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bookmarkStart w:id="0" w:name="_Toc493768721"/>
      <w:r>
        <w:rPr>
          <w:b/>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6"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Sciences</w:t>
      </w:r>
    </w:p>
    <w:p>
      <w:pPr>
        <w:jc w:val="center"/>
        <w:rPr>
          <w:rFonts w:hint="default" w:ascii="Calibri" w:hAnsi="Calibri" w:cs="Calibri"/>
          <w:sz w:val="28"/>
          <w:szCs w:val="28"/>
          <w:lang w:val="en-US"/>
        </w:rPr>
      </w:pPr>
      <w:r>
        <w:rPr>
          <w:rFonts w:ascii="Calibri" w:hAnsi="Calibri" w:cs="Calibri"/>
          <w:sz w:val="32"/>
          <w:szCs w:val="36"/>
        </w:rPr>
        <w:t xml:space="preserve"> </w:t>
      </w:r>
      <w:r>
        <w:rPr>
          <w:rFonts w:ascii="Calibri" w:hAnsi="Calibri" w:cs="Calibri"/>
          <w:sz w:val="28"/>
          <w:szCs w:val="28"/>
        </w:rPr>
        <w:t>Lab Journal 0</w:t>
      </w:r>
      <w:r>
        <w:rPr>
          <w:rFonts w:hint="default" w:ascii="Calibri" w:hAnsi="Calibri" w:cs="Calibri"/>
          <w:sz w:val="28"/>
          <w:szCs w:val="28"/>
          <w:lang w:val="en-US"/>
        </w:rPr>
        <w:t>7</w:t>
      </w:r>
    </w:p>
    <w:p>
      <w:pPr>
        <w:pBdr>
          <w:bottom w:val="single" w:color="auto" w:sz="12" w:space="0"/>
        </w:pBdr>
        <w:jc w:val="center"/>
        <w:rPr>
          <w:rFonts w:ascii="Calibri" w:hAnsi="Calibri" w:cs="Calibri"/>
          <w:b/>
        </w:rPr>
      </w:pPr>
      <w: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1054100</wp:posOffset>
                </wp:positionV>
                <wp:extent cx="5814695" cy="0"/>
                <wp:effectExtent l="0" t="19050" r="52705" b="38100"/>
                <wp:wrapNone/>
                <wp:docPr id="2"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2.25pt;margin-top:83pt;height:0pt;width:457.85pt;mso-position-horizontal-relative:margin;z-index:251659264;mso-width-relative:page;mso-height-relative:page;" filled="f" stroked="t" coordsize="21600,21600" o:gfxdata="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E09ztgAAAAKAQAADwAAAAAAAAAB&#10;ACAAAAAiAAAAZHJzL2Rvd25yZXYueG1sUEsBAhQAFAAAAAgAh07iQGxLd/7XAQAAsgMAAA4AAAAA&#10;AAAAAQAgAAAAJwEAAGRycy9lMm9Eb2MueG1sUEsFBgAAAAAGAAYAWQEAAHAFAAAAAA==&#10;">
                <v:fill on="f" focussize="0,0"/>
                <v:stroke weight="4.5pt" color="#000000" linestyle="thinThick" joinstyle="round"/>
                <v:imagedata o:title=""/>
                <o:lock v:ext="edit" aspectratio="f"/>
              </v:line>
            </w:pict>
          </mc:Fallback>
        </mc:AlternateContent>
      </w:r>
      <w:r>
        <w:rPr>
          <w:rFonts w:ascii="Calibri" w:hAnsi="Calibri" w:cs="Calibri"/>
          <w:b/>
        </w:rPr>
        <w:t>(</w:t>
      </w:r>
      <w:r>
        <w:rPr>
          <w:rFonts w:hint="default" w:ascii="Calibri" w:hAnsi="Calibri" w:cs="Calibri"/>
          <w:b/>
          <w:lang w:val="en-US"/>
        </w:rPr>
        <w:t>Fall</w:t>
      </w:r>
      <w:r>
        <w:rPr>
          <w:rFonts w:ascii="Calibri" w:hAnsi="Calibri" w:cs="Calibri"/>
          <w:b/>
        </w:rPr>
        <w:t xml:space="preserve"> 202</w:t>
      </w:r>
      <w:r>
        <w:rPr>
          <w:rFonts w:hint="default" w:ascii="Calibri" w:hAnsi="Calibri" w:cs="Calibri"/>
          <w:b/>
          <w:lang w:val="en-US"/>
        </w:rPr>
        <w:t>3</w:t>
      </w:r>
      <w:r>
        <w:rPr>
          <w:rFonts w:ascii="Calibri" w:hAnsi="Calibri" w:cs="Calibri"/>
          <w:b/>
        </w:rPr>
        <w:t>)</w:t>
      </w:r>
    </w:p>
    <w:tbl>
      <w:tblPr>
        <w:tblStyle w:val="4"/>
        <w:tblW w:w="0" w:type="auto"/>
        <w:tblInd w:w="0" w:type="dxa"/>
        <w:tblLayout w:type="autofit"/>
        <w:tblCellMar>
          <w:top w:w="0" w:type="dxa"/>
          <w:left w:w="108" w:type="dxa"/>
          <w:bottom w:w="0" w:type="dxa"/>
          <w:right w:w="108" w:type="dxa"/>
        </w:tblCellMar>
      </w:tblPr>
      <w:tblGrid>
        <w:gridCol w:w="1895"/>
        <w:gridCol w:w="3998"/>
        <w:gridCol w:w="3115"/>
      </w:tblGrid>
      <w:tr>
        <w:tblPrEx>
          <w:tblCellMar>
            <w:top w:w="0" w:type="dxa"/>
            <w:left w:w="108" w:type="dxa"/>
            <w:bottom w:w="0" w:type="dxa"/>
            <w:right w:w="108" w:type="dxa"/>
          </w:tblCellMar>
        </w:tblPrEx>
        <w:trPr>
          <w:trHeight w:val="361" w:hRule="atLeast"/>
        </w:trPr>
        <w:tc>
          <w:tcPr>
            <w:tcW w:w="1895" w:type="dxa"/>
            <w:vAlign w:val="bottom"/>
          </w:tcPr>
          <w:p>
            <w:pPr>
              <w:rPr>
                <w:rFonts w:ascii="Calibri" w:hAnsi="Calibri" w:cs="Calibri"/>
              </w:rPr>
            </w:pPr>
            <w:r>
              <w:rPr>
                <w:rFonts w:ascii="Calibri" w:hAnsi="Calibri" w:cs="Calibri"/>
              </w:rPr>
              <w:t>Course:</w:t>
            </w:r>
          </w:p>
        </w:tc>
        <w:tc>
          <w:tcPr>
            <w:tcW w:w="3998" w:type="dxa"/>
            <w:vAlign w:val="bottom"/>
          </w:tcPr>
          <w:p>
            <w:pPr>
              <w:rPr>
                <w:rFonts w:ascii="Calibri" w:hAnsi="Calibri" w:cs="Calibri"/>
                <w:b/>
              </w:rPr>
            </w:pPr>
            <w:r>
              <w:rPr>
                <w:rFonts w:ascii="Calibri" w:hAnsi="Calibri" w:cs="Calibri"/>
                <w:b/>
              </w:rPr>
              <w:t xml:space="preserve">Database Management System Lab </w:t>
            </w:r>
          </w:p>
        </w:tc>
        <w:tc>
          <w:tcPr>
            <w:tcW w:w="3115" w:type="dxa"/>
            <w:vAlign w:val="bottom"/>
          </w:tcPr>
          <w:p>
            <w:pPr>
              <w:rPr>
                <w:rFonts w:ascii="Calibri" w:hAnsi="Calibri" w:cs="Calibri"/>
              </w:rPr>
            </w:pPr>
            <w:r>
              <w:rPr>
                <w:rFonts w:ascii="Calibri" w:hAnsi="Calibri" w:cs="Calibri"/>
              </w:rPr>
              <w:t xml:space="preserve">          Date: </w:t>
            </w:r>
          </w:p>
        </w:tc>
      </w:tr>
      <w:tr>
        <w:tblPrEx>
          <w:tblCellMar>
            <w:top w:w="0" w:type="dxa"/>
            <w:left w:w="108" w:type="dxa"/>
            <w:bottom w:w="0" w:type="dxa"/>
            <w:right w:w="108" w:type="dxa"/>
          </w:tblCellMar>
        </w:tblPrEx>
        <w:trPr>
          <w:trHeight w:val="76" w:hRule="atLeast"/>
        </w:trPr>
        <w:tc>
          <w:tcPr>
            <w:tcW w:w="1895" w:type="dxa"/>
            <w:vAlign w:val="center"/>
          </w:tcPr>
          <w:p>
            <w:pPr>
              <w:rPr>
                <w:rFonts w:ascii="Calibri" w:hAnsi="Calibri" w:cs="Calibri"/>
              </w:rPr>
            </w:pPr>
            <w:r>
              <w:rPr>
                <w:rFonts w:ascii="Calibri" w:hAnsi="Calibri" w:cs="Calibri"/>
              </w:rPr>
              <w:t>Course Code:</w:t>
            </w:r>
          </w:p>
        </w:tc>
        <w:tc>
          <w:tcPr>
            <w:tcW w:w="3998" w:type="dxa"/>
            <w:vAlign w:val="center"/>
          </w:tcPr>
          <w:p>
            <w:pPr>
              <w:rPr>
                <w:rFonts w:ascii="Calibri" w:hAnsi="Calibri" w:cs="Calibri"/>
              </w:rPr>
            </w:pPr>
            <w:r>
              <w:rPr>
                <w:rFonts w:ascii="Calibri" w:hAnsi="Calibri" w:cs="Calibri"/>
              </w:rPr>
              <w:t>CSL 220</w:t>
            </w:r>
          </w:p>
        </w:tc>
        <w:tc>
          <w:tcPr>
            <w:tcW w:w="3115" w:type="dxa"/>
            <w:vAlign w:val="center"/>
          </w:tcPr>
          <w:p>
            <w:pPr>
              <w:rPr>
                <w:rFonts w:ascii="Calibri" w:hAnsi="Calibri" w:cs="Calibri"/>
              </w:rPr>
            </w:pPr>
            <w:r>
              <w:rPr>
                <w:rFonts w:ascii="Calibri" w:hAnsi="Calibri" w:cs="Calibri"/>
              </w:rPr>
              <w:t xml:space="preserve">          Max Marks: </w:t>
            </w:r>
            <w:r>
              <w:rPr>
                <w:rFonts w:hint="default" w:ascii="Calibri" w:hAnsi="Calibri" w:cs="Calibri"/>
                <w:lang w:val="en-US"/>
              </w:rPr>
              <w:t>1</w:t>
            </w:r>
            <w:r>
              <w:rPr>
                <w:rFonts w:ascii="Calibri" w:hAnsi="Calibri" w:cs="Calibri"/>
              </w:rPr>
              <w:t>0</w:t>
            </w:r>
          </w:p>
        </w:tc>
      </w:tr>
      <w:tr>
        <w:tblPrEx>
          <w:tblCellMar>
            <w:top w:w="0" w:type="dxa"/>
            <w:left w:w="108" w:type="dxa"/>
            <w:bottom w:w="0" w:type="dxa"/>
            <w:right w:w="108" w:type="dxa"/>
          </w:tblCellMar>
        </w:tblPrEx>
        <w:trPr>
          <w:trHeight w:val="371" w:hRule="atLeast"/>
        </w:trPr>
        <w:tc>
          <w:tcPr>
            <w:tcW w:w="1895" w:type="dxa"/>
            <w:vAlign w:val="center"/>
          </w:tcPr>
          <w:p>
            <w:pPr>
              <w:rPr>
                <w:rFonts w:ascii="Calibri" w:hAnsi="Calibri" w:cs="Calibri"/>
              </w:rPr>
            </w:pPr>
            <w:r>
              <w:rPr>
                <w:rFonts w:ascii="Calibri" w:hAnsi="Calibri" w:cs="Calibri"/>
              </w:rPr>
              <w:t>Faculty’s Name:</w:t>
            </w:r>
          </w:p>
        </w:tc>
        <w:tc>
          <w:tcPr>
            <w:tcW w:w="3998" w:type="dxa"/>
            <w:vAlign w:val="center"/>
          </w:tcPr>
          <w:p>
            <w:pPr>
              <w:rPr>
                <w:rFonts w:ascii="Calibri" w:hAnsi="Calibri" w:cs="Calibri"/>
              </w:rPr>
            </w:pPr>
          </w:p>
        </w:tc>
        <w:tc>
          <w:tcPr>
            <w:tcW w:w="3115" w:type="dxa"/>
          </w:tcPr>
          <w:p>
            <w:pPr>
              <w:ind w:left="-530"/>
              <w:jc w:val="center"/>
              <w:rPr>
                <w:rFonts w:ascii="Calibri" w:hAnsi="Calibri" w:cs="Calibri"/>
              </w:rPr>
            </w:pPr>
            <w:r>
              <w:rPr>
                <w:rFonts w:ascii="Calibri" w:hAnsi="Calibri" w:cs="Calibri"/>
              </w:rPr>
              <w:t xml:space="preserve">Lab Engineer: </w:t>
            </w:r>
          </w:p>
        </w:tc>
      </w:tr>
    </w:tbl>
    <w:p>
      <w:r>
        <w:t>Name: ____________________________________</w:t>
      </w:r>
      <w:r>
        <w:tab/>
      </w:r>
      <w:r>
        <w:t xml:space="preserve">  Enroll No: _______________________</w:t>
      </w:r>
    </w:p>
    <w:p>
      <w:pPr>
        <w:rPr>
          <w:rFonts w:ascii="Times New Roman" w:hAnsi="Times New Roman" w:cs="Times New Roman"/>
          <w:b/>
          <w:sz w:val="24"/>
          <w:szCs w:val="24"/>
        </w:rPr>
      </w:pPr>
      <w:r>
        <w:rPr>
          <w:sz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27305</wp:posOffset>
                </wp:positionV>
                <wp:extent cx="5814695" cy="0"/>
                <wp:effectExtent l="0" t="19050" r="52705" b="38100"/>
                <wp:wrapNone/>
                <wp:docPr id="1"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top:2.15pt;height:0pt;width:457.85pt;mso-position-horizontal:left;mso-position-horizontal-relative:margin;z-index:251660288;mso-width-relative:page;mso-height-relative:page;" filled="f" stroked="t" coordsize="21600,21600" o:gfxdata="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Tx5INUAAAAEAQAADwAAAAAAAAABACAA&#10;AAAiAAAAZHJzL2Rvd25yZXYueG1sUEsBAhQAFAAAAAgAh07iQNuDW8vXAQAAsgMAAA4AAAAAAAAA&#10;AQAgAAAAJAEAAGRycy9lMm9Eb2MueG1sUEsFBgAAAAAGAAYAWQEAAG0FAAAAAA==&#10;">
                <v:fill on="f" focussize="0,0"/>
                <v:stroke weight="4.5pt" color="#000000" linestyle="thinThick" joinstyle="round"/>
                <v:imagedata o:title=""/>
                <o:lock v:ext="edit" aspectratio="f"/>
              </v:line>
            </w:pict>
          </mc:Fallback>
        </mc:AlternateContent>
      </w:r>
      <w:r>
        <w:t xml:space="preserve">                                       </w:t>
      </w:r>
    </w:p>
    <w:p>
      <w:pPr>
        <w:pStyle w:val="2"/>
        <w:jc w:val="center"/>
        <w:rPr>
          <w:b/>
          <w:color w:val="auto"/>
        </w:rPr>
      </w:pPr>
      <w:r>
        <w:rPr>
          <w:b/>
          <w:color w:val="auto"/>
        </w:rPr>
        <w:t xml:space="preserve">Lab </w:t>
      </w:r>
      <w:r>
        <w:rPr>
          <w:rFonts w:hint="default"/>
          <w:b/>
          <w:color w:val="auto"/>
          <w:lang w:val="en-US"/>
        </w:rPr>
        <w:t>7</w:t>
      </w:r>
      <w:r>
        <w:rPr>
          <w:b/>
          <w:color w:val="auto"/>
        </w:rPr>
        <w:t>: SQL Case Study</w:t>
      </w:r>
      <w:bookmarkEnd w:id="0"/>
    </w:p>
    <w:p>
      <w:pPr>
        <w:jc w:val="both"/>
        <w:rPr>
          <w:rFonts w:hint="default" w:ascii="Times New Roman" w:hAnsi="Times New Roman" w:cs="Times New Roman"/>
          <w:b/>
          <w:sz w:val="24"/>
          <w:szCs w:val="24"/>
        </w:rPr>
      </w:pPr>
      <w:r>
        <w:rPr>
          <w:rFonts w:hint="default" w:ascii="Times New Roman" w:hAnsi="Times New Roman" w:cs="Times New Roman"/>
          <w:b/>
          <w:bCs/>
          <w:sz w:val="24"/>
          <w:szCs w:val="24"/>
        </w:rPr>
        <w:t xml:space="preserve">Instructions for the Case Study :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 Perform the given queries using any RDBMS Environment.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 Suitable tuples have to be entered so that queries are executed correctly </w:t>
      </w:r>
    </w:p>
    <w:p>
      <w:pPr>
        <w:pStyle w:val="7"/>
        <w:jc w:val="both"/>
        <w:rPr>
          <w:rFonts w:hint="default" w:ascii="Times New Roman" w:hAnsi="Times New Roman" w:cs="Times New Roman"/>
          <w:b/>
          <w:bCs/>
          <w:sz w:val="24"/>
          <w:szCs w:val="24"/>
        </w:rPr>
      </w:pPr>
    </w:p>
    <w:p>
      <w:pPr>
        <w:pStyle w:val="7"/>
        <w:jc w:val="both"/>
        <w:rPr>
          <w:rFonts w:hint="default" w:ascii="Times New Roman" w:hAnsi="Times New Roman" w:cs="Times New Roman"/>
          <w:b/>
          <w:bCs/>
          <w:sz w:val="24"/>
          <w:szCs w:val="24"/>
        </w:rPr>
      </w:pPr>
      <w:r>
        <w:rPr>
          <w:rFonts w:hint="default" w:ascii="Times New Roman" w:hAnsi="Times New Roman" w:cs="Times New Roman"/>
          <w:b/>
          <w:bCs/>
          <w:sz w:val="24"/>
          <w:szCs w:val="24"/>
        </w:rPr>
        <w:t>Scenario</w:t>
      </w:r>
      <w:bookmarkStart w:id="1" w:name="_GoBack"/>
      <w:bookmarkEnd w:id="1"/>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A bank has many branches and a large number of customers. Bank is identified by its code.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Other details like name, address and phone for each bank are also stored. Each branch is identified by its bank. Branch has name, address and phone. A customer can open different kinds of accounts with the branches. An account can belong to more than one customer. Customers are identified by their SSN, name, address and phone number. Age is used as a factor to check whether customer is a major. There are different types of loans, each identified by a loan number. A customer can take more than one type of loan and a loan can be given to more than one customer. Loans have a duration and interest rate. Make suitable assumptions and use them in showing maximum and minimum cardinality ratios. </w:t>
      </w:r>
    </w:p>
    <w:p>
      <w:pPr>
        <w:pStyle w:val="7"/>
        <w:jc w:val="both"/>
        <w:rPr>
          <w:rFonts w:hint="default" w:ascii="Times New Roman" w:hAnsi="Times New Roman" w:cs="Times New Roman"/>
          <w:b/>
          <w:bCs/>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Queries: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a) List the details of customers who have joint account and also have at least one loan.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b) List the details of the branch which has given maximum loan.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c) List the details of saving accounts opened in the SBI branches located at Bangalore. </w:t>
      </w: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d) List the name of branch along with its bank name and total amount of loan given by it. </w:t>
      </w:r>
    </w:p>
    <w:p>
      <w:pPr>
        <w:jc w:val="both"/>
        <w:rPr>
          <w:rFonts w:hint="default" w:ascii="Times New Roman" w:hAnsi="Times New Roman" w:cs="Times New Roman"/>
          <w:sz w:val="24"/>
          <w:szCs w:val="24"/>
        </w:rPr>
      </w:pPr>
      <w:r>
        <w:rPr>
          <w:rFonts w:hint="default" w:ascii="Times New Roman" w:hAnsi="Times New Roman" w:cs="Times New Roman"/>
          <w:sz w:val="24"/>
          <w:szCs w:val="24"/>
        </w:rPr>
        <w:t>e) Retrieve the names of customers who have accounts in all the branches located in a specific city</w:t>
      </w:r>
    </w:p>
    <w:p>
      <w:pPr>
        <w:spacing w:before="240" w:line="360" w:lineRule="auto"/>
        <w:rPr>
          <w:b/>
          <w:sz w:val="28"/>
          <w:szCs w:val="28"/>
          <w:u w:val="single"/>
          <w:lang w:val="fr-FR"/>
        </w:rPr>
      </w:pPr>
      <w:r>
        <w:rPr>
          <w:b/>
          <w:sz w:val="28"/>
          <w:szCs w:val="28"/>
          <w:u w:val="single"/>
          <w:lang w:val="fr-FR"/>
        </w:rPr>
        <w:t>Lab Grading Sheet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after="0"/>
              <w:jc w:val="center"/>
              <w:rPr>
                <w:b/>
              </w:rPr>
            </w:pPr>
            <w:r>
              <w:rPr>
                <w:b/>
              </w:rPr>
              <w:t>Task</w:t>
            </w:r>
          </w:p>
        </w:tc>
        <w:tc>
          <w:tcPr>
            <w:tcW w:w="896" w:type="dxa"/>
            <w:vAlign w:val="center"/>
          </w:tcPr>
          <w:p>
            <w:pPr>
              <w:spacing w:after="0"/>
              <w:jc w:val="center"/>
              <w:rPr>
                <w:b/>
              </w:rPr>
            </w:pPr>
            <w:r>
              <w:rPr>
                <w:b/>
              </w:rPr>
              <w:t>Max Marks</w:t>
            </w:r>
          </w:p>
        </w:tc>
        <w:tc>
          <w:tcPr>
            <w:tcW w:w="1370" w:type="dxa"/>
            <w:vAlign w:val="center"/>
          </w:tcPr>
          <w:p>
            <w:pPr>
              <w:spacing w:after="0"/>
              <w:jc w:val="center"/>
              <w:rPr>
                <w:b/>
              </w:rPr>
            </w:pPr>
            <w:r>
              <w:rPr>
                <w:b/>
              </w:rPr>
              <w:t>Obtained Marks</w:t>
            </w:r>
          </w:p>
        </w:tc>
        <w:tc>
          <w:tcPr>
            <w:tcW w:w="5987" w:type="dxa"/>
            <w:vAlign w:val="center"/>
          </w:tcPr>
          <w:p>
            <w:pPr>
              <w:spacing w:after="0"/>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after="0" w:line="360" w:lineRule="auto"/>
              <w:jc w:val="center"/>
            </w:pPr>
            <w:r>
              <w:t>1.</w:t>
            </w:r>
          </w:p>
        </w:tc>
        <w:tc>
          <w:tcPr>
            <w:tcW w:w="896" w:type="dxa"/>
            <w:vAlign w:val="center"/>
          </w:tcPr>
          <w:p>
            <w:pPr>
              <w:spacing w:after="0" w:line="360" w:lineRule="auto"/>
              <w:jc w:val="center"/>
            </w:pPr>
            <w:r>
              <w:t>10</w:t>
            </w:r>
          </w:p>
        </w:tc>
        <w:tc>
          <w:tcPr>
            <w:tcW w:w="1370" w:type="dxa"/>
            <w:vAlign w:val="center"/>
          </w:tcPr>
          <w:p>
            <w:pPr>
              <w:spacing w:after="0" w:line="360" w:lineRule="auto"/>
              <w:jc w:val="center"/>
              <w:rPr>
                <w:b/>
              </w:rPr>
            </w:pPr>
          </w:p>
        </w:tc>
        <w:tc>
          <w:tcPr>
            <w:tcW w:w="5987" w:type="dxa"/>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after="0" w:line="360" w:lineRule="auto"/>
              <w:jc w:val="center"/>
            </w:pPr>
            <w:r>
              <w:t>2.</w:t>
            </w:r>
          </w:p>
        </w:tc>
        <w:tc>
          <w:tcPr>
            <w:tcW w:w="896" w:type="dxa"/>
            <w:vAlign w:val="center"/>
          </w:tcPr>
          <w:p>
            <w:pPr>
              <w:spacing w:after="0" w:line="360" w:lineRule="auto"/>
              <w:jc w:val="center"/>
            </w:pPr>
          </w:p>
        </w:tc>
        <w:tc>
          <w:tcPr>
            <w:tcW w:w="1370" w:type="dxa"/>
            <w:vAlign w:val="center"/>
          </w:tcPr>
          <w:p>
            <w:pPr>
              <w:spacing w:after="0" w:line="360" w:lineRule="auto"/>
              <w:jc w:val="center"/>
              <w:rPr>
                <w:b/>
              </w:rPr>
            </w:pPr>
          </w:p>
        </w:tc>
        <w:tc>
          <w:tcPr>
            <w:tcW w:w="5987" w:type="dxa"/>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after="0" w:line="360" w:lineRule="auto"/>
              <w:jc w:val="center"/>
            </w:pPr>
            <w:r>
              <w:t>3.</w:t>
            </w:r>
          </w:p>
        </w:tc>
        <w:tc>
          <w:tcPr>
            <w:tcW w:w="896" w:type="dxa"/>
            <w:vAlign w:val="center"/>
          </w:tcPr>
          <w:p>
            <w:pPr>
              <w:spacing w:after="0" w:line="360" w:lineRule="auto"/>
              <w:jc w:val="center"/>
            </w:pPr>
          </w:p>
        </w:tc>
        <w:tc>
          <w:tcPr>
            <w:tcW w:w="1370" w:type="dxa"/>
            <w:vAlign w:val="center"/>
          </w:tcPr>
          <w:p>
            <w:pPr>
              <w:spacing w:after="0" w:line="360" w:lineRule="auto"/>
              <w:jc w:val="center"/>
              <w:rPr>
                <w:b/>
              </w:rPr>
            </w:pPr>
          </w:p>
        </w:tc>
        <w:tc>
          <w:tcPr>
            <w:tcW w:w="5987" w:type="dxa"/>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after="0" w:line="360" w:lineRule="auto"/>
              <w:jc w:val="center"/>
            </w:pPr>
            <w:r>
              <w:t>4.</w:t>
            </w:r>
          </w:p>
        </w:tc>
        <w:tc>
          <w:tcPr>
            <w:tcW w:w="896" w:type="dxa"/>
            <w:vAlign w:val="center"/>
          </w:tcPr>
          <w:p>
            <w:pPr>
              <w:spacing w:after="0" w:line="360" w:lineRule="auto"/>
              <w:jc w:val="center"/>
            </w:pPr>
          </w:p>
        </w:tc>
        <w:tc>
          <w:tcPr>
            <w:tcW w:w="1370" w:type="dxa"/>
            <w:vAlign w:val="center"/>
          </w:tcPr>
          <w:p>
            <w:pPr>
              <w:spacing w:after="0" w:line="360" w:lineRule="auto"/>
              <w:jc w:val="center"/>
              <w:rPr>
                <w:b/>
              </w:rPr>
            </w:pPr>
          </w:p>
        </w:tc>
        <w:tc>
          <w:tcPr>
            <w:tcW w:w="5987" w:type="dxa"/>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vAlign w:val="center"/>
          </w:tcPr>
          <w:p>
            <w:pPr>
              <w:spacing w:after="0" w:line="360" w:lineRule="auto"/>
              <w:jc w:val="center"/>
              <w:rPr>
                <w:b/>
                <w:bCs/>
              </w:rPr>
            </w:pPr>
            <w:r>
              <w:rPr>
                <w:b/>
                <w:bCs/>
              </w:rPr>
              <w:t>Total</w:t>
            </w:r>
          </w:p>
        </w:tc>
        <w:tc>
          <w:tcPr>
            <w:tcW w:w="896" w:type="dxa"/>
            <w:vAlign w:val="center"/>
          </w:tcPr>
          <w:p>
            <w:pPr>
              <w:spacing w:after="0" w:line="360" w:lineRule="auto"/>
              <w:jc w:val="center"/>
              <w:rPr>
                <w:b/>
                <w:bCs/>
              </w:rPr>
            </w:pPr>
            <w:r>
              <w:rPr>
                <w:rFonts w:hint="default"/>
                <w:b/>
                <w:bCs/>
                <w:lang w:val="en-US"/>
              </w:rPr>
              <w:t>1</w:t>
            </w:r>
            <w:r>
              <w:rPr>
                <w:b/>
                <w:bCs/>
              </w:rPr>
              <w:t>0</w:t>
            </w:r>
          </w:p>
        </w:tc>
        <w:tc>
          <w:tcPr>
            <w:tcW w:w="1370" w:type="dxa"/>
            <w:vAlign w:val="center"/>
          </w:tcPr>
          <w:p>
            <w:pPr>
              <w:spacing w:after="0" w:line="360" w:lineRule="auto"/>
              <w:jc w:val="center"/>
              <w:rPr>
                <w:b/>
                <w:bCs/>
              </w:rPr>
            </w:pPr>
          </w:p>
        </w:tc>
        <w:tc>
          <w:tcPr>
            <w:tcW w:w="5987" w:type="dxa"/>
            <w:vAlign w:val="center"/>
          </w:tcPr>
          <w:p>
            <w:pPr>
              <w:spacing w:after="0" w:line="360" w:lineRule="auto"/>
              <w:rPr>
                <w:b/>
                <w:bCs/>
              </w:rPr>
            </w:pPr>
            <w:r>
              <w:rPr>
                <w:b/>
                <w:bCs/>
              </w:rPr>
              <w:t>Signature</w:t>
            </w:r>
          </w:p>
        </w:tc>
      </w:tr>
    </w:tbl>
    <w:p>
      <w:pPr>
        <w:ind w:left="-360" w:firstLine="360"/>
        <w:rPr>
          <w:b/>
          <w:lang w:val="fr-FR"/>
        </w:rPr>
      </w:pPr>
    </w:p>
    <w:p>
      <w:pPr>
        <w:pStyle w:val="8"/>
        <w:numPr>
          <w:ilvl w:val="0"/>
          <w:numId w:val="1"/>
        </w:numPr>
        <w:rPr>
          <w:b/>
        </w:rPr>
      </w:pPr>
      <w:r>
        <w:rPr>
          <w:b/>
          <w:lang w:val="fr-FR"/>
        </w:rPr>
        <w:t>Note : Attempt all tasks and get them checked by your Lab. Instructor</w:t>
      </w:r>
    </w:p>
    <w:sectPr>
      <w:pgSz w:w="12240" w:h="15840"/>
      <w:pgMar w:top="72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DC4E19"/>
    <w:multiLevelType w:val="multilevel"/>
    <w:tmpl w:val="6EDC4E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40"/>
    <w:rsid w:val="000652B5"/>
    <w:rsid w:val="000D32F7"/>
    <w:rsid w:val="00541BBF"/>
    <w:rsid w:val="005D3C40"/>
    <w:rsid w:val="009C5748"/>
    <w:rsid w:val="00B21EBE"/>
    <w:rsid w:val="00C33BDD"/>
    <w:rsid w:val="00D46249"/>
    <w:rsid w:val="00F53768"/>
    <w:rsid w:val="09D97A74"/>
    <w:rsid w:val="10EA3A16"/>
    <w:rsid w:val="13343EFC"/>
    <w:rsid w:val="15A444BA"/>
    <w:rsid w:val="18672868"/>
    <w:rsid w:val="39C173D5"/>
    <w:rsid w:val="46D51F0D"/>
    <w:rsid w:val="479278C0"/>
    <w:rsid w:val="5110502C"/>
    <w:rsid w:val="63D640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paragraph" w:customStyle="1" w:styleId="7">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styleId="8">
    <w:name w:val="List Paragraph"/>
    <w:basedOn w:val="1"/>
    <w:qFormat/>
    <w:uiPriority w:val="34"/>
    <w:pPr>
      <w:spacing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458</Words>
  <Characters>2614</Characters>
  <Lines>21</Lines>
  <Paragraphs>6</Paragraphs>
  <TotalTime>2</TotalTime>
  <ScaleCrop>false</ScaleCrop>
  <LinksUpToDate>false</LinksUpToDate>
  <CharactersWithSpaces>3066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Saadia Aslam</dc:creator>
  <cp:lastModifiedBy>maryam</cp:lastModifiedBy>
  <dcterms:modified xsi:type="dcterms:W3CDTF">2023-11-02T04:00:49Z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E6B1F12E98894334B3AB6EAD9E62EE27</vt:lpwstr>
  </property>
</Properties>
</file>