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0F84" w14:textId="29F3C8E6" w:rsidR="0050615F" w:rsidRDefault="0050615F" w:rsidP="0050615F">
      <w:pPr>
        <w:shd w:val="clear" w:color="auto" w:fill="FFFFFF"/>
        <w:spacing w:before="300" w:after="150" w:line="420" w:lineRule="atLeast"/>
        <w:outlineLvl w:val="2"/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Assignment 2 (CLO2)</w:t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ab/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ab/>
        <w:t>10 marks</w:t>
      </w:r>
    </w:p>
    <w:p w14:paraId="58BB45B8" w14:textId="3214A775" w:rsidR="0050615F" w:rsidRPr="0050615F" w:rsidRDefault="0050615F" w:rsidP="0050615F">
      <w:pPr>
        <w:shd w:val="clear" w:color="auto" w:fill="FFFFFF"/>
        <w:spacing w:before="300" w:after="150" w:line="420" w:lineRule="atLeast"/>
        <w:outlineLvl w:val="2"/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  <w:r w:rsidRPr="0050615F"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 xml:space="preserve">Integrating Factor </w:t>
      </w:r>
    </w:p>
    <w:p w14:paraId="2AF44E2F" w14:textId="7C83B238" w:rsidR="0050615F" w:rsidRDefault="0050615F">
      <w:pPr>
        <w:rPr>
          <w:rFonts w:ascii="Poppins" w:hAnsi="Poppins" w:cs="Poppins"/>
          <w:color w:val="444444"/>
          <w:shd w:val="clear" w:color="auto" w:fill="FFFFFF"/>
        </w:rPr>
      </w:pPr>
      <w:r>
        <w:rPr>
          <w:rFonts w:ascii="Poppins" w:hAnsi="Poppins" w:cs="Poppins"/>
          <w:noProof/>
          <w:color w:val="444444"/>
          <w:shd w:val="clear" w:color="auto" w:fill="FFFFFF"/>
        </w:rPr>
        <w:drawing>
          <wp:inline distT="0" distB="0" distL="0" distR="0" wp14:anchorId="49496E6B" wp14:editId="32880B94">
            <wp:extent cx="3895725" cy="7956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FD03" w14:textId="407D9968" w:rsidR="0050615F" w:rsidRDefault="0050615F">
      <w:pPr>
        <w:rPr>
          <w:rFonts w:ascii="Poppins" w:hAnsi="Poppins" w:cs="Poppins"/>
          <w:color w:val="444444"/>
          <w:shd w:val="clear" w:color="auto" w:fill="FFFFFF"/>
        </w:rPr>
      </w:pPr>
      <w:r>
        <w:rPr>
          <w:rFonts w:ascii="Poppins" w:hAnsi="Poppins" w:cs="Poppins"/>
          <w:noProof/>
          <w:color w:val="444444"/>
          <w:shd w:val="clear" w:color="auto" w:fill="FFFFFF"/>
        </w:rPr>
        <w:drawing>
          <wp:inline distT="0" distB="0" distL="0" distR="0" wp14:anchorId="0730FB42" wp14:editId="1C59EA48">
            <wp:extent cx="463423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29A5" w14:textId="2D730F09" w:rsidR="0050615F" w:rsidRPr="0050615F" w:rsidRDefault="0050615F">
      <w:pPr>
        <w:rPr>
          <w:rStyle w:val="Strong"/>
          <w:rFonts w:ascii="Poppins" w:hAnsi="Poppins" w:cs="Poppins"/>
          <w:b w:val="0"/>
          <w:bCs w:val="0"/>
          <w:color w:val="444444"/>
          <w:sz w:val="18"/>
          <w:szCs w:val="18"/>
          <w:shd w:val="clear" w:color="auto" w:fill="FFFFFF"/>
          <w:vertAlign w:val="superscript"/>
        </w:rPr>
      </w:pPr>
      <w:r>
        <w:rPr>
          <w:rFonts w:ascii="Poppins" w:hAnsi="Poppins" w:cs="Poppins"/>
          <w:color w:val="444444"/>
          <w:shd w:val="clear" w:color="auto" w:fill="FFFFFF"/>
        </w:rPr>
        <w:t>Solve the differential equation using the integrating factor: (dy/dx) – (3y/x+1) = (x+1)</w:t>
      </w:r>
      <w:r>
        <w:rPr>
          <w:rFonts w:ascii="Poppins" w:hAnsi="Poppins" w:cs="Poppins"/>
          <w:color w:val="444444"/>
          <w:sz w:val="18"/>
          <w:szCs w:val="18"/>
          <w:shd w:val="clear" w:color="auto" w:fill="FFFFFF"/>
          <w:vertAlign w:val="superscript"/>
        </w:rPr>
        <w:t>4</w:t>
      </w:r>
    </w:p>
    <w:p w14:paraId="34B8C882" w14:textId="77777777" w:rsidR="0050615F" w:rsidRDefault="0050615F">
      <w:pPr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</w:p>
    <w:p w14:paraId="05C80607" w14:textId="749935FB" w:rsidR="00383A98" w:rsidRPr="0050615F" w:rsidRDefault="0050615F">
      <w:pPr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  <w:r w:rsidRPr="0050615F"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Cauchy-Euler differential equation</w:t>
      </w:r>
    </w:p>
    <w:p w14:paraId="2E558D87" w14:textId="261DB98A" w:rsidR="0050615F" w:rsidRDefault="0050615F"/>
    <w:p w14:paraId="45ABCA07" w14:textId="77777777" w:rsidR="0050615F" w:rsidRDefault="0050615F" w:rsidP="0050615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Solve: x</w:t>
      </w:r>
      <w:r>
        <w:rPr>
          <w:rFonts w:ascii="Poppins" w:hAnsi="Poppins" w:cs="Poppins"/>
          <w:color w:val="444444"/>
          <w:sz w:val="18"/>
          <w:szCs w:val="18"/>
          <w:vertAlign w:val="superscript"/>
        </w:rPr>
        <w:t>2</w:t>
      </w:r>
      <w:r>
        <w:rPr>
          <w:rFonts w:ascii="Poppins" w:hAnsi="Poppins" w:cs="Poppins"/>
          <w:color w:val="444444"/>
        </w:rPr>
        <w:t> y</w:t>
      </w:r>
      <w:r>
        <w:rPr>
          <w:color w:val="444444"/>
        </w:rPr>
        <w:t>′′</w:t>
      </w:r>
      <w:r>
        <w:rPr>
          <w:rFonts w:ascii="Poppins" w:hAnsi="Poppins" w:cs="Poppins"/>
          <w:color w:val="444444"/>
        </w:rPr>
        <w:t xml:space="preserve"> − 6xy</w:t>
      </w:r>
      <w:r>
        <w:rPr>
          <w:color w:val="444444"/>
        </w:rPr>
        <w:t>′</w:t>
      </w:r>
      <w:r>
        <w:rPr>
          <w:rFonts w:ascii="Poppins" w:hAnsi="Poppins" w:cs="Poppins"/>
          <w:color w:val="444444"/>
        </w:rPr>
        <w:t xml:space="preserve"> – 18y = 0</w:t>
      </w:r>
    </w:p>
    <w:p w14:paraId="5D63B09B" w14:textId="6D56BE9F" w:rsidR="0050615F" w:rsidRDefault="0050615F"/>
    <w:p w14:paraId="0119DD6B" w14:textId="77777777" w:rsidR="0050615F" w:rsidRDefault="0050615F" w:rsidP="0050615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Solve the differential equation x</w:t>
      </w:r>
      <w:r>
        <w:rPr>
          <w:rFonts w:ascii="Poppins" w:hAnsi="Poppins" w:cs="Poppins"/>
          <w:color w:val="444444"/>
          <w:sz w:val="18"/>
          <w:szCs w:val="18"/>
          <w:vertAlign w:val="superscript"/>
        </w:rPr>
        <w:t>2</w:t>
      </w:r>
      <w:r>
        <w:rPr>
          <w:rFonts w:ascii="Poppins" w:hAnsi="Poppins" w:cs="Poppins"/>
          <w:color w:val="444444"/>
        </w:rPr>
        <w:t> y</w:t>
      </w:r>
      <w:r>
        <w:rPr>
          <w:color w:val="444444"/>
        </w:rPr>
        <w:t>′′</w:t>
      </w:r>
      <w:r>
        <w:rPr>
          <w:rFonts w:ascii="Poppins" w:hAnsi="Poppins" w:cs="Poppins"/>
          <w:color w:val="444444"/>
        </w:rPr>
        <w:t xml:space="preserve"> − 7xy</w:t>
      </w:r>
      <w:r>
        <w:rPr>
          <w:color w:val="444444"/>
        </w:rPr>
        <w:t>′</w:t>
      </w:r>
      <w:r>
        <w:rPr>
          <w:rFonts w:ascii="Poppins" w:hAnsi="Poppins" w:cs="Poppins"/>
          <w:color w:val="444444"/>
        </w:rPr>
        <w:t xml:space="preserve"> + 16y = 0 for x &gt; 0.</w:t>
      </w:r>
    </w:p>
    <w:p w14:paraId="33DBD59F" w14:textId="77777777" w:rsidR="0050615F" w:rsidRDefault="0050615F"/>
    <w:sectPr w:rsidR="0050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BE"/>
    <w:rsid w:val="00383A98"/>
    <w:rsid w:val="0050615F"/>
    <w:rsid w:val="009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252"/>
  <w15:chartTrackingRefBased/>
  <w15:docId w15:val="{617DC793-9636-424D-BAB7-711F4678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6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1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61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Qasim</dc:creator>
  <cp:keywords/>
  <dc:description/>
  <cp:lastModifiedBy>Khawaja Qasim</cp:lastModifiedBy>
  <cp:revision>2</cp:revision>
  <dcterms:created xsi:type="dcterms:W3CDTF">2023-11-05T15:22:00Z</dcterms:created>
  <dcterms:modified xsi:type="dcterms:W3CDTF">2023-11-05T15:26:00Z</dcterms:modified>
</cp:coreProperties>
</file>