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4395"/>
        <w:gridCol w:w="6663"/>
      </w:tblGrid>
      <w:tr w:rsidR="00341D12" w14:paraId="34AD5846" w14:textId="77777777" w:rsidTr="00E21D96">
        <w:trPr>
          <w:trHeight w:val="558"/>
        </w:trPr>
        <w:tc>
          <w:tcPr>
            <w:tcW w:w="4395" w:type="dxa"/>
          </w:tcPr>
          <w:p w14:paraId="013AB5E0" w14:textId="2DD9B09F" w:rsidR="00341D12" w:rsidRPr="00341D12" w:rsidRDefault="00341D12" w:rsidP="00341D12">
            <w:pPr>
              <w:jc w:val="center"/>
              <w:rPr>
                <w:b/>
                <w:bCs/>
                <w:sz w:val="32"/>
                <w:szCs w:val="32"/>
              </w:rPr>
            </w:pPr>
            <w:r w:rsidRPr="00341D12">
              <w:rPr>
                <w:b/>
                <w:bCs/>
                <w:sz w:val="32"/>
                <w:szCs w:val="32"/>
              </w:rPr>
              <w:t>*args</w:t>
            </w:r>
          </w:p>
        </w:tc>
        <w:tc>
          <w:tcPr>
            <w:tcW w:w="6663" w:type="dxa"/>
          </w:tcPr>
          <w:p w14:paraId="4460125D" w14:textId="6740DCA5" w:rsidR="00341D12" w:rsidRPr="00341D12" w:rsidRDefault="00341D12" w:rsidP="00341D12">
            <w:pPr>
              <w:jc w:val="center"/>
              <w:rPr>
                <w:b/>
                <w:bCs/>
                <w:sz w:val="32"/>
                <w:szCs w:val="32"/>
              </w:rPr>
            </w:pPr>
            <w:r w:rsidRPr="00341D12">
              <w:rPr>
                <w:b/>
                <w:bCs/>
                <w:sz w:val="32"/>
                <w:szCs w:val="32"/>
              </w:rPr>
              <w:t>**kwargs</w:t>
            </w:r>
          </w:p>
        </w:tc>
      </w:tr>
      <w:tr w:rsidR="00341D12" w14:paraId="68559391" w14:textId="77777777" w:rsidTr="00E21D96">
        <w:trPr>
          <w:trHeight w:val="707"/>
        </w:trPr>
        <w:tc>
          <w:tcPr>
            <w:tcW w:w="4395" w:type="dxa"/>
          </w:tcPr>
          <w:p w14:paraId="7920363D" w14:textId="4D036CA0" w:rsidR="00341D12" w:rsidRDefault="00341D12" w:rsidP="00341D12">
            <w:pPr>
              <w:pStyle w:val="ListParagraph"/>
              <w:numPr>
                <w:ilvl w:val="0"/>
                <w:numId w:val="1"/>
              </w:numPr>
            </w:pPr>
            <w:r w:rsidRPr="00341D12">
              <w:rPr>
                <w:b/>
                <w:bCs/>
              </w:rPr>
              <w:t>*args</w:t>
            </w:r>
            <w:r>
              <w:t xml:space="preserve"> means Variable length Arguments</w:t>
            </w:r>
          </w:p>
        </w:tc>
        <w:tc>
          <w:tcPr>
            <w:tcW w:w="6663" w:type="dxa"/>
          </w:tcPr>
          <w:p w14:paraId="63CDC6EE" w14:textId="04D86DD5" w:rsidR="00341D12" w:rsidRDefault="00341D12" w:rsidP="00341D12">
            <w:pPr>
              <w:pStyle w:val="ListParagraph"/>
              <w:numPr>
                <w:ilvl w:val="0"/>
                <w:numId w:val="2"/>
              </w:numPr>
            </w:pPr>
            <w:r w:rsidRPr="00341D12">
              <w:rPr>
                <w:b/>
                <w:bCs/>
              </w:rPr>
              <w:t>**kwargs</w:t>
            </w:r>
            <w:r>
              <w:t xml:space="preserve"> Variable Length Keyword Arguments</w:t>
            </w:r>
          </w:p>
        </w:tc>
      </w:tr>
      <w:tr w:rsidR="00341D12" w14:paraId="2AF6B922" w14:textId="77777777" w:rsidTr="00E21D96">
        <w:trPr>
          <w:trHeight w:val="3808"/>
        </w:trPr>
        <w:tc>
          <w:tcPr>
            <w:tcW w:w="4395" w:type="dxa"/>
          </w:tcPr>
          <w:p w14:paraId="58054B6D" w14:textId="3A2D73C9" w:rsidR="00341D12" w:rsidRDefault="00341D12" w:rsidP="00341D12">
            <w:pPr>
              <w:pStyle w:val="ListParagraph"/>
              <w:numPr>
                <w:ilvl w:val="0"/>
                <w:numId w:val="2"/>
              </w:numPr>
            </w:pPr>
            <w:r w:rsidRPr="00341D12">
              <w:rPr>
                <w:b/>
                <w:bCs/>
              </w:rPr>
              <w:t>F1(*n):</w:t>
            </w:r>
            <w:r>
              <w:t xml:space="preserve"> </w:t>
            </w:r>
            <w:r>
              <w:sym w:font="Wingdings" w:char="F0E0"/>
            </w:r>
            <w:r>
              <w:t xml:space="preserve"> we can call this function by passing any number of values. Internally, all the values passed to *</w:t>
            </w:r>
            <w:r w:rsidR="00F6795C">
              <w:t>args</w:t>
            </w:r>
            <w:r>
              <w:t xml:space="preserve"> will be stored inside a tuple.</w:t>
            </w:r>
          </w:p>
          <w:p w14:paraId="1D5A4FAC" w14:textId="2CAF374D" w:rsidR="00341D12" w:rsidRDefault="00341D12" w:rsidP="00341D12">
            <w:pPr>
              <w:pStyle w:val="ListParagraph"/>
              <w:rPr>
                <w:b/>
                <w:bCs/>
              </w:rPr>
            </w:pPr>
          </w:p>
          <w:p w14:paraId="58E95931" w14:textId="19C57073" w:rsidR="00341D12" w:rsidRDefault="00341D12" w:rsidP="00F6795C">
            <w:pPr>
              <w:pStyle w:val="ListParagraph"/>
            </w:pPr>
            <w:r w:rsidRPr="00F6795C">
              <w:t>Eg:</w:t>
            </w:r>
            <w:r w:rsidR="00F6795C">
              <w:t xml:space="preserve">    </w:t>
            </w:r>
            <w:r w:rsidRPr="00F6795C">
              <w:rPr>
                <w:b/>
                <w:bCs/>
              </w:rPr>
              <w:t xml:space="preserve">def </w:t>
            </w:r>
            <w:r w:rsidRPr="00341D12">
              <w:t>F1(*n)</w:t>
            </w:r>
            <w:r>
              <w:t>:</w:t>
            </w:r>
          </w:p>
          <w:p w14:paraId="6DEE57DE" w14:textId="7FA5E3BA" w:rsidR="00341D12" w:rsidRDefault="00341D12" w:rsidP="00341D12">
            <w:pPr>
              <w:pStyle w:val="ListParagraph"/>
            </w:pPr>
            <w:r>
              <w:t xml:space="preserve">             </w:t>
            </w:r>
            <w:r w:rsidR="00F6795C">
              <w:t xml:space="preserve">   </w:t>
            </w:r>
            <w:r>
              <w:t>Print(n</w:t>
            </w:r>
            <w:r w:rsidR="00F6795C">
              <w:t>)</w:t>
            </w:r>
          </w:p>
          <w:p w14:paraId="2ECECEA4" w14:textId="77777777" w:rsidR="00F6795C" w:rsidRDefault="00F6795C" w:rsidP="00341D12">
            <w:pPr>
              <w:pStyle w:val="ListParagraph"/>
            </w:pPr>
          </w:p>
          <w:p w14:paraId="0EF4BC0B" w14:textId="3820FBE8" w:rsidR="00F6795C" w:rsidRDefault="00F6795C" w:rsidP="00341D12">
            <w:pPr>
              <w:pStyle w:val="ListParagraph"/>
            </w:pPr>
            <w:r>
              <w:t xml:space="preserve">F1() ----- () </w:t>
            </w:r>
            <w:r>
              <w:sym w:font="Wingdings" w:char="F0E0"/>
            </w:r>
            <w:r>
              <w:t xml:space="preserve"> Empty Tuple</w:t>
            </w:r>
          </w:p>
          <w:p w14:paraId="3EF148A8" w14:textId="77777777" w:rsidR="00E21D96" w:rsidRDefault="00E21D96" w:rsidP="00341D12">
            <w:pPr>
              <w:pStyle w:val="ListParagraph"/>
            </w:pPr>
          </w:p>
          <w:p w14:paraId="120BB57E" w14:textId="4C4CF21E" w:rsidR="00F6795C" w:rsidRDefault="00F6795C" w:rsidP="00341D12">
            <w:pPr>
              <w:pStyle w:val="ListParagraph"/>
            </w:pPr>
            <w:r>
              <w:t xml:space="preserve">F1(10) ----- (10) </w:t>
            </w:r>
            <w:r>
              <w:sym w:font="Wingdings" w:char="F0E0"/>
            </w:r>
            <w:r>
              <w:t xml:space="preserve"> Tuple</w:t>
            </w:r>
          </w:p>
          <w:p w14:paraId="634529A1" w14:textId="77777777" w:rsidR="00E21D96" w:rsidRDefault="00E21D96" w:rsidP="00341D12">
            <w:pPr>
              <w:pStyle w:val="ListParagraph"/>
            </w:pPr>
          </w:p>
          <w:p w14:paraId="1D7D09E0" w14:textId="497D341D" w:rsidR="00F6795C" w:rsidRDefault="00F6795C" w:rsidP="00341D12">
            <w:pPr>
              <w:pStyle w:val="ListParagraph"/>
            </w:pPr>
            <w:r>
              <w:t xml:space="preserve">F1(10,20,30) ------- (10,20,30) </w:t>
            </w:r>
            <w:r>
              <w:sym w:font="Wingdings" w:char="F0E0"/>
            </w:r>
            <w:r>
              <w:t xml:space="preserve"> Tuple</w:t>
            </w:r>
          </w:p>
          <w:p w14:paraId="360B0C3A" w14:textId="3C8F1429" w:rsidR="00341D12" w:rsidRDefault="00341D12" w:rsidP="00341D12">
            <w:pPr>
              <w:ind w:left="360"/>
            </w:pPr>
          </w:p>
        </w:tc>
        <w:tc>
          <w:tcPr>
            <w:tcW w:w="6663" w:type="dxa"/>
          </w:tcPr>
          <w:p w14:paraId="64020327" w14:textId="06DE714A" w:rsidR="00341D12" w:rsidRDefault="00F6795C" w:rsidP="00F6795C">
            <w:pPr>
              <w:pStyle w:val="ListParagraph"/>
              <w:numPr>
                <w:ilvl w:val="0"/>
                <w:numId w:val="1"/>
              </w:numPr>
            </w:pPr>
            <w:r w:rsidRPr="00F6795C">
              <w:rPr>
                <w:b/>
                <w:bCs/>
              </w:rPr>
              <w:t xml:space="preserve">F1(**kwargs): </w:t>
            </w:r>
            <w:r w:rsidRPr="00F6795C">
              <w:rPr>
                <w:b/>
                <w:bCs/>
              </w:rPr>
              <w:sym w:font="Wingdings" w:char="F0E0"/>
            </w:r>
            <w:r w:rsidRPr="00F6795C">
              <w:rPr>
                <w:b/>
                <w:bCs/>
              </w:rPr>
              <w:t xml:space="preserve"> </w:t>
            </w:r>
            <w:r>
              <w:t>We can call this function by passing any number of keyword arguments. Internally these keyword arguments will be stored inside a dictionary.</w:t>
            </w:r>
          </w:p>
          <w:p w14:paraId="049708D9" w14:textId="77777777" w:rsidR="00F6795C" w:rsidRDefault="00F6795C" w:rsidP="00F6795C">
            <w:pPr>
              <w:pStyle w:val="ListParagraph"/>
              <w:rPr>
                <w:b/>
                <w:bCs/>
              </w:rPr>
            </w:pPr>
          </w:p>
          <w:p w14:paraId="09EDD50D" w14:textId="77777777" w:rsidR="00F6795C" w:rsidRDefault="00F6795C" w:rsidP="00F6795C">
            <w:pPr>
              <w:pStyle w:val="ListParagraph"/>
            </w:pPr>
            <w:r>
              <w:t xml:space="preserve">Eg:   </w:t>
            </w:r>
            <w:r w:rsidRPr="00E21D96">
              <w:rPr>
                <w:b/>
                <w:bCs/>
              </w:rPr>
              <w:t>def</w:t>
            </w:r>
            <w:r>
              <w:t xml:space="preserve"> F1(**kwargs):</w:t>
            </w:r>
          </w:p>
          <w:p w14:paraId="0C953A8C" w14:textId="77777777" w:rsidR="00F6795C" w:rsidRDefault="00F6795C" w:rsidP="00F6795C">
            <w:pPr>
              <w:pStyle w:val="ListParagraph"/>
            </w:pPr>
            <w:r>
              <w:t xml:space="preserve">                Print(kwargs)</w:t>
            </w:r>
          </w:p>
          <w:p w14:paraId="021C207A" w14:textId="77777777" w:rsidR="00E21D96" w:rsidRDefault="00E21D96" w:rsidP="00F6795C">
            <w:pPr>
              <w:pStyle w:val="ListParagraph"/>
            </w:pPr>
          </w:p>
          <w:p w14:paraId="41E6A9BD" w14:textId="78A236C5" w:rsidR="00F6795C" w:rsidRDefault="00F6795C" w:rsidP="00F6795C">
            <w:pPr>
              <w:pStyle w:val="ListParagraph"/>
            </w:pPr>
            <w:r>
              <w:t xml:space="preserve">F1() ---- () </w:t>
            </w:r>
            <w:r>
              <w:sym w:font="Wingdings" w:char="F0E0"/>
            </w:r>
            <w:r>
              <w:t xml:space="preserve"> Empty Dictionary</w:t>
            </w:r>
          </w:p>
          <w:p w14:paraId="60A2D284" w14:textId="77777777" w:rsidR="00E21D96" w:rsidRDefault="00E21D96" w:rsidP="00F6795C">
            <w:pPr>
              <w:pStyle w:val="ListParagraph"/>
            </w:pPr>
          </w:p>
          <w:p w14:paraId="6A93EEFA" w14:textId="56624568" w:rsidR="00F6795C" w:rsidRDefault="00F6795C" w:rsidP="00E21D96">
            <w:pPr>
              <w:pStyle w:val="ListParagraph"/>
            </w:pPr>
            <w:r>
              <w:t>F1(name</w:t>
            </w:r>
            <w:r w:rsidR="00E21D96">
              <w:t>=” Durga”, Roll no</w:t>
            </w:r>
            <w:r>
              <w:t>=21)</w:t>
            </w:r>
            <w:r>
              <w:sym w:font="Wingdings" w:char="F0E8"/>
            </w:r>
            <w:r>
              <w:t xml:space="preserve">  </w:t>
            </w:r>
            <w:proofErr w:type="gramStart"/>
            <w:r>
              <w:t xml:space="preserve"> </w:t>
            </w:r>
            <w:r w:rsidR="00E21D96">
              <w:t xml:space="preserve">  {</w:t>
            </w:r>
            <w:proofErr w:type="gramEnd"/>
            <w:r>
              <w:t>name:”Durga”,rollno:21}</w:t>
            </w:r>
          </w:p>
          <w:p w14:paraId="7E59D372" w14:textId="77777777" w:rsidR="00E21D96" w:rsidRDefault="00E21D96" w:rsidP="00F6795C">
            <w:pPr>
              <w:pStyle w:val="ListParagraph"/>
            </w:pPr>
          </w:p>
          <w:p w14:paraId="60E0CBC9" w14:textId="5FCAA2C3" w:rsidR="00E21D96" w:rsidRDefault="00E21D96" w:rsidP="00F6795C">
            <w:pPr>
              <w:pStyle w:val="ListParagraph"/>
            </w:pPr>
            <w:r>
              <w:t xml:space="preserve">F1(‘A’=10,’B’=20, C=’30’) </w:t>
            </w:r>
            <w:r>
              <w:sym w:font="Wingdings" w:char="F0E8"/>
            </w:r>
            <w:r>
              <w:t xml:space="preserve">  {‘A’:10,’B’:20,’C’:30}</w:t>
            </w:r>
          </w:p>
        </w:tc>
      </w:tr>
    </w:tbl>
    <w:p w14:paraId="02A14CD2" w14:textId="02AEE5F0" w:rsidR="009A7AAC" w:rsidRDefault="009A7AAC"/>
    <w:p w14:paraId="0AB7D78C" w14:textId="49D4C18B" w:rsidR="005B5341" w:rsidRDefault="005B5341"/>
    <w:p w14:paraId="0211DE5D" w14:textId="028C370F" w:rsidR="005B5341" w:rsidRDefault="005B5341"/>
    <w:p w14:paraId="5828E070" w14:textId="33371D0C" w:rsidR="005B5341" w:rsidRDefault="005B5341"/>
    <w:p w14:paraId="64622AED" w14:textId="77777777" w:rsidR="005B5341" w:rsidRDefault="005B5341"/>
    <w:sectPr w:rsidR="005B5341" w:rsidSect="005B5341">
      <w:headerReference w:type="default" r:id="rId7"/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F3124" w14:textId="77777777" w:rsidR="00ED3C65" w:rsidRDefault="00ED3C65" w:rsidP="005B5341">
      <w:pPr>
        <w:spacing w:after="0" w:line="240" w:lineRule="auto"/>
      </w:pPr>
      <w:r>
        <w:separator/>
      </w:r>
    </w:p>
  </w:endnote>
  <w:endnote w:type="continuationSeparator" w:id="0">
    <w:p w14:paraId="778590C7" w14:textId="77777777" w:rsidR="00ED3C65" w:rsidRDefault="00ED3C65" w:rsidP="005B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C4104" w14:textId="77777777" w:rsidR="00ED3C65" w:rsidRDefault="00ED3C65" w:rsidP="005B5341">
      <w:pPr>
        <w:spacing w:after="0" w:line="240" w:lineRule="auto"/>
      </w:pPr>
      <w:r>
        <w:separator/>
      </w:r>
    </w:p>
  </w:footnote>
  <w:footnote w:type="continuationSeparator" w:id="0">
    <w:p w14:paraId="51C5EA3E" w14:textId="77777777" w:rsidR="00ED3C65" w:rsidRDefault="00ED3C65" w:rsidP="005B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719A2" w14:textId="5EE0D874" w:rsidR="005B5341" w:rsidRPr="005B5341" w:rsidRDefault="005B5341" w:rsidP="005B5341">
    <w:pPr>
      <w:pStyle w:val="Header"/>
      <w:jc w:val="center"/>
      <w:rPr>
        <w:sz w:val="48"/>
        <w:szCs w:val="48"/>
        <w:lang w:val="en-US"/>
      </w:rPr>
    </w:pPr>
    <w:r w:rsidRPr="005B5341">
      <w:rPr>
        <w:sz w:val="48"/>
        <w:szCs w:val="48"/>
        <w:lang w:val="en-US"/>
      </w:rPr>
      <w:t xml:space="preserve">Differences Between </w:t>
    </w:r>
    <w:r w:rsidRPr="005B5341">
      <w:rPr>
        <w:b/>
        <w:bCs/>
        <w:sz w:val="48"/>
        <w:szCs w:val="48"/>
        <w:lang w:val="en-US"/>
      </w:rPr>
      <w:t>*args</w:t>
    </w:r>
    <w:r w:rsidRPr="005B5341">
      <w:rPr>
        <w:sz w:val="48"/>
        <w:szCs w:val="48"/>
        <w:lang w:val="en-US"/>
      </w:rPr>
      <w:t xml:space="preserve"> and </w:t>
    </w:r>
    <w:r w:rsidRPr="005B5341">
      <w:rPr>
        <w:b/>
        <w:bCs/>
        <w:sz w:val="48"/>
        <w:szCs w:val="48"/>
        <w:lang w:val="en-US"/>
      </w:rPr>
      <w:t>**kwargs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F3909"/>
    <w:multiLevelType w:val="hybridMultilevel"/>
    <w:tmpl w:val="8FFADD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14F37"/>
    <w:multiLevelType w:val="hybridMultilevel"/>
    <w:tmpl w:val="CD249B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A4249"/>
    <w:multiLevelType w:val="hybridMultilevel"/>
    <w:tmpl w:val="87BA71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D6"/>
    <w:rsid w:val="000C61D6"/>
    <w:rsid w:val="00224A3F"/>
    <w:rsid w:val="00341D12"/>
    <w:rsid w:val="005B5341"/>
    <w:rsid w:val="009A7AAC"/>
    <w:rsid w:val="00E21D96"/>
    <w:rsid w:val="00ED3C65"/>
    <w:rsid w:val="00F6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48C1"/>
  <w15:chartTrackingRefBased/>
  <w15:docId w15:val="{8EFD6412-F41E-437E-873C-5CD810D7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41D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41D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5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341"/>
  </w:style>
  <w:style w:type="paragraph" w:styleId="Footer">
    <w:name w:val="footer"/>
    <w:basedOn w:val="Normal"/>
    <w:link w:val="FooterChar"/>
    <w:uiPriority w:val="99"/>
    <w:unhideWhenUsed/>
    <w:rsid w:val="005B5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</dc:creator>
  <cp:keywords/>
  <dc:description/>
  <cp:lastModifiedBy>sairam kandukuri</cp:lastModifiedBy>
  <cp:revision>5</cp:revision>
  <dcterms:created xsi:type="dcterms:W3CDTF">2021-01-26T01:09:00Z</dcterms:created>
  <dcterms:modified xsi:type="dcterms:W3CDTF">2021-01-26T04:12:00Z</dcterms:modified>
</cp:coreProperties>
</file>