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F355" w14:textId="4C451E19" w:rsidR="006272B6" w:rsidRDefault="0010309D" w:rsidP="006272B6">
      <w:r w:rsidRPr="0010309D">
        <w:drawing>
          <wp:inline distT="0" distB="0" distL="0" distR="0" wp14:anchorId="111F46EC" wp14:editId="1949F464">
            <wp:extent cx="6120765" cy="5916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74BC" w14:textId="30AB06FF" w:rsidR="00141EC1" w:rsidRDefault="00141EC1" w:rsidP="006272B6"/>
    <w:p w14:paraId="2C382F0B" w14:textId="4E058A22" w:rsidR="00141EC1" w:rsidRPr="00141EC1" w:rsidRDefault="00141EC1" w:rsidP="00141EC1">
      <w:pPr>
        <w:jc w:val="center"/>
        <w:rPr>
          <w:b/>
          <w:bCs/>
          <w:sz w:val="72"/>
          <w:szCs w:val="72"/>
        </w:rPr>
      </w:pPr>
      <w:r w:rsidRPr="00141EC1">
        <w:rPr>
          <w:b/>
          <w:bCs/>
          <w:sz w:val="72"/>
          <w:szCs w:val="72"/>
        </w:rPr>
        <w:t>«</w:t>
      </w:r>
      <w:r>
        <w:rPr>
          <w:b/>
          <w:bCs/>
          <w:sz w:val="72"/>
          <w:szCs w:val="72"/>
        </w:rPr>
        <w:t>С</w:t>
      </w:r>
      <w:r w:rsidRPr="00141EC1">
        <w:rPr>
          <w:b/>
          <w:bCs/>
          <w:sz w:val="72"/>
          <w:szCs w:val="72"/>
        </w:rPr>
        <w:t>трахова компанія»</w:t>
      </w:r>
    </w:p>
    <w:p w14:paraId="21DCE22F" w14:textId="77777777" w:rsidR="00141EC1" w:rsidRDefault="0010309D" w:rsidP="00141EC1">
      <w:pPr>
        <w:pStyle w:val="1"/>
      </w:pPr>
      <w:r w:rsidRPr="008E29F9">
        <w:t>Розв’язанн</w:t>
      </w:r>
      <w:r>
        <w:t>я</w:t>
      </w:r>
    </w:p>
    <w:p w14:paraId="175FA4C2" w14:textId="405AE65B" w:rsidR="0010309D" w:rsidRPr="001464F9" w:rsidRDefault="0010309D" w:rsidP="00141EC1">
      <w:pPr>
        <w:rPr>
          <w:b/>
          <w:bCs/>
          <w:sz w:val="40"/>
          <w:szCs w:val="40"/>
        </w:rPr>
      </w:pPr>
      <w:proofErr w:type="spellStart"/>
      <w:r w:rsidRPr="001464F9">
        <w:rPr>
          <w:b/>
          <w:bCs/>
          <w:sz w:val="40"/>
          <w:szCs w:val="40"/>
        </w:rPr>
        <w:t>UseCase</w:t>
      </w:r>
      <w:proofErr w:type="spellEnd"/>
      <w:r w:rsidR="00141EC1" w:rsidRPr="001464F9">
        <w:rPr>
          <w:b/>
          <w:bCs/>
          <w:sz w:val="40"/>
          <w:szCs w:val="40"/>
        </w:rPr>
        <w:t xml:space="preserve"> коротка форма</w:t>
      </w:r>
      <w:r w:rsidR="0097295E" w:rsidRPr="001464F9">
        <w:rPr>
          <w:b/>
          <w:bCs/>
          <w:sz w:val="40"/>
          <w:szCs w:val="40"/>
        </w:rPr>
        <w:t xml:space="preserve"> </w:t>
      </w:r>
    </w:p>
    <w:p w14:paraId="6A6A05D7" w14:textId="3BF70A41" w:rsidR="00141EC1" w:rsidRDefault="00727471" w:rsidP="00141EC1">
      <w:pPr>
        <w:rPr>
          <w:sz w:val="40"/>
          <w:szCs w:val="40"/>
        </w:rPr>
      </w:pPr>
      <w:r>
        <w:rPr>
          <w:sz w:val="40"/>
          <w:szCs w:val="40"/>
        </w:rPr>
        <w:t>Користувач перемикає сайт на «темний» режим:</w:t>
      </w:r>
    </w:p>
    <w:p w14:paraId="0F513BC7" w14:textId="5B097E96" w:rsidR="00727471" w:rsidRDefault="00727471" w:rsidP="00141EC1">
      <w:pPr>
        <w:rPr>
          <w:sz w:val="40"/>
          <w:szCs w:val="40"/>
        </w:rPr>
      </w:pPr>
      <w:r>
        <w:rPr>
          <w:sz w:val="40"/>
          <w:szCs w:val="40"/>
        </w:rPr>
        <w:t>Дійові особи: користувач, сайт</w:t>
      </w:r>
    </w:p>
    <w:p w14:paraId="164A3409" w14:textId="01811BD7" w:rsidR="00727471" w:rsidRDefault="00727471" w:rsidP="00141EC1">
      <w:pPr>
        <w:rPr>
          <w:sz w:val="40"/>
          <w:szCs w:val="40"/>
        </w:rPr>
      </w:pPr>
      <w:r>
        <w:rPr>
          <w:sz w:val="40"/>
          <w:szCs w:val="40"/>
        </w:rPr>
        <w:t xml:space="preserve">Мета: </w:t>
      </w:r>
      <w:r>
        <w:rPr>
          <w:sz w:val="40"/>
          <w:szCs w:val="40"/>
        </w:rPr>
        <w:t>перемк</w:t>
      </w:r>
      <w:r>
        <w:rPr>
          <w:sz w:val="40"/>
          <w:szCs w:val="40"/>
        </w:rPr>
        <w:t>нути</w:t>
      </w:r>
      <w:r>
        <w:rPr>
          <w:sz w:val="40"/>
          <w:szCs w:val="40"/>
        </w:rPr>
        <w:t xml:space="preserve"> сайт на «темний» режим</w:t>
      </w:r>
    </w:p>
    <w:p w14:paraId="5115A813" w14:textId="68DA9003" w:rsidR="00727471" w:rsidRDefault="00727471" w:rsidP="00141EC1">
      <w:pPr>
        <w:rPr>
          <w:sz w:val="40"/>
          <w:szCs w:val="40"/>
        </w:rPr>
      </w:pPr>
      <w:r>
        <w:rPr>
          <w:sz w:val="40"/>
          <w:szCs w:val="40"/>
        </w:rPr>
        <w:lastRenderedPageBreak/>
        <w:t>Передумова: сайт в «світлому</w:t>
      </w:r>
      <w:r w:rsidR="001464F9">
        <w:rPr>
          <w:sz w:val="40"/>
          <w:szCs w:val="40"/>
        </w:rPr>
        <w:t>»</w:t>
      </w:r>
      <w:r>
        <w:rPr>
          <w:sz w:val="40"/>
          <w:szCs w:val="40"/>
        </w:rPr>
        <w:t xml:space="preserve"> режимі</w:t>
      </w:r>
    </w:p>
    <w:p w14:paraId="6BAD8AD5" w14:textId="087D454D" w:rsidR="001463D4" w:rsidRDefault="001463D4" w:rsidP="00141EC1">
      <w:pPr>
        <w:rPr>
          <w:sz w:val="40"/>
          <w:szCs w:val="40"/>
        </w:rPr>
      </w:pPr>
      <w:r>
        <w:rPr>
          <w:sz w:val="40"/>
          <w:szCs w:val="40"/>
        </w:rPr>
        <w:t>Успішний сценарій:</w:t>
      </w:r>
    </w:p>
    <w:p w14:paraId="48D85A36" w14:textId="31C9E994" w:rsidR="001463D4" w:rsidRDefault="00FC1C98" w:rsidP="00141EC1">
      <w:pPr>
        <w:rPr>
          <w:sz w:val="40"/>
          <w:szCs w:val="40"/>
        </w:rPr>
      </w:pPr>
      <w:r w:rsidRPr="00FC1C98">
        <w:rPr>
          <w:sz w:val="40"/>
          <w:szCs w:val="40"/>
        </w:rPr>
        <w:drawing>
          <wp:inline distT="0" distB="0" distL="0" distR="0" wp14:anchorId="2A12A9E9" wp14:editId="27B8D0C3">
            <wp:extent cx="6579673" cy="701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2117" cy="7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E05" w14:textId="77777777" w:rsidR="00141EC1" w:rsidRPr="00141EC1" w:rsidRDefault="00141EC1" w:rsidP="00141EC1">
      <w:pPr>
        <w:rPr>
          <w:sz w:val="40"/>
          <w:szCs w:val="40"/>
        </w:rPr>
      </w:pPr>
    </w:p>
    <w:p w14:paraId="0768CBEF" w14:textId="371C62BB" w:rsidR="0010309D" w:rsidRDefault="00FC1C98" w:rsidP="006272B6">
      <w:r w:rsidRPr="00FC1C98">
        <w:drawing>
          <wp:inline distT="0" distB="0" distL="0" distR="0" wp14:anchorId="67F5D149" wp14:editId="7B02D7C4">
            <wp:extent cx="3055620" cy="21680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546" cy="21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09F" w:rsidRPr="0015509F">
        <w:drawing>
          <wp:inline distT="0" distB="0" distL="0" distR="0" wp14:anchorId="1A58DFEF" wp14:editId="1AB3B015">
            <wp:extent cx="3052323" cy="2164080"/>
            <wp:effectExtent l="0" t="0" r="0" b="7620"/>
            <wp:docPr id="4" name="Рисунок 4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168" cy="21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265" w14:textId="0C45BBAC" w:rsidR="0015509F" w:rsidRDefault="0015509F" w:rsidP="0015509F">
      <w:pPr>
        <w:jc w:val="center"/>
      </w:pPr>
      <w:r w:rsidRPr="0015509F">
        <w:drawing>
          <wp:inline distT="0" distB="0" distL="0" distR="0" wp14:anchorId="45BC261A" wp14:editId="5E0E9500">
            <wp:extent cx="1562318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09F">
        <w:drawing>
          <wp:inline distT="0" distB="0" distL="0" distR="0" wp14:anchorId="766EEE49" wp14:editId="61249D73">
            <wp:extent cx="1354455" cy="115381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0380" cy="11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ACA" w14:textId="5DE016E8" w:rsidR="0015509F" w:rsidRDefault="001464F9" w:rsidP="001464F9">
      <w:pPr>
        <w:rPr>
          <w:sz w:val="40"/>
          <w:szCs w:val="40"/>
        </w:rPr>
      </w:pPr>
      <w:r>
        <w:rPr>
          <w:sz w:val="40"/>
          <w:szCs w:val="40"/>
        </w:rPr>
        <w:t>Опис</w:t>
      </w:r>
      <w:r>
        <w:rPr>
          <w:sz w:val="40"/>
          <w:szCs w:val="40"/>
        </w:rPr>
        <w:t>: сайт в «</w:t>
      </w:r>
      <w:r>
        <w:rPr>
          <w:sz w:val="40"/>
          <w:szCs w:val="40"/>
        </w:rPr>
        <w:t>темн</w:t>
      </w:r>
      <w:r>
        <w:rPr>
          <w:sz w:val="40"/>
          <w:szCs w:val="40"/>
        </w:rPr>
        <w:t>ому» режимі</w:t>
      </w:r>
    </w:p>
    <w:p w14:paraId="706A5757" w14:textId="43A34AB5" w:rsidR="001464F9" w:rsidRDefault="001464F9" w:rsidP="001464F9">
      <w:pPr>
        <w:rPr>
          <w:sz w:val="40"/>
          <w:szCs w:val="40"/>
        </w:rPr>
      </w:pPr>
    </w:p>
    <w:p w14:paraId="460EAC8C" w14:textId="1AFBFB1D" w:rsidR="00D82ED9" w:rsidRPr="001464F9" w:rsidRDefault="00D82ED9" w:rsidP="00D82ED9">
      <w:pPr>
        <w:rPr>
          <w:b/>
          <w:bCs/>
          <w:sz w:val="40"/>
          <w:szCs w:val="40"/>
        </w:rPr>
      </w:pPr>
      <w:proofErr w:type="spellStart"/>
      <w:r w:rsidRPr="001464F9">
        <w:rPr>
          <w:b/>
          <w:bCs/>
          <w:sz w:val="40"/>
          <w:szCs w:val="40"/>
        </w:rPr>
        <w:t>UseCase</w:t>
      </w:r>
      <w:proofErr w:type="spellEnd"/>
      <w:r w:rsidRPr="001464F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поверхнева</w:t>
      </w:r>
      <w:r w:rsidRPr="001464F9">
        <w:rPr>
          <w:b/>
          <w:bCs/>
          <w:sz w:val="40"/>
          <w:szCs w:val="40"/>
        </w:rPr>
        <w:t xml:space="preserve"> форма </w:t>
      </w:r>
    </w:p>
    <w:p w14:paraId="3BFE4B27" w14:textId="09A5DB22" w:rsidR="00D82ED9" w:rsidRDefault="00D82ED9" w:rsidP="00D82ED9">
      <w:pPr>
        <w:rPr>
          <w:sz w:val="40"/>
          <w:szCs w:val="40"/>
        </w:rPr>
      </w:pPr>
      <w:r>
        <w:rPr>
          <w:sz w:val="40"/>
          <w:szCs w:val="40"/>
        </w:rPr>
        <w:t xml:space="preserve">Користувач </w:t>
      </w:r>
      <w:r>
        <w:rPr>
          <w:sz w:val="40"/>
          <w:szCs w:val="40"/>
        </w:rPr>
        <w:t>реєструється на сайті</w:t>
      </w:r>
      <w:r>
        <w:rPr>
          <w:sz w:val="40"/>
          <w:szCs w:val="40"/>
        </w:rPr>
        <w:t>:</w:t>
      </w:r>
    </w:p>
    <w:p w14:paraId="3AD454AF" w14:textId="43DE4ED1" w:rsidR="00D82ED9" w:rsidRDefault="00D82ED9" w:rsidP="00D82ED9">
      <w:pPr>
        <w:rPr>
          <w:sz w:val="40"/>
          <w:szCs w:val="40"/>
        </w:rPr>
      </w:pPr>
      <w:r>
        <w:rPr>
          <w:sz w:val="40"/>
          <w:szCs w:val="40"/>
        </w:rPr>
        <w:t>Система: система реєстрації користувачів</w:t>
      </w:r>
    </w:p>
    <w:p w14:paraId="2595FE45" w14:textId="695C973D" w:rsidR="00D82ED9" w:rsidRDefault="00D82ED9" w:rsidP="00D82ED9">
      <w:pPr>
        <w:rPr>
          <w:sz w:val="40"/>
          <w:szCs w:val="40"/>
        </w:rPr>
      </w:pPr>
      <w:r>
        <w:rPr>
          <w:sz w:val="40"/>
          <w:szCs w:val="40"/>
        </w:rPr>
        <w:t xml:space="preserve">Дійові особи: </w:t>
      </w:r>
      <w:r>
        <w:rPr>
          <w:sz w:val="40"/>
          <w:szCs w:val="40"/>
        </w:rPr>
        <w:t xml:space="preserve">незареєстрований </w:t>
      </w:r>
      <w:r>
        <w:rPr>
          <w:sz w:val="40"/>
          <w:szCs w:val="40"/>
        </w:rPr>
        <w:t>користувач, сайт</w:t>
      </w:r>
    </w:p>
    <w:p w14:paraId="06487483" w14:textId="30DF729E" w:rsidR="00D82ED9" w:rsidRDefault="00D82ED9" w:rsidP="00D82ED9">
      <w:pPr>
        <w:rPr>
          <w:sz w:val="40"/>
          <w:szCs w:val="40"/>
        </w:rPr>
      </w:pPr>
      <w:r>
        <w:rPr>
          <w:sz w:val="40"/>
          <w:szCs w:val="40"/>
        </w:rPr>
        <w:t xml:space="preserve">Мета: </w:t>
      </w:r>
      <w:r>
        <w:rPr>
          <w:sz w:val="40"/>
          <w:szCs w:val="40"/>
        </w:rPr>
        <w:t>реєстрація</w:t>
      </w:r>
    </w:p>
    <w:p w14:paraId="3ACDF488" w14:textId="27FA0DCF" w:rsidR="00D82ED9" w:rsidRDefault="00D82ED9" w:rsidP="00D82ED9">
      <w:pPr>
        <w:rPr>
          <w:sz w:val="40"/>
          <w:szCs w:val="40"/>
        </w:rPr>
      </w:pPr>
      <w:r>
        <w:rPr>
          <w:sz w:val="40"/>
          <w:szCs w:val="40"/>
        </w:rPr>
        <w:t>Успішний сценарій:</w:t>
      </w:r>
    </w:p>
    <w:p w14:paraId="3EF07CC4" w14:textId="3E0D5754" w:rsidR="00953310" w:rsidRDefault="00953310" w:rsidP="00D82ED9">
      <w:pPr>
        <w:rPr>
          <w:sz w:val="40"/>
          <w:szCs w:val="40"/>
        </w:rPr>
      </w:pPr>
      <w:r w:rsidRPr="00953310">
        <w:rPr>
          <w:sz w:val="40"/>
          <w:szCs w:val="40"/>
        </w:rPr>
        <w:lastRenderedPageBreak/>
        <w:drawing>
          <wp:inline distT="0" distB="0" distL="0" distR="0" wp14:anchorId="11F80B0E" wp14:editId="17E16C88">
            <wp:extent cx="6120765" cy="1736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F4A7" w14:textId="00A3010D" w:rsidR="00953310" w:rsidRDefault="00953310" w:rsidP="00D82ED9">
      <w:pPr>
        <w:rPr>
          <w:sz w:val="40"/>
          <w:szCs w:val="40"/>
        </w:rPr>
      </w:pPr>
      <w:r>
        <w:rPr>
          <w:sz w:val="40"/>
          <w:szCs w:val="40"/>
        </w:rPr>
        <w:t>*форма реєстрації</w:t>
      </w:r>
    </w:p>
    <w:p w14:paraId="1AD8D3CF" w14:textId="086C090C" w:rsidR="00CF2294" w:rsidRDefault="00EB1168" w:rsidP="00D82ED9">
      <w:pPr>
        <w:rPr>
          <w:sz w:val="40"/>
          <w:szCs w:val="40"/>
        </w:rPr>
      </w:pPr>
      <w:r w:rsidRPr="00EB1168">
        <w:rPr>
          <w:sz w:val="40"/>
          <w:szCs w:val="40"/>
        </w:rPr>
        <w:drawing>
          <wp:inline distT="0" distB="0" distL="0" distR="0" wp14:anchorId="0A3A82D2" wp14:editId="5EFA61C8">
            <wp:extent cx="4970165" cy="35356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503" cy="35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31D" w14:textId="083A2FF4" w:rsidR="00953310" w:rsidRDefault="00953310" w:rsidP="00D82ED9">
      <w:pPr>
        <w:rPr>
          <w:sz w:val="40"/>
          <w:szCs w:val="40"/>
        </w:rPr>
      </w:pPr>
      <w:r>
        <w:rPr>
          <w:sz w:val="40"/>
          <w:szCs w:val="40"/>
        </w:rPr>
        <w:t>Альтернативні сценарії:</w:t>
      </w:r>
    </w:p>
    <w:p w14:paraId="3B4E4B81" w14:textId="468617E3" w:rsidR="005C2E01" w:rsidRDefault="005C2E01" w:rsidP="00D82ED9">
      <w:pPr>
        <w:rPr>
          <w:sz w:val="40"/>
          <w:szCs w:val="40"/>
        </w:rPr>
      </w:pPr>
      <w:r w:rsidRPr="005C2E01">
        <w:rPr>
          <w:sz w:val="40"/>
          <w:szCs w:val="40"/>
        </w:rPr>
        <w:drawing>
          <wp:inline distT="0" distB="0" distL="0" distR="0" wp14:anchorId="33CDE0A3" wp14:editId="7C2F9C43">
            <wp:extent cx="4467849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E54" w14:textId="0706D751" w:rsidR="005C2E01" w:rsidRDefault="005C2E01" w:rsidP="00D82ED9">
      <w:pPr>
        <w:rPr>
          <w:sz w:val="40"/>
          <w:szCs w:val="40"/>
        </w:rPr>
      </w:pPr>
      <w:r>
        <w:rPr>
          <w:sz w:val="40"/>
          <w:szCs w:val="40"/>
        </w:rPr>
        <w:lastRenderedPageBreak/>
        <w:t>Результат:</w:t>
      </w:r>
    </w:p>
    <w:p w14:paraId="2C7EE6BD" w14:textId="0D22FFDA" w:rsidR="001929DC" w:rsidRDefault="001929DC" w:rsidP="00D82ED9">
      <w:pPr>
        <w:rPr>
          <w:sz w:val="40"/>
          <w:szCs w:val="40"/>
        </w:rPr>
      </w:pPr>
      <w:r w:rsidRPr="001929DC">
        <w:rPr>
          <w:sz w:val="40"/>
          <w:szCs w:val="40"/>
        </w:rPr>
        <w:drawing>
          <wp:inline distT="0" distB="0" distL="0" distR="0" wp14:anchorId="29FA97C9" wp14:editId="0D9DB96A">
            <wp:extent cx="4334480" cy="242921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0F3C" w14:textId="77777777" w:rsidR="001929DC" w:rsidRDefault="001929DC" w:rsidP="00D82ED9">
      <w:pPr>
        <w:rPr>
          <w:sz w:val="40"/>
          <w:szCs w:val="40"/>
        </w:rPr>
      </w:pPr>
    </w:p>
    <w:p w14:paraId="434B48E7" w14:textId="314708A2" w:rsidR="001929DC" w:rsidRPr="001464F9" w:rsidRDefault="001929DC" w:rsidP="001929DC">
      <w:pPr>
        <w:rPr>
          <w:b/>
          <w:bCs/>
          <w:sz w:val="40"/>
          <w:szCs w:val="40"/>
        </w:rPr>
      </w:pPr>
      <w:proofErr w:type="spellStart"/>
      <w:r w:rsidRPr="001464F9">
        <w:rPr>
          <w:b/>
          <w:bCs/>
          <w:sz w:val="40"/>
          <w:szCs w:val="40"/>
        </w:rPr>
        <w:t>UseCase</w:t>
      </w:r>
      <w:proofErr w:type="spellEnd"/>
      <w:r w:rsidRPr="001464F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повн</w:t>
      </w:r>
      <w:r w:rsidRPr="001464F9">
        <w:rPr>
          <w:b/>
          <w:bCs/>
          <w:sz w:val="40"/>
          <w:szCs w:val="40"/>
        </w:rPr>
        <w:t xml:space="preserve">а форма </w:t>
      </w:r>
    </w:p>
    <w:p w14:paraId="3A38A527" w14:textId="3C46CFED" w:rsidR="001929DC" w:rsidRDefault="0055587E" w:rsidP="001929DC">
      <w:pPr>
        <w:rPr>
          <w:sz w:val="40"/>
          <w:szCs w:val="40"/>
        </w:rPr>
      </w:pPr>
      <w:r w:rsidRPr="00924468">
        <w:rPr>
          <w:i/>
          <w:iCs/>
          <w:sz w:val="40"/>
          <w:szCs w:val="40"/>
          <w:lang w:val="en-US"/>
        </w:rPr>
        <w:t>Name</w:t>
      </w:r>
      <w:r w:rsidRPr="00924468">
        <w:rPr>
          <w:i/>
          <w:iCs/>
          <w:sz w:val="40"/>
          <w:szCs w:val="40"/>
          <w:lang w:val="ru-RU"/>
        </w:rPr>
        <w:t>:</w:t>
      </w:r>
      <w:r w:rsidRPr="0055587E">
        <w:rPr>
          <w:sz w:val="40"/>
          <w:szCs w:val="40"/>
          <w:lang w:val="ru-RU"/>
        </w:rPr>
        <w:t xml:space="preserve"> </w:t>
      </w:r>
      <w:r w:rsidR="001929DC">
        <w:rPr>
          <w:sz w:val="40"/>
          <w:szCs w:val="40"/>
        </w:rPr>
        <w:t xml:space="preserve">Користувач </w:t>
      </w:r>
      <w:r w:rsidR="000B43F9">
        <w:rPr>
          <w:sz w:val="40"/>
          <w:szCs w:val="40"/>
        </w:rPr>
        <w:t>розраховує страхування через</w:t>
      </w:r>
      <w:r w:rsidRPr="0055587E">
        <w:rPr>
          <w:sz w:val="40"/>
          <w:szCs w:val="40"/>
          <w:lang w:val="ru-RU"/>
        </w:rPr>
        <w:t xml:space="preserve"> </w:t>
      </w:r>
      <w:r w:rsidR="000B43F9">
        <w:rPr>
          <w:sz w:val="40"/>
          <w:szCs w:val="40"/>
        </w:rPr>
        <w:t>калькулятор</w:t>
      </w:r>
    </w:p>
    <w:p w14:paraId="03A383AE" w14:textId="1FE77B09" w:rsidR="0055587E" w:rsidRPr="00924468" w:rsidRDefault="0055587E" w:rsidP="001929DC">
      <w:pPr>
        <w:rPr>
          <w:sz w:val="40"/>
          <w:szCs w:val="40"/>
        </w:rPr>
      </w:pPr>
      <w:r w:rsidRPr="00924468">
        <w:rPr>
          <w:i/>
          <w:iCs/>
          <w:sz w:val="40"/>
          <w:szCs w:val="40"/>
          <w:lang w:val="en-US"/>
        </w:rPr>
        <w:t>Scope</w:t>
      </w:r>
      <w:r w:rsidRPr="00924468">
        <w:rPr>
          <w:i/>
          <w:iCs/>
          <w:sz w:val="40"/>
          <w:szCs w:val="40"/>
          <w:lang w:val="ru-RU"/>
        </w:rPr>
        <w:t>:</w:t>
      </w:r>
      <w:r w:rsidRPr="00924468">
        <w:rPr>
          <w:sz w:val="40"/>
          <w:szCs w:val="40"/>
          <w:lang w:val="ru-RU"/>
        </w:rPr>
        <w:t xml:space="preserve"> </w:t>
      </w:r>
      <w:r w:rsidR="00924468">
        <w:rPr>
          <w:sz w:val="40"/>
          <w:szCs w:val="40"/>
        </w:rPr>
        <w:t>система для онлайн розрахунку можливої суми страхування</w:t>
      </w:r>
    </w:p>
    <w:p w14:paraId="22801CE2" w14:textId="61A42F93" w:rsidR="0055587E" w:rsidRPr="00924468" w:rsidRDefault="0055587E" w:rsidP="001929DC">
      <w:pPr>
        <w:rPr>
          <w:sz w:val="40"/>
          <w:szCs w:val="40"/>
          <w:lang w:val="en-US"/>
        </w:rPr>
      </w:pPr>
      <w:proofErr w:type="spellStart"/>
      <w:proofErr w:type="gramStart"/>
      <w:r w:rsidRPr="00924468">
        <w:rPr>
          <w:i/>
          <w:iCs/>
          <w:sz w:val="40"/>
          <w:szCs w:val="40"/>
          <w:lang w:val="en-US"/>
        </w:rPr>
        <w:t>Level:</w:t>
      </w:r>
      <w:r w:rsidR="00924468">
        <w:rPr>
          <w:sz w:val="40"/>
          <w:szCs w:val="40"/>
          <w:lang w:val="en-US"/>
        </w:rPr>
        <w:t>User</w:t>
      </w:r>
      <w:proofErr w:type="gramEnd"/>
      <w:r w:rsidR="00924468">
        <w:rPr>
          <w:sz w:val="40"/>
          <w:szCs w:val="40"/>
          <w:lang w:val="en-US"/>
        </w:rPr>
        <w:t>-goal</w:t>
      </w:r>
      <w:proofErr w:type="spellEnd"/>
    </w:p>
    <w:p w14:paraId="2A249DD7" w14:textId="389BF3AE" w:rsidR="001929DC" w:rsidRDefault="0055587E" w:rsidP="001929DC">
      <w:pPr>
        <w:rPr>
          <w:sz w:val="40"/>
          <w:szCs w:val="40"/>
        </w:rPr>
      </w:pPr>
      <w:r w:rsidRPr="00924468">
        <w:rPr>
          <w:i/>
          <w:iCs/>
          <w:sz w:val="40"/>
          <w:szCs w:val="40"/>
          <w:lang w:val="en-US"/>
        </w:rPr>
        <w:t>Primary Actor</w:t>
      </w:r>
      <w:r w:rsidR="001929DC" w:rsidRPr="00924468">
        <w:rPr>
          <w:i/>
          <w:iCs/>
          <w:sz w:val="40"/>
          <w:szCs w:val="40"/>
        </w:rPr>
        <w:t>:</w:t>
      </w:r>
      <w:r w:rsidR="001929DC">
        <w:rPr>
          <w:sz w:val="40"/>
          <w:szCs w:val="40"/>
        </w:rPr>
        <w:t xml:space="preserve"> користувач</w:t>
      </w:r>
    </w:p>
    <w:p w14:paraId="51E019E6" w14:textId="0A154B47" w:rsidR="0055587E" w:rsidRDefault="0055587E" w:rsidP="001929DC">
      <w:pPr>
        <w:rPr>
          <w:i/>
          <w:iCs/>
          <w:sz w:val="40"/>
          <w:szCs w:val="40"/>
          <w:lang w:val="en-US"/>
        </w:rPr>
      </w:pPr>
      <w:r w:rsidRPr="00924468">
        <w:rPr>
          <w:i/>
          <w:iCs/>
          <w:sz w:val="40"/>
          <w:szCs w:val="40"/>
          <w:lang w:val="en-US"/>
        </w:rPr>
        <w:t>Stakeholders and interests:</w:t>
      </w:r>
    </w:p>
    <w:p w14:paraId="6DF59571" w14:textId="647D7815" w:rsidR="007B329E" w:rsidRPr="00924468" w:rsidRDefault="00F83DC6" w:rsidP="001929DC">
      <w:pPr>
        <w:rPr>
          <w:i/>
          <w:iCs/>
          <w:sz w:val="40"/>
          <w:szCs w:val="40"/>
          <w:lang w:val="en-US"/>
        </w:rPr>
      </w:pPr>
      <w:r w:rsidRPr="00F83DC6">
        <w:rPr>
          <w:i/>
          <w:iCs/>
          <w:sz w:val="40"/>
          <w:szCs w:val="40"/>
          <w:lang w:val="en-US"/>
        </w:rPr>
        <w:drawing>
          <wp:inline distT="0" distB="0" distL="0" distR="0" wp14:anchorId="3C749B11" wp14:editId="44775A0D">
            <wp:extent cx="3956150" cy="218694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911" cy="21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E52" w14:textId="2D7282EF" w:rsidR="001929DC" w:rsidRDefault="00602B4A" w:rsidP="001929DC">
      <w:pPr>
        <w:rPr>
          <w:sz w:val="40"/>
          <w:szCs w:val="40"/>
        </w:rPr>
      </w:pPr>
      <w:r w:rsidRPr="00924468">
        <w:rPr>
          <w:i/>
          <w:iCs/>
          <w:sz w:val="40"/>
          <w:szCs w:val="40"/>
          <w:lang w:val="en-US"/>
        </w:rPr>
        <w:lastRenderedPageBreak/>
        <w:t>Precondition</w:t>
      </w:r>
      <w:r w:rsidRPr="00F83DC6">
        <w:rPr>
          <w:i/>
          <w:iCs/>
          <w:sz w:val="40"/>
          <w:szCs w:val="40"/>
          <w:lang w:val="ru-RU"/>
        </w:rPr>
        <w:t>:</w:t>
      </w:r>
      <w:r w:rsidR="00F83DC6" w:rsidRPr="00F83DC6">
        <w:rPr>
          <w:i/>
          <w:iCs/>
          <w:sz w:val="40"/>
          <w:szCs w:val="40"/>
          <w:lang w:val="ru-RU"/>
        </w:rPr>
        <w:t xml:space="preserve"> </w:t>
      </w:r>
      <w:r w:rsidR="00F83DC6">
        <w:rPr>
          <w:sz w:val="40"/>
          <w:szCs w:val="40"/>
        </w:rPr>
        <w:t>користувач натиснув на стрілочку щоб розрахувати суму</w:t>
      </w:r>
    </w:p>
    <w:p w14:paraId="1D15C319" w14:textId="00D3B1B2" w:rsidR="00F83DC6" w:rsidRPr="00F83DC6" w:rsidRDefault="00F83DC6" w:rsidP="001929DC">
      <w:pPr>
        <w:rPr>
          <w:sz w:val="40"/>
          <w:szCs w:val="40"/>
        </w:rPr>
      </w:pPr>
      <w:r w:rsidRPr="00F83DC6">
        <w:rPr>
          <w:sz w:val="40"/>
          <w:szCs w:val="40"/>
        </w:rPr>
        <w:drawing>
          <wp:inline distT="0" distB="0" distL="0" distR="0" wp14:anchorId="5454B71B" wp14:editId="14E6E6C8">
            <wp:extent cx="2766060" cy="30317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665" cy="30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6851" w14:textId="77777777" w:rsidR="00941AD1" w:rsidRDefault="00602B4A" w:rsidP="001929DC">
      <w:pPr>
        <w:rPr>
          <w:noProof/>
        </w:rPr>
      </w:pPr>
      <w:r w:rsidRPr="00924468">
        <w:rPr>
          <w:i/>
          <w:iCs/>
          <w:sz w:val="40"/>
          <w:szCs w:val="40"/>
          <w:lang w:val="en-US"/>
        </w:rPr>
        <w:t>Main Success Scenario:</w:t>
      </w:r>
      <w:r w:rsidR="00941AD1" w:rsidRPr="00941AD1">
        <w:rPr>
          <w:noProof/>
        </w:rPr>
        <w:t xml:space="preserve"> </w:t>
      </w:r>
    </w:p>
    <w:p w14:paraId="56CD57A2" w14:textId="18FF36F7" w:rsidR="00602B4A" w:rsidRPr="00924468" w:rsidRDefault="00941AD1" w:rsidP="001929DC">
      <w:pPr>
        <w:rPr>
          <w:i/>
          <w:iCs/>
          <w:sz w:val="40"/>
          <w:szCs w:val="40"/>
          <w:lang w:val="en-US"/>
        </w:rPr>
      </w:pPr>
      <w:r w:rsidRPr="00941AD1">
        <w:rPr>
          <w:i/>
          <w:iCs/>
          <w:sz w:val="40"/>
          <w:szCs w:val="40"/>
          <w:lang w:val="en-US"/>
        </w:rPr>
        <w:drawing>
          <wp:inline distT="0" distB="0" distL="0" distR="0" wp14:anchorId="2558948D" wp14:editId="57766758">
            <wp:extent cx="6120765" cy="1722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E9B" w14:textId="369D47C8" w:rsidR="00941AD1" w:rsidRDefault="00602B4A" w:rsidP="00941AD1">
      <w:pPr>
        <w:rPr>
          <w:i/>
          <w:iCs/>
          <w:sz w:val="40"/>
          <w:szCs w:val="40"/>
          <w:lang w:val="en-US"/>
        </w:rPr>
      </w:pPr>
      <w:r w:rsidRPr="00924468">
        <w:rPr>
          <w:i/>
          <w:iCs/>
          <w:sz w:val="40"/>
          <w:szCs w:val="40"/>
          <w:lang w:val="en-US"/>
        </w:rPr>
        <w:t>Extensions:</w:t>
      </w:r>
    </w:p>
    <w:p w14:paraId="18F0FDFB" w14:textId="2B16300C" w:rsidR="005972F1" w:rsidRDefault="003C551E" w:rsidP="00280BC4">
      <w:pPr>
        <w:jc w:val="center"/>
        <w:rPr>
          <w:i/>
          <w:iCs/>
          <w:sz w:val="40"/>
          <w:szCs w:val="40"/>
        </w:rPr>
      </w:pPr>
      <w:r w:rsidRPr="003C551E">
        <w:rPr>
          <w:i/>
          <w:iCs/>
          <w:sz w:val="40"/>
          <w:szCs w:val="40"/>
        </w:rPr>
        <w:drawing>
          <wp:inline distT="0" distB="0" distL="0" distR="0" wp14:anchorId="4815AEB7" wp14:editId="61AE90AE">
            <wp:extent cx="2599093" cy="164873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082" cy="16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2F1" w:rsidRPr="005972F1">
        <w:rPr>
          <w:i/>
          <w:iCs/>
          <w:sz w:val="40"/>
          <w:szCs w:val="40"/>
        </w:rPr>
        <w:drawing>
          <wp:inline distT="0" distB="0" distL="0" distR="0" wp14:anchorId="681C398E" wp14:editId="08A6AC97">
            <wp:extent cx="2237014" cy="222434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4666" cy="22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32A" w14:textId="1E1DBFC9" w:rsidR="005972F1" w:rsidRPr="00136C20" w:rsidRDefault="005972F1" w:rsidP="00280BC4">
      <w:pPr>
        <w:jc w:val="center"/>
        <w:rPr>
          <w:i/>
          <w:iCs/>
          <w:sz w:val="40"/>
          <w:szCs w:val="40"/>
        </w:rPr>
      </w:pPr>
      <w:r w:rsidRPr="005972F1">
        <w:rPr>
          <w:i/>
          <w:iCs/>
          <w:sz w:val="40"/>
          <w:szCs w:val="40"/>
        </w:rPr>
        <w:lastRenderedPageBreak/>
        <w:drawing>
          <wp:inline distT="0" distB="0" distL="0" distR="0" wp14:anchorId="5A223D51" wp14:editId="7EDFF112">
            <wp:extent cx="2535551" cy="169272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1632" cy="17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2F1">
        <w:rPr>
          <w:i/>
          <w:iCs/>
          <w:sz w:val="40"/>
          <w:szCs w:val="40"/>
        </w:rPr>
        <w:drawing>
          <wp:inline distT="0" distB="0" distL="0" distR="0" wp14:anchorId="51BC2AA7" wp14:editId="5CCC2425">
            <wp:extent cx="1247291" cy="16804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8615" cy="16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BC4" w:rsidRPr="00280BC4">
        <w:rPr>
          <w:noProof/>
        </w:rPr>
        <w:drawing>
          <wp:inline distT="0" distB="0" distL="0" distR="0" wp14:anchorId="02054174" wp14:editId="5FDC5B82">
            <wp:extent cx="1268795" cy="1694089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9300" cy="17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8BD" w14:textId="76533CC3" w:rsidR="00F8736F" w:rsidRDefault="00F8736F" w:rsidP="001929DC">
      <w:pPr>
        <w:rPr>
          <w:i/>
          <w:iCs/>
          <w:sz w:val="40"/>
          <w:szCs w:val="40"/>
          <w:lang w:val="en-US"/>
        </w:rPr>
      </w:pPr>
      <w:r w:rsidRPr="00924468">
        <w:rPr>
          <w:i/>
          <w:iCs/>
          <w:sz w:val="40"/>
          <w:szCs w:val="40"/>
          <w:lang w:val="en-US"/>
        </w:rPr>
        <w:t>Special Requirements:</w:t>
      </w:r>
    </w:p>
    <w:p w14:paraId="724EEE43" w14:textId="7184F175" w:rsidR="00280BC4" w:rsidRPr="00F77C60" w:rsidRDefault="00F77C60" w:rsidP="00356F4C">
      <w:pPr>
        <w:pStyle w:val="a3"/>
        <w:numPr>
          <w:ilvl w:val="0"/>
          <w:numId w:val="2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</w:rPr>
        <w:t>Доступ до інтернету</w:t>
      </w:r>
    </w:p>
    <w:p w14:paraId="14301629" w14:textId="71326E97" w:rsidR="00F77C60" w:rsidRPr="00F77C60" w:rsidRDefault="00F77C60" w:rsidP="00356F4C">
      <w:pPr>
        <w:pStyle w:val="a3"/>
        <w:numPr>
          <w:ilvl w:val="0"/>
          <w:numId w:val="2"/>
        </w:numPr>
        <w:rPr>
          <w:i/>
          <w:iCs/>
          <w:sz w:val="40"/>
          <w:szCs w:val="40"/>
          <w:lang w:val="ru-RU"/>
        </w:rPr>
      </w:pPr>
      <w:r>
        <w:rPr>
          <w:i/>
          <w:iCs/>
          <w:sz w:val="40"/>
          <w:szCs w:val="40"/>
        </w:rPr>
        <w:t>Доступ до банківської системи, за потреби</w:t>
      </w:r>
    </w:p>
    <w:p w14:paraId="36C99D0E" w14:textId="1AB75990" w:rsidR="00F77C60" w:rsidRPr="00F77C60" w:rsidRDefault="00F77C60" w:rsidP="00356F4C">
      <w:pPr>
        <w:pStyle w:val="a3"/>
        <w:numPr>
          <w:ilvl w:val="0"/>
          <w:numId w:val="2"/>
        </w:numPr>
        <w:rPr>
          <w:i/>
          <w:iCs/>
          <w:sz w:val="40"/>
          <w:szCs w:val="40"/>
          <w:lang w:val="ru-RU"/>
        </w:rPr>
      </w:pPr>
      <w:proofErr w:type="spellStart"/>
      <w:r>
        <w:rPr>
          <w:i/>
          <w:iCs/>
          <w:sz w:val="40"/>
          <w:szCs w:val="40"/>
          <w:lang w:val="ru-RU"/>
        </w:rPr>
        <w:t>Любий</w:t>
      </w:r>
      <w:proofErr w:type="spellEnd"/>
      <w:r>
        <w:rPr>
          <w:i/>
          <w:iCs/>
          <w:sz w:val="40"/>
          <w:szCs w:val="40"/>
          <w:lang w:val="ru-RU"/>
        </w:rPr>
        <w:t xml:space="preserve"> девайс</w:t>
      </w:r>
      <w:r w:rsidR="00DB7A7F">
        <w:rPr>
          <w:i/>
          <w:iCs/>
          <w:sz w:val="40"/>
          <w:szCs w:val="40"/>
          <w:lang w:val="ru-RU"/>
        </w:rPr>
        <w:t>, з</w:t>
      </w:r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якого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можна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r w:rsidR="00DB7A7F">
        <w:rPr>
          <w:i/>
          <w:iCs/>
          <w:sz w:val="40"/>
          <w:szCs w:val="40"/>
          <w:lang w:val="ru-RU"/>
        </w:rPr>
        <w:t>зайти на сайт</w:t>
      </w:r>
    </w:p>
    <w:p w14:paraId="225FD336" w14:textId="06F3A988" w:rsidR="00F8736F" w:rsidRDefault="00F8736F" w:rsidP="001929DC">
      <w:pPr>
        <w:rPr>
          <w:i/>
          <w:iCs/>
          <w:sz w:val="40"/>
          <w:szCs w:val="40"/>
          <w:lang w:val="en-US"/>
        </w:rPr>
      </w:pPr>
      <w:r w:rsidRPr="00924468">
        <w:rPr>
          <w:i/>
          <w:iCs/>
          <w:sz w:val="40"/>
          <w:szCs w:val="40"/>
          <w:lang w:val="en-US"/>
        </w:rPr>
        <w:t>Technology and Data Variations List:</w:t>
      </w:r>
    </w:p>
    <w:p w14:paraId="4CBB6D12" w14:textId="0299DC2A" w:rsidR="00DB7A7F" w:rsidRDefault="00DB7A7F" w:rsidP="00DB7A7F">
      <w:pPr>
        <w:pStyle w:val="a3"/>
        <w:numPr>
          <w:ilvl w:val="0"/>
          <w:numId w:val="3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</w:rPr>
        <w:t xml:space="preserve">Використання систем </w:t>
      </w:r>
      <w:proofErr w:type="spellStart"/>
      <w:r w:rsidRPr="00DB7A7F">
        <w:rPr>
          <w:i/>
          <w:iCs/>
          <w:sz w:val="40"/>
          <w:szCs w:val="40"/>
        </w:rPr>
        <w:t>Google</w:t>
      </w:r>
      <w:proofErr w:type="spellEnd"/>
      <w:r w:rsidRPr="00DB7A7F">
        <w:rPr>
          <w:i/>
          <w:iCs/>
          <w:sz w:val="40"/>
          <w:szCs w:val="40"/>
        </w:rPr>
        <w:t xml:space="preserve"> </w:t>
      </w:r>
      <w:proofErr w:type="spellStart"/>
      <w:r w:rsidRPr="00DB7A7F">
        <w:rPr>
          <w:i/>
          <w:iCs/>
          <w:sz w:val="40"/>
          <w:szCs w:val="40"/>
        </w:rPr>
        <w:t>Pay</w:t>
      </w:r>
      <w:proofErr w:type="spellEnd"/>
      <w:r w:rsidRPr="00DB7A7F">
        <w:rPr>
          <w:i/>
          <w:iCs/>
          <w:sz w:val="40"/>
          <w:szCs w:val="40"/>
        </w:rPr>
        <w:t xml:space="preserve">, </w:t>
      </w:r>
      <w:proofErr w:type="spellStart"/>
      <w:r w:rsidRPr="00DB7A7F">
        <w:rPr>
          <w:i/>
          <w:iCs/>
          <w:sz w:val="40"/>
          <w:szCs w:val="40"/>
        </w:rPr>
        <w:t>Apple</w:t>
      </w:r>
      <w:proofErr w:type="spellEnd"/>
      <w:r w:rsidRPr="00DB7A7F">
        <w:rPr>
          <w:i/>
          <w:iCs/>
          <w:sz w:val="40"/>
          <w:szCs w:val="40"/>
        </w:rPr>
        <w:t xml:space="preserve"> </w:t>
      </w:r>
      <w:proofErr w:type="spellStart"/>
      <w:r w:rsidRPr="00DB7A7F">
        <w:rPr>
          <w:i/>
          <w:iCs/>
          <w:sz w:val="40"/>
          <w:szCs w:val="40"/>
        </w:rPr>
        <w:t>Pay</w:t>
      </w:r>
      <w:proofErr w:type="spellEnd"/>
      <w:r w:rsidRPr="00DB7A7F">
        <w:rPr>
          <w:i/>
          <w:iCs/>
          <w:sz w:val="40"/>
          <w:szCs w:val="40"/>
        </w:rPr>
        <w:t xml:space="preserve">, </w:t>
      </w:r>
      <w:proofErr w:type="spellStart"/>
      <w:r w:rsidRPr="00DB7A7F">
        <w:rPr>
          <w:i/>
          <w:iCs/>
          <w:sz w:val="40"/>
          <w:szCs w:val="40"/>
        </w:rPr>
        <w:t>Android</w:t>
      </w:r>
      <w:proofErr w:type="spellEnd"/>
      <w:r w:rsidRPr="00DB7A7F">
        <w:rPr>
          <w:i/>
          <w:iCs/>
          <w:sz w:val="40"/>
          <w:szCs w:val="40"/>
        </w:rPr>
        <w:t xml:space="preserve"> </w:t>
      </w:r>
      <w:proofErr w:type="spellStart"/>
      <w:r w:rsidRPr="00DB7A7F">
        <w:rPr>
          <w:i/>
          <w:iCs/>
          <w:sz w:val="40"/>
          <w:szCs w:val="40"/>
        </w:rPr>
        <w:t>Pay</w:t>
      </w:r>
      <w:proofErr w:type="spellEnd"/>
      <w:r w:rsidRPr="00DB7A7F">
        <w:rPr>
          <w:i/>
          <w:iCs/>
          <w:sz w:val="40"/>
          <w:szCs w:val="40"/>
        </w:rPr>
        <w:t xml:space="preserve"> та </w:t>
      </w:r>
      <w:proofErr w:type="spellStart"/>
      <w:r w:rsidRPr="00DB7A7F">
        <w:rPr>
          <w:i/>
          <w:iCs/>
          <w:sz w:val="40"/>
          <w:szCs w:val="40"/>
        </w:rPr>
        <w:t>Samsung</w:t>
      </w:r>
      <w:proofErr w:type="spellEnd"/>
      <w:r w:rsidRPr="00DB7A7F">
        <w:rPr>
          <w:i/>
          <w:iCs/>
          <w:sz w:val="40"/>
          <w:szCs w:val="40"/>
        </w:rPr>
        <w:t xml:space="preserve"> </w:t>
      </w:r>
      <w:proofErr w:type="spellStart"/>
      <w:r w:rsidRPr="00DB7A7F">
        <w:rPr>
          <w:i/>
          <w:iCs/>
          <w:sz w:val="40"/>
          <w:szCs w:val="40"/>
        </w:rPr>
        <w:t>Pay</w:t>
      </w:r>
      <w:proofErr w:type="spellEnd"/>
      <w:r>
        <w:rPr>
          <w:i/>
          <w:iCs/>
          <w:sz w:val="40"/>
          <w:szCs w:val="40"/>
        </w:rPr>
        <w:t xml:space="preserve"> для </w:t>
      </w:r>
      <w:proofErr w:type="spellStart"/>
      <w:r>
        <w:rPr>
          <w:i/>
          <w:iCs/>
          <w:sz w:val="40"/>
          <w:szCs w:val="40"/>
          <w:lang w:val="en-US"/>
        </w:rPr>
        <w:t>BankID</w:t>
      </w:r>
      <w:proofErr w:type="spellEnd"/>
    </w:p>
    <w:p w14:paraId="639FDB26" w14:textId="6100C72D" w:rsidR="00DB7A7F" w:rsidRPr="00957B71" w:rsidRDefault="00DB7A7F" w:rsidP="00DB7A7F">
      <w:pPr>
        <w:pStyle w:val="a3"/>
        <w:numPr>
          <w:ilvl w:val="0"/>
          <w:numId w:val="3"/>
        </w:numPr>
        <w:rPr>
          <w:i/>
          <w:iCs/>
          <w:sz w:val="40"/>
          <w:szCs w:val="40"/>
          <w:lang w:val="ru-RU"/>
        </w:rPr>
      </w:pPr>
      <w:r>
        <w:rPr>
          <w:i/>
          <w:iCs/>
          <w:sz w:val="40"/>
          <w:szCs w:val="40"/>
        </w:rPr>
        <w:t xml:space="preserve">Запам’ятовування </w:t>
      </w:r>
      <w:r w:rsidR="00957B71">
        <w:rPr>
          <w:i/>
          <w:iCs/>
          <w:sz w:val="40"/>
          <w:szCs w:val="40"/>
        </w:rPr>
        <w:t xml:space="preserve">даних користувача для </w:t>
      </w:r>
      <w:proofErr w:type="spellStart"/>
      <w:r w:rsidR="00957B71">
        <w:rPr>
          <w:i/>
          <w:iCs/>
          <w:sz w:val="40"/>
          <w:szCs w:val="40"/>
        </w:rPr>
        <w:t>автозаповнення</w:t>
      </w:r>
      <w:proofErr w:type="spellEnd"/>
      <w:r w:rsidR="00957B71">
        <w:rPr>
          <w:i/>
          <w:iCs/>
          <w:sz w:val="40"/>
          <w:szCs w:val="40"/>
        </w:rPr>
        <w:t xml:space="preserve"> полів</w:t>
      </w:r>
    </w:p>
    <w:p w14:paraId="6FEA62B8" w14:textId="1900F509" w:rsidR="00602B4A" w:rsidRPr="00957B71" w:rsidRDefault="00F8736F" w:rsidP="001929DC">
      <w:pPr>
        <w:rPr>
          <w:i/>
          <w:iCs/>
          <w:sz w:val="40"/>
          <w:szCs w:val="40"/>
        </w:rPr>
      </w:pPr>
      <w:r w:rsidRPr="00924468">
        <w:rPr>
          <w:i/>
          <w:iCs/>
          <w:sz w:val="40"/>
          <w:szCs w:val="40"/>
          <w:lang w:val="en-US"/>
        </w:rPr>
        <w:t>Frequency</w:t>
      </w:r>
      <w:r w:rsidRPr="00957B71">
        <w:rPr>
          <w:i/>
          <w:iCs/>
          <w:sz w:val="40"/>
          <w:szCs w:val="40"/>
          <w:lang w:val="ru-RU"/>
        </w:rPr>
        <w:t xml:space="preserve"> </w:t>
      </w:r>
      <w:r w:rsidRPr="00924468">
        <w:rPr>
          <w:i/>
          <w:iCs/>
          <w:sz w:val="40"/>
          <w:szCs w:val="40"/>
          <w:lang w:val="en-US"/>
        </w:rPr>
        <w:t>of</w:t>
      </w:r>
      <w:r w:rsidRPr="00957B71">
        <w:rPr>
          <w:i/>
          <w:iCs/>
          <w:sz w:val="40"/>
          <w:szCs w:val="40"/>
          <w:lang w:val="ru-RU"/>
        </w:rPr>
        <w:t xml:space="preserve"> </w:t>
      </w:r>
      <w:r w:rsidRPr="00924468">
        <w:rPr>
          <w:i/>
          <w:iCs/>
          <w:sz w:val="40"/>
          <w:szCs w:val="40"/>
          <w:lang w:val="en-US"/>
        </w:rPr>
        <w:t>Occurrence</w:t>
      </w:r>
      <w:r w:rsidRPr="00957B71">
        <w:rPr>
          <w:i/>
          <w:iCs/>
          <w:sz w:val="40"/>
          <w:szCs w:val="40"/>
          <w:lang w:val="ru-RU"/>
        </w:rPr>
        <w:t>:</w:t>
      </w:r>
      <w:r w:rsidR="00957B71" w:rsidRPr="00957B71">
        <w:rPr>
          <w:i/>
          <w:iCs/>
          <w:sz w:val="40"/>
          <w:szCs w:val="40"/>
          <w:lang w:val="ru-RU"/>
        </w:rPr>
        <w:t xml:space="preserve"> ~20%</w:t>
      </w:r>
      <w:r w:rsidR="00957B71">
        <w:rPr>
          <w:i/>
          <w:iCs/>
          <w:sz w:val="40"/>
          <w:szCs w:val="40"/>
        </w:rPr>
        <w:t xml:space="preserve">, оскільки калькулятором будуть користуватися досить часто, але при цьому сайт має набагато більше інших можливостей </w:t>
      </w:r>
    </w:p>
    <w:p w14:paraId="282C1B98" w14:textId="54C52678" w:rsidR="00924468" w:rsidRDefault="00924468" w:rsidP="001929DC">
      <w:pPr>
        <w:rPr>
          <w:i/>
          <w:iCs/>
          <w:sz w:val="40"/>
          <w:szCs w:val="40"/>
          <w:lang w:val="en-US"/>
        </w:rPr>
      </w:pPr>
      <w:r w:rsidRPr="00924468">
        <w:rPr>
          <w:i/>
          <w:iCs/>
          <w:sz w:val="40"/>
          <w:szCs w:val="40"/>
          <w:lang w:val="en-US"/>
        </w:rPr>
        <w:t>Miscellaneous (Open Issues):</w:t>
      </w:r>
    </w:p>
    <w:p w14:paraId="2A61BF62" w14:textId="0A3CA46A" w:rsidR="00AC5C13" w:rsidRPr="00AC5C13" w:rsidRDefault="00AC5C13" w:rsidP="00AC5C13">
      <w:pPr>
        <w:pStyle w:val="a3"/>
        <w:numPr>
          <w:ilvl w:val="0"/>
          <w:numId w:val="4"/>
        </w:numPr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</w:rPr>
        <w:t>Аналізування відгуків клієнтів</w:t>
      </w:r>
    </w:p>
    <w:p w14:paraId="537C3E37" w14:textId="642F7AD5" w:rsidR="00AC5C13" w:rsidRPr="00AC5C13" w:rsidRDefault="00AC5C13" w:rsidP="00AC5C13">
      <w:pPr>
        <w:pStyle w:val="a3"/>
        <w:numPr>
          <w:ilvl w:val="0"/>
          <w:numId w:val="4"/>
        </w:numPr>
        <w:rPr>
          <w:i/>
          <w:iCs/>
          <w:sz w:val="40"/>
          <w:szCs w:val="40"/>
          <w:lang w:val="ru-RU"/>
        </w:rPr>
      </w:pPr>
      <w:r>
        <w:rPr>
          <w:i/>
          <w:iCs/>
          <w:sz w:val="40"/>
          <w:szCs w:val="40"/>
        </w:rPr>
        <w:t>Можливе розширення діапазону страхових об’єктів</w:t>
      </w:r>
    </w:p>
    <w:p w14:paraId="0C881D37" w14:textId="560E1705" w:rsidR="00AC5C13" w:rsidRPr="00F64161" w:rsidRDefault="00AC5C13" w:rsidP="00AC5C13">
      <w:pPr>
        <w:pStyle w:val="a3"/>
        <w:numPr>
          <w:ilvl w:val="0"/>
          <w:numId w:val="4"/>
        </w:numPr>
        <w:rPr>
          <w:i/>
          <w:iCs/>
          <w:sz w:val="40"/>
          <w:szCs w:val="40"/>
          <w:lang w:val="ru-RU"/>
        </w:rPr>
      </w:pPr>
      <w:r>
        <w:rPr>
          <w:i/>
          <w:iCs/>
          <w:sz w:val="40"/>
          <w:szCs w:val="40"/>
        </w:rPr>
        <w:t xml:space="preserve">Введення системи </w:t>
      </w:r>
      <w:r w:rsidR="00CB0266">
        <w:rPr>
          <w:i/>
          <w:iCs/>
          <w:sz w:val="40"/>
          <w:szCs w:val="40"/>
        </w:rPr>
        <w:t>тарифів страхування для кожного типу, можливо навіть індивідуальні тарифи</w:t>
      </w:r>
    </w:p>
    <w:p w14:paraId="7596110D" w14:textId="26EA1920" w:rsidR="00F64161" w:rsidRDefault="00F64161" w:rsidP="00AC5C13">
      <w:pPr>
        <w:pStyle w:val="a3"/>
        <w:numPr>
          <w:ilvl w:val="0"/>
          <w:numId w:val="4"/>
        </w:numPr>
        <w:rPr>
          <w:i/>
          <w:iCs/>
          <w:sz w:val="40"/>
          <w:szCs w:val="40"/>
          <w:lang w:val="ru-RU"/>
        </w:rPr>
      </w:pPr>
      <w:proofErr w:type="spellStart"/>
      <w:r>
        <w:rPr>
          <w:i/>
          <w:iCs/>
          <w:sz w:val="40"/>
          <w:szCs w:val="40"/>
          <w:lang w:val="ru-RU"/>
        </w:rPr>
        <w:t>Введення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системи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оцінювання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роботи</w:t>
      </w:r>
      <w:proofErr w:type="spellEnd"/>
      <w:r>
        <w:rPr>
          <w:i/>
          <w:iCs/>
          <w:sz w:val="40"/>
          <w:szCs w:val="40"/>
          <w:lang w:val="ru-RU"/>
        </w:rPr>
        <w:t xml:space="preserve"> </w:t>
      </w:r>
      <w:proofErr w:type="spellStart"/>
      <w:r>
        <w:rPr>
          <w:i/>
          <w:iCs/>
          <w:sz w:val="40"/>
          <w:szCs w:val="40"/>
          <w:lang w:val="ru-RU"/>
        </w:rPr>
        <w:t>працівників</w:t>
      </w:r>
      <w:proofErr w:type="spellEnd"/>
    </w:p>
    <w:p w14:paraId="7DD2AC60" w14:textId="1640777A" w:rsidR="00F64161" w:rsidRDefault="00F64161" w:rsidP="00AC5C13">
      <w:pPr>
        <w:pStyle w:val="a3"/>
        <w:numPr>
          <w:ilvl w:val="0"/>
          <w:numId w:val="4"/>
        </w:numPr>
        <w:rPr>
          <w:i/>
          <w:iCs/>
          <w:sz w:val="40"/>
          <w:szCs w:val="40"/>
          <w:lang w:val="ru-RU"/>
        </w:rPr>
      </w:pPr>
      <w:r>
        <w:rPr>
          <w:i/>
          <w:iCs/>
          <w:sz w:val="40"/>
          <w:szCs w:val="40"/>
          <w:lang w:val="ru-RU"/>
        </w:rPr>
        <w:t xml:space="preserve">Робота над </w:t>
      </w:r>
      <w:proofErr w:type="spellStart"/>
      <w:r>
        <w:rPr>
          <w:i/>
          <w:iCs/>
          <w:sz w:val="40"/>
          <w:szCs w:val="40"/>
          <w:lang w:val="ru-RU"/>
        </w:rPr>
        <w:t>точністю</w:t>
      </w:r>
      <w:proofErr w:type="spellEnd"/>
      <w:r>
        <w:rPr>
          <w:i/>
          <w:iCs/>
          <w:sz w:val="40"/>
          <w:szCs w:val="40"/>
          <w:lang w:val="ru-RU"/>
        </w:rPr>
        <w:t xml:space="preserve"> калькулятора</w:t>
      </w:r>
    </w:p>
    <w:p w14:paraId="52B59EB7" w14:textId="77777777" w:rsidR="00643E97" w:rsidRPr="007F51A6" w:rsidRDefault="00643E97" w:rsidP="00643E97">
      <w:pPr>
        <w:widowControl w:val="0"/>
        <w:autoSpaceDE w:val="0"/>
        <w:autoSpaceDN w:val="0"/>
        <w:adjustRightInd w:val="0"/>
        <w:spacing w:after="0" w:line="240" w:lineRule="auto"/>
        <w:ind w:left="-510" w:right="141"/>
        <w:jc w:val="center"/>
        <w:rPr>
          <w:rFonts w:ascii="Times New Roman" w:hAnsi="Times New Roman"/>
          <w:b/>
          <w:sz w:val="36"/>
          <w:szCs w:val="36"/>
        </w:rPr>
      </w:pPr>
      <w:r w:rsidRPr="00350BE6">
        <w:rPr>
          <w:rFonts w:ascii="Times New Roman" w:hAnsi="Times New Roman"/>
          <w:b/>
          <w:sz w:val="36"/>
          <w:szCs w:val="36"/>
        </w:rPr>
        <w:lastRenderedPageBreak/>
        <w:t xml:space="preserve">Побудова діаграм </w:t>
      </w:r>
      <w:proofErr w:type="spellStart"/>
      <w:r w:rsidRPr="00350BE6">
        <w:rPr>
          <w:rFonts w:ascii="Times New Roman" w:hAnsi="Times New Roman"/>
          <w:b/>
          <w:sz w:val="36"/>
          <w:szCs w:val="36"/>
        </w:rPr>
        <w:t>UseCases</w:t>
      </w:r>
      <w:proofErr w:type="spellEnd"/>
    </w:p>
    <w:p w14:paraId="1C96C4AC" w14:textId="77777777" w:rsidR="00643E97" w:rsidRPr="00350BE6" w:rsidRDefault="00643E97" w:rsidP="00643E97">
      <w:pPr>
        <w:widowControl w:val="0"/>
        <w:autoSpaceDE w:val="0"/>
        <w:autoSpaceDN w:val="0"/>
        <w:adjustRightInd w:val="0"/>
        <w:spacing w:after="0" w:line="240" w:lineRule="auto"/>
        <w:ind w:left="-510" w:right="141"/>
        <w:jc w:val="center"/>
        <w:rPr>
          <w:rFonts w:ascii="Times New Roman" w:hAnsi="Times New Roman"/>
          <w:b/>
          <w:sz w:val="36"/>
          <w:szCs w:val="36"/>
        </w:rPr>
      </w:pPr>
    </w:p>
    <w:p w14:paraId="5F03CD6E" w14:textId="77777777" w:rsidR="00643E97" w:rsidRPr="00350BE6" w:rsidRDefault="00643E97" w:rsidP="00643E97">
      <w:pPr>
        <w:widowControl w:val="0"/>
        <w:autoSpaceDE w:val="0"/>
        <w:autoSpaceDN w:val="0"/>
        <w:adjustRightInd w:val="0"/>
        <w:spacing w:after="0" w:line="240" w:lineRule="auto"/>
        <w:ind w:left="-709" w:right="-1"/>
        <w:rPr>
          <w:rFonts w:ascii="Times New Roman" w:hAnsi="Times New Roman"/>
          <w:b/>
          <w:i/>
          <w:sz w:val="32"/>
          <w:szCs w:val="32"/>
        </w:rPr>
      </w:pPr>
      <w:r w:rsidRPr="00350BE6">
        <w:rPr>
          <w:rFonts w:ascii="Times New Roman" w:hAnsi="Times New Roman"/>
          <w:b/>
          <w:i/>
          <w:sz w:val="32"/>
          <w:szCs w:val="32"/>
        </w:rPr>
        <w:t xml:space="preserve">Завдання </w:t>
      </w:r>
    </w:p>
    <w:p w14:paraId="2FECD1B9" w14:textId="77777777" w:rsidR="00643E97" w:rsidRPr="007F51A6" w:rsidRDefault="00643E97" w:rsidP="00643E97">
      <w:pPr>
        <w:widowControl w:val="0"/>
        <w:autoSpaceDE w:val="0"/>
        <w:autoSpaceDN w:val="0"/>
        <w:adjustRightInd w:val="0"/>
        <w:spacing w:after="0" w:line="240" w:lineRule="auto"/>
        <w:ind w:left="-709" w:right="-1"/>
        <w:rPr>
          <w:rFonts w:ascii="Times New Roman" w:hAnsi="Times New Roman"/>
          <w:sz w:val="32"/>
          <w:szCs w:val="32"/>
        </w:rPr>
      </w:pPr>
      <w:r w:rsidRPr="00350BE6">
        <w:rPr>
          <w:rFonts w:ascii="Times New Roman" w:hAnsi="Times New Roman"/>
          <w:sz w:val="32"/>
          <w:szCs w:val="32"/>
        </w:rPr>
        <w:t>У середовищі app.diagrams.net створити діагр</w:t>
      </w:r>
      <w:r>
        <w:rPr>
          <w:rFonts w:ascii="Times New Roman" w:hAnsi="Times New Roman"/>
          <w:sz w:val="32"/>
          <w:szCs w:val="32"/>
        </w:rPr>
        <w:t xml:space="preserve">аму варіантів використання для </w:t>
      </w:r>
      <w:r w:rsidRPr="00350BE6">
        <w:rPr>
          <w:rFonts w:ascii="Times New Roman" w:hAnsi="Times New Roman"/>
          <w:sz w:val="32"/>
          <w:szCs w:val="32"/>
        </w:rPr>
        <w:t>обраного варіанта комп’ютерної системи.</w:t>
      </w:r>
      <w:r>
        <w:rPr>
          <w:rFonts w:ascii="Times New Roman" w:hAnsi="Times New Roman"/>
          <w:sz w:val="32"/>
          <w:szCs w:val="32"/>
        </w:rPr>
        <w:t xml:space="preserve"> Діаграма повинна містити усіх </w:t>
      </w:r>
      <w:r w:rsidRPr="00350BE6">
        <w:rPr>
          <w:rFonts w:ascii="Times New Roman" w:hAnsi="Times New Roman"/>
          <w:sz w:val="32"/>
          <w:szCs w:val="32"/>
        </w:rPr>
        <w:t>акторів (користувачів системи) та по три вар</w:t>
      </w:r>
      <w:r>
        <w:rPr>
          <w:rFonts w:ascii="Times New Roman" w:hAnsi="Times New Roman"/>
          <w:sz w:val="32"/>
          <w:szCs w:val="32"/>
        </w:rPr>
        <w:t xml:space="preserve">іанти використання для кожного </w:t>
      </w:r>
      <w:r w:rsidRPr="00350BE6">
        <w:rPr>
          <w:rFonts w:ascii="Times New Roman" w:hAnsi="Times New Roman"/>
          <w:sz w:val="32"/>
          <w:szCs w:val="32"/>
        </w:rPr>
        <w:t>актора. Пов’язати варіанти використання та акторів, при цьому викорис</w:t>
      </w:r>
      <w:r>
        <w:rPr>
          <w:rFonts w:ascii="Times New Roman" w:hAnsi="Times New Roman"/>
          <w:sz w:val="32"/>
          <w:szCs w:val="32"/>
        </w:rPr>
        <w:t xml:space="preserve">тати </w:t>
      </w:r>
      <w:r w:rsidRPr="00350BE6">
        <w:rPr>
          <w:rFonts w:ascii="Times New Roman" w:hAnsi="Times New Roman"/>
          <w:sz w:val="32"/>
          <w:szCs w:val="32"/>
        </w:rPr>
        <w:t xml:space="preserve">усі види </w:t>
      </w:r>
      <w:proofErr w:type="spellStart"/>
      <w:r w:rsidRPr="00350BE6">
        <w:rPr>
          <w:rFonts w:ascii="Times New Roman" w:hAnsi="Times New Roman"/>
          <w:sz w:val="32"/>
          <w:szCs w:val="32"/>
        </w:rPr>
        <w:t>зв’язків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 (</w:t>
      </w:r>
      <w:proofErr w:type="spellStart"/>
      <w:r w:rsidRPr="00350BE6">
        <w:rPr>
          <w:rFonts w:ascii="Times New Roman" w:hAnsi="Times New Roman"/>
          <w:sz w:val="32"/>
          <w:szCs w:val="32"/>
        </w:rPr>
        <w:t>unidirectional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350BE6">
        <w:rPr>
          <w:rFonts w:ascii="Times New Roman" w:hAnsi="Times New Roman"/>
          <w:sz w:val="32"/>
          <w:szCs w:val="32"/>
        </w:rPr>
        <w:t>association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350BE6">
        <w:rPr>
          <w:rFonts w:ascii="Times New Roman" w:hAnsi="Times New Roman"/>
          <w:sz w:val="32"/>
          <w:szCs w:val="32"/>
        </w:rPr>
        <w:t>generalization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350BE6">
        <w:rPr>
          <w:rFonts w:ascii="Times New Roman" w:hAnsi="Times New Roman"/>
          <w:sz w:val="32"/>
          <w:szCs w:val="32"/>
        </w:rPr>
        <w:t>extend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350BE6">
        <w:rPr>
          <w:rFonts w:ascii="Times New Roman" w:hAnsi="Times New Roman"/>
          <w:sz w:val="32"/>
          <w:szCs w:val="32"/>
        </w:rPr>
        <w:t>relationship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350BE6">
        <w:rPr>
          <w:rFonts w:ascii="Times New Roman" w:hAnsi="Times New Roman"/>
          <w:sz w:val="32"/>
          <w:szCs w:val="32"/>
        </w:rPr>
        <w:t>include</w:t>
      </w:r>
      <w:proofErr w:type="spellEnd"/>
      <w:r w:rsidRPr="00350BE6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350BE6">
        <w:rPr>
          <w:rFonts w:ascii="Times New Roman" w:hAnsi="Times New Roman"/>
          <w:sz w:val="32"/>
          <w:szCs w:val="32"/>
        </w:rPr>
        <w:t>relationship</w:t>
      </w:r>
      <w:proofErr w:type="spellEnd"/>
      <w:r w:rsidRPr="00350BE6">
        <w:rPr>
          <w:rFonts w:ascii="Times New Roman" w:hAnsi="Times New Roman"/>
          <w:sz w:val="32"/>
          <w:szCs w:val="32"/>
        </w:rPr>
        <w:t>)</w:t>
      </w:r>
      <w:r>
        <w:rPr>
          <w:rFonts w:ascii="Times New Roman" w:hAnsi="Times New Roman"/>
          <w:sz w:val="32"/>
          <w:szCs w:val="32"/>
        </w:rPr>
        <w:t>.</w:t>
      </w:r>
    </w:p>
    <w:p w14:paraId="25E64892" w14:textId="77777777" w:rsidR="00BF24ED" w:rsidRDefault="00BF24ED" w:rsidP="00BF24ED">
      <w:pPr>
        <w:rPr>
          <w:i/>
          <w:iCs/>
          <w:sz w:val="40"/>
          <w:szCs w:val="40"/>
          <w:lang w:val="ru-RU"/>
        </w:rPr>
      </w:pPr>
    </w:p>
    <w:p w14:paraId="423430BA" w14:textId="6CD797C5" w:rsidR="00643E97" w:rsidRPr="00BF24ED" w:rsidRDefault="009053FF" w:rsidP="00BF24ED">
      <w:pPr>
        <w:jc w:val="center"/>
        <w:rPr>
          <w:i/>
          <w:iCs/>
          <w:sz w:val="40"/>
          <w:szCs w:val="40"/>
          <w:lang w:val="ru-RU"/>
        </w:rPr>
      </w:pPr>
      <w:r w:rsidRPr="009053FF">
        <w:rPr>
          <w:lang w:val="ru-RU"/>
        </w:rPr>
        <w:drawing>
          <wp:inline distT="0" distB="0" distL="0" distR="0" wp14:anchorId="1EBA304A" wp14:editId="2387CB7F">
            <wp:extent cx="5357332" cy="3324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9666" cy="33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D8E5" w14:textId="50F650E0" w:rsidR="00D82ED9" w:rsidRPr="00BF24ED" w:rsidRDefault="00BF24ED" w:rsidP="00BF24ED">
      <w:pPr>
        <w:jc w:val="center"/>
        <w:rPr>
          <w:i/>
          <w:iCs/>
          <w:sz w:val="40"/>
          <w:szCs w:val="40"/>
          <w:lang w:val="ru-RU"/>
        </w:rPr>
      </w:pPr>
      <w:r w:rsidRPr="00BF24ED">
        <w:rPr>
          <w:lang w:val="ru-RU"/>
        </w:rPr>
        <w:drawing>
          <wp:inline distT="0" distB="0" distL="0" distR="0" wp14:anchorId="319507D1" wp14:editId="6A36BCCF">
            <wp:extent cx="5419725" cy="34568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6" cy="34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ED9" w:rsidRPr="00BF24E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29E"/>
    <w:multiLevelType w:val="hybridMultilevel"/>
    <w:tmpl w:val="69E2A50C"/>
    <w:lvl w:ilvl="0" w:tplc="04220015">
      <w:start w:val="1"/>
      <w:numFmt w:val="upperLetter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738BE"/>
    <w:multiLevelType w:val="hybridMultilevel"/>
    <w:tmpl w:val="058289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C076C"/>
    <w:multiLevelType w:val="hybridMultilevel"/>
    <w:tmpl w:val="2548B0B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745652"/>
    <w:multiLevelType w:val="hybridMultilevel"/>
    <w:tmpl w:val="ADEE1B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478503">
    <w:abstractNumId w:val="0"/>
  </w:num>
  <w:num w:numId="2" w16cid:durableId="1195927339">
    <w:abstractNumId w:val="1"/>
  </w:num>
  <w:num w:numId="3" w16cid:durableId="1908027574">
    <w:abstractNumId w:val="3"/>
  </w:num>
  <w:num w:numId="4" w16cid:durableId="1178348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B6"/>
    <w:rsid w:val="000B43F9"/>
    <w:rsid w:val="0010309D"/>
    <w:rsid w:val="00136C20"/>
    <w:rsid w:val="00141EC1"/>
    <w:rsid w:val="001463D4"/>
    <w:rsid w:val="001464F9"/>
    <w:rsid w:val="0015509F"/>
    <w:rsid w:val="001929DC"/>
    <w:rsid w:val="00195D31"/>
    <w:rsid w:val="00280BC4"/>
    <w:rsid w:val="00356F4C"/>
    <w:rsid w:val="003C551E"/>
    <w:rsid w:val="0055587E"/>
    <w:rsid w:val="005972F1"/>
    <w:rsid w:val="005C2E01"/>
    <w:rsid w:val="00602B4A"/>
    <w:rsid w:val="006272B6"/>
    <w:rsid w:val="00643E97"/>
    <w:rsid w:val="00727471"/>
    <w:rsid w:val="007B329E"/>
    <w:rsid w:val="009053FF"/>
    <w:rsid w:val="00924468"/>
    <w:rsid w:val="00941AD1"/>
    <w:rsid w:val="00953310"/>
    <w:rsid w:val="00957B71"/>
    <w:rsid w:val="0097295E"/>
    <w:rsid w:val="00997839"/>
    <w:rsid w:val="00AC5C13"/>
    <w:rsid w:val="00BF24ED"/>
    <w:rsid w:val="00CB0266"/>
    <w:rsid w:val="00CF2294"/>
    <w:rsid w:val="00D82ED9"/>
    <w:rsid w:val="00DB7A7F"/>
    <w:rsid w:val="00EB1168"/>
    <w:rsid w:val="00F64161"/>
    <w:rsid w:val="00F77C60"/>
    <w:rsid w:val="00F83DC6"/>
    <w:rsid w:val="00F8736F"/>
    <w:rsid w:val="00FC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AEDB8"/>
  <w15:chartTrackingRefBased/>
  <w15:docId w15:val="{7AA34E03-8FC5-470F-8A0F-C17085C6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2"/>
    <w:link w:val="10"/>
    <w:qFormat/>
    <w:rsid w:val="0010309D"/>
    <w:pPr>
      <w:spacing w:before="240" w:after="240" w:line="240" w:lineRule="auto"/>
      <w:contextualSpacing/>
      <w:jc w:val="center"/>
      <w:outlineLvl w:val="0"/>
    </w:pPr>
    <w:rPr>
      <w:rFonts w:ascii="Arial" w:eastAsiaTheme="majorEastAsia" w:hAnsi="Arial" w:cstheme="majorBidi"/>
      <w:b/>
      <w:color w:val="000000" w:themeColor="text1"/>
      <w:kern w:val="2"/>
      <w:sz w:val="48"/>
      <w:szCs w:val="26"/>
      <w14:ligatures w14:val="standardContextual"/>
    </w:rPr>
  </w:style>
  <w:style w:type="paragraph" w:styleId="2">
    <w:name w:val="heading 2"/>
    <w:basedOn w:val="a"/>
    <w:next w:val="a"/>
    <w:link w:val="20"/>
    <w:uiPriority w:val="1"/>
    <w:qFormat/>
    <w:rsid w:val="0010309D"/>
    <w:pPr>
      <w:keepNext/>
      <w:keepLines/>
      <w:spacing w:before="180" w:after="180" w:line="240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kern w:val="2"/>
      <w:sz w:val="40"/>
      <w:szCs w:val="26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0309D"/>
    <w:rPr>
      <w:rFonts w:ascii="Arial" w:eastAsiaTheme="majorEastAsia" w:hAnsi="Arial" w:cstheme="majorBidi"/>
      <w:b/>
      <w:color w:val="000000" w:themeColor="text1"/>
      <w:kern w:val="2"/>
      <w:sz w:val="48"/>
      <w:szCs w:val="26"/>
      <w14:ligatures w14:val="standardContextual"/>
    </w:rPr>
  </w:style>
  <w:style w:type="character" w:customStyle="1" w:styleId="20">
    <w:name w:val="Заголовок 2 Знак"/>
    <w:basedOn w:val="a0"/>
    <w:link w:val="2"/>
    <w:uiPriority w:val="1"/>
    <w:rsid w:val="0010309D"/>
    <w:rPr>
      <w:rFonts w:ascii="Times New Roman" w:eastAsiaTheme="majorEastAsia" w:hAnsi="Times New Roman" w:cstheme="majorBidi"/>
      <w:color w:val="000000" w:themeColor="text1"/>
      <w:kern w:val="2"/>
      <w:sz w:val="40"/>
      <w:szCs w:val="26"/>
      <w14:ligatures w14:val="standardContextual"/>
    </w:rPr>
  </w:style>
  <w:style w:type="paragraph" w:styleId="a3">
    <w:name w:val="List Paragraph"/>
    <w:basedOn w:val="a"/>
    <w:uiPriority w:val="34"/>
    <w:qFormat/>
    <w:rsid w:val="00941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1285</Words>
  <Characters>734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Крістіна Коштура</dc:creator>
  <cp:keywords/>
  <dc:description/>
  <cp:lastModifiedBy>Крістіна Коштура</cp:lastModifiedBy>
  <cp:revision>2</cp:revision>
  <dcterms:created xsi:type="dcterms:W3CDTF">2022-12-21T22:03:00Z</dcterms:created>
  <dcterms:modified xsi:type="dcterms:W3CDTF">2022-12-22T02:30:00Z</dcterms:modified>
</cp:coreProperties>
</file>