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Array</w:t>
      </w:r>
    </w:p>
    <w:p>
      <w:pPr>
        <w:pStyle w:val="Heading 3"/>
      </w:pPr>
      <w:r>
        <w:rPr>
          <w:rFonts w:ascii="Helvetica Neue" w:cs="Arial Unicode MS" w:hAnsi="Arial Unicode MS" w:eastAsia="Arial Unicode MS"/>
          <w:rtl w:val="0"/>
        </w:rPr>
        <w:t>basic examples</w:t>
      </w:r>
    </w:p>
    <w:p>
      <w:pPr>
        <w:pStyle w:val="Heading 3"/>
      </w:pPr>
    </w:p>
    <w:p>
      <w:pPr>
        <w:pStyle w:val="code-paragraph"/>
        <w:tabs>
          <w:tab w:val="left" w:pos="1800"/>
          <w:tab w:val="clear" w:pos="1440"/>
          <w:tab w:val="clear" w:pos="2880"/>
        </w:tabs>
      </w:pPr>
      <w:r>
        <w:rPr>
          <w:rFonts w:ascii="Menlo"/>
          <w:rtl w:val="0"/>
          <w:lang w:val="en-US"/>
        </w:rPr>
        <w:t>numbers</w:t>
      </w:r>
      <w:r>
        <w:rPr>
          <w:rtl w:val="0"/>
        </w:rPr>
        <w:t xml:space="preserve"> </w:t>
      </w:r>
      <w:r>
        <w:tab/>
      </w:r>
      <w:r>
        <w:rPr>
          <w:rStyle w:val="command"/>
          <w:rtl w:val="0"/>
        </w:rPr>
        <w:t>=</w:t>
      </w:r>
      <w:r>
        <w:rPr>
          <w:rtl w:val="0"/>
        </w:rPr>
        <w:t xml:space="preserve"> [</w:t>
      </w:r>
      <w:r>
        <w:rPr>
          <w:rStyle w:val="command"/>
          <w:rtl w:val="0"/>
        </w:rPr>
        <w:t>1,2,3,4</w:t>
      </w:r>
      <w:r>
        <w:rPr>
          <w:rtl w:val="0"/>
        </w:rPr>
        <w:t>]</w:t>
      </w:r>
    </w:p>
    <w:p>
      <w:pPr>
        <w:pStyle w:val="code-paragraph"/>
        <w:tabs>
          <w:tab w:val="left" w:pos="1800"/>
          <w:tab w:val="clear" w:pos="1440"/>
          <w:tab w:val="clear" w:pos="2880"/>
        </w:tabs>
        <w:rPr/>
      </w:pPr>
      <w:r>
        <w:rPr>
          <w:rStyle w:val="local_var"/>
          <w:rtl w:val="0"/>
        </w:rPr>
        <w:t>strings</w:t>
      </w:r>
      <w:r>
        <w:rPr>
          <w:rtl w:val="0"/>
        </w:rPr>
        <w:t xml:space="preserve"> </w:t>
      </w:r>
      <w:r>
        <w:rPr/>
        <w:tab/>
      </w:r>
      <w:r>
        <w:rPr>
          <w:rStyle w:val="command"/>
          <w:rtl w:val="0"/>
        </w:rPr>
        <w:t>=</w:t>
      </w:r>
      <w:r>
        <w:rPr>
          <w:rtl w:val="0"/>
        </w:rPr>
        <w:t xml:space="preserve"> [</w:t>
      </w:r>
      <w:r>
        <w:rPr>
          <w:rFonts w:ascii="Consolas"/>
          <w:rtl w:val="0"/>
          <w:lang w:val="nl-NL"/>
        </w:rPr>
        <w:t>"foo"</w:t>
      </w:r>
      <w:r>
        <w:rPr>
          <w:rtl w:val="0"/>
        </w:rPr>
        <w:t xml:space="preserve">, </w:t>
      </w:r>
      <w:r>
        <w:rPr>
          <w:rStyle w:val="string"/>
          <w:rtl w:val="0"/>
        </w:rPr>
        <w:t>"</w:t>
      </w:r>
      <w:r>
        <w:rPr>
          <w:rFonts w:ascii="Consolas"/>
          <w:rtl w:val="0"/>
        </w:rPr>
        <w:t>baz"</w:t>
      </w:r>
      <w:r>
        <w:rPr>
          <w:rStyle w:val="comment"/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Style w:val="string"/>
          <w:rtl w:val="0"/>
          <w:lang w:val="nl-NL"/>
        </w:rPr>
        <w:t>"boo"</w:t>
      </w:r>
      <w:r>
        <w:rPr>
          <w:rtl w:val="0"/>
        </w:rPr>
        <w:t>]</w:t>
      </w:r>
    </w:p>
    <w:p>
      <w:pPr>
        <w:pStyle w:val="code-paragraph"/>
        <w:tabs>
          <w:tab w:val="left" w:pos="1800"/>
          <w:tab w:val="clear" w:pos="1440"/>
          <w:tab w:val="clear" w:pos="2880"/>
        </w:tabs>
        <w:rPr>
          <w:rStyle w:val="command"/>
        </w:rPr>
      </w:pPr>
      <w:r>
        <w:rPr>
          <w:rStyle w:val="local_var"/>
          <w:rtl w:val="0"/>
          <w:lang w:val="en-US"/>
        </w:rPr>
        <w:t>empty_ar</w:t>
      </w:r>
      <w:r>
        <w:rPr>
          <w:color w:val="000000"/>
          <w:rtl w:val="0"/>
        </w:rPr>
        <w:t xml:space="preserve"> </w:t>
      </w:r>
      <w:r>
        <w:rPr>
          <w:color w:val="000000"/>
        </w:rPr>
        <w:tab/>
      </w:r>
      <w:r>
        <w:rPr>
          <w:rStyle w:val="command"/>
          <w:rtl w:val="0"/>
        </w:rPr>
        <w:t>=</w:t>
      </w:r>
      <w:r>
        <w:rPr>
          <w:color w:val="000000"/>
          <w:rtl w:val="0"/>
        </w:rPr>
        <w:t xml:space="preserve"> [], </w:t>
      </w:r>
      <w:r>
        <w:rPr>
          <w:rStyle w:val="local_var"/>
          <w:rtl w:val="0"/>
          <w:lang w:val="en-US"/>
        </w:rPr>
        <w:t>empty_ar</w:t>
      </w:r>
      <w:r>
        <w:rPr>
          <w:rtl w:val="0"/>
        </w:rPr>
        <w:t xml:space="preserve"> </w:t>
      </w:r>
      <w:r>
        <w:rPr>
          <w:color w:val="0432ff"/>
          <w:rtl w:val="0"/>
        </w:rPr>
        <w:t>=</w:t>
      </w:r>
      <w:r>
        <w:rPr>
          <w:rtl w:val="0"/>
        </w:rPr>
        <w:t xml:space="preserve"> </w:t>
      </w:r>
      <w:r>
        <w:rPr>
          <w:rStyle w:val="Class"/>
          <w:rtl w:val="0"/>
        </w:rPr>
        <w:t>Array.</w:t>
      </w:r>
      <w:r>
        <w:rPr>
          <w:rStyle w:val="command"/>
          <w:rtl w:val="0"/>
          <w:lang w:val="en-US"/>
        </w:rPr>
        <w:t>new</w:t>
      </w:r>
    </w:p>
    <w:p>
      <w:pPr>
        <w:pStyle w:val="code-paragraph"/>
        <w:tabs>
          <w:tab w:val="left" w:pos="1800"/>
          <w:tab w:val="clear" w:pos="1440"/>
          <w:tab w:val="clear" w:pos="2880"/>
        </w:tabs>
        <w:rPr>
          <w:color w:val="0432ff"/>
        </w:rPr>
      </w:pPr>
    </w:p>
    <w:p>
      <w:pPr>
        <w:pStyle w:val="code-paragraph"/>
        <w:tabs>
          <w:tab w:val="left" w:pos="1800"/>
          <w:tab w:val="clear" w:pos="1440"/>
          <w:tab w:val="clear" w:pos="2880"/>
        </w:tabs>
      </w:pPr>
      <w:r>
        <w:rPr>
          <w:color w:val="000000"/>
        </w:rPr>
        <w:tab/>
        <w:tab/>
      </w:r>
      <w:r>
        <w:rPr>
          <w:rStyle w:val="comment"/>
          <w:rtl w:val="0"/>
          <w:lang w:val="en-US"/>
        </w:rPr>
        <w:t>#init an 8 x 8 multi-dim array this way.</w:t>
      </w:r>
    </w:p>
    <w:p>
      <w:pPr>
        <w:pStyle w:val="code-paragraph"/>
        <w:tabs>
          <w:tab w:val="left" w:pos="1800"/>
          <w:tab w:val="clear" w:pos="1440"/>
          <w:tab w:val="clear" w:pos="2880"/>
        </w:tabs>
        <w:rPr>
          <w:color w:val="000000"/>
        </w:rPr>
      </w:pPr>
      <w:r>
        <w:rPr>
          <w:rStyle w:val="local_var"/>
          <w:rtl w:val="0"/>
        </w:rPr>
        <w:t>game_board</w:t>
      </w:r>
      <w:r>
        <w:rPr>
          <w:color w:val="000000"/>
          <w:rtl w:val="0"/>
        </w:rPr>
        <w:t xml:space="preserve"> </w:t>
      </w:r>
      <w:r>
        <w:rPr>
          <w:color w:val="0432ff"/>
          <w:rtl w:val="0"/>
        </w:rPr>
        <w:t>=</w:t>
      </w:r>
      <w:r>
        <w:rPr>
          <w:color w:val="000000"/>
          <w:rtl w:val="0"/>
        </w:rPr>
        <w:t xml:space="preserve"> </w:t>
      </w:r>
      <w:r>
        <w:rPr>
          <w:rStyle w:val="Class"/>
          <w:rtl w:val="0"/>
        </w:rPr>
        <w:t>Array.</w:t>
      </w:r>
      <w:r>
        <w:rPr>
          <w:rStyle w:val="command"/>
          <w:rtl w:val="0"/>
          <w:lang w:val="en-US"/>
        </w:rPr>
        <w:t>new</w:t>
      </w:r>
      <w:r>
        <w:rPr>
          <w:color w:val="000000"/>
          <w:rtl w:val="0"/>
        </w:rPr>
        <w:t>(</w:t>
      </w:r>
      <w:r>
        <w:rPr>
          <w:rStyle w:val="parameter"/>
          <w:rtl w:val="0"/>
        </w:rPr>
        <w:t>8</w:t>
      </w:r>
      <w:r>
        <w:rPr>
          <w:color w:val="000000"/>
          <w:rtl w:val="0"/>
        </w:rPr>
        <w:t xml:space="preserve">) { </w:t>
      </w:r>
      <w:r>
        <w:rPr>
          <w:rStyle w:val="Class"/>
          <w:rtl w:val="0"/>
        </w:rPr>
        <w:t>Array</w:t>
      </w:r>
      <w:r>
        <w:rPr>
          <w:color w:val="7f1b80"/>
          <w:rtl w:val="0"/>
        </w:rPr>
        <w:t>.</w:t>
      </w:r>
      <w:r>
        <w:rPr>
          <w:rStyle w:val="command"/>
          <w:rtl w:val="0"/>
          <w:lang w:val="en-US"/>
        </w:rPr>
        <w:t>new</w:t>
      </w:r>
      <w:r>
        <w:rPr>
          <w:color w:val="000000"/>
          <w:rtl w:val="0"/>
        </w:rPr>
        <w:t>(</w:t>
      </w:r>
      <w:r>
        <w:rPr>
          <w:rStyle w:val="parameter"/>
          <w:rtl w:val="0"/>
        </w:rPr>
        <w:t>8</w:t>
      </w:r>
      <w:r>
        <w:rPr>
          <w:color w:val="000000"/>
          <w:rtl w:val="0"/>
        </w:rPr>
        <w:t>) }</w:t>
      </w:r>
      <w:r>
        <w:rPr>
          <w:rFonts w:hAnsi="Consolas" w:hint="default"/>
          <w:color w:val="000000"/>
          <w:rtl w:val="0"/>
        </w:rPr>
        <w:t xml:space="preserve">       </w:t>
      </w:r>
    </w:p>
    <w:p>
      <w:pPr>
        <w:pStyle w:val="code-paragraph"/>
        <w:tabs>
          <w:tab w:val="left" w:pos="1800"/>
          <w:tab w:val="clear" w:pos="1440"/>
          <w:tab w:val="clear" w:pos="2880"/>
        </w:tabs>
      </w:pPr>
    </w:p>
    <w:p>
      <w:pPr>
        <w:pStyle w:val="code-paragraph"/>
        <w:tabs>
          <w:tab w:val="left" w:pos="1800"/>
          <w:tab w:val="clear" w:pos="1440"/>
          <w:tab w:val="clear" w:pos="2880"/>
        </w:tabs>
        <w:rPr>
          <w:color w:val="000000"/>
        </w:rPr>
      </w:pPr>
      <w:r>
        <w:rPr>
          <w:rStyle w:val="local_var"/>
          <w:rtl w:val="0"/>
        </w:rPr>
        <w:t>ar</w:t>
      </w:r>
      <w:r>
        <w:rPr>
          <w:color w:val="000000"/>
          <w:rtl w:val="0"/>
        </w:rPr>
        <w:t>[</w:t>
      </w:r>
      <w:r>
        <w:rPr>
          <w:rStyle w:val="parameter"/>
          <w:rtl w:val="0"/>
        </w:rPr>
        <w:t>i</w:t>
      </w:r>
      <w:r>
        <w:rPr>
          <w:rStyle w:val="text"/>
          <w:rtl w:val="0"/>
        </w:rPr>
        <w:t>]</w:t>
      </w:r>
      <w:r>
        <w:rPr>
          <w:rFonts w:hAnsi="Consolas" w:hint="default"/>
          <w:rtl w:val="0"/>
        </w:rPr>
        <w:t xml:space="preserve">     </w:t>
      </w:r>
      <w:r>
        <w:tab/>
        <w:tab/>
      </w:r>
      <w:r>
        <w:rPr>
          <w:rStyle w:val="comment"/>
          <w:rtl w:val="0"/>
          <w:lang w:val="en-US"/>
        </w:rPr>
        <w:t>#=&gt; ith element</w:t>
      </w:r>
    </w:p>
    <w:p>
      <w:pPr>
        <w:pStyle w:val="code-paragraph"/>
        <w:tabs>
          <w:tab w:val="left" w:pos="1800"/>
          <w:tab w:val="clear" w:pos="1440"/>
          <w:tab w:val="clear" w:pos="2880"/>
        </w:tabs>
        <w:rPr>
          <w:color w:val="000000"/>
        </w:rPr>
      </w:pPr>
      <w:r>
        <w:rPr>
          <w:rStyle w:val="local_var"/>
          <w:rtl w:val="0"/>
        </w:rPr>
        <w:t>ar</w:t>
      </w:r>
      <w:r>
        <w:rPr>
          <w:rStyle w:val="text"/>
          <w:rtl w:val="0"/>
        </w:rPr>
        <w:t>[</w:t>
      </w:r>
      <w:r>
        <w:rPr>
          <w:rStyle w:val="parameter"/>
          <w:rtl w:val="0"/>
        </w:rPr>
        <w:t>-2</w:t>
      </w:r>
      <w:r>
        <w:rPr>
          <w:rStyle w:val="text"/>
          <w:rtl w:val="0"/>
        </w:rPr>
        <w:t>]</w:t>
      </w:r>
      <w:r>
        <w:rPr>
          <w:rFonts w:hAnsi="Consolas" w:hint="default"/>
          <w:rtl w:val="0"/>
        </w:rPr>
        <w:t xml:space="preserve">  </w:t>
      </w:r>
      <w:r>
        <w:tab/>
        <w:tab/>
      </w:r>
      <w:r>
        <w:rPr>
          <w:rStyle w:val="comment"/>
          <w:rtl w:val="0"/>
          <w:lang w:val="en-US"/>
        </w:rPr>
        <w:t>#=&gt; 7, 2nd from end</w:t>
      </w:r>
    </w:p>
    <w:p>
      <w:pPr>
        <w:pStyle w:val="code-paragraph"/>
        <w:tabs>
          <w:tab w:val="left" w:pos="1800"/>
          <w:tab w:val="clear" w:pos="1440"/>
          <w:tab w:val="clear" w:pos="2880"/>
        </w:tabs>
        <w:rPr>
          <w:color w:val="000000"/>
        </w:rPr>
      </w:pPr>
      <w:r>
        <w:rPr>
          <w:rStyle w:val="local_var"/>
          <w:rtl w:val="0"/>
        </w:rPr>
        <w:t>ar</w:t>
      </w:r>
      <w:r>
        <w:rPr>
          <w:color w:val="000000"/>
          <w:rtl w:val="0"/>
        </w:rPr>
        <w:t>[</w:t>
      </w:r>
      <w:r>
        <w:rPr>
          <w:rStyle w:val="parameter"/>
          <w:rtl w:val="0"/>
        </w:rPr>
        <w:t>1..3</w:t>
      </w:r>
      <w:r>
        <w:rPr>
          <w:color w:val="000000"/>
          <w:rtl w:val="0"/>
        </w:rPr>
        <w:t>]</w:t>
      </w:r>
      <w:r>
        <w:rPr>
          <w:rFonts w:hAnsi="Consolas" w:hint="default"/>
          <w:rtl w:val="0"/>
        </w:rPr>
        <w:t xml:space="preserve">       </w:t>
      </w:r>
      <w:r>
        <w:tab/>
      </w:r>
      <w:r>
        <w:rPr>
          <w:rStyle w:val="comment"/>
          <w:rtl w:val="0"/>
        </w:rPr>
        <w:t>#=&gt; [6,7,8]</w:t>
      </w:r>
    </w:p>
    <w:p>
      <w:pPr>
        <w:pStyle w:val="code-paragraph"/>
        <w:tabs>
          <w:tab w:val="left" w:pos="1800"/>
          <w:tab w:val="clear" w:pos="1440"/>
          <w:tab w:val="clear" w:pos="2880"/>
        </w:tabs>
      </w:pPr>
      <w:r>
        <w:rPr>
          <w:rStyle w:val="local_var"/>
          <w:rtl w:val="0"/>
        </w:rPr>
        <w:t>ar</w:t>
      </w:r>
      <w:r>
        <w:rPr>
          <w:rStyle w:val="text"/>
          <w:rtl w:val="0"/>
        </w:rPr>
        <w:t>[</w:t>
      </w:r>
      <w:r>
        <w:rPr>
          <w:rStyle w:val="parameter"/>
          <w:rtl w:val="0"/>
        </w:rPr>
        <w:t>2,2</w:t>
      </w:r>
      <w:r>
        <w:rPr>
          <w:rStyle w:val="text"/>
          <w:rtl w:val="0"/>
        </w:rPr>
        <w:t>]</w:t>
      </w:r>
      <w:r>
        <w:rPr>
          <w:rFonts w:hAnsi="Consolas" w:hint="default"/>
          <w:rtl w:val="0"/>
        </w:rPr>
        <w:t xml:space="preserve">       </w:t>
      </w:r>
      <w:r>
        <w:tab/>
      </w:r>
      <w:r>
        <w:rPr>
          <w:rStyle w:val="comment"/>
          <w:rtl w:val="0"/>
        </w:rPr>
        <w:t>#=&gt; [7,8]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</w:tabs>
        <w:bidi w:val="0"/>
        <w:ind w:left="0" w:right="0" w:firstLine="0"/>
        <w:jc w:val="left"/>
        <w:rPr>
          <w:rFonts w:ascii="Consolas" w:cs="Consolas" w:hAnsi="Consolas" w:eastAsia="Consolas"/>
          <w:color w:val="187083"/>
          <w:sz w:val="24"/>
          <w:szCs w:val="24"/>
          <w:rtl w:val="0"/>
        </w:rPr>
      </w:pPr>
    </w:p>
    <w:p>
      <w:pPr>
        <w:pStyle w:val="code-paragraph"/>
        <w:tabs>
          <w:tab w:val="left" w:pos="1800"/>
          <w:tab w:val="clear" w:pos="1440"/>
          <w:tab w:val="clear" w:pos="2880"/>
        </w:tabs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i w:val="1"/>
          <w:iCs w:val="1"/>
          <w:color w:val="007f00"/>
          <w:sz w:val="24"/>
          <w:szCs w:val="24"/>
          <w:rtl w:val="0"/>
        </w:rPr>
      </w:pPr>
    </w:p>
    <w:p>
      <w:pPr>
        <w:pStyle w:val="Heading 3"/>
      </w:pPr>
      <w:r>
        <w:rPr>
          <w:rFonts w:ascii="Helvetica Neue" w:cs="Arial Unicode MS" w:hAnsi="Arial Unicode MS" w:eastAsia="Arial Unicode MS"/>
          <w:rtl w:val="0"/>
        </w:rPr>
        <w:t>&lt;&lt;</w:t>
        <w:tab/>
        <w:t xml:space="preserve"> shovel</w:t>
      </w:r>
    </w:p>
    <w:p>
      <w:pPr>
        <w:pStyle w:val="Heading 3"/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</w:rPr>
      </w:pPr>
      <w:r>
        <w:rPr>
          <w:rFonts w:ascii="Menlo"/>
          <w:sz w:val="24"/>
          <w:szCs w:val="24"/>
          <w:rtl w:val="0"/>
          <w:lang w:val="en-US"/>
        </w:rPr>
        <w:t>Appends to the end of the array.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let:</w:t>
      </w:r>
      <w:r>
        <w:rPr>
          <w:rtl w:val="0"/>
          <w:lang w:val="en-US"/>
        </w:rPr>
        <w:t xml:space="preserve"> </w:t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= 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  <w:rPr>
          <w:rStyle w:val="local_var"/>
        </w:rPr>
      </w:pPr>
      <w:r>
        <w:tab/>
      </w:r>
      <w:r>
        <w:rPr>
          <w:rStyle w:val="local_var"/>
          <w:rtl w:val="0"/>
          <w:lang w:val="en-US"/>
        </w:rPr>
        <w:t xml:space="preserve">ar </w:t>
      </w:r>
      <w:r>
        <w:rPr>
          <w:rStyle w:val="command"/>
          <w:rtl w:val="0"/>
          <w:lang w:val="en-US"/>
        </w:rPr>
        <w:t>&lt;&lt;</w:t>
      </w:r>
      <w:r>
        <w:rPr>
          <w:rStyle w:val="local_var"/>
          <w:rtl w:val="0"/>
          <w:lang w:val="en-US"/>
        </w:rPr>
        <w:t xml:space="preserve"> 9 </w:t>
      </w:r>
    </w:p>
    <w:p>
      <w:pPr>
        <w:pStyle w:val="code-paragraph"/>
        <w:tabs>
          <w:tab w:val="left" w:pos="1800"/>
          <w:tab w:val="clear" w:pos="1440"/>
        </w:tabs>
        <w:rPr>
          <w:rStyle w:val="local_var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Returns:</w:t>
      </w:r>
      <w:r>
        <w:rPr>
          <w:rtl w:val="0"/>
        </w:rPr>
        <w:tab/>
        <w:t xml:space="preserve">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 xml:space="preserve">9 </w:t>
      </w:r>
      <w:r>
        <w:rPr>
          <w:rtl w:val="0"/>
          <w:lang w:val="en-US"/>
        </w:rPr>
        <w:t>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let:</w:t>
      </w:r>
      <w:r>
        <w:rPr>
          <w:rtl w:val="0"/>
          <w:lang w:val="en-US"/>
        </w:rPr>
        <w:t xml:space="preserve"> </w:t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= 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  <w:rPr>
          <w:rStyle w:val="local_var"/>
        </w:rPr>
      </w:pPr>
      <w:r>
        <w:tab/>
      </w:r>
      <w:r>
        <w:rPr>
          <w:rStyle w:val="local_var"/>
          <w:rtl w:val="0"/>
          <w:lang w:val="en-US"/>
        </w:rPr>
        <w:t xml:space="preserve">ar </w:t>
      </w:r>
      <w:r>
        <w:rPr>
          <w:rStyle w:val="command"/>
          <w:rtl w:val="0"/>
          <w:lang w:val="en-US"/>
        </w:rPr>
        <w:t>&lt;&lt;</w:t>
      </w:r>
      <w:r>
        <w:rPr>
          <w:rStyle w:val="local_var"/>
          <w:rtl w:val="0"/>
          <w:lang w:val="en-US"/>
        </w:rPr>
        <w:t xml:space="preserve"> </w:t>
      </w:r>
      <w:r>
        <w:rPr>
          <w:rStyle w:val="text"/>
          <w:rtl w:val="0"/>
          <w:lang w:val="en-US"/>
        </w:rPr>
        <w:t>[</w:t>
      </w:r>
      <w:r>
        <w:rPr>
          <w:rStyle w:val="local_var"/>
          <w:rtl w:val="0"/>
          <w:lang w:val="en-US"/>
        </w:rPr>
        <w:t xml:space="preserve"> </w:t>
      </w:r>
      <w:r>
        <w:rPr>
          <w:rStyle w:val="literal"/>
          <w:rtl w:val="0"/>
          <w:lang w:val="en-US"/>
        </w:rPr>
        <w:t>1</w:t>
      </w:r>
      <w:r>
        <w:rPr>
          <w:rStyle w:val="local_var"/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2</w:t>
      </w:r>
      <w:r>
        <w:rPr>
          <w:rStyle w:val="local_var"/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 xml:space="preserve">3 </w:t>
      </w:r>
      <w:r>
        <w:rPr>
          <w:rStyle w:val="text"/>
          <w:rtl w:val="0"/>
          <w:lang w:val="en-US"/>
        </w:rPr>
        <w:t>]</w:t>
      </w:r>
      <w:r>
        <w:rPr>
          <w:rStyle w:val="local_var"/>
          <w:rtl w:val="0"/>
          <w:lang w:val="en-US"/>
        </w:rPr>
        <w:t xml:space="preserve"> </w:t>
      </w:r>
    </w:p>
    <w:p>
      <w:pPr>
        <w:pStyle w:val="code-paragraph"/>
        <w:tabs>
          <w:tab w:val="left" w:pos="1800"/>
          <w:tab w:val="clear" w:pos="1440"/>
        </w:tabs>
        <w:rPr>
          <w:rStyle w:val="local_var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Returns:</w:t>
      </w:r>
      <w:r>
        <w:rPr>
          <w:rtl w:val="0"/>
        </w:rPr>
        <w:tab/>
        <w:t xml:space="preserve">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8</w:t>
      </w:r>
      <w:r>
        <w:rPr>
          <w:rtl w:val="0"/>
          <w:lang w:val="en-US"/>
        </w:rPr>
        <w:t xml:space="preserve">, </w:t>
      </w:r>
      <w:r>
        <w:rPr>
          <w:rStyle w:val="text"/>
          <w:rtl w:val="0"/>
          <w:lang w:val="en-US"/>
        </w:rPr>
        <w:t>[</w:t>
      </w:r>
      <w:r>
        <w:rPr>
          <w:rStyle w:val="local_var"/>
          <w:rtl w:val="0"/>
          <w:lang w:val="en-US"/>
        </w:rPr>
        <w:t xml:space="preserve"> </w:t>
      </w:r>
      <w:r>
        <w:rPr>
          <w:rStyle w:val="literal"/>
          <w:rtl w:val="0"/>
          <w:lang w:val="en-US"/>
        </w:rPr>
        <w:t>1</w:t>
      </w:r>
      <w:r>
        <w:rPr>
          <w:rStyle w:val="local_var"/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2</w:t>
      </w:r>
      <w:r>
        <w:rPr>
          <w:rStyle w:val="local_var"/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 xml:space="preserve">3 </w:t>
      </w:r>
      <w:r>
        <w:rPr>
          <w:rStyle w:val="text"/>
          <w:rtl w:val="0"/>
          <w:lang w:val="en-US"/>
        </w:rPr>
        <w:t>]</w:t>
      </w:r>
      <w:r>
        <w:rPr>
          <w:rStyle w:val="literal"/>
          <w:rtl w:val="0"/>
          <w:lang w:val="en-US"/>
        </w:rPr>
        <w:t xml:space="preserve"> </w:t>
      </w:r>
      <w:r>
        <w:rPr>
          <w:rtl w:val="0"/>
          <w:lang w:val="en-US"/>
        </w:rPr>
        <w:t>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>+</w:t>
        <w:tab/>
        <w:t xml:space="preserve"> plus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>Same as .</w:t>
      </w:r>
      <w:r>
        <w:rPr>
          <w:rStyle w:val="command"/>
          <w:rFonts w:ascii="Menlo"/>
          <w:sz w:val="24"/>
          <w:szCs w:val="24"/>
          <w:rtl w:val="0"/>
          <w:lang w:val="en-US"/>
        </w:rPr>
        <w:t>concat</w:t>
      </w: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>(</w:t>
      </w:r>
      <w:r>
        <w:rPr>
          <w:rStyle w:val="parameter"/>
          <w:rFonts w:ascii="Menlo"/>
          <w:sz w:val="24"/>
          <w:szCs w:val="24"/>
          <w:rtl w:val="0"/>
          <w:lang w:val="en-US"/>
        </w:rPr>
        <w:t>element</w:t>
      </w: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>)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 xml:space="preserve">Combines (concatenates) the elements of arrays. </w:t>
      </w:r>
      <w:r>
        <w:rPr>
          <w:rFonts w:ascii="Menlo" w:cs="Menlo" w:hAnsi="Menlo" w:eastAsia="Menlo"/>
          <w:sz w:val="24"/>
          <w:szCs w:val="24"/>
        </w:rPr>
        <w:br w:type="textWrapping"/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</w:rPr>
      </w:pPr>
    </w:p>
    <w:p>
      <w:pPr>
        <w:pStyle w:val="code-paragraph"/>
        <w:bidi w:val="0"/>
      </w:pP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  <w:r>
        <w:rPr>
          <w:rtl w:val="0"/>
          <w:lang w:val="en-US"/>
        </w:rPr>
        <w:t xml:space="preserve">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 ] + </w:t>
      </w:r>
      <w:r>
        <w:rPr>
          <w:rStyle w:val="text"/>
          <w:rtl w:val="0"/>
          <w:lang w:val="en-US"/>
        </w:rPr>
        <w:t>[</w:t>
      </w:r>
      <w:r>
        <w:rPr>
          <w:rStyle w:val="local_var"/>
          <w:rtl w:val="0"/>
          <w:lang w:val="en-US"/>
        </w:rPr>
        <w:t xml:space="preserve"> </w:t>
      </w:r>
      <w:r>
        <w:rPr>
          <w:rStyle w:val="literal"/>
          <w:rtl w:val="0"/>
          <w:lang w:val="en-US"/>
        </w:rPr>
        <w:t>1</w:t>
      </w:r>
      <w:r>
        <w:rPr>
          <w:rStyle w:val="text"/>
          <w:rtl w:val="0"/>
          <w:lang w:val="en-US"/>
        </w:rPr>
        <w:t>,</w:t>
      </w:r>
      <w:r>
        <w:rPr>
          <w:rStyle w:val="local_var"/>
          <w:rtl w:val="0"/>
          <w:lang w:val="en-US"/>
        </w:rPr>
        <w:t xml:space="preserve"> </w:t>
      </w:r>
      <w:r>
        <w:rPr>
          <w:rStyle w:val="literal"/>
          <w:rtl w:val="0"/>
          <w:lang w:val="en-US"/>
        </w:rPr>
        <w:t>2</w:t>
      </w:r>
      <w:r>
        <w:rPr>
          <w:rStyle w:val="text"/>
          <w:rtl w:val="0"/>
          <w:lang w:val="en-US"/>
        </w:rPr>
        <w:t>,</w:t>
      </w:r>
      <w:r>
        <w:rPr>
          <w:rStyle w:val="local_var"/>
          <w:rtl w:val="0"/>
          <w:lang w:val="en-US"/>
        </w:rPr>
        <w:t xml:space="preserve"> </w:t>
      </w:r>
      <w:r>
        <w:rPr>
          <w:rStyle w:val="literal"/>
          <w:rtl w:val="0"/>
          <w:lang w:val="en-US"/>
        </w:rPr>
        <w:t xml:space="preserve">3 </w:t>
      </w:r>
      <w:r>
        <w:rPr>
          <w:rStyle w:val="text"/>
          <w:rtl w:val="0"/>
          <w:lang w:val="en-US"/>
        </w:rPr>
        <w:t>]</w:t>
      </w: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Returns:</w:t>
      </w:r>
      <w:r>
        <w:rPr>
          <w:rtl w:val="0"/>
        </w:rPr>
        <w:tab/>
        <w:t xml:space="preserve">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9</w:t>
      </w:r>
      <w:r>
        <w:rPr>
          <w:rStyle w:val="text"/>
          <w:rtl w:val="0"/>
        </w:rPr>
        <w:t>,</w:t>
      </w:r>
      <w:r>
        <w:rPr>
          <w:rStyle w:val="literal"/>
          <w:rtl w:val="0"/>
          <w:lang w:val="en-US"/>
        </w:rPr>
        <w:t xml:space="preserve"> 1</w:t>
      </w:r>
      <w:r>
        <w:rPr>
          <w:rStyle w:val="text"/>
          <w:rtl w:val="0"/>
          <w:lang w:val="en-US"/>
        </w:rPr>
        <w:t>,</w:t>
      </w:r>
      <w:r>
        <w:rPr>
          <w:rStyle w:val="local_var"/>
          <w:rtl w:val="0"/>
          <w:lang w:val="en-US"/>
        </w:rPr>
        <w:t xml:space="preserve"> </w:t>
      </w:r>
      <w:r>
        <w:rPr>
          <w:rStyle w:val="literal"/>
          <w:rtl w:val="0"/>
          <w:lang w:val="en-US"/>
        </w:rPr>
        <w:t>2</w:t>
      </w:r>
      <w:r>
        <w:rPr>
          <w:rStyle w:val="text"/>
          <w:rtl w:val="0"/>
          <w:lang w:val="en-US"/>
        </w:rPr>
        <w:t>,</w:t>
      </w:r>
      <w:r>
        <w:rPr>
          <w:rStyle w:val="local_var"/>
          <w:rtl w:val="0"/>
          <w:lang w:val="en-US"/>
        </w:rPr>
        <w:t xml:space="preserve"> </w:t>
      </w:r>
      <w:r>
        <w:rPr>
          <w:rStyle w:val="literal"/>
          <w:rtl w:val="0"/>
          <w:lang w:val="en-US"/>
        </w:rPr>
        <w:t>3</w:t>
      </w:r>
      <w:r>
        <w:rPr>
          <w:rtl w:val="0"/>
          <w:lang w:val="en-US"/>
        </w:rPr>
        <w:t>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>-</w:t>
        <w:tab/>
        <w:t xml:space="preserve"> minus, subtract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 xml:space="preserve">Removes all occurrences of the elements of the second operand. </w:t>
      </w:r>
      <w:r>
        <w:rPr>
          <w:rFonts w:ascii="Menlo" w:cs="Menlo" w:hAnsi="Menlo" w:eastAsia="Menlo"/>
          <w:sz w:val="24"/>
          <w:szCs w:val="24"/>
        </w:rPr>
        <w:br w:type="textWrapping"/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</w:rPr>
      </w:pPr>
    </w:p>
    <w:p>
      <w:pPr>
        <w:pStyle w:val="code-paragraph"/>
        <w:bidi w:val="0"/>
      </w:pP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  <w:r>
        <w:rPr>
          <w:rtl w:val="0"/>
          <w:lang w:val="en-US"/>
        </w:rPr>
        <w:t xml:space="preserve">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 ] - </w:t>
      </w:r>
      <w:r>
        <w:rPr>
          <w:rStyle w:val="text"/>
          <w:rtl w:val="0"/>
          <w:lang w:val="en-US"/>
        </w:rPr>
        <w:t>[</w:t>
      </w:r>
      <w:r>
        <w:rPr>
          <w:rStyle w:val="local_var"/>
          <w:rtl w:val="0"/>
          <w:lang w:val="en-US"/>
        </w:rPr>
        <w:t xml:space="preserve">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 xml:space="preserve">7 </w:t>
      </w:r>
      <w:r>
        <w:rPr>
          <w:rStyle w:val="text"/>
          <w:rtl w:val="0"/>
          <w:lang w:val="en-US"/>
        </w:rPr>
        <w:t>]</w:t>
      </w: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Returns:</w:t>
      </w:r>
      <w:r>
        <w:rPr>
          <w:rtl w:val="0"/>
        </w:rPr>
        <w:tab/>
        <w:t xml:space="preserve">[ </w:t>
      </w:r>
      <w:r>
        <w:rPr>
          <w:rStyle w:val="literal"/>
          <w:rtl w:val="0"/>
          <w:lang w:val="en-US"/>
        </w:rPr>
        <w:t xml:space="preserve">5 </w:t>
      </w:r>
      <w:r>
        <w:rPr>
          <w:rtl w:val="0"/>
          <w:lang w:val="en-US"/>
        </w:rPr>
        <w:t>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>*</w:t>
        <w:tab/>
        <w:t xml:space="preserve"> string multiply</w:t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>Combines copies of the array into a new array.</w:t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let:</w:t>
      </w:r>
      <w:r>
        <w:rPr>
          <w:rtl w:val="0"/>
          <w:lang w:val="en-US"/>
        </w:rPr>
        <w:t xml:space="preserve"> </w:t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= [ </w:t>
      </w:r>
      <w:r>
        <w:rPr>
          <w:rStyle w:val="string"/>
          <w:rtl w:val="0"/>
          <w:lang w:val="en-US"/>
        </w:rPr>
        <w:t>"Ouch!"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  <w:r>
        <w:tab/>
      </w:r>
      <w:r>
        <w:rPr>
          <w:rStyle w:val="local_var"/>
          <w:rtl w:val="0"/>
          <w:lang w:val="en-US"/>
        </w:rPr>
        <w:t xml:space="preserve">ar </w:t>
      </w:r>
      <w:r>
        <w:rPr>
          <w:rStyle w:val="command"/>
          <w:rtl w:val="0"/>
          <w:lang w:val="en-US"/>
        </w:rPr>
        <w:t>*</w:t>
      </w:r>
      <w:r>
        <w:rPr>
          <w:rStyle w:val="local_var"/>
          <w:rtl w:val="0"/>
          <w:lang w:val="en-US"/>
        </w:rPr>
        <w:t xml:space="preserve"> </w:t>
      </w:r>
      <w:r>
        <w:rPr>
          <w:rStyle w:val="text"/>
          <w:rtl w:val="0"/>
          <w:lang w:val="en-US"/>
        </w:rPr>
        <w:t>3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Returns:</w:t>
      </w:r>
      <w:r>
        <w:tab/>
      </w:r>
      <w:r>
        <w:rPr>
          <w:rStyle w:val="string"/>
          <w:rtl w:val="0"/>
          <w:lang w:val="en-US"/>
        </w:rPr>
        <w:t>"Ouch! Ouch! Ouch!"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>all?</w:t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  <w:tab/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>Returns true if all elements of the array pass the block's test.</w:t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let:</w:t>
      </w:r>
      <w:r>
        <w:rPr>
          <w:rtl w:val="0"/>
          <w:lang w:val="en-US"/>
        </w:rPr>
        <w:t xml:space="preserve"> </w:t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= 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</w:pPr>
      <w:r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>.</w:t>
      </w:r>
      <w:r>
        <w:rPr>
          <w:rStyle w:val="command"/>
          <w:rtl w:val="0"/>
          <w:lang w:val="en-US"/>
        </w:rPr>
        <w:t>all?</w:t>
      </w:r>
      <w:r>
        <w:rPr>
          <w:rtl w:val="0"/>
          <w:lang w:val="en-US"/>
        </w:rPr>
        <w:t>{ |</w:t>
      </w:r>
      <w:r>
        <w:rPr>
          <w:rStyle w:val="parameter"/>
          <w:rtl w:val="0"/>
          <w:lang w:val="en-US"/>
        </w:rPr>
        <w:t>el</w:t>
      </w:r>
      <w:r>
        <w:rPr>
          <w:rtl w:val="0"/>
          <w:lang w:val="en-US"/>
        </w:rPr>
        <w:t xml:space="preserve">| </w:t>
      </w:r>
      <w:r>
        <w:rPr>
          <w:rStyle w:val="parameter"/>
          <w:rtl w:val="0"/>
          <w:lang w:val="en-US"/>
        </w:rPr>
        <w:t>el</w:t>
      </w:r>
      <w:r>
        <w:rPr>
          <w:rtl w:val="0"/>
          <w:lang w:val="en-US"/>
        </w:rPr>
        <w:t xml:space="preserve"> &gt; </w:t>
      </w:r>
      <w:r>
        <w:rPr>
          <w:rStyle w:val="literal"/>
          <w:rtl w:val="0"/>
          <w:lang w:val="en-US"/>
        </w:rPr>
        <w:t xml:space="preserve">4 </w:t>
      </w:r>
      <w:r>
        <w:rPr>
          <w:rtl w:val="0"/>
          <w:lang w:val="en-US"/>
        </w:rPr>
        <w:t>}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Returns:</w:t>
      </w:r>
      <w:r>
        <w:tab/>
      </w:r>
      <w:r>
        <w:rPr>
          <w:rStyle w:val="text"/>
          <w:rtl w:val="0"/>
          <w:lang w:val="en-US"/>
        </w:rPr>
        <w:t>true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  <w:tab/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>any?</w:t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>Returns true if any element of the array passes the block's test.</w:t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let:</w:t>
      </w:r>
      <w:r>
        <w:rPr>
          <w:rtl w:val="0"/>
          <w:lang w:val="en-US"/>
        </w:rPr>
        <w:t xml:space="preserve"> </w:t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= 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</w:pPr>
      <w:r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>.any</w:t>
      </w:r>
      <w:r>
        <w:rPr>
          <w:rStyle w:val="command"/>
          <w:rtl w:val="0"/>
          <w:lang w:val="en-US"/>
        </w:rPr>
        <w:t>?</w:t>
      </w:r>
      <w:r>
        <w:rPr>
          <w:rtl w:val="0"/>
          <w:lang w:val="en-US"/>
        </w:rPr>
        <w:t>{ |</w:t>
      </w:r>
      <w:r>
        <w:rPr>
          <w:rStyle w:val="parameter"/>
          <w:rtl w:val="0"/>
          <w:lang w:val="en-US"/>
        </w:rPr>
        <w:t>el</w:t>
      </w:r>
      <w:r>
        <w:rPr>
          <w:rtl w:val="0"/>
          <w:lang w:val="en-US"/>
        </w:rPr>
        <w:t xml:space="preserve">| </w:t>
      </w:r>
      <w:r>
        <w:rPr>
          <w:rStyle w:val="parameter"/>
          <w:rtl w:val="0"/>
          <w:lang w:val="en-US"/>
        </w:rPr>
        <w:t>el</w:t>
      </w:r>
      <w:r>
        <w:rPr>
          <w:rtl w:val="0"/>
          <w:lang w:val="en-US"/>
        </w:rPr>
        <w:t xml:space="preserve"> &gt; </w:t>
      </w:r>
      <w:r>
        <w:rPr>
          <w:rStyle w:val="literal"/>
          <w:rtl w:val="0"/>
          <w:lang w:val="en-US"/>
        </w:rPr>
        <w:t xml:space="preserve">6 </w:t>
      </w:r>
      <w:r>
        <w:rPr>
          <w:rtl w:val="0"/>
          <w:lang w:val="en-US"/>
        </w:rPr>
        <w:t>}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Returns:</w:t>
      </w:r>
      <w:r>
        <w:tab/>
      </w:r>
      <w:r>
        <w:rPr>
          <w:rStyle w:val="text"/>
          <w:rtl w:val="0"/>
          <w:lang w:val="en-US"/>
        </w:rPr>
        <w:t>true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>count</w:t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 xml:space="preserve">count ( </w:t>
      </w:r>
      <w:r>
        <w:rPr>
          <w:rStyle w:val="parameter"/>
          <w:rFonts w:ascii="Helvetica Neue"/>
          <w:b w:val="1"/>
          <w:bCs w:val="1"/>
          <w:color w:val="003299"/>
          <w:spacing w:val="0"/>
          <w:rtl w:val="0"/>
          <w:lang w:val="en-US"/>
        </w:rPr>
        <w:t xml:space="preserve">element </w:t>
      </w: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>)</w:t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 xml:space="preserve">count </w:t>
      </w:r>
      <w:r>
        <w:rPr>
          <w:rStyle w:val="text"/>
          <w:rFonts w:ascii="Helvetica Neue"/>
          <w:b w:val="1"/>
          <w:bCs w:val="1"/>
          <w:color w:val="003299"/>
          <w:spacing w:val="0"/>
          <w:rtl w:val="0"/>
          <w:lang w:val="en-US"/>
        </w:rPr>
        <w:t>{ block }</w:t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rtl w:val="0"/>
          <w:lang w:val="en-US"/>
        </w:rPr>
        <w:t>Without parameter: r</w:t>
      </w: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>eturns the length of the array.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 xml:space="preserve">With parameter: returns the number of times  </w:t>
      </w:r>
      <w:r>
        <w:rPr>
          <w:rStyle w:val="parameter"/>
          <w:rFonts w:ascii="Menlo"/>
          <w:sz w:val="24"/>
          <w:szCs w:val="24"/>
          <w:rtl w:val="0"/>
          <w:lang w:val="en-US"/>
        </w:rPr>
        <w:t>element</w:t>
      </w: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 xml:space="preserve"> appears in the array.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 xml:space="preserve">With block: </w:t>
        <w:tab/>
        <w:t>returns the number of elements that pass the block test.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let:</w:t>
      </w:r>
      <w:r>
        <w:rPr>
          <w:rtl w:val="0"/>
          <w:lang w:val="en-US"/>
        </w:rPr>
        <w:t xml:space="preserve"> </w:t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= 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</w:pPr>
      <w:r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>.</w:t>
      </w:r>
      <w:r>
        <w:rPr>
          <w:rStyle w:val="command"/>
          <w:rtl w:val="0"/>
          <w:lang w:val="en-US"/>
        </w:rPr>
        <w:t>count</w:t>
      </w: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  <w:r>
        <w:rPr>
          <w:rStyle w:val="Instructions"/>
          <w:rtl w:val="0"/>
          <w:lang w:val="en-US"/>
        </w:rPr>
        <w:t>Returns:</w:t>
      </w:r>
      <w:r>
        <w:tab/>
      </w:r>
      <w:r>
        <w:rPr>
          <w:rStyle w:val="text"/>
          <w:rtl w:val="0"/>
          <w:lang w:val="en-US"/>
        </w:rPr>
        <w:t>4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</w:pPr>
      <w:r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>.</w:t>
      </w:r>
      <w:r>
        <w:rPr>
          <w:rStyle w:val="command"/>
          <w:rtl w:val="0"/>
          <w:lang w:val="en-US"/>
        </w:rPr>
        <w:t>count</w:t>
      </w:r>
      <w:r>
        <w:rPr>
          <w:rtl w:val="0"/>
          <w:lang w:val="en-US"/>
        </w:rPr>
        <w:t xml:space="preserve">( </w:t>
      </w:r>
      <w:r>
        <w:rPr>
          <w:rStyle w:val="literal"/>
          <w:rtl w:val="0"/>
          <w:lang w:val="en-US"/>
        </w:rPr>
        <w:t xml:space="preserve">7 </w:t>
      </w:r>
      <w:r>
        <w:rPr>
          <w:rtl w:val="0"/>
          <w:lang w:val="en-US"/>
        </w:rPr>
        <w:t>)</w:t>
      </w: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Returns:</w:t>
      </w:r>
      <w:r>
        <w:tab/>
      </w:r>
      <w:r>
        <w:rPr>
          <w:rStyle w:val="text"/>
          <w:rtl w:val="0"/>
          <w:lang w:val="en-US"/>
        </w:rPr>
        <w:t>2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</w:pPr>
      <w:r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>.</w:t>
      </w:r>
      <w:r>
        <w:rPr>
          <w:rStyle w:val="command"/>
          <w:rtl w:val="0"/>
          <w:lang w:val="en-US"/>
        </w:rPr>
        <w:t>count</w:t>
      </w:r>
      <w:r>
        <w:rPr>
          <w:rtl w:val="0"/>
          <w:lang w:val="en-US"/>
        </w:rPr>
        <w:t>{ |</w:t>
      </w:r>
      <w:r>
        <w:rPr>
          <w:rStyle w:val="parameter"/>
          <w:rtl w:val="0"/>
          <w:lang w:val="en-US"/>
        </w:rPr>
        <w:t>el</w:t>
      </w:r>
      <w:r>
        <w:rPr>
          <w:rtl w:val="0"/>
          <w:lang w:val="en-US"/>
        </w:rPr>
        <w:t xml:space="preserve">| </w:t>
      </w:r>
      <w:r>
        <w:rPr>
          <w:rStyle w:val="parameter"/>
          <w:rtl w:val="0"/>
          <w:lang w:val="en-US"/>
        </w:rPr>
        <w:t>el</w:t>
      </w:r>
      <w:r>
        <w:rPr>
          <w:rtl w:val="0"/>
          <w:lang w:val="en-US"/>
        </w:rPr>
        <w:t xml:space="preserve"> &gt;= </w:t>
      </w:r>
      <w:r>
        <w:rPr>
          <w:rStyle w:val="literal"/>
          <w:rtl w:val="0"/>
          <w:lang w:val="en-US"/>
        </w:rPr>
        <w:t xml:space="preserve">6 </w:t>
      </w:r>
      <w:r>
        <w:rPr>
          <w:rtl w:val="0"/>
          <w:lang w:val="en-US"/>
        </w:rPr>
        <w:t>}</w:t>
      </w: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Returns:</w:t>
      </w:r>
      <w:r>
        <w:tab/>
      </w:r>
      <w:r>
        <w:rPr>
          <w:rStyle w:val="text"/>
          <w:rtl w:val="0"/>
          <w:lang w:val="en-US"/>
        </w:rPr>
        <w:t>3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/>
          <w:b w:val="1"/>
          <w:bCs w:val="1"/>
          <w:color w:val="003299"/>
          <w:spacing w:val="0"/>
          <w:rtl w:val="0"/>
        </w:rPr>
        <w:t>delete</w:t>
      </w: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 xml:space="preserve"> ( </w:t>
      </w:r>
      <w:r>
        <w:rPr>
          <w:rStyle w:val="parameter"/>
          <w:rFonts w:ascii="Helvetica Neue"/>
          <w:b w:val="1"/>
          <w:bCs w:val="1"/>
          <w:color w:val="003299"/>
          <w:spacing w:val="0"/>
          <w:rtl w:val="0"/>
          <w:lang w:val="en-US"/>
        </w:rPr>
        <w:t xml:space="preserve">element </w:t>
      </w: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>)</w:t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text"/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 xml:space="preserve">Returns the  </w:t>
      </w:r>
      <w:r>
        <w:rPr>
          <w:rStyle w:val="parameter"/>
          <w:rFonts w:ascii="Menlo"/>
          <w:sz w:val="24"/>
          <w:szCs w:val="24"/>
          <w:rtl w:val="0"/>
          <w:lang w:val="en-US"/>
        </w:rPr>
        <w:t>element</w:t>
      </w: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 xml:space="preserve"> if it was deleted from the array, otherwise nil.  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>The array itself is modified.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let:</w:t>
      </w:r>
      <w:r>
        <w:rPr>
          <w:rtl w:val="0"/>
          <w:lang w:val="en-US"/>
        </w:rPr>
        <w:t xml:space="preserve"> </w:t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= 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</w:pPr>
      <w:r>
        <w:tab/>
      </w:r>
      <w:r>
        <w:rPr>
          <w:rStyle w:val="local_var"/>
          <w:rtl w:val="0"/>
          <w:lang w:val="en-US"/>
        </w:rPr>
        <w:t>ar</w:t>
      </w:r>
      <w:r>
        <w:rPr>
          <w:rStyle w:val="command"/>
          <w:rtl w:val="0"/>
          <w:lang w:val="en-US"/>
        </w:rPr>
        <w:t>.delete</w:t>
      </w:r>
      <w:r>
        <w:rPr>
          <w:rtl w:val="0"/>
          <w:lang w:val="en-US"/>
        </w:rPr>
        <w:t xml:space="preserve">( </w:t>
      </w:r>
      <w:r>
        <w:rPr>
          <w:rStyle w:val="literal"/>
          <w:rtl w:val="0"/>
          <w:lang w:val="en-US"/>
        </w:rPr>
        <w:t xml:space="preserve">7 </w:t>
      </w:r>
      <w:r>
        <w:rPr>
          <w:rtl w:val="0"/>
          <w:lang w:val="en-US"/>
        </w:rPr>
        <w:t>)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  <w:r>
        <w:rPr>
          <w:rStyle w:val="Instructions"/>
          <w:rtl w:val="0"/>
          <w:lang w:val="en-US"/>
        </w:rPr>
        <w:t>Returns:</w:t>
      </w:r>
      <w:r>
        <w:tab/>
      </w:r>
      <w:r>
        <w:rPr>
          <w:rStyle w:val="text"/>
          <w:rtl w:val="0"/>
          <w:lang w:val="en-US"/>
        </w:rPr>
        <w:t>7</w:t>
      </w:r>
    </w:p>
    <w:p>
      <w:pPr>
        <w:pStyle w:val="code-paragraph"/>
        <w:tabs>
          <w:tab w:val="left" w:pos="1800"/>
          <w:tab w:val="clear" w:pos="1440"/>
        </w:tabs>
      </w:pPr>
      <w:r>
        <w:rPr>
          <w:rStyle w:val="text"/>
        </w:rPr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is now 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  <w:br w:type="page"/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/>
          <w:b w:val="1"/>
          <w:bCs w:val="1"/>
          <w:color w:val="003299"/>
          <w:spacing w:val="0"/>
          <w:rtl w:val="0"/>
        </w:rPr>
        <w:t>delete_at</w:t>
      </w: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 xml:space="preserve"> ( </w:t>
      </w:r>
      <w:r>
        <w:rPr>
          <w:rStyle w:val="parameter"/>
          <w:rFonts w:ascii="Helvetica Neue"/>
          <w:b w:val="1"/>
          <w:bCs w:val="1"/>
          <w:color w:val="003299"/>
          <w:spacing w:val="0"/>
          <w:rtl w:val="0"/>
          <w:lang w:val="en-US"/>
        </w:rPr>
        <w:t xml:space="preserve">index </w:t>
      </w: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>)</w:t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 xml:space="preserve">Deletes the element at </w:t>
      </w:r>
      <w:r>
        <w:rPr>
          <w:rStyle w:val="parameter"/>
          <w:rFonts w:ascii="Menlo"/>
          <w:sz w:val="24"/>
          <w:szCs w:val="24"/>
          <w:rtl w:val="0"/>
          <w:lang w:val="en-US"/>
        </w:rPr>
        <w:t>index.</w:t>
      </w: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 xml:space="preserve"> 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>The array itself is modified.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 xml:space="preserve">Returns the deleted element, or nil if there was no </w:t>
      </w:r>
      <w:r>
        <w:rPr>
          <w:rStyle w:val="parameter"/>
          <w:rFonts w:ascii="Menlo"/>
          <w:sz w:val="24"/>
          <w:szCs w:val="24"/>
          <w:rtl w:val="0"/>
          <w:lang w:val="en-US"/>
        </w:rPr>
        <w:t>index'</w:t>
      </w: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>th element.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let:</w:t>
      </w:r>
      <w:r>
        <w:rPr>
          <w:rtl w:val="0"/>
          <w:lang w:val="en-US"/>
        </w:rPr>
        <w:t xml:space="preserve"> </w:t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= 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</w:pPr>
      <w:r>
        <w:tab/>
      </w:r>
      <w:r>
        <w:rPr>
          <w:rStyle w:val="local_var"/>
          <w:rtl w:val="0"/>
          <w:lang w:val="en-US"/>
        </w:rPr>
        <w:t>ar</w:t>
      </w:r>
      <w:r>
        <w:rPr>
          <w:rStyle w:val="command"/>
          <w:rtl w:val="0"/>
          <w:lang w:val="en-US"/>
        </w:rPr>
        <w:t>.delete_at</w:t>
      </w:r>
      <w:r>
        <w:rPr>
          <w:rtl w:val="0"/>
          <w:lang w:val="en-US"/>
        </w:rPr>
        <w:t xml:space="preserve">( </w:t>
      </w:r>
      <w:r>
        <w:rPr>
          <w:rStyle w:val="literal"/>
          <w:rtl w:val="0"/>
          <w:lang w:val="en-US"/>
        </w:rPr>
        <w:t xml:space="preserve">1 </w:t>
      </w:r>
      <w:r>
        <w:rPr>
          <w:rtl w:val="0"/>
          <w:lang w:val="en-US"/>
        </w:rPr>
        <w:t>)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  <w:r>
        <w:rPr>
          <w:rStyle w:val="Instructions"/>
          <w:rtl w:val="0"/>
          <w:lang w:val="en-US"/>
        </w:rPr>
        <w:t>Returns:</w:t>
      </w:r>
      <w:r>
        <w:tab/>
      </w:r>
      <w:r>
        <w:rPr>
          <w:rStyle w:val="text"/>
          <w:rtl w:val="0"/>
          <w:lang w:val="en-US"/>
        </w:rPr>
        <w:t>6</w:t>
      </w:r>
    </w:p>
    <w:p>
      <w:pPr>
        <w:pStyle w:val="code-paragraph"/>
        <w:tabs>
          <w:tab w:val="left" w:pos="1800"/>
          <w:tab w:val="clear" w:pos="1440"/>
        </w:tabs>
      </w:pPr>
      <w:r>
        <w:rPr>
          <w:rStyle w:val="text"/>
        </w:rPr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is now 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 xml:space="preserve">delete_if </w:t>
      </w:r>
      <w:r>
        <w:rPr>
          <w:rStyle w:val="text"/>
          <w:rFonts w:ascii="Helvetica Neue"/>
          <w:b w:val="1"/>
          <w:bCs w:val="1"/>
          <w:color w:val="003299"/>
          <w:spacing w:val="0"/>
          <w:rtl w:val="0"/>
          <w:lang w:val="en-US"/>
        </w:rPr>
        <w:t>{ block }</w:t>
      </w: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rtl w:val="0"/>
          <w:lang w:val="en-US"/>
        </w:rPr>
        <w:t>Delete elements which pass the block test.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  <w:r>
        <w:rPr>
          <w:rFonts w:ascii="Menlo"/>
          <w:sz w:val="24"/>
          <w:szCs w:val="24"/>
          <w:shd w:val="clear" w:color="auto" w:fill="f2f2f2"/>
          <w:rtl w:val="0"/>
          <w:lang w:val="en-US"/>
        </w:rPr>
        <w:t>Returns the original array which has been modified.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  <w:shd w:val="clear" w:color="auto" w:fill="f2f2f2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let:</w:t>
      </w:r>
      <w:r>
        <w:rPr>
          <w:rtl w:val="0"/>
          <w:lang w:val="en-US"/>
        </w:rPr>
        <w:t xml:space="preserve"> </w:t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= [ 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6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7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</w:pPr>
      <w:r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>.</w:t>
      </w:r>
      <w:r>
        <w:rPr>
          <w:rStyle w:val="command"/>
          <w:rtl w:val="0"/>
          <w:lang w:val="en-US"/>
        </w:rPr>
        <w:t>delete_if</w:t>
      </w:r>
      <w:r>
        <w:rPr>
          <w:rtl w:val="0"/>
          <w:lang w:val="en-US"/>
        </w:rPr>
        <w:t>{ |</w:t>
      </w:r>
      <w:r>
        <w:rPr>
          <w:rStyle w:val="parameter"/>
          <w:rtl w:val="0"/>
          <w:lang w:val="en-US"/>
        </w:rPr>
        <w:t>el</w:t>
      </w:r>
      <w:r>
        <w:rPr>
          <w:rtl w:val="0"/>
          <w:lang w:val="en-US"/>
        </w:rPr>
        <w:t xml:space="preserve">| </w:t>
      </w:r>
      <w:r>
        <w:rPr>
          <w:rStyle w:val="parameter"/>
          <w:rtl w:val="0"/>
          <w:lang w:val="en-US"/>
        </w:rPr>
        <w:t>el</w:t>
      </w:r>
      <w:r>
        <w:rPr>
          <w:rtl w:val="0"/>
          <w:lang w:val="en-US"/>
        </w:rPr>
        <w:t xml:space="preserve"> &gt;= </w:t>
      </w:r>
      <w:r>
        <w:rPr>
          <w:rStyle w:val="literal"/>
          <w:rtl w:val="0"/>
          <w:lang w:val="en-US"/>
        </w:rPr>
        <w:t xml:space="preserve">6 </w:t>
      </w:r>
      <w:r>
        <w:rPr>
          <w:rtl w:val="0"/>
          <w:lang w:val="en-US"/>
        </w:rPr>
        <w:t>}</w:t>
      </w: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  <w:r>
        <w:rPr>
          <w:rStyle w:val="Instructions"/>
          <w:rtl w:val="0"/>
          <w:lang w:val="en-US"/>
        </w:rPr>
        <w:t>Returns:</w:t>
      </w:r>
      <w:r>
        <w:tab/>
      </w:r>
      <w:r>
        <w:rPr>
          <w:rStyle w:val="text"/>
          <w:rtl w:val="0"/>
          <w:lang w:val="en-US"/>
        </w:rPr>
        <w:t>[</w:t>
      </w:r>
      <w:r>
        <w:rPr>
          <w:rStyle w:val="literal"/>
          <w:rtl w:val="0"/>
          <w:lang w:val="en-US"/>
        </w:rPr>
        <w:t>5</w:t>
      </w:r>
      <w:r>
        <w:rPr>
          <w:rStyle w:val="text"/>
          <w:rtl w:val="0"/>
          <w:lang w:val="en-US"/>
        </w:rPr>
        <w:t>]</w:t>
      </w:r>
    </w:p>
    <w:p>
      <w:pPr>
        <w:pStyle w:val="code-paragraph"/>
        <w:tabs>
          <w:tab w:val="left" w:pos="1800"/>
          <w:tab w:val="clear" w:pos="1440"/>
        </w:tabs>
      </w:pPr>
      <w:r>
        <w:rPr>
          <w:rStyle w:val="text"/>
        </w:rPr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is now [</w:t>
      </w:r>
      <w:r>
        <w:rPr>
          <w:rStyle w:val="literal"/>
          <w:rtl w:val="0"/>
          <w:lang w:val="en-US"/>
        </w:rPr>
        <w:t>5</w:t>
      </w:r>
      <w:r>
        <w:rPr>
          <w:rtl w:val="0"/>
          <w:lang w:val="en-US"/>
        </w:rPr>
        <w:t>]</w:t>
      </w: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text"/>
        </w:rPr>
        <w:br w:type="page"/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Heading 3"/>
        <w:keepNext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text"/>
          <w:rFonts w:ascii="Helvetica Neue" w:cs="Helvetica Neue" w:hAnsi="Helvetica Neue" w:eastAsia="Helvetica Neue"/>
          <w:b w:val="1"/>
          <w:bCs w:val="1"/>
          <w:color w:val="003299"/>
          <w:spacing w:val="0"/>
          <w:rtl w:val="0"/>
        </w:rPr>
      </w:pPr>
      <w:r>
        <w:rPr>
          <w:rFonts w:ascii="Helvetica Neue"/>
          <w:b w:val="1"/>
          <w:bCs w:val="1"/>
          <w:color w:val="003299"/>
          <w:spacing w:val="0"/>
          <w:rtl w:val="0"/>
          <w:lang w:val="en-US"/>
        </w:rPr>
        <w:t xml:space="preserve">each </w:t>
      </w:r>
      <w:r>
        <w:rPr>
          <w:rStyle w:val="text"/>
          <w:rFonts w:ascii="Helvetica Neue"/>
          <w:b w:val="1"/>
          <w:bCs w:val="1"/>
          <w:color w:val="003299"/>
          <w:spacing w:val="0"/>
          <w:rtl w:val="0"/>
          <w:lang w:val="en-US"/>
        </w:rPr>
        <w:t>{ block }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Style w:val="text"/>
          <w:rFonts w:ascii="Menlo" w:cs="Menlo" w:hAnsi="Menlo" w:eastAsia="Menlo"/>
          <w:sz w:val="24"/>
          <w:szCs w:val="24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</w:rPr>
      </w:pPr>
      <w:r>
        <w:rPr>
          <w:rFonts w:ascii="Menlo"/>
          <w:sz w:val="24"/>
          <w:szCs w:val="24"/>
          <w:rtl w:val="0"/>
          <w:lang w:val="en-US"/>
        </w:rPr>
        <w:t xml:space="preserve">Performs the block on each element of the array. Original array is not modified, thus it's is all about the side effects.  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</w:rPr>
      </w:pPr>
      <w:r>
        <w:rPr>
          <w:rFonts w:ascii="Menlo"/>
          <w:sz w:val="24"/>
          <w:szCs w:val="24"/>
          <w:rtl w:val="0"/>
          <w:lang w:val="en-US"/>
        </w:rPr>
        <w:t>Returns the unmodified array.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</w:rPr>
      </w:pP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Fonts w:ascii="Menlo" w:cs="Menlo" w:hAnsi="Menlo" w:eastAsia="Menlo"/>
          <w:sz w:val="24"/>
          <w:szCs w:val="24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let:</w:t>
      </w:r>
      <w:r>
        <w:rPr>
          <w:rtl w:val="0"/>
          <w:lang w:val="en-US"/>
        </w:rPr>
        <w:t xml:space="preserve"> </w:t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 xml:space="preserve"> = [ </w:t>
      </w:r>
      <w:r>
        <w:rPr>
          <w:rStyle w:val="string"/>
          <w:rtl w:val="0"/>
          <w:lang w:val="en-US"/>
        </w:rPr>
        <w:t>"Joe"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"</w:t>
      </w:r>
      <w:r>
        <w:rPr>
          <w:rStyle w:val="string"/>
          <w:rtl w:val="0"/>
          <w:lang w:val="en-US"/>
        </w:rPr>
        <w:t>Fred"</w:t>
      </w:r>
      <w:r>
        <w:rPr>
          <w:rtl w:val="0"/>
          <w:lang w:val="en-US"/>
        </w:rPr>
        <w:t xml:space="preserve">, </w:t>
      </w:r>
      <w:r>
        <w:rPr>
          <w:rStyle w:val="string"/>
          <w:rtl w:val="0"/>
          <w:lang w:val="en-US"/>
        </w:rPr>
        <w:t>"Sally"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tabs>
          <w:tab w:val="left" w:pos="1800"/>
          <w:tab w:val="clear" w:pos="1440"/>
        </w:tabs>
        <w:rPr>
          <w:shd w:val="clear" w:color="auto" w:fill="f2f2f2"/>
        </w:rPr>
      </w:pPr>
      <w:r>
        <w:tab/>
      </w:r>
      <w:r>
        <w:rPr>
          <w:rStyle w:val="local_var"/>
          <w:rtl w:val="0"/>
          <w:lang w:val="en-US"/>
        </w:rPr>
        <w:t>ar</w:t>
      </w:r>
      <w:r>
        <w:rPr>
          <w:rtl w:val="0"/>
          <w:lang w:val="en-US"/>
        </w:rPr>
        <w:t>.</w:t>
      </w:r>
      <w:r>
        <w:rPr>
          <w:rStyle w:val="command"/>
          <w:rtl w:val="0"/>
          <w:lang w:val="en-US"/>
        </w:rPr>
        <w:t>each</w:t>
      </w:r>
      <w:r>
        <w:rPr>
          <w:rtl w:val="0"/>
          <w:lang w:val="en-US"/>
        </w:rPr>
        <w:t>{ |</w:t>
      </w:r>
      <w:r>
        <w:rPr>
          <w:rStyle w:val="parameter"/>
          <w:rtl w:val="0"/>
          <w:lang w:val="en-US"/>
        </w:rPr>
        <w:t>el</w:t>
      </w:r>
      <w:r>
        <w:rPr>
          <w:rtl w:val="0"/>
          <w:lang w:val="en-US"/>
        </w:rPr>
        <w:t xml:space="preserve">| puts </w:t>
      </w:r>
      <w:r>
        <w:rPr>
          <w:rStyle w:val="string"/>
          <w:rtl w:val="0"/>
          <w:lang w:val="en-US"/>
        </w:rPr>
        <w:t>"Hi "</w:t>
      </w:r>
      <w:r>
        <w:rPr>
          <w:rtl w:val="0"/>
          <w:lang w:val="en-US"/>
        </w:rPr>
        <w:t xml:space="preserve"> + </w:t>
      </w:r>
      <w:r>
        <w:rPr>
          <w:rStyle w:val="parameter"/>
          <w:rtl w:val="0"/>
          <w:lang w:val="en-US"/>
        </w:rPr>
        <w:t>el</w:t>
      </w:r>
      <w:r>
        <w:rPr>
          <w:rtl w:val="0"/>
          <w:lang w:val="en-US"/>
        </w:rPr>
        <w:t xml:space="preserve"> +"!"}</w:t>
      </w:r>
    </w:p>
    <w:p>
      <w:pPr>
        <w:pStyle w:val="Default"/>
        <w:tabs>
          <w:tab w:val="left" w:pos="1800"/>
          <w:tab w:val="left" w:pos="2880"/>
          <w:tab w:val="left" w:pos="4320"/>
          <w:tab w:val="left" w:pos="5760"/>
          <w:tab w:val="left" w:pos="7200"/>
        </w:tabs>
        <w:rPr>
          <w:rStyle w:val="text"/>
          <w:rFonts w:ascii="Menlo" w:cs="Menlo" w:hAnsi="Menlo" w:eastAsia="Menlo"/>
          <w:sz w:val="24"/>
          <w:szCs w:val="24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StdOut:</w:t>
      </w:r>
      <w:r>
        <w:tab/>
      </w:r>
    </w:p>
    <w:p>
      <w:pPr>
        <w:pStyle w:val="code-paragraph"/>
        <w:tabs>
          <w:tab w:val="left" w:pos="1800"/>
          <w:tab w:val="clear" w:pos="1440"/>
        </w:tabs>
        <w:rPr>
          <w:rStyle w:val="string"/>
        </w:rPr>
      </w:pPr>
      <w:r>
        <w:tab/>
      </w:r>
      <w:r>
        <w:rPr>
          <w:rStyle w:val="string"/>
          <w:rtl w:val="0"/>
          <w:lang w:val="en-US"/>
        </w:rPr>
        <w:t>Hi Joe!</w:t>
      </w:r>
    </w:p>
    <w:p>
      <w:pPr>
        <w:pStyle w:val="code-paragraph"/>
        <w:tabs>
          <w:tab w:val="left" w:pos="1800"/>
          <w:tab w:val="clear" w:pos="1440"/>
        </w:tabs>
        <w:rPr>
          <w:rStyle w:val="string"/>
        </w:rPr>
      </w:pPr>
      <w:r>
        <w:rPr>
          <w:rStyle w:val="string"/>
          <w:rtl w:val="0"/>
        </w:rPr>
        <w:tab/>
        <w:t>Fred!</w:t>
      </w:r>
    </w:p>
    <w:p>
      <w:pPr>
        <w:pStyle w:val="code-paragraph"/>
        <w:tabs>
          <w:tab w:val="left" w:pos="1800"/>
          <w:tab w:val="clear" w:pos="1440"/>
        </w:tabs>
        <w:rPr>
          <w:rStyle w:val="string"/>
        </w:rPr>
      </w:pPr>
      <w:r>
        <w:rPr>
          <w:rStyle w:val="string"/>
          <w:rtl w:val="0"/>
        </w:rPr>
        <w:tab/>
        <w:t>Hi Sally!</w:t>
      </w: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</w:p>
    <w:p>
      <w:pPr>
        <w:pStyle w:val="code-paragraph"/>
        <w:tabs>
          <w:tab w:val="left" w:pos="1800"/>
          <w:tab w:val="clear" w:pos="1440"/>
        </w:tabs>
      </w:pPr>
      <w:r>
        <w:rPr>
          <w:rStyle w:val="Instructions"/>
          <w:rtl w:val="0"/>
          <w:lang w:val="en-US"/>
        </w:rPr>
        <w:t>Returns:</w:t>
      </w:r>
      <w:r>
        <w:rPr>
          <w:rtl w:val="0"/>
        </w:rPr>
        <w:tab/>
        <w:t xml:space="preserve">[ </w:t>
      </w:r>
      <w:r>
        <w:rPr>
          <w:rStyle w:val="string"/>
          <w:rtl w:val="0"/>
          <w:lang w:val="en-US"/>
        </w:rPr>
        <w:t>"Joe"</w:t>
      </w:r>
      <w:r>
        <w:rPr>
          <w:rtl w:val="0"/>
          <w:lang w:val="en-US"/>
        </w:rPr>
        <w:t xml:space="preserve">, </w:t>
      </w:r>
      <w:r>
        <w:rPr>
          <w:rStyle w:val="literal"/>
          <w:rtl w:val="0"/>
          <w:lang w:val="en-US"/>
        </w:rPr>
        <w:t>"</w:t>
      </w:r>
      <w:r>
        <w:rPr>
          <w:rStyle w:val="string"/>
          <w:rtl w:val="0"/>
          <w:lang w:val="en-US"/>
        </w:rPr>
        <w:t>Fred"</w:t>
      </w:r>
      <w:r>
        <w:rPr>
          <w:rtl w:val="0"/>
          <w:lang w:val="en-US"/>
        </w:rPr>
        <w:t xml:space="preserve">, </w:t>
      </w:r>
      <w:r>
        <w:rPr>
          <w:rStyle w:val="string"/>
          <w:rtl w:val="0"/>
          <w:lang w:val="en-US"/>
        </w:rPr>
        <w:t>"Sally"</w:t>
      </w:r>
      <w:r>
        <w:rPr>
          <w:rtl w:val="0"/>
          <w:lang w:val="en-US"/>
        </w:rPr>
        <w:t xml:space="preserve"> ]</w:t>
      </w:r>
    </w:p>
    <w:p>
      <w:pPr>
        <w:pStyle w:val="code-paragraph"/>
        <w:tabs>
          <w:tab w:val="left" w:pos="1800"/>
          <w:tab w:val="clear" w:pos="1440"/>
        </w:tabs>
        <w:rPr>
          <w:rStyle w:val="text"/>
        </w:rPr>
      </w:pPr>
      <w:r>
        <w:rPr>
          <w:rtl w:val="0"/>
        </w:rPr>
        <w:tab/>
        <w:t>(</w:t>
      </w:r>
      <w:r>
        <w:rPr>
          <w:rStyle w:val="text"/>
          <w:rtl w:val="0"/>
          <w:lang w:val="en-US"/>
        </w:rPr>
        <w:t>the unmodified array)</w:t>
      </w:r>
    </w:p>
    <w:p>
      <w:pPr>
        <w:pStyle w:val="code-paragraph"/>
        <w:tabs>
          <w:tab w:val="left" w:pos="1800"/>
          <w:tab w:val="clear" w:pos="1440"/>
        </w:tabs>
      </w:pP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each_with_index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find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find_all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find_index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first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inject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map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drop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flatten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include?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index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insert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join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length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max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min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minmax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pop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push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select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size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shift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shuffle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take</w:t>
      </w:r>
    </w:p>
    <w:p>
      <w:pPr>
        <w:pStyle w:val="code-paragraph"/>
        <w:bidi w:val="0"/>
      </w:pPr>
      <w:r>
        <w:rPr>
          <w:rFonts w:ascii="Consolas" w:cs="Arial Unicode MS" w:hAnsi="Arial Unicode MS" w:eastAsia="Arial Unicode MS"/>
          <w:rtl w:val="0"/>
        </w:rPr>
        <w:t>uniq</w:t>
        <w:br w:type="textWrapping"/>
      </w:r>
      <w:r>
        <w:br w:type="page"/>
      </w:r>
    </w:p>
    <w:p>
      <w:pPr>
        <w:pStyle w:val="code-paragraph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3299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nsola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tabs>
        <w:tab w:val="left" w:pos="1440"/>
        <w:tab w:val="left" w:pos="2880"/>
        <w:tab w:val="left" w:pos="4320"/>
        <w:tab w:val="left" w:pos="5760"/>
        <w:tab w:val="left" w:pos="7200"/>
      </w:tabs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code-paragraph">
    <w:name w:val="code-paragraph"/>
    <w:next w:val="code-paragraph"/>
    <w:pPr>
      <w:keepNext w:val="0"/>
      <w:keepLines w:val="0"/>
      <w:pageBreakBefore w:val="0"/>
      <w:widowControl w:val="1"/>
      <w:shd w:val="clear" w:color="auto" w:fill="auto"/>
      <w:tabs>
        <w:tab w:val="left" w:pos="1440"/>
        <w:tab w:val="left" w:pos="2880"/>
        <w:tab w:val="left" w:pos="4320"/>
        <w:tab w:val="left" w:pos="5760"/>
        <w:tab w:val="left" w:pos="7200"/>
      </w:tabs>
      <w:suppressAutoHyphens w:val="0"/>
      <w:bidi w:val="0"/>
      <w:spacing w:before="0" w:after="0" w:line="240" w:lineRule="auto"/>
      <w:ind w:left="360" w:right="0" w:firstLine="0"/>
      <w:jc w:val="left"/>
      <w:outlineLvl w:val="9"/>
    </w:pPr>
    <w:rPr>
      <w:rFonts w:ascii="Consola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command">
    <w:name w:val="command"/>
    <w:rPr>
      <w:rFonts w:ascii="Consolas" w:cs="Arial Unicode MS" w:hAnsi="Arial Unicode MS" w:eastAsia="Arial Unicode MS"/>
      <w:b w:val="1"/>
      <w:bCs w:val="1"/>
      <w:i w:val="0"/>
      <w:iCs w:val="0"/>
      <w:color w:val="1232ff"/>
    </w:rPr>
  </w:style>
  <w:style w:type="character" w:styleId="local_var">
    <w:name w:val="local_var"/>
    <w:rPr>
      <w:rFonts w:ascii="Times New Roman" w:cs="Arial Unicode MS" w:hAnsi="Arial Unicode MS" w:eastAsia="Arial Unicode MS"/>
      <w:b w:val="0"/>
      <w:bCs w:val="0"/>
      <w:i w:val="0"/>
      <w:iCs w:val="0"/>
      <w:color w:val="407cd5"/>
    </w:rPr>
  </w:style>
  <w:style w:type="character" w:styleId="string">
    <w:name w:val="string"/>
    <w:rPr>
      <w:rFonts w:ascii="Menlo" w:cs="Arial Unicode MS" w:hAnsi="Arial Unicode MS" w:eastAsia="Arial Unicode MS"/>
      <w:b w:val="0"/>
      <w:bCs w:val="0"/>
      <w:i w:val="0"/>
      <w:iCs w:val="0"/>
      <w:color w:val="007f00"/>
      <w:sz w:val="20"/>
      <w:szCs w:val="20"/>
    </w:rPr>
  </w:style>
  <w:style w:type="character" w:styleId="comment">
    <w:name w:val="comment"/>
    <w:rPr>
      <w:rFonts w:ascii="Menlo" w:cs="Arial Unicode MS" w:hAnsi="Arial Unicode MS" w:eastAsia="Arial Unicode MS"/>
      <w:b w:val="0"/>
      <w:bCs w:val="0"/>
      <w:i w:val="1"/>
      <w:iCs w:val="1"/>
      <w:color w:val="007f00"/>
      <w:sz w:val="20"/>
      <w:szCs w:val="20"/>
      <w:lang w:val="en-US"/>
    </w:rPr>
  </w:style>
  <w:style w:type="character" w:styleId="Class">
    <w:name w:val="Class"/>
    <w:rPr>
      <w:rFonts w:ascii="Menlo" w:cs="Arial Unicode MS" w:hAnsi="Arial Unicode MS" w:eastAsia="Arial Unicode MS"/>
      <w:b w:val="1"/>
      <w:bCs w:val="1"/>
      <w:i w:val="0"/>
      <w:iCs w:val="0"/>
      <w:color w:val="6b2085"/>
      <w:sz w:val="20"/>
      <w:szCs w:val="20"/>
    </w:rPr>
  </w:style>
  <w:style w:type="character" w:styleId="parameter">
    <w:name w:val="parameter"/>
    <w:rPr>
      <w:rFonts w:ascii="Times New Roman" w:cs="Arial Unicode MS" w:hAnsi="Arial Unicode MS" w:eastAsia="Arial Unicode MS"/>
      <w:b w:val="0"/>
      <w:bCs w:val="0"/>
      <w:i w:val="0"/>
      <w:iCs w:val="0"/>
      <w:color w:val="407cd5"/>
    </w:rPr>
  </w:style>
  <w:style w:type="character" w:styleId="text">
    <w:name w:val="text"/>
    <w:rPr>
      <w:rFonts w:ascii="Times New Roman" w:cs="Arial Unicode MS" w:hAnsi="Arial Unicode MS" w:eastAsia="Arial Unicode MS"/>
      <w:b w:val="0"/>
      <w:bCs w:val="0"/>
      <w:i w:val="0"/>
      <w:iCs w:val="0"/>
      <w:color w:val="000000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Instructions">
    <w:name w:val="Instructions"/>
    <w:rPr>
      <w:rFonts w:ascii="Times New Roman" w:cs="Arial Unicode MS" w:hAnsi="Arial Unicode MS" w:eastAsia="Arial Unicode MS"/>
      <w:b w:val="0"/>
      <w:bCs w:val="0"/>
      <w:i w:val="1"/>
      <w:iCs w:val="1"/>
      <w:color w:val="9d44b8"/>
      <w:sz w:val="26"/>
      <w:szCs w:val="26"/>
      <w:lang w:val="en-US"/>
    </w:rPr>
  </w:style>
  <w:style w:type="character" w:styleId="literal">
    <w:name w:val="literal"/>
    <w:rPr>
      <w:rFonts w:ascii="Consolas" w:cs="Arial Unicode MS" w:hAnsi="Arial Unicode MS" w:eastAsia="Arial Unicode MS"/>
      <w:b w:val="1"/>
      <w:bCs w:val="1"/>
      <w:i w:val="0"/>
      <w:iCs w:val="0"/>
      <w:color w:val="1232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onsolas"/>
            <a:ea typeface="Consolas"/>
            <a:cs typeface="Consolas"/>
            <a:sym typeface="Consola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