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23" w:rsidRDefault="00CD730F" w:rsidP="00FC08A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</w:pPr>
      <w:r>
        <w:rPr>
          <w:rFonts w:ascii="Tahoma" w:eastAsia="宋体" w:hAnsi="Tahoma" w:cs="Tahoma" w:hint="eastAsia"/>
          <w:bCs/>
          <w:color w:val="000000" w:themeColor="text1"/>
          <w:kern w:val="36"/>
          <w:sz w:val="24"/>
          <w:szCs w:val="24"/>
        </w:rPr>
        <w:t>Design</w:t>
      </w:r>
      <w:r w:rsidR="002F1481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 </w:t>
      </w:r>
      <w:r w:rsidR="00B872F9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>report for</w:t>
      </w:r>
      <w:r w:rsidR="00B97123" w:rsidRPr="00FA3DF1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 S</w:t>
      </w:r>
      <w:r w:rsidR="005B732B" w:rsidRPr="00FA3DF1">
        <w:rPr>
          <w:rFonts w:ascii="Tahoma" w:eastAsia="宋体" w:hAnsi="Tahoma" w:cs="Tahoma" w:hint="eastAsia"/>
          <w:bCs/>
          <w:color w:val="000000" w:themeColor="text1"/>
          <w:kern w:val="36"/>
          <w:sz w:val="24"/>
          <w:szCs w:val="24"/>
        </w:rPr>
        <w:t>mart</w:t>
      </w:r>
      <w:r w:rsidR="005B732B" w:rsidRPr="00FA3DF1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 Folder</w:t>
      </w:r>
      <w:r w:rsidR="005B732B" w:rsidRPr="00FA3DF1">
        <w:rPr>
          <w:rFonts w:ascii="Tahoma" w:eastAsia="宋体" w:hAnsi="Tahoma" w:cs="Tahoma" w:hint="eastAsia"/>
          <w:bCs/>
          <w:color w:val="000000" w:themeColor="text1"/>
          <w:kern w:val="36"/>
          <w:sz w:val="24"/>
          <w:szCs w:val="24"/>
        </w:rPr>
        <w:t xml:space="preserve"> </w:t>
      </w:r>
      <w:r w:rsidR="00B97123" w:rsidRPr="00FA3DF1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>Programming Project</w:t>
      </w:r>
    </w:p>
    <w:p w:rsidR="00B872F9" w:rsidRDefault="00B872F9" w:rsidP="00B872F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</w:pPr>
      <w:r w:rsidRPr="00FA3DF1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>S</w:t>
      </w:r>
      <w:r w:rsidRPr="00FA3DF1">
        <w:rPr>
          <w:rFonts w:ascii="Tahoma" w:eastAsia="宋体" w:hAnsi="Tahoma" w:cs="Tahoma" w:hint="eastAsia"/>
          <w:bCs/>
          <w:color w:val="000000" w:themeColor="text1"/>
          <w:kern w:val="36"/>
          <w:sz w:val="24"/>
          <w:szCs w:val="24"/>
        </w:rPr>
        <w:t>mart</w:t>
      </w:r>
      <w:r w:rsidRPr="00FA3DF1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 Folder</w:t>
      </w:r>
      <w:r w:rsidRPr="00FA3DF1">
        <w:rPr>
          <w:rFonts w:ascii="Tahoma" w:eastAsia="宋体" w:hAnsi="Tahoma" w:cs="Tahoma" w:hint="eastAsia"/>
          <w:bCs/>
          <w:color w:val="000000" w:themeColor="text1"/>
          <w:kern w:val="36"/>
          <w:sz w:val="24"/>
          <w:szCs w:val="24"/>
        </w:rPr>
        <w:t xml:space="preserve"> </w:t>
      </w:r>
      <w:r w:rsidRPr="00FA3DF1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>Programming Project</w:t>
      </w:r>
      <w:r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 </w:t>
      </w:r>
      <w:r>
        <w:rPr>
          <w:rFonts w:ascii="Tahoma" w:eastAsia="宋体" w:hAnsi="Tahoma" w:cs="Tahoma" w:hint="eastAsia"/>
          <w:bCs/>
          <w:color w:val="000000" w:themeColor="text1"/>
          <w:kern w:val="36"/>
          <w:sz w:val="24"/>
          <w:szCs w:val="24"/>
        </w:rPr>
        <w:t>is</w:t>
      </w:r>
      <w:r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 a </w:t>
      </w:r>
      <w:r w:rsidRPr="00B872F9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typical </w:t>
      </w:r>
      <w:r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>GUI</w:t>
      </w:r>
      <w:r w:rsidRPr="00B872F9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 program based on </w:t>
      </w:r>
      <w:r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C++, there are 2 main parts of design phase, which are system design and </w:t>
      </w:r>
      <w:r w:rsidRPr="00B872F9"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>evaluation</w:t>
      </w:r>
      <w:r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  <w:t xml:space="preserve"> design.</w:t>
      </w:r>
    </w:p>
    <w:p w:rsidR="00397457" w:rsidRPr="00B872F9" w:rsidRDefault="00397457" w:rsidP="00B872F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Tahoma" w:eastAsia="宋体" w:hAnsi="Tahoma" w:cs="Tahoma"/>
          <w:bCs/>
          <w:color w:val="000000" w:themeColor="text1"/>
          <w:kern w:val="36"/>
          <w:sz w:val="24"/>
          <w:szCs w:val="24"/>
        </w:rPr>
      </w:pPr>
      <w:bookmarkStart w:id="0" w:name="_GoBack"/>
      <w:bookmarkEnd w:id="0"/>
    </w:p>
    <w:p w:rsidR="00B97123" w:rsidRPr="00FA3DF1" w:rsidRDefault="00EC3F0A" w:rsidP="00FC08A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Cs/>
          <w:color w:val="000000" w:themeColor="text1"/>
          <w:kern w:val="0"/>
          <w:sz w:val="24"/>
          <w:szCs w:val="24"/>
        </w:rPr>
      </w:pPr>
      <w:r>
        <w:rPr>
          <w:rFonts w:ascii="Tahoma" w:eastAsia="宋体" w:hAnsi="Tahoma" w:cs="Tahoma"/>
          <w:bCs/>
          <w:color w:val="000000" w:themeColor="text1"/>
          <w:kern w:val="0"/>
          <w:sz w:val="24"/>
          <w:szCs w:val="24"/>
        </w:rPr>
        <w:t>1.System design</w:t>
      </w:r>
    </w:p>
    <w:p w:rsidR="0097001C" w:rsidRDefault="00EC3F0A" w:rsidP="007F3732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本项目将主要采用面向对象设计方法，在本设计文档中，我将绘制用例图，交互图，界面设计图</w:t>
      </w:r>
      <w:r w:rsidR="007F3732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，并给出重要函数的伪代码和</w:t>
      </w:r>
      <w:r w:rsidR="007F3732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UM</w:t>
      </w:r>
      <w:r w:rsidR="007F3732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L</w:t>
      </w:r>
      <w:r w:rsidR="007F3732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类设计图。</w:t>
      </w:r>
    </w:p>
    <w:p w:rsidR="007F3732" w:rsidRDefault="007F3732" w:rsidP="007F3732">
      <w:pPr>
        <w:pStyle w:val="a5"/>
        <w:widowControl/>
        <w:numPr>
          <w:ilvl w:val="0"/>
          <w:numId w:val="4"/>
        </w:numPr>
        <w:spacing w:before="192" w:after="192"/>
        <w:ind w:firstLineChars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Use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-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case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 diagram</w:t>
      </w:r>
    </w:p>
    <w:p w:rsidR="007F3732" w:rsidRDefault="007F3732" w:rsidP="007F3732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本项目的用户用例并不复杂，用户首先选择要搜索的目录，然后开始搜索，搜索包括输入关键字和点击搜索按钮两个操作。最后，用户可以查看搜索结果，其中，用户可以在搜索结果面板上查看每个条目的详细信息，还可以点击条目，以打开文件。</w:t>
      </w:r>
    </w:p>
    <w:p w:rsidR="007F3732" w:rsidRDefault="00D35C4B" w:rsidP="007F3732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shd w:val="clear" w:color="auto" w:fill="FCFCFE"/>
        </w:rPr>
        <w:lastRenderedPageBreak/>
        <w:drawing>
          <wp:anchor distT="0" distB="0" distL="114300" distR="114300" simplePos="0" relativeHeight="251663360" behindDoc="0" locked="0" layoutInCell="1" allowOverlap="1" wp14:anchorId="08D4D6A4" wp14:editId="683AF445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273040" cy="4236720"/>
            <wp:effectExtent l="0" t="0" r="3810" b="0"/>
            <wp:wrapTopAndBottom/>
            <wp:docPr id="8" name="图片 8" descr="C:\Users\张成悟\AppData\Local\Microsoft\Windows\INetCache\Content.Word\UML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张成悟\AppData\Local\Microsoft\Windows\INetCache\Content.Word\UML用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732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用例图如下：</w:t>
      </w:r>
    </w:p>
    <w:p w:rsidR="007F3732" w:rsidRDefault="007F3732" w:rsidP="007F3732">
      <w:pPr>
        <w:widowControl/>
        <w:spacing w:before="192" w:after="192"/>
        <w:jc w:val="left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</w:p>
    <w:p w:rsidR="007F3732" w:rsidRDefault="007F3732" w:rsidP="007F3732">
      <w:pPr>
        <w:pStyle w:val="a5"/>
        <w:widowControl/>
        <w:numPr>
          <w:ilvl w:val="0"/>
          <w:numId w:val="4"/>
        </w:numPr>
        <w:spacing w:before="192" w:after="192"/>
        <w:ind w:firstLineChars="0"/>
        <w:jc w:val="left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Interaction chart</w:t>
      </w:r>
    </w:p>
    <w:p w:rsidR="0038033C" w:rsidRDefault="007F3732" w:rsidP="007F3732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用户的交互过程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如下图所示，首先，用户选择目录，确认后将在界面上显示需要搜索的目录，之后用户输入关键字并点击搜索按钮，用户界面将发送请求到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="0038033C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er 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类的实例，由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="0038033C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er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完成搜索，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="0038033C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er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类实现了查询目录中所有文件的搜索算法，对于各类文档文件，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="0038033C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er 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类的实例将调用</w:t>
      </w:r>
      <w:proofErr w:type="spellStart"/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Do</w:t>
      </w:r>
      <w:r w:rsidR="0038033C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cumentOperation</w:t>
      </w:r>
      <w:proofErr w:type="spellEnd"/>
      <w:r w:rsidR="0038033C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 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类的实例来打开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TXT, Word</w:t>
      </w:r>
      <w:r w:rsidR="0038033C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, Excel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等文档并提取文本内容，以完成对单个文档的搜索。最后，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Searcher</w:t>
      </w:r>
      <w:r w:rsidR="0038033C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汇总搜索结果，将结果一并返回到用户界面。用户在查看搜索结果时，可以点击搜索结果中的条目，用户界面将会调用系统默认的应用来打开文件。</w:t>
      </w:r>
    </w:p>
    <w:p w:rsidR="007865BE" w:rsidRDefault="007865BE" w:rsidP="007F3732">
      <w:pPr>
        <w:pStyle w:val="a5"/>
        <w:ind w:firstLine="480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考虑到每一次搜索可能会占用较长时间，为避免用户界面被搜索操作阻塞，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lastRenderedPageBreak/>
        <w:t>我将用户界面和搜索操作分离到两个线程中，即下图的中的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Main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 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creen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为主要线程，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er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类的实例和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Do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cumentOperation</w:t>
      </w:r>
      <w:proofErr w:type="spellEnd"/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 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类的实例都运行在工作线程中。</w:t>
      </w:r>
      <w:r w:rsidR="00D35C4B">
        <w:rPr>
          <w:rFonts w:ascii="Tahoma" w:hAnsi="Tahoma" w:cs="Tahoma" w:hint="eastAsia"/>
          <w:noProof/>
          <w:color w:val="000000" w:themeColor="text1"/>
          <w:sz w:val="24"/>
          <w:szCs w:val="24"/>
          <w:shd w:val="clear" w:color="auto" w:fill="FCFCFE"/>
        </w:rPr>
        <w:drawing>
          <wp:anchor distT="0" distB="0" distL="114300" distR="114300" simplePos="0" relativeHeight="251664384" behindDoc="0" locked="0" layoutInCell="1" allowOverlap="1" wp14:anchorId="2CAB7B8A" wp14:editId="49AF3506">
            <wp:simplePos x="0" y="0"/>
            <wp:positionH relativeFrom="margin">
              <wp:align>right</wp:align>
            </wp:positionH>
            <wp:positionV relativeFrom="paragraph">
              <wp:posOffset>1219200</wp:posOffset>
            </wp:positionV>
            <wp:extent cx="5273040" cy="4866640"/>
            <wp:effectExtent l="0" t="0" r="0" b="0"/>
            <wp:wrapTopAndBottom/>
            <wp:docPr id="9" name="图片 9" descr="C:\Users\张成悟\AppData\Local\Microsoft\Windows\INetCache\Content.Word\UML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张成悟\AppData\Local\Microsoft\Windows\INetCache\Content.Word\UML时序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线程间使用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Signal/Slot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实现通信。</w:t>
      </w:r>
    </w:p>
    <w:p w:rsidR="007F3732" w:rsidRPr="007F3732" w:rsidRDefault="007F3732" w:rsidP="007F3732">
      <w:pPr>
        <w:pStyle w:val="a5"/>
        <w:ind w:firstLine="480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</w:p>
    <w:p w:rsidR="00A02E18" w:rsidRPr="00A02E18" w:rsidRDefault="007F3732" w:rsidP="00A02E18">
      <w:pPr>
        <w:pStyle w:val="a5"/>
        <w:widowControl/>
        <w:numPr>
          <w:ilvl w:val="0"/>
          <w:numId w:val="4"/>
        </w:numPr>
        <w:spacing w:before="192" w:after="192"/>
        <w:ind w:firstLineChars="0"/>
        <w:jc w:val="left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UML 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Class diagram</w:t>
      </w:r>
    </w:p>
    <w:p w:rsidR="00A02E18" w:rsidRPr="00A02E18" w:rsidRDefault="00A02E18" w:rsidP="00A02E18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noProof/>
          <w:shd w:val="clear" w:color="auto" w:fill="FCFCFE"/>
        </w:rPr>
        <w:lastRenderedPageBreak/>
        <w:drawing>
          <wp:anchor distT="0" distB="0" distL="114300" distR="114300" simplePos="0" relativeHeight="251658240" behindDoc="0" locked="0" layoutInCell="1" allowOverlap="1" wp14:anchorId="1AD5B248" wp14:editId="13252B88">
            <wp:simplePos x="0" y="0"/>
            <wp:positionH relativeFrom="margin">
              <wp:align>center</wp:align>
            </wp:positionH>
            <wp:positionV relativeFrom="paragraph">
              <wp:posOffset>345009</wp:posOffset>
            </wp:positionV>
            <wp:extent cx="5814060" cy="4593590"/>
            <wp:effectExtent l="0" t="0" r="0" b="0"/>
            <wp:wrapTopAndBottom/>
            <wp:docPr id="3" name="图片 3" descr="C:\Users\张成悟\AppData\Local\Microsoft\Windows\INetCache\Content.Word\Clas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张成悟\AppData\Local\Microsoft\Windows\INetCache\Content.Word\Class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类和类关系的设计如下：</w:t>
      </w:r>
    </w:p>
    <w:p w:rsidR="00A02E18" w:rsidRPr="00A02E18" w:rsidRDefault="00A02E18" w:rsidP="00A02E18">
      <w:pP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</w:p>
    <w:p w:rsidR="00A02E18" w:rsidRDefault="00A02E18" w:rsidP="00A02E18">
      <w:pP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如图所示，</w:t>
      </w:r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Widget</w:t>
      </w:r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类构成用户界面，其中</w:t>
      </w:r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Widge</w:t>
      </w:r>
      <w:r w:rsidRPr="00A02E18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t</w:t>
      </w:r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类包含一个</w:t>
      </w:r>
      <w:proofErr w:type="spellStart"/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Pr="00A02E18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Widget</w:t>
      </w:r>
      <w:proofErr w:type="spellEnd"/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类的实例和</w:t>
      </w:r>
      <w:proofErr w:type="spellStart"/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File</w:t>
      </w:r>
      <w:r w:rsidRPr="00A02E18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ViewWidge</w:t>
      </w:r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t</w:t>
      </w:r>
      <w:proofErr w:type="spellEnd"/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类的实例。</w:t>
      </w:r>
      <w:proofErr w:type="spellStart"/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Pr="00A02E18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Widget</w:t>
      </w:r>
      <w:proofErr w:type="spellEnd"/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类实现关键字输入框，搜索按钮，以及搜索结果展示面板，</w:t>
      </w:r>
      <w:proofErr w:type="spellStart"/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FileView</w:t>
      </w:r>
      <w:r w:rsidRPr="00A02E18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Widget</w:t>
      </w:r>
      <w:proofErr w:type="spellEnd"/>
      <w:r w:rsidRPr="00A02E18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用于浏览目录并选择搜索目录。</w:t>
      </w:r>
    </w:p>
    <w:p w:rsidR="00A02E18" w:rsidRDefault="00D134BA" w:rsidP="00D134BA">
      <w:pP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Pr="00D134BA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er</w:t>
      </w: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类实现了查询目录中所有文件的搜索算法，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其中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方法接收两个参数，一个为目录，另一个为关键字，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方法将调用类中的私有方法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SearchDirectory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,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获得目录下的文件列表，</w:t>
      </w: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对于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每个</w:t>
      </w: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文档文件，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</w:t>
      </w: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earch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方法将调用</w:t>
      </w:r>
      <w:proofErr w:type="spellStart"/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Do</w:t>
      </w:r>
      <w:r w:rsidRPr="00D134BA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cumentOperation</w:t>
      </w:r>
      <w:proofErr w:type="spellEnd"/>
      <w:r w:rsidRPr="00D134BA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 </w:t>
      </w: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类的实例来打开</w:t>
      </w: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TXT, Word</w:t>
      </w:r>
      <w:r w:rsidRPr="00D134BA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, Excel</w:t>
      </w: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等文档并提取文本内容，以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获取每个文档文件的搜索结果</w:t>
      </w:r>
      <w:r w:rsidRPr="00D134B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。</w:t>
      </w:r>
    </w:p>
    <w:p w:rsidR="007F3732" w:rsidRPr="0060780F" w:rsidRDefault="00D134BA" w:rsidP="0060780F">
      <w:pP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Result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Item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类为搜索结果条目，用于在主线程（界面线程）和工作线程间通信，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lastRenderedPageBreak/>
        <w:t>该类只包含数据，无任何方法。其中包含文件名，文件目录，关键字在文件中出现的位置，关键字的上下文。每个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R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e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sultItem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实例表示一个搜索结果。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类将通过一个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Result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Item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的列表向主线程传递所有搜索结果。</w:t>
      </w:r>
    </w:p>
    <w:p w:rsidR="007F3732" w:rsidRDefault="007F3732" w:rsidP="007F3732">
      <w:pPr>
        <w:pStyle w:val="a5"/>
        <w:widowControl/>
        <w:numPr>
          <w:ilvl w:val="0"/>
          <w:numId w:val="4"/>
        </w:numPr>
        <w:spacing w:before="192" w:after="192"/>
        <w:ind w:firstLineChars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I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 xml:space="preserve">nterface 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design</w:t>
      </w:r>
    </w:p>
    <w:p w:rsidR="007F3732" w:rsidRDefault="00C94D52" w:rsidP="007F3732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shd w:val="clear" w:color="auto" w:fill="FCFCFE"/>
        </w:rPr>
        <w:drawing>
          <wp:anchor distT="0" distB="0" distL="114300" distR="114300" simplePos="0" relativeHeight="251659264" behindDoc="0" locked="0" layoutInCell="1" allowOverlap="1" wp14:anchorId="08AE43FC" wp14:editId="2072D585">
            <wp:simplePos x="0" y="0"/>
            <wp:positionH relativeFrom="margin">
              <wp:align>right</wp:align>
            </wp:positionH>
            <wp:positionV relativeFrom="paragraph">
              <wp:posOffset>387613</wp:posOffset>
            </wp:positionV>
            <wp:extent cx="5270500" cy="3959225"/>
            <wp:effectExtent l="0" t="0" r="0" b="0"/>
            <wp:wrapTopAndBottom/>
            <wp:docPr id="4" name="图片 4" descr="C:\Users\张成悟\AppData\Local\Microsoft\Windows\INetCache\Content.Word\界面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张成悟\AppData\Local\Microsoft\Windows\INetCache\Content.Word\界面设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用户界面设计如图所示：</w:t>
      </w:r>
    </w:p>
    <w:p w:rsidR="00C94D52" w:rsidRDefault="00C94D52" w:rsidP="007F3732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界面的左半部分用于浏览并选择目录，即</w:t>
      </w:r>
      <w:r w:rsidR="003845FB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上文中</w:t>
      </w:r>
      <w:proofErr w:type="spellStart"/>
      <w:r w:rsidR="003845FB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File</w:t>
      </w:r>
      <w:r w:rsidR="003845FB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ViewWidget</w:t>
      </w:r>
      <w:proofErr w:type="spellEnd"/>
      <w:r w:rsidR="003845FB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实现的内容，界面右半部分用于输入关键字，搜索并展示搜索结果，即上文中</w:t>
      </w:r>
      <w:proofErr w:type="spellStart"/>
      <w:r w:rsidR="003845FB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="003845FB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Widget</w:t>
      </w:r>
      <w:proofErr w:type="spellEnd"/>
      <w:r w:rsidR="003845FB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类实现的内容。</w:t>
      </w:r>
    </w:p>
    <w:p w:rsidR="003845FB" w:rsidRDefault="003845FB" w:rsidP="007F3732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shd w:val="clear" w:color="auto" w:fill="FCFCFE"/>
        </w:rPr>
        <w:lastRenderedPageBreak/>
        <w:drawing>
          <wp:anchor distT="0" distB="0" distL="114300" distR="114300" simplePos="0" relativeHeight="251660288" behindDoc="0" locked="0" layoutInCell="1" allowOverlap="1" wp14:anchorId="3B0212AA" wp14:editId="5992E8FC">
            <wp:simplePos x="0" y="0"/>
            <wp:positionH relativeFrom="margin">
              <wp:align>center</wp:align>
            </wp:positionH>
            <wp:positionV relativeFrom="paragraph">
              <wp:posOffset>361794</wp:posOffset>
            </wp:positionV>
            <wp:extent cx="3562350" cy="5615305"/>
            <wp:effectExtent l="0" t="0" r="0" b="0"/>
            <wp:wrapTopAndBottom/>
            <wp:docPr id="5" name="图片 5" descr="C:\Users\张成悟\AppData\Local\Microsoft\Windows\INetCache\Content.Word\界面布局设计(fileview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张成悟\AppData\Local\Microsoft\Windows\INetCache\Content.Word\界面布局设计(fileview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6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FileViewWidget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的详细布局设计如下：</w:t>
      </w:r>
    </w:p>
    <w:p w:rsidR="003845FB" w:rsidRDefault="003845FB" w:rsidP="007F3732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蓝色部分表示垂直布局管理器，橙色部分表示水平布局管理器。颜色仅仅用于图示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 xml:space="preserve"> 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，并不代表界面实际效果</w:t>
      </w:r>
    </w:p>
    <w:p w:rsidR="003845FB" w:rsidRDefault="003845FB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该控件包含一个垂直布局管理器，它作为主要布局管理器。由上至下，包含两个水平布局管理器和一个目录浏览框，第一个水平布局管理器用与选择硬盘驱动器，第二个水平布局管理器用于查看具体目录，目录浏览框用于选择目录。</w:t>
      </w: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Widget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的详细布局设计如下：</w:t>
      </w: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5B5B6A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shd w:val="clear" w:color="auto" w:fill="FCFCFE"/>
        </w:rPr>
        <w:lastRenderedPageBreak/>
        <w:drawing>
          <wp:anchor distT="0" distB="0" distL="114300" distR="114300" simplePos="0" relativeHeight="251661312" behindDoc="0" locked="0" layoutInCell="1" allowOverlap="1" wp14:anchorId="1AD83358" wp14:editId="73367CBA">
            <wp:simplePos x="0" y="0"/>
            <wp:positionH relativeFrom="margin">
              <wp:align>center</wp:align>
            </wp:positionH>
            <wp:positionV relativeFrom="paragraph">
              <wp:posOffset>50033</wp:posOffset>
            </wp:positionV>
            <wp:extent cx="4243705" cy="4820920"/>
            <wp:effectExtent l="0" t="0" r="0" b="0"/>
            <wp:wrapTopAndBottom/>
            <wp:docPr id="6" name="图片 6" descr="C:\Users\张成悟\AppData\Local\Microsoft\Windows\INetCache\Content.Word\界面布局设计(search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张成悟\AppData\Local\Microsoft\Windows\INetCache\Content.Word\界面布局设计(search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该控件包含一个垂直布局管理器，它作为主要布局管理器。由上至下，包含一个水平布局管理器和一个搜索结果浏览框，水平布局管理器用于输入关键字并搜索，搜索结果浏览框用于查看搜索结果。</w:t>
      </w:r>
    </w:p>
    <w:p w:rsidR="005B5B6A" w:rsidRDefault="005B5B6A" w:rsidP="005B5B6A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最终的界面布局设计如下：</w:t>
      </w:r>
    </w:p>
    <w:p w:rsidR="005B5B6A" w:rsidRPr="005B5B6A" w:rsidRDefault="005B5B6A" w:rsidP="005B5B6A">
      <w:pPr>
        <w:pStyle w:val="a5"/>
        <w:ind w:firstLine="480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3845FB">
      <w:pPr>
        <w:pStyle w:val="a5"/>
        <w:ind w:firstLine="480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Pr="008E658F" w:rsidRDefault="005B5B6A" w:rsidP="008E658F">
      <w:pPr>
        <w:pStyle w:val="a5"/>
        <w:ind w:firstLine="480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lastRenderedPageBreak/>
        <w:t>主界面由一个</w:t>
      </w:r>
      <w:r w:rsidR="008E658F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水平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布局管理器将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FileView</w:t>
      </w:r>
      <w:r>
        <w:rPr>
          <w:rFonts w:ascii="Tahoma" w:hAnsi="Tahoma" w:cs="Tahoma"/>
          <w:noProof/>
          <w:color w:val="000000" w:themeColor="text1"/>
          <w:sz w:val="24"/>
          <w:szCs w:val="24"/>
          <w:shd w:val="clear" w:color="auto" w:fill="FCFCFE"/>
        </w:rPr>
        <w:drawing>
          <wp:anchor distT="0" distB="0" distL="114300" distR="114300" simplePos="0" relativeHeight="251662336" behindDoc="0" locked="0" layoutInCell="1" allowOverlap="1" wp14:anchorId="698CBC6F" wp14:editId="5725D2E0">
            <wp:simplePos x="0" y="0"/>
            <wp:positionH relativeFrom="margin">
              <wp:align>center</wp:align>
            </wp:positionH>
            <wp:positionV relativeFrom="paragraph">
              <wp:posOffset>587</wp:posOffset>
            </wp:positionV>
            <wp:extent cx="4572000" cy="3769360"/>
            <wp:effectExtent l="0" t="0" r="0" b="0"/>
            <wp:wrapTopAndBottom/>
            <wp:docPr id="7" name="图片 7" descr="C:\Users\张成悟\AppData\Local\Microsoft\Windows\INetCache\Content.Word\界面布局设计(ma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张成悟\AppData\Local\Microsoft\Windows\INetCache\Content.Word\界面布局设计(main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Widget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和</w:t>
      </w:r>
      <w:proofErr w:type="spellStart"/>
      <w:r w:rsidR="008E658F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Search</w:t>
      </w:r>
      <w:r w:rsidR="008E658F"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Widget</w:t>
      </w:r>
      <w:proofErr w:type="spellEnd"/>
      <w:r w:rsidR="008E658F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包含起来。</w:t>
      </w:r>
    </w:p>
    <w:p w:rsidR="008E658F" w:rsidRDefault="008E658F" w:rsidP="0060780F">
      <w:pPr>
        <w:pStyle w:val="a5"/>
        <w:widowControl/>
        <w:numPr>
          <w:ilvl w:val="0"/>
          <w:numId w:val="4"/>
        </w:numPr>
        <w:spacing w:before="192" w:after="192"/>
        <w:ind w:firstLineChars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 xml:space="preserve">Search 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a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lgorithm design</w:t>
      </w:r>
    </w:p>
    <w:p w:rsidR="00DA352E" w:rsidRPr="000736EF" w:rsidRDefault="000736EF" w:rsidP="000736EF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我们</w:t>
      </w:r>
      <w:r w:rsidR="00DA352E" w:rsidRPr="000736EF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通常使用深度优先搜索和广度优先搜索遍历树形数据结构（文件系统就是一种树形结构），考虑到文件目录可能过深的问题，我使用广度优先搜索来遍历目录中的所有文件。</w:t>
      </w:r>
    </w:p>
    <w:p w:rsidR="00DA352E" w:rsidRPr="000736EF" w:rsidRDefault="00DA352E" w:rsidP="000736EF">
      <w:pPr>
        <w:widowControl/>
        <w:spacing w:before="192" w:after="192"/>
        <w:jc w:val="left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  <w:r w:rsidRPr="000736EF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从选定目录出发，获取目录下所有文件和目录，将目录加入待搜索队列中，将文件加入文件列表中。</w:t>
      </w:r>
    </w:p>
    <w:p w:rsidR="00DA352E" w:rsidRPr="000736EF" w:rsidRDefault="00DA352E" w:rsidP="000736EF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 w:rsidRPr="000736EF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从待搜索队列中提取一个目录，重复上一步骤，直到待搜索队列中没有任何目录。这时就获得了选定目录下所有文件的列表。</w:t>
      </w:r>
    </w:p>
    <w:p w:rsidR="00DA352E" w:rsidRPr="000736EF" w:rsidRDefault="00DA352E" w:rsidP="000736EF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 w:rsidRPr="000736EF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本算法伪代码如下：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QList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QDir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proofErr w:type="gram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searchDirectory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QDir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directory)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QDir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QQueue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QDir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dirQueue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dirQueue.append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(directory);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A35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dirQueue.empty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QDir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curDir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dirQueue.pop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QFileInfoList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curDirList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curDir.entryInfoList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A35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A35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curDirList.size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35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(curDirList[i] is Directory) </w:t>
      </w:r>
      <w:r w:rsidRPr="00DA35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curDirList[i] is a directory.</w:t>
      </w: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dirQueue.push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curDirList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35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35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DA35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curDirList</w:t>
      </w:r>
      <w:proofErr w:type="spellEnd"/>
      <w:r w:rsidRPr="00DA35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A35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35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 is a file.</w:t>
      </w: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fileList.append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curDirList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A352E" w:rsidRPr="00DA352E" w:rsidRDefault="00DA352E" w:rsidP="00DA352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35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fileList</w:t>
      </w:r>
      <w:proofErr w:type="spellEnd"/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3732" w:rsidRPr="000736EF" w:rsidRDefault="00DA352E" w:rsidP="000736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A35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5B6A" w:rsidRPr="006F35B1" w:rsidRDefault="005B5B6A" w:rsidP="007F3732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6F35B1" w:rsidRPr="006F35B1" w:rsidRDefault="006F35B1" w:rsidP="006F35B1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Cs/>
          <w:color w:val="000000" w:themeColor="text1"/>
          <w:kern w:val="0"/>
          <w:sz w:val="24"/>
          <w:szCs w:val="24"/>
        </w:rPr>
      </w:pPr>
      <w:r>
        <w:rPr>
          <w:rFonts w:ascii="Tahoma" w:eastAsia="宋体" w:hAnsi="Tahoma" w:cs="Tahoma" w:hint="eastAsia"/>
          <w:bCs/>
          <w:color w:val="000000" w:themeColor="text1"/>
          <w:kern w:val="0"/>
          <w:sz w:val="24"/>
          <w:szCs w:val="24"/>
        </w:rPr>
        <w:t>2</w:t>
      </w:r>
      <w:r>
        <w:rPr>
          <w:rFonts w:ascii="Tahoma" w:eastAsia="宋体" w:hAnsi="Tahoma" w:cs="Tahoma"/>
          <w:bCs/>
          <w:color w:val="000000" w:themeColor="text1"/>
          <w:kern w:val="0"/>
          <w:sz w:val="24"/>
          <w:szCs w:val="24"/>
        </w:rPr>
        <w:t>.</w:t>
      </w:r>
      <w:r>
        <w:rPr>
          <w:rFonts w:ascii="Tahoma" w:eastAsia="宋体" w:hAnsi="Tahoma" w:cs="Tahoma"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ahoma" w:eastAsia="宋体" w:hAnsi="Tahoma" w:cs="Tahoma" w:hint="eastAsia"/>
          <w:bCs/>
          <w:color w:val="000000" w:themeColor="text1"/>
          <w:kern w:val="0"/>
          <w:sz w:val="24"/>
          <w:szCs w:val="24"/>
        </w:rPr>
        <w:t>E</w:t>
      </w:r>
      <w:r w:rsidRPr="006F35B1">
        <w:rPr>
          <w:rFonts w:ascii="Tahoma" w:eastAsia="宋体" w:hAnsi="Tahoma" w:cs="Tahoma"/>
          <w:bCs/>
          <w:color w:val="000000" w:themeColor="text1"/>
          <w:kern w:val="0"/>
          <w:sz w:val="24"/>
          <w:szCs w:val="24"/>
        </w:rPr>
        <w:t>valuation</w:t>
      </w:r>
      <w:r>
        <w:rPr>
          <w:rFonts w:ascii="Tahoma" w:eastAsia="宋体" w:hAnsi="Tahoma" w:cs="Tahoma"/>
          <w:bCs/>
          <w:color w:val="000000" w:themeColor="text1"/>
          <w:kern w:val="0"/>
          <w:sz w:val="24"/>
          <w:szCs w:val="24"/>
        </w:rPr>
        <w:t xml:space="preserve"> d</w:t>
      </w:r>
      <w:r w:rsidRPr="006F35B1">
        <w:rPr>
          <w:rFonts w:ascii="Tahoma" w:eastAsia="宋体" w:hAnsi="Tahoma" w:cs="Tahoma"/>
          <w:bCs/>
          <w:color w:val="000000" w:themeColor="text1"/>
          <w:kern w:val="0"/>
          <w:sz w:val="24"/>
          <w:szCs w:val="24"/>
        </w:rPr>
        <w:t>esign</w:t>
      </w:r>
    </w:p>
    <w:p w:rsidR="006F35B1" w:rsidRDefault="006F35B1" w:rsidP="006F35B1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本项目将主要采用面向对象设计方法，在本设计文档中，我将绘制用例图，交互图，界面设计图，并给出重要函数的伪代码和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UM</w:t>
      </w:r>
      <w:r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  <w:t>L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类设计图。</w:t>
      </w:r>
    </w:p>
    <w:p w:rsidR="005B5B6A" w:rsidRPr="00B70796" w:rsidRDefault="00B70796" w:rsidP="00B70796">
      <w:pPr>
        <w:widowControl/>
        <w:spacing w:before="192" w:after="192"/>
        <w:jc w:val="left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本项目的评价系统设计将</w:t>
      </w:r>
      <w:r w:rsidR="0006217A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分为特性完成度评估，白盒测试，第三方黑盒测试三部分。</w:t>
      </w:r>
    </w:p>
    <w:p w:rsidR="005B5B6A" w:rsidRDefault="0006217A" w:rsidP="0006217A">
      <w:pPr>
        <w:pStyle w:val="a5"/>
        <w:widowControl/>
        <w:numPr>
          <w:ilvl w:val="0"/>
          <w:numId w:val="4"/>
        </w:numPr>
        <w:spacing w:before="192" w:after="192"/>
        <w:ind w:firstLineChars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特性完成度评估</w:t>
      </w:r>
    </w:p>
    <w:p w:rsidR="0006217A" w:rsidRDefault="0006217A" w:rsidP="0006217A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lastRenderedPageBreak/>
        <w:t>根据规格文档和本设计文档，期望在项目完成时实现的特性包含在如下表格中：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43"/>
        <w:gridCol w:w="2643"/>
        <w:gridCol w:w="2643"/>
      </w:tblGrid>
      <w:tr w:rsidR="0006217A" w:rsidTr="0006217A">
        <w:trPr>
          <w:trHeight w:val="1042"/>
        </w:trPr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特性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未完成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已完成</w:t>
            </w:r>
          </w:p>
        </w:tc>
      </w:tr>
      <w:tr w:rsidR="0006217A" w:rsidTr="0006217A">
        <w:trPr>
          <w:trHeight w:val="1025"/>
        </w:trPr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界面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友好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06217A" w:rsidTr="0006217A">
        <w:trPr>
          <w:trHeight w:val="1042"/>
        </w:trPr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目录浏览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/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选择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06217A" w:rsidTr="0006217A">
        <w:trPr>
          <w:trHeight w:val="711"/>
        </w:trPr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关键字搜索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06217A" w:rsidTr="0006217A">
        <w:trPr>
          <w:trHeight w:val="711"/>
        </w:trPr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搜索结果展示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06217A" w:rsidTr="0006217A">
        <w:trPr>
          <w:trHeight w:val="711"/>
        </w:trPr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显示关键字位置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06217A" w:rsidTr="0006217A">
        <w:trPr>
          <w:trHeight w:val="711"/>
        </w:trPr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显示关键字上下文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06217A" w:rsidTr="0006217A">
        <w:trPr>
          <w:trHeight w:val="711"/>
        </w:trPr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从搜索结果中打开文件</w:t>
            </w: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643" w:type="dxa"/>
          </w:tcPr>
          <w:p w:rsidR="0006217A" w:rsidRDefault="0006217A" w:rsidP="0006217A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</w:tbl>
    <w:p w:rsidR="00EF4D7F" w:rsidRDefault="0006217A" w:rsidP="00EF4D7F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项目实现后，我将逐一核对每个特性的完成度。</w:t>
      </w:r>
    </w:p>
    <w:p w:rsidR="00EF4D7F" w:rsidRPr="00EF4D7F" w:rsidRDefault="00EF4D7F" w:rsidP="00EF4D7F">
      <w:pPr>
        <w:pStyle w:val="a5"/>
        <w:widowControl/>
        <w:numPr>
          <w:ilvl w:val="0"/>
          <w:numId w:val="4"/>
        </w:numPr>
        <w:spacing w:before="192" w:after="192"/>
        <w:ind w:firstLineChars="0"/>
        <w:jc w:val="left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白盒测试</w:t>
      </w:r>
    </w:p>
    <w:p w:rsidR="005B5B6A" w:rsidRDefault="00EF4D7F" w:rsidP="007F3732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白盒测试部分</w:t>
      </w:r>
      <w:r w:rsidR="004A56EB"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主要由</w:t>
      </w: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我编写白盒测试用例来测试程序的各个重要组成。</w:t>
      </w:r>
    </w:p>
    <w:p w:rsidR="00EF4D7F" w:rsidRDefault="00EF4D7F" w:rsidP="007F3732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测试用例如下：</w:t>
      </w:r>
    </w:p>
    <w:p w:rsidR="00EF4D7F" w:rsidRDefault="00EF4D7F" w:rsidP="007F3732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tbl>
      <w:tblPr>
        <w:tblStyle w:val="aa"/>
        <w:tblW w:w="9345" w:type="dxa"/>
        <w:tblInd w:w="-431" w:type="dxa"/>
        <w:tblLook w:val="04A0" w:firstRow="1" w:lastRow="0" w:firstColumn="1" w:lastColumn="0" w:noHBand="0" w:noVBand="1"/>
      </w:tblPr>
      <w:tblGrid>
        <w:gridCol w:w="1431"/>
        <w:gridCol w:w="2256"/>
        <w:gridCol w:w="3319"/>
        <w:gridCol w:w="2339"/>
      </w:tblGrid>
      <w:tr w:rsidR="00EF4D7F" w:rsidTr="004A56EB">
        <w:trPr>
          <w:trHeight w:val="566"/>
        </w:trPr>
        <w:tc>
          <w:tcPr>
            <w:tcW w:w="1431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lastRenderedPageBreak/>
              <w:t>用例编号</w:t>
            </w:r>
          </w:p>
        </w:tc>
        <w:tc>
          <w:tcPr>
            <w:tcW w:w="2256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场景步骤</w:t>
            </w:r>
          </w:p>
        </w:tc>
        <w:tc>
          <w:tcPr>
            <w:tcW w:w="3319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步骤描述</w:t>
            </w:r>
          </w:p>
        </w:tc>
        <w:tc>
          <w:tcPr>
            <w:tcW w:w="2339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预期结果</w:t>
            </w:r>
          </w:p>
        </w:tc>
      </w:tr>
      <w:tr w:rsidR="00EF4D7F" w:rsidTr="004A56EB">
        <w:trPr>
          <w:trHeight w:val="908"/>
        </w:trPr>
        <w:tc>
          <w:tcPr>
            <w:tcW w:w="1431" w:type="dxa"/>
            <w:vMerge w:val="restart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1</w:t>
            </w:r>
          </w:p>
        </w:tc>
        <w:tc>
          <w:tcPr>
            <w:tcW w:w="2256" w:type="dxa"/>
            <w:vMerge w:val="restart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目录浏览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/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选择</w:t>
            </w:r>
          </w:p>
        </w:tc>
        <w:tc>
          <w:tcPr>
            <w:tcW w:w="3319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在用户界面选择目录</w:t>
            </w:r>
          </w:p>
        </w:tc>
        <w:tc>
          <w:tcPr>
            <w:tcW w:w="2339" w:type="dxa"/>
            <w:vMerge w:val="restart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程序成功获取被选择的目录</w:t>
            </w:r>
          </w:p>
        </w:tc>
      </w:tr>
      <w:tr w:rsidR="00EF4D7F" w:rsidTr="004A56EB">
        <w:trPr>
          <w:trHeight w:val="1277"/>
        </w:trPr>
        <w:tc>
          <w:tcPr>
            <w:tcW w:w="1431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256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3319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程序弹出对话框显示已选择的目录</w:t>
            </w:r>
          </w:p>
        </w:tc>
        <w:tc>
          <w:tcPr>
            <w:tcW w:w="2339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EF4D7F" w:rsidTr="004A56EB">
        <w:trPr>
          <w:trHeight w:val="908"/>
        </w:trPr>
        <w:tc>
          <w:tcPr>
            <w:tcW w:w="1431" w:type="dxa"/>
            <w:vMerge w:val="restart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2</w:t>
            </w:r>
          </w:p>
        </w:tc>
        <w:tc>
          <w:tcPr>
            <w:tcW w:w="2256" w:type="dxa"/>
            <w:vMerge w:val="restart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获取关键字</w:t>
            </w:r>
          </w:p>
        </w:tc>
        <w:tc>
          <w:tcPr>
            <w:tcW w:w="3319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在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用户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界面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输入关键字</w:t>
            </w:r>
          </w:p>
        </w:tc>
        <w:tc>
          <w:tcPr>
            <w:tcW w:w="2339" w:type="dxa"/>
            <w:vMerge w:val="restart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程序成功获取用户输入的关键字</w:t>
            </w:r>
          </w:p>
        </w:tc>
      </w:tr>
      <w:tr w:rsidR="00EF4D7F" w:rsidTr="004A56EB">
        <w:trPr>
          <w:trHeight w:val="575"/>
        </w:trPr>
        <w:tc>
          <w:tcPr>
            <w:tcW w:w="1431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256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3319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点击搜索按钮</w:t>
            </w:r>
          </w:p>
        </w:tc>
        <w:tc>
          <w:tcPr>
            <w:tcW w:w="2339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EF4D7F" w:rsidTr="004A56EB">
        <w:trPr>
          <w:trHeight w:val="1277"/>
        </w:trPr>
        <w:tc>
          <w:tcPr>
            <w:tcW w:w="1431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256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3319" w:type="dxa"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程序弹出对话框显示获取的关键字</w:t>
            </w:r>
          </w:p>
        </w:tc>
        <w:tc>
          <w:tcPr>
            <w:tcW w:w="2339" w:type="dxa"/>
            <w:vMerge/>
          </w:tcPr>
          <w:p w:rsidR="00EF4D7F" w:rsidRDefault="00EF4D7F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4A56EB" w:rsidTr="004A56EB">
        <w:trPr>
          <w:trHeight w:val="386"/>
        </w:trPr>
        <w:tc>
          <w:tcPr>
            <w:tcW w:w="1431" w:type="dxa"/>
            <w:vMerge w:val="restart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3</w:t>
            </w:r>
          </w:p>
        </w:tc>
        <w:tc>
          <w:tcPr>
            <w:tcW w:w="2256" w:type="dxa"/>
            <w:vMerge w:val="restart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测试搜索算法</w:t>
            </w:r>
          </w:p>
        </w:tc>
        <w:tc>
          <w:tcPr>
            <w:tcW w:w="3319" w:type="dxa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给定目录，在程序中调用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Searcher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类中的</w:t>
            </w:r>
            <w:proofErr w:type="spellStart"/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search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CFCFE"/>
              </w:rPr>
              <w:t>Directory</w:t>
            </w:r>
            <w:proofErr w:type="spellEnd"/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函数</w:t>
            </w:r>
          </w:p>
        </w:tc>
        <w:tc>
          <w:tcPr>
            <w:tcW w:w="2339" w:type="dxa"/>
            <w:vMerge w:val="restart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成功获取制定目录下的所有文件</w:t>
            </w:r>
          </w:p>
        </w:tc>
      </w:tr>
      <w:tr w:rsidR="004A56EB" w:rsidTr="004A56EB">
        <w:trPr>
          <w:trHeight w:val="386"/>
        </w:trPr>
        <w:tc>
          <w:tcPr>
            <w:tcW w:w="1431" w:type="dxa"/>
            <w:vMerge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256" w:type="dxa"/>
            <w:vMerge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3319" w:type="dxa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获取所有文件</w:t>
            </w:r>
          </w:p>
        </w:tc>
        <w:tc>
          <w:tcPr>
            <w:tcW w:w="2339" w:type="dxa"/>
            <w:vMerge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4A56EB" w:rsidTr="004A56EB">
        <w:trPr>
          <w:trHeight w:val="386"/>
        </w:trPr>
        <w:tc>
          <w:tcPr>
            <w:tcW w:w="1431" w:type="dxa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4</w:t>
            </w:r>
          </w:p>
        </w:tc>
        <w:tc>
          <w:tcPr>
            <w:tcW w:w="2256" w:type="dxa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测试文档内容搜索</w:t>
            </w:r>
          </w:p>
        </w:tc>
        <w:tc>
          <w:tcPr>
            <w:tcW w:w="3319" w:type="dxa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给定关键字，分别调用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word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CFCFE"/>
              </w:rPr>
              <w:t>, excel, txt, pdf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的文档内容搜索函数</w:t>
            </w:r>
          </w:p>
        </w:tc>
        <w:tc>
          <w:tcPr>
            <w:tcW w:w="2339" w:type="dxa"/>
          </w:tcPr>
          <w:p w:rsidR="004A56EB" w:rsidRDefault="004A56EB" w:rsidP="007F3732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成功获取关键字在文档中的位置和上下文</w:t>
            </w:r>
          </w:p>
        </w:tc>
      </w:tr>
    </w:tbl>
    <w:p w:rsidR="00EF4D7F" w:rsidRDefault="004A56EB" w:rsidP="004A56EB">
      <w:pPr>
        <w:pStyle w:val="a5"/>
        <w:widowControl/>
        <w:numPr>
          <w:ilvl w:val="0"/>
          <w:numId w:val="4"/>
        </w:numPr>
        <w:spacing w:before="192" w:after="192"/>
        <w:ind w:firstLineChars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t>黑盒测试</w:t>
      </w:r>
    </w:p>
    <w:p w:rsidR="004A56EB" w:rsidRDefault="004A56EB" w:rsidP="004A56EB">
      <w:pPr>
        <w:widowControl/>
        <w:spacing w:before="192" w:after="192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  <w:r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  <w:lastRenderedPageBreak/>
        <w:t>黑盒测试将由我和第三方（我的朋友和家人）共同完成，下图为黑盒测试用例，我将在第三方使用软件后发放问卷来获得测试结果。</w:t>
      </w:r>
    </w:p>
    <w:tbl>
      <w:tblPr>
        <w:tblStyle w:val="aa"/>
        <w:tblW w:w="9345" w:type="dxa"/>
        <w:tblInd w:w="-431" w:type="dxa"/>
        <w:tblLook w:val="04A0" w:firstRow="1" w:lastRow="0" w:firstColumn="1" w:lastColumn="0" w:noHBand="0" w:noVBand="1"/>
      </w:tblPr>
      <w:tblGrid>
        <w:gridCol w:w="1431"/>
        <w:gridCol w:w="2256"/>
        <w:gridCol w:w="3319"/>
        <w:gridCol w:w="2339"/>
      </w:tblGrid>
      <w:tr w:rsidR="004A56EB" w:rsidTr="00763D75">
        <w:trPr>
          <w:trHeight w:val="566"/>
        </w:trPr>
        <w:tc>
          <w:tcPr>
            <w:tcW w:w="1431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用例编号</w:t>
            </w:r>
          </w:p>
        </w:tc>
        <w:tc>
          <w:tcPr>
            <w:tcW w:w="2256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场景步骤</w:t>
            </w:r>
          </w:p>
        </w:tc>
        <w:tc>
          <w:tcPr>
            <w:tcW w:w="3319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步骤描述</w:t>
            </w:r>
          </w:p>
        </w:tc>
        <w:tc>
          <w:tcPr>
            <w:tcW w:w="2339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预期结果</w:t>
            </w:r>
          </w:p>
        </w:tc>
      </w:tr>
      <w:tr w:rsidR="004A56EB" w:rsidTr="00763D75">
        <w:trPr>
          <w:trHeight w:val="908"/>
        </w:trPr>
        <w:tc>
          <w:tcPr>
            <w:tcW w:w="1431" w:type="dxa"/>
            <w:vMerge w:val="restart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1</w:t>
            </w:r>
          </w:p>
        </w:tc>
        <w:tc>
          <w:tcPr>
            <w:tcW w:w="2256" w:type="dxa"/>
            <w:vMerge w:val="restart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目录浏览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/</w:t>
            </w: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选择</w:t>
            </w:r>
          </w:p>
        </w:tc>
        <w:tc>
          <w:tcPr>
            <w:tcW w:w="3319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在用户界面选择目录</w:t>
            </w:r>
          </w:p>
        </w:tc>
        <w:tc>
          <w:tcPr>
            <w:tcW w:w="2339" w:type="dxa"/>
            <w:vMerge w:val="restart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目录框显示当前已选择的目录</w:t>
            </w:r>
          </w:p>
        </w:tc>
      </w:tr>
      <w:tr w:rsidR="004A56EB" w:rsidTr="00763D75">
        <w:trPr>
          <w:trHeight w:val="1277"/>
        </w:trPr>
        <w:tc>
          <w:tcPr>
            <w:tcW w:w="1431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256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3319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在目录框查看当前目录</w:t>
            </w:r>
          </w:p>
        </w:tc>
        <w:tc>
          <w:tcPr>
            <w:tcW w:w="2339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4A56EB" w:rsidTr="00763D75">
        <w:trPr>
          <w:trHeight w:val="908"/>
        </w:trPr>
        <w:tc>
          <w:tcPr>
            <w:tcW w:w="1431" w:type="dxa"/>
            <w:vMerge w:val="restart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2</w:t>
            </w:r>
          </w:p>
        </w:tc>
        <w:tc>
          <w:tcPr>
            <w:tcW w:w="2256" w:type="dxa"/>
            <w:vMerge w:val="restart"/>
          </w:tcPr>
          <w:p w:rsidR="004A56EB" w:rsidRDefault="004A56EB" w:rsidP="004A56EB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搜索</w:t>
            </w:r>
          </w:p>
        </w:tc>
        <w:tc>
          <w:tcPr>
            <w:tcW w:w="3319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在用户界面输入关键字</w:t>
            </w:r>
          </w:p>
        </w:tc>
        <w:tc>
          <w:tcPr>
            <w:tcW w:w="2339" w:type="dxa"/>
            <w:vMerge w:val="restart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搜索结果准确显示包含关键字的文档，以及关键字在文档中出现的位置</w:t>
            </w:r>
          </w:p>
        </w:tc>
      </w:tr>
      <w:tr w:rsidR="004A56EB" w:rsidTr="00763D75">
        <w:trPr>
          <w:trHeight w:val="575"/>
        </w:trPr>
        <w:tc>
          <w:tcPr>
            <w:tcW w:w="1431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256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3319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点击搜索按钮</w:t>
            </w:r>
          </w:p>
        </w:tc>
        <w:tc>
          <w:tcPr>
            <w:tcW w:w="2339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4A56EB" w:rsidTr="00763D75">
        <w:trPr>
          <w:trHeight w:val="1277"/>
        </w:trPr>
        <w:tc>
          <w:tcPr>
            <w:tcW w:w="1431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256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3319" w:type="dxa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查看搜索结果</w:t>
            </w:r>
          </w:p>
        </w:tc>
        <w:tc>
          <w:tcPr>
            <w:tcW w:w="2339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  <w:tr w:rsidR="004A56EB" w:rsidTr="00763D75">
        <w:trPr>
          <w:trHeight w:val="386"/>
        </w:trPr>
        <w:tc>
          <w:tcPr>
            <w:tcW w:w="1431" w:type="dxa"/>
            <w:vMerge w:val="restart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3</w:t>
            </w:r>
          </w:p>
        </w:tc>
        <w:tc>
          <w:tcPr>
            <w:tcW w:w="2256" w:type="dxa"/>
            <w:vMerge w:val="restart"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在搜索结果中打开</w:t>
            </w:r>
            <w:r w:rsidR="00397457"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文件</w:t>
            </w:r>
          </w:p>
        </w:tc>
        <w:tc>
          <w:tcPr>
            <w:tcW w:w="3319" w:type="dxa"/>
          </w:tcPr>
          <w:p w:rsidR="004A56EB" w:rsidRDefault="00397457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在搜索结果中选择条目</w:t>
            </w:r>
          </w:p>
        </w:tc>
        <w:tc>
          <w:tcPr>
            <w:tcW w:w="2339" w:type="dxa"/>
            <w:vMerge w:val="restart"/>
          </w:tcPr>
          <w:p w:rsidR="004A56EB" w:rsidRDefault="00397457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该文件被对应的软件正确打开</w:t>
            </w:r>
          </w:p>
        </w:tc>
      </w:tr>
      <w:tr w:rsidR="004A56EB" w:rsidTr="00763D75">
        <w:trPr>
          <w:trHeight w:val="386"/>
        </w:trPr>
        <w:tc>
          <w:tcPr>
            <w:tcW w:w="1431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2256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  <w:tc>
          <w:tcPr>
            <w:tcW w:w="3319" w:type="dxa"/>
          </w:tcPr>
          <w:p w:rsidR="004A56EB" w:rsidRDefault="00397457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  <w:r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  <w:t>点击条目</w:t>
            </w:r>
          </w:p>
        </w:tc>
        <w:tc>
          <w:tcPr>
            <w:tcW w:w="2339" w:type="dxa"/>
            <w:vMerge/>
          </w:tcPr>
          <w:p w:rsidR="004A56EB" w:rsidRDefault="004A56EB" w:rsidP="00763D75">
            <w:pPr>
              <w:pStyle w:val="a5"/>
              <w:widowControl/>
              <w:spacing w:before="192" w:after="192"/>
              <w:ind w:firstLineChars="0" w:firstLine="0"/>
              <w:jc w:val="left"/>
              <w:rPr>
                <w:rFonts w:ascii="Tahoma" w:hAnsi="Tahoma" w:cs="Tahoma" w:hint="eastAsia"/>
                <w:color w:val="000000" w:themeColor="text1"/>
                <w:sz w:val="24"/>
                <w:szCs w:val="24"/>
                <w:shd w:val="clear" w:color="auto" w:fill="FCFCFE"/>
              </w:rPr>
            </w:pPr>
          </w:p>
        </w:tc>
      </w:tr>
    </w:tbl>
    <w:p w:rsidR="004A56EB" w:rsidRPr="004A56EB" w:rsidRDefault="004A56EB" w:rsidP="004A56EB">
      <w:pPr>
        <w:widowControl/>
        <w:spacing w:before="192" w:after="192"/>
        <w:jc w:val="left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</w:p>
    <w:p w:rsidR="005B5B6A" w:rsidRPr="004A56EB" w:rsidRDefault="005B5B6A" w:rsidP="007F3732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7F3732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Default="005B5B6A" w:rsidP="007F3732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/>
          <w:color w:val="000000" w:themeColor="text1"/>
          <w:sz w:val="24"/>
          <w:szCs w:val="24"/>
          <w:shd w:val="clear" w:color="auto" w:fill="FCFCFE"/>
        </w:rPr>
      </w:pPr>
    </w:p>
    <w:p w:rsidR="005B5B6A" w:rsidRPr="007F3732" w:rsidRDefault="005B5B6A" w:rsidP="007F3732">
      <w:pPr>
        <w:pStyle w:val="a5"/>
        <w:widowControl/>
        <w:spacing w:before="192" w:after="192"/>
        <w:ind w:left="360" w:firstLineChars="0" w:firstLine="0"/>
        <w:jc w:val="left"/>
        <w:rPr>
          <w:rFonts w:ascii="Tahoma" w:hAnsi="Tahoma" w:cs="Tahoma" w:hint="eastAsia"/>
          <w:color w:val="000000" w:themeColor="text1"/>
          <w:sz w:val="24"/>
          <w:szCs w:val="24"/>
          <w:shd w:val="clear" w:color="auto" w:fill="FCFCFE"/>
        </w:rPr>
      </w:pPr>
    </w:p>
    <w:sectPr w:rsidR="005B5B6A" w:rsidRPr="007F373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F6E" w:rsidRDefault="004E2F6E" w:rsidP="00B31911">
      <w:r>
        <w:separator/>
      </w:r>
    </w:p>
  </w:endnote>
  <w:endnote w:type="continuationSeparator" w:id="0">
    <w:p w:rsidR="004E2F6E" w:rsidRDefault="004E2F6E" w:rsidP="00B3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6433223"/>
      <w:docPartObj>
        <w:docPartGallery w:val="Page Numbers (Bottom of Page)"/>
        <w:docPartUnique/>
      </w:docPartObj>
    </w:sdtPr>
    <w:sdtContent>
      <w:p w:rsidR="00DA352E" w:rsidRDefault="00DA352E">
        <w:pPr>
          <w:pStyle w:val="a8"/>
          <w:jc w:val="center"/>
        </w:pPr>
        <w:r w:rsidRPr="00E36AC6">
          <w:rPr>
            <w:rFonts w:ascii="Tahoma" w:hAnsi="Tahoma" w:cs="Tahoma"/>
            <w:b/>
            <w:sz w:val="24"/>
            <w:szCs w:val="24"/>
          </w:rPr>
          <w:fldChar w:fldCharType="begin"/>
        </w:r>
        <w:r w:rsidRPr="00E36AC6">
          <w:rPr>
            <w:rFonts w:ascii="Tahoma" w:hAnsi="Tahoma" w:cs="Tahoma"/>
            <w:b/>
            <w:sz w:val="24"/>
            <w:szCs w:val="24"/>
          </w:rPr>
          <w:instrText>PAGE   \* MERGEFORMAT</w:instrText>
        </w:r>
        <w:r w:rsidRPr="00E36AC6">
          <w:rPr>
            <w:rFonts w:ascii="Tahoma" w:hAnsi="Tahoma" w:cs="Tahoma"/>
            <w:b/>
            <w:sz w:val="24"/>
            <w:szCs w:val="24"/>
          </w:rPr>
          <w:fldChar w:fldCharType="separate"/>
        </w:r>
        <w:r w:rsidR="00397457" w:rsidRPr="00397457">
          <w:rPr>
            <w:rFonts w:ascii="Tahoma" w:hAnsi="Tahoma" w:cs="Tahoma"/>
            <w:b/>
            <w:noProof/>
            <w:sz w:val="24"/>
            <w:szCs w:val="24"/>
            <w:lang w:val="zh-CN"/>
          </w:rPr>
          <w:t>12</w:t>
        </w:r>
        <w:r w:rsidRPr="00E36AC6">
          <w:rPr>
            <w:rFonts w:ascii="Tahoma" w:hAnsi="Tahoma" w:cs="Tahoma"/>
            <w:b/>
            <w:sz w:val="24"/>
            <w:szCs w:val="24"/>
          </w:rPr>
          <w:fldChar w:fldCharType="end"/>
        </w:r>
      </w:p>
    </w:sdtContent>
  </w:sdt>
  <w:p w:rsidR="00DA352E" w:rsidRDefault="00DA35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F6E" w:rsidRDefault="004E2F6E" w:rsidP="00B31911">
      <w:r>
        <w:separator/>
      </w:r>
    </w:p>
  </w:footnote>
  <w:footnote w:type="continuationSeparator" w:id="0">
    <w:p w:rsidR="004E2F6E" w:rsidRDefault="004E2F6E" w:rsidP="00B31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52E" w:rsidRDefault="00DA352E">
    <w:pPr>
      <w:pStyle w:val="a6"/>
    </w:pPr>
    <w:r>
      <w:rPr>
        <w:rFonts w:hint="eastAsia"/>
      </w:rPr>
      <w:t>CHENGCHENG JIANG 201075981</w:t>
    </w:r>
  </w:p>
  <w:p w:rsidR="00DA352E" w:rsidRDefault="00DA352E" w:rsidP="00B31911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1A01"/>
    <w:multiLevelType w:val="multilevel"/>
    <w:tmpl w:val="9E4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14B0C"/>
    <w:multiLevelType w:val="hybridMultilevel"/>
    <w:tmpl w:val="6A58286C"/>
    <w:lvl w:ilvl="0" w:tplc="3640BB92"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36589B"/>
    <w:multiLevelType w:val="hybridMultilevel"/>
    <w:tmpl w:val="0898161E"/>
    <w:lvl w:ilvl="0" w:tplc="FEB2929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ahom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BB1E08"/>
    <w:multiLevelType w:val="multilevel"/>
    <w:tmpl w:val="AB6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F3C23"/>
    <w:multiLevelType w:val="multilevel"/>
    <w:tmpl w:val="A22C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9F"/>
    <w:rsid w:val="00014584"/>
    <w:rsid w:val="000543F2"/>
    <w:rsid w:val="0006217A"/>
    <w:rsid w:val="000736EF"/>
    <w:rsid w:val="000C4123"/>
    <w:rsid w:val="00101070"/>
    <w:rsid w:val="0016565D"/>
    <w:rsid w:val="001B3554"/>
    <w:rsid w:val="002B2B12"/>
    <w:rsid w:val="002E46DE"/>
    <w:rsid w:val="002F1481"/>
    <w:rsid w:val="00322923"/>
    <w:rsid w:val="00340060"/>
    <w:rsid w:val="0034248E"/>
    <w:rsid w:val="00361E6A"/>
    <w:rsid w:val="00373725"/>
    <w:rsid w:val="0038033C"/>
    <w:rsid w:val="003845FB"/>
    <w:rsid w:val="00397457"/>
    <w:rsid w:val="00460172"/>
    <w:rsid w:val="0049770E"/>
    <w:rsid w:val="004A56EB"/>
    <w:rsid w:val="004E2F6E"/>
    <w:rsid w:val="005149AD"/>
    <w:rsid w:val="00517A11"/>
    <w:rsid w:val="005248DB"/>
    <w:rsid w:val="0058239F"/>
    <w:rsid w:val="00592C79"/>
    <w:rsid w:val="00595054"/>
    <w:rsid w:val="005B5B6A"/>
    <w:rsid w:val="005B732B"/>
    <w:rsid w:val="005D673A"/>
    <w:rsid w:val="0060544B"/>
    <w:rsid w:val="0060780F"/>
    <w:rsid w:val="00614344"/>
    <w:rsid w:val="00635E6B"/>
    <w:rsid w:val="006B105E"/>
    <w:rsid w:val="006B769D"/>
    <w:rsid w:val="006F35B1"/>
    <w:rsid w:val="0073384B"/>
    <w:rsid w:val="0077322F"/>
    <w:rsid w:val="007865BE"/>
    <w:rsid w:val="007C2195"/>
    <w:rsid w:val="007F3732"/>
    <w:rsid w:val="008459AB"/>
    <w:rsid w:val="0085261B"/>
    <w:rsid w:val="00874DDE"/>
    <w:rsid w:val="008928A0"/>
    <w:rsid w:val="008B6744"/>
    <w:rsid w:val="008C689B"/>
    <w:rsid w:val="008E658F"/>
    <w:rsid w:val="00902AC9"/>
    <w:rsid w:val="0097001C"/>
    <w:rsid w:val="009B0A85"/>
    <w:rsid w:val="009E228E"/>
    <w:rsid w:val="00A02E18"/>
    <w:rsid w:val="00A23DB6"/>
    <w:rsid w:val="00A5704E"/>
    <w:rsid w:val="00A5719D"/>
    <w:rsid w:val="00A83C41"/>
    <w:rsid w:val="00AC1CBB"/>
    <w:rsid w:val="00B31911"/>
    <w:rsid w:val="00B5582C"/>
    <w:rsid w:val="00B70796"/>
    <w:rsid w:val="00B715F0"/>
    <w:rsid w:val="00B872F9"/>
    <w:rsid w:val="00B97123"/>
    <w:rsid w:val="00BD055E"/>
    <w:rsid w:val="00C15BBC"/>
    <w:rsid w:val="00C234AF"/>
    <w:rsid w:val="00C75D07"/>
    <w:rsid w:val="00C918A1"/>
    <w:rsid w:val="00C93828"/>
    <w:rsid w:val="00C94D52"/>
    <w:rsid w:val="00CD730F"/>
    <w:rsid w:val="00D134BA"/>
    <w:rsid w:val="00D3588A"/>
    <w:rsid w:val="00D35C4B"/>
    <w:rsid w:val="00D54799"/>
    <w:rsid w:val="00D6293A"/>
    <w:rsid w:val="00D659FC"/>
    <w:rsid w:val="00DA352E"/>
    <w:rsid w:val="00DA5B9A"/>
    <w:rsid w:val="00E0337C"/>
    <w:rsid w:val="00E049CC"/>
    <w:rsid w:val="00E36AC6"/>
    <w:rsid w:val="00E37B61"/>
    <w:rsid w:val="00E40147"/>
    <w:rsid w:val="00E706A3"/>
    <w:rsid w:val="00E84468"/>
    <w:rsid w:val="00EA48D5"/>
    <w:rsid w:val="00EC3F0A"/>
    <w:rsid w:val="00EF4D7F"/>
    <w:rsid w:val="00F140C6"/>
    <w:rsid w:val="00F169A8"/>
    <w:rsid w:val="00F46068"/>
    <w:rsid w:val="00FA3DF1"/>
    <w:rsid w:val="00FC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1FA29"/>
  <w15:chartTrackingRefBased/>
  <w15:docId w15:val="{0561CF8A-1C23-4D7B-A979-56FE8521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71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971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71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1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71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971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rsid w:val="00B97123"/>
  </w:style>
  <w:style w:type="paragraph" w:styleId="a3">
    <w:name w:val="Normal (Web)"/>
    <w:basedOn w:val="a"/>
    <w:uiPriority w:val="99"/>
    <w:semiHidden/>
    <w:unhideWhenUsed/>
    <w:rsid w:val="00B97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B97123"/>
  </w:style>
  <w:style w:type="character" w:customStyle="1" w:styleId="td-span">
    <w:name w:val="td-span"/>
    <w:basedOn w:val="a0"/>
    <w:rsid w:val="00B97123"/>
  </w:style>
  <w:style w:type="character" w:styleId="a4">
    <w:name w:val="Hyperlink"/>
    <w:basedOn w:val="a0"/>
    <w:uiPriority w:val="99"/>
    <w:semiHidden/>
    <w:unhideWhenUsed/>
    <w:rsid w:val="00B9712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75D07"/>
    <w:pPr>
      <w:ind w:firstLineChars="200" w:firstLine="420"/>
    </w:pPr>
  </w:style>
  <w:style w:type="character" w:customStyle="1" w:styleId="apple-converted-space">
    <w:name w:val="apple-converted-space"/>
    <w:basedOn w:val="a0"/>
    <w:rsid w:val="00D6293A"/>
  </w:style>
  <w:style w:type="paragraph" w:styleId="a6">
    <w:name w:val="header"/>
    <w:basedOn w:val="a"/>
    <w:link w:val="a7"/>
    <w:uiPriority w:val="99"/>
    <w:unhideWhenUsed/>
    <w:rsid w:val="00B3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191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1911"/>
    <w:rPr>
      <w:sz w:val="18"/>
      <w:szCs w:val="18"/>
    </w:rPr>
  </w:style>
  <w:style w:type="character" w:customStyle="1" w:styleId="keyword">
    <w:name w:val="keyword"/>
    <w:basedOn w:val="a0"/>
    <w:rsid w:val="00DA352E"/>
  </w:style>
  <w:style w:type="character" w:customStyle="1" w:styleId="datatypes">
    <w:name w:val="datatypes"/>
    <w:basedOn w:val="a0"/>
    <w:rsid w:val="00DA352E"/>
  </w:style>
  <w:style w:type="character" w:customStyle="1" w:styleId="comment">
    <w:name w:val="comment"/>
    <w:basedOn w:val="a0"/>
    <w:rsid w:val="00DA352E"/>
  </w:style>
  <w:style w:type="table" w:styleId="aa">
    <w:name w:val="Table Grid"/>
    <w:basedOn w:val="a1"/>
    <w:uiPriority w:val="39"/>
    <w:rsid w:val="00062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cp:lastPrinted>2017-10-25T20:07:00Z</cp:lastPrinted>
  <dcterms:created xsi:type="dcterms:W3CDTF">2017-10-23T15:39:00Z</dcterms:created>
  <dcterms:modified xsi:type="dcterms:W3CDTF">2017-11-08T19:17:00Z</dcterms:modified>
</cp:coreProperties>
</file>