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bidi w:val="0"/>
        <w:spacing w:before="200" w:after="120"/>
        <w:jc w:val="left"/>
        <w:rPr/>
      </w:pPr>
      <w:r>
        <w:rPr>
          <w:sz w:val="22"/>
          <w:szCs w:val="22"/>
        </w:rPr>
        <w:t xml:space="preserve">🧠 </w:t>
      </w:r>
      <w:r>
        <w:rPr>
          <w:rStyle w:val="StrongEmphasis"/>
          <w:b/>
          <w:sz w:val="22"/>
          <w:szCs w:val="22"/>
        </w:rPr>
        <w:t>1. Liderazgo y Coordinación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Product Owner (PO) / Project Manager (PM) Senior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Perfil ideal</w:t>
      </w:r>
      <w:r>
        <w:rPr>
          <w:sz w:val="22"/>
          <w:szCs w:val="22"/>
        </w:rPr>
        <w:t xml:space="preserve">: Experiencia en </w:t>
      </w:r>
      <w:r>
        <w:rPr>
          <w:rStyle w:val="Emphasis"/>
          <w:sz w:val="22"/>
          <w:szCs w:val="22"/>
        </w:rPr>
        <w:t>real estate tech</w:t>
      </w:r>
      <w:r>
        <w:rPr>
          <w:sz w:val="22"/>
          <w:szCs w:val="22"/>
        </w:rPr>
        <w:t xml:space="preserve"> o SaaS B2B, conocimiento del ciclo de desarrollo inmobiliario argentino (fideicomisos, obra, ventas, postventa).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Traducir los procesos del negocio inmobiliario al lenguaje técnico.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Priorizar backlog por valor comercial y riesgo financiero.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Coordinar entre áreas técnicas y stakeholders (desarrolladores, asesores, contadores, escribanos).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💻 </w:t>
      </w:r>
      <w:r>
        <w:rPr>
          <w:rStyle w:val="StrongEmphasis"/>
          <w:b/>
          <w:sz w:val="22"/>
          <w:szCs w:val="22"/>
        </w:rPr>
        <w:t>2. Desarrollo de Software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Full-Stack Developer Senior (2–3 personas)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Stack esperado</w:t>
      </w:r>
      <w:r>
        <w:rPr>
          <w:sz w:val="22"/>
          <w:szCs w:val="22"/>
        </w:rPr>
        <w:t>: React (Front), Node.js o Python (Back), PostgreSQL, APIs REST/GraphQL.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Construcción del core del sistema: gestión de leads, flujo financiero, dashboards.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Integración con APIs externas (Meta Ads, Google Ads, pasarelas de pago, AFIP, facturación electrónica).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Desarrollo del portal del comprador/inversor.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DevOps / Cloud Engineer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Despliegue en la nube (AWS o GCP, preferentemente con regiones en LATAM).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CI/CD, monitoreo, seguridad de datos (Ley 25.326 de Argentina).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Respaldo y recuperación ante fallos (especialmente para datos financieros).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📊 </w:t>
      </w:r>
      <w:r>
        <w:rPr>
          <w:rStyle w:val="StrongEmphasis"/>
          <w:b/>
          <w:sz w:val="22"/>
          <w:szCs w:val="22"/>
        </w:rPr>
        <w:t>3. Inteligencia Artificial y Datos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Data Engineer / ML Engineer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Construir pipelines de datos desde ventas, marketing, obra y finanzas.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Desarrollar modelos predictivos: flujo de caja, riesgo de mora, conversión de leads.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Entrenar modelos de lenguaje (LLM) para asistente de ventas con neuroventas (puede usar Mistral, Llama 3, o API de OpenAI con fine-tuning).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Data Analyst / BI Specialist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Diseñar KPIs integrados: CPL, costo por venta, margen por unidad, avance físico vs económico.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Crear dashboards en tiempo real (con herramientas como Metabase, Power BI o custom).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Validar que la IA entregue insights accionables, no solo datos.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🎨 </w:t>
      </w:r>
      <w:r>
        <w:rPr>
          <w:rStyle w:val="StrongEmphasis"/>
          <w:b/>
          <w:sz w:val="22"/>
          <w:szCs w:val="22"/>
        </w:rPr>
        <w:t>4. Experiencia de Usuario y Contenido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UX/UI Designer (con enfoque en B2B y mobile-first)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Diseñar interfaces para asesores, directores y compradores.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Crear flujos conversacionales para el chatbot con lenguaje emocional y neuroventas.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Garantizar accesibilidad, claridad en datos financieros y simplicidad en procesos complejos.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Copywriter Estratégico / Psicólogo de Negocios (part-time)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/>
      </w:pPr>
      <w:r>
        <w:rPr>
          <w:sz w:val="22"/>
          <w:szCs w:val="22"/>
        </w:rPr>
        <w:t xml:space="preserve">Escribir mensajes con principios de </w:t>
      </w:r>
      <w:r>
        <w:rPr>
          <w:rStyle w:val="StrongEmphasis"/>
          <w:b/>
          <w:sz w:val="22"/>
          <w:szCs w:val="22"/>
        </w:rPr>
        <w:t>neuroventas</w:t>
      </w:r>
      <w:r>
        <w:rPr>
          <w:sz w:val="22"/>
          <w:szCs w:val="22"/>
        </w:rPr>
        <w:t>: escasez, autoridad, reciprocidad, storytelling.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Validar emocionalmente las respuestas de la IA para que suenen humanas y persuasivas.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Ajustar tono según etapa del funnel (lead frío → reserva).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🏗️ </w:t>
      </w:r>
      <w:r>
        <w:rPr>
          <w:rStyle w:val="StrongEmphasis"/>
          <w:b/>
          <w:sz w:val="22"/>
          <w:szCs w:val="22"/>
        </w:rPr>
        <w:t>5. Expertos Funcionales (Consultores o Part-Time)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Contador / Asesor Fiscal (Argentina)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Validar lógica de ingresos, gastos, IVA, percepciones, retenciones, registro de fideicomisos.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Asegurar cumplimiento con RG AFIP, facturación electrónica, libros contables digitales.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Abogado Inmobiliario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Revisión de flujos legales: contratos, reserva, escrituración, reglamento de copropiedad.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Garantizar que el portal del comprador cumpla con normas de transparencia y protección al consumidor.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Gerente Comercial Inmobiliario (con experiencia en desarrollo)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Aportar casos reales de fallos en seguimiento, errores en financiación, objeciones comunes.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sz w:val="22"/>
          <w:szCs w:val="22"/>
        </w:rPr>
        <w:t xml:space="preserve">Validar que el sistema resuelva </w:t>
      </w:r>
      <w:r>
        <w:rPr>
          <w:rStyle w:val="StrongEmphasis"/>
          <w:b/>
          <w:sz w:val="22"/>
          <w:szCs w:val="22"/>
        </w:rPr>
        <w:t>problemas reales</w:t>
      </w:r>
      <w:r>
        <w:rPr>
          <w:sz w:val="22"/>
          <w:szCs w:val="22"/>
        </w:rPr>
        <w:t>, no solo ideales.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🧩 </w:t>
      </w:r>
      <w:r>
        <w:rPr>
          <w:rStyle w:val="StrongEmphasis"/>
          <w:b/>
          <w:sz w:val="22"/>
          <w:szCs w:val="22"/>
        </w:rPr>
        <w:t>6. QA y Soporte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QA Tester / Analista de Pruebas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Validar escenarios críticos: cálculo de cuotas con inflación, reajustes, mora, rescisión.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Asegurar que alertas de riesgo se disparen correctamente.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Pruebas de usabilidad con asesores y compradores reales.</w:t>
      </w:r>
    </w:p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🔹 </w:t>
      </w:r>
      <w:r>
        <w:rPr>
          <w:rStyle w:val="StrongEmphasis"/>
          <w:b/>
          <w:sz w:val="22"/>
          <w:szCs w:val="22"/>
        </w:rPr>
        <w:t>Soporte Técnico Funcional (post-lanzamiento)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Responsabilidades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Capacitar al equipo comercial y administrativo.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Resolver dudas sobre flujos, reportes, errores en tiempo real.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b/>
          <w:sz w:val="22"/>
          <w:szCs w:val="22"/>
        </w:rPr>
        <w:t>Resumen: Equipo Mínimo Viable (MVP en 6–8 meses)</w:t>
      </w:r>
    </w:p>
    <w:tbl>
      <w:tblPr>
        <w:tblW w:w="6488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80"/>
        <w:gridCol w:w="1067"/>
        <w:gridCol w:w="2841"/>
      </w:tblGrid>
      <w:tr>
        <w:trPr>
          <w:tblHeader w:val="true"/>
        </w:trPr>
        <w:tc>
          <w:tcPr>
            <w:tcW w:w="2580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Rol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Cantidad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 de contratación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 Owner / PM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Full-time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Full-Stack Dev Sr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Full-time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DevOps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Part-time o freelance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Data/ML Engineer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Full-time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UX/UI Designer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Full-time o freelance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Copywriter (neuroventas)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Part-time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Contador (Argentina)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Consultoría mensual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Abogado inmobiliario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Consultoría puntual</w:t>
            </w:r>
          </w:p>
        </w:tc>
      </w:tr>
      <w:tr>
        <w:trPr/>
        <w:tc>
          <w:tcPr>
            <w:tcW w:w="25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 Tester</w:t>
            </w:r>
          </w:p>
        </w:tc>
        <w:tc>
          <w:tcPr>
            <w:tcW w:w="106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Part-time (a partir de fase 3)</w:t>
            </w:r>
          </w:p>
        </w:tc>
      </w:tr>
    </w:tbl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Este equipo te permite </w:t>
      </w:r>
      <w:r>
        <w:rPr>
          <w:rStyle w:val="StrongEmphasis"/>
          <w:b/>
          <w:sz w:val="22"/>
          <w:szCs w:val="22"/>
        </w:rPr>
        <w:t>construir, probar y lanzar una versión funcional y legalmente sólida</w:t>
      </w:r>
      <w:r>
        <w:rPr>
          <w:sz w:val="22"/>
          <w:szCs w:val="22"/>
        </w:rPr>
        <w:t xml:space="preserve"> del sistema en Argentina, con capacidad de evolucionar hacia un SaaS escalable para otros desarrolladores.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LibreOffice/6.4.7.2$Linux_X86_64 LibreOffice_project/40$Build-2</Application>
  <Pages>3</Pages>
  <Words>637</Words>
  <Characters>3791</Characters>
  <CharactersWithSpaces>4284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2025-12-10T09:39:38Z</dcterms:created>
  <dc:creator/>
  <dc:description/>
  <dc:language>en-US</dc:language>
  <cp:lastModifiedBy/>
  <dcterms:modified xsi:type="dcterms:W3CDTF">2025-12-10T09:46:25Z</dcterms:modified>
  <cp:revision>1</cp:revision>
  <dc:subject/>
  <dc:title/>
</cp:coreProperties>
</file>