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jc w:val="left"/>
        <w:rPr>
          <w:rFonts w:ascii="Liberation Serif" w:hAnsi="Liberation Serif" w:eastAsia="Noto Serif CJK SC" w:cs="Lohit Devanagari"/>
          <w:b/>
          <w:b/>
          <w:bCs/>
          <w:sz w:val="36"/>
          <w:szCs w:val="36"/>
        </w:rPr>
      </w:pPr>
      <w:r>
        <w:rPr>
          <w:rFonts w:eastAsia="Noto Serif CJK SC" w:cs="Lohit Devanagari"/>
          <w:b/>
          <w:bCs/>
          <w:sz w:val="36"/>
          <w:szCs w:val="36"/>
        </w:rPr>
        <w:t xml:space="preserve">Vertice360 </w:t>
      </w:r>
      <w:r>
        <w:rPr>
          <w:rFonts w:eastAsia="Noto Serif CJK SC" w:cs="Lohit Devanagari"/>
          <w:b/>
          <w:bCs/>
          <w:color w:val="auto"/>
          <w:kern w:val="2"/>
          <w:sz w:val="36"/>
          <w:szCs w:val="36"/>
          <w:lang w:val="en-US" w:eastAsia="zh-CN" w:bidi="hi-IN"/>
        </w:rPr>
        <w:t>Modelo de Unidades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rFonts w:eastAsia="Noto Serif CJK SC" w:cs="Lohit Devanagari"/>
          <w:b/>
          <w:bCs/>
          <w:color w:val="auto"/>
          <w:kern w:val="2"/>
          <w:sz w:val="22"/>
          <w:szCs w:val="22"/>
          <w:lang w:val="en-US" w:eastAsia="zh-CN" w:bidi="hi-IN"/>
        </w:rPr>
        <w:t>C</w:t>
      </w:r>
      <w:r>
        <w:rPr>
          <w:rFonts w:eastAsia="Noto Serif CJK SC" w:cs="Lohit Devanagari"/>
          <w:b/>
          <w:bCs/>
          <w:color w:val="auto"/>
          <w:kern w:val="2"/>
          <w:sz w:val="22"/>
          <w:szCs w:val="22"/>
          <w:lang w:val="en-US" w:eastAsia="zh-CN" w:bidi="hi-IN"/>
        </w:rPr>
        <w:t>onsidera tambien el edificio o condominio (build)</w:t>
      </w:r>
    </w:p>
    <w:p>
      <w:pPr>
        <w:pStyle w:val="Heading2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Ejemplo 1 — Edificio (CABA) + Unidad 2 ambientes con balcón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>{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"building": {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"building_id": "bldg_cab_001",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"project_id": "prj_aurora_caballito_2026",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"name": "Aurora Caballito",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"type": "edificio",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"address": {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"street": "Av. Rivadavia 5400",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"neighborhood": "Caballito",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"city": "CABA",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"country": "AR",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"postal_code": "C1424"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},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"geo": { "lat": -34.62095, "lng": -58.44212 },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"structure": {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"towers": 1,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"floors_total": 12,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"units_total": 46,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"basements": 2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},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"amenities": ["sum", "parrilla", "solarium", "bike_rack"],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"construction": {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"stage": "estructura",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"progress_percent": 38,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"estimated_delivery_date": "2027-10-31"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}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},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"unit": {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"unit_id": "unit_cab_1a_0703",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"project_id": "prj_aurora_caballito_2026",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"building_id": "bldg_cab_001",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"unit_code": "A-7C",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"location_path": { "tower": "A", "floor": 7, "door": "C" },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"typology": "2_amb",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"bedrooms": 1,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"bathrooms": 1,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"orientation": "E",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"exposure": "frente",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"surfaces_m2": {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"covered": 52.4,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"semi_covered": 6.8,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"total": 59.2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},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"features": {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"balcony": true,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"laundry_space": true,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"heating": "preinstalacion_aa",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"cooktop": "gas",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"pets_allowed": true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},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"parking": { "has_parking": false, "parking_type": null },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"storage": { "has_storage": false, "storage_code": null },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"pricing": {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"currency": "USD",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"list_price": 148000,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"last_price_update_at": "2026-02-01"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},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"availability_status": "available",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"updated_at": "2026-02-03T10:22:00-03:00",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"media": {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"cover_url": "https://cdn.vertice360.example/prj_aurora_caballito/unit_a_7c/cover.jpg",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"gallery_urls": [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  </w:t>
      </w:r>
      <w:r>
        <w:rPr>
          <w:sz w:val="21"/>
          <w:szCs w:val="21"/>
        </w:rPr>
        <w:t>"https://cdn.vertice360.example/prj_aurora_caballito/renders/living_2amb.jpg",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  </w:t>
      </w:r>
      <w:r>
        <w:rPr>
          <w:sz w:val="21"/>
          <w:szCs w:val="21"/>
        </w:rPr>
        <w:t>"https://cdn.vertice360.example/prj_aurora_caballito/floorplans/2amb_tipo_v3.png"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],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  </w:t>
      </w:r>
      <w:r>
        <w:rPr>
          <w:sz w:val="21"/>
          <w:szCs w:val="21"/>
        </w:rPr>
        <w:t>"floorplan_url": "https://cdn.vertice360.example/prj_aurora_caballito/floorplans/unit_a_7c.pdf"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},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"sales_notes_internal": "Unidad muy pedida por orientación y balcón. Ideal primera vivienda.",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"tags": ["balcon", "luz_natural", "apto_credito_futuro"]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}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>}</w:t>
      </w:r>
    </w:p>
    <w:p>
      <w:pPr>
        <w:pStyle w:val="TextBody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TextBody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Ejemplo 2 — Torre (Palermo) + Unidad 3 ambientes premium con cochera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</w:t>
      </w:r>
      <w:r>
        <w:rPr>
          <w:b w:val="false"/>
          <w:bCs w:val="false"/>
          <w:sz w:val="21"/>
          <w:szCs w:val="21"/>
        </w:rPr>
        <w:t>"building":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"building_id": "bldg_pal_014",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"project_id": "prj_nuova_palermo_2026",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"name": "Nuova Palermo Tower",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"type": "torre",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"address":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"street": "Godoy Cruz 2800",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"neighborhood": "Palermo",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"city": "CABA",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"country": "AR",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"postal_code": "C1425"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"geo": { "lat": -34.58082, "lng": -58.42488 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"structure":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"towers": 1,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"floors_total": 24,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"units_total": 96,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"basements": 3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"amenities": ["piscina", "gym", "cowork", "sum", "seguridad_24h"],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"construction":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"stage": "albanileria",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"progress_percent": 55,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"estimated_delivery_date": "2027-06-30"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}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</w:t>
      </w:r>
      <w:r>
        <w:rPr>
          <w:b w:val="false"/>
          <w:bCs w:val="false"/>
          <w:sz w:val="21"/>
          <w:szCs w:val="21"/>
        </w:rPr>
        <w:t>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</w:t>
      </w:r>
      <w:r>
        <w:rPr>
          <w:b w:val="false"/>
          <w:bCs w:val="false"/>
          <w:sz w:val="21"/>
          <w:szCs w:val="21"/>
        </w:rPr>
        <w:t>"unit":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"unit_id": "unit_pal_a_1802",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"project_id": "prj_nuova_palermo_2026",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"building_id": "bldg_pal_014",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"unit_code": "A-18B",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"location_path": { "tower": "A", "floor": 18, "door": "B" 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"typology": "3_amb",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"bedrooms": 2,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"bathrooms": 2,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"orientation": "NE",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"exposure": "frente",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"view": "abierta_ciudad",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"surfaces_m2":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"covered": 78.9,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"semi_covered": 10.2,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"total": 89.1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"features":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"balcony": true,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"en_suite": true,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"walk_in_closet": true,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"heating": "losa_radiante",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"cooktop": "electrico",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"pets_allowed": true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"parking": { "has_parking": true, "parking_type": "subsuelo", "parking_code": "SS2-18" 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"storage": { "has_storage": true, "storage_code": "BAU-31" 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"pricing":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"currency": "USD",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"list_price": 312000,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"last_price_update_at": "2026-01-28"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"availability_status": "reserved",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"reservation":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"reservation_id": "res_90912",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"reserved_by": "deal_77210",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"reserved_at": "2026-02-02T16:10:00-03:00",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"expires_at": "2026-02-06T23:59:59-03:00"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"updated_at": "2026-02-03T11:05:00-03:00",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"media":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"cover_url": "https://cdn.vertice360.example/prj_nuova_palermo/unit_a_18b/cover.jpg",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"gallery_urls": [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  </w:t>
      </w:r>
      <w:r>
        <w:rPr>
          <w:b w:val="false"/>
          <w:bCs w:val="false"/>
          <w:sz w:val="21"/>
          <w:szCs w:val="21"/>
        </w:rPr>
        <w:t>"https://cdn.vertice360.example/prj_nuova_palermo/renders/fachada_noche.jpg",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  </w:t>
      </w:r>
      <w:r>
        <w:rPr>
          <w:b w:val="false"/>
          <w:bCs w:val="false"/>
          <w:sz w:val="21"/>
          <w:szCs w:val="21"/>
        </w:rPr>
        <w:t>"https://cdn.vertice360.example/prj_nuova_palermo/renders/interior_3amb_premium.jpg"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],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"floorplan_url": "https://cdn.vertice360.example/prj_nuova_palermo/floorplans/3amb_premium_tipo_v2.pdf"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"sales_notes_internal": "Reservada con seña pendiente. Perfil inversor renta temporaria.",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"tags": ["premium", "cochera", "amenities_full"]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</w:t>
      </w:r>
      <w:r>
        <w:rPr>
          <w:b w:val="false"/>
          <w:bCs w:val="false"/>
          <w:sz w:val="21"/>
          <w:szCs w:val="21"/>
        </w:rPr>
        <w:t>}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}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Ejemplo 3 — Condominio (zona norte) + Townhouse 4 ambientes con jardín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</w:t>
      </w:r>
      <w:r>
        <w:rPr>
          <w:b w:val="false"/>
          <w:bCs w:val="false"/>
          <w:sz w:val="21"/>
          <w:szCs w:val="21"/>
        </w:rPr>
        <w:t>"condominium":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"condominium_id": "cond_nordelta_007",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"project_id": "prj_ribera_nordelta_2026",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"name": "Ribera Norte Condominio",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"type": "condominio",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"address":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"street": "Ruta 27 km 3.5",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"neighborhood": "Nordelta",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"city": "Tigre",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"province": "Buenos Aires",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"country": "AR",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"postal_code": "B1670"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"geo": { "lat": -34.40135, "lng": -58.64891 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"structure":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"blocks": 6,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"units_total": 84,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"security_gate": true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"amenities": ["piscina", "club_house", "cancha_tenis", "sum", "seguridad_24h"],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"construction":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"stage": "terminaciones",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"progress_percent": 82,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"estimated_delivery_date": "2026-11-30"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}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</w:t>
      </w:r>
      <w:r>
        <w:rPr>
          <w:b w:val="false"/>
          <w:bCs w:val="false"/>
          <w:sz w:val="21"/>
          <w:szCs w:val="21"/>
        </w:rPr>
        <w:t>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</w:t>
      </w:r>
      <w:r>
        <w:rPr>
          <w:b w:val="false"/>
          <w:bCs w:val="false"/>
          <w:sz w:val="21"/>
          <w:szCs w:val="21"/>
        </w:rPr>
        <w:t>"unit":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"unit_id": "unit_nd_blk3_12",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"project_id": "prj_ribera_nordelta_2026",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"condominium_id": "cond_nordelta_007",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"unit_code": "BLK3-12",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"location_path": { "block": 3, "unit_number": 12 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"typology": "townhouse",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"rooms_label": "4_amb",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"bedrooms": 3,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"bathrooms": 3,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"orientation": "N",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"exposure": "interno",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"surfaces_m2":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"covered": 118.0,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"semi_covered": 14.0,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"total": 132.0,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"garden_m2": 38.0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"features":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"patio": true,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"garden": true,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"parrilla": true,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"heating": "caldera_radiadores",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"cooktop": "gas",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"pets_allowed": true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"parking": { "has_parking": true, "parking_type": "descubierto", "parking_code": "P-12" 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"storage": { "has_storage": false, "storage_code": null 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"pricing":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"currency": "USD",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"list_price": 428000,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"last_price_update_at": "2026-01-20"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"availability_status": "available",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"updated_at": "2026-02-03T09:40:00-03:00",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"media": {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"cover_url": "https://cdn.vertice360.example/prj_ribera_nordelta/unit_blk3_12/cover.jpg",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"gallery_urls": [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  </w:t>
      </w:r>
      <w:r>
        <w:rPr>
          <w:b w:val="false"/>
          <w:bCs w:val="false"/>
          <w:sz w:val="21"/>
          <w:szCs w:val="21"/>
        </w:rPr>
        <w:t>"https://cdn.vertice360.example/prj_ribera_nordelta/renders/townhouse_frente.jpg",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  </w:t>
      </w:r>
      <w:r>
        <w:rPr>
          <w:b w:val="false"/>
          <w:bCs w:val="false"/>
          <w:sz w:val="21"/>
          <w:szCs w:val="21"/>
        </w:rPr>
        <w:t>"https://cdn.vertice360.example/prj_ribera_nordelta/renders/interior_cocina.jpg"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],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  </w:t>
      </w:r>
      <w:r>
        <w:rPr>
          <w:b w:val="false"/>
          <w:bCs w:val="false"/>
          <w:sz w:val="21"/>
          <w:szCs w:val="21"/>
        </w:rPr>
        <w:t>"floorplan_url": "https://cdn.vertice360.example/prj_ribera_nordelta/floorplans/townhouse_tipo_v1.pdf"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},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"sales_notes_internal": "Ideal familia. Se vende fuerte por jardín + amenities.",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  </w:t>
      </w:r>
      <w:r>
        <w:rPr>
          <w:b w:val="false"/>
          <w:bCs w:val="false"/>
          <w:sz w:val="21"/>
          <w:szCs w:val="21"/>
        </w:rPr>
        <w:t>"tags": ["jardin", "familia", "seguridad_24h"]</w:t>
      </w:r>
    </w:p>
    <w:p>
      <w:pPr>
        <w:pStyle w:val="TextBody"/>
        <w:bidi w:val="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 xml:space="preserve">  </w:t>
      </w:r>
      <w:r>
        <w:rPr>
          <w:b w:val="false"/>
          <w:bCs w:val="false"/>
          <w:sz w:val="21"/>
          <w:szCs w:val="21"/>
        </w:rPr>
        <w:t>}</w:t>
      </w:r>
    </w:p>
    <w:p>
      <w:pPr>
        <w:pStyle w:val="TextBody"/>
        <w:bidi w:val="0"/>
        <w:spacing w:before="0" w:after="140"/>
        <w:jc w:val="left"/>
        <w:rPr>
          <w:b w:val="false"/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  <w:t>}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LibreOffice/6.4.7.2$Linux_X86_64 LibreOffice_project/40$Build-2</Application>
  <Pages>9</Pages>
  <Words>570</Words>
  <Characters>5755</Characters>
  <CharactersWithSpaces>7148</CharactersWithSpaces>
  <Paragraphs>229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2025-12-02T11:26:41Z</dcterms:created>
  <dc:creator/>
  <dc:description/>
  <dc:language>en-US</dc:language>
  <cp:lastModifiedBy/>
  <dcterms:modified xsi:type="dcterms:W3CDTF">2026-02-03T11:10:27Z</dcterms:modified>
  <cp:revision>6</cp:revision>
  <dc:subject/>
  <dc:title/>
</cp:coreProperties>
</file>