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startsWith()</w:t>
      </w:r>
      <w:r>
        <w:rPr>
          <w:rFonts w:hint="default" w:ascii="Verdana" w:hAnsi="Verdana" w:eastAsia="SimSun" w:cs="Verdana"/>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US"/>
        </w:rPr>
        <w:t>endsWith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checks whether a string </w:t>
      </w:r>
      <w:r>
        <w:rPr>
          <w:rFonts w:hint="default" w:ascii="Verdana" w:hAnsi="Verdana" w:eastAsia="SimSun" w:cs="Verdana"/>
          <w:i w:val="0"/>
          <w:iCs w:val="0"/>
          <w:caps w:val="0"/>
          <w:color w:val="000000"/>
          <w:spacing w:val="0"/>
          <w:sz w:val="20"/>
          <w:szCs w:val="20"/>
          <w:shd w:val="clear" w:fill="FFFFFF"/>
          <w:lang w:val="en-US"/>
        </w:rPr>
        <w:t xml:space="preserve">ends </w:t>
      </w:r>
      <w:r>
        <w:rPr>
          <w:rFonts w:hint="default" w:ascii="Verdana" w:hAnsi="Verdana" w:eastAsia="SimSun" w:cs="Verdana"/>
          <w:i w:val="0"/>
          <w:iCs w:val="0"/>
          <w:caps w:val="0"/>
          <w:color w:val="000000"/>
          <w:spacing w:val="0"/>
          <w:sz w:val="20"/>
          <w:szCs w:val="20"/>
          <w:shd w:val="clear" w:fill="FFFFFF"/>
        </w:rPr>
        <w:t>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replace()</w:t>
      </w:r>
      <w:r>
        <w:rPr>
          <w:rFonts w:hint="default" w:ascii="Verdana" w:hAnsi="Verdana" w:eastAsia="SimSun" w:cs="Verdana"/>
          <w:i w:val="0"/>
          <w:iCs w:val="0"/>
          <w:caps w:val="0"/>
          <w:color w:val="000000"/>
          <w:spacing w:val="0"/>
          <w:sz w:val="20"/>
          <w:szCs w:val="20"/>
          <w:shd w:val="clear" w:fill="FFFFFF"/>
        </w:rPr>
        <w:t xml:space="preserve"> method searches a string for a specified character, and </w:t>
      </w:r>
      <w:r>
        <w:rPr>
          <w:rFonts w:hint="default" w:ascii="Verdana" w:hAnsi="Verdana" w:eastAsia="SimSun" w:cs="Verdana"/>
          <w:i w:val="0"/>
          <w:iCs w:val="0"/>
          <w:caps w:val="0"/>
          <w:color w:val="000000"/>
          <w:spacing w:val="0"/>
          <w:sz w:val="20"/>
          <w:szCs w:val="20"/>
          <w:shd w:val="clear" w:fill="FFFFFF"/>
          <w:lang w:val="en-US"/>
        </w:rPr>
        <w:t>replace it.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concat()</w:t>
      </w:r>
      <w:r>
        <w:rPr>
          <w:rFonts w:hint="default" w:ascii="Verdana" w:hAnsi="Verdana" w:eastAsia="SimSun" w:cs="Verdana"/>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new string </w:t>
      </w:r>
      <w:r>
        <w:rPr>
          <w:rFonts w:hint="default" w:ascii="Verdana" w:hAnsi="Verdana" w:eastAsia="SimSun" w:cs="Verdana"/>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split</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w:t>
      </w:r>
      <w:r>
        <w:rPr>
          <w:rFonts w:hint="default" w:ascii="Verdana" w:hAnsi="Verdana" w:eastAsia="SimSun" w:cs="Verdana"/>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 array = name.split(‘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w:t>
      </w:r>
      <w:r>
        <w:rPr>
          <w:rFonts w:hint="default" w:ascii="Calibri" w:hAnsi="Calibri" w:eastAsia="SimSun" w:cs="Calibri"/>
          <w:b/>
          <w:bCs/>
          <w:i w:val="0"/>
          <w:iCs w:val="0"/>
          <w:caps w:val="0"/>
          <w:color w:val="000000"/>
          <w:spacing w:val="0"/>
          <w:sz w:val="20"/>
          <w:szCs w:val="20"/>
          <w:shd w:val="clear" w:fill="FFFFFF"/>
          <w:lang w:val="en-IN" w:eastAsia="zh-CN"/>
        </w:rPr>
        <w:t>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To declare an array, define the variable type with</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square brackets</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Verdana" w:hAnsi="Verdana" w:eastAsia="SimSun" w:cs="Verdana"/>
          <w:i w:val="0"/>
          <w:iCs w:val="0"/>
          <w:caps w:val="0"/>
          <w:color w:val="000000"/>
          <w:spacing w:val="0"/>
          <w:sz w:val="20"/>
          <w:szCs w:val="20"/>
          <w:shd w:val="clear" w:fill="FFFFFF"/>
          <w:lang w:val="en-IN"/>
        </w:rPr>
      </w:pP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r>
        <w:rPr>
          <w:rFonts w:hint="default" w:ascii="Verdana" w:hAnsi="Verdana" w:eastAsia="SimSun" w:cs="Verdana"/>
          <w:b/>
          <w:bCs/>
          <w:i w:val="0"/>
          <w:iCs w:val="0"/>
          <w:caps w:val="0"/>
          <w:color w:val="000000"/>
          <w:spacing w:val="0"/>
          <w:sz w:val="20"/>
          <w:szCs w:val="20"/>
          <w:shd w:val="clear" w:fill="FFFFFF"/>
          <w:lang w:val="en-IN"/>
        </w:rPr>
        <w:t>Syntax:</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t>DataType [] variableName = { value1, value2 };</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ab/>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eastAsia="zh-CN"/>
        </w:rPr>
        <w:tab/>
        <w:t xml:space="preserve"> </w:t>
      </w: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char [] firstLetter = { ‘J’ , ‘P’ , ‘O’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java = name[0];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A </w:t>
      </w:r>
      <w:r>
        <w:rPr>
          <w:rStyle w:val="11"/>
          <w:rFonts w:hint="default" w:ascii="Verdana" w:hAnsi="Verdana" w:cs="Verdana"/>
          <w:b/>
          <w:bCs/>
          <w:i w:val="0"/>
          <w:iCs w:val="0"/>
          <w:caps w:val="0"/>
          <w:color w:val="000000"/>
          <w:spacing w:val="0"/>
          <w:sz w:val="16"/>
          <w:szCs w:val="16"/>
          <w:shd w:val="clear" w:fill="FFFFFF"/>
        </w:rPr>
        <w:t>method</w:t>
      </w:r>
      <w:r>
        <w:rPr>
          <w:rFonts w:hint="default" w:ascii="Verdana" w:hAnsi="Verdana" w:cs="Verdana"/>
          <w:i w:val="0"/>
          <w:iCs w:val="0"/>
          <w:caps w:val="0"/>
          <w:color w:val="000000"/>
          <w:spacing w:val="0"/>
          <w:sz w:val="16"/>
          <w:szCs w:val="16"/>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Methods are used to perform certain actions, and they are also known as </w:t>
      </w:r>
      <w:r>
        <w:rPr>
          <w:rStyle w:val="11"/>
          <w:rFonts w:hint="default" w:ascii="Verdana" w:hAnsi="Verdana" w:cs="Verdana"/>
          <w:b/>
          <w:bCs/>
          <w:i w:val="0"/>
          <w:iCs w:val="0"/>
          <w:caps w:val="0"/>
          <w:color w:val="000000"/>
          <w:spacing w:val="0"/>
          <w:sz w:val="16"/>
          <w:szCs w:val="16"/>
          <w:shd w:val="clear" w:fill="FFFFFF"/>
        </w:rPr>
        <w:t>functions</w:t>
      </w:r>
      <w:r>
        <w:rPr>
          <w:rFonts w:hint="default" w:ascii="Verdana" w:hAnsi="Verdana" w:cs="Verdana"/>
          <w:i w:val="0"/>
          <w:iCs w:val="0"/>
          <w:caps w:val="0"/>
          <w:color w:val="000000"/>
          <w:spacing w:val="0"/>
          <w:sz w:val="16"/>
          <w:szCs w:val="16"/>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Why use methods? To reuse code: define the code once, and use it many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15"/>
          <w:szCs w:val="15"/>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15"/>
          <w:szCs w:val="15"/>
          <w:shd w:val="clear" w:fill="FFFFFF"/>
        </w:rPr>
        <w:t>It is defined with the name of the method, followed by parentheses</w:t>
      </w:r>
      <w:r>
        <w:rPr>
          <w:rFonts w:hint="default" w:ascii="Verdana" w:hAnsi="Verdana" w:eastAsia="SimSun" w:cs="Verdana"/>
          <w:i w:val="0"/>
          <w:iCs w:val="0"/>
          <w:caps w:val="0"/>
          <w:color w:val="000000"/>
          <w:spacing w:val="0"/>
          <w:sz w:val="15"/>
          <w:szCs w:val="15"/>
          <w:shd w:val="clear" w:fill="FFFFFF"/>
        </w:rPr>
        <w:t> </w:t>
      </w:r>
      <w:r>
        <w:rPr>
          <w:rStyle w:val="11"/>
          <w:rFonts w:hint="default" w:ascii="Verdana" w:hAnsi="Verdana" w:eastAsia="SimSun" w:cs="Verdana"/>
          <w:b/>
          <w:bCs/>
          <w:i w:val="0"/>
          <w:iCs w:val="0"/>
          <w:caps w:val="0"/>
          <w:color w:val="000000"/>
          <w:spacing w:val="0"/>
          <w:sz w:val="15"/>
          <w:szCs w:val="15"/>
          <w:shd w:val="clear" w:fill="FFFFFF"/>
        </w:rPr>
        <w:t>()</w:t>
      </w:r>
      <w:r>
        <w:rPr>
          <w:rFonts w:hint="default" w:ascii="Verdana" w:hAnsi="Verdana" w:eastAsia="SimSun" w:cs="Verdana"/>
          <w:i w:val="0"/>
          <w:iCs w:val="0"/>
          <w:caps w:val="0"/>
          <w:color w:val="000000"/>
          <w:spacing w:val="0"/>
          <w:sz w:val="15"/>
          <w:szCs w:val="15"/>
          <w:shd w:val="clear" w:fill="FFFFFF"/>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Verdana" w:hAnsi="Verdana" w:eastAsia="SimSun"/>
          <w:i w:val="0"/>
          <w:iCs w:val="0"/>
          <w:caps w:val="0"/>
          <w:color w:val="000000"/>
          <w:spacing w:val="0"/>
          <w:sz w:val="15"/>
          <w:szCs w:val="15"/>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bookmarkStart w:id="0" w:name="_GoBack"/>
      <w:bookmarkEnd w:id="0"/>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8">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2">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BB9573B0"/>
    <w:multiLevelType w:val="singleLevel"/>
    <w:tmpl w:val="BB9573B0"/>
    <w:lvl w:ilvl="0" w:tentative="0">
      <w:start w:val="6"/>
      <w:numFmt w:val="decimal"/>
      <w:suff w:val="space"/>
      <w:lvlText w:val="%1."/>
      <w:lvlJc w:val="left"/>
    </w:lvl>
  </w:abstractNum>
  <w:abstractNum w:abstractNumId="14">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5">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9">
    <w:nsid w:val="DB4B2D88"/>
    <w:multiLevelType w:val="singleLevel"/>
    <w:tmpl w:val="DB4B2D88"/>
    <w:lvl w:ilvl="0" w:tentative="0">
      <w:start w:val="13"/>
      <w:numFmt w:val="decimal"/>
      <w:suff w:val="space"/>
      <w:lvlText w:val="%1."/>
      <w:lvlJc w:val="left"/>
    </w:lvl>
  </w:abstractNum>
  <w:abstractNum w:abstractNumId="20">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1">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2">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4">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5">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6">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7">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8">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9">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1">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2">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4">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5">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6">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0">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5">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6">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7">
    <w:nsid w:val="768FE5CE"/>
    <w:multiLevelType w:val="singleLevel"/>
    <w:tmpl w:val="768FE5CE"/>
    <w:lvl w:ilvl="0" w:tentative="0">
      <w:start w:val="1"/>
      <w:numFmt w:val="decimal"/>
      <w:suff w:val="space"/>
      <w:lvlText w:val="%1."/>
      <w:lvlJc w:val="left"/>
    </w:lvl>
  </w:abstractNum>
  <w:num w:numId="1">
    <w:abstractNumId w:val="30"/>
  </w:num>
  <w:num w:numId="2">
    <w:abstractNumId w:val="13"/>
  </w:num>
  <w:num w:numId="3">
    <w:abstractNumId w:val="5"/>
  </w:num>
  <w:num w:numId="4">
    <w:abstractNumId w:val="19"/>
  </w:num>
  <w:num w:numId="5">
    <w:abstractNumId w:val="44"/>
  </w:num>
  <w:num w:numId="6">
    <w:abstractNumId w:val="33"/>
  </w:num>
  <w:num w:numId="7">
    <w:abstractNumId w:val="42"/>
  </w:num>
  <w:num w:numId="8">
    <w:abstractNumId w:val="29"/>
  </w:num>
  <w:num w:numId="9">
    <w:abstractNumId w:val="36"/>
  </w:num>
  <w:num w:numId="10">
    <w:abstractNumId w:val="40"/>
  </w:num>
  <w:num w:numId="11">
    <w:abstractNumId w:val="0"/>
  </w:num>
  <w:num w:numId="12">
    <w:abstractNumId w:val="37"/>
  </w:num>
  <w:num w:numId="13">
    <w:abstractNumId w:val="38"/>
  </w:num>
  <w:num w:numId="14">
    <w:abstractNumId w:val="47"/>
  </w:num>
  <w:num w:numId="15">
    <w:abstractNumId w:val="21"/>
  </w:num>
  <w:num w:numId="16">
    <w:abstractNumId w:val="15"/>
  </w:num>
  <w:num w:numId="17">
    <w:abstractNumId w:val="24"/>
  </w:num>
  <w:num w:numId="18">
    <w:abstractNumId w:val="1"/>
  </w:num>
  <w:num w:numId="19">
    <w:abstractNumId w:val="25"/>
  </w:num>
  <w:num w:numId="20">
    <w:abstractNumId w:val="18"/>
  </w:num>
  <w:num w:numId="21">
    <w:abstractNumId w:val="23"/>
  </w:num>
  <w:num w:numId="22">
    <w:abstractNumId w:val="10"/>
  </w:num>
  <w:num w:numId="23">
    <w:abstractNumId w:val="17"/>
  </w:num>
  <w:num w:numId="24">
    <w:abstractNumId w:val="16"/>
  </w:num>
  <w:num w:numId="25">
    <w:abstractNumId w:val="4"/>
  </w:num>
  <w:num w:numId="26">
    <w:abstractNumId w:val="46"/>
  </w:num>
  <w:num w:numId="27">
    <w:abstractNumId w:val="2"/>
  </w:num>
  <w:num w:numId="28">
    <w:abstractNumId w:val="8"/>
  </w:num>
  <w:num w:numId="29">
    <w:abstractNumId w:val="6"/>
  </w:num>
  <w:num w:numId="30">
    <w:abstractNumId w:val="7"/>
  </w:num>
  <w:num w:numId="31">
    <w:abstractNumId w:val="26"/>
  </w:num>
  <w:num w:numId="32">
    <w:abstractNumId w:val="14"/>
  </w:num>
  <w:num w:numId="33">
    <w:abstractNumId w:val="31"/>
  </w:num>
  <w:num w:numId="34">
    <w:abstractNumId w:val="20"/>
  </w:num>
  <w:num w:numId="35">
    <w:abstractNumId w:val="28"/>
  </w:num>
  <w:num w:numId="36">
    <w:abstractNumId w:val="22"/>
  </w:num>
  <w:num w:numId="37">
    <w:abstractNumId w:val="41"/>
  </w:num>
  <w:num w:numId="38">
    <w:abstractNumId w:val="32"/>
  </w:num>
  <w:num w:numId="39">
    <w:abstractNumId w:val="45"/>
  </w:num>
  <w:num w:numId="40">
    <w:abstractNumId w:val="34"/>
  </w:num>
  <w:num w:numId="41">
    <w:abstractNumId w:val="43"/>
  </w:num>
  <w:num w:numId="42">
    <w:abstractNumId w:val="27"/>
  </w:num>
  <w:num w:numId="43">
    <w:abstractNumId w:val="35"/>
  </w:num>
  <w:num w:numId="44">
    <w:abstractNumId w:val="12"/>
  </w:num>
  <w:num w:numId="45">
    <w:abstractNumId w:val="3"/>
  </w:num>
  <w:num w:numId="46">
    <w:abstractNumId w:val="9"/>
  </w:num>
  <w:num w:numId="47">
    <w:abstractNumId w:val="11"/>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7F51244"/>
    <w:rsid w:val="08081643"/>
    <w:rsid w:val="0D43230F"/>
    <w:rsid w:val="0FA36571"/>
    <w:rsid w:val="10E721A2"/>
    <w:rsid w:val="123A6C55"/>
    <w:rsid w:val="12D820D8"/>
    <w:rsid w:val="13B75CFD"/>
    <w:rsid w:val="13C72D3C"/>
    <w:rsid w:val="13D9039D"/>
    <w:rsid w:val="17E70F2A"/>
    <w:rsid w:val="19224D11"/>
    <w:rsid w:val="19B838FD"/>
    <w:rsid w:val="1BA333BA"/>
    <w:rsid w:val="1C104181"/>
    <w:rsid w:val="1C9700A2"/>
    <w:rsid w:val="1CB02E2E"/>
    <w:rsid w:val="1D2D2E81"/>
    <w:rsid w:val="1F1620F4"/>
    <w:rsid w:val="1F6F618F"/>
    <w:rsid w:val="206012D2"/>
    <w:rsid w:val="22566CEB"/>
    <w:rsid w:val="23DC2BF5"/>
    <w:rsid w:val="24971A23"/>
    <w:rsid w:val="24F8657B"/>
    <w:rsid w:val="27C82E0F"/>
    <w:rsid w:val="28C739A6"/>
    <w:rsid w:val="2BBD4892"/>
    <w:rsid w:val="2C531094"/>
    <w:rsid w:val="2CC52777"/>
    <w:rsid w:val="2FB76FDC"/>
    <w:rsid w:val="30744ECD"/>
    <w:rsid w:val="367961BB"/>
    <w:rsid w:val="36C75EC5"/>
    <w:rsid w:val="37B955FE"/>
    <w:rsid w:val="3B3F6576"/>
    <w:rsid w:val="3B5322AF"/>
    <w:rsid w:val="3B6F2E3C"/>
    <w:rsid w:val="3C1E3513"/>
    <w:rsid w:val="3E09759C"/>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B4671BD"/>
    <w:rsid w:val="4B683BBC"/>
    <w:rsid w:val="4B8C3DA5"/>
    <w:rsid w:val="4DAE5FE1"/>
    <w:rsid w:val="4EDF1230"/>
    <w:rsid w:val="4F363F69"/>
    <w:rsid w:val="4F5D335D"/>
    <w:rsid w:val="501D5FD2"/>
    <w:rsid w:val="52022B0E"/>
    <w:rsid w:val="555F60C6"/>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41807C6"/>
    <w:rsid w:val="6749260A"/>
    <w:rsid w:val="67E10ABE"/>
    <w:rsid w:val="68692862"/>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3</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2022-09-05T08:35:03Z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