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bookmarkStart w:id="0" w:name="_GoBack"/>
      <w:bookmarkEnd w:id="0"/>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0"/>
        </w:numPr>
        <w:ind w:firstLine="700" w:firstLineChars="350"/>
        <w:rPr>
          <w:rFonts w:hint="default"/>
          <w:b w:val="0"/>
          <w:bCs w:val="0"/>
          <w:color w:val="auto"/>
          <w:lang w:val="en-IN"/>
        </w:rPr>
      </w:pPr>
      <w:r>
        <w:rPr>
          <w:rFonts w:hint="default"/>
          <w:b w:val="0"/>
          <w:bCs w:val="0"/>
          <w:color w:val="auto"/>
          <w:lang w:val="en-IN"/>
        </w:rPr>
        <w:t>We can upload the file by using sendKeys().</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7"/>
        </w:numPr>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7"/>
        </w:numPr>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7"/>
        </w:numPr>
        <w:ind w:left="400" w:leftChars="0"/>
        <w:rPr>
          <w:rFonts w:hint="default"/>
          <w:b w:val="0"/>
          <w:bCs w:val="0"/>
          <w:color w:val="auto"/>
          <w:lang w:val="en-IN"/>
        </w:rPr>
      </w:pPr>
      <w:r>
        <w:rPr>
          <w:rFonts w:hint="default"/>
          <w:b w:val="0"/>
          <w:bCs w:val="0"/>
          <w:color w:val="auto"/>
          <w:lang w:val="en-IN"/>
        </w:rPr>
        <w:t>Use sendkeys() method to upload the file</w:t>
      </w:r>
    </w:p>
    <w:p>
      <w:pPr>
        <w:numPr>
          <w:ilvl w:val="0"/>
          <w:numId w:val="27"/>
        </w:numPr>
        <w:ind w:left="400" w:leftChars="0"/>
        <w:rPr>
          <w:rFonts w:hint="default"/>
          <w:b w:val="0"/>
          <w:bCs w:val="0"/>
          <w:color w:val="auto"/>
          <w:lang w:val="en-IN"/>
        </w:rPr>
      </w:pPr>
      <w:r>
        <w:rPr>
          <w:rFonts w:hint="default"/>
          <w:b w:val="0"/>
          <w:bCs w:val="0"/>
          <w:color w:val="auto"/>
          <w:lang w:val="en-IN"/>
        </w:rPr>
        <w:t>Pass the file location to the sendKeys()</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5">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7">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8">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9">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0">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1">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2">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14">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5">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6">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7">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9">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0">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21">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2">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3">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24">
    <w:nsid w:val="66337543"/>
    <w:multiLevelType w:val="singleLevel"/>
    <w:tmpl w:val="66337543"/>
    <w:lvl w:ilvl="0" w:tentative="0">
      <w:start w:val="1"/>
      <w:numFmt w:val="decimal"/>
      <w:suff w:val="space"/>
      <w:lvlText w:val="%1."/>
      <w:lvlJc w:val="left"/>
    </w:lvl>
  </w:abstractNum>
  <w:abstractNum w:abstractNumId="25">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26">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9"/>
  </w:num>
  <w:num w:numId="2">
    <w:abstractNumId w:val="15"/>
  </w:num>
  <w:num w:numId="3">
    <w:abstractNumId w:val="10"/>
  </w:num>
  <w:num w:numId="4">
    <w:abstractNumId w:val="22"/>
  </w:num>
  <w:num w:numId="5">
    <w:abstractNumId w:val="17"/>
  </w:num>
  <w:num w:numId="6">
    <w:abstractNumId w:val="3"/>
  </w:num>
  <w:num w:numId="7">
    <w:abstractNumId w:val="8"/>
  </w:num>
  <w:num w:numId="8">
    <w:abstractNumId w:val="23"/>
  </w:num>
  <w:num w:numId="9">
    <w:abstractNumId w:val="5"/>
  </w:num>
  <w:num w:numId="10">
    <w:abstractNumId w:val="26"/>
  </w:num>
  <w:num w:numId="11">
    <w:abstractNumId w:val="25"/>
  </w:num>
  <w:num w:numId="12">
    <w:abstractNumId w:val="12"/>
  </w:num>
  <w:num w:numId="13">
    <w:abstractNumId w:val="4"/>
  </w:num>
  <w:num w:numId="14">
    <w:abstractNumId w:val="11"/>
  </w:num>
  <w:num w:numId="15">
    <w:abstractNumId w:val="6"/>
  </w:num>
  <w:num w:numId="16">
    <w:abstractNumId w:val="0"/>
  </w:num>
  <w:num w:numId="17">
    <w:abstractNumId w:val="20"/>
  </w:num>
  <w:num w:numId="18">
    <w:abstractNumId w:val="19"/>
  </w:num>
  <w:num w:numId="19">
    <w:abstractNumId w:val="7"/>
  </w:num>
  <w:num w:numId="20">
    <w:abstractNumId w:val="16"/>
  </w:num>
  <w:num w:numId="21">
    <w:abstractNumId w:val="18"/>
  </w:num>
  <w:num w:numId="22">
    <w:abstractNumId w:val="14"/>
  </w:num>
  <w:num w:numId="23">
    <w:abstractNumId w:val="21"/>
  </w:num>
  <w:num w:numId="24">
    <w:abstractNumId w:val="2"/>
  </w:num>
  <w:num w:numId="25">
    <w:abstractNumId w:val="13"/>
  </w:num>
  <w:num w:numId="26">
    <w:abstractNumId w:val="1"/>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12741"/>
    <w:rsid w:val="019B0F29"/>
    <w:rsid w:val="030853A0"/>
    <w:rsid w:val="034D5762"/>
    <w:rsid w:val="061F6062"/>
    <w:rsid w:val="08081643"/>
    <w:rsid w:val="081E1639"/>
    <w:rsid w:val="0A4C1970"/>
    <w:rsid w:val="0C6775BD"/>
    <w:rsid w:val="0C7B39D3"/>
    <w:rsid w:val="0D43230F"/>
    <w:rsid w:val="0E513B86"/>
    <w:rsid w:val="117953F8"/>
    <w:rsid w:val="19B838FD"/>
    <w:rsid w:val="1ABB7323"/>
    <w:rsid w:val="1BAF6043"/>
    <w:rsid w:val="1C4A32F4"/>
    <w:rsid w:val="1D9B4DFB"/>
    <w:rsid w:val="1DCD7DD5"/>
    <w:rsid w:val="204E6F83"/>
    <w:rsid w:val="21DF6FD0"/>
    <w:rsid w:val="247077BD"/>
    <w:rsid w:val="248B01F1"/>
    <w:rsid w:val="24971A23"/>
    <w:rsid w:val="24F8657B"/>
    <w:rsid w:val="28B12CF0"/>
    <w:rsid w:val="29416A4B"/>
    <w:rsid w:val="2B9E15C0"/>
    <w:rsid w:val="2C5274AB"/>
    <w:rsid w:val="2C531094"/>
    <w:rsid w:val="2CA83DCC"/>
    <w:rsid w:val="2CC52777"/>
    <w:rsid w:val="2EBE5836"/>
    <w:rsid w:val="30322514"/>
    <w:rsid w:val="30681FCC"/>
    <w:rsid w:val="3333739F"/>
    <w:rsid w:val="33D47543"/>
    <w:rsid w:val="33DD52F9"/>
    <w:rsid w:val="365F6084"/>
    <w:rsid w:val="3C2A4E6A"/>
    <w:rsid w:val="3D1F1F62"/>
    <w:rsid w:val="3E697A25"/>
    <w:rsid w:val="3ECE6A7B"/>
    <w:rsid w:val="3F4A5777"/>
    <w:rsid w:val="406274EF"/>
    <w:rsid w:val="430D37CD"/>
    <w:rsid w:val="441C0630"/>
    <w:rsid w:val="44792874"/>
    <w:rsid w:val="46FE39C3"/>
    <w:rsid w:val="4A011933"/>
    <w:rsid w:val="4BDD4A1E"/>
    <w:rsid w:val="4BEC0FA8"/>
    <w:rsid w:val="4D300CBE"/>
    <w:rsid w:val="4D5A7A60"/>
    <w:rsid w:val="4FB02D0E"/>
    <w:rsid w:val="50B331B4"/>
    <w:rsid w:val="52F17409"/>
    <w:rsid w:val="53FF030D"/>
    <w:rsid w:val="56A05F4C"/>
    <w:rsid w:val="594F6875"/>
    <w:rsid w:val="5A2A6479"/>
    <w:rsid w:val="5C99018A"/>
    <w:rsid w:val="5C992D5B"/>
    <w:rsid w:val="5CE001EB"/>
    <w:rsid w:val="5E0B69BB"/>
    <w:rsid w:val="613476F2"/>
    <w:rsid w:val="617976F8"/>
    <w:rsid w:val="61B01959"/>
    <w:rsid w:val="62230EDD"/>
    <w:rsid w:val="62A54D51"/>
    <w:rsid w:val="630127BE"/>
    <w:rsid w:val="63546196"/>
    <w:rsid w:val="659805F3"/>
    <w:rsid w:val="6A8F0B2D"/>
    <w:rsid w:val="6AEA46D9"/>
    <w:rsid w:val="6AF403FB"/>
    <w:rsid w:val="6BF26CCB"/>
    <w:rsid w:val="6DFA66DF"/>
    <w:rsid w:val="6E284801"/>
    <w:rsid w:val="6F2243AC"/>
    <w:rsid w:val="71B50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773</Words>
  <Characters>7566</Characters>
  <Lines>0</Lines>
  <Paragraphs>0</Paragraphs>
  <TotalTime>0</TotalTime>
  <ScaleCrop>false</ScaleCrop>
  <LinksUpToDate>false</LinksUpToDate>
  <CharactersWithSpaces>8649</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2022-08-29T09:38:39Z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