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67" w:rsidRPr="00076FEB" w:rsidRDefault="0062531B" w:rsidP="00B15297">
      <w:pPr>
        <w:pStyle w:val="Title"/>
        <w:rPr>
          <w:lang w:val="ru-RU"/>
        </w:rPr>
      </w:pPr>
      <w:r w:rsidRPr="00076FEB">
        <w:rPr>
          <w:lang w:val="ru-RU"/>
        </w:rPr>
        <w:t>РЕЗЮМЕ</w:t>
      </w:r>
    </w:p>
    <w:p w:rsidR="0062531B" w:rsidRPr="00076FEB" w:rsidRDefault="0062531B" w:rsidP="0062531B">
      <w:pPr>
        <w:pStyle w:val="Title2"/>
        <w:rPr>
          <w:color w:val="000000" w:themeColor="text1"/>
          <w:sz w:val="18"/>
          <w:lang w:val="ru-RU"/>
        </w:rPr>
      </w:pPr>
      <w:r w:rsidRPr="00076FEB">
        <w:rPr>
          <w:lang w:val="ru-RU"/>
        </w:rPr>
        <w:t>Персональные данные</w:t>
      </w:r>
    </w:p>
    <w:p w:rsidR="0062531B" w:rsidRPr="00076FEB" w:rsidRDefault="0062531B" w:rsidP="0062531B">
      <w:pPr>
        <w:pStyle w:val="ListParagraph"/>
        <w:rPr>
          <w:lang w:val="ru-RU"/>
        </w:rPr>
      </w:pPr>
      <w:r w:rsidRPr="00076FEB">
        <w:rPr>
          <w:lang w:val="ru-RU"/>
        </w:rPr>
        <w:t>ФИО: Михайличенко</w:t>
      </w:r>
      <w:r w:rsidR="00EA435D" w:rsidRPr="00EA435D">
        <w:rPr>
          <w:lang w:val="ru-RU"/>
        </w:rPr>
        <w:t xml:space="preserve"> </w:t>
      </w:r>
      <w:r w:rsidR="00EA435D" w:rsidRPr="00076FEB">
        <w:rPr>
          <w:lang w:val="ru-RU"/>
        </w:rPr>
        <w:t>Игорь</w:t>
      </w:r>
      <w:r w:rsidR="00EA435D">
        <w:rPr>
          <w:lang w:val="ru-RU"/>
        </w:rPr>
        <w:t xml:space="preserve"> Сергеевич</w:t>
      </w:r>
      <w:bookmarkStart w:id="0" w:name="_GoBack"/>
      <w:bookmarkEnd w:id="0"/>
    </w:p>
    <w:p w:rsidR="0062531B" w:rsidRPr="00076FEB" w:rsidRDefault="0062531B" w:rsidP="0062531B">
      <w:pPr>
        <w:pStyle w:val="ListParagraph"/>
        <w:rPr>
          <w:lang w:val="ru-RU"/>
        </w:rPr>
      </w:pPr>
      <w:r w:rsidRPr="00076FEB">
        <w:rPr>
          <w:lang w:val="ru-RU"/>
        </w:rPr>
        <w:t>День рождения: 9 декабря 1995 г. (23 года)</w:t>
      </w:r>
    </w:p>
    <w:p w:rsidR="0062531B" w:rsidRPr="00076FEB" w:rsidRDefault="0062531B" w:rsidP="00621866">
      <w:pPr>
        <w:pStyle w:val="ListParagraph"/>
        <w:rPr>
          <w:lang w:val="ru-RU"/>
        </w:rPr>
      </w:pPr>
      <w:r w:rsidRPr="00076FEB">
        <w:rPr>
          <w:lang w:val="ru-RU"/>
        </w:rPr>
        <w:t>Адрес: г. Киев, ул.</w:t>
      </w:r>
      <w:r w:rsidR="00621866" w:rsidRPr="00621866">
        <w:rPr>
          <w:lang w:val="ru-RU"/>
        </w:rPr>
        <w:t xml:space="preserve"> Приозерная 12А, Обол</w:t>
      </w:r>
      <w:r w:rsidR="00621866">
        <w:rPr>
          <w:lang w:val="ru-RU"/>
        </w:rPr>
        <w:t>о</w:t>
      </w:r>
      <w:r w:rsidR="00621866" w:rsidRPr="00621866">
        <w:rPr>
          <w:lang w:val="ru-RU"/>
        </w:rPr>
        <w:t>нский район</w:t>
      </w:r>
    </w:p>
    <w:p w:rsidR="0062531B" w:rsidRPr="00076FEB" w:rsidRDefault="0062531B" w:rsidP="0062531B">
      <w:pPr>
        <w:pStyle w:val="ListParagraph"/>
        <w:rPr>
          <w:b/>
          <w:lang w:val="ru-RU"/>
        </w:rPr>
      </w:pPr>
      <w:r w:rsidRPr="00076FEB">
        <w:rPr>
          <w:lang w:val="ru-RU"/>
        </w:rPr>
        <w:t>Знание языков: английский - выше среднего</w:t>
      </w:r>
    </w:p>
    <w:p w:rsidR="00415C67" w:rsidRPr="00076FEB" w:rsidRDefault="0062531B" w:rsidP="0062531B">
      <w:pPr>
        <w:pStyle w:val="Title2"/>
        <w:rPr>
          <w:lang w:val="ru-RU"/>
        </w:rPr>
      </w:pPr>
      <w:r w:rsidRPr="00076FEB">
        <w:rPr>
          <w:lang w:val="ru-RU"/>
        </w:rPr>
        <w:t>Образование</w:t>
      </w:r>
      <w:r w:rsidR="00B15297" w:rsidRPr="00076FEB">
        <w:rPr>
          <w:lang w:val="ru-RU"/>
        </w:rPr>
        <w:t>:</w:t>
      </w:r>
    </w:p>
    <w:p w:rsidR="0062531B" w:rsidRPr="00076FEB" w:rsidRDefault="0062531B" w:rsidP="0062531B">
      <w:pPr>
        <w:pStyle w:val="ListParagraph"/>
        <w:rPr>
          <w:lang w:val="ru-RU"/>
        </w:rPr>
      </w:pPr>
      <w:r w:rsidRPr="00076FEB">
        <w:rPr>
          <w:lang w:val="ru-RU"/>
        </w:rPr>
        <w:t xml:space="preserve">2013 - 2017. Киевский национальный университет имени Тараса Шевченко. Степень бакалавра в области </w:t>
      </w:r>
      <w:r w:rsidR="00621866">
        <w:rPr>
          <w:lang w:val="ru-RU"/>
        </w:rPr>
        <w:t>менеджмента</w:t>
      </w:r>
      <w:r w:rsidRPr="00076FEB">
        <w:rPr>
          <w:lang w:val="ru-RU"/>
        </w:rPr>
        <w:t>;</w:t>
      </w:r>
    </w:p>
    <w:p w:rsidR="0062531B" w:rsidRPr="00076FEB" w:rsidRDefault="0062531B" w:rsidP="0062531B">
      <w:pPr>
        <w:pStyle w:val="ListParagraph"/>
        <w:rPr>
          <w:lang w:val="ru-RU"/>
        </w:rPr>
      </w:pPr>
      <w:r w:rsidRPr="00076FEB">
        <w:rPr>
          <w:lang w:val="ru-RU"/>
        </w:rPr>
        <w:t>2017 - 2019. Киевский национальный университет имени Тараса Шевченко. Магистр по менеджменту инновац</w:t>
      </w:r>
      <w:r w:rsidR="00621866">
        <w:rPr>
          <w:lang w:val="ru-RU"/>
        </w:rPr>
        <w:t>ионной деятельности</w:t>
      </w:r>
      <w:r w:rsidRPr="00076FEB">
        <w:rPr>
          <w:lang w:val="ru-RU"/>
        </w:rPr>
        <w:t>. Квалификация менеджера проекта;</w:t>
      </w:r>
    </w:p>
    <w:p w:rsidR="0062531B" w:rsidRPr="00057C80" w:rsidRDefault="0062531B" w:rsidP="0062531B">
      <w:pPr>
        <w:pStyle w:val="ListParagraph"/>
        <w:rPr>
          <w:b/>
        </w:rPr>
      </w:pPr>
      <w:r w:rsidRPr="00057C80">
        <w:t xml:space="preserve">2019 - 2020. </w:t>
      </w:r>
      <w:r w:rsidRPr="00076FEB">
        <w:t>GoIT</w:t>
      </w:r>
      <w:r w:rsidRPr="00057C80">
        <w:t xml:space="preserve"> / </w:t>
      </w:r>
      <w:r w:rsidR="00076FEB" w:rsidRPr="00076FEB">
        <w:t>Full</w:t>
      </w:r>
      <w:r w:rsidR="00076FEB" w:rsidRPr="00057C80">
        <w:t xml:space="preserve"> </w:t>
      </w:r>
      <w:r w:rsidR="00076FEB" w:rsidRPr="00076FEB">
        <w:t>stack</w:t>
      </w:r>
      <w:r w:rsidRPr="00057C80">
        <w:t xml:space="preserve"> </w:t>
      </w:r>
      <w:r w:rsidRPr="00076FEB">
        <w:t>Developer</w:t>
      </w:r>
      <w:r w:rsidRPr="00057C80">
        <w:t xml:space="preserve"> </w:t>
      </w:r>
      <w:r w:rsidRPr="00076FEB">
        <w:t>Program</w:t>
      </w:r>
      <w:r w:rsidRPr="00057C80">
        <w:t xml:space="preserve"> </w:t>
      </w:r>
      <w:r w:rsidRPr="00076FEB">
        <w:rPr>
          <w:lang w:val="ru-RU"/>
        </w:rPr>
        <w:t>ориентирована</w:t>
      </w:r>
      <w:r w:rsidRPr="00057C80">
        <w:t xml:space="preserve"> </w:t>
      </w:r>
      <w:r w:rsidRPr="00076FEB">
        <w:rPr>
          <w:lang w:val="ru-RU"/>
        </w:rPr>
        <w:t>на</w:t>
      </w:r>
      <w:r w:rsidRPr="00057C80">
        <w:t xml:space="preserve"> </w:t>
      </w:r>
      <w:r w:rsidR="00057C80">
        <w:t>front-end</w:t>
      </w:r>
      <w:r w:rsidRPr="00057C80">
        <w:t xml:space="preserve">: HTML / CSS, </w:t>
      </w:r>
      <w:r w:rsidRPr="00076FEB">
        <w:t>JavaScript</w:t>
      </w:r>
      <w:r w:rsidRPr="00057C80">
        <w:t xml:space="preserve">, React.js </w:t>
      </w:r>
      <w:r w:rsidRPr="00076FEB">
        <w:rPr>
          <w:lang w:val="ru-RU"/>
        </w:rPr>
        <w:t>и</w:t>
      </w:r>
      <w:r w:rsidRPr="00057C80">
        <w:t xml:space="preserve"> </w:t>
      </w:r>
      <w:r w:rsidR="00057C80" w:rsidRPr="00415C67">
        <w:t>back-end</w:t>
      </w:r>
      <w:r w:rsidRPr="00057C80">
        <w:t>: Node.js.</w:t>
      </w:r>
    </w:p>
    <w:p w:rsidR="00415C67" w:rsidRPr="00076FEB" w:rsidRDefault="00076FEB" w:rsidP="0062531B">
      <w:pPr>
        <w:pStyle w:val="Title2"/>
        <w:rPr>
          <w:lang w:val="ru-RU"/>
        </w:rPr>
      </w:pPr>
      <w:r w:rsidRPr="00076FEB">
        <w:rPr>
          <w:lang w:val="ru-RU"/>
        </w:rPr>
        <w:t>Опыт работы</w:t>
      </w:r>
      <w:r w:rsidR="00B15297" w:rsidRPr="00076FEB">
        <w:rPr>
          <w:lang w:val="ru-RU"/>
        </w:rPr>
        <w:t>:</w:t>
      </w:r>
    </w:p>
    <w:p w:rsidR="00076FEB" w:rsidRPr="00076FEB" w:rsidRDefault="00076FEB" w:rsidP="00076FEB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 w:rsidRPr="00076FEB">
        <w:rPr>
          <w:rFonts w:eastAsiaTheme="majorEastAsia" w:cstheme="majorBidi"/>
          <w:b/>
          <w:color w:val="000000" w:themeColor="text1"/>
          <w:szCs w:val="32"/>
          <w:lang w:val="ru-RU"/>
        </w:rPr>
        <w:t xml:space="preserve">Февраль - </w:t>
      </w:r>
      <w:r w:rsidR="00621866">
        <w:rPr>
          <w:rFonts w:eastAsiaTheme="majorEastAsia" w:cstheme="majorBidi"/>
          <w:b/>
          <w:color w:val="000000" w:themeColor="text1"/>
          <w:szCs w:val="32"/>
          <w:lang w:val="ru-RU"/>
        </w:rPr>
        <w:t>М</w:t>
      </w:r>
      <w:r w:rsidRPr="00076FEB">
        <w:rPr>
          <w:rFonts w:eastAsiaTheme="majorEastAsia" w:cstheme="majorBidi"/>
          <w:b/>
          <w:color w:val="000000" w:themeColor="text1"/>
          <w:szCs w:val="32"/>
          <w:lang w:val="ru-RU"/>
        </w:rPr>
        <w:t>ай 2018 г. Компания: ООО «ControlPay Украина». Должность:</w:t>
      </w:r>
      <w:r w:rsidRPr="00621866">
        <w:rPr>
          <w:rFonts w:eastAsiaTheme="majorEastAsia" w:cstheme="majorBidi"/>
          <w:b/>
          <w:color w:val="000000" w:themeColor="text1"/>
          <w:szCs w:val="32"/>
          <w:lang w:val="ru-RU"/>
        </w:rPr>
        <w:t xml:space="preserve"> </w:t>
      </w:r>
      <w:r w:rsidRPr="00076FEB">
        <w:rPr>
          <w:rFonts w:eastAsiaTheme="majorEastAsia" w:cstheme="majorBidi"/>
          <w:b/>
          <w:color w:val="000000" w:themeColor="text1"/>
          <w:szCs w:val="32"/>
        </w:rPr>
        <w:t>Invoice</w:t>
      </w:r>
      <w:r w:rsidRPr="00621866">
        <w:rPr>
          <w:rFonts w:eastAsiaTheme="majorEastAsia" w:cstheme="majorBidi"/>
          <w:b/>
          <w:color w:val="000000" w:themeColor="text1"/>
          <w:szCs w:val="32"/>
          <w:lang w:val="ru-RU"/>
        </w:rPr>
        <w:t xml:space="preserve"> </w:t>
      </w:r>
      <w:r w:rsidRPr="00076FEB">
        <w:rPr>
          <w:rFonts w:eastAsiaTheme="majorEastAsia" w:cstheme="majorBidi"/>
          <w:b/>
          <w:color w:val="000000" w:themeColor="text1"/>
          <w:szCs w:val="32"/>
        </w:rPr>
        <w:t>auditor</w:t>
      </w:r>
    </w:p>
    <w:p w:rsidR="00076FEB" w:rsidRPr="00076FEB" w:rsidRDefault="00076FEB" w:rsidP="00076FEB">
      <w:pPr>
        <w:rPr>
          <w:lang w:val="ru-RU"/>
        </w:rPr>
      </w:pPr>
      <w:r w:rsidRPr="00076FEB">
        <w:rPr>
          <w:lang w:val="ru-RU"/>
        </w:rPr>
        <w:t>Обязанности: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навигация и использование веб-платформы компании ControlPay и инструментов поддержки клиентов;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проверка и анализ инвойсов;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аудит транспортных накладных;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анализ данных отгрузки грузов;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проверка логики расчетов;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общение с клиентами (электронная почта / конференц-связь).</w:t>
      </w:r>
    </w:p>
    <w:p w:rsidR="00076FEB" w:rsidRPr="00076FEB" w:rsidRDefault="00076FEB" w:rsidP="00076FEB">
      <w:pPr>
        <w:pStyle w:val="Title3"/>
        <w:rPr>
          <w:lang w:val="ru-RU"/>
        </w:rPr>
      </w:pPr>
      <w:r w:rsidRPr="00076FEB">
        <w:rPr>
          <w:lang w:val="ru-RU"/>
        </w:rPr>
        <w:t>Май 2018 г. - настоящее время. Компания: ООО "КПМГ-Украина". Должность: консультант по трансфертному ценообразованию.</w:t>
      </w:r>
    </w:p>
    <w:p w:rsidR="00076FEB" w:rsidRPr="00076FEB" w:rsidRDefault="00076FEB" w:rsidP="00076FEB">
      <w:pPr>
        <w:rPr>
          <w:lang w:val="ru-RU"/>
        </w:rPr>
      </w:pPr>
      <w:r w:rsidRPr="00076FEB">
        <w:rPr>
          <w:lang w:val="ru-RU"/>
        </w:rPr>
        <w:t>Обязанности: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анализ внутригрупповых операций, проводимых между украинскими и зарубежными компаниями на предмет трансфертного ценообразования;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проведение анализа рынка, на котором функционирует клиент (IT, сельское хозяйство, FMCG и др.);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выявление рисков трансфертного ценообразования;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работа с базами данных ktMINE, Ruslana, SPARK, TP Catalyst;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подготовка документации по трансфертному ценообразованию;</w:t>
      </w:r>
    </w:p>
    <w:p w:rsidR="00076FEB" w:rsidRPr="00076FEB" w:rsidRDefault="00076FEB" w:rsidP="00076FEB">
      <w:pPr>
        <w:pStyle w:val="ListParagraph"/>
        <w:rPr>
          <w:lang w:val="ru-RU"/>
        </w:rPr>
      </w:pPr>
      <w:r w:rsidRPr="00076FEB">
        <w:rPr>
          <w:lang w:val="ru-RU"/>
        </w:rPr>
        <w:t>структурирование внутригрупповых операций в соответствии с украинским налоговым законодательством и международными принципами трансфертного ценообразования</w:t>
      </w:r>
    </w:p>
    <w:p w:rsidR="00076FEB" w:rsidRPr="00076FEB" w:rsidRDefault="00076FEB" w:rsidP="00076FEB">
      <w:pPr>
        <w:pStyle w:val="ListParagraph"/>
        <w:rPr>
          <w:lang w:val="ru-RU"/>
        </w:rPr>
      </w:pPr>
    </w:p>
    <w:p w:rsidR="005B69B5" w:rsidRPr="00076FEB" w:rsidRDefault="00076FEB" w:rsidP="00076FEB">
      <w:pPr>
        <w:pStyle w:val="Title2"/>
        <w:rPr>
          <w:lang w:val="ru-RU"/>
        </w:rPr>
      </w:pPr>
      <w:r w:rsidRPr="00076FEB">
        <w:rPr>
          <w:lang w:val="ru-RU"/>
        </w:rPr>
        <w:t>Навыки, связанные с вакансией</w:t>
      </w:r>
      <w:r w:rsidR="00125EE8" w:rsidRPr="00076FEB">
        <w:rPr>
          <w:lang w:val="ru-RU"/>
        </w:rPr>
        <w:t xml:space="preserve"> </w:t>
      </w:r>
      <w:r w:rsidRPr="00076FEB">
        <w:t>junior</w:t>
      </w:r>
      <w:r w:rsidRPr="00621866">
        <w:rPr>
          <w:lang w:val="ru-RU"/>
        </w:rPr>
        <w:t xml:space="preserve"> </w:t>
      </w:r>
      <w:r w:rsidRPr="00076FEB">
        <w:t>HTML</w:t>
      </w:r>
      <w:r w:rsidRPr="00621866">
        <w:rPr>
          <w:lang w:val="ru-RU"/>
        </w:rPr>
        <w:t xml:space="preserve"> </w:t>
      </w:r>
      <w:r w:rsidRPr="00076FEB">
        <w:t>developer</w:t>
      </w:r>
      <w:r w:rsidRPr="00621866">
        <w:rPr>
          <w:lang w:val="ru-RU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3668"/>
        <w:gridCol w:w="3377"/>
        <w:gridCol w:w="2905"/>
      </w:tblGrid>
      <w:tr w:rsidR="005B69B5" w:rsidRPr="00EA435D" w:rsidTr="005B69B5">
        <w:tc>
          <w:tcPr>
            <w:tcW w:w="1843" w:type="pct"/>
            <w:shd w:val="clear" w:color="auto" w:fill="FFFFFF" w:themeFill="background1"/>
          </w:tcPr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Системы контроля версий. GitHub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Язык разметки, HTML. Стандарт HTML5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Инструменты веб-разработчика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Технология CSS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Работа с цветом: rgb, hex, hsl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Работа с текстом. Google Fonts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Photoshop для верстальщика</w:t>
            </w:r>
          </w:p>
          <w:p w:rsidR="005B69B5" w:rsidRPr="00076FEB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Трансформации, анимация</w:t>
            </w:r>
          </w:p>
        </w:tc>
        <w:tc>
          <w:tcPr>
            <w:tcW w:w="1697" w:type="pct"/>
            <w:shd w:val="clear" w:color="auto" w:fill="FFFFFF" w:themeFill="background1"/>
          </w:tcPr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Формы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Поток документа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Позиционирование элементов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Технология Flexbox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Медиа</w:t>
            </w:r>
            <w:r w:rsidR="00621866">
              <w:rPr>
                <w:lang w:val="ru-RU"/>
              </w:rPr>
              <w:t>-</w:t>
            </w:r>
            <w:r w:rsidRPr="0059542F">
              <w:rPr>
                <w:lang w:val="ru-RU"/>
              </w:rPr>
              <w:t>правила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Адаптивная и отзывчивая верстка</w:t>
            </w:r>
          </w:p>
          <w:p w:rsidR="0059542F" w:rsidRPr="0059542F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Mobile-first CSS</w:t>
            </w:r>
          </w:p>
          <w:p w:rsidR="005B69B5" w:rsidRPr="00057C80" w:rsidRDefault="0059542F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Retina. Адаптивная растровая графика</w:t>
            </w:r>
          </w:p>
        </w:tc>
        <w:tc>
          <w:tcPr>
            <w:tcW w:w="1460" w:type="pct"/>
            <w:shd w:val="clear" w:color="auto" w:fill="FFFFFF" w:themeFill="background1"/>
          </w:tcPr>
          <w:p w:rsidR="00076FEB" w:rsidRPr="0059542F" w:rsidRDefault="00076FEB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 xml:space="preserve">Векторная графика. </w:t>
            </w:r>
            <w:r w:rsidRPr="0059542F">
              <w:t>SVG</w:t>
            </w:r>
          </w:p>
          <w:p w:rsidR="00076FEB" w:rsidRPr="0059542F" w:rsidRDefault="00076FEB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 xml:space="preserve">Методологии верстки. </w:t>
            </w:r>
            <w:r w:rsidRPr="0059542F">
              <w:t>BEM</w:t>
            </w:r>
          </w:p>
          <w:p w:rsidR="00076FEB" w:rsidRPr="0059542F" w:rsidRDefault="00076FEB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Кроссбраузерность</w:t>
            </w:r>
          </w:p>
          <w:p w:rsidR="00076FEB" w:rsidRPr="0059542F" w:rsidRDefault="00076FEB" w:rsidP="0059542F">
            <w:pPr>
              <w:rPr>
                <w:lang w:val="ru-RU"/>
              </w:rPr>
            </w:pPr>
            <w:r w:rsidRPr="0059542F">
              <w:t>Pixel</w:t>
            </w:r>
            <w:r w:rsidRPr="0059542F">
              <w:rPr>
                <w:lang w:val="ru-RU"/>
              </w:rPr>
              <w:t xml:space="preserve"> </w:t>
            </w:r>
            <w:r w:rsidRPr="0059542F">
              <w:t>perfect</w:t>
            </w:r>
            <w:r w:rsidRPr="0059542F">
              <w:rPr>
                <w:lang w:val="ru-RU"/>
              </w:rPr>
              <w:t xml:space="preserve"> верстка</w:t>
            </w:r>
          </w:p>
          <w:p w:rsidR="00076FEB" w:rsidRPr="0059542F" w:rsidRDefault="00076FEB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Введение в автоматизацию</w:t>
            </w:r>
          </w:p>
          <w:p w:rsidR="00076FEB" w:rsidRPr="0059542F" w:rsidRDefault="00076FEB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Оптимизация ресурсов</w:t>
            </w:r>
          </w:p>
          <w:p w:rsidR="00076FEB" w:rsidRPr="0059542F" w:rsidRDefault="00076FEB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 xml:space="preserve">Препроцессоры: </w:t>
            </w:r>
            <w:r w:rsidRPr="0059542F">
              <w:t>SASS</w:t>
            </w:r>
          </w:p>
          <w:p w:rsidR="005B69B5" w:rsidRPr="00076FEB" w:rsidRDefault="00076FEB" w:rsidP="0059542F">
            <w:pPr>
              <w:rPr>
                <w:lang w:val="ru-RU"/>
              </w:rPr>
            </w:pPr>
            <w:r w:rsidRPr="0059542F">
              <w:rPr>
                <w:lang w:val="ru-RU"/>
              </w:rPr>
              <w:t>Семантические сетки</w:t>
            </w:r>
          </w:p>
        </w:tc>
      </w:tr>
    </w:tbl>
    <w:p w:rsidR="00B15297" w:rsidRDefault="00B15297" w:rsidP="005B69B5">
      <w:pPr>
        <w:rPr>
          <w:lang w:val="ru-RU"/>
        </w:rPr>
      </w:pPr>
    </w:p>
    <w:p w:rsidR="00076FEB" w:rsidRPr="00076FEB" w:rsidRDefault="00076FEB" w:rsidP="005B69B5">
      <w:pPr>
        <w:rPr>
          <w:lang w:val="ru-RU"/>
        </w:rPr>
      </w:pPr>
    </w:p>
    <w:sectPr w:rsidR="00076FEB" w:rsidRPr="00076FE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2078"/>
    <w:multiLevelType w:val="multilevel"/>
    <w:tmpl w:val="BE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01DA"/>
    <w:multiLevelType w:val="hybridMultilevel"/>
    <w:tmpl w:val="5B647D88"/>
    <w:lvl w:ilvl="0" w:tplc="2B0A7932">
      <w:start w:val="1"/>
      <w:numFmt w:val="bullet"/>
      <w:pStyle w:val="ListParagraph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D63C5"/>
    <w:multiLevelType w:val="multilevel"/>
    <w:tmpl w:val="6DA001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4" w15:restartNumberingAfterBreak="0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2483"/>
    <w:multiLevelType w:val="multilevel"/>
    <w:tmpl w:val="2058465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6" w15:restartNumberingAfterBreak="0">
    <w:nsid w:val="669229C3"/>
    <w:multiLevelType w:val="multilevel"/>
    <w:tmpl w:val="2C2880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7" w15:restartNumberingAfterBreak="0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799227B0"/>
    <w:multiLevelType w:val="multilevel"/>
    <w:tmpl w:val="90B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57C80"/>
    <w:rsid w:val="00076FEB"/>
    <w:rsid w:val="000A6D92"/>
    <w:rsid w:val="00125EE8"/>
    <w:rsid w:val="00415C67"/>
    <w:rsid w:val="0059542F"/>
    <w:rsid w:val="005B69B5"/>
    <w:rsid w:val="00621866"/>
    <w:rsid w:val="0062531B"/>
    <w:rsid w:val="007053C1"/>
    <w:rsid w:val="00A96453"/>
    <w:rsid w:val="00B15297"/>
    <w:rsid w:val="00E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42F"/>
    <w:pPr>
      <w:spacing w:before="120" w:after="120"/>
    </w:pPr>
    <w:rPr>
      <w:rFonts w:ascii="Arial" w:hAnsi="Arial"/>
      <w:sz w:val="18"/>
    </w:rPr>
  </w:style>
  <w:style w:type="paragraph" w:styleId="Heading1">
    <w:name w:val="heading 1"/>
    <w:aliases w:val="Title 5"/>
    <w:basedOn w:val="Normal"/>
    <w:next w:val="Normal"/>
    <w:link w:val="Heading1Char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Title 7"/>
    <w:basedOn w:val="Normal"/>
    <w:next w:val="Normal"/>
    <w:link w:val="Heading2Char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1"/>
    <w:basedOn w:val="Normal"/>
    <w:next w:val="Normal"/>
    <w:link w:val="TitleChar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aliases w:val="Title 7 Char"/>
    <w:basedOn w:val="DefaultParagraphFont"/>
    <w:link w:val="Heading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aliases w:val="Title 5 Char"/>
    <w:basedOn w:val="DefaultParagraphFont"/>
    <w:link w:val="Heading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ListParagraph">
    <w:name w:val="List Paragraph"/>
    <w:aliases w:val="List style"/>
    <w:basedOn w:val="Normal"/>
    <w:next w:val="Normal"/>
    <w:uiPriority w:val="34"/>
    <w:qFormat/>
    <w:rsid w:val="00B15297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Heading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Normal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Heading1Char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TableGrid">
    <w:name w:val="Table Grid"/>
    <w:basedOn w:val="TableNormal"/>
    <w:uiPriority w:val="39"/>
    <w:rsid w:val="00B15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2Char">
    <w:name w:val="Title 2 Char"/>
    <w:basedOn w:val="DefaultParagraphFont"/>
    <w:link w:val="Title2"/>
    <w:rsid w:val="005B69B5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0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Mykhailychenko, Ihor</cp:lastModifiedBy>
  <cp:revision>8</cp:revision>
  <dcterms:created xsi:type="dcterms:W3CDTF">2019-09-08T18:36:00Z</dcterms:created>
  <dcterms:modified xsi:type="dcterms:W3CDTF">2019-09-08T20:06:00Z</dcterms:modified>
</cp:coreProperties>
</file>