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8B7A346" w14:textId="6A368E3A" w:rsidR="00EE6D80" w:rsidRPr="00945D06" w:rsidRDefault="00EE6D80" w:rsidP="000303E3">
      <w:pPr>
        <w:pStyle w:val="A6-Body"/>
      </w:pPr>
    </w:p>
    <w:p w14:paraId="67FF9F20" w14:textId="77777777" w:rsidR="00EF19D6" w:rsidRPr="00945D06" w:rsidRDefault="00EF19D6" w:rsidP="000303E3">
      <w:pPr>
        <w:pStyle w:val="A6-Body"/>
      </w:pPr>
    </w:p>
    <w:p w14:paraId="548881A4" w14:textId="77777777" w:rsidR="00EF19D6" w:rsidRPr="00945D06" w:rsidRDefault="00EF19D6" w:rsidP="000303E3">
      <w:pPr>
        <w:pStyle w:val="A6-Body"/>
      </w:pPr>
    </w:p>
    <w:p w14:paraId="13E24374" w14:textId="77777777" w:rsidR="00EF19D6" w:rsidRPr="00945D06" w:rsidRDefault="00EF19D6" w:rsidP="000303E3">
      <w:pPr>
        <w:pStyle w:val="A6-Body"/>
      </w:pPr>
    </w:p>
    <w:p w14:paraId="6A426891" w14:textId="77777777" w:rsidR="00EF19D6" w:rsidRPr="00945D06" w:rsidRDefault="00EF19D6" w:rsidP="000303E3">
      <w:pPr>
        <w:pStyle w:val="A6-Body"/>
      </w:pPr>
    </w:p>
    <w:p w14:paraId="10B2820F" w14:textId="3D5D881A" w:rsidR="00EE6D80" w:rsidDel="00C41A91" w:rsidRDefault="00357248" w:rsidP="000303E3">
      <w:pPr>
        <w:pStyle w:val="A6-Body"/>
        <w:jc w:val="center"/>
        <w:rPr>
          <w:del w:id="0" w:author="Scott Frey" w:date="2014-12-18T09:13:00Z"/>
        </w:rPr>
      </w:pPr>
      <w:del w:id="1" w:author="Scott Frey" w:date="2014-12-18T09:13:00Z">
        <w:r w:rsidRPr="00945D06" w:rsidDel="00C41A91">
          <w:delText>Locognosia in Amputees</w:delText>
        </w:r>
      </w:del>
    </w:p>
    <w:p w14:paraId="483B1D78" w14:textId="1129CA88" w:rsidR="00C41A91" w:rsidRPr="00945D06" w:rsidRDefault="00C41A91" w:rsidP="000303E3">
      <w:pPr>
        <w:pStyle w:val="A6-Body"/>
        <w:jc w:val="center"/>
        <w:rPr>
          <w:ins w:id="2" w:author="Scott Frey" w:date="2014-12-18T09:13:00Z"/>
        </w:rPr>
      </w:pPr>
      <w:ins w:id="3" w:author="Scott Frey" w:date="2014-12-18T09:14:00Z">
        <w:r>
          <w:t xml:space="preserve">Reconsidering the functional relevance of </w:t>
        </w:r>
      </w:ins>
      <w:ins w:id="4" w:author="Scott Frey" w:date="2014-12-18T09:13:00Z">
        <w:r>
          <w:t>post-amputation expansion</w:t>
        </w:r>
      </w:ins>
      <w:ins w:id="5" w:author="Scott Frey" w:date="2014-12-18T09:14:00Z">
        <w:r>
          <w:t xml:space="preserve">s of cortical sensory representations </w:t>
        </w:r>
      </w:ins>
    </w:p>
    <w:p w14:paraId="2B3424D6" w14:textId="77777777" w:rsidR="00EE6D80" w:rsidRPr="00945D06" w:rsidRDefault="00357248" w:rsidP="000303E3">
      <w:pPr>
        <w:pStyle w:val="A6-Body"/>
        <w:jc w:val="center"/>
      </w:pPr>
      <w:r w:rsidRPr="00945D06">
        <w:t>Nathan A. Baune</w:t>
      </w:r>
    </w:p>
    <w:p w14:paraId="0A75DFBE" w14:textId="77777777" w:rsidR="00EF19D6" w:rsidRPr="00945D06" w:rsidRDefault="00EF19D6" w:rsidP="000303E3">
      <w:pPr>
        <w:pStyle w:val="A6-Body"/>
        <w:jc w:val="center"/>
      </w:pPr>
      <w:r w:rsidRPr="00945D06">
        <w:t>University of Missouri-Columbia</w:t>
      </w:r>
    </w:p>
    <w:p w14:paraId="30706E55" w14:textId="64A8A797" w:rsidR="00EF19D6" w:rsidRPr="00945D06" w:rsidRDefault="00EF19D6" w:rsidP="00D04AE2">
      <w:pPr>
        <w:pStyle w:val="A6-Body"/>
      </w:pPr>
      <w:r w:rsidRPr="00945D06">
        <w:br w:type="page"/>
      </w:r>
    </w:p>
    <w:p w14:paraId="64457B55" w14:textId="77777777" w:rsidR="00DA64D2" w:rsidRDefault="00DA64D2" w:rsidP="000303E3">
      <w:pPr>
        <w:pStyle w:val="A6-Body"/>
        <w:jc w:val="center"/>
        <w:rPr>
          <w:ins w:id="6" w:author="Scott Frey" w:date="2014-12-17T14:44:00Z"/>
        </w:rPr>
      </w:pPr>
      <w:r w:rsidRPr="00945D06">
        <w:lastRenderedPageBreak/>
        <w:t>Abstract</w:t>
      </w:r>
    </w:p>
    <w:p w14:paraId="0C2039E4" w14:textId="77777777" w:rsidR="002002C3" w:rsidRDefault="002002C3" w:rsidP="000303E3">
      <w:pPr>
        <w:pStyle w:val="A6-Body"/>
        <w:jc w:val="center"/>
        <w:rPr>
          <w:ins w:id="7" w:author="Scott Frey" w:date="2014-12-17T14:44:00Z"/>
        </w:rPr>
      </w:pPr>
    </w:p>
    <w:p w14:paraId="4B59A4D6" w14:textId="531E21F5" w:rsidR="002002C3" w:rsidRDefault="002002C3" w:rsidP="002002C3">
      <w:pPr>
        <w:pStyle w:val="A6-Body"/>
        <w:rPr>
          <w:ins w:id="8" w:author="Scott Frey" w:date="2014-12-18T08:42:00Z"/>
        </w:rPr>
        <w:pPrChange w:id="9" w:author="Scott Frey" w:date="2014-12-17T14:44:00Z">
          <w:pPr>
            <w:pStyle w:val="A6-Body"/>
            <w:jc w:val="center"/>
          </w:pPr>
        </w:pPrChange>
      </w:pPr>
      <w:ins w:id="10" w:author="Scott Frey" w:date="2014-12-17T14:44:00Z">
        <w:r>
          <w:t xml:space="preserve">Deafferenting injuries, including amputation, </w:t>
        </w:r>
      </w:ins>
      <w:ins w:id="11" w:author="Scott Frey" w:date="2014-12-17T14:45:00Z">
        <w:r>
          <w:t xml:space="preserve">precipitate </w:t>
        </w:r>
      </w:ins>
      <w:ins w:id="12" w:author="Scott Frey" w:date="2014-12-17T14:46:00Z">
        <w:r>
          <w:t xml:space="preserve">changes in the receptive fields of </w:t>
        </w:r>
      </w:ins>
      <w:ins w:id="13" w:author="Scott Frey" w:date="2014-12-17T14:47:00Z">
        <w:r>
          <w:t>sensory neurons</w:t>
        </w:r>
      </w:ins>
      <w:ins w:id="14" w:author="Scott Frey" w:date="2014-12-17T15:27:00Z">
        <w:r w:rsidR="0074464B" w:rsidRPr="0074464B">
          <w:t xml:space="preserve"> </w:t>
        </w:r>
        <w:r w:rsidR="0074464B">
          <w:fldChar w:fldCharType="begin">
            <w:fldData xml:space="preserve">PEVuZE5vdGU+PENpdGU+PEF1dGhvcj5LYWFzPC9BdXRob3I+PFllYXI+MTk5MTwvWWVhcj48UmVj
TnVtPjI0PC9SZWNOdW0+PERpc3BsYXlUZXh0PihLYWFzLCAxOTkxLCAyMDAwLCAyMDAyOyBLYWFz
LCBNZXJ6ZW5pY2gsICZhbXA7IEtpbGxhY2tleSwgMTk4Myk8L0Rpc3BsYXlUZXh0PjxyZWNvcmQ+
PHJlYy1udW1iZXI+MjQ8L3JlYy1udW1iZXI+PGZvcmVpZ24ta2V5cz48a2V5IGFwcD0iRU4iIGRi
LWlkPSI5ZmR6ZGR3OWFzcDJ3ZmVwc3J2dnA1ZWUwdHIwMnN0Mnp3dmYiPjI0PC9rZXk+PGtleSBh
cHA9IkVOV2ViIiBkYi1pZD0iU0VBZmt3cnRtQ1FBQUExbFNOdyI+NTU4ODwva2V5PjwvZm9yZWln
bi1rZXlzPjxyZWYtdHlwZSBuYW1lPSJKb3VybmFsIEFydGljbGUiPjE3PC9yZWYtdHlwZT48Y29u
dHJpYnV0b3JzPjxhdXRob3JzPjxhdXRob3I+S2FhcywgSi4gSC48L2F1dGhvcj48L2F1dGhvcnM+
PC9jb250cmlidXRvcnM+PHRpdGxlcz48dGl0bGU+UGxhc3RpY2l0eSBvZiBzZW5zb3J5IGFuZCBt
b3RvciBtYXBzIGluIGFkdWx0IG1hbW1hbHM8L3RpdGxlPjxzZWNvbmRhcnktdGl0bGU+QW5udSBS
ZXYgTmV1cm9zY2k8L3NlY29uZGFyeS10aXRsZT48L3RpdGxlcz48cGVyaW9kaWNhbD48ZnVsbC10
aXRsZT5Bbm51IFJldiBOZXVyb3NjaTwvZnVsbC10aXRsZT48L3BlcmlvZGljYWw+PHBhZ2VzPjEz
Ny02NzwvcGFnZXM+PHZvbHVtZT4xNDwvdm9sdW1lPjxrZXl3b3Jkcz48a2V5d29yZD5BbmltYWw8
L2tleXdvcmQ+PGtleXdvcmQ+QnJhaW4vKmN5dG9sb2d5PC9rZXl3b3JkPjxrZXl3b3JkPipCcmFp
biBNYXBwaW5nPC9rZXl3b3JkPjxrZXl3b3JkPkh1bWFuPC9rZXl3b3JkPjxrZXl3b3JkPk1hbW1h
bHMvKnBoeXNpb2xvZ3k8L2tleXdvcmQ+PGtleXdvcmQ+TW90b3IgTmV1cm9ucy8qcGh5c2lvbG9n
eTwva2V5d29yZD48a2V5d29yZD5OZXVyb25zLCBBZmZlcmVudC8qcGh5c2lvbG9neTwva2V5d29y
ZD48L2tleXdvcmRzPjxkYXRlcz48eWVhcj4xOTkxPC95ZWFyPjwvZGF0ZXM+PHVybHM+PC91cmxz
PjwvcmVjb3JkPjwvQ2l0ZT48Q2l0ZT48QXV0aG9yPkthYXM8L0F1dGhvcj48WWVhcj4yMDAwPC9Z
ZWFyPjxSZWNOdW0+MTQzNDwvUmVjTnVtPjxyZWNvcmQ+PHJlYy1udW1iZXI+MTQzNDwvcmVjLW51
bWJlcj48Zm9yZWlnbi1rZXlzPjxrZXkgYXBwPSJFTiIgZGItaWQ9IjlmZHpkZHc5YXNwMndmZXBz
cnZ2cDVlZTB0cjAyc3Qyend2ZiI+MTQzNDwva2V5PjxrZXkgYXBwPSJFTldlYiIgZGItaWQ9IlNF
QWZrd3J0bUNRQUFBMWxTTnciPjU1ODk8L2tleT48L2ZvcmVpZ24ta2V5cz48cmVmLXR5cGUgbmFt
ZT0iSm91cm5hbCBBcnRpY2xlIj4xNzwvcmVmLXR5cGU+PGNvbnRyaWJ1dG9ycz48YXV0aG9ycz48
YXV0aG9yPkthYXMsIEouIEguPC9hdXRob3I+PC9hdXRob3JzPjwvY29udHJpYnV0b3JzPjxhdXRo
LWFkZHJlc3M+RGVwYXJ0bWVudCBvZiBQc3ljaG9sb2d5LCBWYW5kZXJiaWx0IFVuaXZlcnNpdHks
IE5hc2h2aWxsZSwgVE4gMzcyNDAsIFVTQS4gSm9uLkthYXNAVmFuZGVyYmlsdC5lZHU8L2F1dGgt
YWRkcmVzcz48dGl0bGVzPjx0aXRsZT5UaGUgcmVvcmdhbml6YXRpb24gb2Ygc29tYXRvc2Vuc29y
eSBhbmQgbW90b3IgY29ydGV4IGFmdGVyIHBlcmlwaGVyYWwgbmVydmUgb3Igc3BpbmFsIGNvcmQg
aW5qdXJ5IGluIHByaW1hdGVzPC90aXRsZT48c2Vjb25kYXJ5LXRpdGxlPlByb2cgQnJhaW4gUmVz
PC9zZWNvbmRhcnktdGl0bGU+PC90aXRsZXM+PHBlcmlvZGljYWw+PGZ1bGwtdGl0bGU+TmV1cmFs
IENvbnRyb2wgb2YgU3BhY2UgQ29kaW5nIGFuZCBBY3Rpb24gUHJvZHVjdGlvbjwvZnVsbC10aXRs
ZT48YWJici0xPlByb2cgQnJhaW4gUmVzPC9hYmJyLTE+PC9wZXJpb2RpY2FsPjxwYWdlcz4xNzMt
OTwvcGFnZXM+PHZvbHVtZT4xMjg8L3ZvbHVtZT48a2V5d29yZHM+PGtleXdvcmQ+QWZmZXJlbnQg
UGF0aHdheXMvaW5qdXJpZXMvcGF0aG9sb2d5L3BoeXNpb3BhdGhvbG9neTwva2V5d29yZD48a2V5
d29yZD5BbXB1dGF0aW9uL2FkdmVyc2UgZWZmZWN0czwva2V5d29yZD48a2V5d29yZD5BbmltYWxz
PC9rZXl3b3JkPjxrZXl3b3JkPkFybSBJbmp1cmllcy9jb21wbGljYXRpb25zL3BhdGhvbG9neS9w
aHlzaW9wYXRob2xvZ3k8L2tleXdvcmQ+PGtleXdvcmQ+RGVuZXJ2YXRpb24vKmFkdmVyc2UgZWZm
ZWN0czwva2V5d29yZD48a2V5d29yZD5IdW1hbnM8L2tleXdvcmQ+PGtleXdvcmQ+TW90b3IgQ29y
dGV4L3BhdGhvbG9neS8qcGh5c2lvcGF0aG9sb2d5PC9rZXl3b3JkPjxrZXl3b3JkPk1vdmVtZW50
L3BoeXNpb2xvZ3k8L2tleXdvcmQ+PGtleXdvcmQ+TW92ZW1lbnQgRGlzb3JkZXJzL2V0aW9sb2d5
L3BhdGhvbG9neS9waHlzaW9wYXRob2xvZ3k8L2tleXdvcmQ+PGtleXdvcmQ+TmV1cm9uYWwgUGxh
c3RpY2l0eS8qcGh5c2lvbG9neTwva2V5d29yZD48a2V5d29yZD5QZXJpcGhlcmFsIE5lcnZlcy8q
aW5qdXJpZXMvcGF0aG9sb2d5L3BoeXNpb3BhdGhvbG9neTwva2V5d29yZD48a2V5d29yZD5Tb21h
dG9zZW5zb3J5IENvcnRleC9wYXRob2xvZ3kvKnBoeXNpb3BhdGhvbG9neTwva2V5d29yZD48a2V5
d29yZD5TcGluYWwgQ29yZCBJbmp1cmllcy8qY29tcGxpY2F0aW9ucy9wYXRob2xvZ3kvcGh5c2lv
cGF0aG9sb2d5PC9rZXl3b3JkPjwva2V5d29yZHM+PGRhdGVzPjx5ZWFyPjIwMDA8L3llYXI+PC9k
YXRlcz48YWNjZXNzaW9uLW51bT4xMTEwNTY3NzwvYWNjZXNzaW9uLW51bT48dXJscz48cmVsYXRl
ZC11cmxzPjx1cmw+aHR0cDovL3d3dy5uY2JpLm5sbS5uaWguZ292L2VudHJlei9xdWVyeS5mY2dp
P2NtZD1SZXRyaWV2ZSZhbXA7ZGI9UHViTWVkJmFtcDtkb3B0PUNpdGF0aW9uJmFtcDtsaXN0X3Vp
ZHM9MTExMDU2NzcgPC91cmw+PC9yZWxhdGVkLXVybHM+PC91cmxzPjwvcmVjb3JkPjwvQ2l0ZT48
Q2l0ZT48QXV0aG9yPkthYXM8L0F1dGhvcj48WWVhcj4yMDAyPC9ZZWFyPjxSZWNOdW0+MTQzMzwv
UmVjTnVtPjxyZWNvcmQ+PHJlYy1udW1iZXI+MTQzMzwvcmVjLW51bWJlcj48Zm9yZWlnbi1rZXlz
PjxrZXkgYXBwPSJFTiIgZGItaWQ9IjlmZHpkZHc5YXNwMndmZXBzcnZ2cDVlZTB0cjAyc3Qyend2
ZiI+MTQzMzwva2V5PjxrZXkgYXBwPSJFTldlYiIgZGItaWQ9IlNFQWZrd3J0bUNRQUFBMWxTTnci
PjU1OTA8L2tleT48L2ZvcmVpZ24ta2V5cz48cmVmLXR5cGUgbmFtZT0iSm91cm5hbCBBcnRpY2xl
Ij4xNzwvcmVmLXR5cGU+PGNvbnRyaWJ1dG9ycz48YXV0aG9ycz48YXV0aG9yPkthYXMsIEouIEgu
PC9hdXRob3I+PC9hdXRob3JzPjwvY29udHJpYnV0b3JzPjxhdXRoLWFkZHJlc3M+RGVwYXJ0bWVu
dCBvZiBQc3ljaG9sb2d5LCBWYW5kZXJiaWx0IFVuaXZlcnNpdHksIDMwMSBEYXZpZCBLLiBXaWxz
b24gSGFsbCwgMTExIDIxc3QgQXZlbnVlIFNvdXRoLCBOYXNodmlsbGUsIFROIDM3MjAzLCBVU0Eu
IGpvbi5rYWFzQHZhbmRlcmJpbHQuZWR1PC9hdXRoLWFkZHJlc3M+PHRpdGxlcz48dGl0bGU+U2Vu
c29yeSBsb3NzIGFuZCBjb3J0aWNhbCByZW9yZ2FuaXphdGlvbiBpbiBtYXR1cmUgcHJpbWF0ZXM8
L3RpdGxlPjxzZWNvbmRhcnktdGl0bGU+UHJvZyBCcmFpbiBSZXM8L3NlY29uZGFyeS10aXRsZT48
L3RpdGxlcz48cGVyaW9kaWNhbD48ZnVsbC10aXRsZT5OZXVyYWwgQ29udHJvbCBvZiBTcGFjZSBD
b2RpbmcgYW5kIEFjdGlvbiBQcm9kdWN0aW9uPC9mdWxsLXRpdGxlPjxhYmJyLTE+UHJvZyBCcmFp
biBSZXM8L2FiYnItMT48L3BlcmlvZGljYWw+PHBhZ2VzPjE2Ny03NjwvcGFnZXM+PHZvbHVtZT4x
Mzg8L3ZvbHVtZT48a2V5d29yZHM+PGtleXdvcmQ+QWRhcHRhdGlvbiwgUGh5c2lvbG9naWNhbC9w
aHlzaW9sb2d5PC9rZXl3b3JkPjxrZXl3b3JkPkFmZmVyZW50IFBhdGh3YXlzLyppbmp1cmllcy9w
YXRob2xvZ3kvcGh5c2lvcGF0aG9sb2d5PC9rZXl3b3JkPjxrZXl3b3JkPkFuaW1hbHM8L2tleXdv
cmQ+PGtleXdvcmQ+Q2VyZWJyYWwgQ29ydGV4L2N5dG9sb2d5Lypncm93dGggJmFtcDsgZGV2ZWxv
cG1lbnQvKnBoeXNpb2xvZ3k8L2tleXdvcmQ+PGtleXdvcmQ+SHVtYW5zPC9rZXl3b3JkPjxrZXl3
b3JkPk5ldXJhbCBQYXRod2F5cy9jeXRvbG9neS8qZ3Jvd3RoICZhbXA7IGRldmVsb3BtZW50Lypw
aHlzaW9sb2d5PC9rZXl3b3JkPjxrZXl3b3JkPk5ldXJvbmFsIFBsYXN0aWNpdHkvKnBoeXNpb2xv
Z3k8L2tleXdvcmQ+PGtleXdvcmQ+UGVyaXBoZXJhbCBOZXJ2ZXMvaW5qdXJpZXMvcGh5c2lvcGF0
aG9sb2d5PC9rZXl3b3JkPjxrZXl3b3JkPlJlY292ZXJ5IG9mIEZ1bmN0aW9uL3BoeXNpb2xvZ3k8
L2tleXdvcmQ+PGtleXdvcmQ+U2Vuc2F0aW9uIERpc29yZGVycy9wYXRob2xvZ3kvcGh5c2lvcGF0
aG9sb2d5PC9rZXl3b3JkPjxrZXl3b3JkPlNlbnNvcnkgRGVwcml2YXRpb24vKnBoeXNpb2xvZ3k8
L2tleXdvcmQ+PC9rZXl3b3Jkcz48ZGF0ZXM+PHllYXI+MjAwMjwveWVhcj48L2RhdGVzPjxhY2Nl
c3Npb24tbnVtPjEyNDMyNzY5PC9hY2Nlc3Npb24tbnVtPjx1cmxzPjxyZWxhdGVkLXVybHM+PHVy
bD5odHRwOi8vd3d3Lm5jYmkubmxtLm5paC5nb3YvZW50cmV6L3F1ZXJ5LmZjZ2k/Y21kPVJldHJp
ZXZlJmFtcDtkYj1QdWJNZWQmYW1wO2RvcHQ9Q2l0YXRpb24mYW1wO2xpc3RfdWlkcz0xMjQzMjc2
OSA8L3VybD48L3JlbGF0ZWQtdXJscz48L3VybHM+PC9yZWNvcmQ+PC9DaXRlPjxDaXRlPjxBdXRo
b3I+S2FhczwvQXV0aG9yPjxZZWFyPjE5ODM8L1llYXI+PFJlY051bT40MTY0PC9SZWNOdW0+PHJl
Y29yZD48cmVjLW51bWJlcj40MTY0PC9yZWMtbnVtYmVyPjxmb3JlaWduLWtleXM+PGtleSBhcHA9
IkVOIiBkYi1pZD0iOWZkemRkdzlhc3Ayd2ZlcHNydnZwNWVlMHRyMDJzdDJ6d3ZmIj40MTY0PC9r
ZXk+PC9mb3JlaWduLWtleXM+PHJlZi10eXBlIG5hbWU9IkpvdXJuYWwgQXJ0aWNsZSI+MTc8L3Jl
Zi10eXBlPjxjb250cmlidXRvcnM+PGF1dGhvcnM+PGF1dGhvcj5LYWFzLCBKLiBILjwvYXV0aG9y
PjxhdXRob3I+TWVyemVuaWNoLCBNLiBNLjwvYXV0aG9yPjxhdXRob3I+S2lsbGFja2V5LCBILiBQ
LjwvYXV0aG9yPjwvYXV0aG9ycz48L2NvbnRyaWJ1dG9ycz48dGl0bGVzPjx0aXRsZT5UaGUgcmVv
cmdhbml6YXRpb24gb2Ygc29tYXRvc2Vuc29yeSBjb3J0ZXggZm9sbG93aW5nIHBlcmlwaGVyYWwg
bmVydmUgZGFtYWdlIGluIGFkdWx0IGFuZCBkZXZlbG9waW5nIG1hbW1hbHM8L3RpdGxlPjxzZWNv
bmRhcnktdGl0bGU+QW5udSBSZXYgTmV1cm9zY2k8L3NlY29uZGFyeS10aXRsZT48L3RpdGxlcz48
cGVyaW9kaWNhbD48ZnVsbC10aXRsZT5Bbm51IFJldiBOZXVyb3NjaTwvZnVsbC10aXRsZT48L3Bl
cmlvZGljYWw+PHBhZ2VzPjMyNS01NjwvcGFnZXM+PHZvbHVtZT42PC92b2x1bWU+PGVkaXRpb24+
MTk4My8wMS8wMTwvZWRpdGlvbj48a2V5d29yZHM+PGtleXdvcmQ+QW5pbWFsczwva2V5d29yZD48
a2V5d29yZD5CaW9tZWNoYW5pY3M8L2tleXdvcmQ+PGtleXdvcmQ+QnJhaW4gTWFwcGluZzwva2V5
d29yZD48a2V5d29yZD5NYW1tYWxzL2dyb3d0aCAmYW1wOyBkZXZlbG9wbWVudC8qcGh5c2lvbG9n
eTwva2V5d29yZD48a2V5d29yZD5OZXJ2ZSBSZWdlbmVyYXRpb248L2tleXdvcmQ+PGtleXdvcmQ+
TmV1cm9uYWwgUGxhc3RpY2l0eTwva2V5d29yZD48a2V5d29yZD4qUGVyaXBoZXJhbCBOZXJ2ZSBJ
bmp1cmllczwva2V5d29yZD48a2V5d29yZD5Tb21hdG9zZW5zb3J5IENvcnRleC9wYXRob2xvZ3kv
KnBoeXNpb3BhdGhvbG9neTwva2V5d29yZD48a2V5d29yZD5UaW1lIEZhY3RvcnM8L2tleXdvcmQ+
PC9rZXl3b3Jkcz48ZGF0ZXM+PHllYXI+MTk4MzwveWVhcj48L2RhdGVzPjxpc2JuPjAxNDctMDA2
WCAoUHJpbnQpJiN4RDswMTQ3LTAwNlggKExpbmtpbmcpPC9pc2JuPjxhY2Nlc3Npb24tbnVtPjYz
NDA1OTE8L2FjY2Vzc2lvbi1udW0+PHVybHM+PHJlbGF0ZWQtdXJscz48dXJsPmh0dHA6Ly93d3cu
bmNiaS5ubG0ubmloLmdvdi9wdWJtZWQvNjM0MDU5MTwvdXJsPjwvcmVsYXRlZC11cmxzPjwvdXJs
cz48ZWxlY3Ryb25pYy1yZXNvdXJjZS1udW0+MTAuMTE0Ni9hbm51cmV2Lm5lLjA2LjAzMDE4My4w
MDE1NDU8L2VsZWN0cm9uaWMtcmVzb3VyY2UtbnVtPjxsYW5ndWFnZT5lbmc8L2xhbmd1YWdlPjwv
cmVjb3JkPjwvQ2l0ZT48L0VuZE5vdGU+AG==
</w:fldData>
          </w:fldChar>
        </w:r>
      </w:ins>
      <w:r w:rsidR="0074464B">
        <w:instrText xml:space="preserve"> ADDIN EN.CITE </w:instrText>
      </w:r>
      <w:r w:rsidR="0074464B">
        <w:fldChar w:fldCharType="begin">
          <w:fldData xml:space="preserve">PEVuZE5vdGU+PENpdGU+PEF1dGhvcj5LYWFzPC9BdXRob3I+PFllYXI+MTk5MTwvWWVhcj48UmVj
TnVtPjI0PC9SZWNOdW0+PERpc3BsYXlUZXh0PihLYWFzLCAxOTkxLCAyMDAwLCAyMDAyOyBLYWFz
LCBNZXJ6ZW5pY2gsICZhbXA7IEtpbGxhY2tleSwgMTk4Myk8L0Rpc3BsYXlUZXh0PjxyZWNvcmQ+
PHJlYy1udW1iZXI+MjQ8L3JlYy1udW1iZXI+PGZvcmVpZ24ta2V5cz48a2V5IGFwcD0iRU4iIGRi
LWlkPSI5ZmR6ZGR3OWFzcDJ3ZmVwc3J2dnA1ZWUwdHIwMnN0Mnp3dmYiPjI0PC9rZXk+PGtleSBh
cHA9IkVOV2ViIiBkYi1pZD0iU0VBZmt3cnRtQ1FBQUExbFNOdyI+NTU4ODwva2V5PjwvZm9yZWln
bi1rZXlzPjxyZWYtdHlwZSBuYW1lPSJKb3VybmFsIEFydGljbGUiPjE3PC9yZWYtdHlwZT48Y29u
dHJpYnV0b3JzPjxhdXRob3JzPjxhdXRob3I+S2FhcywgSi4gSC48L2F1dGhvcj48L2F1dGhvcnM+
PC9jb250cmlidXRvcnM+PHRpdGxlcz48dGl0bGU+UGxhc3RpY2l0eSBvZiBzZW5zb3J5IGFuZCBt
b3RvciBtYXBzIGluIGFkdWx0IG1hbW1hbHM8L3RpdGxlPjxzZWNvbmRhcnktdGl0bGU+QW5udSBS
ZXYgTmV1cm9zY2k8L3NlY29uZGFyeS10aXRsZT48L3RpdGxlcz48cGVyaW9kaWNhbD48ZnVsbC10
aXRsZT5Bbm51IFJldiBOZXVyb3NjaTwvZnVsbC10aXRsZT48L3BlcmlvZGljYWw+PHBhZ2VzPjEz
Ny02NzwvcGFnZXM+PHZvbHVtZT4xNDwvdm9sdW1lPjxrZXl3b3Jkcz48a2V5d29yZD5BbmltYWw8
L2tleXdvcmQ+PGtleXdvcmQ+QnJhaW4vKmN5dG9sb2d5PC9rZXl3b3JkPjxrZXl3b3JkPipCcmFp
biBNYXBwaW5nPC9rZXl3b3JkPjxrZXl3b3JkPkh1bWFuPC9rZXl3b3JkPjxrZXl3b3JkPk1hbW1h
bHMvKnBoeXNpb2xvZ3k8L2tleXdvcmQ+PGtleXdvcmQ+TW90b3IgTmV1cm9ucy8qcGh5c2lvbG9n
eTwva2V5d29yZD48a2V5d29yZD5OZXVyb25zLCBBZmZlcmVudC8qcGh5c2lvbG9neTwva2V5d29y
ZD48L2tleXdvcmRzPjxkYXRlcz48eWVhcj4xOTkxPC95ZWFyPjwvZGF0ZXM+PHVybHM+PC91cmxz
PjwvcmVjb3JkPjwvQ2l0ZT48Q2l0ZT48QXV0aG9yPkthYXM8L0F1dGhvcj48WWVhcj4yMDAwPC9Z
ZWFyPjxSZWNOdW0+MTQzNDwvUmVjTnVtPjxyZWNvcmQ+PHJlYy1udW1iZXI+MTQzNDwvcmVjLW51
bWJlcj48Zm9yZWlnbi1rZXlzPjxrZXkgYXBwPSJFTiIgZGItaWQ9IjlmZHpkZHc5YXNwMndmZXBz
cnZ2cDVlZTB0cjAyc3Qyend2ZiI+MTQzNDwva2V5PjxrZXkgYXBwPSJFTldlYiIgZGItaWQ9IlNF
QWZrd3J0bUNRQUFBMWxTTnciPjU1ODk8L2tleT48L2ZvcmVpZ24ta2V5cz48cmVmLXR5cGUgbmFt
ZT0iSm91cm5hbCBBcnRpY2xlIj4xNzwvcmVmLXR5cGU+PGNvbnRyaWJ1dG9ycz48YXV0aG9ycz48
YXV0aG9yPkthYXMsIEouIEguPC9hdXRob3I+PC9hdXRob3JzPjwvY29udHJpYnV0b3JzPjxhdXRo
LWFkZHJlc3M+RGVwYXJ0bWVudCBvZiBQc3ljaG9sb2d5LCBWYW5kZXJiaWx0IFVuaXZlcnNpdHks
IE5hc2h2aWxsZSwgVE4gMzcyNDAsIFVTQS4gSm9uLkthYXNAVmFuZGVyYmlsdC5lZHU8L2F1dGgt
YWRkcmVzcz48dGl0bGVzPjx0aXRsZT5UaGUgcmVvcmdhbml6YXRpb24gb2Ygc29tYXRvc2Vuc29y
eSBhbmQgbW90b3IgY29ydGV4IGFmdGVyIHBlcmlwaGVyYWwgbmVydmUgb3Igc3BpbmFsIGNvcmQg
aW5qdXJ5IGluIHByaW1hdGVzPC90aXRsZT48c2Vjb25kYXJ5LXRpdGxlPlByb2cgQnJhaW4gUmVz
PC9zZWNvbmRhcnktdGl0bGU+PC90aXRsZXM+PHBlcmlvZGljYWw+PGZ1bGwtdGl0bGU+TmV1cmFs
IENvbnRyb2wgb2YgU3BhY2UgQ29kaW5nIGFuZCBBY3Rpb24gUHJvZHVjdGlvbjwvZnVsbC10aXRs
ZT48YWJici0xPlByb2cgQnJhaW4gUmVzPC9hYmJyLTE+PC9wZXJpb2RpY2FsPjxwYWdlcz4xNzMt
OTwvcGFnZXM+PHZvbHVtZT4xMjg8L3ZvbHVtZT48a2V5d29yZHM+PGtleXdvcmQ+QWZmZXJlbnQg
UGF0aHdheXMvaW5qdXJpZXMvcGF0aG9sb2d5L3BoeXNpb3BhdGhvbG9neTwva2V5d29yZD48a2V5
d29yZD5BbXB1dGF0aW9uL2FkdmVyc2UgZWZmZWN0czwva2V5d29yZD48a2V5d29yZD5BbmltYWxz
PC9rZXl3b3JkPjxrZXl3b3JkPkFybSBJbmp1cmllcy9jb21wbGljYXRpb25zL3BhdGhvbG9neS9w
aHlzaW9wYXRob2xvZ3k8L2tleXdvcmQ+PGtleXdvcmQ+RGVuZXJ2YXRpb24vKmFkdmVyc2UgZWZm
ZWN0czwva2V5d29yZD48a2V5d29yZD5IdW1hbnM8L2tleXdvcmQ+PGtleXdvcmQ+TW90b3IgQ29y
dGV4L3BhdGhvbG9neS8qcGh5c2lvcGF0aG9sb2d5PC9rZXl3b3JkPjxrZXl3b3JkPk1vdmVtZW50
L3BoeXNpb2xvZ3k8L2tleXdvcmQ+PGtleXdvcmQ+TW92ZW1lbnQgRGlzb3JkZXJzL2V0aW9sb2d5
L3BhdGhvbG9neS9waHlzaW9wYXRob2xvZ3k8L2tleXdvcmQ+PGtleXdvcmQ+TmV1cm9uYWwgUGxh
c3RpY2l0eS8qcGh5c2lvbG9neTwva2V5d29yZD48a2V5d29yZD5QZXJpcGhlcmFsIE5lcnZlcy8q
aW5qdXJpZXMvcGF0aG9sb2d5L3BoeXNpb3BhdGhvbG9neTwva2V5d29yZD48a2V5d29yZD5Tb21h
dG9zZW5zb3J5IENvcnRleC9wYXRob2xvZ3kvKnBoeXNpb3BhdGhvbG9neTwva2V5d29yZD48a2V5
d29yZD5TcGluYWwgQ29yZCBJbmp1cmllcy8qY29tcGxpY2F0aW9ucy9wYXRob2xvZ3kvcGh5c2lv
cGF0aG9sb2d5PC9rZXl3b3JkPjwva2V5d29yZHM+PGRhdGVzPjx5ZWFyPjIwMDA8L3llYXI+PC9k
YXRlcz48YWNjZXNzaW9uLW51bT4xMTEwNTY3NzwvYWNjZXNzaW9uLW51bT48dXJscz48cmVsYXRl
ZC11cmxzPjx1cmw+aHR0cDovL3d3dy5uY2JpLm5sbS5uaWguZ292L2VudHJlei9xdWVyeS5mY2dp
P2NtZD1SZXRyaWV2ZSZhbXA7ZGI9UHViTWVkJmFtcDtkb3B0PUNpdGF0aW9uJmFtcDtsaXN0X3Vp
ZHM9MTExMDU2NzcgPC91cmw+PC9yZWxhdGVkLXVybHM+PC91cmxzPjwvcmVjb3JkPjwvQ2l0ZT48
Q2l0ZT48QXV0aG9yPkthYXM8L0F1dGhvcj48WWVhcj4yMDAyPC9ZZWFyPjxSZWNOdW0+MTQzMzwv
UmVjTnVtPjxyZWNvcmQ+PHJlYy1udW1iZXI+MTQzMzwvcmVjLW51bWJlcj48Zm9yZWlnbi1rZXlz
PjxrZXkgYXBwPSJFTiIgZGItaWQ9IjlmZHpkZHc5YXNwMndmZXBzcnZ2cDVlZTB0cjAyc3Qyend2
ZiI+MTQzMzwva2V5PjxrZXkgYXBwPSJFTldlYiIgZGItaWQ9IlNFQWZrd3J0bUNRQUFBMWxTTnci
PjU1OTA8L2tleT48L2ZvcmVpZ24ta2V5cz48cmVmLXR5cGUgbmFtZT0iSm91cm5hbCBBcnRpY2xl
Ij4xNzwvcmVmLXR5cGU+PGNvbnRyaWJ1dG9ycz48YXV0aG9ycz48YXV0aG9yPkthYXMsIEouIEgu
PC9hdXRob3I+PC9hdXRob3JzPjwvY29udHJpYnV0b3JzPjxhdXRoLWFkZHJlc3M+RGVwYXJ0bWVu
dCBvZiBQc3ljaG9sb2d5LCBWYW5kZXJiaWx0IFVuaXZlcnNpdHksIDMwMSBEYXZpZCBLLiBXaWxz
b24gSGFsbCwgMTExIDIxc3QgQXZlbnVlIFNvdXRoLCBOYXNodmlsbGUsIFROIDM3MjAzLCBVU0Eu
IGpvbi5rYWFzQHZhbmRlcmJpbHQuZWR1PC9hdXRoLWFkZHJlc3M+PHRpdGxlcz48dGl0bGU+U2Vu
c29yeSBsb3NzIGFuZCBjb3J0aWNhbCByZW9yZ2FuaXphdGlvbiBpbiBtYXR1cmUgcHJpbWF0ZXM8
L3RpdGxlPjxzZWNvbmRhcnktdGl0bGU+UHJvZyBCcmFpbiBSZXM8L3NlY29uZGFyeS10aXRsZT48
L3RpdGxlcz48cGVyaW9kaWNhbD48ZnVsbC10aXRsZT5OZXVyYWwgQ29udHJvbCBvZiBTcGFjZSBD
b2RpbmcgYW5kIEFjdGlvbiBQcm9kdWN0aW9uPC9mdWxsLXRpdGxlPjxhYmJyLTE+UHJvZyBCcmFp
biBSZXM8L2FiYnItMT48L3BlcmlvZGljYWw+PHBhZ2VzPjE2Ny03NjwvcGFnZXM+PHZvbHVtZT4x
Mzg8L3ZvbHVtZT48a2V5d29yZHM+PGtleXdvcmQ+QWRhcHRhdGlvbiwgUGh5c2lvbG9naWNhbC9w
aHlzaW9sb2d5PC9rZXl3b3JkPjxrZXl3b3JkPkFmZmVyZW50IFBhdGh3YXlzLyppbmp1cmllcy9w
YXRob2xvZ3kvcGh5c2lvcGF0aG9sb2d5PC9rZXl3b3JkPjxrZXl3b3JkPkFuaW1hbHM8L2tleXdv
cmQ+PGtleXdvcmQ+Q2VyZWJyYWwgQ29ydGV4L2N5dG9sb2d5Lypncm93dGggJmFtcDsgZGV2ZWxv
cG1lbnQvKnBoeXNpb2xvZ3k8L2tleXdvcmQ+PGtleXdvcmQ+SHVtYW5zPC9rZXl3b3JkPjxrZXl3
b3JkPk5ldXJhbCBQYXRod2F5cy9jeXRvbG9neS8qZ3Jvd3RoICZhbXA7IGRldmVsb3BtZW50Lypw
aHlzaW9sb2d5PC9rZXl3b3JkPjxrZXl3b3JkPk5ldXJvbmFsIFBsYXN0aWNpdHkvKnBoeXNpb2xv
Z3k8L2tleXdvcmQ+PGtleXdvcmQ+UGVyaXBoZXJhbCBOZXJ2ZXMvaW5qdXJpZXMvcGh5c2lvcGF0
aG9sb2d5PC9rZXl3b3JkPjxrZXl3b3JkPlJlY292ZXJ5IG9mIEZ1bmN0aW9uL3BoeXNpb2xvZ3k8
L2tleXdvcmQ+PGtleXdvcmQ+U2Vuc2F0aW9uIERpc29yZGVycy9wYXRob2xvZ3kvcGh5c2lvcGF0
aG9sb2d5PC9rZXl3b3JkPjxrZXl3b3JkPlNlbnNvcnkgRGVwcml2YXRpb24vKnBoeXNpb2xvZ3k8
L2tleXdvcmQ+PC9rZXl3b3Jkcz48ZGF0ZXM+PHllYXI+MjAwMjwveWVhcj48L2RhdGVzPjxhY2Nl
c3Npb24tbnVtPjEyNDMyNzY5PC9hY2Nlc3Npb24tbnVtPjx1cmxzPjxyZWxhdGVkLXVybHM+PHVy
bD5odHRwOi8vd3d3Lm5jYmkubmxtLm5paC5nb3YvZW50cmV6L3F1ZXJ5LmZjZ2k/Y21kPVJldHJp
ZXZlJmFtcDtkYj1QdWJNZWQmYW1wO2RvcHQ9Q2l0YXRpb24mYW1wO2xpc3RfdWlkcz0xMjQzMjc2
OSA8L3VybD48L3JlbGF0ZWQtdXJscz48L3VybHM+PC9yZWNvcmQ+PC9DaXRlPjxDaXRlPjxBdXRo
b3I+S2FhczwvQXV0aG9yPjxZZWFyPjE5ODM8L1llYXI+PFJlY051bT40MTY0PC9SZWNOdW0+PHJl
Y29yZD48cmVjLW51bWJlcj40MTY0PC9yZWMtbnVtYmVyPjxmb3JlaWduLWtleXM+PGtleSBhcHA9
IkVOIiBkYi1pZD0iOWZkemRkdzlhc3Ayd2ZlcHNydnZwNWVlMHRyMDJzdDJ6d3ZmIj40MTY0PC9r
ZXk+PC9mb3JlaWduLWtleXM+PHJlZi10eXBlIG5hbWU9IkpvdXJuYWwgQXJ0aWNsZSI+MTc8L3Jl
Zi10eXBlPjxjb250cmlidXRvcnM+PGF1dGhvcnM+PGF1dGhvcj5LYWFzLCBKLiBILjwvYXV0aG9y
PjxhdXRob3I+TWVyemVuaWNoLCBNLiBNLjwvYXV0aG9yPjxhdXRob3I+S2lsbGFja2V5LCBILiBQ
LjwvYXV0aG9yPjwvYXV0aG9ycz48L2NvbnRyaWJ1dG9ycz48dGl0bGVzPjx0aXRsZT5UaGUgcmVv
cmdhbml6YXRpb24gb2Ygc29tYXRvc2Vuc29yeSBjb3J0ZXggZm9sbG93aW5nIHBlcmlwaGVyYWwg
bmVydmUgZGFtYWdlIGluIGFkdWx0IGFuZCBkZXZlbG9waW5nIG1hbW1hbHM8L3RpdGxlPjxzZWNv
bmRhcnktdGl0bGU+QW5udSBSZXYgTmV1cm9zY2k8L3NlY29uZGFyeS10aXRsZT48L3RpdGxlcz48
cGVyaW9kaWNhbD48ZnVsbC10aXRsZT5Bbm51IFJldiBOZXVyb3NjaTwvZnVsbC10aXRsZT48L3Bl
cmlvZGljYWw+PHBhZ2VzPjMyNS01NjwvcGFnZXM+PHZvbHVtZT42PC92b2x1bWU+PGVkaXRpb24+
MTk4My8wMS8wMTwvZWRpdGlvbj48a2V5d29yZHM+PGtleXdvcmQ+QW5pbWFsczwva2V5d29yZD48
a2V5d29yZD5CaW9tZWNoYW5pY3M8L2tleXdvcmQ+PGtleXdvcmQ+QnJhaW4gTWFwcGluZzwva2V5
d29yZD48a2V5d29yZD5NYW1tYWxzL2dyb3d0aCAmYW1wOyBkZXZlbG9wbWVudC8qcGh5c2lvbG9n
eTwva2V5d29yZD48a2V5d29yZD5OZXJ2ZSBSZWdlbmVyYXRpb248L2tleXdvcmQ+PGtleXdvcmQ+
TmV1cm9uYWwgUGxhc3RpY2l0eTwva2V5d29yZD48a2V5d29yZD4qUGVyaXBoZXJhbCBOZXJ2ZSBJ
bmp1cmllczwva2V5d29yZD48a2V5d29yZD5Tb21hdG9zZW5zb3J5IENvcnRleC9wYXRob2xvZ3kv
KnBoeXNpb3BhdGhvbG9neTwva2V5d29yZD48a2V5d29yZD5UaW1lIEZhY3RvcnM8L2tleXdvcmQ+
PC9rZXl3b3Jkcz48ZGF0ZXM+PHllYXI+MTk4MzwveWVhcj48L2RhdGVzPjxpc2JuPjAxNDctMDA2
WCAoUHJpbnQpJiN4RDswMTQ3LTAwNlggKExpbmtpbmcpPC9pc2JuPjxhY2Nlc3Npb24tbnVtPjYz
NDA1OTE8L2FjY2Vzc2lvbi1udW0+PHVybHM+PHJlbGF0ZWQtdXJscz48dXJsPmh0dHA6Ly93d3cu
bmNiaS5ubG0ubmloLmdvdi9wdWJtZWQvNjM0MDU5MTwvdXJsPjwvcmVsYXRlZC11cmxzPjwvdXJs
cz48ZWxlY3Ryb25pYy1yZXNvdXJjZS1udW0+MTAuMTE0Ni9hbm51cmV2Lm5lLjA2LjAzMDE4My4w
MDE1NDU8L2VsZWN0cm9uaWMtcmVzb3VyY2UtbnVtPjxsYW5ndWFnZT5lbmc8L2xhbmd1YWdlPjwv
cmVjb3JkPjwvQ2l0ZT48L0VuZE5vdGU+AG==
</w:fldData>
        </w:fldChar>
      </w:r>
      <w:r w:rsidR="0074464B">
        <w:instrText xml:space="preserve"> ADDIN EN.CITE.DATA </w:instrText>
      </w:r>
      <w:r w:rsidR="0074464B">
        <w:fldChar w:fldCharType="end"/>
      </w:r>
      <w:r w:rsidR="0074464B">
        <w:fldChar w:fldCharType="separate"/>
      </w:r>
      <w:r w:rsidR="0074464B">
        <w:rPr>
          <w:noProof/>
        </w:rPr>
        <w:t>(Kaas, 1991, 2000, 2002; Kaas, Merzenich, &amp; Killackey, 1983)</w:t>
      </w:r>
      <w:ins w:id="15" w:author="Scott Frey" w:date="2014-12-17T15:27:00Z">
        <w:r w:rsidR="0074464B">
          <w:fldChar w:fldCharType="end"/>
        </w:r>
      </w:ins>
      <w:ins w:id="16" w:author="Scott Frey" w:date="2014-12-17T14:47:00Z">
        <w:r>
          <w:t xml:space="preserve">.  For instance, some neurons formerly responsive to stimulation of the hand, </w:t>
        </w:r>
      </w:ins>
      <w:ins w:id="17" w:author="Scott Frey" w:date="2014-12-17T14:48:00Z">
        <w:r>
          <w:t>r</w:t>
        </w:r>
      </w:ins>
      <w:ins w:id="18" w:author="Scott Frey" w:date="2014-12-17T15:04:00Z">
        <w:r w:rsidR="00C03127">
          <w:t>e</w:t>
        </w:r>
      </w:ins>
      <w:ins w:id="19" w:author="Scott Frey" w:date="2014-12-17T14:48:00Z">
        <w:r>
          <w:t>spond to stimulation of the lower face or residual limb</w:t>
        </w:r>
      </w:ins>
      <w:ins w:id="20" w:author="Scott Frey" w:date="2014-12-17T15:04:00Z">
        <w:r w:rsidR="00C03127">
          <w:t>, following amputation</w:t>
        </w:r>
      </w:ins>
      <w:ins w:id="21" w:author="Scott Frey" w:date="2014-12-17T15:28:00Z">
        <w:r w:rsidR="0074464B">
          <w:t xml:space="preserve"> </w:t>
        </w:r>
      </w:ins>
      <w:r w:rsidR="00265DE6">
        <w:fldChar w:fldCharType="begin"/>
      </w:r>
      <w:r w:rsidR="00265DE6">
        <w:instrText xml:space="preserve"> ADDIN EN.CITE &lt;EndNote&gt;&lt;Cite&gt;&lt;Author&gt;Florence&lt;/Author&gt;&lt;Year&gt;1995&lt;/Year&gt;&lt;RecNum&gt;1569&lt;/RecNum&gt;&lt;DisplayText&gt;(Florence &amp;amp; Kaas, 1995)&lt;/DisplayText&gt;&lt;record&gt;&lt;rec-number&gt;1569&lt;/rec-number&gt;&lt;foreign-keys&gt;&lt;key app="EN" db-id="9fdzddw9asp2wfepsrvvp5ee0tr02st2zwvf"&gt;1569&lt;/key&gt;&lt;key app="ENWeb" db-id="SEAfkwrtmCQAAA1lSNw"&gt;4767&lt;/key&gt;&lt;/foreign-keys&gt;&lt;ref-type name="Journal Article"&gt;17&lt;/ref-type&gt;&lt;contributors&gt;&lt;authors&gt;&lt;author&gt;Florence, S. L.&lt;/author&gt;&lt;author&gt;Kaas, J. H.&lt;/author&gt;&lt;/authors&gt;&lt;/contributors&gt;&lt;auth-address&gt;Department of Psychology, Vanderbilt University, Nashville, Tennessee 37240, USA.&lt;/auth-address&gt;&lt;titles&gt;&lt;title&gt;Large-scale reorganization at multiple levels of the somatosensory pathway follows therapeutic amputation of the hand in monkeys&lt;/title&gt;&lt;secondary-title&gt;J Neurosci&lt;/secondary-title&gt;&lt;/titles&gt;&lt;periodical&gt;&lt;full-title&gt;J Neurosci&lt;/full-title&gt;&lt;/periodical&gt;&lt;pages&gt;8083-95&lt;/pages&gt;&lt;volume&gt;15&lt;/volume&gt;&lt;number&gt;12&lt;/number&gt;&lt;keywords&gt;&lt;keyword&gt;Afferent Pathways/physiology&lt;/keyword&gt;&lt;keyword&gt;*Amputation&lt;/keyword&gt;&lt;keyword&gt;Animals&lt;/keyword&gt;&lt;keyword&gt;Aotinae&lt;/keyword&gt;&lt;keyword&gt;Brain Mapping&lt;/keyword&gt;&lt;keyword&gt;Forelimb/innervation&lt;/keyword&gt;&lt;keyword&gt;Hand/*surgery&lt;/keyword&gt;&lt;keyword&gt;Macaca mulatta&lt;/keyword&gt;&lt;keyword&gt;Medulla Oblongata/physiology&lt;/keyword&gt;&lt;keyword&gt;*Neuronal Plasticity&lt;/keyword&gt;&lt;keyword&gt;Research Support, U.S. Gov&amp;apos;t, P.H.S.&lt;/keyword&gt;&lt;keyword&gt;Somatosensory Cortex/*physiology&lt;/keyword&gt;&lt;keyword&gt;Spinal Cord/physiology&lt;/keyword&gt;&lt;keyword&gt;Synaptic Transmission&lt;/keyword&gt;&lt;/keywords&gt;&lt;dates&gt;&lt;year&gt;1995&lt;/year&gt;&lt;pub-dates&gt;&lt;date&gt;Dec&lt;/date&gt;&lt;/pub-dates&gt;&lt;/dates&gt;&lt;accession-num&gt;8613744&lt;/accession-num&gt;&lt;urls&gt;&lt;related-urls&gt;&lt;url&gt;http://www.ncbi.nlm.nih.gov/entrez/query.fcgi?cmd=Retrieve&amp;amp;db=PubMed&amp;amp;dopt=Citation&amp;amp;list_uids=8613744 &lt;/url&gt;&lt;/related-urls&gt;&lt;/urls&gt;&lt;/record&gt;&lt;/Cite&gt;&lt;/EndNote&gt;</w:instrText>
      </w:r>
      <w:r w:rsidR="00265DE6">
        <w:fldChar w:fldCharType="separate"/>
      </w:r>
      <w:r w:rsidR="00265DE6">
        <w:rPr>
          <w:noProof/>
        </w:rPr>
        <w:t>(Florence &amp; Kaas, 1995)</w:t>
      </w:r>
      <w:r w:rsidR="00265DE6">
        <w:fldChar w:fldCharType="end"/>
      </w:r>
      <w:ins w:id="22" w:author="Scott Frey" w:date="2014-12-17T15:29:00Z">
        <w:r w:rsidR="0074464B">
          <w:t xml:space="preserve"> </w:t>
        </w:r>
      </w:ins>
      <w:r w:rsidR="00265DE6">
        <w:fldChar w:fldCharType="begin"/>
      </w:r>
      <w:r w:rsidR="00265DE6">
        <w:instrText xml:space="preserve"> ADDIN EN.CITE &lt;EndNote&gt;&lt;Cite&gt;&lt;Author&gt;Pons&lt;/Author&gt;&lt;Year&gt;1991&lt;/Year&gt;&lt;RecNum&gt;1590&lt;/RecNum&gt;&lt;DisplayText&gt;(Pons et al., 1991)&lt;/DisplayText&gt;&lt;record&gt;&lt;rec-number&gt;1590&lt;/rec-number&gt;&lt;foreign-keys&gt;&lt;key app="EN" db-id="9fdzddw9asp2wfepsrvvp5ee0tr02st2zwvf"&gt;1590&lt;/key&gt;&lt;key app="ENWeb" db-id="SEAfkwrtmCQAAA1lSNw"&gt;6375&lt;/key&gt;&lt;/foreign-keys&gt;&lt;ref-type name="Journal Article"&gt;17&lt;/ref-type&gt;&lt;contributors&gt;&lt;authors&gt;&lt;author&gt;Pons, T. P.&lt;/author&gt;&lt;author&gt;Garraghty, P. E.&lt;/author&gt;&lt;author&gt;Ommaya, A. K.&lt;/author&gt;&lt;author&gt;Kaas, J. H.&lt;/author&gt;&lt;author&gt;Taub, E.&lt;/author&gt;&lt;author&gt;Mishkin, M.&lt;/author&gt;&lt;/authors&gt;&lt;/contributors&gt;&lt;auth-address&gt;Laboratory of Neuropsychology, National Institute of Mental Health, Bethesda, MD 20892.&lt;/auth-address&gt;&lt;titles&gt;&lt;title&gt;Massive cortical reorganization after sensory deafferentation in adult macaques&lt;/title&gt;&lt;secondary-title&gt;Science&lt;/secondary-title&gt;&lt;/titles&gt;&lt;periodical&gt;&lt;full-title&gt;Science&lt;/full-title&gt;&lt;/periodical&gt;&lt;pages&gt;1857-60&lt;/pages&gt;&lt;volume&gt;252&lt;/volume&gt;&lt;number&gt;5014&lt;/number&gt;&lt;keywords&gt;&lt;keyword&gt;Afferent Pathways/*physiology&lt;/keyword&gt;&lt;keyword&gt;Animals&lt;/keyword&gt;&lt;keyword&gt;*Brain Mapping&lt;/keyword&gt;&lt;keyword&gt;Hand/innervation&lt;/keyword&gt;&lt;keyword&gt;Jaw/innervation&lt;/keyword&gt;&lt;keyword&gt;Macaca fascicularis/*physiology&lt;/keyword&gt;&lt;keyword&gt;Somatosensory Cortex/anatomy &amp;amp; histology/*physiology&lt;/keyword&gt;&lt;keyword&gt;Spinal Nerve Roots/*physiology&lt;/keyword&gt;&lt;keyword&gt;Stereotaxic Techniques&lt;/keyword&gt;&lt;/keywords&gt;&lt;dates&gt;&lt;year&gt;1991&lt;/year&gt;&lt;pub-dates&gt;&lt;date&gt;Jun 28&lt;/date&gt;&lt;/pub-dates&gt;&lt;/dates&gt;&lt;accession-num&gt;1843843&lt;/accession-num&gt;&lt;urls&gt;&lt;related-urls&gt;&lt;url&gt;http://www.ncbi.nlm.nih.gov/entrez/query.fcgi?cmd=Retrieve&amp;amp;db=PubMed&amp;amp;dopt=Citation&amp;amp;list_uids=1843843 &lt;/url&gt;&lt;/related-urls&gt;&lt;/urls&gt;&lt;/record&gt;&lt;/Cite&gt;&lt;/EndNote&gt;</w:instrText>
      </w:r>
      <w:r w:rsidR="00265DE6">
        <w:fldChar w:fldCharType="separate"/>
      </w:r>
      <w:r w:rsidR="00265DE6">
        <w:rPr>
          <w:noProof/>
        </w:rPr>
        <w:t>(Pons et al., 1991)</w:t>
      </w:r>
      <w:r w:rsidR="00265DE6">
        <w:fldChar w:fldCharType="end"/>
      </w:r>
      <w:ins w:id="23" w:author="Scott Frey" w:date="2014-12-17T14:48:00Z">
        <w:r>
          <w:t>.</w:t>
        </w:r>
      </w:ins>
      <w:ins w:id="24" w:author="Scott Frey" w:date="2014-12-17T15:04:00Z">
        <w:r w:rsidR="00C03127">
          <w:t xml:space="preserve">  </w:t>
        </w:r>
      </w:ins>
      <w:del w:id="25" w:author="Scott Frey" w:date="2014-12-18T09:00:00Z">
        <w:r w:rsidR="00265DE6" w:rsidDel="003D4E33">
          <w:fldChar w:fldCharType="begin"/>
        </w:r>
        <w:r w:rsidR="00265DE6" w:rsidDel="003D4E33">
          <w:delInstrText xml:space="preserve"> ADDIN EN.CITE &lt;EndNote&gt;&lt;Cite&gt;&lt;Author&gt;Elbert&lt;/Author&gt;&lt;Year&gt;1994&lt;/Year&gt;&lt;RecNum&gt;1485&lt;/RecNum&gt;&lt;DisplayText&gt;(T. Elbert et al., 1994)&lt;/DisplayText&gt;&lt;record&gt;&lt;rec-number&gt;1485&lt;/rec-number&gt;&lt;foreign-keys&gt;&lt;key app="EN" db-id="9fdzddw9asp2wfepsrvvp5ee0tr02st2zwvf"&gt;1485&lt;/key&gt;&lt;key app="ENWeb" db-id="SEAfkwrtmCQAAA1lSNw"&gt;4661&lt;/key&gt;&lt;/foreign-keys&gt;&lt;ref-type name="Journal Article"&gt;17&lt;/ref-type&gt;&lt;contributors&gt;&lt;authors&gt;&lt;author&gt;Elbert, T.&lt;/author&gt;&lt;author&gt;Flor, H.&lt;/author&gt;&lt;author&gt;Birbaumer, N.&lt;/author&gt;&lt;author&gt;Knecht, S.&lt;/author&gt;&lt;author&gt;Hampson, S.&lt;/author&gt;&lt;author&gt;Larbig, W.&lt;/author&gt;&lt;author&gt;Taub, E.&lt;/author&gt;&lt;/authors&gt;&lt;/contributors&gt;&lt;auth-address&gt;Institute of Experimental Audiology, University of Munster, Germany.&lt;/auth-address&gt;&lt;titles&gt;&lt;title&gt;Extensive reorganization of the somatosensory cortex in adult humans after nervous system injury&lt;/title&gt;&lt;secondary-title&gt;Neuroreport&lt;/secondary-title&gt;&lt;/titles&gt;&lt;periodical&gt;&lt;full-title&gt;Neuroreport&lt;/full-title&gt;&lt;/periodical&gt;&lt;pages&gt;2593-7&lt;/pages&gt;&lt;volume&gt;5&lt;/volume&gt;&lt;number&gt;18&lt;/number&gt;&lt;keywords&gt;&lt;keyword&gt;Adult&lt;/keyword&gt;&lt;keyword&gt;Aged&lt;/keyword&gt;&lt;keyword&gt;*Amputation&lt;/keyword&gt;&lt;keyword&gt;Arm/*surgery&lt;/keyword&gt;&lt;keyword&gt;*Brain Mapping&lt;/keyword&gt;&lt;keyword&gt;Face/*physiopathology&lt;/keyword&gt;&lt;keyword&gt;Humans&lt;/keyword&gt;&lt;keyword&gt;Magnetoencephalography&lt;/keyword&gt;&lt;keyword&gt;Male&lt;/keyword&gt;&lt;keyword&gt;Middle Aged&lt;/keyword&gt;&lt;keyword&gt;Neuronal Plasticity&lt;/keyword&gt;&lt;keyword&gt;Research Support, Non-U.S. Gov&amp;apos;t&lt;/keyword&gt;&lt;keyword&gt;Somatosensory Cortex/*physiopathology&lt;/keyword&gt;&lt;/keywords&gt;&lt;dates&gt;&lt;year&gt;1994&lt;/year&gt;&lt;pub-dates&gt;&lt;date&gt;Dec 20&lt;/date&gt;&lt;/pub-dates&gt;&lt;/dates&gt;&lt;accession-num&gt;7696611&lt;/accession-num&gt;&lt;urls&gt;&lt;related-urls&gt;&lt;url&gt;http://www.ncbi.nlm.nih.gov/entrez/query.fcgi?cmd=Retrieve&amp;amp;db=PubMed&amp;amp;dopt=Citation&amp;amp;list_uids=7696611 &lt;/url&gt;&lt;/related-urls&gt;&lt;/urls&gt;&lt;/record&gt;&lt;/Cite&gt;&lt;/EndNote&gt;</w:delInstrText>
        </w:r>
        <w:r w:rsidR="00265DE6" w:rsidDel="003D4E33">
          <w:fldChar w:fldCharType="separate"/>
        </w:r>
        <w:r w:rsidR="00265DE6" w:rsidDel="003D4E33">
          <w:rPr>
            <w:noProof/>
          </w:rPr>
          <w:delText>(T. Elbert et al., 1994)</w:delText>
        </w:r>
        <w:r w:rsidR="00265DE6" w:rsidDel="003D4E33">
          <w:fldChar w:fldCharType="end"/>
        </w:r>
        <w:r w:rsidR="00265DE6" w:rsidDel="003D4E33">
          <w:fldChar w:fldCharType="begin">
            <w:fldData xml:space="preserve">PEVuZE5vdGU+PENpdGU+PEF1dGhvcj5HcnVzc2VyPC9BdXRob3I+PFllYXI+MjAwMTwvWWVhcj48
UmVjTnVtPjM5NTg8L1JlY051bT48RGlzcGxheVRleHQ+KEdydXNzZXIgZXQgYWwuLCAyMDAxKTwv
RGlzcGxheVRleHQ+PHJlY29yZD48cmVjLW51bWJlcj4zOTU4PC9yZWMtbnVtYmVyPjxmb3JlaWdu
LWtleXM+PGtleSBhcHA9IkVOIiBkYi1pZD0iOWZkemRkdzlhc3Ayd2ZlcHNydnZwNWVlMHRyMDJz
dDJ6d3ZmIj4zOTU4PC9rZXk+PGtleSBhcHA9IkVOV2ViIiBkYi1pZD0iU0VBZmt3cnRtQ1FBQUEx
bFNOdyI+NTIyNDwva2V5PjwvZm9yZWlnbi1rZXlzPjxyZWYtdHlwZSBuYW1lPSJKb3VybmFsIEFy
dGljbGUiPjE3PC9yZWYtdHlwZT48Y29udHJpYnV0b3JzPjxhdXRob3JzPjxhdXRob3I+R3J1c3Nl
ciwgUy4gTS48L2F1dGhvcj48YXV0aG9yPldpbnRlciwgQy48L2F1dGhvcj48YXV0aG9yPk11aGxu
aWNrZWwsIFcuPC9hdXRob3I+PGF1dGhvcj5EZW5rZSwgQy48L2F1dGhvcj48YXV0aG9yPkthcmws
IEEuPC9hdXRob3I+PGF1dGhvcj5WaWxscmluZ2VyLCBLLjwvYXV0aG9yPjxhdXRob3I+Rmxvciwg
SC48L2F1dGhvcj48L2F1dGhvcnM+PC9jb250cmlidXRvcnM+PGF1dGgtYWRkcmVzcz5EZXBhcnRt
ZW50IG9mIFBzeWNob2xvZ3ksIENsaW5pY2FsIFBzeWNob2xvZ3kgYW5kIEJlaGF2aW9yYWwgTmV1
cm9zY2llbmNlIFVuaXQsIEh1bWJvbGR0LVVuaXZlcnNpdHksIEJlcmxpbiwgR2VybWFueS4gZ3J1
ZXNzZXJAcnouaHUtYmVybGluLmRlPC9hdXRoLWFkZHJlc3M+PHRpdGxlcz48dGl0bGU+VGhlIHJl
bGF0aW9uc2hpcCBvZiBwZXJjZXB0dWFsIHBoZW5vbWVuYSBhbmQgY29ydGljYWwgcmVvcmdhbml6
YXRpb24gaW4gdXBwZXIgZXh0cmVtaXR5IGFtcHV0ZWVzPC90aXRsZT48c2Vjb25kYXJ5LXRpdGxl
Pk5ldXJvc2NpZW5jZTwvc2Vjb25kYXJ5LXRpdGxlPjwvdGl0bGVzPjxwZXJpb2RpY2FsPjxmdWxs
LXRpdGxlPk5ldXJvc2NpZW5jZTwvZnVsbC10aXRsZT48L3BlcmlvZGljYWw+PHBhZ2VzPjI2My03
MjwvcGFnZXM+PHZvbHVtZT4xMDI8L3ZvbHVtZT48bnVtYmVyPjI8L251bWJlcj48ZWRpdGlvbj4y
MDAxLzAyLzEzPC9lZGl0aW9uPjxrZXl3b3Jkcz48a2V5d29yZD5BZGFwdGF0aW9uLCBQaHlzaW9s
b2dpY2FsPC9rZXl3b3JkPjxrZXl3b3JkPkFkdWx0PC9rZXl3b3JkPjxrZXl3b3JkPkFnZWQ8L2tl
eXdvcmQ+PGtleXdvcmQ+QW1wdXRhdGlvbiBTdHVtcHMvaW5uZXJ2YXRpb24vcGh5c2lvcGF0aG9s
b2d5PC9rZXl3b3JkPjxrZXl3b3JkPipBbXB1dGVlczwva2V5d29yZD48a2V5d29yZD5Bcm0vaW5u
ZXJ2YXRpb24vKnBoeXNpb3BhdGhvbG9neTwva2V5d29yZD48a2V5d29yZD5CcmFpbiBNYXBwaW5n
PC9rZXl3b3JkPjxrZXl3b3JkPkNlcmVicmFsIENvcnRleC8qcGh5c2lvcGF0aG9sb2d5PC9rZXl3
b3JkPjxrZXl3b3JkPkVsZWN0cm9lbmNlcGhhbG9ncmFwaHk8L2tleXdvcmQ+PGtleXdvcmQ+RmVt
YWxlPC9rZXl3b3JkPjxrZXl3b3JkPkh1bWFuczwva2V5d29yZD48a2V5d29yZD5NYWxlPC9rZXl3
b3JkPjxrZXl3b3JkPk1pZGRsZSBBZ2VkPC9rZXl3b3JkPjxrZXl3b3JkPk5ldXJhbGdpYS9kaWFn
bm9zaXMvcGh5c2lvcGF0aG9sb2d5PC9rZXl3b3JkPjxrZXl3b3JkPk5ldXJvcHN5Y2hvbG9naWNh
bCBUZXN0czwva2V5d29yZD48a2V5d29yZD5QYWluIE1lYXN1cmVtZW50PC9rZXl3b3JkPjxrZXl3
b3JkPlBoYW50b20gTGltYi9kaWFnbm9zaXMvcGh5c2lvcGF0aG9sb2d5PC9rZXl3b3JkPjxrZXl3
b3JkPlBoeXNpY2FsIFN0aW11bGF0aW9uPC9rZXl3b3JkPjxrZXl3b3JkPlNlbnNvcnkgVGhyZXNo
b2xkczwva2V5d29yZD48a2V5d29yZD5Tb21hdG9zZW5zb3J5IERpc29yZGVycy9kaWFnbm9zaXMv
KnBoeXNpb3BhdGhvbG9neTwva2V5d29yZD48L2tleXdvcmRzPjxkYXRlcz48eWVhcj4yMDAxPC95
ZWFyPjwvZGF0ZXM+PGlzYm4+MDMwNi00NTIyIChQcmludCkmI3hEOzAzMDYtNDUyMiAoTGlua2lu
Zyk8L2lzYm4+PGFjY2Vzc2lvbi1udW0+MTExNjYxMTI8L2FjY2Vzc2lvbi1udW0+PHVybHM+PHJl
bGF0ZWQtdXJscz48dXJsPmh0dHA6Ly93d3cubmNiaS5ubG0ubmloLmdvdi9wdWJtZWQvMTExNjYx
MTI8L3VybD48L3JlbGF0ZWQtdXJscz48L3VybHM+PGVsZWN0cm9uaWMtcmVzb3VyY2UtbnVtPlMw
MzA2LTQ1MjIoMDApMDA0OTEtNyBbcGlpXTwvZWxlY3Ryb25pYy1yZXNvdXJjZS1udW0+PGxhbmd1
YWdlPmVuZzwvbGFuZ3VhZ2U+PC9yZWNvcmQ+PC9DaXRlPjwvRW5kTm90ZT4A
</w:fldData>
          </w:fldChar>
        </w:r>
        <w:r w:rsidR="00265DE6" w:rsidDel="003D4E33">
          <w:delInstrText xml:space="preserve"> ADDIN EN.CITE </w:delInstrText>
        </w:r>
        <w:r w:rsidR="00265DE6" w:rsidDel="003D4E33">
          <w:fldChar w:fldCharType="begin">
            <w:fldData xml:space="preserve">PEVuZE5vdGU+PENpdGU+PEF1dGhvcj5HcnVzc2VyPC9BdXRob3I+PFllYXI+MjAwMTwvWWVhcj48
UmVjTnVtPjM5NTg8L1JlY051bT48RGlzcGxheVRleHQ+KEdydXNzZXIgZXQgYWwuLCAyMDAxKTwv
RGlzcGxheVRleHQ+PHJlY29yZD48cmVjLW51bWJlcj4zOTU4PC9yZWMtbnVtYmVyPjxmb3JlaWdu
LWtleXM+PGtleSBhcHA9IkVOIiBkYi1pZD0iOWZkemRkdzlhc3Ayd2ZlcHNydnZwNWVlMHRyMDJz
dDJ6d3ZmIj4zOTU4PC9rZXk+PGtleSBhcHA9IkVOV2ViIiBkYi1pZD0iU0VBZmt3cnRtQ1FBQUEx
bFNOdyI+NTIyNDwva2V5PjwvZm9yZWlnbi1rZXlzPjxyZWYtdHlwZSBuYW1lPSJKb3VybmFsIEFy
dGljbGUiPjE3PC9yZWYtdHlwZT48Y29udHJpYnV0b3JzPjxhdXRob3JzPjxhdXRob3I+R3J1c3Nl
ciwgUy4gTS48L2F1dGhvcj48YXV0aG9yPldpbnRlciwgQy48L2F1dGhvcj48YXV0aG9yPk11aGxu
aWNrZWwsIFcuPC9hdXRob3I+PGF1dGhvcj5EZW5rZSwgQy48L2F1dGhvcj48YXV0aG9yPkthcmws
IEEuPC9hdXRob3I+PGF1dGhvcj5WaWxscmluZ2VyLCBLLjwvYXV0aG9yPjxhdXRob3I+Rmxvciwg
SC48L2F1dGhvcj48L2F1dGhvcnM+PC9jb250cmlidXRvcnM+PGF1dGgtYWRkcmVzcz5EZXBhcnRt
ZW50IG9mIFBzeWNob2xvZ3ksIENsaW5pY2FsIFBzeWNob2xvZ3kgYW5kIEJlaGF2aW9yYWwgTmV1
cm9zY2llbmNlIFVuaXQsIEh1bWJvbGR0LVVuaXZlcnNpdHksIEJlcmxpbiwgR2VybWFueS4gZ3J1
ZXNzZXJAcnouaHUtYmVybGluLmRlPC9hdXRoLWFkZHJlc3M+PHRpdGxlcz48dGl0bGU+VGhlIHJl
bGF0aW9uc2hpcCBvZiBwZXJjZXB0dWFsIHBoZW5vbWVuYSBhbmQgY29ydGljYWwgcmVvcmdhbml6
YXRpb24gaW4gdXBwZXIgZXh0cmVtaXR5IGFtcHV0ZWVzPC90aXRsZT48c2Vjb25kYXJ5LXRpdGxl
Pk5ldXJvc2NpZW5jZTwvc2Vjb25kYXJ5LXRpdGxlPjwvdGl0bGVzPjxwZXJpb2RpY2FsPjxmdWxs
LXRpdGxlPk5ldXJvc2NpZW5jZTwvZnVsbC10aXRsZT48L3BlcmlvZGljYWw+PHBhZ2VzPjI2My03
MjwvcGFnZXM+PHZvbHVtZT4xMDI8L3ZvbHVtZT48bnVtYmVyPjI8L251bWJlcj48ZWRpdGlvbj4y
MDAxLzAyLzEzPC9lZGl0aW9uPjxrZXl3b3Jkcz48a2V5d29yZD5BZGFwdGF0aW9uLCBQaHlzaW9s
b2dpY2FsPC9rZXl3b3JkPjxrZXl3b3JkPkFkdWx0PC9rZXl3b3JkPjxrZXl3b3JkPkFnZWQ8L2tl
eXdvcmQ+PGtleXdvcmQ+QW1wdXRhdGlvbiBTdHVtcHMvaW5uZXJ2YXRpb24vcGh5c2lvcGF0aG9s
b2d5PC9rZXl3b3JkPjxrZXl3b3JkPipBbXB1dGVlczwva2V5d29yZD48a2V5d29yZD5Bcm0vaW5u
ZXJ2YXRpb24vKnBoeXNpb3BhdGhvbG9neTwva2V5d29yZD48a2V5d29yZD5CcmFpbiBNYXBwaW5n
PC9rZXl3b3JkPjxrZXl3b3JkPkNlcmVicmFsIENvcnRleC8qcGh5c2lvcGF0aG9sb2d5PC9rZXl3
b3JkPjxrZXl3b3JkPkVsZWN0cm9lbmNlcGhhbG9ncmFwaHk8L2tleXdvcmQ+PGtleXdvcmQ+RmVt
YWxlPC9rZXl3b3JkPjxrZXl3b3JkPkh1bWFuczwva2V5d29yZD48a2V5d29yZD5NYWxlPC9rZXl3
b3JkPjxrZXl3b3JkPk1pZGRsZSBBZ2VkPC9rZXl3b3JkPjxrZXl3b3JkPk5ldXJhbGdpYS9kaWFn
bm9zaXMvcGh5c2lvcGF0aG9sb2d5PC9rZXl3b3JkPjxrZXl3b3JkPk5ldXJvcHN5Y2hvbG9naWNh
bCBUZXN0czwva2V5d29yZD48a2V5d29yZD5QYWluIE1lYXN1cmVtZW50PC9rZXl3b3JkPjxrZXl3
b3JkPlBoYW50b20gTGltYi9kaWFnbm9zaXMvcGh5c2lvcGF0aG9sb2d5PC9rZXl3b3JkPjxrZXl3
b3JkPlBoeXNpY2FsIFN0aW11bGF0aW9uPC9rZXl3b3JkPjxrZXl3b3JkPlNlbnNvcnkgVGhyZXNo
b2xkczwva2V5d29yZD48a2V5d29yZD5Tb21hdG9zZW5zb3J5IERpc29yZGVycy9kaWFnbm9zaXMv
KnBoeXNpb3BhdGhvbG9neTwva2V5d29yZD48L2tleXdvcmRzPjxkYXRlcz48eWVhcj4yMDAxPC95
ZWFyPjwvZGF0ZXM+PGlzYm4+MDMwNi00NTIyIChQcmludCkmI3hEOzAzMDYtNDUyMiAoTGlua2lu
Zyk8L2lzYm4+PGFjY2Vzc2lvbi1udW0+MTExNjYxMTI8L2FjY2Vzc2lvbi1udW0+PHVybHM+PHJl
bGF0ZWQtdXJscz48dXJsPmh0dHA6Ly93d3cubmNiaS5ubG0ubmloLmdvdi9wdWJtZWQvMTExNjYx
MTI8L3VybD48L3JlbGF0ZWQtdXJscz48L3VybHM+PGVsZWN0cm9uaWMtcmVzb3VyY2UtbnVtPlMw
MzA2LTQ1MjIoMDApMDA0OTEtNyBbcGlpXTwvZWxlY3Ryb25pYy1yZXNvdXJjZS1udW0+PGxhbmd1
YWdlPmVuZzwvbGFuZ3VhZ2U+PC9yZWNvcmQ+PC9DaXRlPjwvRW5kTm90ZT4A
</w:fldData>
          </w:fldChar>
        </w:r>
        <w:r w:rsidR="00265DE6" w:rsidDel="003D4E33">
          <w:delInstrText xml:space="preserve"> ADDIN EN.CITE.DATA </w:delInstrText>
        </w:r>
        <w:r w:rsidR="00265DE6" w:rsidDel="003D4E33">
          <w:fldChar w:fldCharType="end"/>
        </w:r>
        <w:r w:rsidR="00265DE6" w:rsidDel="003D4E33">
          <w:fldChar w:fldCharType="separate"/>
        </w:r>
        <w:r w:rsidR="00265DE6" w:rsidDel="003D4E33">
          <w:rPr>
            <w:noProof/>
          </w:rPr>
          <w:delText>(Grusser et al., 2001)</w:delText>
        </w:r>
        <w:r w:rsidR="00265DE6" w:rsidDel="003D4E33">
          <w:fldChar w:fldCharType="end"/>
        </w:r>
        <w:r w:rsidR="00265DE6" w:rsidDel="003D4E33">
          <w:fldChar w:fldCharType="begin">
            <w:fldData xml:space="preserve">PEVuZE5vdGU+PENpdGU+PEF1dGhvcj5LYXJsPC9BdXRob3I+PFllYXI+MjAwMTwvWWVhcj48UmVj
TnVtPjE0Mzk8L1JlY051bT48RGlzcGxheVRleHQ+KEEuIEthcmwsIE4uIEJpcmJhdW1lciwgVy4g
THV0emVuYmVyZ2VyLCBMLiBHLiBDb2hlbiwgJmFtcDsgSC4gRmxvciwgMjAwMSk8L0Rpc3BsYXlU
ZXh0PjxyZWNvcmQ+PHJlYy1udW1iZXI+MTQzOTwvcmVjLW51bWJlcj48Zm9yZWlnbi1rZXlzPjxr
ZXkgYXBwPSJFTiIgZGItaWQ9IjlmZHpkZHc5YXNwMndmZXBzcnZ2cDVlZTB0cjAyc3Qyend2ZiI+
MTQzOTwva2V5PjxrZXkgYXBwPSJFTldlYiIgZGItaWQ9IlNFQWZrd3J0bUNRQUFBMWxTTnciPjU2
MTA8L2tleT48L2ZvcmVpZ24ta2V5cz48cmVmLXR5cGUgbmFtZT0iSm91cm5hbCBBcnRpY2xlIj4x
NzwvcmVmLXR5cGU+PGNvbnRyaWJ1dG9ycz48YXV0aG9ycz48YXV0aG9yPkthcmwsIEEuPC9hdXRo
b3I+PGF1dGhvcj5CaXJiYXVtZXIsIE4uPC9hdXRob3I+PGF1dGhvcj5MdXR6ZW5iZXJnZXIsIFcu
PC9hdXRob3I+PGF1dGhvcj5Db2hlbiwgTC4gRy48L2F1dGhvcj48YXV0aG9yPkZsb3IsIEguPC9h
dXRob3I+PC9hdXRob3JzPjwvY29udHJpYnV0b3JzPjxhdXRoLWFkZHJlc3M+RGVwYXJ0bWVudCBv
ZiBCaW9wc3ljaG9sb2d5LCBUZWNobmljYWwgVW5pdmVyc2l0eSBEcmVzZGVuLCBELTAxMDYyIERy
ZXNkZW4sIEdlcm1hbnkuPC9hdXRoLWFkZHJlc3M+PHRpdGxlcz48dGl0bGU+UmVvcmdhbml6YXRp
b24gb2YgbW90b3IgYW5kIHNvbWF0b3NlbnNvcnkgY29ydGV4IGluIHVwcGVyIGV4dHJlbWl0eSBh
bXB1dGVlcyB3aXRoIHBoYW50b20gbGltYiBwYWluPC90aXRsZT48c2Vjb25kYXJ5LXRpdGxlPkog
TmV1cm9zY2k8L3NlY29uZGFyeS10aXRsZT48L3RpdGxlcz48cGVyaW9kaWNhbD48ZnVsbC10aXRs
ZT5KIE5ldXJvc2NpPC9mdWxsLXRpdGxlPjwvcGVyaW9kaWNhbD48cGFnZXM+MzYwOS0xODwvcGFn
ZXM+PHZvbHVtZT4yMTwvdm9sdW1lPjxudW1iZXI+MTA8L251bWJlcj48a2V5d29yZHM+PGtleXdv
cmQ+QWR1bHQ8L2tleXdvcmQ+PGtleXdvcmQ+QWdlZDwva2V5d29yZD48a2V5d29yZD5BbXB1dGF0
aW9uIFN0dW1wcy9pbm5lcnZhdGlvbi9waHlzaW9wYXRob2xvZ3k8L2tleXdvcmQ+PGtleXdvcmQ+
QW1wdXRlZXM8L2tleXdvcmQ+PGtleXdvcmQ+QW5hbHlzaXMgb2YgVmFyaWFuY2U8L2tleXdvcmQ+
PGtleXdvcmQ+QXJtL2lubmVydmF0aW9uLypwaHlzaW9wYXRob2xvZ3k8L2tleXdvcmQ+PGtleXdv
cmQ+QnJhaW4gTWFwcGluZzwva2V5d29yZD48a2V5d29yZD5Db21wYXJhdGl2ZSBTdHVkeTwva2V5
d29yZD48a2V5d29yZD5FbGVjdHJpYyBTdGltdWxhdGlvbi9pbnN0cnVtZW50YXRpb248L2tleXdv
cmQ+PGtleXdvcmQ+RWxlY3Ryb2VuY2VwaGFsb2dyYXBoeTwva2V5d29yZD48a2V5d29yZD5Fdm9r
ZWQgUG90ZW50aWFscywgTW90b3I8L2tleXdvcmQ+PGtleXdvcmQ+RmVtYWxlPC9rZXl3b3JkPjxr
ZXl3b3JkPkh1bWFuczwva2V5d29yZD48a2V5d29yZD5NYWduZXRpY3M8L2tleXdvcmQ+PGtleXdv
cmQ+TWFsZTwva2V5d29yZD48a2V5d29yZD5NaWRkbGUgQWdlZDwva2V5d29yZD48a2V5d29yZD5N
b3RvciBDb3J0ZXgvKnBoeXNpb3BhdGhvbG9neTwva2V5d29yZD48a2V5d29yZD5OZXVyb25hbCBQ
bGFzdGljaXR5PC9rZXl3b3JkPjxrZXl3b3JkPlBoYW50b20gTGltYi9jb21wbGljYXRpb25zL2Rp
YWdub3Npcy8qcGh5c2lvcGF0aG9sb2d5PC9rZXl3b3JkPjxrZXl3b3JkPlJlc2VhcmNoIFN1cHBv
cnQsIE5vbi1VLlMuIEdvdiZhcG9zO3Q8L2tleXdvcmQ+PGtleXdvcmQ+U2Vuc29yeSBUaHJlc2hv
bGRzPC9rZXl3b3JkPjxrZXl3b3JkPlNvbWF0b2Zvcm0gRGlzb3JkZXJzL2NvbXBsaWNhdGlvbnMv
ZGlhZ25vc2lzLypwaHlzaW9wYXRob2xvZ3k8L2tleXdvcmQ+PGtleXdvcmQ+U29tYXRvc2Vuc29y
eSBDb3J0ZXgvKnBoeXNpb3BhdGhvbG9neTwva2V5d29yZD48L2tleXdvcmRzPjxkYXRlcz48eWVh
cj4yMDAxPC95ZWFyPjxwdWItZGF0ZXM+PGRhdGU+TWF5IDE1PC9kYXRlPjwvcHViLWRhdGVzPjwv
ZGF0ZXM+PGFjY2Vzc2lvbi1udW0+MTEzMzEzOTA8L2FjY2Vzc2lvbi1udW0+PHVybHM+PHJlbGF0
ZWQtdXJscz48dXJsPmh0dHA6Ly93d3cubmNiaS5ubG0ubmloLmdvdi9lbnRyZXovcXVlcnkuZmNn
aT9jbWQ9UmV0cmlldmUmYW1wO2RiPVB1Yk1lZCZhbXA7ZG9wdD1DaXRhdGlvbiZhbXA7bGlzdF91
aWRzPTExMzMxMzkwIDwvdXJsPjwvcmVsYXRlZC11cmxzPjwvdXJscz48L3JlY29yZD48L0NpdGU+
PC9FbmROb3RlPn==
</w:fldData>
          </w:fldChar>
        </w:r>
        <w:r w:rsidR="00265DE6" w:rsidDel="003D4E33">
          <w:delInstrText xml:space="preserve"> ADDIN EN.CITE </w:delInstrText>
        </w:r>
        <w:r w:rsidR="00265DE6" w:rsidDel="003D4E33">
          <w:fldChar w:fldCharType="begin">
            <w:fldData xml:space="preserve">PEVuZE5vdGU+PENpdGU+PEF1dGhvcj5LYXJsPC9BdXRob3I+PFllYXI+MjAwMTwvWWVhcj48UmVj
TnVtPjE0Mzk8L1JlY051bT48RGlzcGxheVRleHQ+KEEuIEthcmwsIE4uIEJpcmJhdW1lciwgVy4g
THV0emVuYmVyZ2VyLCBMLiBHLiBDb2hlbiwgJmFtcDsgSC4gRmxvciwgMjAwMSk8L0Rpc3BsYXlU
ZXh0PjxyZWNvcmQ+PHJlYy1udW1iZXI+MTQzOTwvcmVjLW51bWJlcj48Zm9yZWlnbi1rZXlzPjxr
ZXkgYXBwPSJFTiIgZGItaWQ9IjlmZHpkZHc5YXNwMndmZXBzcnZ2cDVlZTB0cjAyc3Qyend2ZiI+
MTQzOTwva2V5PjxrZXkgYXBwPSJFTldlYiIgZGItaWQ9IlNFQWZrd3J0bUNRQUFBMWxTTnciPjU2
MTA8L2tleT48L2ZvcmVpZ24ta2V5cz48cmVmLXR5cGUgbmFtZT0iSm91cm5hbCBBcnRpY2xlIj4x
NzwvcmVmLXR5cGU+PGNvbnRyaWJ1dG9ycz48YXV0aG9ycz48YXV0aG9yPkthcmwsIEEuPC9hdXRo
b3I+PGF1dGhvcj5CaXJiYXVtZXIsIE4uPC9hdXRob3I+PGF1dGhvcj5MdXR6ZW5iZXJnZXIsIFcu
PC9hdXRob3I+PGF1dGhvcj5Db2hlbiwgTC4gRy48L2F1dGhvcj48YXV0aG9yPkZsb3IsIEguPC9h
dXRob3I+PC9hdXRob3JzPjwvY29udHJpYnV0b3JzPjxhdXRoLWFkZHJlc3M+RGVwYXJ0bWVudCBv
ZiBCaW9wc3ljaG9sb2d5LCBUZWNobmljYWwgVW5pdmVyc2l0eSBEcmVzZGVuLCBELTAxMDYyIERy
ZXNkZW4sIEdlcm1hbnkuPC9hdXRoLWFkZHJlc3M+PHRpdGxlcz48dGl0bGU+UmVvcmdhbml6YXRp
b24gb2YgbW90b3IgYW5kIHNvbWF0b3NlbnNvcnkgY29ydGV4IGluIHVwcGVyIGV4dHJlbWl0eSBh
bXB1dGVlcyB3aXRoIHBoYW50b20gbGltYiBwYWluPC90aXRsZT48c2Vjb25kYXJ5LXRpdGxlPkog
TmV1cm9zY2k8L3NlY29uZGFyeS10aXRsZT48L3RpdGxlcz48cGVyaW9kaWNhbD48ZnVsbC10aXRs
ZT5KIE5ldXJvc2NpPC9mdWxsLXRpdGxlPjwvcGVyaW9kaWNhbD48cGFnZXM+MzYwOS0xODwvcGFn
ZXM+PHZvbHVtZT4yMTwvdm9sdW1lPjxudW1iZXI+MTA8L251bWJlcj48a2V5d29yZHM+PGtleXdv
cmQ+QWR1bHQ8L2tleXdvcmQ+PGtleXdvcmQ+QWdlZDwva2V5d29yZD48a2V5d29yZD5BbXB1dGF0
aW9uIFN0dW1wcy9pbm5lcnZhdGlvbi9waHlzaW9wYXRob2xvZ3k8L2tleXdvcmQ+PGtleXdvcmQ+
QW1wdXRlZXM8L2tleXdvcmQ+PGtleXdvcmQ+QW5hbHlzaXMgb2YgVmFyaWFuY2U8L2tleXdvcmQ+
PGtleXdvcmQ+QXJtL2lubmVydmF0aW9uLypwaHlzaW9wYXRob2xvZ3k8L2tleXdvcmQ+PGtleXdv
cmQ+QnJhaW4gTWFwcGluZzwva2V5d29yZD48a2V5d29yZD5Db21wYXJhdGl2ZSBTdHVkeTwva2V5
d29yZD48a2V5d29yZD5FbGVjdHJpYyBTdGltdWxhdGlvbi9pbnN0cnVtZW50YXRpb248L2tleXdv
cmQ+PGtleXdvcmQ+RWxlY3Ryb2VuY2VwaGFsb2dyYXBoeTwva2V5d29yZD48a2V5d29yZD5Fdm9r
ZWQgUG90ZW50aWFscywgTW90b3I8L2tleXdvcmQ+PGtleXdvcmQ+RmVtYWxlPC9rZXl3b3JkPjxr
ZXl3b3JkPkh1bWFuczwva2V5d29yZD48a2V5d29yZD5NYWduZXRpY3M8L2tleXdvcmQ+PGtleXdv
cmQ+TWFsZTwva2V5d29yZD48a2V5d29yZD5NaWRkbGUgQWdlZDwva2V5d29yZD48a2V5d29yZD5N
b3RvciBDb3J0ZXgvKnBoeXNpb3BhdGhvbG9neTwva2V5d29yZD48a2V5d29yZD5OZXVyb25hbCBQ
bGFzdGljaXR5PC9rZXl3b3JkPjxrZXl3b3JkPlBoYW50b20gTGltYi9jb21wbGljYXRpb25zL2Rp
YWdub3Npcy8qcGh5c2lvcGF0aG9sb2d5PC9rZXl3b3JkPjxrZXl3b3JkPlJlc2VhcmNoIFN1cHBv
cnQsIE5vbi1VLlMuIEdvdiZhcG9zO3Q8L2tleXdvcmQ+PGtleXdvcmQ+U2Vuc29yeSBUaHJlc2hv
bGRzPC9rZXl3b3JkPjxrZXl3b3JkPlNvbWF0b2Zvcm0gRGlzb3JkZXJzL2NvbXBsaWNhdGlvbnMv
ZGlhZ25vc2lzLypwaHlzaW9wYXRob2xvZ3k8L2tleXdvcmQ+PGtleXdvcmQ+U29tYXRvc2Vuc29y
eSBDb3J0ZXgvKnBoeXNpb3BhdGhvbG9neTwva2V5d29yZD48L2tleXdvcmRzPjxkYXRlcz48eWVh
cj4yMDAxPC95ZWFyPjxwdWItZGF0ZXM+PGRhdGU+TWF5IDE1PC9kYXRlPjwvcHViLWRhdGVzPjwv
ZGF0ZXM+PGFjY2Vzc2lvbi1udW0+MTEzMzEzOTA8L2FjY2Vzc2lvbi1udW0+PHVybHM+PHJlbGF0
ZWQtdXJscz48dXJsPmh0dHA6Ly93d3cubmNiaS5ubG0ubmloLmdvdi9lbnRyZXovcXVlcnkuZmNn
aT9jbWQ9UmV0cmlldmUmYW1wO2RiPVB1Yk1lZCZhbXA7ZG9wdD1DaXRhdGlvbiZhbXA7bGlzdF91
aWRzPTExMzMxMzkwIDwvdXJsPjwvcmVsYXRlZC11cmxzPjwvdXJscz48L3JlY29yZD48L0NpdGU+
PC9FbmROb3RlPn==
</w:fldData>
          </w:fldChar>
        </w:r>
        <w:r w:rsidR="00265DE6" w:rsidDel="003D4E33">
          <w:delInstrText xml:space="preserve"> ADDIN EN.CITE.DATA </w:delInstrText>
        </w:r>
        <w:r w:rsidR="00265DE6" w:rsidDel="003D4E33">
          <w:fldChar w:fldCharType="end"/>
        </w:r>
        <w:r w:rsidR="00265DE6" w:rsidDel="003D4E33">
          <w:fldChar w:fldCharType="separate"/>
        </w:r>
        <w:r w:rsidR="00265DE6" w:rsidDel="003D4E33">
          <w:rPr>
            <w:noProof/>
          </w:rPr>
          <w:delText>(A. Karl, N. Birbaumer, W. Lutzenberger, L. G. Cohen, &amp; H. Flor, 2001)</w:delText>
        </w:r>
        <w:r w:rsidR="00265DE6" w:rsidDel="003D4E33">
          <w:fldChar w:fldCharType="end"/>
        </w:r>
      </w:del>
      <w:ins w:id="26" w:author="Scott Frey" w:date="2014-12-18T09:15:00Z">
        <w:r w:rsidR="00C41A91">
          <w:t xml:space="preserve"> The functional impact of these changes is, however, po</w:t>
        </w:r>
      </w:ins>
      <w:ins w:id="27" w:author="Scott Frey" w:date="2014-12-18T09:16:00Z">
        <w:r w:rsidR="00C41A91">
          <w:t>orly understood.</w:t>
        </w:r>
      </w:ins>
    </w:p>
    <w:p w14:paraId="0ECC262C" w14:textId="352A5AA1" w:rsidR="003D4E33" w:rsidRDefault="00004278" w:rsidP="00C41A91">
      <w:pPr>
        <w:pStyle w:val="A6-Body"/>
        <w:rPr>
          <w:ins w:id="28" w:author="Scott Frey" w:date="2014-12-18T08:55:00Z"/>
        </w:rPr>
        <w:pPrChange w:id="29" w:author="Scott Frey" w:date="2014-12-18T09:23:00Z">
          <w:pPr>
            <w:pStyle w:val="A6-Body"/>
            <w:jc w:val="center"/>
          </w:pPr>
        </w:pPrChange>
      </w:pPr>
      <w:ins w:id="30" w:author="Scott Frey" w:date="2014-12-18T08:42:00Z">
        <w:r>
          <w:t xml:space="preserve">Acute, unilateral, upper extremity deafferentation through ischemic nerve block, </w:t>
        </w:r>
      </w:ins>
      <w:ins w:id="31" w:author="Scott Frey" w:date="2014-12-18T08:44:00Z">
        <w:r w:rsidR="009B22D1">
          <w:t>induces rapid changes in both the deafferented cortex and in homotopic regions of the contralateral hem</w:t>
        </w:r>
        <w:r w:rsidR="009B22D1">
          <w:t>i</w:t>
        </w:r>
        <w:r w:rsidR="009B22D1">
          <w:t>sphere</w:t>
        </w:r>
      </w:ins>
      <w:ins w:id="32" w:author="Scott Frey" w:date="2014-12-18T08:51:00Z">
        <w:r w:rsidR="009B22D1">
          <w:fldChar w:fldCharType="begin"/>
        </w:r>
      </w:ins>
      <w:r w:rsidR="009B22D1">
        <w:instrText xml:space="preserve"> ADDIN EN.CITE &lt;EndNote&gt;&lt;Cite&gt;&lt;Author&gt;Werhahn&lt;/Author&gt;&lt;Year&gt;2002&lt;/Year&gt;&lt;RecNum&gt;11039&lt;/RecNum&gt;&lt;DisplayText&gt;(K. Werhahn, Mortensen, Kaelin-Lang, Boroojerdi, &amp;amp; Cohen, 2002)&lt;/DisplayText&gt;&lt;record&gt;&lt;rec-number&gt;11039&lt;/rec-number&gt;&lt;foreign-keys&gt;&lt;key app="EN" db-id="9fdzddw9asp2wfepsrvvp5ee0tr02st2zwvf"&gt;11039&lt;/key&gt;&lt;/foreign-keys&gt;&lt;ref-type name="Journal Article"&gt;17&lt;/ref-type&gt;&lt;contributors&gt;&lt;authors&gt;&lt;author&gt;Werhahn, K&lt;/author&gt;&lt;author&gt;Mortensen, J&lt;/author&gt;&lt;author&gt;Kaelin-Lang, A&lt;/author&gt;&lt;author&gt;Boroojerdi, B&lt;/author&gt;&lt;author&gt;Cohen, L&lt;/author&gt;&lt;/authors&gt;&lt;/contributors&gt;&lt;auth-address&gt;Human Cortical Physiology Section, National Institute of Neurological Disorders and Stroke, National Institutes of Health, Bethesda, MD 20892-1428, USA. werhahnk@ninds.nih.gov&lt;/auth-address&gt;&lt;titles&gt;&lt;title&gt;Cortical excitability changes induced by deafferentation of the contralateral hemisphere&lt;/title&gt;&lt;secondary-title&gt;Brain&lt;/secondary-title&gt;&lt;/titles&gt;&lt;periodical&gt;&lt;full-title&gt;Brain&lt;/full-title&gt;&lt;/periodical&gt;&lt;pages&gt;1402-1413&lt;/pages&gt;&lt;volume&gt;125&lt;/volume&gt;&lt;number&gt;Pt 6&lt;/number&gt;&lt;dates&gt;&lt;year&gt;2002&lt;/year&gt;&lt;/dates&gt;&lt;label&gt;p02250&lt;/label&gt;&lt;urls&gt;&lt;related-urls&gt;&lt;url&gt;http://www.ncbi.nlm.nih.gov/entrez/query.fcgi?cmd=Retrieve&amp;amp;amp;db=PubMed&amp;amp;amp;dopt=Citation&amp;amp;amp;list_uids=12023328&lt;/url&gt;&lt;/related-urls&gt;&lt;/urls&gt;&lt;custom3&gt;papers2://publication/uuid/2FF77D41-6EBB-4F3F-B443-EC8BD2076AF6&lt;/custom3&gt;&lt;/record&gt;&lt;/Cite&gt;&lt;/EndNote&gt;</w:instrText>
      </w:r>
      <w:r w:rsidR="009B22D1">
        <w:fldChar w:fldCharType="separate"/>
      </w:r>
      <w:r w:rsidR="009B22D1">
        <w:rPr>
          <w:noProof/>
        </w:rPr>
        <w:t>(K. Werhahn, Mortensen, Kaelin-Lang, Boroojerdi, &amp; Cohen, 2002)</w:t>
      </w:r>
      <w:ins w:id="33" w:author="Scott Frey" w:date="2014-12-18T08:51:00Z">
        <w:r w:rsidR="009B22D1">
          <w:fldChar w:fldCharType="end"/>
        </w:r>
      </w:ins>
      <w:ins w:id="34" w:author="Scott Frey" w:date="2014-12-18T08:44:00Z">
        <w:r w:rsidR="009B22D1">
          <w:t xml:space="preserve">.  These </w:t>
        </w:r>
      </w:ins>
      <w:ins w:id="35" w:author="Scott Frey" w:date="2014-12-18T08:45:00Z">
        <w:r w:rsidR="009B22D1">
          <w:t>reorganiz</w:t>
        </w:r>
        <w:r w:rsidR="009B22D1">
          <w:t>a</w:t>
        </w:r>
        <w:r w:rsidR="009B22D1">
          <w:t xml:space="preserve">tional </w:t>
        </w:r>
      </w:ins>
      <w:ins w:id="36" w:author="Scott Frey" w:date="2014-12-18T08:44:00Z">
        <w:r w:rsidR="009B22D1">
          <w:t>changes</w:t>
        </w:r>
      </w:ins>
      <w:ins w:id="37" w:author="Scott Frey" w:date="2014-12-18T08:45:00Z">
        <w:r w:rsidR="009B22D1">
          <w:t xml:space="preserve"> are accompanied by transiently improved </w:t>
        </w:r>
      </w:ins>
      <w:ins w:id="38" w:author="Scott Frey" w:date="2014-12-18T08:51:00Z">
        <w:r w:rsidR="009B22D1">
          <w:t>perception with</w:t>
        </w:r>
      </w:ins>
      <w:ins w:id="39" w:author="Scott Frey" w:date="2014-12-18T08:42:00Z">
        <w:r w:rsidR="009B22D1">
          <w:t xml:space="preserve"> </w:t>
        </w:r>
      </w:ins>
      <w:ins w:id="40" w:author="Scott Frey" w:date="2014-12-18T08:43:00Z">
        <w:r w:rsidR="009B22D1">
          <w:t xml:space="preserve">of the opposite hand </w:t>
        </w:r>
      </w:ins>
      <w:ins w:id="41" w:author="Scott Frey" w:date="2014-12-18T08:42:00Z">
        <w:r w:rsidR="009B22D1">
          <w:t xml:space="preserve"> grating ori</w:t>
        </w:r>
      </w:ins>
      <w:ins w:id="42" w:author="Scott Frey" w:date="2014-12-18T08:43:00Z">
        <w:r w:rsidR="009B22D1">
          <w:t>en</w:t>
        </w:r>
      </w:ins>
      <w:ins w:id="43" w:author="Scott Frey" w:date="2014-12-18T08:42:00Z">
        <w:r>
          <w:t>tat</w:t>
        </w:r>
      </w:ins>
      <w:ins w:id="44" w:author="Scott Frey" w:date="2014-12-18T08:43:00Z">
        <w:r w:rsidR="009B22D1">
          <w:t>i</w:t>
        </w:r>
      </w:ins>
      <w:ins w:id="45" w:author="Scott Frey" w:date="2014-12-18T08:42:00Z">
        <w:r>
          <w:t>ons</w:t>
        </w:r>
      </w:ins>
      <w:ins w:id="46" w:author="Scott Frey" w:date="2014-12-18T08:51:00Z">
        <w:r w:rsidR="009B22D1">
          <w:fldChar w:fldCharType="begin">
            <w:fldData xml:space="preserve">PEVuZE5vdGU+PENpdGU+PEF1dGhvcj5XZXJoYWhuPC9BdXRob3I+PFllYXI+MjAwMjwvWWVhcj48
UmVjTnVtPjIyNTM8L1JlY051bT48RGlzcGxheVRleHQ+KEsuIEouIFdlcmhhaG4sIE1vcnRlbnNl
biwgVmFuIEJvdmVuLCBaZXVuZXIsICZhbXA7IENvaGVuLCAyMDAyKTwvRGlzcGxheVRleHQ+PHJl
Y29yZD48cmVjLW51bWJlcj4yMjUzPC9yZWMtbnVtYmVyPjxmb3JlaWduLWtleXM+PGtleSBhcHA9
IkVOIiBkYi1pZD0iOWZkemRkdzlhc3Ayd2ZlcHNydnZwNWVlMHRyMDJzdDJ6d3ZmIj4yMjUzPC9r
ZXk+PGtleSBhcHA9IkVOV2ViIiBkYi1pZD0iU0t4NklBcnRxZ2NBQUVwa1dSdyI+MTExNjY8L2tl
eT48L2ZvcmVpZ24ta2V5cz48cmVmLXR5cGUgbmFtZT0iSm91cm5hbCBBcnRpY2xlIj4xNzwvcmVm
LXR5cGU+PGNvbnRyaWJ1dG9ycz48YXV0aG9ycz48YXV0aG9yPldlcmhhaG4sIEsuIEouPC9hdXRo
b3I+PGF1dGhvcj5Nb3J0ZW5zZW4sIEouPC9hdXRob3I+PGF1dGhvcj5WYW4gQm92ZW4sIFIuIFcu
PC9hdXRob3I+PGF1dGhvcj5aZXVuZXIsIEsuIEUuPC9hdXRob3I+PGF1dGhvcj5Db2hlbiwgTC4g
Ry48L2F1dGhvcj48L2F1dGhvcnM+PC9jb250cmlidXRvcnM+PGF1dGgtYWRkcmVzcz5IdW1hbiBD
b3J0aWNhbCBQaHlzaW9sb2d5IFNlY3Rpb24sIE5hdGlvbmFsIEluc3RpdHV0ZSBvZiBOZXVyb2xv
Z2ljYWwgRGlzZWFzZXMgYW5kIFN0cm9rZSwgTmF0aW9uYWwgSW5zdGl0dXRlIG9mIE1lbnRhbCBI
ZWFsdGgsIE5hdGlvbmFsIEluc3RpdHV0ZXMgb2YgSGVhbHRoLCAxMCBDZW50ZXIgRHJpdmUsIEJl
dGhlc2RhLCBNYXJ5bGFuZCAyMDg5MiwgVVNBLjwvYXV0aC1hZGRyZXNzPjx0aXRsZXM+PHRpdGxl
PkVuaGFuY2VkIHRhY3RpbGUgc3BhdGlhbCBhY3VpdHkgYW5kIGNvcnRpY2FsIHByb2Nlc3Npbmcg
ZHVyaW5nIGFjdXRlIGhhbmQgZGVhZmZlcmVudGF0aW9uPC90aXRsZT48c2Vjb25kYXJ5LXRpdGxl
Pk5hdCBOZXVyb3NjaTwvc2Vjb25kYXJ5LXRpdGxlPjwvdGl0bGVzPjxwZXJpb2RpY2FsPjxmdWxs
LXRpdGxlPk5hdCBOZXVyb3NjaTwvZnVsbC10aXRsZT48L3BlcmlvZGljYWw+PHBhZ2VzPjkzNi04
PC9wYWdlcz48dm9sdW1lPjU8L3ZvbHVtZT48bnVtYmVyPjEwPC9udW1iZXI+PGVkaXRpb24+MjAw
Mi8wOS8xMDwvZWRpdGlvbj48a2V5d29yZHM+PGtleXdvcmQ+QWN0aW9uIFBvdGVudGlhbHMvcGh5
c2lvbG9neTwva2V5d29yZD48a2V5d29yZD5BZG9sZXNjZW50PC9rZXl3b3JkPjxrZXl3b3JkPkFk
dWx0PC9rZXl3b3JkPjxrZXl3b3JkPkFmZmVyZW50IFBhdGh3YXlzL3BoeXNpb2xvZ3k8L2tleXdv
cmQ+PGtleXdvcmQ+QW5lc3RoZXNpYSwgTG9jYWwvbWV0aG9kczwva2V5d29yZD48a2V5d29yZD5F
dm9rZWQgUG90ZW50aWFscywgU29tYXRvc2Vuc29yeS8qcGh5c2lvbG9neTwva2V5d29yZD48a2V5
d29yZD5GZW1hbGU8L2tleXdvcmQ+PGtleXdvcmQ+Rm9vdC9pbm5lcnZhdGlvbi9waHlzaW9sb2d5
PC9rZXl3b3JkPjxrZXl3b3JkPkhhbmQvaW5uZXJ2YXRpb24vcGh5c2lvbG9neTwva2V5d29yZD48
a2V5d29yZD5IdW1hbnM8L2tleXdvcmQ+PGtleXdvcmQ+TWFsZTwva2V5d29yZD48a2V5d29yZD5N
aWRkbGUgQWdlZDwva2V5d29yZD48a2V5d29yZD5OZXJ2ZSBCbG9jazwva2V5d29yZD48a2V5d29y
ZD5TZW5zb3J5IFRocmVzaG9sZHMvKnBoeXNpb2xvZ3k8L2tleXdvcmQ+PGtleXdvcmQ+VG91Y2gv
KnBoeXNpb2xvZ3k8L2tleXdvcmQ+PC9rZXl3b3Jkcz48ZGF0ZXM+PHllYXI+MjAwMjwveWVhcj48
cHViLWRhdGVzPjxkYXRlPk9jdDwvZGF0ZT48L3B1Yi1kYXRlcz48L2RhdGVzPjxhY2Nlc3Npb24t
bnVtPjEyMjE5MDk1PC9hY2Nlc3Npb24tbnVtPjx1cmxzPjxyZWxhdGVkLXVybHM+PHVybD5odHRw
Oi8vd3d3Lm5jYmkubmxtLm5paC5nb3YvZW50cmV6L3F1ZXJ5LmZjZ2k/Y21kPVJldHJpZXZlJmFt
cDtkYj1QdWJNZWQmYW1wO2RvcHQ9Q2l0YXRpb24mYW1wO2xpc3RfdWlkcz0xMjIxOTA5NTwvdXJs
PjwvcmVsYXRlZC11cmxzPjwvdXJscz48ZWxlY3Ryb25pYy1yZXNvdXJjZS1udW0+MTAuMTAzOC9u
bjkxNyYjeEQ7bm45MTcgW3BpaV08L2VsZWN0cm9uaWMtcmVzb3VyY2UtbnVtPjxsYW5ndWFnZT5l
bmc8L2xhbmd1YWdlPjwvcmVjb3JkPjwvQ2l0ZT48L0VuZE5vdGU+
</w:fldData>
          </w:fldChar>
        </w:r>
      </w:ins>
      <w:r w:rsidR="009B22D1">
        <w:instrText xml:space="preserve"> ADDIN EN.CITE </w:instrText>
      </w:r>
      <w:r w:rsidR="009B22D1">
        <w:fldChar w:fldCharType="begin">
          <w:fldData xml:space="preserve">PEVuZE5vdGU+PENpdGU+PEF1dGhvcj5XZXJoYWhuPC9BdXRob3I+PFllYXI+MjAwMjwvWWVhcj48
UmVjTnVtPjIyNTM8L1JlY051bT48RGlzcGxheVRleHQ+KEsuIEouIFdlcmhhaG4sIE1vcnRlbnNl
biwgVmFuIEJvdmVuLCBaZXVuZXIsICZhbXA7IENvaGVuLCAyMDAyKTwvRGlzcGxheVRleHQ+PHJl
Y29yZD48cmVjLW51bWJlcj4yMjUzPC9yZWMtbnVtYmVyPjxmb3JlaWduLWtleXM+PGtleSBhcHA9
IkVOIiBkYi1pZD0iOWZkemRkdzlhc3Ayd2ZlcHNydnZwNWVlMHRyMDJzdDJ6d3ZmIj4yMjUzPC9r
ZXk+PGtleSBhcHA9IkVOV2ViIiBkYi1pZD0iU0t4NklBcnRxZ2NBQUVwa1dSdyI+MTExNjY8L2tl
eT48L2ZvcmVpZ24ta2V5cz48cmVmLXR5cGUgbmFtZT0iSm91cm5hbCBBcnRpY2xlIj4xNzwvcmVm
LXR5cGU+PGNvbnRyaWJ1dG9ycz48YXV0aG9ycz48YXV0aG9yPldlcmhhaG4sIEsuIEouPC9hdXRo
b3I+PGF1dGhvcj5Nb3J0ZW5zZW4sIEouPC9hdXRob3I+PGF1dGhvcj5WYW4gQm92ZW4sIFIuIFcu
PC9hdXRob3I+PGF1dGhvcj5aZXVuZXIsIEsuIEUuPC9hdXRob3I+PGF1dGhvcj5Db2hlbiwgTC4g
Ry48L2F1dGhvcj48L2F1dGhvcnM+PC9jb250cmlidXRvcnM+PGF1dGgtYWRkcmVzcz5IdW1hbiBD
b3J0aWNhbCBQaHlzaW9sb2d5IFNlY3Rpb24sIE5hdGlvbmFsIEluc3RpdHV0ZSBvZiBOZXVyb2xv
Z2ljYWwgRGlzZWFzZXMgYW5kIFN0cm9rZSwgTmF0aW9uYWwgSW5zdGl0dXRlIG9mIE1lbnRhbCBI
ZWFsdGgsIE5hdGlvbmFsIEluc3RpdHV0ZXMgb2YgSGVhbHRoLCAxMCBDZW50ZXIgRHJpdmUsIEJl
dGhlc2RhLCBNYXJ5bGFuZCAyMDg5MiwgVVNBLjwvYXV0aC1hZGRyZXNzPjx0aXRsZXM+PHRpdGxl
PkVuaGFuY2VkIHRhY3RpbGUgc3BhdGlhbCBhY3VpdHkgYW5kIGNvcnRpY2FsIHByb2Nlc3Npbmcg
ZHVyaW5nIGFjdXRlIGhhbmQgZGVhZmZlcmVudGF0aW9uPC90aXRsZT48c2Vjb25kYXJ5LXRpdGxl
Pk5hdCBOZXVyb3NjaTwvc2Vjb25kYXJ5LXRpdGxlPjwvdGl0bGVzPjxwZXJpb2RpY2FsPjxmdWxs
LXRpdGxlPk5hdCBOZXVyb3NjaTwvZnVsbC10aXRsZT48L3BlcmlvZGljYWw+PHBhZ2VzPjkzNi04
PC9wYWdlcz48dm9sdW1lPjU8L3ZvbHVtZT48bnVtYmVyPjEwPC9udW1iZXI+PGVkaXRpb24+MjAw
Mi8wOS8xMDwvZWRpdGlvbj48a2V5d29yZHM+PGtleXdvcmQ+QWN0aW9uIFBvdGVudGlhbHMvcGh5
c2lvbG9neTwva2V5d29yZD48a2V5d29yZD5BZG9sZXNjZW50PC9rZXl3b3JkPjxrZXl3b3JkPkFk
dWx0PC9rZXl3b3JkPjxrZXl3b3JkPkFmZmVyZW50IFBhdGh3YXlzL3BoeXNpb2xvZ3k8L2tleXdv
cmQ+PGtleXdvcmQ+QW5lc3RoZXNpYSwgTG9jYWwvbWV0aG9kczwva2V5d29yZD48a2V5d29yZD5F
dm9rZWQgUG90ZW50aWFscywgU29tYXRvc2Vuc29yeS8qcGh5c2lvbG9neTwva2V5d29yZD48a2V5
d29yZD5GZW1hbGU8L2tleXdvcmQ+PGtleXdvcmQ+Rm9vdC9pbm5lcnZhdGlvbi9waHlzaW9sb2d5
PC9rZXl3b3JkPjxrZXl3b3JkPkhhbmQvaW5uZXJ2YXRpb24vcGh5c2lvbG9neTwva2V5d29yZD48
a2V5d29yZD5IdW1hbnM8L2tleXdvcmQ+PGtleXdvcmQ+TWFsZTwva2V5d29yZD48a2V5d29yZD5N
aWRkbGUgQWdlZDwva2V5d29yZD48a2V5d29yZD5OZXJ2ZSBCbG9jazwva2V5d29yZD48a2V5d29y
ZD5TZW5zb3J5IFRocmVzaG9sZHMvKnBoeXNpb2xvZ3k8L2tleXdvcmQ+PGtleXdvcmQ+VG91Y2gv
KnBoeXNpb2xvZ3k8L2tleXdvcmQ+PC9rZXl3b3Jkcz48ZGF0ZXM+PHllYXI+MjAwMjwveWVhcj48
cHViLWRhdGVzPjxkYXRlPk9jdDwvZGF0ZT48L3B1Yi1kYXRlcz48L2RhdGVzPjxhY2Nlc3Npb24t
bnVtPjEyMjE5MDk1PC9hY2Nlc3Npb24tbnVtPjx1cmxzPjxyZWxhdGVkLXVybHM+PHVybD5odHRw
Oi8vd3d3Lm5jYmkubmxtLm5paC5nb3YvZW50cmV6L3F1ZXJ5LmZjZ2k/Y21kPVJldHJpZXZlJmFt
cDtkYj1QdWJNZWQmYW1wO2RvcHQ9Q2l0YXRpb24mYW1wO2xpc3RfdWlkcz0xMjIxOTA5NTwvdXJs
PjwvcmVsYXRlZC11cmxzPjwvdXJscz48ZWxlY3Ryb25pYy1yZXNvdXJjZS1udW0+MTAuMTAzOC9u
bjkxNyYjeEQ7bm45MTcgW3BpaV08L2VsZWN0cm9uaWMtcmVzb3VyY2UtbnVtPjxsYW5ndWFnZT5l
bmc8L2xhbmd1YWdlPjwvcmVjb3JkPjwvQ2l0ZT48L0VuZE5vdGU+
</w:fldData>
        </w:fldChar>
      </w:r>
      <w:r w:rsidR="009B22D1">
        <w:instrText xml:space="preserve"> ADDIN EN.CITE.DATA </w:instrText>
      </w:r>
      <w:r w:rsidR="009B22D1">
        <w:fldChar w:fldCharType="end"/>
      </w:r>
      <w:r w:rsidR="009B22D1">
        <w:fldChar w:fldCharType="separate"/>
      </w:r>
      <w:r w:rsidR="009B22D1">
        <w:rPr>
          <w:noProof/>
        </w:rPr>
        <w:t>(K. J. Werhahn, Mortensen, Van Boven, Zeuner, &amp; Cohen, 2002)</w:t>
      </w:r>
      <w:ins w:id="47" w:author="Scott Frey" w:date="2014-12-18T08:51:00Z">
        <w:r w:rsidR="009B22D1">
          <w:fldChar w:fldCharType="end"/>
        </w:r>
      </w:ins>
      <w:ins w:id="48" w:author="Scott Frey" w:date="2014-12-18T08:45:00Z">
        <w:r w:rsidR="003D4E33">
          <w:t>.</w:t>
        </w:r>
      </w:ins>
      <w:ins w:id="49" w:author="Scott Frey" w:date="2014-12-18T08:42:00Z">
        <w:r>
          <w:t xml:space="preserve"> Anesth</w:t>
        </w:r>
        <w:r>
          <w:t>e</w:t>
        </w:r>
        <w:r>
          <w:t>tizing one forearm induces a transient e</w:t>
        </w:r>
        <w:r>
          <w:t>x</w:t>
        </w:r>
        <w:r>
          <w:t xml:space="preserve">pansion of the cortical representation </w:t>
        </w:r>
        <w:r w:rsidR="003D4E33">
          <w:t xml:space="preserve">of the hand </w:t>
        </w:r>
        <w:r>
          <w:t>that is accompanied by improved sensitivity</w:t>
        </w:r>
      </w:ins>
      <w:ins w:id="50" w:author="Scott Frey" w:date="2014-12-18T08:54:00Z">
        <w:r w:rsidR="003D4E33">
          <w:t xml:space="preserve"> of the ipsilateral hand</w:t>
        </w:r>
      </w:ins>
      <w:ins w:id="51" w:author="Scott Frey" w:date="2014-12-18T08:42:00Z">
        <w:r>
          <w:t xml:space="preserve"> </w:t>
        </w:r>
        <w:r>
          <w:fldChar w:fldCharType="begin">
            <w:fldData xml:space="preserve">PEVuZE5vdGU+PENpdGU+PEF1dGhvcj5Cam9ya21hbjwvQXV0aG9yPjxZZWFyPjIwMDQ8L1llYXI+
PFJlY051bT4yMjAwPC9SZWNOdW0+PERpc3BsYXlUZXh0PihCam9ya21hbiwgUm9zZW4sIHZhbiBX
ZXN0ZW4sIExhcnNzb24sICZhbXA7IEx1bmRib3JnLCAyMDA0OyBCam9ya21hbiwgV2VpYnVsbCwg
Um9zZW4sIFN2ZW5zc29uLCAmYW1wOyBMdW5kYm9yZywgMjAwOSk8L0Rpc3BsYXlUZXh0PjxyZWNv
cmQ+PHJlYy1udW1iZXI+MjIwMDwvcmVjLW51bWJlcj48Zm9yZWlnbi1rZXlzPjxrZXkgYXBwPSJF
TiIgZGItaWQ9IjlmZHpkZHc5YXNwMndmZXBzcnZ2cDVlZTB0cjAyc3Qyend2ZiI+MjIwMDwva2V5
PjxrZXkgYXBwPSJFTldlYiIgZGItaWQ9IlNFQWZrd3J0bUNRQUFBMWxTTnciPjQwODM8L2tleT48
L2ZvcmVpZ24ta2V5cz48cmVmLXR5cGUgbmFtZT0iSm91cm5hbCBBcnRpY2xlIj4xNzwvcmVmLXR5
cGU+PGNvbnRyaWJ1dG9ycz48YXV0aG9ycz48YXV0aG9yPkJqb3JrbWFuLCBBLjwvYXV0aG9yPjxh
dXRob3I+Um9zZW4sIEIuPC9hdXRob3I+PGF1dGhvcj52YW4gV2VzdGVuLCBELjwvYXV0aG9yPjxh
dXRob3I+TGFyc3NvbiwgRS4gTS48L2F1dGhvcj48YXV0aG9yPkx1bmRib3JnLCBHLjwvYXV0aG9y
PjwvYXV0aG9ycz48L2NvbnRyaWJ1dG9ycz48YXV0aC1hZGRyZXNzPkRlcGFydG1lbnQgb2YgSGFu
ZCBTdXJnZXJ5LCBVbml2ZXJzaXR5IEhvc3BpdGFsIE1hbG1vLCBTRSAyMDUwMiBNYWxtbywgU3dl
ZGVuLiBhbmRlcnMuYmpvcmttYW5AaGFuZC5tYXMubHUuc2U8L2F1dGgtYWRkcmVzcz48dGl0bGVz
Pjx0aXRsZT5BY3V0ZSBpbXByb3ZlbWVudCBvZiBjb250cmFsYXRlcmFsIGhhbmQgZnVuY3Rpb24g
YWZ0ZXIgZGVhZmZlcmVudGF0aW9uPC90aXRsZT48c2Vjb25kYXJ5LXRpdGxlPk5ldXJvcmVwb3J0
PC9zZWNvbmRhcnktdGl0bGU+PC90aXRsZXM+PHBlcmlvZGljYWw+PGZ1bGwtdGl0bGU+TmV1cm9y
ZXBvcnQ8L2Z1bGwtdGl0bGU+PC9wZXJpb2RpY2FsPjxwYWdlcz4xODYxLTU8L3BhZ2VzPjx2b2x1
bWU+MTU8L3ZvbHVtZT48bnVtYmVyPjEyPC9udW1iZXI+PGtleXdvcmRzPjxrZXl3b3JkPkFkdWx0
PC9rZXl3b3JkPjxrZXl3b3JkPkFuZXN0aGVzaWEvbWV0aG9kczwva2V5d29yZD48a2V5d29yZD5C
cmFpbiBNYXBwaW5nPC9rZXl3b3JkPjxrZXl3b3JkPkNhc2UtQ29udHJvbCBTdHVkaWVzPC9rZXl3
b3JkPjxrZXl3b3JkPkNhdXNhbGdpYS8qcGh5c2lvcGF0aG9sb2d5PC9rZXl3b3JkPjxrZXl3b3Jk
PkZ1bmN0aW9uYWwgTGF0ZXJhbGl0eS8qcGh5c2lvbG9neTwva2V5d29yZD48a2V5d29yZD5IYW5k
L2lubmVydmF0aW9uLypwaHlzaW9sb2d5PC9rZXl3b3JkPjxrZXl3b3JkPkhhbmQgU3RyZW5ndGgv
KnBoeXNpb2xvZ3k8L2tleXdvcmQ+PGtleXdvcmQ+SHVtYW5zPC9rZXl3b3JkPjxrZXl3b3JkPk1h
Z25ldGljIFJlc29uYW5jZSBJbWFnaW5nL21ldGhvZHM8L2tleXdvcmQ+PGtleXdvcmQ+TWFsZTwv
a2V5d29yZD48a2V5d29yZD5NaWRkbGUgQWdlZDwva2V5d29yZD48a2V5d29yZD5Nb3RvciBDb3J0
ZXgvYmxvb2Qgc3VwcGx5L3BoeXNpb2xvZ3k8L2tleXdvcmQ+PGtleXdvcmQ+T3h5Z2VuL2Jsb29k
PC9rZXl3b3JkPjxrZXl3b3JkPlBzeWNob21vdG9yIFBlcmZvcm1hbmNlL3BoeXNpb2xvZ3k8L2tl
eXdvcmQ+PGtleXdvcmQ+U2Vuc29yeSBEZXByaXZhdGlvbi9waHlzaW9sb2d5PC9rZXl3b3JkPjxr
ZXl3b3JkPlNlbnNvcnkgVGhyZXNob2xkcy9waHlzaW9sb2d5PC9rZXl3b3JkPjxrZXl3b3JkPlRv
dXJuaXF1ZXRzL3N0YXRpc3RpY3MgJmFtcDsgbnVtZXJpY2FsIGRhdGE8L2tleXdvcmQ+PC9rZXl3
b3Jkcz48ZGF0ZXM+PHllYXI+MjAwNDwveWVhcj48cHViLWRhdGVzPjxkYXRlPkF1ZyAyNjwvZGF0
ZT48L3B1Yi1kYXRlcz48L2RhdGVzPjxhY2Nlc3Npb24tbnVtPjE1MzA1MTI1PC9hY2Nlc3Npb24t
bnVtPjx1cmxzPjxyZWxhdGVkLXVybHM+PHVybD5odHRwOi8vd3d3Lm5jYmkubmxtLm5paC5nb3Yv
ZW50cmV6L3F1ZXJ5LmZjZ2k/Y21kPVJldHJpZXZlJmFtcDtkYj1QdWJNZWQmYW1wO2RvcHQ9Q2l0
YXRpb24mYW1wO2xpc3RfdWlkcz0xNTMwNTEyNSA8L3VybD48L3JlbGF0ZWQtdXJscz48L3VybHM+
PC9yZWNvcmQ+PC9DaXRlPjxDaXRlPjxBdXRob3I+QmpvcmttYW48L0F1dGhvcj48WWVhcj4yMDA5
PC9ZZWFyPjxSZWNOdW0+Mjc2MzwvUmVjTnVtPjxyZWNvcmQ+PHJlYy1udW1iZXI+Mjc2MzwvcmVj
LW51bWJlcj48Zm9yZWlnbi1rZXlzPjxrZXkgYXBwPSJFTiIgZGItaWQ9IjlmZHpkZHc5YXNwMndm
ZXBzcnZ2cDVlZTB0cjAyc3Qyend2ZiI+Mjc2Mzwva2V5PjxrZXkgYXBwPSJFTldlYiIgZGItaWQ9
IlNFQWZrd3J0bUNRQUFBMWxTTnciPjQwODY8L2tleT48L2ZvcmVpZ24ta2V5cz48cmVmLXR5cGUg
bmFtZT0iSm91cm5hbCBBcnRpY2xlIj4xNzwvcmVmLXR5cGU+PGNvbnRyaWJ1dG9ycz48YXV0aG9y
cz48YXV0aG9yPkJqb3JrbWFuLCBBLjwvYXV0aG9yPjxhdXRob3I+V2VpYnVsbCwgQS48L2F1dGhv
cj48YXV0aG9yPlJvc2VuLCBCLjwvYXV0aG9yPjxhdXRob3I+U3ZlbnNzb24sIEouPC9hdXRob3I+
PGF1dGhvcj5MdW5kYm9yZywgRy48L2F1dGhvcj48L2F1dGhvcnM+PC9jb250cmlidXRvcnM+PGF1
dGgtYWRkcmVzcz5EZXBhcnRtZW50IG9mIEhhbmQgU3VyZ2VyeSwgTHVuZCBVbml2ZXJzaXR5LCBV
bml2ZXJzaXR5IEhvc3BpdGFsIE1hbG1vLCBNYWxtbywgU3dlZGVuLiBhbmRlcnMuYmpvcmttYW5A
bWVkLmx1LnNlPC9hdXRoLWFkZHJlc3M+PHRpdGxlcz48dGl0bGU+UmFwaWQgY29ydGljYWwgcmVv
cmdhbmlzYXRpb24gYW5kIGltcHJvdmVkIHNlbnNpdGl2aXR5IG9mIHRoZSBoYW5kIGZvbGxvd2lu
ZyBjdXRhbmVvdXMgYW5hZXN0aGVzaWEgb2YgdGhlIGZvcmVhcm08L3RpdGxlPjxzZWNvbmRhcnkt
dGl0bGU+RXVyIEogTmV1cm9zY2k8L3NlY29uZGFyeS10aXRsZT48L3RpdGxlcz48cGVyaW9kaWNh
bD48ZnVsbC10aXRsZT5FdXIgSiBOZXVyb3NjaTwvZnVsbC10aXRsZT48L3BlcmlvZGljYWw+PHBh
Z2VzPjgzNy00NDwvcGFnZXM+PHZvbHVtZT4yOTwvdm9sdW1lPjxudW1iZXI+NDwvbnVtYmVyPjxl
ZGl0aW9uPjIwMDkvMDMvMDM8L2VkaXRpb24+PGtleXdvcmRzPjxrZXl3b3JkPkFkdWx0PC9rZXl3
b3JkPjxrZXl3b3JkPipBbmVzdGhlc2lhLCBMb2NhbDwva2V5d29yZD48a2V5d29yZD5BbmVzdGhl
dGljcywgTG9jYWw8L2tleXdvcmQ+PGtleXdvcmQ+Q2VyZWJyYWwgQ29ydGV4LypwaHlzaW9sb2d5
PC9rZXl3b3JkPjxrZXl3b3JkPipGb3JlYXJtPC9rZXl3b3JkPjxrZXl3b3JkPkhhbmQvaW5uZXJ2
YXRpb24vcGh5c2lvbG9neTwva2V5d29yZD48a2V5d29yZD5IdW1hbnM8L2tleXdvcmQ+PGtleXdv
cmQ+TGlkb2NhaW5lPC9rZXl3b3JkPjxrZXl3b3JkPk1hZ25ldGljIFJlc29uYW5jZSBJbWFnaW5n
PC9rZXl3b3JkPjxrZXl3b3JkPipOZXVyb25hbCBQbGFzdGljaXR5PC9rZXl3b3JkPjxrZXl3b3Jk
PlBoeXNpY2FsIFN0aW11bGF0aW9uPC9rZXl3b3JkPjxrZXl3b3JkPlByaWxvY2FpbmU8L2tleXdv
cmQ+PGtleXdvcmQ+U2tpbi8qZHJ1ZyBlZmZlY3RzPC9rZXl3b3JkPjxrZXl3b3JkPlRvdWNoLypw
aHlzaW9sb2d5PC9rZXl3b3JkPjxrZXl3b3JkPlRvdWNoIFBlcmNlcHRpb24vKnBoeXNpb2xvZ3k8
L2tleXdvcmQ+PGtleXdvcmQ+WW91bmcgQWR1bHQ8L2tleXdvcmQ+PC9rZXl3b3Jkcz48ZGF0ZXM+
PHllYXI+MjAwOTwveWVhcj48cHViLWRhdGVzPjxkYXRlPkZlYjwvZGF0ZT48L3B1Yi1kYXRlcz48
L2RhdGVzPjxpc2JuPjE0NjAtOTU2OCAoRWxlY3Ryb25pYyk8L2lzYm4+PGFjY2Vzc2lvbi1udW0+
MTkyNTA0NDE8L2FjY2Vzc2lvbi1udW0+PHVybHM+PHJlbGF0ZWQtdXJscz48dXJsPmh0dHA6Ly93
d3cubmNiaS5ubG0ubmloLmdvdi9lbnRyZXovcXVlcnkuZmNnaT9jbWQ9UmV0cmlldmUmYW1wO2Ri
PVB1Yk1lZCZhbXA7ZG9wdD1DaXRhdGlvbiZhbXA7bGlzdF91aWRzPTE5MjUwNDQxPC91cmw+PC9y
ZWxhdGVkLXVybHM+PC91cmxzPjxlbGVjdHJvbmljLXJlc291cmNlLW51bT5FSk42NjI5IFtwaWld
JiN4RDsxMC4xMTExL2ouMTQ2MC05NTY4LjIwMDkuMDY2MjkueDwvZWxlY3Ryb25pYy1yZXNvdXJj
ZS1udW0+PGxhbmd1YWdlPmVuZzwvbGFuZ3VhZ2U+PC9yZWNvcmQ+PC9DaXRlPjwvRW5kTm90ZT5=
</w:fldData>
          </w:fldChar>
        </w:r>
        <w:r>
          <w:instrText xml:space="preserve"> ADDIN EN.CITE </w:instrText>
        </w:r>
        <w:r>
          <w:fldChar w:fldCharType="begin">
            <w:fldData xml:space="preserve">PEVuZE5vdGU+PENpdGU+PEF1dGhvcj5Cam9ya21hbjwvQXV0aG9yPjxZZWFyPjIwMDQ8L1llYXI+
PFJlY051bT4yMjAwPC9SZWNOdW0+PERpc3BsYXlUZXh0PihCam9ya21hbiwgUm9zZW4sIHZhbiBX
ZXN0ZW4sIExhcnNzb24sICZhbXA7IEx1bmRib3JnLCAyMDA0OyBCam9ya21hbiwgV2VpYnVsbCwg
Um9zZW4sIFN2ZW5zc29uLCAmYW1wOyBMdW5kYm9yZywgMjAwOSk8L0Rpc3BsYXlUZXh0PjxyZWNv
cmQ+PHJlYy1udW1iZXI+MjIwMDwvcmVjLW51bWJlcj48Zm9yZWlnbi1rZXlzPjxrZXkgYXBwPSJF
TiIgZGItaWQ9IjlmZHpkZHc5YXNwMndmZXBzcnZ2cDVlZTB0cjAyc3Qyend2ZiI+MjIwMDwva2V5
PjxrZXkgYXBwPSJFTldlYiIgZGItaWQ9IlNFQWZrd3J0bUNRQUFBMWxTTnciPjQwODM8L2tleT48
L2ZvcmVpZ24ta2V5cz48cmVmLXR5cGUgbmFtZT0iSm91cm5hbCBBcnRpY2xlIj4xNzwvcmVmLXR5
cGU+PGNvbnRyaWJ1dG9ycz48YXV0aG9ycz48YXV0aG9yPkJqb3JrbWFuLCBBLjwvYXV0aG9yPjxh
dXRob3I+Um9zZW4sIEIuPC9hdXRob3I+PGF1dGhvcj52YW4gV2VzdGVuLCBELjwvYXV0aG9yPjxh
dXRob3I+TGFyc3NvbiwgRS4gTS48L2F1dGhvcj48YXV0aG9yPkx1bmRib3JnLCBHLjwvYXV0aG9y
PjwvYXV0aG9ycz48L2NvbnRyaWJ1dG9ycz48YXV0aC1hZGRyZXNzPkRlcGFydG1lbnQgb2YgSGFu
ZCBTdXJnZXJ5LCBVbml2ZXJzaXR5IEhvc3BpdGFsIE1hbG1vLCBTRSAyMDUwMiBNYWxtbywgU3dl
ZGVuLiBhbmRlcnMuYmpvcmttYW5AaGFuZC5tYXMubHUuc2U8L2F1dGgtYWRkcmVzcz48dGl0bGVz
Pjx0aXRsZT5BY3V0ZSBpbXByb3ZlbWVudCBvZiBjb250cmFsYXRlcmFsIGhhbmQgZnVuY3Rpb24g
YWZ0ZXIgZGVhZmZlcmVudGF0aW9uPC90aXRsZT48c2Vjb25kYXJ5LXRpdGxlPk5ldXJvcmVwb3J0
PC9zZWNvbmRhcnktdGl0bGU+PC90aXRsZXM+PHBlcmlvZGljYWw+PGZ1bGwtdGl0bGU+TmV1cm9y
ZXBvcnQ8L2Z1bGwtdGl0bGU+PC9wZXJpb2RpY2FsPjxwYWdlcz4xODYxLTU8L3BhZ2VzPjx2b2x1
bWU+MTU8L3ZvbHVtZT48bnVtYmVyPjEyPC9udW1iZXI+PGtleXdvcmRzPjxrZXl3b3JkPkFkdWx0
PC9rZXl3b3JkPjxrZXl3b3JkPkFuZXN0aGVzaWEvbWV0aG9kczwva2V5d29yZD48a2V5d29yZD5C
cmFpbiBNYXBwaW5nPC9rZXl3b3JkPjxrZXl3b3JkPkNhc2UtQ29udHJvbCBTdHVkaWVzPC9rZXl3
b3JkPjxrZXl3b3JkPkNhdXNhbGdpYS8qcGh5c2lvcGF0aG9sb2d5PC9rZXl3b3JkPjxrZXl3b3Jk
PkZ1bmN0aW9uYWwgTGF0ZXJhbGl0eS8qcGh5c2lvbG9neTwva2V5d29yZD48a2V5d29yZD5IYW5k
L2lubmVydmF0aW9uLypwaHlzaW9sb2d5PC9rZXl3b3JkPjxrZXl3b3JkPkhhbmQgU3RyZW5ndGgv
KnBoeXNpb2xvZ3k8L2tleXdvcmQ+PGtleXdvcmQ+SHVtYW5zPC9rZXl3b3JkPjxrZXl3b3JkPk1h
Z25ldGljIFJlc29uYW5jZSBJbWFnaW5nL21ldGhvZHM8L2tleXdvcmQ+PGtleXdvcmQ+TWFsZTwv
a2V5d29yZD48a2V5d29yZD5NaWRkbGUgQWdlZDwva2V5d29yZD48a2V5d29yZD5Nb3RvciBDb3J0
ZXgvYmxvb2Qgc3VwcGx5L3BoeXNpb2xvZ3k8L2tleXdvcmQ+PGtleXdvcmQ+T3h5Z2VuL2Jsb29k
PC9rZXl3b3JkPjxrZXl3b3JkPlBzeWNob21vdG9yIFBlcmZvcm1hbmNlL3BoeXNpb2xvZ3k8L2tl
eXdvcmQ+PGtleXdvcmQ+U2Vuc29yeSBEZXByaXZhdGlvbi9waHlzaW9sb2d5PC9rZXl3b3JkPjxr
ZXl3b3JkPlNlbnNvcnkgVGhyZXNob2xkcy9waHlzaW9sb2d5PC9rZXl3b3JkPjxrZXl3b3JkPlRv
dXJuaXF1ZXRzL3N0YXRpc3RpY3MgJmFtcDsgbnVtZXJpY2FsIGRhdGE8L2tleXdvcmQ+PC9rZXl3
b3Jkcz48ZGF0ZXM+PHllYXI+MjAwNDwveWVhcj48cHViLWRhdGVzPjxkYXRlPkF1ZyAyNjwvZGF0
ZT48L3B1Yi1kYXRlcz48L2RhdGVzPjxhY2Nlc3Npb24tbnVtPjE1MzA1MTI1PC9hY2Nlc3Npb24t
bnVtPjx1cmxzPjxyZWxhdGVkLXVybHM+PHVybD5odHRwOi8vd3d3Lm5jYmkubmxtLm5paC5nb3Yv
ZW50cmV6L3F1ZXJ5LmZjZ2k/Y21kPVJldHJpZXZlJmFtcDtkYj1QdWJNZWQmYW1wO2RvcHQ9Q2l0
YXRpb24mYW1wO2xpc3RfdWlkcz0xNTMwNTEyNSA8L3VybD48L3JlbGF0ZWQtdXJscz48L3VybHM+
PC9yZWNvcmQ+PC9DaXRlPjxDaXRlPjxBdXRob3I+QmpvcmttYW48L0F1dGhvcj48WWVhcj4yMDA5
PC9ZZWFyPjxSZWNOdW0+Mjc2MzwvUmVjTnVtPjxyZWNvcmQ+PHJlYy1udW1iZXI+Mjc2MzwvcmVj
LW51bWJlcj48Zm9yZWlnbi1rZXlzPjxrZXkgYXBwPSJFTiIgZGItaWQ9IjlmZHpkZHc5YXNwMndm
ZXBzcnZ2cDVlZTB0cjAyc3Qyend2ZiI+Mjc2Mzwva2V5PjxrZXkgYXBwPSJFTldlYiIgZGItaWQ9
IlNFQWZrd3J0bUNRQUFBMWxTTnciPjQwODY8L2tleT48L2ZvcmVpZ24ta2V5cz48cmVmLXR5cGUg
bmFtZT0iSm91cm5hbCBBcnRpY2xlIj4xNzwvcmVmLXR5cGU+PGNvbnRyaWJ1dG9ycz48YXV0aG9y
cz48YXV0aG9yPkJqb3JrbWFuLCBBLjwvYXV0aG9yPjxhdXRob3I+V2VpYnVsbCwgQS48L2F1dGhv
cj48YXV0aG9yPlJvc2VuLCBCLjwvYXV0aG9yPjxhdXRob3I+U3ZlbnNzb24sIEouPC9hdXRob3I+
PGF1dGhvcj5MdW5kYm9yZywgRy48L2F1dGhvcj48L2F1dGhvcnM+PC9jb250cmlidXRvcnM+PGF1
dGgtYWRkcmVzcz5EZXBhcnRtZW50IG9mIEhhbmQgU3VyZ2VyeSwgTHVuZCBVbml2ZXJzaXR5LCBV
bml2ZXJzaXR5IEhvc3BpdGFsIE1hbG1vLCBNYWxtbywgU3dlZGVuLiBhbmRlcnMuYmpvcmttYW5A
bWVkLmx1LnNlPC9hdXRoLWFkZHJlc3M+PHRpdGxlcz48dGl0bGU+UmFwaWQgY29ydGljYWwgcmVv
cmdhbmlzYXRpb24gYW5kIGltcHJvdmVkIHNlbnNpdGl2aXR5IG9mIHRoZSBoYW5kIGZvbGxvd2lu
ZyBjdXRhbmVvdXMgYW5hZXN0aGVzaWEgb2YgdGhlIGZvcmVhcm08L3RpdGxlPjxzZWNvbmRhcnkt
dGl0bGU+RXVyIEogTmV1cm9zY2k8L3NlY29uZGFyeS10aXRsZT48L3RpdGxlcz48cGVyaW9kaWNh
bD48ZnVsbC10aXRsZT5FdXIgSiBOZXVyb3NjaTwvZnVsbC10aXRsZT48L3BlcmlvZGljYWw+PHBh
Z2VzPjgzNy00NDwvcGFnZXM+PHZvbHVtZT4yOTwvdm9sdW1lPjxudW1iZXI+NDwvbnVtYmVyPjxl
ZGl0aW9uPjIwMDkvMDMvMDM8L2VkaXRpb24+PGtleXdvcmRzPjxrZXl3b3JkPkFkdWx0PC9rZXl3
b3JkPjxrZXl3b3JkPipBbmVzdGhlc2lhLCBMb2NhbDwva2V5d29yZD48a2V5d29yZD5BbmVzdGhl
dGljcywgTG9jYWw8L2tleXdvcmQ+PGtleXdvcmQ+Q2VyZWJyYWwgQ29ydGV4LypwaHlzaW9sb2d5
PC9rZXl3b3JkPjxrZXl3b3JkPipGb3JlYXJtPC9rZXl3b3JkPjxrZXl3b3JkPkhhbmQvaW5uZXJ2
YXRpb24vcGh5c2lvbG9neTwva2V5d29yZD48a2V5d29yZD5IdW1hbnM8L2tleXdvcmQ+PGtleXdv
cmQ+TGlkb2NhaW5lPC9rZXl3b3JkPjxrZXl3b3JkPk1hZ25ldGljIFJlc29uYW5jZSBJbWFnaW5n
PC9rZXl3b3JkPjxrZXl3b3JkPipOZXVyb25hbCBQbGFzdGljaXR5PC9rZXl3b3JkPjxrZXl3b3Jk
PlBoeXNpY2FsIFN0aW11bGF0aW9uPC9rZXl3b3JkPjxrZXl3b3JkPlByaWxvY2FpbmU8L2tleXdv
cmQ+PGtleXdvcmQ+U2tpbi8qZHJ1ZyBlZmZlY3RzPC9rZXl3b3JkPjxrZXl3b3JkPlRvdWNoLypw
aHlzaW9sb2d5PC9rZXl3b3JkPjxrZXl3b3JkPlRvdWNoIFBlcmNlcHRpb24vKnBoeXNpb2xvZ3k8
L2tleXdvcmQ+PGtleXdvcmQ+WW91bmcgQWR1bHQ8L2tleXdvcmQ+PC9rZXl3b3Jkcz48ZGF0ZXM+
PHllYXI+MjAwOTwveWVhcj48cHViLWRhdGVzPjxkYXRlPkZlYjwvZGF0ZT48L3B1Yi1kYXRlcz48
L2RhdGVzPjxpc2JuPjE0NjAtOTU2OCAoRWxlY3Ryb25pYyk8L2lzYm4+PGFjY2Vzc2lvbi1udW0+
MTkyNTA0NDE8L2FjY2Vzc2lvbi1udW0+PHVybHM+PHJlbGF0ZWQtdXJscz48dXJsPmh0dHA6Ly93
d3cubmNiaS5ubG0ubmloLmdvdi9lbnRyZXovcXVlcnkuZmNnaT9jbWQ9UmV0cmlldmUmYW1wO2Ri
PVB1Yk1lZCZhbXA7ZG9wdD1DaXRhdGlvbiZhbXA7bGlzdF91aWRzPTE5MjUwNDQxPC91cmw+PC9y
ZWxhdGVkLXVybHM+PC91cmxzPjxlbGVjdHJvbmljLXJlc291cmNlLW51bT5FSk42NjI5IFtwaWld
JiN4RDsxMC4xMTExL2ouMTQ2MC05NTY4LjIwMDkuMDY2MjkueDwvZWxlY3Ryb25pYy1yZXNvdXJj
ZS1udW0+PGxhbmd1YWdlPmVuZzwvbGFuZ3VhZ2U+PC9yZWNvcmQ+PC9DaXRlPjwvRW5kTm90ZT5=
</w:fldData>
          </w:fldChar>
        </w:r>
        <w:r>
          <w:instrText xml:space="preserve"> ADDIN EN.CITE.DATA </w:instrText>
        </w:r>
        <w:r>
          <w:fldChar w:fldCharType="end"/>
        </w:r>
        <w:r>
          <w:fldChar w:fldCharType="separate"/>
        </w:r>
        <w:r>
          <w:rPr>
            <w:noProof/>
          </w:rPr>
          <w:t>(Bjorkman, Rosen, van Westen, Larsson, &amp; Lundborg, 2004; Bjorkman, Weibull, Rosen, Svensson, &amp; Lundborg, 2009)</w:t>
        </w:r>
        <w:r>
          <w:fldChar w:fldCharType="end"/>
        </w:r>
        <w:r w:rsidR="003D4E33">
          <w:t xml:space="preserve">. </w:t>
        </w:r>
      </w:ins>
      <w:ins w:id="52" w:author="Scott Frey" w:date="2014-12-18T08:54:00Z">
        <w:r w:rsidR="003D4E33">
          <w:t>Presu</w:t>
        </w:r>
        <w:r w:rsidR="003D4E33">
          <w:t>m</w:t>
        </w:r>
        <w:r w:rsidR="003D4E33">
          <w:t>ably, these improvements are attributable to</w:t>
        </w:r>
      </w:ins>
      <w:ins w:id="53" w:author="Scott Frey" w:date="2014-12-18T08:55:00Z">
        <w:r w:rsidR="003D4E33">
          <w:t xml:space="preserve"> the availability of a </w:t>
        </w:r>
      </w:ins>
      <w:ins w:id="54" w:author="Scott Frey" w:date="2014-12-17T15:07:00Z">
        <w:r w:rsidR="00C03127">
          <w:t xml:space="preserve">larger pool of </w:t>
        </w:r>
      </w:ins>
      <w:ins w:id="55" w:author="Scott Frey" w:date="2014-12-17T15:09:00Z">
        <w:r w:rsidR="00C03127">
          <w:t xml:space="preserve">sensory </w:t>
        </w:r>
      </w:ins>
      <w:ins w:id="56" w:author="Scott Frey" w:date="2014-12-17T15:07:00Z">
        <w:r w:rsidR="00C03127">
          <w:t>ne</w:t>
        </w:r>
        <w:r w:rsidR="00C03127">
          <w:t>u</w:t>
        </w:r>
        <w:r w:rsidR="00C03127">
          <w:t>rons</w:t>
        </w:r>
      </w:ins>
      <w:ins w:id="57" w:author="Scott Frey" w:date="2014-12-18T08:55:00Z">
        <w:r w:rsidR="003D4E33">
          <w:t xml:space="preserve"> for stimulus processing.  </w:t>
        </w:r>
      </w:ins>
      <w:ins w:id="58" w:author="Scott Frey" w:date="2014-12-18T09:23:00Z">
        <w:r w:rsidR="00C41A91">
          <w:t xml:space="preserve">However, chronic amputees not appear to exhibit such changes </w:t>
        </w:r>
        <w:r w:rsidR="00C41A91">
          <w:fldChar w:fldCharType="begin"/>
        </w:r>
        <w:r w:rsidR="00C41A91">
          <w:instrText xml:space="preserve"> ADDIN EN.CITE &lt;EndNote&gt;&lt;Cite&gt;&lt;Author&gt;Werhahn&lt;/Author&gt;&lt;Year&gt;2002b&lt;/Year&gt;&lt;RecNum&gt;11045&lt;/RecNum&gt;&lt;DisplayText&gt;(Konrad J Werhahn, Mortensen, Van Boven, Zeuner, &amp;amp; Cohen, 2002b)&lt;/DisplayText&gt;&lt;record&gt;&lt;rec-number&gt;11045&lt;/rec-number&gt;&lt;foreign-keys&gt;&lt;key app="EN" db-id="9fdzddw9asp2wfepsrvvp5ee0tr02st2zwvf"&gt;11045&lt;/key&gt;&lt;/foreign-keys&gt;&lt;ref-type name="Journal Article"&gt;17&lt;/ref-type&gt;&lt;contributors&gt;&lt;authors&gt;&lt;author&gt;Werhahn, Konrad J&lt;/author&gt;&lt;author&gt;Mortensen, Jennifer&lt;/author&gt;&lt;author&gt;Van Boven, Robert W&lt;/author&gt;&lt;author&gt;Zeuner, Kirsten E&lt;/author&gt;&lt;author&gt;Cohen, Leonardo G&lt;/author&gt;&lt;/authors&gt;&lt;/contributors&gt;&lt;auth-address&gt;Human Cortical Physiology Section, National Institute of Neurological Diseases and Stroke, National Institute of Mental Health, National Institutes of Health, 10 Center Drive, Bethesda, Maryland 20892, USA.&lt;/auth-address&gt;&lt;titles&gt;&lt;title&gt;Enhanced tactile spatial acuity and cortical processing during acute hand deafferentation&lt;/title&gt;&lt;secondary-title&gt;Nature Neuroscience&lt;/secondary-title&gt;&lt;/titles&gt;&lt;periodical&gt;&lt;full-title&gt;Nature Neuroscience&lt;/full-title&gt;&lt;/periodical&gt;&lt;pages&gt;936-938&lt;/pages&gt;&lt;volume&gt;5&lt;/volume&gt;&lt;number&gt;10&lt;/number&gt;&lt;dates&gt;&lt;year&gt;2002b&lt;/year&gt;&lt;pub-dates&gt;&lt;date&gt;Sep 03&lt;/date&gt;&lt;/pub-dates&gt;&lt;/dates&gt;&lt;label&gt;p02187&lt;/label&gt;&lt;urls&gt;&lt;related-urls&gt;&lt;url&gt;http://www.ncbi.nlm.nih.gov/entrez/query.fcgi?cmd=Retrieve&amp;amp;amp;db=PubMed&amp;amp;amp;dopt=Citation&amp;amp;amp;list_uids=12219095&lt;/url&gt;&lt;/related-urls&gt;&lt;pdf-urls&gt;&lt;url&gt;file://localhost/Users/bphilip/Library/Application%20Support/Papers2/Werhahn/2002/Werhahn_2002_Nat%20Neurosci-2.pdf&lt;/url&gt;&lt;/pdf-urls&gt;&lt;/urls&gt;&lt;custom3&gt;papers2://publication/uuid/7522F139-FDC3-4C57-919E-6CA992674FFF&lt;/custom3&gt;&lt;electronic-resource-num&gt;10.1038/nn917 nn917 [pii]&lt;/electronic-resource-num&gt;&lt;/record&gt;&lt;/Cite&gt;&lt;/EndNote&gt;</w:instrText>
        </w:r>
        <w:r w:rsidR="00C41A91">
          <w:fldChar w:fldCharType="separate"/>
        </w:r>
        <w:r w:rsidR="00C41A91">
          <w:rPr>
            <w:noProof/>
          </w:rPr>
          <w:t>(Konrad J Werhahn, Mortensen, Van Boven, Zeuner, &amp; Cohen, 2002b)</w:t>
        </w:r>
        <w:r w:rsidR="00C41A91">
          <w:fldChar w:fldCharType="end"/>
        </w:r>
        <w:r w:rsidR="00C41A91">
          <w:t>, despite exhibiting clear evidence of expanded cortical representations.</w:t>
        </w:r>
      </w:ins>
    </w:p>
    <w:p w14:paraId="27C46AAA" w14:textId="4FF23B04" w:rsidR="00C03127" w:rsidRDefault="003D4E33" w:rsidP="003D4E33">
      <w:pPr>
        <w:pStyle w:val="A6-Body"/>
        <w:rPr>
          <w:ins w:id="59" w:author="Scott Frey" w:date="2014-12-17T15:10:00Z"/>
        </w:rPr>
        <w:pPrChange w:id="60" w:author="Scott Frey" w:date="2014-12-18T08:55:00Z">
          <w:pPr>
            <w:pStyle w:val="A6-Body"/>
            <w:jc w:val="center"/>
          </w:pPr>
        </w:pPrChange>
      </w:pPr>
      <w:ins w:id="61" w:author="Scott Frey" w:date="2014-12-18T09:00:00Z">
        <w:r>
          <w:t xml:space="preserve">Whole brain functional neuroimaging has revealed changes in </w:t>
        </w:r>
      </w:ins>
      <w:ins w:id="62" w:author="Scott Frey" w:date="2014-12-18T09:01:00Z">
        <w:r>
          <w:t xml:space="preserve">the cortical representations of </w:t>
        </w:r>
      </w:ins>
      <w:ins w:id="63" w:author="Scott Frey" w:date="2014-12-18T09:00:00Z">
        <w:r>
          <w:t>human upper extremity amputees</w:t>
        </w:r>
      </w:ins>
      <w:ins w:id="64" w:author="Scott Frey" w:date="2014-12-18T09:01:00Z">
        <w:r>
          <w:t xml:space="preserve"> that parallel those observed in animal models with single unit recordings.  Hand loss is accompanied by an enlargement of the representation of the resid</w:t>
        </w:r>
        <w:r>
          <w:t>u</w:t>
        </w:r>
        <w:r>
          <w:t>al limb and lower face into the former hand territory</w:t>
        </w:r>
      </w:ins>
      <w:ins w:id="65" w:author="Scott Frey" w:date="2014-12-18T09:00:00Z">
        <w:r>
          <w:t xml:space="preserve"> </w:t>
        </w:r>
        <w:r>
          <w:fldChar w:fldCharType="begin"/>
        </w:r>
        <w:r>
          <w:instrText xml:space="preserve"> ADDIN EN.CITE &lt;EndNote&gt;&lt;Cite&gt;&lt;Author&gt;Elbert&lt;/Author&gt;&lt;Year&gt;1994&lt;/Year&gt;&lt;RecNum&gt;1485&lt;/RecNum&gt;&lt;DisplayText&gt;(T. Elbert et al., 1994)&lt;/DisplayText&gt;&lt;record&gt;&lt;rec-number&gt;1485&lt;/rec-number&gt;&lt;foreign-keys&gt;&lt;key app="EN" db-id="9fdzddw9asp2wfepsrvvp5ee0tr02st2zwvf"&gt;1485&lt;/key&gt;&lt;key app="ENWeb" db-id="SEAfkwrtmCQAAA1lSNw"&gt;4661&lt;/key&gt;&lt;/foreign-keys&gt;&lt;ref-type name="Journal Article"&gt;17&lt;/ref-type&gt;&lt;contributors&gt;&lt;authors&gt;&lt;author&gt;Elbert, T.&lt;/author&gt;&lt;author&gt;Flor, H.&lt;/author&gt;&lt;author&gt;Birbaumer, N.&lt;/author&gt;&lt;author&gt;Knecht, S.&lt;/author&gt;&lt;author&gt;Hampson, S.&lt;/author&gt;&lt;author&gt;Larbig, W.&lt;/author&gt;&lt;author&gt;Taub, E.&lt;/author&gt;&lt;/authors&gt;&lt;/contributors&gt;&lt;auth-address&gt;Institute of Experimental Audiology, University of Munster, Germany.&lt;/auth-address&gt;&lt;titles&gt;&lt;title&gt;Extensive reorganization of the somatosensory cortex in adult humans after nervous system injury&lt;/title&gt;&lt;secondary-title&gt;Neuroreport&lt;/secondary-title&gt;&lt;/titles&gt;&lt;periodical&gt;&lt;full-title&gt;Neuroreport&lt;/full-title&gt;&lt;/periodical&gt;&lt;pages&gt;2593-7&lt;/pages&gt;&lt;volume&gt;5&lt;/volume&gt;&lt;number&gt;18&lt;/number&gt;&lt;keywords&gt;&lt;keyword&gt;Adult&lt;/keyword&gt;&lt;keyword&gt;Aged&lt;/keyword&gt;&lt;keyword&gt;*Amputation&lt;/keyword&gt;&lt;keyword&gt;Arm/*surgery&lt;/keyword&gt;&lt;keyword&gt;*Brain Mapping&lt;/keyword&gt;&lt;keyword&gt;Face/*physiopathology&lt;/keyword&gt;&lt;keyword&gt;Humans&lt;/keyword&gt;&lt;keyword&gt;Magnetoencephalography&lt;/keyword&gt;&lt;keyword&gt;Male&lt;/keyword&gt;&lt;keyword&gt;Middle Aged&lt;/keyword&gt;&lt;keyword&gt;Neuronal Plasticity&lt;/keyword&gt;&lt;keyword&gt;Research Support, Non-U.S. Gov&amp;apos;t&lt;/keyword&gt;&lt;keyword&gt;Somatosensory Cortex/*physiopathology&lt;/keyword&gt;&lt;/keywords&gt;&lt;dates&gt;&lt;year&gt;1994&lt;/year&gt;&lt;pub-dates&gt;&lt;date&gt;Dec 20&lt;/date&gt;&lt;/pub-dates&gt;&lt;/dates&gt;&lt;accession-num&gt;7696611&lt;/accession-num&gt;&lt;urls&gt;&lt;related-urls&gt;&lt;url&gt;http://www.ncbi.nlm.nih.gov/entrez/query.fcgi?cmd=Retrieve&amp;amp;db=PubMed&amp;amp;dopt=Citation&amp;amp;list_uids=7696611 &lt;/url&gt;&lt;/related-urls&gt;&lt;/urls&gt;&lt;/record&gt;&lt;/Cite&gt;&lt;/EndNote&gt;</w:instrText>
        </w:r>
        <w:r>
          <w:fldChar w:fldCharType="separate"/>
        </w:r>
        <w:r>
          <w:rPr>
            <w:noProof/>
          </w:rPr>
          <w:t>(T. Elbert et al., 1994)</w:t>
        </w:r>
        <w:r>
          <w:fldChar w:fldCharType="end"/>
        </w:r>
        <w:r>
          <w:t xml:space="preserve"> </w:t>
        </w:r>
        <w:r>
          <w:fldChar w:fldCharType="begin">
            <w:fldData xml:space="preserve">PEVuZE5vdGU+PENpdGU+PEF1dGhvcj5HcnVzc2VyPC9BdXRob3I+PFllYXI+MjAwMTwvWWVhcj48
UmVjTnVtPjM5NTg8L1JlY051bT48RGlzcGxheVRleHQ+KEdydXNzZXIgZXQgYWwuLCAyMDAxKTwv
RGlzcGxheVRleHQ+PHJlY29yZD48cmVjLW51bWJlcj4zOTU4PC9yZWMtbnVtYmVyPjxmb3JlaWdu
LWtleXM+PGtleSBhcHA9IkVOIiBkYi1pZD0iOWZkemRkdzlhc3Ayd2ZlcHNydnZwNWVlMHRyMDJz
dDJ6d3ZmIj4zOTU4PC9rZXk+PGtleSBhcHA9IkVOV2ViIiBkYi1pZD0iU0VBZmt3cnRtQ1FBQUEx
bFNOdyI+NTIyNDwva2V5PjwvZm9yZWlnbi1rZXlzPjxyZWYtdHlwZSBuYW1lPSJKb3VybmFsIEFy
dGljbGUiPjE3PC9yZWYtdHlwZT48Y29udHJpYnV0b3JzPjxhdXRob3JzPjxhdXRob3I+R3J1c3Nl
ciwgUy4gTS48L2F1dGhvcj48YXV0aG9yPldpbnRlciwgQy48L2F1dGhvcj48YXV0aG9yPk11aGxu
aWNrZWwsIFcuPC9hdXRob3I+PGF1dGhvcj5EZW5rZSwgQy48L2F1dGhvcj48YXV0aG9yPkthcmws
IEEuPC9hdXRob3I+PGF1dGhvcj5WaWxscmluZ2VyLCBLLjwvYXV0aG9yPjxhdXRob3I+Rmxvciwg
SC48L2F1dGhvcj48L2F1dGhvcnM+PC9jb250cmlidXRvcnM+PGF1dGgtYWRkcmVzcz5EZXBhcnRt
ZW50IG9mIFBzeWNob2xvZ3ksIENsaW5pY2FsIFBzeWNob2xvZ3kgYW5kIEJlaGF2aW9yYWwgTmV1
cm9zY2llbmNlIFVuaXQsIEh1bWJvbGR0LVVuaXZlcnNpdHksIEJlcmxpbiwgR2VybWFueS4gZ3J1
ZXNzZXJAcnouaHUtYmVybGluLmRlPC9hdXRoLWFkZHJlc3M+PHRpdGxlcz48dGl0bGU+VGhlIHJl
bGF0aW9uc2hpcCBvZiBwZXJjZXB0dWFsIHBoZW5vbWVuYSBhbmQgY29ydGljYWwgcmVvcmdhbml6
YXRpb24gaW4gdXBwZXIgZXh0cmVtaXR5IGFtcHV0ZWVzPC90aXRsZT48c2Vjb25kYXJ5LXRpdGxl
Pk5ldXJvc2NpZW5jZTwvc2Vjb25kYXJ5LXRpdGxlPjwvdGl0bGVzPjxwZXJpb2RpY2FsPjxmdWxs
LXRpdGxlPk5ldXJvc2NpZW5jZTwvZnVsbC10aXRsZT48L3BlcmlvZGljYWw+PHBhZ2VzPjI2My03
MjwvcGFnZXM+PHZvbHVtZT4xMDI8L3ZvbHVtZT48bnVtYmVyPjI8L251bWJlcj48ZWRpdGlvbj4y
MDAxLzAyLzEzPC9lZGl0aW9uPjxrZXl3b3Jkcz48a2V5d29yZD5BZGFwdGF0aW9uLCBQaHlzaW9s
b2dpY2FsPC9rZXl3b3JkPjxrZXl3b3JkPkFkdWx0PC9rZXl3b3JkPjxrZXl3b3JkPkFnZWQ8L2tl
eXdvcmQ+PGtleXdvcmQ+QW1wdXRhdGlvbiBTdHVtcHMvaW5uZXJ2YXRpb24vcGh5c2lvcGF0aG9s
b2d5PC9rZXl3b3JkPjxrZXl3b3JkPipBbXB1dGVlczwva2V5d29yZD48a2V5d29yZD5Bcm0vaW5u
ZXJ2YXRpb24vKnBoeXNpb3BhdGhvbG9neTwva2V5d29yZD48a2V5d29yZD5CcmFpbiBNYXBwaW5n
PC9rZXl3b3JkPjxrZXl3b3JkPkNlcmVicmFsIENvcnRleC8qcGh5c2lvcGF0aG9sb2d5PC9rZXl3
b3JkPjxrZXl3b3JkPkVsZWN0cm9lbmNlcGhhbG9ncmFwaHk8L2tleXdvcmQ+PGtleXdvcmQ+RmVt
YWxlPC9rZXl3b3JkPjxrZXl3b3JkPkh1bWFuczwva2V5d29yZD48a2V5d29yZD5NYWxlPC9rZXl3
b3JkPjxrZXl3b3JkPk1pZGRsZSBBZ2VkPC9rZXl3b3JkPjxrZXl3b3JkPk5ldXJhbGdpYS9kaWFn
bm9zaXMvcGh5c2lvcGF0aG9sb2d5PC9rZXl3b3JkPjxrZXl3b3JkPk5ldXJvcHN5Y2hvbG9naWNh
bCBUZXN0czwva2V5d29yZD48a2V5d29yZD5QYWluIE1lYXN1cmVtZW50PC9rZXl3b3JkPjxrZXl3
b3JkPlBoYW50b20gTGltYi9kaWFnbm9zaXMvcGh5c2lvcGF0aG9sb2d5PC9rZXl3b3JkPjxrZXl3
b3JkPlBoeXNpY2FsIFN0aW11bGF0aW9uPC9rZXl3b3JkPjxrZXl3b3JkPlNlbnNvcnkgVGhyZXNo
b2xkczwva2V5d29yZD48a2V5d29yZD5Tb21hdG9zZW5zb3J5IERpc29yZGVycy9kaWFnbm9zaXMv
KnBoeXNpb3BhdGhvbG9neTwva2V5d29yZD48L2tleXdvcmRzPjxkYXRlcz48eWVhcj4yMDAxPC95
ZWFyPjwvZGF0ZXM+PGlzYm4+MDMwNi00NTIyIChQcmludCkmI3hEOzAzMDYtNDUyMiAoTGlua2lu
Zyk8L2lzYm4+PGFjY2Vzc2lvbi1udW0+MTExNjYxMTI8L2FjY2Vzc2lvbi1udW0+PHVybHM+PHJl
bGF0ZWQtdXJscz48dXJsPmh0dHA6Ly93d3cubmNiaS5ubG0ubmloLmdvdi9wdWJtZWQvMTExNjYx
MTI8L3VybD48L3JlbGF0ZWQtdXJscz48L3VybHM+PGVsZWN0cm9uaWMtcmVzb3VyY2UtbnVtPlMw
MzA2LTQ1MjIoMDApMDA0OTEtNyBbcGlpXTwvZWxlY3Ryb25pYy1yZXNvdXJjZS1udW0+PGxhbmd1
YWdlPmVuZzwvbGFuZ3VhZ2U+PC9yZWNvcmQ+PC9DaXRlPjwvRW5kTm90ZT4A
</w:fldData>
          </w:fldChar>
        </w:r>
        <w:r>
          <w:instrText xml:space="preserve"> ADDIN EN.CITE </w:instrText>
        </w:r>
        <w:r>
          <w:fldChar w:fldCharType="begin">
            <w:fldData xml:space="preserve">PEVuZE5vdGU+PENpdGU+PEF1dGhvcj5HcnVzc2VyPC9BdXRob3I+PFllYXI+MjAwMTwvWWVhcj48
UmVjTnVtPjM5NTg8L1JlY051bT48RGlzcGxheVRleHQ+KEdydXNzZXIgZXQgYWwuLCAyMDAxKTwv
RGlzcGxheVRleHQ+PHJlY29yZD48cmVjLW51bWJlcj4zOTU4PC9yZWMtbnVtYmVyPjxmb3JlaWdu
LWtleXM+PGtleSBhcHA9IkVOIiBkYi1pZD0iOWZkemRkdzlhc3Ayd2ZlcHNydnZwNWVlMHRyMDJz
dDJ6d3ZmIj4zOTU4PC9rZXk+PGtleSBhcHA9IkVOV2ViIiBkYi1pZD0iU0VBZmt3cnRtQ1FBQUEx
bFNOdyI+NTIyNDwva2V5PjwvZm9yZWlnbi1rZXlzPjxyZWYtdHlwZSBuYW1lPSJKb3VybmFsIEFy
dGljbGUiPjE3PC9yZWYtdHlwZT48Y29udHJpYnV0b3JzPjxhdXRob3JzPjxhdXRob3I+R3J1c3Nl
ciwgUy4gTS48L2F1dGhvcj48YXV0aG9yPldpbnRlciwgQy48L2F1dGhvcj48YXV0aG9yPk11aGxu
aWNrZWwsIFcuPC9hdXRob3I+PGF1dGhvcj5EZW5rZSwgQy48L2F1dGhvcj48YXV0aG9yPkthcmws
IEEuPC9hdXRob3I+PGF1dGhvcj5WaWxscmluZ2VyLCBLLjwvYXV0aG9yPjxhdXRob3I+Rmxvciwg
SC48L2F1dGhvcj48L2F1dGhvcnM+PC9jb250cmlidXRvcnM+PGF1dGgtYWRkcmVzcz5EZXBhcnRt
ZW50IG9mIFBzeWNob2xvZ3ksIENsaW5pY2FsIFBzeWNob2xvZ3kgYW5kIEJlaGF2aW9yYWwgTmV1
cm9zY2llbmNlIFVuaXQsIEh1bWJvbGR0LVVuaXZlcnNpdHksIEJlcmxpbiwgR2VybWFueS4gZ3J1
ZXNzZXJAcnouaHUtYmVybGluLmRlPC9hdXRoLWFkZHJlc3M+PHRpdGxlcz48dGl0bGU+VGhlIHJl
bGF0aW9uc2hpcCBvZiBwZXJjZXB0dWFsIHBoZW5vbWVuYSBhbmQgY29ydGljYWwgcmVvcmdhbml6
YXRpb24gaW4gdXBwZXIgZXh0cmVtaXR5IGFtcHV0ZWVzPC90aXRsZT48c2Vjb25kYXJ5LXRpdGxl
Pk5ldXJvc2NpZW5jZTwvc2Vjb25kYXJ5LXRpdGxlPjwvdGl0bGVzPjxwZXJpb2RpY2FsPjxmdWxs
LXRpdGxlPk5ldXJvc2NpZW5jZTwvZnVsbC10aXRsZT48L3BlcmlvZGljYWw+PHBhZ2VzPjI2My03
MjwvcGFnZXM+PHZvbHVtZT4xMDI8L3ZvbHVtZT48bnVtYmVyPjI8L251bWJlcj48ZWRpdGlvbj4y
MDAxLzAyLzEzPC9lZGl0aW9uPjxrZXl3b3Jkcz48a2V5d29yZD5BZGFwdGF0aW9uLCBQaHlzaW9s
b2dpY2FsPC9rZXl3b3JkPjxrZXl3b3JkPkFkdWx0PC9rZXl3b3JkPjxrZXl3b3JkPkFnZWQ8L2tl
eXdvcmQ+PGtleXdvcmQ+QW1wdXRhdGlvbiBTdHVtcHMvaW5uZXJ2YXRpb24vcGh5c2lvcGF0aG9s
b2d5PC9rZXl3b3JkPjxrZXl3b3JkPipBbXB1dGVlczwva2V5d29yZD48a2V5d29yZD5Bcm0vaW5u
ZXJ2YXRpb24vKnBoeXNpb3BhdGhvbG9neTwva2V5d29yZD48a2V5d29yZD5CcmFpbiBNYXBwaW5n
PC9rZXl3b3JkPjxrZXl3b3JkPkNlcmVicmFsIENvcnRleC8qcGh5c2lvcGF0aG9sb2d5PC9rZXl3
b3JkPjxrZXl3b3JkPkVsZWN0cm9lbmNlcGhhbG9ncmFwaHk8L2tleXdvcmQ+PGtleXdvcmQ+RmVt
YWxlPC9rZXl3b3JkPjxrZXl3b3JkPkh1bWFuczwva2V5d29yZD48a2V5d29yZD5NYWxlPC9rZXl3
b3JkPjxrZXl3b3JkPk1pZGRsZSBBZ2VkPC9rZXl3b3JkPjxrZXl3b3JkPk5ldXJhbGdpYS9kaWFn
bm9zaXMvcGh5c2lvcGF0aG9sb2d5PC9rZXl3b3JkPjxrZXl3b3JkPk5ldXJvcHN5Y2hvbG9naWNh
bCBUZXN0czwva2V5d29yZD48a2V5d29yZD5QYWluIE1lYXN1cmVtZW50PC9rZXl3b3JkPjxrZXl3
b3JkPlBoYW50b20gTGltYi9kaWFnbm9zaXMvcGh5c2lvcGF0aG9sb2d5PC9rZXl3b3JkPjxrZXl3
b3JkPlBoeXNpY2FsIFN0aW11bGF0aW9uPC9rZXl3b3JkPjxrZXl3b3JkPlNlbnNvcnkgVGhyZXNo
b2xkczwva2V5d29yZD48a2V5d29yZD5Tb21hdG9zZW5zb3J5IERpc29yZGVycy9kaWFnbm9zaXMv
KnBoeXNpb3BhdGhvbG9neTwva2V5d29yZD48L2tleXdvcmRzPjxkYXRlcz48eWVhcj4yMDAxPC95
ZWFyPjwvZGF0ZXM+PGlzYm4+MDMwNi00NTIyIChQcmludCkmI3hEOzAzMDYtNDUyMiAoTGlua2lu
Zyk8L2lzYm4+PGFjY2Vzc2lvbi1udW0+MTExNjYxMTI8L2FjY2Vzc2lvbi1udW0+PHVybHM+PHJl
bGF0ZWQtdXJscz48dXJsPmh0dHA6Ly93d3cubmNiaS5ubG0ubmloLmdvdi9wdWJtZWQvMTExNjYx
MTI8L3VybD48L3JlbGF0ZWQtdXJscz48L3VybHM+PGVsZWN0cm9uaWMtcmVzb3VyY2UtbnVtPlMw
MzA2LTQ1MjIoMDApMDA0OTEtNyBbcGlpXTwvZWxlY3Ryb25pYy1yZXNvdXJjZS1udW0+PGxhbmd1
YWdlPmVuZzwvbGFuZ3VhZ2U+PC9yZWNvcmQ+PC9DaXRlPjwvRW5kTm90ZT4A
</w:fldData>
          </w:fldChar>
        </w:r>
        <w:r>
          <w:instrText xml:space="preserve"> ADDIN EN.CITE.DATA </w:instrText>
        </w:r>
        <w:r>
          <w:fldChar w:fldCharType="end"/>
        </w:r>
        <w:r>
          <w:fldChar w:fldCharType="separate"/>
        </w:r>
        <w:r>
          <w:rPr>
            <w:noProof/>
          </w:rPr>
          <w:t>(Grusser et al., 2001)</w:t>
        </w:r>
        <w:r>
          <w:fldChar w:fldCharType="end"/>
        </w:r>
        <w:r w:rsidRPr="0074464B">
          <w:t xml:space="preserve"> </w:t>
        </w:r>
        <w:r>
          <w:lastRenderedPageBreak/>
          <w:fldChar w:fldCharType="begin">
            <w:fldData xml:space="preserve">PEVuZE5vdGU+PENpdGU+PEF1dGhvcj5LYXJsPC9BdXRob3I+PFllYXI+MjAwMTwvWWVhcj48UmVj
TnVtPjE0Mzk8L1JlY051bT48RGlzcGxheVRleHQ+KEEuIEthcmwsIE4uIEJpcmJhdW1lciwgVy4g
THV0emVuYmVyZ2VyLCBMLiBHLiBDb2hlbiwgJmFtcDsgSC4gRmxvciwgMjAwMSk8L0Rpc3BsYXlU
ZXh0PjxyZWNvcmQ+PHJlYy1udW1iZXI+MTQzOTwvcmVjLW51bWJlcj48Zm9yZWlnbi1rZXlzPjxr
ZXkgYXBwPSJFTiIgZGItaWQ9IjlmZHpkZHc5YXNwMndmZXBzcnZ2cDVlZTB0cjAyc3Qyend2ZiI+
MTQzOTwva2V5PjxrZXkgYXBwPSJFTldlYiIgZGItaWQ9IlNFQWZrd3J0bUNRQUFBMWxTTnciPjU2
MTA8L2tleT48L2ZvcmVpZ24ta2V5cz48cmVmLXR5cGUgbmFtZT0iSm91cm5hbCBBcnRpY2xlIj4x
NzwvcmVmLXR5cGU+PGNvbnRyaWJ1dG9ycz48YXV0aG9ycz48YXV0aG9yPkthcmwsIEEuPC9hdXRo
b3I+PGF1dGhvcj5CaXJiYXVtZXIsIE4uPC9hdXRob3I+PGF1dGhvcj5MdXR6ZW5iZXJnZXIsIFcu
PC9hdXRob3I+PGF1dGhvcj5Db2hlbiwgTC4gRy48L2F1dGhvcj48YXV0aG9yPkZsb3IsIEguPC9h
dXRob3I+PC9hdXRob3JzPjwvY29udHJpYnV0b3JzPjxhdXRoLWFkZHJlc3M+RGVwYXJ0bWVudCBv
ZiBCaW9wc3ljaG9sb2d5LCBUZWNobmljYWwgVW5pdmVyc2l0eSBEcmVzZGVuLCBELTAxMDYyIERy
ZXNkZW4sIEdlcm1hbnkuPC9hdXRoLWFkZHJlc3M+PHRpdGxlcz48dGl0bGU+UmVvcmdhbml6YXRp
b24gb2YgbW90b3IgYW5kIHNvbWF0b3NlbnNvcnkgY29ydGV4IGluIHVwcGVyIGV4dHJlbWl0eSBh
bXB1dGVlcyB3aXRoIHBoYW50b20gbGltYiBwYWluPC90aXRsZT48c2Vjb25kYXJ5LXRpdGxlPkog
TmV1cm9zY2k8L3NlY29uZGFyeS10aXRsZT48L3RpdGxlcz48cGVyaW9kaWNhbD48ZnVsbC10aXRs
ZT5KIE5ldXJvc2NpPC9mdWxsLXRpdGxlPjwvcGVyaW9kaWNhbD48cGFnZXM+MzYwOS0xODwvcGFn
ZXM+PHZvbHVtZT4yMTwvdm9sdW1lPjxudW1iZXI+MTA8L251bWJlcj48a2V5d29yZHM+PGtleXdv
cmQ+QWR1bHQ8L2tleXdvcmQ+PGtleXdvcmQ+QWdlZDwva2V5d29yZD48a2V5d29yZD5BbXB1dGF0
aW9uIFN0dW1wcy9pbm5lcnZhdGlvbi9waHlzaW9wYXRob2xvZ3k8L2tleXdvcmQ+PGtleXdvcmQ+
QW1wdXRlZXM8L2tleXdvcmQ+PGtleXdvcmQ+QW5hbHlzaXMgb2YgVmFyaWFuY2U8L2tleXdvcmQ+
PGtleXdvcmQ+QXJtL2lubmVydmF0aW9uLypwaHlzaW9wYXRob2xvZ3k8L2tleXdvcmQ+PGtleXdv
cmQ+QnJhaW4gTWFwcGluZzwva2V5d29yZD48a2V5d29yZD5Db21wYXJhdGl2ZSBTdHVkeTwva2V5
d29yZD48a2V5d29yZD5FbGVjdHJpYyBTdGltdWxhdGlvbi9pbnN0cnVtZW50YXRpb248L2tleXdv
cmQ+PGtleXdvcmQ+RWxlY3Ryb2VuY2VwaGFsb2dyYXBoeTwva2V5d29yZD48a2V5d29yZD5Fdm9r
ZWQgUG90ZW50aWFscywgTW90b3I8L2tleXdvcmQ+PGtleXdvcmQ+RmVtYWxlPC9rZXl3b3JkPjxr
ZXl3b3JkPkh1bWFuczwva2V5d29yZD48a2V5d29yZD5NYWduZXRpY3M8L2tleXdvcmQ+PGtleXdv
cmQ+TWFsZTwva2V5d29yZD48a2V5d29yZD5NaWRkbGUgQWdlZDwva2V5d29yZD48a2V5d29yZD5N
b3RvciBDb3J0ZXgvKnBoeXNpb3BhdGhvbG9neTwva2V5d29yZD48a2V5d29yZD5OZXVyb25hbCBQ
bGFzdGljaXR5PC9rZXl3b3JkPjxrZXl3b3JkPlBoYW50b20gTGltYi9jb21wbGljYXRpb25zL2Rp
YWdub3Npcy8qcGh5c2lvcGF0aG9sb2d5PC9rZXl3b3JkPjxrZXl3b3JkPlJlc2VhcmNoIFN1cHBv
cnQsIE5vbi1VLlMuIEdvdiZhcG9zO3Q8L2tleXdvcmQ+PGtleXdvcmQ+U2Vuc29yeSBUaHJlc2hv
bGRzPC9rZXl3b3JkPjxrZXl3b3JkPlNvbWF0b2Zvcm0gRGlzb3JkZXJzL2NvbXBsaWNhdGlvbnMv
ZGlhZ25vc2lzLypwaHlzaW9wYXRob2xvZ3k8L2tleXdvcmQ+PGtleXdvcmQ+U29tYXRvc2Vuc29y
eSBDb3J0ZXgvKnBoeXNpb3BhdGhvbG9neTwva2V5d29yZD48L2tleXdvcmRzPjxkYXRlcz48eWVh
cj4yMDAxPC95ZWFyPjxwdWItZGF0ZXM+PGRhdGU+TWF5IDE1PC9kYXRlPjwvcHViLWRhdGVzPjwv
ZGF0ZXM+PGFjY2Vzc2lvbi1udW0+MTEzMzEzOTA8L2FjY2Vzc2lvbi1udW0+PHVybHM+PHJlbGF0
ZWQtdXJscz48dXJsPmh0dHA6Ly93d3cubmNiaS5ubG0ubmloLmdvdi9lbnRyZXovcXVlcnkuZmNn
aT9jbWQ9UmV0cmlldmUmYW1wO2RiPVB1Yk1lZCZhbXA7ZG9wdD1DaXRhdGlvbiZhbXA7bGlzdF91
aWRzPTExMzMxMzkwIDwvdXJsPjwvcmVsYXRlZC11cmxzPjwvdXJscz48L3JlY29yZD48L0NpdGU+
PC9FbmROb3RlPn==
</w:fldData>
          </w:fldChar>
        </w:r>
        <w:r>
          <w:instrText xml:space="preserve"> ADDIN EN.CITE </w:instrText>
        </w:r>
        <w:r>
          <w:fldChar w:fldCharType="begin">
            <w:fldData xml:space="preserve">PEVuZE5vdGU+PENpdGU+PEF1dGhvcj5LYXJsPC9BdXRob3I+PFllYXI+MjAwMTwvWWVhcj48UmVj
TnVtPjE0Mzk8L1JlY051bT48RGlzcGxheVRleHQ+KEEuIEthcmwsIE4uIEJpcmJhdW1lciwgVy4g
THV0emVuYmVyZ2VyLCBMLiBHLiBDb2hlbiwgJmFtcDsgSC4gRmxvciwgMjAwMSk8L0Rpc3BsYXlU
ZXh0PjxyZWNvcmQ+PHJlYy1udW1iZXI+MTQzOTwvcmVjLW51bWJlcj48Zm9yZWlnbi1rZXlzPjxr
ZXkgYXBwPSJFTiIgZGItaWQ9IjlmZHpkZHc5YXNwMndmZXBzcnZ2cDVlZTB0cjAyc3Qyend2ZiI+
MTQzOTwva2V5PjxrZXkgYXBwPSJFTldlYiIgZGItaWQ9IlNFQWZrd3J0bUNRQUFBMWxTTnciPjU2
MTA8L2tleT48L2ZvcmVpZ24ta2V5cz48cmVmLXR5cGUgbmFtZT0iSm91cm5hbCBBcnRpY2xlIj4x
NzwvcmVmLXR5cGU+PGNvbnRyaWJ1dG9ycz48YXV0aG9ycz48YXV0aG9yPkthcmwsIEEuPC9hdXRo
b3I+PGF1dGhvcj5CaXJiYXVtZXIsIE4uPC9hdXRob3I+PGF1dGhvcj5MdXR6ZW5iZXJnZXIsIFcu
PC9hdXRob3I+PGF1dGhvcj5Db2hlbiwgTC4gRy48L2F1dGhvcj48YXV0aG9yPkZsb3IsIEguPC9h
dXRob3I+PC9hdXRob3JzPjwvY29udHJpYnV0b3JzPjxhdXRoLWFkZHJlc3M+RGVwYXJ0bWVudCBv
ZiBCaW9wc3ljaG9sb2d5LCBUZWNobmljYWwgVW5pdmVyc2l0eSBEcmVzZGVuLCBELTAxMDYyIERy
ZXNkZW4sIEdlcm1hbnkuPC9hdXRoLWFkZHJlc3M+PHRpdGxlcz48dGl0bGU+UmVvcmdhbml6YXRp
b24gb2YgbW90b3IgYW5kIHNvbWF0b3NlbnNvcnkgY29ydGV4IGluIHVwcGVyIGV4dHJlbWl0eSBh
bXB1dGVlcyB3aXRoIHBoYW50b20gbGltYiBwYWluPC90aXRsZT48c2Vjb25kYXJ5LXRpdGxlPkog
TmV1cm9zY2k8L3NlY29uZGFyeS10aXRsZT48L3RpdGxlcz48cGVyaW9kaWNhbD48ZnVsbC10aXRs
ZT5KIE5ldXJvc2NpPC9mdWxsLXRpdGxlPjwvcGVyaW9kaWNhbD48cGFnZXM+MzYwOS0xODwvcGFn
ZXM+PHZvbHVtZT4yMTwvdm9sdW1lPjxudW1iZXI+MTA8L251bWJlcj48a2V5d29yZHM+PGtleXdv
cmQ+QWR1bHQ8L2tleXdvcmQ+PGtleXdvcmQ+QWdlZDwva2V5d29yZD48a2V5d29yZD5BbXB1dGF0
aW9uIFN0dW1wcy9pbm5lcnZhdGlvbi9waHlzaW9wYXRob2xvZ3k8L2tleXdvcmQ+PGtleXdvcmQ+
QW1wdXRlZXM8L2tleXdvcmQ+PGtleXdvcmQ+QW5hbHlzaXMgb2YgVmFyaWFuY2U8L2tleXdvcmQ+
PGtleXdvcmQ+QXJtL2lubmVydmF0aW9uLypwaHlzaW9wYXRob2xvZ3k8L2tleXdvcmQ+PGtleXdv
cmQ+QnJhaW4gTWFwcGluZzwva2V5d29yZD48a2V5d29yZD5Db21wYXJhdGl2ZSBTdHVkeTwva2V5
d29yZD48a2V5d29yZD5FbGVjdHJpYyBTdGltdWxhdGlvbi9pbnN0cnVtZW50YXRpb248L2tleXdv
cmQ+PGtleXdvcmQ+RWxlY3Ryb2VuY2VwaGFsb2dyYXBoeTwva2V5d29yZD48a2V5d29yZD5Fdm9r
ZWQgUG90ZW50aWFscywgTW90b3I8L2tleXdvcmQ+PGtleXdvcmQ+RmVtYWxlPC9rZXl3b3JkPjxr
ZXl3b3JkPkh1bWFuczwva2V5d29yZD48a2V5d29yZD5NYWduZXRpY3M8L2tleXdvcmQ+PGtleXdv
cmQ+TWFsZTwva2V5d29yZD48a2V5d29yZD5NaWRkbGUgQWdlZDwva2V5d29yZD48a2V5d29yZD5N
b3RvciBDb3J0ZXgvKnBoeXNpb3BhdGhvbG9neTwva2V5d29yZD48a2V5d29yZD5OZXVyb25hbCBQ
bGFzdGljaXR5PC9rZXl3b3JkPjxrZXl3b3JkPlBoYW50b20gTGltYi9jb21wbGljYXRpb25zL2Rp
YWdub3Npcy8qcGh5c2lvcGF0aG9sb2d5PC9rZXl3b3JkPjxrZXl3b3JkPlJlc2VhcmNoIFN1cHBv
cnQsIE5vbi1VLlMuIEdvdiZhcG9zO3Q8L2tleXdvcmQ+PGtleXdvcmQ+U2Vuc29yeSBUaHJlc2hv
bGRzPC9rZXl3b3JkPjxrZXl3b3JkPlNvbWF0b2Zvcm0gRGlzb3JkZXJzL2NvbXBsaWNhdGlvbnMv
ZGlhZ25vc2lzLypwaHlzaW9wYXRob2xvZ3k8L2tleXdvcmQ+PGtleXdvcmQ+U29tYXRvc2Vuc29y
eSBDb3J0ZXgvKnBoeXNpb3BhdGhvbG9neTwva2V5d29yZD48L2tleXdvcmRzPjxkYXRlcz48eWVh
cj4yMDAxPC95ZWFyPjxwdWItZGF0ZXM+PGRhdGU+TWF5IDE1PC9kYXRlPjwvcHViLWRhdGVzPjwv
ZGF0ZXM+PGFjY2Vzc2lvbi1udW0+MTEzMzEzOTA8L2FjY2Vzc2lvbi1udW0+PHVybHM+PHJlbGF0
ZWQtdXJscz48dXJsPmh0dHA6Ly93d3cubmNiaS5ubG0ubmloLmdvdi9lbnRyZXovcXVlcnkuZmNn
aT9jbWQ9UmV0cmlldmUmYW1wO2RiPVB1Yk1lZCZhbXA7ZG9wdD1DaXRhdGlvbiZhbXA7bGlzdF91
aWRzPTExMzMxMzkwIDwvdXJsPjwvcmVsYXRlZC11cmxzPjwvdXJscz48L3JlY29yZD48L0NpdGU+
PC9FbmROb3RlPn==
</w:fldData>
          </w:fldChar>
        </w:r>
        <w:r>
          <w:instrText xml:space="preserve"> ADDIN EN.CITE.DATA </w:instrText>
        </w:r>
        <w:r>
          <w:fldChar w:fldCharType="end"/>
        </w:r>
        <w:r>
          <w:fldChar w:fldCharType="separate"/>
        </w:r>
        <w:r>
          <w:rPr>
            <w:noProof/>
          </w:rPr>
          <w:t>(A. Karl, N. Birbaumer, W. Lutzenberger, L. G. Cohen, &amp; H. Flor, 2001)</w:t>
        </w:r>
        <w:r>
          <w:fldChar w:fldCharType="end"/>
        </w:r>
        <w:r>
          <w:t>.  Further, it has provi</w:t>
        </w:r>
        <w:r>
          <w:t>d</w:t>
        </w:r>
        <w:r>
          <w:t>ed ev</w:t>
        </w:r>
        <w:r>
          <w:t>i</w:t>
        </w:r>
        <w:r>
          <w:t>dence that stimulation of the unaffected hand also increases activity with within the former hand territory of amputees.</w:t>
        </w:r>
      </w:ins>
      <w:ins w:id="66" w:author="Scott Frey" w:date="2014-12-18T09:02:00Z">
        <w:r>
          <w:t xml:space="preserve">  Remarkably, </w:t>
        </w:r>
      </w:ins>
      <w:ins w:id="67" w:author="Scott Frey" w:date="2014-12-17T15:09:00Z">
        <w:r w:rsidR="00C03127">
          <w:t xml:space="preserve">there is scant evidence </w:t>
        </w:r>
      </w:ins>
      <w:ins w:id="68" w:author="Scott Frey" w:date="2014-12-18T09:02:00Z">
        <w:r>
          <w:t>that these changes affect sens</w:t>
        </w:r>
        <w:r>
          <w:t>o</w:t>
        </w:r>
        <w:r>
          <w:t xml:space="preserve">ry processing </w:t>
        </w:r>
      </w:ins>
      <w:r w:rsidR="00265DE6">
        <w:fldChar w:fldCharType="begin"/>
      </w:r>
      <w:r w:rsidR="00265DE6">
        <w:instrText xml:space="preserve"> ADDIN EN.CITE &lt;EndNote&gt;&lt;Cite&gt;&lt;Author&gt;Cronholm&lt;/Author&gt;&lt;Year&gt;1951&lt;/Year&gt;&lt;RecNum&gt;4194&lt;/RecNum&gt;&lt;DisplayText&gt;(Cronholm, 1951)&lt;/DisplayText&gt;&lt;record&gt;&lt;rec-number&gt;4194&lt;/rec-number&gt;&lt;foreign-keys&gt;&lt;key app="EN" db-id="9fdzddw9asp2wfepsrvvp5ee0tr02st2zwvf"&gt;4194&lt;/key&gt;&lt;/foreign-keys&gt;&lt;ref-type name="Journal Article"&gt;17&lt;/ref-type&gt;&lt;contributors&gt;&lt;authors&gt;&lt;author&gt;Cronholm, B.&lt;/author&gt;&lt;/authors&gt;&lt;/contributors&gt;&lt;titles&gt;&lt;title&gt;Phantom limbs in amputees; a study of changes in the integration of centripetal impulses with special reference to referred sensations&lt;/title&gt;&lt;secondary-title&gt;Acta Psychiatr Neurol Scand Suppl&lt;/secondary-title&gt;&lt;/titles&gt;&lt;periodical&gt;&lt;full-title&gt;Acta Psychiatr Neurol Scand Suppl&lt;/full-title&gt;&lt;/periodical&gt;&lt;pages&gt;1-310&lt;/pages&gt;&lt;volume&gt;72&lt;/volume&gt;&lt;edition&gt;1951/01/01&lt;/edition&gt;&lt;keywords&gt;&lt;keyword&gt;*Phantom Limb&lt;/keyword&gt;&lt;/keywords&gt;&lt;dates&gt;&lt;year&gt;1951&lt;/year&gt;&lt;/dates&gt;&lt;isbn&gt;0365-5067 (Print)&amp;#xD;0365-5067 (Linking)&lt;/isbn&gt;&lt;accession-num&gt;14837770&lt;/accession-num&gt;&lt;urls&gt;&lt;related-urls&gt;&lt;url&gt;http://www.ncbi.nlm.nih.gov/pubmed/14837770&lt;/url&gt;&lt;/related-urls&gt;&lt;/urls&gt;&lt;language&gt;eng&lt;/language&gt;&lt;/record&gt;&lt;/Cite&gt;&lt;/EndNote&gt;</w:instrText>
      </w:r>
      <w:r w:rsidR="00265DE6">
        <w:fldChar w:fldCharType="separate"/>
      </w:r>
      <w:r w:rsidR="00265DE6">
        <w:rPr>
          <w:noProof/>
        </w:rPr>
        <w:t>(Cronholm, 1951)</w:t>
      </w:r>
      <w:r w:rsidR="00265DE6">
        <w:fldChar w:fldCharType="end"/>
      </w:r>
      <w:ins w:id="69" w:author="Scott Frey" w:date="2014-12-17T15:11:00Z">
        <w:r w:rsidR="00C03127">
          <w:t xml:space="preserve"> </w:t>
        </w:r>
        <w:r w:rsidR="00C03127">
          <w:fldChar w:fldCharType="begin"/>
        </w:r>
      </w:ins>
      <w:r w:rsidR="00C03127">
        <w:instrText xml:space="preserve"> ADDIN EN.CITE &lt;EndNote&gt;&lt;Cite&gt;&lt;Author&gt;Teuber&lt;/Author&gt;&lt;Year&gt;1949&lt;/Year&gt;&lt;RecNum&gt;4169&lt;/RecNum&gt;&lt;DisplayText&gt;(Teuber, 1949)&lt;/DisplayText&gt;&lt;record&gt;&lt;rec-number&gt;4169&lt;/rec-number&gt;&lt;foreign-keys&gt;&lt;key app="EN" db-id="9fdzddw9asp2wfepsrvvp5ee0tr02st2zwvf"&gt;4169&lt;/key&gt;&lt;/foreign-keys&gt;&lt;ref-type name="Journal Article"&gt;17&lt;/ref-type&gt;&lt;contributors&gt;&lt;authors&gt;&lt;author&gt;Teuber, H-L., Krieger, H.P., Bender, M.B.&lt;/author&gt;&lt;/authors&gt;&lt;/contributors&gt;&lt;titles&gt;&lt;title&gt;Reorganization of sensory function in amputation stumps:  two points discrimination.&lt;/title&gt;&lt;secondary-title&gt;Fed Proc&lt;/secondary-title&gt;&lt;/titles&gt;&lt;periodical&gt;&lt;full-title&gt;Fed Proc&lt;/full-title&gt;&lt;/periodical&gt;&lt;pages&gt;156&lt;/pages&gt;&lt;volume&gt;8&lt;/volume&gt;&lt;dates&gt;&lt;year&gt;1949&lt;/year&gt;&lt;/dates&gt;&lt;urls&gt;&lt;/urls&gt;&lt;/record&gt;&lt;/Cite&gt;&lt;/EndNote&gt;</w:instrText>
      </w:r>
      <w:r w:rsidR="00C03127">
        <w:fldChar w:fldCharType="separate"/>
      </w:r>
      <w:r w:rsidR="00C03127">
        <w:rPr>
          <w:noProof/>
        </w:rPr>
        <w:t>(Teuber, 1949)</w:t>
      </w:r>
      <w:ins w:id="70" w:author="Scott Frey" w:date="2014-12-17T15:11:00Z">
        <w:r w:rsidR="00C03127">
          <w:fldChar w:fldCharType="end"/>
        </w:r>
        <w:r w:rsidR="00C03127" w:rsidRPr="00C03127">
          <w:t xml:space="preserve"> </w:t>
        </w:r>
        <w:r w:rsidR="00C03127">
          <w:fldChar w:fldCharType="begin"/>
        </w:r>
      </w:ins>
      <w:r w:rsidR="00C03127">
        <w:instrText xml:space="preserve"> ADDIN EN.CITE &lt;EndNote&gt;&lt;Cite&gt;&lt;Author&gt;Haber&lt;/Author&gt;&lt;Year&gt;1958&lt;/Year&gt;&lt;RecNum&gt;4167&lt;/RecNum&gt;&lt;DisplayText&gt;(W. B. Haber, 1958)&lt;/DisplayText&gt;&lt;record&gt;&lt;rec-number&gt;4167&lt;/rec-number&gt;&lt;foreign-keys&gt;&lt;key app="EN" db-id="9fdzddw9asp2wfepsrvvp5ee0tr02st2zwvf"&gt;4167&lt;/key&gt;&lt;/foreign-keys&gt;&lt;ref-type name="Journal Article"&gt;17&lt;/ref-type&gt;&lt;contributors&gt;&lt;authors&gt;&lt;author&gt;Haber, W. B.&lt;/author&gt;&lt;/authors&gt;&lt;/contributors&gt;&lt;titles&gt;&lt;title&gt;Reactions to loss of limb: physiological and psychological aspects&lt;/title&gt;&lt;secondary-title&gt;Ann N Y Acad Sci&lt;/secondary-title&gt;&lt;/titles&gt;&lt;periodical&gt;&lt;full-title&gt;Ann N Y Acad Sci&lt;/full-title&gt;&lt;/periodical&gt;&lt;pages&gt;14-24&lt;/pages&gt;&lt;volume&gt;74&lt;/volume&gt;&lt;number&gt;1&lt;/number&gt;&lt;edition&gt;1958/09/30&lt;/edition&gt;&lt;keywords&gt;&lt;keyword&gt;*Amputees&lt;/keyword&gt;&lt;/keywords&gt;&lt;dates&gt;&lt;year&gt;1958&lt;/year&gt;&lt;pub-dates&gt;&lt;date&gt;Sep 30&lt;/date&gt;&lt;/pub-dates&gt;&lt;/dates&gt;&lt;isbn&gt;0077-8923 (Print)&amp;#xD;0077-8923 (Linking)&lt;/isbn&gt;&lt;accession-num&gt;13617845&lt;/accession-num&gt;&lt;urls&gt;&lt;related-urls&gt;&lt;url&gt;http://www.ncbi.nlm.nih.gov/pubmed/13617845&lt;/url&gt;&lt;/related-urls&gt;&lt;/urls&gt;&lt;language&gt;eng&lt;/language&gt;&lt;/record&gt;&lt;/Cite&gt;&lt;/EndNote&gt;</w:instrText>
      </w:r>
      <w:r w:rsidR="00C03127">
        <w:fldChar w:fldCharType="separate"/>
      </w:r>
      <w:r w:rsidR="00C03127">
        <w:rPr>
          <w:noProof/>
        </w:rPr>
        <w:t>(W. B. Haber, 1958)</w:t>
      </w:r>
      <w:ins w:id="71" w:author="Scott Frey" w:date="2014-12-17T15:11:00Z">
        <w:r w:rsidR="00C03127">
          <w:fldChar w:fldCharType="end"/>
        </w:r>
      </w:ins>
      <w:ins w:id="72" w:author="Scott Frey" w:date="2014-12-17T15:12:00Z">
        <w:r w:rsidR="00906C7F">
          <w:t xml:space="preserve">.  Improved localization of touch may be attributable to more focused attention </w:t>
        </w:r>
      </w:ins>
      <w:ins w:id="73" w:author="Scott Frey" w:date="2014-12-17T15:14:00Z">
        <w:r w:rsidR="00906C7F">
          <w:fldChar w:fldCharType="begin"/>
        </w:r>
      </w:ins>
      <w:r w:rsidR="00906C7F">
        <w:instrText xml:space="preserve"> ADDIN EN.CITE &lt;EndNote&gt;&lt;Cite&gt;&lt;Author&gt;Moore&lt;/Author&gt;&lt;Year&gt;1999&lt;/Year&gt;&lt;RecNum&gt;3994&lt;/RecNum&gt;&lt;DisplayText&gt;(Moore, Partner, &amp;amp; Sedgwick, 1999)&lt;/DisplayText&gt;&lt;record&gt;&lt;rec-number&gt;3994&lt;/rec-number&gt;&lt;foreign-keys&gt;&lt;key app="EN" db-id="9fdzddw9asp2wfepsrvvp5ee0tr02st2zwvf"&gt;3994&lt;/key&gt;&lt;key app="ENWeb" db-id="SEAfkwrtmCQAAA1lSNw"&gt;6050&lt;/key&gt;&lt;/foreign-keys&gt;&lt;ref-type name="Journal Article"&gt;17&lt;/ref-type&gt;&lt;contributors&gt;&lt;authors&gt;&lt;author&gt;Moore, C. E.&lt;/author&gt;&lt;author&gt;Partner, A.&lt;/author&gt;&lt;author&gt;Sedgwick, E. M.&lt;/author&gt;&lt;/authors&gt;&lt;/contributors&gt;&lt;auth-address&gt;Department of Clinical Neurophysiology, Southampton General Hospital, UK. cegmoore@hotmail.com&lt;/auth-address&gt;&lt;titles&gt;&lt;title&gt;Cortical focusing is an alternative explanation for improved sensory acuity on an amputation stump&lt;/title&gt;&lt;secondary-title&gt;Neurosci Lett&lt;/secondary-title&gt;&lt;/titles&gt;&lt;periodical&gt;&lt;full-title&gt;Neurosci Lett&lt;/full-title&gt;&lt;/periodical&gt;&lt;pages&gt;185-7&lt;/pages&gt;&lt;volume&gt;270&lt;/volume&gt;&lt;number&gt;3&lt;/number&gt;&lt;edition&gt;1999/08/26&lt;/edition&gt;&lt;keywords&gt;&lt;keyword&gt;Adult&lt;/keyword&gt;&lt;keyword&gt;Amputation Stumps/*physiopathology&lt;/keyword&gt;&lt;keyword&gt;Attention/*physiology&lt;/keyword&gt;&lt;keyword&gt;Female&lt;/keyword&gt;&lt;keyword&gt;Humans&lt;/keyword&gt;&lt;keyword&gt;Male&lt;/keyword&gt;&lt;keyword&gt;Middle Aged&lt;/keyword&gt;&lt;keyword&gt;Neuronal Plasticity&lt;/keyword&gt;&lt;keyword&gt;Reference Values&lt;/keyword&gt;&lt;keyword&gt;Sensation/*physiology&lt;/keyword&gt;&lt;keyword&gt;Skin/physiopathology&lt;/keyword&gt;&lt;keyword&gt;Somatosensory Cortex/*physiopathology&lt;/keyword&gt;&lt;/keywords&gt;&lt;dates&gt;&lt;year&gt;1999&lt;/year&gt;&lt;pub-dates&gt;&lt;date&gt;Aug 6&lt;/date&gt;&lt;/pub-dates&gt;&lt;/dates&gt;&lt;isbn&gt;0304-3940 (Print)&amp;#xD;0304-3940 (Linking)&lt;/isbn&gt;&lt;accession-num&gt;10462125&lt;/accession-num&gt;&lt;urls&gt;&lt;related-urls&gt;&lt;url&gt;http://www.ncbi.nlm.nih.gov/pubmed/10462125&lt;/url&gt;&lt;/related-urls&gt;&lt;/urls&gt;&lt;electronic-resource-num&gt;S0304-3940(99)00478-4 [pii]&lt;/electronic-resource-num&gt;&lt;language&gt;eng&lt;/language&gt;&lt;/record&gt;&lt;/Cite&gt;&lt;/EndNote&gt;</w:instrText>
      </w:r>
      <w:r w:rsidR="00906C7F">
        <w:fldChar w:fldCharType="separate"/>
      </w:r>
      <w:r w:rsidR="00906C7F">
        <w:rPr>
          <w:noProof/>
        </w:rPr>
        <w:t>(Moore, Partner, &amp; Sedgwick, 1999)</w:t>
      </w:r>
      <w:ins w:id="74" w:author="Scott Frey" w:date="2014-12-17T15:14:00Z">
        <w:r w:rsidR="00906C7F">
          <w:fldChar w:fldCharType="end"/>
        </w:r>
      </w:ins>
      <w:ins w:id="75" w:author="Scott Frey" w:date="2014-12-17T15:13:00Z">
        <w:r w:rsidR="00906C7F">
          <w:t xml:space="preserve">.  </w:t>
        </w:r>
      </w:ins>
      <w:ins w:id="76" w:author="Scott Frey" w:date="2014-12-17T15:14:00Z">
        <w:r w:rsidR="00906C7F">
          <w:t>Ev</w:t>
        </w:r>
        <w:r w:rsidR="00906C7F">
          <w:t>i</w:t>
        </w:r>
        <w:r w:rsidR="00906C7F">
          <w:t xml:space="preserve">dence from microstimulation of transected sensory nerves indicates no evidence of </w:t>
        </w:r>
      </w:ins>
      <w:ins w:id="77" w:author="Scott Frey" w:date="2014-12-17T15:18:00Z">
        <w:r w:rsidR="00906C7F">
          <w:t xml:space="preserve">altered </w:t>
        </w:r>
      </w:ins>
      <w:ins w:id="78" w:author="Scott Frey" w:date="2014-12-17T15:14:00Z">
        <w:r w:rsidR="00906C7F">
          <w:t>sens</w:t>
        </w:r>
        <w:r w:rsidR="00906C7F">
          <w:t>a</w:t>
        </w:r>
        <w:r w:rsidR="00906C7F">
          <w:t>tions</w:t>
        </w:r>
      </w:ins>
      <w:ins w:id="79" w:author="Scott Frey" w:date="2014-12-17T15:18:00Z">
        <w:r w:rsidR="00906C7F">
          <w:t>; instead, stimuli were still experienced as ari</w:t>
        </w:r>
        <w:r w:rsidR="00906C7F">
          <w:t>s</w:t>
        </w:r>
        <w:r w:rsidR="00906C7F">
          <w:t>ing from the deafferented regio</w:t>
        </w:r>
      </w:ins>
      <w:ins w:id="80" w:author="Scott Frey" w:date="2014-12-17T15:19:00Z">
        <w:r w:rsidR="00906C7F">
          <w:t>n</w:t>
        </w:r>
      </w:ins>
      <w:ins w:id="81" w:author="Scott Frey" w:date="2014-12-17T15:18:00Z">
        <w:r w:rsidR="00906C7F">
          <w:t xml:space="preserve"> </w:t>
        </w:r>
      </w:ins>
      <w:ins w:id="82" w:author="Scott Frey" w:date="2014-12-17T15:14:00Z">
        <w:r w:rsidR="00906C7F">
          <w:t xml:space="preserve"> </w:t>
        </w:r>
        <w:r w:rsidR="00906C7F">
          <w:fldChar w:fldCharType="begin"/>
        </w:r>
      </w:ins>
      <w:r w:rsidR="00906C7F">
        <w:instrText xml:space="preserve"> ADDIN EN.CITE &lt;EndNote&gt;&lt;Cite&gt;&lt;Author&gt;Moore&lt;/Author&gt;&lt;Year&gt;2000&lt;/Year&gt;&lt;RecNum&gt;2642&lt;/RecNum&gt;&lt;DisplayText&gt;(Moore &amp;amp; Schady, 2000)&lt;/DisplayText&gt;&lt;record&gt;&lt;rec-number&gt;2642&lt;/rec-number&gt;&lt;foreign-keys&gt;&lt;key app="EN" db-id="9fdzddw9asp2wfepsrvvp5ee0tr02st2zwvf"&gt;2642&lt;/key&gt;&lt;key app="ENWeb" db-id="SEAfkwrtmCQAAA1lSNw"&gt;6052&lt;/key&gt;&lt;/foreign-keys&gt;&lt;ref-type name="Journal Article"&gt;17&lt;/ref-type&gt;&lt;contributors&gt;&lt;authors&gt;&lt;author&gt;Moore, C. E.&lt;/author&gt;&lt;author&gt;Schady, W.&lt;/author&gt;&lt;/authors&gt;&lt;/contributors&gt;&lt;auth-address&gt;Department of Clinical Neurophysiology, The Royal Infirmary, Manchester, UK. chris.moore@man.ac.uk&lt;/auth-address&gt;&lt;titles&gt;&lt;title&gt;Investigation of the functional correlates of reorganization within the human somatosensory cortex&lt;/title&gt;&lt;secondary-title&gt;Brain&lt;/secondary-title&gt;&lt;/titles&gt;&lt;periodical&gt;&lt;full-title&gt;Brain&lt;/full-title&gt;&lt;/periodical&gt;&lt;pages&gt;1883-95&lt;/pages&gt;&lt;volume&gt;123 ( Pt 9)&lt;/volume&gt;&lt;edition&gt;2000/08/26&lt;/edition&gt;&lt;keywords&gt;&lt;keyword&gt;Adolescent&lt;/keyword&gt;&lt;keyword&gt;Adult&lt;/keyword&gt;&lt;keyword&gt;Axotomy/*adverse effects&lt;/keyword&gt;&lt;keyword&gt;Hand/innervation/physiopathology&lt;/keyword&gt;&lt;keyword&gt;Humans&lt;/keyword&gt;&lt;keyword&gt;Middle Aged&lt;/keyword&gt;&lt;keyword&gt;Neuronal Plasticity/*physiology&lt;/keyword&gt;&lt;keyword&gt;Peripheral Nerves/*injuries/*physiopathology&lt;/keyword&gt;&lt;keyword&gt;Somatosensory Cortex/*physiopathology&lt;/keyword&gt;&lt;keyword&gt;Somatosensory Disorders/etiology/*physiopathology&lt;/keyword&gt;&lt;keyword&gt;Trauma, Nervous System/*complications&lt;/keyword&gt;&lt;/keywords&gt;&lt;dates&gt;&lt;year&gt;2000&lt;/year&gt;&lt;pub-dates&gt;&lt;date&gt;Sep&lt;/date&gt;&lt;/pub-dates&gt;&lt;/dates&gt;&lt;isbn&gt;0006-8950 (Print)&lt;/isbn&gt;&lt;accession-num&gt;10960052&lt;/accession-num&gt;&lt;urls&gt;&lt;related-urls&gt;&lt;url&gt;http://www.ncbi.nlm.nih.gov/entrez/query.fcgi?cmd=Retrieve&amp;amp;db=PubMed&amp;amp;dopt=Citation&amp;amp;list_uids=10960052&lt;/url&gt;&lt;/related-urls&gt;&lt;/urls&gt;&lt;language&gt;eng&lt;/language&gt;&lt;/record&gt;&lt;/Cite&gt;&lt;/EndNote&gt;</w:instrText>
      </w:r>
      <w:r w:rsidR="00906C7F">
        <w:fldChar w:fldCharType="separate"/>
      </w:r>
      <w:r w:rsidR="00906C7F">
        <w:rPr>
          <w:noProof/>
        </w:rPr>
        <w:t>(Moore &amp; Schady, 2000)</w:t>
      </w:r>
      <w:ins w:id="83" w:author="Scott Frey" w:date="2014-12-17T15:14:00Z">
        <w:r w:rsidR="00906C7F">
          <w:fldChar w:fldCharType="end"/>
        </w:r>
        <w:r w:rsidR="00906C7F">
          <w:t>.</w:t>
        </w:r>
      </w:ins>
      <w:ins w:id="84" w:author="Scott Frey" w:date="2014-12-17T15:19:00Z">
        <w:r w:rsidR="00906C7F">
          <w:t xml:space="preserve"> Likewise, patients that have exper</w:t>
        </w:r>
        <w:r w:rsidR="00906C7F">
          <w:t>i</w:t>
        </w:r>
        <w:r w:rsidR="00906C7F">
          <w:t>enced d</w:t>
        </w:r>
        <w:r w:rsidR="007E5FF5">
          <w:t>igit amputation</w:t>
        </w:r>
      </w:ins>
      <w:ins w:id="85" w:author="Scott Frey" w:date="2014-12-17T15:20:00Z">
        <w:r w:rsidR="007E5FF5">
          <w:t>s</w:t>
        </w:r>
      </w:ins>
      <w:ins w:id="86" w:author="Scott Frey" w:date="2014-12-17T15:19:00Z">
        <w:r w:rsidR="00906C7F">
          <w:t xml:space="preserve">, exhibit an expansion of the representations of the intact fingers, and yet show no </w:t>
        </w:r>
      </w:ins>
      <w:ins w:id="87" w:author="Scott Frey" w:date="2014-12-17T15:20:00Z">
        <w:r w:rsidR="00906C7F">
          <w:t>evidence</w:t>
        </w:r>
      </w:ins>
      <w:ins w:id="88" w:author="Scott Frey" w:date="2014-12-17T15:19:00Z">
        <w:r w:rsidR="00906C7F">
          <w:t xml:space="preserve"> </w:t>
        </w:r>
      </w:ins>
      <w:ins w:id="89" w:author="Scott Frey" w:date="2014-12-17T15:20:00Z">
        <w:r w:rsidR="00906C7F">
          <w:t>of improved sensation</w:t>
        </w:r>
      </w:ins>
      <w:ins w:id="90" w:author="Scott Frey" w:date="2014-12-17T15:21:00Z">
        <w:r w:rsidR="007E5FF5">
          <w:t xml:space="preserve"> </w:t>
        </w:r>
        <w:r w:rsidR="007E5FF5">
          <w:fldChar w:fldCharType="begin"/>
        </w:r>
      </w:ins>
      <w:r w:rsidR="007E5FF5">
        <w:instrText xml:space="preserve"> ADDIN EN.CITE &lt;EndNote&gt;&lt;Cite&gt;&lt;Author&gt;Vega-Bermudez&lt;/Author&gt;&lt;Year&gt;2002&lt;/Year&gt;&lt;RecNum&gt;4139&lt;/RecNum&gt;&lt;DisplayText&gt;(Vega-Bermudez &amp;amp; Johnson, 2002)&lt;/DisplayText&gt;&lt;record&gt;&lt;rec-number&gt;4139&lt;/rec-number&gt;&lt;foreign-keys&gt;&lt;key app="EN" db-id="9fdzddw9asp2wfepsrvvp5ee0tr02st2zwvf"&gt;4139&lt;/key&gt;&lt;/foreign-keys&gt;&lt;ref-type name="Journal Article"&gt;17&lt;/ref-type&gt;&lt;contributors&gt;&lt;authors&gt;&lt;author&gt;Vega-Bermudez, F.&lt;/author&gt;&lt;author&gt;Johnson, K. O.&lt;/author&gt;&lt;/authors&gt;&lt;/contributors&gt;&lt;auth-address&gt;Zanvyl Krieger Mind/Brain Institute, Johns Hopkins University, Baltimore, Maryland 21218, USA. fvega@jhu.edu&lt;/auth-address&gt;&lt;titles&gt;&lt;title&gt;Spatial acuity after digit amputation&lt;/title&gt;&lt;secondary-title&gt;Brain&lt;/secondary-title&gt;&lt;/titles&gt;&lt;periodical&gt;&lt;full-title&gt;Brain&lt;/full-title&gt;&lt;/periodical&gt;&lt;pages&gt;1256-64&lt;/pages&gt;&lt;volume&gt;125&lt;/volume&gt;&lt;number&gt;Pt 6&lt;/number&gt;&lt;edition&gt;2002/05/23&lt;/edition&gt;&lt;keywords&gt;&lt;keyword&gt;Adult&lt;/keyword&gt;&lt;keyword&gt;Aged&lt;/keyword&gt;&lt;keyword&gt;*Amputation/statistics &amp;amp; numerical data&lt;/keyword&gt;&lt;keyword&gt;Fingers/*physiology&lt;/keyword&gt;&lt;keyword&gt;Humans&lt;/keyword&gt;&lt;keyword&gt;Male&lt;/keyword&gt;&lt;keyword&gt;Middle Aged&lt;/keyword&gt;&lt;keyword&gt;Psychomotor Performance/*physiology&lt;/keyword&gt;&lt;keyword&gt;Recognition (Psychology)/physiology&lt;/keyword&gt;&lt;keyword&gt;Space Perception/*physiology&lt;/keyword&gt;&lt;keyword&gt;Statistics, Nonparametric&lt;/keyword&gt;&lt;keyword&gt;Touch/physiology&lt;/keyword&gt;&lt;/keywords&gt;&lt;dates&gt;&lt;year&gt;2002&lt;/year&gt;&lt;pub-dates&gt;&lt;date&gt;Jun&lt;/date&gt;&lt;/pub-dates&gt;&lt;/dates&gt;&lt;isbn&gt;0006-8950 (Print)&amp;#xD;0006-8950 (Linking)&lt;/isbn&gt;&lt;accession-num&gt;12023314&lt;/accession-num&gt;&lt;urls&gt;&lt;related-urls&gt;&lt;url&gt;http://www.ncbi.nlm.nih.gov/pubmed/12023314&lt;/url&gt;&lt;/related-urls&gt;&lt;/urls&gt;&lt;language&gt;eng&lt;/language&gt;&lt;/record&gt;&lt;/Cite&gt;&lt;/EndNote&gt;</w:instrText>
      </w:r>
      <w:r w:rsidR="007E5FF5">
        <w:fldChar w:fldCharType="separate"/>
      </w:r>
      <w:r w:rsidR="007E5FF5">
        <w:rPr>
          <w:noProof/>
        </w:rPr>
        <w:t>(Vega-Bermudez &amp; Johnson, 2002)</w:t>
      </w:r>
      <w:ins w:id="91" w:author="Scott Frey" w:date="2014-12-17T15:21:00Z">
        <w:r w:rsidR="007E5FF5">
          <w:fldChar w:fldCharType="end"/>
        </w:r>
      </w:ins>
      <w:ins w:id="92" w:author="Scott Frey" w:date="2014-12-17T15:20:00Z">
        <w:r w:rsidR="00906C7F">
          <w:t>.</w:t>
        </w:r>
      </w:ins>
    </w:p>
    <w:p w14:paraId="64DDCD2E" w14:textId="0F667378" w:rsidR="00D81C7F" w:rsidRDefault="00D81C7F" w:rsidP="002002C3">
      <w:pPr>
        <w:pStyle w:val="A6-Body"/>
        <w:rPr>
          <w:ins w:id="93" w:author="Scott Frey" w:date="2014-12-18T09:24:00Z"/>
        </w:rPr>
        <w:pPrChange w:id="94" w:author="Scott Frey" w:date="2014-12-17T14:44:00Z">
          <w:pPr>
            <w:pStyle w:val="A6-Body"/>
            <w:jc w:val="center"/>
          </w:pPr>
        </w:pPrChange>
      </w:pPr>
      <w:ins w:id="95" w:author="Scott Frey" w:date="2014-12-17T15:31:00Z">
        <w:r>
          <w:t xml:space="preserve">Here, we revisit the issue of </w:t>
        </w:r>
      </w:ins>
      <w:ins w:id="96" w:author="Scott Frey" w:date="2014-12-17T15:32:00Z">
        <w:r w:rsidR="0045770C">
          <w:t xml:space="preserve">whether changes in cortical organization following </w:t>
        </w:r>
        <w:r>
          <w:t>unilateral</w:t>
        </w:r>
      </w:ins>
      <w:ins w:id="97" w:author="Scott Frey" w:date="2014-12-17T15:31:00Z">
        <w:r>
          <w:t xml:space="preserve"> upper extremity amput</w:t>
        </w:r>
      </w:ins>
      <w:ins w:id="98" w:author="Scott Frey" w:date="2014-12-17T15:32:00Z">
        <w:r w:rsidR="0045770C">
          <w:t>ation, are functionally relevant</w:t>
        </w:r>
      </w:ins>
      <w:ins w:id="99" w:author="Scott Frey" w:date="2014-12-17T15:31:00Z">
        <w:r>
          <w:t xml:space="preserve">.  </w:t>
        </w:r>
      </w:ins>
    </w:p>
    <w:p w14:paraId="68686A9A" w14:textId="6CB9B60B" w:rsidR="00B00314" w:rsidRDefault="00B00314" w:rsidP="002002C3">
      <w:pPr>
        <w:pStyle w:val="A6-Body"/>
        <w:rPr>
          <w:ins w:id="100" w:author="Scott Frey" w:date="2014-12-18T09:24:00Z"/>
        </w:rPr>
        <w:pPrChange w:id="101" w:author="Scott Frey" w:date="2014-12-17T14:44:00Z">
          <w:pPr>
            <w:pStyle w:val="A6-Body"/>
            <w:jc w:val="center"/>
          </w:pPr>
        </w:pPrChange>
      </w:pPr>
      <w:ins w:id="102" w:author="Scott Frey" w:date="2014-12-18T09:24:00Z">
        <w:r>
          <w:t>Hypotheses:  If expanded sensory representations are functionally relevant then:</w:t>
        </w:r>
      </w:ins>
    </w:p>
    <w:p w14:paraId="38DF61DA" w14:textId="7D7AB5B3" w:rsidR="00B00314" w:rsidRDefault="00B00314" w:rsidP="00B00314">
      <w:pPr>
        <w:pStyle w:val="A6-Body"/>
        <w:ind w:left="720"/>
        <w:rPr>
          <w:ins w:id="103" w:author="Scott Frey" w:date="2014-12-18T09:24:00Z"/>
        </w:rPr>
        <w:pPrChange w:id="104" w:author="Scott Frey" w:date="2014-12-18T09:25:00Z">
          <w:pPr>
            <w:pStyle w:val="A6-Body"/>
            <w:jc w:val="center"/>
          </w:pPr>
        </w:pPrChange>
      </w:pPr>
      <w:ins w:id="105" w:author="Scott Frey" w:date="2014-12-18T09:25:00Z">
        <w:r>
          <w:t xml:space="preserve">A. </w:t>
        </w:r>
      </w:ins>
      <w:ins w:id="106" w:author="Scott Frey" w:date="2014-12-18T09:24:00Z">
        <w:r>
          <w:t>Improved sensitivity of face contralateral to amputation</w:t>
        </w:r>
      </w:ins>
    </w:p>
    <w:p w14:paraId="52D044BD" w14:textId="679984DE" w:rsidR="00B00314" w:rsidRDefault="00B00314" w:rsidP="00B00314">
      <w:pPr>
        <w:pStyle w:val="A6-Body"/>
        <w:ind w:left="720"/>
        <w:rPr>
          <w:ins w:id="107" w:author="Scott Frey" w:date="2014-12-18T09:24:00Z"/>
        </w:rPr>
        <w:pPrChange w:id="108" w:author="Scott Frey" w:date="2014-12-18T09:25:00Z">
          <w:pPr>
            <w:pStyle w:val="A6-Body"/>
            <w:jc w:val="center"/>
          </w:pPr>
        </w:pPrChange>
      </w:pPr>
      <w:ins w:id="109" w:author="Scott Frey" w:date="2014-12-18T09:25:00Z">
        <w:r>
          <w:t xml:space="preserve">B. </w:t>
        </w:r>
      </w:ins>
      <w:ins w:id="110" w:author="Scott Frey" w:date="2014-12-18T09:24:00Z">
        <w:r>
          <w:t>Residual forelimb ipsilateral to amputation</w:t>
        </w:r>
      </w:ins>
    </w:p>
    <w:p w14:paraId="0991BC1A" w14:textId="078B27C5" w:rsidR="00B00314" w:rsidRDefault="00B00314" w:rsidP="00B00314">
      <w:pPr>
        <w:pStyle w:val="A6-Body"/>
        <w:ind w:left="720"/>
        <w:rPr>
          <w:ins w:id="111" w:author="Scott Frey" w:date="2014-12-17T15:25:00Z"/>
        </w:rPr>
        <w:pPrChange w:id="112" w:author="Scott Frey" w:date="2014-12-18T09:25:00Z">
          <w:pPr>
            <w:pStyle w:val="A6-Body"/>
            <w:jc w:val="center"/>
          </w:pPr>
        </w:pPrChange>
      </w:pPr>
      <w:ins w:id="113" w:author="Scott Frey" w:date="2014-12-18T09:25:00Z">
        <w:r>
          <w:t xml:space="preserve">C.  </w:t>
        </w:r>
        <w:bookmarkStart w:id="114" w:name="_GoBack"/>
        <w:bookmarkEnd w:id="114"/>
        <w:r>
          <w:t>Hand contralateral to amputation.</w:t>
        </w:r>
      </w:ins>
    </w:p>
    <w:p w14:paraId="4DFD3DC9" w14:textId="4581E58C" w:rsidR="00C03127" w:rsidRPr="00945D06" w:rsidRDefault="0074464B" w:rsidP="002002C3">
      <w:pPr>
        <w:pStyle w:val="A6-Body"/>
        <w:pPrChange w:id="115" w:author="Scott Frey" w:date="2014-12-17T14:44:00Z">
          <w:pPr>
            <w:pStyle w:val="A6-Body"/>
            <w:jc w:val="center"/>
          </w:pPr>
        </w:pPrChange>
      </w:pPr>
      <w:ins w:id="116" w:author="Scott Frey" w:date="2014-12-17T15:23:00Z">
        <w:r>
          <w:t xml:space="preserve"> </w:t>
        </w:r>
      </w:ins>
    </w:p>
    <w:p w14:paraId="58995E85" w14:textId="77777777" w:rsidR="00EF19D6" w:rsidRPr="00945D06" w:rsidRDefault="00EF19D6" w:rsidP="000303E3">
      <w:pPr>
        <w:pStyle w:val="A6-Body"/>
      </w:pPr>
      <w:r w:rsidRPr="00945D06">
        <w:br w:type="page"/>
      </w:r>
    </w:p>
    <w:p w14:paraId="0ECBEAB6" w14:textId="77777777" w:rsidR="000303E3" w:rsidRPr="00945D06" w:rsidRDefault="00357248" w:rsidP="000303E3">
      <w:pPr>
        <w:pStyle w:val="A6-Body"/>
        <w:jc w:val="center"/>
      </w:pPr>
      <w:r w:rsidRPr="00945D06">
        <w:lastRenderedPageBreak/>
        <w:t>Locognosia in Amputees</w:t>
      </w:r>
    </w:p>
    <w:p w14:paraId="2DC88CB5" w14:textId="7CB3A088" w:rsidR="007722C0" w:rsidRDefault="003866B6" w:rsidP="007722C0">
      <w:pPr>
        <w:pStyle w:val="A6-Body"/>
      </w:pPr>
      <w:r>
        <w:t>C</w:t>
      </w:r>
      <w:r w:rsidR="00357248" w:rsidRPr="00945D06">
        <w:t>ortical reorganization following injury to the peripheral nervous system</w:t>
      </w:r>
      <w:r>
        <w:t xml:space="preserve"> has been o</w:t>
      </w:r>
      <w:r>
        <w:t>b</w:t>
      </w:r>
      <w:r>
        <w:t>served</w:t>
      </w:r>
      <w:r w:rsidR="00F46E9F">
        <w:t xml:space="preserve"> in humans </w:t>
      </w:r>
      <w:r w:rsidR="00F46E9F">
        <w:fldChar w:fldCharType="begin">
          <w:fldData xml:space="preserve">PEVuZE5vdGU+PENpdGU+PEF1dGhvcj5Cb2dkYW5vdjwvQXV0aG9yPjxZZWFyPjIwMTI8L1llYXI+
PFJlY051bT4xODA8L1JlY051bT48RGlzcGxheVRleHQ+KEJvZ2Rhbm92LCBTbWl0aCwgJmFtcDsg
RnJleSwgMjAxMjsgVGhvbWFzIEVsYmVydCBldCBhbC4sIDE5OTQ7IEFua2UgS2FybCwgTmllbHMg
QmlyYmF1bWVyLCBXZXJuZXIgTHV0emVuYmVyZ2VyLCBMZW9uYXJkbyBHLiBDb2hlbiwgJmFtcDsg
SGVydGEgRmxvciwgMjAwMSk8L0Rpc3BsYXlUZXh0PjxyZWNvcmQ+PHJlYy1udW1iZXI+MTgwPC9y
ZWMtbnVtYmVyPjxmb3JlaWduLWtleXM+PGtleSBhcHA9IkVOIiBkYi1pZD0iNXoydHdzZHY3ZnJ3
NXVlZTI5cXB0dnpreGR6ZGEyczVlOWY1IiB0aW1lc3RhbXA9IjE0MTY1MzM2NjEiPjE4MDwva2V5
PjwvZm9yZWlnbi1rZXlzPjxyZWYtdHlwZSBuYW1lPSJKb3VybmFsIEFydGljbGUiPjE3PC9yZWYt
dHlwZT48Y29udHJpYnV0b3JzPjxhdXRob3JzPjxhdXRob3I+Qm9nZGFub3YsIFMuPC9hdXRob3I+
PGF1dGhvcj5TbWl0aCwgSi48L2F1dGhvcj48YXV0aG9yPkZyZXksIFMuIEguPC9hdXRob3I+PC9h
dXRob3JzPjwvY29udHJpYnV0b3JzPjx0aXRsZXM+PHRpdGxlPkZvcm1lciBIYW5kIFRlcnJpdG9y
eSBBY3Rpdml0eSBJbmNyZWFzZXMgQWZ0ZXIgQW1wdXRhdGlvbiBEdXJpbmcgSW50YWN0IEhhbmQg
TW92ZW1lbnRzLCBidXQgSXMgVW5hZmZlY3RlZCBieSBJbGx1c29yeSBWaXN1YWwgRmVlZGJhY2s8
L3RpdGxlPjxzZWNvbmRhcnktdGl0bGU+TmV1cm9yZWhhYmlsaXRhdGlvbiBhbmQgTmV1cmFsIFJl
cGFpcjwvc2Vjb25kYXJ5LXRpdGxlPjwvdGl0bGVzPjxwZXJpb2RpY2FsPjxmdWxsLXRpdGxlPk5l
dXJvcmVoYWJpbGl0YXRpb24gYW5kIE5ldXJhbCBSZXBhaXI8L2Z1bGwtdGl0bGU+PC9wZXJpb2Rp
Y2FsPjxwYWdlcz42MDQtNjE1PC9wYWdlcz48dm9sdW1lPjI2PC92b2x1bWU+PGtleXdvcmRzPjxr
ZXl3b3JkPl90YWJsZXQ8L2tleXdvcmQ+PGtleXdvcmQ+YW1wdXRlZTwva2V5d29yZD48a2V5d29y
ZD5yZW9yZ2FuaXphdGlvbjwva2V5d29yZD48L2tleXdvcmRzPjxkYXRlcz48eWVhcj4yMDEyPC95
ZWFyPjxwdWItZGF0ZXM+PGRhdGU+MjAxMi0wNy0wMTwvZGF0ZT48L3B1Yi1kYXRlcz48L2RhdGVz
Pjxpc2JuPjE1NDUtOTY4MywgMTU1Mi02ODQ0PC9pc2JuPjx1cmxzPjxyZWxhdGVkLXVybHM+PHVy
bD5odHRwOi8vbm5yLnNhZ2VwdWIuY29tL2NvbnRlbnQvMjYvNi82MDQubG9uZzwvdXJsPjwvcmVs
YXRlZC11cmxzPjwvdXJscz48ZWxlY3Ryb25pYy1yZXNvdXJjZS1udW0+MTAuMTE3Ny8xNTQ1OTY4
MzExNDI5Njg3PC9lbGVjdHJvbmljLXJlc291cmNlLW51bT48cmVtb3RlLWRhdGFiYXNlLW5hbWU+
Q3Jvc3NSZWY8L3JlbW90ZS1kYXRhYmFzZS1uYW1lPjxsYW5ndWFnZT5lbjwvbGFuZ3VhZ2U+PGFj
Y2Vzcy1kYXRlPjIwMTQtMDctMTQgMTU6MDI6MDU8L2FjY2Vzcy1kYXRlPjwvcmVjb3JkPjwvQ2l0
ZT48Q2l0ZT48QXV0aG9yPkVsYmVydDwvQXV0aG9yPjxZZWFyPjE5OTQ8L1llYXI+PFJlY051bT4x
MjM8L1JlY051bT48cmVjb3JkPjxyZWMtbnVtYmVyPjEyMzwvcmVjLW51bWJlcj48Zm9yZWlnbi1r
ZXlzPjxrZXkgYXBwPSJFTiIgZGItaWQ9IjV6MnR3c2R2N2ZydzV1ZWUyOXFwdHZ6a3hkemRhMnM1
ZTlmNSIgdGltZXN0YW1wPSIxNDE2NTMzNjYxIj4xMjM8L2tleT48L2ZvcmVpZ24ta2V5cz48cmVm
LXR5cGUgbmFtZT0iSm91cm5hbCBBcnRpY2xlIj4xNzwvcmVmLXR5cGU+PGNvbnRyaWJ1dG9ycz48
YXV0aG9ycz48YXV0aG9yPkVsYmVydCwgVGhvbWFzPC9hdXRob3I+PGF1dGhvcj5GbG9yLCBIZXJ0
YTwvYXV0aG9yPjxhdXRob3I+QmlyYmF1bWVyLCBOaWVsczwvYXV0aG9yPjxhdXRob3I+S25lY2h0
LCBTdGVmYW48L2F1dGhvcj48YXV0aG9yPkhhbXBzb24sIFNjb3R0PC9hdXRob3I+PGF1dGhvcj5M
YXJiaWcsIFdvbGZnYW5nPC9hdXRob3I+PGF1dGhvcj5UYXViLCBFZHdhcmQ8L2F1dGhvcj48L2F1
dGhvcnM+PC9jb250cmlidXRvcnM+PHRpdGxlcz48dGl0bGU+RXh0ZW5zaXZlIHJlb3JnYW5pemF0
aW9uIG9mIHRoZSBzb21hdG9zZW5zb3J5IGNvcnRleCBpbiBhZHVsdCBodW1hbnMgYWZ0ZXIgbmVy
dm91cyBzeXN0ZW0gaW5qdXJ5PC90aXRsZT48c2Vjb25kYXJ5LXRpdGxlPk5ldXJvcmVwb3J0PC9z
ZWNvbmRhcnktdGl0bGU+PC90aXRsZXM+PHBlcmlvZGljYWw+PGZ1bGwtdGl0bGU+TmV1cm9yZXBv
cnQ8L2Z1bGwtdGl0bGU+PC9wZXJpb2RpY2FsPjxwYWdlcz4yNTkz4oCTMjU5NzwvcGFnZXM+PHZv
bHVtZT41PC92b2x1bWU+PGtleXdvcmRzPjxrZXl3b3JkPl90YWJsZXQ8L2tleXdvcmQ+PGtleXdv
cmQ+ZXhwZXJpbWVudDogbG9jb2dub3NpYTwva2V5d29yZD48L2tleXdvcmRzPjxkYXRlcz48eWVh
cj4xOTk0PC95ZWFyPjxwdWItZGF0ZXM+PGRhdGU+MTk5NDwvZGF0ZT48L3B1Yi1kYXRlcz48L2Rh
dGVzPjx1cmxzPjwvdXJscz48cmVtb3RlLWRhdGFiYXNlLW5hbWU+R29vZ2xlIFNjaG9sYXI8L3Jl
bW90ZS1kYXRhYmFzZS1uYW1lPjxhY2Nlc3MtZGF0ZT4yMDE0LTAzLTI1IDE2OjU4OjA4PC9hY2Nl
c3MtZGF0ZT48L3JlY29yZD48L0NpdGU+PENpdGU+PEF1dGhvcj5LYXJsPC9BdXRob3I+PFllYXI+
MjAwMTwvWWVhcj48UmVjTnVtPjE2NTwvUmVjTnVtPjxyZWNvcmQ+PHJlYy1udW1iZXI+MTY1PC9y
ZWMtbnVtYmVyPjxmb3JlaWduLWtleXM+PGtleSBhcHA9IkVOIiBkYi1pZD0iNXoydHdzZHY3ZnJ3
NXVlZTI5cXB0dnpreGR6ZGEyczVlOWY1IiB0aW1lc3RhbXA9IjE0MTY1MzM2NjEiPjE2NTwva2V5
PjwvZm9yZWlnbi1rZXlzPjxyZWYtdHlwZSBuYW1lPSJKb3VybmFsIEFydGljbGUiPjE3PC9yZWYt
dHlwZT48Y29udHJpYnV0b3JzPjxhdXRob3JzPjxhdXRob3I+S2FybCwgQW5rZTwvYXV0aG9yPjxh
dXRob3I+QmlyYmF1bWVyLCBOaWVsczwvYXV0aG9yPjxhdXRob3I+THV0emVuYmVyZ2VyLCBXZXJu
ZXI8L2F1dGhvcj48YXV0aG9yPkNvaGVuLCBMZW9uYXJkbyBHLjwvYXV0aG9yPjxhdXRob3I+Rmxv
ciwgSGVydGE8L2F1dGhvcj48L2F1dGhvcnM+PC9jb250cmlidXRvcnM+PHRpdGxlcz48dGl0bGU+
UmVvcmdhbml6YXRpb24gb2YgbW90b3IgYW5kIHNvbWF0b3NlbnNvcnkgY29ydGV4IGluIHVwcGVy
IGV4dHJlbWl0eSBhbXB1dGVlcyB3aXRoIHBoYW50b20gbGltYiBwYWluPC90aXRsZT48c2Vjb25k
YXJ5LXRpdGxlPlRoZSBKb3VybmFsIG9mIE5ldXJvc2NpZW5jZTwvc2Vjb25kYXJ5LXRpdGxlPjwv
dGl0bGVzPjxwZXJpb2RpY2FsPjxmdWxsLXRpdGxlPlRoZSBKb3VybmFsIG9mIE5ldXJvc2NpZW5j
ZTwvZnVsbC10aXRsZT48L3BlcmlvZGljYWw+PHBhZ2VzPjM2MDnigJMzNjE4PC9wYWdlcz48dm9s
dW1lPjIxPC92b2x1bWU+PGtleXdvcmRzPjxrZXl3b3JkPl90YWJsZXQ8L2tleXdvcmQ+PGtleXdv
cmQ+YW1wdXRlZTwva2V5d29yZD48a2V5d29yZD5waGFudG9tPC9rZXl3b3JkPjxrZXl3b3JkPnJl
b3JnYW5pemF0aW9uPC9rZXl3b3JkPjwva2V5d29yZHM+PGRhdGVzPjx5ZWFyPjIwMDE8L3llYXI+
PHB1Yi1kYXRlcz48ZGF0ZT4yMDAxPC9kYXRlPjwvcHViLWRhdGVzPjwvZGF0ZXM+PHVybHM+PHJl
bGF0ZWQtdXJscz48dXJsPmh0dHA6Ly93d3cuam5ldXJvc2NpLm9yZy9jb250ZW50LzIxLzEwLzM2
MDkuZnVsbC5wZGY8L3VybD48L3JlbGF0ZWQtdXJscz48L3VybHM+PHJlbW90ZS1kYXRhYmFzZS1u
YW1lPkdvb2dsZSBTY2hvbGFyPC9yZW1vdGUtZGF0YWJhc2UtbmFtZT48YWNjZXNzLWRhdGU+MjAx
NC0wMy0yNSAxNjo1OTowMjwvYWNjZXNzLWRhdGU+PC9yZWNvcmQ+PC9DaXRlPjwvRW5kTm90ZT5=
</w:fldData>
        </w:fldChar>
      </w:r>
      <w:r w:rsidR="00265DE6">
        <w:instrText xml:space="preserve"> ADDIN EN.CITE </w:instrText>
      </w:r>
      <w:r w:rsidR="00265DE6">
        <w:fldChar w:fldCharType="begin">
          <w:fldData xml:space="preserve">PEVuZE5vdGU+PENpdGU+PEF1dGhvcj5Cb2dkYW5vdjwvQXV0aG9yPjxZZWFyPjIwMTI8L1llYXI+
PFJlY051bT4xODA8L1JlY051bT48RGlzcGxheVRleHQ+KEJvZ2Rhbm92LCBTbWl0aCwgJmFtcDsg
RnJleSwgMjAxMjsgVGhvbWFzIEVsYmVydCBldCBhbC4sIDE5OTQ7IEFua2UgS2FybCwgTmllbHMg
QmlyYmF1bWVyLCBXZXJuZXIgTHV0emVuYmVyZ2VyLCBMZW9uYXJkbyBHLiBDb2hlbiwgJmFtcDsg
SGVydGEgRmxvciwgMjAwMSk8L0Rpc3BsYXlUZXh0PjxyZWNvcmQ+PHJlYy1udW1iZXI+MTgwPC9y
ZWMtbnVtYmVyPjxmb3JlaWduLWtleXM+PGtleSBhcHA9IkVOIiBkYi1pZD0iNXoydHdzZHY3ZnJ3
NXVlZTI5cXB0dnpreGR6ZGEyczVlOWY1IiB0aW1lc3RhbXA9IjE0MTY1MzM2NjEiPjE4MDwva2V5
PjwvZm9yZWlnbi1rZXlzPjxyZWYtdHlwZSBuYW1lPSJKb3VybmFsIEFydGljbGUiPjE3PC9yZWYt
dHlwZT48Y29udHJpYnV0b3JzPjxhdXRob3JzPjxhdXRob3I+Qm9nZGFub3YsIFMuPC9hdXRob3I+
PGF1dGhvcj5TbWl0aCwgSi48L2F1dGhvcj48YXV0aG9yPkZyZXksIFMuIEguPC9hdXRob3I+PC9h
dXRob3JzPjwvY29udHJpYnV0b3JzPjx0aXRsZXM+PHRpdGxlPkZvcm1lciBIYW5kIFRlcnJpdG9y
eSBBY3Rpdml0eSBJbmNyZWFzZXMgQWZ0ZXIgQW1wdXRhdGlvbiBEdXJpbmcgSW50YWN0IEhhbmQg
TW92ZW1lbnRzLCBidXQgSXMgVW5hZmZlY3RlZCBieSBJbGx1c29yeSBWaXN1YWwgRmVlZGJhY2s8
L3RpdGxlPjxzZWNvbmRhcnktdGl0bGU+TmV1cm9yZWhhYmlsaXRhdGlvbiBhbmQgTmV1cmFsIFJl
cGFpcjwvc2Vjb25kYXJ5LXRpdGxlPjwvdGl0bGVzPjxwZXJpb2RpY2FsPjxmdWxsLXRpdGxlPk5l
dXJvcmVoYWJpbGl0YXRpb24gYW5kIE5ldXJhbCBSZXBhaXI8L2Z1bGwtdGl0bGU+PC9wZXJpb2Rp
Y2FsPjxwYWdlcz42MDQtNjE1PC9wYWdlcz48dm9sdW1lPjI2PC92b2x1bWU+PGtleXdvcmRzPjxr
ZXl3b3JkPl90YWJsZXQ8L2tleXdvcmQ+PGtleXdvcmQ+YW1wdXRlZTwva2V5d29yZD48a2V5d29y
ZD5yZW9yZ2FuaXphdGlvbjwva2V5d29yZD48L2tleXdvcmRzPjxkYXRlcz48eWVhcj4yMDEyPC95
ZWFyPjxwdWItZGF0ZXM+PGRhdGU+MjAxMi0wNy0wMTwvZGF0ZT48L3B1Yi1kYXRlcz48L2RhdGVz
Pjxpc2JuPjE1NDUtOTY4MywgMTU1Mi02ODQ0PC9pc2JuPjx1cmxzPjxyZWxhdGVkLXVybHM+PHVy
bD5odHRwOi8vbm5yLnNhZ2VwdWIuY29tL2NvbnRlbnQvMjYvNi82MDQubG9uZzwvdXJsPjwvcmVs
YXRlZC11cmxzPjwvdXJscz48ZWxlY3Ryb25pYy1yZXNvdXJjZS1udW0+MTAuMTE3Ny8xNTQ1OTY4
MzExNDI5Njg3PC9lbGVjdHJvbmljLXJlc291cmNlLW51bT48cmVtb3RlLWRhdGFiYXNlLW5hbWU+
Q3Jvc3NSZWY8L3JlbW90ZS1kYXRhYmFzZS1uYW1lPjxsYW5ndWFnZT5lbjwvbGFuZ3VhZ2U+PGFj
Y2Vzcy1kYXRlPjIwMTQtMDctMTQgMTU6MDI6MDU8L2FjY2Vzcy1kYXRlPjwvcmVjb3JkPjwvQ2l0
ZT48Q2l0ZT48QXV0aG9yPkVsYmVydDwvQXV0aG9yPjxZZWFyPjE5OTQ8L1llYXI+PFJlY051bT4x
MjM8L1JlY051bT48cmVjb3JkPjxyZWMtbnVtYmVyPjEyMzwvcmVjLW51bWJlcj48Zm9yZWlnbi1r
ZXlzPjxrZXkgYXBwPSJFTiIgZGItaWQ9IjV6MnR3c2R2N2ZydzV1ZWUyOXFwdHZ6a3hkemRhMnM1
ZTlmNSIgdGltZXN0YW1wPSIxNDE2NTMzNjYxIj4xMjM8L2tleT48L2ZvcmVpZ24ta2V5cz48cmVm
LXR5cGUgbmFtZT0iSm91cm5hbCBBcnRpY2xlIj4xNzwvcmVmLXR5cGU+PGNvbnRyaWJ1dG9ycz48
YXV0aG9ycz48YXV0aG9yPkVsYmVydCwgVGhvbWFzPC9hdXRob3I+PGF1dGhvcj5GbG9yLCBIZXJ0
YTwvYXV0aG9yPjxhdXRob3I+QmlyYmF1bWVyLCBOaWVsczwvYXV0aG9yPjxhdXRob3I+S25lY2h0
LCBTdGVmYW48L2F1dGhvcj48YXV0aG9yPkhhbXBzb24sIFNjb3R0PC9hdXRob3I+PGF1dGhvcj5M
YXJiaWcsIFdvbGZnYW5nPC9hdXRob3I+PGF1dGhvcj5UYXViLCBFZHdhcmQ8L2F1dGhvcj48L2F1
dGhvcnM+PC9jb250cmlidXRvcnM+PHRpdGxlcz48dGl0bGU+RXh0ZW5zaXZlIHJlb3JnYW5pemF0
aW9uIG9mIHRoZSBzb21hdG9zZW5zb3J5IGNvcnRleCBpbiBhZHVsdCBodW1hbnMgYWZ0ZXIgbmVy
dm91cyBzeXN0ZW0gaW5qdXJ5PC90aXRsZT48c2Vjb25kYXJ5LXRpdGxlPk5ldXJvcmVwb3J0PC9z
ZWNvbmRhcnktdGl0bGU+PC90aXRsZXM+PHBlcmlvZGljYWw+PGZ1bGwtdGl0bGU+TmV1cm9yZXBv
cnQ8L2Z1bGwtdGl0bGU+PC9wZXJpb2RpY2FsPjxwYWdlcz4yNTkz4oCTMjU5NzwvcGFnZXM+PHZv
bHVtZT41PC92b2x1bWU+PGtleXdvcmRzPjxrZXl3b3JkPl90YWJsZXQ8L2tleXdvcmQ+PGtleXdv
cmQ+ZXhwZXJpbWVudDogbG9jb2dub3NpYTwva2V5d29yZD48L2tleXdvcmRzPjxkYXRlcz48eWVh
cj4xOTk0PC95ZWFyPjxwdWItZGF0ZXM+PGRhdGU+MTk5NDwvZGF0ZT48L3B1Yi1kYXRlcz48L2Rh
dGVzPjx1cmxzPjwvdXJscz48cmVtb3RlLWRhdGFiYXNlLW5hbWU+R29vZ2xlIFNjaG9sYXI8L3Jl
bW90ZS1kYXRhYmFzZS1uYW1lPjxhY2Nlc3MtZGF0ZT4yMDE0LTAzLTI1IDE2OjU4OjA4PC9hY2Nl
c3MtZGF0ZT48L3JlY29yZD48L0NpdGU+PENpdGU+PEF1dGhvcj5LYXJsPC9BdXRob3I+PFllYXI+
MjAwMTwvWWVhcj48UmVjTnVtPjE2NTwvUmVjTnVtPjxyZWNvcmQ+PHJlYy1udW1iZXI+MTY1PC9y
ZWMtbnVtYmVyPjxmb3JlaWduLWtleXM+PGtleSBhcHA9IkVOIiBkYi1pZD0iNXoydHdzZHY3ZnJ3
NXVlZTI5cXB0dnpreGR6ZGEyczVlOWY1IiB0aW1lc3RhbXA9IjE0MTY1MzM2NjEiPjE2NTwva2V5
PjwvZm9yZWlnbi1rZXlzPjxyZWYtdHlwZSBuYW1lPSJKb3VybmFsIEFydGljbGUiPjE3PC9yZWYt
dHlwZT48Y29udHJpYnV0b3JzPjxhdXRob3JzPjxhdXRob3I+S2FybCwgQW5rZTwvYXV0aG9yPjxh
dXRob3I+QmlyYmF1bWVyLCBOaWVsczwvYXV0aG9yPjxhdXRob3I+THV0emVuYmVyZ2VyLCBXZXJu
ZXI8L2F1dGhvcj48YXV0aG9yPkNvaGVuLCBMZW9uYXJkbyBHLjwvYXV0aG9yPjxhdXRob3I+Rmxv
ciwgSGVydGE8L2F1dGhvcj48L2F1dGhvcnM+PC9jb250cmlidXRvcnM+PHRpdGxlcz48dGl0bGU+
UmVvcmdhbml6YXRpb24gb2YgbW90b3IgYW5kIHNvbWF0b3NlbnNvcnkgY29ydGV4IGluIHVwcGVy
IGV4dHJlbWl0eSBhbXB1dGVlcyB3aXRoIHBoYW50b20gbGltYiBwYWluPC90aXRsZT48c2Vjb25k
YXJ5LXRpdGxlPlRoZSBKb3VybmFsIG9mIE5ldXJvc2NpZW5jZTwvc2Vjb25kYXJ5LXRpdGxlPjwv
dGl0bGVzPjxwZXJpb2RpY2FsPjxmdWxsLXRpdGxlPlRoZSBKb3VybmFsIG9mIE5ldXJvc2NpZW5j
ZTwvZnVsbC10aXRsZT48L3BlcmlvZGljYWw+PHBhZ2VzPjM2MDnigJMzNjE4PC9wYWdlcz48dm9s
dW1lPjIxPC92b2x1bWU+PGtleXdvcmRzPjxrZXl3b3JkPl90YWJsZXQ8L2tleXdvcmQ+PGtleXdv
cmQ+YW1wdXRlZTwva2V5d29yZD48a2V5d29yZD5waGFudG9tPC9rZXl3b3JkPjxrZXl3b3JkPnJl
b3JnYW5pemF0aW9uPC9rZXl3b3JkPjwva2V5d29yZHM+PGRhdGVzPjx5ZWFyPjIwMDE8L3llYXI+
PHB1Yi1kYXRlcz48ZGF0ZT4yMDAxPC9kYXRlPjwvcHViLWRhdGVzPjwvZGF0ZXM+PHVybHM+PHJl
bGF0ZWQtdXJscz48dXJsPmh0dHA6Ly93d3cuam5ldXJvc2NpLm9yZy9jb250ZW50LzIxLzEwLzM2
MDkuZnVsbC5wZGY8L3VybD48L3JlbGF0ZWQtdXJscz48L3VybHM+PHJlbW90ZS1kYXRhYmFzZS1u
YW1lPkdvb2dsZSBTY2hvbGFyPC9yZW1vdGUtZGF0YWJhc2UtbmFtZT48YWNjZXNzLWRhdGU+MjAx
NC0wMy0yNSAxNjo1OTowMjwvYWNjZXNzLWRhdGU+PC9yZWNvcmQ+PC9DaXRlPjwvRW5kTm90ZT5=
</w:fldData>
        </w:fldChar>
      </w:r>
      <w:r w:rsidR="00265DE6">
        <w:instrText xml:space="preserve"> ADDIN EN.CITE.DATA </w:instrText>
      </w:r>
      <w:r w:rsidR="00265DE6">
        <w:fldChar w:fldCharType="end"/>
      </w:r>
      <w:r w:rsidR="00F46E9F">
        <w:fldChar w:fldCharType="separate"/>
      </w:r>
      <w:r w:rsidR="00265DE6">
        <w:rPr>
          <w:noProof/>
        </w:rPr>
        <w:t>(Bogdanov, Smith, &amp; Frey, 2012; Thomas Elbert et al., 1994; Anke Karl, Niels Birbaumer, Werner Lutzenberger, Leonardo G. Cohen, &amp; Herta Flor, 2001)</w:t>
      </w:r>
      <w:r w:rsidR="00F46E9F">
        <w:fldChar w:fldCharType="end"/>
      </w:r>
      <w:r w:rsidR="00AA5291">
        <w:t>,</w:t>
      </w:r>
      <w:r w:rsidR="00357248" w:rsidRPr="00945D06">
        <w:t xml:space="preserve"> </w:t>
      </w:r>
      <w:r w:rsidR="00AA5291">
        <w:t xml:space="preserve">non-human </w:t>
      </w:r>
      <w:r w:rsidR="00F46E9F">
        <w:t>pr</w:t>
      </w:r>
      <w:r w:rsidR="00F46E9F">
        <w:t>i</w:t>
      </w:r>
      <w:r w:rsidR="00F46E9F">
        <w:t xml:space="preserve">mates </w:t>
      </w:r>
      <w:r w:rsidR="00F46E9F">
        <w:fldChar w:fldCharType="begin">
          <w:fldData xml:space="preserve">PEVuZE5vdGU+PENpdGU+PEF1dGhvcj5KZW5raW5zPC9BdXRob3I+PFllYXI+MTk5MDwvWWVhcj48
UmVjTnVtPjE4NTwvUmVjTnVtPjxEaXNwbGF5VGV4dD4oSmVua2lucywgTWVyemVuaWNoLCBPY2hz
LCBBbGxhcmQsICZhbXA7IEd1aWMtUm9ibGVzLCAxOTkwOyBXYWxsIGV0IGFsLiwgMTk4Nik8L0Rp
c3BsYXlUZXh0PjxyZWNvcmQ+PHJlYy1udW1iZXI+MTg1PC9yZWMtbnVtYmVyPjxmb3JlaWduLWtl
eXM+PGtleSBhcHA9IkVOIiBkYi1pZD0iNXoydHdzZHY3ZnJ3NXVlZTI5cXB0dnpreGR6ZGEyczVl
OWY1IiB0aW1lc3RhbXA9IjE0MTY1MzM2NjEiPjE4NTwva2V5PjwvZm9yZWlnbi1rZXlzPjxyZWYt
dHlwZSBuYW1lPSJKb3VybmFsIEFydGljbGUiPjE3PC9yZWYtdHlwZT48Y29udHJpYnV0b3JzPjxh
dXRob3JzPjxhdXRob3I+SmVua2lucywgV2lsbGlhbSBNLjwvYXV0aG9yPjxhdXRob3I+TWVyemVu
aWNoLCBNaWNoYWVsIE0uPC9hdXRob3I+PGF1dGhvcj5PY2hzLCBNYXJsZW5lIFQuPC9hdXRob3I+
PGF1dGhvcj5BbGxhcmQsIFRlcnJ5PC9hdXRob3I+PGF1dGhvcj5HdWljLVJvYmxlcywgRWxpYW5h
PC9hdXRob3I+PC9hdXRob3JzPjwvY29udHJpYnV0b3JzPjx0aXRsZXM+PHRpdGxlPkZ1bmN0aW9u
YWwgcmVvcmdhbml6YXRpb24gb2YgcHJpbWFyeSBzb21hdG9zZW5zb3J5IGNvcnRleCBpbiBhZHVs
dCBvd2wgbW9ua2V5cyBhZnRlciBiZWhhdmlvcmFsbHkgY29udHJvbGxlZCB0YWN0aWxlIHN0aW11
bGF0aW9uPC90aXRsZT48c2Vjb25kYXJ5LXRpdGxlPkogTmV1cm9waHlzaW9sPC9zZWNvbmRhcnkt
dGl0bGU+PC90aXRsZXM+PHBlcmlvZGljYWw+PGZ1bGwtdGl0bGU+SiBOZXVyb3BoeXNpb2w8L2Z1
bGwtdGl0bGU+PC9wZXJpb2RpY2FsPjxwYWdlcz44MuKAkzEwNDwvcGFnZXM+PHZvbHVtZT42Mzwv
dm9sdW1lPjxrZXl3b3Jkcz48a2V5d29yZD5fdGFibGV0PC9rZXl3b3JkPjxrZXl3b3JkPmV4cGVy
aW1lbnQ6IGxvY29nbm9zaWE8L2tleXdvcmQ+PGtleXdvcmQ+cmVvcmdhbml6YXRpb248L2tleXdv
cmQ+PC9rZXl3b3Jkcz48ZGF0ZXM+PHllYXI+MTk5MDwveWVhcj48cHViLWRhdGVzPjxkYXRlPjE5
OTA8L2RhdGU+PC9wdWItZGF0ZXM+PC9kYXRlcz48dXJscz48cmVsYXRlZC11cmxzPjx1cmw+aHR0
cDovL2puLnBoeXNpb2xvZ3kub3JnL2NvbnRlbnQvam4vNjMvMS84Mi5mdWxsLnBkZjwvdXJsPjwv
cmVsYXRlZC11cmxzPjwvdXJscz48cmVtb3RlLWRhdGFiYXNlLW5hbWU+R29vZ2xlIFNjaG9sYXI8
L3JlbW90ZS1kYXRhYmFzZS1uYW1lPjxhY2Nlc3MtZGF0ZT4yMDE0LTA3LTIxIDE1OjEzOjU5PC9h
Y2Nlc3MtZGF0ZT48L3JlY29yZD48L0NpdGU+PENpdGU+PEF1dGhvcj5XYWxsPC9BdXRob3I+PFll
YXI+MTk4NjwvWWVhcj48UmVjTnVtPjE0NzwvUmVjTnVtPjxyZWNvcmQ+PHJlYy1udW1iZXI+MTQ3
PC9yZWMtbnVtYmVyPjxmb3JlaWduLWtleXM+PGtleSBhcHA9IkVOIiBkYi1pZD0iNXoydHdzZHY3
ZnJ3NXVlZTI5cXB0dnpreGR6ZGEyczVlOWY1IiB0aW1lc3RhbXA9IjE0MTY1MzM2NjEiPjE0Nzwv
a2V5PjwvZm9yZWlnbi1rZXlzPjxyZWYtdHlwZSBuYW1lPSJKb3VybmFsIEFydGljbGUiPjE3PC9y
ZWYtdHlwZT48Y29udHJpYnV0b3JzPjxhdXRob3JzPjxhdXRob3I+V2FsbCwgSm9obiBULjwvYXV0
aG9yPjxhdXRob3I+S2FhcywgSm9uIEguPC9hdXRob3I+PGF1dGhvcj5TdXIsIE1yaWdhbmthPC9h
dXRob3I+PGF1dGhvcj5OZWxzb24sIFJhbmRhbGwgSi48L2F1dGhvcj48YXV0aG9yPkZlbGxlbWFu
LCBEYW5pZWwgSi48L2F1dGhvcj48YXV0aG9yPk1lcnplbmljaCwgTWljaGFlbCBNLjwvYXV0aG9y
PjwvYXV0aG9ycz48L2NvbnRyaWJ1dG9ycz48dGl0bGVzPjx0aXRsZT5GdW5jdGlvbmFsIHJlb3Jn
YW5pemF0aW9uIGluIHNvbWF0b3NlbnNvcnkgY29ydGljYWwgYXJlYXMgM2IgYW5kIDEgb2YgYWR1
bHQgbW9ua2V5cyBhZnRlciBtZWRpYW4gbmVydmUgcmVwYWlyOiBwb3NzaWJsZSByZWxhdGlvbnNo
aXBzIHRvIHNlbnNvcnkgcmVjb3ZlcnkgaW4gaHVtYW5zPC90aXRsZT48c2Vjb25kYXJ5LXRpdGxl
PlRoZSBKb3VybmFsIG9mIG5ldXJvc2NpZW5jZTwvc2Vjb25kYXJ5LXRpdGxlPjxzaG9ydC10aXRs
ZT5GdW5jdGlvbmFsIHJlb3JnYW5pemF0aW9uIGluIHNvbWF0b3NlbnNvcnkgY29ydGljYWwgYXJl
YXMgM2IgYW5kIDEgb2YgYWR1bHQgbW9ua2V5cyBhZnRlciBtZWRpYW4gbmVydmUgcmVwYWlyPC9z
aG9ydC10aXRsZT48L3RpdGxlcz48cGVyaW9kaWNhbD48ZnVsbC10aXRsZT5UaGUgSm91cm5hbCBv
ZiBOZXVyb3NjaWVuY2U8L2Z1bGwtdGl0bGU+PC9wZXJpb2RpY2FsPjxwYWdlcz4yMTjigJMyMzM8
L3BhZ2VzPjx2b2x1bWU+Njwvdm9sdW1lPjxrZXl3b3Jkcz48a2V5d29yZD5fdGFibGV0PC9rZXl3
b3JkPjxrZXl3b3JkPmV4cGVyaW1lbnQ6IGxvY29nbm9zaWE8L2tleXdvcmQ+PC9rZXl3b3Jkcz48
ZGF0ZXM+PHllYXI+MTk4NjwveWVhcj48cHViLWRhdGVzPjxkYXRlPjE5ODY8L2RhdGU+PC9wdWIt
ZGF0ZXM+PC9kYXRlcz48dXJscz48cmVsYXRlZC11cmxzPjx1cmw+aHR0cDovL3d3dy5qbmV1cm9z
Y2kub3JnL2NvbnRlbnQvNi8xLzIxOC5mdWxsLnBkZjwvdXJsPjwvcmVsYXRlZC11cmxzPjwvdXJs
cz48cmVtb3RlLWRhdGFiYXNlLW5hbWU+R29vZ2xlIFNjaG9sYXI8L3JlbW90ZS1kYXRhYmFzZS1u
YW1lPjxhY2Nlc3MtZGF0ZT4yMDE0LTA3LTE0IDE1OjI5OjExPC9hY2Nlc3MtZGF0ZT48L3JlY29y
ZD48L0NpdGU+PC9FbmROb3RlPgB=
</w:fldData>
        </w:fldChar>
      </w:r>
      <w:r w:rsidR="00FA524D">
        <w:instrText xml:space="preserve"> ADDIN EN.CITE </w:instrText>
      </w:r>
      <w:r w:rsidR="00FA524D">
        <w:fldChar w:fldCharType="begin">
          <w:fldData xml:space="preserve">PEVuZE5vdGU+PENpdGU+PEF1dGhvcj5KZW5raW5zPC9BdXRob3I+PFllYXI+MTk5MDwvWWVhcj48
UmVjTnVtPjE4NTwvUmVjTnVtPjxEaXNwbGF5VGV4dD4oSmVua2lucywgTWVyemVuaWNoLCBPY2hz
LCBBbGxhcmQsICZhbXA7IEd1aWMtUm9ibGVzLCAxOTkwOyBXYWxsIGV0IGFsLiwgMTk4Nik8L0Rp
c3BsYXlUZXh0PjxyZWNvcmQ+PHJlYy1udW1iZXI+MTg1PC9yZWMtbnVtYmVyPjxmb3JlaWduLWtl
eXM+PGtleSBhcHA9IkVOIiBkYi1pZD0iNXoydHdzZHY3ZnJ3NXVlZTI5cXB0dnpreGR6ZGEyczVl
OWY1IiB0aW1lc3RhbXA9IjE0MTY1MzM2NjEiPjE4NTwva2V5PjwvZm9yZWlnbi1rZXlzPjxyZWYt
dHlwZSBuYW1lPSJKb3VybmFsIEFydGljbGUiPjE3PC9yZWYtdHlwZT48Y29udHJpYnV0b3JzPjxh
dXRob3JzPjxhdXRob3I+SmVua2lucywgV2lsbGlhbSBNLjwvYXV0aG9yPjxhdXRob3I+TWVyemVu
aWNoLCBNaWNoYWVsIE0uPC9hdXRob3I+PGF1dGhvcj5PY2hzLCBNYXJsZW5lIFQuPC9hdXRob3I+
PGF1dGhvcj5BbGxhcmQsIFRlcnJ5PC9hdXRob3I+PGF1dGhvcj5HdWljLVJvYmxlcywgRWxpYW5h
PC9hdXRob3I+PC9hdXRob3JzPjwvY29udHJpYnV0b3JzPjx0aXRsZXM+PHRpdGxlPkZ1bmN0aW9u
YWwgcmVvcmdhbml6YXRpb24gb2YgcHJpbWFyeSBzb21hdG9zZW5zb3J5IGNvcnRleCBpbiBhZHVs
dCBvd2wgbW9ua2V5cyBhZnRlciBiZWhhdmlvcmFsbHkgY29udHJvbGxlZCB0YWN0aWxlIHN0aW11
bGF0aW9uPC90aXRsZT48c2Vjb25kYXJ5LXRpdGxlPkogTmV1cm9waHlzaW9sPC9zZWNvbmRhcnkt
dGl0bGU+PC90aXRsZXM+PHBlcmlvZGljYWw+PGZ1bGwtdGl0bGU+SiBOZXVyb3BoeXNpb2w8L2Z1
bGwtdGl0bGU+PC9wZXJpb2RpY2FsPjxwYWdlcz44MuKAkzEwNDwvcGFnZXM+PHZvbHVtZT42Mzwv
dm9sdW1lPjxrZXl3b3Jkcz48a2V5d29yZD5fdGFibGV0PC9rZXl3b3JkPjxrZXl3b3JkPmV4cGVy
aW1lbnQ6IGxvY29nbm9zaWE8L2tleXdvcmQ+PGtleXdvcmQ+cmVvcmdhbml6YXRpb248L2tleXdv
cmQ+PC9rZXl3b3Jkcz48ZGF0ZXM+PHllYXI+MTk5MDwveWVhcj48cHViLWRhdGVzPjxkYXRlPjE5
OTA8L2RhdGU+PC9wdWItZGF0ZXM+PC9kYXRlcz48dXJscz48cmVsYXRlZC11cmxzPjx1cmw+aHR0
cDovL2puLnBoeXNpb2xvZ3kub3JnL2NvbnRlbnQvam4vNjMvMS84Mi5mdWxsLnBkZjwvdXJsPjwv
cmVsYXRlZC11cmxzPjwvdXJscz48cmVtb3RlLWRhdGFiYXNlLW5hbWU+R29vZ2xlIFNjaG9sYXI8
L3JlbW90ZS1kYXRhYmFzZS1uYW1lPjxhY2Nlc3MtZGF0ZT4yMDE0LTA3LTIxIDE1OjEzOjU5PC9h
Y2Nlc3MtZGF0ZT48L3JlY29yZD48L0NpdGU+PENpdGU+PEF1dGhvcj5XYWxsPC9BdXRob3I+PFll
YXI+MTk4NjwvWWVhcj48UmVjTnVtPjE0NzwvUmVjTnVtPjxyZWNvcmQ+PHJlYy1udW1iZXI+MTQ3
PC9yZWMtbnVtYmVyPjxmb3JlaWduLWtleXM+PGtleSBhcHA9IkVOIiBkYi1pZD0iNXoydHdzZHY3
ZnJ3NXVlZTI5cXB0dnpreGR6ZGEyczVlOWY1IiB0aW1lc3RhbXA9IjE0MTY1MzM2NjEiPjE0Nzwv
a2V5PjwvZm9yZWlnbi1rZXlzPjxyZWYtdHlwZSBuYW1lPSJKb3VybmFsIEFydGljbGUiPjE3PC9y
ZWYtdHlwZT48Y29udHJpYnV0b3JzPjxhdXRob3JzPjxhdXRob3I+V2FsbCwgSm9obiBULjwvYXV0
aG9yPjxhdXRob3I+S2FhcywgSm9uIEguPC9hdXRob3I+PGF1dGhvcj5TdXIsIE1yaWdhbmthPC9h
dXRob3I+PGF1dGhvcj5OZWxzb24sIFJhbmRhbGwgSi48L2F1dGhvcj48YXV0aG9yPkZlbGxlbWFu
LCBEYW5pZWwgSi48L2F1dGhvcj48YXV0aG9yPk1lcnplbmljaCwgTWljaGFlbCBNLjwvYXV0aG9y
PjwvYXV0aG9ycz48L2NvbnRyaWJ1dG9ycz48dGl0bGVzPjx0aXRsZT5GdW5jdGlvbmFsIHJlb3Jn
YW5pemF0aW9uIGluIHNvbWF0b3NlbnNvcnkgY29ydGljYWwgYXJlYXMgM2IgYW5kIDEgb2YgYWR1
bHQgbW9ua2V5cyBhZnRlciBtZWRpYW4gbmVydmUgcmVwYWlyOiBwb3NzaWJsZSByZWxhdGlvbnNo
aXBzIHRvIHNlbnNvcnkgcmVjb3ZlcnkgaW4gaHVtYW5zPC90aXRsZT48c2Vjb25kYXJ5LXRpdGxl
PlRoZSBKb3VybmFsIG9mIG5ldXJvc2NpZW5jZTwvc2Vjb25kYXJ5LXRpdGxlPjxzaG9ydC10aXRs
ZT5GdW5jdGlvbmFsIHJlb3JnYW5pemF0aW9uIGluIHNvbWF0b3NlbnNvcnkgY29ydGljYWwgYXJl
YXMgM2IgYW5kIDEgb2YgYWR1bHQgbW9ua2V5cyBhZnRlciBtZWRpYW4gbmVydmUgcmVwYWlyPC9z
aG9ydC10aXRsZT48L3RpdGxlcz48cGVyaW9kaWNhbD48ZnVsbC10aXRsZT5UaGUgSm91cm5hbCBv
ZiBOZXVyb3NjaWVuY2U8L2Z1bGwtdGl0bGU+PC9wZXJpb2RpY2FsPjxwYWdlcz4yMTjigJMyMzM8
L3BhZ2VzPjx2b2x1bWU+Njwvdm9sdW1lPjxrZXl3b3Jkcz48a2V5d29yZD5fdGFibGV0PC9rZXl3
b3JkPjxrZXl3b3JkPmV4cGVyaW1lbnQ6IGxvY29nbm9zaWE8L2tleXdvcmQ+PC9rZXl3b3Jkcz48
ZGF0ZXM+PHllYXI+MTk4NjwveWVhcj48cHViLWRhdGVzPjxkYXRlPjE5ODY8L2RhdGU+PC9wdWIt
ZGF0ZXM+PC9kYXRlcz48dXJscz48cmVsYXRlZC11cmxzPjx1cmw+aHR0cDovL3d3dy5qbmV1cm9z
Y2kub3JnL2NvbnRlbnQvNi8xLzIxOC5mdWxsLnBkZjwvdXJsPjwvcmVsYXRlZC11cmxzPjwvdXJs
cz48cmVtb3RlLWRhdGFiYXNlLW5hbWU+R29vZ2xlIFNjaG9sYXI8L3JlbW90ZS1kYXRhYmFzZS1u
YW1lPjxhY2Nlc3MtZGF0ZT4yMDE0LTA3LTE0IDE1OjI5OjExPC9hY2Nlc3MtZGF0ZT48L3JlY29y
ZD48L0NpdGU+PC9FbmROb3RlPgB=
</w:fldData>
        </w:fldChar>
      </w:r>
      <w:r w:rsidR="00FA524D">
        <w:instrText xml:space="preserve"> ADDIN EN.CITE.DATA </w:instrText>
      </w:r>
      <w:r w:rsidR="00FA524D">
        <w:fldChar w:fldCharType="end"/>
      </w:r>
      <w:r w:rsidR="00F46E9F">
        <w:fldChar w:fldCharType="separate"/>
      </w:r>
      <w:r w:rsidR="00FA524D">
        <w:rPr>
          <w:noProof/>
        </w:rPr>
        <w:t>(Jenkins, Merzenich, Ochs, Allard, &amp; Guic-Robles, 1990; Wall et al., 1986)</w:t>
      </w:r>
      <w:r w:rsidR="00F46E9F">
        <w:fldChar w:fldCharType="end"/>
      </w:r>
      <w:r w:rsidR="00AA5291">
        <w:t xml:space="preserve">, and </w:t>
      </w:r>
      <w:r w:rsidR="00F46E9F">
        <w:t xml:space="preserve">rats </w:t>
      </w:r>
      <w:r w:rsidR="00F46E9F">
        <w:fldChar w:fldCharType="begin">
          <w:fldData xml:space="preserve">PEVuZE5vdGU+PENpdGU+PEF1dGhvcj5FbmRvPC9BdXRob3I+PFllYXI+MjAwNzwvWWVhcj48UmVj
TnVtPjYwPC9SZWNOdW0+PERpc3BsYXlUZXh0PihFbmRvLCBTcGVuZ2VyLCBUb21pbmFnYSwgQnJl
bmUsICZhbXA7IE9sc29uLCAyMDA3OyBLbGVpbSwgQmFyYmF5LCAmYW1wOyBOdWRvLCAxOTk4KTwv
RGlzcGxheVRleHQ+PHJlY29yZD48cmVjLW51bWJlcj42MDwvcmVjLW51bWJlcj48Zm9yZWlnbi1r
ZXlzPjxrZXkgYXBwPSJFTiIgZGItaWQ9IjV6MnR3c2R2N2ZydzV1ZWUyOXFwdHZ6a3hkemRhMnM1
ZTlmNSIgdGltZXN0YW1wPSIxNDE2NTMzNjYxIj42MDwva2V5PjwvZm9yZWlnbi1rZXlzPjxyZWYt
dHlwZSBuYW1lPSJKb3VybmFsIEFydGljbGUiPjE3PC9yZWYtdHlwZT48Y29udHJpYnV0b3JzPjxh
dXRob3JzPjxhdXRob3I+RW5kbywgVC48L2F1dGhvcj48YXV0aG9yPlNwZW5nZXIsIEMuPC9hdXRo
b3I+PGF1dGhvcj5Ub21pbmFnYSwgVC48L2F1dGhvcj48YXV0aG9yPkJyZW5lLCBTLjwvYXV0aG9y
PjxhdXRob3I+T2xzb24sIEwuPC9hdXRob3I+PC9hdXRob3JzPjwvY29udHJpYnV0b3JzPjx0aXRs
ZXM+PHRpdGxlPkNvcnRpY2FsIHNlbnNvcnkgbWFwIHJlYXJyYW5nZW1lbnQgYWZ0ZXIgc3BpbmFs
IGNvcmQgaW5qdXJ5OiBmTVJJIHJlc3BvbnNlcyBsaW5rZWQgdG8gTm9nbyBzaWduYWxsaW5nPC90
aXRsZT48c2Vjb25kYXJ5LXRpdGxlPkJyYWluPC9zZWNvbmRhcnktdGl0bGU+PHNob3J0LXRpdGxl
PkNvcnRpY2FsIHNlbnNvcnkgbWFwIHJlYXJyYW5nZW1lbnQgYWZ0ZXIgc3BpbmFsIGNvcmQgaW5q
dXJ5PC9zaG9ydC10aXRsZT48L3RpdGxlcz48cGVyaW9kaWNhbD48ZnVsbC10aXRsZT5CcmFpbjwv
ZnVsbC10aXRsZT48L3BlcmlvZGljYWw+PHBhZ2VzPjI5NTEtMjk2MTwvcGFnZXM+PHZvbHVtZT4x
MzA8L3ZvbHVtZT48a2V5d29yZHM+PGtleXdvcmQ+X3RhYmxldDwva2V5d29yZD48a2V5d29yZD5l
eHBlcmltZW50OiBsb2NvZ25vc2lhPC9rZXl3b3JkPjwva2V5d29yZHM+PGRhdGVzPjx5ZWFyPjIw
MDc8L3llYXI+PHB1Yi1kYXRlcz48ZGF0ZT4yMDA3LTA0LTA1PC9kYXRlPjwvcHViLWRhdGVzPjwv
ZGF0ZXM+PGlzYm4+MDAwNi04OTUwLCAxNDYwLTIxNTY8L2lzYm4+PHVybHM+PHJlbGF0ZWQtdXJs
cz48dXJsPmh0dHA6Ly9icmFpbi5veGZvcmRqb3VybmFscy5vcmcvY29udGVudC9icmFpbi8xMzAv
MTEvMjk1MS5mdWxsLnBkZjwvdXJsPjwvcmVsYXRlZC11cmxzPjwvdXJscz48ZWxlY3Ryb25pYy1y
ZXNvdXJjZS1udW0+MTAuMTA5My9icmFpbi9hd20yMzc8L2VsZWN0cm9uaWMtcmVzb3VyY2UtbnVt
PjxyZW1vdGUtZGF0YWJhc2UtbmFtZT5Dcm9zc1JlZjwvcmVtb3RlLWRhdGFiYXNlLW5hbWU+PHJl
c2VhcmNoLW5vdGVzPjxzdHlsZSBmYWNlPSJib2xkIiBmb250PSJkZWZhdWx0IiBzaXplPSIxMDAl
Ij5FeHRyYWN0ZWQgQW5ub3RhdGlvbnMgKFR1ZXNkYXksIEp1bHkgMjIsIDIwMTQgOTo1NTowNiBB
TSk8L3N0eWxlPjxzdHlsZSBmYWNlPSJub3JtYWwiIGZvbnQ9ImRlZmF1bHQiIHNpemU9IjEwMCUi
PiZsdDtwJmd0OyZxdW90O0ZvbGxvd2luZyBwZXJpcGhlcmFsIG5lcnZlIGluanVyeSwgY29ydGlj
YWwgcmVjZXB0aXZlIGZpZWxkcyB3aXRoIGludGFjdCBpbnB1dHMgZXhwYW5kIGludG8gZGVwcml2
ZWQgdGVycml0b3J5IGluIHByaW1hcnkgc29tYXRvc2Vuc29yeSBjb3J0ZXggdmVyeSBzb29uIGFm
dGVyIGRlYWZmZXJlbnRhdGlvbiZxdW90OyAoJmx0O2EgaHJlZj0mcXVvdDt6b3Rlcm86Ly9vcGVu
LXBkZi8wX0pHSkJCR0dYLzEmcXVvdDsmZ3Q7RW5kbyBldCBhbCAyMDA3OjI5NTEmbHQ7L2EmZ3Q7
KSZsdDsvcCZndDsmbHQ7cCZndDsmcXVvdDsoTWVyemVuaWNoIGV0IGFsLiwgMTk4MzsgS29sYXJp
ayBldCBhbC4sIDE5OTQpLiZxdW90OyAoJmx0O2EgaHJlZj0mcXVvdDt6b3Rlcm86Ly9vcGVuLXBk
Zi8wX0pHSkJCR0dYLzEmcXVvdDsmZ3Q7RW5kbyBldCBhbCAyMDA3OjI5NTEmbHQ7L2EmZ3Q7KSZs
dDsvcCZndDsmbHQ7cCZndDsmcXVvdDtjb3J0aWNhbCByZXNwb25zZXMgdG8gZm9yZWxpbWIgc3Rp
bXVsYXRpb24gd291bGQgZXhwYW5kIGludG8gZGVhZmZlcmVudGVkIGhpbmQgbGltYiB0ZXJyaXRv
cnkgb2YgcHJpbWFyeSBzb21hdG9zZW5zb3J5IGNvcnRleCBmb2xsb3dpbmcgdGhvcmFjaWMgc3Bp
bmFsIGNvcmQgaW5qdXJ5LiZxdW90OyAoJmx0O2EgaHJlZj0mcXVvdDt6b3Rlcm86Ly9vcGVuLXBk
Zi8wX0pHSkJCR0dYLzImcXVvdDsmZ3Q7RW5kbyBldCBhbCAyMDA3OjI5NTImbHQ7L2EmZ3Q7KSZs
dDsvcCZndDs8L3N0eWxlPjwvcmVzZWFyY2gtbm90ZXM+PGxhbmd1YWdlPmVuPC9sYW5ndWFnZT48
YWNjZXNzLWRhdGU+MjAxNC0wNi0yNSAxNTozMjoxOTwvYWNjZXNzLWRhdGU+PC9yZWNvcmQ+PC9D
aXRlPjxDaXRlPjxBdXRob3I+S2xlaW08L0F1dGhvcj48WWVhcj4xOTk4PC9ZZWFyPjxSZWNOdW0+
MjAzPC9SZWNOdW0+PHJlY29yZD48cmVjLW51bWJlcj4yMDM8L3JlYy1udW1iZXI+PGZvcmVpZ24t
a2V5cz48a2V5IGFwcD0iRU4iIGRiLWlkPSI1ejJ0d3Nkdjdmcnc1dWVlMjlxcHR2emt4ZHpkYTJz
NWU5ZjUiIHRpbWVzdGFtcD0iMTQxNjY3OTIxNiI+MjAzPC9rZXk+PC9mb3JlaWduLWtleXM+PHJl
Zi10eXBlIG5hbWU9IkpvdXJuYWwgQXJ0aWNsZSI+MTc8L3JlZi10eXBlPjxjb250cmlidXRvcnM+
PGF1dGhvcnM+PGF1dGhvcj5LbGVpbSwgSi4gQS48L2F1dGhvcj48YXV0aG9yPkJhcmJheSwgUy48
L2F1dGhvcj48YXV0aG9yPk51ZG8sIFIuIEouPC9hdXRob3I+PC9hdXRob3JzPjwvY29udHJpYnV0
b3JzPjxhdXRoLWFkZHJlc3M+RGVwYXJ0bWVudCBvZiBNb2xlY3VsYXIgYW5kIEludGVncmF0aXZl
IFBoeXNpb2xvZ3kgYW5kIFRoZSBDZW50ZXIgb24gQWdpbmcsIFVuaXZlcnNpdHkgb2YgS2Fuc2Fz
IE1lZGljYWwgQ2VudGVyLCBLYW5zYXMgQ2l0eSwgS2Fuc2FzIDY2MTYwLCBVU0EuPC9hdXRoLWFk
ZHJlc3M+PHRpdGxlcz48dGl0bGU+RnVuY3Rpb25hbCByZW9yZ2FuaXphdGlvbiBvZiB0aGUgcmF0
IG1vdG9yIGNvcnRleCBmb2xsb3dpbmcgbW90b3Igc2tpbGwgbGVhcm5pbmc8L3RpdGxlPjxzZWNv
bmRhcnktdGl0bGU+SiBOZXVyb3BoeXNpb2w8L3NlY29uZGFyeS10aXRsZT48YWx0LXRpdGxlPkpv
dXJuYWwgb2YgbmV1cm9waHlzaW9sb2d5PC9hbHQtdGl0bGU+PC90aXRsZXM+PHBlcmlvZGljYWw+
PGZ1bGwtdGl0bGU+SiBOZXVyb3BoeXNpb2w8L2Z1bGwtdGl0bGU+PC9wZXJpb2RpY2FsPjxhbHQt
cGVyaW9kaWNhbD48ZnVsbC10aXRsZT5Kb3VybmFsIG9mIE5ldXJvcGh5c2lvbG9neTwvZnVsbC10
aXRsZT48L2FsdC1wZXJpb2RpY2FsPjxwYWdlcz4zMzIxLTU8L3BhZ2VzPjx2b2x1bWU+ODA8L3Zv
bHVtZT48bnVtYmVyPjY8L251bWJlcj48a2V5d29yZHM+PGtleXdvcmQ+QW5pbWFsczwva2V5d29y
ZD48a2V5d29yZD5CcmFpbiBNYXBwaW5nPC9rZXl3b3JkPjxrZXl3b3JkPkVsZWN0cmljIFN0aW11
bGF0aW9uPC9rZXl3b3JkPjxrZXl3b3JkPkVsZWN0cm9waHlzaW9sb2d5PC9rZXl3b3JkPjxrZXl3
b3JkPkZvcmVsaW1iL2lubmVydmF0aW9uL3BoeXNpb2xvZ3k8L2tleXdvcmQ+PGtleXdvcmQ+SGlu
ZGxpbWIvaW5uZXJ2YXRpb24vcGh5c2lvbG9neTwva2V5d29yZD48a2V5d29yZD5MZWFybmluZy8q
cGh5c2lvbG9neTwva2V5d29yZD48a2V5d29yZD5NYWxlPC9rZXl3b3JkPjxrZXl3b3JkPk1pY3Jv
ZWxlY3Ryb2Rlczwva2V5d29yZD48a2V5d29yZD5Nb3RvciBDb3J0ZXgvY3l0b2xvZ3kvKnBoeXNp
b2xvZ3k8L2tleXdvcmQ+PGtleXdvcmQ+TW90b3IgU2tpbGxzLypwaHlzaW9sb2d5PC9rZXl3b3Jk
PjxrZXl3b3JkPlB5cmFtaWRhbCBDZWxscy9waHlzaW9sb2d5PC9rZXl3b3JkPjxrZXl3b3JkPlJh
dHM8L2tleXdvcmQ+PC9rZXl3b3Jkcz48ZGF0ZXM+PHllYXI+MTk5ODwveWVhcj48cHViLWRhdGVz
PjxkYXRlPkRlYzwvZGF0ZT48L3B1Yi1kYXRlcz48L2RhdGVzPjxpc2JuPjAwMjItMzA3NyAoUHJp
bnQpJiN4RDswMDIyLTMwNzcgKExpbmtpbmcpPC9pc2JuPjxhY2Nlc3Npb24tbnVtPjk4NjI5MjU8
L2FjY2Vzc2lvbi1udW0+PHVybHM+PHJlbGF0ZWQtdXJscz48dXJsPmh0dHA6Ly93d3cubmNiaS5u
bG0ubmloLmdvdi9wdWJtZWQvOTg2MjkyNTwvdXJsPjwvcmVsYXRlZC11cmxzPjwvdXJscz48L3Jl
Y29yZD48L0NpdGU+PC9FbmROb3RlPgB=
</w:fldData>
        </w:fldChar>
      </w:r>
      <w:r w:rsidR="00FA524D">
        <w:instrText xml:space="preserve"> ADDIN EN.CITE </w:instrText>
      </w:r>
      <w:r w:rsidR="00FA524D">
        <w:fldChar w:fldCharType="begin">
          <w:fldData xml:space="preserve">PEVuZE5vdGU+PENpdGU+PEF1dGhvcj5FbmRvPC9BdXRob3I+PFllYXI+MjAwNzwvWWVhcj48UmVj
TnVtPjYwPC9SZWNOdW0+PERpc3BsYXlUZXh0PihFbmRvLCBTcGVuZ2VyLCBUb21pbmFnYSwgQnJl
bmUsICZhbXA7IE9sc29uLCAyMDA3OyBLbGVpbSwgQmFyYmF5LCAmYW1wOyBOdWRvLCAxOTk4KTwv
RGlzcGxheVRleHQ+PHJlY29yZD48cmVjLW51bWJlcj42MDwvcmVjLW51bWJlcj48Zm9yZWlnbi1r
ZXlzPjxrZXkgYXBwPSJFTiIgZGItaWQ9IjV6MnR3c2R2N2ZydzV1ZWUyOXFwdHZ6a3hkemRhMnM1
ZTlmNSIgdGltZXN0YW1wPSIxNDE2NTMzNjYxIj42MDwva2V5PjwvZm9yZWlnbi1rZXlzPjxyZWYt
dHlwZSBuYW1lPSJKb3VybmFsIEFydGljbGUiPjE3PC9yZWYtdHlwZT48Y29udHJpYnV0b3JzPjxh
dXRob3JzPjxhdXRob3I+RW5kbywgVC48L2F1dGhvcj48YXV0aG9yPlNwZW5nZXIsIEMuPC9hdXRo
b3I+PGF1dGhvcj5Ub21pbmFnYSwgVC48L2F1dGhvcj48YXV0aG9yPkJyZW5lLCBTLjwvYXV0aG9y
PjxhdXRob3I+T2xzb24sIEwuPC9hdXRob3I+PC9hdXRob3JzPjwvY29udHJpYnV0b3JzPjx0aXRs
ZXM+PHRpdGxlPkNvcnRpY2FsIHNlbnNvcnkgbWFwIHJlYXJyYW5nZW1lbnQgYWZ0ZXIgc3BpbmFs
IGNvcmQgaW5qdXJ5OiBmTVJJIHJlc3BvbnNlcyBsaW5rZWQgdG8gTm9nbyBzaWduYWxsaW5nPC90
aXRsZT48c2Vjb25kYXJ5LXRpdGxlPkJyYWluPC9zZWNvbmRhcnktdGl0bGU+PHNob3J0LXRpdGxl
PkNvcnRpY2FsIHNlbnNvcnkgbWFwIHJlYXJyYW5nZW1lbnQgYWZ0ZXIgc3BpbmFsIGNvcmQgaW5q
dXJ5PC9zaG9ydC10aXRsZT48L3RpdGxlcz48cGVyaW9kaWNhbD48ZnVsbC10aXRsZT5CcmFpbjwv
ZnVsbC10aXRsZT48L3BlcmlvZGljYWw+PHBhZ2VzPjI5NTEtMjk2MTwvcGFnZXM+PHZvbHVtZT4x
MzA8L3ZvbHVtZT48a2V5d29yZHM+PGtleXdvcmQ+X3RhYmxldDwva2V5d29yZD48a2V5d29yZD5l
eHBlcmltZW50OiBsb2NvZ25vc2lhPC9rZXl3b3JkPjwva2V5d29yZHM+PGRhdGVzPjx5ZWFyPjIw
MDc8L3llYXI+PHB1Yi1kYXRlcz48ZGF0ZT4yMDA3LTA0LTA1PC9kYXRlPjwvcHViLWRhdGVzPjwv
ZGF0ZXM+PGlzYm4+MDAwNi04OTUwLCAxNDYwLTIxNTY8L2lzYm4+PHVybHM+PHJlbGF0ZWQtdXJs
cz48dXJsPmh0dHA6Ly9icmFpbi5veGZvcmRqb3VybmFscy5vcmcvY29udGVudC9icmFpbi8xMzAv
MTEvMjk1MS5mdWxsLnBkZjwvdXJsPjwvcmVsYXRlZC11cmxzPjwvdXJscz48ZWxlY3Ryb25pYy1y
ZXNvdXJjZS1udW0+MTAuMTA5My9icmFpbi9hd20yMzc8L2VsZWN0cm9uaWMtcmVzb3VyY2UtbnVt
PjxyZW1vdGUtZGF0YWJhc2UtbmFtZT5Dcm9zc1JlZjwvcmVtb3RlLWRhdGFiYXNlLW5hbWU+PHJl
c2VhcmNoLW5vdGVzPjxzdHlsZSBmYWNlPSJib2xkIiBmb250PSJkZWZhdWx0IiBzaXplPSIxMDAl
Ij5FeHRyYWN0ZWQgQW5ub3RhdGlvbnMgKFR1ZXNkYXksIEp1bHkgMjIsIDIwMTQgOTo1NTowNiBB
TSk8L3N0eWxlPjxzdHlsZSBmYWNlPSJub3JtYWwiIGZvbnQ9ImRlZmF1bHQiIHNpemU9IjEwMCUi
PiZsdDtwJmd0OyZxdW90O0ZvbGxvd2luZyBwZXJpcGhlcmFsIG5lcnZlIGluanVyeSwgY29ydGlj
YWwgcmVjZXB0aXZlIGZpZWxkcyB3aXRoIGludGFjdCBpbnB1dHMgZXhwYW5kIGludG8gZGVwcml2
ZWQgdGVycml0b3J5IGluIHByaW1hcnkgc29tYXRvc2Vuc29yeSBjb3J0ZXggdmVyeSBzb29uIGFm
dGVyIGRlYWZmZXJlbnRhdGlvbiZxdW90OyAoJmx0O2EgaHJlZj0mcXVvdDt6b3Rlcm86Ly9vcGVu
LXBkZi8wX0pHSkJCR0dYLzEmcXVvdDsmZ3Q7RW5kbyBldCBhbCAyMDA3OjI5NTEmbHQ7L2EmZ3Q7
KSZsdDsvcCZndDsmbHQ7cCZndDsmcXVvdDsoTWVyemVuaWNoIGV0IGFsLiwgMTk4MzsgS29sYXJp
ayBldCBhbC4sIDE5OTQpLiZxdW90OyAoJmx0O2EgaHJlZj0mcXVvdDt6b3Rlcm86Ly9vcGVuLXBk
Zi8wX0pHSkJCR0dYLzEmcXVvdDsmZ3Q7RW5kbyBldCBhbCAyMDA3OjI5NTEmbHQ7L2EmZ3Q7KSZs
dDsvcCZndDsmbHQ7cCZndDsmcXVvdDtjb3J0aWNhbCByZXNwb25zZXMgdG8gZm9yZWxpbWIgc3Rp
bXVsYXRpb24gd291bGQgZXhwYW5kIGludG8gZGVhZmZlcmVudGVkIGhpbmQgbGltYiB0ZXJyaXRv
cnkgb2YgcHJpbWFyeSBzb21hdG9zZW5zb3J5IGNvcnRleCBmb2xsb3dpbmcgdGhvcmFjaWMgc3Bp
bmFsIGNvcmQgaW5qdXJ5LiZxdW90OyAoJmx0O2EgaHJlZj0mcXVvdDt6b3Rlcm86Ly9vcGVuLXBk
Zi8wX0pHSkJCR0dYLzImcXVvdDsmZ3Q7RW5kbyBldCBhbCAyMDA3OjI5NTImbHQ7L2EmZ3Q7KSZs
dDsvcCZndDs8L3N0eWxlPjwvcmVzZWFyY2gtbm90ZXM+PGxhbmd1YWdlPmVuPC9sYW5ndWFnZT48
YWNjZXNzLWRhdGU+MjAxNC0wNi0yNSAxNTozMjoxOTwvYWNjZXNzLWRhdGU+PC9yZWNvcmQ+PC9D
aXRlPjxDaXRlPjxBdXRob3I+S2xlaW08L0F1dGhvcj48WWVhcj4xOTk4PC9ZZWFyPjxSZWNOdW0+
MjAzPC9SZWNOdW0+PHJlY29yZD48cmVjLW51bWJlcj4yMDM8L3JlYy1udW1iZXI+PGZvcmVpZ24t
a2V5cz48a2V5IGFwcD0iRU4iIGRiLWlkPSI1ejJ0d3Nkdjdmcnc1dWVlMjlxcHR2emt4ZHpkYTJz
NWU5ZjUiIHRpbWVzdGFtcD0iMTQxNjY3OTIxNiI+MjAzPC9rZXk+PC9mb3JlaWduLWtleXM+PHJl
Zi10eXBlIG5hbWU9IkpvdXJuYWwgQXJ0aWNsZSI+MTc8L3JlZi10eXBlPjxjb250cmlidXRvcnM+
PGF1dGhvcnM+PGF1dGhvcj5LbGVpbSwgSi4gQS48L2F1dGhvcj48YXV0aG9yPkJhcmJheSwgUy48
L2F1dGhvcj48YXV0aG9yPk51ZG8sIFIuIEouPC9hdXRob3I+PC9hdXRob3JzPjwvY29udHJpYnV0
b3JzPjxhdXRoLWFkZHJlc3M+RGVwYXJ0bWVudCBvZiBNb2xlY3VsYXIgYW5kIEludGVncmF0aXZl
IFBoeXNpb2xvZ3kgYW5kIFRoZSBDZW50ZXIgb24gQWdpbmcsIFVuaXZlcnNpdHkgb2YgS2Fuc2Fz
IE1lZGljYWwgQ2VudGVyLCBLYW5zYXMgQ2l0eSwgS2Fuc2FzIDY2MTYwLCBVU0EuPC9hdXRoLWFk
ZHJlc3M+PHRpdGxlcz48dGl0bGU+RnVuY3Rpb25hbCByZW9yZ2FuaXphdGlvbiBvZiB0aGUgcmF0
IG1vdG9yIGNvcnRleCBmb2xsb3dpbmcgbW90b3Igc2tpbGwgbGVhcm5pbmc8L3RpdGxlPjxzZWNv
bmRhcnktdGl0bGU+SiBOZXVyb3BoeXNpb2w8L3NlY29uZGFyeS10aXRsZT48YWx0LXRpdGxlPkpv
dXJuYWwgb2YgbmV1cm9waHlzaW9sb2d5PC9hbHQtdGl0bGU+PC90aXRsZXM+PHBlcmlvZGljYWw+
PGZ1bGwtdGl0bGU+SiBOZXVyb3BoeXNpb2w8L2Z1bGwtdGl0bGU+PC9wZXJpb2RpY2FsPjxhbHQt
cGVyaW9kaWNhbD48ZnVsbC10aXRsZT5Kb3VybmFsIG9mIE5ldXJvcGh5c2lvbG9neTwvZnVsbC10
aXRsZT48L2FsdC1wZXJpb2RpY2FsPjxwYWdlcz4zMzIxLTU8L3BhZ2VzPjx2b2x1bWU+ODA8L3Zv
bHVtZT48bnVtYmVyPjY8L251bWJlcj48a2V5d29yZHM+PGtleXdvcmQ+QW5pbWFsczwva2V5d29y
ZD48a2V5d29yZD5CcmFpbiBNYXBwaW5nPC9rZXl3b3JkPjxrZXl3b3JkPkVsZWN0cmljIFN0aW11
bGF0aW9uPC9rZXl3b3JkPjxrZXl3b3JkPkVsZWN0cm9waHlzaW9sb2d5PC9rZXl3b3JkPjxrZXl3
b3JkPkZvcmVsaW1iL2lubmVydmF0aW9uL3BoeXNpb2xvZ3k8L2tleXdvcmQ+PGtleXdvcmQ+SGlu
ZGxpbWIvaW5uZXJ2YXRpb24vcGh5c2lvbG9neTwva2V5d29yZD48a2V5d29yZD5MZWFybmluZy8q
cGh5c2lvbG9neTwva2V5d29yZD48a2V5d29yZD5NYWxlPC9rZXl3b3JkPjxrZXl3b3JkPk1pY3Jv
ZWxlY3Ryb2Rlczwva2V5d29yZD48a2V5d29yZD5Nb3RvciBDb3J0ZXgvY3l0b2xvZ3kvKnBoeXNp
b2xvZ3k8L2tleXdvcmQ+PGtleXdvcmQ+TW90b3IgU2tpbGxzLypwaHlzaW9sb2d5PC9rZXl3b3Jk
PjxrZXl3b3JkPlB5cmFtaWRhbCBDZWxscy9waHlzaW9sb2d5PC9rZXl3b3JkPjxrZXl3b3JkPlJh
dHM8L2tleXdvcmQ+PC9rZXl3b3Jkcz48ZGF0ZXM+PHllYXI+MTk5ODwveWVhcj48cHViLWRhdGVz
PjxkYXRlPkRlYzwvZGF0ZT48L3B1Yi1kYXRlcz48L2RhdGVzPjxpc2JuPjAwMjItMzA3NyAoUHJp
bnQpJiN4RDswMDIyLTMwNzcgKExpbmtpbmcpPC9pc2JuPjxhY2Nlc3Npb24tbnVtPjk4NjI5MjU8
L2FjY2Vzc2lvbi1udW0+PHVybHM+PHJlbGF0ZWQtdXJscz48dXJsPmh0dHA6Ly93d3cubmNiaS5u
bG0ubmloLmdvdi9wdWJtZWQvOTg2MjkyNTwvdXJsPjwvcmVsYXRlZC11cmxzPjwvdXJscz48L3Jl
Y29yZD48L0NpdGU+PC9FbmROb3RlPgB=
</w:fldData>
        </w:fldChar>
      </w:r>
      <w:r w:rsidR="00FA524D">
        <w:instrText xml:space="preserve"> ADDIN EN.CITE.DATA </w:instrText>
      </w:r>
      <w:r w:rsidR="00FA524D">
        <w:fldChar w:fldCharType="end"/>
      </w:r>
      <w:r w:rsidR="00F46E9F">
        <w:fldChar w:fldCharType="separate"/>
      </w:r>
      <w:r w:rsidR="00FA524D">
        <w:rPr>
          <w:noProof/>
        </w:rPr>
        <w:t>(Endo, Spenger, Tominaga, Brene, &amp; Olson, 2007; Kleim, Barbay, &amp; Nudo, 1998)</w:t>
      </w:r>
      <w:r w:rsidR="00F46E9F">
        <w:fldChar w:fldCharType="end"/>
      </w:r>
      <w:r w:rsidR="00357248" w:rsidRPr="00945D06">
        <w:t xml:space="preserve">. </w:t>
      </w:r>
      <w:r w:rsidR="007722C0">
        <w:t>While reo</w:t>
      </w:r>
      <w:r w:rsidR="007722C0">
        <w:t>r</w:t>
      </w:r>
      <w:r w:rsidR="007722C0">
        <w:t>ganization has been well established, little is known about the functional correlates that may a</w:t>
      </w:r>
      <w:r w:rsidR="007722C0">
        <w:t>c</w:t>
      </w:r>
      <w:r w:rsidR="007722C0">
        <w:t xml:space="preserve">company these changes. An early study in amputees </w:t>
      </w:r>
      <w:r w:rsidR="007722C0" w:rsidRPr="00945D06">
        <w:t>found lower tactile detection thresholds, i</w:t>
      </w:r>
      <w:r w:rsidR="007722C0" w:rsidRPr="00945D06">
        <w:t>n</w:t>
      </w:r>
      <w:r w:rsidR="007722C0" w:rsidRPr="00945D06">
        <w:t>creased point localization (locognosia), and better two-poi</w:t>
      </w:r>
      <w:r w:rsidR="007722C0">
        <w:t>nt discrimination on the amputated stump</w:t>
      </w:r>
      <w:r w:rsidR="007722C0" w:rsidRPr="00945D06">
        <w:t xml:space="preserve"> </w:t>
      </w:r>
      <w:r w:rsidR="007722C0">
        <w:fldChar w:fldCharType="begin"/>
      </w:r>
      <w:r w:rsidR="00C03127">
        <w:instrText xml:space="preserve"> ADDIN EN.CITE &lt;EndNote&gt;&lt;Cite&gt;&lt;Author&gt;Haber&lt;/Author&gt;&lt;Year&gt;1955&lt;/Year&gt;&lt;RecNum&gt;38&lt;/RecNum&gt;&lt;DisplayText&gt;(W.B. Haber, 1955)&lt;/DisplayText&gt;&lt;record&gt;&lt;rec-number&gt;38&lt;/rec-number&gt;&lt;foreign-keys&gt;&lt;key app="EN" db-id="5z2twsdv7frw5uee29qptvzkxdzda2s5e9f5" timestamp="1416533661"&gt;38&lt;/key&gt;&lt;/foreign-keys&gt;&lt;ref-type name="Journal Article"&gt;17&lt;/ref-type&gt;&lt;contributors&gt;&lt;authors&gt;&lt;author&gt;Haber, W.B.&lt;/author&gt;&lt;/authors&gt;&lt;/contributors&gt;&lt;titles&gt;&lt;title&gt;Effects of loss of limb on sensory functions&lt;/title&gt;&lt;secondary-title&gt;J. Psychol.&lt;/secondary-title&gt;&lt;/titles&gt;&lt;periodical&gt;&lt;full-title&gt;J. Psychol.&lt;/full-title&gt;&lt;/periodical&gt;&lt;pages&gt;115-123&lt;/pages&gt;&lt;keywords&gt;&lt;keyword&gt;_tablet&lt;/keyword&gt;&lt;/keywords&gt;&lt;dates&gt;&lt;year&gt;1955&lt;/year&gt;&lt;pub-dates&gt;&lt;date&gt;1955&lt;/date&gt;&lt;/pub-dates&gt;&lt;/dates&gt;&lt;urls&gt;&lt;/urls&gt;&lt;/record&gt;&lt;/Cite&gt;&lt;/EndNote&gt;</w:instrText>
      </w:r>
      <w:r w:rsidR="007722C0">
        <w:fldChar w:fldCharType="separate"/>
      </w:r>
      <w:r w:rsidR="00C03127">
        <w:rPr>
          <w:noProof/>
        </w:rPr>
        <w:t>(W.B. Haber, 1955)</w:t>
      </w:r>
      <w:r w:rsidR="007722C0">
        <w:fldChar w:fldCharType="end"/>
      </w:r>
      <w:r w:rsidR="007722C0">
        <w:t xml:space="preserve">. </w:t>
      </w:r>
      <w:r w:rsidR="007722C0" w:rsidRPr="00945D06">
        <w:t>Though another study found that even though some amputee patients reported increased sensitivity on the amp</w:t>
      </w:r>
      <w:r w:rsidR="007722C0" w:rsidRPr="00945D06">
        <w:t>u</w:t>
      </w:r>
      <w:r w:rsidR="007722C0" w:rsidRPr="00945D06">
        <w:t>tated stump, objective measures of tactile threshold and two point discrimination did not signif</w:t>
      </w:r>
      <w:r w:rsidR="007722C0" w:rsidRPr="00945D06">
        <w:t>i</w:t>
      </w:r>
      <w:r w:rsidR="007722C0" w:rsidRPr="00945D06">
        <w:t xml:space="preserve">cantly vary from their intact limb, except at areas of scar tissue </w:t>
      </w:r>
      <w:bookmarkStart w:id="117" w:name="ZOTERO_BREF_ypYvHSpw8ucl"/>
      <w:r w:rsidR="007722C0" w:rsidRPr="00945D06">
        <w:t>(Hunter, 2004)</w:t>
      </w:r>
      <w:bookmarkEnd w:id="117"/>
      <w:r w:rsidR="007722C0" w:rsidRPr="00945D06">
        <w:t>.</w:t>
      </w:r>
    </w:p>
    <w:p w14:paraId="0579B90F" w14:textId="460B8CAA" w:rsidR="00EF19D6" w:rsidRPr="00945D06" w:rsidRDefault="007722C0" w:rsidP="00DD19CB">
      <w:pPr>
        <w:pStyle w:val="A6-Body"/>
      </w:pPr>
      <w:r>
        <w:t xml:space="preserve"> </w:t>
      </w:r>
      <w:r w:rsidR="00357248" w:rsidRPr="00945D06">
        <w:t xml:space="preserve">After amputation of a limb the loss of afferent input results in a transient loss of activity in the respective cortical region. Reorganization occurs as intact cortical fields advance into the inactive region resulting in increased cortical representations. </w:t>
      </w:r>
      <w:r>
        <w:t xml:space="preserve">This increased cortical territory could translate to increased sensitivity. </w:t>
      </w:r>
      <w:r w:rsidR="00DD19CB">
        <w:t xml:space="preserve">Yet </w:t>
      </w:r>
      <w:r w:rsidR="00357248" w:rsidRPr="00945D06">
        <w:t>numerous confounds plague any interpretation of i</w:t>
      </w:r>
      <w:r w:rsidR="00357248" w:rsidRPr="00945D06">
        <w:t>n</w:t>
      </w:r>
      <w:r w:rsidR="00357248" w:rsidRPr="00945D06">
        <w:t xml:space="preserve">creased sensitivity on an amputation stump. The severity of deafferenting injury leads to varying degrees of nerve damage and often multiple revision surgeries are needed following </w:t>
      </w:r>
      <w:r w:rsidR="00357248" w:rsidRPr="00945D06">
        <w:rPr>
          <w:rStyle w:val="A6-H1Char"/>
          <w:b w:val="0"/>
        </w:rPr>
        <w:t>the initial amputation. Traumatic neuromas induced by the initial injury or subsequent</w:t>
      </w:r>
      <w:r w:rsidR="00357248" w:rsidRPr="00945D06">
        <w:t xml:space="preserve"> surgeries also co</w:t>
      </w:r>
      <w:r w:rsidR="00357248" w:rsidRPr="00945D06">
        <w:t>n</w:t>
      </w:r>
      <w:r w:rsidR="00357248" w:rsidRPr="00945D06">
        <w:t>tribute to dramatic vari</w:t>
      </w:r>
      <w:r w:rsidR="00DD19CB">
        <w:t>ability among amputee patients.</w:t>
      </w:r>
    </w:p>
    <w:p w14:paraId="29BD2262" w14:textId="6C8B01D5" w:rsidR="00EE6D80" w:rsidRPr="00945D06" w:rsidRDefault="00357248" w:rsidP="000303E3">
      <w:pPr>
        <w:pStyle w:val="A6-Body"/>
      </w:pPr>
      <w:r w:rsidRPr="00945D06">
        <w:t>To avoid the aforementioned confounds and better address whether increased acuity stemming from central adaptations occurs in amputees we tested the</w:t>
      </w:r>
      <w:r w:rsidR="00F46E9F">
        <w:t xml:space="preserve"> functional</w:t>
      </w:r>
      <w:r w:rsidRPr="00945D06">
        <w:t xml:space="preserve"> ability of amp</w:t>
      </w:r>
      <w:r w:rsidRPr="00945D06">
        <w:t>u</w:t>
      </w:r>
      <w:r w:rsidRPr="00945D06">
        <w:t xml:space="preserve">tees to localize tactile stimuli (locognosia) on the ventral wrist area proximally adjacent to their amputation stump. </w:t>
      </w:r>
    </w:p>
    <w:p w14:paraId="57DCCA57" w14:textId="77777777" w:rsidR="00A15130" w:rsidRPr="00945D06" w:rsidRDefault="00357248" w:rsidP="00945D06">
      <w:pPr>
        <w:pStyle w:val="A6-H1"/>
      </w:pPr>
      <w:r w:rsidRPr="00945D06">
        <w:t>M</w:t>
      </w:r>
      <w:r w:rsidR="00A15130" w:rsidRPr="00945D06">
        <w:t>etho</w:t>
      </w:r>
      <w:r w:rsidR="00DA64D2" w:rsidRPr="00945D06">
        <w:t>d</w:t>
      </w:r>
    </w:p>
    <w:p w14:paraId="4C4B430C" w14:textId="77777777" w:rsidR="00EE6D80" w:rsidRPr="00945D06" w:rsidRDefault="00357248" w:rsidP="0054540C">
      <w:pPr>
        <w:pStyle w:val="A6-H2"/>
      </w:pPr>
      <w:r w:rsidRPr="00945D06">
        <w:t>Participants</w:t>
      </w:r>
    </w:p>
    <w:p w14:paraId="7E57FC39" w14:textId="51EA5CFA" w:rsidR="00EE6D80" w:rsidRPr="00945D06" w:rsidRDefault="00357248" w:rsidP="00945D06">
      <w:pPr>
        <w:pStyle w:val="A6-Body"/>
      </w:pPr>
      <w:r w:rsidRPr="00945D06">
        <w:t xml:space="preserve">Informed consent (in accordance with local ethics committee </w:t>
      </w:r>
      <w:r w:rsidR="00DD19CB">
        <w:t>recommendations) was gi</w:t>
      </w:r>
      <w:r w:rsidR="00DD19CB">
        <w:t>v</w:t>
      </w:r>
      <w:r w:rsidR="00DD19CB">
        <w:t>en by 22 healthy adults, ages 27–64 (mean 47.52</w:t>
      </w:r>
      <w:r w:rsidRPr="00945D06">
        <w:t>) and 22 upper limb amputees (11 above elbow and 11 bel</w:t>
      </w:r>
      <w:r w:rsidR="00663CBB">
        <w:t>ow elbow), ages 20–67 (mean 47.77</w:t>
      </w:r>
      <w:r w:rsidRPr="00945D06">
        <w:t xml:space="preserve">). </w:t>
      </w:r>
    </w:p>
    <w:p w14:paraId="107400E2" w14:textId="77777777" w:rsidR="00EE6D80" w:rsidRPr="00945D06" w:rsidRDefault="00357248" w:rsidP="00945D06">
      <w:pPr>
        <w:pStyle w:val="A6-H2"/>
      </w:pPr>
      <w:r w:rsidRPr="00945D06">
        <w:t>Materials and Procedure</w:t>
      </w:r>
    </w:p>
    <w:p w14:paraId="4D52A06A" w14:textId="07C40503" w:rsidR="00EE6D80" w:rsidRPr="00945D06" w:rsidRDefault="00357248" w:rsidP="000303E3">
      <w:pPr>
        <w:pStyle w:val="A6-Body"/>
      </w:pPr>
      <w:r w:rsidRPr="00351AD9">
        <w:t>Using the locognosia method</w:t>
      </w:r>
      <w:r w:rsidRPr="00945D06">
        <w:t xml:space="preserve"> introduced by </w:t>
      </w:r>
      <w:r w:rsidR="00FA524D">
        <w:fldChar w:fldCharType="begin"/>
      </w:r>
      <w:r w:rsidR="00FA524D">
        <w:instrText xml:space="preserve"> ADDIN EN.CITE &lt;EndNote&gt;&lt;Cite AuthorYear="1"&gt;&lt;Author&gt;Noordenbos&lt;/Author&gt;&lt;Year&gt;1972&lt;/Year&gt;&lt;RecNum&gt;35&lt;/RecNum&gt;&lt;DisplayText&gt;Noordenbos (1972)&lt;/DisplayText&gt;&lt;record&gt;&lt;rec-number&gt;35&lt;/rec-number&gt;&lt;foreign-keys&gt;&lt;key app="EN" db-id="5z2twsdv7frw5uee29qptvzkxdzda2s5e9f5" timestamp="1416533661"&gt;35&lt;/key&gt;&lt;/foreign-keys&gt;&lt;ref-type name="Book Section"&gt;5&lt;/ref-type&gt;&lt;contributors&gt;&lt;authors&gt;&lt;author&gt;Noordenbos, W.&lt;/author&gt;&lt;/authors&gt;&lt;/contributors&gt;&lt;titles&gt;&lt;title&gt;The sensory stimulus and the verbalization of the response-the pain problem.&lt;/title&gt;&lt;secondary-title&gt;G.G. Somjen (Ed.), Neurophysiology Studies in Man&lt;/secondary-title&gt;&lt;/titles&gt;&lt;keywords&gt;&lt;keyword&gt;_tablet&lt;/keyword&gt;&lt;/keywords&gt;&lt;dates&gt;&lt;year&gt;1972&lt;/year&gt;&lt;pub-dates&gt;&lt;date&gt;1972&lt;/date&gt;&lt;/pub-dates&gt;&lt;/dates&gt;&lt;pub-location&gt;Amsterdam&lt;/pub-location&gt;&lt;publisher&gt;Excerpta Medica&lt;/publisher&gt;&lt;urls&gt;&lt;/urls&gt;&lt;/record&gt;&lt;/Cite&gt;&lt;/EndNote&gt;</w:instrText>
      </w:r>
      <w:r w:rsidR="00FA524D">
        <w:fldChar w:fldCharType="separate"/>
      </w:r>
      <w:r w:rsidR="00FA524D">
        <w:rPr>
          <w:noProof/>
        </w:rPr>
        <w:t>Noordenbos (1972)</w:t>
      </w:r>
      <w:r w:rsidR="00FA524D">
        <w:fldChar w:fldCharType="end"/>
      </w:r>
      <w:r w:rsidR="00FA524D">
        <w:t xml:space="preserve"> </w:t>
      </w:r>
      <w:r w:rsidRPr="00945D06">
        <w:t xml:space="preserve">we measured the ability to localize touch (locognosia) on the residual limb and, if applicable, intact hand of upper-limb amputees, as well as the hands of healthy adults. The locognosia task requires participants to mark the perceived site of unseen dermal stimulation with a pen. For example, if testing the left hand of a healthy adult the participant would hold a pen in their right hand in order to respond to stimulation on the left, conversely they would use their left hand to respond to </w:t>
      </w:r>
      <w:r w:rsidR="00094A58">
        <w:t>stimulation on the right.</w:t>
      </w:r>
      <w:r w:rsidRPr="00945D06">
        <w:t xml:space="preserve"> While participants held the response pen in their hand whenever possible, amputees had to use another effector when testing their intact hand or in cases of bilateral amputation. Partic</w:t>
      </w:r>
      <w:r w:rsidRPr="00945D06">
        <w:t>i</w:t>
      </w:r>
      <w:r w:rsidRPr="00945D06">
        <w:t xml:space="preserve">pants were allowed to use whatever effector they felt the most comfortable with and ultimately chose to either hold the pen with their prosthetic limb, in their teeth/mouth, under the crease of the arm, or strapped to the residual limb, see Figure #. Table 1 offers a breakdown of effectors used by each participant. </w:t>
      </w:r>
    </w:p>
    <w:p w14:paraId="75E0D2D4" w14:textId="6AD56368" w:rsidR="00EE6D80" w:rsidRPr="00945D06" w:rsidRDefault="00945D06" w:rsidP="000303E3">
      <w:pPr>
        <w:pStyle w:val="A6-Body"/>
      </w:pPr>
      <w:r>
        <w:rPr>
          <w:rStyle w:val="A6-H3Char"/>
        </w:rPr>
        <w:t xml:space="preserve">response </w:t>
      </w:r>
      <w:r w:rsidR="007508A2" w:rsidRPr="00945D06">
        <w:rPr>
          <w:rStyle w:val="A6-H3Char"/>
        </w:rPr>
        <w:t>accuracy measure</w:t>
      </w:r>
      <w:r w:rsidR="00357248" w:rsidRPr="00945D06">
        <w:rPr>
          <w:rStyle w:val="A6-H3Char"/>
        </w:rPr>
        <w:t>.</w:t>
      </w:r>
      <w:r w:rsidR="00357248" w:rsidRPr="00945D06">
        <w:t xml:space="preserve"> To account for possible differences in response accuracy a calibration sheet was completed prior to the locognosia task, which required participants to mark a </w:t>
      </w:r>
      <w:r w:rsidR="00094A58">
        <w:t xml:space="preserve">series of </w:t>
      </w:r>
      <w:r w:rsidR="00357248" w:rsidRPr="00945D06">
        <w:t>visible target</w:t>
      </w:r>
      <w:r w:rsidR="00094A58">
        <w:t>s</w:t>
      </w:r>
      <w:r w:rsidR="00357248" w:rsidRPr="00945D06">
        <w:t xml:space="preserve"> using each chosen effector. Participants were seated at a table and asked to don red tinted goggles, which prevent the wearer from discerning a range of similar co</w:t>
      </w:r>
      <w:r w:rsidR="00357248" w:rsidRPr="00945D06">
        <w:t>l</w:t>
      </w:r>
      <w:r w:rsidR="00357248" w:rsidRPr="00945D06">
        <w:t xml:space="preserve">ors. </w:t>
      </w:r>
      <w:r w:rsidR="00094A58" w:rsidRPr="00945D06">
        <w:t>An</w:t>
      </w:r>
      <w:r w:rsidR="00357248" w:rsidRPr="00945D06">
        <w:t xml:space="preserve"> 8.5”×11” sheet of white printer paper with 10 randomly placed black points (~.5mm</w:t>
      </w:r>
      <w:r w:rsidR="00094A58">
        <w:t xml:space="preserve"> in diameter</w:t>
      </w:r>
      <w:r w:rsidR="00357248" w:rsidRPr="00945D06">
        <w:t xml:space="preserve">) was placed in front of the participant. Participants were required to mark each point as accurately as possible with an orange response pen. The orange marks are indiscernible to the participant while wearing the goggles, consequently participants were encouraged to start at the top of the sheet and work their way down to help avoid missing any points. One calibration sheet was completed for each effector that would be used during the locognosia task. </w:t>
      </w:r>
    </w:p>
    <w:p w14:paraId="425548C3" w14:textId="77777777" w:rsidR="00094A58" w:rsidRDefault="00357248" w:rsidP="007508A2">
      <w:pPr>
        <w:pStyle w:val="A6-Body"/>
      </w:pPr>
      <w:r w:rsidRPr="00945D06">
        <w:rPr>
          <w:rStyle w:val="A6-H3Char"/>
        </w:rPr>
        <w:t>locognosia.</w:t>
      </w:r>
      <w:r w:rsidR="00094A58">
        <w:t xml:space="preserve"> Video records were collected during the locognosia task.</w:t>
      </w:r>
      <w:r w:rsidRPr="00945D06">
        <w:t xml:space="preserve"> To avoid any pe</w:t>
      </w:r>
      <w:r w:rsidRPr="00945D06">
        <w:t>r</w:t>
      </w:r>
      <w:r w:rsidRPr="00945D06">
        <w:t>formance feedback participants were asked to keep the goggles on until the end of the locognosia task. While the participant looked away and with an arm resting ventral side up on the table 16 pink target marks were made visually following a template, see Figure #, on the palmar surface of the subjects hand. A suprathreshold tactile stimulus (6.10 Semmes-Weinstein monofiliment) was delivered for approximately two seconds to a single target. The researcher waited for any visible depressions or pigment changes to return to normal before giving a verbal “Go” cue. U</w:t>
      </w:r>
      <w:r w:rsidRPr="00945D06">
        <w:t>p</w:t>
      </w:r>
      <w:r w:rsidRPr="00945D06">
        <w:t>on the cue the participant reoriented their gaze to their hand, and using the orange response pen made a small mark where they had felt the stimulation. The participant once more looked away as the researcher measured the distance between the pink mark (target) and the participants o</w:t>
      </w:r>
      <w:r w:rsidRPr="00945D06">
        <w:t>r</w:t>
      </w:r>
      <w:r w:rsidRPr="00945D06">
        <w:t>ange dot (response) to the nearest 1 mm using a caliper.</w:t>
      </w:r>
    </w:p>
    <w:p w14:paraId="4D05046E" w14:textId="6E65325A" w:rsidR="00EE6D80" w:rsidRPr="00945D06" w:rsidRDefault="00357248" w:rsidP="007508A2">
      <w:pPr>
        <w:pStyle w:val="A6-Body"/>
      </w:pPr>
      <w:r w:rsidRPr="00945D06">
        <w:t xml:space="preserve"> Stimuli were delivered to all 16 target marks in pseudo-random order; order</w:t>
      </w:r>
      <w:r w:rsidR="00094A58">
        <w:t>s</w:t>
      </w:r>
      <w:r w:rsidRPr="00945D06">
        <w:t xml:space="preserve"> for each run </w:t>
      </w:r>
      <w:r w:rsidR="00094A58">
        <w:t>were generated using MatLab (Mathworks-Natick, MA).</w:t>
      </w:r>
      <w:r w:rsidRPr="00945D06">
        <w:t xml:space="preserve">  Once all marks had been tested alcohol was used to remove the ink so that the experimenter could distinguish future marks. The same process was repeated at the next location. In healthy controls, locations tested included both hands. In unilateral amputees both forearms as well as their intact hand were tested. In b</w:t>
      </w:r>
      <w:r w:rsidRPr="00945D06">
        <w:t>i</w:t>
      </w:r>
      <w:r w:rsidRPr="00945D06">
        <w:t>lateral amputees both forearms were tested. If any limbs were amputated above the elbow no measures were taken for that limb. Ten pink target marks were made on the forearm using a stencil, see Figure #. After each location was tested, we repeated the process for a total of three passes at each location. The mean of the participants’ response error (difference between target and response) was computed across all points, and used as the locognosia score (ability to loca</w:t>
      </w:r>
      <w:r w:rsidRPr="00945D06">
        <w:t>l</w:t>
      </w:r>
      <w:r w:rsidRPr="00945D06">
        <w:t>ize tactile stimuli) for that location.</w:t>
      </w:r>
    </w:p>
    <w:p w14:paraId="5487BBB6" w14:textId="77777777" w:rsidR="00EE6D80" w:rsidRPr="00945D06" w:rsidRDefault="00357248" w:rsidP="007508A2">
      <w:pPr>
        <w:pStyle w:val="A6-Body"/>
        <w:jc w:val="center"/>
      </w:pPr>
      <w:r w:rsidRPr="00945D06">
        <w:t>---------------------------</w:t>
      </w:r>
    </w:p>
    <w:p w14:paraId="76392774" w14:textId="77777777" w:rsidR="00EE6D80" w:rsidRPr="00945D06" w:rsidRDefault="00357248" w:rsidP="007508A2">
      <w:pPr>
        <w:pStyle w:val="A6-Body"/>
        <w:jc w:val="center"/>
      </w:pPr>
      <w:r w:rsidRPr="00945D06">
        <w:t>Insert Figure 2 About Here</w:t>
      </w:r>
    </w:p>
    <w:p w14:paraId="09AB9464" w14:textId="77777777" w:rsidR="00EE6D80" w:rsidRPr="00945D06" w:rsidRDefault="00357248" w:rsidP="007508A2">
      <w:pPr>
        <w:pStyle w:val="A6-Body"/>
        <w:jc w:val="center"/>
      </w:pPr>
      <w:r w:rsidRPr="00945D06">
        <w:t>---------------------------</w:t>
      </w:r>
    </w:p>
    <w:p w14:paraId="16686E90" w14:textId="77777777" w:rsidR="00EE6D80" w:rsidRPr="00945D06" w:rsidRDefault="00357248" w:rsidP="00945D06">
      <w:pPr>
        <w:pStyle w:val="A6-H1"/>
      </w:pPr>
      <w:r w:rsidRPr="00945D06">
        <w:t>Results</w:t>
      </w:r>
    </w:p>
    <w:p w14:paraId="3F664090" w14:textId="77777777" w:rsidR="007508A2" w:rsidRPr="00945D06" w:rsidRDefault="007508A2" w:rsidP="00945D06">
      <w:pPr>
        <w:pStyle w:val="A6-H2"/>
      </w:pPr>
      <w:r w:rsidRPr="00945D06">
        <w:t>Response Accuracy</w:t>
      </w:r>
    </w:p>
    <w:p w14:paraId="50C79B45" w14:textId="37EA4A0D" w:rsidR="00EE6D80" w:rsidRPr="00945D06" w:rsidRDefault="00357248" w:rsidP="007508A2">
      <w:pPr>
        <w:pStyle w:val="A6-Body"/>
      </w:pPr>
      <w:r w:rsidRPr="00945D06">
        <w:t xml:space="preserve">Among controls the grouped mean error when responding with the left hand was 0.47mm and 0.33mm for the right hand. Similarly for amputees, the grouped mean error when responding with the left and right hand was 0.33mm and 0.43mm, respectively.  Among amputees who chose to respond with the pen affixed to their forearms the grouped mean was 0.32mm for the left forearm and 0.41mm for the right. The greatest error came from responses using either the mouth or prosthesis with a grouped mean error of 0.80mm when holding the pen in their mouth or teeth, 1.05mm when using their left prosthesis, and 0.57mm when using their right prosthesis. The disparity between mean error for the left and right </w:t>
      </w:r>
      <w:r w:rsidR="0054540C">
        <w:t>may be due to sample size.</w:t>
      </w:r>
      <w:r w:rsidRPr="00945D06">
        <w:t xml:space="preserve"> We chose not to run significance tests on the response-accuracy data by chosen effector due to the infrequency of use among certain choices. The effect of accuracy error on our results should be minimal rel</w:t>
      </w:r>
      <w:r w:rsidRPr="00945D06">
        <w:t>a</w:t>
      </w:r>
      <w:r w:rsidRPr="00945D06">
        <w:t>tive to the observed locognosia scores. See Table 1 for participants mean error by effector ch</w:t>
      </w:r>
      <w:r w:rsidRPr="00945D06">
        <w:t>o</w:t>
      </w:r>
      <w:r w:rsidRPr="00945D06">
        <w:t xml:space="preserve">sen. </w:t>
      </w:r>
    </w:p>
    <w:p w14:paraId="149C806F" w14:textId="77777777" w:rsidR="007508A2" w:rsidRPr="0054540C" w:rsidRDefault="007508A2" w:rsidP="0054540C">
      <w:pPr>
        <w:pStyle w:val="A6-H2"/>
      </w:pPr>
      <w:r w:rsidRPr="0054540C">
        <w:t>Locognosia</w:t>
      </w:r>
    </w:p>
    <w:p w14:paraId="32279BAE" w14:textId="77777777" w:rsidR="0054540C" w:rsidRDefault="00357248" w:rsidP="000303E3">
      <w:pPr>
        <w:pStyle w:val="A6-Body"/>
      </w:pPr>
      <w:r w:rsidRPr="00945D06">
        <w:t>Among unilateral below elbow amputees (n=7) a within-subjects ANOVA found no si</w:t>
      </w:r>
      <w:r w:rsidRPr="00945D06">
        <w:t>g</w:t>
      </w:r>
      <w:r w:rsidRPr="00945D06">
        <w:t xml:space="preserve">nificant difference between their affected wrist and unaffected wrist, (p=0.46). </w:t>
      </w:r>
    </w:p>
    <w:p w14:paraId="52F7D80C" w14:textId="6687CA31" w:rsidR="00EE6D80" w:rsidRPr="0054540C" w:rsidRDefault="0054540C" w:rsidP="000303E3">
      <w:pPr>
        <w:pStyle w:val="A6-Body"/>
        <w:rPr>
          <w:color w:val="FF0000"/>
        </w:rPr>
      </w:pPr>
      <w:r w:rsidRPr="0054540C">
        <w:rPr>
          <w:color w:val="FF0000"/>
        </w:rPr>
        <w:t>SCOTT: Would it be too much of a stretch to include analysis</w:t>
      </w:r>
      <w:r w:rsidR="00357248" w:rsidRPr="0054540C">
        <w:rPr>
          <w:color w:val="FF0000"/>
        </w:rPr>
        <w:t xml:space="preserve"> </w:t>
      </w:r>
      <w:r w:rsidRPr="0054540C">
        <w:rPr>
          <w:color w:val="FF0000"/>
        </w:rPr>
        <w:t>on the intact hand of a</w:t>
      </w:r>
      <w:r w:rsidRPr="0054540C">
        <w:rPr>
          <w:color w:val="FF0000"/>
        </w:rPr>
        <w:t>m</w:t>
      </w:r>
      <w:r w:rsidRPr="0054540C">
        <w:rPr>
          <w:color w:val="FF0000"/>
        </w:rPr>
        <w:t>putees compared to controls? Possible interhemispheric interactions? I am trying to make sense of including the above elbow amputees.</w:t>
      </w:r>
    </w:p>
    <w:p w14:paraId="09282745" w14:textId="77777777" w:rsidR="00EE6D80" w:rsidRPr="00945D06" w:rsidRDefault="00357248" w:rsidP="00945D06">
      <w:pPr>
        <w:pStyle w:val="A6-H1"/>
      </w:pPr>
      <w:r w:rsidRPr="00945D06">
        <w:t>Discussion</w:t>
      </w:r>
    </w:p>
    <w:p w14:paraId="64772C8D" w14:textId="77777777" w:rsidR="00EE6D80" w:rsidRPr="00945D06" w:rsidRDefault="00357248" w:rsidP="007508A2">
      <w:pPr>
        <w:pStyle w:val="A6-Body"/>
      </w:pPr>
      <w:r w:rsidRPr="00945D06">
        <w:t>Following loss of input, the receptive field properties of deafferented sensory neurons previously responsive to stimuli from the affected hand come to respond to stimuli delivered to the residual forelimb or lower face. This shift of receptive fields leads to a larger number of units coding stimuli delivered to these somatotopically adjacent regions. The consequences of this dramatic functional reorganization, if any, remain contentious.</w:t>
      </w:r>
    </w:p>
    <w:p w14:paraId="082146FD" w14:textId="6DFC02B5" w:rsidR="007508A2" w:rsidRPr="00945D06" w:rsidRDefault="00357248" w:rsidP="00FA524D">
      <w:pPr>
        <w:pStyle w:val="A6-Body"/>
      </w:pPr>
      <w:r w:rsidRPr="00945D06">
        <w:t>We found no significant difference between the wrist area of the amputated limb and the corresponding area of their intact limb.</w:t>
      </w:r>
      <w:r w:rsidR="0054540C">
        <w:t xml:space="preserve"> This suggests that previous findings of increased sensiti</w:t>
      </w:r>
      <w:r w:rsidR="0054540C">
        <w:t>v</w:t>
      </w:r>
      <w:r w:rsidR="0054540C">
        <w:t xml:space="preserve">ity on the amputated stump could be due to </w:t>
      </w:r>
      <w:r w:rsidR="00FA524D">
        <w:t>peripheral changes (scarring, neuromas, etc.) and not cortical reorganization.</w:t>
      </w:r>
      <w:r w:rsidR="007508A2" w:rsidRPr="00945D06">
        <w:br w:type="page"/>
      </w:r>
    </w:p>
    <w:p w14:paraId="7FACFDE5" w14:textId="77777777" w:rsidR="00EE6D80" w:rsidRPr="00945D06" w:rsidRDefault="00357248" w:rsidP="00FA524D">
      <w:pPr>
        <w:pStyle w:val="A6-H1"/>
      </w:pPr>
      <w:r w:rsidRPr="00FA524D">
        <w:rPr>
          <w:b w:val="0"/>
        </w:rPr>
        <w:t>References</w:t>
      </w:r>
    </w:p>
    <w:p w14:paraId="7115E2C0" w14:textId="77777777" w:rsidR="009B22D1" w:rsidRDefault="00FA524D" w:rsidP="009B22D1">
      <w:pPr>
        <w:pStyle w:val="Reference"/>
        <w:spacing w:line="240" w:lineRule="auto"/>
        <w:rPr>
          <w:noProof/>
        </w:rPr>
      </w:pPr>
      <w:r>
        <w:fldChar w:fldCharType="begin"/>
      </w:r>
      <w:r>
        <w:instrText xml:space="preserve"> ADDIN EN.REFLIST </w:instrText>
      </w:r>
      <w:r>
        <w:fldChar w:fldCharType="separate"/>
      </w:r>
      <w:r w:rsidR="009B22D1">
        <w:rPr>
          <w:noProof/>
        </w:rPr>
        <w:t xml:space="preserve">Bjorkman, A., Rosen, B., van Westen, D., Larsson, E. M., &amp; Lundborg, G. (2004). Acute improvement of contralateral hand function after deafferentation. </w:t>
      </w:r>
      <w:r w:rsidR="009B22D1" w:rsidRPr="009B22D1">
        <w:rPr>
          <w:i/>
          <w:noProof/>
        </w:rPr>
        <w:t>Neuroreport, 15</w:t>
      </w:r>
      <w:r w:rsidR="009B22D1">
        <w:rPr>
          <w:noProof/>
        </w:rPr>
        <w:t xml:space="preserve">(12), 1861-1865. </w:t>
      </w:r>
    </w:p>
    <w:p w14:paraId="01F89CEF" w14:textId="77777777" w:rsidR="009B22D1" w:rsidRDefault="009B22D1" w:rsidP="009B22D1">
      <w:pPr>
        <w:pStyle w:val="Reference"/>
        <w:spacing w:line="240" w:lineRule="auto"/>
        <w:rPr>
          <w:noProof/>
        </w:rPr>
      </w:pPr>
      <w:r>
        <w:rPr>
          <w:noProof/>
        </w:rPr>
        <w:t xml:space="preserve">Bjorkman, A., Weibull, A., Rosen, B., Svensson, J., &amp; Lundborg, G. (2009). Rapid cortical reorganisation and improved sensitivity of the hand following cutaneous anaesthesia of the forearm. </w:t>
      </w:r>
      <w:r w:rsidRPr="009B22D1">
        <w:rPr>
          <w:i/>
          <w:noProof/>
        </w:rPr>
        <w:t>Eur J Neurosci, 29</w:t>
      </w:r>
      <w:r>
        <w:rPr>
          <w:noProof/>
        </w:rPr>
        <w:t>(4), 837-844. doi: EJN6629 [pii]</w:t>
      </w:r>
    </w:p>
    <w:p w14:paraId="289543D5" w14:textId="77777777" w:rsidR="009B22D1" w:rsidRDefault="009B22D1" w:rsidP="009B22D1">
      <w:pPr>
        <w:pStyle w:val="Reference"/>
        <w:spacing w:line="240" w:lineRule="auto"/>
        <w:rPr>
          <w:noProof/>
        </w:rPr>
      </w:pPr>
      <w:r>
        <w:rPr>
          <w:noProof/>
        </w:rPr>
        <w:t>10.1111/j.1460-9568.2009.06629.x</w:t>
      </w:r>
    </w:p>
    <w:p w14:paraId="14F762FF" w14:textId="77777777" w:rsidR="009B22D1" w:rsidRDefault="009B22D1" w:rsidP="009B22D1">
      <w:pPr>
        <w:pStyle w:val="Reference"/>
        <w:spacing w:line="240" w:lineRule="auto"/>
        <w:rPr>
          <w:noProof/>
        </w:rPr>
      </w:pPr>
      <w:r>
        <w:rPr>
          <w:noProof/>
        </w:rPr>
        <w:t xml:space="preserve">Bogdanov, S., Smith, J., &amp; Frey, S. H. (2012). Former Hand Territory Activity Increases After Amputation During Intact Hand Movements, but Is Unaffected by Illusory Visual Feedback. </w:t>
      </w:r>
      <w:r w:rsidRPr="009B22D1">
        <w:rPr>
          <w:i/>
          <w:noProof/>
        </w:rPr>
        <w:t>Neurorehabilitation and Neural Repair, 26</w:t>
      </w:r>
      <w:r>
        <w:rPr>
          <w:noProof/>
        </w:rPr>
        <w:t>, 604-615. doi: 10.1177/1545968311429687</w:t>
      </w:r>
    </w:p>
    <w:p w14:paraId="63A050B5" w14:textId="77777777" w:rsidR="009B22D1" w:rsidRDefault="009B22D1" w:rsidP="009B22D1">
      <w:pPr>
        <w:pStyle w:val="Reference"/>
        <w:spacing w:line="240" w:lineRule="auto"/>
        <w:rPr>
          <w:noProof/>
        </w:rPr>
      </w:pPr>
      <w:r>
        <w:rPr>
          <w:noProof/>
        </w:rPr>
        <w:t xml:space="preserve">Cronholm, B. (1951). Phantom limbs in amputees; a study of changes in the integration of centripetal impulses with special reference to referred sensations. </w:t>
      </w:r>
      <w:r w:rsidRPr="009B22D1">
        <w:rPr>
          <w:i/>
          <w:noProof/>
        </w:rPr>
        <w:t>Acta Psychiatr Neurol Scand Suppl, 72</w:t>
      </w:r>
      <w:r>
        <w:rPr>
          <w:noProof/>
        </w:rPr>
        <w:t xml:space="preserve">, 1-310. </w:t>
      </w:r>
    </w:p>
    <w:p w14:paraId="17C257A6" w14:textId="77777777" w:rsidR="009B22D1" w:rsidRDefault="009B22D1" w:rsidP="009B22D1">
      <w:pPr>
        <w:pStyle w:val="Reference"/>
        <w:spacing w:line="240" w:lineRule="auto"/>
        <w:rPr>
          <w:noProof/>
        </w:rPr>
      </w:pPr>
      <w:r>
        <w:rPr>
          <w:noProof/>
        </w:rPr>
        <w:t xml:space="preserve">Elbert, T., Flor, H., Birbaumer, N., Knecht, S., Hampson, S., Larbig, W., &amp; Taub, E. (1994). Extensive reorganization of the somatosensory cortex in adult humans after nervous system injury. </w:t>
      </w:r>
      <w:r w:rsidRPr="009B22D1">
        <w:rPr>
          <w:i/>
          <w:noProof/>
        </w:rPr>
        <w:t>Neuroreport, 5</w:t>
      </w:r>
      <w:r>
        <w:rPr>
          <w:noProof/>
        </w:rPr>
        <w:t xml:space="preserve">(18), 2593-2597. </w:t>
      </w:r>
    </w:p>
    <w:p w14:paraId="45223EFA" w14:textId="77777777" w:rsidR="009B22D1" w:rsidRDefault="009B22D1" w:rsidP="009B22D1">
      <w:pPr>
        <w:pStyle w:val="Reference"/>
        <w:spacing w:line="240" w:lineRule="auto"/>
        <w:rPr>
          <w:noProof/>
        </w:rPr>
      </w:pPr>
      <w:r>
        <w:rPr>
          <w:noProof/>
        </w:rPr>
        <w:t xml:space="preserve">Elbert, Thomas, Flor, Herta, Birbaumer, Niels, Knecht, Stefan, Hampson, Scott, Larbig, Wolfgang, &amp; Taub, Edward. (1994). Extensive reorganization of the somatosensory cortex in adult humans after nervous system injury. </w:t>
      </w:r>
      <w:r w:rsidRPr="009B22D1">
        <w:rPr>
          <w:i/>
          <w:noProof/>
        </w:rPr>
        <w:t>Neuroreport, 5</w:t>
      </w:r>
      <w:r>
        <w:rPr>
          <w:noProof/>
        </w:rPr>
        <w:t xml:space="preserve">, 2593–2597. </w:t>
      </w:r>
    </w:p>
    <w:p w14:paraId="385ABAD5" w14:textId="77777777" w:rsidR="009B22D1" w:rsidRDefault="009B22D1" w:rsidP="009B22D1">
      <w:pPr>
        <w:pStyle w:val="Reference"/>
        <w:spacing w:line="240" w:lineRule="auto"/>
        <w:rPr>
          <w:noProof/>
        </w:rPr>
      </w:pPr>
      <w:r>
        <w:rPr>
          <w:noProof/>
        </w:rPr>
        <w:t xml:space="preserve">Endo, T., Spenger, C., Tominaga, T., Brene, S., &amp; Olson, L. (2007). Cortical sensory map rearrangement after spinal cord injury: fMRI responses linked to Nogo signalling. </w:t>
      </w:r>
      <w:r w:rsidRPr="009B22D1">
        <w:rPr>
          <w:i/>
          <w:noProof/>
        </w:rPr>
        <w:t>Brain, 130</w:t>
      </w:r>
      <w:r>
        <w:rPr>
          <w:noProof/>
        </w:rPr>
        <w:t>, 2951-2961. doi: 10.1093/brain/awm237</w:t>
      </w:r>
    </w:p>
    <w:p w14:paraId="7B2E9A1B" w14:textId="77777777" w:rsidR="009B22D1" w:rsidRDefault="009B22D1" w:rsidP="009B22D1">
      <w:pPr>
        <w:pStyle w:val="Reference"/>
        <w:spacing w:line="240" w:lineRule="auto"/>
        <w:rPr>
          <w:noProof/>
        </w:rPr>
      </w:pPr>
      <w:r>
        <w:rPr>
          <w:noProof/>
        </w:rPr>
        <w:t xml:space="preserve">Florence, S. L., &amp; Kaas, J. H. (1995). Large-scale reorganization at multiple levels of the somatosensory pathway follows therapeutic amputation of the hand in monkeys. </w:t>
      </w:r>
      <w:r w:rsidRPr="009B22D1">
        <w:rPr>
          <w:i/>
          <w:noProof/>
        </w:rPr>
        <w:t>J Neurosci, 15</w:t>
      </w:r>
      <w:r>
        <w:rPr>
          <w:noProof/>
        </w:rPr>
        <w:t xml:space="preserve">(12), 8083-8095. </w:t>
      </w:r>
    </w:p>
    <w:p w14:paraId="08E61A57" w14:textId="77777777" w:rsidR="009B22D1" w:rsidRDefault="009B22D1" w:rsidP="009B22D1">
      <w:pPr>
        <w:pStyle w:val="Reference"/>
        <w:spacing w:line="240" w:lineRule="auto"/>
        <w:rPr>
          <w:noProof/>
        </w:rPr>
      </w:pPr>
      <w:r>
        <w:rPr>
          <w:noProof/>
        </w:rPr>
        <w:t xml:space="preserve">Grusser, S. M., Winter, C., Muhlnickel, W., Denke, C., Karl, A., Villringer, K., &amp; Flor, H. (2001). The relationship of perceptual phenomena and cortical reorganization in upper extremity amputees. </w:t>
      </w:r>
      <w:r w:rsidRPr="009B22D1">
        <w:rPr>
          <w:i/>
          <w:noProof/>
        </w:rPr>
        <w:t>Neuroscience, 102</w:t>
      </w:r>
      <w:r>
        <w:rPr>
          <w:noProof/>
        </w:rPr>
        <w:t>(2), 263-272. doi: S0306-4522(00)00491-7 [pii]</w:t>
      </w:r>
    </w:p>
    <w:p w14:paraId="08A79210" w14:textId="77777777" w:rsidR="009B22D1" w:rsidRDefault="009B22D1" w:rsidP="009B22D1">
      <w:pPr>
        <w:pStyle w:val="Reference"/>
        <w:spacing w:line="240" w:lineRule="auto"/>
        <w:rPr>
          <w:noProof/>
        </w:rPr>
      </w:pPr>
      <w:r>
        <w:rPr>
          <w:noProof/>
        </w:rPr>
        <w:t xml:space="preserve">Haber, W. B. (1958). Reactions to loss of limb: physiological and psychological aspects. </w:t>
      </w:r>
      <w:r w:rsidRPr="009B22D1">
        <w:rPr>
          <w:i/>
          <w:noProof/>
        </w:rPr>
        <w:t>Ann N Y Acad Sci, 74</w:t>
      </w:r>
      <w:r>
        <w:rPr>
          <w:noProof/>
        </w:rPr>
        <w:t xml:space="preserve">(1), 14-24. </w:t>
      </w:r>
    </w:p>
    <w:p w14:paraId="20298297" w14:textId="77777777" w:rsidR="009B22D1" w:rsidRDefault="009B22D1" w:rsidP="009B22D1">
      <w:pPr>
        <w:pStyle w:val="Reference"/>
        <w:spacing w:line="240" w:lineRule="auto"/>
        <w:rPr>
          <w:noProof/>
        </w:rPr>
      </w:pPr>
      <w:r>
        <w:rPr>
          <w:noProof/>
        </w:rPr>
        <w:t xml:space="preserve">Haber, W.B. (1955). Effects of loss of limb on sensory functions. </w:t>
      </w:r>
      <w:r w:rsidRPr="009B22D1">
        <w:rPr>
          <w:i/>
          <w:noProof/>
        </w:rPr>
        <w:t>J. Psychol.</w:t>
      </w:r>
      <w:r>
        <w:rPr>
          <w:noProof/>
        </w:rPr>
        <w:t xml:space="preserve">, 115-123. </w:t>
      </w:r>
    </w:p>
    <w:p w14:paraId="2DAC838E" w14:textId="77777777" w:rsidR="009B22D1" w:rsidRDefault="009B22D1" w:rsidP="009B22D1">
      <w:pPr>
        <w:pStyle w:val="Reference"/>
        <w:spacing w:line="240" w:lineRule="auto"/>
        <w:rPr>
          <w:noProof/>
        </w:rPr>
      </w:pPr>
      <w:r>
        <w:rPr>
          <w:noProof/>
        </w:rPr>
        <w:t xml:space="preserve">Jenkins, William M., Merzenich, Michael M., Ochs, Marlene T., Allard, Terry, &amp; Guic-Robles, Eliana. (1990). Functional reorganization of primary somatosensory cortex in adult owl monkeys after behaviorally controlled tactile stimulation. </w:t>
      </w:r>
      <w:r w:rsidRPr="009B22D1">
        <w:rPr>
          <w:i/>
          <w:noProof/>
        </w:rPr>
        <w:t>J Neurophysiol, 63</w:t>
      </w:r>
      <w:r>
        <w:rPr>
          <w:noProof/>
        </w:rPr>
        <w:t xml:space="preserve">, 82–104. </w:t>
      </w:r>
    </w:p>
    <w:p w14:paraId="7E45373F" w14:textId="77777777" w:rsidR="009B22D1" w:rsidRDefault="009B22D1" w:rsidP="009B22D1">
      <w:pPr>
        <w:pStyle w:val="Reference"/>
        <w:spacing w:line="240" w:lineRule="auto"/>
        <w:rPr>
          <w:noProof/>
        </w:rPr>
      </w:pPr>
      <w:r>
        <w:rPr>
          <w:noProof/>
        </w:rPr>
        <w:t xml:space="preserve">Kaas, J. H. (1991). Plasticity of sensory and motor maps in adult mammals. </w:t>
      </w:r>
      <w:r w:rsidRPr="009B22D1">
        <w:rPr>
          <w:i/>
          <w:noProof/>
        </w:rPr>
        <w:t>Annu Rev Neurosci, 14</w:t>
      </w:r>
      <w:r>
        <w:rPr>
          <w:noProof/>
        </w:rPr>
        <w:t xml:space="preserve">, 137-167. </w:t>
      </w:r>
    </w:p>
    <w:p w14:paraId="3CA4C36F" w14:textId="77777777" w:rsidR="009B22D1" w:rsidRDefault="009B22D1" w:rsidP="009B22D1">
      <w:pPr>
        <w:pStyle w:val="Reference"/>
        <w:spacing w:line="240" w:lineRule="auto"/>
        <w:rPr>
          <w:noProof/>
        </w:rPr>
      </w:pPr>
      <w:r>
        <w:rPr>
          <w:noProof/>
        </w:rPr>
        <w:t xml:space="preserve">Kaas, J. H. (2000). The reorganization of somatosensory and motor cortex after peripheral nerve or spinal cord injury in primates. </w:t>
      </w:r>
      <w:r w:rsidRPr="009B22D1">
        <w:rPr>
          <w:i/>
          <w:noProof/>
        </w:rPr>
        <w:t>Neural Control of Space Coding and Action Production, 128</w:t>
      </w:r>
      <w:r>
        <w:rPr>
          <w:noProof/>
        </w:rPr>
        <w:t xml:space="preserve">, 173-179. </w:t>
      </w:r>
    </w:p>
    <w:p w14:paraId="14D874AC" w14:textId="77777777" w:rsidR="009B22D1" w:rsidRDefault="009B22D1" w:rsidP="009B22D1">
      <w:pPr>
        <w:pStyle w:val="Reference"/>
        <w:spacing w:line="240" w:lineRule="auto"/>
        <w:rPr>
          <w:noProof/>
        </w:rPr>
      </w:pPr>
      <w:r>
        <w:rPr>
          <w:noProof/>
        </w:rPr>
        <w:t xml:space="preserve">Kaas, J. H. (2002). Sensory loss and cortical reorganization in mature primates. </w:t>
      </w:r>
      <w:r w:rsidRPr="009B22D1">
        <w:rPr>
          <w:i/>
          <w:noProof/>
        </w:rPr>
        <w:t>Neural Control of Space Coding and Action Production, 138</w:t>
      </w:r>
      <w:r>
        <w:rPr>
          <w:noProof/>
        </w:rPr>
        <w:t xml:space="preserve">, 167-176. </w:t>
      </w:r>
    </w:p>
    <w:p w14:paraId="667B5F87" w14:textId="77777777" w:rsidR="009B22D1" w:rsidRDefault="009B22D1" w:rsidP="009B22D1">
      <w:pPr>
        <w:pStyle w:val="Reference"/>
        <w:spacing w:line="240" w:lineRule="auto"/>
        <w:rPr>
          <w:noProof/>
        </w:rPr>
      </w:pPr>
      <w:r>
        <w:rPr>
          <w:noProof/>
        </w:rPr>
        <w:t xml:space="preserve">Kaas, J. H., Merzenich, M. M., &amp; Killackey, H. P. (1983). The reorganization of somatosensory cortex following peripheral nerve damage in adult and developing mammals. </w:t>
      </w:r>
      <w:r w:rsidRPr="009B22D1">
        <w:rPr>
          <w:i/>
          <w:noProof/>
        </w:rPr>
        <w:t>Annu Rev Neurosci, 6</w:t>
      </w:r>
      <w:r>
        <w:rPr>
          <w:noProof/>
        </w:rPr>
        <w:t>, 325-356. doi: 10.1146/annurev.ne.06.030183.001545</w:t>
      </w:r>
    </w:p>
    <w:p w14:paraId="080CAAC8" w14:textId="77777777" w:rsidR="009B22D1" w:rsidRDefault="009B22D1" w:rsidP="009B22D1">
      <w:pPr>
        <w:pStyle w:val="Reference"/>
        <w:spacing w:line="240" w:lineRule="auto"/>
        <w:rPr>
          <w:noProof/>
        </w:rPr>
      </w:pPr>
      <w:r>
        <w:rPr>
          <w:noProof/>
        </w:rPr>
        <w:t xml:space="preserve">Karl, A., Birbaumer, N., Lutzenberger, W., Cohen, L. G., &amp; Flor, H. (2001). Reorganization of motor and somatosensory cortex in upper extremity amputees with phantom limb pain. </w:t>
      </w:r>
      <w:r w:rsidRPr="009B22D1">
        <w:rPr>
          <w:i/>
          <w:noProof/>
        </w:rPr>
        <w:t>J Neurosci, 21</w:t>
      </w:r>
      <w:r>
        <w:rPr>
          <w:noProof/>
        </w:rPr>
        <w:t xml:space="preserve">(10), 3609-3618. </w:t>
      </w:r>
    </w:p>
    <w:p w14:paraId="114B4BCA" w14:textId="77777777" w:rsidR="009B22D1" w:rsidRDefault="009B22D1" w:rsidP="009B22D1">
      <w:pPr>
        <w:pStyle w:val="Reference"/>
        <w:spacing w:line="240" w:lineRule="auto"/>
        <w:rPr>
          <w:noProof/>
        </w:rPr>
      </w:pPr>
      <w:r>
        <w:rPr>
          <w:noProof/>
        </w:rPr>
        <w:t xml:space="preserve">Karl, Anke, Birbaumer, Niels, Lutzenberger, Werner, Cohen, Leonardo G., &amp; Flor, Herta. (2001). Reorganization of motor and somatosensory cortex in upper extremity amputees with phantom limb pain. </w:t>
      </w:r>
      <w:r w:rsidRPr="009B22D1">
        <w:rPr>
          <w:i/>
          <w:noProof/>
        </w:rPr>
        <w:t>The Journal of Neuroscience, 21</w:t>
      </w:r>
      <w:r>
        <w:rPr>
          <w:noProof/>
        </w:rPr>
        <w:t xml:space="preserve">, 3609–3618. </w:t>
      </w:r>
    </w:p>
    <w:p w14:paraId="4FF25CAB" w14:textId="77777777" w:rsidR="009B22D1" w:rsidRDefault="009B22D1" w:rsidP="009B22D1">
      <w:pPr>
        <w:pStyle w:val="Reference"/>
        <w:spacing w:line="240" w:lineRule="auto"/>
        <w:rPr>
          <w:noProof/>
        </w:rPr>
      </w:pPr>
      <w:r>
        <w:rPr>
          <w:noProof/>
        </w:rPr>
        <w:t xml:space="preserve">Kleim, J. A., Barbay, S., &amp; Nudo, R. J. (1998). Functional reorganization of the rat motor cortex following motor skill learning. </w:t>
      </w:r>
      <w:r w:rsidRPr="009B22D1">
        <w:rPr>
          <w:i/>
          <w:noProof/>
        </w:rPr>
        <w:t>J Neurophysiol, 80</w:t>
      </w:r>
      <w:r>
        <w:rPr>
          <w:noProof/>
        </w:rPr>
        <w:t xml:space="preserve">(6), 3321-3325. </w:t>
      </w:r>
    </w:p>
    <w:p w14:paraId="0B54EC37" w14:textId="77777777" w:rsidR="009B22D1" w:rsidRDefault="009B22D1" w:rsidP="009B22D1">
      <w:pPr>
        <w:pStyle w:val="Reference"/>
        <w:spacing w:line="240" w:lineRule="auto"/>
        <w:rPr>
          <w:noProof/>
        </w:rPr>
      </w:pPr>
      <w:r>
        <w:rPr>
          <w:noProof/>
        </w:rPr>
        <w:t xml:space="preserve">Moore, C. E., Partner, A., &amp; Sedgwick, E. M. (1999). Cortical focusing is an alternative explanation for improved sensory acuity on an amputation stump. </w:t>
      </w:r>
      <w:r w:rsidRPr="009B22D1">
        <w:rPr>
          <w:i/>
          <w:noProof/>
        </w:rPr>
        <w:t>Neurosci Lett, 270</w:t>
      </w:r>
      <w:r>
        <w:rPr>
          <w:noProof/>
        </w:rPr>
        <w:t>(3), 185-187. doi: S0304-3940(99)00478-4 [pii]</w:t>
      </w:r>
    </w:p>
    <w:p w14:paraId="3A240AC5" w14:textId="77777777" w:rsidR="009B22D1" w:rsidRDefault="009B22D1" w:rsidP="009B22D1">
      <w:pPr>
        <w:pStyle w:val="Reference"/>
        <w:spacing w:line="240" w:lineRule="auto"/>
        <w:rPr>
          <w:noProof/>
        </w:rPr>
      </w:pPr>
      <w:r>
        <w:rPr>
          <w:noProof/>
        </w:rPr>
        <w:t xml:space="preserve">Moore, C. E., &amp; Schady, W. (2000). Investigation of the functional correlates of reorganization within the human somatosensory cortex. </w:t>
      </w:r>
      <w:r w:rsidRPr="009B22D1">
        <w:rPr>
          <w:i/>
          <w:noProof/>
        </w:rPr>
        <w:t>Brain, 123 ( Pt 9)</w:t>
      </w:r>
      <w:r>
        <w:rPr>
          <w:noProof/>
        </w:rPr>
        <w:t xml:space="preserve">, 1883-1895. </w:t>
      </w:r>
    </w:p>
    <w:p w14:paraId="7C78AD33" w14:textId="77777777" w:rsidR="009B22D1" w:rsidRDefault="009B22D1" w:rsidP="009B22D1">
      <w:pPr>
        <w:pStyle w:val="Reference"/>
        <w:spacing w:line="240" w:lineRule="auto"/>
        <w:rPr>
          <w:noProof/>
        </w:rPr>
      </w:pPr>
      <w:r>
        <w:rPr>
          <w:noProof/>
        </w:rPr>
        <w:t xml:space="preserve">Noordenbos, W. (1972). The sensory stimulus and the verbalization of the response-the pain problem. </w:t>
      </w:r>
      <w:r w:rsidRPr="009B22D1">
        <w:rPr>
          <w:i/>
          <w:noProof/>
        </w:rPr>
        <w:t>G.G. Somjen (Ed.), Neurophysiology Studies in Man</w:t>
      </w:r>
      <w:r>
        <w:rPr>
          <w:noProof/>
        </w:rPr>
        <w:t>. Amsterdam: Excerpta Medica.</w:t>
      </w:r>
    </w:p>
    <w:p w14:paraId="63314AE0" w14:textId="77777777" w:rsidR="009B22D1" w:rsidRDefault="009B22D1" w:rsidP="009B22D1">
      <w:pPr>
        <w:pStyle w:val="Reference"/>
        <w:spacing w:line="240" w:lineRule="auto"/>
        <w:rPr>
          <w:noProof/>
        </w:rPr>
      </w:pPr>
      <w:r>
        <w:rPr>
          <w:noProof/>
        </w:rPr>
        <w:t xml:space="preserve">Pons, T. P., Garraghty, P. E., Ommaya, A. K., Kaas, J. H., Taub, E., &amp; Mishkin, M. (1991). Massive cortical reorganization after sensory deafferentation in adult macaques. </w:t>
      </w:r>
      <w:r w:rsidRPr="009B22D1">
        <w:rPr>
          <w:i/>
          <w:noProof/>
        </w:rPr>
        <w:t>Science, 252</w:t>
      </w:r>
      <w:r>
        <w:rPr>
          <w:noProof/>
        </w:rPr>
        <w:t xml:space="preserve">(5014), 1857-1860. </w:t>
      </w:r>
    </w:p>
    <w:p w14:paraId="5B70B9E8" w14:textId="77777777" w:rsidR="009B22D1" w:rsidRDefault="009B22D1" w:rsidP="009B22D1">
      <w:pPr>
        <w:pStyle w:val="Reference"/>
        <w:spacing w:line="240" w:lineRule="auto"/>
        <w:rPr>
          <w:noProof/>
        </w:rPr>
      </w:pPr>
      <w:r>
        <w:rPr>
          <w:noProof/>
        </w:rPr>
        <w:t xml:space="preserve">Teuber, H-L., Krieger, H.P., Bender, M.B. (1949). Reorganization of sensory function in amputation stumps:  two points discrimination. </w:t>
      </w:r>
      <w:r w:rsidRPr="009B22D1">
        <w:rPr>
          <w:i/>
          <w:noProof/>
        </w:rPr>
        <w:t>Fed Proc, 8</w:t>
      </w:r>
      <w:r>
        <w:rPr>
          <w:noProof/>
        </w:rPr>
        <w:t xml:space="preserve">, 156. </w:t>
      </w:r>
    </w:p>
    <w:p w14:paraId="6F5661AA" w14:textId="77777777" w:rsidR="009B22D1" w:rsidRDefault="009B22D1" w:rsidP="009B22D1">
      <w:pPr>
        <w:pStyle w:val="Reference"/>
        <w:spacing w:line="240" w:lineRule="auto"/>
        <w:rPr>
          <w:noProof/>
        </w:rPr>
      </w:pPr>
      <w:r>
        <w:rPr>
          <w:noProof/>
        </w:rPr>
        <w:t xml:space="preserve">Vega-Bermudez, F., &amp; Johnson, K. O. (2002). Spatial acuity after digit amputation. </w:t>
      </w:r>
      <w:r w:rsidRPr="009B22D1">
        <w:rPr>
          <w:i/>
          <w:noProof/>
        </w:rPr>
        <w:t>Brain, 125</w:t>
      </w:r>
      <w:r>
        <w:rPr>
          <w:noProof/>
        </w:rPr>
        <w:t xml:space="preserve">(Pt 6), 1256-1264. </w:t>
      </w:r>
    </w:p>
    <w:p w14:paraId="71BF7D26" w14:textId="77777777" w:rsidR="009B22D1" w:rsidRDefault="009B22D1" w:rsidP="009B22D1">
      <w:pPr>
        <w:pStyle w:val="Reference"/>
        <w:spacing w:line="240" w:lineRule="auto"/>
        <w:rPr>
          <w:noProof/>
        </w:rPr>
      </w:pPr>
      <w:r>
        <w:rPr>
          <w:noProof/>
        </w:rPr>
        <w:t xml:space="preserve">Wall, John T., Kaas, Jon H., Sur, Mriganka, Nelson, Randall J., Felleman, Daniel J., &amp; Merzenich, Michael M. (1986). Functional reorganization in somatosensory cortical areas 3b and 1 of adult monkeys after median nerve repair: possible relationships to sensory recovery in humans. </w:t>
      </w:r>
      <w:r w:rsidRPr="009B22D1">
        <w:rPr>
          <w:i/>
          <w:noProof/>
        </w:rPr>
        <w:t>The Journal of Neuroscience, 6</w:t>
      </w:r>
      <w:r>
        <w:rPr>
          <w:noProof/>
        </w:rPr>
        <w:t xml:space="preserve">, 218–233. </w:t>
      </w:r>
    </w:p>
    <w:p w14:paraId="5EF8ADF7" w14:textId="77777777" w:rsidR="009B22D1" w:rsidRDefault="009B22D1" w:rsidP="009B22D1">
      <w:pPr>
        <w:pStyle w:val="Reference"/>
        <w:spacing w:line="240" w:lineRule="auto"/>
        <w:rPr>
          <w:noProof/>
        </w:rPr>
      </w:pPr>
      <w:r>
        <w:rPr>
          <w:noProof/>
        </w:rPr>
        <w:t xml:space="preserve">Werhahn, K, Mortensen, J, Kaelin-Lang, A, Boroojerdi, B, &amp; Cohen, L. (2002). Cortical excitability changes induced by deafferentation of the contralateral hemisphere. </w:t>
      </w:r>
      <w:r w:rsidRPr="009B22D1">
        <w:rPr>
          <w:i/>
          <w:noProof/>
        </w:rPr>
        <w:t>Brain, 125</w:t>
      </w:r>
      <w:r>
        <w:rPr>
          <w:noProof/>
        </w:rPr>
        <w:t xml:space="preserve">(Pt 6), 1402-1413. </w:t>
      </w:r>
    </w:p>
    <w:p w14:paraId="6B1D3FC3" w14:textId="77777777" w:rsidR="009B22D1" w:rsidRDefault="009B22D1" w:rsidP="009B22D1">
      <w:pPr>
        <w:pStyle w:val="Reference"/>
        <w:spacing w:line="240" w:lineRule="auto"/>
        <w:rPr>
          <w:noProof/>
        </w:rPr>
      </w:pPr>
      <w:r>
        <w:rPr>
          <w:noProof/>
        </w:rPr>
        <w:t xml:space="preserve">Werhahn, K. J., Mortensen, J., Van Boven, R. W., Zeuner, K. E., &amp; Cohen, L. G. (2002). Enhanced tactile spatial acuity and cortical processing during acute hand deafferentation. </w:t>
      </w:r>
      <w:r w:rsidRPr="009B22D1">
        <w:rPr>
          <w:i/>
          <w:noProof/>
        </w:rPr>
        <w:t>Nat Neurosci, 5</w:t>
      </w:r>
      <w:r>
        <w:rPr>
          <w:noProof/>
        </w:rPr>
        <w:t>(10), 936-938. doi: 10.1038/nn917</w:t>
      </w:r>
    </w:p>
    <w:p w14:paraId="6B2D3F07" w14:textId="77777777" w:rsidR="009B22D1" w:rsidRDefault="009B22D1" w:rsidP="009B22D1">
      <w:pPr>
        <w:pStyle w:val="Reference"/>
        <w:spacing w:line="240" w:lineRule="auto"/>
        <w:rPr>
          <w:noProof/>
        </w:rPr>
      </w:pPr>
      <w:r>
        <w:rPr>
          <w:noProof/>
        </w:rPr>
        <w:t>nn917 [pii]</w:t>
      </w:r>
    </w:p>
    <w:p w14:paraId="0D9B3A0E" w14:textId="77777777" w:rsidR="009B22D1" w:rsidRDefault="009B22D1" w:rsidP="009B22D1">
      <w:pPr>
        <w:pStyle w:val="Reference"/>
        <w:spacing w:line="240" w:lineRule="auto"/>
        <w:rPr>
          <w:noProof/>
        </w:rPr>
      </w:pPr>
      <w:r>
        <w:rPr>
          <w:noProof/>
        </w:rPr>
        <w:t xml:space="preserve">Werhahn, Konrad J, Mortensen, Jennifer, Van Boven, Robert W, Zeuner, Kirsten E, &amp; Cohen, Leonardo G. (2002b). Enhanced tactile spatial acuity and cortical processing during acute hand deafferentation. </w:t>
      </w:r>
      <w:r w:rsidRPr="009B22D1">
        <w:rPr>
          <w:i/>
          <w:noProof/>
        </w:rPr>
        <w:t>Nature Neuroscience, 5</w:t>
      </w:r>
      <w:r>
        <w:rPr>
          <w:noProof/>
        </w:rPr>
        <w:t>(10), 936-938. doi: 10.1038/nn917 nn917 [pii]</w:t>
      </w:r>
    </w:p>
    <w:p w14:paraId="2BBBED79" w14:textId="100792E6" w:rsidR="009B22D1" w:rsidRDefault="009B22D1" w:rsidP="009B22D1">
      <w:pPr>
        <w:pStyle w:val="Reference"/>
        <w:spacing w:line="240" w:lineRule="auto"/>
        <w:rPr>
          <w:noProof/>
        </w:rPr>
      </w:pPr>
    </w:p>
    <w:p w14:paraId="4249F39A" w14:textId="72B52E3E" w:rsidR="00FA524D" w:rsidRPr="00945D06" w:rsidRDefault="00FA524D" w:rsidP="00FA524D">
      <w:pPr>
        <w:pStyle w:val="Reference"/>
      </w:pPr>
      <w:r>
        <w:fldChar w:fldCharType="end"/>
      </w:r>
    </w:p>
    <w:p w14:paraId="53632481" w14:textId="77777777" w:rsidR="00EE6D80" w:rsidRPr="00945D06" w:rsidRDefault="00EE6D80" w:rsidP="000303E3">
      <w:pPr>
        <w:pStyle w:val="A6-Body"/>
      </w:pPr>
    </w:p>
    <w:p w14:paraId="1D7C4B2C" w14:textId="77777777" w:rsidR="00797771" w:rsidRPr="00945D06" w:rsidRDefault="00797771">
      <w:pPr>
        <w:widowControl/>
        <w:suppressAutoHyphens w:val="0"/>
        <w:rPr>
          <w:rFonts w:ascii="CMU Serif Roman" w:hAnsi="CMU Serif Roman" w:cs="CMU Serif"/>
          <w:sz w:val="24"/>
          <w:szCs w:val="24"/>
        </w:rPr>
      </w:pPr>
      <w:r w:rsidRPr="00945D06">
        <w:rPr>
          <w:rFonts w:ascii="CMU Serif Roman" w:hAnsi="CMU Serif Roman" w:cs="CMU Serif"/>
        </w:rPr>
        <w:br w:type="page"/>
      </w:r>
    </w:p>
    <w:p w14:paraId="69DD6E12" w14:textId="77777777" w:rsidR="00EE6D80" w:rsidRPr="00945D06" w:rsidRDefault="00EE6D80" w:rsidP="00D77F07">
      <w:pPr>
        <w:pStyle w:val="A6-Body"/>
        <w:ind w:firstLine="0"/>
      </w:pPr>
    </w:p>
    <w:p w14:paraId="6ED49D46" w14:textId="77777777" w:rsidR="00EE6D80" w:rsidRPr="00945D06" w:rsidRDefault="00EE6D80" w:rsidP="00422D12">
      <w:pPr>
        <w:pStyle w:val="A6-Body"/>
        <w:ind w:firstLine="0"/>
      </w:pPr>
    </w:p>
    <w:p w14:paraId="2829E83C" w14:textId="16399B88" w:rsidR="00EE6D80" w:rsidRDefault="00D77F07" w:rsidP="00D77F07">
      <w:pPr>
        <w:pStyle w:val="A6-Body"/>
        <w:jc w:val="center"/>
      </w:pPr>
      <w:r>
        <w:rPr>
          <w:noProof/>
        </w:rPr>
        <w:drawing>
          <wp:inline distT="0" distB="0" distL="0" distR="0" wp14:anchorId="2B1D6921" wp14:editId="76FFE2DB">
            <wp:extent cx="2948517" cy="4000500"/>
            <wp:effectExtent l="0" t="0" r="0" b="0"/>
            <wp:docPr id="1" name="Picture 1" descr="FreyHD:Users:nabwg6:Dropbox:Academic:Experiments:62-03_locognosia:Transplant:HandLocs_Le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yHD:Users:nabwg6:Dropbox:Academic:Experiments:62-03_locognosia:Transplant:HandLocs_Lef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8517" cy="4000500"/>
                    </a:xfrm>
                    <a:prstGeom prst="rect">
                      <a:avLst/>
                    </a:prstGeom>
                    <a:noFill/>
                    <a:ln>
                      <a:noFill/>
                    </a:ln>
                  </pic:spPr>
                </pic:pic>
              </a:graphicData>
            </a:graphic>
          </wp:inline>
        </w:drawing>
      </w:r>
      <w:bookmarkStart w:id="118" w:name="ZOTERO_BREF_CTbIe54QCOxF"/>
      <w:bookmarkEnd w:id="118"/>
    </w:p>
    <w:p w14:paraId="4900BF17" w14:textId="77777777" w:rsidR="00D77F07" w:rsidRPr="00945D06" w:rsidRDefault="00D77F07" w:rsidP="00422D12">
      <w:pPr>
        <w:pStyle w:val="A6-Body"/>
      </w:pPr>
    </w:p>
    <w:p w14:paraId="6ABF161E" w14:textId="77777777" w:rsidR="00EE6D80" w:rsidRPr="00945D06" w:rsidRDefault="006B10EF" w:rsidP="003A33E9">
      <w:pPr>
        <w:pStyle w:val="A6-FC"/>
      </w:pPr>
      <w:r w:rsidRPr="00945D06">
        <w:t>Figure 1. The l</w:t>
      </w:r>
      <w:r w:rsidR="00357248" w:rsidRPr="00945D06">
        <w:t xml:space="preserve">eft hand template for marking </w:t>
      </w:r>
      <w:r w:rsidR="00357248" w:rsidRPr="00351AD9">
        <w:rPr>
          <w:rFonts w:ascii="CMU Serif" w:hAnsi="CMU Serif"/>
        </w:rPr>
        <w:t>and testing the 16</w:t>
      </w:r>
      <w:r w:rsidR="00357248" w:rsidRPr="00945D06">
        <w:t xml:space="preserve"> target points.</w:t>
      </w:r>
    </w:p>
    <w:p w14:paraId="14A0ADF3" w14:textId="13CBCB58" w:rsidR="00422D12" w:rsidRDefault="00422D12">
      <w:pPr>
        <w:widowControl/>
        <w:suppressAutoHyphens w:val="0"/>
        <w:rPr>
          <w:rFonts w:ascii="CMU Serif Roman" w:hAnsi="CMU Serif Roman" w:cs="CMU Serif"/>
          <w:sz w:val="24"/>
          <w:szCs w:val="24"/>
        </w:rPr>
      </w:pPr>
      <w:r>
        <w:br w:type="page"/>
      </w:r>
    </w:p>
    <w:p w14:paraId="0AF9CDA8" w14:textId="77777777" w:rsidR="00422D12" w:rsidRDefault="00422D12" w:rsidP="00422D12">
      <w:pPr>
        <w:pStyle w:val="A6-Body"/>
        <w:ind w:firstLine="0"/>
      </w:pPr>
    </w:p>
    <w:p w14:paraId="2C53540A" w14:textId="77777777" w:rsidR="00422D12" w:rsidRDefault="00422D12" w:rsidP="00422D12">
      <w:pPr>
        <w:pStyle w:val="A6-Body"/>
        <w:ind w:firstLine="0"/>
      </w:pPr>
    </w:p>
    <w:p w14:paraId="62BC6F17" w14:textId="69A717BB" w:rsidR="00EE6D80" w:rsidRPr="00422D12" w:rsidRDefault="00D77F07" w:rsidP="00422D12">
      <w:pPr>
        <w:pStyle w:val="A6-Body"/>
        <w:jc w:val="center"/>
      </w:pPr>
      <w:r>
        <w:rPr>
          <w:noProof/>
        </w:rPr>
        <w:drawing>
          <wp:inline distT="0" distB="0" distL="0" distR="0" wp14:anchorId="04C033F5" wp14:editId="2B03920B">
            <wp:extent cx="3383280" cy="3175000"/>
            <wp:effectExtent l="0" t="0" r="0" b="0"/>
            <wp:docPr id="2" name="Picture 2" descr="FreyHD:Users:nabwg6:Dropbox:Academic:Experiments:62-03_locognosia:Amputee:Locognosia_Wriston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yHD:Users:nabwg6:Dropbox:Academic:Experiments:62-03_locognosia:Amputee:Locognosia_Wristonly.jpg"/>
                    <pic:cNvPicPr>
                      <a:picLocks noChangeAspect="1" noChangeArrowheads="1"/>
                    </pic:cNvPicPr>
                  </pic:nvPicPr>
                  <pic:blipFill rotWithShape="1">
                    <a:blip r:embed="rId9">
                      <a:extLst>
                        <a:ext uri="{28A0092B-C50C-407E-A947-70E740481C1C}">
                          <a14:useLocalDpi xmlns:a14="http://schemas.microsoft.com/office/drawing/2010/main" val="0"/>
                        </a:ext>
                      </a:extLst>
                    </a:blip>
                    <a:srcRect l="53846" r="-10769"/>
                    <a:stretch/>
                  </pic:blipFill>
                  <pic:spPr bwMode="auto">
                    <a:xfrm>
                      <a:off x="0" y="0"/>
                      <a:ext cx="3383280" cy="3175000"/>
                    </a:xfrm>
                    <a:prstGeom prst="rect">
                      <a:avLst/>
                    </a:prstGeom>
                    <a:noFill/>
                    <a:ln>
                      <a:noFill/>
                    </a:ln>
                    <a:extLst>
                      <a:ext uri="{53640926-AAD7-44d8-BBD7-CCE9431645EC}">
                        <a14:shadowObscured xmlns:a14="http://schemas.microsoft.com/office/drawing/2010/main"/>
                      </a:ext>
                    </a:extLst>
                  </pic:spPr>
                </pic:pic>
              </a:graphicData>
            </a:graphic>
          </wp:inline>
        </w:drawing>
      </w:r>
    </w:p>
    <w:p w14:paraId="71FEAD47" w14:textId="77777777" w:rsidR="00EE6D80" w:rsidRPr="00945D06" w:rsidRDefault="00EE6D80" w:rsidP="00797771">
      <w:pPr>
        <w:pStyle w:val="A6-Body"/>
        <w:ind w:firstLine="0"/>
      </w:pPr>
    </w:p>
    <w:p w14:paraId="230BC2EF" w14:textId="4F74362F" w:rsidR="00422D12" w:rsidRPr="00422D12" w:rsidRDefault="00357248" w:rsidP="00422D12">
      <w:pPr>
        <w:pStyle w:val="A6-FC"/>
      </w:pPr>
      <w:r w:rsidRPr="00945D06">
        <w:t>Figure 2. The right forearm template for marking a</w:t>
      </w:r>
      <w:r w:rsidR="00422D12">
        <w:t>nd testing the 10 target points.</w:t>
      </w:r>
      <w:r w:rsidR="00797771" w:rsidRPr="00945D06">
        <w:br w:type="page"/>
      </w:r>
    </w:p>
    <w:p w14:paraId="0D2C61AD" w14:textId="77777777" w:rsidR="00EE6D80" w:rsidRPr="00945D06" w:rsidRDefault="00EE6D80" w:rsidP="00422D12">
      <w:pPr>
        <w:pStyle w:val="A6-Body"/>
        <w:ind w:firstLine="0"/>
      </w:pPr>
    </w:p>
    <w:p w14:paraId="7AABD12F" w14:textId="77777777" w:rsidR="00EE6D80" w:rsidRPr="00945D06" w:rsidRDefault="00EE6D80" w:rsidP="00422D12">
      <w:pPr>
        <w:pStyle w:val="A6-Body"/>
        <w:ind w:firstLine="0"/>
      </w:pPr>
    </w:p>
    <w:p w14:paraId="2C84DFC7" w14:textId="77777777" w:rsidR="00EE6D80" w:rsidRPr="00945D06" w:rsidRDefault="00EE6D80" w:rsidP="00422D12">
      <w:pPr>
        <w:pStyle w:val="A6-Body"/>
        <w:ind w:firstLine="0"/>
      </w:pPr>
    </w:p>
    <w:p w14:paraId="008997C2" w14:textId="77777777" w:rsidR="00EE6D80" w:rsidRPr="00945D06" w:rsidRDefault="00EE6D80" w:rsidP="00422D12">
      <w:pPr>
        <w:pStyle w:val="A6-Body"/>
        <w:ind w:firstLine="0"/>
      </w:pPr>
    </w:p>
    <w:p w14:paraId="398FA560" w14:textId="77777777" w:rsidR="00EE6D80" w:rsidRPr="00945D06" w:rsidRDefault="00EE6D80" w:rsidP="00422D12">
      <w:pPr>
        <w:pStyle w:val="A6-Body"/>
        <w:ind w:firstLine="0"/>
      </w:pPr>
    </w:p>
    <w:p w14:paraId="56C81AAF" w14:textId="77777777" w:rsidR="00EE6D80" w:rsidRPr="00945D06" w:rsidRDefault="00EE6D80" w:rsidP="00422D12">
      <w:pPr>
        <w:pStyle w:val="A6-Body"/>
        <w:ind w:firstLine="0"/>
      </w:pPr>
    </w:p>
    <w:p w14:paraId="55B48377" w14:textId="77777777" w:rsidR="00EE6D80" w:rsidRPr="00945D06" w:rsidRDefault="00EE6D80" w:rsidP="00797771">
      <w:pPr>
        <w:pStyle w:val="A6-Body"/>
        <w:ind w:firstLine="0"/>
      </w:pPr>
    </w:p>
    <w:p w14:paraId="0924488C" w14:textId="77777777" w:rsidR="00EE6D80" w:rsidRPr="00945D06" w:rsidRDefault="00357248" w:rsidP="006E34BE">
      <w:pPr>
        <w:pStyle w:val="A6-FC"/>
      </w:pPr>
      <w:r w:rsidRPr="00945D06">
        <w:t xml:space="preserve">Figure 3. </w:t>
      </w:r>
      <w:bookmarkStart w:id="119" w:name="__DdeLink__939_1110414346"/>
      <w:r w:rsidRPr="00945D06">
        <w:t>The box-plots depict the error in mm of each above elbow amputee by effector. The mean error of each control participant are grouped under controls. The left and right graph represent scores before and after correction for calibration scores, respectively. The upper whisker extends from the hinge (75th percentile) to the highest value that is within 1.5 * IQR of the hinge, where IQR is the inter-quartile range, or distance between the first and third quartiles. The lower whisker extends from the hinge (25th percentile) to the lowest value within 1.5 * IQR of the hinge. Data beyond the end of the whiskers are ou</w:t>
      </w:r>
      <w:r w:rsidRPr="00945D06">
        <w:t>t</w:t>
      </w:r>
      <w:r w:rsidRPr="00945D06">
        <w:t>liers and plotted as points (as specified by Tukey).</w:t>
      </w:r>
    </w:p>
    <w:p w14:paraId="4FFFCDF1" w14:textId="77777777" w:rsidR="00797771" w:rsidRPr="00945D06" w:rsidRDefault="00797771">
      <w:pPr>
        <w:widowControl/>
        <w:suppressAutoHyphens w:val="0"/>
        <w:rPr>
          <w:rFonts w:ascii="CMU Serif Roman" w:hAnsi="CMU Serif Roman" w:cs="CMU Serif"/>
          <w:sz w:val="24"/>
          <w:szCs w:val="24"/>
        </w:rPr>
      </w:pPr>
      <w:r w:rsidRPr="00945D06">
        <w:rPr>
          <w:rFonts w:ascii="CMU Serif Roman" w:hAnsi="CMU Serif Roman" w:cs="CMU Serif"/>
        </w:rPr>
        <w:br w:type="page"/>
      </w:r>
    </w:p>
    <w:p w14:paraId="238C8167" w14:textId="77777777" w:rsidR="00797771" w:rsidRPr="00945D06" w:rsidRDefault="00797771" w:rsidP="00797771">
      <w:pPr>
        <w:pStyle w:val="A6-Body"/>
        <w:ind w:firstLine="0"/>
      </w:pPr>
    </w:p>
    <w:bookmarkEnd w:id="119"/>
    <w:p w14:paraId="604D00A4" w14:textId="77777777" w:rsidR="00EE6D80" w:rsidRPr="00945D06" w:rsidRDefault="00EE6D80" w:rsidP="00422D12">
      <w:pPr>
        <w:pStyle w:val="A6-Body"/>
        <w:ind w:firstLine="0"/>
      </w:pPr>
    </w:p>
    <w:p w14:paraId="051E8493" w14:textId="77777777" w:rsidR="00EE6D80" w:rsidRPr="00945D06" w:rsidRDefault="00EE6D80" w:rsidP="00422D12">
      <w:pPr>
        <w:pStyle w:val="A6-Body"/>
        <w:ind w:firstLine="0"/>
      </w:pPr>
    </w:p>
    <w:p w14:paraId="7ED0AB94" w14:textId="77777777" w:rsidR="00EE6D80" w:rsidRPr="00945D06" w:rsidRDefault="00EE6D80" w:rsidP="003A33E9">
      <w:pPr>
        <w:pStyle w:val="A6-Body"/>
        <w:ind w:firstLine="0"/>
      </w:pPr>
    </w:p>
    <w:p w14:paraId="2653451A" w14:textId="77777777" w:rsidR="00EE6D80" w:rsidRPr="00945D06" w:rsidRDefault="00EE6D80" w:rsidP="00422D12">
      <w:pPr>
        <w:pStyle w:val="A6-Body"/>
        <w:ind w:firstLine="0"/>
      </w:pPr>
    </w:p>
    <w:p w14:paraId="638EC57E" w14:textId="77777777" w:rsidR="00EE6D80" w:rsidRPr="00945D06" w:rsidRDefault="00EE6D80" w:rsidP="00422D12">
      <w:pPr>
        <w:pStyle w:val="A6-Body"/>
        <w:ind w:firstLine="0"/>
      </w:pPr>
    </w:p>
    <w:p w14:paraId="773B64D0" w14:textId="77777777" w:rsidR="00EE6D80" w:rsidRPr="00945D06" w:rsidRDefault="00EE6D80" w:rsidP="00422D12">
      <w:pPr>
        <w:pStyle w:val="A6-Body"/>
        <w:ind w:firstLine="0"/>
      </w:pPr>
    </w:p>
    <w:p w14:paraId="3C976AEF" w14:textId="77777777" w:rsidR="00EE6D80" w:rsidRPr="00945D06" w:rsidRDefault="00EE6D80" w:rsidP="00797771">
      <w:pPr>
        <w:pStyle w:val="A6-Body"/>
        <w:ind w:firstLine="0"/>
      </w:pPr>
    </w:p>
    <w:p w14:paraId="17EE37E8" w14:textId="77777777" w:rsidR="00EE6D80" w:rsidRPr="00945D06" w:rsidRDefault="00357248" w:rsidP="00945D06">
      <w:pPr>
        <w:pStyle w:val="A6-FC"/>
      </w:pPr>
      <w:r w:rsidRPr="00945D06">
        <w:t>Figure 4. The box-plots depict the error in mm of each below elbow amputee by effector. The mean error of each control participant are grouped under controls. The left and right graph represent scores before and after correction for calibration scores, respectively. The upper whisker extends from the hinge (75th percentile) to the highest value that is within 1.5 * IQR of the hinge, where IQR is the inter-quartile range, or distance between the first and third quartiles. The lower whisker extends from the hinge (25th percentile) to the lowest value within 1.5 * IQR of the hinge. Data beyond the end of the whiskers are ou</w:t>
      </w:r>
      <w:r w:rsidRPr="00945D06">
        <w:t>t</w:t>
      </w:r>
      <w:r w:rsidRPr="00945D06">
        <w:t>liers and plotted as points (as specified by Tukey).</w:t>
      </w:r>
    </w:p>
    <w:p w14:paraId="28E37408" w14:textId="77777777" w:rsidR="00797771" w:rsidRPr="00945D06" w:rsidRDefault="00797771" w:rsidP="00797771">
      <w:pPr>
        <w:widowControl/>
        <w:suppressAutoHyphens w:val="0"/>
        <w:rPr>
          <w:rFonts w:ascii="CMU Serif Roman" w:hAnsi="CMU Serif Roman" w:cs="CMU Serif"/>
          <w:sz w:val="24"/>
          <w:szCs w:val="24"/>
        </w:rPr>
      </w:pPr>
      <w:r w:rsidRPr="00945D06">
        <w:rPr>
          <w:rFonts w:ascii="CMU Serif Roman" w:hAnsi="CMU Serif Roman" w:cs="CMU Serif"/>
        </w:rPr>
        <w:br w:type="page"/>
      </w:r>
    </w:p>
    <w:tbl>
      <w:tblPr>
        <w:tblStyle w:val="LightShading"/>
        <w:tblW w:w="9436" w:type="dxa"/>
        <w:jc w:val="center"/>
        <w:tblLayout w:type="fixed"/>
        <w:tblLook w:val="04A0" w:firstRow="1" w:lastRow="0" w:firstColumn="1" w:lastColumn="0" w:noHBand="0" w:noVBand="1"/>
      </w:tblPr>
      <w:tblGrid>
        <w:gridCol w:w="1021"/>
        <w:gridCol w:w="630"/>
        <w:gridCol w:w="990"/>
        <w:gridCol w:w="240"/>
        <w:gridCol w:w="1290"/>
        <w:gridCol w:w="330"/>
        <w:gridCol w:w="3360"/>
        <w:gridCol w:w="1575"/>
      </w:tblGrid>
      <w:tr w:rsidR="00945D06" w:rsidRPr="00945D06" w14:paraId="540CF103" w14:textId="77777777" w:rsidTr="00945D06">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38E72BF3" w14:textId="77777777" w:rsidR="00D55199" w:rsidRPr="00945D06" w:rsidRDefault="00D55199" w:rsidP="00D55199">
            <w:pPr>
              <w:widowControl/>
              <w:suppressAutoHyphens w:val="0"/>
              <w:jc w:val="center"/>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Subject</w:t>
            </w:r>
          </w:p>
        </w:tc>
        <w:tc>
          <w:tcPr>
            <w:tcW w:w="630" w:type="dxa"/>
            <w:noWrap/>
            <w:hideMark/>
          </w:tcPr>
          <w:p w14:paraId="178DE957" w14:textId="77777777" w:rsidR="00D55199" w:rsidRPr="00945D06" w:rsidRDefault="00D55199" w:rsidP="00D55199">
            <w:pPr>
              <w:widowControl/>
              <w:suppressAutoHyphens w:val="0"/>
              <w:jc w:val="center"/>
              <w:cnfStyle w:val="100000000000" w:firstRow="1" w:lastRow="0" w:firstColumn="0" w:lastColumn="0" w:oddVBand="0" w:evenVBand="0" w:oddHBand="0" w:evenHBand="0" w:firstRowFirstColumn="0" w:firstRowLastColumn="0" w:lastRowFirstColumn="0" w:lastRowLastColumn="0"/>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Age</w:t>
            </w:r>
          </w:p>
        </w:tc>
        <w:tc>
          <w:tcPr>
            <w:tcW w:w="990" w:type="dxa"/>
            <w:noWrap/>
            <w:hideMark/>
          </w:tcPr>
          <w:p w14:paraId="3A3D5CD6" w14:textId="77777777" w:rsidR="00D55199" w:rsidRPr="00945D06" w:rsidRDefault="00D55199" w:rsidP="00D55199">
            <w:pPr>
              <w:widowControl/>
              <w:suppressAutoHyphens w:val="0"/>
              <w:jc w:val="center"/>
              <w:cnfStyle w:val="100000000000" w:firstRow="1" w:lastRow="0" w:firstColumn="0" w:lastColumn="0" w:oddVBand="0" w:evenVBand="0" w:oddHBand="0" w:evenHBand="0" w:firstRowFirstColumn="0" w:firstRowLastColumn="0" w:lastRowFirstColumn="0" w:lastRowLastColumn="0"/>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Gender</w:t>
            </w:r>
          </w:p>
        </w:tc>
        <w:tc>
          <w:tcPr>
            <w:tcW w:w="1530" w:type="dxa"/>
            <w:gridSpan w:val="2"/>
            <w:noWrap/>
            <w:hideMark/>
          </w:tcPr>
          <w:p w14:paraId="5F1F5A5A" w14:textId="77777777" w:rsidR="00D55199" w:rsidRPr="00945D06" w:rsidRDefault="00D55199" w:rsidP="00D55199">
            <w:pPr>
              <w:widowControl/>
              <w:suppressAutoHyphens w:val="0"/>
              <w:jc w:val="center"/>
              <w:cnfStyle w:val="100000000000" w:firstRow="1" w:lastRow="0" w:firstColumn="0" w:lastColumn="0" w:oddVBand="0" w:evenVBand="0" w:oddHBand="0" w:evenHBand="0" w:firstRowFirstColumn="0" w:firstRowLastColumn="0" w:lastRowFirstColumn="0" w:lastRowLastColumn="0"/>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Amputation</w:t>
            </w:r>
          </w:p>
        </w:tc>
        <w:tc>
          <w:tcPr>
            <w:tcW w:w="3690" w:type="dxa"/>
            <w:gridSpan w:val="2"/>
            <w:noWrap/>
            <w:hideMark/>
          </w:tcPr>
          <w:p w14:paraId="50DA1C04" w14:textId="77777777" w:rsidR="00D55199" w:rsidRPr="00945D06" w:rsidRDefault="00D55199" w:rsidP="00D55199">
            <w:pPr>
              <w:widowControl/>
              <w:suppressAutoHyphens w:val="0"/>
              <w:jc w:val="center"/>
              <w:cnfStyle w:val="100000000000" w:firstRow="1" w:lastRow="0" w:firstColumn="0" w:lastColumn="0" w:oddVBand="0" w:evenVBand="0" w:oddHBand="0" w:evenHBand="0" w:firstRowFirstColumn="0" w:firstRowLastColumn="0" w:lastRowFirstColumn="0" w:lastRowLastColumn="0"/>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Effectors Used</w:t>
            </w:r>
          </w:p>
        </w:tc>
        <w:tc>
          <w:tcPr>
            <w:tcW w:w="1575" w:type="dxa"/>
            <w:noWrap/>
            <w:hideMark/>
          </w:tcPr>
          <w:p w14:paraId="5A719FD1" w14:textId="77777777" w:rsidR="00D55199" w:rsidRPr="00945D06" w:rsidRDefault="00D55199" w:rsidP="00D55199">
            <w:pPr>
              <w:widowControl/>
              <w:suppressAutoHyphens w:val="0"/>
              <w:jc w:val="center"/>
              <w:cnfStyle w:val="100000000000" w:firstRow="1" w:lastRow="0" w:firstColumn="0" w:lastColumn="0" w:oddVBand="0" w:evenVBand="0" w:oddHBand="0" w:evenHBand="0" w:firstRowFirstColumn="0" w:firstRowLastColumn="0" w:lastRowFirstColumn="0" w:lastRowLastColumn="0"/>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Calibration Mean Error</w:t>
            </w:r>
          </w:p>
        </w:tc>
      </w:tr>
      <w:tr w:rsidR="00945D06" w:rsidRPr="00945D06" w14:paraId="3CCAED11" w14:textId="77777777" w:rsidTr="00945D0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0F86E300" w14:textId="77777777" w:rsidR="00D55199" w:rsidRPr="00945D06" w:rsidRDefault="00D55199" w:rsidP="00D55199">
            <w:pPr>
              <w:widowControl/>
              <w:suppressAutoHyphens w:val="0"/>
              <w:jc w:val="center"/>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A01</w:t>
            </w:r>
          </w:p>
        </w:tc>
        <w:tc>
          <w:tcPr>
            <w:tcW w:w="630" w:type="dxa"/>
            <w:noWrap/>
            <w:hideMark/>
          </w:tcPr>
          <w:p w14:paraId="44BF217C"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41</w:t>
            </w:r>
          </w:p>
        </w:tc>
        <w:tc>
          <w:tcPr>
            <w:tcW w:w="1230" w:type="dxa"/>
            <w:gridSpan w:val="2"/>
            <w:noWrap/>
            <w:hideMark/>
          </w:tcPr>
          <w:p w14:paraId="73746B82"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M</w:t>
            </w:r>
          </w:p>
        </w:tc>
        <w:tc>
          <w:tcPr>
            <w:tcW w:w="1620" w:type="dxa"/>
            <w:gridSpan w:val="2"/>
            <w:noWrap/>
            <w:hideMark/>
          </w:tcPr>
          <w:p w14:paraId="544D55C8"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Left (AE)</w:t>
            </w:r>
          </w:p>
        </w:tc>
        <w:tc>
          <w:tcPr>
            <w:tcW w:w="3360" w:type="dxa"/>
            <w:noWrap/>
            <w:hideMark/>
          </w:tcPr>
          <w:p w14:paraId="35E0C7BA"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Left Hand/Mouth</w:t>
            </w:r>
          </w:p>
        </w:tc>
        <w:tc>
          <w:tcPr>
            <w:tcW w:w="1575" w:type="dxa"/>
            <w:noWrap/>
            <w:hideMark/>
          </w:tcPr>
          <w:p w14:paraId="0B5AFDE5"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0.4/0.4</w:t>
            </w:r>
          </w:p>
        </w:tc>
      </w:tr>
      <w:tr w:rsidR="00945D06" w:rsidRPr="00945D06" w14:paraId="55F00A0C" w14:textId="77777777" w:rsidTr="00945D06">
        <w:trPr>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4FF58BD4" w14:textId="77777777" w:rsidR="00D55199" w:rsidRPr="00945D06" w:rsidRDefault="00D55199" w:rsidP="00D55199">
            <w:pPr>
              <w:widowControl/>
              <w:suppressAutoHyphens w:val="0"/>
              <w:jc w:val="center"/>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A02</w:t>
            </w:r>
          </w:p>
        </w:tc>
        <w:tc>
          <w:tcPr>
            <w:tcW w:w="630" w:type="dxa"/>
            <w:noWrap/>
            <w:hideMark/>
          </w:tcPr>
          <w:p w14:paraId="1A021803"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62</w:t>
            </w:r>
          </w:p>
        </w:tc>
        <w:tc>
          <w:tcPr>
            <w:tcW w:w="1230" w:type="dxa"/>
            <w:gridSpan w:val="2"/>
            <w:noWrap/>
            <w:hideMark/>
          </w:tcPr>
          <w:p w14:paraId="5D5FF651"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M</w:t>
            </w:r>
          </w:p>
        </w:tc>
        <w:tc>
          <w:tcPr>
            <w:tcW w:w="1620" w:type="dxa"/>
            <w:gridSpan w:val="2"/>
            <w:noWrap/>
            <w:hideMark/>
          </w:tcPr>
          <w:p w14:paraId="4579695A"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Right (AE)</w:t>
            </w:r>
          </w:p>
        </w:tc>
        <w:tc>
          <w:tcPr>
            <w:tcW w:w="3360" w:type="dxa"/>
            <w:noWrap/>
            <w:hideMark/>
          </w:tcPr>
          <w:p w14:paraId="5DCB790F"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Left Hand/Mouth</w:t>
            </w:r>
          </w:p>
        </w:tc>
        <w:tc>
          <w:tcPr>
            <w:tcW w:w="1575" w:type="dxa"/>
            <w:noWrap/>
            <w:hideMark/>
          </w:tcPr>
          <w:p w14:paraId="61F02CB5"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0/0.25</w:t>
            </w:r>
          </w:p>
        </w:tc>
      </w:tr>
      <w:tr w:rsidR="00945D06" w:rsidRPr="00945D06" w14:paraId="3062519F" w14:textId="77777777" w:rsidTr="00945D0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74BE5695" w14:textId="77777777" w:rsidR="00D55199" w:rsidRPr="00945D06" w:rsidRDefault="00D55199" w:rsidP="00D55199">
            <w:pPr>
              <w:widowControl/>
              <w:suppressAutoHyphens w:val="0"/>
              <w:jc w:val="center"/>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A03</w:t>
            </w:r>
          </w:p>
        </w:tc>
        <w:tc>
          <w:tcPr>
            <w:tcW w:w="630" w:type="dxa"/>
            <w:noWrap/>
            <w:hideMark/>
          </w:tcPr>
          <w:p w14:paraId="450C855E"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47</w:t>
            </w:r>
          </w:p>
        </w:tc>
        <w:tc>
          <w:tcPr>
            <w:tcW w:w="1230" w:type="dxa"/>
            <w:gridSpan w:val="2"/>
            <w:noWrap/>
            <w:hideMark/>
          </w:tcPr>
          <w:p w14:paraId="0C654F14"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F</w:t>
            </w:r>
          </w:p>
        </w:tc>
        <w:tc>
          <w:tcPr>
            <w:tcW w:w="1620" w:type="dxa"/>
            <w:gridSpan w:val="2"/>
            <w:noWrap/>
            <w:hideMark/>
          </w:tcPr>
          <w:p w14:paraId="25976345"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Right (AE)</w:t>
            </w:r>
          </w:p>
        </w:tc>
        <w:tc>
          <w:tcPr>
            <w:tcW w:w="3360" w:type="dxa"/>
            <w:noWrap/>
            <w:hideMark/>
          </w:tcPr>
          <w:p w14:paraId="3BC81FF7"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Left Hand/Right Prosthesis</w:t>
            </w:r>
          </w:p>
        </w:tc>
        <w:tc>
          <w:tcPr>
            <w:tcW w:w="1575" w:type="dxa"/>
            <w:noWrap/>
            <w:hideMark/>
          </w:tcPr>
          <w:p w14:paraId="077F0EAA"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0/0.1</w:t>
            </w:r>
          </w:p>
        </w:tc>
      </w:tr>
      <w:tr w:rsidR="00945D06" w:rsidRPr="00945D06" w14:paraId="2A80E691" w14:textId="77777777" w:rsidTr="00945D06">
        <w:trPr>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46E20DA3" w14:textId="77777777" w:rsidR="00D55199" w:rsidRPr="00945D06" w:rsidRDefault="00D55199" w:rsidP="00D55199">
            <w:pPr>
              <w:widowControl/>
              <w:suppressAutoHyphens w:val="0"/>
              <w:jc w:val="center"/>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A04</w:t>
            </w:r>
          </w:p>
        </w:tc>
        <w:tc>
          <w:tcPr>
            <w:tcW w:w="630" w:type="dxa"/>
            <w:noWrap/>
            <w:hideMark/>
          </w:tcPr>
          <w:p w14:paraId="69320DFD"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57</w:t>
            </w:r>
          </w:p>
        </w:tc>
        <w:tc>
          <w:tcPr>
            <w:tcW w:w="1230" w:type="dxa"/>
            <w:gridSpan w:val="2"/>
            <w:noWrap/>
            <w:hideMark/>
          </w:tcPr>
          <w:p w14:paraId="404F92B4"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M</w:t>
            </w:r>
          </w:p>
        </w:tc>
        <w:tc>
          <w:tcPr>
            <w:tcW w:w="1620" w:type="dxa"/>
            <w:gridSpan w:val="2"/>
            <w:noWrap/>
            <w:hideMark/>
          </w:tcPr>
          <w:p w14:paraId="47BBDD87"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Right (AE)</w:t>
            </w:r>
          </w:p>
        </w:tc>
        <w:tc>
          <w:tcPr>
            <w:tcW w:w="3360" w:type="dxa"/>
            <w:noWrap/>
            <w:hideMark/>
          </w:tcPr>
          <w:p w14:paraId="0D2E7197"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Left Hand/Mouth</w:t>
            </w:r>
          </w:p>
        </w:tc>
        <w:tc>
          <w:tcPr>
            <w:tcW w:w="1575" w:type="dxa"/>
            <w:noWrap/>
            <w:hideMark/>
          </w:tcPr>
          <w:p w14:paraId="49C876C3"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0.9/1.3</w:t>
            </w:r>
          </w:p>
        </w:tc>
      </w:tr>
      <w:tr w:rsidR="00945D06" w:rsidRPr="00945D06" w14:paraId="40884D02" w14:textId="77777777" w:rsidTr="00945D0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2E1A0658" w14:textId="77777777" w:rsidR="00D55199" w:rsidRPr="00945D06" w:rsidRDefault="00D55199" w:rsidP="00D55199">
            <w:pPr>
              <w:widowControl/>
              <w:suppressAutoHyphens w:val="0"/>
              <w:jc w:val="center"/>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A05</w:t>
            </w:r>
          </w:p>
        </w:tc>
        <w:tc>
          <w:tcPr>
            <w:tcW w:w="630" w:type="dxa"/>
            <w:noWrap/>
            <w:hideMark/>
          </w:tcPr>
          <w:p w14:paraId="37722441"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43</w:t>
            </w:r>
          </w:p>
        </w:tc>
        <w:tc>
          <w:tcPr>
            <w:tcW w:w="1230" w:type="dxa"/>
            <w:gridSpan w:val="2"/>
            <w:noWrap/>
            <w:hideMark/>
          </w:tcPr>
          <w:p w14:paraId="30E593A0"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M</w:t>
            </w:r>
          </w:p>
        </w:tc>
        <w:tc>
          <w:tcPr>
            <w:tcW w:w="1620" w:type="dxa"/>
            <w:gridSpan w:val="2"/>
            <w:noWrap/>
            <w:hideMark/>
          </w:tcPr>
          <w:p w14:paraId="725D3BEF"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Right (AE)</w:t>
            </w:r>
          </w:p>
        </w:tc>
        <w:tc>
          <w:tcPr>
            <w:tcW w:w="3360" w:type="dxa"/>
            <w:noWrap/>
            <w:hideMark/>
          </w:tcPr>
          <w:p w14:paraId="7DD145B8"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Right Forearm</w:t>
            </w:r>
          </w:p>
        </w:tc>
        <w:tc>
          <w:tcPr>
            <w:tcW w:w="1575" w:type="dxa"/>
            <w:noWrap/>
            <w:hideMark/>
          </w:tcPr>
          <w:p w14:paraId="606C9476"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0.35</w:t>
            </w:r>
          </w:p>
        </w:tc>
      </w:tr>
      <w:tr w:rsidR="00945D06" w:rsidRPr="00945D06" w14:paraId="38890706" w14:textId="77777777" w:rsidTr="00945D06">
        <w:trPr>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47FF0CE9" w14:textId="77777777" w:rsidR="00D55199" w:rsidRPr="00945D06" w:rsidRDefault="00D55199" w:rsidP="00D55199">
            <w:pPr>
              <w:widowControl/>
              <w:suppressAutoHyphens w:val="0"/>
              <w:jc w:val="center"/>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A06</w:t>
            </w:r>
          </w:p>
        </w:tc>
        <w:tc>
          <w:tcPr>
            <w:tcW w:w="630" w:type="dxa"/>
            <w:noWrap/>
            <w:hideMark/>
          </w:tcPr>
          <w:p w14:paraId="1E9F0F8D"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67</w:t>
            </w:r>
          </w:p>
        </w:tc>
        <w:tc>
          <w:tcPr>
            <w:tcW w:w="1230" w:type="dxa"/>
            <w:gridSpan w:val="2"/>
            <w:noWrap/>
            <w:hideMark/>
          </w:tcPr>
          <w:p w14:paraId="572463F2"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F</w:t>
            </w:r>
          </w:p>
        </w:tc>
        <w:tc>
          <w:tcPr>
            <w:tcW w:w="1620" w:type="dxa"/>
            <w:gridSpan w:val="2"/>
            <w:noWrap/>
            <w:hideMark/>
          </w:tcPr>
          <w:p w14:paraId="2A1B1EF2"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Right (AE)</w:t>
            </w:r>
          </w:p>
        </w:tc>
        <w:tc>
          <w:tcPr>
            <w:tcW w:w="3360" w:type="dxa"/>
            <w:noWrap/>
            <w:hideMark/>
          </w:tcPr>
          <w:p w14:paraId="6D7EF032"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Left Hand/Right Prosthesis</w:t>
            </w:r>
          </w:p>
        </w:tc>
        <w:tc>
          <w:tcPr>
            <w:tcW w:w="1575" w:type="dxa"/>
            <w:noWrap/>
            <w:hideMark/>
          </w:tcPr>
          <w:p w14:paraId="39D1968A"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0.6/0.4</w:t>
            </w:r>
          </w:p>
        </w:tc>
      </w:tr>
      <w:tr w:rsidR="00945D06" w:rsidRPr="00945D06" w14:paraId="4501CE20" w14:textId="77777777" w:rsidTr="00945D0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7BDF3151" w14:textId="77777777" w:rsidR="00D55199" w:rsidRPr="00945D06" w:rsidRDefault="00D55199" w:rsidP="00D55199">
            <w:pPr>
              <w:widowControl/>
              <w:suppressAutoHyphens w:val="0"/>
              <w:jc w:val="center"/>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A07</w:t>
            </w:r>
          </w:p>
        </w:tc>
        <w:tc>
          <w:tcPr>
            <w:tcW w:w="630" w:type="dxa"/>
            <w:noWrap/>
            <w:hideMark/>
          </w:tcPr>
          <w:p w14:paraId="3C73DCD9"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31</w:t>
            </w:r>
          </w:p>
        </w:tc>
        <w:tc>
          <w:tcPr>
            <w:tcW w:w="1230" w:type="dxa"/>
            <w:gridSpan w:val="2"/>
            <w:noWrap/>
            <w:hideMark/>
          </w:tcPr>
          <w:p w14:paraId="43EC4461"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M</w:t>
            </w:r>
          </w:p>
        </w:tc>
        <w:tc>
          <w:tcPr>
            <w:tcW w:w="1620" w:type="dxa"/>
            <w:gridSpan w:val="2"/>
            <w:noWrap/>
            <w:hideMark/>
          </w:tcPr>
          <w:p w14:paraId="5A080505"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Right (AE)</w:t>
            </w:r>
          </w:p>
        </w:tc>
        <w:tc>
          <w:tcPr>
            <w:tcW w:w="3360" w:type="dxa"/>
            <w:noWrap/>
            <w:hideMark/>
          </w:tcPr>
          <w:p w14:paraId="00B56B1C"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Left Hand/Right Prosthesis</w:t>
            </w:r>
          </w:p>
        </w:tc>
        <w:tc>
          <w:tcPr>
            <w:tcW w:w="1575" w:type="dxa"/>
            <w:noWrap/>
            <w:hideMark/>
          </w:tcPr>
          <w:p w14:paraId="4ADABFED"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0/1.3</w:t>
            </w:r>
          </w:p>
        </w:tc>
      </w:tr>
      <w:tr w:rsidR="00945D06" w:rsidRPr="00945D06" w14:paraId="2F36611A" w14:textId="77777777" w:rsidTr="00945D06">
        <w:trPr>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714D7D8F" w14:textId="77777777" w:rsidR="00D55199" w:rsidRPr="00945D06" w:rsidRDefault="00D55199" w:rsidP="00D55199">
            <w:pPr>
              <w:widowControl/>
              <w:suppressAutoHyphens w:val="0"/>
              <w:jc w:val="center"/>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A08</w:t>
            </w:r>
          </w:p>
        </w:tc>
        <w:tc>
          <w:tcPr>
            <w:tcW w:w="630" w:type="dxa"/>
            <w:noWrap/>
            <w:hideMark/>
          </w:tcPr>
          <w:p w14:paraId="44D6D248"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64</w:t>
            </w:r>
          </w:p>
        </w:tc>
        <w:tc>
          <w:tcPr>
            <w:tcW w:w="1230" w:type="dxa"/>
            <w:gridSpan w:val="2"/>
            <w:noWrap/>
            <w:hideMark/>
          </w:tcPr>
          <w:p w14:paraId="004DED66"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M</w:t>
            </w:r>
          </w:p>
        </w:tc>
        <w:tc>
          <w:tcPr>
            <w:tcW w:w="1620" w:type="dxa"/>
            <w:gridSpan w:val="2"/>
            <w:noWrap/>
            <w:hideMark/>
          </w:tcPr>
          <w:p w14:paraId="48992258"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Right (AE)</w:t>
            </w:r>
          </w:p>
        </w:tc>
        <w:tc>
          <w:tcPr>
            <w:tcW w:w="3360" w:type="dxa"/>
            <w:noWrap/>
            <w:hideMark/>
          </w:tcPr>
          <w:p w14:paraId="35C75DF7"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Mouth</w:t>
            </w:r>
          </w:p>
        </w:tc>
        <w:tc>
          <w:tcPr>
            <w:tcW w:w="1575" w:type="dxa"/>
            <w:noWrap/>
            <w:hideMark/>
          </w:tcPr>
          <w:p w14:paraId="3C6CA658"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1.2</w:t>
            </w:r>
          </w:p>
        </w:tc>
      </w:tr>
      <w:tr w:rsidR="00945D06" w:rsidRPr="00945D06" w14:paraId="689604D9" w14:textId="77777777" w:rsidTr="00945D0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5437E1D5" w14:textId="77777777" w:rsidR="00D55199" w:rsidRPr="00945D06" w:rsidRDefault="00D55199" w:rsidP="00D55199">
            <w:pPr>
              <w:widowControl/>
              <w:suppressAutoHyphens w:val="0"/>
              <w:jc w:val="center"/>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A09</w:t>
            </w:r>
          </w:p>
        </w:tc>
        <w:tc>
          <w:tcPr>
            <w:tcW w:w="630" w:type="dxa"/>
            <w:noWrap/>
            <w:hideMark/>
          </w:tcPr>
          <w:p w14:paraId="7EDF9BD7"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43</w:t>
            </w:r>
          </w:p>
        </w:tc>
        <w:tc>
          <w:tcPr>
            <w:tcW w:w="1230" w:type="dxa"/>
            <w:gridSpan w:val="2"/>
            <w:noWrap/>
            <w:hideMark/>
          </w:tcPr>
          <w:p w14:paraId="636A83C9"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M</w:t>
            </w:r>
          </w:p>
        </w:tc>
        <w:tc>
          <w:tcPr>
            <w:tcW w:w="1620" w:type="dxa"/>
            <w:gridSpan w:val="2"/>
            <w:noWrap/>
            <w:hideMark/>
          </w:tcPr>
          <w:p w14:paraId="084E9974"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Right (AE)</w:t>
            </w:r>
          </w:p>
        </w:tc>
        <w:tc>
          <w:tcPr>
            <w:tcW w:w="3360" w:type="dxa"/>
            <w:noWrap/>
            <w:hideMark/>
          </w:tcPr>
          <w:p w14:paraId="4A61AC0A"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Left Hand/Mouth</w:t>
            </w:r>
          </w:p>
        </w:tc>
        <w:tc>
          <w:tcPr>
            <w:tcW w:w="1575" w:type="dxa"/>
            <w:noWrap/>
            <w:hideMark/>
          </w:tcPr>
          <w:p w14:paraId="2011DE9E"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0.35/1.65</w:t>
            </w:r>
          </w:p>
        </w:tc>
      </w:tr>
      <w:tr w:rsidR="00945D06" w:rsidRPr="00945D06" w14:paraId="1FB980BB" w14:textId="77777777" w:rsidTr="00945D06">
        <w:trPr>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5E44F48A" w14:textId="77777777" w:rsidR="00D55199" w:rsidRPr="00945D06" w:rsidRDefault="00D55199" w:rsidP="00D55199">
            <w:pPr>
              <w:widowControl/>
              <w:suppressAutoHyphens w:val="0"/>
              <w:jc w:val="center"/>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A10</w:t>
            </w:r>
          </w:p>
        </w:tc>
        <w:tc>
          <w:tcPr>
            <w:tcW w:w="630" w:type="dxa"/>
            <w:noWrap/>
            <w:hideMark/>
          </w:tcPr>
          <w:p w14:paraId="166627B4"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56</w:t>
            </w:r>
          </w:p>
        </w:tc>
        <w:tc>
          <w:tcPr>
            <w:tcW w:w="1230" w:type="dxa"/>
            <w:gridSpan w:val="2"/>
            <w:noWrap/>
            <w:hideMark/>
          </w:tcPr>
          <w:p w14:paraId="680DE880"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M</w:t>
            </w:r>
          </w:p>
        </w:tc>
        <w:tc>
          <w:tcPr>
            <w:tcW w:w="1620" w:type="dxa"/>
            <w:gridSpan w:val="2"/>
            <w:noWrap/>
            <w:hideMark/>
          </w:tcPr>
          <w:p w14:paraId="789D549B"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Right (AE)</w:t>
            </w:r>
          </w:p>
        </w:tc>
        <w:tc>
          <w:tcPr>
            <w:tcW w:w="3360" w:type="dxa"/>
            <w:noWrap/>
            <w:hideMark/>
          </w:tcPr>
          <w:p w14:paraId="46C3C3E8"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Left Hand/Right Forearm</w:t>
            </w:r>
          </w:p>
        </w:tc>
        <w:tc>
          <w:tcPr>
            <w:tcW w:w="1575" w:type="dxa"/>
            <w:noWrap/>
            <w:hideMark/>
          </w:tcPr>
          <w:p w14:paraId="5F3F7006"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0.1/0.55</w:t>
            </w:r>
          </w:p>
        </w:tc>
      </w:tr>
      <w:tr w:rsidR="00945D06" w:rsidRPr="00945D06" w14:paraId="5FDF8AAB" w14:textId="77777777" w:rsidTr="00945D0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2A8C44A6" w14:textId="77777777" w:rsidR="00D55199" w:rsidRPr="00945D06" w:rsidRDefault="00D55199" w:rsidP="00D55199">
            <w:pPr>
              <w:widowControl/>
              <w:suppressAutoHyphens w:val="0"/>
              <w:jc w:val="center"/>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A11</w:t>
            </w:r>
          </w:p>
        </w:tc>
        <w:tc>
          <w:tcPr>
            <w:tcW w:w="630" w:type="dxa"/>
            <w:noWrap/>
            <w:hideMark/>
          </w:tcPr>
          <w:p w14:paraId="62326F6A"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56</w:t>
            </w:r>
          </w:p>
        </w:tc>
        <w:tc>
          <w:tcPr>
            <w:tcW w:w="1230" w:type="dxa"/>
            <w:gridSpan w:val="2"/>
            <w:noWrap/>
            <w:hideMark/>
          </w:tcPr>
          <w:p w14:paraId="43E930EA"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M</w:t>
            </w:r>
          </w:p>
        </w:tc>
        <w:tc>
          <w:tcPr>
            <w:tcW w:w="1620" w:type="dxa"/>
            <w:gridSpan w:val="2"/>
            <w:noWrap/>
            <w:hideMark/>
          </w:tcPr>
          <w:p w14:paraId="64066110"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Left (AE)</w:t>
            </w:r>
          </w:p>
        </w:tc>
        <w:tc>
          <w:tcPr>
            <w:tcW w:w="3360" w:type="dxa"/>
            <w:noWrap/>
            <w:hideMark/>
          </w:tcPr>
          <w:p w14:paraId="63C69DC5"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Left Prosthesis</w:t>
            </w:r>
          </w:p>
        </w:tc>
        <w:tc>
          <w:tcPr>
            <w:tcW w:w="1575" w:type="dxa"/>
            <w:noWrap/>
            <w:hideMark/>
          </w:tcPr>
          <w:p w14:paraId="559F6B2D"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2.45</w:t>
            </w:r>
          </w:p>
        </w:tc>
      </w:tr>
      <w:tr w:rsidR="00945D06" w:rsidRPr="00945D06" w14:paraId="44317CEB" w14:textId="77777777" w:rsidTr="00945D06">
        <w:trPr>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1DD79C7D" w14:textId="77777777" w:rsidR="00D55199" w:rsidRPr="00945D06" w:rsidRDefault="00D55199" w:rsidP="00D55199">
            <w:pPr>
              <w:widowControl/>
              <w:suppressAutoHyphens w:val="0"/>
              <w:jc w:val="center"/>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A12</w:t>
            </w:r>
          </w:p>
        </w:tc>
        <w:tc>
          <w:tcPr>
            <w:tcW w:w="630" w:type="dxa"/>
            <w:noWrap/>
            <w:hideMark/>
          </w:tcPr>
          <w:p w14:paraId="739B1D22"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47</w:t>
            </w:r>
          </w:p>
        </w:tc>
        <w:tc>
          <w:tcPr>
            <w:tcW w:w="1230" w:type="dxa"/>
            <w:gridSpan w:val="2"/>
            <w:noWrap/>
            <w:hideMark/>
          </w:tcPr>
          <w:p w14:paraId="20B98442"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M</w:t>
            </w:r>
          </w:p>
        </w:tc>
        <w:tc>
          <w:tcPr>
            <w:tcW w:w="1620" w:type="dxa"/>
            <w:gridSpan w:val="2"/>
            <w:noWrap/>
            <w:hideMark/>
          </w:tcPr>
          <w:p w14:paraId="0813A8D4"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Right (AE)/</w:t>
            </w:r>
          </w:p>
          <w:p w14:paraId="7540801D"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Left (AE)</w:t>
            </w:r>
          </w:p>
        </w:tc>
        <w:tc>
          <w:tcPr>
            <w:tcW w:w="3360" w:type="dxa"/>
            <w:noWrap/>
            <w:hideMark/>
          </w:tcPr>
          <w:p w14:paraId="467FD418"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Left Forearm/Right Forearm</w:t>
            </w:r>
          </w:p>
        </w:tc>
        <w:tc>
          <w:tcPr>
            <w:tcW w:w="1575" w:type="dxa"/>
            <w:noWrap/>
            <w:hideMark/>
          </w:tcPr>
          <w:p w14:paraId="30F8646D"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0.4/0.6</w:t>
            </w:r>
          </w:p>
        </w:tc>
      </w:tr>
      <w:tr w:rsidR="00945D06" w:rsidRPr="00945D06" w14:paraId="1272D574" w14:textId="77777777" w:rsidTr="00945D0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39921C9D" w14:textId="77777777" w:rsidR="00D55199" w:rsidRPr="00945D06" w:rsidRDefault="00D55199" w:rsidP="00D55199">
            <w:pPr>
              <w:widowControl/>
              <w:suppressAutoHyphens w:val="0"/>
              <w:jc w:val="center"/>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A13</w:t>
            </w:r>
          </w:p>
        </w:tc>
        <w:tc>
          <w:tcPr>
            <w:tcW w:w="630" w:type="dxa"/>
            <w:noWrap/>
            <w:hideMark/>
          </w:tcPr>
          <w:p w14:paraId="35607353"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61</w:t>
            </w:r>
          </w:p>
        </w:tc>
        <w:tc>
          <w:tcPr>
            <w:tcW w:w="1230" w:type="dxa"/>
            <w:gridSpan w:val="2"/>
            <w:noWrap/>
            <w:hideMark/>
          </w:tcPr>
          <w:p w14:paraId="50350B25"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M</w:t>
            </w:r>
          </w:p>
        </w:tc>
        <w:tc>
          <w:tcPr>
            <w:tcW w:w="1620" w:type="dxa"/>
            <w:gridSpan w:val="2"/>
            <w:noWrap/>
            <w:hideMark/>
          </w:tcPr>
          <w:p w14:paraId="1DF97C09"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Right (AE)/</w:t>
            </w:r>
          </w:p>
          <w:p w14:paraId="071826D6"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Left (BE)</w:t>
            </w:r>
          </w:p>
        </w:tc>
        <w:tc>
          <w:tcPr>
            <w:tcW w:w="3360" w:type="dxa"/>
            <w:noWrap/>
            <w:hideMark/>
          </w:tcPr>
          <w:p w14:paraId="449690BF"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Left Hand/Right Hand</w:t>
            </w:r>
          </w:p>
        </w:tc>
        <w:tc>
          <w:tcPr>
            <w:tcW w:w="1575" w:type="dxa"/>
            <w:noWrap/>
            <w:hideMark/>
          </w:tcPr>
          <w:p w14:paraId="5F3BC148"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0.85/0.6</w:t>
            </w:r>
          </w:p>
        </w:tc>
      </w:tr>
      <w:tr w:rsidR="00945D06" w:rsidRPr="00945D06" w14:paraId="2922FB34" w14:textId="77777777" w:rsidTr="00945D06">
        <w:trPr>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5A738500" w14:textId="77777777" w:rsidR="00D55199" w:rsidRPr="00945D06" w:rsidRDefault="00D55199" w:rsidP="00D55199">
            <w:pPr>
              <w:widowControl/>
              <w:suppressAutoHyphens w:val="0"/>
              <w:jc w:val="center"/>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A14</w:t>
            </w:r>
          </w:p>
        </w:tc>
        <w:tc>
          <w:tcPr>
            <w:tcW w:w="630" w:type="dxa"/>
            <w:noWrap/>
            <w:hideMark/>
          </w:tcPr>
          <w:p w14:paraId="1CC2443E"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55</w:t>
            </w:r>
          </w:p>
        </w:tc>
        <w:tc>
          <w:tcPr>
            <w:tcW w:w="1230" w:type="dxa"/>
            <w:gridSpan w:val="2"/>
            <w:noWrap/>
            <w:hideMark/>
          </w:tcPr>
          <w:p w14:paraId="63C0BFEF"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M</w:t>
            </w:r>
          </w:p>
        </w:tc>
        <w:tc>
          <w:tcPr>
            <w:tcW w:w="1620" w:type="dxa"/>
            <w:gridSpan w:val="2"/>
            <w:noWrap/>
            <w:hideMark/>
          </w:tcPr>
          <w:p w14:paraId="7490239D"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Left (BE)</w:t>
            </w:r>
          </w:p>
        </w:tc>
        <w:tc>
          <w:tcPr>
            <w:tcW w:w="3360" w:type="dxa"/>
            <w:noWrap/>
            <w:hideMark/>
          </w:tcPr>
          <w:p w14:paraId="58B33E89"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Left Hand</w:t>
            </w:r>
          </w:p>
        </w:tc>
        <w:tc>
          <w:tcPr>
            <w:tcW w:w="1575" w:type="dxa"/>
            <w:noWrap/>
            <w:hideMark/>
          </w:tcPr>
          <w:p w14:paraId="6F72FB63"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0.86</w:t>
            </w:r>
          </w:p>
        </w:tc>
      </w:tr>
      <w:tr w:rsidR="00945D06" w:rsidRPr="00945D06" w14:paraId="77EC8877" w14:textId="77777777" w:rsidTr="00945D0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3E0BC5A5" w14:textId="77777777" w:rsidR="00D55199" w:rsidRPr="00945D06" w:rsidRDefault="00D55199" w:rsidP="00D55199">
            <w:pPr>
              <w:widowControl/>
              <w:suppressAutoHyphens w:val="0"/>
              <w:jc w:val="center"/>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A15</w:t>
            </w:r>
          </w:p>
        </w:tc>
        <w:tc>
          <w:tcPr>
            <w:tcW w:w="630" w:type="dxa"/>
            <w:noWrap/>
            <w:hideMark/>
          </w:tcPr>
          <w:p w14:paraId="64AA16EB"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38</w:t>
            </w:r>
          </w:p>
        </w:tc>
        <w:tc>
          <w:tcPr>
            <w:tcW w:w="1230" w:type="dxa"/>
            <w:gridSpan w:val="2"/>
            <w:noWrap/>
            <w:hideMark/>
          </w:tcPr>
          <w:p w14:paraId="6C3E1640"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F</w:t>
            </w:r>
          </w:p>
        </w:tc>
        <w:tc>
          <w:tcPr>
            <w:tcW w:w="1620" w:type="dxa"/>
            <w:gridSpan w:val="2"/>
            <w:noWrap/>
            <w:hideMark/>
          </w:tcPr>
          <w:p w14:paraId="24E89022"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Left (BE)</w:t>
            </w:r>
          </w:p>
        </w:tc>
        <w:tc>
          <w:tcPr>
            <w:tcW w:w="3360" w:type="dxa"/>
            <w:noWrap/>
            <w:hideMark/>
          </w:tcPr>
          <w:p w14:paraId="08EE3E00"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w:t>
            </w:r>
          </w:p>
        </w:tc>
        <w:tc>
          <w:tcPr>
            <w:tcW w:w="1575" w:type="dxa"/>
            <w:noWrap/>
            <w:hideMark/>
          </w:tcPr>
          <w:p w14:paraId="36CD2AB7"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p>
        </w:tc>
      </w:tr>
      <w:tr w:rsidR="00945D06" w:rsidRPr="00945D06" w14:paraId="0F8803FB" w14:textId="77777777" w:rsidTr="00945D06">
        <w:trPr>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483C4334" w14:textId="77777777" w:rsidR="00D55199" w:rsidRPr="00945D06" w:rsidRDefault="00D55199" w:rsidP="00D55199">
            <w:pPr>
              <w:widowControl/>
              <w:suppressAutoHyphens w:val="0"/>
              <w:jc w:val="center"/>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A16</w:t>
            </w:r>
          </w:p>
        </w:tc>
        <w:tc>
          <w:tcPr>
            <w:tcW w:w="630" w:type="dxa"/>
            <w:noWrap/>
            <w:hideMark/>
          </w:tcPr>
          <w:p w14:paraId="4AEAF30A"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52</w:t>
            </w:r>
          </w:p>
        </w:tc>
        <w:tc>
          <w:tcPr>
            <w:tcW w:w="1230" w:type="dxa"/>
            <w:gridSpan w:val="2"/>
            <w:noWrap/>
            <w:hideMark/>
          </w:tcPr>
          <w:p w14:paraId="327A959C"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M</w:t>
            </w:r>
          </w:p>
        </w:tc>
        <w:tc>
          <w:tcPr>
            <w:tcW w:w="1620" w:type="dxa"/>
            <w:gridSpan w:val="2"/>
            <w:noWrap/>
            <w:hideMark/>
          </w:tcPr>
          <w:p w14:paraId="23CA4662"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Left (BE)</w:t>
            </w:r>
          </w:p>
        </w:tc>
        <w:tc>
          <w:tcPr>
            <w:tcW w:w="3360" w:type="dxa"/>
            <w:noWrap/>
            <w:hideMark/>
          </w:tcPr>
          <w:p w14:paraId="21FAE6BC"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Left Prosthesis/Right Hand</w:t>
            </w:r>
          </w:p>
        </w:tc>
        <w:tc>
          <w:tcPr>
            <w:tcW w:w="1575" w:type="dxa"/>
            <w:noWrap/>
            <w:hideMark/>
          </w:tcPr>
          <w:p w14:paraId="31727890"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1.05/0.4</w:t>
            </w:r>
          </w:p>
        </w:tc>
      </w:tr>
      <w:tr w:rsidR="00945D06" w:rsidRPr="00945D06" w14:paraId="4844F49E" w14:textId="77777777" w:rsidTr="00945D0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700D7B96" w14:textId="77777777" w:rsidR="00D55199" w:rsidRPr="00945D06" w:rsidRDefault="00D55199" w:rsidP="00D55199">
            <w:pPr>
              <w:widowControl/>
              <w:suppressAutoHyphens w:val="0"/>
              <w:jc w:val="center"/>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A17</w:t>
            </w:r>
          </w:p>
        </w:tc>
        <w:tc>
          <w:tcPr>
            <w:tcW w:w="630" w:type="dxa"/>
            <w:noWrap/>
            <w:hideMark/>
          </w:tcPr>
          <w:p w14:paraId="504B2DAA"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29</w:t>
            </w:r>
          </w:p>
        </w:tc>
        <w:tc>
          <w:tcPr>
            <w:tcW w:w="1230" w:type="dxa"/>
            <w:gridSpan w:val="2"/>
            <w:noWrap/>
            <w:hideMark/>
          </w:tcPr>
          <w:p w14:paraId="6F23BC7B"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M</w:t>
            </w:r>
          </w:p>
        </w:tc>
        <w:tc>
          <w:tcPr>
            <w:tcW w:w="1620" w:type="dxa"/>
            <w:gridSpan w:val="2"/>
            <w:noWrap/>
            <w:hideMark/>
          </w:tcPr>
          <w:p w14:paraId="49029FD6"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Right (BE)</w:t>
            </w:r>
          </w:p>
        </w:tc>
        <w:tc>
          <w:tcPr>
            <w:tcW w:w="3360" w:type="dxa"/>
            <w:noWrap/>
            <w:hideMark/>
          </w:tcPr>
          <w:p w14:paraId="04BAB6FA"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Left Hand/Right Forearm</w:t>
            </w:r>
          </w:p>
        </w:tc>
        <w:tc>
          <w:tcPr>
            <w:tcW w:w="1575" w:type="dxa"/>
            <w:noWrap/>
            <w:hideMark/>
          </w:tcPr>
          <w:p w14:paraId="0A0A4D52"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0.1/0.15</w:t>
            </w:r>
          </w:p>
        </w:tc>
      </w:tr>
      <w:tr w:rsidR="00945D06" w:rsidRPr="00945D06" w14:paraId="23F7BCDD" w14:textId="77777777" w:rsidTr="00945D06">
        <w:trPr>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18692339" w14:textId="77777777" w:rsidR="00D55199" w:rsidRPr="00945D06" w:rsidRDefault="00D55199" w:rsidP="00D55199">
            <w:pPr>
              <w:widowControl/>
              <w:suppressAutoHyphens w:val="0"/>
              <w:jc w:val="center"/>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A18</w:t>
            </w:r>
          </w:p>
        </w:tc>
        <w:tc>
          <w:tcPr>
            <w:tcW w:w="630" w:type="dxa"/>
            <w:noWrap/>
            <w:hideMark/>
          </w:tcPr>
          <w:p w14:paraId="147902AC"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37</w:t>
            </w:r>
          </w:p>
        </w:tc>
        <w:tc>
          <w:tcPr>
            <w:tcW w:w="1230" w:type="dxa"/>
            <w:gridSpan w:val="2"/>
            <w:noWrap/>
            <w:hideMark/>
          </w:tcPr>
          <w:p w14:paraId="01684679"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F</w:t>
            </w:r>
          </w:p>
        </w:tc>
        <w:tc>
          <w:tcPr>
            <w:tcW w:w="1620" w:type="dxa"/>
            <w:gridSpan w:val="2"/>
            <w:noWrap/>
            <w:hideMark/>
          </w:tcPr>
          <w:p w14:paraId="18643619"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Right (BE)</w:t>
            </w:r>
          </w:p>
        </w:tc>
        <w:tc>
          <w:tcPr>
            <w:tcW w:w="3360" w:type="dxa"/>
            <w:noWrap/>
            <w:hideMark/>
          </w:tcPr>
          <w:p w14:paraId="577C2204"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w:t>
            </w:r>
          </w:p>
        </w:tc>
        <w:tc>
          <w:tcPr>
            <w:tcW w:w="1575" w:type="dxa"/>
            <w:noWrap/>
            <w:hideMark/>
          </w:tcPr>
          <w:p w14:paraId="5031DCFD"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p>
        </w:tc>
      </w:tr>
      <w:tr w:rsidR="00945D06" w:rsidRPr="00945D06" w14:paraId="2C350DB3" w14:textId="77777777" w:rsidTr="00945D0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721533C9" w14:textId="77777777" w:rsidR="00D55199" w:rsidRPr="00945D06" w:rsidRDefault="00D55199" w:rsidP="00D55199">
            <w:pPr>
              <w:widowControl/>
              <w:suppressAutoHyphens w:val="0"/>
              <w:jc w:val="center"/>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A19</w:t>
            </w:r>
          </w:p>
        </w:tc>
        <w:tc>
          <w:tcPr>
            <w:tcW w:w="630" w:type="dxa"/>
            <w:noWrap/>
            <w:hideMark/>
          </w:tcPr>
          <w:p w14:paraId="3270AD7E"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20</w:t>
            </w:r>
          </w:p>
        </w:tc>
        <w:tc>
          <w:tcPr>
            <w:tcW w:w="1230" w:type="dxa"/>
            <w:gridSpan w:val="2"/>
            <w:noWrap/>
            <w:hideMark/>
          </w:tcPr>
          <w:p w14:paraId="27BC7DD6"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M</w:t>
            </w:r>
          </w:p>
        </w:tc>
        <w:tc>
          <w:tcPr>
            <w:tcW w:w="1620" w:type="dxa"/>
            <w:gridSpan w:val="2"/>
            <w:noWrap/>
            <w:hideMark/>
          </w:tcPr>
          <w:p w14:paraId="05344407"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Left (BE)</w:t>
            </w:r>
          </w:p>
        </w:tc>
        <w:tc>
          <w:tcPr>
            <w:tcW w:w="3360" w:type="dxa"/>
            <w:noWrap/>
            <w:hideMark/>
          </w:tcPr>
          <w:p w14:paraId="41226662"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Left Forearm/Right Hand</w:t>
            </w:r>
          </w:p>
        </w:tc>
        <w:tc>
          <w:tcPr>
            <w:tcW w:w="1575" w:type="dxa"/>
            <w:noWrap/>
            <w:hideMark/>
          </w:tcPr>
          <w:p w14:paraId="5FBE8D06"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0.25/0.45</w:t>
            </w:r>
          </w:p>
        </w:tc>
      </w:tr>
      <w:tr w:rsidR="00945D06" w:rsidRPr="00945D06" w14:paraId="0F879499" w14:textId="77777777" w:rsidTr="00945D06">
        <w:trPr>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0A5B62CC" w14:textId="77777777" w:rsidR="00D55199" w:rsidRPr="00945D06" w:rsidRDefault="00D55199" w:rsidP="00D55199">
            <w:pPr>
              <w:widowControl/>
              <w:suppressAutoHyphens w:val="0"/>
              <w:jc w:val="center"/>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A20</w:t>
            </w:r>
          </w:p>
        </w:tc>
        <w:tc>
          <w:tcPr>
            <w:tcW w:w="630" w:type="dxa"/>
            <w:noWrap/>
            <w:hideMark/>
          </w:tcPr>
          <w:p w14:paraId="6EE9EC9F"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65</w:t>
            </w:r>
          </w:p>
        </w:tc>
        <w:tc>
          <w:tcPr>
            <w:tcW w:w="1230" w:type="dxa"/>
            <w:gridSpan w:val="2"/>
            <w:noWrap/>
            <w:hideMark/>
          </w:tcPr>
          <w:p w14:paraId="1F2778AA"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M</w:t>
            </w:r>
          </w:p>
        </w:tc>
        <w:tc>
          <w:tcPr>
            <w:tcW w:w="1620" w:type="dxa"/>
            <w:gridSpan w:val="2"/>
            <w:noWrap/>
            <w:hideMark/>
          </w:tcPr>
          <w:p w14:paraId="484CD09F"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Right (BE)</w:t>
            </w:r>
          </w:p>
        </w:tc>
        <w:tc>
          <w:tcPr>
            <w:tcW w:w="3360" w:type="dxa"/>
            <w:noWrap/>
            <w:hideMark/>
          </w:tcPr>
          <w:p w14:paraId="45EC4CD0"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Right Prosthesis</w:t>
            </w:r>
          </w:p>
        </w:tc>
        <w:tc>
          <w:tcPr>
            <w:tcW w:w="1575" w:type="dxa"/>
            <w:noWrap/>
            <w:hideMark/>
          </w:tcPr>
          <w:p w14:paraId="154B945E"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0.5</w:t>
            </w:r>
          </w:p>
        </w:tc>
      </w:tr>
      <w:tr w:rsidR="00945D06" w:rsidRPr="00945D06" w14:paraId="1B07B77A" w14:textId="77777777" w:rsidTr="00945D0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5F5C58C5" w14:textId="77777777" w:rsidR="00D55199" w:rsidRPr="00945D06" w:rsidRDefault="00D55199" w:rsidP="00D55199">
            <w:pPr>
              <w:widowControl/>
              <w:suppressAutoHyphens w:val="0"/>
              <w:jc w:val="center"/>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A21</w:t>
            </w:r>
          </w:p>
        </w:tc>
        <w:tc>
          <w:tcPr>
            <w:tcW w:w="630" w:type="dxa"/>
            <w:noWrap/>
            <w:hideMark/>
          </w:tcPr>
          <w:p w14:paraId="74C65754"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32</w:t>
            </w:r>
          </w:p>
        </w:tc>
        <w:tc>
          <w:tcPr>
            <w:tcW w:w="1230" w:type="dxa"/>
            <w:gridSpan w:val="2"/>
            <w:noWrap/>
            <w:hideMark/>
          </w:tcPr>
          <w:p w14:paraId="78112294"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M</w:t>
            </w:r>
          </w:p>
        </w:tc>
        <w:tc>
          <w:tcPr>
            <w:tcW w:w="1620" w:type="dxa"/>
            <w:gridSpan w:val="2"/>
            <w:noWrap/>
            <w:hideMark/>
          </w:tcPr>
          <w:p w14:paraId="44688BB7"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Right (BE)</w:t>
            </w:r>
          </w:p>
        </w:tc>
        <w:tc>
          <w:tcPr>
            <w:tcW w:w="3360" w:type="dxa"/>
            <w:noWrap/>
            <w:hideMark/>
          </w:tcPr>
          <w:p w14:paraId="79C4C05F"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w:t>
            </w:r>
          </w:p>
        </w:tc>
        <w:tc>
          <w:tcPr>
            <w:tcW w:w="1575" w:type="dxa"/>
            <w:noWrap/>
            <w:hideMark/>
          </w:tcPr>
          <w:p w14:paraId="0C14F500"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p>
        </w:tc>
      </w:tr>
      <w:tr w:rsidR="00945D06" w:rsidRPr="00945D06" w14:paraId="3227A2C6" w14:textId="77777777" w:rsidTr="00945D06">
        <w:trPr>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121678D2" w14:textId="77777777" w:rsidR="00D55199" w:rsidRPr="00945D06" w:rsidRDefault="00D55199" w:rsidP="00D55199">
            <w:pPr>
              <w:widowControl/>
              <w:suppressAutoHyphens w:val="0"/>
              <w:jc w:val="center"/>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A22</w:t>
            </w:r>
          </w:p>
        </w:tc>
        <w:tc>
          <w:tcPr>
            <w:tcW w:w="630" w:type="dxa"/>
            <w:noWrap/>
            <w:hideMark/>
          </w:tcPr>
          <w:p w14:paraId="0325DE4B"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49</w:t>
            </w:r>
          </w:p>
        </w:tc>
        <w:tc>
          <w:tcPr>
            <w:tcW w:w="1230" w:type="dxa"/>
            <w:gridSpan w:val="2"/>
            <w:noWrap/>
            <w:hideMark/>
          </w:tcPr>
          <w:p w14:paraId="5ECD9A18"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M</w:t>
            </w:r>
          </w:p>
        </w:tc>
        <w:tc>
          <w:tcPr>
            <w:tcW w:w="1620" w:type="dxa"/>
            <w:gridSpan w:val="2"/>
            <w:noWrap/>
            <w:hideMark/>
          </w:tcPr>
          <w:p w14:paraId="109D6311"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Right (BE)</w:t>
            </w:r>
          </w:p>
        </w:tc>
        <w:tc>
          <w:tcPr>
            <w:tcW w:w="3360" w:type="dxa"/>
            <w:noWrap/>
            <w:hideMark/>
          </w:tcPr>
          <w:p w14:paraId="00EE2D37"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Left Hand/Mouth</w:t>
            </w:r>
          </w:p>
        </w:tc>
        <w:tc>
          <w:tcPr>
            <w:tcW w:w="1575" w:type="dxa"/>
            <w:noWrap/>
            <w:hideMark/>
          </w:tcPr>
          <w:p w14:paraId="4C4946A2"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0/0</w:t>
            </w:r>
          </w:p>
        </w:tc>
      </w:tr>
    </w:tbl>
    <w:p w14:paraId="371C4F28" w14:textId="77777777" w:rsidR="00F46E9F" w:rsidRDefault="00F46E9F" w:rsidP="00D55199">
      <w:pPr>
        <w:pStyle w:val="A6-Body"/>
        <w:ind w:firstLine="0"/>
        <w:jc w:val="center"/>
      </w:pPr>
    </w:p>
    <w:p w14:paraId="09EF0793" w14:textId="77777777" w:rsidR="00FA524D" w:rsidRDefault="00FA524D" w:rsidP="00D55199">
      <w:pPr>
        <w:pStyle w:val="A6-Body"/>
        <w:ind w:firstLine="0"/>
        <w:jc w:val="center"/>
      </w:pPr>
    </w:p>
    <w:p w14:paraId="1C4B19E5" w14:textId="5D3317AD" w:rsidR="00FA524D" w:rsidRDefault="00FA524D" w:rsidP="00D55199">
      <w:pPr>
        <w:pStyle w:val="A6-Body"/>
        <w:ind w:firstLine="0"/>
        <w:jc w:val="center"/>
      </w:pPr>
    </w:p>
    <w:sectPr w:rsidR="00FA524D" w:rsidSect="00EF19D6">
      <w:headerReference w:type="even" r:id="rId10"/>
      <w:headerReference w:type="default" r:id="rId11"/>
      <w:pgSz w:w="12240" w:h="15840" w:code="1"/>
      <w:pgMar w:top="1440" w:right="1440" w:bottom="1440" w:left="1440" w:header="630" w:footer="0" w:gutter="0"/>
      <w:cols w:space="720"/>
      <w:formProt w:val="0"/>
      <w:docGrid w:linePitch="360" w:charSpace="204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1C0F2F" w14:textId="77777777" w:rsidR="00C41A91" w:rsidRDefault="00C41A91">
      <w:r>
        <w:separator/>
      </w:r>
    </w:p>
  </w:endnote>
  <w:endnote w:type="continuationSeparator" w:id="0">
    <w:p w14:paraId="6B0293C0" w14:textId="77777777" w:rsidR="00C41A91" w:rsidRDefault="00C41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charset w:val="86"/>
    <w:family w:val="swiss"/>
    <w:pitch w:val="variable"/>
    <w:sig w:usb0="80000287" w:usb1="280F3C52" w:usb2="00000016" w:usb3="00000000" w:csb0="0004001F" w:csb1="00000000"/>
  </w:font>
  <w:font w:name="Mangal">
    <w:panose1 w:val="00000000000000000000"/>
    <w:charset w:val="01"/>
    <w:family w:val="roman"/>
    <w:notTrueType/>
    <w:pitch w:val="variable"/>
    <w:sig w:usb0="00002000" w:usb1="00000000" w:usb2="00000000" w:usb3="00000000" w:csb0="00000000"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MU Serif Roman">
    <w:altName w:val="Times New Roman"/>
    <w:charset w:val="00"/>
    <w:family w:val="auto"/>
    <w:pitch w:val="variable"/>
    <w:sig w:usb0="E10002FF" w:usb1="5201E9EB" w:usb2="02020004" w:usb3="00000000" w:csb0="0000019F" w:csb1="00000000"/>
  </w:font>
  <w:font w:name="CMU Serif">
    <w:altName w:val="Times New Roman"/>
    <w:charset w:val="00"/>
    <w:family w:val="auto"/>
    <w:pitch w:val="variable"/>
    <w:sig w:usb0="E10002FF" w:usb1="5201E9EB" w:usb2="02020004"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467539" w14:textId="77777777" w:rsidR="00C41A91" w:rsidRDefault="00C41A91">
      <w:r>
        <w:separator/>
      </w:r>
    </w:p>
  </w:footnote>
  <w:footnote w:type="continuationSeparator" w:id="0">
    <w:p w14:paraId="5538D723" w14:textId="77777777" w:rsidR="00C41A91" w:rsidRDefault="00C41A9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3AF596" w14:textId="77777777" w:rsidR="00C41A91" w:rsidRDefault="00C41A91" w:rsidP="00422D1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B84FA9A" w14:textId="77777777" w:rsidR="00C41A91" w:rsidRDefault="00C41A91" w:rsidP="00422D12">
    <w:pPr>
      <w:pStyle w:val="Header"/>
      <w:ind w:right="360"/>
    </w:pPr>
    <w:sdt>
      <w:sdtPr>
        <w:id w:val="171999623"/>
        <w:placeholder>
          <w:docPart w:val="6490EF900AD8814A98496366FE27F652"/>
        </w:placeholder>
        <w:temporary/>
        <w:showingPlcHdr/>
      </w:sdtPr>
      <w:sdtContent>
        <w:r>
          <w:t>[Type text]</w:t>
        </w:r>
      </w:sdtContent>
    </w:sdt>
    <w:r>
      <w:ptab w:relativeTo="margin" w:alignment="center" w:leader="none"/>
    </w:r>
    <w:sdt>
      <w:sdtPr>
        <w:id w:val="171999624"/>
        <w:placeholder>
          <w:docPart w:val="CC950E44CE5E9D4DB34A5407F3931AED"/>
        </w:placeholder>
        <w:temporary/>
        <w:showingPlcHdr/>
      </w:sdtPr>
      <w:sdtContent>
        <w:r>
          <w:t>[Type text]</w:t>
        </w:r>
      </w:sdtContent>
    </w:sdt>
    <w:r>
      <w:ptab w:relativeTo="margin" w:alignment="right" w:leader="none"/>
    </w:r>
    <w:sdt>
      <w:sdtPr>
        <w:id w:val="171999625"/>
        <w:placeholder>
          <w:docPart w:val="42F5975B3727734D8136D3E41DB622D9"/>
        </w:placeholder>
        <w:temporary/>
        <w:showingPlcHdr/>
      </w:sdtPr>
      <w:sdtContent>
        <w:r>
          <w:t>[Type text]</w:t>
        </w:r>
      </w:sdtContent>
    </w:sdt>
  </w:p>
  <w:p w14:paraId="1145F22B" w14:textId="77777777" w:rsidR="00C41A91" w:rsidRDefault="00C41A9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EC5C4D" w14:textId="77777777" w:rsidR="00C41A91" w:rsidRPr="00422D12" w:rsidRDefault="00C41A91" w:rsidP="00422D12">
    <w:pPr>
      <w:pStyle w:val="Header"/>
      <w:framePr w:wrap="around" w:vAnchor="text" w:hAnchor="margin" w:xAlign="right" w:y="1"/>
      <w:rPr>
        <w:rStyle w:val="PageNumber"/>
        <w:rFonts w:ascii="CMU Serif Roman" w:hAnsi="CMU Serif Roman"/>
        <w:sz w:val="24"/>
        <w:szCs w:val="24"/>
      </w:rPr>
    </w:pPr>
    <w:r w:rsidRPr="00422D12">
      <w:rPr>
        <w:rStyle w:val="PageNumber"/>
        <w:rFonts w:ascii="CMU Serif Roman" w:hAnsi="CMU Serif Roman"/>
        <w:sz w:val="24"/>
        <w:szCs w:val="24"/>
      </w:rPr>
      <w:fldChar w:fldCharType="begin"/>
    </w:r>
    <w:r w:rsidRPr="00422D12">
      <w:rPr>
        <w:rStyle w:val="PageNumber"/>
        <w:rFonts w:ascii="CMU Serif Roman" w:hAnsi="CMU Serif Roman"/>
        <w:sz w:val="24"/>
        <w:szCs w:val="24"/>
      </w:rPr>
      <w:instrText xml:space="preserve">PAGE  </w:instrText>
    </w:r>
    <w:r w:rsidRPr="00422D12">
      <w:rPr>
        <w:rStyle w:val="PageNumber"/>
        <w:rFonts w:ascii="CMU Serif Roman" w:hAnsi="CMU Serif Roman"/>
        <w:sz w:val="24"/>
        <w:szCs w:val="24"/>
      </w:rPr>
      <w:fldChar w:fldCharType="separate"/>
    </w:r>
    <w:r w:rsidR="00B00314">
      <w:rPr>
        <w:rStyle w:val="PageNumber"/>
        <w:rFonts w:ascii="CMU Serif Roman" w:hAnsi="CMU Serif Roman"/>
        <w:noProof/>
        <w:sz w:val="24"/>
        <w:szCs w:val="24"/>
      </w:rPr>
      <w:t>3</w:t>
    </w:r>
    <w:r w:rsidRPr="00422D12">
      <w:rPr>
        <w:rStyle w:val="PageNumber"/>
        <w:rFonts w:ascii="CMU Serif Roman" w:hAnsi="CMU Serif Roman"/>
        <w:sz w:val="24"/>
        <w:szCs w:val="24"/>
      </w:rPr>
      <w:fldChar w:fldCharType="end"/>
    </w:r>
  </w:p>
  <w:p w14:paraId="5A94ECB2" w14:textId="628BD806" w:rsidR="00C41A91" w:rsidRPr="00422D12" w:rsidRDefault="00C41A91" w:rsidP="00422D12">
    <w:pPr>
      <w:pStyle w:val="Header"/>
      <w:ind w:right="360"/>
      <w:rPr>
        <w:rFonts w:ascii="CMU Serif Roman" w:hAnsi="CMU Serif Roman"/>
        <w:sz w:val="24"/>
        <w:szCs w:val="24"/>
      </w:rPr>
    </w:pPr>
    <w:r w:rsidRPr="00422D12">
      <w:rPr>
        <w:rFonts w:ascii="CMU Serif Roman" w:hAnsi="CMU Serif Roman"/>
        <w:sz w:val="24"/>
        <w:szCs w:val="24"/>
      </w:rPr>
      <w:t>RUNNING HEADER: Locognosia</w:t>
    </w:r>
    <w:r w:rsidRPr="00422D12">
      <w:rPr>
        <w:rFonts w:ascii="CMU Serif Roman" w:hAnsi="CMU Serif Roman"/>
        <w:sz w:val="24"/>
        <w:szCs w:val="24"/>
      </w:rPr>
      <w:ptab w:relativeTo="margin" w:alignment="center" w:leader="none"/>
    </w:r>
    <w:r w:rsidRPr="00422D12">
      <w:rPr>
        <w:rFonts w:ascii="CMU Serif Roman" w:hAnsi="CMU Serif Roman"/>
        <w:sz w:val="24"/>
        <w:szCs w:val="24"/>
      </w:rPr>
      <w:ptab w:relativeTo="margin" w:alignment="right" w:leader="none"/>
    </w:r>
  </w:p>
  <w:p w14:paraId="36F775A5" w14:textId="05C4396A" w:rsidR="00C41A91" w:rsidRPr="00F30540" w:rsidRDefault="00C41A91">
    <w:pPr>
      <w:pStyle w:val="Header"/>
      <w:rPr>
        <w:rFonts w:ascii="CMU Serif" w:hAnsi="CMU Serif" w:cs="CMU Serif"/>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8"/>
  <w:displayBackgroundShape/>
  <w:trackRevisions/>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MU Serif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fdzddw9asp2wfepsrvvp5ee0tr02st2zwvf&quot;&gt;Frey_Library&lt;record-ids&gt;&lt;item&gt;24&lt;/item&gt;&lt;item&gt;1433&lt;/item&gt;&lt;item&gt;1434&lt;/item&gt;&lt;item&gt;1439&lt;/item&gt;&lt;item&gt;1485&lt;/item&gt;&lt;item&gt;1569&lt;/item&gt;&lt;item&gt;1590&lt;/item&gt;&lt;item&gt;2200&lt;/item&gt;&lt;item&gt;2253&lt;/item&gt;&lt;item&gt;2642&lt;/item&gt;&lt;item&gt;2763&lt;/item&gt;&lt;item&gt;3958&lt;/item&gt;&lt;item&gt;3994&lt;/item&gt;&lt;item&gt;4139&lt;/item&gt;&lt;item&gt;4164&lt;/item&gt;&lt;item&gt;4167&lt;/item&gt;&lt;item&gt;4169&lt;/item&gt;&lt;item&gt;4194&lt;/item&gt;&lt;item&gt;11039&lt;/item&gt;&lt;item&gt;11045&lt;/item&gt;&lt;/record-ids&gt;&lt;/item&gt;&lt;/Libraries&gt;"/>
  </w:docVars>
  <w:rsids>
    <w:rsidRoot w:val="00EE6D80"/>
    <w:rsid w:val="00004278"/>
    <w:rsid w:val="000303E3"/>
    <w:rsid w:val="000833D0"/>
    <w:rsid w:val="00094A58"/>
    <w:rsid w:val="0014586E"/>
    <w:rsid w:val="00153CAF"/>
    <w:rsid w:val="001D2C9E"/>
    <w:rsid w:val="002002C3"/>
    <w:rsid w:val="00265DE6"/>
    <w:rsid w:val="0028169F"/>
    <w:rsid w:val="00351AD9"/>
    <w:rsid w:val="00357248"/>
    <w:rsid w:val="003733A0"/>
    <w:rsid w:val="003866B6"/>
    <w:rsid w:val="003A33E9"/>
    <w:rsid w:val="003D4E33"/>
    <w:rsid w:val="00422D12"/>
    <w:rsid w:val="0045770C"/>
    <w:rsid w:val="0049706B"/>
    <w:rsid w:val="004F60EC"/>
    <w:rsid w:val="0054540C"/>
    <w:rsid w:val="005942D2"/>
    <w:rsid w:val="005F372A"/>
    <w:rsid w:val="0062717F"/>
    <w:rsid w:val="00663CBB"/>
    <w:rsid w:val="006B10EF"/>
    <w:rsid w:val="006E34BE"/>
    <w:rsid w:val="0074464B"/>
    <w:rsid w:val="007508A2"/>
    <w:rsid w:val="007722C0"/>
    <w:rsid w:val="00797771"/>
    <w:rsid w:val="007E5FF5"/>
    <w:rsid w:val="00862007"/>
    <w:rsid w:val="008C74D4"/>
    <w:rsid w:val="00906C7F"/>
    <w:rsid w:val="00945D06"/>
    <w:rsid w:val="00952FCC"/>
    <w:rsid w:val="009B13F4"/>
    <w:rsid w:val="009B22D1"/>
    <w:rsid w:val="00A15130"/>
    <w:rsid w:val="00AA5291"/>
    <w:rsid w:val="00AC609D"/>
    <w:rsid w:val="00B00314"/>
    <w:rsid w:val="00C03127"/>
    <w:rsid w:val="00C41A91"/>
    <w:rsid w:val="00D04AE2"/>
    <w:rsid w:val="00D11DF7"/>
    <w:rsid w:val="00D55199"/>
    <w:rsid w:val="00D77F07"/>
    <w:rsid w:val="00D80CDD"/>
    <w:rsid w:val="00D81C7F"/>
    <w:rsid w:val="00DA64D2"/>
    <w:rsid w:val="00DD19CB"/>
    <w:rsid w:val="00E16E10"/>
    <w:rsid w:val="00EB110C"/>
    <w:rsid w:val="00EE6D80"/>
    <w:rsid w:val="00EF19D6"/>
    <w:rsid w:val="00F04B8F"/>
    <w:rsid w:val="00F2299C"/>
    <w:rsid w:val="00F30540"/>
    <w:rsid w:val="00F46E9F"/>
    <w:rsid w:val="00FA52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BD5E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pPr>
      <w:widowControl w:val="0"/>
      <w:suppressAutoHyphens/>
    </w:pPr>
  </w:style>
  <w:style w:type="paragraph" w:styleId="Heading1">
    <w:name w:val="heading 1"/>
    <w:basedOn w:val="Heading"/>
    <w:pPr>
      <w:outlineLvl w:val="0"/>
    </w:pPr>
  </w:style>
  <w:style w:type="paragraph" w:styleId="Heading2">
    <w:name w:val="heading 2"/>
    <w:basedOn w:val="Heading"/>
    <w:pPr>
      <w:outlineLvl w:val="1"/>
    </w:pPr>
  </w:style>
  <w:style w:type="paragraph" w:styleId="Heading3">
    <w:name w:val="heading 3"/>
    <w:basedOn w:val="Heading"/>
    <w:pPr>
      <w:outlineLvl w:val="2"/>
    </w:pPr>
  </w:style>
  <w:style w:type="paragraph" w:styleId="Heading4">
    <w:name w:val="heading 4"/>
    <w:basedOn w:val="Normal"/>
    <w:next w:val="Normal"/>
    <w:link w:val="Heading4Char"/>
    <w:uiPriority w:val="9"/>
    <w:unhideWhenUsed/>
    <w:rsid w:val="00A15130"/>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A15130"/>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NumberingSymbols">
    <w:name w:val="Numbering Symbols"/>
  </w:style>
  <w:style w:type="character" w:styleId="CommentReference">
    <w:name w:val="annotation reference"/>
    <w:rPr>
      <w:sz w:val="18"/>
      <w:szCs w:val="18"/>
    </w:rPr>
  </w:style>
  <w:style w:type="character" w:customStyle="1" w:styleId="CommentTextChar">
    <w:name w:val="Comment Text Char"/>
    <w:rPr>
      <w:sz w:val="24"/>
      <w:szCs w:val="24"/>
    </w:rPr>
  </w:style>
  <w:style w:type="character" w:customStyle="1" w:styleId="CommentSubjectChar">
    <w:name w:val="Comment Subject Char"/>
    <w:rPr>
      <w:b/>
      <w:bCs/>
      <w:sz w:val="24"/>
      <w:szCs w:val="24"/>
    </w:rPr>
  </w:style>
  <w:style w:type="character" w:customStyle="1" w:styleId="BalloonTextChar">
    <w:name w:val="Balloon Text Char"/>
    <w:rPr>
      <w:rFonts w:ascii="Lucida Grande" w:hAnsi="Lucida Grande" w:cs="Lucida Grande"/>
      <w:sz w:val="18"/>
      <w:szCs w:val="18"/>
    </w:rPr>
  </w:style>
  <w:style w:type="character" w:customStyle="1" w:styleId="FooterChar">
    <w:name w:val="Footer Char"/>
    <w:basedOn w:val="DefaultParagraphFont"/>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pPr>
      <w:suppressLineNumbers/>
      <w:spacing w:before="120" w:after="120"/>
    </w:pPr>
  </w:style>
  <w:style w:type="paragraph" w:customStyle="1" w:styleId="Index">
    <w:name w:val="Index"/>
    <w:basedOn w:val="Normal"/>
    <w:pPr>
      <w:suppressLineNumbers/>
    </w:pPr>
    <w:rPr>
      <w:rFonts w:cs="Mangal"/>
    </w:rPr>
  </w:style>
  <w:style w:type="paragraph" w:customStyle="1" w:styleId="Bibliography1">
    <w:name w:val="Bibliography 1"/>
    <w:basedOn w:val="Index"/>
    <w:pPr>
      <w:spacing w:line="480" w:lineRule="atLeast"/>
      <w:ind w:left="720" w:hanging="720"/>
    </w:pPr>
  </w:style>
  <w:style w:type="paragraph" w:customStyle="1" w:styleId="Quotations">
    <w:name w:val="Quotations"/>
    <w:basedOn w:val="Normal"/>
  </w:style>
  <w:style w:type="paragraph" w:styleId="Title">
    <w:name w:val="Title"/>
    <w:basedOn w:val="Heading"/>
  </w:style>
  <w:style w:type="paragraph" w:styleId="Subtitle">
    <w:name w:val="Subtitle"/>
    <w:basedOn w:val="Heading"/>
  </w:style>
  <w:style w:type="paragraph" w:styleId="Header">
    <w:name w:val="header"/>
    <w:basedOn w:val="Normal"/>
    <w:link w:val="HeaderChar"/>
    <w:uiPriority w:val="99"/>
  </w:style>
  <w:style w:type="paragraph" w:styleId="CommentText">
    <w:name w:val="annotation text"/>
    <w:basedOn w:val="Normal"/>
    <w:rPr>
      <w:sz w:val="24"/>
      <w:szCs w:val="24"/>
    </w:rPr>
  </w:style>
  <w:style w:type="paragraph" w:styleId="CommentSubject">
    <w:name w:val="annotation subject"/>
    <w:basedOn w:val="CommentText"/>
    <w:rPr>
      <w:b/>
      <w:bCs/>
      <w:sz w:val="20"/>
      <w:szCs w:val="20"/>
    </w:rPr>
  </w:style>
  <w:style w:type="paragraph" w:styleId="Revision">
    <w:name w:val="Revision"/>
    <w:pPr>
      <w:suppressAutoHyphens/>
    </w:pPr>
  </w:style>
  <w:style w:type="paragraph" w:styleId="BalloonText">
    <w:name w:val="Balloon Text"/>
    <w:basedOn w:val="Normal"/>
    <w:rPr>
      <w:rFonts w:ascii="Lucida Grande" w:hAnsi="Lucida Grande" w:cs="Lucida Grande"/>
      <w:sz w:val="18"/>
      <w:szCs w:val="18"/>
    </w:rPr>
  </w:style>
  <w:style w:type="paragraph" w:styleId="NoSpacing">
    <w:name w:val="No Spacing"/>
    <w:pPr>
      <w:widowControl w:val="0"/>
      <w:suppressAutoHyphens/>
    </w:pPr>
  </w:style>
  <w:style w:type="paragraph" w:styleId="Footer">
    <w:name w:val="footer"/>
    <w:basedOn w:val="Normal"/>
    <w:pPr>
      <w:tabs>
        <w:tab w:val="center" w:pos="4320"/>
        <w:tab w:val="right" w:pos="8640"/>
      </w:tabs>
    </w:pPr>
  </w:style>
  <w:style w:type="paragraph" w:customStyle="1" w:styleId="TableContents">
    <w:name w:val="Table Contents"/>
    <w:basedOn w:val="Normal"/>
  </w:style>
  <w:style w:type="character" w:customStyle="1" w:styleId="Heading4Char">
    <w:name w:val="Heading 4 Char"/>
    <w:basedOn w:val="DefaultParagraphFont"/>
    <w:link w:val="Heading4"/>
    <w:uiPriority w:val="9"/>
    <w:rsid w:val="00A1513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A15130"/>
    <w:rPr>
      <w:rFonts w:asciiTheme="majorHAnsi" w:eastAsiaTheme="majorEastAsia" w:hAnsiTheme="majorHAnsi" w:cstheme="majorBidi"/>
      <w:color w:val="2E74B5" w:themeColor="accent1" w:themeShade="BF"/>
    </w:rPr>
  </w:style>
  <w:style w:type="paragraph" w:customStyle="1" w:styleId="A6-H1">
    <w:name w:val="A6-H1"/>
    <w:next w:val="NoSpacing"/>
    <w:link w:val="A6-H1Char"/>
    <w:autoRedefine/>
    <w:qFormat/>
    <w:rsid w:val="00945D06"/>
    <w:pPr>
      <w:spacing w:line="480" w:lineRule="auto"/>
      <w:jc w:val="center"/>
    </w:pPr>
    <w:rPr>
      <w:rFonts w:ascii="CMU Serif Roman" w:hAnsi="CMU Serif Roman" w:cs="CMU Serif"/>
      <w:b/>
      <w:sz w:val="24"/>
      <w:szCs w:val="24"/>
    </w:rPr>
  </w:style>
  <w:style w:type="character" w:styleId="BookTitle">
    <w:name w:val="Book Title"/>
    <w:basedOn w:val="DefaultParagraphFont"/>
    <w:uiPriority w:val="33"/>
    <w:rsid w:val="00DA64D2"/>
    <w:rPr>
      <w:b/>
      <w:bCs/>
      <w:i/>
      <w:iCs/>
      <w:spacing w:val="5"/>
    </w:rPr>
  </w:style>
  <w:style w:type="character" w:customStyle="1" w:styleId="A6-H1Char">
    <w:name w:val="A6-H1 Char"/>
    <w:basedOn w:val="DefaultParagraphFont"/>
    <w:link w:val="A6-H1"/>
    <w:rsid w:val="00945D06"/>
    <w:rPr>
      <w:rFonts w:ascii="CMU Serif Roman" w:hAnsi="CMU Serif Roman" w:cs="CMU Serif"/>
      <w:b/>
      <w:sz w:val="24"/>
      <w:szCs w:val="24"/>
    </w:rPr>
  </w:style>
  <w:style w:type="paragraph" w:customStyle="1" w:styleId="A6-H2">
    <w:name w:val="A6-H2"/>
    <w:link w:val="A6-H2Char"/>
    <w:autoRedefine/>
    <w:qFormat/>
    <w:rsid w:val="0054540C"/>
    <w:pPr>
      <w:spacing w:line="480" w:lineRule="auto"/>
    </w:pPr>
    <w:rPr>
      <w:rFonts w:ascii="CMU Serif Roman" w:hAnsi="CMU Serif Roman" w:cs="CMU Serif"/>
      <w:sz w:val="24"/>
      <w:szCs w:val="24"/>
    </w:rPr>
  </w:style>
  <w:style w:type="paragraph" w:customStyle="1" w:styleId="A6-H3">
    <w:name w:val="A6-H3"/>
    <w:link w:val="A6-H3Char"/>
    <w:qFormat/>
    <w:rsid w:val="00945D06"/>
    <w:pPr>
      <w:spacing w:line="480" w:lineRule="auto"/>
      <w:ind w:firstLine="720"/>
    </w:pPr>
    <w:rPr>
      <w:rFonts w:ascii="CMU Serif Roman" w:hAnsi="CMU Serif Roman" w:cs="CMU Serif"/>
      <w:b/>
      <w:sz w:val="24"/>
      <w:szCs w:val="24"/>
    </w:rPr>
  </w:style>
  <w:style w:type="character" w:customStyle="1" w:styleId="A6-H2Char">
    <w:name w:val="A6-H2 Char"/>
    <w:basedOn w:val="DefaultParagraphFont"/>
    <w:link w:val="A6-H2"/>
    <w:rsid w:val="0054540C"/>
    <w:rPr>
      <w:rFonts w:ascii="CMU Serif Roman" w:hAnsi="CMU Serif Roman" w:cs="CMU Serif"/>
      <w:sz w:val="24"/>
      <w:szCs w:val="24"/>
    </w:rPr>
  </w:style>
  <w:style w:type="paragraph" w:customStyle="1" w:styleId="A6-H4">
    <w:name w:val="A6-H4"/>
    <w:link w:val="A6-H4Char"/>
    <w:qFormat/>
    <w:rsid w:val="000303E3"/>
    <w:pPr>
      <w:spacing w:line="480" w:lineRule="auto"/>
      <w:ind w:firstLine="720"/>
    </w:pPr>
    <w:rPr>
      <w:rFonts w:ascii="CMU Serif" w:hAnsi="CMU Serif" w:cs="CMU Serif"/>
      <w:b/>
      <w:i/>
      <w:sz w:val="24"/>
      <w:szCs w:val="24"/>
    </w:rPr>
  </w:style>
  <w:style w:type="character" w:customStyle="1" w:styleId="A6-H3Char">
    <w:name w:val="A6-H3 Char"/>
    <w:basedOn w:val="DefaultParagraphFont"/>
    <w:link w:val="A6-H3"/>
    <w:rsid w:val="00945D06"/>
    <w:rPr>
      <w:rFonts w:ascii="CMU Serif Roman" w:hAnsi="CMU Serif Roman" w:cs="CMU Serif"/>
      <w:b/>
      <w:sz w:val="24"/>
      <w:szCs w:val="24"/>
    </w:rPr>
  </w:style>
  <w:style w:type="paragraph" w:customStyle="1" w:styleId="A6-H5">
    <w:name w:val="A6-H5"/>
    <w:link w:val="A6-H5Char"/>
    <w:qFormat/>
    <w:rsid w:val="000303E3"/>
    <w:pPr>
      <w:spacing w:line="480" w:lineRule="auto"/>
      <w:ind w:firstLine="720"/>
    </w:pPr>
    <w:rPr>
      <w:rFonts w:ascii="CMU Serif" w:hAnsi="CMU Serif" w:cs="CMU Serif"/>
      <w:i/>
      <w:sz w:val="24"/>
      <w:szCs w:val="24"/>
    </w:rPr>
  </w:style>
  <w:style w:type="character" w:customStyle="1" w:styleId="A6-H4Char">
    <w:name w:val="A6-H4 Char"/>
    <w:basedOn w:val="DefaultParagraphFont"/>
    <w:link w:val="A6-H4"/>
    <w:rsid w:val="000303E3"/>
    <w:rPr>
      <w:rFonts w:ascii="CMU Serif" w:hAnsi="CMU Serif" w:cs="CMU Serif"/>
      <w:b/>
      <w:i/>
      <w:sz w:val="24"/>
      <w:szCs w:val="24"/>
    </w:rPr>
  </w:style>
  <w:style w:type="paragraph" w:customStyle="1" w:styleId="A6-Body">
    <w:name w:val="A6-Body"/>
    <w:link w:val="A6-BodyChar"/>
    <w:qFormat/>
    <w:rsid w:val="00945D06"/>
    <w:pPr>
      <w:spacing w:line="480" w:lineRule="auto"/>
      <w:ind w:firstLine="720"/>
    </w:pPr>
    <w:rPr>
      <w:rFonts w:ascii="CMU Serif Roman" w:hAnsi="CMU Serif Roman" w:cs="CMU Serif"/>
      <w:sz w:val="24"/>
      <w:szCs w:val="24"/>
    </w:rPr>
  </w:style>
  <w:style w:type="character" w:customStyle="1" w:styleId="A6-H5Char">
    <w:name w:val="A6-H5 Char"/>
    <w:basedOn w:val="DefaultParagraphFont"/>
    <w:link w:val="A6-H5"/>
    <w:rsid w:val="000303E3"/>
    <w:rPr>
      <w:rFonts w:ascii="CMU Serif" w:hAnsi="CMU Serif" w:cs="CMU Serif"/>
      <w:i/>
      <w:sz w:val="24"/>
      <w:szCs w:val="24"/>
    </w:rPr>
  </w:style>
  <w:style w:type="character" w:customStyle="1" w:styleId="A6-BodyChar">
    <w:name w:val="A6-Body Char"/>
    <w:basedOn w:val="DefaultParagraphFont"/>
    <w:link w:val="A6-Body"/>
    <w:rsid w:val="00945D06"/>
    <w:rPr>
      <w:rFonts w:ascii="CMU Serif Roman" w:hAnsi="CMU Serif Roman" w:cs="CMU Serif"/>
      <w:sz w:val="24"/>
      <w:szCs w:val="24"/>
    </w:rPr>
  </w:style>
  <w:style w:type="paragraph" w:customStyle="1" w:styleId="A6-FC">
    <w:name w:val="A6-FC"/>
    <w:link w:val="A6-FCChar"/>
    <w:autoRedefine/>
    <w:qFormat/>
    <w:rsid w:val="00945D06"/>
    <w:pPr>
      <w:spacing w:line="480" w:lineRule="auto"/>
      <w:ind w:left="720"/>
    </w:pPr>
    <w:rPr>
      <w:rFonts w:ascii="CMU Serif Roman" w:hAnsi="CMU Serif Roman" w:cs="CMU Serif"/>
      <w:sz w:val="24"/>
      <w:szCs w:val="24"/>
    </w:rPr>
  </w:style>
  <w:style w:type="character" w:customStyle="1" w:styleId="A6-FCChar">
    <w:name w:val="A6-FC Char"/>
    <w:basedOn w:val="DefaultParagraphFont"/>
    <w:link w:val="A6-FC"/>
    <w:rsid w:val="00945D06"/>
    <w:rPr>
      <w:rFonts w:ascii="CMU Serif Roman" w:hAnsi="CMU Serif Roman" w:cs="CMU Serif"/>
      <w:sz w:val="24"/>
      <w:szCs w:val="24"/>
    </w:rPr>
  </w:style>
  <w:style w:type="table" w:styleId="LightShading">
    <w:name w:val="Light Shading"/>
    <w:basedOn w:val="TableNormal"/>
    <w:uiPriority w:val="60"/>
    <w:rsid w:val="00D5519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erChar">
    <w:name w:val="Header Char"/>
    <w:basedOn w:val="DefaultParagraphFont"/>
    <w:link w:val="Header"/>
    <w:uiPriority w:val="99"/>
    <w:rsid w:val="00422D12"/>
  </w:style>
  <w:style w:type="character" w:styleId="PageNumber">
    <w:name w:val="page number"/>
    <w:basedOn w:val="DefaultParagraphFont"/>
    <w:uiPriority w:val="99"/>
    <w:semiHidden/>
    <w:unhideWhenUsed/>
    <w:rsid w:val="00422D12"/>
  </w:style>
  <w:style w:type="paragraph" w:customStyle="1" w:styleId="EndNoteBibliographyTitle">
    <w:name w:val="EndNote Bibliography Title"/>
    <w:basedOn w:val="Normal"/>
    <w:link w:val="EndNoteBibliographyTitleChar"/>
    <w:rsid w:val="00F46E9F"/>
    <w:pPr>
      <w:jc w:val="center"/>
    </w:pPr>
    <w:rPr>
      <w:rFonts w:ascii="CMU Serif Roman" w:hAnsi="CMU Serif Roman" w:cs="CMU Serif Roman"/>
      <w:noProof/>
      <w:sz w:val="24"/>
    </w:rPr>
  </w:style>
  <w:style w:type="character" w:customStyle="1" w:styleId="EndNoteBibliographyTitleChar">
    <w:name w:val="EndNote Bibliography Title Char"/>
    <w:basedOn w:val="A6-BodyChar"/>
    <w:link w:val="EndNoteBibliographyTitle"/>
    <w:rsid w:val="00F46E9F"/>
    <w:rPr>
      <w:rFonts w:ascii="CMU Serif Roman" w:hAnsi="CMU Serif Roman" w:cs="CMU Serif Roman"/>
      <w:noProof/>
      <w:sz w:val="24"/>
      <w:szCs w:val="24"/>
    </w:rPr>
  </w:style>
  <w:style w:type="paragraph" w:customStyle="1" w:styleId="EndNoteBibliography">
    <w:name w:val="EndNote Bibliography"/>
    <w:basedOn w:val="Normal"/>
    <w:link w:val="EndNoteBibliographyChar"/>
    <w:rsid w:val="00F46E9F"/>
    <w:pPr>
      <w:jc w:val="center"/>
    </w:pPr>
    <w:rPr>
      <w:rFonts w:ascii="CMU Serif Roman" w:hAnsi="CMU Serif Roman" w:cs="CMU Serif Roman"/>
      <w:noProof/>
      <w:sz w:val="24"/>
    </w:rPr>
  </w:style>
  <w:style w:type="character" w:customStyle="1" w:styleId="EndNoteBibliographyChar">
    <w:name w:val="EndNote Bibliography Char"/>
    <w:basedOn w:val="A6-BodyChar"/>
    <w:link w:val="EndNoteBibliography"/>
    <w:rsid w:val="00F46E9F"/>
    <w:rPr>
      <w:rFonts w:ascii="CMU Serif Roman" w:hAnsi="CMU Serif Roman" w:cs="CMU Serif Roman"/>
      <w:noProof/>
      <w:sz w:val="24"/>
      <w:szCs w:val="24"/>
    </w:rPr>
  </w:style>
  <w:style w:type="paragraph" w:customStyle="1" w:styleId="Reference">
    <w:name w:val="Reference"/>
    <w:basedOn w:val="A6-Body"/>
    <w:link w:val="ReferenceChar"/>
    <w:qFormat/>
    <w:rsid w:val="00FA524D"/>
    <w:pPr>
      <w:ind w:left="720" w:hanging="720"/>
    </w:pPr>
  </w:style>
  <w:style w:type="character" w:customStyle="1" w:styleId="ReferenceChar">
    <w:name w:val="Reference Char"/>
    <w:basedOn w:val="A6-BodyChar"/>
    <w:link w:val="Reference"/>
    <w:rsid w:val="00FA524D"/>
    <w:rPr>
      <w:rFonts w:ascii="CMU Serif Roman" w:hAnsi="CMU Serif Roman" w:cs="CMU Serif"/>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pPr>
      <w:widowControl w:val="0"/>
      <w:suppressAutoHyphens/>
    </w:pPr>
  </w:style>
  <w:style w:type="paragraph" w:styleId="Heading1">
    <w:name w:val="heading 1"/>
    <w:basedOn w:val="Heading"/>
    <w:pPr>
      <w:outlineLvl w:val="0"/>
    </w:pPr>
  </w:style>
  <w:style w:type="paragraph" w:styleId="Heading2">
    <w:name w:val="heading 2"/>
    <w:basedOn w:val="Heading"/>
    <w:pPr>
      <w:outlineLvl w:val="1"/>
    </w:pPr>
  </w:style>
  <w:style w:type="paragraph" w:styleId="Heading3">
    <w:name w:val="heading 3"/>
    <w:basedOn w:val="Heading"/>
    <w:pPr>
      <w:outlineLvl w:val="2"/>
    </w:pPr>
  </w:style>
  <w:style w:type="paragraph" w:styleId="Heading4">
    <w:name w:val="heading 4"/>
    <w:basedOn w:val="Normal"/>
    <w:next w:val="Normal"/>
    <w:link w:val="Heading4Char"/>
    <w:uiPriority w:val="9"/>
    <w:unhideWhenUsed/>
    <w:rsid w:val="00A15130"/>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A15130"/>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NumberingSymbols">
    <w:name w:val="Numbering Symbols"/>
  </w:style>
  <w:style w:type="character" w:styleId="CommentReference">
    <w:name w:val="annotation reference"/>
    <w:rPr>
      <w:sz w:val="18"/>
      <w:szCs w:val="18"/>
    </w:rPr>
  </w:style>
  <w:style w:type="character" w:customStyle="1" w:styleId="CommentTextChar">
    <w:name w:val="Comment Text Char"/>
    <w:rPr>
      <w:sz w:val="24"/>
      <w:szCs w:val="24"/>
    </w:rPr>
  </w:style>
  <w:style w:type="character" w:customStyle="1" w:styleId="CommentSubjectChar">
    <w:name w:val="Comment Subject Char"/>
    <w:rPr>
      <w:b/>
      <w:bCs/>
      <w:sz w:val="24"/>
      <w:szCs w:val="24"/>
    </w:rPr>
  </w:style>
  <w:style w:type="character" w:customStyle="1" w:styleId="BalloonTextChar">
    <w:name w:val="Balloon Text Char"/>
    <w:rPr>
      <w:rFonts w:ascii="Lucida Grande" w:hAnsi="Lucida Grande" w:cs="Lucida Grande"/>
      <w:sz w:val="18"/>
      <w:szCs w:val="18"/>
    </w:rPr>
  </w:style>
  <w:style w:type="character" w:customStyle="1" w:styleId="FooterChar">
    <w:name w:val="Footer Char"/>
    <w:basedOn w:val="DefaultParagraphFont"/>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pPr>
      <w:suppressLineNumbers/>
      <w:spacing w:before="120" w:after="120"/>
    </w:pPr>
  </w:style>
  <w:style w:type="paragraph" w:customStyle="1" w:styleId="Index">
    <w:name w:val="Index"/>
    <w:basedOn w:val="Normal"/>
    <w:pPr>
      <w:suppressLineNumbers/>
    </w:pPr>
    <w:rPr>
      <w:rFonts w:cs="Mangal"/>
    </w:rPr>
  </w:style>
  <w:style w:type="paragraph" w:customStyle="1" w:styleId="Bibliography1">
    <w:name w:val="Bibliography 1"/>
    <w:basedOn w:val="Index"/>
    <w:pPr>
      <w:spacing w:line="480" w:lineRule="atLeast"/>
      <w:ind w:left="720" w:hanging="720"/>
    </w:pPr>
  </w:style>
  <w:style w:type="paragraph" w:customStyle="1" w:styleId="Quotations">
    <w:name w:val="Quotations"/>
    <w:basedOn w:val="Normal"/>
  </w:style>
  <w:style w:type="paragraph" w:styleId="Title">
    <w:name w:val="Title"/>
    <w:basedOn w:val="Heading"/>
  </w:style>
  <w:style w:type="paragraph" w:styleId="Subtitle">
    <w:name w:val="Subtitle"/>
    <w:basedOn w:val="Heading"/>
  </w:style>
  <w:style w:type="paragraph" w:styleId="Header">
    <w:name w:val="header"/>
    <w:basedOn w:val="Normal"/>
    <w:link w:val="HeaderChar"/>
    <w:uiPriority w:val="99"/>
  </w:style>
  <w:style w:type="paragraph" w:styleId="CommentText">
    <w:name w:val="annotation text"/>
    <w:basedOn w:val="Normal"/>
    <w:rPr>
      <w:sz w:val="24"/>
      <w:szCs w:val="24"/>
    </w:rPr>
  </w:style>
  <w:style w:type="paragraph" w:styleId="CommentSubject">
    <w:name w:val="annotation subject"/>
    <w:basedOn w:val="CommentText"/>
    <w:rPr>
      <w:b/>
      <w:bCs/>
      <w:sz w:val="20"/>
      <w:szCs w:val="20"/>
    </w:rPr>
  </w:style>
  <w:style w:type="paragraph" w:styleId="Revision">
    <w:name w:val="Revision"/>
    <w:pPr>
      <w:suppressAutoHyphens/>
    </w:pPr>
  </w:style>
  <w:style w:type="paragraph" w:styleId="BalloonText">
    <w:name w:val="Balloon Text"/>
    <w:basedOn w:val="Normal"/>
    <w:rPr>
      <w:rFonts w:ascii="Lucida Grande" w:hAnsi="Lucida Grande" w:cs="Lucida Grande"/>
      <w:sz w:val="18"/>
      <w:szCs w:val="18"/>
    </w:rPr>
  </w:style>
  <w:style w:type="paragraph" w:styleId="NoSpacing">
    <w:name w:val="No Spacing"/>
    <w:pPr>
      <w:widowControl w:val="0"/>
      <w:suppressAutoHyphens/>
    </w:pPr>
  </w:style>
  <w:style w:type="paragraph" w:styleId="Footer">
    <w:name w:val="footer"/>
    <w:basedOn w:val="Normal"/>
    <w:pPr>
      <w:tabs>
        <w:tab w:val="center" w:pos="4320"/>
        <w:tab w:val="right" w:pos="8640"/>
      </w:tabs>
    </w:pPr>
  </w:style>
  <w:style w:type="paragraph" w:customStyle="1" w:styleId="TableContents">
    <w:name w:val="Table Contents"/>
    <w:basedOn w:val="Normal"/>
  </w:style>
  <w:style w:type="character" w:customStyle="1" w:styleId="Heading4Char">
    <w:name w:val="Heading 4 Char"/>
    <w:basedOn w:val="DefaultParagraphFont"/>
    <w:link w:val="Heading4"/>
    <w:uiPriority w:val="9"/>
    <w:rsid w:val="00A1513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A15130"/>
    <w:rPr>
      <w:rFonts w:asciiTheme="majorHAnsi" w:eastAsiaTheme="majorEastAsia" w:hAnsiTheme="majorHAnsi" w:cstheme="majorBidi"/>
      <w:color w:val="2E74B5" w:themeColor="accent1" w:themeShade="BF"/>
    </w:rPr>
  </w:style>
  <w:style w:type="paragraph" w:customStyle="1" w:styleId="A6-H1">
    <w:name w:val="A6-H1"/>
    <w:next w:val="NoSpacing"/>
    <w:link w:val="A6-H1Char"/>
    <w:autoRedefine/>
    <w:qFormat/>
    <w:rsid w:val="00945D06"/>
    <w:pPr>
      <w:spacing w:line="480" w:lineRule="auto"/>
      <w:jc w:val="center"/>
    </w:pPr>
    <w:rPr>
      <w:rFonts w:ascii="CMU Serif Roman" w:hAnsi="CMU Serif Roman" w:cs="CMU Serif"/>
      <w:b/>
      <w:sz w:val="24"/>
      <w:szCs w:val="24"/>
    </w:rPr>
  </w:style>
  <w:style w:type="character" w:styleId="BookTitle">
    <w:name w:val="Book Title"/>
    <w:basedOn w:val="DefaultParagraphFont"/>
    <w:uiPriority w:val="33"/>
    <w:rsid w:val="00DA64D2"/>
    <w:rPr>
      <w:b/>
      <w:bCs/>
      <w:i/>
      <w:iCs/>
      <w:spacing w:val="5"/>
    </w:rPr>
  </w:style>
  <w:style w:type="character" w:customStyle="1" w:styleId="A6-H1Char">
    <w:name w:val="A6-H1 Char"/>
    <w:basedOn w:val="DefaultParagraphFont"/>
    <w:link w:val="A6-H1"/>
    <w:rsid w:val="00945D06"/>
    <w:rPr>
      <w:rFonts w:ascii="CMU Serif Roman" w:hAnsi="CMU Serif Roman" w:cs="CMU Serif"/>
      <w:b/>
      <w:sz w:val="24"/>
      <w:szCs w:val="24"/>
    </w:rPr>
  </w:style>
  <w:style w:type="paragraph" w:customStyle="1" w:styleId="A6-H2">
    <w:name w:val="A6-H2"/>
    <w:link w:val="A6-H2Char"/>
    <w:autoRedefine/>
    <w:qFormat/>
    <w:rsid w:val="0054540C"/>
    <w:pPr>
      <w:spacing w:line="480" w:lineRule="auto"/>
    </w:pPr>
    <w:rPr>
      <w:rFonts w:ascii="CMU Serif Roman" w:hAnsi="CMU Serif Roman" w:cs="CMU Serif"/>
      <w:sz w:val="24"/>
      <w:szCs w:val="24"/>
    </w:rPr>
  </w:style>
  <w:style w:type="paragraph" w:customStyle="1" w:styleId="A6-H3">
    <w:name w:val="A6-H3"/>
    <w:link w:val="A6-H3Char"/>
    <w:qFormat/>
    <w:rsid w:val="00945D06"/>
    <w:pPr>
      <w:spacing w:line="480" w:lineRule="auto"/>
      <w:ind w:firstLine="720"/>
    </w:pPr>
    <w:rPr>
      <w:rFonts w:ascii="CMU Serif Roman" w:hAnsi="CMU Serif Roman" w:cs="CMU Serif"/>
      <w:b/>
      <w:sz w:val="24"/>
      <w:szCs w:val="24"/>
    </w:rPr>
  </w:style>
  <w:style w:type="character" w:customStyle="1" w:styleId="A6-H2Char">
    <w:name w:val="A6-H2 Char"/>
    <w:basedOn w:val="DefaultParagraphFont"/>
    <w:link w:val="A6-H2"/>
    <w:rsid w:val="0054540C"/>
    <w:rPr>
      <w:rFonts w:ascii="CMU Serif Roman" w:hAnsi="CMU Serif Roman" w:cs="CMU Serif"/>
      <w:sz w:val="24"/>
      <w:szCs w:val="24"/>
    </w:rPr>
  </w:style>
  <w:style w:type="paragraph" w:customStyle="1" w:styleId="A6-H4">
    <w:name w:val="A6-H4"/>
    <w:link w:val="A6-H4Char"/>
    <w:qFormat/>
    <w:rsid w:val="000303E3"/>
    <w:pPr>
      <w:spacing w:line="480" w:lineRule="auto"/>
      <w:ind w:firstLine="720"/>
    </w:pPr>
    <w:rPr>
      <w:rFonts w:ascii="CMU Serif" w:hAnsi="CMU Serif" w:cs="CMU Serif"/>
      <w:b/>
      <w:i/>
      <w:sz w:val="24"/>
      <w:szCs w:val="24"/>
    </w:rPr>
  </w:style>
  <w:style w:type="character" w:customStyle="1" w:styleId="A6-H3Char">
    <w:name w:val="A6-H3 Char"/>
    <w:basedOn w:val="DefaultParagraphFont"/>
    <w:link w:val="A6-H3"/>
    <w:rsid w:val="00945D06"/>
    <w:rPr>
      <w:rFonts w:ascii="CMU Serif Roman" w:hAnsi="CMU Serif Roman" w:cs="CMU Serif"/>
      <w:b/>
      <w:sz w:val="24"/>
      <w:szCs w:val="24"/>
    </w:rPr>
  </w:style>
  <w:style w:type="paragraph" w:customStyle="1" w:styleId="A6-H5">
    <w:name w:val="A6-H5"/>
    <w:link w:val="A6-H5Char"/>
    <w:qFormat/>
    <w:rsid w:val="000303E3"/>
    <w:pPr>
      <w:spacing w:line="480" w:lineRule="auto"/>
      <w:ind w:firstLine="720"/>
    </w:pPr>
    <w:rPr>
      <w:rFonts w:ascii="CMU Serif" w:hAnsi="CMU Serif" w:cs="CMU Serif"/>
      <w:i/>
      <w:sz w:val="24"/>
      <w:szCs w:val="24"/>
    </w:rPr>
  </w:style>
  <w:style w:type="character" w:customStyle="1" w:styleId="A6-H4Char">
    <w:name w:val="A6-H4 Char"/>
    <w:basedOn w:val="DefaultParagraphFont"/>
    <w:link w:val="A6-H4"/>
    <w:rsid w:val="000303E3"/>
    <w:rPr>
      <w:rFonts w:ascii="CMU Serif" w:hAnsi="CMU Serif" w:cs="CMU Serif"/>
      <w:b/>
      <w:i/>
      <w:sz w:val="24"/>
      <w:szCs w:val="24"/>
    </w:rPr>
  </w:style>
  <w:style w:type="paragraph" w:customStyle="1" w:styleId="A6-Body">
    <w:name w:val="A6-Body"/>
    <w:link w:val="A6-BodyChar"/>
    <w:qFormat/>
    <w:rsid w:val="00945D06"/>
    <w:pPr>
      <w:spacing w:line="480" w:lineRule="auto"/>
      <w:ind w:firstLine="720"/>
    </w:pPr>
    <w:rPr>
      <w:rFonts w:ascii="CMU Serif Roman" w:hAnsi="CMU Serif Roman" w:cs="CMU Serif"/>
      <w:sz w:val="24"/>
      <w:szCs w:val="24"/>
    </w:rPr>
  </w:style>
  <w:style w:type="character" w:customStyle="1" w:styleId="A6-H5Char">
    <w:name w:val="A6-H5 Char"/>
    <w:basedOn w:val="DefaultParagraphFont"/>
    <w:link w:val="A6-H5"/>
    <w:rsid w:val="000303E3"/>
    <w:rPr>
      <w:rFonts w:ascii="CMU Serif" w:hAnsi="CMU Serif" w:cs="CMU Serif"/>
      <w:i/>
      <w:sz w:val="24"/>
      <w:szCs w:val="24"/>
    </w:rPr>
  </w:style>
  <w:style w:type="character" w:customStyle="1" w:styleId="A6-BodyChar">
    <w:name w:val="A6-Body Char"/>
    <w:basedOn w:val="DefaultParagraphFont"/>
    <w:link w:val="A6-Body"/>
    <w:rsid w:val="00945D06"/>
    <w:rPr>
      <w:rFonts w:ascii="CMU Serif Roman" w:hAnsi="CMU Serif Roman" w:cs="CMU Serif"/>
      <w:sz w:val="24"/>
      <w:szCs w:val="24"/>
    </w:rPr>
  </w:style>
  <w:style w:type="paragraph" w:customStyle="1" w:styleId="A6-FC">
    <w:name w:val="A6-FC"/>
    <w:link w:val="A6-FCChar"/>
    <w:autoRedefine/>
    <w:qFormat/>
    <w:rsid w:val="00945D06"/>
    <w:pPr>
      <w:spacing w:line="480" w:lineRule="auto"/>
      <w:ind w:left="720"/>
    </w:pPr>
    <w:rPr>
      <w:rFonts w:ascii="CMU Serif Roman" w:hAnsi="CMU Serif Roman" w:cs="CMU Serif"/>
      <w:sz w:val="24"/>
      <w:szCs w:val="24"/>
    </w:rPr>
  </w:style>
  <w:style w:type="character" w:customStyle="1" w:styleId="A6-FCChar">
    <w:name w:val="A6-FC Char"/>
    <w:basedOn w:val="DefaultParagraphFont"/>
    <w:link w:val="A6-FC"/>
    <w:rsid w:val="00945D06"/>
    <w:rPr>
      <w:rFonts w:ascii="CMU Serif Roman" w:hAnsi="CMU Serif Roman" w:cs="CMU Serif"/>
      <w:sz w:val="24"/>
      <w:szCs w:val="24"/>
    </w:rPr>
  </w:style>
  <w:style w:type="table" w:styleId="LightShading">
    <w:name w:val="Light Shading"/>
    <w:basedOn w:val="TableNormal"/>
    <w:uiPriority w:val="60"/>
    <w:rsid w:val="00D5519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erChar">
    <w:name w:val="Header Char"/>
    <w:basedOn w:val="DefaultParagraphFont"/>
    <w:link w:val="Header"/>
    <w:uiPriority w:val="99"/>
    <w:rsid w:val="00422D12"/>
  </w:style>
  <w:style w:type="character" w:styleId="PageNumber">
    <w:name w:val="page number"/>
    <w:basedOn w:val="DefaultParagraphFont"/>
    <w:uiPriority w:val="99"/>
    <w:semiHidden/>
    <w:unhideWhenUsed/>
    <w:rsid w:val="00422D12"/>
  </w:style>
  <w:style w:type="paragraph" w:customStyle="1" w:styleId="EndNoteBibliographyTitle">
    <w:name w:val="EndNote Bibliography Title"/>
    <w:basedOn w:val="Normal"/>
    <w:link w:val="EndNoteBibliographyTitleChar"/>
    <w:rsid w:val="00F46E9F"/>
    <w:pPr>
      <w:jc w:val="center"/>
    </w:pPr>
    <w:rPr>
      <w:rFonts w:ascii="CMU Serif Roman" w:hAnsi="CMU Serif Roman" w:cs="CMU Serif Roman"/>
      <w:noProof/>
      <w:sz w:val="24"/>
    </w:rPr>
  </w:style>
  <w:style w:type="character" w:customStyle="1" w:styleId="EndNoteBibliographyTitleChar">
    <w:name w:val="EndNote Bibliography Title Char"/>
    <w:basedOn w:val="A6-BodyChar"/>
    <w:link w:val="EndNoteBibliographyTitle"/>
    <w:rsid w:val="00F46E9F"/>
    <w:rPr>
      <w:rFonts w:ascii="CMU Serif Roman" w:hAnsi="CMU Serif Roman" w:cs="CMU Serif Roman"/>
      <w:noProof/>
      <w:sz w:val="24"/>
      <w:szCs w:val="24"/>
    </w:rPr>
  </w:style>
  <w:style w:type="paragraph" w:customStyle="1" w:styleId="EndNoteBibliography">
    <w:name w:val="EndNote Bibliography"/>
    <w:basedOn w:val="Normal"/>
    <w:link w:val="EndNoteBibliographyChar"/>
    <w:rsid w:val="00F46E9F"/>
    <w:pPr>
      <w:jc w:val="center"/>
    </w:pPr>
    <w:rPr>
      <w:rFonts w:ascii="CMU Serif Roman" w:hAnsi="CMU Serif Roman" w:cs="CMU Serif Roman"/>
      <w:noProof/>
      <w:sz w:val="24"/>
    </w:rPr>
  </w:style>
  <w:style w:type="character" w:customStyle="1" w:styleId="EndNoteBibliographyChar">
    <w:name w:val="EndNote Bibliography Char"/>
    <w:basedOn w:val="A6-BodyChar"/>
    <w:link w:val="EndNoteBibliography"/>
    <w:rsid w:val="00F46E9F"/>
    <w:rPr>
      <w:rFonts w:ascii="CMU Serif Roman" w:hAnsi="CMU Serif Roman" w:cs="CMU Serif Roman"/>
      <w:noProof/>
      <w:sz w:val="24"/>
      <w:szCs w:val="24"/>
    </w:rPr>
  </w:style>
  <w:style w:type="paragraph" w:customStyle="1" w:styleId="Reference">
    <w:name w:val="Reference"/>
    <w:basedOn w:val="A6-Body"/>
    <w:link w:val="ReferenceChar"/>
    <w:qFormat/>
    <w:rsid w:val="00FA524D"/>
    <w:pPr>
      <w:ind w:left="720" w:hanging="720"/>
    </w:pPr>
  </w:style>
  <w:style w:type="character" w:customStyle="1" w:styleId="ReferenceChar">
    <w:name w:val="Reference Char"/>
    <w:basedOn w:val="A6-BodyChar"/>
    <w:link w:val="Reference"/>
    <w:rsid w:val="00FA524D"/>
    <w:rPr>
      <w:rFonts w:ascii="CMU Serif Roman" w:hAnsi="CMU Serif Roman" w:cs="CMU Seri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4909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490EF900AD8814A98496366FE27F652"/>
        <w:category>
          <w:name w:val="General"/>
          <w:gallery w:val="placeholder"/>
        </w:category>
        <w:types>
          <w:type w:val="bbPlcHdr"/>
        </w:types>
        <w:behaviors>
          <w:behavior w:val="content"/>
        </w:behaviors>
        <w:guid w:val="{35DE97F9-DCF3-8C4C-A55C-B9B536EAEE34}"/>
      </w:docPartPr>
      <w:docPartBody>
        <w:p w:rsidR="00D2361E" w:rsidRDefault="00D2361E" w:rsidP="00D2361E">
          <w:pPr>
            <w:pStyle w:val="6490EF900AD8814A98496366FE27F652"/>
          </w:pPr>
          <w:r>
            <w:t>[Type text]</w:t>
          </w:r>
        </w:p>
      </w:docPartBody>
    </w:docPart>
    <w:docPart>
      <w:docPartPr>
        <w:name w:val="CC950E44CE5E9D4DB34A5407F3931AED"/>
        <w:category>
          <w:name w:val="General"/>
          <w:gallery w:val="placeholder"/>
        </w:category>
        <w:types>
          <w:type w:val="bbPlcHdr"/>
        </w:types>
        <w:behaviors>
          <w:behavior w:val="content"/>
        </w:behaviors>
        <w:guid w:val="{3F4291C2-7101-1F4A-B6D6-0689EE185B76}"/>
      </w:docPartPr>
      <w:docPartBody>
        <w:p w:rsidR="00D2361E" w:rsidRDefault="00D2361E" w:rsidP="00D2361E">
          <w:pPr>
            <w:pStyle w:val="CC950E44CE5E9D4DB34A5407F3931AED"/>
          </w:pPr>
          <w:r>
            <w:t>[Type text]</w:t>
          </w:r>
        </w:p>
      </w:docPartBody>
    </w:docPart>
    <w:docPart>
      <w:docPartPr>
        <w:name w:val="42F5975B3727734D8136D3E41DB622D9"/>
        <w:category>
          <w:name w:val="General"/>
          <w:gallery w:val="placeholder"/>
        </w:category>
        <w:types>
          <w:type w:val="bbPlcHdr"/>
        </w:types>
        <w:behaviors>
          <w:behavior w:val="content"/>
        </w:behaviors>
        <w:guid w:val="{E95A67F1-55C5-A442-8F7C-6EE7E905E526}"/>
      </w:docPartPr>
      <w:docPartBody>
        <w:p w:rsidR="00D2361E" w:rsidRDefault="00D2361E" w:rsidP="00D2361E">
          <w:pPr>
            <w:pStyle w:val="42F5975B3727734D8136D3E41DB622D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charset w:val="86"/>
    <w:family w:val="swiss"/>
    <w:pitch w:val="variable"/>
    <w:sig w:usb0="80000287" w:usb1="280F3C52" w:usb2="00000016" w:usb3="00000000" w:csb0="0004001F" w:csb1="00000000"/>
  </w:font>
  <w:font w:name="Mangal">
    <w:panose1 w:val="00000000000000000000"/>
    <w:charset w:val="01"/>
    <w:family w:val="roman"/>
    <w:notTrueType/>
    <w:pitch w:val="variable"/>
    <w:sig w:usb0="00002000" w:usb1="00000000" w:usb2="00000000" w:usb3="00000000" w:csb0="00000000"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MU Serif Roman">
    <w:altName w:val="Times New Roman"/>
    <w:charset w:val="00"/>
    <w:family w:val="auto"/>
    <w:pitch w:val="variable"/>
    <w:sig w:usb0="E10002FF" w:usb1="5201E9EB" w:usb2="02020004" w:usb3="00000000" w:csb0="0000019F" w:csb1="00000000"/>
  </w:font>
  <w:font w:name="CMU Serif">
    <w:altName w:val="Times New Roman"/>
    <w:charset w:val="00"/>
    <w:family w:val="auto"/>
    <w:pitch w:val="variable"/>
    <w:sig w:usb0="E10002FF" w:usb1="5201E9EB" w:usb2="02020004"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1E"/>
    <w:rsid w:val="001B0244"/>
    <w:rsid w:val="007A2F56"/>
    <w:rsid w:val="00D2361E"/>
    <w:rsid w:val="00EA43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90EF900AD8814A98496366FE27F652">
    <w:name w:val="6490EF900AD8814A98496366FE27F652"/>
    <w:rsid w:val="00D2361E"/>
  </w:style>
  <w:style w:type="paragraph" w:customStyle="1" w:styleId="CC950E44CE5E9D4DB34A5407F3931AED">
    <w:name w:val="CC950E44CE5E9D4DB34A5407F3931AED"/>
    <w:rsid w:val="00D2361E"/>
  </w:style>
  <w:style w:type="paragraph" w:customStyle="1" w:styleId="42F5975B3727734D8136D3E41DB622D9">
    <w:name w:val="42F5975B3727734D8136D3E41DB622D9"/>
    <w:rsid w:val="00D2361E"/>
  </w:style>
  <w:style w:type="paragraph" w:customStyle="1" w:styleId="0D569DB6748F4B43B4123492B495ECB3">
    <w:name w:val="0D569DB6748F4B43B4123492B495ECB3"/>
    <w:rsid w:val="00D2361E"/>
  </w:style>
  <w:style w:type="paragraph" w:customStyle="1" w:styleId="D9A0DD1497C0D34E82AFED7288F6546A">
    <w:name w:val="D9A0DD1497C0D34E82AFED7288F6546A"/>
    <w:rsid w:val="00D2361E"/>
  </w:style>
  <w:style w:type="paragraph" w:customStyle="1" w:styleId="A49CD45D35FED64BA520A6CBEDD96906">
    <w:name w:val="A49CD45D35FED64BA520A6CBEDD96906"/>
    <w:rsid w:val="00D2361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90EF900AD8814A98496366FE27F652">
    <w:name w:val="6490EF900AD8814A98496366FE27F652"/>
    <w:rsid w:val="00D2361E"/>
  </w:style>
  <w:style w:type="paragraph" w:customStyle="1" w:styleId="CC950E44CE5E9D4DB34A5407F3931AED">
    <w:name w:val="CC950E44CE5E9D4DB34A5407F3931AED"/>
    <w:rsid w:val="00D2361E"/>
  </w:style>
  <w:style w:type="paragraph" w:customStyle="1" w:styleId="42F5975B3727734D8136D3E41DB622D9">
    <w:name w:val="42F5975B3727734D8136D3E41DB622D9"/>
    <w:rsid w:val="00D2361E"/>
  </w:style>
  <w:style w:type="paragraph" w:customStyle="1" w:styleId="0D569DB6748F4B43B4123492B495ECB3">
    <w:name w:val="0D569DB6748F4B43B4123492B495ECB3"/>
    <w:rsid w:val="00D2361E"/>
  </w:style>
  <w:style w:type="paragraph" w:customStyle="1" w:styleId="D9A0DD1497C0D34E82AFED7288F6546A">
    <w:name w:val="D9A0DD1497C0D34E82AFED7288F6546A"/>
    <w:rsid w:val="00D2361E"/>
  </w:style>
  <w:style w:type="paragraph" w:customStyle="1" w:styleId="A49CD45D35FED64BA520A6CBEDD96906">
    <w:name w:val="A49CD45D35FED64BA520A6CBEDD96906"/>
    <w:rsid w:val="00D236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44F41-09F1-4B41-8DF0-BC2436D57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16</Pages>
  <Words>6133</Words>
  <Characters>34964</Characters>
  <Application>Microsoft Macintosh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Frey</dc:creator>
  <cp:lastModifiedBy>Scott Frey</cp:lastModifiedBy>
  <cp:revision>9</cp:revision>
  <cp:lastPrinted>1901-01-01T06:00:00Z</cp:lastPrinted>
  <dcterms:created xsi:type="dcterms:W3CDTF">2014-12-17T20:42:00Z</dcterms:created>
  <dcterms:modified xsi:type="dcterms:W3CDTF">2014-12-18T15:25:00Z</dcterms:modified>
  <dc:language>en-US</dc:language>
</cp:coreProperties>
</file>