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87278">
      <w:pPr>
        <w:rPr>
          <w:b/>
        </w:rPr>
      </w:pPr>
      <w:r>
        <w:rPr>
          <w:b/>
        </w:rPr>
        <w:t>Privacy Policy</w:t>
      </w:r>
    </w:p>
    <w:p w:rsidR="00000000" w:rsidRDefault="00A87278">
      <w:r>
        <w:t>Grocercoin respects the privacy of everyone who visits this website, grocercoin.io. As a result we would like to inform you regarding the way we use your personal data.</w:t>
      </w:r>
    </w:p>
    <w:p w:rsidR="00000000" w:rsidRDefault="00A87278">
      <w:pPr>
        <w:rPr>
          <w:b/>
        </w:rPr>
      </w:pPr>
      <w:r>
        <w:rPr>
          <w:b/>
        </w:rPr>
        <w:t>Consent</w:t>
      </w:r>
    </w:p>
    <w:p w:rsidR="00000000" w:rsidRDefault="00A87278">
      <w:r>
        <w:t xml:space="preserve">By submitting your personal data to us, you will be treated </w:t>
      </w:r>
      <w:r>
        <w:t xml:space="preserve">as having given your permission – where necessary and appropriate – for disclosures referred to in this policy. By using our website, you consent to our privacy policy. </w:t>
      </w:r>
    </w:p>
    <w:p w:rsidR="00000000" w:rsidRDefault="00A87278">
      <w:pPr>
        <w:rPr>
          <w:b/>
        </w:rPr>
      </w:pPr>
      <w:r>
        <w:rPr>
          <w:b/>
        </w:rPr>
        <w:t>Information Collection and Use</w:t>
      </w:r>
    </w:p>
    <w:p w:rsidR="00000000" w:rsidRDefault="00A87278">
      <w:r>
        <w:t>For a better experience while using our website, we may</w:t>
      </w:r>
      <w:r>
        <w:t xml:space="preserve"> require you to provide us with Personally Identifiable Information (PII). The information that we collect will be used to contact or identify you and your transactions. </w:t>
      </w:r>
    </w:p>
    <w:p w:rsidR="00000000" w:rsidRDefault="00A87278">
      <w:pPr>
        <w:rPr>
          <w:b/>
        </w:rPr>
      </w:pPr>
      <w:r>
        <w:rPr>
          <w:b/>
        </w:rPr>
        <w:t>Log Data</w:t>
      </w:r>
    </w:p>
    <w:p w:rsidR="00000000" w:rsidRDefault="00A87278">
      <w:r>
        <w:t>As a matter of security, we want to inform you that whenever you visit our w</w:t>
      </w:r>
      <w:r>
        <w:t xml:space="preserve">ebsite, we collect information that your browser sends to us called Log Data. This Log Data may include information such as your Internet Protocol (IP) address, browser version, pages of the website you visit, the time and date of your visit, and the time </w:t>
      </w:r>
      <w:r>
        <w:t xml:space="preserve">you spent on those pages, and other statistics. </w:t>
      </w:r>
    </w:p>
    <w:p w:rsidR="00000000" w:rsidRDefault="00A87278">
      <w:pPr>
        <w:rPr>
          <w:b/>
        </w:rPr>
      </w:pPr>
      <w:r>
        <w:rPr>
          <w:b/>
        </w:rPr>
        <w:t>Cookies</w:t>
      </w:r>
    </w:p>
    <w:p w:rsidR="00000000" w:rsidRDefault="00A87278">
      <w:r>
        <w:t xml:space="preserve">Cookies are files with small amount of data that is commonly used as an anonymous unique identifier. These are sent to your browser from the website and is stored on your computer’s hard drive. </w:t>
      </w:r>
    </w:p>
    <w:p w:rsidR="00000000" w:rsidRDefault="00A87278">
      <w:r>
        <w:t xml:space="preserve">Our </w:t>
      </w:r>
      <w:r>
        <w:t xml:space="preserve">website uses these cookies to collect information and improve our service. You have the option to either accept or refuse these cookies, and know when a cookie is being sent to your computer. If you choose to refuse our cookies, you may not be able to use </w:t>
      </w:r>
      <w:r>
        <w:t xml:space="preserve">some portions of our website. </w:t>
      </w:r>
    </w:p>
    <w:p w:rsidR="00000000" w:rsidRDefault="00A87278">
      <w:pPr>
        <w:rPr>
          <w:b/>
        </w:rPr>
      </w:pPr>
      <w:r>
        <w:rPr>
          <w:b/>
        </w:rPr>
        <w:t>Service Providers</w:t>
      </w:r>
    </w:p>
    <w:p w:rsidR="00000000" w:rsidRDefault="00A87278">
      <w:r>
        <w:t>We may employ third-party companies and individuals due to the following reasons:</w:t>
      </w:r>
    </w:p>
    <w:p w:rsidR="00000000" w:rsidRDefault="00A87278">
      <w:pPr>
        <w:pStyle w:val="ListParagraph"/>
        <w:numPr>
          <w:ilvl w:val="0"/>
          <w:numId w:val="2"/>
        </w:numPr>
      </w:pPr>
      <w:r>
        <w:t>To facilitate our transactions;</w:t>
      </w:r>
    </w:p>
    <w:p w:rsidR="00000000" w:rsidRDefault="00A87278">
      <w:pPr>
        <w:pStyle w:val="ListParagraph"/>
        <w:numPr>
          <w:ilvl w:val="0"/>
          <w:numId w:val="2"/>
        </w:numPr>
      </w:pPr>
      <w:r>
        <w:t>To provide the service on our behalf;</w:t>
      </w:r>
    </w:p>
    <w:p w:rsidR="00000000" w:rsidRDefault="00A87278">
      <w:pPr>
        <w:pStyle w:val="ListParagraph"/>
        <w:numPr>
          <w:ilvl w:val="0"/>
          <w:numId w:val="2"/>
        </w:numPr>
      </w:pPr>
      <w:r>
        <w:t>To perform website-related services; or</w:t>
      </w:r>
    </w:p>
    <w:p w:rsidR="00000000" w:rsidRDefault="00A87278">
      <w:pPr>
        <w:pStyle w:val="ListParagraph"/>
        <w:numPr>
          <w:ilvl w:val="0"/>
          <w:numId w:val="2"/>
        </w:numPr>
      </w:pPr>
      <w:r>
        <w:t>To assist us in</w:t>
      </w:r>
      <w:r>
        <w:t xml:space="preserve"> analyzing how our website is used.</w:t>
      </w:r>
    </w:p>
    <w:p w:rsidR="00000000" w:rsidRDefault="00A87278">
      <w:r>
        <w:t>We want to inform our users that these third parties have access to your PII. The reason is to perform the tasks assigned to them on our behalf. However, they are obliged not to disclose or use the information for any ot</w:t>
      </w:r>
      <w:r>
        <w:t xml:space="preserve">her purpose. We do not sell, trade, or otherwise transfer your PII to other outside parties. </w:t>
      </w:r>
    </w:p>
    <w:p w:rsidR="00000000" w:rsidRDefault="00A87278">
      <w:pPr>
        <w:rPr>
          <w:b/>
        </w:rPr>
      </w:pPr>
      <w:r>
        <w:rPr>
          <w:b/>
        </w:rPr>
        <w:t>Security</w:t>
      </w:r>
    </w:p>
    <w:p w:rsidR="00000000" w:rsidRDefault="00A87278">
      <w:r>
        <w:t>We value your trust in providing us your Personal Information, thus we are striving to use commercially acceptable means of protecting it. We offer the u</w:t>
      </w:r>
      <w:r>
        <w:t>se of a secure server. All sensitive information is transmitted through Secure Socket Layer (SSL) technology and then encrypted into our payment provider’s database. This information can only be accessed by those who are authorized with special rights to t</w:t>
      </w:r>
      <w:r>
        <w:t xml:space="preserve">he systems. The providers are required to keep the information confidential. </w:t>
      </w:r>
    </w:p>
    <w:p w:rsidR="00000000" w:rsidRDefault="00A87278">
      <w:pPr>
        <w:rPr>
          <w:b/>
        </w:rPr>
      </w:pPr>
      <w:r>
        <w:rPr>
          <w:b/>
        </w:rPr>
        <w:t>Limitations</w:t>
      </w:r>
    </w:p>
    <w:p w:rsidR="00000000" w:rsidRDefault="00A87278">
      <w:r>
        <w:t xml:space="preserve">This privacy policy applies only to information gathered through our website. Information collected offline is not included. </w:t>
      </w:r>
    </w:p>
    <w:p w:rsidR="00000000" w:rsidRDefault="00A87278">
      <w:r>
        <w:t>Contact Us</w:t>
      </w:r>
    </w:p>
    <w:p w:rsidR="00000000" w:rsidRDefault="00A87278">
      <w:r>
        <w:t>For further questions or inqu</w:t>
      </w:r>
      <w:r>
        <w:t xml:space="preserve">iries on the matter of privacy, you may contact us through </w:t>
      </w:r>
      <w:hyperlink r:id="rId5" w:history="1">
        <w:r>
          <w:rPr>
            <w:rStyle w:val="Hyperlink"/>
          </w:rPr>
          <w:t>info@grocercoin.io</w:t>
        </w:r>
      </w:hyperlink>
      <w:r>
        <w:t xml:space="preserve">. </w:t>
      </w:r>
    </w:p>
    <w:p w:rsidR="00A87278" w:rsidRDefault="00A87278"/>
    <w:sectPr w:rsidR="00A872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93FA1"/>
    <w:multiLevelType w:val="hybridMultilevel"/>
    <w:tmpl w:val="6756D4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F5EDF"/>
    <w:rsid w:val="00A87278"/>
    <w:rsid w:val="00DF5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grocerco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2497</Characters>
  <Application>Microsoft Office Word</Application>
  <DocSecurity>0</DocSecurity>
  <Lines>20</Lines>
  <Paragraphs>5</Paragraphs>
  <ScaleCrop>false</ScaleCrop>
  <Company>Grizli777</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dc:creator>
  <cp:lastModifiedBy>Cris.T</cp:lastModifiedBy>
  <cp:revision>2</cp:revision>
  <dcterms:created xsi:type="dcterms:W3CDTF">2018-01-24T06:00:00Z</dcterms:created>
  <dcterms:modified xsi:type="dcterms:W3CDTF">2018-01-24T06:00:00Z</dcterms:modified>
</cp:coreProperties>
</file>