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485" w:rsidRDefault="00585548" w:rsidP="00B13F3E">
      <w:pPr>
        <w:pStyle w:val="Titre1"/>
        <w:spacing w:before="0" w:after="360"/>
        <w:rPr>
          <w:rFonts w:ascii="Cambria" w:hAnsi="Cambria"/>
          <w:i/>
          <w:color w:val="0070C0"/>
          <w:u w:val="single"/>
        </w:rPr>
      </w:pPr>
      <w:r>
        <w:rPr>
          <w:rFonts w:ascii="Cambria" w:hAnsi="Cambria"/>
          <w:i/>
          <w:color w:val="0070C0"/>
          <w:u w:val="single"/>
        </w:rPr>
        <w:t>Retirez</w:t>
      </w:r>
      <w:r w:rsidR="003119ED">
        <w:rPr>
          <w:rFonts w:ascii="Cambria" w:hAnsi="Cambria"/>
          <w:i/>
          <w:color w:val="0070C0"/>
          <w:u w:val="single"/>
        </w:rPr>
        <w:t xml:space="preserve"> l’attribut « GRAS »</w:t>
      </w:r>
      <w:r w:rsidR="00A36F98" w:rsidRPr="00B13F3E">
        <w:rPr>
          <w:rFonts w:ascii="Cambria" w:hAnsi="Cambria"/>
          <w:i/>
          <w:color w:val="0070C0"/>
          <w:u w:val="single"/>
        </w:rPr>
        <w:t xml:space="preserve"> du texte</w:t>
      </w:r>
    </w:p>
    <w:p w:rsidR="00322A69" w:rsidRPr="00322A69" w:rsidRDefault="00322A69" w:rsidP="00FF300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  <w:ind w:left="360" w:hanging="360"/>
        <w:rPr>
          <w:rFonts w:ascii="Cambria" w:eastAsia="Calibri" w:hAnsi="Cambria" w:cs="Times New Roman"/>
          <w:sz w:val="24"/>
          <w:szCs w:val="24"/>
        </w:rPr>
      </w:pPr>
      <w:bookmarkStart w:id="0" w:name="_GoBack"/>
      <w:r w:rsidRPr="00322A69">
        <w:rPr>
          <w:rFonts w:ascii="Cambria" w:eastAsia="Times New Roman" w:hAnsi="Cambria" w:cs="Times New Roman"/>
          <w:b/>
          <w:sz w:val="24"/>
          <w:szCs w:val="24"/>
          <w:u w:val="single"/>
          <w:lang w:val="fr-FR" w:eastAsia="fr-FR"/>
        </w:rPr>
        <w:t>REFLEXE</w:t>
      </w:r>
      <w:r w:rsidRPr="00322A69">
        <w:rPr>
          <w:rFonts w:ascii="Cambria" w:eastAsia="Calibri" w:hAnsi="Cambria" w:cs="Times New Roman"/>
          <w:sz w:val="24"/>
          <w:szCs w:val="24"/>
        </w:rPr>
        <w:t>:</w:t>
      </w:r>
      <w:r w:rsidRPr="00322A69">
        <w:rPr>
          <w:rFonts w:ascii="Cambria" w:eastAsia="Calibri" w:hAnsi="Cambria" w:cs="Times New Roman"/>
          <w:sz w:val="24"/>
          <w:szCs w:val="24"/>
        </w:rPr>
        <w:tab/>
        <w:t xml:space="preserve">Avant de travailler, </w:t>
      </w:r>
      <w:r w:rsidRPr="00322A69">
        <w:rPr>
          <w:rFonts w:ascii="Cambria" w:eastAsia="Calibri" w:hAnsi="Cambria" w:cs="Times New Roman"/>
          <w:b/>
          <w:sz w:val="24"/>
          <w:szCs w:val="24"/>
        </w:rPr>
        <w:t>enregistrez le document</w:t>
      </w:r>
    </w:p>
    <w:p w:rsidR="00322A69" w:rsidRPr="00322A69" w:rsidRDefault="00322A69" w:rsidP="00FF300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  <w:rPr>
          <w:rFonts w:ascii="Cambria" w:eastAsia="Calibri" w:hAnsi="Cambria" w:cs="Times New Roman"/>
          <w:sz w:val="24"/>
          <w:szCs w:val="24"/>
        </w:rPr>
      </w:pPr>
      <w:r w:rsidRPr="00322A69">
        <w:rPr>
          <w:rFonts w:ascii="Cambria" w:eastAsia="Calibri" w:hAnsi="Cambria" w:cs="Times New Roman"/>
          <w:sz w:val="24"/>
          <w:szCs w:val="24"/>
        </w:rPr>
        <w:tab/>
        <w:t xml:space="preserve">Cliquez sur </w:t>
      </w:r>
      <w:r w:rsidRPr="00322A69">
        <w:rPr>
          <w:rFonts w:ascii="Cambria" w:eastAsia="Calibri" w:hAnsi="Cambria" w:cs="Times New Roman"/>
          <w:b/>
          <w:sz w:val="24"/>
          <w:szCs w:val="24"/>
        </w:rPr>
        <w:t>Fichier</w:t>
      </w:r>
      <w:r w:rsidRPr="00322A69">
        <w:rPr>
          <w:rFonts w:ascii="Cambria" w:eastAsia="Calibri" w:hAnsi="Cambria" w:cs="Times New Roman"/>
          <w:sz w:val="24"/>
          <w:szCs w:val="24"/>
        </w:rPr>
        <w:t xml:space="preserve">, puis </w:t>
      </w:r>
      <w:r w:rsidRPr="00322A69">
        <w:rPr>
          <w:rFonts w:ascii="Cambria" w:eastAsia="Calibri" w:hAnsi="Cambria" w:cs="Times New Roman"/>
          <w:b/>
          <w:sz w:val="24"/>
          <w:szCs w:val="24"/>
        </w:rPr>
        <w:t>Enregistrer sous</w:t>
      </w:r>
      <w:r w:rsidRPr="00322A69">
        <w:rPr>
          <w:rFonts w:ascii="Cambria" w:eastAsia="Calibri" w:hAnsi="Cambria" w:cs="Times New Roman"/>
          <w:sz w:val="24"/>
          <w:szCs w:val="24"/>
        </w:rPr>
        <w:t xml:space="preserve"> </w:t>
      </w:r>
    </w:p>
    <w:p w:rsidR="00322A69" w:rsidRPr="00322A69" w:rsidRDefault="00322A69" w:rsidP="00FF300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  <w:rPr>
          <w:rFonts w:ascii="Cambria" w:eastAsia="Calibri" w:hAnsi="Cambria" w:cs="Times New Roman"/>
          <w:sz w:val="24"/>
          <w:szCs w:val="24"/>
        </w:rPr>
      </w:pPr>
      <w:r w:rsidRPr="00322A69">
        <w:rPr>
          <w:rFonts w:ascii="Cambria" w:eastAsia="Calibri" w:hAnsi="Cambria" w:cs="Times New Roman"/>
          <w:sz w:val="24"/>
          <w:szCs w:val="24"/>
        </w:rPr>
        <w:tab/>
        <w:t xml:space="preserve">Placez-le dans </w:t>
      </w:r>
      <w:r w:rsidRPr="00322A69">
        <w:rPr>
          <w:rFonts w:ascii="Cambria" w:eastAsia="Calibri" w:hAnsi="Cambria" w:cs="Times New Roman"/>
          <w:b/>
          <w:sz w:val="24"/>
          <w:szCs w:val="24"/>
        </w:rPr>
        <w:t>votre dossier</w:t>
      </w:r>
    </w:p>
    <w:p w:rsidR="00322A69" w:rsidRPr="00322A69" w:rsidRDefault="00322A69" w:rsidP="00FF300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  <w:rPr>
          <w:rFonts w:ascii="Cambria" w:eastAsia="Calibri" w:hAnsi="Cambria" w:cs="Times New Roman"/>
          <w:sz w:val="24"/>
          <w:szCs w:val="24"/>
        </w:rPr>
      </w:pPr>
      <w:r w:rsidRPr="00322A69">
        <w:rPr>
          <w:rFonts w:ascii="Cambria" w:eastAsia="Calibri" w:hAnsi="Cambria" w:cs="Times New Roman"/>
          <w:sz w:val="24"/>
          <w:szCs w:val="24"/>
        </w:rPr>
        <w:tab/>
        <w:t xml:space="preserve">Nommez-le </w:t>
      </w:r>
      <w:r w:rsidRPr="00322A69">
        <w:rPr>
          <w:rFonts w:ascii="Cambria" w:eastAsia="Calibri" w:hAnsi="Cambria" w:cs="Times New Roman"/>
          <w:b/>
          <w:sz w:val="24"/>
          <w:szCs w:val="24"/>
        </w:rPr>
        <w:t>« </w:t>
      </w:r>
      <w:r>
        <w:rPr>
          <w:rFonts w:ascii="Cambria" w:eastAsia="Calibri" w:hAnsi="Cambria" w:cs="Times New Roman"/>
          <w:b/>
          <w:sz w:val="24"/>
          <w:szCs w:val="24"/>
        </w:rPr>
        <w:t>Régime</w:t>
      </w:r>
      <w:r w:rsidRPr="00322A69">
        <w:rPr>
          <w:rFonts w:ascii="Cambria" w:eastAsia="Calibri" w:hAnsi="Cambria" w:cs="Times New Roman"/>
          <w:b/>
          <w:sz w:val="24"/>
          <w:szCs w:val="24"/>
        </w:rPr>
        <w:t> »</w:t>
      </w:r>
    </w:p>
    <w:bookmarkEnd w:id="0"/>
    <w:p w:rsidR="00B13F3E" w:rsidRPr="00585548" w:rsidRDefault="001D6B60" w:rsidP="00585548">
      <w:pPr>
        <w:spacing w:before="240" w:after="240" w:line="240" w:lineRule="auto"/>
        <w:rPr>
          <w:rFonts w:ascii="Cambria" w:hAnsi="Cambria"/>
          <w:sz w:val="24"/>
          <w:szCs w:val="24"/>
        </w:rPr>
      </w:pPr>
      <w:r w:rsidRPr="00585548">
        <w:rPr>
          <w:rFonts w:ascii="Cambria" w:hAnsi="Cambria"/>
          <w:sz w:val="24"/>
          <w:szCs w:val="24"/>
        </w:rPr>
        <w:t xml:space="preserve">D’abord, </w:t>
      </w:r>
      <w:r w:rsidRPr="00585548">
        <w:rPr>
          <w:rFonts w:ascii="Cambria" w:hAnsi="Cambria"/>
          <w:b/>
          <w:sz w:val="24"/>
          <w:szCs w:val="24"/>
        </w:rPr>
        <w:t>d’abord</w:t>
      </w:r>
      <w:r w:rsidRPr="00585548">
        <w:rPr>
          <w:rFonts w:ascii="Cambria" w:hAnsi="Cambria"/>
          <w:sz w:val="24"/>
          <w:szCs w:val="24"/>
        </w:rPr>
        <w:t xml:space="preserve">, y a l’aîné Lui qui est comme un </w:t>
      </w:r>
      <w:r w:rsidRPr="00585548">
        <w:rPr>
          <w:rFonts w:ascii="Cambria" w:hAnsi="Cambria"/>
          <w:b/>
          <w:sz w:val="24"/>
          <w:szCs w:val="24"/>
        </w:rPr>
        <w:t>melon</w:t>
      </w:r>
    </w:p>
    <w:p w:rsidR="00B13F3E" w:rsidRPr="00585548" w:rsidRDefault="001D6B60" w:rsidP="00585548">
      <w:pPr>
        <w:spacing w:before="240" w:after="240" w:line="240" w:lineRule="auto"/>
        <w:rPr>
          <w:rFonts w:ascii="Cambria" w:hAnsi="Cambria"/>
          <w:sz w:val="24"/>
          <w:szCs w:val="24"/>
        </w:rPr>
      </w:pPr>
      <w:r w:rsidRPr="00585548">
        <w:rPr>
          <w:rFonts w:ascii="Cambria" w:hAnsi="Cambria"/>
          <w:sz w:val="24"/>
          <w:szCs w:val="24"/>
        </w:rPr>
        <w:t>Lui qui a un gros</w:t>
      </w:r>
      <w:r w:rsidRPr="00585548">
        <w:rPr>
          <w:rFonts w:ascii="Cambria" w:hAnsi="Cambria"/>
          <w:b/>
          <w:sz w:val="24"/>
          <w:szCs w:val="24"/>
        </w:rPr>
        <w:t xml:space="preserve"> nez </w:t>
      </w:r>
      <w:r w:rsidRPr="00585548">
        <w:rPr>
          <w:rFonts w:ascii="Cambria" w:hAnsi="Cambria"/>
          <w:sz w:val="24"/>
          <w:szCs w:val="24"/>
        </w:rPr>
        <w:t xml:space="preserve">Lui qui sait plus son </w:t>
      </w:r>
      <w:r w:rsidRPr="00585548">
        <w:rPr>
          <w:rFonts w:ascii="Cambria" w:hAnsi="Cambria"/>
          <w:b/>
          <w:sz w:val="24"/>
          <w:szCs w:val="24"/>
        </w:rPr>
        <w:t>nom</w:t>
      </w:r>
    </w:p>
    <w:p w:rsidR="00B13F3E" w:rsidRPr="00585548" w:rsidRDefault="001D6B60" w:rsidP="00585548">
      <w:pPr>
        <w:spacing w:before="240" w:after="240" w:line="240" w:lineRule="auto"/>
        <w:rPr>
          <w:rFonts w:ascii="Cambria" w:hAnsi="Cambria"/>
          <w:sz w:val="24"/>
          <w:szCs w:val="24"/>
        </w:rPr>
      </w:pPr>
      <w:r w:rsidRPr="00585548">
        <w:rPr>
          <w:rFonts w:ascii="Cambria" w:hAnsi="Cambria"/>
          <w:sz w:val="24"/>
          <w:szCs w:val="24"/>
        </w:rPr>
        <w:t xml:space="preserve">Monsieur tellement qu´y </w:t>
      </w:r>
      <w:r w:rsidRPr="00585548">
        <w:rPr>
          <w:rFonts w:ascii="Cambria" w:hAnsi="Cambria"/>
          <w:b/>
          <w:sz w:val="24"/>
          <w:szCs w:val="24"/>
        </w:rPr>
        <w:t xml:space="preserve">boit </w:t>
      </w:r>
      <w:r w:rsidR="00B13F3E" w:rsidRPr="00585548">
        <w:rPr>
          <w:rFonts w:ascii="Cambria" w:hAnsi="Cambria"/>
          <w:sz w:val="24"/>
          <w:szCs w:val="24"/>
        </w:rPr>
        <w:t>Tellement qu´il a bu</w:t>
      </w:r>
    </w:p>
    <w:p w:rsidR="00B13F3E" w:rsidRPr="00585548" w:rsidRDefault="001D6B60" w:rsidP="00585548">
      <w:pPr>
        <w:spacing w:before="240" w:after="240" w:line="240" w:lineRule="auto"/>
        <w:rPr>
          <w:rFonts w:ascii="Cambria" w:hAnsi="Cambria"/>
          <w:sz w:val="24"/>
          <w:szCs w:val="24"/>
        </w:rPr>
      </w:pPr>
      <w:r w:rsidRPr="00585548">
        <w:rPr>
          <w:rFonts w:ascii="Cambria" w:hAnsi="Cambria"/>
          <w:sz w:val="24"/>
          <w:szCs w:val="24"/>
        </w:rPr>
        <w:t xml:space="preserve">Qui </w:t>
      </w:r>
      <w:r w:rsidRPr="00585548">
        <w:rPr>
          <w:rFonts w:ascii="Cambria" w:hAnsi="Cambria"/>
          <w:b/>
          <w:sz w:val="24"/>
          <w:szCs w:val="24"/>
        </w:rPr>
        <w:t>fait</w:t>
      </w:r>
      <w:r w:rsidRPr="00585548">
        <w:rPr>
          <w:rFonts w:ascii="Cambria" w:hAnsi="Cambria"/>
          <w:sz w:val="24"/>
          <w:szCs w:val="24"/>
        </w:rPr>
        <w:t xml:space="preserve"> rien de ses dix doigts Mais lui qui n´en </w:t>
      </w:r>
      <w:r w:rsidRPr="00585548">
        <w:rPr>
          <w:rFonts w:ascii="Cambria" w:hAnsi="Cambria"/>
          <w:b/>
          <w:sz w:val="24"/>
          <w:szCs w:val="24"/>
        </w:rPr>
        <w:t>peut</w:t>
      </w:r>
      <w:r w:rsidR="00B13F3E" w:rsidRPr="00585548">
        <w:rPr>
          <w:rFonts w:ascii="Cambria" w:hAnsi="Cambria"/>
          <w:sz w:val="24"/>
          <w:szCs w:val="24"/>
        </w:rPr>
        <w:t xml:space="preserve"> plus</w:t>
      </w:r>
    </w:p>
    <w:p w:rsidR="00B13F3E" w:rsidRPr="00585548" w:rsidRDefault="001D6B60" w:rsidP="00585548">
      <w:pPr>
        <w:spacing w:before="240" w:after="240" w:line="240" w:lineRule="auto"/>
        <w:rPr>
          <w:rFonts w:ascii="Cambria" w:hAnsi="Cambria"/>
          <w:sz w:val="24"/>
          <w:szCs w:val="24"/>
        </w:rPr>
      </w:pPr>
      <w:r w:rsidRPr="00585548">
        <w:rPr>
          <w:rFonts w:ascii="Cambria" w:hAnsi="Cambria"/>
          <w:sz w:val="24"/>
          <w:szCs w:val="24"/>
        </w:rPr>
        <w:t xml:space="preserve">Lui qui est complètement </w:t>
      </w:r>
      <w:r w:rsidR="00B13F3E" w:rsidRPr="00585548">
        <w:rPr>
          <w:rFonts w:ascii="Cambria" w:hAnsi="Cambria"/>
          <w:sz w:val="24"/>
          <w:szCs w:val="24"/>
        </w:rPr>
        <w:t>cuit Et qui s´prend pour le roi</w:t>
      </w:r>
    </w:p>
    <w:p w:rsidR="00B13F3E" w:rsidRPr="00585548" w:rsidRDefault="001D6B60" w:rsidP="00585548">
      <w:pPr>
        <w:spacing w:before="240" w:after="240" w:line="240" w:lineRule="auto"/>
        <w:rPr>
          <w:rFonts w:ascii="Cambria" w:hAnsi="Cambria"/>
          <w:sz w:val="24"/>
          <w:szCs w:val="24"/>
        </w:rPr>
      </w:pPr>
      <w:r w:rsidRPr="00585548">
        <w:rPr>
          <w:rFonts w:ascii="Cambria" w:hAnsi="Cambria"/>
          <w:sz w:val="24"/>
          <w:szCs w:val="24"/>
        </w:rPr>
        <w:t xml:space="preserve">Qui se </w:t>
      </w:r>
      <w:r w:rsidRPr="00585548">
        <w:rPr>
          <w:rFonts w:ascii="Cambria" w:hAnsi="Cambria"/>
          <w:b/>
          <w:sz w:val="24"/>
          <w:szCs w:val="24"/>
        </w:rPr>
        <w:t>saoule</w:t>
      </w:r>
      <w:r w:rsidRPr="00585548">
        <w:rPr>
          <w:rFonts w:ascii="Cambria" w:hAnsi="Cambria"/>
          <w:sz w:val="24"/>
          <w:szCs w:val="24"/>
        </w:rPr>
        <w:t xml:space="preserve"> toutes les </w:t>
      </w:r>
      <w:r w:rsidRPr="00585548">
        <w:rPr>
          <w:rFonts w:ascii="Cambria" w:hAnsi="Cambria"/>
          <w:b/>
          <w:sz w:val="24"/>
          <w:szCs w:val="24"/>
        </w:rPr>
        <w:t>nuits</w:t>
      </w:r>
      <w:r w:rsidRPr="00585548">
        <w:rPr>
          <w:rFonts w:ascii="Cambria" w:hAnsi="Cambria"/>
          <w:sz w:val="24"/>
          <w:szCs w:val="24"/>
        </w:rPr>
        <w:t xml:space="preserve"> Avec du </w:t>
      </w:r>
      <w:r w:rsidRPr="00585548">
        <w:rPr>
          <w:rFonts w:ascii="Cambria" w:hAnsi="Cambria"/>
          <w:b/>
          <w:sz w:val="24"/>
          <w:szCs w:val="24"/>
        </w:rPr>
        <w:t>mauvais</w:t>
      </w:r>
      <w:r w:rsidR="00B13F3E" w:rsidRPr="00585548">
        <w:rPr>
          <w:rFonts w:ascii="Cambria" w:hAnsi="Cambria"/>
          <w:sz w:val="24"/>
          <w:szCs w:val="24"/>
        </w:rPr>
        <w:t xml:space="preserve"> vin</w:t>
      </w:r>
    </w:p>
    <w:p w:rsidR="00B13F3E" w:rsidRPr="00585548" w:rsidRDefault="001D6B60" w:rsidP="00585548">
      <w:pPr>
        <w:spacing w:before="240" w:after="240" w:line="240" w:lineRule="auto"/>
        <w:rPr>
          <w:rFonts w:ascii="Cambria" w:hAnsi="Cambria"/>
          <w:sz w:val="24"/>
          <w:szCs w:val="24"/>
        </w:rPr>
      </w:pPr>
      <w:r w:rsidRPr="00585548">
        <w:rPr>
          <w:rFonts w:ascii="Cambria" w:hAnsi="Cambria"/>
          <w:sz w:val="24"/>
          <w:szCs w:val="24"/>
        </w:rPr>
        <w:t>Mais qu´on retrouve matin Dans l´églis</w:t>
      </w:r>
      <w:r w:rsidR="00B13F3E" w:rsidRPr="00585548">
        <w:rPr>
          <w:rFonts w:ascii="Cambria" w:hAnsi="Cambria"/>
          <w:sz w:val="24"/>
          <w:szCs w:val="24"/>
        </w:rPr>
        <w:t>e qui roupille</w:t>
      </w:r>
    </w:p>
    <w:p w:rsidR="00B13F3E" w:rsidRPr="00585548" w:rsidRDefault="001D6B60" w:rsidP="00585548">
      <w:pPr>
        <w:spacing w:before="240" w:after="240" w:line="240" w:lineRule="auto"/>
        <w:rPr>
          <w:rFonts w:ascii="Cambria" w:hAnsi="Cambria"/>
          <w:sz w:val="24"/>
          <w:szCs w:val="24"/>
        </w:rPr>
      </w:pPr>
      <w:r w:rsidRPr="00585548">
        <w:rPr>
          <w:rFonts w:ascii="Cambria" w:hAnsi="Cambria"/>
          <w:sz w:val="24"/>
          <w:szCs w:val="24"/>
        </w:rPr>
        <w:t xml:space="preserve">Raide </w:t>
      </w:r>
      <w:r w:rsidRPr="00585548">
        <w:rPr>
          <w:rFonts w:ascii="Cambria" w:hAnsi="Cambria"/>
          <w:b/>
          <w:sz w:val="24"/>
          <w:szCs w:val="24"/>
        </w:rPr>
        <w:t>comme</w:t>
      </w:r>
      <w:r w:rsidRPr="00585548">
        <w:rPr>
          <w:rFonts w:ascii="Cambria" w:hAnsi="Cambria"/>
          <w:sz w:val="24"/>
          <w:szCs w:val="24"/>
        </w:rPr>
        <w:t xml:space="preserve"> une saillie </w:t>
      </w:r>
      <w:r w:rsidRPr="00585548">
        <w:rPr>
          <w:rFonts w:ascii="Cambria" w:hAnsi="Cambria"/>
          <w:b/>
          <w:sz w:val="24"/>
          <w:szCs w:val="24"/>
        </w:rPr>
        <w:t>Blanc</w:t>
      </w:r>
      <w:r w:rsidRPr="00585548">
        <w:rPr>
          <w:rFonts w:ascii="Cambria" w:hAnsi="Cambria"/>
          <w:sz w:val="24"/>
          <w:szCs w:val="24"/>
        </w:rPr>
        <w:t xml:space="preserve"> comme un cierge de</w:t>
      </w:r>
      <w:r w:rsidRPr="00585548">
        <w:rPr>
          <w:rFonts w:ascii="Cambria" w:hAnsi="Cambria"/>
          <w:b/>
          <w:sz w:val="24"/>
          <w:szCs w:val="24"/>
        </w:rPr>
        <w:t xml:space="preserve"> Pâques</w:t>
      </w:r>
    </w:p>
    <w:p w:rsidR="00B13F3E" w:rsidRPr="00585548" w:rsidRDefault="001D6B60" w:rsidP="00585548">
      <w:pPr>
        <w:spacing w:before="240" w:after="240" w:line="240" w:lineRule="auto"/>
        <w:rPr>
          <w:rFonts w:ascii="Cambria" w:hAnsi="Cambria"/>
          <w:sz w:val="24"/>
          <w:szCs w:val="24"/>
        </w:rPr>
      </w:pPr>
      <w:r w:rsidRPr="00585548">
        <w:rPr>
          <w:rFonts w:ascii="Cambria" w:hAnsi="Cambria"/>
          <w:sz w:val="24"/>
          <w:szCs w:val="24"/>
        </w:rPr>
        <w:t xml:space="preserve">Et puis qui balbutie Et qui a l´œil qui </w:t>
      </w:r>
      <w:r w:rsidRPr="00585548">
        <w:rPr>
          <w:rFonts w:ascii="Cambria" w:hAnsi="Cambria"/>
          <w:b/>
          <w:sz w:val="24"/>
          <w:szCs w:val="24"/>
        </w:rPr>
        <w:t>divague</w:t>
      </w:r>
    </w:p>
    <w:p w:rsidR="001D6B60" w:rsidRPr="00585548" w:rsidRDefault="001D6B60" w:rsidP="00585548">
      <w:pPr>
        <w:spacing w:before="240" w:after="240" w:line="240" w:lineRule="auto"/>
        <w:rPr>
          <w:rFonts w:ascii="Cambria" w:hAnsi="Cambria"/>
          <w:sz w:val="24"/>
          <w:szCs w:val="24"/>
        </w:rPr>
      </w:pPr>
      <w:r w:rsidRPr="00585548">
        <w:rPr>
          <w:rFonts w:ascii="Cambria" w:hAnsi="Cambria"/>
          <w:b/>
          <w:sz w:val="24"/>
          <w:szCs w:val="24"/>
        </w:rPr>
        <w:t>Faut</w:t>
      </w:r>
      <w:r w:rsidRPr="00585548">
        <w:rPr>
          <w:rFonts w:ascii="Cambria" w:hAnsi="Cambria"/>
          <w:sz w:val="24"/>
          <w:szCs w:val="24"/>
        </w:rPr>
        <w:t xml:space="preserve"> vous </w:t>
      </w:r>
      <w:r w:rsidRPr="00585548">
        <w:rPr>
          <w:rFonts w:ascii="Cambria" w:hAnsi="Cambria"/>
          <w:b/>
          <w:sz w:val="24"/>
          <w:szCs w:val="24"/>
        </w:rPr>
        <w:t>dire</w:t>
      </w:r>
      <w:r w:rsidR="00A36F98" w:rsidRPr="00585548">
        <w:rPr>
          <w:rFonts w:ascii="Cambria" w:hAnsi="Cambria"/>
          <w:sz w:val="24"/>
          <w:szCs w:val="24"/>
        </w:rPr>
        <w:t xml:space="preserve">, Monsieur Que chez ces </w:t>
      </w:r>
      <w:r w:rsidR="00A36F98" w:rsidRPr="00585548">
        <w:rPr>
          <w:rFonts w:ascii="Cambria" w:hAnsi="Cambria"/>
          <w:b/>
          <w:sz w:val="24"/>
          <w:szCs w:val="24"/>
        </w:rPr>
        <w:t>gens-là</w:t>
      </w:r>
    </w:p>
    <w:sectPr w:rsidR="001D6B60" w:rsidRPr="00585548" w:rsidSect="00585548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F62" w:rsidRDefault="00392F62" w:rsidP="00392F62">
      <w:pPr>
        <w:spacing w:after="0" w:line="240" w:lineRule="auto"/>
      </w:pPr>
      <w:r>
        <w:separator/>
      </w:r>
    </w:p>
  </w:endnote>
  <w:endnote w:type="continuationSeparator" w:id="0">
    <w:p w:rsidR="00392F62" w:rsidRDefault="00392F62" w:rsidP="00392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F62" w:rsidRDefault="00392F62" w:rsidP="00392F62">
      <w:pPr>
        <w:spacing w:after="0" w:line="240" w:lineRule="auto"/>
      </w:pPr>
      <w:r>
        <w:separator/>
      </w:r>
    </w:p>
  </w:footnote>
  <w:footnote w:type="continuationSeparator" w:id="0">
    <w:p w:rsidR="00392F62" w:rsidRDefault="00392F62" w:rsidP="00392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8673219"/>
    <w:multiLevelType w:val="hybridMultilevel"/>
    <w:tmpl w:val="4DBC8A8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F62"/>
    <w:rsid w:val="00075F79"/>
    <w:rsid w:val="000A7B22"/>
    <w:rsid w:val="000F2836"/>
    <w:rsid w:val="001C5E56"/>
    <w:rsid w:val="001D6B60"/>
    <w:rsid w:val="003119ED"/>
    <w:rsid w:val="00322A69"/>
    <w:rsid w:val="00392F62"/>
    <w:rsid w:val="003F0163"/>
    <w:rsid w:val="00407EAD"/>
    <w:rsid w:val="004935BE"/>
    <w:rsid w:val="004B1FD1"/>
    <w:rsid w:val="00552A98"/>
    <w:rsid w:val="00585548"/>
    <w:rsid w:val="0066648E"/>
    <w:rsid w:val="007A5767"/>
    <w:rsid w:val="007F730D"/>
    <w:rsid w:val="00A36F98"/>
    <w:rsid w:val="00B13F3E"/>
    <w:rsid w:val="00C37ED3"/>
    <w:rsid w:val="00C45097"/>
    <w:rsid w:val="00D31068"/>
    <w:rsid w:val="00D34355"/>
    <w:rsid w:val="00DD07D5"/>
    <w:rsid w:val="00E44796"/>
    <w:rsid w:val="00E54485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5:docId w15:val="{CB7EC100-5DB8-44EE-8895-4EB94F05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3F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92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2F62"/>
  </w:style>
  <w:style w:type="paragraph" w:styleId="Pieddepage">
    <w:name w:val="footer"/>
    <w:basedOn w:val="Normal"/>
    <w:link w:val="PieddepageCar"/>
    <w:uiPriority w:val="99"/>
    <w:unhideWhenUsed/>
    <w:rsid w:val="00392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2F62"/>
  </w:style>
  <w:style w:type="paragraph" w:styleId="Paragraphedeliste">
    <w:name w:val="List Paragraph"/>
    <w:basedOn w:val="Normal"/>
    <w:uiPriority w:val="34"/>
    <w:qFormat/>
    <w:rsid w:val="00E5448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66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648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13F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Invité</dc:creator>
  <cp:lastModifiedBy>Elrocl</cp:lastModifiedBy>
  <cp:revision>7</cp:revision>
  <dcterms:created xsi:type="dcterms:W3CDTF">2016-11-09T09:41:00Z</dcterms:created>
  <dcterms:modified xsi:type="dcterms:W3CDTF">2016-11-11T12:45:00Z</dcterms:modified>
</cp:coreProperties>
</file>