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F3" w:rsidRDefault="00502318" w:rsidP="00502318">
      <w:pPr>
        <w:pStyle w:val="Titre1"/>
      </w:pPr>
      <w:r>
        <w:t>Alignez le texte</w:t>
      </w:r>
    </w:p>
    <w:p w:rsidR="00502318" w:rsidRDefault="00502318" w:rsidP="00502318">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ind w:left="360" w:hanging="360"/>
      </w:pPr>
      <w:r>
        <w:rPr>
          <w:rFonts w:eastAsia="Times New Roman" w:cs="Times New Roman"/>
          <w:b/>
          <w:u w:val="single"/>
          <w:lang w:val="fr-FR" w:eastAsia="fr-FR"/>
        </w:rPr>
        <w:t>REFLEXE</w:t>
      </w:r>
      <w:r>
        <w:t>:</w:t>
      </w:r>
      <w:r>
        <w:tab/>
        <w:t xml:space="preserve">Avant de travailler, </w:t>
      </w:r>
      <w:r>
        <w:rPr>
          <w:b/>
        </w:rPr>
        <w:t>enregistrez le document</w:t>
      </w:r>
    </w:p>
    <w:p w:rsidR="00502318" w:rsidRDefault="00502318" w:rsidP="00502318">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pPr>
      <w:r>
        <w:tab/>
        <w:t xml:space="preserve">Cliquez sur </w:t>
      </w:r>
      <w:r>
        <w:rPr>
          <w:b/>
        </w:rPr>
        <w:t>Fichier</w:t>
      </w:r>
      <w:r>
        <w:t xml:space="preserve">, puis </w:t>
      </w:r>
      <w:r>
        <w:rPr>
          <w:b/>
        </w:rPr>
        <w:t>Enregistrer sous</w:t>
      </w:r>
    </w:p>
    <w:p w:rsidR="00502318" w:rsidRDefault="00502318" w:rsidP="00502318">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pPr>
      <w:r>
        <w:tab/>
        <w:t xml:space="preserve">Placez-le dans </w:t>
      </w:r>
      <w:r>
        <w:rPr>
          <w:b/>
        </w:rPr>
        <w:t>votre dossier</w:t>
      </w:r>
    </w:p>
    <w:p w:rsidR="00502318" w:rsidRPr="00706A1D" w:rsidRDefault="00502318" w:rsidP="00502318">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pPr>
      <w:r>
        <w:tab/>
        <w:t xml:space="preserve">Nommez-le </w:t>
      </w:r>
      <w:r>
        <w:rPr>
          <w:b/>
        </w:rPr>
        <w:t>« </w:t>
      </w:r>
      <w:r w:rsidR="002D2E1D">
        <w:rPr>
          <w:b/>
        </w:rPr>
        <w:t>Alignez le texte</w:t>
      </w:r>
      <w:r>
        <w:rPr>
          <w:b/>
        </w:rPr>
        <w:t> »</w:t>
      </w:r>
    </w:p>
    <w:p w:rsidR="00502318" w:rsidRPr="0006675D" w:rsidRDefault="00502318" w:rsidP="00502318">
      <w:pPr>
        <w:pStyle w:val="Titre1"/>
        <w:spacing w:before="360" w:after="240"/>
        <w:rPr>
          <w:i w:val="0"/>
          <w:lang w:eastAsia="en-US"/>
        </w:rPr>
      </w:pPr>
      <w:r w:rsidRPr="00502318">
        <w:t>Aligné</w:t>
      </w:r>
      <w:r w:rsidRPr="0006675D">
        <w:rPr>
          <w:lang w:eastAsia="en-US"/>
        </w:rPr>
        <w:t xml:space="preserve"> à GAUCHE</w:t>
      </w:r>
      <w:bookmarkStart w:id="0" w:name="_GoBack"/>
      <w:bookmarkEnd w:id="0"/>
    </w:p>
    <w:p w:rsidR="00502318" w:rsidRPr="0006675D" w:rsidRDefault="00502318" w:rsidP="00502318">
      <w:pPr>
        <w:jc w:val="center"/>
        <w:rPr>
          <w:rFonts w:ascii="Arial" w:hAnsi="Arial" w:cs="Arial"/>
          <w:color w:val="0000FF"/>
        </w:rPr>
      </w:pPr>
      <w:proofErr w:type="spellStart"/>
      <w:r w:rsidRPr="0006675D">
        <w:rPr>
          <w:rFonts w:ascii="Arial" w:hAnsi="Arial" w:cs="Arial"/>
          <w:b/>
          <w:color w:val="0000FF"/>
        </w:rPr>
        <w:t>Cenforgil</w:t>
      </w:r>
      <w:proofErr w:type="spellEnd"/>
    </w:p>
    <w:p w:rsidR="00502318" w:rsidRPr="0006675D" w:rsidRDefault="00502318" w:rsidP="00502318">
      <w:pPr>
        <w:jc w:val="right"/>
        <w:rPr>
          <w:rFonts w:ascii="Arial" w:hAnsi="Arial" w:cs="Arial"/>
          <w:color w:val="0000FF"/>
        </w:rPr>
      </w:pPr>
      <w:r w:rsidRPr="0006675D">
        <w:rPr>
          <w:rFonts w:ascii="Arial" w:hAnsi="Arial" w:cs="Arial"/>
          <w:color w:val="0000FF"/>
        </w:rPr>
        <w:t xml:space="preserve">Rue de </w:t>
      </w:r>
      <w:proofErr w:type="spellStart"/>
      <w:r w:rsidRPr="0006675D">
        <w:rPr>
          <w:rFonts w:ascii="Arial" w:hAnsi="Arial" w:cs="Arial"/>
          <w:color w:val="0000FF"/>
        </w:rPr>
        <w:t>Mérode</w:t>
      </w:r>
      <w:proofErr w:type="spellEnd"/>
      <w:r w:rsidRPr="0006675D">
        <w:rPr>
          <w:rFonts w:ascii="Arial" w:hAnsi="Arial" w:cs="Arial"/>
          <w:color w:val="0000FF"/>
        </w:rPr>
        <w:t xml:space="preserve"> 54</w:t>
      </w:r>
    </w:p>
    <w:p w:rsidR="00502318" w:rsidRPr="0006675D" w:rsidRDefault="00502318" w:rsidP="00502318">
      <w:pPr>
        <w:jc w:val="right"/>
        <w:rPr>
          <w:rFonts w:ascii="Arial" w:hAnsi="Arial" w:cs="Arial"/>
          <w:color w:val="0000FF"/>
        </w:rPr>
      </w:pPr>
      <w:r w:rsidRPr="0006675D">
        <w:rPr>
          <w:rFonts w:ascii="Arial" w:hAnsi="Arial" w:cs="Arial"/>
          <w:color w:val="0000FF"/>
        </w:rPr>
        <w:t>1060 Saint-Gilles</w:t>
      </w:r>
    </w:p>
    <w:p w:rsidR="00502318" w:rsidRPr="0006675D" w:rsidRDefault="00502318" w:rsidP="00502318">
      <w:pPr>
        <w:pStyle w:val="Titre1"/>
        <w:spacing w:before="360" w:after="240"/>
        <w:rPr>
          <w:i w:val="0"/>
          <w:lang w:eastAsia="en-US"/>
        </w:rPr>
      </w:pPr>
      <w:r>
        <w:rPr>
          <w:lang w:eastAsia="en-US"/>
        </w:rPr>
        <w:t xml:space="preserve">Aligné à </w:t>
      </w:r>
      <w:r w:rsidRPr="00502318">
        <w:t>GAUCHE</w:t>
      </w:r>
    </w:p>
    <w:p w:rsidR="00502318" w:rsidRPr="0006675D" w:rsidRDefault="00502318" w:rsidP="00502318">
      <w:pPr>
        <w:jc w:val="right"/>
        <w:rPr>
          <w:rFonts w:ascii="Arial" w:hAnsi="Arial" w:cs="Arial"/>
          <w:color w:val="003300"/>
        </w:rPr>
      </w:pPr>
      <w:proofErr w:type="spellStart"/>
      <w:r w:rsidRPr="0006675D">
        <w:rPr>
          <w:rFonts w:ascii="Arial" w:hAnsi="Arial" w:cs="Arial"/>
          <w:b/>
          <w:color w:val="003300"/>
        </w:rPr>
        <w:t>Cenforgil</w:t>
      </w:r>
      <w:proofErr w:type="spellEnd"/>
    </w:p>
    <w:p w:rsidR="00502318" w:rsidRPr="0006675D" w:rsidRDefault="00502318" w:rsidP="00502318">
      <w:pPr>
        <w:jc w:val="center"/>
        <w:rPr>
          <w:rFonts w:ascii="Arial" w:hAnsi="Arial" w:cs="Arial"/>
          <w:color w:val="003300"/>
        </w:rPr>
      </w:pPr>
      <w:r w:rsidRPr="0006675D">
        <w:rPr>
          <w:rFonts w:ascii="Arial" w:hAnsi="Arial" w:cs="Arial"/>
          <w:color w:val="003300"/>
        </w:rPr>
        <w:t xml:space="preserve">Rue de </w:t>
      </w:r>
      <w:proofErr w:type="spellStart"/>
      <w:r w:rsidRPr="0006675D">
        <w:rPr>
          <w:rFonts w:ascii="Arial" w:hAnsi="Arial" w:cs="Arial"/>
          <w:color w:val="003300"/>
        </w:rPr>
        <w:t>Mérode</w:t>
      </w:r>
      <w:proofErr w:type="spellEnd"/>
      <w:r w:rsidRPr="0006675D">
        <w:rPr>
          <w:rFonts w:ascii="Arial" w:hAnsi="Arial" w:cs="Arial"/>
          <w:color w:val="003300"/>
        </w:rPr>
        <w:t xml:space="preserve"> 54</w:t>
      </w:r>
    </w:p>
    <w:p w:rsidR="00502318" w:rsidRPr="0006675D" w:rsidRDefault="00502318" w:rsidP="00502318">
      <w:pPr>
        <w:rPr>
          <w:rFonts w:ascii="Arial" w:hAnsi="Arial" w:cs="Arial"/>
          <w:color w:val="003300"/>
        </w:rPr>
      </w:pPr>
      <w:r w:rsidRPr="0006675D">
        <w:rPr>
          <w:rFonts w:ascii="Arial" w:hAnsi="Arial" w:cs="Arial"/>
          <w:color w:val="003300"/>
        </w:rPr>
        <w:t>1060 Saint-Gilles</w:t>
      </w:r>
    </w:p>
    <w:p w:rsidR="00502318" w:rsidRPr="0006675D" w:rsidRDefault="00502318" w:rsidP="00502318">
      <w:pPr>
        <w:pStyle w:val="Titre1"/>
        <w:spacing w:before="360" w:after="240"/>
        <w:rPr>
          <w:i w:val="0"/>
          <w:lang w:eastAsia="en-US"/>
        </w:rPr>
      </w:pPr>
      <w:r w:rsidRPr="0006675D">
        <w:rPr>
          <w:lang w:eastAsia="en-US"/>
        </w:rPr>
        <w:t>Aligné à DROITE</w:t>
      </w:r>
    </w:p>
    <w:p w:rsidR="00502318" w:rsidRPr="0006675D" w:rsidRDefault="00502318" w:rsidP="00502318">
      <w:pPr>
        <w:jc w:val="center"/>
        <w:rPr>
          <w:rFonts w:ascii="Arial" w:hAnsi="Arial" w:cs="Arial"/>
          <w:color w:val="FF0000"/>
        </w:rPr>
      </w:pPr>
      <w:proofErr w:type="spellStart"/>
      <w:r w:rsidRPr="0006675D">
        <w:rPr>
          <w:rFonts w:ascii="Arial" w:hAnsi="Arial" w:cs="Arial"/>
          <w:b/>
          <w:color w:val="FF0000"/>
        </w:rPr>
        <w:t>Cenforgil</w:t>
      </w:r>
      <w:proofErr w:type="spellEnd"/>
    </w:p>
    <w:p w:rsidR="00502318" w:rsidRPr="0006675D" w:rsidRDefault="00502318" w:rsidP="00502318">
      <w:pPr>
        <w:jc w:val="center"/>
        <w:rPr>
          <w:rFonts w:ascii="Arial" w:hAnsi="Arial" w:cs="Arial"/>
          <w:color w:val="FF0000"/>
        </w:rPr>
      </w:pPr>
      <w:r w:rsidRPr="0006675D">
        <w:rPr>
          <w:rFonts w:ascii="Arial" w:hAnsi="Arial" w:cs="Arial"/>
          <w:color w:val="FF0000"/>
        </w:rPr>
        <w:t xml:space="preserve">Rue de </w:t>
      </w:r>
      <w:proofErr w:type="spellStart"/>
      <w:r w:rsidRPr="0006675D">
        <w:rPr>
          <w:rFonts w:ascii="Arial" w:hAnsi="Arial" w:cs="Arial"/>
          <w:color w:val="FF0000"/>
        </w:rPr>
        <w:t>Mérode</w:t>
      </w:r>
      <w:proofErr w:type="spellEnd"/>
      <w:r w:rsidRPr="0006675D">
        <w:rPr>
          <w:rFonts w:ascii="Arial" w:hAnsi="Arial" w:cs="Arial"/>
          <w:color w:val="FF0000"/>
        </w:rPr>
        <w:t xml:space="preserve"> 54</w:t>
      </w:r>
    </w:p>
    <w:p w:rsidR="00502318" w:rsidRPr="0006675D" w:rsidRDefault="00502318" w:rsidP="00502318">
      <w:pPr>
        <w:jc w:val="center"/>
        <w:rPr>
          <w:rFonts w:ascii="Arial" w:hAnsi="Arial" w:cs="Arial"/>
          <w:color w:val="FF0000"/>
        </w:rPr>
      </w:pPr>
      <w:r w:rsidRPr="0006675D">
        <w:rPr>
          <w:rFonts w:ascii="Arial" w:hAnsi="Arial" w:cs="Arial"/>
          <w:color w:val="FF0000"/>
        </w:rPr>
        <w:t>1060 Saint-Gilles</w:t>
      </w:r>
    </w:p>
    <w:p w:rsidR="00502318" w:rsidRPr="0006675D" w:rsidRDefault="00502318" w:rsidP="00502318">
      <w:pPr>
        <w:pStyle w:val="Titre1"/>
        <w:spacing w:before="360" w:after="240"/>
        <w:rPr>
          <w:i w:val="0"/>
          <w:color w:val="0070C0"/>
          <w:szCs w:val="28"/>
          <w:lang w:eastAsia="en-US"/>
        </w:rPr>
      </w:pPr>
      <w:r w:rsidRPr="0006675D">
        <w:rPr>
          <w:color w:val="0070C0"/>
          <w:szCs w:val="28"/>
          <w:lang w:eastAsia="en-US"/>
        </w:rPr>
        <w:t xml:space="preserve">Aligné </w:t>
      </w:r>
      <w:r w:rsidRPr="00502318">
        <w:t>au</w:t>
      </w:r>
      <w:r w:rsidRPr="0006675D">
        <w:rPr>
          <w:color w:val="0070C0"/>
          <w:szCs w:val="28"/>
          <w:lang w:eastAsia="en-US"/>
        </w:rPr>
        <w:t xml:space="preserve"> CENTRE</w:t>
      </w:r>
    </w:p>
    <w:p w:rsidR="00502318" w:rsidRPr="0006675D" w:rsidRDefault="00502318" w:rsidP="00502318">
      <w:pPr>
        <w:jc w:val="right"/>
        <w:rPr>
          <w:rFonts w:ascii="Arial" w:hAnsi="Arial" w:cs="Arial"/>
          <w:color w:val="008000"/>
        </w:rPr>
      </w:pPr>
      <w:proofErr w:type="spellStart"/>
      <w:r w:rsidRPr="0006675D">
        <w:rPr>
          <w:rFonts w:ascii="Arial" w:hAnsi="Arial" w:cs="Arial"/>
          <w:b/>
          <w:color w:val="008000"/>
        </w:rPr>
        <w:t>Cenforgil</w:t>
      </w:r>
      <w:proofErr w:type="spellEnd"/>
    </w:p>
    <w:p w:rsidR="00502318" w:rsidRPr="0006675D" w:rsidRDefault="00502318" w:rsidP="00502318">
      <w:pPr>
        <w:rPr>
          <w:rFonts w:ascii="Arial" w:hAnsi="Arial" w:cs="Arial"/>
          <w:color w:val="008000"/>
        </w:rPr>
      </w:pPr>
      <w:r w:rsidRPr="0006675D">
        <w:rPr>
          <w:rFonts w:ascii="Arial" w:hAnsi="Arial" w:cs="Arial"/>
          <w:color w:val="008000"/>
        </w:rPr>
        <w:t xml:space="preserve">Rue de </w:t>
      </w:r>
      <w:proofErr w:type="spellStart"/>
      <w:r w:rsidRPr="0006675D">
        <w:rPr>
          <w:rFonts w:ascii="Arial" w:hAnsi="Arial" w:cs="Arial"/>
          <w:color w:val="008000"/>
        </w:rPr>
        <w:t>Mérode</w:t>
      </w:r>
      <w:proofErr w:type="spellEnd"/>
      <w:r w:rsidRPr="0006675D">
        <w:rPr>
          <w:rFonts w:ascii="Arial" w:hAnsi="Arial" w:cs="Arial"/>
          <w:color w:val="008000"/>
        </w:rPr>
        <w:t xml:space="preserve"> 54</w:t>
      </w:r>
    </w:p>
    <w:p w:rsidR="00502318" w:rsidRPr="0006675D" w:rsidRDefault="00502318" w:rsidP="00502318">
      <w:pPr>
        <w:jc w:val="right"/>
        <w:rPr>
          <w:rFonts w:ascii="Arial" w:hAnsi="Arial" w:cs="Arial"/>
          <w:color w:val="008000"/>
        </w:rPr>
      </w:pPr>
      <w:r w:rsidRPr="0006675D">
        <w:rPr>
          <w:rFonts w:ascii="Arial" w:hAnsi="Arial" w:cs="Arial"/>
          <w:color w:val="008000"/>
        </w:rPr>
        <w:t>1060 Saint-Gilles</w:t>
      </w:r>
    </w:p>
    <w:p w:rsidR="00502318" w:rsidRPr="0006675D" w:rsidRDefault="00502318" w:rsidP="00502318">
      <w:pPr>
        <w:pStyle w:val="Titre1"/>
        <w:spacing w:before="360" w:after="240"/>
        <w:rPr>
          <w:i w:val="0"/>
          <w:lang w:eastAsia="en-US"/>
        </w:rPr>
      </w:pPr>
      <w:r w:rsidRPr="0006675D">
        <w:rPr>
          <w:lang w:eastAsia="en-US"/>
        </w:rPr>
        <w:t xml:space="preserve">Aligné à </w:t>
      </w:r>
      <w:r w:rsidRPr="00502318">
        <w:t>GAUCHE</w:t>
      </w:r>
    </w:p>
    <w:p w:rsidR="00502318" w:rsidRPr="0006675D" w:rsidRDefault="00502318" w:rsidP="00502318">
      <w:pPr>
        <w:jc w:val="right"/>
        <w:rPr>
          <w:rFonts w:ascii="Arial" w:hAnsi="Arial" w:cs="Arial"/>
          <w:color w:val="000080"/>
          <w:sz w:val="20"/>
          <w:szCs w:val="20"/>
        </w:rPr>
      </w:pPr>
      <w:r w:rsidRPr="0006675D">
        <w:rPr>
          <w:rFonts w:ascii="Arial" w:hAnsi="Arial" w:cs="Arial"/>
          <w:color w:val="000080"/>
          <w:sz w:val="20"/>
          <w:szCs w:val="20"/>
        </w:rPr>
        <w:t xml:space="preserve">Léonard de Vinci (Leonardo di </w:t>
      </w:r>
      <w:proofErr w:type="spellStart"/>
      <w:r w:rsidRPr="0006675D">
        <w:rPr>
          <w:rFonts w:ascii="Arial" w:hAnsi="Arial" w:cs="Arial"/>
          <w:color w:val="000080"/>
          <w:sz w:val="20"/>
          <w:szCs w:val="20"/>
        </w:rPr>
        <w:t>ser</w:t>
      </w:r>
      <w:proofErr w:type="spellEnd"/>
      <w:r w:rsidRPr="0006675D">
        <w:rPr>
          <w:rFonts w:ascii="Arial" w:hAnsi="Arial" w:cs="Arial"/>
          <w:color w:val="000080"/>
          <w:sz w:val="20"/>
          <w:szCs w:val="20"/>
        </w:rPr>
        <w:t xml:space="preserve"> Piero da Vinci écouter, dit Leonardo da Vinci), né à Vinci le 15 avril 1452 et mort à Amboise le 2 mai 1519, est un peintre italien et un homme d'esprit universel, à la fois artiste, scientifique, ingénieur, inventeur, anatomiste, peintre, sculpteur, architecte, urbaniste, botaniste, musicien, poète, philosophe et écrivain. Après son enfance à Vinci, Léonard est élève auprès du célèbre peintre et sculpteur florentin Andrea </w:t>
      </w:r>
      <w:proofErr w:type="spellStart"/>
      <w:r w:rsidRPr="0006675D">
        <w:rPr>
          <w:rFonts w:ascii="Arial" w:hAnsi="Arial" w:cs="Arial"/>
          <w:color w:val="000080"/>
          <w:sz w:val="20"/>
          <w:szCs w:val="20"/>
        </w:rPr>
        <w:t>del</w:t>
      </w:r>
      <w:proofErr w:type="spellEnd"/>
      <w:r w:rsidRPr="0006675D">
        <w:rPr>
          <w:rFonts w:ascii="Arial" w:hAnsi="Arial" w:cs="Arial"/>
          <w:color w:val="000080"/>
          <w:sz w:val="20"/>
          <w:szCs w:val="20"/>
        </w:rPr>
        <w:t xml:space="preserve"> Verrocchio.</w:t>
      </w:r>
    </w:p>
    <w:p w:rsidR="00502318" w:rsidRPr="0006675D" w:rsidRDefault="00502318" w:rsidP="00502318">
      <w:pPr>
        <w:pStyle w:val="Titre1"/>
        <w:spacing w:before="360" w:after="240"/>
        <w:rPr>
          <w:i w:val="0"/>
          <w:lang w:eastAsia="en-US"/>
        </w:rPr>
      </w:pPr>
      <w:r w:rsidRPr="00502318">
        <w:t>Aligné</w:t>
      </w:r>
      <w:r w:rsidRPr="0006675D">
        <w:rPr>
          <w:lang w:eastAsia="en-US"/>
        </w:rPr>
        <w:t xml:space="preserve"> au CENTRE</w:t>
      </w:r>
    </w:p>
    <w:p w:rsidR="00502318" w:rsidRPr="0006675D" w:rsidRDefault="00502318" w:rsidP="00502318">
      <w:pPr>
        <w:rPr>
          <w:rFonts w:ascii="Arial" w:hAnsi="Arial" w:cs="Arial"/>
          <w:color w:val="008000"/>
          <w:sz w:val="20"/>
          <w:szCs w:val="20"/>
        </w:rPr>
      </w:pPr>
      <w:r w:rsidRPr="0006675D">
        <w:rPr>
          <w:rFonts w:ascii="Arial" w:hAnsi="Arial" w:cs="Arial"/>
          <w:color w:val="008000"/>
          <w:sz w:val="20"/>
          <w:szCs w:val="20"/>
        </w:rPr>
        <w:t>Léonard de Vinci est souvent décrit comme l'archétype et le symbole de l'homme de la Renaissance, un génie universel et un philosophe humaniste dont la curiosité infinie est seulement égalée par la force d'invention. Il est considéré comme un des plus grands peintres de tous les temps et peut-être la personne la plus talentueuse dans le plus grand nombre de domaines différents n’ayant jamais vécu. C'est d'abord comme peintre que Léonard de Vinci est reconnu.</w:t>
      </w:r>
    </w:p>
    <w:p w:rsidR="00502318" w:rsidRPr="0006675D" w:rsidRDefault="00502318" w:rsidP="00502318">
      <w:pPr>
        <w:pStyle w:val="Titre1"/>
        <w:spacing w:before="360" w:after="240"/>
        <w:rPr>
          <w:i w:val="0"/>
          <w:lang w:eastAsia="en-US"/>
        </w:rPr>
      </w:pPr>
      <w:r w:rsidRPr="00502318">
        <w:lastRenderedPageBreak/>
        <w:t>Aligné</w:t>
      </w:r>
      <w:r w:rsidRPr="0006675D">
        <w:rPr>
          <w:lang w:eastAsia="en-US"/>
        </w:rPr>
        <w:t xml:space="preserve"> à DROITE</w:t>
      </w:r>
    </w:p>
    <w:p w:rsidR="00502318" w:rsidRPr="0006675D" w:rsidRDefault="00502318" w:rsidP="00502318">
      <w:pPr>
        <w:keepNext/>
        <w:keepLines/>
        <w:rPr>
          <w:rFonts w:ascii="Arial" w:hAnsi="Arial" w:cs="Arial"/>
          <w:color w:val="FF0000"/>
          <w:sz w:val="20"/>
          <w:szCs w:val="20"/>
        </w:rPr>
      </w:pPr>
      <w:r w:rsidRPr="0006675D">
        <w:rPr>
          <w:rFonts w:ascii="Arial" w:hAnsi="Arial" w:cs="Arial"/>
          <w:color w:val="FF0000"/>
          <w:sz w:val="20"/>
          <w:szCs w:val="20"/>
        </w:rPr>
        <w:t>Comme ingénieur et inventeur, Léonard développe des idées très en avance sur son temps, depuis l'hélicoptère, le char de combat, le sous-marin jusqu'à l'automobile. Très peu de ses projets sont construits, ou même seulement réalisables de son vivant, mais certaines de ses plus petites inventions comme une machine pour mesurer la limite élastique d'un câble entrent dans le monde de la manufacture. En tant que scientifique, Léonard de Vinci a beaucoup fait progresser la connaissance dans les domaines de l'anatomie, du génie civil, de l'optique et de l'hydrodynamique.</w:t>
      </w:r>
    </w:p>
    <w:p w:rsidR="00502318" w:rsidRPr="0006675D" w:rsidRDefault="00502318" w:rsidP="00502318">
      <w:pPr>
        <w:pStyle w:val="Titre1"/>
        <w:spacing w:before="360" w:after="240"/>
        <w:rPr>
          <w:i w:val="0"/>
          <w:lang w:eastAsia="en-US"/>
        </w:rPr>
      </w:pPr>
      <w:r>
        <w:rPr>
          <w:lang w:eastAsia="en-US"/>
        </w:rPr>
        <w:t>Aligné à GAUCHE</w:t>
      </w:r>
    </w:p>
    <w:p w:rsidR="00502318" w:rsidRPr="0006675D" w:rsidRDefault="00502318" w:rsidP="00502318">
      <w:pPr>
        <w:rPr>
          <w:rFonts w:ascii="Arial" w:hAnsi="Arial" w:cs="Arial"/>
          <w:sz w:val="20"/>
          <w:szCs w:val="20"/>
        </w:rPr>
      </w:pPr>
      <w:r w:rsidRPr="0006675D">
        <w:rPr>
          <w:rFonts w:ascii="Arial" w:hAnsi="Arial" w:cs="Arial"/>
          <w:sz w:val="20"/>
          <w:szCs w:val="20"/>
        </w:rPr>
        <w:t xml:space="preserve">Léonard de Vinci a eu beaucoup d'amis qui sont reconnus dans leurs domaines respectifs ou ont eu une influence importante sur l'Histoire. Il s'agit notamment du mathématicien Luca Pacioli avec qui il a collaboré pour un livre, César Borgia au service duquel il a passé deux années, Laurent de Médicis et le médecin </w:t>
      </w:r>
      <w:proofErr w:type="spellStart"/>
      <w:r w:rsidRPr="0006675D">
        <w:rPr>
          <w:rFonts w:ascii="Arial" w:hAnsi="Arial" w:cs="Arial"/>
          <w:sz w:val="20"/>
          <w:szCs w:val="20"/>
        </w:rPr>
        <w:t>Marcantonio</w:t>
      </w:r>
      <w:proofErr w:type="spellEnd"/>
      <w:r w:rsidRPr="0006675D">
        <w:rPr>
          <w:rFonts w:ascii="Arial" w:hAnsi="Arial" w:cs="Arial"/>
          <w:sz w:val="20"/>
          <w:szCs w:val="20"/>
        </w:rPr>
        <w:t xml:space="preserve"> </w:t>
      </w:r>
      <w:proofErr w:type="spellStart"/>
      <w:r w:rsidRPr="0006675D">
        <w:rPr>
          <w:rFonts w:ascii="Arial" w:hAnsi="Arial" w:cs="Arial"/>
          <w:sz w:val="20"/>
          <w:szCs w:val="20"/>
        </w:rPr>
        <w:t>della</w:t>
      </w:r>
      <w:proofErr w:type="spellEnd"/>
      <w:r w:rsidRPr="0006675D">
        <w:rPr>
          <w:rFonts w:ascii="Arial" w:hAnsi="Arial" w:cs="Arial"/>
          <w:sz w:val="20"/>
          <w:szCs w:val="20"/>
        </w:rPr>
        <w:t xml:space="preserve"> Torre. Il a rencontré Nicolas Machiavel, avec qui il développera plus tard une étroite amitié, et Michel-Ange avec qui il a été rival. Parmi ses amis, se trouvent également </w:t>
      </w:r>
      <w:proofErr w:type="spellStart"/>
      <w:r w:rsidRPr="0006675D">
        <w:rPr>
          <w:rFonts w:ascii="Arial" w:hAnsi="Arial" w:cs="Arial"/>
          <w:sz w:val="20"/>
          <w:szCs w:val="20"/>
        </w:rPr>
        <w:t>Franchini</w:t>
      </w:r>
      <w:proofErr w:type="spellEnd"/>
      <w:r w:rsidRPr="0006675D">
        <w:rPr>
          <w:rFonts w:ascii="Arial" w:hAnsi="Arial" w:cs="Arial"/>
          <w:sz w:val="20"/>
          <w:szCs w:val="20"/>
        </w:rPr>
        <w:t xml:space="preserve"> </w:t>
      </w:r>
      <w:proofErr w:type="spellStart"/>
      <w:r w:rsidRPr="0006675D">
        <w:rPr>
          <w:rFonts w:ascii="Arial" w:hAnsi="Arial" w:cs="Arial"/>
          <w:sz w:val="20"/>
          <w:szCs w:val="20"/>
        </w:rPr>
        <w:t>Gaffurio</w:t>
      </w:r>
      <w:proofErr w:type="spellEnd"/>
      <w:r w:rsidRPr="0006675D">
        <w:rPr>
          <w:rFonts w:ascii="Arial" w:hAnsi="Arial" w:cs="Arial"/>
          <w:sz w:val="20"/>
          <w:szCs w:val="20"/>
        </w:rPr>
        <w:t xml:space="preserve"> et Isabelle d'Este.</w:t>
      </w:r>
    </w:p>
    <w:p w:rsidR="00502318" w:rsidRPr="0006675D" w:rsidRDefault="00502318" w:rsidP="00502318">
      <w:pPr>
        <w:pStyle w:val="Titre1"/>
        <w:spacing w:before="360" w:after="240"/>
        <w:rPr>
          <w:i w:val="0"/>
          <w:lang w:eastAsia="en-US"/>
        </w:rPr>
      </w:pPr>
      <w:r w:rsidRPr="00502318">
        <w:t>Alignement</w:t>
      </w:r>
      <w:r w:rsidRPr="0006675D">
        <w:rPr>
          <w:lang w:eastAsia="en-US"/>
        </w:rPr>
        <w:t xml:space="preserve"> JUSTIFIÉ</w:t>
      </w:r>
    </w:p>
    <w:p w:rsidR="00502318" w:rsidRPr="0006675D" w:rsidRDefault="00502318" w:rsidP="00502318">
      <w:pPr>
        <w:rPr>
          <w:rFonts w:ascii="Arial" w:hAnsi="Arial" w:cs="Arial"/>
          <w:color w:val="0000FF"/>
          <w:sz w:val="20"/>
          <w:szCs w:val="20"/>
        </w:rPr>
      </w:pPr>
      <w:r w:rsidRPr="0006675D">
        <w:rPr>
          <w:rFonts w:ascii="Arial" w:hAnsi="Arial" w:cs="Arial"/>
          <w:color w:val="0000FF"/>
          <w:sz w:val="20"/>
          <w:szCs w:val="20"/>
        </w:rPr>
        <w:t>Au-delà de l'amitié, Léonard garde sa vie privée secrète. De son vivant, ses capacités extraordinaires d'invention, son « exceptionnelle beauté physique », sa « grâce infinie », sa « grande force et générosité », la « formidable ampleur de son esprit », telles que décrites par Vasari, ont attisé la curiosité. De nombreux auteurs ont spéculé sur les différents aspects de la personnalité de Léonard. Sa sexualité a souvent été l'objet d'études, d'analyses et de spéculations. Cette tendance a commencé au milieu du XVIe siècle et a été relancée au cours des XIXe et XXe siècles, notamment par Sigmund Freud.</w:t>
      </w:r>
    </w:p>
    <w:p w:rsidR="00502318" w:rsidRPr="0006675D" w:rsidRDefault="00502318" w:rsidP="00502318">
      <w:pPr>
        <w:pStyle w:val="Titre1"/>
        <w:spacing w:before="360" w:after="240"/>
        <w:rPr>
          <w:i w:val="0"/>
          <w:lang w:eastAsia="en-US"/>
        </w:rPr>
      </w:pPr>
      <w:r w:rsidRPr="00502318">
        <w:t>Alignement</w:t>
      </w:r>
      <w:r>
        <w:rPr>
          <w:lang w:eastAsia="en-US"/>
        </w:rPr>
        <w:t xml:space="preserve"> JUSTIFIÉ</w:t>
      </w:r>
    </w:p>
    <w:p w:rsidR="00502318" w:rsidRPr="00502318" w:rsidRDefault="00502318">
      <w:pPr>
        <w:rPr>
          <w:rFonts w:ascii="Arial" w:hAnsi="Arial" w:cs="Arial"/>
          <w:color w:val="FF00FF"/>
          <w:sz w:val="20"/>
          <w:szCs w:val="20"/>
        </w:rPr>
      </w:pPr>
      <w:r w:rsidRPr="0006675D">
        <w:rPr>
          <w:rFonts w:ascii="Arial" w:hAnsi="Arial" w:cs="Arial"/>
          <w:color w:val="FF00FF"/>
          <w:sz w:val="20"/>
          <w:szCs w:val="20"/>
        </w:rPr>
        <w:t>Léonard est passionné par la nature et les animaux au point d’en devenir végétarien et d’acheter des oiseaux en cage pour leur rendre leur liberté. Il est également très bon musicien. Il est admis que Léonard était gaucher et ambidextre, ce qui expliquerait son utilisation de l'écriture spéculaire. L'Écriture spéculaire ou « écriture en miroir » est une forme d'écriture où les lettres et les mots s'ordonnent dans le sens inverse du mode de lecture normal de la langue du transcripteur. Comme son nom l'indique, elle donne l'impression que les phrases transcrites sont reflétées par un miroir.</w:t>
      </w:r>
    </w:p>
    <w:sectPr w:rsidR="00502318" w:rsidRPr="00502318" w:rsidSect="00B2559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18"/>
    <w:rsid w:val="002D2E1D"/>
    <w:rsid w:val="00502318"/>
    <w:rsid w:val="007236F3"/>
    <w:rsid w:val="00B2559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BDD8B-8A01-4C8E-9C0C-A18F84C5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9C"/>
    <w:pPr>
      <w:spacing w:after="0" w:line="240" w:lineRule="auto"/>
    </w:pPr>
    <w:rPr>
      <w:rFonts w:ascii="Cambria" w:hAnsi="Cambria"/>
      <w:sz w:val="24"/>
    </w:rPr>
  </w:style>
  <w:style w:type="paragraph" w:styleId="Titre1">
    <w:name w:val="heading 1"/>
    <w:basedOn w:val="Normal"/>
    <w:next w:val="Normal"/>
    <w:link w:val="Titre1Car"/>
    <w:uiPriority w:val="9"/>
    <w:qFormat/>
    <w:rsid w:val="00B2559C"/>
    <w:pPr>
      <w:keepNext/>
      <w:keepLines/>
      <w:spacing w:after="360"/>
      <w:outlineLvl w:val="0"/>
    </w:pPr>
    <w:rPr>
      <w:rFonts w:eastAsiaTheme="majorEastAsia" w:cstheme="majorBidi"/>
      <w:b/>
      <w:i/>
      <w:color w:val="2E74B5" w:themeColor="accent1" w:themeShade="BF"/>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9C"/>
    <w:rPr>
      <w:rFonts w:ascii="Cambria" w:eastAsiaTheme="majorEastAsia" w:hAnsi="Cambria" w:cstheme="majorBidi"/>
      <w:b/>
      <w:i/>
      <w:color w:val="2E74B5"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Soneb\Documents\Mod&#232;les%20Office%20personnalis&#233;s\Son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Soneb.dotx</Template>
  <TotalTime>4</TotalTime>
  <Pages>2</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Elrocl</dc:creator>
  <cp:keywords/>
  <dc:description/>
  <cp:lastModifiedBy>Elrocl</cp:lastModifiedBy>
  <cp:revision>2</cp:revision>
  <dcterms:created xsi:type="dcterms:W3CDTF">2016-11-11T13:02:00Z</dcterms:created>
  <dcterms:modified xsi:type="dcterms:W3CDTF">2016-11-11T13:13:00Z</dcterms:modified>
</cp:coreProperties>
</file>