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48C1" w14:textId="5CBE1476" w:rsidR="00E70229" w:rsidRPr="003C0519" w:rsidRDefault="00E70229" w:rsidP="003C0519">
      <w:pPr>
        <w:ind w:left="1440" w:firstLine="720"/>
        <w:rPr>
          <w:rFonts w:ascii="Berlin Sans FB Demi" w:hAnsi="Berlin Sans FB Demi"/>
          <w:b/>
          <w:bCs/>
          <w:sz w:val="44"/>
          <w:szCs w:val="44"/>
          <w:u w:val="single"/>
        </w:rPr>
      </w:pPr>
      <w:r w:rsidRPr="003C0519">
        <w:rPr>
          <w:rFonts w:ascii="Berlin Sans FB Demi" w:hAnsi="Berlin Sans FB Demi"/>
          <w:b/>
          <w:bCs/>
          <w:sz w:val="44"/>
          <w:szCs w:val="44"/>
          <w:u w:val="single"/>
        </w:rPr>
        <w:t xml:space="preserve">DevOps Course </w:t>
      </w:r>
      <w:proofErr w:type="gramStart"/>
      <w:r w:rsidRPr="003C0519">
        <w:rPr>
          <w:rFonts w:ascii="Berlin Sans FB Demi" w:hAnsi="Berlin Sans FB Demi"/>
          <w:b/>
          <w:bCs/>
          <w:sz w:val="44"/>
          <w:szCs w:val="44"/>
          <w:u w:val="single"/>
        </w:rPr>
        <w:t>Content(</w:t>
      </w:r>
      <w:proofErr w:type="gramEnd"/>
      <w:r w:rsidRPr="003C0519">
        <w:rPr>
          <w:rFonts w:ascii="Berlin Sans FB Demi" w:hAnsi="Berlin Sans FB Demi"/>
          <w:b/>
          <w:bCs/>
          <w:sz w:val="44"/>
          <w:szCs w:val="44"/>
          <w:u w:val="single"/>
        </w:rPr>
        <w:t>Beginners)</w:t>
      </w:r>
    </w:p>
    <w:p w14:paraId="175F76CD" w14:textId="77777777" w:rsidR="00E70229" w:rsidRDefault="00E70229" w:rsidP="00E70229">
      <w:pPr>
        <w:ind w:left="360"/>
        <w:jc w:val="both"/>
        <w:rPr>
          <w:b/>
          <w:bCs/>
          <w:sz w:val="40"/>
          <w:szCs w:val="40"/>
        </w:rPr>
      </w:pPr>
    </w:p>
    <w:p w14:paraId="192AFA3E" w14:textId="374CC648" w:rsidR="00E70229" w:rsidRPr="005949B9" w:rsidRDefault="00E70229" w:rsidP="00E70229">
      <w:pPr>
        <w:ind w:left="360"/>
        <w:jc w:val="both"/>
        <w:rPr>
          <w:b/>
          <w:bCs/>
          <w:sz w:val="40"/>
          <w:szCs w:val="40"/>
        </w:rPr>
      </w:pPr>
      <w:r w:rsidRPr="005949B9">
        <w:rPr>
          <w:b/>
          <w:bCs/>
          <w:sz w:val="40"/>
          <w:szCs w:val="40"/>
        </w:rPr>
        <w:t>Prerequisite=&gt;</w:t>
      </w:r>
    </w:p>
    <w:p w14:paraId="20CEE61B" w14:textId="77777777" w:rsidR="00E70229" w:rsidRPr="005949B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Basic understanding of OS.</w:t>
      </w:r>
    </w:p>
    <w:p w14:paraId="3C5E5B85" w14:textId="08E3E080" w:rsidR="00E70229" w:rsidRPr="005949B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 xml:space="preserve">Basic </w:t>
      </w:r>
      <w:r>
        <w:rPr>
          <w:color w:val="2F5496" w:themeColor="accent1" w:themeShade="BF"/>
          <w:sz w:val="32"/>
          <w:szCs w:val="32"/>
        </w:rPr>
        <w:t xml:space="preserve">understanding </w:t>
      </w:r>
      <w:r w:rsidRPr="005949B9">
        <w:rPr>
          <w:color w:val="2F5496" w:themeColor="accent1" w:themeShade="BF"/>
          <w:sz w:val="32"/>
          <w:szCs w:val="32"/>
        </w:rPr>
        <w:t>of Git/GitHub.</w:t>
      </w:r>
    </w:p>
    <w:p w14:paraId="19DF7FF1" w14:textId="7458EFCE" w:rsidR="00393D66" w:rsidRPr="00393D66" w:rsidRDefault="00E70229" w:rsidP="00393D66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 xml:space="preserve">Familiar with </w:t>
      </w:r>
      <w:proofErr w:type="gramStart"/>
      <w:r w:rsidRPr="005949B9">
        <w:rPr>
          <w:color w:val="2F5496" w:themeColor="accent1" w:themeShade="BF"/>
          <w:sz w:val="32"/>
          <w:szCs w:val="32"/>
        </w:rPr>
        <w:t>Linux</w:t>
      </w:r>
      <w:r>
        <w:rPr>
          <w:color w:val="2F5496" w:themeColor="accent1" w:themeShade="BF"/>
          <w:sz w:val="32"/>
          <w:szCs w:val="32"/>
        </w:rPr>
        <w:t>(</w:t>
      </w:r>
      <w:proofErr w:type="gramEnd"/>
      <w:r>
        <w:rPr>
          <w:color w:val="2F5496" w:themeColor="accent1" w:themeShade="BF"/>
          <w:sz w:val="32"/>
          <w:szCs w:val="32"/>
        </w:rPr>
        <w:t>CLI)</w:t>
      </w:r>
      <w:r w:rsidRPr="005949B9">
        <w:rPr>
          <w:color w:val="2F5496" w:themeColor="accent1" w:themeShade="BF"/>
          <w:sz w:val="32"/>
          <w:szCs w:val="32"/>
        </w:rPr>
        <w:t>.</w:t>
      </w:r>
    </w:p>
    <w:p w14:paraId="6DE4C77A" w14:textId="77777777" w:rsidR="005840DD" w:rsidRDefault="005840DD" w:rsidP="005840DD">
      <w:pPr>
        <w:ind w:firstLine="360"/>
        <w:jc w:val="both"/>
        <w:rPr>
          <w:b/>
          <w:bCs/>
          <w:sz w:val="40"/>
          <w:szCs w:val="40"/>
        </w:rPr>
      </w:pPr>
    </w:p>
    <w:p w14:paraId="55CC98C9" w14:textId="3ECEA526" w:rsidR="005840DD" w:rsidRDefault="005840DD" w:rsidP="005840DD">
      <w:pPr>
        <w:ind w:firstLine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  <w:r w:rsidRPr="005840DD">
        <w:rPr>
          <w:b/>
          <w:bCs/>
          <w:sz w:val="40"/>
          <w:szCs w:val="40"/>
        </w:rPr>
        <w:t>=&gt;</w:t>
      </w:r>
    </w:p>
    <w:p w14:paraId="18A26DF6" w14:textId="7854AEC3" w:rsidR="005840DD" w:rsidRDefault="005840DD" w:rsidP="005840DD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Introduction of DevOps.</w:t>
      </w:r>
    </w:p>
    <w:p w14:paraId="0FF4CAB3" w14:textId="1816784E" w:rsidR="005840DD" w:rsidRPr="005840DD" w:rsidRDefault="005840DD" w:rsidP="005840DD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Introduction of industry level use-cases of DevOps.</w:t>
      </w:r>
    </w:p>
    <w:p w14:paraId="49A7B76A" w14:textId="77777777" w:rsidR="00E70229" w:rsidRDefault="00E70229" w:rsidP="00E70229">
      <w:pPr>
        <w:ind w:left="360"/>
        <w:jc w:val="both"/>
        <w:rPr>
          <w:b/>
          <w:bCs/>
          <w:sz w:val="40"/>
          <w:szCs w:val="40"/>
        </w:rPr>
      </w:pPr>
    </w:p>
    <w:p w14:paraId="42344C8D" w14:textId="77777777" w:rsidR="00E70229" w:rsidRPr="006C17F0" w:rsidRDefault="00E70229" w:rsidP="00E70229">
      <w:pPr>
        <w:ind w:left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Linux</w:t>
      </w:r>
      <w:r w:rsidRPr="006C17F0">
        <w:rPr>
          <w:b/>
          <w:bCs/>
          <w:sz w:val="40"/>
          <w:szCs w:val="40"/>
        </w:rPr>
        <w:t>=&gt;</w:t>
      </w:r>
    </w:p>
    <w:p w14:paraId="72A862C8" w14:textId="5EEEA715" w:rsidR="00E7022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E70229">
        <w:rPr>
          <w:color w:val="2F5496" w:themeColor="accent1" w:themeShade="BF"/>
          <w:sz w:val="32"/>
          <w:szCs w:val="32"/>
        </w:rPr>
        <w:t xml:space="preserve">Introduction to </w:t>
      </w:r>
      <w:proofErr w:type="gramStart"/>
      <w:r w:rsidRPr="00E70229">
        <w:rPr>
          <w:color w:val="2F5496" w:themeColor="accent1" w:themeShade="BF"/>
          <w:sz w:val="32"/>
          <w:szCs w:val="32"/>
        </w:rPr>
        <w:t>Linux(</w:t>
      </w:r>
      <w:proofErr w:type="gramEnd"/>
      <w:r w:rsidRPr="00E70229">
        <w:rPr>
          <w:color w:val="2F5496" w:themeColor="accent1" w:themeShade="BF"/>
          <w:sz w:val="32"/>
          <w:szCs w:val="32"/>
        </w:rPr>
        <w:t>Centosv8</w:t>
      </w:r>
      <w:r>
        <w:rPr>
          <w:color w:val="2F5496" w:themeColor="accent1" w:themeShade="BF"/>
          <w:sz w:val="32"/>
          <w:szCs w:val="32"/>
        </w:rPr>
        <w:t>).</w:t>
      </w:r>
    </w:p>
    <w:p w14:paraId="0BDB8CAE" w14:textId="4A8B5953" w:rsidR="00E7022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E70229">
        <w:rPr>
          <w:color w:val="2F5496" w:themeColor="accent1" w:themeShade="BF"/>
          <w:sz w:val="32"/>
          <w:szCs w:val="32"/>
        </w:rPr>
        <w:t xml:space="preserve">Installation of </w:t>
      </w:r>
      <w:proofErr w:type="gramStart"/>
      <w:r w:rsidRPr="00E70229">
        <w:rPr>
          <w:color w:val="2F5496" w:themeColor="accent1" w:themeShade="BF"/>
          <w:sz w:val="32"/>
          <w:szCs w:val="32"/>
        </w:rPr>
        <w:t>Linux</w:t>
      </w:r>
      <w:r>
        <w:rPr>
          <w:color w:val="2F5496" w:themeColor="accent1" w:themeShade="BF"/>
          <w:sz w:val="32"/>
          <w:szCs w:val="32"/>
        </w:rPr>
        <w:t>(</w:t>
      </w:r>
      <w:proofErr w:type="gramEnd"/>
      <w:r>
        <w:rPr>
          <w:color w:val="2F5496" w:themeColor="accent1" w:themeShade="BF"/>
          <w:sz w:val="32"/>
          <w:szCs w:val="32"/>
        </w:rPr>
        <w:t>Centosv8CLI).</w:t>
      </w:r>
    </w:p>
    <w:p w14:paraId="2C86FD97" w14:textId="7FCDE169" w:rsidR="00E7022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C</w:t>
      </w:r>
      <w:r w:rsidRPr="00E70229">
        <w:rPr>
          <w:color w:val="2F5496" w:themeColor="accent1" w:themeShade="BF"/>
          <w:sz w:val="32"/>
          <w:szCs w:val="32"/>
        </w:rPr>
        <w:t>ommand of Linux.</w:t>
      </w:r>
    </w:p>
    <w:p w14:paraId="184D6A97" w14:textId="0323DE52" w:rsidR="00E7022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Integration of Linux command with Jenkins.</w:t>
      </w:r>
    </w:p>
    <w:p w14:paraId="18C30058" w14:textId="77777777" w:rsidR="00E70229" w:rsidRPr="00E70229" w:rsidRDefault="00E70229" w:rsidP="00E70229">
      <w:pPr>
        <w:jc w:val="both"/>
        <w:rPr>
          <w:color w:val="2F5496" w:themeColor="accent1" w:themeShade="BF"/>
          <w:sz w:val="32"/>
          <w:szCs w:val="32"/>
        </w:rPr>
      </w:pPr>
    </w:p>
    <w:p w14:paraId="40E284EC" w14:textId="77777777" w:rsidR="00E70229" w:rsidRPr="006C17F0" w:rsidRDefault="00E70229" w:rsidP="00E70229">
      <w:pPr>
        <w:ind w:firstLine="360"/>
        <w:jc w:val="both"/>
        <w:rPr>
          <w:b/>
          <w:bCs/>
          <w:sz w:val="40"/>
          <w:szCs w:val="40"/>
        </w:rPr>
      </w:pPr>
      <w:r w:rsidRPr="006C17F0">
        <w:rPr>
          <w:b/>
          <w:bCs/>
          <w:sz w:val="40"/>
          <w:szCs w:val="40"/>
        </w:rPr>
        <w:t>Git/</w:t>
      </w:r>
      <w:proofErr w:type="spellStart"/>
      <w:r w:rsidRPr="006C17F0">
        <w:rPr>
          <w:b/>
          <w:bCs/>
          <w:sz w:val="40"/>
          <w:szCs w:val="40"/>
        </w:rPr>
        <w:t>Github</w:t>
      </w:r>
      <w:proofErr w:type="spellEnd"/>
      <w:r w:rsidRPr="006C17F0">
        <w:rPr>
          <w:b/>
          <w:bCs/>
          <w:sz w:val="40"/>
          <w:szCs w:val="40"/>
        </w:rPr>
        <w:t>=&gt;</w:t>
      </w:r>
    </w:p>
    <w:p w14:paraId="0983949E" w14:textId="72F8E88F" w:rsidR="005840DD" w:rsidRPr="005840DD" w:rsidRDefault="00E70229" w:rsidP="005840DD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Introduction of Git/</w:t>
      </w:r>
      <w:proofErr w:type="spellStart"/>
      <w:r>
        <w:rPr>
          <w:color w:val="2F5496" w:themeColor="accent1" w:themeShade="BF"/>
          <w:sz w:val="32"/>
          <w:szCs w:val="32"/>
        </w:rPr>
        <w:t>Github</w:t>
      </w:r>
      <w:proofErr w:type="spellEnd"/>
      <w:r>
        <w:rPr>
          <w:color w:val="2F5496" w:themeColor="accent1" w:themeShade="BF"/>
          <w:sz w:val="32"/>
          <w:szCs w:val="32"/>
        </w:rPr>
        <w:t>.</w:t>
      </w:r>
    </w:p>
    <w:p w14:paraId="017E1E14" w14:textId="51FEB69A" w:rsidR="00E70229" w:rsidRDefault="00E70229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Installation of Git.</w:t>
      </w:r>
    </w:p>
    <w:p w14:paraId="33B00724" w14:textId="3111FF8F" w:rsidR="005840DD" w:rsidRPr="00E70229" w:rsidRDefault="005840DD" w:rsidP="00E70229">
      <w:pPr>
        <w:pStyle w:val="ListParagraph"/>
        <w:numPr>
          <w:ilvl w:val="0"/>
          <w:numId w:val="2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Working with Git/</w:t>
      </w:r>
      <w:proofErr w:type="spellStart"/>
      <w:r>
        <w:rPr>
          <w:color w:val="2F5496" w:themeColor="accent1" w:themeShade="BF"/>
          <w:sz w:val="32"/>
          <w:szCs w:val="32"/>
        </w:rPr>
        <w:t>Github</w:t>
      </w:r>
      <w:proofErr w:type="spellEnd"/>
      <w:r>
        <w:rPr>
          <w:color w:val="2F5496" w:themeColor="accent1" w:themeShade="BF"/>
          <w:sz w:val="32"/>
          <w:szCs w:val="32"/>
        </w:rPr>
        <w:t>.</w:t>
      </w:r>
    </w:p>
    <w:p w14:paraId="5E548DE0" w14:textId="77777777" w:rsidR="00E70229" w:rsidRPr="005949B9" w:rsidRDefault="00E70229" w:rsidP="00E70229">
      <w:pPr>
        <w:ind w:left="360"/>
        <w:jc w:val="both"/>
        <w:rPr>
          <w:sz w:val="32"/>
          <w:szCs w:val="32"/>
        </w:rPr>
      </w:pPr>
    </w:p>
    <w:p w14:paraId="6CD3B572" w14:textId="77777777" w:rsidR="00E70229" w:rsidRPr="006C17F0" w:rsidRDefault="00E70229" w:rsidP="00E70229">
      <w:pPr>
        <w:ind w:left="360"/>
        <w:jc w:val="both"/>
        <w:rPr>
          <w:b/>
          <w:bCs/>
          <w:sz w:val="32"/>
          <w:szCs w:val="32"/>
        </w:rPr>
      </w:pPr>
      <w:r w:rsidRPr="005949B9">
        <w:rPr>
          <w:b/>
          <w:bCs/>
          <w:sz w:val="40"/>
          <w:szCs w:val="40"/>
        </w:rPr>
        <w:lastRenderedPageBreak/>
        <w:t>Docker=&gt;</w:t>
      </w:r>
    </w:p>
    <w:p w14:paraId="10E4D160" w14:textId="77777777" w:rsidR="00E70229" w:rsidRPr="005949B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Introduction to Docker.</w:t>
      </w:r>
    </w:p>
    <w:p w14:paraId="35410633" w14:textId="77777777" w:rsidR="00E70229" w:rsidRPr="005949B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Installation of Docker.</w:t>
      </w:r>
    </w:p>
    <w:p w14:paraId="1A97A075" w14:textId="77777777" w:rsidR="00E70229" w:rsidRPr="005949B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Docker Volume.</w:t>
      </w:r>
    </w:p>
    <w:p w14:paraId="45F35862" w14:textId="12148F0A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Docker Network.</w:t>
      </w:r>
    </w:p>
    <w:p w14:paraId="39C01C4C" w14:textId="6C3D13A9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Docker Expose.</w:t>
      </w:r>
    </w:p>
    <w:p w14:paraId="201F2B75" w14:textId="75E6ED95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Creating images</w:t>
      </w:r>
      <w:r>
        <w:rPr>
          <w:color w:val="2F5496" w:themeColor="accent1" w:themeShade="BF"/>
          <w:sz w:val="32"/>
          <w:szCs w:val="32"/>
        </w:rPr>
        <w:t xml:space="preserve"> of docker</w:t>
      </w:r>
      <w:r w:rsidRPr="005949B9">
        <w:rPr>
          <w:color w:val="2F5496" w:themeColor="accent1" w:themeShade="BF"/>
          <w:sz w:val="32"/>
          <w:szCs w:val="32"/>
        </w:rPr>
        <w:t xml:space="preserve"> </w:t>
      </w:r>
      <w:r>
        <w:rPr>
          <w:color w:val="2F5496" w:themeColor="accent1" w:themeShade="BF"/>
          <w:sz w:val="32"/>
          <w:szCs w:val="32"/>
        </w:rPr>
        <w:t>using</w:t>
      </w:r>
      <w:r w:rsidRPr="005949B9">
        <w:rPr>
          <w:color w:val="2F5496" w:themeColor="accent1" w:themeShade="BF"/>
          <w:sz w:val="32"/>
          <w:szCs w:val="32"/>
        </w:rPr>
        <w:t xml:space="preserve"> </w:t>
      </w:r>
      <w:r>
        <w:rPr>
          <w:color w:val="2F5496" w:themeColor="accent1" w:themeShade="BF"/>
          <w:sz w:val="32"/>
          <w:szCs w:val="32"/>
        </w:rPr>
        <w:t>C</w:t>
      </w:r>
      <w:r w:rsidRPr="005949B9">
        <w:rPr>
          <w:color w:val="2F5496" w:themeColor="accent1" w:themeShade="BF"/>
          <w:sz w:val="32"/>
          <w:szCs w:val="32"/>
        </w:rPr>
        <w:t xml:space="preserve">ommit &amp; </w:t>
      </w:r>
      <w:proofErr w:type="spellStart"/>
      <w:r w:rsidRPr="005949B9">
        <w:rPr>
          <w:color w:val="2F5496" w:themeColor="accent1" w:themeShade="BF"/>
          <w:sz w:val="32"/>
          <w:szCs w:val="32"/>
        </w:rPr>
        <w:t>Dockerfile</w:t>
      </w:r>
      <w:proofErr w:type="spellEnd"/>
      <w:r w:rsidRPr="005949B9">
        <w:rPr>
          <w:color w:val="2F5496" w:themeColor="accent1" w:themeShade="BF"/>
          <w:sz w:val="32"/>
          <w:szCs w:val="32"/>
        </w:rPr>
        <w:t>.</w:t>
      </w:r>
    </w:p>
    <w:p w14:paraId="49104AC7" w14:textId="5FFE2131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Many more different </w:t>
      </w:r>
      <w:proofErr w:type="gramStart"/>
      <w:r>
        <w:rPr>
          <w:color w:val="2F5496" w:themeColor="accent1" w:themeShade="BF"/>
          <w:sz w:val="32"/>
          <w:szCs w:val="32"/>
        </w:rPr>
        <w:t>type</w:t>
      </w:r>
      <w:proofErr w:type="gramEnd"/>
      <w:r>
        <w:rPr>
          <w:color w:val="2F5496" w:themeColor="accent1" w:themeShade="BF"/>
          <w:sz w:val="32"/>
          <w:szCs w:val="32"/>
        </w:rPr>
        <w:t xml:space="preserve"> of Integration with Jenkins.</w:t>
      </w:r>
    </w:p>
    <w:p w14:paraId="334C2BDE" w14:textId="69605870" w:rsidR="00E54FD9" w:rsidRPr="005949B9" w:rsidRDefault="00E54FD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Docker Compose.</w:t>
      </w:r>
    </w:p>
    <w:p w14:paraId="66D2D91B" w14:textId="77777777" w:rsidR="00E70229" w:rsidRPr="005949B9" w:rsidRDefault="00E70229" w:rsidP="00E70229">
      <w:pPr>
        <w:ind w:left="360"/>
        <w:jc w:val="both"/>
        <w:rPr>
          <w:sz w:val="32"/>
          <w:szCs w:val="32"/>
        </w:rPr>
      </w:pPr>
    </w:p>
    <w:p w14:paraId="16E3F047" w14:textId="4046BB9F" w:rsidR="00E70229" w:rsidRDefault="00E70229" w:rsidP="00E70229">
      <w:pPr>
        <w:ind w:left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Kubernetes=&gt;</w:t>
      </w:r>
    </w:p>
    <w:p w14:paraId="5F4FB759" w14:textId="1579B6C7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Basic Introduction of Kubernetes.</w:t>
      </w:r>
    </w:p>
    <w:p w14:paraId="7965AD48" w14:textId="010BB512" w:rsidR="00E7022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Installation of Kubernetes.</w:t>
      </w:r>
    </w:p>
    <w:p w14:paraId="392E1F00" w14:textId="086A20ED" w:rsidR="00E70229" w:rsidRPr="005949B9" w:rsidRDefault="00E70229" w:rsidP="00E70229">
      <w:pPr>
        <w:pStyle w:val="ListParagraph"/>
        <w:numPr>
          <w:ilvl w:val="0"/>
          <w:numId w:val="1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Many more different types of integration with Jenkins.</w:t>
      </w:r>
    </w:p>
    <w:p w14:paraId="74988BD0" w14:textId="710B7291" w:rsidR="00E70229" w:rsidRPr="00E70229" w:rsidRDefault="00E70229" w:rsidP="00E70229">
      <w:pPr>
        <w:pStyle w:val="ListParagraph"/>
        <w:ind w:left="1080"/>
        <w:jc w:val="both"/>
        <w:rPr>
          <w:color w:val="2F5496" w:themeColor="accent1" w:themeShade="BF"/>
          <w:sz w:val="32"/>
          <w:szCs w:val="32"/>
        </w:rPr>
      </w:pPr>
    </w:p>
    <w:p w14:paraId="3CEAB97C" w14:textId="77777777" w:rsidR="00E70229" w:rsidRDefault="00E70229" w:rsidP="00E70229">
      <w:pPr>
        <w:ind w:left="360"/>
        <w:jc w:val="both"/>
        <w:rPr>
          <w:b/>
          <w:bCs/>
          <w:sz w:val="40"/>
          <w:szCs w:val="40"/>
        </w:rPr>
      </w:pPr>
    </w:p>
    <w:p w14:paraId="41DFC417" w14:textId="4185967B" w:rsidR="00E70229" w:rsidRPr="005949B9" w:rsidRDefault="00E70229" w:rsidP="00E70229">
      <w:pPr>
        <w:ind w:left="360"/>
        <w:jc w:val="both"/>
        <w:rPr>
          <w:b/>
          <w:bCs/>
          <w:sz w:val="40"/>
          <w:szCs w:val="40"/>
        </w:rPr>
      </w:pPr>
      <w:r w:rsidRPr="005949B9">
        <w:rPr>
          <w:b/>
          <w:bCs/>
          <w:sz w:val="40"/>
          <w:szCs w:val="40"/>
        </w:rPr>
        <w:t>Jenkins=&gt;</w:t>
      </w:r>
    </w:p>
    <w:p w14:paraId="407273AF" w14:textId="77777777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Introduction to Jenkins.</w:t>
      </w:r>
    </w:p>
    <w:p w14:paraId="01CCC570" w14:textId="41A086AA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5949B9">
        <w:rPr>
          <w:color w:val="2F5496" w:themeColor="accent1" w:themeShade="BF"/>
          <w:sz w:val="32"/>
          <w:szCs w:val="32"/>
        </w:rPr>
        <w:t>Installation of Jenkins</w:t>
      </w:r>
      <w:r>
        <w:rPr>
          <w:color w:val="2F5496" w:themeColor="accent1" w:themeShade="BF"/>
          <w:sz w:val="32"/>
          <w:szCs w:val="32"/>
        </w:rPr>
        <w:t xml:space="preserve"> on Centosv8</w:t>
      </w:r>
      <w:r w:rsidRPr="005949B9">
        <w:rPr>
          <w:color w:val="2F5496" w:themeColor="accent1" w:themeShade="BF"/>
          <w:sz w:val="32"/>
          <w:szCs w:val="32"/>
        </w:rPr>
        <w:t>.</w:t>
      </w:r>
    </w:p>
    <w:p w14:paraId="27BF0A65" w14:textId="77777777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b/>
          <w:bCs/>
          <w:color w:val="2F5496" w:themeColor="accent1" w:themeShade="BF"/>
          <w:sz w:val="32"/>
          <w:szCs w:val="32"/>
          <w:u w:val="single"/>
        </w:rPr>
      </w:pPr>
      <w:r w:rsidRPr="005949B9">
        <w:rPr>
          <w:color w:val="2F5496" w:themeColor="accent1" w:themeShade="BF"/>
          <w:sz w:val="32"/>
          <w:szCs w:val="32"/>
        </w:rPr>
        <w:t>Continuous Integration.</w:t>
      </w:r>
    </w:p>
    <w:p w14:paraId="66FE7AB7" w14:textId="77777777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Introduction to Types of Plugins.</w:t>
      </w:r>
    </w:p>
    <w:p w14:paraId="4BB6ADE6" w14:textId="77777777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Build Jobs.</w:t>
      </w:r>
    </w:p>
    <w:p w14:paraId="3A3A2E37" w14:textId="77777777" w:rsidR="00E70229" w:rsidRPr="005949B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upstream and downstream jobs.</w:t>
      </w:r>
    </w:p>
    <w:p w14:paraId="4527BA34" w14:textId="1A85E5C5" w:rsidR="00E70229" w:rsidRDefault="00E70229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 w:rsidRPr="005949B9">
        <w:rPr>
          <w:color w:val="2F5496" w:themeColor="accent1" w:themeShade="BF"/>
          <w:sz w:val="32"/>
          <w:szCs w:val="32"/>
        </w:rPr>
        <w:t>Pipeline</w:t>
      </w:r>
      <w:r>
        <w:rPr>
          <w:color w:val="2F5496" w:themeColor="accent1" w:themeShade="BF"/>
          <w:sz w:val="32"/>
          <w:szCs w:val="32"/>
        </w:rPr>
        <w:t>.</w:t>
      </w:r>
    </w:p>
    <w:p w14:paraId="1DCC81B9" w14:textId="0EB7B894" w:rsidR="005840DD" w:rsidRDefault="005840DD" w:rsidP="00E70229">
      <w:pPr>
        <w:pStyle w:val="ListParagraph"/>
        <w:numPr>
          <w:ilvl w:val="0"/>
          <w:numId w:val="5"/>
        </w:numPr>
        <w:ind w:left="1080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Introduction of Groovy Language.</w:t>
      </w:r>
    </w:p>
    <w:p w14:paraId="2BA6E446" w14:textId="77777777" w:rsidR="00E70229" w:rsidRPr="00E70229" w:rsidRDefault="00E70229" w:rsidP="00E70229">
      <w:pPr>
        <w:jc w:val="both"/>
        <w:rPr>
          <w:color w:val="2F5496" w:themeColor="accent1" w:themeShade="BF"/>
          <w:sz w:val="32"/>
          <w:szCs w:val="32"/>
        </w:rPr>
      </w:pPr>
    </w:p>
    <w:sectPr w:rsidR="00E70229" w:rsidRPr="00E7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1AF0"/>
    <w:multiLevelType w:val="hybridMultilevel"/>
    <w:tmpl w:val="5720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076C"/>
    <w:multiLevelType w:val="hybridMultilevel"/>
    <w:tmpl w:val="CE6818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E75D41"/>
    <w:multiLevelType w:val="hybridMultilevel"/>
    <w:tmpl w:val="AE6296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3A2C6B"/>
    <w:multiLevelType w:val="hybridMultilevel"/>
    <w:tmpl w:val="8C30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400E6"/>
    <w:multiLevelType w:val="hybridMultilevel"/>
    <w:tmpl w:val="5ABA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Y3tDAztDQ0MQIiMyUdpeDU4uLM/DyQApNaAO3v3zwsAAAA"/>
  </w:docVars>
  <w:rsids>
    <w:rsidRoot w:val="00E70229"/>
    <w:rsid w:val="00393D66"/>
    <w:rsid w:val="003C0519"/>
    <w:rsid w:val="005840DD"/>
    <w:rsid w:val="005D6EE3"/>
    <w:rsid w:val="007E00BA"/>
    <w:rsid w:val="009E1625"/>
    <w:rsid w:val="00D213BA"/>
    <w:rsid w:val="00E54FD9"/>
    <w:rsid w:val="00E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4809"/>
  <w15:chartTrackingRefBased/>
  <w15:docId w15:val="{5963848B-BC67-4112-9679-FC8C6D40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5</cp:revision>
  <dcterms:created xsi:type="dcterms:W3CDTF">2020-09-04T18:43:00Z</dcterms:created>
  <dcterms:modified xsi:type="dcterms:W3CDTF">2020-09-07T15:54:00Z</dcterms:modified>
</cp:coreProperties>
</file>