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7F1411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018"/>
        <w:gridCol w:w="4476"/>
      </w:tblGrid>
      <w:tr w:rsidR="008E53FC" w:rsidTr="008E53FC">
        <w:tc>
          <w:tcPr>
            <w:tcW w:w="4247" w:type="dxa"/>
          </w:tcPr>
          <w:p w:rsidR="002A6D6B" w:rsidRPr="00495518" w:rsidRDefault="002A6D6B" w:rsidP="002A6D6B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Repita o exercício anterior para desenhar uma caixa cujos caracteres da linha e do interior da caixa são introduzidos pelo utilizador. 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41677F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677F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695575" cy="2695575"/>
                  <wp:effectExtent l="0" t="0" r="9525" b="9525"/>
                  <wp:docPr id="1" name="Imagem 1" descr="C:\Users\beto-\Desktop\caixa-de-senha-com-asteriscos_318-645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caixa-de-senha-com-asteriscos_318-645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955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EF7DE0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EF7DE0">
        <w:rPr>
          <w:rFonts w:ascii="Arial" w:hAnsi="Arial" w:cs="Arial"/>
          <w:b/>
          <w:sz w:val="24"/>
          <w:szCs w:val="24"/>
        </w:rPr>
        <w:drawing>
          <wp:inline distT="0" distB="0" distL="0" distR="0" wp14:anchorId="7A3ED26D" wp14:editId="09B1F980">
            <wp:extent cx="5400040" cy="4236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26C3E" w:rsidRDefault="00A26C3E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>public class Exercicio7 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public static void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caixa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alt,char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c){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for (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= 0;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&lt;= alt;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++) 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for (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j = 0; j &lt;=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;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j++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){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if(j == 0 || j ==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){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(c);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}else if(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== 0 ||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== alt){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(c);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}else{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(" 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}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(" 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}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("\n");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}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}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) {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alt,larg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char c;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</w:p>
          <w:p w:rsidR="002A6D6B" w:rsidRPr="002A6D6B" w:rsidRDefault="002A6D6B" w:rsidP="002A6D6B">
            <w:pPr>
              <w:rPr>
                <w:rFonts w:ascii="Arial" w:hAnsi="Arial" w:cs="Arial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r w:rsidRPr="002A6D6B">
              <w:rPr>
                <w:rFonts w:ascii="Arial" w:hAnsi="Arial" w:cs="Arial"/>
              </w:rPr>
              <w:t>System.out.println("Introduza a altura:");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</w:rPr>
              <w:t xml:space="preserve">        </w:t>
            </w:r>
            <w:r w:rsidRPr="002A6D6B">
              <w:rPr>
                <w:rFonts w:ascii="Arial" w:hAnsi="Arial" w:cs="Arial"/>
                <w:lang w:val="en-US"/>
              </w:rPr>
              <w:t xml:space="preserve">alt =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teclado.nextInt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Introduza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a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largura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:");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teclado.nextInt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Introduza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 o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caracter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:");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c =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teclado.next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().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charAt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(0);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caixa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A6D6B">
              <w:rPr>
                <w:rFonts w:ascii="Arial" w:hAnsi="Arial" w:cs="Arial"/>
                <w:lang w:val="en-US"/>
              </w:rPr>
              <w:t>larg,alt,c</w:t>
            </w:r>
            <w:proofErr w:type="spellEnd"/>
            <w:r w:rsidRPr="002A6D6B">
              <w:rPr>
                <w:rFonts w:ascii="Arial" w:hAnsi="Arial" w:cs="Arial"/>
                <w:lang w:val="en-US"/>
              </w:rPr>
              <w:t xml:space="preserve">);      </w:t>
            </w:r>
          </w:p>
          <w:p w:rsidR="002A6D6B" w:rsidRPr="002A6D6B" w:rsidRDefault="002A6D6B" w:rsidP="002A6D6B">
            <w:pPr>
              <w:rPr>
                <w:rFonts w:ascii="Arial" w:hAnsi="Arial" w:cs="Arial"/>
                <w:lang w:val="en-US"/>
              </w:rPr>
            </w:pPr>
            <w:r w:rsidRPr="002A6D6B">
              <w:rPr>
                <w:rFonts w:ascii="Arial" w:hAnsi="Arial" w:cs="Arial"/>
                <w:lang w:val="en-US"/>
              </w:rPr>
              <w:t xml:space="preserve">    }   </w:t>
            </w:r>
          </w:p>
          <w:p w:rsidR="00AF7511" w:rsidRDefault="002A6D6B" w:rsidP="002A6D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6D6B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2A6D6B"/>
    <w:rsid w:val="00410818"/>
    <w:rsid w:val="0041677F"/>
    <w:rsid w:val="006A78D5"/>
    <w:rsid w:val="006B50D0"/>
    <w:rsid w:val="007F1411"/>
    <w:rsid w:val="008830A8"/>
    <w:rsid w:val="008E53FC"/>
    <w:rsid w:val="00A26C3E"/>
    <w:rsid w:val="00A46757"/>
    <w:rsid w:val="00AF7511"/>
    <w:rsid w:val="00AF7807"/>
    <w:rsid w:val="00D025A3"/>
    <w:rsid w:val="00D269D9"/>
    <w:rsid w:val="00D443BC"/>
    <w:rsid w:val="00DA4567"/>
    <w:rsid w:val="00E676AA"/>
    <w:rsid w:val="00E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18</cp:revision>
  <dcterms:created xsi:type="dcterms:W3CDTF">2016-04-07T14:54:00Z</dcterms:created>
  <dcterms:modified xsi:type="dcterms:W3CDTF">2016-05-06T16:41:00Z</dcterms:modified>
</cp:coreProperties>
</file>