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E44" w:rsidRDefault="00F43E44">
      <w:pPr>
        <w:rPr>
          <w:u w:val="single"/>
        </w:rPr>
      </w:pPr>
    </w:p>
    <w:p w:rsidR="00F43E44" w:rsidRDefault="00F43E44">
      <w:pPr>
        <w:jc w:val="center"/>
        <w:rPr>
          <w:b/>
          <w:bCs/>
          <w:sz w:val="52"/>
          <w:szCs w:val="52"/>
        </w:rPr>
      </w:pPr>
    </w:p>
    <w:p w:rsidR="00F43E44" w:rsidRDefault="00FE053C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梨树镇上小河村旅游</w:t>
      </w:r>
      <w:r w:rsidR="00C666D8">
        <w:rPr>
          <w:rFonts w:hint="eastAsia"/>
          <w:b/>
          <w:bCs/>
          <w:sz w:val="52"/>
          <w:szCs w:val="52"/>
        </w:rPr>
        <w:t>生态养殖脱贫</w:t>
      </w:r>
      <w:r w:rsidR="005B3426">
        <w:rPr>
          <w:rFonts w:hint="eastAsia"/>
          <w:b/>
          <w:bCs/>
          <w:sz w:val="52"/>
          <w:szCs w:val="52"/>
        </w:rPr>
        <w:t>项目</w:t>
      </w:r>
    </w:p>
    <w:p w:rsidR="00F43E44" w:rsidRDefault="00F43E44">
      <w:pPr>
        <w:jc w:val="center"/>
        <w:rPr>
          <w:b/>
          <w:bCs/>
          <w:sz w:val="72"/>
          <w:szCs w:val="72"/>
        </w:rPr>
      </w:pPr>
    </w:p>
    <w:p w:rsidR="00F43E44" w:rsidRDefault="005B3426"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实</w:t>
      </w:r>
    </w:p>
    <w:p w:rsidR="00F43E44" w:rsidRDefault="00F43E44">
      <w:pPr>
        <w:jc w:val="center"/>
        <w:rPr>
          <w:b/>
          <w:bCs/>
          <w:sz w:val="72"/>
          <w:szCs w:val="72"/>
        </w:rPr>
      </w:pPr>
    </w:p>
    <w:p w:rsidR="00F43E44" w:rsidRDefault="005B3426"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施</w:t>
      </w:r>
    </w:p>
    <w:p w:rsidR="00F43E44" w:rsidRDefault="00F43E44">
      <w:pPr>
        <w:jc w:val="center"/>
        <w:rPr>
          <w:b/>
          <w:bCs/>
          <w:sz w:val="72"/>
          <w:szCs w:val="72"/>
        </w:rPr>
      </w:pPr>
    </w:p>
    <w:p w:rsidR="00F43E44" w:rsidRDefault="005B3426"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方</w:t>
      </w:r>
    </w:p>
    <w:p w:rsidR="00F43E44" w:rsidRDefault="00F43E44">
      <w:pPr>
        <w:jc w:val="center"/>
        <w:rPr>
          <w:b/>
          <w:bCs/>
          <w:sz w:val="72"/>
          <w:szCs w:val="72"/>
        </w:rPr>
      </w:pPr>
    </w:p>
    <w:p w:rsidR="00F43E44" w:rsidRDefault="005B3426"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案</w:t>
      </w:r>
    </w:p>
    <w:p w:rsidR="00F43E44" w:rsidRDefault="00F43E44">
      <w:pPr>
        <w:rPr>
          <w:b/>
          <w:bCs/>
          <w:sz w:val="52"/>
          <w:szCs w:val="52"/>
        </w:rPr>
      </w:pPr>
    </w:p>
    <w:p w:rsidR="00F43E44" w:rsidRDefault="00F43E44">
      <w:pPr>
        <w:rPr>
          <w:b/>
          <w:bCs/>
          <w:sz w:val="52"/>
          <w:szCs w:val="52"/>
        </w:rPr>
      </w:pPr>
    </w:p>
    <w:p w:rsidR="00F43E44" w:rsidRDefault="00F43E44">
      <w:pPr>
        <w:jc w:val="center"/>
        <w:rPr>
          <w:b/>
          <w:bCs/>
          <w:sz w:val="52"/>
          <w:szCs w:val="52"/>
        </w:rPr>
      </w:pPr>
    </w:p>
    <w:p w:rsidR="00F43E44" w:rsidRPr="00C666D8" w:rsidRDefault="00C666D8" w:rsidP="00C666D8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32"/>
          <w:szCs w:val="32"/>
        </w:rPr>
        <w:t>项目名称：梨树镇上小河村生态养殖脱贫项目</w:t>
      </w:r>
    </w:p>
    <w:p w:rsidR="00F43E44" w:rsidRDefault="00C666D8" w:rsidP="0003310B">
      <w:pPr>
        <w:ind w:firstLineChars="393" w:firstLine="1263"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实施单位：上小河村村民合作社</w:t>
      </w:r>
    </w:p>
    <w:p w:rsidR="00F43E44" w:rsidRDefault="00C666D8" w:rsidP="0003310B">
      <w:pPr>
        <w:ind w:firstLineChars="393" w:firstLine="1263"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管理单位：上小河村村民合作社</w:t>
      </w:r>
    </w:p>
    <w:p w:rsidR="00F43E44" w:rsidRDefault="005B3426" w:rsidP="0003310B">
      <w:pPr>
        <w:ind w:firstLineChars="393" w:firstLine="1263"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编制时间：</w:t>
      </w:r>
      <w:r>
        <w:rPr>
          <w:b/>
          <w:bCs/>
          <w:sz w:val="32"/>
          <w:szCs w:val="32"/>
        </w:rPr>
        <w:t>2017</w:t>
      </w:r>
      <w:r>
        <w:rPr>
          <w:rFonts w:hint="eastAsia"/>
          <w:b/>
          <w:bCs/>
          <w:sz w:val="32"/>
          <w:szCs w:val="32"/>
        </w:rPr>
        <w:t>年</w:t>
      </w:r>
      <w:r w:rsidR="00C666D8">
        <w:rPr>
          <w:rFonts w:hint="eastAsia"/>
          <w:b/>
          <w:bCs/>
          <w:sz w:val="32"/>
          <w:szCs w:val="32"/>
        </w:rPr>
        <w:t>8</w:t>
      </w:r>
      <w:r>
        <w:rPr>
          <w:rFonts w:hint="eastAsia"/>
          <w:b/>
          <w:bCs/>
          <w:sz w:val="32"/>
          <w:szCs w:val="32"/>
        </w:rPr>
        <w:t>月</w:t>
      </w:r>
      <w:r w:rsidR="00C666D8">
        <w:rPr>
          <w:rFonts w:hint="eastAsia"/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1</w:t>
      </w:r>
      <w:r>
        <w:rPr>
          <w:rFonts w:hint="eastAsia"/>
          <w:b/>
          <w:bCs/>
          <w:sz w:val="32"/>
          <w:szCs w:val="32"/>
        </w:rPr>
        <w:t>日</w:t>
      </w:r>
    </w:p>
    <w:p w:rsidR="00F43E44" w:rsidRDefault="005B3426" w:rsidP="0003310B">
      <w:pPr>
        <w:ind w:firstLineChars="700" w:firstLine="3654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lastRenderedPageBreak/>
        <w:t>目</w:t>
      </w:r>
      <w:r>
        <w:rPr>
          <w:b/>
          <w:bCs/>
          <w:sz w:val="52"/>
          <w:szCs w:val="52"/>
        </w:rPr>
        <w:t xml:space="preserve"> </w:t>
      </w:r>
      <w:r>
        <w:rPr>
          <w:rFonts w:hint="eastAsia"/>
          <w:b/>
          <w:bCs/>
          <w:sz w:val="52"/>
          <w:szCs w:val="52"/>
        </w:rPr>
        <w:t>录</w:t>
      </w:r>
    </w:p>
    <w:p w:rsidR="00F43E44" w:rsidRDefault="00F43E44"/>
    <w:p w:rsidR="00F43E44" w:rsidRDefault="000E22B3">
      <w:pPr>
        <w:pStyle w:val="1"/>
        <w:tabs>
          <w:tab w:val="right" w:leader="dot" w:pos="8306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 w:rsidR="005B3426">
        <w:rPr>
          <w:sz w:val="28"/>
          <w:szCs w:val="28"/>
        </w:rPr>
        <w:instrText xml:space="preserve">TOC \o "1-3" \u </w:instrText>
      </w:r>
      <w:r>
        <w:rPr>
          <w:sz w:val="28"/>
          <w:szCs w:val="28"/>
        </w:rPr>
        <w:fldChar w:fldCharType="separate"/>
      </w:r>
      <w:r w:rsidR="005B3426">
        <w:rPr>
          <w:rFonts w:ascii="楷体_GB2312" w:eastAsia="楷体_GB2312" w:hAnsi="黑体" w:hint="eastAsia"/>
          <w:b/>
          <w:sz w:val="28"/>
          <w:szCs w:val="28"/>
        </w:rPr>
        <w:t>（一）项目概要</w:t>
      </w:r>
      <w:r w:rsidR="005B3426">
        <w:rPr>
          <w:sz w:val="28"/>
          <w:szCs w:val="28"/>
        </w:rPr>
        <w:tab/>
      </w:r>
    </w:p>
    <w:p w:rsidR="00F43E44" w:rsidRDefault="00BC2BBA">
      <w:pPr>
        <w:pStyle w:val="1"/>
        <w:tabs>
          <w:tab w:val="right" w:leader="dot" w:pos="8306"/>
        </w:tabs>
        <w:rPr>
          <w:sz w:val="28"/>
          <w:szCs w:val="28"/>
        </w:rPr>
      </w:pPr>
      <w:r>
        <w:rPr>
          <w:rFonts w:ascii="楷体_GB2312" w:eastAsia="楷体_GB2312" w:hAnsi="黑体" w:hint="eastAsia"/>
          <w:b/>
          <w:sz w:val="28"/>
          <w:szCs w:val="28"/>
        </w:rPr>
        <w:t>（二）项目主要建设内容和实施</w:t>
      </w:r>
      <w:r w:rsidR="005B3426">
        <w:rPr>
          <w:rFonts w:ascii="楷体_GB2312" w:eastAsia="楷体_GB2312" w:hAnsi="黑体" w:hint="eastAsia"/>
          <w:b/>
          <w:sz w:val="28"/>
          <w:szCs w:val="28"/>
        </w:rPr>
        <w:t>方案</w:t>
      </w:r>
      <w:r w:rsidR="005B3426">
        <w:rPr>
          <w:sz w:val="28"/>
          <w:szCs w:val="28"/>
        </w:rPr>
        <w:tab/>
      </w:r>
    </w:p>
    <w:p w:rsidR="00F43E44" w:rsidRDefault="005B3426" w:rsidP="0003310B">
      <w:pPr>
        <w:pStyle w:val="2"/>
        <w:tabs>
          <w:tab w:val="right" w:leader="dot" w:pos="8306"/>
        </w:tabs>
        <w:rPr>
          <w:sz w:val="28"/>
          <w:szCs w:val="28"/>
        </w:rPr>
      </w:pPr>
      <w:r>
        <w:rPr>
          <w:rFonts w:eastAsia="Times New Roman"/>
          <w:sz w:val="28"/>
          <w:szCs w:val="28"/>
        </w:rPr>
        <w:t>1</w:t>
      </w:r>
      <w:r>
        <w:rPr>
          <w:rFonts w:ascii="宋体" w:hAnsi="宋体" w:cs="宋体" w:hint="eastAsia"/>
          <w:sz w:val="28"/>
          <w:szCs w:val="28"/>
        </w:rPr>
        <w:t>、建设地点及覆盖农户</w:t>
      </w:r>
      <w:r>
        <w:rPr>
          <w:sz w:val="28"/>
          <w:szCs w:val="28"/>
        </w:rPr>
        <w:tab/>
      </w:r>
    </w:p>
    <w:p w:rsidR="00F43E44" w:rsidRDefault="005B3426" w:rsidP="0003310B">
      <w:pPr>
        <w:pStyle w:val="2"/>
        <w:tabs>
          <w:tab w:val="right" w:leader="dot" w:pos="8306"/>
        </w:tabs>
        <w:rPr>
          <w:sz w:val="28"/>
          <w:szCs w:val="28"/>
        </w:rPr>
      </w:pPr>
      <w:r>
        <w:rPr>
          <w:rFonts w:eastAsia="Times New Roman"/>
          <w:sz w:val="28"/>
          <w:szCs w:val="28"/>
        </w:rPr>
        <w:t>2</w:t>
      </w:r>
      <w:r>
        <w:rPr>
          <w:rFonts w:ascii="宋体" w:hAnsi="宋体" w:cs="宋体" w:hint="eastAsia"/>
          <w:sz w:val="28"/>
          <w:szCs w:val="28"/>
        </w:rPr>
        <w:t>、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主要建设内容及规模</w:t>
      </w:r>
      <w:r>
        <w:rPr>
          <w:sz w:val="28"/>
          <w:szCs w:val="28"/>
        </w:rPr>
        <w:tab/>
      </w:r>
    </w:p>
    <w:p w:rsidR="00F43E44" w:rsidRDefault="005B3426" w:rsidP="0003310B">
      <w:pPr>
        <w:pStyle w:val="2"/>
        <w:tabs>
          <w:tab w:val="right" w:leader="dot" w:pos="8306"/>
        </w:tabs>
        <w:rPr>
          <w:sz w:val="28"/>
          <w:szCs w:val="28"/>
        </w:rPr>
      </w:pPr>
      <w:r>
        <w:rPr>
          <w:rFonts w:eastAsia="Times New Roman"/>
          <w:sz w:val="28"/>
          <w:szCs w:val="28"/>
        </w:rPr>
        <w:t>3</w:t>
      </w:r>
      <w:r>
        <w:rPr>
          <w:rFonts w:ascii="宋体" w:hAnsi="宋体" w:cs="宋体" w:hint="eastAsia"/>
          <w:sz w:val="28"/>
          <w:szCs w:val="28"/>
        </w:rPr>
        <w:t>、</w:t>
      </w:r>
      <w:r>
        <w:rPr>
          <w:rFonts w:eastAsia="Times New Roman"/>
          <w:sz w:val="28"/>
          <w:szCs w:val="28"/>
        </w:rPr>
        <w:t xml:space="preserve"> </w:t>
      </w:r>
      <w:r w:rsidR="00BC2BBA">
        <w:rPr>
          <w:rFonts w:ascii="宋体" w:hAnsi="宋体" w:cs="宋体" w:hint="eastAsia"/>
          <w:sz w:val="28"/>
          <w:szCs w:val="28"/>
        </w:rPr>
        <w:t>财政资金支持环节</w:t>
      </w:r>
      <w:r>
        <w:rPr>
          <w:sz w:val="28"/>
          <w:szCs w:val="28"/>
        </w:rPr>
        <w:tab/>
      </w:r>
    </w:p>
    <w:p w:rsidR="00F43E44" w:rsidRDefault="005B3426">
      <w:pPr>
        <w:pStyle w:val="1"/>
        <w:tabs>
          <w:tab w:val="right" w:leader="dot" w:pos="8306"/>
        </w:tabs>
        <w:rPr>
          <w:sz w:val="28"/>
          <w:szCs w:val="28"/>
        </w:rPr>
      </w:pPr>
      <w:r>
        <w:rPr>
          <w:rFonts w:ascii="楷体_GB2312" w:eastAsia="楷体_GB2312" w:hAnsi="黑体" w:hint="eastAsia"/>
          <w:b/>
          <w:sz w:val="28"/>
          <w:szCs w:val="28"/>
        </w:rPr>
        <w:t>（三）</w:t>
      </w:r>
      <w:r>
        <w:rPr>
          <w:rFonts w:ascii="楷体_GB2312" w:eastAsia="楷体_GB2312" w:hAnsi="黑体"/>
          <w:b/>
          <w:sz w:val="28"/>
          <w:szCs w:val="28"/>
        </w:rPr>
        <w:t xml:space="preserve"> </w:t>
      </w:r>
      <w:r>
        <w:rPr>
          <w:rFonts w:ascii="楷体_GB2312" w:eastAsia="楷体_GB2312" w:hAnsi="黑体" w:hint="eastAsia"/>
          <w:b/>
          <w:sz w:val="28"/>
          <w:szCs w:val="28"/>
        </w:rPr>
        <w:t>与贫困户的利益联结机制</w:t>
      </w:r>
      <w:r>
        <w:rPr>
          <w:sz w:val="28"/>
          <w:szCs w:val="28"/>
        </w:rPr>
        <w:tab/>
      </w:r>
    </w:p>
    <w:p w:rsidR="00F43E44" w:rsidRDefault="005B3426">
      <w:pPr>
        <w:pStyle w:val="1"/>
        <w:tabs>
          <w:tab w:val="right" w:leader="dot" w:pos="8306"/>
        </w:tabs>
        <w:rPr>
          <w:sz w:val="28"/>
          <w:szCs w:val="28"/>
        </w:rPr>
      </w:pPr>
      <w:r>
        <w:rPr>
          <w:rFonts w:ascii="楷体_GB2312" w:eastAsia="楷体_GB2312" w:hAnsi="黑体" w:hint="eastAsia"/>
          <w:b/>
          <w:sz w:val="28"/>
          <w:szCs w:val="28"/>
        </w:rPr>
        <w:t>（四）</w:t>
      </w:r>
      <w:r>
        <w:rPr>
          <w:rFonts w:ascii="楷体_GB2312" w:eastAsia="楷体_GB2312" w:hAnsi="黑体"/>
          <w:b/>
          <w:sz w:val="28"/>
          <w:szCs w:val="28"/>
        </w:rPr>
        <w:t xml:space="preserve"> </w:t>
      </w:r>
      <w:r>
        <w:rPr>
          <w:rFonts w:ascii="楷体_GB2312" w:eastAsia="楷体_GB2312" w:hAnsi="黑体" w:hint="eastAsia"/>
          <w:b/>
          <w:sz w:val="28"/>
          <w:szCs w:val="28"/>
        </w:rPr>
        <w:t>项目运行方式</w:t>
      </w:r>
      <w:r>
        <w:rPr>
          <w:sz w:val="28"/>
          <w:szCs w:val="28"/>
        </w:rPr>
        <w:tab/>
      </w:r>
    </w:p>
    <w:p w:rsidR="00F43E44" w:rsidRDefault="005B3426">
      <w:pPr>
        <w:pStyle w:val="1"/>
        <w:tabs>
          <w:tab w:val="right" w:leader="dot" w:pos="8306"/>
        </w:tabs>
        <w:rPr>
          <w:sz w:val="28"/>
          <w:szCs w:val="28"/>
        </w:rPr>
      </w:pPr>
      <w:r>
        <w:rPr>
          <w:rFonts w:ascii="楷体_GB2312" w:eastAsia="楷体_GB2312" w:hAnsi="黑体" w:hint="eastAsia"/>
          <w:b/>
          <w:sz w:val="28"/>
          <w:szCs w:val="28"/>
        </w:rPr>
        <w:t>（五）</w:t>
      </w:r>
      <w:r>
        <w:rPr>
          <w:rFonts w:ascii="楷体_GB2312" w:eastAsia="楷体_GB2312" w:hAnsi="黑体"/>
          <w:b/>
          <w:sz w:val="28"/>
          <w:szCs w:val="28"/>
        </w:rPr>
        <w:t xml:space="preserve"> </w:t>
      </w:r>
      <w:r w:rsidR="00BC2BBA">
        <w:rPr>
          <w:rFonts w:ascii="楷体_GB2312" w:eastAsia="楷体_GB2312" w:hAnsi="黑体" w:hint="eastAsia"/>
          <w:b/>
          <w:sz w:val="28"/>
          <w:szCs w:val="28"/>
        </w:rPr>
        <w:t>项目实施管理</w:t>
      </w:r>
      <w:r>
        <w:rPr>
          <w:rFonts w:ascii="楷体_GB2312" w:eastAsia="楷体_GB2312" w:hAnsi="黑体" w:hint="eastAsia"/>
          <w:b/>
          <w:sz w:val="28"/>
          <w:szCs w:val="28"/>
        </w:rPr>
        <w:t>方案</w:t>
      </w:r>
      <w:r>
        <w:rPr>
          <w:sz w:val="28"/>
          <w:szCs w:val="28"/>
        </w:rPr>
        <w:tab/>
      </w:r>
    </w:p>
    <w:p w:rsidR="00F43E44" w:rsidRDefault="005B3426">
      <w:pPr>
        <w:pStyle w:val="1"/>
        <w:tabs>
          <w:tab w:val="right" w:leader="dot" w:pos="8306"/>
        </w:tabs>
        <w:rPr>
          <w:sz w:val="28"/>
          <w:szCs w:val="28"/>
        </w:rPr>
      </w:pPr>
      <w:r>
        <w:rPr>
          <w:rFonts w:ascii="楷体_GB2312" w:eastAsia="楷体_GB2312" w:hAnsi="黑体" w:hint="eastAsia"/>
          <w:b/>
          <w:sz w:val="28"/>
          <w:szCs w:val="28"/>
        </w:rPr>
        <w:t>（六）</w:t>
      </w:r>
      <w:r>
        <w:rPr>
          <w:rFonts w:ascii="楷体_GB2312" w:eastAsia="楷体_GB2312" w:hAnsi="黑体"/>
          <w:b/>
          <w:sz w:val="28"/>
          <w:szCs w:val="28"/>
        </w:rPr>
        <w:t xml:space="preserve"> </w:t>
      </w:r>
      <w:r>
        <w:rPr>
          <w:rFonts w:ascii="楷体_GB2312" w:eastAsia="楷体_GB2312" w:hAnsi="黑体" w:hint="eastAsia"/>
          <w:b/>
          <w:sz w:val="28"/>
          <w:szCs w:val="28"/>
        </w:rPr>
        <w:t>项目实施进度安排</w:t>
      </w:r>
      <w:r>
        <w:rPr>
          <w:sz w:val="28"/>
          <w:szCs w:val="28"/>
        </w:rPr>
        <w:tab/>
      </w:r>
    </w:p>
    <w:p w:rsidR="00F43E44" w:rsidRDefault="005B3426">
      <w:pPr>
        <w:pStyle w:val="1"/>
        <w:tabs>
          <w:tab w:val="right" w:leader="dot" w:pos="8306"/>
        </w:tabs>
        <w:rPr>
          <w:sz w:val="28"/>
          <w:szCs w:val="28"/>
        </w:rPr>
      </w:pPr>
      <w:r>
        <w:rPr>
          <w:rFonts w:ascii="楷体_GB2312" w:eastAsia="楷体_GB2312" w:hAnsi="黑体" w:hint="eastAsia"/>
          <w:b/>
          <w:sz w:val="28"/>
          <w:szCs w:val="28"/>
        </w:rPr>
        <w:t>（七）</w:t>
      </w:r>
      <w:r>
        <w:rPr>
          <w:rFonts w:ascii="楷体_GB2312" w:eastAsia="楷体_GB2312" w:hAnsi="黑体"/>
          <w:b/>
          <w:sz w:val="28"/>
          <w:szCs w:val="28"/>
        </w:rPr>
        <w:t xml:space="preserve"> </w:t>
      </w:r>
      <w:r>
        <w:rPr>
          <w:rFonts w:ascii="楷体_GB2312" w:eastAsia="楷体_GB2312" w:hAnsi="黑体" w:hint="eastAsia"/>
          <w:b/>
          <w:sz w:val="28"/>
          <w:szCs w:val="28"/>
        </w:rPr>
        <w:t>资金使用和项目实施监管</w:t>
      </w:r>
      <w:r>
        <w:rPr>
          <w:sz w:val="28"/>
          <w:szCs w:val="28"/>
        </w:rPr>
        <w:tab/>
      </w:r>
    </w:p>
    <w:p w:rsidR="00F43E44" w:rsidRDefault="005B3426">
      <w:pPr>
        <w:pStyle w:val="1"/>
        <w:tabs>
          <w:tab w:val="right" w:leader="dot" w:pos="8306"/>
        </w:tabs>
        <w:rPr>
          <w:sz w:val="28"/>
          <w:szCs w:val="28"/>
        </w:rPr>
      </w:pPr>
      <w:r>
        <w:rPr>
          <w:rFonts w:ascii="楷体_GB2312" w:eastAsia="楷体_GB2312" w:hAnsi="黑体" w:hint="eastAsia"/>
          <w:b/>
          <w:sz w:val="28"/>
          <w:szCs w:val="28"/>
        </w:rPr>
        <w:t>（八）</w:t>
      </w:r>
      <w:r>
        <w:rPr>
          <w:rFonts w:ascii="楷体_GB2312" w:eastAsia="楷体_GB2312" w:hAnsi="黑体"/>
          <w:b/>
          <w:sz w:val="28"/>
          <w:szCs w:val="28"/>
        </w:rPr>
        <w:t xml:space="preserve"> </w:t>
      </w:r>
      <w:r>
        <w:rPr>
          <w:rFonts w:ascii="楷体_GB2312" w:eastAsia="楷体_GB2312" w:hAnsi="黑体" w:hint="eastAsia"/>
          <w:b/>
          <w:sz w:val="28"/>
          <w:szCs w:val="28"/>
        </w:rPr>
        <w:t>调度、检查、验收、管护</w:t>
      </w:r>
      <w:r>
        <w:rPr>
          <w:sz w:val="28"/>
          <w:szCs w:val="28"/>
        </w:rPr>
        <w:tab/>
      </w:r>
    </w:p>
    <w:p w:rsidR="00F43E44" w:rsidRDefault="000E22B3">
      <w:pPr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:rsidR="00F43E44" w:rsidRDefault="00F43E44"/>
    <w:p w:rsidR="00F43E44" w:rsidRDefault="00F43E44"/>
    <w:p w:rsidR="00F43E44" w:rsidRDefault="00F43E44"/>
    <w:p w:rsidR="00F43E44" w:rsidRDefault="00F43E44"/>
    <w:p w:rsidR="00F43E44" w:rsidRDefault="00F43E44"/>
    <w:p w:rsidR="00F43E44" w:rsidRDefault="00F43E44"/>
    <w:p w:rsidR="00F43E44" w:rsidRDefault="00F43E44"/>
    <w:p w:rsidR="00F43E44" w:rsidRDefault="00F43E44"/>
    <w:p w:rsidR="00F43E44" w:rsidRDefault="00F43E44"/>
    <w:p w:rsidR="00F43E44" w:rsidRDefault="00F43E44"/>
    <w:p w:rsidR="00F43E44" w:rsidRDefault="00F43E44"/>
    <w:p w:rsidR="00F43E44" w:rsidRDefault="00F43E44"/>
    <w:p w:rsidR="00F43E44" w:rsidRDefault="00F43E44"/>
    <w:p w:rsidR="00F43E44" w:rsidRDefault="00F43E44"/>
    <w:p w:rsidR="00F43E44" w:rsidRDefault="00F43E44">
      <w:pPr>
        <w:spacing w:line="590" w:lineRule="exact"/>
        <w:rPr>
          <w:rFonts w:eastAsia="方正小标宋简体" w:cs="??_GB2312"/>
          <w:kern w:val="32"/>
          <w:sz w:val="44"/>
          <w:szCs w:val="44"/>
        </w:rPr>
      </w:pPr>
    </w:p>
    <w:p w:rsidR="00F43E44" w:rsidRDefault="00C666D8" w:rsidP="00FE053C">
      <w:pPr>
        <w:spacing w:line="590" w:lineRule="exact"/>
        <w:ind w:firstLineChars="150" w:firstLine="660"/>
        <w:rPr>
          <w:rFonts w:eastAsia="方正小标宋简体" w:cs="??_GB2312"/>
          <w:kern w:val="32"/>
          <w:sz w:val="44"/>
          <w:szCs w:val="44"/>
        </w:rPr>
      </w:pPr>
      <w:r>
        <w:rPr>
          <w:rFonts w:eastAsia="方正小标宋简体" w:cs="??_GB2312" w:hint="eastAsia"/>
          <w:kern w:val="32"/>
          <w:sz w:val="44"/>
          <w:szCs w:val="44"/>
        </w:rPr>
        <w:lastRenderedPageBreak/>
        <w:t>梨树镇上小河村</w:t>
      </w:r>
      <w:r w:rsidR="00FE053C">
        <w:rPr>
          <w:rFonts w:eastAsia="方正小标宋简体" w:cs="??_GB2312" w:hint="eastAsia"/>
          <w:kern w:val="32"/>
          <w:sz w:val="44"/>
          <w:szCs w:val="44"/>
        </w:rPr>
        <w:t>旅游</w:t>
      </w:r>
      <w:r>
        <w:rPr>
          <w:rFonts w:eastAsia="方正小标宋简体" w:cs="??_GB2312" w:hint="eastAsia"/>
          <w:kern w:val="32"/>
          <w:sz w:val="44"/>
          <w:szCs w:val="44"/>
        </w:rPr>
        <w:t>生态养殖</w:t>
      </w:r>
      <w:r w:rsidR="00FE053C">
        <w:rPr>
          <w:rFonts w:eastAsia="方正小标宋简体" w:cs="??_GB2312" w:hint="eastAsia"/>
          <w:kern w:val="32"/>
          <w:sz w:val="44"/>
          <w:szCs w:val="44"/>
        </w:rPr>
        <w:t>脱贫</w:t>
      </w:r>
      <w:r w:rsidR="005B3426">
        <w:rPr>
          <w:rFonts w:eastAsia="方正小标宋简体" w:cs="??_GB2312" w:hint="eastAsia"/>
          <w:kern w:val="32"/>
          <w:sz w:val="44"/>
          <w:szCs w:val="44"/>
        </w:rPr>
        <w:t>项目</w:t>
      </w:r>
    </w:p>
    <w:p w:rsidR="00F43E44" w:rsidRDefault="005B3426">
      <w:pPr>
        <w:spacing w:line="590" w:lineRule="exact"/>
        <w:jc w:val="center"/>
        <w:rPr>
          <w:rFonts w:eastAsia="方正小标宋简体" w:cs="??_GB2312"/>
          <w:kern w:val="32"/>
          <w:sz w:val="44"/>
          <w:szCs w:val="44"/>
        </w:rPr>
      </w:pPr>
      <w:r>
        <w:rPr>
          <w:rFonts w:eastAsia="方正小标宋简体" w:cs="??_GB2312" w:hint="eastAsia"/>
          <w:kern w:val="32"/>
          <w:sz w:val="44"/>
          <w:szCs w:val="44"/>
        </w:rPr>
        <w:t>实施方案</w:t>
      </w:r>
    </w:p>
    <w:p w:rsidR="00F43E44" w:rsidRDefault="00F43E44" w:rsidP="0003310B">
      <w:pPr>
        <w:spacing w:line="590" w:lineRule="exact"/>
        <w:ind w:firstLineChars="200" w:firstLine="640"/>
        <w:rPr>
          <w:rFonts w:ascii="仿宋" w:eastAsia="仿宋" w:hAnsi="仿宋" w:cs="仿宋"/>
          <w:sz w:val="32"/>
        </w:rPr>
      </w:pPr>
    </w:p>
    <w:p w:rsidR="00F43E44" w:rsidRDefault="005B3426" w:rsidP="0003310B">
      <w:pPr>
        <w:spacing w:line="590" w:lineRule="exact"/>
        <w:ind w:firstLineChars="200" w:firstLine="643"/>
        <w:outlineLvl w:val="0"/>
        <w:rPr>
          <w:rFonts w:ascii="仿宋" w:eastAsia="仿宋" w:hAnsi="仿宋" w:cs="仿宋"/>
          <w:b/>
          <w:sz w:val="32"/>
        </w:rPr>
      </w:pPr>
      <w:bookmarkStart w:id="0" w:name="_Toc18452"/>
      <w:r>
        <w:rPr>
          <w:rFonts w:ascii="仿宋" w:eastAsia="仿宋" w:hAnsi="仿宋" w:cs="仿宋" w:hint="eastAsia"/>
          <w:b/>
          <w:sz w:val="32"/>
        </w:rPr>
        <w:t>（一）项目概要</w:t>
      </w:r>
      <w:bookmarkEnd w:id="0"/>
    </w:p>
    <w:p w:rsidR="00F43E44" w:rsidRDefault="005B3426" w:rsidP="0003310B">
      <w:pPr>
        <w:spacing w:line="590" w:lineRule="exact"/>
        <w:ind w:firstLineChars="200" w:firstLine="640"/>
        <w:rPr>
          <w:rFonts w:ascii="仿宋" w:eastAsia="仿宋" w:hAnsi="仿宋" w:cs="仿宋"/>
          <w:sz w:val="32"/>
        </w:rPr>
      </w:pPr>
      <w:r>
        <w:rPr>
          <w:rFonts w:ascii="仿宋" w:eastAsia="仿宋" w:hAnsi="仿宋" w:cs="仿宋" w:hint="eastAsia"/>
          <w:sz w:val="32"/>
        </w:rPr>
        <w:t>1</w:t>
      </w:r>
      <w:bookmarkStart w:id="1" w:name="OLE_LINK6"/>
      <w:r w:rsidR="00FE053C">
        <w:rPr>
          <w:rFonts w:ascii="仿宋" w:eastAsia="仿宋" w:hAnsi="仿宋" w:cs="仿宋" w:hint="eastAsia"/>
          <w:sz w:val="32"/>
        </w:rPr>
        <w:t>、项目名称：上河村旅游生态养殖脱贫</w:t>
      </w:r>
      <w:r>
        <w:rPr>
          <w:rFonts w:ascii="仿宋" w:eastAsia="仿宋" w:hAnsi="仿宋" w:cs="仿宋" w:hint="eastAsia"/>
          <w:sz w:val="32"/>
        </w:rPr>
        <w:t>项目</w:t>
      </w:r>
      <w:bookmarkEnd w:id="1"/>
    </w:p>
    <w:p w:rsidR="00F43E44" w:rsidRDefault="005B3426" w:rsidP="0003310B">
      <w:pPr>
        <w:spacing w:line="590" w:lineRule="exact"/>
        <w:ind w:firstLineChars="200" w:firstLine="640"/>
        <w:rPr>
          <w:rFonts w:ascii="仿宋" w:eastAsia="仿宋" w:hAnsi="仿宋" w:cs="仿宋"/>
          <w:sz w:val="32"/>
        </w:rPr>
      </w:pPr>
      <w:r>
        <w:rPr>
          <w:rFonts w:ascii="仿宋" w:eastAsia="仿宋" w:hAnsi="仿宋" w:cs="仿宋" w:hint="eastAsia"/>
          <w:sz w:val="32"/>
        </w:rPr>
        <w:t>2、项目性质：新建</w:t>
      </w:r>
    </w:p>
    <w:p w:rsidR="00F43E44" w:rsidRDefault="005B3426" w:rsidP="0003310B">
      <w:pPr>
        <w:spacing w:line="590" w:lineRule="exact"/>
        <w:ind w:firstLineChars="200" w:firstLine="640"/>
        <w:rPr>
          <w:rFonts w:ascii="仿宋" w:eastAsia="仿宋" w:hAnsi="仿宋" w:cs="仿宋"/>
          <w:sz w:val="32"/>
        </w:rPr>
      </w:pPr>
      <w:r>
        <w:rPr>
          <w:rFonts w:ascii="仿宋" w:eastAsia="仿宋" w:hAnsi="仿宋" w:cs="仿宋" w:hint="eastAsia"/>
          <w:sz w:val="32"/>
        </w:rPr>
        <w:t>3</w:t>
      </w:r>
      <w:r w:rsidR="00FE053C">
        <w:rPr>
          <w:rFonts w:ascii="仿宋" w:eastAsia="仿宋" w:hAnsi="仿宋" w:cs="仿宋" w:hint="eastAsia"/>
          <w:sz w:val="32"/>
        </w:rPr>
        <w:t>、项目资金额度：村民合资入股资金78.9</w:t>
      </w:r>
      <w:r>
        <w:rPr>
          <w:rFonts w:ascii="仿宋" w:eastAsia="仿宋" w:hAnsi="仿宋" w:cs="仿宋" w:hint="eastAsia"/>
          <w:sz w:val="32"/>
        </w:rPr>
        <w:t>万元。</w:t>
      </w:r>
    </w:p>
    <w:p w:rsidR="00F43E44" w:rsidRDefault="005B3426" w:rsidP="0003310B">
      <w:pPr>
        <w:spacing w:line="590" w:lineRule="exact"/>
        <w:ind w:firstLineChars="200" w:firstLine="640"/>
        <w:rPr>
          <w:rFonts w:ascii="仿宋" w:eastAsia="仿宋" w:hAnsi="仿宋" w:cs="仿宋"/>
          <w:sz w:val="32"/>
        </w:rPr>
      </w:pPr>
      <w:r>
        <w:rPr>
          <w:rFonts w:ascii="仿宋" w:eastAsia="仿宋" w:hAnsi="仿宋" w:cs="仿宋" w:hint="eastAsia"/>
          <w:sz w:val="32"/>
        </w:rPr>
        <w:t>4、项目建设年限：2017年</w:t>
      </w:r>
      <w:r w:rsidR="00FE053C">
        <w:rPr>
          <w:rFonts w:ascii="仿宋" w:eastAsia="仿宋" w:hAnsi="仿宋" w:cs="仿宋" w:hint="eastAsia"/>
          <w:sz w:val="32"/>
        </w:rPr>
        <w:t>8</w:t>
      </w:r>
      <w:r>
        <w:rPr>
          <w:rFonts w:ascii="仿宋" w:eastAsia="仿宋" w:hAnsi="仿宋" w:cs="仿宋" w:hint="eastAsia"/>
          <w:sz w:val="32"/>
        </w:rPr>
        <w:t>月—</w:t>
      </w:r>
      <w:r w:rsidR="00FE053C">
        <w:rPr>
          <w:rFonts w:ascii="仿宋" w:eastAsia="仿宋" w:hAnsi="仿宋" w:cs="仿宋" w:hint="eastAsia"/>
          <w:sz w:val="32"/>
        </w:rPr>
        <w:t>2018</w:t>
      </w:r>
      <w:r>
        <w:rPr>
          <w:rFonts w:ascii="仿宋" w:eastAsia="仿宋" w:hAnsi="仿宋" w:cs="仿宋" w:hint="eastAsia"/>
          <w:sz w:val="32"/>
        </w:rPr>
        <w:t>年</w:t>
      </w:r>
      <w:r w:rsidR="004D27A7">
        <w:rPr>
          <w:rFonts w:ascii="仿宋" w:eastAsia="仿宋" w:hAnsi="仿宋" w:cs="仿宋" w:hint="eastAsia"/>
          <w:sz w:val="32"/>
        </w:rPr>
        <w:t>4</w:t>
      </w:r>
      <w:r>
        <w:rPr>
          <w:rFonts w:ascii="仿宋" w:eastAsia="仿宋" w:hAnsi="仿宋" w:cs="仿宋" w:hint="eastAsia"/>
          <w:sz w:val="32"/>
        </w:rPr>
        <w:t>月（</w:t>
      </w:r>
      <w:r w:rsidR="00FE053C">
        <w:rPr>
          <w:rFonts w:ascii="仿宋" w:eastAsia="仿宋" w:hAnsi="仿宋" w:cs="仿宋" w:hint="eastAsia"/>
          <w:sz w:val="32"/>
        </w:rPr>
        <w:t>半年</w:t>
      </w:r>
      <w:r>
        <w:rPr>
          <w:rFonts w:ascii="仿宋" w:eastAsia="仿宋" w:hAnsi="仿宋" w:cs="仿宋" w:hint="eastAsia"/>
          <w:sz w:val="32"/>
        </w:rPr>
        <w:t>）</w:t>
      </w:r>
    </w:p>
    <w:p w:rsidR="00F43E44" w:rsidRDefault="005B3426" w:rsidP="0003310B">
      <w:pPr>
        <w:spacing w:line="590" w:lineRule="exact"/>
        <w:ind w:firstLineChars="200" w:firstLine="640"/>
        <w:rPr>
          <w:rFonts w:ascii="仿宋" w:eastAsia="仿宋" w:hAnsi="仿宋" w:cs="仿宋"/>
          <w:sz w:val="32"/>
        </w:rPr>
      </w:pPr>
      <w:r>
        <w:rPr>
          <w:rFonts w:ascii="仿宋" w:eastAsia="仿宋" w:hAnsi="仿宋" w:cs="仿宋" w:hint="eastAsia"/>
          <w:sz w:val="32"/>
        </w:rPr>
        <w:t>5、项目实施监管责任单位及相关责任人（实施单位、监管单位、技术依托单位）</w:t>
      </w:r>
    </w:p>
    <w:p w:rsidR="00F43E44" w:rsidRDefault="00095438" w:rsidP="0003310B">
      <w:pPr>
        <w:spacing w:line="590" w:lineRule="exact"/>
        <w:ind w:firstLineChars="200" w:firstLine="640"/>
        <w:rPr>
          <w:rFonts w:ascii="仿宋" w:eastAsia="仿宋" w:hAnsi="仿宋" w:cs="仿宋"/>
          <w:sz w:val="32"/>
        </w:rPr>
      </w:pPr>
      <w:r>
        <w:rPr>
          <w:rFonts w:ascii="仿宋" w:eastAsia="仿宋" w:hAnsi="仿宋" w:cs="仿宋" w:hint="eastAsia"/>
          <w:sz w:val="32"/>
        </w:rPr>
        <w:t>实施单位、监管单位、技术依托单位</w:t>
      </w:r>
      <w:r w:rsidR="005B3426">
        <w:rPr>
          <w:rFonts w:ascii="仿宋" w:eastAsia="仿宋" w:hAnsi="仿宋" w:cs="仿宋" w:hint="eastAsia"/>
          <w:sz w:val="32"/>
        </w:rPr>
        <w:t>：</w:t>
      </w:r>
      <w:r>
        <w:rPr>
          <w:rFonts w:ascii="仿宋" w:eastAsia="仿宋" w:hAnsi="仿宋" w:cs="仿宋" w:hint="eastAsia"/>
          <w:sz w:val="32"/>
        </w:rPr>
        <w:t>上小河村村民合作社</w:t>
      </w:r>
    </w:p>
    <w:p w:rsidR="00F43E44" w:rsidRDefault="00095438" w:rsidP="00095438">
      <w:pPr>
        <w:spacing w:line="590" w:lineRule="exact"/>
        <w:ind w:firstLineChars="200" w:firstLine="640"/>
        <w:rPr>
          <w:rFonts w:ascii="仿宋" w:eastAsia="仿宋" w:hAnsi="仿宋" w:cs="仿宋"/>
          <w:sz w:val="32"/>
        </w:rPr>
      </w:pPr>
      <w:r>
        <w:rPr>
          <w:rFonts w:ascii="仿宋" w:eastAsia="仿宋" w:hAnsi="仿宋" w:cs="仿宋" w:hint="eastAsia"/>
          <w:sz w:val="32"/>
        </w:rPr>
        <w:t>负责人：龙进</w:t>
      </w:r>
    </w:p>
    <w:p w:rsidR="00F43E44" w:rsidRDefault="00095438" w:rsidP="0003310B">
      <w:pPr>
        <w:spacing w:line="590" w:lineRule="exact"/>
        <w:ind w:firstLineChars="200" w:firstLine="643"/>
        <w:outlineLvl w:val="0"/>
        <w:rPr>
          <w:rFonts w:ascii="仿宋" w:eastAsia="仿宋" w:hAnsi="仿宋" w:cs="仿宋"/>
          <w:b/>
          <w:sz w:val="32"/>
        </w:rPr>
      </w:pPr>
      <w:bookmarkStart w:id="2" w:name="_Toc15088"/>
      <w:r>
        <w:rPr>
          <w:rFonts w:ascii="仿宋" w:eastAsia="仿宋" w:hAnsi="仿宋" w:cs="仿宋" w:hint="eastAsia"/>
          <w:b/>
          <w:sz w:val="32"/>
        </w:rPr>
        <w:t>（二）项目主要建设内容及实施</w:t>
      </w:r>
      <w:r w:rsidR="005B3426">
        <w:rPr>
          <w:rFonts w:ascii="仿宋" w:eastAsia="仿宋" w:hAnsi="仿宋" w:cs="仿宋" w:hint="eastAsia"/>
          <w:b/>
          <w:sz w:val="32"/>
        </w:rPr>
        <w:t>方案</w:t>
      </w:r>
      <w:bookmarkEnd w:id="2"/>
    </w:p>
    <w:p w:rsidR="00F43E44" w:rsidRDefault="005B3426" w:rsidP="0003310B">
      <w:pPr>
        <w:spacing w:line="590" w:lineRule="exact"/>
        <w:ind w:firstLineChars="200" w:firstLine="640"/>
        <w:outlineLvl w:val="1"/>
        <w:rPr>
          <w:rFonts w:ascii="仿宋" w:eastAsia="仿宋" w:hAnsi="仿宋" w:cs="仿宋"/>
          <w:sz w:val="32"/>
        </w:rPr>
      </w:pPr>
      <w:bookmarkStart w:id="3" w:name="_Toc4303"/>
      <w:bookmarkStart w:id="4" w:name="_Toc16196"/>
      <w:r>
        <w:rPr>
          <w:rFonts w:ascii="仿宋" w:eastAsia="仿宋" w:hAnsi="仿宋" w:cs="仿宋" w:hint="eastAsia"/>
          <w:sz w:val="32"/>
        </w:rPr>
        <w:t>1、建设地点及覆盖农户（乡村名单和农户数量）</w:t>
      </w:r>
      <w:bookmarkEnd w:id="3"/>
      <w:r>
        <w:rPr>
          <w:rFonts w:ascii="仿宋" w:eastAsia="仿宋" w:hAnsi="仿宋" w:cs="仿宋" w:hint="eastAsia"/>
          <w:sz w:val="32"/>
        </w:rPr>
        <w:t>：</w:t>
      </w:r>
    </w:p>
    <w:p w:rsidR="00F43E44" w:rsidRDefault="005B3426" w:rsidP="0003310B">
      <w:pPr>
        <w:spacing w:line="590" w:lineRule="exact"/>
        <w:ind w:firstLineChars="200" w:firstLine="640"/>
        <w:rPr>
          <w:rFonts w:ascii="仿宋" w:eastAsia="仿宋" w:hAnsi="仿宋" w:cs="仿宋"/>
          <w:sz w:val="32"/>
        </w:rPr>
      </w:pPr>
      <w:r>
        <w:rPr>
          <w:rFonts w:ascii="仿宋" w:eastAsia="仿宋" w:hAnsi="仿宋" w:cs="仿宋" w:hint="eastAsia"/>
          <w:sz w:val="32"/>
        </w:rPr>
        <w:t>该项目实施地点为梨树镇小河村。</w:t>
      </w:r>
    </w:p>
    <w:p w:rsidR="00F43E44" w:rsidRDefault="005B3426" w:rsidP="0003310B">
      <w:pPr>
        <w:numPr>
          <w:ilvl w:val="0"/>
          <w:numId w:val="1"/>
        </w:numPr>
        <w:spacing w:line="590" w:lineRule="exact"/>
        <w:ind w:firstLineChars="200" w:firstLine="640"/>
        <w:outlineLvl w:val="1"/>
        <w:rPr>
          <w:rFonts w:ascii="仿宋" w:eastAsia="仿宋" w:hAnsi="仿宋" w:cs="仿宋"/>
          <w:sz w:val="32"/>
        </w:rPr>
      </w:pPr>
      <w:bookmarkStart w:id="5" w:name="_Toc32137"/>
      <w:r>
        <w:rPr>
          <w:rFonts w:ascii="仿宋" w:eastAsia="仿宋" w:hAnsi="仿宋" w:cs="仿宋" w:hint="eastAsia"/>
          <w:sz w:val="32"/>
        </w:rPr>
        <w:t>主要建设内容及规模</w:t>
      </w:r>
      <w:bookmarkEnd w:id="5"/>
      <w:r>
        <w:rPr>
          <w:rFonts w:ascii="仿宋" w:eastAsia="仿宋" w:hAnsi="仿宋" w:cs="仿宋" w:hint="eastAsia"/>
          <w:sz w:val="32"/>
        </w:rPr>
        <w:t>:</w:t>
      </w:r>
    </w:p>
    <w:p w:rsidR="00F43E44" w:rsidRDefault="00095438" w:rsidP="0003310B">
      <w:pPr>
        <w:spacing w:line="590" w:lineRule="exact"/>
        <w:ind w:firstLineChars="200" w:firstLine="640"/>
        <w:rPr>
          <w:rFonts w:ascii="仿宋" w:eastAsia="仿宋" w:hAnsi="仿宋" w:cs="仿宋"/>
          <w:sz w:val="32"/>
        </w:rPr>
      </w:pPr>
      <w:r>
        <w:rPr>
          <w:rFonts w:ascii="仿宋" w:eastAsia="仿宋" w:hAnsi="仿宋" w:cs="仿宋" w:hint="eastAsia"/>
          <w:sz w:val="32"/>
        </w:rPr>
        <w:t>实施生态养鱼</w:t>
      </w:r>
      <w:r w:rsidR="005B3426">
        <w:rPr>
          <w:rFonts w:ascii="仿宋" w:eastAsia="仿宋" w:hAnsi="仿宋" w:cs="仿宋" w:hint="eastAsia"/>
          <w:sz w:val="32"/>
        </w:rPr>
        <w:t>面积</w:t>
      </w:r>
      <w:r w:rsidR="005E7456">
        <w:rPr>
          <w:rFonts w:ascii="仿宋" w:eastAsia="仿宋" w:hAnsi="仿宋" w:cs="仿宋" w:hint="eastAsia"/>
          <w:sz w:val="32"/>
        </w:rPr>
        <w:t>4亩，旅游垂钓观光面积23亩。</w:t>
      </w:r>
      <w:r w:rsidR="005B3426">
        <w:rPr>
          <w:rFonts w:ascii="仿宋" w:eastAsia="仿宋" w:hAnsi="仿宋" w:cs="仿宋" w:hint="eastAsia"/>
          <w:sz w:val="32"/>
        </w:rPr>
        <w:t>共需</w:t>
      </w:r>
      <w:r w:rsidR="005E7456">
        <w:rPr>
          <w:rFonts w:ascii="仿宋" w:eastAsia="仿宋" w:hAnsi="仿宋" w:cs="仿宋" w:hint="eastAsia"/>
          <w:sz w:val="32"/>
        </w:rPr>
        <w:t>投资金额预计170万。</w:t>
      </w:r>
    </w:p>
    <w:p w:rsidR="00F43E44" w:rsidRDefault="005E7456" w:rsidP="0003310B">
      <w:pPr>
        <w:numPr>
          <w:ilvl w:val="0"/>
          <w:numId w:val="1"/>
        </w:numPr>
        <w:spacing w:line="590" w:lineRule="exact"/>
        <w:ind w:firstLineChars="200" w:firstLine="640"/>
        <w:outlineLvl w:val="1"/>
        <w:rPr>
          <w:rFonts w:ascii="仿宋" w:eastAsia="仿宋" w:hAnsi="仿宋" w:cs="仿宋"/>
          <w:sz w:val="32"/>
        </w:rPr>
      </w:pPr>
      <w:r>
        <w:rPr>
          <w:rFonts w:ascii="仿宋" w:eastAsia="仿宋" w:hAnsi="仿宋" w:cs="仿宋" w:hint="eastAsia"/>
          <w:sz w:val="32"/>
        </w:rPr>
        <w:t>财政资金</w:t>
      </w:r>
      <w:r w:rsidR="005B3426">
        <w:rPr>
          <w:rFonts w:ascii="仿宋" w:eastAsia="仿宋" w:hAnsi="仿宋" w:cs="仿宋" w:hint="eastAsia"/>
          <w:sz w:val="32"/>
        </w:rPr>
        <w:t>环节、</w:t>
      </w:r>
      <w:r>
        <w:rPr>
          <w:rFonts w:ascii="仿宋" w:eastAsia="仿宋" w:hAnsi="仿宋" w:cs="仿宋" w:hint="eastAsia"/>
          <w:sz w:val="32"/>
        </w:rPr>
        <w:t>村民土地入股加资金入股</w:t>
      </w:r>
      <w:bookmarkEnd w:id="4"/>
      <w:r>
        <w:rPr>
          <w:rFonts w:ascii="仿宋" w:eastAsia="仿宋" w:hAnsi="仿宋" w:cs="仿宋" w:hint="eastAsia"/>
          <w:sz w:val="32"/>
        </w:rPr>
        <w:t>。</w:t>
      </w:r>
    </w:p>
    <w:p w:rsidR="00F43E44" w:rsidRDefault="005B3426" w:rsidP="0003310B">
      <w:pPr>
        <w:spacing w:line="590" w:lineRule="exact"/>
        <w:ind w:firstLineChars="200" w:firstLine="640"/>
        <w:rPr>
          <w:rFonts w:ascii="仿宋" w:eastAsia="仿宋" w:hAnsi="仿宋" w:cs="仿宋"/>
          <w:sz w:val="32"/>
        </w:rPr>
      </w:pPr>
      <w:r>
        <w:rPr>
          <w:rFonts w:ascii="仿宋" w:eastAsia="仿宋" w:hAnsi="仿宋" w:cs="仿宋" w:hint="eastAsia"/>
          <w:sz w:val="32"/>
        </w:rPr>
        <w:t>项目总投资</w:t>
      </w:r>
      <w:r w:rsidR="005E7456">
        <w:rPr>
          <w:rFonts w:ascii="仿宋" w:eastAsia="仿宋" w:hAnsi="仿宋" w:cs="仿宋" w:hint="eastAsia"/>
          <w:sz w:val="32"/>
        </w:rPr>
        <w:t>预计170万</w:t>
      </w:r>
      <w:r>
        <w:rPr>
          <w:rFonts w:ascii="仿宋" w:eastAsia="仿宋" w:hAnsi="仿宋" w:cs="仿宋" w:hint="eastAsia"/>
          <w:sz w:val="32"/>
        </w:rPr>
        <w:t>。其中：</w:t>
      </w:r>
      <w:r w:rsidR="005E7456">
        <w:rPr>
          <w:rFonts w:ascii="仿宋" w:eastAsia="仿宋" w:hAnsi="仿宋" w:cs="仿宋" w:hint="eastAsia"/>
          <w:sz w:val="32"/>
        </w:rPr>
        <w:t>村民土地入股加资金入股100</w:t>
      </w:r>
      <w:r>
        <w:rPr>
          <w:rFonts w:ascii="仿宋" w:eastAsia="仿宋" w:hAnsi="仿宋" w:cs="仿宋" w:hint="eastAsia"/>
          <w:sz w:val="32"/>
        </w:rPr>
        <w:t>万元</w:t>
      </w:r>
      <w:r w:rsidR="005E7456">
        <w:rPr>
          <w:rFonts w:ascii="仿宋" w:eastAsia="仿宋" w:hAnsi="仿宋" w:cs="仿宋" w:hint="eastAsia"/>
          <w:sz w:val="32"/>
        </w:rPr>
        <w:t>。</w:t>
      </w:r>
    </w:p>
    <w:p w:rsidR="00F43E44" w:rsidRDefault="005B3426" w:rsidP="00485D94">
      <w:pPr>
        <w:spacing w:line="590" w:lineRule="exact"/>
        <w:ind w:firstLineChars="100" w:firstLine="320"/>
        <w:rPr>
          <w:rFonts w:ascii="仿宋" w:eastAsia="仿宋" w:hAnsi="仿宋" w:cs="仿宋"/>
          <w:sz w:val="32"/>
        </w:rPr>
      </w:pPr>
      <w:r>
        <w:rPr>
          <w:rFonts w:ascii="仿宋" w:eastAsia="仿宋" w:hAnsi="仿宋" w:cs="仿宋" w:hint="eastAsia"/>
          <w:sz w:val="32"/>
        </w:rPr>
        <w:t>（1</w:t>
      </w:r>
      <w:r w:rsidR="005E7456">
        <w:rPr>
          <w:rFonts w:ascii="仿宋" w:eastAsia="仿宋" w:hAnsi="仿宋" w:cs="仿宋" w:hint="eastAsia"/>
          <w:sz w:val="32"/>
        </w:rPr>
        <w:t>）、第一阶段初始建设生态养殖基地</w:t>
      </w:r>
      <w:r>
        <w:rPr>
          <w:rFonts w:ascii="仿宋" w:eastAsia="仿宋" w:hAnsi="仿宋" w:cs="仿宋" w:hint="eastAsia"/>
          <w:sz w:val="32"/>
        </w:rPr>
        <w:t>款：</w:t>
      </w:r>
      <w:r w:rsidR="00470A60">
        <w:rPr>
          <w:rFonts w:ascii="仿宋" w:eastAsia="仿宋" w:hAnsi="仿宋" w:cs="仿宋" w:hint="eastAsia"/>
          <w:sz w:val="32"/>
        </w:rPr>
        <w:t>村民</w:t>
      </w:r>
      <w:r w:rsidR="005E7456">
        <w:rPr>
          <w:rFonts w:ascii="仿宋" w:eastAsia="仿宋" w:hAnsi="仿宋" w:cs="仿宋" w:hint="eastAsia"/>
          <w:sz w:val="32"/>
        </w:rPr>
        <w:t>4</w:t>
      </w:r>
      <w:r w:rsidR="00485D94">
        <w:rPr>
          <w:rFonts w:ascii="仿宋" w:eastAsia="仿宋" w:hAnsi="仿宋" w:cs="仿宋" w:hint="eastAsia"/>
          <w:sz w:val="32"/>
        </w:rPr>
        <w:t>亩土地</w:t>
      </w:r>
      <w:r w:rsidR="00470A60">
        <w:rPr>
          <w:rFonts w:ascii="仿宋" w:eastAsia="仿宋" w:hAnsi="仿宋" w:cs="仿宋" w:hint="eastAsia"/>
          <w:sz w:val="32"/>
        </w:rPr>
        <w:t>入股</w:t>
      </w:r>
      <w:r w:rsidR="00485D94">
        <w:rPr>
          <w:rFonts w:ascii="仿宋" w:eastAsia="仿宋" w:hAnsi="仿宋" w:cs="仿宋" w:hint="eastAsia"/>
          <w:sz w:val="32"/>
        </w:rPr>
        <w:t>金</w:t>
      </w:r>
      <w:r w:rsidR="00470A60">
        <w:rPr>
          <w:rFonts w:ascii="仿宋" w:eastAsia="仿宋" w:hAnsi="仿宋" w:cs="仿宋" w:hint="eastAsia"/>
          <w:sz w:val="32"/>
        </w:rPr>
        <w:t>加村民入股金</w:t>
      </w:r>
      <w:r w:rsidR="00485D94">
        <w:rPr>
          <w:rFonts w:ascii="仿宋" w:eastAsia="仿宋" w:hAnsi="仿宋" w:cs="仿宋" w:hint="eastAsia"/>
          <w:sz w:val="32"/>
        </w:rPr>
        <w:t>加建设基础金。（土地入股金预计13.2万加资金</w:t>
      </w:r>
      <w:r w:rsidR="00485D94">
        <w:rPr>
          <w:rFonts w:ascii="仿宋" w:eastAsia="仿宋" w:hAnsi="仿宋" w:cs="仿宋" w:hint="eastAsia"/>
          <w:sz w:val="32"/>
        </w:rPr>
        <w:lastRenderedPageBreak/>
        <w:t>入股金预计18万）合计：</w:t>
      </w:r>
      <w:r w:rsidR="00470A60">
        <w:rPr>
          <w:rFonts w:ascii="仿宋" w:eastAsia="仿宋" w:hAnsi="仿宋" w:cs="仿宋" w:hint="eastAsia"/>
          <w:sz w:val="32"/>
        </w:rPr>
        <w:t>31.2</w:t>
      </w:r>
      <w:r w:rsidR="00485D94">
        <w:rPr>
          <w:rFonts w:ascii="仿宋" w:eastAsia="仿宋" w:hAnsi="仿宋" w:cs="仿宋" w:hint="eastAsia"/>
          <w:sz w:val="32"/>
        </w:rPr>
        <w:t>万</w:t>
      </w:r>
    </w:p>
    <w:p w:rsidR="00470A60" w:rsidRDefault="005B3426" w:rsidP="00470A60">
      <w:pPr>
        <w:spacing w:line="590" w:lineRule="exact"/>
        <w:ind w:firstLineChars="100" w:firstLine="320"/>
        <w:rPr>
          <w:rFonts w:ascii="仿宋" w:eastAsia="仿宋" w:hAnsi="仿宋" w:cs="仿宋"/>
          <w:sz w:val="32"/>
        </w:rPr>
      </w:pPr>
      <w:r>
        <w:rPr>
          <w:rFonts w:ascii="仿宋" w:eastAsia="仿宋" w:hAnsi="仿宋" w:cs="仿宋" w:hint="eastAsia"/>
          <w:sz w:val="32"/>
        </w:rPr>
        <w:t>（2</w:t>
      </w:r>
      <w:r w:rsidR="00485D94">
        <w:rPr>
          <w:rFonts w:ascii="仿宋" w:eastAsia="仿宋" w:hAnsi="仿宋" w:cs="仿宋" w:hint="eastAsia"/>
          <w:sz w:val="32"/>
        </w:rPr>
        <w:t>）、第二阶段初补建设垂钓旅游观光基地</w:t>
      </w:r>
      <w:r>
        <w:rPr>
          <w:rFonts w:ascii="仿宋" w:eastAsia="仿宋" w:hAnsi="仿宋" w:cs="仿宋" w:hint="eastAsia"/>
          <w:sz w:val="32"/>
        </w:rPr>
        <w:t>款：</w:t>
      </w:r>
      <w:r w:rsidR="00470A60">
        <w:rPr>
          <w:rFonts w:ascii="仿宋" w:eastAsia="仿宋" w:hAnsi="仿宋" w:cs="仿宋" w:hint="eastAsia"/>
          <w:sz w:val="32"/>
        </w:rPr>
        <w:t>村民23亩土地入股金加村民入股金加建设基础金。（土地入股金预计75.9万加资金入股金预计46万）合计：121.9万</w:t>
      </w:r>
    </w:p>
    <w:p w:rsidR="00F43E44" w:rsidRDefault="00F43E44" w:rsidP="00470A60">
      <w:pPr>
        <w:spacing w:line="590" w:lineRule="exact"/>
        <w:ind w:firstLineChars="100" w:firstLine="320"/>
        <w:rPr>
          <w:rFonts w:ascii="仿宋" w:eastAsia="仿宋" w:hAnsi="仿宋" w:cs="仿宋"/>
          <w:sz w:val="32"/>
          <w:szCs w:val="32"/>
        </w:rPr>
      </w:pPr>
    </w:p>
    <w:p w:rsidR="00F43E44" w:rsidRDefault="005B3426" w:rsidP="0003310B">
      <w:pPr>
        <w:spacing w:line="590" w:lineRule="exact"/>
        <w:ind w:firstLineChars="200" w:firstLine="640"/>
        <w:rPr>
          <w:rFonts w:ascii="仿宋" w:eastAsia="仿宋" w:hAnsi="仿宋" w:cs="仿宋"/>
          <w:sz w:val="32"/>
        </w:rPr>
      </w:pPr>
      <w:r>
        <w:rPr>
          <w:rFonts w:ascii="仿宋" w:eastAsia="仿宋" w:hAnsi="仿宋" w:cs="仿宋" w:hint="eastAsia"/>
          <w:sz w:val="32"/>
        </w:rPr>
        <w:t xml:space="preserve">   </w:t>
      </w:r>
    </w:p>
    <w:p w:rsidR="00F43E44" w:rsidRDefault="005B3426" w:rsidP="0003310B">
      <w:pPr>
        <w:spacing w:line="590" w:lineRule="exact"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</w:rPr>
        <w:t xml:space="preserve"> </w:t>
      </w:r>
      <w:r w:rsidR="00470A60">
        <w:rPr>
          <w:rFonts w:ascii="仿宋" w:eastAsia="仿宋" w:hAnsi="仿宋" w:cs="仿宋" w:hint="eastAsia"/>
          <w:sz w:val="32"/>
        </w:rPr>
        <w:t>合计总投资</w:t>
      </w:r>
      <w:r>
        <w:rPr>
          <w:rFonts w:ascii="仿宋" w:eastAsia="仿宋" w:hAnsi="仿宋" w:cs="仿宋" w:hint="eastAsia"/>
          <w:sz w:val="32"/>
        </w:rPr>
        <w:t>金</w:t>
      </w:r>
      <w:bookmarkStart w:id="6" w:name="_GoBack"/>
      <w:bookmarkEnd w:id="6"/>
      <w:r w:rsidR="001C00B4">
        <w:rPr>
          <w:rFonts w:ascii="仿宋" w:eastAsia="仿宋" w:hAnsi="仿宋" w:cs="仿宋" w:hint="eastAsia"/>
          <w:sz w:val="32"/>
        </w:rPr>
        <w:t>153.1</w:t>
      </w:r>
      <w:r>
        <w:rPr>
          <w:rFonts w:ascii="仿宋" w:eastAsia="仿宋" w:hAnsi="仿宋" w:cs="仿宋" w:hint="eastAsia"/>
          <w:sz w:val="32"/>
        </w:rPr>
        <w:t>万元</w:t>
      </w:r>
    </w:p>
    <w:p w:rsidR="00F43E44" w:rsidRDefault="005B3426" w:rsidP="0003310B">
      <w:pPr>
        <w:spacing w:line="590" w:lineRule="exact"/>
        <w:ind w:firstLineChars="100" w:firstLine="321"/>
        <w:rPr>
          <w:rFonts w:ascii="仿宋" w:eastAsia="仿宋" w:hAnsi="仿宋" w:cs="仿宋"/>
          <w:sz w:val="32"/>
          <w:szCs w:val="32"/>
        </w:rPr>
      </w:pPr>
      <w:bookmarkStart w:id="7" w:name="_Toc10636"/>
      <w:r>
        <w:rPr>
          <w:rFonts w:ascii="仿宋" w:eastAsia="仿宋" w:hAnsi="仿宋" w:cs="仿宋" w:hint="eastAsia"/>
          <w:b/>
          <w:bCs/>
          <w:sz w:val="32"/>
        </w:rPr>
        <w:t xml:space="preserve">（三） </w:t>
      </w:r>
      <w:r>
        <w:rPr>
          <w:rFonts w:ascii="仿宋" w:eastAsia="仿宋" w:hAnsi="仿宋" w:cs="仿宋" w:hint="eastAsia"/>
          <w:b/>
          <w:sz w:val="32"/>
        </w:rPr>
        <w:t>与贫困户的利益联结机制</w:t>
      </w:r>
      <w:bookmarkEnd w:id="7"/>
    </w:p>
    <w:p w:rsidR="003519FE" w:rsidRPr="003519FE" w:rsidRDefault="003519FE" w:rsidP="003519FE">
      <w:pPr>
        <w:spacing w:line="590" w:lineRule="exact"/>
        <w:ind w:firstLineChars="200" w:firstLine="640"/>
        <w:rPr>
          <w:rFonts w:ascii="仿宋" w:eastAsia="仿宋" w:hAnsi="仿宋" w:cs="仿宋"/>
          <w:sz w:val="32"/>
        </w:rPr>
      </w:pPr>
      <w:r>
        <w:rPr>
          <w:rFonts w:ascii="仿宋" w:eastAsia="仿宋" w:hAnsi="仿宋" w:cs="仿宋" w:hint="eastAsia"/>
          <w:sz w:val="32"/>
        </w:rPr>
        <w:t>2017年度上小河</w:t>
      </w:r>
      <w:r w:rsidRPr="003519FE">
        <w:rPr>
          <w:rFonts w:ascii="仿宋" w:eastAsia="仿宋" w:hAnsi="仿宋" w:cs="仿宋" w:hint="eastAsia"/>
          <w:sz w:val="32"/>
        </w:rPr>
        <w:t>村</w:t>
      </w:r>
      <w:r>
        <w:rPr>
          <w:rFonts w:ascii="仿宋" w:eastAsia="仿宋" w:hAnsi="仿宋" w:cs="仿宋" w:hint="eastAsia"/>
          <w:sz w:val="32"/>
        </w:rPr>
        <w:t>旅游生态养殖脱贫项目</w:t>
      </w:r>
      <w:r w:rsidRPr="003519FE">
        <w:rPr>
          <w:rFonts w:ascii="仿宋" w:eastAsia="仿宋" w:hAnsi="仿宋" w:cs="仿宋" w:hint="eastAsia"/>
          <w:sz w:val="32"/>
        </w:rPr>
        <w:t>利益联接机制协议</w:t>
      </w:r>
    </w:p>
    <w:p w:rsidR="003519FE" w:rsidRPr="003519FE" w:rsidRDefault="003519FE" w:rsidP="003519FE">
      <w:pPr>
        <w:spacing w:line="590" w:lineRule="exact"/>
        <w:ind w:firstLineChars="200" w:firstLine="640"/>
        <w:rPr>
          <w:rFonts w:ascii="仿宋" w:eastAsia="仿宋" w:hAnsi="仿宋" w:cs="仿宋"/>
          <w:sz w:val="32"/>
        </w:rPr>
      </w:pPr>
      <w:r w:rsidRPr="003519FE">
        <w:rPr>
          <w:rFonts w:ascii="仿宋" w:eastAsia="仿宋" w:hAnsi="仿宋" w:cs="仿宋" w:hint="eastAsia"/>
          <w:sz w:val="32"/>
        </w:rPr>
        <w:t>为更好的抓好《</w:t>
      </w:r>
      <w:r>
        <w:rPr>
          <w:rFonts w:ascii="仿宋" w:eastAsia="仿宋" w:hAnsi="仿宋" w:cs="仿宋" w:hint="eastAsia"/>
          <w:sz w:val="32"/>
        </w:rPr>
        <w:t>2017年度上小河</w:t>
      </w:r>
      <w:r w:rsidRPr="003519FE">
        <w:rPr>
          <w:rFonts w:ascii="仿宋" w:eastAsia="仿宋" w:hAnsi="仿宋" w:cs="仿宋" w:hint="eastAsia"/>
          <w:sz w:val="32"/>
        </w:rPr>
        <w:t>村</w:t>
      </w:r>
      <w:r>
        <w:rPr>
          <w:rFonts w:ascii="仿宋" w:eastAsia="仿宋" w:hAnsi="仿宋" w:cs="仿宋" w:hint="eastAsia"/>
          <w:sz w:val="32"/>
        </w:rPr>
        <w:t>旅游生态养殖脱贫项目</w:t>
      </w:r>
      <w:r w:rsidRPr="003519FE">
        <w:rPr>
          <w:rFonts w:ascii="仿宋" w:eastAsia="仿宋" w:hAnsi="仿宋" w:cs="仿宋" w:hint="eastAsia"/>
          <w:sz w:val="32"/>
        </w:rPr>
        <w:t>》的建设，打造我村</w:t>
      </w:r>
      <w:r>
        <w:rPr>
          <w:rFonts w:ascii="仿宋" w:eastAsia="仿宋" w:hAnsi="仿宋" w:cs="仿宋" w:hint="eastAsia"/>
          <w:sz w:val="32"/>
        </w:rPr>
        <w:t>旅游生态养殖</w:t>
      </w:r>
      <w:r w:rsidRPr="003519FE">
        <w:rPr>
          <w:rFonts w:ascii="仿宋" w:eastAsia="仿宋" w:hAnsi="仿宋" w:cs="仿宋" w:hint="eastAsia"/>
          <w:sz w:val="32"/>
        </w:rPr>
        <w:t>亮点，为将来村里产业和</w:t>
      </w:r>
      <w:r w:rsidR="00F65C3C">
        <w:rPr>
          <w:rFonts w:ascii="仿宋" w:eastAsia="仿宋" w:hAnsi="仿宋" w:cs="仿宋" w:hint="eastAsia"/>
          <w:sz w:val="32"/>
        </w:rPr>
        <w:t>旅游发展创条新路，经召开村民代表大会，项目实施贫困农户同意委托上小河村村民合作社</w:t>
      </w:r>
      <w:r w:rsidRPr="003519FE">
        <w:rPr>
          <w:rFonts w:ascii="仿宋" w:eastAsia="仿宋" w:hAnsi="仿宋" w:cs="仿宋" w:hint="eastAsia"/>
          <w:sz w:val="32"/>
        </w:rPr>
        <w:t>社实施该项目，完善相关利益联结机制。</w:t>
      </w:r>
    </w:p>
    <w:p w:rsidR="003519FE" w:rsidRPr="003519FE" w:rsidRDefault="003519FE" w:rsidP="003519FE">
      <w:pPr>
        <w:spacing w:line="590" w:lineRule="exact"/>
        <w:ind w:firstLineChars="200" w:firstLine="640"/>
        <w:rPr>
          <w:rFonts w:ascii="仿宋" w:eastAsia="仿宋" w:hAnsi="仿宋" w:cs="仿宋"/>
          <w:sz w:val="32"/>
        </w:rPr>
      </w:pPr>
      <w:r w:rsidRPr="003519FE">
        <w:rPr>
          <w:rFonts w:ascii="仿宋" w:eastAsia="仿宋" w:hAnsi="仿宋" w:cs="仿宋" w:hint="eastAsia"/>
          <w:sz w:val="32"/>
        </w:rPr>
        <w:t>一、利益连接机制</w:t>
      </w:r>
    </w:p>
    <w:p w:rsidR="003519FE" w:rsidRPr="003519FE" w:rsidRDefault="003519FE" w:rsidP="003519FE">
      <w:pPr>
        <w:spacing w:line="590" w:lineRule="exact"/>
        <w:ind w:firstLineChars="200" w:firstLine="640"/>
        <w:rPr>
          <w:rFonts w:ascii="仿宋" w:eastAsia="仿宋" w:hAnsi="仿宋" w:cs="仿宋"/>
          <w:sz w:val="32"/>
        </w:rPr>
      </w:pPr>
      <w:r w:rsidRPr="003519FE">
        <w:rPr>
          <w:rFonts w:ascii="仿宋" w:eastAsia="仿宋" w:hAnsi="仿宋" w:cs="仿宋" w:hint="eastAsia"/>
          <w:sz w:val="32"/>
        </w:rPr>
        <w:t>1、合作社按照项目要求建设。资金补助给合作社，但合作社要严格按照项目实施方案执行。</w:t>
      </w:r>
    </w:p>
    <w:p w:rsidR="003519FE" w:rsidRPr="003519FE" w:rsidRDefault="003519FE" w:rsidP="003519FE">
      <w:pPr>
        <w:spacing w:line="590" w:lineRule="exact"/>
        <w:ind w:firstLineChars="200" w:firstLine="640"/>
        <w:rPr>
          <w:rFonts w:ascii="仿宋" w:eastAsia="仿宋" w:hAnsi="仿宋" w:cs="仿宋"/>
          <w:sz w:val="32"/>
        </w:rPr>
      </w:pPr>
      <w:r w:rsidRPr="003519FE">
        <w:rPr>
          <w:rFonts w:ascii="仿宋" w:eastAsia="仿宋" w:hAnsi="仿宋" w:cs="仿宋" w:hint="eastAsia"/>
          <w:sz w:val="32"/>
        </w:rPr>
        <w:t>2、合作社保证在实施完成扶贫项目规定的面积基础上，发展周边农户及贫</w:t>
      </w:r>
      <w:r w:rsidR="00F65C3C">
        <w:rPr>
          <w:rFonts w:ascii="仿宋" w:eastAsia="仿宋" w:hAnsi="仿宋" w:cs="仿宋" w:hint="eastAsia"/>
          <w:sz w:val="32"/>
        </w:rPr>
        <w:t>困户参与到该产业，提高农户旅游发展</w:t>
      </w:r>
      <w:r w:rsidRPr="003519FE">
        <w:rPr>
          <w:rFonts w:ascii="仿宋" w:eastAsia="仿宋" w:hAnsi="仿宋" w:cs="仿宋" w:hint="eastAsia"/>
          <w:sz w:val="32"/>
        </w:rPr>
        <w:t>积极性，保证农户的根本利益。</w:t>
      </w:r>
    </w:p>
    <w:p w:rsidR="003519FE" w:rsidRPr="003519FE" w:rsidRDefault="003519FE" w:rsidP="003519FE">
      <w:pPr>
        <w:spacing w:line="590" w:lineRule="exact"/>
        <w:ind w:firstLineChars="200" w:firstLine="640"/>
        <w:rPr>
          <w:rFonts w:ascii="仿宋" w:eastAsia="仿宋" w:hAnsi="仿宋" w:cs="仿宋"/>
          <w:sz w:val="32"/>
        </w:rPr>
      </w:pPr>
      <w:r w:rsidRPr="003519FE">
        <w:rPr>
          <w:rFonts w:ascii="仿宋" w:eastAsia="仿宋" w:hAnsi="仿宋" w:cs="仿宋" w:hint="eastAsia"/>
          <w:sz w:val="32"/>
        </w:rPr>
        <w:t>3、合作社承诺发展</w:t>
      </w:r>
      <w:r w:rsidR="00F65C3C">
        <w:rPr>
          <w:rFonts w:ascii="仿宋" w:eastAsia="仿宋" w:hAnsi="仿宋" w:cs="仿宋" w:hint="eastAsia"/>
          <w:sz w:val="32"/>
        </w:rPr>
        <w:t>村内与该项目有关的产业，带动村</w:t>
      </w:r>
      <w:r w:rsidRPr="003519FE">
        <w:rPr>
          <w:rFonts w:ascii="仿宋" w:eastAsia="仿宋" w:hAnsi="仿宋" w:cs="仿宋" w:hint="eastAsia"/>
          <w:sz w:val="32"/>
        </w:rPr>
        <w:t>内的农户及贫困户增收致富，创造的效益尽量达到在项目总资金的三倍以上。</w:t>
      </w:r>
    </w:p>
    <w:p w:rsidR="003519FE" w:rsidRPr="003519FE" w:rsidRDefault="003519FE" w:rsidP="00F65C3C">
      <w:pPr>
        <w:spacing w:line="590" w:lineRule="exact"/>
        <w:ind w:firstLineChars="200" w:firstLine="640"/>
        <w:rPr>
          <w:rFonts w:ascii="仿宋" w:eastAsia="仿宋" w:hAnsi="仿宋" w:cs="仿宋"/>
          <w:sz w:val="32"/>
        </w:rPr>
      </w:pPr>
      <w:r w:rsidRPr="003519FE">
        <w:rPr>
          <w:rFonts w:ascii="仿宋" w:eastAsia="仿宋" w:hAnsi="仿宋" w:cs="仿宋" w:hint="eastAsia"/>
          <w:sz w:val="32"/>
        </w:rPr>
        <w:t>4</w:t>
      </w:r>
      <w:r w:rsidR="00F65C3C">
        <w:rPr>
          <w:rFonts w:ascii="仿宋" w:eastAsia="仿宋" w:hAnsi="仿宋" w:cs="仿宋" w:hint="eastAsia"/>
          <w:sz w:val="32"/>
        </w:rPr>
        <w:t>、合作社将</w:t>
      </w:r>
      <w:r w:rsidRPr="003519FE">
        <w:rPr>
          <w:rFonts w:ascii="仿宋" w:eastAsia="仿宋" w:hAnsi="仿宋" w:cs="仿宋" w:hint="eastAsia"/>
          <w:sz w:val="32"/>
        </w:rPr>
        <w:t>带动固定就业，</w:t>
      </w:r>
      <w:r w:rsidR="0029266F">
        <w:rPr>
          <w:rFonts w:ascii="仿宋" w:eastAsia="仿宋" w:hAnsi="仿宋" w:cs="仿宋" w:hint="eastAsia"/>
          <w:sz w:val="32"/>
        </w:rPr>
        <w:t>以</w:t>
      </w:r>
      <w:r w:rsidR="00F65C3C">
        <w:rPr>
          <w:rFonts w:ascii="仿宋" w:eastAsia="仿宋" w:hAnsi="仿宋" w:cs="仿宋" w:hint="eastAsia"/>
          <w:sz w:val="32"/>
        </w:rPr>
        <w:t>发展旅游带动村民共同致富</w:t>
      </w:r>
      <w:r w:rsidRPr="003519FE">
        <w:rPr>
          <w:rFonts w:ascii="仿宋" w:eastAsia="仿宋" w:hAnsi="仿宋" w:cs="仿宋" w:hint="eastAsia"/>
          <w:sz w:val="32"/>
        </w:rPr>
        <w:t>。</w:t>
      </w:r>
    </w:p>
    <w:p w:rsidR="00F43E44" w:rsidRDefault="005B3426" w:rsidP="0003310B">
      <w:pPr>
        <w:spacing w:line="590" w:lineRule="exact"/>
        <w:ind w:firstLineChars="100" w:firstLine="321"/>
        <w:outlineLvl w:val="0"/>
        <w:rPr>
          <w:rFonts w:ascii="仿宋" w:eastAsia="仿宋" w:hAnsi="仿宋" w:cs="仿宋"/>
          <w:b/>
          <w:sz w:val="32"/>
        </w:rPr>
      </w:pPr>
      <w:bookmarkStart w:id="8" w:name="_Toc18107"/>
      <w:r>
        <w:rPr>
          <w:rFonts w:ascii="仿宋" w:eastAsia="仿宋" w:hAnsi="仿宋" w:cs="仿宋" w:hint="eastAsia"/>
          <w:b/>
          <w:sz w:val="32"/>
        </w:rPr>
        <w:lastRenderedPageBreak/>
        <w:t>（四）项目运行方式</w:t>
      </w:r>
      <w:bookmarkEnd w:id="8"/>
    </w:p>
    <w:p w:rsidR="00F43E44" w:rsidRDefault="001C00B4" w:rsidP="0003310B">
      <w:pPr>
        <w:spacing w:line="590" w:lineRule="exact"/>
        <w:ind w:firstLineChars="200" w:firstLine="640"/>
        <w:rPr>
          <w:rFonts w:ascii="仿宋" w:eastAsia="仿宋" w:hAnsi="仿宋" w:cs="仿宋"/>
          <w:sz w:val="32"/>
        </w:rPr>
      </w:pPr>
      <w:r>
        <w:rPr>
          <w:rFonts w:ascii="仿宋" w:eastAsia="仿宋" w:hAnsi="仿宋" w:cs="仿宋" w:hint="eastAsia"/>
          <w:sz w:val="32"/>
        </w:rPr>
        <w:t>一是成立项目领导小组。由</w:t>
      </w:r>
      <w:r w:rsidR="006B68DC">
        <w:rPr>
          <w:rFonts w:ascii="仿宋" w:eastAsia="仿宋" w:hAnsi="仿宋" w:cs="仿宋" w:hint="eastAsia"/>
          <w:sz w:val="32"/>
        </w:rPr>
        <w:t>合作社主要成员共同</w:t>
      </w:r>
      <w:r w:rsidR="005B3426">
        <w:rPr>
          <w:rFonts w:ascii="仿宋" w:eastAsia="仿宋" w:hAnsi="仿宋" w:cs="仿宋" w:hint="eastAsia"/>
          <w:sz w:val="32"/>
        </w:rPr>
        <w:t>负责项目建设的综合协调，配套资金的落实，执行项目检查、阶段评估、资金使用、指导项目的运行管理和经营决策。</w:t>
      </w:r>
    </w:p>
    <w:p w:rsidR="00F43E44" w:rsidRDefault="005B3426" w:rsidP="0003310B">
      <w:pPr>
        <w:spacing w:line="590" w:lineRule="exact"/>
        <w:ind w:firstLineChars="200" w:firstLine="640"/>
        <w:rPr>
          <w:rFonts w:ascii="仿宋" w:eastAsia="仿宋" w:hAnsi="仿宋" w:cs="仿宋"/>
          <w:sz w:val="32"/>
        </w:rPr>
      </w:pPr>
      <w:r>
        <w:rPr>
          <w:rFonts w:ascii="仿宋" w:eastAsia="仿宋" w:hAnsi="仿宋" w:cs="仿宋" w:hint="eastAsia"/>
          <w:sz w:val="32"/>
        </w:rPr>
        <w:t>二是成立项目实施小组。由</w:t>
      </w:r>
      <w:r w:rsidR="006B68DC">
        <w:rPr>
          <w:rFonts w:ascii="仿宋" w:eastAsia="仿宋" w:hAnsi="仿宋" w:cs="仿宋" w:hint="eastAsia"/>
          <w:sz w:val="32"/>
        </w:rPr>
        <w:t>合作社</w:t>
      </w:r>
      <w:r>
        <w:rPr>
          <w:rFonts w:ascii="仿宋" w:eastAsia="仿宋" w:hAnsi="仿宋" w:cs="仿宋" w:hint="eastAsia"/>
          <w:sz w:val="32"/>
        </w:rPr>
        <w:t>牵头，抽调相关部门业务能力强、工作踏实、责任心强的</w:t>
      </w:r>
      <w:r w:rsidR="006B68DC">
        <w:rPr>
          <w:rFonts w:ascii="仿宋" w:eastAsia="仿宋" w:hAnsi="仿宋" w:cs="仿宋" w:hint="eastAsia"/>
          <w:sz w:val="32"/>
        </w:rPr>
        <w:t>入股村民</w:t>
      </w:r>
      <w:r>
        <w:rPr>
          <w:rFonts w:ascii="仿宋" w:eastAsia="仿宋" w:hAnsi="仿宋" w:cs="仿宋" w:hint="eastAsia"/>
          <w:sz w:val="32"/>
        </w:rPr>
        <w:t>组成项目实施小组，负责项目实施。</w:t>
      </w:r>
    </w:p>
    <w:p w:rsidR="00F43E44" w:rsidRDefault="00DA030F" w:rsidP="0003310B">
      <w:pPr>
        <w:spacing w:line="590" w:lineRule="exact"/>
        <w:ind w:firstLineChars="200" w:firstLine="643"/>
        <w:outlineLvl w:val="0"/>
        <w:rPr>
          <w:rFonts w:ascii="仿宋" w:eastAsia="仿宋" w:hAnsi="仿宋" w:cs="仿宋"/>
          <w:b/>
          <w:sz w:val="32"/>
        </w:rPr>
      </w:pPr>
      <w:bookmarkStart w:id="9" w:name="_Toc23494"/>
      <w:r>
        <w:rPr>
          <w:rFonts w:ascii="仿宋" w:eastAsia="仿宋" w:hAnsi="仿宋" w:cs="仿宋" w:hint="eastAsia"/>
          <w:b/>
          <w:sz w:val="32"/>
        </w:rPr>
        <w:t>（五）项目实施管理</w:t>
      </w:r>
      <w:r w:rsidR="005B3426">
        <w:rPr>
          <w:rFonts w:ascii="仿宋" w:eastAsia="仿宋" w:hAnsi="仿宋" w:cs="仿宋" w:hint="eastAsia"/>
          <w:b/>
          <w:sz w:val="32"/>
        </w:rPr>
        <w:t>方案</w:t>
      </w:r>
      <w:bookmarkEnd w:id="9"/>
    </w:p>
    <w:p w:rsidR="00F43E44" w:rsidRDefault="00DA030F" w:rsidP="00DA030F">
      <w:pPr>
        <w:spacing w:line="590" w:lineRule="exact"/>
        <w:ind w:firstLineChars="200" w:firstLine="640"/>
        <w:rPr>
          <w:rFonts w:ascii="仿宋" w:eastAsia="仿宋" w:hAnsi="仿宋" w:cs="仿宋"/>
          <w:sz w:val="32"/>
        </w:rPr>
      </w:pPr>
      <w:r>
        <w:rPr>
          <w:rFonts w:ascii="仿宋" w:eastAsia="仿宋" w:hAnsi="仿宋" w:cs="仿宋" w:hint="eastAsia"/>
          <w:sz w:val="32"/>
        </w:rPr>
        <w:t>一是找村里具有养殖技能和管理技能的村民来管理</w:t>
      </w:r>
      <w:r w:rsidR="005B3426">
        <w:rPr>
          <w:rFonts w:ascii="仿宋" w:eastAsia="仿宋" w:hAnsi="仿宋" w:cs="仿宋" w:hint="eastAsia"/>
          <w:sz w:val="32"/>
        </w:rPr>
        <w:t>、</w:t>
      </w:r>
      <w:r>
        <w:rPr>
          <w:rFonts w:ascii="仿宋" w:eastAsia="仿宋" w:hAnsi="仿宋" w:cs="仿宋" w:hint="eastAsia"/>
          <w:sz w:val="32"/>
        </w:rPr>
        <w:t>对他们进行</w:t>
      </w:r>
      <w:r w:rsidR="005B3426">
        <w:rPr>
          <w:rFonts w:ascii="仿宋" w:eastAsia="仿宋" w:hAnsi="仿宋" w:cs="仿宋" w:hint="eastAsia"/>
          <w:sz w:val="32"/>
        </w:rPr>
        <w:t>技术指导，二是聘请技术能手开展</w:t>
      </w:r>
      <w:r>
        <w:rPr>
          <w:rFonts w:ascii="仿宋" w:eastAsia="仿宋" w:hAnsi="仿宋" w:cs="仿宋" w:hint="eastAsia"/>
          <w:sz w:val="32"/>
        </w:rPr>
        <w:t>服务技能</w:t>
      </w:r>
      <w:r w:rsidR="005B3426">
        <w:rPr>
          <w:rFonts w:ascii="仿宋" w:eastAsia="仿宋" w:hAnsi="仿宋" w:cs="仿宋" w:hint="eastAsia"/>
          <w:sz w:val="32"/>
        </w:rPr>
        <w:t>培训；三是组建</w:t>
      </w:r>
      <w:r>
        <w:rPr>
          <w:rFonts w:ascii="仿宋" w:eastAsia="仿宋" w:hAnsi="仿宋" w:cs="仿宋" w:hint="eastAsia"/>
          <w:sz w:val="32"/>
        </w:rPr>
        <w:t>服务队，实行目标责任考核，制定奖惩措施，大力表彰工作中的先进团队</w:t>
      </w:r>
      <w:r w:rsidR="005B3426">
        <w:rPr>
          <w:rFonts w:ascii="仿宋" w:eastAsia="仿宋" w:hAnsi="仿宋" w:cs="仿宋" w:hint="eastAsia"/>
          <w:sz w:val="32"/>
        </w:rPr>
        <w:t>和个人。</w:t>
      </w:r>
    </w:p>
    <w:p w:rsidR="00F43E44" w:rsidRPr="0029266F" w:rsidRDefault="005B3426" w:rsidP="0029266F">
      <w:pPr>
        <w:pStyle w:val="a9"/>
        <w:numPr>
          <w:ilvl w:val="0"/>
          <w:numId w:val="7"/>
        </w:numPr>
        <w:spacing w:line="590" w:lineRule="exact"/>
        <w:ind w:firstLineChars="0"/>
        <w:outlineLvl w:val="0"/>
        <w:rPr>
          <w:rFonts w:ascii="仿宋" w:eastAsia="仿宋" w:hAnsi="仿宋" w:cs="仿宋"/>
          <w:b/>
          <w:sz w:val="32"/>
        </w:rPr>
      </w:pPr>
      <w:bookmarkStart w:id="10" w:name="_Toc5327"/>
      <w:r w:rsidRPr="0029266F">
        <w:rPr>
          <w:rFonts w:ascii="仿宋" w:eastAsia="仿宋" w:hAnsi="仿宋" w:cs="仿宋" w:hint="eastAsia"/>
          <w:b/>
          <w:sz w:val="32"/>
        </w:rPr>
        <w:t>项目实施进度安排</w:t>
      </w:r>
      <w:bookmarkEnd w:id="10"/>
    </w:p>
    <w:p w:rsidR="00F43E44" w:rsidRPr="0029266F" w:rsidRDefault="0029266F" w:rsidP="0029266F">
      <w:pPr>
        <w:spacing w:line="590" w:lineRule="exact"/>
        <w:ind w:firstLineChars="200" w:firstLine="640"/>
        <w:jc w:val="left"/>
        <w:rPr>
          <w:rFonts w:ascii="仿宋" w:eastAsia="仿宋" w:hAnsi="仿宋" w:cs="仿宋"/>
          <w:sz w:val="32"/>
        </w:rPr>
      </w:pPr>
      <w:r w:rsidRPr="0029266F">
        <w:rPr>
          <w:rFonts w:ascii="仿宋" w:eastAsia="仿宋" w:hAnsi="仿宋" w:cs="仿宋" w:hint="eastAsia"/>
          <w:sz w:val="32"/>
        </w:rPr>
        <w:t>1、</w:t>
      </w:r>
      <w:r w:rsidR="005B3426" w:rsidRPr="0029266F">
        <w:rPr>
          <w:rFonts w:ascii="仿宋" w:eastAsia="仿宋" w:hAnsi="仿宋" w:cs="仿宋" w:hint="eastAsia"/>
          <w:sz w:val="32"/>
        </w:rPr>
        <w:t>2017年</w:t>
      </w:r>
      <w:r w:rsidR="004D27A7" w:rsidRPr="0029266F">
        <w:rPr>
          <w:rFonts w:ascii="仿宋" w:eastAsia="仿宋" w:hAnsi="仿宋" w:cs="仿宋" w:hint="eastAsia"/>
          <w:sz w:val="32"/>
        </w:rPr>
        <w:t>9</w:t>
      </w:r>
      <w:r w:rsidR="005B3426" w:rsidRPr="0029266F">
        <w:rPr>
          <w:rFonts w:ascii="仿宋" w:eastAsia="仿宋" w:hAnsi="仿宋" w:cs="仿宋" w:hint="eastAsia"/>
          <w:sz w:val="32"/>
        </w:rPr>
        <w:t>月—</w:t>
      </w:r>
      <w:r w:rsidR="004D27A7" w:rsidRPr="0029266F">
        <w:rPr>
          <w:rFonts w:ascii="仿宋" w:eastAsia="仿宋" w:hAnsi="仿宋" w:cs="仿宋" w:hint="eastAsia"/>
          <w:sz w:val="32"/>
        </w:rPr>
        <w:t>12月底</w:t>
      </w:r>
      <w:r w:rsidR="005B3426" w:rsidRPr="0029266F">
        <w:rPr>
          <w:rFonts w:ascii="仿宋" w:eastAsia="仿宋" w:hAnsi="仿宋" w:cs="仿宋" w:hint="eastAsia"/>
          <w:sz w:val="32"/>
        </w:rPr>
        <w:t>，完成</w:t>
      </w:r>
      <w:r w:rsidR="004D27A7" w:rsidRPr="0029266F">
        <w:rPr>
          <w:rFonts w:ascii="仿宋" w:eastAsia="仿宋" w:hAnsi="仿宋" w:cs="仿宋" w:hint="eastAsia"/>
          <w:sz w:val="32"/>
        </w:rPr>
        <w:t>生态养殖基地建设；</w:t>
      </w:r>
    </w:p>
    <w:p w:rsidR="0029266F" w:rsidRDefault="0029266F" w:rsidP="0029266F">
      <w:pPr>
        <w:spacing w:line="590" w:lineRule="exact"/>
        <w:ind w:firstLineChars="200" w:firstLine="640"/>
        <w:rPr>
          <w:rFonts w:ascii="仿宋" w:eastAsia="仿宋" w:hAnsi="仿宋" w:cs="仿宋" w:hint="eastAsia"/>
          <w:sz w:val="32"/>
        </w:rPr>
      </w:pPr>
      <w:r>
        <w:rPr>
          <w:rFonts w:ascii="仿宋" w:eastAsia="仿宋" w:hAnsi="仿宋" w:cs="仿宋" w:hint="eastAsia"/>
          <w:sz w:val="32"/>
        </w:rPr>
        <w:t>2</w:t>
      </w:r>
      <w:r w:rsidR="005B3426">
        <w:rPr>
          <w:rFonts w:ascii="仿宋" w:eastAsia="仿宋" w:hAnsi="仿宋" w:cs="仿宋" w:hint="eastAsia"/>
          <w:sz w:val="32"/>
        </w:rPr>
        <w:t>、</w:t>
      </w:r>
      <w:r w:rsidR="004D27A7">
        <w:rPr>
          <w:rFonts w:ascii="仿宋" w:eastAsia="仿宋" w:hAnsi="仿宋" w:cs="仿宋" w:hint="eastAsia"/>
          <w:sz w:val="32"/>
        </w:rPr>
        <w:t>2018</w:t>
      </w:r>
      <w:r w:rsidR="005B3426">
        <w:rPr>
          <w:rFonts w:ascii="仿宋" w:eastAsia="仿宋" w:hAnsi="仿宋" w:cs="仿宋" w:hint="eastAsia"/>
          <w:sz w:val="32"/>
        </w:rPr>
        <w:t>年</w:t>
      </w:r>
      <w:r w:rsidR="004D27A7">
        <w:rPr>
          <w:rFonts w:ascii="仿宋" w:eastAsia="仿宋" w:hAnsi="仿宋" w:cs="仿宋" w:hint="eastAsia"/>
          <w:sz w:val="32"/>
        </w:rPr>
        <w:t>12</w:t>
      </w:r>
      <w:r w:rsidR="005B3426">
        <w:rPr>
          <w:rFonts w:ascii="仿宋" w:eastAsia="仿宋" w:hAnsi="仿宋" w:cs="仿宋" w:hint="eastAsia"/>
          <w:sz w:val="32"/>
        </w:rPr>
        <w:t>月—</w:t>
      </w:r>
      <w:r w:rsidR="004D27A7">
        <w:rPr>
          <w:rFonts w:ascii="仿宋" w:eastAsia="仿宋" w:hAnsi="仿宋" w:cs="仿宋" w:hint="eastAsia"/>
          <w:sz w:val="32"/>
        </w:rPr>
        <w:t>4日，完成垂钓旅游观光基地；</w:t>
      </w:r>
    </w:p>
    <w:p w:rsidR="00F43E44" w:rsidRDefault="0029266F" w:rsidP="0029266F">
      <w:pPr>
        <w:spacing w:line="590" w:lineRule="exact"/>
        <w:ind w:firstLineChars="200" w:firstLine="640"/>
        <w:rPr>
          <w:rFonts w:ascii="仿宋" w:eastAsia="仿宋" w:hAnsi="仿宋" w:cs="仿宋"/>
          <w:sz w:val="32"/>
        </w:rPr>
      </w:pPr>
      <w:r>
        <w:rPr>
          <w:rFonts w:ascii="仿宋" w:eastAsia="仿宋" w:hAnsi="仿宋" w:cs="仿宋" w:hint="eastAsia"/>
          <w:sz w:val="32"/>
        </w:rPr>
        <w:t>3、</w:t>
      </w:r>
      <w:r w:rsidR="004D27A7">
        <w:rPr>
          <w:rFonts w:ascii="仿宋" w:eastAsia="仿宋" w:hAnsi="仿宋" w:cs="仿宋" w:hint="eastAsia"/>
          <w:sz w:val="32"/>
        </w:rPr>
        <w:t>2018</w:t>
      </w:r>
      <w:r w:rsidR="005B3426">
        <w:rPr>
          <w:rFonts w:ascii="仿宋" w:eastAsia="仿宋" w:hAnsi="仿宋" w:cs="仿宋" w:hint="eastAsia"/>
          <w:sz w:val="32"/>
        </w:rPr>
        <w:t>年</w:t>
      </w:r>
      <w:r w:rsidR="004D27A7">
        <w:rPr>
          <w:rFonts w:ascii="仿宋" w:eastAsia="仿宋" w:hAnsi="仿宋" w:cs="仿宋" w:hint="eastAsia"/>
          <w:sz w:val="32"/>
        </w:rPr>
        <w:t>5月全面开展基地旅游运行</w:t>
      </w:r>
    </w:p>
    <w:p w:rsidR="00F43E44" w:rsidRPr="00BC2BBA" w:rsidRDefault="005B3426" w:rsidP="00BC2BBA">
      <w:pPr>
        <w:numPr>
          <w:ilvl w:val="0"/>
          <w:numId w:val="5"/>
        </w:numPr>
        <w:spacing w:line="590" w:lineRule="exact"/>
        <w:outlineLvl w:val="0"/>
        <w:rPr>
          <w:rFonts w:ascii="仿宋" w:eastAsia="仿宋" w:hAnsi="仿宋" w:cs="仿宋"/>
          <w:b/>
          <w:sz w:val="32"/>
        </w:rPr>
      </w:pPr>
      <w:bookmarkStart w:id="11" w:name="_Toc1889"/>
      <w:r w:rsidRPr="00BC2BBA">
        <w:rPr>
          <w:rFonts w:ascii="仿宋" w:eastAsia="仿宋" w:hAnsi="仿宋" w:cs="仿宋" w:hint="eastAsia"/>
          <w:b/>
          <w:sz w:val="32"/>
        </w:rPr>
        <w:t>资金使用和项目实施监管</w:t>
      </w:r>
      <w:bookmarkEnd w:id="11"/>
    </w:p>
    <w:p w:rsidR="00F43E44" w:rsidRDefault="005B3426" w:rsidP="0003310B">
      <w:pPr>
        <w:numPr>
          <w:ilvl w:val="0"/>
          <w:numId w:val="4"/>
        </w:numPr>
        <w:spacing w:line="590" w:lineRule="exact"/>
        <w:ind w:firstLineChars="200" w:firstLine="640"/>
        <w:rPr>
          <w:rFonts w:ascii="仿宋" w:eastAsia="仿宋" w:hAnsi="仿宋" w:cs="仿宋"/>
          <w:sz w:val="32"/>
        </w:rPr>
      </w:pPr>
      <w:r>
        <w:rPr>
          <w:rFonts w:ascii="仿宋" w:eastAsia="仿宋" w:hAnsi="仿宋" w:cs="仿宋" w:hint="eastAsia"/>
          <w:sz w:val="32"/>
        </w:rPr>
        <w:t>建立健全</w:t>
      </w:r>
      <w:r w:rsidR="004D27A7" w:rsidRPr="003519FE">
        <w:rPr>
          <w:rFonts w:ascii="仿宋" w:eastAsia="仿宋" w:hAnsi="仿宋" w:cs="仿宋" w:hint="eastAsia"/>
          <w:sz w:val="32"/>
        </w:rPr>
        <w:t>合作社</w:t>
      </w:r>
      <w:r>
        <w:rPr>
          <w:rFonts w:ascii="仿宋" w:eastAsia="仿宋" w:hAnsi="仿宋" w:cs="仿宋" w:hint="eastAsia"/>
          <w:sz w:val="32"/>
        </w:rPr>
        <w:t>资金</w:t>
      </w:r>
      <w:r w:rsidR="00FA26E9">
        <w:rPr>
          <w:rFonts w:ascii="仿宋" w:eastAsia="仿宋" w:hAnsi="仿宋" w:cs="仿宋" w:hint="eastAsia"/>
          <w:sz w:val="32"/>
        </w:rPr>
        <w:t>管理</w:t>
      </w:r>
      <w:r w:rsidR="00FA26E9" w:rsidRPr="00FA26E9">
        <w:rPr>
          <w:rFonts w:ascii="仿宋" w:eastAsia="仿宋" w:hAnsi="仿宋" w:cs="仿宋" w:hint="eastAsia"/>
          <w:sz w:val="32"/>
        </w:rPr>
        <w:t>制</w:t>
      </w:r>
      <w:r w:rsidR="00BC2BBA">
        <w:rPr>
          <w:rFonts w:ascii="仿宋" w:eastAsia="仿宋" w:hAnsi="仿宋" w:cs="仿宋" w:hint="eastAsia"/>
          <w:sz w:val="32"/>
        </w:rPr>
        <w:t>度。</w:t>
      </w:r>
    </w:p>
    <w:p w:rsidR="00BC2BBA" w:rsidRPr="00BC2BBA" w:rsidRDefault="00BC2BBA" w:rsidP="00BC2BBA">
      <w:pPr>
        <w:numPr>
          <w:ilvl w:val="0"/>
          <w:numId w:val="4"/>
        </w:numPr>
        <w:spacing w:line="590" w:lineRule="exact"/>
        <w:ind w:firstLineChars="200" w:firstLine="640"/>
        <w:rPr>
          <w:rFonts w:ascii="仿宋" w:eastAsia="仿宋" w:hAnsi="仿宋" w:cs="仿宋"/>
          <w:sz w:val="32"/>
          <w:szCs w:val="32"/>
        </w:rPr>
      </w:pPr>
      <w:r w:rsidRPr="00BC2BBA">
        <w:rPr>
          <w:rFonts w:ascii="仿宋" w:eastAsia="仿宋" w:hAnsi="仿宋" w:hint="eastAsia"/>
          <w:sz w:val="32"/>
          <w:szCs w:val="32"/>
        </w:rPr>
        <w:t>加强项目资金管理。项目资金拨付后，</w:t>
      </w:r>
      <w:r w:rsidR="00FA26E9" w:rsidRPr="00BC2BBA">
        <w:rPr>
          <w:rFonts w:ascii="仿宋" w:eastAsia="仿宋" w:hAnsi="仿宋" w:hint="eastAsia"/>
          <w:sz w:val="32"/>
          <w:szCs w:val="32"/>
        </w:rPr>
        <w:t>合作社要将项目建设内容向全体社员公开，并在合作社总帐设立“农村专业</w:t>
      </w:r>
      <w:r w:rsidRPr="00BC2BBA">
        <w:rPr>
          <w:rFonts w:ascii="仿宋" w:eastAsia="仿宋" w:hAnsi="仿宋" w:hint="eastAsia"/>
          <w:sz w:val="32"/>
          <w:szCs w:val="32"/>
        </w:rPr>
        <w:t>合作组织建设项目资金”明细帐。项目资金实行报帐制，严格执行收支多</w:t>
      </w:r>
      <w:r w:rsidR="00FA26E9" w:rsidRPr="00BC2BBA">
        <w:rPr>
          <w:rFonts w:ascii="仿宋" w:eastAsia="仿宋" w:hAnsi="仿宋" w:hint="eastAsia"/>
          <w:sz w:val="32"/>
          <w:szCs w:val="32"/>
        </w:rPr>
        <w:t>条线，专款专用，专项支出，不得截留、挤占和挪用。</w:t>
      </w:r>
    </w:p>
    <w:p w:rsidR="00F43E44" w:rsidRPr="00BC2BBA" w:rsidRDefault="00FA26E9" w:rsidP="00BC2BBA">
      <w:pPr>
        <w:numPr>
          <w:ilvl w:val="0"/>
          <w:numId w:val="4"/>
        </w:numPr>
        <w:spacing w:line="590" w:lineRule="exact"/>
        <w:ind w:firstLineChars="200" w:firstLine="640"/>
        <w:rPr>
          <w:rFonts w:ascii="仿宋" w:eastAsia="仿宋" w:hAnsi="仿宋" w:cs="仿宋"/>
          <w:sz w:val="32"/>
          <w:szCs w:val="32"/>
        </w:rPr>
      </w:pPr>
      <w:r w:rsidRPr="00BC2BBA">
        <w:rPr>
          <w:rFonts w:ascii="仿宋" w:eastAsia="仿宋" w:hAnsi="仿宋" w:hint="eastAsia"/>
          <w:sz w:val="32"/>
          <w:szCs w:val="32"/>
        </w:rPr>
        <w:t>建立检查监督机制。项目实施单位要对项目实施情况进行</w:t>
      </w:r>
      <w:r w:rsidRPr="00BC2BBA">
        <w:rPr>
          <w:rFonts w:ascii="仿宋" w:eastAsia="仿宋" w:hAnsi="仿宋" w:hint="eastAsia"/>
          <w:sz w:val="32"/>
          <w:szCs w:val="32"/>
        </w:rPr>
        <w:lastRenderedPageBreak/>
        <w:t>建档立卡；项目业务主管单位即农经部门抓好项目组织实施和监督检查，确保项目按计划实施；财政部门要加强项目资金监管，确保项目资金落实到位。项目结束后，财政、农经部门组织人员对项目进行全面验收。另外，农经部门要根据实施方案要求，在搞好典型培育、经验总结和理论研究的同时，要重点探索研究农村专业合作组织与市场、社员和龙头企业利益联结的长效机制，以点带面，推动整个面上的工作。</w:t>
      </w:r>
      <w:r w:rsidRPr="00BC2BBA">
        <w:rPr>
          <w:rFonts w:ascii="仿宋" w:eastAsia="仿宋" w:hAnsi="仿宋" w:cs="仿宋" w:hint="eastAsia"/>
          <w:sz w:val="32"/>
          <w:szCs w:val="32"/>
        </w:rPr>
        <w:t>设立</w:t>
      </w:r>
      <w:r w:rsidR="005B3426" w:rsidRPr="00BC2BBA">
        <w:rPr>
          <w:rFonts w:ascii="仿宋" w:eastAsia="仿宋" w:hAnsi="仿宋" w:cs="仿宋" w:hint="eastAsia"/>
          <w:sz w:val="32"/>
          <w:szCs w:val="32"/>
        </w:rPr>
        <w:t>项目资金管理专户。</w:t>
      </w:r>
      <w:r w:rsidRPr="00BC2BBA">
        <w:rPr>
          <w:rFonts w:ascii="仿宋" w:eastAsia="仿宋" w:hAnsi="仿宋" w:cs="仿宋" w:hint="eastAsia"/>
          <w:sz w:val="32"/>
          <w:szCs w:val="32"/>
        </w:rPr>
        <w:t>合作社</w:t>
      </w:r>
      <w:r w:rsidR="005B3426" w:rsidRPr="00BC2BBA">
        <w:rPr>
          <w:rFonts w:ascii="仿宋" w:eastAsia="仿宋" w:hAnsi="仿宋" w:cs="仿宋" w:hint="eastAsia"/>
          <w:sz w:val="32"/>
          <w:szCs w:val="32"/>
        </w:rPr>
        <w:t>专储，</w:t>
      </w:r>
      <w:r w:rsidRPr="00BC2BBA">
        <w:rPr>
          <w:rFonts w:ascii="仿宋" w:eastAsia="仿宋" w:hAnsi="仿宋" w:cs="仿宋" w:hint="eastAsia"/>
          <w:sz w:val="32"/>
          <w:szCs w:val="32"/>
        </w:rPr>
        <w:t>多人负责，多人管理，公开运行，确保资金公开性</w:t>
      </w:r>
      <w:r w:rsidR="005B3426" w:rsidRPr="00BC2BBA">
        <w:rPr>
          <w:rFonts w:ascii="仿宋" w:eastAsia="仿宋" w:hAnsi="仿宋" w:cs="仿宋" w:hint="eastAsia"/>
          <w:sz w:val="32"/>
          <w:szCs w:val="32"/>
        </w:rPr>
        <w:t xml:space="preserve">。 </w:t>
      </w:r>
    </w:p>
    <w:p w:rsidR="00F43E44" w:rsidRDefault="005B3426" w:rsidP="0003310B">
      <w:pPr>
        <w:numPr>
          <w:ilvl w:val="0"/>
          <w:numId w:val="4"/>
        </w:numPr>
        <w:spacing w:line="590" w:lineRule="exact"/>
        <w:ind w:firstLineChars="200" w:firstLine="640"/>
        <w:rPr>
          <w:rFonts w:ascii="仿宋" w:eastAsia="仿宋" w:hAnsi="仿宋" w:cs="仿宋"/>
          <w:sz w:val="32"/>
        </w:rPr>
      </w:pPr>
      <w:r>
        <w:rPr>
          <w:rFonts w:ascii="仿宋" w:eastAsia="仿宋" w:hAnsi="仿宋" w:cs="仿宋" w:hint="eastAsia"/>
          <w:sz w:val="32"/>
        </w:rPr>
        <w:t>实行报账制管理。项目资金拨入财政局核算中心，严格按照“预拨报账程序”执行，实行事前、事中、事后全过程监控，确保项目按计划完成，防止挪用、截留资金现象的发生，提高资金的使用效率。</w:t>
      </w:r>
    </w:p>
    <w:p w:rsidR="00F43E44" w:rsidRDefault="005B3426" w:rsidP="0003310B">
      <w:pPr>
        <w:numPr>
          <w:ilvl w:val="0"/>
          <w:numId w:val="4"/>
        </w:numPr>
        <w:spacing w:line="590" w:lineRule="exact"/>
        <w:ind w:firstLineChars="200" w:firstLine="640"/>
        <w:rPr>
          <w:rFonts w:ascii="仿宋" w:eastAsia="仿宋" w:hAnsi="仿宋" w:cs="仿宋"/>
          <w:sz w:val="32"/>
        </w:rPr>
      </w:pPr>
      <w:r>
        <w:rPr>
          <w:rFonts w:ascii="仿宋" w:eastAsia="仿宋" w:hAnsi="仿宋" w:cs="仿宋" w:hint="eastAsia"/>
          <w:sz w:val="32"/>
        </w:rPr>
        <w:t>建立资金审计、监督和检查制度，对扶贫资金的使用进行定期、不定期审计、检查，发现问题及时纠正。对违反使用资金的行为，无论是个人或集体一律严肃查处。</w:t>
      </w:r>
    </w:p>
    <w:p w:rsidR="00F43E44" w:rsidRDefault="005B3426" w:rsidP="0003310B">
      <w:pPr>
        <w:spacing w:line="540" w:lineRule="exact"/>
        <w:ind w:firstLineChars="200" w:firstLine="643"/>
        <w:outlineLvl w:val="0"/>
        <w:rPr>
          <w:rFonts w:ascii="仿宋" w:eastAsia="仿宋" w:hAnsi="仿宋" w:cs="仿宋"/>
          <w:b/>
          <w:sz w:val="32"/>
        </w:rPr>
      </w:pPr>
      <w:bookmarkStart w:id="12" w:name="_Toc1046"/>
      <w:r>
        <w:rPr>
          <w:rFonts w:ascii="仿宋" w:eastAsia="仿宋" w:hAnsi="仿宋" w:cs="仿宋" w:hint="eastAsia"/>
          <w:b/>
          <w:sz w:val="32"/>
        </w:rPr>
        <w:t>（八）调度、检查、验收、管护</w:t>
      </w:r>
      <w:bookmarkEnd w:id="12"/>
    </w:p>
    <w:p w:rsidR="00F43E44" w:rsidRDefault="005B3426">
      <w:pPr>
        <w:spacing w:line="590" w:lineRule="exact"/>
        <w:ind w:firstLine="640"/>
        <w:rPr>
          <w:rFonts w:ascii="仿宋" w:eastAsia="仿宋" w:hAnsi="仿宋" w:cs="仿宋"/>
          <w:sz w:val="32"/>
        </w:rPr>
      </w:pPr>
      <w:r>
        <w:rPr>
          <w:rFonts w:ascii="仿宋" w:eastAsia="仿宋" w:hAnsi="仿宋" w:cs="仿宋" w:hint="eastAsia"/>
          <w:sz w:val="32"/>
        </w:rPr>
        <w:t>按照</w:t>
      </w:r>
      <w:r w:rsidR="00666270">
        <w:rPr>
          <w:rFonts w:ascii="仿宋" w:eastAsia="仿宋" w:hAnsi="仿宋" w:cs="仿宋" w:hint="eastAsia"/>
          <w:sz w:val="32"/>
        </w:rPr>
        <w:t>镇扶贫部门</w:t>
      </w:r>
      <w:r>
        <w:rPr>
          <w:rFonts w:ascii="仿宋" w:eastAsia="仿宋" w:hAnsi="仿宋" w:cs="仿宋" w:hint="eastAsia"/>
          <w:sz w:val="32"/>
        </w:rPr>
        <w:t>“周调度、月分析”的要求，按时上报有关数据资料。认真抓好协调、督促、检查，按时按要求向</w:t>
      </w:r>
      <w:r w:rsidR="00666270">
        <w:rPr>
          <w:rFonts w:ascii="仿宋" w:eastAsia="仿宋" w:hAnsi="仿宋" w:cs="仿宋" w:hint="eastAsia"/>
          <w:sz w:val="32"/>
        </w:rPr>
        <w:t>上级</w:t>
      </w:r>
      <w:r>
        <w:rPr>
          <w:rFonts w:ascii="仿宋" w:eastAsia="仿宋" w:hAnsi="仿宋" w:cs="仿宋" w:hint="eastAsia"/>
          <w:sz w:val="32"/>
        </w:rPr>
        <w:t>扶贫</w:t>
      </w:r>
      <w:r w:rsidR="00666270">
        <w:rPr>
          <w:rFonts w:ascii="仿宋" w:eastAsia="仿宋" w:hAnsi="仿宋" w:cs="仿宋" w:hint="eastAsia"/>
          <w:sz w:val="32"/>
        </w:rPr>
        <w:t>部门</w:t>
      </w:r>
      <w:r>
        <w:rPr>
          <w:rFonts w:ascii="仿宋" w:eastAsia="仿宋" w:hAnsi="仿宋" w:cs="仿宋" w:hint="eastAsia"/>
          <w:sz w:val="32"/>
        </w:rPr>
        <w:t>填报相关报表及工作总结。</w:t>
      </w:r>
      <w:r w:rsidR="00666270">
        <w:rPr>
          <w:rFonts w:ascii="仿宋" w:eastAsia="仿宋" w:hAnsi="仿宋" w:cs="仿宋" w:hint="eastAsia"/>
          <w:sz w:val="32"/>
        </w:rPr>
        <w:t>由上级扶贫部门</w:t>
      </w:r>
      <w:r>
        <w:rPr>
          <w:rFonts w:ascii="仿宋" w:eastAsia="仿宋" w:hAnsi="仿宋" w:cs="仿宋" w:hint="eastAsia"/>
          <w:sz w:val="32"/>
        </w:rPr>
        <w:t>负责督促检查验收，并提出相关报表资料报送要求。</w:t>
      </w:r>
      <w:r w:rsidR="00666270">
        <w:rPr>
          <w:rFonts w:ascii="仿宋" w:eastAsia="仿宋" w:hAnsi="仿宋" w:cs="仿宋" w:hint="eastAsia"/>
          <w:sz w:val="32"/>
        </w:rPr>
        <w:t>合作社</w:t>
      </w:r>
      <w:r>
        <w:rPr>
          <w:rFonts w:ascii="仿宋" w:eastAsia="仿宋" w:hAnsi="仿宋" w:cs="仿宋" w:hint="eastAsia"/>
          <w:sz w:val="32"/>
        </w:rPr>
        <w:t>负责调度情况收集、汇总、反馈。</w:t>
      </w:r>
    </w:p>
    <w:p w:rsidR="00F43E44" w:rsidRDefault="005B3426">
      <w:pPr>
        <w:spacing w:line="590" w:lineRule="exact"/>
        <w:ind w:firstLine="640"/>
        <w:rPr>
          <w:rFonts w:ascii="仿宋" w:eastAsia="仿宋" w:hAnsi="仿宋" w:cs="仿宋"/>
          <w:sz w:val="32"/>
        </w:rPr>
      </w:pPr>
      <w:r>
        <w:rPr>
          <w:rFonts w:ascii="仿宋" w:eastAsia="仿宋" w:hAnsi="仿宋" w:cs="仿宋" w:hint="eastAsia"/>
          <w:sz w:val="32"/>
        </w:rPr>
        <w:t>一是签订廉政承诺书，在项目区执行贫困群众评议制和公告公示制，确保项目实施公开透明；二是实行政府采购制；三是实</w:t>
      </w:r>
      <w:r>
        <w:rPr>
          <w:rFonts w:ascii="仿宋" w:eastAsia="仿宋" w:hAnsi="仿宋" w:cs="仿宋" w:hint="eastAsia"/>
          <w:sz w:val="32"/>
        </w:rPr>
        <w:lastRenderedPageBreak/>
        <w:t>行项目建设合同制。尊重农户意愿，先由作为实施单位的梨树镇人民政府与委托实施单位</w:t>
      </w:r>
      <w:r w:rsidR="00666270">
        <w:rPr>
          <w:rFonts w:ascii="仿宋" w:eastAsia="仿宋" w:hAnsi="仿宋" w:cs="仿宋" w:hint="eastAsia"/>
          <w:sz w:val="32"/>
        </w:rPr>
        <w:t>小河村村民合作社</w:t>
      </w:r>
      <w:r>
        <w:rPr>
          <w:rFonts w:ascii="仿宋" w:eastAsia="仿宋" w:hAnsi="仿宋" w:cs="仿宋" w:hint="eastAsia"/>
          <w:sz w:val="32"/>
        </w:rPr>
        <w:t>签订施工项目</w:t>
      </w:r>
      <w:r w:rsidR="00666270">
        <w:rPr>
          <w:rFonts w:ascii="仿宋" w:eastAsia="仿宋" w:hAnsi="仿宋" w:cs="仿宋" w:hint="eastAsia"/>
          <w:sz w:val="32"/>
        </w:rPr>
        <w:t>，由</w:t>
      </w:r>
      <w:r>
        <w:rPr>
          <w:rFonts w:ascii="仿宋" w:eastAsia="仿宋" w:hAnsi="仿宋" w:cs="仿宋" w:hint="eastAsia"/>
          <w:sz w:val="32"/>
        </w:rPr>
        <w:t>委托实施单位梨树镇小</w:t>
      </w:r>
      <w:r w:rsidR="00666270">
        <w:rPr>
          <w:rFonts w:ascii="仿宋" w:eastAsia="仿宋" w:hAnsi="仿宋" w:cs="仿宋" w:hint="eastAsia"/>
          <w:sz w:val="32"/>
        </w:rPr>
        <w:t>河</w:t>
      </w:r>
      <w:r>
        <w:rPr>
          <w:rFonts w:ascii="仿宋" w:eastAsia="仿宋" w:hAnsi="仿宋" w:cs="仿宋" w:hint="eastAsia"/>
          <w:sz w:val="32"/>
        </w:rPr>
        <w:t>村村民</w:t>
      </w:r>
      <w:r w:rsidR="00666270">
        <w:rPr>
          <w:rFonts w:ascii="仿宋" w:eastAsia="仿宋" w:hAnsi="仿宋" w:cs="仿宋" w:hint="eastAsia"/>
          <w:sz w:val="32"/>
        </w:rPr>
        <w:t>合作社</w:t>
      </w:r>
      <w:r>
        <w:rPr>
          <w:rFonts w:ascii="仿宋" w:eastAsia="仿宋" w:hAnsi="仿宋" w:cs="仿宋" w:hint="eastAsia"/>
          <w:sz w:val="32"/>
        </w:rPr>
        <w:t>会与农户签订种植协议，明确项目建设内容、规模、质量技术标准、工期进度要求和资金扶持标准，严格执行；四是加强项目建设管理，确保项目建设质量和技术标准，加强项目工期进度管理，保证如期完成项目建设任务，加强项目检查验收，确保项目的扶持带动效果；五是加强项目建设成本费用管理，严格控制总投资。</w:t>
      </w:r>
    </w:p>
    <w:p w:rsidR="00F43E44" w:rsidRDefault="00F43E44">
      <w:pPr>
        <w:rPr>
          <w:rFonts w:ascii="仿宋" w:eastAsia="仿宋" w:hAnsi="仿宋" w:cs="仿宋"/>
        </w:rPr>
      </w:pPr>
    </w:p>
    <w:p w:rsidR="00F43E44" w:rsidRDefault="00F43E44">
      <w:pPr>
        <w:rPr>
          <w:rFonts w:ascii="仿宋" w:eastAsia="仿宋" w:hAnsi="仿宋" w:cs="仿宋"/>
        </w:rPr>
      </w:pPr>
    </w:p>
    <w:sectPr w:rsidR="00F43E44" w:rsidSect="00F43E44">
      <w:pgSz w:w="11906" w:h="16838"/>
      <w:pgMar w:top="1440" w:right="1417" w:bottom="1440" w:left="1417" w:header="851" w:footer="992" w:gutter="0"/>
      <w:cols w:space="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??_GB2312">
    <w:altName w:val="Segoe Print"/>
    <w:charset w:val="00"/>
    <w:family w:val="auto"/>
    <w:pitch w:val="default"/>
    <w:sig w:usb0="00000000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75C5A"/>
    <w:multiLevelType w:val="hybridMultilevel"/>
    <w:tmpl w:val="222E8CC4"/>
    <w:lvl w:ilvl="0" w:tplc="C5CE2126">
      <w:start w:val="6"/>
      <w:numFmt w:val="japaneseCounting"/>
      <w:lvlText w:val="（%1）"/>
      <w:lvlJc w:val="left"/>
      <w:pPr>
        <w:ind w:left="1725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1">
    <w:nsid w:val="3118222C"/>
    <w:multiLevelType w:val="hybridMultilevel"/>
    <w:tmpl w:val="0F5E0184"/>
    <w:lvl w:ilvl="0" w:tplc="934663FC">
      <w:start w:val="1"/>
      <w:numFmt w:val="decimal"/>
      <w:lvlText w:val="%1》"/>
      <w:lvlJc w:val="left"/>
      <w:pPr>
        <w:ind w:left="136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2">
    <w:nsid w:val="3529205E"/>
    <w:multiLevelType w:val="hybridMultilevel"/>
    <w:tmpl w:val="0D5CC054"/>
    <w:lvl w:ilvl="0" w:tplc="5086BB2C">
      <w:start w:val="2"/>
      <w:numFmt w:val="decimal"/>
      <w:lvlText w:val="%1、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3">
    <w:nsid w:val="5837BF9F"/>
    <w:multiLevelType w:val="singleLevel"/>
    <w:tmpl w:val="5837BF9F"/>
    <w:lvl w:ilvl="0">
      <w:start w:val="2"/>
      <w:numFmt w:val="decimal"/>
      <w:suff w:val="nothing"/>
      <w:lvlText w:val="%1、"/>
      <w:lvlJc w:val="left"/>
      <w:rPr>
        <w:rFonts w:cs="Times New Roman"/>
      </w:rPr>
    </w:lvl>
  </w:abstractNum>
  <w:abstractNum w:abstractNumId="4">
    <w:nsid w:val="5837CFC5"/>
    <w:multiLevelType w:val="singleLevel"/>
    <w:tmpl w:val="5837CFC5"/>
    <w:lvl w:ilvl="0">
      <w:start w:val="1"/>
      <w:numFmt w:val="decimal"/>
      <w:suff w:val="nothing"/>
      <w:lvlText w:val="%1、"/>
      <w:lvlJc w:val="left"/>
      <w:rPr>
        <w:rFonts w:cs="Times New Roman"/>
      </w:rPr>
    </w:lvl>
  </w:abstractNum>
  <w:abstractNum w:abstractNumId="5">
    <w:nsid w:val="583801B9"/>
    <w:multiLevelType w:val="singleLevel"/>
    <w:tmpl w:val="583801B9"/>
    <w:lvl w:ilvl="0">
      <w:start w:val="6"/>
      <w:numFmt w:val="chineseCounting"/>
      <w:suff w:val="nothing"/>
      <w:lvlText w:val="（%1）"/>
      <w:lvlJc w:val="left"/>
      <w:rPr>
        <w:rFonts w:cs="Times New Roman"/>
      </w:rPr>
    </w:lvl>
  </w:abstractNum>
  <w:abstractNum w:abstractNumId="6">
    <w:nsid w:val="583E81F8"/>
    <w:multiLevelType w:val="singleLevel"/>
    <w:tmpl w:val="583E81F8"/>
    <w:lvl w:ilvl="0">
      <w:start w:val="1"/>
      <w:numFmt w:val="decimal"/>
      <w:suff w:val="nothing"/>
      <w:lvlText w:val="%1、"/>
      <w:lvlJc w:val="left"/>
      <w:rPr>
        <w:rFonts w:cs="Times New Roman"/>
      </w:rPr>
    </w:lvl>
  </w:abstractNum>
  <w:abstractNum w:abstractNumId="7">
    <w:nsid w:val="60A1414F"/>
    <w:multiLevelType w:val="hybridMultilevel"/>
    <w:tmpl w:val="B7DAD48E"/>
    <w:lvl w:ilvl="0" w:tplc="B7FA6BB6">
      <w:start w:val="7"/>
      <w:numFmt w:val="japaneseCounting"/>
      <w:lvlText w:val="（%1）"/>
      <w:lvlJc w:val="left"/>
      <w:pPr>
        <w:ind w:left="1723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</w:compat>
  <w:rsids>
    <w:rsidRoot w:val="00A46BE8"/>
    <w:rsid w:val="0003310B"/>
    <w:rsid w:val="00042F68"/>
    <w:rsid w:val="00067217"/>
    <w:rsid w:val="00070492"/>
    <w:rsid w:val="00095438"/>
    <w:rsid w:val="000E22B3"/>
    <w:rsid w:val="0013284E"/>
    <w:rsid w:val="001C00B4"/>
    <w:rsid w:val="0029266F"/>
    <w:rsid w:val="002D7E0B"/>
    <w:rsid w:val="003519FE"/>
    <w:rsid w:val="00384153"/>
    <w:rsid w:val="003B7926"/>
    <w:rsid w:val="00403605"/>
    <w:rsid w:val="00470A60"/>
    <w:rsid w:val="0047244F"/>
    <w:rsid w:val="00485D94"/>
    <w:rsid w:val="004D27A7"/>
    <w:rsid w:val="00504A80"/>
    <w:rsid w:val="00542D9A"/>
    <w:rsid w:val="005B3426"/>
    <w:rsid w:val="005E7456"/>
    <w:rsid w:val="005F1535"/>
    <w:rsid w:val="00613684"/>
    <w:rsid w:val="006178DE"/>
    <w:rsid w:val="006279CC"/>
    <w:rsid w:val="00666270"/>
    <w:rsid w:val="006B68DC"/>
    <w:rsid w:val="006E4409"/>
    <w:rsid w:val="008A1DED"/>
    <w:rsid w:val="008B2D3C"/>
    <w:rsid w:val="00992809"/>
    <w:rsid w:val="009A7423"/>
    <w:rsid w:val="009E26C6"/>
    <w:rsid w:val="00A46BE8"/>
    <w:rsid w:val="00B047DA"/>
    <w:rsid w:val="00B33D4A"/>
    <w:rsid w:val="00B4482F"/>
    <w:rsid w:val="00BC2BBA"/>
    <w:rsid w:val="00C1489C"/>
    <w:rsid w:val="00C666D8"/>
    <w:rsid w:val="00C81C0F"/>
    <w:rsid w:val="00C825C4"/>
    <w:rsid w:val="00CF6590"/>
    <w:rsid w:val="00D53ECE"/>
    <w:rsid w:val="00DA030F"/>
    <w:rsid w:val="00DA043D"/>
    <w:rsid w:val="00EA5DEA"/>
    <w:rsid w:val="00F43E44"/>
    <w:rsid w:val="00F65C3C"/>
    <w:rsid w:val="00FA26E9"/>
    <w:rsid w:val="00FE053C"/>
    <w:rsid w:val="01FA2BD5"/>
    <w:rsid w:val="02A508C0"/>
    <w:rsid w:val="03DA0631"/>
    <w:rsid w:val="04863FB9"/>
    <w:rsid w:val="06DA6EF4"/>
    <w:rsid w:val="08B36D1D"/>
    <w:rsid w:val="0BBE10AE"/>
    <w:rsid w:val="0C917D81"/>
    <w:rsid w:val="109D6311"/>
    <w:rsid w:val="11A41DB3"/>
    <w:rsid w:val="15FF52B2"/>
    <w:rsid w:val="161352C6"/>
    <w:rsid w:val="1E5A1AB1"/>
    <w:rsid w:val="1F76699E"/>
    <w:rsid w:val="216C7BE7"/>
    <w:rsid w:val="2A2F184A"/>
    <w:rsid w:val="2E904AE8"/>
    <w:rsid w:val="2EDB3157"/>
    <w:rsid w:val="30FD2663"/>
    <w:rsid w:val="31E3356A"/>
    <w:rsid w:val="357409C7"/>
    <w:rsid w:val="39B46AEC"/>
    <w:rsid w:val="3C2266A1"/>
    <w:rsid w:val="3D180D90"/>
    <w:rsid w:val="3E547097"/>
    <w:rsid w:val="4673443B"/>
    <w:rsid w:val="4C604564"/>
    <w:rsid w:val="52E85398"/>
    <w:rsid w:val="531D49B9"/>
    <w:rsid w:val="549E61C3"/>
    <w:rsid w:val="551C27F4"/>
    <w:rsid w:val="56746646"/>
    <w:rsid w:val="590A1064"/>
    <w:rsid w:val="5D5D2511"/>
    <w:rsid w:val="67306913"/>
    <w:rsid w:val="687B362D"/>
    <w:rsid w:val="6A7612AB"/>
    <w:rsid w:val="6D32564E"/>
    <w:rsid w:val="70B64FDB"/>
    <w:rsid w:val="72833261"/>
    <w:rsid w:val="75971A7F"/>
    <w:rsid w:val="76E6490B"/>
    <w:rsid w:val="77487D75"/>
    <w:rsid w:val="79713521"/>
    <w:rsid w:val="7AC94346"/>
    <w:rsid w:val="7B2A332C"/>
    <w:rsid w:val="7B742F9A"/>
    <w:rsid w:val="7BB046C7"/>
    <w:rsid w:val="7EC403CE"/>
    <w:rsid w:val="7F321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semiHidden="0" w:unhideWhenUsed="0" w:qFormat="1"/>
    <w:lsdException w:name="toc 2" w:semiHidden="0" w:unhideWhenUsed="0" w:qFormat="1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semiHidden="0" w:unhideWhenUsed="0" w:qFormat="1"/>
    <w:lsdException w:name="footer" w:semiHidden="0" w:unhideWhenUsed="0" w:qFormat="1"/>
    <w:lsdException w:name="caption" w:locked="1" w:uiPriority="0" w:qFormat="1"/>
    <w:lsdException w:name="page number" w:semiHidden="0" w:unhideWhenUsed="0" w:qFormat="1"/>
    <w:lsdException w:name="Title" w:locked="1" w:semiHidden="0" w:uiPriority="0" w:unhideWhenUsed="0" w:qFormat="1"/>
    <w:lsdException w:name="Default Paragraph Font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semiHidden="0" w:qFormat="1"/>
    <w:lsdException w:name="Table Grid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E4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qFormat/>
    <w:rsid w:val="00F43E44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4">
    <w:name w:val="header"/>
    <w:basedOn w:val="a"/>
    <w:link w:val="Char0"/>
    <w:uiPriority w:val="99"/>
    <w:qFormat/>
    <w:rsid w:val="00F43E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paragraph" w:styleId="1">
    <w:name w:val="toc 1"/>
    <w:basedOn w:val="a"/>
    <w:next w:val="a"/>
    <w:uiPriority w:val="99"/>
    <w:qFormat/>
    <w:rsid w:val="00F43E44"/>
  </w:style>
  <w:style w:type="paragraph" w:styleId="2">
    <w:name w:val="toc 2"/>
    <w:basedOn w:val="a"/>
    <w:next w:val="a"/>
    <w:uiPriority w:val="99"/>
    <w:qFormat/>
    <w:rsid w:val="00F43E44"/>
    <w:pPr>
      <w:ind w:leftChars="200" w:left="420"/>
    </w:pPr>
  </w:style>
  <w:style w:type="character" w:styleId="a5">
    <w:name w:val="page number"/>
    <w:basedOn w:val="a0"/>
    <w:uiPriority w:val="99"/>
    <w:qFormat/>
    <w:rsid w:val="00F43E44"/>
    <w:rPr>
      <w:rFonts w:cs="Times New Roman"/>
    </w:rPr>
  </w:style>
  <w:style w:type="table" w:styleId="a6">
    <w:name w:val="Table Grid"/>
    <w:basedOn w:val="a1"/>
    <w:uiPriority w:val="99"/>
    <w:qFormat/>
    <w:rsid w:val="00F43E4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页脚 Char"/>
    <w:basedOn w:val="a0"/>
    <w:link w:val="a3"/>
    <w:uiPriority w:val="99"/>
    <w:semiHidden/>
    <w:qFormat/>
    <w:locked/>
    <w:rsid w:val="00F43E44"/>
    <w:rPr>
      <w:rFonts w:cs="Times New Roman"/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qFormat/>
    <w:locked/>
    <w:rsid w:val="00F43E44"/>
    <w:rPr>
      <w:rFonts w:cs="Times New Roman"/>
      <w:sz w:val="18"/>
      <w:szCs w:val="18"/>
    </w:rPr>
  </w:style>
  <w:style w:type="character" w:styleId="a7">
    <w:name w:val="Subtle Emphasis"/>
    <w:basedOn w:val="a0"/>
    <w:uiPriority w:val="19"/>
    <w:qFormat/>
    <w:rsid w:val="00FA26E9"/>
    <w:rPr>
      <w:i/>
      <w:iCs/>
      <w:color w:val="808080" w:themeColor="text1" w:themeTint="7F"/>
    </w:rPr>
  </w:style>
  <w:style w:type="character" w:styleId="a8">
    <w:name w:val="Strong"/>
    <w:basedOn w:val="a0"/>
    <w:qFormat/>
    <w:locked/>
    <w:rsid w:val="00FA26E9"/>
    <w:rPr>
      <w:b/>
      <w:bCs/>
    </w:rPr>
  </w:style>
  <w:style w:type="paragraph" w:styleId="a9">
    <w:name w:val="List Paragraph"/>
    <w:basedOn w:val="a"/>
    <w:uiPriority w:val="99"/>
    <w:unhideWhenUsed/>
    <w:rsid w:val="0029266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Administrator</cp:lastModifiedBy>
  <cp:revision>5</cp:revision>
  <cp:lastPrinted>2016-04-28T03:31:00Z</cp:lastPrinted>
  <dcterms:created xsi:type="dcterms:W3CDTF">2017-08-22T07:53:00Z</dcterms:created>
  <dcterms:modified xsi:type="dcterms:W3CDTF">2017-08-22T13:05:00Z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