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C7070A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.NET程序集入门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DD7941">
        <w:rPr>
          <w:rFonts w:ascii="黑体" w:eastAsia="黑体" w:hAnsi="黑体" w:cs="Times New Roman" w:hint="eastAsia"/>
          <w:b/>
          <w:sz w:val="44"/>
          <w:szCs w:val="44"/>
        </w:rPr>
        <w:t>私有</w:t>
      </w:r>
      <w:r w:rsidR="0045314D">
        <w:rPr>
          <w:rFonts w:ascii="黑体" w:eastAsia="黑体" w:hAnsi="黑体" w:cs="Times New Roman" w:hint="eastAsia"/>
          <w:b/>
          <w:sz w:val="44"/>
          <w:szCs w:val="44"/>
        </w:rPr>
        <w:t>程序集</w:t>
      </w:r>
    </w:p>
    <w:p w:rsidR="002A3E08" w:rsidRDefault="00DD7941" w:rsidP="00B70F92">
      <w:pPr>
        <w:spacing w:line="360" w:lineRule="auto"/>
        <w:ind w:firstLineChars="200" w:firstLine="562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一般</w:t>
      </w:r>
      <w:r w:rsidR="0045314D">
        <w:rPr>
          <w:rFonts w:ascii="黑体" w:eastAsia="黑体" w:hAnsi="黑体" w:cs="Times New Roman" w:hint="eastAsia"/>
          <w:b/>
          <w:bCs/>
          <w:sz w:val="28"/>
          <w:szCs w:val="28"/>
        </w:rPr>
        <w:t>创建自定义程序集</w:t>
      </w:r>
      <w:r w:rsidR="0077382A">
        <w:rPr>
          <w:rFonts w:ascii="黑体" w:eastAsia="黑体" w:hAnsi="黑体" w:cs="Times New Roman" w:hint="eastAsia"/>
          <w:b/>
          <w:bCs/>
          <w:sz w:val="28"/>
          <w:szCs w:val="28"/>
        </w:rPr>
        <w:t>.dll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或者.exe</w:t>
      </w:r>
      <w:r w:rsidR="00025E21">
        <w:rPr>
          <w:rFonts w:ascii="黑体" w:eastAsia="黑体" w:hAnsi="黑体" w:cs="Times New Roman" w:hint="eastAsia"/>
          <w:b/>
          <w:bCs/>
          <w:sz w:val="28"/>
          <w:szCs w:val="28"/>
        </w:rPr>
        <w:t>，它们默认是私有程序集。</w:t>
      </w:r>
    </w:p>
    <w:p w:rsidR="0048679B" w:rsidRDefault="002A3E08" w:rsidP="002A3E0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如何加载使用私有程序集？</w:t>
      </w:r>
    </w:p>
    <w:p w:rsidR="00AD0658" w:rsidRDefault="00AD0658" w:rsidP="00AD0658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黑体" w:eastAsia="黑体" w:hAnsi="黑体" w:cs="Times New Roman" w:hint="eastAsia"/>
          <w:bCs/>
          <w:sz w:val="28"/>
          <w:szCs w:val="28"/>
        </w:rPr>
      </w:pPr>
      <w:r w:rsidRPr="00EB14F5">
        <w:rPr>
          <w:rFonts w:ascii="黑体" w:eastAsia="黑体" w:hAnsi="黑体" w:cs="Times New Roman" w:hint="eastAsia"/>
          <w:bCs/>
          <w:sz w:val="28"/>
          <w:szCs w:val="28"/>
        </w:rPr>
        <w:t>静态（隐式）加载：</w:t>
      </w:r>
      <w:r w:rsidR="000F14F5" w:rsidRPr="00EB14F5">
        <w:rPr>
          <w:rFonts w:ascii="黑体" w:eastAsia="黑体" w:hAnsi="黑体" w:cs="Times New Roman" w:hint="eastAsia"/>
          <w:bCs/>
          <w:sz w:val="28"/>
          <w:szCs w:val="28"/>
        </w:rPr>
        <w:t>应用程</w:t>
      </w:r>
      <w:r w:rsidR="000F14F5" w:rsidRPr="00571CD4">
        <w:rPr>
          <w:rFonts w:ascii="黑体" w:eastAsia="黑体" w:hAnsi="黑体" w:cs="Times New Roman" w:hint="eastAsia"/>
          <w:bCs/>
          <w:sz w:val="28"/>
          <w:szCs w:val="28"/>
        </w:rPr>
        <w:t>序项目通过添加引用程序集（.dll或者.exe），在首次编译时，会拷贝该程序集并将副本默认放置与应用程序同一目录中</w:t>
      </w:r>
      <w:r w:rsidR="00C32964">
        <w:rPr>
          <w:rFonts w:ascii="黑体" w:eastAsia="黑体" w:hAnsi="黑体" w:cs="Times New Roman" w:hint="eastAsia"/>
          <w:bCs/>
          <w:sz w:val="28"/>
          <w:szCs w:val="28"/>
        </w:rPr>
        <w:t>。运行程序时，CRL默认在应用程序所在目录中找该程序集，找到后加载到内存</w:t>
      </w:r>
      <w:r w:rsidR="000F14F5" w:rsidRPr="00571CD4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571CD4" w:rsidRDefault="00571CD4" w:rsidP="00AD0658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黑体" w:eastAsia="黑体" w:hAnsi="黑体" w:cs="Times New Roman" w:hint="eastAsia"/>
          <w:bCs/>
          <w:sz w:val="28"/>
          <w:szCs w:val="28"/>
        </w:rPr>
      </w:pPr>
      <w:r w:rsidRPr="00EB14F5">
        <w:rPr>
          <w:rFonts w:ascii="黑体" w:eastAsia="黑体" w:hAnsi="黑体" w:cs="Times New Roman" w:hint="eastAsia"/>
          <w:bCs/>
          <w:sz w:val="28"/>
          <w:szCs w:val="28"/>
        </w:rPr>
        <w:t>动态（显式）加载：</w:t>
      </w:r>
      <w:r w:rsidR="00C32964">
        <w:rPr>
          <w:rFonts w:ascii="黑体" w:eastAsia="黑体" w:hAnsi="黑体" w:cs="Times New Roman" w:hint="eastAsia"/>
          <w:bCs/>
          <w:sz w:val="28"/>
          <w:szCs w:val="28"/>
        </w:rPr>
        <w:t>以编程的方式后期绑定或者动态调用类型成员时，</w:t>
      </w:r>
      <w:r w:rsidR="008D5FB5">
        <w:rPr>
          <w:rFonts w:ascii="黑体" w:eastAsia="黑体" w:hAnsi="黑体" w:cs="Times New Roman" w:hint="eastAsia"/>
          <w:bCs/>
          <w:sz w:val="28"/>
          <w:szCs w:val="28"/>
        </w:rPr>
        <w:t>动态加载到内存</w:t>
      </w:r>
      <w:r w:rsidR="006F40F0">
        <w:rPr>
          <w:rFonts w:ascii="黑体" w:eastAsia="黑体" w:hAnsi="黑体" w:cs="Times New Roman" w:hint="eastAsia"/>
          <w:bCs/>
          <w:sz w:val="28"/>
          <w:szCs w:val="28"/>
        </w:rPr>
        <w:t>（同样，该程序集</w:t>
      </w:r>
      <w:r w:rsidR="005C3708">
        <w:rPr>
          <w:rFonts w:ascii="黑体" w:eastAsia="黑体" w:hAnsi="黑体" w:cs="Times New Roman" w:hint="eastAsia"/>
          <w:bCs/>
          <w:sz w:val="28"/>
          <w:szCs w:val="28"/>
        </w:rPr>
        <w:t>默认</w:t>
      </w:r>
      <w:r w:rsidR="006F40F0">
        <w:rPr>
          <w:rFonts w:ascii="黑体" w:eastAsia="黑体" w:hAnsi="黑体" w:cs="Times New Roman" w:hint="eastAsia"/>
          <w:bCs/>
          <w:sz w:val="28"/>
          <w:szCs w:val="28"/>
        </w:rPr>
        <w:t>预先安装在应用程序所在目录中）</w:t>
      </w:r>
      <w:r w:rsidR="008D5FB5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AB4717" w:rsidRDefault="00AB4717" w:rsidP="00AB4717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429744" cy="53347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D8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72" w:rsidRPr="00730C72" w:rsidRDefault="00730C72" w:rsidP="00730C72">
      <w:pPr>
        <w:spacing w:line="360" w:lineRule="auto"/>
        <w:ind w:left="42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若找不到程序集，将抛出异常</w:t>
      </w:r>
      <w:r w:rsidRPr="00730C72">
        <w:rPr>
          <w:rFonts w:ascii="黑体" w:eastAsia="黑体" w:hAnsi="黑体" w:cs="Times New Roman"/>
          <w:bCs/>
          <w:sz w:val="28"/>
          <w:szCs w:val="28"/>
        </w:rPr>
        <w:t>System.IO.FileNotFoundException</w:t>
      </w:r>
      <w:r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285F8D" w:rsidRPr="00970ECF" w:rsidRDefault="00A0378B" w:rsidP="00A0378B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 w:rsidRPr="00970ECF">
        <w:rPr>
          <w:rFonts w:ascii="黑体" w:eastAsia="黑体" w:hAnsi="黑体" w:cs="Times New Roman" w:hint="eastAsia"/>
          <w:b/>
          <w:sz w:val="28"/>
          <w:szCs w:val="28"/>
        </w:rPr>
        <w:t>CRL如何找到私有程序集</w:t>
      </w:r>
      <w:r w:rsidR="00971EB2" w:rsidRPr="00970ECF">
        <w:rPr>
          <w:rFonts w:ascii="黑体" w:eastAsia="黑体" w:hAnsi="黑体" w:cs="Times New Roman" w:hint="eastAsia"/>
          <w:b/>
          <w:sz w:val="28"/>
          <w:szCs w:val="28"/>
        </w:rPr>
        <w:t>？</w:t>
      </w:r>
    </w:p>
    <w:p w:rsidR="00703383" w:rsidRDefault="00472264" w:rsidP="00472264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CRL查找私有程序集并将其加载到内存的过程叫探测。</w:t>
      </w:r>
    </w:p>
    <w:p w:rsidR="00472264" w:rsidRDefault="00703383" w:rsidP="007033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项目未配置私有程序集：</w:t>
      </w:r>
      <w:r w:rsidR="00970ECF">
        <w:rPr>
          <w:rFonts w:ascii="黑体" w:eastAsia="黑体" w:hAnsi="黑体" w:cs="Times New Roman" w:hint="eastAsia"/>
          <w:sz w:val="28"/>
          <w:szCs w:val="28"/>
        </w:rPr>
        <w:t>CRL将默认在该应用程序所在目录中查找该程序集。若找不到，则CRL会尝试查找是否存在与程序集同名的目录，若无，则抛出异常；否则，CRL进入该目录下查找该程序集，以此类推，若最终找不到时，抛出异常。</w:t>
      </w:r>
    </w:p>
    <w:p w:rsidR="00703383" w:rsidRDefault="00703383" w:rsidP="007033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项目</w:t>
      </w:r>
      <w:r>
        <w:rPr>
          <w:rFonts w:ascii="黑体" w:eastAsia="黑体" w:hAnsi="黑体" w:cs="Times New Roman" w:hint="eastAsia"/>
          <w:sz w:val="28"/>
          <w:szCs w:val="28"/>
        </w:rPr>
        <w:t>配置私有程序集：</w:t>
      </w:r>
      <w:r w:rsidR="00E6788F">
        <w:rPr>
          <w:rFonts w:ascii="黑体" w:eastAsia="黑体" w:hAnsi="黑体" w:cs="Times New Roman" w:hint="eastAsia"/>
          <w:sz w:val="28"/>
          <w:szCs w:val="28"/>
        </w:rPr>
        <w:t>CRL</w:t>
      </w:r>
      <w:r w:rsidR="00F41BEF">
        <w:rPr>
          <w:rFonts w:ascii="黑体" w:eastAsia="黑体" w:hAnsi="黑体" w:cs="Times New Roman" w:hint="eastAsia"/>
          <w:sz w:val="28"/>
          <w:szCs w:val="28"/>
        </w:rPr>
        <w:t>将默认在该应用程序所在目录中查找该程序集。若找不到，</w:t>
      </w:r>
      <w:r>
        <w:rPr>
          <w:rFonts w:ascii="黑体" w:eastAsia="黑体" w:hAnsi="黑体" w:cs="Times New Roman" w:hint="eastAsia"/>
          <w:sz w:val="28"/>
          <w:szCs w:val="28"/>
        </w:rPr>
        <w:t>会根据配置文件指定的路径查找，若不存在，则抛出异常。</w:t>
      </w:r>
    </w:p>
    <w:p w:rsidR="00F41BEF" w:rsidRDefault="00F41BEF" w:rsidP="00F41BEF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</w:p>
    <w:p w:rsidR="00EE5CB7" w:rsidRDefault="00EE5CB7" w:rsidP="00EE5CB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 w:rsidRPr="00A3350E">
        <w:rPr>
          <w:rFonts w:ascii="黑体" w:eastAsia="黑体" w:hAnsi="黑体" w:cs="Times New Roman" w:hint="eastAsia"/>
          <w:b/>
          <w:sz w:val="28"/>
          <w:szCs w:val="28"/>
        </w:rPr>
        <w:lastRenderedPageBreak/>
        <w:t>如何配置私有程序集？</w:t>
      </w:r>
    </w:p>
    <w:p w:rsidR="00EA0C6F" w:rsidRPr="00850295" w:rsidRDefault="00EA0C6F" w:rsidP="00EA0C6F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850295">
        <w:rPr>
          <w:rFonts w:ascii="黑体" w:eastAsia="黑体" w:hAnsi="黑体" w:cs="Times New Roman" w:hint="eastAsia"/>
          <w:sz w:val="28"/>
          <w:szCs w:val="28"/>
        </w:rPr>
        <w:t>通过XML</w:t>
      </w:r>
      <w:r w:rsidR="00857A39">
        <w:rPr>
          <w:rFonts w:ascii="黑体" w:eastAsia="黑体" w:hAnsi="黑体" w:cs="Times New Roman" w:hint="eastAsia"/>
          <w:sz w:val="28"/>
          <w:szCs w:val="28"/>
        </w:rPr>
        <w:t>（XML区分大小写）</w:t>
      </w:r>
      <w:r w:rsidRPr="00850295">
        <w:rPr>
          <w:rFonts w:ascii="黑体" w:eastAsia="黑体" w:hAnsi="黑体" w:cs="Times New Roman" w:hint="eastAsia"/>
          <w:sz w:val="28"/>
          <w:szCs w:val="28"/>
        </w:rPr>
        <w:t>配置文件告知CRL</w:t>
      </w:r>
      <w:r w:rsidR="000D4A12" w:rsidRPr="00850295">
        <w:rPr>
          <w:rFonts w:ascii="黑体" w:eastAsia="黑体" w:hAnsi="黑体" w:cs="Times New Roman" w:hint="eastAsia"/>
          <w:sz w:val="28"/>
          <w:szCs w:val="28"/>
        </w:rPr>
        <w:t>尝试在指定的相对</w:t>
      </w:r>
      <w:r w:rsidR="00622B54">
        <w:rPr>
          <w:rFonts w:ascii="黑体" w:eastAsia="黑体" w:hAnsi="黑体" w:cs="Times New Roman" w:hint="eastAsia"/>
          <w:sz w:val="28"/>
          <w:szCs w:val="28"/>
        </w:rPr>
        <w:t>目录</w:t>
      </w:r>
      <w:r w:rsidR="000D4A12" w:rsidRPr="00850295">
        <w:rPr>
          <w:rFonts w:ascii="黑体" w:eastAsia="黑体" w:hAnsi="黑体" w:cs="Times New Roman" w:hint="eastAsia"/>
          <w:sz w:val="28"/>
          <w:szCs w:val="28"/>
        </w:rPr>
        <w:t>下查找是否存在该程序集。</w:t>
      </w:r>
      <w:r w:rsidR="00EB14F5" w:rsidRPr="00850295">
        <w:rPr>
          <w:rFonts w:ascii="黑体" w:eastAsia="黑体" w:hAnsi="黑体" w:cs="Times New Roman" w:hint="eastAsia"/>
          <w:sz w:val="28"/>
          <w:szCs w:val="28"/>
        </w:rPr>
        <w:t>以下有两种配置文件：</w:t>
      </w:r>
    </w:p>
    <w:p w:rsidR="00A3350E" w:rsidRPr="000E7BD8" w:rsidRDefault="00850295" w:rsidP="00850295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 w:rsidRPr="000E7BD8">
        <w:rPr>
          <w:rFonts w:ascii="黑体" w:eastAsia="黑体" w:hAnsi="黑体" w:cs="Times New Roman" w:hint="eastAsia"/>
          <w:sz w:val="28"/>
          <w:szCs w:val="28"/>
        </w:rPr>
        <w:t>*.exe.config</w:t>
      </w:r>
      <w:r w:rsidR="00857A39" w:rsidRPr="000E7BD8">
        <w:rPr>
          <w:rFonts w:ascii="黑体" w:eastAsia="黑体" w:hAnsi="黑体" w:cs="Times New Roman" w:hint="eastAsia"/>
          <w:sz w:val="28"/>
          <w:szCs w:val="28"/>
        </w:rPr>
        <w:t>:该配置文件必须</w:t>
      </w:r>
      <w:r w:rsidR="00547AAA" w:rsidRPr="000E7BD8">
        <w:rPr>
          <w:rFonts w:ascii="黑体" w:eastAsia="黑体" w:hAnsi="黑体" w:cs="Times New Roman" w:hint="eastAsia"/>
          <w:sz w:val="28"/>
          <w:szCs w:val="28"/>
        </w:rPr>
        <w:t>存放在应用程序所在目录中，同时，必须与应用程序同名（除.config后缀）</w:t>
      </w:r>
      <w:r w:rsidR="0068010E" w:rsidRPr="000E7BD8">
        <w:rPr>
          <w:rFonts w:ascii="黑体" w:eastAsia="黑体" w:hAnsi="黑体" w:cs="Times New Roman" w:hint="eastAsia"/>
          <w:sz w:val="28"/>
          <w:szCs w:val="28"/>
        </w:rPr>
        <w:t>。</w:t>
      </w:r>
    </w:p>
    <w:p w:rsidR="00E21802" w:rsidRDefault="00E21802" w:rsidP="00E21802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/>
          <w:b/>
          <w:noProof/>
          <w:sz w:val="28"/>
          <w:szCs w:val="28"/>
        </w:rPr>
        <w:drawing>
          <wp:inline distT="0" distB="0" distL="0" distR="0">
            <wp:extent cx="5664819" cy="307773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13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86" cy="30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02" w:rsidRPr="000E7BD8" w:rsidRDefault="00E21802" w:rsidP="00E21802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 w:rsidRPr="000E7BD8">
        <w:rPr>
          <w:rFonts w:ascii="黑体" w:eastAsia="黑体" w:hAnsi="黑体" w:cs="Times New Roman" w:hint="eastAsia"/>
          <w:sz w:val="28"/>
          <w:szCs w:val="28"/>
        </w:rPr>
        <w:t>App.Config:在项目中添加App.Config配置文件，默认内容如下：</w:t>
      </w:r>
    </w:p>
    <w:p w:rsidR="000E7BD8" w:rsidRPr="000E7BD8" w:rsidRDefault="000E7BD8" w:rsidP="000E7BD8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0E7BD8"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 wp14:anchorId="600FB0C1" wp14:editId="54FCC53D">
            <wp:extent cx="3772427" cy="69542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61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D8" w:rsidRDefault="000E7BD8" w:rsidP="000E7BD8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0E7BD8">
        <w:rPr>
          <w:rFonts w:ascii="黑体" w:eastAsia="黑体" w:hAnsi="黑体" w:cs="Times New Roman" w:hint="eastAsia"/>
          <w:sz w:val="28"/>
          <w:szCs w:val="28"/>
        </w:rPr>
        <w:t>将</w:t>
      </w:r>
      <w:r w:rsidRPr="000E7BD8">
        <w:rPr>
          <w:rFonts w:ascii="黑体" w:eastAsia="黑体" w:hAnsi="黑体" w:cs="Times New Roman" w:hint="eastAsia"/>
          <w:sz w:val="28"/>
          <w:szCs w:val="28"/>
        </w:rPr>
        <w:t>App.Config</w:t>
      </w:r>
      <w:r>
        <w:rPr>
          <w:rFonts w:ascii="黑体" w:eastAsia="黑体" w:hAnsi="黑体" w:cs="Times New Roman" w:hint="eastAsia"/>
          <w:sz w:val="28"/>
          <w:szCs w:val="28"/>
        </w:rPr>
        <w:t>修改成以下内容：</w:t>
      </w:r>
    </w:p>
    <w:p w:rsidR="003C4D88" w:rsidRDefault="003C4D88" w:rsidP="000E7BD8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lastRenderedPageBreak/>
        <w:drawing>
          <wp:inline distT="0" distB="0" distL="0" distR="0">
            <wp:extent cx="5274527" cy="297737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776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88" w:rsidRDefault="003C4D88" w:rsidP="000E7BD8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这样，每次编译后，Visual Studio将自动在应用程序所在目录中创建</w:t>
      </w:r>
      <w:r w:rsidRPr="000E7BD8">
        <w:rPr>
          <w:rFonts w:ascii="黑体" w:eastAsia="黑体" w:hAnsi="黑体" w:cs="Times New Roman" w:hint="eastAsia"/>
          <w:sz w:val="28"/>
          <w:szCs w:val="28"/>
        </w:rPr>
        <w:t>*.exe.config</w:t>
      </w:r>
      <w:r>
        <w:rPr>
          <w:rFonts w:ascii="黑体" w:eastAsia="黑体" w:hAnsi="黑体" w:cs="Times New Roman" w:hint="eastAsia"/>
          <w:sz w:val="28"/>
          <w:szCs w:val="28"/>
        </w:rPr>
        <w:t>文件。</w:t>
      </w:r>
    </w:p>
    <w:p w:rsidR="00BF07B2" w:rsidRPr="00970ECF" w:rsidRDefault="00BF07B2" w:rsidP="00BF07B2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若有多个相同的</w:t>
      </w:r>
      <w:r w:rsidRPr="00970ECF">
        <w:rPr>
          <w:rFonts w:ascii="黑体" w:eastAsia="黑体" w:hAnsi="黑体" w:cs="Times New Roman" w:hint="eastAsia"/>
          <w:b/>
          <w:sz w:val="28"/>
          <w:szCs w:val="28"/>
        </w:rPr>
        <w:t>私有程序集</w:t>
      </w:r>
      <w:r>
        <w:rPr>
          <w:rFonts w:ascii="黑体" w:eastAsia="黑体" w:hAnsi="黑体" w:cs="Times New Roman" w:hint="eastAsia"/>
          <w:b/>
          <w:sz w:val="28"/>
          <w:szCs w:val="28"/>
        </w:rPr>
        <w:t>副本，则CRL会用哪个</w:t>
      </w:r>
      <w:r w:rsidRPr="00970ECF">
        <w:rPr>
          <w:rFonts w:ascii="黑体" w:eastAsia="黑体" w:hAnsi="黑体" w:cs="Times New Roman" w:hint="eastAsia"/>
          <w:b/>
          <w:sz w:val="28"/>
          <w:szCs w:val="28"/>
        </w:rPr>
        <w:t>？</w:t>
      </w:r>
    </w:p>
    <w:p w:rsidR="00BF07B2" w:rsidRPr="006300D1" w:rsidRDefault="00BF07B2" w:rsidP="006300D1">
      <w:pPr>
        <w:spacing w:line="360" w:lineRule="auto"/>
        <w:ind w:left="42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CRL先找到哪个就用哪个。</w:t>
      </w:r>
      <w:bookmarkStart w:id="0" w:name="_GoBack"/>
      <w:bookmarkEnd w:id="0"/>
    </w:p>
    <w:sectPr w:rsidR="00BF07B2" w:rsidRPr="00630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18" w:rsidRDefault="00592718" w:rsidP="00C4297B">
      <w:r>
        <w:separator/>
      </w:r>
    </w:p>
  </w:endnote>
  <w:endnote w:type="continuationSeparator" w:id="0">
    <w:p w:rsidR="00592718" w:rsidRDefault="00592718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18" w:rsidRDefault="00592718" w:rsidP="00C4297B">
      <w:r>
        <w:separator/>
      </w:r>
    </w:p>
  </w:footnote>
  <w:footnote w:type="continuationSeparator" w:id="0">
    <w:p w:rsidR="00592718" w:rsidRDefault="00592718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3E2F3D"/>
    <w:multiLevelType w:val="hybridMultilevel"/>
    <w:tmpl w:val="FB349F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CC536F"/>
    <w:multiLevelType w:val="hybridMultilevel"/>
    <w:tmpl w:val="D2827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5F637E6"/>
    <w:multiLevelType w:val="hybridMultilevel"/>
    <w:tmpl w:val="16F04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2F82D16"/>
    <w:multiLevelType w:val="hybridMultilevel"/>
    <w:tmpl w:val="A458613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>
    <w:nsid w:val="23263194"/>
    <w:multiLevelType w:val="hybridMultilevel"/>
    <w:tmpl w:val="8236CBFE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>
    <w:nsid w:val="257B22CD"/>
    <w:multiLevelType w:val="hybridMultilevel"/>
    <w:tmpl w:val="7D8267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74A03A0"/>
    <w:multiLevelType w:val="hybridMultilevel"/>
    <w:tmpl w:val="65CEE894"/>
    <w:lvl w:ilvl="0" w:tplc="04090001">
      <w:start w:val="1"/>
      <w:numFmt w:val="bullet"/>
      <w:lvlText w:val="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13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5">
    <w:nsid w:val="4D840D57"/>
    <w:multiLevelType w:val="hybridMultilevel"/>
    <w:tmpl w:val="603E9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5721A8"/>
    <w:multiLevelType w:val="hybridMultilevel"/>
    <w:tmpl w:val="CA3C05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9"/>
  </w:num>
  <w:num w:numId="9">
    <w:abstractNumId w:val="21"/>
  </w:num>
  <w:num w:numId="10">
    <w:abstractNumId w:val="13"/>
  </w:num>
  <w:num w:numId="11">
    <w:abstractNumId w:val="5"/>
  </w:num>
  <w:num w:numId="12">
    <w:abstractNumId w:val="17"/>
  </w:num>
  <w:num w:numId="13">
    <w:abstractNumId w:val="0"/>
  </w:num>
  <w:num w:numId="14">
    <w:abstractNumId w:val="22"/>
  </w:num>
  <w:num w:numId="15">
    <w:abstractNumId w:val="18"/>
  </w:num>
  <w:num w:numId="16">
    <w:abstractNumId w:val="3"/>
  </w:num>
  <w:num w:numId="17">
    <w:abstractNumId w:val="9"/>
  </w:num>
  <w:num w:numId="18">
    <w:abstractNumId w:val="8"/>
  </w:num>
  <w:num w:numId="19">
    <w:abstractNumId w:val="12"/>
  </w:num>
  <w:num w:numId="20">
    <w:abstractNumId w:val="6"/>
  </w:num>
  <w:num w:numId="21">
    <w:abstractNumId w:val="16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25E21"/>
    <w:rsid w:val="0005087A"/>
    <w:rsid w:val="00051643"/>
    <w:rsid w:val="00051676"/>
    <w:rsid w:val="0005722D"/>
    <w:rsid w:val="00074CB3"/>
    <w:rsid w:val="00077F59"/>
    <w:rsid w:val="00086A9B"/>
    <w:rsid w:val="00095296"/>
    <w:rsid w:val="000B0E74"/>
    <w:rsid w:val="000B2A4D"/>
    <w:rsid w:val="000D4A12"/>
    <w:rsid w:val="000E7BD8"/>
    <w:rsid w:val="000F14F5"/>
    <w:rsid w:val="00122893"/>
    <w:rsid w:val="00123853"/>
    <w:rsid w:val="00123998"/>
    <w:rsid w:val="001273DD"/>
    <w:rsid w:val="00140284"/>
    <w:rsid w:val="00162F54"/>
    <w:rsid w:val="00173E9B"/>
    <w:rsid w:val="00174222"/>
    <w:rsid w:val="00191658"/>
    <w:rsid w:val="001A007E"/>
    <w:rsid w:val="001B1EA2"/>
    <w:rsid w:val="001B2CBA"/>
    <w:rsid w:val="001D43F3"/>
    <w:rsid w:val="001E472A"/>
    <w:rsid w:val="001F1909"/>
    <w:rsid w:val="00223825"/>
    <w:rsid w:val="00225F8C"/>
    <w:rsid w:val="002303B5"/>
    <w:rsid w:val="00232AF7"/>
    <w:rsid w:val="002376F5"/>
    <w:rsid w:val="00241A1B"/>
    <w:rsid w:val="00245913"/>
    <w:rsid w:val="00250BEB"/>
    <w:rsid w:val="00274497"/>
    <w:rsid w:val="00276B87"/>
    <w:rsid w:val="00285F8D"/>
    <w:rsid w:val="002A3E08"/>
    <w:rsid w:val="002A4F8E"/>
    <w:rsid w:val="002B7C12"/>
    <w:rsid w:val="002E2EFE"/>
    <w:rsid w:val="002E4A08"/>
    <w:rsid w:val="002F0FE5"/>
    <w:rsid w:val="0030426F"/>
    <w:rsid w:val="003211CC"/>
    <w:rsid w:val="00347902"/>
    <w:rsid w:val="00353CA3"/>
    <w:rsid w:val="00355191"/>
    <w:rsid w:val="003820FE"/>
    <w:rsid w:val="003876F2"/>
    <w:rsid w:val="003B7038"/>
    <w:rsid w:val="003C4D88"/>
    <w:rsid w:val="003F4AB7"/>
    <w:rsid w:val="004255AC"/>
    <w:rsid w:val="004440F6"/>
    <w:rsid w:val="0045314D"/>
    <w:rsid w:val="00466260"/>
    <w:rsid w:val="00467DB0"/>
    <w:rsid w:val="00472264"/>
    <w:rsid w:val="0048679B"/>
    <w:rsid w:val="0049612C"/>
    <w:rsid w:val="004A09DA"/>
    <w:rsid w:val="004B4495"/>
    <w:rsid w:val="004B7A75"/>
    <w:rsid w:val="004E5259"/>
    <w:rsid w:val="004F7F29"/>
    <w:rsid w:val="00501663"/>
    <w:rsid w:val="0051351B"/>
    <w:rsid w:val="00522228"/>
    <w:rsid w:val="00523AFD"/>
    <w:rsid w:val="00536894"/>
    <w:rsid w:val="00547AAA"/>
    <w:rsid w:val="00550CCC"/>
    <w:rsid w:val="00571CD4"/>
    <w:rsid w:val="005742EB"/>
    <w:rsid w:val="00575005"/>
    <w:rsid w:val="00577CD1"/>
    <w:rsid w:val="00587673"/>
    <w:rsid w:val="0059072E"/>
    <w:rsid w:val="00592718"/>
    <w:rsid w:val="005954A8"/>
    <w:rsid w:val="00597AA7"/>
    <w:rsid w:val="00597E16"/>
    <w:rsid w:val="005B024E"/>
    <w:rsid w:val="005B0D3B"/>
    <w:rsid w:val="005B6BAB"/>
    <w:rsid w:val="005C3708"/>
    <w:rsid w:val="005E5372"/>
    <w:rsid w:val="005E6018"/>
    <w:rsid w:val="005E6FBE"/>
    <w:rsid w:val="005F60A2"/>
    <w:rsid w:val="005F6890"/>
    <w:rsid w:val="005F78F5"/>
    <w:rsid w:val="00613131"/>
    <w:rsid w:val="00615540"/>
    <w:rsid w:val="00622B54"/>
    <w:rsid w:val="0062374B"/>
    <w:rsid w:val="006300D1"/>
    <w:rsid w:val="006354E0"/>
    <w:rsid w:val="006707E4"/>
    <w:rsid w:val="00670CD9"/>
    <w:rsid w:val="0068010E"/>
    <w:rsid w:val="00692FE3"/>
    <w:rsid w:val="006951BD"/>
    <w:rsid w:val="00697AA0"/>
    <w:rsid w:val="00697E6B"/>
    <w:rsid w:val="006A0048"/>
    <w:rsid w:val="006A26AA"/>
    <w:rsid w:val="006A7406"/>
    <w:rsid w:val="006B3831"/>
    <w:rsid w:val="006D368D"/>
    <w:rsid w:val="006F1DAC"/>
    <w:rsid w:val="006F40F0"/>
    <w:rsid w:val="006F7621"/>
    <w:rsid w:val="00703383"/>
    <w:rsid w:val="00716F82"/>
    <w:rsid w:val="007177A2"/>
    <w:rsid w:val="00725F7E"/>
    <w:rsid w:val="00730C72"/>
    <w:rsid w:val="007509A7"/>
    <w:rsid w:val="0075264E"/>
    <w:rsid w:val="007532EF"/>
    <w:rsid w:val="00760569"/>
    <w:rsid w:val="0077382A"/>
    <w:rsid w:val="00786863"/>
    <w:rsid w:val="00797393"/>
    <w:rsid w:val="007B46C4"/>
    <w:rsid w:val="007B7ED3"/>
    <w:rsid w:val="007D72BC"/>
    <w:rsid w:val="007F76C5"/>
    <w:rsid w:val="00850295"/>
    <w:rsid w:val="008524F7"/>
    <w:rsid w:val="00857A39"/>
    <w:rsid w:val="00857D1C"/>
    <w:rsid w:val="00892B37"/>
    <w:rsid w:val="008976D1"/>
    <w:rsid w:val="00897EDB"/>
    <w:rsid w:val="008A51A9"/>
    <w:rsid w:val="008A6956"/>
    <w:rsid w:val="008C0DA3"/>
    <w:rsid w:val="008D0667"/>
    <w:rsid w:val="008D5FB5"/>
    <w:rsid w:val="008E5FEC"/>
    <w:rsid w:val="00903501"/>
    <w:rsid w:val="00912BBA"/>
    <w:rsid w:val="00926DB3"/>
    <w:rsid w:val="00943627"/>
    <w:rsid w:val="00951C53"/>
    <w:rsid w:val="00955D6A"/>
    <w:rsid w:val="00962E4D"/>
    <w:rsid w:val="009646B9"/>
    <w:rsid w:val="00970ECF"/>
    <w:rsid w:val="00971EB2"/>
    <w:rsid w:val="009760C5"/>
    <w:rsid w:val="00976CDC"/>
    <w:rsid w:val="00990295"/>
    <w:rsid w:val="00990368"/>
    <w:rsid w:val="009C46F7"/>
    <w:rsid w:val="009D62C9"/>
    <w:rsid w:val="009E2553"/>
    <w:rsid w:val="009F6FC2"/>
    <w:rsid w:val="00A0378B"/>
    <w:rsid w:val="00A22C27"/>
    <w:rsid w:val="00A24BF1"/>
    <w:rsid w:val="00A3350E"/>
    <w:rsid w:val="00A4061D"/>
    <w:rsid w:val="00A42C2C"/>
    <w:rsid w:val="00A71C5D"/>
    <w:rsid w:val="00A73D1E"/>
    <w:rsid w:val="00A76514"/>
    <w:rsid w:val="00A82344"/>
    <w:rsid w:val="00AA297E"/>
    <w:rsid w:val="00AB4717"/>
    <w:rsid w:val="00AD0658"/>
    <w:rsid w:val="00AD18AB"/>
    <w:rsid w:val="00AD254D"/>
    <w:rsid w:val="00AD47C8"/>
    <w:rsid w:val="00AF429C"/>
    <w:rsid w:val="00AF688F"/>
    <w:rsid w:val="00B4028C"/>
    <w:rsid w:val="00B43093"/>
    <w:rsid w:val="00B70F92"/>
    <w:rsid w:val="00B75C58"/>
    <w:rsid w:val="00B96F9D"/>
    <w:rsid w:val="00BA20D0"/>
    <w:rsid w:val="00BB1021"/>
    <w:rsid w:val="00BB6D3C"/>
    <w:rsid w:val="00BC6D70"/>
    <w:rsid w:val="00BE2581"/>
    <w:rsid w:val="00BE6EB7"/>
    <w:rsid w:val="00BF07B2"/>
    <w:rsid w:val="00BF3C5F"/>
    <w:rsid w:val="00C23C23"/>
    <w:rsid w:val="00C32964"/>
    <w:rsid w:val="00C34277"/>
    <w:rsid w:val="00C422A5"/>
    <w:rsid w:val="00C4297B"/>
    <w:rsid w:val="00C43201"/>
    <w:rsid w:val="00C54D22"/>
    <w:rsid w:val="00C5662C"/>
    <w:rsid w:val="00C60914"/>
    <w:rsid w:val="00C65ED8"/>
    <w:rsid w:val="00C7070A"/>
    <w:rsid w:val="00C74DE1"/>
    <w:rsid w:val="00C809BE"/>
    <w:rsid w:val="00C90AF2"/>
    <w:rsid w:val="00CA1ED8"/>
    <w:rsid w:val="00CC0BD2"/>
    <w:rsid w:val="00CC1DD0"/>
    <w:rsid w:val="00CC5323"/>
    <w:rsid w:val="00CE6A21"/>
    <w:rsid w:val="00CF0E2E"/>
    <w:rsid w:val="00CF531C"/>
    <w:rsid w:val="00D11F8F"/>
    <w:rsid w:val="00D12785"/>
    <w:rsid w:val="00D17427"/>
    <w:rsid w:val="00D22C7F"/>
    <w:rsid w:val="00D449B1"/>
    <w:rsid w:val="00D561F3"/>
    <w:rsid w:val="00D61472"/>
    <w:rsid w:val="00D749DE"/>
    <w:rsid w:val="00D85D73"/>
    <w:rsid w:val="00D975EF"/>
    <w:rsid w:val="00DA3A2B"/>
    <w:rsid w:val="00DB5246"/>
    <w:rsid w:val="00DC02BA"/>
    <w:rsid w:val="00DC1129"/>
    <w:rsid w:val="00DC18A3"/>
    <w:rsid w:val="00DD7941"/>
    <w:rsid w:val="00DE51F7"/>
    <w:rsid w:val="00DF40EA"/>
    <w:rsid w:val="00E17329"/>
    <w:rsid w:val="00E21802"/>
    <w:rsid w:val="00E43F9C"/>
    <w:rsid w:val="00E6788F"/>
    <w:rsid w:val="00E82A30"/>
    <w:rsid w:val="00EA0C6F"/>
    <w:rsid w:val="00EA2D10"/>
    <w:rsid w:val="00EB0503"/>
    <w:rsid w:val="00EB0EC5"/>
    <w:rsid w:val="00EB14F5"/>
    <w:rsid w:val="00EB5675"/>
    <w:rsid w:val="00EC5557"/>
    <w:rsid w:val="00EC68E8"/>
    <w:rsid w:val="00EE5CB7"/>
    <w:rsid w:val="00F15B38"/>
    <w:rsid w:val="00F208D0"/>
    <w:rsid w:val="00F3778B"/>
    <w:rsid w:val="00F41BEF"/>
    <w:rsid w:val="00F51596"/>
    <w:rsid w:val="00F648CB"/>
    <w:rsid w:val="00F92C29"/>
    <w:rsid w:val="00FB56E8"/>
    <w:rsid w:val="00FD6B1D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9AA05-0BEF-4643-BBF9-D3775865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217</cp:revision>
  <dcterms:created xsi:type="dcterms:W3CDTF">2018-05-09T00:57:00Z</dcterms:created>
  <dcterms:modified xsi:type="dcterms:W3CDTF">2018-06-06T14:16:00Z</dcterms:modified>
</cp:coreProperties>
</file>