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406578"/>
        <w:docPartObj>
          <w:docPartGallery w:val="Cover Pages"/>
          <w:docPartUnique/>
        </w:docPartObj>
      </w:sdtPr>
      <w:sdtEndPr/>
      <w:sdtContent>
        <w:p w:rsidR="00200E63" w:rsidRDefault="00200E63">
          <w:r>
            <w:rPr>
              <w:noProof/>
            </w:rPr>
            <mc:AlternateContent>
              <mc:Choice Requires="wpg">
                <w:drawing>
                  <wp:anchor distT="0" distB="0" distL="114300" distR="114300" simplePos="0" relativeHeight="251661313"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o 49"/>
                            <wpg:cNvGrpSpPr/>
                            <wpg:grpSpPr>
                              <a:xfrm>
                                <a:off x="0" y="0"/>
                                <a:ext cx="6858000" cy="9144000"/>
                                <a:chOff x="0" y="0"/>
                                <a:chExt cx="6858000" cy="9144000"/>
                              </a:xfrm>
                            </wpg:grpSpPr>
                            <wps:wsp>
                              <wps:cNvPr id="54" name="Rettango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00E63" w:rsidRDefault="00200E63">
                                    <w:pPr>
                                      <w:pStyle w:val="Nessunaspaziatura"/>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o 2"/>
                              <wpg:cNvGrpSpPr/>
                              <wpg:grpSpPr>
                                <a:xfrm>
                                  <a:off x="2524125" y="0"/>
                                  <a:ext cx="4329113" cy="4491038"/>
                                  <a:chOff x="0" y="0"/>
                                  <a:chExt cx="4329113" cy="4491038"/>
                                </a:xfrm>
                                <a:solidFill>
                                  <a:schemeClr val="bg1"/>
                                </a:solidFill>
                              </wpg:grpSpPr>
                              <wps:wsp>
                                <wps:cNvPr id="56" name="Figura a mano libera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igura a mano libera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igura a mano libera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igura a mano libera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igura a mano libera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asella di tes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o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200E63" w:rsidRDefault="00200E63">
                                      <w:pPr>
                                        <w:pStyle w:val="Nessunaspaziatura"/>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Progetto di Reti Logiche</w:t>
                                      </w:r>
                                    </w:p>
                                  </w:sdtContent>
                                </w:sdt>
                                <w:sdt>
                                  <w:sdtPr>
                                    <w:rPr>
                                      <w:color w:val="4472C4" w:themeColor="accent1"/>
                                      <w:sz w:val="36"/>
                                      <w:szCs w:val="36"/>
                                    </w:rPr>
                                    <w:alias w:val="Sottotito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200E63" w:rsidRDefault="00CF160B">
                                      <w:pPr>
                                        <w:pStyle w:val="Nessunaspaziatura"/>
                                        <w:spacing w:before="120"/>
                                        <w:rPr>
                                          <w:color w:val="4472C4" w:themeColor="accent1"/>
                                          <w:sz w:val="36"/>
                                          <w:szCs w:val="36"/>
                                        </w:rPr>
                                      </w:pPr>
                                      <w:r>
                                        <w:rPr>
                                          <w:color w:val="4472C4" w:themeColor="accent1"/>
                                          <w:sz w:val="36"/>
                                          <w:szCs w:val="36"/>
                                        </w:rPr>
                                        <w:t>Francesco Lorenzo,</w:t>
                                      </w:r>
                                      <w:r w:rsidR="00200E63">
                                        <w:rPr>
                                          <w:color w:val="4472C4" w:themeColor="accent1"/>
                                          <w:sz w:val="36"/>
                                          <w:szCs w:val="36"/>
                                        </w:rPr>
                                        <w:t xml:space="preserve"> Emilio Imperiali</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o 48" o:spid="_x0000_s1026" style="position:absolute;margin-left:0;margin-top:0;width:540pt;height:10in;z-index:-251655167;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P172C8hCQAATzEAAA4AAAAAAAAAAAAA&#10;AAAALgIAAGRycy9lMm9Eb2MueG1sUEsBAi0AFAAGAAgAAAAhAJD4gQvaAAAABwEAAA8AAAAAAAAA&#10;AAAAAAAAewsAAGRycy9kb3ducmV2LnhtbFBLBQYAAAAABAAEAPMAAACCDAAAAAA=&#10;">
                    <v:group id="Grup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tango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200E63" w:rsidRDefault="00200E63">
                              <w:pPr>
                                <w:pStyle w:val="Nessunaspaziatura"/>
                                <w:rPr>
                                  <w:color w:val="FFFFFF" w:themeColor="background1"/>
                                  <w:sz w:val="48"/>
                                  <w:szCs w:val="48"/>
                                </w:rPr>
                              </w:pPr>
                            </w:p>
                          </w:txbxContent>
                        </v:textbox>
                      </v:rect>
                      <v:group id="Grup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igura a mano libera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igura a mano libera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asella di tes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o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200E63" w:rsidRDefault="00200E63">
                                <w:pPr>
                                  <w:pStyle w:val="Nessunaspaziatura"/>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Progetto di Reti Logiche</w:t>
                                </w:r>
                              </w:p>
                            </w:sdtContent>
                          </w:sdt>
                          <w:sdt>
                            <w:sdtPr>
                              <w:rPr>
                                <w:color w:val="4472C4" w:themeColor="accent1"/>
                                <w:sz w:val="36"/>
                                <w:szCs w:val="36"/>
                              </w:rPr>
                              <w:alias w:val="Sottotito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200E63" w:rsidRDefault="00CF160B">
                                <w:pPr>
                                  <w:pStyle w:val="Nessunaspaziatura"/>
                                  <w:spacing w:before="120"/>
                                  <w:rPr>
                                    <w:color w:val="4472C4" w:themeColor="accent1"/>
                                    <w:sz w:val="36"/>
                                    <w:szCs w:val="36"/>
                                  </w:rPr>
                                </w:pPr>
                                <w:r>
                                  <w:rPr>
                                    <w:color w:val="4472C4" w:themeColor="accent1"/>
                                    <w:sz w:val="36"/>
                                    <w:szCs w:val="36"/>
                                  </w:rPr>
                                  <w:t>Francesco Lorenzo,</w:t>
                                </w:r>
                                <w:r w:rsidR="00200E63">
                                  <w:rPr>
                                    <w:color w:val="4472C4" w:themeColor="accent1"/>
                                    <w:sz w:val="36"/>
                                    <w:szCs w:val="36"/>
                                  </w:rPr>
                                  <w:t xml:space="preserve"> Emilio Imperiali</w:t>
                                </w:r>
                              </w:p>
                            </w:sdtContent>
                          </w:sdt>
                        </w:txbxContent>
                      </v:textbox>
                    </v:shape>
                    <w10:wrap anchorx="page" anchory="page"/>
                  </v:group>
                </w:pict>
              </mc:Fallback>
            </mc:AlternateContent>
          </w:r>
        </w:p>
        <w:p w:rsidR="00200E63" w:rsidRDefault="00200E63">
          <w: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rPr>
        <w:id w:val="-702173540"/>
        <w:docPartObj>
          <w:docPartGallery w:val="Table of Contents"/>
          <w:docPartUnique/>
        </w:docPartObj>
      </w:sdtPr>
      <w:sdtEndPr>
        <w:rPr>
          <w:b/>
          <w:bCs/>
        </w:rPr>
      </w:sdtEndPr>
      <w:sdtContent>
        <w:p w:rsidR="00200E63" w:rsidRDefault="00200E63">
          <w:pPr>
            <w:pStyle w:val="Titolosommario"/>
          </w:pPr>
          <w:r>
            <w:t>Sommario</w:t>
          </w:r>
        </w:p>
        <w:p w:rsidR="00200E63" w:rsidRDefault="00200E63">
          <w:pPr>
            <w:pStyle w:val="Sommario1"/>
            <w:tabs>
              <w:tab w:val="left" w:pos="440"/>
              <w:tab w:val="right" w:leader="dot" w:pos="9628"/>
            </w:tabs>
            <w:rPr>
              <w:noProof/>
            </w:rPr>
          </w:pPr>
          <w:r>
            <w:fldChar w:fldCharType="begin"/>
          </w:r>
          <w:r>
            <w:instrText xml:space="preserve"> TOC \o "1-3" \h \z \u </w:instrText>
          </w:r>
          <w:r>
            <w:fldChar w:fldCharType="separate"/>
          </w:r>
          <w:hyperlink w:anchor="_Toc508632408" w:history="1">
            <w:r w:rsidRPr="00E001A7">
              <w:rPr>
                <w:rStyle w:val="Collegamentoipertestuale"/>
                <w:noProof/>
                <w:highlight w:val="lightGray"/>
              </w:rPr>
              <w:t>1.</w:t>
            </w:r>
            <w:r>
              <w:rPr>
                <w:noProof/>
              </w:rPr>
              <w:tab/>
            </w:r>
            <w:r w:rsidRPr="00E001A7">
              <w:rPr>
                <w:rStyle w:val="Collegamentoipertestuale"/>
                <w:noProof/>
              </w:rPr>
              <w:t>Componenti del gruppo</w:t>
            </w:r>
            <w:r>
              <w:rPr>
                <w:noProof/>
                <w:webHidden/>
              </w:rPr>
              <w:tab/>
            </w:r>
            <w:r>
              <w:rPr>
                <w:noProof/>
                <w:webHidden/>
              </w:rPr>
              <w:fldChar w:fldCharType="begin"/>
            </w:r>
            <w:r>
              <w:rPr>
                <w:noProof/>
                <w:webHidden/>
              </w:rPr>
              <w:instrText xml:space="preserve"> PAGEREF _Toc508632408 \h </w:instrText>
            </w:r>
            <w:r>
              <w:rPr>
                <w:noProof/>
                <w:webHidden/>
              </w:rPr>
            </w:r>
            <w:r>
              <w:rPr>
                <w:noProof/>
                <w:webHidden/>
              </w:rPr>
              <w:fldChar w:fldCharType="separate"/>
            </w:r>
            <w:r w:rsidR="001C57F1">
              <w:rPr>
                <w:noProof/>
                <w:webHidden/>
              </w:rPr>
              <w:t>1</w:t>
            </w:r>
            <w:r>
              <w:rPr>
                <w:noProof/>
                <w:webHidden/>
              </w:rPr>
              <w:fldChar w:fldCharType="end"/>
            </w:r>
          </w:hyperlink>
        </w:p>
        <w:p w:rsidR="00200E63" w:rsidRDefault="00507398">
          <w:pPr>
            <w:pStyle w:val="Sommario1"/>
            <w:tabs>
              <w:tab w:val="left" w:pos="440"/>
              <w:tab w:val="right" w:leader="dot" w:pos="9628"/>
            </w:tabs>
            <w:rPr>
              <w:noProof/>
            </w:rPr>
          </w:pPr>
          <w:hyperlink w:anchor="_Toc508632409" w:history="1">
            <w:r w:rsidR="00200E63" w:rsidRPr="00E001A7">
              <w:rPr>
                <w:rStyle w:val="Collegamentoipertestuale"/>
                <w:noProof/>
              </w:rPr>
              <w:t>2.</w:t>
            </w:r>
            <w:r w:rsidR="00200E63">
              <w:rPr>
                <w:noProof/>
              </w:rPr>
              <w:tab/>
            </w:r>
            <w:r w:rsidR="00200E63" w:rsidRPr="00E001A7">
              <w:rPr>
                <w:rStyle w:val="Collegamentoipertestuale"/>
                <w:noProof/>
              </w:rPr>
              <w:t>Introduzione</w:t>
            </w:r>
            <w:r w:rsidR="00200E63">
              <w:rPr>
                <w:noProof/>
                <w:webHidden/>
              </w:rPr>
              <w:tab/>
            </w:r>
            <w:r w:rsidR="00200E63">
              <w:rPr>
                <w:noProof/>
                <w:webHidden/>
              </w:rPr>
              <w:fldChar w:fldCharType="begin"/>
            </w:r>
            <w:r w:rsidR="00200E63">
              <w:rPr>
                <w:noProof/>
                <w:webHidden/>
              </w:rPr>
              <w:instrText xml:space="preserve"> PAGEREF _Toc508632409 \h </w:instrText>
            </w:r>
            <w:r w:rsidR="00200E63">
              <w:rPr>
                <w:noProof/>
                <w:webHidden/>
              </w:rPr>
            </w:r>
            <w:r w:rsidR="00200E63">
              <w:rPr>
                <w:noProof/>
                <w:webHidden/>
              </w:rPr>
              <w:fldChar w:fldCharType="separate"/>
            </w:r>
            <w:r w:rsidR="001C57F1">
              <w:rPr>
                <w:noProof/>
                <w:webHidden/>
              </w:rPr>
              <w:t>1</w:t>
            </w:r>
            <w:r w:rsidR="00200E63">
              <w:rPr>
                <w:noProof/>
                <w:webHidden/>
              </w:rPr>
              <w:fldChar w:fldCharType="end"/>
            </w:r>
          </w:hyperlink>
        </w:p>
        <w:p w:rsidR="00200E63" w:rsidRDefault="00507398">
          <w:pPr>
            <w:pStyle w:val="Sommario1"/>
            <w:tabs>
              <w:tab w:val="left" w:pos="440"/>
              <w:tab w:val="right" w:leader="dot" w:pos="9628"/>
            </w:tabs>
            <w:rPr>
              <w:noProof/>
            </w:rPr>
          </w:pPr>
          <w:hyperlink w:anchor="_Toc508632410" w:history="1">
            <w:r w:rsidR="00200E63" w:rsidRPr="00E001A7">
              <w:rPr>
                <w:rStyle w:val="Collegamentoipertestuale"/>
                <w:noProof/>
              </w:rPr>
              <w:t>3.</w:t>
            </w:r>
            <w:r w:rsidR="00200E63">
              <w:rPr>
                <w:noProof/>
              </w:rPr>
              <w:tab/>
            </w:r>
            <w:r w:rsidR="00200E63" w:rsidRPr="00E001A7">
              <w:rPr>
                <w:rStyle w:val="Collegamentoipertestuale"/>
                <w:noProof/>
              </w:rPr>
              <w:t>Obiettivi non funzionali</w:t>
            </w:r>
            <w:r w:rsidR="00200E63">
              <w:rPr>
                <w:noProof/>
                <w:webHidden/>
              </w:rPr>
              <w:tab/>
            </w:r>
            <w:r w:rsidR="00200E63">
              <w:rPr>
                <w:noProof/>
                <w:webHidden/>
              </w:rPr>
              <w:fldChar w:fldCharType="begin"/>
            </w:r>
            <w:r w:rsidR="00200E63">
              <w:rPr>
                <w:noProof/>
                <w:webHidden/>
              </w:rPr>
              <w:instrText xml:space="preserve"> PAGEREF _Toc508632410 \h </w:instrText>
            </w:r>
            <w:r w:rsidR="00200E63">
              <w:rPr>
                <w:noProof/>
                <w:webHidden/>
              </w:rPr>
            </w:r>
            <w:r w:rsidR="00200E63">
              <w:rPr>
                <w:noProof/>
                <w:webHidden/>
              </w:rPr>
              <w:fldChar w:fldCharType="separate"/>
            </w:r>
            <w:r w:rsidR="001C57F1">
              <w:rPr>
                <w:noProof/>
                <w:webHidden/>
              </w:rPr>
              <w:t>3</w:t>
            </w:r>
            <w:r w:rsidR="00200E63">
              <w:rPr>
                <w:noProof/>
                <w:webHidden/>
              </w:rPr>
              <w:fldChar w:fldCharType="end"/>
            </w:r>
          </w:hyperlink>
        </w:p>
        <w:p w:rsidR="00200E63" w:rsidRDefault="00507398">
          <w:pPr>
            <w:pStyle w:val="Sommario1"/>
            <w:tabs>
              <w:tab w:val="left" w:pos="440"/>
              <w:tab w:val="right" w:leader="dot" w:pos="9628"/>
            </w:tabs>
            <w:rPr>
              <w:noProof/>
            </w:rPr>
          </w:pPr>
          <w:hyperlink w:anchor="_Toc508632411" w:history="1">
            <w:r w:rsidR="00200E63" w:rsidRPr="00E001A7">
              <w:rPr>
                <w:rStyle w:val="Collegamentoipertestuale"/>
                <w:noProof/>
              </w:rPr>
              <w:t>4.</w:t>
            </w:r>
            <w:r w:rsidR="00200E63">
              <w:rPr>
                <w:noProof/>
              </w:rPr>
              <w:tab/>
            </w:r>
            <w:r w:rsidR="00200E63" w:rsidRPr="00E001A7">
              <w:rPr>
                <w:rStyle w:val="Collegamentoipertestuale"/>
                <w:noProof/>
              </w:rPr>
              <w:t>Descrizione dei moduli</w:t>
            </w:r>
            <w:r w:rsidR="00200E63">
              <w:rPr>
                <w:noProof/>
                <w:webHidden/>
              </w:rPr>
              <w:tab/>
            </w:r>
            <w:r w:rsidR="00200E63">
              <w:rPr>
                <w:noProof/>
                <w:webHidden/>
              </w:rPr>
              <w:fldChar w:fldCharType="begin"/>
            </w:r>
            <w:r w:rsidR="00200E63">
              <w:rPr>
                <w:noProof/>
                <w:webHidden/>
              </w:rPr>
              <w:instrText xml:space="preserve"> PAGEREF _Toc508632411 \h </w:instrText>
            </w:r>
            <w:r w:rsidR="00200E63">
              <w:rPr>
                <w:noProof/>
                <w:webHidden/>
              </w:rPr>
            </w:r>
            <w:r w:rsidR="00200E63">
              <w:rPr>
                <w:noProof/>
                <w:webHidden/>
              </w:rPr>
              <w:fldChar w:fldCharType="separate"/>
            </w:r>
            <w:r w:rsidR="001C57F1">
              <w:rPr>
                <w:noProof/>
                <w:webHidden/>
              </w:rPr>
              <w:t>4</w:t>
            </w:r>
            <w:r w:rsidR="00200E63">
              <w:rPr>
                <w:noProof/>
                <w:webHidden/>
              </w:rPr>
              <w:fldChar w:fldCharType="end"/>
            </w:r>
          </w:hyperlink>
        </w:p>
        <w:p w:rsidR="00200E63" w:rsidRDefault="00507398">
          <w:pPr>
            <w:pStyle w:val="Sommario2"/>
            <w:tabs>
              <w:tab w:val="right" w:leader="dot" w:pos="9628"/>
            </w:tabs>
            <w:rPr>
              <w:noProof/>
            </w:rPr>
          </w:pPr>
          <w:hyperlink w:anchor="_Toc508632412" w:history="1">
            <w:r w:rsidR="00200E63" w:rsidRPr="00E001A7">
              <w:rPr>
                <w:rStyle w:val="Collegamentoipertestuale"/>
                <w:noProof/>
              </w:rPr>
              <w:t>4.1 Header</w:t>
            </w:r>
            <w:r w:rsidR="00200E63">
              <w:rPr>
                <w:noProof/>
                <w:webHidden/>
              </w:rPr>
              <w:tab/>
            </w:r>
            <w:r w:rsidR="00200E63">
              <w:rPr>
                <w:noProof/>
                <w:webHidden/>
              </w:rPr>
              <w:fldChar w:fldCharType="begin"/>
            </w:r>
            <w:r w:rsidR="00200E63">
              <w:rPr>
                <w:noProof/>
                <w:webHidden/>
              </w:rPr>
              <w:instrText xml:space="preserve"> PAGEREF _Toc508632412 \h </w:instrText>
            </w:r>
            <w:r w:rsidR="00200E63">
              <w:rPr>
                <w:noProof/>
                <w:webHidden/>
              </w:rPr>
            </w:r>
            <w:r w:rsidR="00200E63">
              <w:rPr>
                <w:noProof/>
                <w:webHidden/>
              </w:rPr>
              <w:fldChar w:fldCharType="separate"/>
            </w:r>
            <w:r w:rsidR="001C57F1">
              <w:rPr>
                <w:noProof/>
                <w:webHidden/>
              </w:rPr>
              <w:t>5</w:t>
            </w:r>
            <w:r w:rsidR="00200E63">
              <w:rPr>
                <w:noProof/>
                <w:webHidden/>
              </w:rPr>
              <w:fldChar w:fldCharType="end"/>
            </w:r>
          </w:hyperlink>
        </w:p>
        <w:p w:rsidR="00200E63" w:rsidRDefault="00507398">
          <w:pPr>
            <w:pStyle w:val="Sommario2"/>
            <w:tabs>
              <w:tab w:val="right" w:leader="dot" w:pos="9628"/>
            </w:tabs>
            <w:rPr>
              <w:noProof/>
            </w:rPr>
          </w:pPr>
          <w:hyperlink w:anchor="_Toc508632413" w:history="1">
            <w:r w:rsidR="00200E63" w:rsidRPr="00E001A7">
              <w:rPr>
                <w:rStyle w:val="Collegamentoipertestuale"/>
                <w:noProof/>
              </w:rPr>
              <w:t>4.2 Input</w:t>
            </w:r>
            <w:r w:rsidR="00200E63">
              <w:rPr>
                <w:noProof/>
                <w:webHidden/>
              </w:rPr>
              <w:tab/>
            </w:r>
            <w:r w:rsidR="00200E63">
              <w:rPr>
                <w:noProof/>
                <w:webHidden/>
              </w:rPr>
              <w:fldChar w:fldCharType="begin"/>
            </w:r>
            <w:r w:rsidR="00200E63">
              <w:rPr>
                <w:noProof/>
                <w:webHidden/>
              </w:rPr>
              <w:instrText xml:space="preserve"> PAGEREF _Toc508632413 \h </w:instrText>
            </w:r>
            <w:r w:rsidR="00200E63">
              <w:rPr>
                <w:noProof/>
                <w:webHidden/>
              </w:rPr>
            </w:r>
            <w:r w:rsidR="00200E63">
              <w:rPr>
                <w:noProof/>
                <w:webHidden/>
              </w:rPr>
              <w:fldChar w:fldCharType="separate"/>
            </w:r>
            <w:r w:rsidR="001C57F1">
              <w:rPr>
                <w:noProof/>
                <w:webHidden/>
              </w:rPr>
              <w:t>6</w:t>
            </w:r>
            <w:r w:rsidR="00200E63">
              <w:rPr>
                <w:noProof/>
                <w:webHidden/>
              </w:rPr>
              <w:fldChar w:fldCharType="end"/>
            </w:r>
          </w:hyperlink>
        </w:p>
        <w:p w:rsidR="00200E63" w:rsidRDefault="00507398">
          <w:pPr>
            <w:pStyle w:val="Sommario2"/>
            <w:tabs>
              <w:tab w:val="right" w:leader="dot" w:pos="9628"/>
            </w:tabs>
            <w:rPr>
              <w:noProof/>
            </w:rPr>
          </w:pPr>
          <w:hyperlink w:anchor="_Toc508632414" w:history="1">
            <w:r w:rsidR="00200E63" w:rsidRPr="00E001A7">
              <w:rPr>
                <w:rStyle w:val="Collegamentoipertestuale"/>
                <w:noProof/>
              </w:rPr>
              <w:t>4.3 Compute_result</w:t>
            </w:r>
            <w:r w:rsidR="00200E63">
              <w:rPr>
                <w:noProof/>
                <w:webHidden/>
              </w:rPr>
              <w:tab/>
            </w:r>
            <w:r w:rsidR="00200E63">
              <w:rPr>
                <w:noProof/>
                <w:webHidden/>
              </w:rPr>
              <w:fldChar w:fldCharType="begin"/>
            </w:r>
            <w:r w:rsidR="00200E63">
              <w:rPr>
                <w:noProof/>
                <w:webHidden/>
              </w:rPr>
              <w:instrText xml:space="preserve"> PAGEREF _Toc508632414 \h </w:instrText>
            </w:r>
            <w:r w:rsidR="00200E63">
              <w:rPr>
                <w:noProof/>
                <w:webHidden/>
              </w:rPr>
            </w:r>
            <w:r w:rsidR="00200E63">
              <w:rPr>
                <w:noProof/>
                <w:webHidden/>
              </w:rPr>
              <w:fldChar w:fldCharType="separate"/>
            </w:r>
            <w:r w:rsidR="001C57F1">
              <w:rPr>
                <w:noProof/>
                <w:webHidden/>
              </w:rPr>
              <w:t>8</w:t>
            </w:r>
            <w:r w:rsidR="00200E63">
              <w:rPr>
                <w:noProof/>
                <w:webHidden/>
              </w:rPr>
              <w:fldChar w:fldCharType="end"/>
            </w:r>
          </w:hyperlink>
        </w:p>
        <w:p w:rsidR="00200E63" w:rsidRDefault="00507398">
          <w:pPr>
            <w:pStyle w:val="Sommario2"/>
            <w:tabs>
              <w:tab w:val="right" w:leader="dot" w:pos="9628"/>
            </w:tabs>
            <w:rPr>
              <w:noProof/>
            </w:rPr>
          </w:pPr>
          <w:hyperlink w:anchor="_Toc508632415" w:history="1">
            <w:r w:rsidR="00200E63" w:rsidRPr="00E001A7">
              <w:rPr>
                <w:rStyle w:val="Collegamentoipertestuale"/>
                <w:noProof/>
              </w:rPr>
              <w:t>4.4 Output</w:t>
            </w:r>
            <w:r w:rsidR="00200E63">
              <w:rPr>
                <w:noProof/>
                <w:webHidden/>
              </w:rPr>
              <w:tab/>
            </w:r>
            <w:r w:rsidR="00200E63">
              <w:rPr>
                <w:noProof/>
                <w:webHidden/>
              </w:rPr>
              <w:fldChar w:fldCharType="begin"/>
            </w:r>
            <w:r w:rsidR="00200E63">
              <w:rPr>
                <w:noProof/>
                <w:webHidden/>
              </w:rPr>
              <w:instrText xml:space="preserve"> PAGEREF _Toc508632415 \h </w:instrText>
            </w:r>
            <w:r w:rsidR="00200E63">
              <w:rPr>
                <w:noProof/>
                <w:webHidden/>
              </w:rPr>
            </w:r>
            <w:r w:rsidR="00200E63">
              <w:rPr>
                <w:noProof/>
                <w:webHidden/>
              </w:rPr>
              <w:fldChar w:fldCharType="separate"/>
            </w:r>
            <w:r w:rsidR="001C57F1">
              <w:rPr>
                <w:noProof/>
                <w:webHidden/>
              </w:rPr>
              <w:t>10</w:t>
            </w:r>
            <w:r w:rsidR="00200E63">
              <w:rPr>
                <w:noProof/>
                <w:webHidden/>
              </w:rPr>
              <w:fldChar w:fldCharType="end"/>
            </w:r>
          </w:hyperlink>
        </w:p>
        <w:p w:rsidR="00200E63" w:rsidRDefault="00507398">
          <w:pPr>
            <w:pStyle w:val="Sommario2"/>
            <w:tabs>
              <w:tab w:val="right" w:leader="dot" w:pos="9628"/>
            </w:tabs>
            <w:rPr>
              <w:noProof/>
            </w:rPr>
          </w:pPr>
          <w:hyperlink w:anchor="_Toc508632416" w:history="1">
            <w:r w:rsidR="00200E63" w:rsidRPr="00E001A7">
              <w:rPr>
                <w:rStyle w:val="Collegamentoipertestuale"/>
                <w:noProof/>
              </w:rPr>
              <w:t>4.5 Project_reti_logiche (Controller)</w:t>
            </w:r>
            <w:r w:rsidR="00200E63">
              <w:rPr>
                <w:noProof/>
                <w:webHidden/>
              </w:rPr>
              <w:tab/>
            </w:r>
            <w:r w:rsidR="00200E63">
              <w:rPr>
                <w:noProof/>
                <w:webHidden/>
              </w:rPr>
              <w:fldChar w:fldCharType="begin"/>
            </w:r>
            <w:r w:rsidR="00200E63">
              <w:rPr>
                <w:noProof/>
                <w:webHidden/>
              </w:rPr>
              <w:instrText xml:space="preserve"> PAGEREF _Toc508632416 \h </w:instrText>
            </w:r>
            <w:r w:rsidR="00200E63">
              <w:rPr>
                <w:noProof/>
                <w:webHidden/>
              </w:rPr>
            </w:r>
            <w:r w:rsidR="00200E63">
              <w:rPr>
                <w:noProof/>
                <w:webHidden/>
              </w:rPr>
              <w:fldChar w:fldCharType="separate"/>
            </w:r>
            <w:r w:rsidR="001C57F1">
              <w:rPr>
                <w:noProof/>
                <w:webHidden/>
              </w:rPr>
              <w:t>11</w:t>
            </w:r>
            <w:r w:rsidR="00200E63">
              <w:rPr>
                <w:noProof/>
                <w:webHidden/>
              </w:rPr>
              <w:fldChar w:fldCharType="end"/>
            </w:r>
          </w:hyperlink>
        </w:p>
        <w:p w:rsidR="00200E63" w:rsidRDefault="00507398">
          <w:pPr>
            <w:pStyle w:val="Sommario1"/>
            <w:tabs>
              <w:tab w:val="left" w:pos="440"/>
              <w:tab w:val="right" w:leader="dot" w:pos="9628"/>
            </w:tabs>
            <w:rPr>
              <w:noProof/>
            </w:rPr>
          </w:pPr>
          <w:hyperlink w:anchor="_Toc508632417" w:history="1">
            <w:r w:rsidR="00200E63" w:rsidRPr="00E001A7">
              <w:rPr>
                <w:rStyle w:val="Collegamentoipertestuale"/>
                <w:noProof/>
              </w:rPr>
              <w:t>5.</w:t>
            </w:r>
            <w:r w:rsidR="00200E63">
              <w:rPr>
                <w:noProof/>
              </w:rPr>
              <w:tab/>
            </w:r>
            <w:r w:rsidR="00200E63" w:rsidRPr="00E001A7">
              <w:rPr>
                <w:rStyle w:val="Collegamentoipertestuale"/>
                <w:noProof/>
              </w:rPr>
              <w:t>Testing</w:t>
            </w:r>
            <w:r w:rsidR="00200E63">
              <w:rPr>
                <w:noProof/>
                <w:webHidden/>
              </w:rPr>
              <w:tab/>
            </w:r>
            <w:r w:rsidR="00200E63">
              <w:rPr>
                <w:noProof/>
                <w:webHidden/>
              </w:rPr>
              <w:fldChar w:fldCharType="begin"/>
            </w:r>
            <w:r w:rsidR="00200E63">
              <w:rPr>
                <w:noProof/>
                <w:webHidden/>
              </w:rPr>
              <w:instrText xml:space="preserve"> PAGEREF _Toc508632417 \h </w:instrText>
            </w:r>
            <w:r w:rsidR="00200E63">
              <w:rPr>
                <w:noProof/>
                <w:webHidden/>
              </w:rPr>
            </w:r>
            <w:r w:rsidR="00200E63">
              <w:rPr>
                <w:noProof/>
                <w:webHidden/>
              </w:rPr>
              <w:fldChar w:fldCharType="separate"/>
            </w:r>
            <w:r w:rsidR="001C57F1">
              <w:rPr>
                <w:noProof/>
                <w:webHidden/>
              </w:rPr>
              <w:t>13</w:t>
            </w:r>
            <w:r w:rsidR="00200E63">
              <w:rPr>
                <w:noProof/>
                <w:webHidden/>
              </w:rPr>
              <w:fldChar w:fldCharType="end"/>
            </w:r>
          </w:hyperlink>
        </w:p>
        <w:p w:rsidR="00200E63" w:rsidRDefault="00200E63">
          <w:r>
            <w:rPr>
              <w:b/>
              <w:bCs/>
            </w:rPr>
            <w:fldChar w:fldCharType="end"/>
          </w:r>
        </w:p>
      </w:sdtContent>
    </w:sdt>
    <w:p w:rsidR="007E4C6A" w:rsidRDefault="009C6F53" w:rsidP="00F7728F">
      <w:pPr>
        <w:pStyle w:val="Titolo1"/>
        <w:numPr>
          <w:ilvl w:val="0"/>
          <w:numId w:val="11"/>
        </w:numPr>
        <w:jc w:val="both"/>
      </w:pPr>
      <w:bookmarkStart w:id="1" w:name="_Toc508632408"/>
      <w:r>
        <w:t>Componenti del gruppo</w:t>
      </w:r>
      <w:bookmarkEnd w:id="1"/>
    </w:p>
    <w:p w:rsidR="009C6F53" w:rsidRDefault="009C6F53" w:rsidP="00F7728F">
      <w:r>
        <w:t>Il progetto è stato svolto in un gruppo da due, formato da:</w:t>
      </w:r>
    </w:p>
    <w:p w:rsidR="009C6F53" w:rsidRDefault="003F6B9E" w:rsidP="00F7728F">
      <w:pPr>
        <w:pStyle w:val="Paragrafoelenco"/>
        <w:numPr>
          <w:ilvl w:val="0"/>
          <w:numId w:val="12"/>
        </w:numPr>
      </w:pPr>
      <w:r>
        <w:t>Nome: Francesco Vito</w:t>
      </w:r>
      <w:r>
        <w:br/>
        <w:t xml:space="preserve">Cognome: </w:t>
      </w:r>
      <w:r w:rsidR="009C6F53">
        <w:t>Lorenzo</w:t>
      </w:r>
      <w:r>
        <w:br/>
        <w:t>Codice Persona: 10521186</w:t>
      </w:r>
      <w:r>
        <w:br/>
        <w:t xml:space="preserve">E-mail: </w:t>
      </w:r>
      <w:hyperlink r:id="rId9" w:history="1">
        <w:r w:rsidRPr="00201A8F">
          <w:rPr>
            <w:rStyle w:val="Collegamentoipertestuale"/>
          </w:rPr>
          <w:t>francesco1.lorenzo@mail.polimi.it</w:t>
        </w:r>
      </w:hyperlink>
    </w:p>
    <w:p w:rsidR="003F6B9E" w:rsidRDefault="003F6B9E" w:rsidP="00F7728F">
      <w:pPr>
        <w:pStyle w:val="Paragrafoelenco"/>
        <w:numPr>
          <w:ilvl w:val="0"/>
          <w:numId w:val="12"/>
        </w:numPr>
        <w:spacing w:after="0"/>
      </w:pPr>
      <w:r>
        <w:t>Nome: Emilio</w:t>
      </w:r>
      <w:r>
        <w:br/>
        <w:t>Cognome: Imperiali</w:t>
      </w:r>
      <w:r>
        <w:br/>
        <w:t>Codice Persona: 10526844</w:t>
      </w:r>
      <w:r>
        <w:br/>
        <w:t xml:space="preserve">E-mail: </w:t>
      </w:r>
      <w:hyperlink r:id="rId10" w:history="1">
        <w:r w:rsidRPr="00201A8F">
          <w:rPr>
            <w:rStyle w:val="Collegamentoipertestuale"/>
          </w:rPr>
          <w:t>emilio.imperiali@mail.polimi.it</w:t>
        </w:r>
      </w:hyperlink>
    </w:p>
    <w:p w:rsidR="003F6B9E" w:rsidRDefault="003F6B9E" w:rsidP="00F7728F">
      <w:pPr>
        <w:spacing w:after="0"/>
        <w:jc w:val="both"/>
      </w:pPr>
    </w:p>
    <w:p w:rsidR="00553EF6" w:rsidRDefault="00553EF6" w:rsidP="00F7728F">
      <w:pPr>
        <w:spacing w:after="0"/>
        <w:jc w:val="both"/>
      </w:pPr>
    </w:p>
    <w:p w:rsidR="003F6B9E" w:rsidRDefault="003F6B9E" w:rsidP="00F7728F">
      <w:pPr>
        <w:pStyle w:val="Titolo1"/>
        <w:numPr>
          <w:ilvl w:val="0"/>
          <w:numId w:val="11"/>
        </w:numPr>
        <w:spacing w:before="0"/>
        <w:jc w:val="both"/>
      </w:pPr>
      <w:bookmarkStart w:id="2" w:name="_Toc508632409"/>
      <w:r>
        <w:t>Introduzione</w:t>
      </w:r>
      <w:bookmarkEnd w:id="2"/>
    </w:p>
    <w:p w:rsidR="00235BCA" w:rsidRDefault="00235BCA" w:rsidP="00F7728F">
      <w:pPr>
        <w:spacing w:after="0"/>
        <w:jc w:val="both"/>
      </w:pPr>
      <w:r>
        <w:t>Il progetto è basato su un’architettura hardwar</w:t>
      </w:r>
      <w:r w:rsidR="00511002">
        <w:t>e modulare</w:t>
      </w:r>
      <w:r>
        <w:t xml:space="preserve"> con logica centralizzata, gestita da un controller implementato dall’entity project_reti_logiche, che coordina gli altri moduli presenti: header, input, compute_result e output (tutti implementati da entity omonime).</w:t>
      </w:r>
    </w:p>
    <w:p w:rsidR="00E522EC" w:rsidRDefault="00E522EC" w:rsidP="00F7728F">
      <w:pPr>
        <w:spacing w:after="0"/>
        <w:jc w:val="both"/>
      </w:pPr>
    </w:p>
    <w:p w:rsidR="00511002" w:rsidRDefault="00511002" w:rsidP="00F7728F">
      <w:pPr>
        <w:spacing w:after="0"/>
        <w:jc w:val="both"/>
      </w:pPr>
      <w:r>
        <w:t xml:space="preserve">La scelta di un’architettura modulare è basata sulla volontà di separare componenti logicamente indipendenti fra </w:t>
      </w:r>
      <w:r w:rsidR="00E522EC">
        <w:t>loro, diminuendo la possibilità di errore</w:t>
      </w:r>
      <w:r w:rsidR="00071F4D">
        <w:t>, garantendo la</w:t>
      </w:r>
      <w:r w:rsidR="00E522EC">
        <w:t xml:space="preserve"> riusabilità del codice e, a prezzo dell’implementazione della logica di controllo, la possibilità di sfruttare la semplicità dell’</w:t>
      </w:r>
      <w:r w:rsidR="00616446">
        <w:t>architettura strutturale in</w:t>
      </w:r>
      <w:r w:rsidR="00E522EC">
        <w:t xml:space="preserve"> VHDL.</w:t>
      </w:r>
    </w:p>
    <w:p w:rsidR="00D43DF1" w:rsidRDefault="00D43DF1" w:rsidP="00F7728F">
      <w:pPr>
        <w:spacing w:after="0"/>
        <w:jc w:val="both"/>
      </w:pPr>
      <w:r>
        <w:t>Come si potrà evincere nel seguito della trattazione, si è sce</w:t>
      </w:r>
      <w:r w:rsidR="002B31D9">
        <w:t>lto di usare prevalentemente una descrizione</w:t>
      </w:r>
      <w:r>
        <w:t xml:space="preserve"> Behavioral per implementare le funzionalità principali di ogni modulo, mentre l’utilizzo di un’architettura Dataflow è limitat</w:t>
      </w:r>
      <w:r w:rsidR="002B31D9">
        <w:t xml:space="preserve">o alla descrizione dei </w:t>
      </w:r>
      <w:r>
        <w:t>Multiplexer.</w:t>
      </w:r>
    </w:p>
    <w:p w:rsidR="0059026F" w:rsidRDefault="0059026F" w:rsidP="00F7728F">
      <w:pPr>
        <w:spacing w:after="0"/>
        <w:jc w:val="both"/>
      </w:pPr>
    </w:p>
    <w:p w:rsidR="0059026F" w:rsidRDefault="0059026F" w:rsidP="0059026F">
      <w:pPr>
        <w:spacing w:after="0"/>
        <w:jc w:val="both"/>
      </w:pPr>
      <w:r>
        <w:t>Segue una rappresentazione ad alto livello dell’architettura del circuito.</w:t>
      </w:r>
    </w:p>
    <w:p w:rsidR="0059026F" w:rsidRDefault="0059026F" w:rsidP="00F7728F">
      <w:pPr>
        <w:spacing w:after="0"/>
        <w:jc w:val="both"/>
        <w:sectPr w:rsidR="0059026F" w:rsidSect="00200E63">
          <w:headerReference w:type="default" r:id="rId11"/>
          <w:footerReference w:type="default" r:id="rId12"/>
          <w:pgSz w:w="11906" w:h="16838"/>
          <w:pgMar w:top="1417" w:right="1134" w:bottom="1134" w:left="1134" w:header="708" w:footer="708" w:gutter="0"/>
          <w:pgNumType w:start="0"/>
          <w:cols w:space="708"/>
          <w:titlePg/>
          <w:docGrid w:linePitch="360"/>
        </w:sectPr>
      </w:pPr>
    </w:p>
    <w:p w:rsidR="00A810A5" w:rsidRDefault="0059026F" w:rsidP="00F7728F">
      <w:pPr>
        <w:spacing w:after="0"/>
        <w:jc w:val="both"/>
      </w:pPr>
      <w:r>
        <w:rPr>
          <w:noProof/>
        </w:rPr>
        <w:lastRenderedPageBreak/>
        <w:drawing>
          <wp:anchor distT="0" distB="0" distL="114300" distR="114300" simplePos="0" relativeHeight="251659265" behindDoc="0" locked="0" layoutInCell="1" allowOverlap="1">
            <wp:simplePos x="0" y="0"/>
            <wp:positionH relativeFrom="margin">
              <wp:align>center</wp:align>
            </wp:positionH>
            <wp:positionV relativeFrom="paragraph">
              <wp:posOffset>-404</wp:posOffset>
            </wp:positionV>
            <wp:extent cx="5086350" cy="4766011"/>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6350" cy="4766011"/>
                    </a:xfrm>
                    <a:prstGeom prst="rect">
                      <a:avLst/>
                    </a:prstGeom>
                  </pic:spPr>
                </pic:pic>
              </a:graphicData>
            </a:graphic>
            <wp14:sizeRelH relativeFrom="page">
              <wp14:pctWidth>0</wp14:pctWidth>
            </wp14:sizeRelH>
            <wp14:sizeRelV relativeFrom="page">
              <wp14:pctHeight>0</wp14:pctHeight>
            </wp14:sizeRelV>
          </wp:anchor>
        </w:drawing>
      </w:r>
    </w:p>
    <w:p w:rsidR="00071F4D" w:rsidRDefault="00071F4D"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59026F" w:rsidRDefault="0059026F" w:rsidP="00F7728F">
      <w:pPr>
        <w:spacing w:after="0"/>
        <w:jc w:val="both"/>
      </w:pPr>
    </w:p>
    <w:p w:rsidR="00071F4D" w:rsidRDefault="00553EF6" w:rsidP="00F7728F">
      <w:pPr>
        <w:spacing w:after="0"/>
        <w:jc w:val="both"/>
      </w:pPr>
      <w:r>
        <w:t xml:space="preserve">Il </w:t>
      </w:r>
      <w:r w:rsidR="00071F4D">
        <w:t>controllore, tramite una macchina a stati finiti, sincronizza fra loro tu</w:t>
      </w:r>
      <w:r w:rsidR="00B4701A">
        <w:t>tti gli altri moduli, fornendo loro</w:t>
      </w:r>
      <w:r w:rsidR="00071F4D">
        <w:t xml:space="preserve"> il segnale di inizio computazione e ricevendo da ognuno il segnale di fine computazione.</w:t>
      </w:r>
    </w:p>
    <w:p w:rsidR="00071F4D" w:rsidRDefault="00616446" w:rsidP="00F7728F">
      <w:pPr>
        <w:spacing w:after="0"/>
        <w:jc w:val="both"/>
      </w:pPr>
      <w:r>
        <w:t>Dopo aver alzato done, ed</w:t>
      </w:r>
      <w:r w:rsidR="00071F4D">
        <w:t xml:space="preserve"> in corrispondenza della ricezione di un reset, il controllore si </w:t>
      </w:r>
      <w:r w:rsidR="00B4701A">
        <w:t xml:space="preserve">occupa di resettare </w:t>
      </w:r>
      <w:r w:rsidR="00071F4D">
        <w:t>ogni modulo ponendosi in uno stato in cui è pronto ad iniziare la computazione in corrispondenza di uno start.</w:t>
      </w:r>
    </w:p>
    <w:p w:rsidR="00511002" w:rsidRDefault="00511002" w:rsidP="00F7728F">
      <w:pPr>
        <w:spacing w:after="0"/>
        <w:jc w:val="both"/>
      </w:pPr>
    </w:p>
    <w:p w:rsidR="00235BCA" w:rsidRDefault="00235BCA" w:rsidP="00F7728F">
      <w:pPr>
        <w:spacing w:after="0"/>
        <w:jc w:val="both"/>
      </w:pPr>
      <w:r>
        <w:t>Il modulo header si occupa di leggere dalla memoria i dati relativi al numero di colonne, di righe e alla threshold e di passarli al controller.</w:t>
      </w:r>
    </w:p>
    <w:p w:rsidR="00071F4D" w:rsidRDefault="00071F4D" w:rsidP="00F7728F">
      <w:pPr>
        <w:spacing w:after="0"/>
        <w:jc w:val="both"/>
      </w:pPr>
    </w:p>
    <w:p w:rsidR="00235BCA" w:rsidRDefault="00235BCA" w:rsidP="00F7728F">
      <w:pPr>
        <w:spacing w:after="0"/>
        <w:jc w:val="both"/>
      </w:pPr>
      <w:r>
        <w:t>Il modulo input</w:t>
      </w:r>
      <w:r w:rsidR="00511002">
        <w:t xml:space="preserve"> </w:t>
      </w:r>
      <w:r>
        <w:t>si occupa di scandire linearmente la matrice</w:t>
      </w:r>
      <w:r w:rsidR="00511002">
        <w:t xml:space="preserve"> salvandosi nel frattempo le dimensioni del rettangolo minimo che racchiude l’immagine, passandole alla fine al controller.</w:t>
      </w:r>
    </w:p>
    <w:p w:rsidR="00071F4D" w:rsidRDefault="00071F4D" w:rsidP="00F7728F">
      <w:pPr>
        <w:spacing w:after="0"/>
        <w:jc w:val="both"/>
      </w:pPr>
    </w:p>
    <w:p w:rsidR="00071F4D" w:rsidRDefault="00511002" w:rsidP="00F7728F">
      <w:pPr>
        <w:spacing w:after="0"/>
        <w:jc w:val="both"/>
      </w:pPr>
      <w:r>
        <w:t>Il modulo compute_result calcola la base e l’altezza del rettangolo, quindi le moltiplica e passa il risultato al controller.</w:t>
      </w:r>
    </w:p>
    <w:p w:rsidR="00071F4D" w:rsidRDefault="00071F4D" w:rsidP="00F7728F">
      <w:pPr>
        <w:spacing w:after="0"/>
        <w:jc w:val="both"/>
      </w:pPr>
    </w:p>
    <w:p w:rsidR="0059026F" w:rsidRDefault="00511002" w:rsidP="00F7728F">
      <w:pPr>
        <w:spacing w:after="0"/>
        <w:jc w:val="both"/>
        <w:sectPr w:rsidR="0059026F">
          <w:pgSz w:w="11906" w:h="16838"/>
          <w:pgMar w:top="1417" w:right="1134" w:bottom="1134" w:left="1134" w:header="708" w:footer="708" w:gutter="0"/>
          <w:cols w:space="708"/>
          <w:docGrid w:linePitch="360"/>
        </w:sectPr>
      </w:pPr>
      <w:r>
        <w:t>Il modulo output scrive nei byte 0 e 1 il risultato e notifica la fine di computazione al controller.</w:t>
      </w:r>
    </w:p>
    <w:p w:rsidR="00553EF6" w:rsidRDefault="00553EF6" w:rsidP="00F7728F">
      <w:pPr>
        <w:pStyle w:val="Titolo1"/>
        <w:numPr>
          <w:ilvl w:val="0"/>
          <w:numId w:val="11"/>
        </w:numPr>
        <w:spacing w:before="0"/>
        <w:jc w:val="both"/>
      </w:pPr>
      <w:bookmarkStart w:id="3" w:name="_Toc508632410"/>
      <w:r>
        <w:lastRenderedPageBreak/>
        <w:t>Obiettivi non funzionali</w:t>
      </w:r>
      <w:bookmarkEnd w:id="3"/>
    </w:p>
    <w:p w:rsidR="00553EF6" w:rsidRDefault="00F90791" w:rsidP="00F7728F">
      <w:pPr>
        <w:spacing w:after="0"/>
        <w:jc w:val="both"/>
      </w:pPr>
      <w:r>
        <w:t>Le scelte implementative fatte in fase di sviluppo, come si potrà evincere dalla descrizione dettagliata dei moduli, sono mirate ad un compromesso fra la massimizzazione della frequenza di clock che comanda il circuito e la minimizzazione dell’area dello stesso, con</w:t>
      </w:r>
      <w:r w:rsidR="002559FE">
        <w:t xml:space="preserve"> un focus maggiore sul primo requisito.</w:t>
      </w:r>
    </w:p>
    <w:p w:rsidR="00AA656F" w:rsidRDefault="001E4C34" w:rsidP="00F7728F">
      <w:pPr>
        <w:spacing w:after="0"/>
        <w:jc w:val="both"/>
      </w:pPr>
      <w:r>
        <w:t>Un obiettivo secondario è stato quello di ottenere un corretto funzionamento anche in simulazione post-sintesi timing e, come si potrà evincere dalla sezione relativa al testing, è stato raggiunto.</w:t>
      </w:r>
    </w:p>
    <w:p w:rsidR="001E4C34" w:rsidRDefault="001E4C34" w:rsidP="00F7728F">
      <w:pPr>
        <w:spacing w:after="0"/>
        <w:jc w:val="both"/>
      </w:pPr>
    </w:p>
    <w:p w:rsidR="002559FE" w:rsidRDefault="00A810A5" w:rsidP="00F7728F">
      <w:pPr>
        <w:spacing w:after="0"/>
        <w:jc w:val="both"/>
      </w:pPr>
      <w:r>
        <w:t xml:space="preserve">Per quanto concerne </w:t>
      </w:r>
      <w:r w:rsidR="002559FE">
        <w:t>la latenza totale si è raggiunta una complessità lineare</w:t>
      </w:r>
      <w:r w:rsidR="00783911">
        <w:t xml:space="preserve"> nella dimensione della matrice</w:t>
      </w:r>
      <w:r w:rsidR="002559FE">
        <w:t xml:space="preserve">, </w:t>
      </w:r>
      <w:r w:rsidR="00783911">
        <w:t>infatti detto T il tempo che intercorre fra il rising edge di start e il falling edge di done, si ha:</w:t>
      </w:r>
    </w:p>
    <w:p w:rsidR="00783911" w:rsidRPr="00783911" w:rsidRDefault="00783911" w:rsidP="00F7728F">
      <w:pPr>
        <w:spacing w:after="0"/>
        <w:jc w:val="both"/>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clk</m:t>
              </m:r>
            </m:sub>
          </m:sSub>
          <m:r>
            <w:rPr>
              <w:rFonts w:ascii="Cambria Math" w:hAnsi="Cambria Math"/>
            </w:rPr>
            <m:t>×[</m:t>
          </m:r>
          <m:d>
            <m:dPr>
              <m:ctrlPr>
                <w:rPr>
                  <w:rFonts w:ascii="Cambria Math" w:hAnsi="Cambria Math"/>
                  <w:i/>
                </w:rPr>
              </m:ctrlPr>
            </m:dPr>
            <m:e>
              <m:r>
                <w:rPr>
                  <w:rFonts w:ascii="Cambria Math" w:hAnsi="Cambria Math"/>
                </w:rPr>
                <m:t>n×m</m:t>
              </m:r>
            </m:e>
          </m:d>
          <m:r>
            <w:rPr>
              <w:rFonts w:ascii="Cambria Math" w:hAnsi="Cambria Math"/>
            </w:rPr>
            <m:t>+7+ c]</m:t>
          </m:r>
        </m:oMath>
      </m:oMathPara>
    </w:p>
    <w:p w:rsidR="007956D0" w:rsidRDefault="00783911" w:rsidP="00F7728F">
      <w:pPr>
        <w:spacing w:after="0"/>
        <w:jc w:val="both"/>
      </w:pPr>
      <w:r>
        <w:t>Dove n indica il numero di righe della ma</w:t>
      </w:r>
      <w:r w:rsidR="002B7FF6">
        <w:t>trice, m il numero di colonne, 7</w:t>
      </w:r>
      <w:r w:rsidR="00263C7E">
        <w:t xml:space="preserve"> sono i cicli di clock necessari a leggere l’header e scrivere in memoria, mentre </w:t>
      </w:r>
      <w:r>
        <w:t>c una costante che dipende dalle dimensioni dell’intero che rappresenta l’area.</w:t>
      </w:r>
      <w:r w:rsidR="00263C7E">
        <w:t xml:space="preserve"> Si noti che essendo il segnale di start</w:t>
      </w:r>
      <w:r w:rsidR="006A3F31">
        <w:t xml:space="preserve"> generalmente</w:t>
      </w:r>
      <w:r w:rsidR="00263C7E">
        <w:t xml:space="preserve"> </w:t>
      </w:r>
      <w:r w:rsidR="006A3F31">
        <w:t xml:space="preserve">dato </w:t>
      </w:r>
      <w:r w:rsidR="00263C7E">
        <w:t>asincrono, l’inizio vero e proprio della computazione si ha in corrispondenza del successivo rising edge del clock, nella formula si è trascurata questa frazione di tempo.</w:t>
      </w:r>
    </w:p>
    <w:p w:rsidR="00487B7F" w:rsidRDefault="007956D0" w:rsidP="00F7728F">
      <w:pPr>
        <w:spacing w:after="0"/>
        <w:jc w:val="both"/>
      </w:pPr>
      <w:r>
        <w:t xml:space="preserve">La minimizzazione della latenza </w:t>
      </w:r>
      <w:r w:rsidR="00093F0D">
        <w:t xml:space="preserve">complessiva </w:t>
      </w:r>
      <w:r>
        <w:t>non è stata obiettivo principale in fase di sviluppo, si è preferito infatti inserire alcuni cicli di stallo per sincronizzare i diversi moduli in modo sicuro, oltre ad implementare un moltiplicatore asincrono che impiega generalmente più di un ciclo di clock (si veda</w:t>
      </w:r>
      <w:r w:rsidR="00D43DF1">
        <w:t>no</w:t>
      </w:r>
      <w:r w:rsidR="0024361A">
        <w:t xml:space="preserve"> 4.3</w:t>
      </w:r>
      <w:r>
        <w:t xml:space="preserve"> per maggiori </w:t>
      </w:r>
      <w:r w:rsidR="00D478AD">
        <w:t>dettagli sul moltiplicatore e 5 per i risultati di latenza).</w:t>
      </w:r>
    </w:p>
    <w:p w:rsidR="00487B7F" w:rsidRDefault="00487B7F" w:rsidP="00F7728F">
      <w:pPr>
        <w:spacing w:after="0"/>
        <w:jc w:val="both"/>
      </w:pPr>
    </w:p>
    <w:p w:rsidR="007956D0" w:rsidRDefault="00263C7E" w:rsidP="00F7728F">
      <w:pPr>
        <w:spacing w:after="0"/>
        <w:jc w:val="both"/>
      </w:pPr>
      <w:r>
        <w:t>In accordo con il Timing Report, i</w:t>
      </w:r>
      <w:r w:rsidR="007956D0">
        <w:t>l periodo minimo di clock raggiunto è di</w:t>
      </w:r>
      <w:r w:rsidR="003A6FCE">
        <w:t xml:space="preserve"> </w:t>
      </w:r>
      <m:oMath>
        <m:r>
          <w:rPr>
            <w:rFonts w:ascii="Cambria Math" w:hAnsi="Cambria Math"/>
          </w:rPr>
          <m:t>4,35ns ±0.1ns</m:t>
        </m:r>
      </m:oMath>
      <w:r w:rsidR="007956D0">
        <w:t xml:space="preserve"> con un WNS di:</w:t>
      </w:r>
    </w:p>
    <w:p w:rsidR="007956D0" w:rsidRDefault="00B86ED5" w:rsidP="00F7728F">
      <w:pPr>
        <w:pStyle w:val="Paragrafoelenco"/>
        <w:numPr>
          <w:ilvl w:val="0"/>
          <w:numId w:val="14"/>
        </w:numPr>
        <w:spacing w:after="0"/>
        <w:jc w:val="both"/>
      </w:pPr>
      <w:r>
        <w:t>0.117</w:t>
      </w:r>
      <w:r w:rsidR="007956D0">
        <w:t>ns nella fase di Setup</w:t>
      </w:r>
    </w:p>
    <w:p w:rsidR="007956D0" w:rsidRDefault="00B86ED5" w:rsidP="00F7728F">
      <w:pPr>
        <w:pStyle w:val="Paragrafoelenco"/>
        <w:numPr>
          <w:ilvl w:val="0"/>
          <w:numId w:val="14"/>
        </w:numPr>
        <w:spacing w:after="0"/>
        <w:jc w:val="both"/>
      </w:pPr>
      <w:r>
        <w:t>0.22</w:t>
      </w:r>
      <w:r w:rsidR="007956D0">
        <w:t>ns nella fase di Hold</w:t>
      </w:r>
    </w:p>
    <w:p w:rsidR="007956D0" w:rsidRDefault="007956D0" w:rsidP="00F7728F">
      <w:pPr>
        <w:pStyle w:val="Paragrafoelenco"/>
        <w:numPr>
          <w:ilvl w:val="0"/>
          <w:numId w:val="14"/>
        </w:numPr>
        <w:spacing w:after="0"/>
        <w:jc w:val="both"/>
      </w:pPr>
      <w:r>
        <w:t>1.675ns nel Pulse Width</w:t>
      </w:r>
    </w:p>
    <w:p w:rsidR="007956D0" w:rsidRDefault="007956D0" w:rsidP="00F7728F">
      <w:pPr>
        <w:spacing w:after="0"/>
        <w:jc w:val="both"/>
      </w:pPr>
      <w:r>
        <w:t>Il collo di bottiglia</w:t>
      </w:r>
      <w:r w:rsidR="00A810A5">
        <w:t xml:space="preserve"> nel circuito si ha </w:t>
      </w:r>
      <w:r w:rsidR="00F149EC">
        <w:t>in input</w:t>
      </w:r>
      <w:r w:rsidR="00A810A5">
        <w:t>,</w:t>
      </w:r>
      <w:r w:rsidR="00FE1812">
        <w:t xml:space="preserve"> ed è dovuto all’overhead degli </w:t>
      </w:r>
      <w:r w:rsidR="00A810A5">
        <w:t xml:space="preserve">statement condizionali ed ai comparatori. </w:t>
      </w:r>
    </w:p>
    <w:p w:rsidR="00A810A5" w:rsidRDefault="00A810A5" w:rsidP="00F7728F">
      <w:pPr>
        <w:spacing w:after="0"/>
        <w:jc w:val="both"/>
      </w:pPr>
      <w:r>
        <w:t>Eliminare il collo di bottiglia avrebbe richiesto la revisione di gran parte del</w:t>
      </w:r>
      <w:r w:rsidR="00D75D2F">
        <w:t xml:space="preserve"> modulo</w:t>
      </w:r>
      <w:r>
        <w:t xml:space="preserve"> di input, portando anche ad un aumento di Flip-flop usati, si è quindi preferito fermarsi a questo risultato in fase di ottimizzazione.</w:t>
      </w:r>
    </w:p>
    <w:p w:rsidR="007956D0" w:rsidRDefault="007956D0" w:rsidP="00F7728F">
      <w:pPr>
        <w:spacing w:after="0"/>
        <w:jc w:val="both"/>
      </w:pPr>
    </w:p>
    <w:p w:rsidR="00263C7E" w:rsidRDefault="00263C7E" w:rsidP="00F7728F">
      <w:pPr>
        <w:spacing w:after="0"/>
        <w:jc w:val="both"/>
      </w:pPr>
      <w:r>
        <w:t>I dati riguarda</w:t>
      </w:r>
      <w:r w:rsidR="00D43DF1">
        <w:t>nti l’area occupata</w:t>
      </w:r>
      <w:r>
        <w:t xml:space="preserve">, </w:t>
      </w:r>
      <w:r w:rsidR="00D478AD">
        <w:t>tratti</w:t>
      </w:r>
      <w:r>
        <w:t xml:space="preserve"> dal Project Summary in Post-Sintesi, sono i seguenti:</w:t>
      </w:r>
    </w:p>
    <w:p w:rsidR="00263C7E" w:rsidRDefault="000A4C9A" w:rsidP="00F7728F">
      <w:pPr>
        <w:pStyle w:val="Paragrafoelenco"/>
        <w:numPr>
          <w:ilvl w:val="0"/>
          <w:numId w:val="19"/>
        </w:numPr>
        <w:spacing w:after="0"/>
        <w:jc w:val="both"/>
      </w:pPr>
      <w:r>
        <w:t>LUT: 258</w:t>
      </w:r>
    </w:p>
    <w:p w:rsidR="00263C7E" w:rsidRDefault="00F149EC" w:rsidP="00F7728F">
      <w:pPr>
        <w:pStyle w:val="Paragrafoelenco"/>
        <w:numPr>
          <w:ilvl w:val="0"/>
          <w:numId w:val="19"/>
        </w:numPr>
        <w:spacing w:after="0"/>
        <w:jc w:val="both"/>
      </w:pPr>
      <w:r>
        <w:t>FF: 154</w:t>
      </w:r>
    </w:p>
    <w:p w:rsidR="00263C7E" w:rsidRDefault="00263C7E" w:rsidP="00F7728F">
      <w:pPr>
        <w:pStyle w:val="Paragrafoelenco"/>
        <w:numPr>
          <w:ilvl w:val="0"/>
          <w:numId w:val="19"/>
        </w:numPr>
        <w:spacing w:after="0"/>
        <w:jc w:val="both"/>
      </w:pPr>
      <w:r>
        <w:t>IO: 38</w:t>
      </w:r>
    </w:p>
    <w:p w:rsidR="00263C7E" w:rsidRDefault="00263C7E" w:rsidP="00F7728F">
      <w:pPr>
        <w:pStyle w:val="Paragrafoelenco"/>
        <w:numPr>
          <w:ilvl w:val="0"/>
          <w:numId w:val="19"/>
        </w:numPr>
        <w:spacing w:after="0"/>
        <w:jc w:val="both"/>
      </w:pPr>
      <w:r>
        <w:t>BUFG: 1</w:t>
      </w:r>
    </w:p>
    <w:p w:rsidR="00263C7E" w:rsidRDefault="00D478AD" w:rsidP="00F7728F">
      <w:pPr>
        <w:spacing w:after="0"/>
        <w:jc w:val="both"/>
      </w:pPr>
      <w:r>
        <w:t>Le LUT sono principalmente dovute ai numerosi statement condizionali nel modulo di input, mentre i FF in eccesso sono causati dall’utilizzo di segnali temporanei da 8 e 16 bit laddove era necessario leggere il valore di un segnale in uscita, oppure dove si creavano s</w:t>
      </w:r>
      <w:r w:rsidR="002B31D9">
        <w:t>ituazione di segnali U</w:t>
      </w:r>
      <w:r>
        <w:t>ndefined.</w:t>
      </w:r>
    </w:p>
    <w:p w:rsidR="00D478AD" w:rsidRDefault="00D478AD" w:rsidP="00F7728F">
      <w:pPr>
        <w:spacing w:after="0"/>
        <w:jc w:val="both"/>
      </w:pPr>
    </w:p>
    <w:p w:rsidR="0024361A" w:rsidRDefault="0024361A" w:rsidP="00F7728F">
      <w:pPr>
        <w:spacing w:after="0"/>
        <w:jc w:val="both"/>
      </w:pPr>
      <w:r>
        <w:br w:type="page"/>
      </w:r>
    </w:p>
    <w:p w:rsidR="00D478AD" w:rsidRDefault="0013474F" w:rsidP="00F7728F">
      <w:pPr>
        <w:pStyle w:val="Titolo1"/>
        <w:numPr>
          <w:ilvl w:val="0"/>
          <w:numId w:val="11"/>
        </w:numPr>
        <w:jc w:val="both"/>
      </w:pPr>
      <w:bookmarkStart w:id="4" w:name="_Toc508632411"/>
      <w:r>
        <w:lastRenderedPageBreak/>
        <w:t>Descrizione dei moduli</w:t>
      </w:r>
      <w:bookmarkEnd w:id="4"/>
    </w:p>
    <w:p w:rsidR="009235D7" w:rsidRDefault="009235D7" w:rsidP="00F7728F">
      <w:pPr>
        <w:jc w:val="both"/>
      </w:pPr>
      <w:r>
        <w:t xml:space="preserve">Segue la descrizione dettagliata di </w:t>
      </w:r>
      <w:r w:rsidR="00680C1F">
        <w:t>ciascun modulo</w:t>
      </w:r>
      <w:r>
        <w:t>, in cui verranno fornite:</w:t>
      </w:r>
    </w:p>
    <w:p w:rsidR="009235D7" w:rsidRDefault="009235D7" w:rsidP="00F7728F">
      <w:pPr>
        <w:pStyle w:val="Paragrafoelenco"/>
        <w:numPr>
          <w:ilvl w:val="0"/>
          <w:numId w:val="29"/>
        </w:numPr>
        <w:jc w:val="both"/>
      </w:pPr>
      <w:r>
        <w:t>Una breve descrizione dell’interfaccia di input e di output del modulo stesso.</w:t>
      </w:r>
    </w:p>
    <w:p w:rsidR="009235D7" w:rsidRDefault="009235D7" w:rsidP="00F7728F">
      <w:pPr>
        <w:pStyle w:val="Paragrafoelenco"/>
        <w:numPr>
          <w:ilvl w:val="0"/>
          <w:numId w:val="29"/>
        </w:numPr>
        <w:jc w:val="both"/>
      </w:pPr>
      <w:r>
        <w:t>L’algoritmo implementato dal modulo, descritto passo per passo.</w:t>
      </w:r>
    </w:p>
    <w:p w:rsidR="009235D7" w:rsidRDefault="009235D7" w:rsidP="00F7728F">
      <w:pPr>
        <w:pStyle w:val="Paragrafoelenco"/>
        <w:numPr>
          <w:ilvl w:val="0"/>
          <w:numId w:val="29"/>
        </w:numPr>
        <w:jc w:val="both"/>
      </w:pPr>
      <w:r>
        <w:t>Un’analisi di complessità del codice.</w:t>
      </w:r>
    </w:p>
    <w:p w:rsidR="009235D7" w:rsidRDefault="006A3F31" w:rsidP="00F7728F">
      <w:pPr>
        <w:pStyle w:val="Paragrafoelenco"/>
        <w:numPr>
          <w:ilvl w:val="0"/>
          <w:numId w:val="29"/>
        </w:numPr>
        <w:jc w:val="both"/>
      </w:pPr>
      <w:r>
        <w:t>Le scelte progettuali fatte</w:t>
      </w:r>
      <w:r w:rsidR="009235D7">
        <w:t xml:space="preserve"> durante lo sviluppo, accennando ove possibile alle precedenti versioni che sono state scartate o migliorate.</w:t>
      </w:r>
    </w:p>
    <w:p w:rsidR="009235D7" w:rsidRDefault="009235D7" w:rsidP="00F7728F">
      <w:pPr>
        <w:pStyle w:val="Paragrafoelenco"/>
        <w:numPr>
          <w:ilvl w:val="0"/>
          <w:numId w:val="29"/>
        </w:numPr>
        <w:spacing w:after="0"/>
        <w:jc w:val="both"/>
      </w:pPr>
      <w:r>
        <w:t>Il diagramma degli stati della FSM relativa a quel modulo.</w:t>
      </w:r>
    </w:p>
    <w:p w:rsidR="003A5EDF" w:rsidRDefault="003A5EDF" w:rsidP="00F7728F">
      <w:pPr>
        <w:spacing w:after="0"/>
        <w:jc w:val="both"/>
      </w:pPr>
    </w:p>
    <w:p w:rsidR="003A5EDF" w:rsidRDefault="003A5EDF" w:rsidP="00F7728F">
      <w:pPr>
        <w:spacing w:after="0"/>
        <w:jc w:val="both"/>
      </w:pPr>
    </w:p>
    <w:p w:rsidR="009235D7" w:rsidRDefault="009235D7" w:rsidP="00F7728F">
      <w:pPr>
        <w:jc w:val="both"/>
      </w:pPr>
      <w:r>
        <w:t>A tal proposito, si tenga conto che:</w:t>
      </w:r>
    </w:p>
    <w:p w:rsidR="003A5EDF" w:rsidRDefault="009235D7" w:rsidP="00F7728F">
      <w:pPr>
        <w:pStyle w:val="Paragrafoelenco"/>
        <w:numPr>
          <w:ilvl w:val="0"/>
          <w:numId w:val="30"/>
        </w:numPr>
        <w:jc w:val="both"/>
      </w:pPr>
      <w:r>
        <w:t>Tutti i moduli ricevono come input i_rst e forced_reset</w:t>
      </w:r>
      <w:r w:rsidR="007E501E">
        <w:t>.</w:t>
      </w:r>
      <w:r w:rsidR="003A5EDF">
        <w:t xml:space="preserve"> </w:t>
      </w:r>
      <w:r w:rsidR="007E501E">
        <w:t xml:space="preserve">Quest’ultimo è </w:t>
      </w:r>
      <w:r w:rsidR="003A5EDF">
        <w:t xml:space="preserve">un </w:t>
      </w:r>
      <w:r>
        <w:t xml:space="preserve">reset </w:t>
      </w:r>
      <w:r w:rsidR="003A5EDF">
        <w:t xml:space="preserve">alternativo, </w:t>
      </w:r>
      <w:r w:rsidR="006A3F31">
        <w:t>alzato a fine computazione e</w:t>
      </w:r>
      <w:r w:rsidR="007E501E">
        <w:t xml:space="preserve"> </w:t>
      </w:r>
      <w:r w:rsidR="003A5EDF">
        <w:t>dichiarato nel controllore, nonostante que</w:t>
      </w:r>
      <w:r w:rsidR="007E501E">
        <w:t>sto sia l’unico a non farne uso (maggiori dettagli in 4.5)</w:t>
      </w:r>
      <w:r w:rsidR="003A5EDF">
        <w:t>.</w:t>
      </w:r>
    </w:p>
    <w:p w:rsidR="009235D7" w:rsidRDefault="003A5EDF" w:rsidP="00F7728F">
      <w:pPr>
        <w:pStyle w:val="Paragrafoelenco"/>
        <w:numPr>
          <w:ilvl w:val="0"/>
          <w:numId w:val="30"/>
        </w:numPr>
        <w:jc w:val="both"/>
      </w:pPr>
      <w:r>
        <w:t>Tutti i moduli ricevono in input i_clk per la sincronizzazione, un segnale di s</w:t>
      </w:r>
      <w:r w:rsidR="006A3F31">
        <w:t>tart per comandarne l’inizio della computazione</w:t>
      </w:r>
      <w:r>
        <w:t xml:space="preserve"> e forniscono in output un segnale di done </w:t>
      </w:r>
      <w:r w:rsidR="006A3F31">
        <w:t>per segnalarne</w:t>
      </w:r>
      <w:r>
        <w:t xml:space="preserve"> la fine (per il controllore questi ultimi due segnali sono rispettivamente i_start e o_done). </w:t>
      </w:r>
    </w:p>
    <w:p w:rsidR="003A5EDF" w:rsidRDefault="003A5EDF" w:rsidP="00F7728F">
      <w:pPr>
        <w:pStyle w:val="Paragrafoelenco"/>
        <w:numPr>
          <w:ilvl w:val="0"/>
          <w:numId w:val="30"/>
        </w:numPr>
        <w:jc w:val="both"/>
      </w:pPr>
      <w:r>
        <w:t>I moduli hanno dei Multiplexer descritti in Dataflow per controllare il valore di alcuni segnali in base allo stato della relativa FSM.</w:t>
      </w:r>
    </w:p>
    <w:p w:rsidR="003A5EDF" w:rsidRDefault="003A5EDF" w:rsidP="00F7728F">
      <w:pPr>
        <w:pStyle w:val="Paragrafoelenco"/>
        <w:numPr>
          <w:ilvl w:val="0"/>
          <w:numId w:val="30"/>
        </w:numPr>
        <w:jc w:val="both"/>
      </w:pPr>
      <w:r>
        <w:t>Nella rappresentazione dei diagrammi degli stati si sono adottate le seguenti convenzioni:</w:t>
      </w:r>
    </w:p>
    <w:p w:rsidR="003A5EDF" w:rsidRDefault="003A5EDF" w:rsidP="00F7728F">
      <w:pPr>
        <w:pStyle w:val="Paragrafoelenco"/>
        <w:numPr>
          <w:ilvl w:val="1"/>
          <w:numId w:val="30"/>
        </w:numPr>
        <w:jc w:val="both"/>
      </w:pPr>
      <w:r>
        <w:t>Le uscite del modulo non sono rappres</w:t>
      </w:r>
      <w:r w:rsidR="007E501E">
        <w:t>entate sugli archi</w:t>
      </w:r>
      <w:r>
        <w:t>.</w:t>
      </w:r>
    </w:p>
    <w:p w:rsidR="003A5EDF" w:rsidRDefault="003A5EDF" w:rsidP="00F7728F">
      <w:pPr>
        <w:pStyle w:val="Paragrafoelenco"/>
        <w:numPr>
          <w:ilvl w:val="1"/>
          <w:numId w:val="30"/>
        </w:numPr>
        <w:jc w:val="both"/>
      </w:pPr>
      <w:r>
        <w:t xml:space="preserve">Gli ingressi che non sono presenti su nessun arco uscente </w:t>
      </w:r>
      <w:r w:rsidR="007E501E">
        <w:t>da uno stato S sono da assumersi come irrilevanti per l’evoluzione della macchina da tale stato.</w:t>
      </w:r>
    </w:p>
    <w:p w:rsidR="0013474F" w:rsidRDefault="007E501E" w:rsidP="00F7728F">
      <w:pPr>
        <w:pStyle w:val="Paragrafoelenco"/>
        <w:numPr>
          <w:ilvl w:val="1"/>
          <w:numId w:val="30"/>
        </w:numPr>
        <w:jc w:val="both"/>
      </w:pPr>
      <w:r>
        <w:t>Se in un certo stato S un ingresso I non può assumere il valore X (perché il controllore non lo permette), allora non esisterà un arco uscente da S con etichetta I=X. Un esempio è forced_reset, che nei moduli non può mai assumere valore logico ‘1’ tranne quando la computazione è finita.</w:t>
      </w:r>
    </w:p>
    <w:p w:rsidR="007E501E" w:rsidRDefault="007E501E" w:rsidP="00F7728F">
      <w:pPr>
        <w:pStyle w:val="Paragrafoelenco"/>
        <w:numPr>
          <w:ilvl w:val="1"/>
          <w:numId w:val="30"/>
        </w:numPr>
        <w:jc w:val="both"/>
      </w:pPr>
      <w:r>
        <w:t>Alcune etichette presentano delle condizioni logiche sui segnali in ingresso: la ‘,’ rappresenta un or logico, mentre l’and ed il not sono esplicitati a parole.</w:t>
      </w:r>
    </w:p>
    <w:p w:rsidR="007E501E" w:rsidRDefault="007E501E" w:rsidP="00F7728F">
      <w:pPr>
        <w:jc w:val="both"/>
      </w:pPr>
    </w:p>
    <w:p w:rsidR="007E501E" w:rsidRDefault="007E501E" w:rsidP="00F7728F">
      <w:pPr>
        <w:jc w:val="both"/>
        <w:sectPr w:rsidR="007E501E">
          <w:pgSz w:w="11906" w:h="16838"/>
          <w:pgMar w:top="1417" w:right="1134" w:bottom="1134" w:left="1134" w:header="708" w:footer="708" w:gutter="0"/>
          <w:cols w:space="708"/>
          <w:docGrid w:linePitch="360"/>
        </w:sectPr>
      </w:pPr>
    </w:p>
    <w:p w:rsidR="0013474F" w:rsidRDefault="0013474F" w:rsidP="00F7728F">
      <w:pPr>
        <w:pStyle w:val="Titolo2"/>
        <w:jc w:val="both"/>
      </w:pPr>
      <w:bookmarkStart w:id="5" w:name="_Toc508632412"/>
      <w:r>
        <w:lastRenderedPageBreak/>
        <w:t xml:space="preserve">4.1 </w:t>
      </w:r>
      <w:r w:rsidR="001E4C34">
        <w:t>Header</w:t>
      </w:r>
      <w:bookmarkEnd w:id="5"/>
    </w:p>
    <w:p w:rsidR="00C021EA" w:rsidRDefault="001E4C34" w:rsidP="00F7728F">
      <w:pPr>
        <w:spacing w:after="0"/>
        <w:jc w:val="both"/>
      </w:pPr>
      <w:r>
        <w:t>Il modulo Header, regolato da una macchina a stati finiti (figura 4</w:t>
      </w:r>
      <w:r w:rsidR="00716EF2">
        <w:t xml:space="preserve"> </w:t>
      </w:r>
      <w:r>
        <w:t>A), si interfaccia alla RAM tramite i bus address</w:t>
      </w:r>
      <w:r w:rsidR="00C021EA">
        <w:t xml:space="preserve"> e i_data che si mappano rispettivamente su mem_address e mem_o_data della stessa.</w:t>
      </w:r>
    </w:p>
    <w:p w:rsidR="00DC3882" w:rsidRDefault="00DC3882" w:rsidP="00F7728F">
      <w:pPr>
        <w:spacing w:after="0"/>
        <w:jc w:val="both"/>
      </w:pPr>
    </w:p>
    <w:p w:rsidR="001E4C34" w:rsidRDefault="00C021EA" w:rsidP="00F7728F">
      <w:pPr>
        <w:spacing w:after="0"/>
        <w:jc w:val="both"/>
      </w:pPr>
      <w:r>
        <w:t>Lo scopo del modulo è quello di leggere i byte 2,3 e 4 che contengono il numero di colonne</w:t>
      </w:r>
      <w:r w:rsidR="00547890">
        <w:t xml:space="preserve"> (cols)</w:t>
      </w:r>
      <w:r>
        <w:t>, il numero di righe</w:t>
      </w:r>
      <w:r w:rsidR="00547890">
        <w:t xml:space="preserve"> (rows)</w:t>
      </w:r>
      <w:r>
        <w:t xml:space="preserve"> e la threshold della matrice; questi tre valori vengono quindi forniti ad input per successive elaborazioni.</w:t>
      </w:r>
    </w:p>
    <w:p w:rsidR="00C021EA" w:rsidRDefault="00C021EA" w:rsidP="00F7728F">
      <w:pPr>
        <w:spacing w:after="0"/>
        <w:jc w:val="both"/>
      </w:pPr>
    </w:p>
    <w:p w:rsidR="00093F0D" w:rsidRPr="00F7728F" w:rsidRDefault="00093F0D" w:rsidP="00F7728F">
      <w:pPr>
        <w:pStyle w:val="Sottotitolo"/>
        <w:spacing w:after="0"/>
        <w:jc w:val="both"/>
        <w:rPr>
          <w:b/>
          <w:i/>
        </w:rPr>
      </w:pPr>
      <w:r w:rsidRPr="00F7728F">
        <w:rPr>
          <w:i/>
        </w:rPr>
        <w:t>Algoritmo</w:t>
      </w:r>
    </w:p>
    <w:p w:rsidR="003A758F" w:rsidRDefault="003A758F" w:rsidP="00F7728F">
      <w:pPr>
        <w:spacing w:after="0"/>
        <w:jc w:val="both"/>
      </w:pPr>
      <w:r>
        <w:t>La macchina viene inizializzata dai reset allo stato S0, in cui si pone in attesa del segnale di inizio computazione (header_start).</w:t>
      </w:r>
    </w:p>
    <w:p w:rsidR="00C021EA" w:rsidRDefault="00C021EA" w:rsidP="00F7728F">
      <w:pPr>
        <w:spacing w:after="0"/>
        <w:jc w:val="both"/>
      </w:pPr>
      <w:r>
        <w:t xml:space="preserve">Dal momento in cui il modulo riceve </w:t>
      </w:r>
      <w:r w:rsidR="003A758F">
        <w:t>tale segnale,</w:t>
      </w:r>
      <w:r>
        <w:t xml:space="preserve"> vi sono due cicli di clock</w:t>
      </w:r>
      <w:r w:rsidR="003A758F">
        <w:t xml:space="preserve"> in cui la macchina prepara l’indirizzo da fornire alla RAM per la lettura (address), mentre a partire dal terzo ciclo (state = S2) si assegnano effettivamente i valori letti da i_data ai segnali in uscita.</w:t>
      </w:r>
    </w:p>
    <w:p w:rsidR="003A758F" w:rsidRDefault="003A758F" w:rsidP="00F7728F">
      <w:pPr>
        <w:spacing w:after="0"/>
        <w:jc w:val="both"/>
      </w:pPr>
      <w:r>
        <w:t>Si ha infine un ciclo (state = S4) in cui non viene assegnato un nuovo indirizzo, dato che si sta ancora aspettando l’ultimo dato in uscita dalla RAM.</w:t>
      </w:r>
    </w:p>
    <w:p w:rsidR="003A758F" w:rsidRPr="001E4C34" w:rsidRDefault="003A758F" w:rsidP="00F7728F">
      <w:pPr>
        <w:spacing w:after="0"/>
        <w:jc w:val="both"/>
      </w:pPr>
      <w:r>
        <w:t>Nello stato S5 la macchina alza il segnale di fine computazione (header_done) e vi rimane fino ad un nuovo segnale di reset.</w:t>
      </w:r>
    </w:p>
    <w:p w:rsidR="001E4C34" w:rsidRDefault="001E4C34" w:rsidP="00F7728F">
      <w:pPr>
        <w:spacing w:after="0"/>
        <w:jc w:val="both"/>
      </w:pPr>
    </w:p>
    <w:p w:rsidR="00093F0D" w:rsidRPr="00F7728F" w:rsidRDefault="00093F0D" w:rsidP="00F7728F">
      <w:pPr>
        <w:pStyle w:val="Sottotitolo"/>
        <w:spacing w:after="0"/>
        <w:jc w:val="both"/>
        <w:rPr>
          <w:i/>
        </w:rPr>
      </w:pPr>
      <w:r w:rsidRPr="00F7728F">
        <w:rPr>
          <w:i/>
        </w:rPr>
        <w:t>Complessità</w:t>
      </w:r>
    </w:p>
    <w:p w:rsidR="00652B04" w:rsidRDefault="003A758F" w:rsidP="00F7728F">
      <w:pPr>
        <w:spacing w:after="0"/>
        <w:jc w:val="both"/>
      </w:pPr>
      <w:r>
        <w:t xml:space="preserve">La complessità del modulo è ovviamente costante, </w:t>
      </w:r>
      <w:r w:rsidR="002B7FF6">
        <w:t>richiedendo 5</w:t>
      </w:r>
      <w:r w:rsidR="00652B04">
        <w:t xml:space="preserve"> cicli di clock dal momento in cui viene alzato header_start al momento in cui viene alzato header_done.</w:t>
      </w:r>
    </w:p>
    <w:p w:rsidR="00652B04" w:rsidRDefault="00652B04" w:rsidP="00F7728F">
      <w:pPr>
        <w:spacing w:after="0"/>
        <w:jc w:val="both"/>
      </w:pPr>
    </w:p>
    <w:p w:rsidR="00093F0D" w:rsidRPr="00F7728F" w:rsidRDefault="00093F0D" w:rsidP="00F7728F">
      <w:pPr>
        <w:pStyle w:val="Sottotitolo"/>
        <w:spacing w:after="0"/>
        <w:jc w:val="both"/>
        <w:rPr>
          <w:i/>
        </w:rPr>
      </w:pPr>
      <w:r w:rsidRPr="00F7728F">
        <w:rPr>
          <w:i/>
        </w:rPr>
        <w:t>Scelte progettuali</w:t>
      </w:r>
    </w:p>
    <w:p w:rsidR="00652B04" w:rsidRDefault="00652B04" w:rsidP="00F7728F">
      <w:pPr>
        <w:spacing w:after="0"/>
        <w:jc w:val="both"/>
      </w:pPr>
      <w:r>
        <w:t>Nella prima versione del modulo si utilizzava un segnale temporaneo di fine computazione, che è stato però sostituito da un altro stato S5 che garantisce una maggiore chiarezza del c</w:t>
      </w:r>
      <w:r w:rsidR="00BC7B26">
        <w:t>odice, meno LUT e un FF in meno (analoghe considerazioni valgono per tutti i prototipi iniziali dei successivi moduli).</w:t>
      </w:r>
    </w:p>
    <w:p w:rsidR="005D4825" w:rsidRDefault="004344E4" w:rsidP="00F7728F">
      <w:pPr>
        <w:spacing w:after="0"/>
        <w:jc w:val="both"/>
      </w:pPr>
      <w:r>
        <w:t xml:space="preserve">Alcuni problemi erano causati anche dalla sincronizzazione fra il momento in cui un indirizzo viene assegnato, ed il momento in cui il valore viene </w:t>
      </w:r>
      <w:r w:rsidR="005D4825">
        <w:t xml:space="preserve">corrispondente </w:t>
      </w:r>
      <w:r>
        <w:t>effettivamente letto</w:t>
      </w:r>
      <w:r w:rsidR="005D4825">
        <w:t xml:space="preserve">. </w:t>
      </w:r>
    </w:p>
    <w:p w:rsidR="004344E4" w:rsidRDefault="005D4825" w:rsidP="00F7728F">
      <w:pPr>
        <w:spacing w:after="0"/>
        <w:jc w:val="both"/>
      </w:pPr>
      <w:r>
        <w:t>Per risolvere questo problema si è ricorsi allo stallo di un ciclo di clock in cui il modulo non assegna nessuno dei tre valori di output, ma cambia solo l’indirizzo corrente in attesa di un input significativo dalla RAM.</w:t>
      </w:r>
    </w:p>
    <w:p w:rsidR="00652B04" w:rsidRDefault="00EE50C4" w:rsidP="00F7728F">
      <w:pPr>
        <w:jc w:val="both"/>
        <w:sectPr w:rsidR="00652B04">
          <w:pgSz w:w="11906" w:h="16838"/>
          <w:pgMar w:top="1417" w:right="1134" w:bottom="1134" w:left="1134" w:header="708" w:footer="708" w:gutter="0"/>
          <w:cols w:space="708"/>
          <w:docGrid w:linePitch="360"/>
        </w:sectPr>
      </w:pPr>
      <w:r>
        <w:rPr>
          <w:noProof/>
        </w:rPr>
        <mc:AlternateContent>
          <mc:Choice Requires="wps">
            <w:drawing>
              <wp:anchor distT="0" distB="0" distL="114300" distR="114300" simplePos="0" relativeHeight="251658241" behindDoc="0" locked="0" layoutInCell="1" allowOverlap="1" wp14:anchorId="0E3425E1" wp14:editId="019DF399">
                <wp:simplePos x="0" y="0"/>
                <wp:positionH relativeFrom="column">
                  <wp:posOffset>0</wp:posOffset>
                </wp:positionH>
                <wp:positionV relativeFrom="paragraph">
                  <wp:posOffset>3399790</wp:posOffset>
                </wp:positionV>
                <wp:extent cx="6120130" cy="635"/>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A5EDF" w:rsidRDefault="003A5EDF" w:rsidP="00EE50C4">
                            <w:pPr>
                              <w:pStyle w:val="Didascalia"/>
                              <w:rPr>
                                <w:noProof/>
                              </w:rPr>
                            </w:pPr>
                            <w:r>
                              <w:t xml:space="preserve">Figura 4 </w:t>
                            </w:r>
                            <w:r w:rsidR="00507398">
                              <w:fldChar w:fldCharType="begin"/>
                            </w:r>
                            <w:r w:rsidR="00507398">
                              <w:instrText xml:space="preserve"> SEQ Figura_4 \* ALPHABETIC </w:instrText>
                            </w:r>
                            <w:r w:rsidR="00507398">
                              <w:fldChar w:fldCharType="separate"/>
                            </w:r>
                            <w:r w:rsidR="001C57F1">
                              <w:rPr>
                                <w:noProof/>
                              </w:rPr>
                              <w:t>A</w:t>
                            </w:r>
                            <w:r w:rsidR="0050739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425E1" id="Casella di testo 1" o:spid="_x0000_s1036" type="#_x0000_t202" style="position:absolute;left:0;text-align:left;margin-left:0;margin-top:267.7pt;width:481.9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" stroked="f">
                <v:textbox style="mso-fit-shape-to-text:t" inset="0,0,0,0">
                  <w:txbxContent>
                    <w:p w:rsidR="003A5EDF" w:rsidRDefault="003A5EDF" w:rsidP="00EE50C4">
                      <w:pPr>
                        <w:pStyle w:val="Didascalia"/>
                        <w:rPr>
                          <w:noProof/>
                        </w:rPr>
                      </w:pPr>
                      <w:r>
                        <w:t xml:space="preserve">Figura 4 </w:t>
                      </w:r>
                      <w:r w:rsidR="00507398">
                        <w:fldChar w:fldCharType="begin"/>
                      </w:r>
                      <w:r w:rsidR="00507398">
                        <w:instrText xml:space="preserve"> SEQ Figura_4 \* ALPHABETIC </w:instrText>
                      </w:r>
                      <w:r w:rsidR="00507398">
                        <w:fldChar w:fldCharType="separate"/>
                      </w:r>
                      <w:r w:rsidR="001C57F1">
                        <w:rPr>
                          <w:noProof/>
                        </w:rPr>
                        <w:t>A</w:t>
                      </w:r>
                      <w:r w:rsidR="00507398">
                        <w:rPr>
                          <w:noProof/>
                        </w:rPr>
                        <w:fldChar w:fldCharType="end"/>
                      </w:r>
                    </w:p>
                  </w:txbxContent>
                </v:textbox>
              </v:shape>
            </w:pict>
          </mc:Fallback>
        </mc:AlternateContent>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487103</wp:posOffset>
            </wp:positionV>
            <wp:extent cx="6120130" cy="2855595"/>
            <wp:effectExtent l="0" t="0" r="0" b="190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855595"/>
                    </a:xfrm>
                    <a:prstGeom prst="rect">
                      <a:avLst/>
                    </a:prstGeom>
                  </pic:spPr>
                </pic:pic>
              </a:graphicData>
            </a:graphic>
            <wp14:sizeRelH relativeFrom="page">
              <wp14:pctWidth>0</wp14:pctWidth>
            </wp14:sizeRelH>
            <wp14:sizeRelV relativeFrom="page">
              <wp14:pctHeight>0</wp14:pctHeight>
            </wp14:sizeRelV>
          </wp:anchor>
        </w:drawing>
      </w:r>
    </w:p>
    <w:p w:rsidR="00716EF2" w:rsidRDefault="00716EF2" w:rsidP="00F7728F">
      <w:pPr>
        <w:pStyle w:val="Titolo2"/>
        <w:jc w:val="both"/>
      </w:pPr>
      <w:bookmarkStart w:id="6" w:name="_Toc508632413"/>
      <w:r>
        <w:lastRenderedPageBreak/>
        <w:t>4.2 Input</w:t>
      </w:r>
      <w:bookmarkEnd w:id="6"/>
    </w:p>
    <w:p w:rsidR="00547890" w:rsidRDefault="00716EF2" w:rsidP="00F7728F">
      <w:pPr>
        <w:spacing w:after="0"/>
        <w:jc w:val="both"/>
      </w:pPr>
      <w:r>
        <w:t>Il modulo input, regolato da una macchina a stati finiti (figura 4 B), si interfaccia alla RAM tramite i bus address e i_data che si mappano rispettivamente su mem_address e mem_o_data della stessa.</w:t>
      </w:r>
    </w:p>
    <w:p w:rsidR="00547890" w:rsidRDefault="00547890" w:rsidP="00F7728F">
      <w:pPr>
        <w:spacing w:after="0"/>
        <w:jc w:val="both"/>
      </w:pPr>
    </w:p>
    <w:p w:rsidR="00547890" w:rsidRDefault="00547890" w:rsidP="00F7728F">
      <w:pPr>
        <w:spacing w:after="0"/>
        <w:jc w:val="both"/>
      </w:pPr>
      <w:r>
        <w:t xml:space="preserve">L’output che </w:t>
      </w:r>
      <w:r w:rsidR="00093F0D">
        <w:t xml:space="preserve">il modulo fornisce a </w:t>
      </w:r>
      <w:r>
        <w:t xml:space="preserve">compute_result consiste delle quattro dimensioni del rettangolo minimo che racchiude la matrice: la riga superiore (top_row), la riga inferiore (bottom_row), la colonna sinistra (left_col) e la colonna destra (right_col) di tale rettangolo. </w:t>
      </w:r>
    </w:p>
    <w:p w:rsidR="00547890" w:rsidRDefault="00547890" w:rsidP="00F7728F">
      <w:pPr>
        <w:spacing w:after="0"/>
        <w:jc w:val="both"/>
      </w:pPr>
      <w:r>
        <w:t xml:space="preserve">L’indice di riga </w:t>
      </w:r>
      <w:r w:rsidR="00900444">
        <w:t xml:space="preserve">(prev_row) </w:t>
      </w:r>
      <w:r>
        <w:t>parte da 1 per la prima riga della matrice, fino ad essere pari a rows per l’ultima riga della matrice. L’indice di colonna</w:t>
      </w:r>
      <w:r w:rsidR="00900444">
        <w:t xml:space="preserve"> (prev_col)</w:t>
      </w:r>
      <w:r>
        <w:t xml:space="preserve"> si comporta nello stesso modo, partendo da 1 fino ad arrivare a cols per l’ultima colonna.</w:t>
      </w:r>
    </w:p>
    <w:p w:rsidR="0078438A" w:rsidRDefault="0078438A" w:rsidP="00F7728F">
      <w:pPr>
        <w:spacing w:after="0"/>
        <w:jc w:val="both"/>
      </w:pPr>
    </w:p>
    <w:p w:rsidR="005519DB" w:rsidRPr="0078438A" w:rsidRDefault="0078438A" w:rsidP="00F7728F">
      <w:pPr>
        <w:spacing w:after="0"/>
        <w:jc w:val="both"/>
      </w:pPr>
      <w:r>
        <w:t xml:space="preserve">Si sono utilizzati quattro segnali temporanei, in quanto per fare confronti non era possibile leggere direttamente i rispettivi segnali di output: </w:t>
      </w:r>
      <w:r w:rsidRPr="0078438A">
        <w:t>tmp_address, tmp_left_col, tmp_right_col, tmp_top_row</w:t>
      </w:r>
      <w:r w:rsidR="005519DB">
        <w:t>.</w:t>
      </w:r>
    </w:p>
    <w:p w:rsidR="00093F0D" w:rsidRDefault="00716EF2" w:rsidP="00F7728F">
      <w:pPr>
        <w:spacing w:after="0"/>
        <w:jc w:val="both"/>
      </w:pPr>
      <w:r w:rsidRPr="0078438A">
        <w:t xml:space="preserve"> </w:t>
      </w:r>
    </w:p>
    <w:p w:rsidR="00716EF2" w:rsidRPr="00F7728F" w:rsidRDefault="00093F0D" w:rsidP="00F7728F">
      <w:pPr>
        <w:pStyle w:val="Sottotitolo"/>
        <w:spacing w:after="0"/>
        <w:jc w:val="both"/>
        <w:rPr>
          <w:i/>
        </w:rPr>
      </w:pPr>
      <w:r w:rsidRPr="00F7728F">
        <w:rPr>
          <w:i/>
        </w:rPr>
        <w:t>Algoritmo</w:t>
      </w:r>
      <w:r w:rsidR="00716EF2" w:rsidRPr="00F7728F">
        <w:rPr>
          <w:i/>
        </w:rPr>
        <w:t xml:space="preserve">      </w:t>
      </w:r>
    </w:p>
    <w:p w:rsidR="000F561B" w:rsidRDefault="00716EF2" w:rsidP="00F7728F">
      <w:pPr>
        <w:spacing w:after="0"/>
        <w:jc w:val="both"/>
      </w:pPr>
      <w:r>
        <w:t xml:space="preserve">Il modulo si prefigge l’obiettivo </w:t>
      </w:r>
      <w:r w:rsidR="00547890">
        <w:t>di leggere tutte le celle della matrice, da sinistra a destra e dall’alto verso il basso, con un’unica scansione lineare.</w:t>
      </w:r>
    </w:p>
    <w:p w:rsidR="0078438A" w:rsidRDefault="0078438A" w:rsidP="00F7728F">
      <w:pPr>
        <w:spacing w:after="0"/>
        <w:jc w:val="both"/>
      </w:pPr>
      <w:r>
        <w:t>La macchina viene inizializzata dai reset allo stato S0, in cui si pone in attesa del segnale di inizio computazione (input_start).</w:t>
      </w:r>
    </w:p>
    <w:p w:rsidR="0078438A" w:rsidRDefault="0078438A" w:rsidP="00F7728F">
      <w:pPr>
        <w:spacing w:after="0"/>
        <w:jc w:val="both"/>
      </w:pPr>
      <w:r>
        <w:t xml:space="preserve">Quando tale segnale viene alzato </w:t>
      </w:r>
      <w:r w:rsidR="00900444">
        <w:t>si inizializzano</w:t>
      </w:r>
      <w:r>
        <w:t xml:space="preserve"> i segnali, in particolare:</w:t>
      </w:r>
    </w:p>
    <w:p w:rsidR="0078438A" w:rsidRDefault="0078438A" w:rsidP="00F7728F">
      <w:pPr>
        <w:pStyle w:val="Paragrafoelenco"/>
        <w:numPr>
          <w:ilvl w:val="0"/>
          <w:numId w:val="27"/>
        </w:numPr>
        <w:spacing w:after="0"/>
        <w:jc w:val="both"/>
      </w:pPr>
      <w:r w:rsidRPr="0078438A">
        <w:t xml:space="preserve">Address e tmp_address </w:t>
      </w:r>
      <w:r>
        <w:t>sono inizializzati a 5, ossia l’indirizzo del primo byte vero e proprio della matrice.</w:t>
      </w:r>
    </w:p>
    <w:p w:rsidR="005519DB" w:rsidRDefault="005519DB" w:rsidP="00F7728F">
      <w:pPr>
        <w:pStyle w:val="Paragrafoelenco"/>
        <w:numPr>
          <w:ilvl w:val="0"/>
          <w:numId w:val="27"/>
        </w:numPr>
        <w:spacing w:after="0"/>
        <w:jc w:val="both"/>
      </w:pPr>
      <w:r w:rsidRPr="005519DB">
        <w:t>Top_row e tmp_top_row sono inizializza</w:t>
      </w:r>
      <w:r>
        <w:t>ti a rows, tale espediente è utile in quanto qualunque indice di riga è minore o uguale a rows, quindi:</w:t>
      </w:r>
    </w:p>
    <w:p w:rsidR="005519DB" w:rsidRDefault="005519DB" w:rsidP="00F7728F">
      <w:pPr>
        <w:pStyle w:val="Paragrafoelenco"/>
        <w:numPr>
          <w:ilvl w:val="1"/>
          <w:numId w:val="27"/>
        </w:numPr>
        <w:spacing w:after="0"/>
        <w:jc w:val="both"/>
      </w:pPr>
      <w:r>
        <w:t>Se esiste almeno una cella con valore maggiore o uguale alla threshold, il suo indice di riga diventerà top_row.</w:t>
      </w:r>
    </w:p>
    <w:p w:rsidR="005519DB" w:rsidRDefault="005519DB" w:rsidP="00F7728F">
      <w:pPr>
        <w:pStyle w:val="Paragrafoelenco"/>
        <w:numPr>
          <w:ilvl w:val="1"/>
          <w:numId w:val="27"/>
        </w:numPr>
        <w:spacing w:after="0"/>
        <w:jc w:val="both"/>
      </w:pPr>
      <w:r>
        <w:t xml:space="preserve">Se non esiste, top_row rimane inizializzato al valore rows, permettendo poi di accorgersi che il rettangolo </w:t>
      </w:r>
      <w:r w:rsidR="00BC7B26">
        <w:t xml:space="preserve">cercato </w:t>
      </w:r>
      <w:r>
        <w:t>non esiste.</w:t>
      </w:r>
    </w:p>
    <w:p w:rsidR="005519DB" w:rsidRDefault="005519DB" w:rsidP="00F7728F">
      <w:pPr>
        <w:pStyle w:val="Paragrafoelenco"/>
        <w:numPr>
          <w:ilvl w:val="0"/>
          <w:numId w:val="27"/>
        </w:numPr>
        <w:spacing w:after="0"/>
        <w:jc w:val="both"/>
      </w:pPr>
      <w:r>
        <w:t>Bottom_row, che non ha bisogno di un corrispondente segnale temporaneo, in quanto per ogni cella che supera la threshold il suo indice di riga sarà il nuovo bottom_row, viene inizializzata a 0 per motivi speculari a quelli di top_row.</w:t>
      </w:r>
    </w:p>
    <w:p w:rsidR="005519DB" w:rsidRDefault="005519DB" w:rsidP="00F7728F">
      <w:pPr>
        <w:pStyle w:val="Paragrafoelenco"/>
        <w:numPr>
          <w:ilvl w:val="0"/>
          <w:numId w:val="27"/>
        </w:numPr>
        <w:spacing w:after="0"/>
        <w:jc w:val="both"/>
      </w:pPr>
      <w:r w:rsidRPr="005519DB">
        <w:t>Left_col e tmp_left_col sono in</w:t>
      </w:r>
      <w:r>
        <w:t>izializzati a cols, esattamente come top_row e tmp_top_row.</w:t>
      </w:r>
    </w:p>
    <w:p w:rsidR="005519DB" w:rsidRDefault="005519DB" w:rsidP="00F7728F">
      <w:pPr>
        <w:pStyle w:val="Paragrafoelenco"/>
        <w:numPr>
          <w:ilvl w:val="0"/>
          <w:numId w:val="27"/>
        </w:numPr>
        <w:spacing w:after="0"/>
        <w:jc w:val="both"/>
      </w:pPr>
      <w:r w:rsidRPr="005519DB">
        <w:t>Right_col e tmp_right_col sono i</w:t>
      </w:r>
      <w:r>
        <w:t>nizializzati a 0, come per bottom_row.</w:t>
      </w:r>
    </w:p>
    <w:p w:rsidR="007033C8" w:rsidRDefault="007033C8" w:rsidP="00F7728F">
      <w:pPr>
        <w:pStyle w:val="Paragrafoelenco"/>
        <w:numPr>
          <w:ilvl w:val="0"/>
          <w:numId w:val="27"/>
        </w:numPr>
        <w:spacing w:after="0"/>
        <w:jc w:val="both"/>
      </w:pPr>
      <w:r>
        <w:t>Prev_col e prev_row sono inizializzati a 1, ad indicizzare la prima cella della matrice.</w:t>
      </w:r>
    </w:p>
    <w:p w:rsidR="005519DB" w:rsidRDefault="005519DB" w:rsidP="00F7728F">
      <w:pPr>
        <w:spacing w:after="0"/>
        <w:jc w:val="both"/>
      </w:pPr>
      <w:r>
        <w:t>Dopo l’inizializzazione si controlla se rows o cols sono pari a 0, in tal caso la macchina va direttamente allo stato S3 di fine computazione, in quanto la matrice è degenere, altrimenti si va allo stato S1 di inizio scansione.</w:t>
      </w:r>
    </w:p>
    <w:p w:rsidR="00900444" w:rsidRDefault="00900444" w:rsidP="00F7728F">
      <w:pPr>
        <w:spacing w:after="0"/>
        <w:jc w:val="both"/>
      </w:pPr>
    </w:p>
    <w:p w:rsidR="00900444" w:rsidRDefault="00900444" w:rsidP="00F7728F">
      <w:pPr>
        <w:spacing w:after="0"/>
        <w:jc w:val="both"/>
      </w:pPr>
      <w:r>
        <w:t xml:space="preserve">Lo stato S1 ha la funzione di </w:t>
      </w:r>
      <w:r w:rsidR="007033C8">
        <w:t>lasciare ad 1 per un altro</w:t>
      </w:r>
      <w:r>
        <w:t xml:space="preserve"> ciclo di clock prev_col e prev_row</w:t>
      </w:r>
      <w:r w:rsidR="007033C8">
        <w:t>,</w:t>
      </w:r>
      <w:r>
        <w:t xml:space="preserve"> in quanto l’indice di colonna e di riga al generico ciclo di clock </w:t>
      </w:r>
      <w:r w:rsidR="00C9595D">
        <w:t>T devono rappresentare le coordinate dell’elemento letto al ciclo di clock T, ma il cui indirizzo era stato settato al ciclo T-1.</w:t>
      </w:r>
    </w:p>
    <w:p w:rsidR="007033C8" w:rsidRDefault="007033C8" w:rsidP="00F7728F">
      <w:pPr>
        <w:spacing w:after="0"/>
        <w:jc w:val="both"/>
      </w:pPr>
      <w:r>
        <w:t xml:space="preserve">In S1 si ha </w:t>
      </w:r>
      <w:r w:rsidR="00DC3882">
        <w:t xml:space="preserve">il </w:t>
      </w:r>
      <w:r>
        <w:t>controllo sul primo elemento della matrice, i dettagli sono spiegati più avanti.</w:t>
      </w:r>
    </w:p>
    <w:p w:rsidR="007033C8" w:rsidRDefault="007033C8" w:rsidP="00F7728F">
      <w:pPr>
        <w:spacing w:after="0"/>
        <w:jc w:val="both"/>
      </w:pPr>
      <w:r>
        <w:t>Dopo un ciclo di clock in questo stato si passa alla computazione vera e propria che avviene in S2</w:t>
      </w:r>
      <w:r w:rsidR="00DC3882">
        <w:t>.</w:t>
      </w:r>
    </w:p>
    <w:p w:rsidR="007033C8" w:rsidRDefault="007033C8" w:rsidP="00F7728F">
      <w:pPr>
        <w:spacing w:after="0"/>
        <w:jc w:val="both"/>
      </w:pPr>
    </w:p>
    <w:p w:rsidR="007033C8" w:rsidRDefault="007033C8" w:rsidP="00F7728F">
      <w:pPr>
        <w:spacing w:after="0"/>
        <w:jc w:val="both"/>
      </w:pPr>
      <w:r>
        <w:t>In S2 si leggono tutte le altre celle di memoria restanti: il modulo controlla se il valore è maggiore o uguale alla threshold, in tal caso confronta i suoi indici di riga con top_row e bottom_row, quelli di colonna con left_col e right_col. Possono presentarsi cinque casi:</w:t>
      </w:r>
    </w:p>
    <w:p w:rsidR="007033C8" w:rsidRDefault="007033C8" w:rsidP="00F7728F">
      <w:pPr>
        <w:pStyle w:val="Paragrafoelenco"/>
        <w:numPr>
          <w:ilvl w:val="0"/>
          <w:numId w:val="26"/>
        </w:numPr>
        <w:spacing w:after="0"/>
        <w:jc w:val="both"/>
      </w:pPr>
      <w:r>
        <w:t>L’indice di riga attuale è minore di top_row: allora top_row diventa prev_row.</w:t>
      </w:r>
    </w:p>
    <w:p w:rsidR="007033C8" w:rsidRDefault="007033C8" w:rsidP="00F7728F">
      <w:pPr>
        <w:pStyle w:val="Paragrafoelenco"/>
        <w:numPr>
          <w:ilvl w:val="0"/>
          <w:numId w:val="26"/>
        </w:numPr>
        <w:spacing w:after="0"/>
        <w:jc w:val="both"/>
      </w:pPr>
      <w:r>
        <w:lastRenderedPageBreak/>
        <w:t>L’indice di riga attuale è maggiore di bottom_row: allora bottom_row diventa prev_row</w:t>
      </w:r>
      <w:r w:rsidR="00BC7B26">
        <w:t xml:space="preserve"> (questo caso è irrilevante perché l’indice di riga attuale sarà sempre minore di bottom_row)</w:t>
      </w:r>
      <w:r>
        <w:t>.</w:t>
      </w:r>
    </w:p>
    <w:p w:rsidR="007033C8" w:rsidRDefault="007033C8" w:rsidP="00F7728F">
      <w:pPr>
        <w:pStyle w:val="Paragrafoelenco"/>
        <w:numPr>
          <w:ilvl w:val="0"/>
          <w:numId w:val="26"/>
        </w:numPr>
        <w:spacing w:after="0"/>
        <w:jc w:val="both"/>
      </w:pPr>
      <w:r>
        <w:t>L’indice di colonna attuale è minore di left_col: allora left_col diventa prev_col.</w:t>
      </w:r>
    </w:p>
    <w:p w:rsidR="007033C8" w:rsidRDefault="007033C8" w:rsidP="00F7728F">
      <w:pPr>
        <w:pStyle w:val="Paragrafoelenco"/>
        <w:numPr>
          <w:ilvl w:val="0"/>
          <w:numId w:val="26"/>
        </w:numPr>
        <w:spacing w:after="0"/>
        <w:jc w:val="both"/>
      </w:pPr>
      <w:r>
        <w:t>L’indice di colonna attuale è maggiore di right_col: allora right_col diventa prev_col.</w:t>
      </w:r>
    </w:p>
    <w:p w:rsidR="005519DB" w:rsidRDefault="007033C8" w:rsidP="00F7728F">
      <w:pPr>
        <w:pStyle w:val="Paragrafoelenco"/>
        <w:numPr>
          <w:ilvl w:val="0"/>
          <w:numId w:val="26"/>
        </w:numPr>
        <w:spacing w:after="0"/>
        <w:jc w:val="both"/>
      </w:pPr>
      <w:r>
        <w:t>Nessuno dei precedenti: in tal caso gli output non vengono modificati (la cella attuale appartiene già al rettangolo minimo).</w:t>
      </w:r>
    </w:p>
    <w:p w:rsidR="00716EF2" w:rsidRDefault="000F561B" w:rsidP="00F7728F">
      <w:pPr>
        <w:spacing w:after="0"/>
        <w:jc w:val="both"/>
      </w:pPr>
      <w:r>
        <w:t>Quando prev_col raggiunge cols, se la matrice non è ancora stata letta completamente, si incrementa di 1 prev_row e si riporta ad 1 prev_col. Quando anche prev_row è uguale a rows si passa allo stato S3 alzando il segnale di fine computazione (input_done).</w:t>
      </w:r>
    </w:p>
    <w:p w:rsidR="00DC3882" w:rsidRDefault="00DC3882" w:rsidP="00F7728F">
      <w:pPr>
        <w:spacing w:after="0"/>
        <w:jc w:val="both"/>
      </w:pPr>
    </w:p>
    <w:p w:rsidR="00093F0D" w:rsidRPr="00F7728F" w:rsidRDefault="00093F0D" w:rsidP="00F7728F">
      <w:pPr>
        <w:pStyle w:val="Sottotitolo"/>
        <w:spacing w:after="0"/>
        <w:jc w:val="both"/>
        <w:rPr>
          <w:i/>
        </w:rPr>
      </w:pPr>
      <w:r w:rsidRPr="00F7728F">
        <w:rPr>
          <w:i/>
        </w:rPr>
        <w:t>Complessità</w:t>
      </w:r>
    </w:p>
    <w:p w:rsidR="00DC3882" w:rsidRDefault="00DC3882" w:rsidP="00F7728F">
      <w:pPr>
        <w:spacing w:after="0"/>
        <w:jc w:val="both"/>
      </w:pPr>
      <w:r>
        <w:t xml:space="preserve">Nel caso non degenere, input presenta una complessità lineare nella dimensione della matrice, richiedendo un numero di cicli di clock, dal momento in cui viene alzato input_start al momento in cui viene alzato input_done, pari a </w:t>
      </w:r>
      <m:oMath>
        <m:d>
          <m:dPr>
            <m:ctrlPr>
              <w:rPr>
                <w:rFonts w:ascii="Cambria Math" w:hAnsi="Cambria Math"/>
                <w:i/>
              </w:rPr>
            </m:ctrlPr>
          </m:dPr>
          <m:e>
            <m:r>
              <w:rPr>
                <w:rFonts w:ascii="Cambria Math" w:hAnsi="Cambria Math"/>
              </w:rPr>
              <m:t>n×m</m:t>
            </m:r>
          </m:e>
        </m:d>
        <m:r>
          <w:rPr>
            <w:rFonts w:ascii="Cambria Math" w:hAnsi="Cambria Math"/>
          </w:rPr>
          <m:t>+1</m:t>
        </m:r>
      </m:oMath>
      <w:r>
        <w:t>, con n=rows e m=cols.</w:t>
      </w:r>
    </w:p>
    <w:p w:rsidR="00DC3882" w:rsidRDefault="00DC3882" w:rsidP="00F7728F">
      <w:pPr>
        <w:spacing w:after="0"/>
        <w:jc w:val="both"/>
      </w:pPr>
      <w:r>
        <w:t>Nel caso degenere la complessità è ovviamente costante, richiedendo solo due cicli di clock.</w:t>
      </w:r>
    </w:p>
    <w:p w:rsidR="007745A4" w:rsidRDefault="007745A4" w:rsidP="00F7728F">
      <w:pPr>
        <w:spacing w:after="0"/>
        <w:jc w:val="both"/>
      </w:pPr>
    </w:p>
    <w:p w:rsidR="00093F0D" w:rsidRPr="00F7728F" w:rsidRDefault="00093F0D" w:rsidP="00F7728F">
      <w:pPr>
        <w:pStyle w:val="Sottotitolo"/>
        <w:spacing w:after="0"/>
        <w:jc w:val="both"/>
        <w:rPr>
          <w:i/>
        </w:rPr>
      </w:pPr>
      <w:r w:rsidRPr="00F7728F">
        <w:rPr>
          <w:i/>
        </w:rPr>
        <w:t>Scelte progettuali</w:t>
      </w:r>
    </w:p>
    <w:p w:rsidR="00D9098F" w:rsidRDefault="00D9098F" w:rsidP="00F7728F">
      <w:pPr>
        <w:spacing w:after="0"/>
        <w:jc w:val="both"/>
      </w:pPr>
      <w:r>
        <w:t>In una versione precedente del codice erano presenti due segnali chiamati curr_col e curr_row che erano l’indice di colonna e di riga corrispondenti all’indirizzo attuale di memoria, quindi prev_col e prev_row con un ciclo di anticipo. Tramite l’utilizzo di questi segnali era possibile eliminare lo stato S1 e partire sin da subito con la computazione in S2, ovviamente l’area occupata era maggiore, quindi si è deciso di adottare l’attuale soluzione risparmiando in totale 16FF.</w:t>
      </w:r>
    </w:p>
    <w:p w:rsidR="007745A4" w:rsidRDefault="00D9098F" w:rsidP="00F7728F">
      <w:pPr>
        <w:spacing w:after="0"/>
        <w:jc w:val="both"/>
      </w:pPr>
      <w:r>
        <w:t xml:space="preserve">Sempre in una precedente versione </w:t>
      </w:r>
      <w:r w:rsidR="00F149EC">
        <w:t>non era</w:t>
      </w:r>
      <w:r>
        <w:t xml:space="preserve"> stato utilizzato </w:t>
      </w:r>
      <w:r w:rsidR="00F149EC">
        <w:t>l’espediente di inizializzare top_row a rows e left_col a cols, era presente invece uno stato aggiuntivo di stallo in cui si cercava il primo elemento che superava la threshold, a quel punto si inizializzavano le dimensioni del rettangolo e si passava a quello che ora è lo stato S2</w:t>
      </w:r>
      <w:r>
        <w:t>,</w:t>
      </w:r>
      <w:r w:rsidR="00F149EC">
        <w:t xml:space="preserve"> in cui avviene la lettura della restante parte della matrice. Ovviamente nello stato attuale il modulo oc</w:t>
      </w:r>
      <w:r>
        <w:t>cupa meno area ed è più chiaro.</w:t>
      </w:r>
    </w:p>
    <w:p w:rsidR="007745A4" w:rsidRDefault="007745A4" w:rsidP="00F7728F">
      <w:pPr>
        <w:spacing w:after="0"/>
        <w:jc w:val="both"/>
      </w:pPr>
    </w:p>
    <w:p w:rsidR="00DC3882" w:rsidRDefault="00DC3882" w:rsidP="00F7728F">
      <w:pPr>
        <w:spacing w:after="0"/>
        <w:jc w:val="both"/>
      </w:pPr>
    </w:p>
    <w:p w:rsidR="00EE50C4" w:rsidRDefault="00093F0D" w:rsidP="00F7728F">
      <w:pPr>
        <w:spacing w:after="0"/>
        <w:jc w:val="both"/>
      </w:pPr>
      <w:r>
        <w:rPr>
          <w:noProof/>
        </w:rPr>
        <w:drawing>
          <wp:inline distT="0" distB="0" distL="0" distR="0" wp14:anchorId="2135A3EA" wp14:editId="21DE15C0">
            <wp:extent cx="6120130" cy="342074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420745"/>
                    </a:xfrm>
                    <a:prstGeom prst="rect">
                      <a:avLst/>
                    </a:prstGeom>
                  </pic:spPr>
                </pic:pic>
              </a:graphicData>
            </a:graphic>
          </wp:inline>
        </w:drawing>
      </w:r>
    </w:p>
    <w:p w:rsidR="00D9098F" w:rsidRDefault="00EE50C4" w:rsidP="00F7728F">
      <w:pPr>
        <w:pStyle w:val="Didascalia"/>
        <w:jc w:val="both"/>
        <w:rPr>
          <w:noProof/>
        </w:rPr>
        <w:sectPr w:rsidR="00D9098F">
          <w:pgSz w:w="11906" w:h="16838"/>
          <w:pgMar w:top="1417" w:right="1134" w:bottom="1134" w:left="1134" w:header="708" w:footer="708" w:gutter="0"/>
          <w:cols w:space="708"/>
          <w:docGrid w:linePitch="360"/>
        </w:sectPr>
      </w:pPr>
      <w:r>
        <w:t xml:space="preserve">Figura 4 </w:t>
      </w:r>
      <w:r w:rsidR="00507398">
        <w:fldChar w:fldCharType="begin"/>
      </w:r>
      <w:r w:rsidR="00507398">
        <w:instrText xml:space="preserve"> SEQ Figura_4 \* ALPHABETIC </w:instrText>
      </w:r>
      <w:r w:rsidR="00507398">
        <w:fldChar w:fldCharType="separate"/>
      </w:r>
      <w:r w:rsidR="001C57F1">
        <w:rPr>
          <w:noProof/>
        </w:rPr>
        <w:t>B</w:t>
      </w:r>
      <w:r w:rsidR="00507398">
        <w:rPr>
          <w:noProof/>
        </w:rPr>
        <w:fldChar w:fldCharType="end"/>
      </w:r>
    </w:p>
    <w:p w:rsidR="00D9098F" w:rsidRDefault="00D9098F" w:rsidP="00F7728F">
      <w:pPr>
        <w:pStyle w:val="Titolo2"/>
        <w:jc w:val="both"/>
      </w:pPr>
      <w:bookmarkStart w:id="7" w:name="_Toc508632414"/>
      <w:r>
        <w:lastRenderedPageBreak/>
        <w:t>4.3 Compute_result</w:t>
      </w:r>
      <w:bookmarkEnd w:id="7"/>
    </w:p>
    <w:p w:rsidR="00D9098F" w:rsidRDefault="00D9098F" w:rsidP="00F7728F">
      <w:pPr>
        <w:jc w:val="both"/>
      </w:pPr>
      <w:r>
        <w:t>Il modulo compute_result, regolato da una macchina a stati finiti (figura 4 C), non si interfaccia alla RAM. Si interfaccia invece al modulo input tramite i bus</w:t>
      </w:r>
      <w:r w:rsidR="001563F6">
        <w:t xml:space="preserve"> top_row, bottom_row, left_col e </w:t>
      </w:r>
      <w:r>
        <w:t>right_col</w:t>
      </w:r>
      <w:r w:rsidR="001563F6">
        <w:t xml:space="preserve"> che si mappano </w:t>
      </w:r>
      <w:r>
        <w:t>sui segnali omonimi.</w:t>
      </w:r>
    </w:p>
    <w:p w:rsidR="001563F6" w:rsidRDefault="001563F6" w:rsidP="00F7728F">
      <w:pPr>
        <w:spacing w:after="0"/>
        <w:jc w:val="both"/>
      </w:pPr>
      <w:r>
        <w:t>Il modulo calcola la base (width) e l’altezza (height) del rettangolo, le moltiplica e fornisce l’area (result) al modulo di output per essere scritta in memoria.</w:t>
      </w:r>
    </w:p>
    <w:p w:rsidR="001563F6" w:rsidRDefault="001563F6" w:rsidP="00F7728F">
      <w:pPr>
        <w:spacing w:after="0"/>
        <w:jc w:val="both"/>
      </w:pPr>
    </w:p>
    <w:p w:rsidR="00093F0D" w:rsidRPr="00F7728F" w:rsidRDefault="00093F0D" w:rsidP="00F7728F">
      <w:pPr>
        <w:pStyle w:val="Sottotitolo"/>
        <w:spacing w:after="0"/>
        <w:jc w:val="both"/>
        <w:rPr>
          <w:i/>
        </w:rPr>
      </w:pPr>
      <w:r w:rsidRPr="00F7728F">
        <w:rPr>
          <w:i/>
        </w:rPr>
        <w:t>Algoritmo</w:t>
      </w:r>
    </w:p>
    <w:p w:rsidR="001563F6" w:rsidRDefault="001563F6" w:rsidP="00F7728F">
      <w:pPr>
        <w:spacing w:after="0"/>
        <w:jc w:val="both"/>
      </w:pPr>
      <w:r>
        <w:t>Con un segnale di reset la macchina viene inizializzata allo stato S0, la computazione vera e propria inizia quando compute_result_start viene alzato ad 1.</w:t>
      </w:r>
    </w:p>
    <w:p w:rsidR="00951A7B" w:rsidRDefault="001563F6" w:rsidP="00F7728F">
      <w:pPr>
        <w:spacing w:after="0"/>
        <w:jc w:val="both"/>
      </w:pPr>
      <w:r>
        <w:t>Il modulo controlla se le dimensioni corrispondono a quelle di un rettangolo degenere, quindi se left_col o bottom_row sono rimasti invariati rispetto al valore di inizializzazione (andrebbero controllati anche right_col e top_row, ma se un indice non è stato modificato allora anche l’altro è rima</w:t>
      </w:r>
      <w:r w:rsidR="00914886">
        <w:t>sto invariato), in caso negativo</w:t>
      </w:r>
      <w:r>
        <w:t xml:space="preserve"> si passa in S1, altrimenti si assegna zero al risultato e si va in S3 dove finisce la computazione.</w:t>
      </w:r>
    </w:p>
    <w:p w:rsidR="001563F6" w:rsidRDefault="001563F6" w:rsidP="00F7728F">
      <w:pPr>
        <w:spacing w:after="0"/>
        <w:jc w:val="both"/>
      </w:pPr>
    </w:p>
    <w:p w:rsidR="001563F6" w:rsidRDefault="001563F6" w:rsidP="00F7728F">
      <w:pPr>
        <w:spacing w:after="0"/>
        <w:jc w:val="both"/>
      </w:pPr>
      <w:r>
        <w:t>In S1 il modulo calcola base ed altezza in un ciclo di clock, a quel punto va in S2. A fronte di questa commutazione un secondo process, asincrono, si attiva e comincia il calcolo dell’area</w:t>
      </w:r>
      <w:r w:rsidR="00B9438A">
        <w:t>,</w:t>
      </w:r>
      <w:r>
        <w:t xml:space="preserve"> sfruttando il moltiplicatore di libreria.</w:t>
      </w:r>
      <w:r w:rsidR="00B9438A">
        <w:t xml:space="preserve"> Una volta finita la moltiplicazione, che generalmente impiega più di un ciclo di clock (con </w:t>
      </w:r>
      <m:oMath>
        <m:r>
          <w:rPr>
            <w:rFonts w:ascii="Cambria Math" w:hAnsi="Cambria Math"/>
          </w:rPr>
          <m:t>Tclock&lt;5.4ns</m:t>
        </m:r>
      </m:oMath>
      <w:r w:rsidR="00B9438A">
        <w:t>), viene alzato un segnale di fine moltiplicazione che permette al modulo di concludere la sua computazione.</w:t>
      </w:r>
    </w:p>
    <w:p w:rsidR="00093F0D" w:rsidRDefault="00093F0D" w:rsidP="00F7728F">
      <w:pPr>
        <w:spacing w:after="0"/>
        <w:jc w:val="both"/>
      </w:pPr>
    </w:p>
    <w:p w:rsidR="00B9438A" w:rsidRDefault="00B9438A" w:rsidP="00F7728F">
      <w:pPr>
        <w:spacing w:after="0"/>
        <w:jc w:val="both"/>
      </w:pPr>
      <w:r>
        <w:t xml:space="preserve">Si noti </w:t>
      </w:r>
      <w:r w:rsidR="00093F0D">
        <w:t>che l’utilizzo di tmp_result è dovuto al fatto che</w:t>
      </w:r>
      <w:r>
        <w:t xml:space="preserve"> il secondo process non può direttamente assegnare un valore a result stesso, o si creerebbe una situazione di Undefined.</w:t>
      </w:r>
    </w:p>
    <w:p w:rsidR="00B9438A" w:rsidRDefault="00B9438A" w:rsidP="00F7728F">
      <w:pPr>
        <w:spacing w:after="0"/>
        <w:jc w:val="both"/>
      </w:pPr>
    </w:p>
    <w:p w:rsidR="00093F0D" w:rsidRPr="00F7728F" w:rsidRDefault="00093F0D" w:rsidP="00F7728F">
      <w:pPr>
        <w:pStyle w:val="Sottotitolo"/>
        <w:spacing w:after="0"/>
        <w:jc w:val="both"/>
        <w:rPr>
          <w:i/>
        </w:rPr>
      </w:pPr>
      <w:r w:rsidRPr="00F7728F">
        <w:rPr>
          <w:i/>
        </w:rPr>
        <w:t>Complessità</w:t>
      </w:r>
    </w:p>
    <w:p w:rsidR="00B9438A" w:rsidRDefault="00B9438A" w:rsidP="00F7728F">
      <w:pPr>
        <w:spacing w:after="0"/>
        <w:jc w:val="both"/>
      </w:pPr>
      <w:r>
        <w:t>Nel caso di area nulla il modulo impiega un solo ciclo di clock dal momento in cui compute_result_start viene alzato al momento in cui compute_result_done viene alzato. In caso contrario</w:t>
      </w:r>
      <w:r w:rsidR="00914886">
        <w:t>,</w:t>
      </w:r>
      <w:r>
        <w:t xml:space="preserve"> i cicli di clock si possono approssimare con il valore </w:t>
      </w:r>
      <m:oMath>
        <m:r>
          <w:rPr>
            <w:rFonts w:ascii="Cambria Math" w:hAnsi="Cambria Math"/>
          </w:rPr>
          <m:t>Nclock=3+Tm</m:t>
        </m:r>
      </m:oMath>
      <w:r>
        <w:t>, dove Tm è il</w:t>
      </w:r>
      <w:r w:rsidR="00914886">
        <w:t xml:space="preserve"> numero di cicli richiesti dal moltiplicatore, ed è funzione dell’attuale periodo di clock. La complessità è in questo caso costante.</w:t>
      </w:r>
    </w:p>
    <w:p w:rsidR="00914886" w:rsidRDefault="00914886" w:rsidP="00F7728F">
      <w:pPr>
        <w:spacing w:after="0"/>
        <w:jc w:val="both"/>
      </w:pPr>
    </w:p>
    <w:p w:rsidR="00093F0D" w:rsidRPr="00F7728F" w:rsidRDefault="00093F0D" w:rsidP="00F7728F">
      <w:pPr>
        <w:pStyle w:val="Sottotitolo"/>
        <w:spacing w:after="0"/>
        <w:jc w:val="both"/>
        <w:rPr>
          <w:i/>
        </w:rPr>
      </w:pPr>
      <w:r w:rsidRPr="00F7728F">
        <w:rPr>
          <w:i/>
        </w:rPr>
        <w:t>Scelte progettuali</w:t>
      </w:r>
    </w:p>
    <w:p w:rsidR="00914886" w:rsidRDefault="00914886" w:rsidP="00F7728F">
      <w:pPr>
        <w:spacing w:after="0"/>
        <w:jc w:val="both"/>
      </w:pPr>
      <w:r>
        <w:t>La scelta del moltiplicatore asincrono è avvenuta dopo varie prove con moltiplicatori diversi.</w:t>
      </w:r>
    </w:p>
    <w:p w:rsidR="00914886" w:rsidRDefault="00914886" w:rsidP="00F7728F">
      <w:pPr>
        <w:spacing w:after="0"/>
        <w:jc w:val="both"/>
      </w:pPr>
      <w:r>
        <w:t>Inizialmente in un solo ciclo di clock si calcolavano base, altezza e poi la moltiplicazione delle due, in quel caso il tempo richiesto da queste operazioni era approssimativamente di 5.8ns.</w:t>
      </w:r>
    </w:p>
    <w:p w:rsidR="00914886" w:rsidRDefault="00914886" w:rsidP="00F7728F">
      <w:pPr>
        <w:spacing w:after="0"/>
        <w:jc w:val="both"/>
      </w:pPr>
      <w:r>
        <w:t>Si è poi scelto di separare il calcolo di base e altezza da quello della moltiplicazione, raggiungendo 5.4ns come periodo di clock minimo.</w:t>
      </w:r>
    </w:p>
    <w:p w:rsidR="00914886" w:rsidRDefault="00914886" w:rsidP="00F7728F">
      <w:pPr>
        <w:spacing w:after="0"/>
        <w:jc w:val="both"/>
      </w:pPr>
      <w:r>
        <w:t>A questo punto sono state provate due alternative:</w:t>
      </w:r>
    </w:p>
    <w:p w:rsidR="00914886" w:rsidRDefault="00914886" w:rsidP="00F7728F">
      <w:pPr>
        <w:pStyle w:val="Paragrafoelenco"/>
        <w:numPr>
          <w:ilvl w:val="0"/>
          <w:numId w:val="28"/>
        </w:numPr>
        <w:spacing w:after="0"/>
        <w:jc w:val="both"/>
      </w:pPr>
      <w:r>
        <w:t>La pr</w:t>
      </w:r>
      <w:r w:rsidR="0024361A">
        <w:t>ima è stata quella di</w:t>
      </w:r>
      <w:r>
        <w:t xml:space="preserve"> implementare un moltiplicatore di Dadda sincrono, raggiungendo un periodo di clock di 4.8ns.</w:t>
      </w:r>
    </w:p>
    <w:p w:rsidR="00914886" w:rsidRDefault="00914886" w:rsidP="00F7728F">
      <w:pPr>
        <w:pStyle w:val="Paragrafoelenco"/>
        <w:numPr>
          <w:ilvl w:val="0"/>
          <w:numId w:val="28"/>
        </w:numPr>
        <w:spacing w:after="0"/>
        <w:jc w:val="both"/>
      </w:pPr>
      <w:r>
        <w:t>La seconda, che è poi quella attuale, è stata quella di rendere il moltiplicatore di libreria asincrono, rimuovendo così completamente il collo di bottiglia al costo di più di un ciclo di clock di calcolo. Il periodo minimo raggiunto è quindi di 4.35ns.</w:t>
      </w:r>
    </w:p>
    <w:p w:rsidR="00914886" w:rsidRDefault="00914886" w:rsidP="00F7728F">
      <w:pPr>
        <w:spacing w:after="0"/>
        <w:jc w:val="both"/>
      </w:pPr>
      <w:r>
        <w:t xml:space="preserve">Si noti che nella situazione attuale i warning relativi ai latch sui segnali di mult_end e tmp_result </w:t>
      </w:r>
      <w:r>
        <w:rPr>
          <w:u w:val="single"/>
        </w:rPr>
        <w:t>sono voluti</w:t>
      </w:r>
      <w:r>
        <w:t>: i componenti che si stanno descrivendo, non dipendendo da un segnale di sincronismo, sono dei latch, non dei FF.</w:t>
      </w:r>
    </w:p>
    <w:p w:rsidR="0024361A" w:rsidRDefault="0024361A" w:rsidP="00F7728F">
      <w:pPr>
        <w:spacing w:after="0"/>
        <w:jc w:val="both"/>
      </w:pPr>
    </w:p>
    <w:p w:rsidR="0024361A" w:rsidRDefault="0024361A" w:rsidP="00F7728F">
      <w:pPr>
        <w:keepNext/>
        <w:spacing w:after="0"/>
        <w:jc w:val="both"/>
      </w:pPr>
    </w:p>
    <w:p w:rsidR="0024361A" w:rsidRDefault="0024361A" w:rsidP="00F7728F">
      <w:pPr>
        <w:pStyle w:val="Didascalia"/>
        <w:jc w:val="both"/>
      </w:pPr>
    </w:p>
    <w:p w:rsidR="00EE50C4" w:rsidRDefault="00EE50C4" w:rsidP="00F7728F">
      <w:pPr>
        <w:keepNext/>
        <w:jc w:val="both"/>
      </w:pPr>
      <w:r>
        <w:rPr>
          <w:noProof/>
        </w:rPr>
        <w:lastRenderedPageBreak/>
        <w:drawing>
          <wp:inline distT="0" distB="0" distL="0" distR="0">
            <wp:extent cx="6120130" cy="2631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ute_result.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631440"/>
                    </a:xfrm>
                    <a:prstGeom prst="rect">
                      <a:avLst/>
                    </a:prstGeom>
                  </pic:spPr>
                </pic:pic>
              </a:graphicData>
            </a:graphic>
          </wp:inline>
        </w:drawing>
      </w:r>
    </w:p>
    <w:p w:rsidR="0024361A" w:rsidRDefault="00EE50C4" w:rsidP="00F7728F">
      <w:pPr>
        <w:pStyle w:val="Didascalia"/>
        <w:jc w:val="both"/>
        <w:sectPr w:rsidR="0024361A">
          <w:pgSz w:w="11906" w:h="16838"/>
          <w:pgMar w:top="1417" w:right="1134" w:bottom="1134" w:left="1134" w:header="708" w:footer="708" w:gutter="0"/>
          <w:cols w:space="708"/>
          <w:docGrid w:linePitch="360"/>
        </w:sectPr>
      </w:pPr>
      <w:r>
        <w:t xml:space="preserve">Figura 4 </w:t>
      </w:r>
      <w:r w:rsidR="00507398">
        <w:fldChar w:fldCharType="begin"/>
      </w:r>
      <w:r w:rsidR="00507398">
        <w:instrText xml:space="preserve"> SEQ Figura_4 \* ALPHABETIC </w:instrText>
      </w:r>
      <w:r w:rsidR="00507398">
        <w:fldChar w:fldCharType="separate"/>
      </w:r>
      <w:r w:rsidR="001C57F1">
        <w:rPr>
          <w:noProof/>
        </w:rPr>
        <w:t>C</w:t>
      </w:r>
      <w:r w:rsidR="00507398">
        <w:rPr>
          <w:noProof/>
        </w:rPr>
        <w:fldChar w:fldCharType="end"/>
      </w:r>
    </w:p>
    <w:p w:rsidR="0024361A" w:rsidRDefault="0024361A" w:rsidP="00F7728F">
      <w:pPr>
        <w:pStyle w:val="Titolo2"/>
        <w:jc w:val="both"/>
      </w:pPr>
      <w:bookmarkStart w:id="8" w:name="_Toc508632415"/>
      <w:r>
        <w:lastRenderedPageBreak/>
        <w:t>4.4 Output</w:t>
      </w:r>
      <w:bookmarkEnd w:id="8"/>
    </w:p>
    <w:p w:rsidR="002B7FF6" w:rsidRDefault="002B7FF6" w:rsidP="00F7728F">
      <w:pPr>
        <w:spacing w:after="0"/>
        <w:jc w:val="both"/>
      </w:pPr>
      <w:r>
        <w:t>Il modulo output, regolato da una macchina a stati finiti (figura 4 D), si interfaccia alla RAM tramite i bus address, o_data e o_we, che si mappano rispettivamente su mem_address, mem_i_data e mem_we della stessa.</w:t>
      </w:r>
    </w:p>
    <w:p w:rsidR="002B7FF6" w:rsidRDefault="002B7FF6" w:rsidP="00F7728F">
      <w:pPr>
        <w:spacing w:after="0"/>
        <w:jc w:val="both"/>
      </w:pPr>
    </w:p>
    <w:p w:rsidR="00093F0D" w:rsidRPr="00F7728F" w:rsidRDefault="00093F0D" w:rsidP="00F7728F">
      <w:pPr>
        <w:pStyle w:val="Sottotitolo"/>
        <w:spacing w:after="0"/>
        <w:jc w:val="both"/>
        <w:rPr>
          <w:i/>
        </w:rPr>
      </w:pPr>
      <w:r w:rsidRPr="00F7728F">
        <w:rPr>
          <w:i/>
        </w:rPr>
        <w:t>Algoritmo</w:t>
      </w:r>
    </w:p>
    <w:p w:rsidR="002B7FF6" w:rsidRDefault="002B7FF6" w:rsidP="00F7728F">
      <w:pPr>
        <w:spacing w:after="0"/>
        <w:jc w:val="both"/>
      </w:pPr>
      <w:r>
        <w:t xml:space="preserve">Output ha come obiettivo quello di scrivere nel byte 0 della RAM gli 8 bit meno significativi di result, e nel byte 1 gli 8 bit più significativi. </w:t>
      </w:r>
    </w:p>
    <w:p w:rsidR="002B7FF6" w:rsidRDefault="002B7FF6" w:rsidP="00F7728F">
      <w:pPr>
        <w:spacing w:after="0"/>
        <w:jc w:val="both"/>
      </w:pPr>
      <w:r>
        <w:t>Dopo l’inizializzazione a S0 da parte dei segnali di reset, il modulo attende che il controllore alzi il segnale output_start. Dopo aver assegnato i valori di address e o_data corretti, la macchina commuta in S1, dove viene alzato o_we per poter scrivere in memoria. I valori vengono aggiornati e la macchina va in S2, dove finisce di scrivere e si sposta in S3 per terminare la computazione.</w:t>
      </w:r>
    </w:p>
    <w:p w:rsidR="002B7FF6" w:rsidRDefault="002B7FF6" w:rsidP="00F7728F">
      <w:pPr>
        <w:spacing w:after="0"/>
        <w:jc w:val="both"/>
      </w:pPr>
    </w:p>
    <w:p w:rsidR="00093F0D" w:rsidRPr="00F7728F" w:rsidRDefault="00093F0D" w:rsidP="00F7728F">
      <w:pPr>
        <w:pStyle w:val="Sottotitolo"/>
        <w:spacing w:after="0"/>
        <w:jc w:val="both"/>
        <w:rPr>
          <w:i/>
        </w:rPr>
      </w:pPr>
      <w:r w:rsidRPr="00F7728F">
        <w:rPr>
          <w:i/>
        </w:rPr>
        <w:t>Complessità</w:t>
      </w:r>
    </w:p>
    <w:p w:rsidR="002B7FF6" w:rsidRDefault="002B7FF6" w:rsidP="00F7728F">
      <w:pPr>
        <w:spacing w:after="0"/>
        <w:jc w:val="both"/>
      </w:pPr>
      <w:r>
        <w:t>Il modulo richiede sempre due cicli di clock dal momento in cui viene alzato output_start al momento in cui viene alzato output_done, la complessità è quindi costante.</w:t>
      </w:r>
    </w:p>
    <w:p w:rsidR="002B7FF6" w:rsidRDefault="002B7FF6" w:rsidP="00F7728F">
      <w:pPr>
        <w:spacing w:after="0"/>
        <w:jc w:val="both"/>
      </w:pPr>
    </w:p>
    <w:p w:rsidR="00093F0D" w:rsidRPr="00F7728F" w:rsidRDefault="00093F0D" w:rsidP="00F7728F">
      <w:pPr>
        <w:pStyle w:val="Sottotitolo"/>
        <w:spacing w:after="0"/>
        <w:jc w:val="both"/>
        <w:rPr>
          <w:i/>
        </w:rPr>
      </w:pPr>
      <w:r w:rsidRPr="00F7728F">
        <w:rPr>
          <w:i/>
        </w:rPr>
        <w:t>Scelte progettuali</w:t>
      </w:r>
    </w:p>
    <w:p w:rsidR="002B7FF6" w:rsidRDefault="00EE50C4" w:rsidP="00F7728F">
      <w:pPr>
        <w:spacing w:after="0"/>
        <w:jc w:val="both"/>
      </w:pPr>
      <w:r>
        <w:t>Output non è variato dal suo</w:t>
      </w:r>
      <w:r w:rsidR="002B7FF6">
        <w:t xml:space="preserve"> iniziale </w:t>
      </w:r>
      <w:r>
        <w:t>concepimento</w:t>
      </w:r>
      <w:r w:rsidR="002B7FF6">
        <w:t xml:space="preserve">, in quanto le ottimizzazioni possibili erano </w:t>
      </w:r>
      <w:r w:rsidR="00205398">
        <w:t>state fatte subito.</w:t>
      </w:r>
    </w:p>
    <w:p w:rsidR="00205398" w:rsidRDefault="00205398" w:rsidP="00F7728F">
      <w:pPr>
        <w:spacing w:after="0"/>
        <w:jc w:val="both"/>
      </w:pPr>
    </w:p>
    <w:p w:rsidR="00205398" w:rsidRDefault="00205398" w:rsidP="00F7728F">
      <w:pPr>
        <w:spacing w:after="0"/>
        <w:jc w:val="both"/>
      </w:pPr>
    </w:p>
    <w:p w:rsidR="00EE50C4" w:rsidRDefault="00EE50C4" w:rsidP="00F7728F">
      <w:pPr>
        <w:keepNext/>
        <w:jc w:val="both"/>
      </w:pPr>
      <w:r>
        <w:rPr>
          <w:noProof/>
        </w:rPr>
        <w:drawing>
          <wp:inline distT="0" distB="0" distL="0" distR="0">
            <wp:extent cx="6120130" cy="31813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181350"/>
                    </a:xfrm>
                    <a:prstGeom prst="rect">
                      <a:avLst/>
                    </a:prstGeom>
                  </pic:spPr>
                </pic:pic>
              </a:graphicData>
            </a:graphic>
          </wp:inline>
        </w:drawing>
      </w:r>
    </w:p>
    <w:p w:rsidR="00EE50C4" w:rsidRDefault="00EE50C4" w:rsidP="00F7728F">
      <w:pPr>
        <w:pStyle w:val="Didascalia"/>
        <w:jc w:val="both"/>
        <w:sectPr w:rsidR="00EE50C4">
          <w:pgSz w:w="11906" w:h="16838"/>
          <w:pgMar w:top="1417" w:right="1134" w:bottom="1134" w:left="1134" w:header="708" w:footer="708" w:gutter="0"/>
          <w:cols w:space="708"/>
          <w:docGrid w:linePitch="360"/>
        </w:sectPr>
      </w:pPr>
      <w:r>
        <w:t xml:space="preserve">Figura 4 </w:t>
      </w:r>
      <w:r w:rsidR="00507398">
        <w:fldChar w:fldCharType="begin"/>
      </w:r>
      <w:r w:rsidR="00507398">
        <w:instrText xml:space="preserve"> SEQ Figura_4 \* ALPHABETIC </w:instrText>
      </w:r>
      <w:r w:rsidR="00507398">
        <w:fldChar w:fldCharType="separate"/>
      </w:r>
      <w:r w:rsidR="001C57F1">
        <w:rPr>
          <w:noProof/>
        </w:rPr>
        <w:t>D</w:t>
      </w:r>
      <w:r w:rsidR="00507398">
        <w:rPr>
          <w:noProof/>
        </w:rPr>
        <w:fldChar w:fldCharType="end"/>
      </w:r>
    </w:p>
    <w:p w:rsidR="0024361A" w:rsidRDefault="00EE50C4" w:rsidP="00F7728F">
      <w:pPr>
        <w:pStyle w:val="Titolo2"/>
        <w:jc w:val="both"/>
      </w:pPr>
      <w:bookmarkStart w:id="9" w:name="_Toc508632416"/>
      <w:r>
        <w:lastRenderedPageBreak/>
        <w:t>4.5 Project_reti_logiche (Controller)</w:t>
      </w:r>
      <w:bookmarkEnd w:id="9"/>
    </w:p>
    <w:p w:rsidR="007D522D" w:rsidRDefault="007D522D" w:rsidP="00F7728F">
      <w:pPr>
        <w:spacing w:after="0"/>
        <w:jc w:val="both"/>
      </w:pPr>
      <w:r>
        <w:t>Il controllore, regolato da una macchina a stati finiti (figura 4E), è legato alla RAM dall’interfaccia standard richiesta dalla specifica del progetto.</w:t>
      </w:r>
    </w:p>
    <w:p w:rsidR="007D522D" w:rsidRDefault="007D522D" w:rsidP="00F7728F">
      <w:pPr>
        <w:spacing w:after="0"/>
        <w:jc w:val="both"/>
      </w:pPr>
      <w:r>
        <w:t>Tutti gli altri moduli sono qui mappati strutturalmente, vengono infatti dichiarati segnali appositi che rappresentano gli ingressi e le uscite dei moduli stessi.</w:t>
      </w:r>
    </w:p>
    <w:p w:rsidR="007D522D" w:rsidRDefault="007D522D" w:rsidP="00F7728F">
      <w:pPr>
        <w:spacing w:after="0"/>
        <w:jc w:val="both"/>
      </w:pPr>
    </w:p>
    <w:p w:rsidR="00093F0D" w:rsidRPr="00F7728F" w:rsidRDefault="00093F0D" w:rsidP="00F7728F">
      <w:pPr>
        <w:pStyle w:val="Sottotitolo"/>
        <w:spacing w:after="0"/>
        <w:jc w:val="both"/>
        <w:rPr>
          <w:i/>
        </w:rPr>
      </w:pPr>
      <w:r w:rsidRPr="00F7728F">
        <w:rPr>
          <w:i/>
        </w:rPr>
        <w:t>Algoritmo</w:t>
      </w:r>
    </w:p>
    <w:p w:rsidR="007D522D" w:rsidRDefault="007D522D" w:rsidP="00F7728F">
      <w:pPr>
        <w:spacing w:after="0"/>
        <w:jc w:val="both"/>
      </w:pPr>
      <w:r>
        <w:t xml:space="preserve">Il controllore è posto nello stato S0 dal segnale di </w:t>
      </w:r>
      <w:r w:rsidR="007866AE">
        <w:t>start della RAM, da quel momento</w:t>
      </w:r>
      <w:r>
        <w:t xml:space="preserve"> la macchina commuterà progressivamente da S1 fino a S4, dando ogni volta il segnale di inizio al modulo corrente (header &gt; input &gt; compute_result &gt; output) ed aspettando che esso termini la sua computazione.</w:t>
      </w:r>
    </w:p>
    <w:p w:rsidR="007D522D" w:rsidRDefault="007D522D" w:rsidP="00F7728F">
      <w:pPr>
        <w:spacing w:after="0"/>
        <w:jc w:val="both"/>
      </w:pPr>
      <w:r>
        <w:t xml:space="preserve">In S4 il modulo azzera i segnali di inizio degli altri moduli, li resetta alzando forced_reset ad 1 e segnala la fine di computazione </w:t>
      </w:r>
      <w:r w:rsidR="002B31D9">
        <w:t>portando</w:t>
      </w:r>
      <w:r>
        <w:t xml:space="preserve"> o_done </w:t>
      </w:r>
      <w:r w:rsidR="002B31D9">
        <w:t>ad 1.</w:t>
      </w:r>
    </w:p>
    <w:p w:rsidR="002B31D9" w:rsidRDefault="002B31D9" w:rsidP="00F7728F">
      <w:pPr>
        <w:spacing w:after="0"/>
        <w:jc w:val="both"/>
      </w:pPr>
      <w:r>
        <w:t>Dal ciclo di clock successivo, in cui o_done viene riportato a 0, il controllore è pronto a ricevere immediatamente un nuovo segnale di start, a tal proposito si noti che l’assegnamento all’inizio del process di o_done e forced_reset a 0 è necessario a garantire questa proprietà, altrimenti non ci si sarebbe potuti accorgere del segnale di start alto se nello stesso ciclo si entrava in uno statement condizionale per abbassare done.</w:t>
      </w:r>
    </w:p>
    <w:p w:rsidR="002B31D9" w:rsidRDefault="002B31D9" w:rsidP="00F7728F">
      <w:pPr>
        <w:spacing w:after="0"/>
        <w:jc w:val="both"/>
      </w:pPr>
    </w:p>
    <w:p w:rsidR="002B31D9" w:rsidRDefault="002B31D9" w:rsidP="00F7728F">
      <w:pPr>
        <w:spacing w:after="0"/>
        <w:jc w:val="both"/>
      </w:pPr>
      <w:r>
        <w:t>La selezione del corretto indirizzo da fornire alla RAM è fatta tramite un multiplexer descritto in architettura Dataflow, che</w:t>
      </w:r>
      <w:r w:rsidR="00E5263E">
        <w:t>,</w:t>
      </w:r>
      <w:r>
        <w:t xml:space="preserve"> a seconda dello stato corrente</w:t>
      </w:r>
      <w:r w:rsidR="00E5263E">
        <w:t>,</w:t>
      </w:r>
      <w:r>
        <w:t xml:space="preserve"> seleziona l’indirizzo dal modulo attivo in tale stato.</w:t>
      </w:r>
    </w:p>
    <w:p w:rsidR="002B31D9" w:rsidRDefault="002B31D9" w:rsidP="00F7728F">
      <w:pPr>
        <w:spacing w:after="0"/>
        <w:jc w:val="both"/>
      </w:pPr>
    </w:p>
    <w:p w:rsidR="00093F0D" w:rsidRPr="00F7728F" w:rsidRDefault="00093F0D" w:rsidP="00F7728F">
      <w:pPr>
        <w:pStyle w:val="Sottotitolo"/>
        <w:spacing w:after="0"/>
        <w:jc w:val="both"/>
        <w:rPr>
          <w:i/>
        </w:rPr>
      </w:pPr>
      <w:r w:rsidRPr="00F7728F">
        <w:rPr>
          <w:i/>
        </w:rPr>
        <w:t>Complessità</w:t>
      </w:r>
    </w:p>
    <w:p w:rsidR="002B31D9" w:rsidRDefault="002B31D9" w:rsidP="00F7728F">
      <w:pPr>
        <w:spacing w:after="0"/>
        <w:jc w:val="both"/>
      </w:pPr>
      <w:r>
        <w:t>Per l’analisi di complessità del modulo si consulti la sezione “Obiettivi non funzionali”, essendo questa la complessità dell’intero codice.</w:t>
      </w:r>
    </w:p>
    <w:p w:rsidR="006A5169" w:rsidRDefault="006A5169" w:rsidP="00F7728F">
      <w:pPr>
        <w:spacing w:after="0"/>
        <w:jc w:val="both"/>
      </w:pPr>
    </w:p>
    <w:p w:rsidR="006A5169" w:rsidRPr="00F7728F" w:rsidRDefault="006A5169" w:rsidP="00F7728F">
      <w:pPr>
        <w:pStyle w:val="Sottotitolo"/>
        <w:spacing w:after="0"/>
        <w:jc w:val="both"/>
        <w:rPr>
          <w:i/>
        </w:rPr>
      </w:pPr>
      <w:r w:rsidRPr="00F7728F">
        <w:rPr>
          <w:i/>
        </w:rPr>
        <w:t>Scelte progettuali</w:t>
      </w:r>
    </w:p>
    <w:p w:rsidR="003B0285" w:rsidRDefault="003B0285" w:rsidP="00F7728F">
      <w:pPr>
        <w:spacing w:after="0"/>
        <w:jc w:val="both"/>
      </w:pPr>
      <w:r>
        <w:t xml:space="preserve">Il modulo project_reti_logiche è, insieme ad input, quello che ha subito più modifiche durante la progettazione. </w:t>
      </w:r>
    </w:p>
    <w:p w:rsidR="003B0285" w:rsidRDefault="003B0285" w:rsidP="00F7728F">
      <w:pPr>
        <w:spacing w:after="0"/>
        <w:jc w:val="both"/>
      </w:pPr>
      <w:r>
        <w:t>La primissima iterazione del codice prevedeva un unico process, interno a project_reti_logiche, che implementava tutte le funzionalità dei moduli precedentemente descritti. La principale difficoltà incontrata era quella di non riuscire a selezionare l’address da utilizzare ogni volta per poter modularizzare il codice, poi con l’utilizzo del multiplexer attualmente presente il problema è stato risolto.</w:t>
      </w:r>
    </w:p>
    <w:p w:rsidR="004344E4" w:rsidRDefault="004344E4" w:rsidP="00F7728F">
      <w:pPr>
        <w:spacing w:after="0"/>
        <w:jc w:val="both"/>
      </w:pPr>
    </w:p>
    <w:p w:rsidR="004344E4" w:rsidRDefault="004344E4" w:rsidP="00F7728F">
      <w:pPr>
        <w:spacing w:after="0"/>
        <w:jc w:val="both"/>
      </w:pPr>
      <w:r>
        <w:t xml:space="preserve">Il controllore ha quindi subito assunto la configurazione </w:t>
      </w:r>
      <w:r w:rsidR="006A3F31">
        <w:t>di una FSM</w:t>
      </w:r>
      <w:r>
        <w:t xml:space="preserve"> per poter sincronizzare i moduli fra loro, anche se inizialmente non prevedeva la possibilità di ricevere un rising edge di start contemporaneo al falling edge di done, in quanto quest’ultimo veniva abbassato da forced_reset, e qui</w:t>
      </w:r>
      <w:r w:rsidR="006A3F31">
        <w:t>ndi per resettare veniva ignorato</w:t>
      </w:r>
      <w:r>
        <w:t xml:space="preserve"> il ramo if che controllava un nuovo start.</w:t>
      </w:r>
    </w:p>
    <w:p w:rsidR="004344E4" w:rsidRDefault="004344E4" w:rsidP="00F7728F">
      <w:pPr>
        <w:spacing w:after="0"/>
        <w:jc w:val="both"/>
      </w:pPr>
      <w:r>
        <w:t>Come sottolineato in precedenza, si è deciso di rimuovere il compito di forced_reset nel controllore, delegando l’utilizzo di tale segnale al solo reset degli altri moduli. Questo ha permesso di garantire il corretto funzionamento con start contemporaneo all’abbassarsi di done.</w:t>
      </w:r>
    </w:p>
    <w:p w:rsidR="004344E4" w:rsidRDefault="004344E4" w:rsidP="00F7728F">
      <w:pPr>
        <w:spacing w:after="0"/>
        <w:jc w:val="both"/>
      </w:pPr>
    </w:p>
    <w:p w:rsidR="004344E4" w:rsidRDefault="004344E4" w:rsidP="00F7728F">
      <w:pPr>
        <w:keepNext/>
        <w:spacing w:after="0"/>
        <w:jc w:val="both"/>
      </w:pPr>
      <w:r>
        <w:rPr>
          <w:noProof/>
        </w:rPr>
        <w:lastRenderedPageBreak/>
        <w:drawing>
          <wp:inline distT="0" distB="0" distL="0" distR="0">
            <wp:extent cx="6120130" cy="29902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_reti_logich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90215"/>
                    </a:xfrm>
                    <a:prstGeom prst="rect">
                      <a:avLst/>
                    </a:prstGeom>
                  </pic:spPr>
                </pic:pic>
              </a:graphicData>
            </a:graphic>
          </wp:inline>
        </w:drawing>
      </w:r>
    </w:p>
    <w:p w:rsidR="004344E4" w:rsidRDefault="004344E4" w:rsidP="00F7728F">
      <w:pPr>
        <w:pStyle w:val="Didascalia"/>
        <w:jc w:val="both"/>
        <w:sectPr w:rsidR="004344E4">
          <w:pgSz w:w="11906" w:h="16838"/>
          <w:pgMar w:top="1417" w:right="1134" w:bottom="1134" w:left="1134" w:header="708" w:footer="708" w:gutter="0"/>
          <w:cols w:space="708"/>
          <w:docGrid w:linePitch="360"/>
        </w:sectPr>
      </w:pPr>
      <w:r>
        <w:t xml:space="preserve">Figura 4 </w:t>
      </w:r>
      <w:r w:rsidR="00507398">
        <w:fldChar w:fldCharType="begin"/>
      </w:r>
      <w:r w:rsidR="00507398">
        <w:instrText xml:space="preserve"> SEQ Figu</w:instrText>
      </w:r>
      <w:r w:rsidR="00507398">
        <w:instrText xml:space="preserve">ra_4 \* ALPHABETIC </w:instrText>
      </w:r>
      <w:r w:rsidR="00507398">
        <w:fldChar w:fldCharType="separate"/>
      </w:r>
      <w:r w:rsidR="001C57F1">
        <w:rPr>
          <w:noProof/>
        </w:rPr>
        <w:t>E</w:t>
      </w:r>
      <w:r w:rsidR="00507398">
        <w:rPr>
          <w:noProof/>
        </w:rPr>
        <w:fldChar w:fldCharType="end"/>
      </w:r>
    </w:p>
    <w:p w:rsidR="00BE3A6A" w:rsidRDefault="00BE3A6A" w:rsidP="00F7728F">
      <w:pPr>
        <w:pStyle w:val="Titolo1"/>
        <w:numPr>
          <w:ilvl w:val="0"/>
          <w:numId w:val="11"/>
        </w:numPr>
        <w:jc w:val="both"/>
      </w:pPr>
      <w:bookmarkStart w:id="10" w:name="_Toc508632417"/>
      <w:r>
        <w:lastRenderedPageBreak/>
        <w:t>Testing</w:t>
      </w:r>
      <w:r w:rsidR="00F7728F">
        <w:rPr>
          <w:rStyle w:val="Rimandonotadichiusura"/>
        </w:rPr>
        <w:endnoteReference w:id="2"/>
      </w:r>
      <w:bookmarkEnd w:id="10"/>
    </w:p>
    <w:p w:rsidR="00BE3A6A" w:rsidRDefault="00BE3A6A" w:rsidP="00F7728F">
      <w:pPr>
        <w:jc w:val="both"/>
      </w:pPr>
      <w:r>
        <w:t xml:space="preserve">Il testing che va a validare il progetto è stato eseguito con le seguenti modalità: in primo luogo, sono stati testati i singoli moduli utilizzando dei testbench appositamente creati da noi. La logica che si è voluta seguire è quella del </w:t>
      </w:r>
      <w:r w:rsidR="009F4E1E">
        <w:t>testing black box</w:t>
      </w:r>
      <w:r>
        <w:t xml:space="preserve">, mentre il white box è stato evitato in quanto si è notato che i casi testati </w:t>
      </w:r>
      <w:r w:rsidR="00030CD2">
        <w:t>nel primo</w:t>
      </w:r>
      <w:r>
        <w:t xml:space="preserve"> erano già sufficienti a coprire il codice al 100%. In secondo luogo, dopo aver collegato insieme i vari moduli, si è </w:t>
      </w:r>
      <w:r w:rsidR="00AC01D9">
        <w:t>effettuato un test di sistema</w:t>
      </w:r>
      <w:r>
        <w:t>, utilizzando dei testbench basati su quegli stessi casi di test che sono stati usati per</w:t>
      </w:r>
      <w:r w:rsidR="00AC01D9">
        <w:t xml:space="preserve"> il test di unità</w:t>
      </w:r>
      <w:r>
        <w:t>. Si vuole sottolineare che tutti i test effettuati sono stati superati:</w:t>
      </w:r>
    </w:p>
    <w:p w:rsidR="00BE3A6A" w:rsidRDefault="00BE3A6A" w:rsidP="00F7728F">
      <w:pPr>
        <w:pStyle w:val="Paragrafoelenco"/>
        <w:numPr>
          <w:ilvl w:val="0"/>
          <w:numId w:val="32"/>
        </w:numPr>
        <w:jc w:val="both"/>
      </w:pPr>
      <w:r>
        <w:t>In Behavioral Simulation;</w:t>
      </w:r>
    </w:p>
    <w:p w:rsidR="00BE3A6A" w:rsidRPr="00762A0B" w:rsidRDefault="00BE3A6A" w:rsidP="00F7728F">
      <w:pPr>
        <w:pStyle w:val="Paragrafoelenco"/>
        <w:numPr>
          <w:ilvl w:val="0"/>
          <w:numId w:val="32"/>
        </w:numPr>
        <w:jc w:val="both"/>
        <w:rPr>
          <w:lang w:val="en-GB"/>
        </w:rPr>
      </w:pPr>
      <w:r w:rsidRPr="00762A0B">
        <w:rPr>
          <w:lang w:val="en-GB"/>
        </w:rPr>
        <w:t>In Post-Synthesis Functional Simulation;</w:t>
      </w:r>
    </w:p>
    <w:p w:rsidR="00BE3A6A" w:rsidRPr="00762A0B" w:rsidRDefault="00BE3A6A" w:rsidP="00F7728F">
      <w:pPr>
        <w:pStyle w:val="Paragrafoelenco"/>
        <w:numPr>
          <w:ilvl w:val="0"/>
          <w:numId w:val="32"/>
        </w:numPr>
        <w:jc w:val="both"/>
        <w:rPr>
          <w:lang w:val="en-GB"/>
        </w:rPr>
      </w:pPr>
      <w:r w:rsidRPr="00762A0B">
        <w:rPr>
          <w:lang w:val="en-GB"/>
        </w:rPr>
        <w:t>In Post-Synthesis Timing Simulation.</w:t>
      </w:r>
    </w:p>
    <w:p w:rsidR="00AD428A" w:rsidRDefault="008D16AB" w:rsidP="00F7728F">
      <w:pPr>
        <w:spacing w:after="0"/>
        <w:jc w:val="both"/>
      </w:pPr>
      <w:r>
        <w:t>È</w:t>
      </w:r>
      <w:r w:rsidR="00BE3A6A">
        <w:t xml:space="preserve"> bene ricordare infine che il testing è stato interamente effettuato basandosi sull’indicazione di assegnare alla memoria un ritardo </w:t>
      </w:r>
      <w:r w:rsidR="007F1386">
        <w:t xml:space="preserve">di </w:t>
      </w:r>
      <w:r w:rsidR="001A7F99">
        <w:t>I</w:t>
      </w:r>
      <w:r w:rsidR="007F1386">
        <w:t>/</w:t>
      </w:r>
      <w:r w:rsidR="001A7F99">
        <w:t>O</w:t>
      </w:r>
      <w:r w:rsidR="007F1386">
        <w:t xml:space="preserve"> </w:t>
      </w:r>
      <w:r w:rsidR="00BE3A6A">
        <w:t>di 1 ns</w:t>
      </w:r>
      <w:r w:rsidR="007F1386">
        <w:t>,</w:t>
      </w:r>
      <w:r w:rsidR="00BE3A6A">
        <w:t xml:space="preserve"> e come </w:t>
      </w:r>
      <w:r w:rsidR="00CB32FB">
        <w:t>periodo d</w:t>
      </w:r>
      <w:r w:rsidR="00AD428A">
        <w:t xml:space="preserve">ella forma d’onda che definisce il </w:t>
      </w:r>
      <w:r w:rsidR="00BE3A6A">
        <w:t>cloc</w:t>
      </w:r>
      <w:r w:rsidR="006A3F31">
        <w:t>k è stato sempre lasciato 15 ns.</w:t>
      </w:r>
    </w:p>
    <w:p w:rsidR="00BE3A6A" w:rsidRDefault="00BE3A6A" w:rsidP="00F7728F">
      <w:pPr>
        <w:jc w:val="both"/>
      </w:pPr>
      <w:r>
        <w:t xml:space="preserve">Di seguito vengono riportati dunque i casi </w:t>
      </w:r>
      <w:r w:rsidR="00AC01D9">
        <w:t>di test di unità e di sistema</w:t>
      </w:r>
      <w:r>
        <w:t xml:space="preserve"> (sono stati raggruppati in un unico punto quei casi di test che si sono ritenuti concettualmente simili, sia per semplificare il nostro lavoro sia per rendere meno pesante la trattazione):</w:t>
      </w:r>
    </w:p>
    <w:p w:rsidR="00BE3A6A" w:rsidRDefault="00BE3A6A" w:rsidP="00F7728F">
      <w:pPr>
        <w:pStyle w:val="Paragrafoelenco"/>
        <w:numPr>
          <w:ilvl w:val="0"/>
          <w:numId w:val="31"/>
        </w:numPr>
        <w:jc w:val="both"/>
      </w:pPr>
      <w:r>
        <w:t>Si sono usati per ogni modulo dei testbench basati sui 4 che sono stati forniti su Beep, per poi inv</w:t>
      </w:r>
      <w:r w:rsidR="006A3F31">
        <w:t xml:space="preserve">ece usare i 4 originali </w:t>
      </w:r>
      <w:r>
        <w:t>sul progetto nella sua interezza;</w:t>
      </w:r>
    </w:p>
    <w:p w:rsidR="00BE3A6A" w:rsidRDefault="006A3F31" w:rsidP="00F7728F">
      <w:pPr>
        <w:pStyle w:val="Paragrafoelenco"/>
        <w:numPr>
          <w:ilvl w:val="0"/>
          <w:numId w:val="31"/>
        </w:numPr>
        <w:jc w:val="both"/>
      </w:pPr>
      <w:r>
        <w:t xml:space="preserve">Si è definito un testbench che controlli i casi degeneri della matrice, </w:t>
      </w:r>
      <w:r w:rsidR="00DB1970">
        <w:t>aventi</w:t>
      </w:r>
      <w:r w:rsidR="00BE3A6A">
        <w:t xml:space="preserve"> tutti risultato </w:t>
      </w:r>
      <w:r>
        <w:t>nullo</w:t>
      </w:r>
      <w:r w:rsidR="00BE3A6A">
        <w:t xml:space="preserve">: </w:t>
      </w:r>
    </w:p>
    <w:p w:rsidR="00BE3A6A" w:rsidRPr="00AF1A28" w:rsidRDefault="00BE3A6A" w:rsidP="00F7728F">
      <w:pPr>
        <w:pStyle w:val="Paragrafoelenco"/>
        <w:numPr>
          <w:ilvl w:val="1"/>
          <w:numId w:val="31"/>
        </w:numPr>
        <w:jc w:val="both"/>
      </w:pPr>
      <w:r>
        <w:rPr>
          <w:rFonts w:ascii="Calibri" w:hAnsi="Calibri" w:cs="Calibri"/>
        </w:rPr>
        <w:t>Rows=0, Cols=0, Threshold=255;</w:t>
      </w:r>
    </w:p>
    <w:p w:rsidR="00BE3A6A" w:rsidRPr="00AF1A28" w:rsidRDefault="00BE3A6A" w:rsidP="00F7728F">
      <w:pPr>
        <w:pStyle w:val="Paragrafoelenco"/>
        <w:numPr>
          <w:ilvl w:val="1"/>
          <w:numId w:val="31"/>
        </w:numPr>
        <w:jc w:val="both"/>
      </w:pPr>
      <w:r>
        <w:rPr>
          <w:rFonts w:ascii="Calibri" w:hAnsi="Calibri" w:cs="Calibri"/>
        </w:rPr>
        <w:t>Rows=0, Cols=0, Threshold=0;</w:t>
      </w:r>
    </w:p>
    <w:p w:rsidR="00BE3A6A" w:rsidRPr="00AF1A28" w:rsidRDefault="00BE3A6A" w:rsidP="00F7728F">
      <w:pPr>
        <w:pStyle w:val="Paragrafoelenco"/>
        <w:numPr>
          <w:ilvl w:val="1"/>
          <w:numId w:val="31"/>
        </w:numPr>
        <w:jc w:val="both"/>
      </w:pPr>
      <w:r>
        <w:rPr>
          <w:rFonts w:ascii="Calibri" w:hAnsi="Calibri" w:cs="Calibri"/>
        </w:rPr>
        <w:t>Rows=0, Cols=255, Threshold=0;</w:t>
      </w:r>
    </w:p>
    <w:p w:rsidR="00BE3A6A" w:rsidRPr="00AF1A28" w:rsidRDefault="00BE3A6A" w:rsidP="00F7728F">
      <w:pPr>
        <w:pStyle w:val="Paragrafoelenco"/>
        <w:numPr>
          <w:ilvl w:val="1"/>
          <w:numId w:val="31"/>
        </w:numPr>
        <w:jc w:val="both"/>
      </w:pPr>
      <w:r>
        <w:rPr>
          <w:rFonts w:ascii="Calibri" w:hAnsi="Calibri" w:cs="Calibri"/>
        </w:rPr>
        <w:t>Rows=0, Cols=255, Threshold=255;</w:t>
      </w:r>
    </w:p>
    <w:p w:rsidR="00BE3A6A" w:rsidRPr="00AF1A28" w:rsidRDefault="00BE3A6A" w:rsidP="00F7728F">
      <w:pPr>
        <w:pStyle w:val="Paragrafoelenco"/>
        <w:numPr>
          <w:ilvl w:val="1"/>
          <w:numId w:val="31"/>
        </w:numPr>
        <w:jc w:val="both"/>
      </w:pPr>
      <w:r>
        <w:rPr>
          <w:rFonts w:ascii="Calibri" w:hAnsi="Calibri" w:cs="Calibri"/>
        </w:rPr>
        <w:t>Rows=255, Cols=0, Threshold = 0;</w:t>
      </w:r>
    </w:p>
    <w:p w:rsidR="00BE3A6A" w:rsidRPr="00AF1A28" w:rsidRDefault="00BE3A6A" w:rsidP="00F7728F">
      <w:pPr>
        <w:pStyle w:val="Paragrafoelenco"/>
        <w:numPr>
          <w:ilvl w:val="1"/>
          <w:numId w:val="31"/>
        </w:numPr>
        <w:jc w:val="both"/>
      </w:pPr>
      <w:r>
        <w:rPr>
          <w:rFonts w:ascii="Calibri" w:hAnsi="Calibri" w:cs="Calibri"/>
        </w:rPr>
        <w:t>Rows=255, Cols=0, Threshold = 255;</w:t>
      </w:r>
    </w:p>
    <w:p w:rsidR="00BE3A6A" w:rsidRDefault="00F7728F" w:rsidP="00F7728F">
      <w:pPr>
        <w:pStyle w:val="Paragrafoelenco"/>
        <w:numPr>
          <w:ilvl w:val="0"/>
          <w:numId w:val="31"/>
        </w:numPr>
        <w:jc w:val="both"/>
      </w:pPr>
      <w:r>
        <w:t xml:space="preserve">Si è definito un testbench che controlli i casi di matrice piena di dimensioni massime, </w:t>
      </w:r>
      <w:r w:rsidR="00DB1970">
        <w:t xml:space="preserve">aventi tutti </w:t>
      </w:r>
      <w:r w:rsidR="00BE3A6A">
        <w:t>risultato 65025:</w:t>
      </w:r>
    </w:p>
    <w:p w:rsidR="00BE3A6A" w:rsidRPr="005D522C" w:rsidRDefault="00BE3A6A" w:rsidP="00F7728F">
      <w:pPr>
        <w:pStyle w:val="Paragrafoelenco"/>
        <w:numPr>
          <w:ilvl w:val="1"/>
          <w:numId w:val="31"/>
        </w:numPr>
        <w:jc w:val="both"/>
      </w:pPr>
      <w:r w:rsidRPr="005D522C">
        <w:rPr>
          <w:rFonts w:ascii="Calibri" w:hAnsi="Calibri" w:cs="Calibri"/>
        </w:rPr>
        <w:t>Ro</w:t>
      </w:r>
      <w:r w:rsidR="00F7728F">
        <w:rPr>
          <w:rFonts w:ascii="Calibri" w:hAnsi="Calibri" w:cs="Calibri"/>
        </w:rPr>
        <w:t>ws=255, Cols=255, Threshold=0;</w:t>
      </w:r>
    </w:p>
    <w:p w:rsidR="00BE3A6A" w:rsidRPr="005D522C" w:rsidRDefault="00BE3A6A" w:rsidP="00F7728F">
      <w:pPr>
        <w:pStyle w:val="Paragrafoelenco"/>
        <w:numPr>
          <w:ilvl w:val="1"/>
          <w:numId w:val="31"/>
        </w:numPr>
        <w:jc w:val="both"/>
      </w:pPr>
      <w:r w:rsidRPr="005D522C">
        <w:rPr>
          <w:rFonts w:ascii="Calibri" w:hAnsi="Calibri" w:cs="Calibri"/>
        </w:rPr>
        <w:t>Rows=255, Cols=255, Threshold=255</w:t>
      </w:r>
      <w:r w:rsidR="00F7728F">
        <w:rPr>
          <w:rFonts w:ascii="Calibri" w:hAnsi="Calibri" w:cs="Calibri"/>
        </w:rPr>
        <w:t>;</w:t>
      </w:r>
    </w:p>
    <w:p w:rsidR="00BE3A6A" w:rsidRDefault="00F7728F" w:rsidP="00F7728F">
      <w:pPr>
        <w:pStyle w:val="Paragrafoelenco"/>
        <w:numPr>
          <w:ilvl w:val="0"/>
          <w:numId w:val="31"/>
        </w:numPr>
        <w:spacing w:after="0" w:line="240" w:lineRule="auto"/>
        <w:jc w:val="both"/>
        <w:textAlignment w:val="center"/>
        <w:rPr>
          <w:rFonts w:ascii="Calibri" w:eastAsia="Times New Roman" w:hAnsi="Calibri" w:cs="Calibri"/>
          <w:lang w:eastAsia="it-IT"/>
        </w:rPr>
      </w:pPr>
      <w:r>
        <w:rPr>
          <w:rFonts w:ascii="Calibri" w:eastAsia="Times New Roman" w:hAnsi="Calibri" w:cs="Calibri"/>
          <w:lang w:eastAsia="it-IT"/>
        </w:rPr>
        <w:t>Si sono definiti due testbench che controllino elementi negli angoli di una generica matrice 16x45, avente area 720</w:t>
      </w:r>
      <w:r w:rsidR="00BE3A6A">
        <w:rPr>
          <w:rFonts w:ascii="Calibri" w:eastAsia="Times New Roman" w:hAnsi="Calibri" w:cs="Calibri"/>
          <w:lang w:eastAsia="it-IT"/>
        </w:rPr>
        <w:t>:</w:t>
      </w:r>
    </w:p>
    <w:p w:rsidR="00BE3A6A" w:rsidRDefault="00BE3A6A" w:rsidP="00F7728F">
      <w:pPr>
        <w:pStyle w:val="Paragrafoelenco"/>
        <w:numPr>
          <w:ilvl w:val="1"/>
          <w:numId w:val="31"/>
        </w:numPr>
        <w:spacing w:after="0" w:line="240" w:lineRule="auto"/>
        <w:jc w:val="both"/>
        <w:textAlignment w:val="center"/>
        <w:rPr>
          <w:rFonts w:ascii="Calibri" w:eastAsia="Times New Roman" w:hAnsi="Calibri" w:cs="Calibri"/>
          <w:lang w:eastAsia="it-IT"/>
        </w:rPr>
      </w:pPr>
      <w:r w:rsidRPr="00A06669">
        <w:rPr>
          <w:rFonts w:ascii="Calibri" w:eastAsia="Times New Roman" w:hAnsi="Calibri" w:cs="Calibri"/>
          <w:lang w:eastAsia="it-IT"/>
        </w:rPr>
        <w:t>Un</w:t>
      </w:r>
      <w:r w:rsidR="00F7728F">
        <w:rPr>
          <w:rFonts w:ascii="Calibri" w:eastAsia="Times New Roman" w:hAnsi="Calibri" w:cs="Calibri"/>
          <w:lang w:eastAsia="it-IT"/>
        </w:rPr>
        <w:t>o con un</w:t>
      </w:r>
      <w:r w:rsidRPr="00A06669">
        <w:rPr>
          <w:rFonts w:ascii="Calibri" w:eastAsia="Times New Roman" w:hAnsi="Calibri" w:cs="Calibri"/>
          <w:lang w:eastAsia="it-IT"/>
        </w:rPr>
        <w:t xml:space="preserve"> elemento che </w:t>
      </w:r>
      <w:r>
        <w:rPr>
          <w:rFonts w:ascii="Calibri" w:eastAsia="Times New Roman" w:hAnsi="Calibri" w:cs="Calibri"/>
          <w:lang w:eastAsia="it-IT"/>
        </w:rPr>
        <w:t>supera la threshold</w:t>
      </w:r>
      <w:r w:rsidRPr="00A06669">
        <w:rPr>
          <w:rFonts w:ascii="Calibri" w:eastAsia="Times New Roman" w:hAnsi="Calibri" w:cs="Calibri"/>
          <w:lang w:eastAsia="it-IT"/>
        </w:rPr>
        <w:t xml:space="preserve"> </w:t>
      </w:r>
      <w:r>
        <w:rPr>
          <w:rFonts w:ascii="Calibri" w:eastAsia="Times New Roman" w:hAnsi="Calibri" w:cs="Calibri"/>
          <w:lang w:eastAsia="it-IT"/>
        </w:rPr>
        <w:t xml:space="preserve">in ogni angolo </w:t>
      </w:r>
      <w:r w:rsidRPr="00A06669">
        <w:rPr>
          <w:rFonts w:ascii="Calibri" w:eastAsia="Times New Roman" w:hAnsi="Calibri" w:cs="Calibri"/>
          <w:lang w:eastAsia="it-IT"/>
        </w:rPr>
        <w:t>della matrice</w:t>
      </w:r>
      <w:r>
        <w:rPr>
          <w:rFonts w:ascii="Calibri" w:eastAsia="Times New Roman" w:hAnsi="Calibri" w:cs="Calibri"/>
          <w:lang w:eastAsia="it-IT"/>
        </w:rPr>
        <w:t>, mentre tutti gli altri elementi sono inferiori;</w:t>
      </w:r>
    </w:p>
    <w:p w:rsidR="00BE3A6A" w:rsidRPr="009B581C" w:rsidRDefault="00F7728F" w:rsidP="00F7728F">
      <w:pPr>
        <w:pStyle w:val="Paragrafoelenco"/>
        <w:numPr>
          <w:ilvl w:val="1"/>
          <w:numId w:val="31"/>
        </w:numPr>
        <w:spacing w:after="0" w:line="240" w:lineRule="auto"/>
        <w:jc w:val="both"/>
        <w:textAlignment w:val="center"/>
        <w:rPr>
          <w:rFonts w:ascii="Calibri" w:eastAsia="Times New Roman" w:hAnsi="Calibri" w:cs="Calibri"/>
          <w:lang w:eastAsia="it-IT"/>
        </w:rPr>
      </w:pPr>
      <w:r>
        <w:rPr>
          <w:rFonts w:ascii="Calibri" w:eastAsia="Times New Roman" w:hAnsi="Calibri" w:cs="Calibri"/>
          <w:lang w:eastAsia="it-IT"/>
        </w:rPr>
        <w:t>Un altro con u</w:t>
      </w:r>
      <w:r w:rsidR="00BE3A6A">
        <w:rPr>
          <w:rFonts w:ascii="Calibri" w:eastAsia="Times New Roman" w:hAnsi="Calibri" w:cs="Calibri"/>
          <w:lang w:eastAsia="it-IT"/>
        </w:rPr>
        <w:t>n elemento che supera la threshold soltanto in due angoli opposti della matrice, mentre tutti gli altri elementi sono inferiori;</w:t>
      </w:r>
    </w:p>
    <w:p w:rsidR="00BE3A6A" w:rsidRDefault="00F7728F" w:rsidP="00F7728F">
      <w:pPr>
        <w:pStyle w:val="Paragrafoelenco"/>
        <w:numPr>
          <w:ilvl w:val="0"/>
          <w:numId w:val="31"/>
        </w:numPr>
        <w:spacing w:after="0" w:line="240" w:lineRule="auto"/>
        <w:jc w:val="both"/>
        <w:textAlignment w:val="center"/>
        <w:rPr>
          <w:rFonts w:ascii="Calibri" w:eastAsia="Times New Roman" w:hAnsi="Calibri" w:cs="Calibri"/>
          <w:lang w:eastAsia="it-IT"/>
        </w:rPr>
      </w:pPr>
      <w:r>
        <w:rPr>
          <w:rFonts w:ascii="Calibri" w:eastAsia="Times New Roman" w:hAnsi="Calibri" w:cs="Calibri"/>
          <w:lang w:eastAsia="it-IT"/>
        </w:rPr>
        <w:t>Due testbench in cui</w:t>
      </w:r>
      <w:r w:rsidR="00BE3A6A">
        <w:rPr>
          <w:rFonts w:ascii="Calibri" w:eastAsia="Times New Roman" w:hAnsi="Calibri" w:cs="Calibri"/>
          <w:lang w:eastAsia="it-IT"/>
        </w:rPr>
        <w:t>:</w:t>
      </w:r>
    </w:p>
    <w:p w:rsidR="00BE3A6A" w:rsidRPr="00A06669" w:rsidRDefault="00BE3A6A" w:rsidP="00F7728F">
      <w:pPr>
        <w:pStyle w:val="Paragrafoelenco"/>
        <w:numPr>
          <w:ilvl w:val="1"/>
          <w:numId w:val="31"/>
        </w:numPr>
        <w:spacing w:after="0" w:line="240" w:lineRule="auto"/>
        <w:jc w:val="both"/>
        <w:textAlignment w:val="center"/>
        <w:rPr>
          <w:rFonts w:ascii="Calibri" w:eastAsia="Times New Roman" w:hAnsi="Calibri" w:cs="Calibri"/>
          <w:lang w:eastAsia="it-IT"/>
        </w:rPr>
      </w:pPr>
      <w:r>
        <w:rPr>
          <w:rFonts w:ascii="Calibri" w:hAnsi="Calibri" w:cs="Calibri"/>
        </w:rPr>
        <w:t>Una sola riga ha valori maggiori della threshold (7x5, risultato 5);</w:t>
      </w:r>
    </w:p>
    <w:p w:rsidR="00BE3A6A" w:rsidRPr="00A06669" w:rsidRDefault="00BE3A6A" w:rsidP="00F7728F">
      <w:pPr>
        <w:pStyle w:val="Paragrafoelenco"/>
        <w:numPr>
          <w:ilvl w:val="1"/>
          <w:numId w:val="31"/>
        </w:numPr>
        <w:spacing w:after="0" w:line="240" w:lineRule="auto"/>
        <w:jc w:val="both"/>
        <w:textAlignment w:val="center"/>
        <w:rPr>
          <w:rFonts w:ascii="Calibri" w:eastAsia="Times New Roman" w:hAnsi="Calibri" w:cs="Calibri"/>
          <w:lang w:eastAsia="it-IT"/>
        </w:rPr>
      </w:pPr>
      <w:r>
        <w:rPr>
          <w:rFonts w:ascii="Calibri" w:hAnsi="Calibri" w:cs="Calibri"/>
        </w:rPr>
        <w:t>Una sola colonna ha valori maggiori della threshold (4x10, risultato 4)</w:t>
      </w:r>
    </w:p>
    <w:p w:rsidR="00BE3A6A" w:rsidRPr="00A06669" w:rsidRDefault="00BE3A6A" w:rsidP="00F7728F">
      <w:pPr>
        <w:pStyle w:val="Paragrafoelenco"/>
        <w:numPr>
          <w:ilvl w:val="0"/>
          <w:numId w:val="31"/>
        </w:numPr>
        <w:spacing w:after="0" w:line="240" w:lineRule="auto"/>
        <w:jc w:val="both"/>
        <w:textAlignment w:val="center"/>
        <w:rPr>
          <w:rFonts w:ascii="Calibri" w:eastAsia="Times New Roman" w:hAnsi="Calibri" w:cs="Calibri"/>
          <w:lang w:eastAsia="it-IT"/>
        </w:rPr>
      </w:pPr>
      <w:r>
        <w:rPr>
          <w:rFonts w:ascii="Calibri" w:hAnsi="Calibri" w:cs="Calibri"/>
        </w:rPr>
        <w:t>Un</w:t>
      </w:r>
      <w:r w:rsidR="00F7728F">
        <w:rPr>
          <w:rFonts w:ascii="Calibri" w:hAnsi="Calibri" w:cs="Calibri"/>
        </w:rPr>
        <w:t xml:space="preserve">a successione di </w:t>
      </w:r>
      <w:r w:rsidR="00B54814">
        <w:rPr>
          <w:rFonts w:ascii="Calibri" w:hAnsi="Calibri" w:cs="Calibri"/>
        </w:rPr>
        <w:t>reset-start durante l’ese</w:t>
      </w:r>
      <w:r w:rsidR="00F7728F">
        <w:rPr>
          <w:rFonts w:ascii="Calibri" w:hAnsi="Calibri" w:cs="Calibri"/>
        </w:rPr>
        <w:t>cuzione, seguito poi da un ulteriore</w:t>
      </w:r>
      <w:r w:rsidR="00B54814">
        <w:rPr>
          <w:rFonts w:ascii="Calibri" w:hAnsi="Calibri" w:cs="Calibri"/>
        </w:rPr>
        <w:t xml:space="preserve"> start in contemporanea al falling edge di o_done</w:t>
      </w:r>
      <w:r>
        <w:rPr>
          <w:rFonts w:ascii="Calibri" w:hAnsi="Calibri" w:cs="Calibri"/>
        </w:rPr>
        <w:t>;</w:t>
      </w:r>
    </w:p>
    <w:p w:rsidR="00BE3A6A" w:rsidRDefault="00F7728F" w:rsidP="00F7728F">
      <w:pPr>
        <w:pStyle w:val="Paragrafoelenco"/>
        <w:numPr>
          <w:ilvl w:val="0"/>
          <w:numId w:val="31"/>
        </w:numPr>
        <w:spacing w:after="0" w:line="240" w:lineRule="auto"/>
        <w:jc w:val="both"/>
        <w:textAlignment w:val="center"/>
        <w:rPr>
          <w:rFonts w:ascii="Calibri" w:eastAsia="Times New Roman" w:hAnsi="Calibri" w:cs="Calibri"/>
          <w:lang w:eastAsia="it-IT"/>
        </w:rPr>
      </w:pPr>
      <w:r>
        <w:rPr>
          <w:rFonts w:ascii="Calibri" w:eastAsia="Times New Roman" w:hAnsi="Calibri" w:cs="Calibri"/>
          <w:lang w:eastAsia="it-IT"/>
        </w:rPr>
        <w:t>Casi particolari di una matrice con area 7, in cui</w:t>
      </w:r>
      <w:r w:rsidR="00BE3A6A">
        <w:rPr>
          <w:rFonts w:ascii="Calibri" w:eastAsia="Times New Roman" w:hAnsi="Calibri" w:cs="Calibri"/>
          <w:lang w:eastAsia="it-IT"/>
        </w:rPr>
        <w:t>:</w:t>
      </w:r>
    </w:p>
    <w:p w:rsidR="00BE3A6A" w:rsidRPr="00A06669" w:rsidRDefault="00F7728F" w:rsidP="00F7728F">
      <w:pPr>
        <w:pStyle w:val="Paragrafoelenco"/>
        <w:numPr>
          <w:ilvl w:val="1"/>
          <w:numId w:val="31"/>
        </w:numPr>
        <w:spacing w:after="0" w:line="240" w:lineRule="auto"/>
        <w:jc w:val="both"/>
        <w:textAlignment w:val="center"/>
        <w:rPr>
          <w:rFonts w:ascii="Calibri" w:eastAsia="Times New Roman" w:hAnsi="Calibri" w:cs="Calibri"/>
          <w:lang w:eastAsia="it-IT"/>
        </w:rPr>
      </w:pPr>
      <w:r>
        <w:rPr>
          <w:rFonts w:ascii="Calibri" w:hAnsi="Calibri" w:cs="Calibri"/>
        </w:rPr>
        <w:t>La m</w:t>
      </w:r>
      <w:r w:rsidR="00BE3A6A">
        <w:rPr>
          <w:rFonts w:ascii="Calibri" w:hAnsi="Calibri" w:cs="Calibri"/>
        </w:rPr>
        <w:t>atrice</w:t>
      </w:r>
      <w:r>
        <w:rPr>
          <w:rFonts w:ascii="Calibri" w:hAnsi="Calibri" w:cs="Calibri"/>
        </w:rPr>
        <w:t xml:space="preserve"> è</w:t>
      </w:r>
      <w:r w:rsidR="00BE3A6A">
        <w:rPr>
          <w:rFonts w:ascii="Calibri" w:hAnsi="Calibri" w:cs="Calibri"/>
        </w:rPr>
        <w:t xml:space="preserve"> composta da</w:t>
      </w:r>
      <w:r>
        <w:rPr>
          <w:rFonts w:ascii="Calibri" w:hAnsi="Calibri" w:cs="Calibri"/>
        </w:rPr>
        <w:t xml:space="preserve"> una sola riga (1x7</w:t>
      </w:r>
      <w:r w:rsidR="00BE3A6A">
        <w:rPr>
          <w:rFonts w:ascii="Calibri" w:hAnsi="Calibri" w:cs="Calibri"/>
        </w:rPr>
        <w:t>);</w:t>
      </w:r>
    </w:p>
    <w:p w:rsidR="00BE3A6A" w:rsidRPr="00A06669" w:rsidRDefault="00F7728F" w:rsidP="00F7728F">
      <w:pPr>
        <w:pStyle w:val="Paragrafoelenco"/>
        <w:numPr>
          <w:ilvl w:val="1"/>
          <w:numId w:val="31"/>
        </w:numPr>
        <w:spacing w:after="0" w:line="240" w:lineRule="auto"/>
        <w:jc w:val="both"/>
        <w:textAlignment w:val="center"/>
        <w:rPr>
          <w:rFonts w:ascii="Calibri" w:eastAsia="Times New Roman" w:hAnsi="Calibri" w:cs="Calibri"/>
          <w:lang w:eastAsia="it-IT"/>
        </w:rPr>
      </w:pPr>
      <w:r>
        <w:rPr>
          <w:rFonts w:ascii="Calibri" w:hAnsi="Calibri" w:cs="Calibri"/>
        </w:rPr>
        <w:t>La matrice è</w:t>
      </w:r>
      <w:r w:rsidR="00BE3A6A">
        <w:rPr>
          <w:rFonts w:ascii="Calibri" w:hAnsi="Calibri" w:cs="Calibri"/>
        </w:rPr>
        <w:t xml:space="preserve"> composta da un</w:t>
      </w:r>
      <w:r>
        <w:rPr>
          <w:rFonts w:ascii="Calibri" w:hAnsi="Calibri" w:cs="Calibri"/>
        </w:rPr>
        <w:t>a sola colonna (7x1</w:t>
      </w:r>
      <w:r w:rsidR="00BE3A6A">
        <w:rPr>
          <w:rFonts w:ascii="Calibri" w:hAnsi="Calibri" w:cs="Calibri"/>
        </w:rPr>
        <w:t>);</w:t>
      </w:r>
    </w:p>
    <w:p w:rsidR="00BE3A6A" w:rsidRPr="00A06669" w:rsidRDefault="00F7728F" w:rsidP="00F7728F">
      <w:pPr>
        <w:pStyle w:val="Paragrafoelenco"/>
        <w:numPr>
          <w:ilvl w:val="0"/>
          <w:numId w:val="31"/>
        </w:numPr>
        <w:spacing w:after="0" w:line="240" w:lineRule="auto"/>
        <w:jc w:val="both"/>
        <w:textAlignment w:val="center"/>
        <w:rPr>
          <w:rFonts w:ascii="Calibri" w:eastAsia="Times New Roman" w:hAnsi="Calibri" w:cs="Calibri"/>
          <w:lang w:eastAsia="it-IT"/>
        </w:rPr>
      </w:pPr>
      <w:r>
        <w:rPr>
          <w:rFonts w:ascii="Calibri" w:hAnsi="Calibri" w:cs="Calibri"/>
        </w:rPr>
        <w:t>Un testbench in cui un solo elemento supera la threshold, in una matrice 7x3</w:t>
      </w:r>
      <w:r w:rsidR="00BE3A6A">
        <w:rPr>
          <w:rFonts w:ascii="Calibri" w:hAnsi="Calibri" w:cs="Calibri"/>
        </w:rPr>
        <w:t>.</w:t>
      </w:r>
    </w:p>
    <w:p w:rsidR="00B36F25" w:rsidRDefault="00B36F25" w:rsidP="00F7728F">
      <w:pPr>
        <w:spacing w:after="0"/>
        <w:jc w:val="both"/>
      </w:pPr>
    </w:p>
    <w:p w:rsidR="00BE3A6A" w:rsidRDefault="00BE3A6A" w:rsidP="00F7728F">
      <w:pPr>
        <w:jc w:val="both"/>
      </w:pPr>
      <w:r>
        <w:t>Per concludere, in quanto si ritiene utile al fine di comprendere le prestazioni del codice progettato, si vuole riportare, per ognuno dei 4 testbench forniti</w:t>
      </w:r>
      <w:r w:rsidR="00BB6C78">
        <w:t xml:space="preserve"> </w:t>
      </w:r>
      <w:r>
        <w:t xml:space="preserve">su Beep, il periodo di tempo intercorso </w:t>
      </w:r>
      <w:r w:rsidR="00BB6C78">
        <w:t>fra il</w:t>
      </w:r>
      <w:r>
        <w:t xml:space="preserve"> rising edge del </w:t>
      </w:r>
      <w:r>
        <w:lastRenderedPageBreak/>
        <w:t xml:space="preserve">segnale di start </w:t>
      </w:r>
      <w:r w:rsidR="00BB6C78">
        <w:t>e il</w:t>
      </w:r>
      <w:r>
        <w:t xml:space="preserve"> falling edge del segnale di done (quindi in pratica quanto tempo ci mette il codice a effettuare tutte le operazioni da quando effettivamente inizia a eseguire a quando effettivamente finisce). Questi dati sono stati raccolti in Post-Synthesis Functional Simulation</w:t>
      </w:r>
      <w:r w:rsidR="009614AA">
        <w:t>:</w:t>
      </w:r>
    </w:p>
    <w:p w:rsidR="00BE3A6A" w:rsidRPr="007A5846" w:rsidRDefault="005C5360" w:rsidP="00F7728F">
      <w:pPr>
        <w:numPr>
          <w:ilvl w:val="0"/>
          <w:numId w:val="33"/>
        </w:numPr>
        <w:spacing w:after="0" w:line="240" w:lineRule="auto"/>
        <w:ind w:left="540"/>
        <w:jc w:val="both"/>
        <w:textAlignment w:val="center"/>
        <w:rPr>
          <w:rFonts w:ascii="Calibri" w:eastAsia="Times New Roman" w:hAnsi="Calibri" w:cs="Calibri"/>
          <w:lang w:eastAsia="it-IT"/>
        </w:rPr>
      </w:pPr>
      <w:r>
        <w:rPr>
          <w:rFonts w:ascii="Calibri" w:eastAsia="Times New Roman" w:hAnsi="Calibri" w:cs="Calibri"/>
          <w:lang w:eastAsia="it-IT"/>
        </w:rPr>
        <w:t>testbench_delay: 2772</w:t>
      </w:r>
      <w:r w:rsidR="00BE3A6A">
        <w:rPr>
          <w:rFonts w:ascii="Calibri" w:eastAsia="Times New Roman" w:hAnsi="Calibri" w:cs="Calibri"/>
          <w:lang w:eastAsia="it-IT"/>
        </w:rPr>
        <w:t>.6 ns</w:t>
      </w:r>
      <w:r w:rsidR="00F7728F">
        <w:rPr>
          <w:rFonts w:ascii="Calibri" w:eastAsia="Times New Roman" w:hAnsi="Calibri" w:cs="Calibri"/>
          <w:lang w:eastAsia="it-IT"/>
        </w:rPr>
        <w:t xml:space="preserve"> (la differenza rispetto agli altri tre è dovuta al fatto che non viene eseguita alcuna moltiplicazione)</w:t>
      </w:r>
      <w:r w:rsidR="00BE3A6A">
        <w:rPr>
          <w:rFonts w:ascii="Calibri" w:eastAsia="Times New Roman" w:hAnsi="Calibri" w:cs="Calibri"/>
          <w:lang w:eastAsia="it-IT"/>
        </w:rPr>
        <w:t>;</w:t>
      </w:r>
    </w:p>
    <w:p w:rsidR="00BE3A6A" w:rsidRPr="007A5846" w:rsidRDefault="005C5360" w:rsidP="00F7728F">
      <w:pPr>
        <w:numPr>
          <w:ilvl w:val="0"/>
          <w:numId w:val="33"/>
        </w:numPr>
        <w:spacing w:after="0" w:line="240" w:lineRule="auto"/>
        <w:ind w:left="540"/>
        <w:jc w:val="both"/>
        <w:textAlignment w:val="center"/>
        <w:rPr>
          <w:rFonts w:ascii="Calibri" w:eastAsia="Times New Roman" w:hAnsi="Calibri" w:cs="Calibri"/>
          <w:lang w:eastAsia="it-IT"/>
        </w:rPr>
      </w:pPr>
      <w:r>
        <w:rPr>
          <w:rFonts w:ascii="Calibri" w:eastAsia="Times New Roman" w:hAnsi="Calibri" w:cs="Calibri"/>
          <w:lang w:eastAsia="it-IT"/>
        </w:rPr>
        <w:t>testbench2_delay: 2802</w:t>
      </w:r>
      <w:r w:rsidR="00BE3A6A">
        <w:rPr>
          <w:rFonts w:ascii="Calibri" w:eastAsia="Times New Roman" w:hAnsi="Calibri" w:cs="Calibri"/>
          <w:lang w:eastAsia="it-IT"/>
        </w:rPr>
        <w:t>.6 ns;</w:t>
      </w:r>
    </w:p>
    <w:p w:rsidR="00BE3A6A" w:rsidRPr="007A5846" w:rsidRDefault="005C5360" w:rsidP="00F7728F">
      <w:pPr>
        <w:numPr>
          <w:ilvl w:val="0"/>
          <w:numId w:val="33"/>
        </w:numPr>
        <w:spacing w:after="0" w:line="240" w:lineRule="auto"/>
        <w:ind w:left="540"/>
        <w:jc w:val="both"/>
        <w:textAlignment w:val="center"/>
        <w:rPr>
          <w:rFonts w:ascii="Calibri" w:eastAsia="Times New Roman" w:hAnsi="Calibri" w:cs="Calibri"/>
          <w:lang w:eastAsia="it-IT"/>
        </w:rPr>
      </w:pPr>
      <w:r>
        <w:rPr>
          <w:rFonts w:ascii="Calibri" w:eastAsia="Times New Roman" w:hAnsi="Calibri" w:cs="Calibri"/>
          <w:lang w:eastAsia="it-IT"/>
        </w:rPr>
        <w:t>testbench3_delay: 2802</w:t>
      </w:r>
      <w:r w:rsidR="00BE3A6A">
        <w:rPr>
          <w:rFonts w:ascii="Calibri" w:eastAsia="Times New Roman" w:hAnsi="Calibri" w:cs="Calibri"/>
          <w:lang w:eastAsia="it-IT"/>
        </w:rPr>
        <w:t>.6 ns;</w:t>
      </w:r>
    </w:p>
    <w:p w:rsidR="00BE3A6A" w:rsidRPr="007A5846" w:rsidRDefault="005C5360" w:rsidP="00F7728F">
      <w:pPr>
        <w:numPr>
          <w:ilvl w:val="0"/>
          <w:numId w:val="33"/>
        </w:numPr>
        <w:spacing w:after="0" w:line="240" w:lineRule="auto"/>
        <w:ind w:left="540"/>
        <w:jc w:val="both"/>
        <w:textAlignment w:val="center"/>
        <w:rPr>
          <w:rFonts w:ascii="Calibri" w:eastAsia="Times New Roman" w:hAnsi="Calibri" w:cs="Calibri"/>
          <w:lang w:eastAsia="it-IT"/>
        </w:rPr>
      </w:pPr>
      <w:r>
        <w:rPr>
          <w:rFonts w:ascii="Calibri" w:eastAsia="Times New Roman" w:hAnsi="Calibri" w:cs="Calibri"/>
          <w:lang w:eastAsia="it-IT"/>
        </w:rPr>
        <w:t>testbench4_delay: 2802</w:t>
      </w:r>
      <w:r w:rsidR="00BE3A6A">
        <w:rPr>
          <w:rFonts w:ascii="Calibri" w:eastAsia="Times New Roman" w:hAnsi="Calibri" w:cs="Calibri"/>
          <w:lang w:eastAsia="it-IT"/>
        </w:rPr>
        <w:t>.6 ns.</w:t>
      </w:r>
    </w:p>
    <w:p w:rsidR="004344E4" w:rsidRPr="003B0285" w:rsidRDefault="004344E4" w:rsidP="00F7728F">
      <w:pPr>
        <w:pStyle w:val="Didascalia"/>
        <w:jc w:val="both"/>
      </w:pPr>
    </w:p>
    <w:sectPr w:rsidR="004344E4" w:rsidRPr="003B028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398" w:rsidRDefault="00507398" w:rsidP="009C6F53">
      <w:pPr>
        <w:spacing w:after="0" w:line="240" w:lineRule="auto"/>
      </w:pPr>
      <w:r>
        <w:separator/>
      </w:r>
    </w:p>
  </w:endnote>
  <w:endnote w:type="continuationSeparator" w:id="0">
    <w:p w:rsidR="00507398" w:rsidRDefault="00507398" w:rsidP="009C6F53">
      <w:pPr>
        <w:spacing w:after="0" w:line="240" w:lineRule="auto"/>
      </w:pPr>
      <w:r>
        <w:continuationSeparator/>
      </w:r>
    </w:p>
  </w:endnote>
  <w:endnote w:type="continuationNotice" w:id="1">
    <w:p w:rsidR="00507398" w:rsidRDefault="00507398">
      <w:pPr>
        <w:spacing w:after="0" w:line="240" w:lineRule="auto"/>
      </w:pPr>
    </w:p>
  </w:endnote>
  <w:endnote w:id="2">
    <w:p w:rsidR="00F7728F" w:rsidRDefault="00F7728F">
      <w:pPr>
        <w:pStyle w:val="Testonotadichiusura"/>
      </w:pPr>
      <w:r>
        <w:rPr>
          <w:rStyle w:val="Rimandonotadichiusura"/>
        </w:rPr>
        <w:endnoteRef/>
      </w:r>
      <w:r>
        <w:t xml:space="preserve"> Tutti i codici dei t</w:t>
      </w:r>
      <w:r w:rsidR="005C534C">
        <w:t xml:space="preserve">estbench sono </w:t>
      </w:r>
      <w:r w:rsidR="004A272B">
        <w:t xml:space="preserve">stati caricati </w:t>
      </w:r>
      <w:r w:rsidR="005C534C">
        <w:t xml:space="preserve">su </w:t>
      </w:r>
      <w:r w:rsidR="005C534C" w:rsidRPr="005C534C">
        <w:t>https://github.com/iPhra/reti_testbench/tree/master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324598"/>
      <w:docPartObj>
        <w:docPartGallery w:val="Page Numbers (Bottom of Page)"/>
        <w:docPartUnique/>
      </w:docPartObj>
    </w:sdtPr>
    <w:sdtEndPr/>
    <w:sdtContent>
      <w:p w:rsidR="003A5EDF" w:rsidRDefault="003A5EDF">
        <w:pPr>
          <w:pStyle w:val="Pidipagina"/>
          <w:jc w:val="right"/>
        </w:pPr>
        <w:r>
          <w:fldChar w:fldCharType="begin"/>
        </w:r>
        <w:r>
          <w:instrText>PAGE   \* MERGEFORMAT</w:instrText>
        </w:r>
        <w:r>
          <w:fldChar w:fldCharType="separate"/>
        </w:r>
        <w:r w:rsidR="001C57F1">
          <w:rPr>
            <w:noProof/>
          </w:rPr>
          <w:t>14</w:t>
        </w:r>
        <w:r>
          <w:fldChar w:fldCharType="end"/>
        </w:r>
      </w:p>
    </w:sdtContent>
  </w:sdt>
  <w:p w:rsidR="003A5EDF" w:rsidRDefault="003A5E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398" w:rsidRDefault="00507398" w:rsidP="009C6F53">
      <w:pPr>
        <w:spacing w:after="0" w:line="240" w:lineRule="auto"/>
      </w:pPr>
      <w:r>
        <w:separator/>
      </w:r>
    </w:p>
  </w:footnote>
  <w:footnote w:type="continuationSeparator" w:id="0">
    <w:p w:rsidR="00507398" w:rsidRDefault="00507398" w:rsidP="009C6F53">
      <w:pPr>
        <w:spacing w:after="0" w:line="240" w:lineRule="auto"/>
      </w:pPr>
      <w:r>
        <w:continuationSeparator/>
      </w:r>
    </w:p>
  </w:footnote>
  <w:footnote w:type="continuationNotice" w:id="1">
    <w:p w:rsidR="00507398" w:rsidRDefault="005073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EDF" w:rsidRDefault="003A5EDF">
    <w:pPr>
      <w:pStyle w:val="Intestazione"/>
    </w:pPr>
    <w:r>
      <w:t>Politecnico di Milano</w:t>
    </w:r>
    <w:r>
      <w:ptab w:relativeTo="margin" w:alignment="center" w:leader="none"/>
    </w:r>
    <w:r>
      <w:t>Reti Logiche</w:t>
    </w:r>
    <w:r>
      <w:ptab w:relativeTo="margin" w:alignment="right" w:leader="none"/>
    </w:r>
    <w:r>
      <w:t>A.A. 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ABC"/>
    <w:multiLevelType w:val="hybridMultilevel"/>
    <w:tmpl w:val="7D8CEC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C571E6"/>
    <w:multiLevelType w:val="hybridMultilevel"/>
    <w:tmpl w:val="8682A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F44684"/>
    <w:multiLevelType w:val="hybridMultilevel"/>
    <w:tmpl w:val="BE9E31B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0F196E64"/>
    <w:multiLevelType w:val="hybridMultilevel"/>
    <w:tmpl w:val="796A4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D2611C"/>
    <w:multiLevelType w:val="hybridMultilevel"/>
    <w:tmpl w:val="51602BC2"/>
    <w:lvl w:ilvl="0" w:tplc="2FDC536E">
      <w:numFmt w:val="bullet"/>
      <w:lvlText w:val="-"/>
      <w:lvlJc w:val="left"/>
      <w:pPr>
        <w:ind w:left="360" w:hanging="360"/>
      </w:pPr>
      <w:rPr>
        <w:rFonts w:ascii="Calibri" w:eastAsiaTheme="minorEastAsia"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09DC8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933185"/>
    <w:multiLevelType w:val="multilevel"/>
    <w:tmpl w:val="0B2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C4E7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17DF9"/>
    <w:multiLevelType w:val="hybridMultilevel"/>
    <w:tmpl w:val="BE9E31B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B50113F"/>
    <w:multiLevelType w:val="hybridMultilevel"/>
    <w:tmpl w:val="9A02A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CA17E0"/>
    <w:multiLevelType w:val="hybridMultilevel"/>
    <w:tmpl w:val="2A9AC8B2"/>
    <w:lvl w:ilvl="0" w:tplc="2FDC536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D00D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E719CE"/>
    <w:multiLevelType w:val="hybridMultilevel"/>
    <w:tmpl w:val="81B8EF5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B761011"/>
    <w:multiLevelType w:val="hybridMultilevel"/>
    <w:tmpl w:val="FE408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0F7E36"/>
    <w:multiLevelType w:val="hybridMultilevel"/>
    <w:tmpl w:val="61661BF0"/>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cs="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cs="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cs="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15" w15:restartNumberingAfterBreak="0">
    <w:nsid w:val="302066CA"/>
    <w:multiLevelType w:val="hybridMultilevel"/>
    <w:tmpl w:val="BC48BD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15D09E1"/>
    <w:multiLevelType w:val="hybridMultilevel"/>
    <w:tmpl w:val="3C4C9D6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5B3409"/>
    <w:multiLevelType w:val="hybridMultilevel"/>
    <w:tmpl w:val="E9F4D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B16883"/>
    <w:multiLevelType w:val="hybridMultilevel"/>
    <w:tmpl w:val="0BFAB73C"/>
    <w:lvl w:ilvl="0" w:tplc="2FDC536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59174B"/>
    <w:multiLevelType w:val="hybridMultilevel"/>
    <w:tmpl w:val="99E0C29A"/>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15:restartNumberingAfterBreak="0">
    <w:nsid w:val="4A4A39D9"/>
    <w:multiLevelType w:val="hybridMultilevel"/>
    <w:tmpl w:val="B5342B5E"/>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253CC2"/>
    <w:multiLevelType w:val="hybridMultilevel"/>
    <w:tmpl w:val="516AA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8137A0"/>
    <w:multiLevelType w:val="hybridMultilevel"/>
    <w:tmpl w:val="7A8CD03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C924424"/>
    <w:multiLevelType w:val="hybridMultilevel"/>
    <w:tmpl w:val="B93EF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8"/>
  </w:num>
  <w:num w:numId="12">
    <w:abstractNumId w:val="9"/>
  </w:num>
  <w:num w:numId="13">
    <w:abstractNumId w:val="12"/>
  </w:num>
  <w:num w:numId="14">
    <w:abstractNumId w:val="23"/>
  </w:num>
  <w:num w:numId="15">
    <w:abstractNumId w:val="18"/>
  </w:num>
  <w:num w:numId="16">
    <w:abstractNumId w:val="10"/>
  </w:num>
  <w:num w:numId="17">
    <w:abstractNumId w:val="16"/>
  </w:num>
  <w:num w:numId="18">
    <w:abstractNumId w:val="4"/>
  </w:num>
  <w:num w:numId="19">
    <w:abstractNumId w:val="0"/>
  </w:num>
  <w:num w:numId="20">
    <w:abstractNumId w:val="21"/>
  </w:num>
  <w:num w:numId="21">
    <w:abstractNumId w:val="22"/>
  </w:num>
  <w:num w:numId="22">
    <w:abstractNumId w:val="7"/>
  </w:num>
  <w:num w:numId="23">
    <w:abstractNumId w:val="11"/>
  </w:num>
  <w:num w:numId="24">
    <w:abstractNumId w:val="1"/>
  </w:num>
  <w:num w:numId="25">
    <w:abstractNumId w:val="15"/>
  </w:num>
  <w:num w:numId="26">
    <w:abstractNumId w:val="17"/>
  </w:num>
  <w:num w:numId="27">
    <w:abstractNumId w:val="19"/>
  </w:num>
  <w:num w:numId="28">
    <w:abstractNumId w:val="3"/>
  </w:num>
  <w:num w:numId="29">
    <w:abstractNumId w:val="14"/>
  </w:num>
  <w:num w:numId="30">
    <w:abstractNumId w:val="2"/>
  </w:num>
  <w:num w:numId="31">
    <w:abstractNumId w:val="20"/>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53"/>
    <w:rsid w:val="00025377"/>
    <w:rsid w:val="00030CD2"/>
    <w:rsid w:val="00071F4D"/>
    <w:rsid w:val="00081A5D"/>
    <w:rsid w:val="00093F0D"/>
    <w:rsid w:val="000A4C9A"/>
    <w:rsid w:val="000B2D91"/>
    <w:rsid w:val="000F561B"/>
    <w:rsid w:val="0013474F"/>
    <w:rsid w:val="001563F6"/>
    <w:rsid w:val="00162947"/>
    <w:rsid w:val="00173C72"/>
    <w:rsid w:val="0018083B"/>
    <w:rsid w:val="00193CDA"/>
    <w:rsid w:val="001A17D6"/>
    <w:rsid w:val="001A7F99"/>
    <w:rsid w:val="001C57F1"/>
    <w:rsid w:val="001E4C34"/>
    <w:rsid w:val="00200E63"/>
    <w:rsid w:val="00205398"/>
    <w:rsid w:val="00235BCA"/>
    <w:rsid w:val="0024276A"/>
    <w:rsid w:val="0024361A"/>
    <w:rsid w:val="002559FE"/>
    <w:rsid w:val="00260A8A"/>
    <w:rsid w:val="00263C7E"/>
    <w:rsid w:val="002B0D8A"/>
    <w:rsid w:val="002B31D9"/>
    <w:rsid w:val="002B7FF6"/>
    <w:rsid w:val="00321AAF"/>
    <w:rsid w:val="00355115"/>
    <w:rsid w:val="003A5EDF"/>
    <w:rsid w:val="003A6FCE"/>
    <w:rsid w:val="003A758F"/>
    <w:rsid w:val="003B0285"/>
    <w:rsid w:val="003D15C4"/>
    <w:rsid w:val="003D555E"/>
    <w:rsid w:val="003F6B9E"/>
    <w:rsid w:val="004344E4"/>
    <w:rsid w:val="0046236C"/>
    <w:rsid w:val="00487B7F"/>
    <w:rsid w:val="004A272B"/>
    <w:rsid w:val="004B3D11"/>
    <w:rsid w:val="004C1DDD"/>
    <w:rsid w:val="004C4877"/>
    <w:rsid w:val="004D403D"/>
    <w:rsid w:val="004F405C"/>
    <w:rsid w:val="00507398"/>
    <w:rsid w:val="00511002"/>
    <w:rsid w:val="00512917"/>
    <w:rsid w:val="00542075"/>
    <w:rsid w:val="005453ED"/>
    <w:rsid w:val="00547890"/>
    <w:rsid w:val="005519DB"/>
    <w:rsid w:val="00553EF6"/>
    <w:rsid w:val="0059026F"/>
    <w:rsid w:val="00596D74"/>
    <w:rsid w:val="005C2E4D"/>
    <w:rsid w:val="005C534C"/>
    <w:rsid w:val="005C5360"/>
    <w:rsid w:val="005D4825"/>
    <w:rsid w:val="00616446"/>
    <w:rsid w:val="006226F8"/>
    <w:rsid w:val="006260E2"/>
    <w:rsid w:val="00643C9F"/>
    <w:rsid w:val="00652B04"/>
    <w:rsid w:val="00680C1F"/>
    <w:rsid w:val="006A3F31"/>
    <w:rsid w:val="006A5169"/>
    <w:rsid w:val="007033C8"/>
    <w:rsid w:val="00716EF2"/>
    <w:rsid w:val="0076014D"/>
    <w:rsid w:val="007745A4"/>
    <w:rsid w:val="00783911"/>
    <w:rsid w:val="0078438A"/>
    <w:rsid w:val="007866AE"/>
    <w:rsid w:val="00793927"/>
    <w:rsid w:val="007956D0"/>
    <w:rsid w:val="007A7AF6"/>
    <w:rsid w:val="007D522D"/>
    <w:rsid w:val="007E3290"/>
    <w:rsid w:val="007E4C6A"/>
    <w:rsid w:val="007E501E"/>
    <w:rsid w:val="007F094A"/>
    <w:rsid w:val="007F1386"/>
    <w:rsid w:val="00834A78"/>
    <w:rsid w:val="008653C5"/>
    <w:rsid w:val="0087117B"/>
    <w:rsid w:val="008C09FA"/>
    <w:rsid w:val="008C1C35"/>
    <w:rsid w:val="008D16AB"/>
    <w:rsid w:val="008F589F"/>
    <w:rsid w:val="00900444"/>
    <w:rsid w:val="00913377"/>
    <w:rsid w:val="00914886"/>
    <w:rsid w:val="009235D7"/>
    <w:rsid w:val="009375F4"/>
    <w:rsid w:val="00951A7B"/>
    <w:rsid w:val="009614AA"/>
    <w:rsid w:val="00970031"/>
    <w:rsid w:val="009C6F53"/>
    <w:rsid w:val="009F4E1E"/>
    <w:rsid w:val="00A04376"/>
    <w:rsid w:val="00A1293E"/>
    <w:rsid w:val="00A3679F"/>
    <w:rsid w:val="00A418E1"/>
    <w:rsid w:val="00A548CA"/>
    <w:rsid w:val="00A810A5"/>
    <w:rsid w:val="00AA32C1"/>
    <w:rsid w:val="00AA656F"/>
    <w:rsid w:val="00AC01D9"/>
    <w:rsid w:val="00AD428A"/>
    <w:rsid w:val="00B355B1"/>
    <w:rsid w:val="00B36F25"/>
    <w:rsid w:val="00B4701A"/>
    <w:rsid w:val="00B54814"/>
    <w:rsid w:val="00B86ED5"/>
    <w:rsid w:val="00B9438A"/>
    <w:rsid w:val="00BB31D5"/>
    <w:rsid w:val="00BB6C78"/>
    <w:rsid w:val="00BC7B26"/>
    <w:rsid w:val="00BE3A6A"/>
    <w:rsid w:val="00BF0198"/>
    <w:rsid w:val="00C021EA"/>
    <w:rsid w:val="00C31BA5"/>
    <w:rsid w:val="00C437B6"/>
    <w:rsid w:val="00C57B18"/>
    <w:rsid w:val="00C607EE"/>
    <w:rsid w:val="00C91353"/>
    <w:rsid w:val="00C9595D"/>
    <w:rsid w:val="00CB32FB"/>
    <w:rsid w:val="00CC04D8"/>
    <w:rsid w:val="00CF160B"/>
    <w:rsid w:val="00CF5575"/>
    <w:rsid w:val="00D43DF1"/>
    <w:rsid w:val="00D478AD"/>
    <w:rsid w:val="00D677C9"/>
    <w:rsid w:val="00D75D2F"/>
    <w:rsid w:val="00D9098F"/>
    <w:rsid w:val="00DB1970"/>
    <w:rsid w:val="00DC37B2"/>
    <w:rsid w:val="00DC3882"/>
    <w:rsid w:val="00E522EC"/>
    <w:rsid w:val="00E5263E"/>
    <w:rsid w:val="00EA719C"/>
    <w:rsid w:val="00EB05F2"/>
    <w:rsid w:val="00EB6A2A"/>
    <w:rsid w:val="00EE50C4"/>
    <w:rsid w:val="00F149EC"/>
    <w:rsid w:val="00F14C47"/>
    <w:rsid w:val="00F7728F"/>
    <w:rsid w:val="00F90791"/>
    <w:rsid w:val="00FE019C"/>
    <w:rsid w:val="00FE18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2749B"/>
  <w15:chartTrackingRefBased/>
  <w15:docId w15:val="{B702205E-825F-48AD-8A6C-1BCEC7EA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C6F53"/>
  </w:style>
  <w:style w:type="paragraph" w:styleId="Titolo1">
    <w:name w:val="heading 1"/>
    <w:basedOn w:val="Normale"/>
    <w:next w:val="Normale"/>
    <w:link w:val="Titolo1Carattere"/>
    <w:uiPriority w:val="9"/>
    <w:qFormat/>
    <w:rsid w:val="009C6F5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unhideWhenUsed/>
    <w:qFormat/>
    <w:rsid w:val="009C6F5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9C6F5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olo4">
    <w:name w:val="heading 4"/>
    <w:basedOn w:val="Normale"/>
    <w:next w:val="Normale"/>
    <w:link w:val="Titolo4Carattere"/>
    <w:uiPriority w:val="9"/>
    <w:semiHidden/>
    <w:unhideWhenUsed/>
    <w:qFormat/>
    <w:rsid w:val="009C6F5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olo5">
    <w:name w:val="heading 5"/>
    <w:basedOn w:val="Normale"/>
    <w:next w:val="Normale"/>
    <w:link w:val="Titolo5Carattere"/>
    <w:uiPriority w:val="9"/>
    <w:semiHidden/>
    <w:unhideWhenUsed/>
    <w:qFormat/>
    <w:rsid w:val="009C6F5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olo6">
    <w:name w:val="heading 6"/>
    <w:basedOn w:val="Normale"/>
    <w:next w:val="Normale"/>
    <w:link w:val="Titolo6Carattere"/>
    <w:uiPriority w:val="9"/>
    <w:semiHidden/>
    <w:unhideWhenUsed/>
    <w:qFormat/>
    <w:rsid w:val="009C6F5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olo7">
    <w:name w:val="heading 7"/>
    <w:basedOn w:val="Normale"/>
    <w:next w:val="Normale"/>
    <w:link w:val="Titolo7Carattere"/>
    <w:uiPriority w:val="9"/>
    <w:semiHidden/>
    <w:unhideWhenUsed/>
    <w:qFormat/>
    <w:rsid w:val="009C6F53"/>
    <w:pPr>
      <w:keepNext/>
      <w:keepLines/>
      <w:spacing w:before="40" w:after="0"/>
      <w:outlineLvl w:val="6"/>
    </w:pPr>
    <w:rPr>
      <w:rFonts w:asciiTheme="majorHAnsi" w:eastAsiaTheme="majorEastAsia" w:hAnsiTheme="majorHAnsi" w:cstheme="majorBidi"/>
      <w:color w:val="1F3864" w:themeColor="accent1" w:themeShade="80"/>
    </w:rPr>
  </w:style>
  <w:style w:type="paragraph" w:styleId="Titolo8">
    <w:name w:val="heading 8"/>
    <w:basedOn w:val="Normale"/>
    <w:next w:val="Normale"/>
    <w:link w:val="Titolo8Carattere"/>
    <w:uiPriority w:val="9"/>
    <w:semiHidden/>
    <w:unhideWhenUsed/>
    <w:qFormat/>
    <w:rsid w:val="009C6F5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olo9">
    <w:name w:val="heading 9"/>
    <w:basedOn w:val="Normale"/>
    <w:next w:val="Normale"/>
    <w:link w:val="Titolo9Carattere"/>
    <w:uiPriority w:val="9"/>
    <w:semiHidden/>
    <w:unhideWhenUsed/>
    <w:qFormat/>
    <w:rsid w:val="009C6F5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6F53"/>
    <w:rPr>
      <w:rFonts w:asciiTheme="majorHAnsi" w:eastAsiaTheme="majorEastAsia" w:hAnsiTheme="majorHAnsi" w:cstheme="majorBidi"/>
      <w:color w:val="2F5496" w:themeColor="accent1" w:themeShade="BF"/>
      <w:sz w:val="30"/>
      <w:szCs w:val="30"/>
    </w:rPr>
  </w:style>
  <w:style w:type="character" w:customStyle="1" w:styleId="Titolo2Carattere">
    <w:name w:val="Titolo 2 Carattere"/>
    <w:basedOn w:val="Carpredefinitoparagrafo"/>
    <w:link w:val="Titolo2"/>
    <w:uiPriority w:val="9"/>
    <w:rsid w:val="009C6F53"/>
    <w:rPr>
      <w:rFonts w:asciiTheme="majorHAnsi" w:eastAsiaTheme="majorEastAsia" w:hAnsiTheme="majorHAnsi" w:cstheme="majorBidi"/>
      <w:color w:val="C45911" w:themeColor="accent2" w:themeShade="BF"/>
      <w:sz w:val="28"/>
      <w:szCs w:val="28"/>
    </w:rPr>
  </w:style>
  <w:style w:type="character" w:customStyle="1" w:styleId="Titolo3Carattere">
    <w:name w:val="Titolo 3 Carattere"/>
    <w:basedOn w:val="Carpredefinitoparagrafo"/>
    <w:link w:val="Titolo3"/>
    <w:uiPriority w:val="9"/>
    <w:semiHidden/>
    <w:rsid w:val="009C6F53"/>
    <w:rPr>
      <w:rFonts w:asciiTheme="majorHAnsi" w:eastAsiaTheme="majorEastAsia" w:hAnsiTheme="majorHAnsi" w:cstheme="majorBidi"/>
      <w:color w:val="538135" w:themeColor="accent6" w:themeShade="BF"/>
      <w:sz w:val="26"/>
      <w:szCs w:val="26"/>
    </w:rPr>
  </w:style>
  <w:style w:type="character" w:customStyle="1" w:styleId="Titolo4Carattere">
    <w:name w:val="Titolo 4 Carattere"/>
    <w:basedOn w:val="Carpredefinitoparagrafo"/>
    <w:link w:val="Titolo4"/>
    <w:uiPriority w:val="9"/>
    <w:semiHidden/>
    <w:rsid w:val="009C6F53"/>
    <w:rPr>
      <w:rFonts w:asciiTheme="majorHAnsi" w:eastAsiaTheme="majorEastAsia" w:hAnsiTheme="majorHAnsi" w:cstheme="majorBidi"/>
      <w:i/>
      <w:iCs/>
      <w:color w:val="2E74B5" w:themeColor="accent5" w:themeShade="BF"/>
      <w:sz w:val="25"/>
      <w:szCs w:val="25"/>
    </w:rPr>
  </w:style>
  <w:style w:type="character" w:customStyle="1" w:styleId="Titolo5Carattere">
    <w:name w:val="Titolo 5 Carattere"/>
    <w:basedOn w:val="Carpredefinitoparagrafo"/>
    <w:link w:val="Titolo5"/>
    <w:uiPriority w:val="9"/>
    <w:semiHidden/>
    <w:rsid w:val="009C6F53"/>
    <w:rPr>
      <w:rFonts w:asciiTheme="majorHAnsi" w:eastAsiaTheme="majorEastAsia" w:hAnsiTheme="majorHAnsi" w:cstheme="majorBidi"/>
      <w:i/>
      <w:iCs/>
      <w:color w:val="833C0B" w:themeColor="accent2" w:themeShade="80"/>
      <w:sz w:val="24"/>
      <w:szCs w:val="24"/>
    </w:rPr>
  </w:style>
  <w:style w:type="character" w:customStyle="1" w:styleId="Titolo6Carattere">
    <w:name w:val="Titolo 6 Carattere"/>
    <w:basedOn w:val="Carpredefinitoparagrafo"/>
    <w:link w:val="Titolo6"/>
    <w:uiPriority w:val="9"/>
    <w:semiHidden/>
    <w:rsid w:val="009C6F53"/>
    <w:rPr>
      <w:rFonts w:asciiTheme="majorHAnsi" w:eastAsiaTheme="majorEastAsia" w:hAnsiTheme="majorHAnsi" w:cstheme="majorBidi"/>
      <w:i/>
      <w:iCs/>
      <w:color w:val="385623" w:themeColor="accent6" w:themeShade="80"/>
      <w:sz w:val="23"/>
      <w:szCs w:val="23"/>
    </w:rPr>
  </w:style>
  <w:style w:type="character" w:customStyle="1" w:styleId="Titolo7Carattere">
    <w:name w:val="Titolo 7 Carattere"/>
    <w:basedOn w:val="Carpredefinitoparagrafo"/>
    <w:link w:val="Titolo7"/>
    <w:uiPriority w:val="9"/>
    <w:semiHidden/>
    <w:rsid w:val="009C6F53"/>
    <w:rPr>
      <w:rFonts w:asciiTheme="majorHAnsi" w:eastAsiaTheme="majorEastAsia" w:hAnsiTheme="majorHAnsi" w:cstheme="majorBidi"/>
      <w:color w:val="1F3864" w:themeColor="accent1" w:themeShade="80"/>
    </w:rPr>
  </w:style>
  <w:style w:type="character" w:customStyle="1" w:styleId="Titolo8Carattere">
    <w:name w:val="Titolo 8 Carattere"/>
    <w:basedOn w:val="Carpredefinitoparagrafo"/>
    <w:link w:val="Titolo8"/>
    <w:uiPriority w:val="9"/>
    <w:semiHidden/>
    <w:rsid w:val="009C6F53"/>
    <w:rPr>
      <w:rFonts w:asciiTheme="majorHAnsi" w:eastAsiaTheme="majorEastAsia" w:hAnsiTheme="majorHAnsi" w:cstheme="majorBidi"/>
      <w:color w:val="833C0B" w:themeColor="accent2" w:themeShade="80"/>
      <w:sz w:val="21"/>
      <w:szCs w:val="21"/>
    </w:rPr>
  </w:style>
  <w:style w:type="character" w:customStyle="1" w:styleId="Titolo9Carattere">
    <w:name w:val="Titolo 9 Carattere"/>
    <w:basedOn w:val="Carpredefinitoparagrafo"/>
    <w:link w:val="Titolo9"/>
    <w:uiPriority w:val="9"/>
    <w:semiHidden/>
    <w:rsid w:val="009C6F53"/>
    <w:rPr>
      <w:rFonts w:asciiTheme="majorHAnsi" w:eastAsiaTheme="majorEastAsia" w:hAnsiTheme="majorHAnsi" w:cstheme="majorBidi"/>
      <w:color w:val="385623" w:themeColor="accent6" w:themeShade="80"/>
    </w:rPr>
  </w:style>
  <w:style w:type="paragraph" w:styleId="Didascalia">
    <w:name w:val="caption"/>
    <w:basedOn w:val="Normale"/>
    <w:next w:val="Normale"/>
    <w:uiPriority w:val="35"/>
    <w:unhideWhenUsed/>
    <w:qFormat/>
    <w:rsid w:val="009C6F53"/>
    <w:pPr>
      <w:spacing w:line="240" w:lineRule="auto"/>
    </w:pPr>
    <w:rPr>
      <w:b/>
      <w:bCs/>
      <w:smallCaps/>
      <w:color w:val="4472C4" w:themeColor="accent1"/>
      <w:spacing w:val="6"/>
    </w:rPr>
  </w:style>
  <w:style w:type="paragraph" w:styleId="Titolo">
    <w:name w:val="Title"/>
    <w:basedOn w:val="Normale"/>
    <w:next w:val="Normale"/>
    <w:link w:val="TitoloCarattere"/>
    <w:uiPriority w:val="10"/>
    <w:qFormat/>
    <w:rsid w:val="009C6F5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oloCarattere">
    <w:name w:val="Titolo Carattere"/>
    <w:basedOn w:val="Carpredefinitoparagrafo"/>
    <w:link w:val="Titolo"/>
    <w:uiPriority w:val="10"/>
    <w:rsid w:val="009C6F53"/>
    <w:rPr>
      <w:rFonts w:asciiTheme="majorHAnsi" w:eastAsiaTheme="majorEastAsia" w:hAnsiTheme="majorHAnsi" w:cstheme="majorBidi"/>
      <w:color w:val="2F5496" w:themeColor="accent1" w:themeShade="BF"/>
      <w:spacing w:val="-10"/>
      <w:sz w:val="52"/>
      <w:szCs w:val="52"/>
    </w:rPr>
  </w:style>
  <w:style w:type="paragraph" w:styleId="Sottotitolo">
    <w:name w:val="Subtitle"/>
    <w:basedOn w:val="Normale"/>
    <w:next w:val="Normale"/>
    <w:link w:val="SottotitoloCarattere"/>
    <w:uiPriority w:val="11"/>
    <w:qFormat/>
    <w:rsid w:val="009C6F53"/>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9C6F53"/>
    <w:rPr>
      <w:rFonts w:asciiTheme="majorHAnsi" w:eastAsiaTheme="majorEastAsia" w:hAnsiTheme="majorHAnsi" w:cstheme="majorBidi"/>
    </w:rPr>
  </w:style>
  <w:style w:type="character" w:styleId="Enfasigrassetto">
    <w:name w:val="Strong"/>
    <w:basedOn w:val="Carpredefinitoparagrafo"/>
    <w:uiPriority w:val="22"/>
    <w:qFormat/>
    <w:rsid w:val="009C6F53"/>
    <w:rPr>
      <w:b/>
      <w:bCs/>
    </w:rPr>
  </w:style>
  <w:style w:type="character" w:styleId="Enfasicorsivo">
    <w:name w:val="Emphasis"/>
    <w:basedOn w:val="Carpredefinitoparagrafo"/>
    <w:uiPriority w:val="20"/>
    <w:qFormat/>
    <w:rsid w:val="009C6F53"/>
    <w:rPr>
      <w:i/>
      <w:iCs/>
    </w:rPr>
  </w:style>
  <w:style w:type="paragraph" w:styleId="Nessunaspaziatura">
    <w:name w:val="No Spacing"/>
    <w:link w:val="NessunaspaziaturaCarattere"/>
    <w:uiPriority w:val="1"/>
    <w:qFormat/>
    <w:rsid w:val="009C6F53"/>
    <w:pPr>
      <w:spacing w:after="0" w:line="240" w:lineRule="auto"/>
    </w:pPr>
  </w:style>
  <w:style w:type="paragraph" w:styleId="Citazione">
    <w:name w:val="Quote"/>
    <w:basedOn w:val="Normale"/>
    <w:next w:val="Normale"/>
    <w:link w:val="CitazioneCarattere"/>
    <w:uiPriority w:val="29"/>
    <w:qFormat/>
    <w:rsid w:val="009C6F53"/>
    <w:pPr>
      <w:spacing w:before="120"/>
      <w:ind w:left="720" w:right="720"/>
      <w:jc w:val="center"/>
    </w:pPr>
    <w:rPr>
      <w:i/>
      <w:iCs/>
    </w:rPr>
  </w:style>
  <w:style w:type="character" w:customStyle="1" w:styleId="CitazioneCarattere">
    <w:name w:val="Citazione Carattere"/>
    <w:basedOn w:val="Carpredefinitoparagrafo"/>
    <w:link w:val="Citazione"/>
    <w:uiPriority w:val="29"/>
    <w:rsid w:val="009C6F53"/>
    <w:rPr>
      <w:i/>
      <w:iCs/>
    </w:rPr>
  </w:style>
  <w:style w:type="paragraph" w:styleId="Citazioneintensa">
    <w:name w:val="Intense Quote"/>
    <w:basedOn w:val="Normale"/>
    <w:next w:val="Normale"/>
    <w:link w:val="CitazioneintensaCarattere"/>
    <w:uiPriority w:val="30"/>
    <w:qFormat/>
    <w:rsid w:val="009C6F5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zioneintensaCarattere">
    <w:name w:val="Citazione intensa Carattere"/>
    <w:basedOn w:val="Carpredefinitoparagrafo"/>
    <w:link w:val="Citazioneintensa"/>
    <w:uiPriority w:val="30"/>
    <w:rsid w:val="009C6F53"/>
    <w:rPr>
      <w:rFonts w:asciiTheme="majorHAnsi" w:eastAsiaTheme="majorEastAsia" w:hAnsiTheme="majorHAnsi" w:cstheme="majorBidi"/>
      <w:color w:val="4472C4" w:themeColor="accent1"/>
      <w:sz w:val="24"/>
      <w:szCs w:val="24"/>
    </w:rPr>
  </w:style>
  <w:style w:type="character" w:styleId="Enfasidelicata">
    <w:name w:val="Subtle Emphasis"/>
    <w:basedOn w:val="Carpredefinitoparagrafo"/>
    <w:uiPriority w:val="19"/>
    <w:qFormat/>
    <w:rsid w:val="009C6F53"/>
    <w:rPr>
      <w:i/>
      <w:iCs/>
      <w:color w:val="404040" w:themeColor="text1" w:themeTint="BF"/>
    </w:rPr>
  </w:style>
  <w:style w:type="character" w:styleId="Enfasiintensa">
    <w:name w:val="Intense Emphasis"/>
    <w:basedOn w:val="Carpredefinitoparagrafo"/>
    <w:uiPriority w:val="21"/>
    <w:qFormat/>
    <w:rsid w:val="009C6F53"/>
    <w:rPr>
      <w:b w:val="0"/>
      <w:bCs w:val="0"/>
      <w:i/>
      <w:iCs/>
      <w:color w:val="4472C4" w:themeColor="accent1"/>
    </w:rPr>
  </w:style>
  <w:style w:type="character" w:styleId="Riferimentodelicato">
    <w:name w:val="Subtle Reference"/>
    <w:basedOn w:val="Carpredefinitoparagrafo"/>
    <w:uiPriority w:val="31"/>
    <w:qFormat/>
    <w:rsid w:val="009C6F53"/>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C6F53"/>
    <w:rPr>
      <w:b/>
      <w:bCs/>
      <w:smallCaps/>
      <w:color w:val="4472C4" w:themeColor="accent1"/>
      <w:spacing w:val="5"/>
      <w:u w:val="single"/>
    </w:rPr>
  </w:style>
  <w:style w:type="character" w:styleId="Titolodellibro">
    <w:name w:val="Book Title"/>
    <w:basedOn w:val="Carpredefinitoparagrafo"/>
    <w:uiPriority w:val="33"/>
    <w:qFormat/>
    <w:rsid w:val="009C6F53"/>
    <w:rPr>
      <w:b/>
      <w:bCs/>
      <w:smallCaps/>
    </w:rPr>
  </w:style>
  <w:style w:type="paragraph" w:styleId="Titolosommario">
    <w:name w:val="TOC Heading"/>
    <w:basedOn w:val="Titolo1"/>
    <w:next w:val="Normale"/>
    <w:uiPriority w:val="39"/>
    <w:unhideWhenUsed/>
    <w:qFormat/>
    <w:rsid w:val="009C6F53"/>
    <w:pPr>
      <w:outlineLvl w:val="9"/>
    </w:pPr>
  </w:style>
  <w:style w:type="paragraph" w:styleId="Intestazione">
    <w:name w:val="header"/>
    <w:basedOn w:val="Normale"/>
    <w:link w:val="IntestazioneCarattere"/>
    <w:uiPriority w:val="99"/>
    <w:unhideWhenUsed/>
    <w:rsid w:val="009C6F5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6F53"/>
  </w:style>
  <w:style w:type="paragraph" w:styleId="Pidipagina">
    <w:name w:val="footer"/>
    <w:basedOn w:val="Normale"/>
    <w:link w:val="PidipaginaCarattere"/>
    <w:uiPriority w:val="99"/>
    <w:unhideWhenUsed/>
    <w:rsid w:val="009C6F5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6F53"/>
  </w:style>
  <w:style w:type="paragraph" w:styleId="Paragrafoelenco">
    <w:name w:val="List Paragraph"/>
    <w:basedOn w:val="Normale"/>
    <w:uiPriority w:val="34"/>
    <w:qFormat/>
    <w:rsid w:val="009C6F53"/>
    <w:pPr>
      <w:ind w:left="720"/>
      <w:contextualSpacing/>
    </w:pPr>
  </w:style>
  <w:style w:type="character" w:styleId="Collegamentoipertestuale">
    <w:name w:val="Hyperlink"/>
    <w:basedOn w:val="Carpredefinitoparagrafo"/>
    <w:uiPriority w:val="99"/>
    <w:unhideWhenUsed/>
    <w:rsid w:val="003F6B9E"/>
    <w:rPr>
      <w:color w:val="0563C1" w:themeColor="hyperlink"/>
      <w:u w:val="single"/>
    </w:rPr>
  </w:style>
  <w:style w:type="character" w:styleId="Menzionenonrisolta">
    <w:name w:val="Unresolved Mention"/>
    <w:basedOn w:val="Carpredefinitoparagrafo"/>
    <w:uiPriority w:val="99"/>
    <w:semiHidden/>
    <w:unhideWhenUsed/>
    <w:rsid w:val="003F6B9E"/>
    <w:rPr>
      <w:color w:val="808080"/>
      <w:shd w:val="clear" w:color="auto" w:fill="E6E6E6"/>
    </w:rPr>
  </w:style>
  <w:style w:type="character" w:styleId="Testosegnaposto">
    <w:name w:val="Placeholder Text"/>
    <w:basedOn w:val="Carpredefinitoparagrafo"/>
    <w:uiPriority w:val="99"/>
    <w:semiHidden/>
    <w:rsid w:val="00783911"/>
    <w:rPr>
      <w:color w:val="808080"/>
    </w:rPr>
  </w:style>
  <w:style w:type="paragraph" w:styleId="Testofumetto">
    <w:name w:val="Balloon Text"/>
    <w:basedOn w:val="Normale"/>
    <w:link w:val="TestofumettoCarattere"/>
    <w:uiPriority w:val="99"/>
    <w:semiHidden/>
    <w:unhideWhenUsed/>
    <w:rsid w:val="001347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3474F"/>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F7728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7728F"/>
    <w:rPr>
      <w:sz w:val="20"/>
      <w:szCs w:val="20"/>
    </w:rPr>
  </w:style>
  <w:style w:type="character" w:styleId="Rimandonotaapidipagina">
    <w:name w:val="footnote reference"/>
    <w:basedOn w:val="Carpredefinitoparagrafo"/>
    <w:uiPriority w:val="99"/>
    <w:semiHidden/>
    <w:unhideWhenUsed/>
    <w:rsid w:val="00F7728F"/>
    <w:rPr>
      <w:vertAlign w:val="superscript"/>
    </w:rPr>
  </w:style>
  <w:style w:type="paragraph" w:styleId="Testonotadichiusura">
    <w:name w:val="endnote text"/>
    <w:basedOn w:val="Normale"/>
    <w:link w:val="TestonotadichiusuraCarattere"/>
    <w:uiPriority w:val="99"/>
    <w:semiHidden/>
    <w:unhideWhenUsed/>
    <w:rsid w:val="00F7728F"/>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F7728F"/>
    <w:rPr>
      <w:sz w:val="20"/>
      <w:szCs w:val="20"/>
    </w:rPr>
  </w:style>
  <w:style w:type="character" w:styleId="Rimandonotadichiusura">
    <w:name w:val="endnote reference"/>
    <w:basedOn w:val="Carpredefinitoparagrafo"/>
    <w:uiPriority w:val="99"/>
    <w:semiHidden/>
    <w:unhideWhenUsed/>
    <w:rsid w:val="00F7728F"/>
    <w:rPr>
      <w:vertAlign w:val="superscript"/>
    </w:rPr>
  </w:style>
  <w:style w:type="paragraph" w:styleId="Sommario1">
    <w:name w:val="toc 1"/>
    <w:basedOn w:val="Normale"/>
    <w:next w:val="Normale"/>
    <w:autoRedefine/>
    <w:uiPriority w:val="39"/>
    <w:unhideWhenUsed/>
    <w:rsid w:val="00200E63"/>
    <w:pPr>
      <w:spacing w:after="100"/>
    </w:pPr>
  </w:style>
  <w:style w:type="paragraph" w:styleId="Sommario2">
    <w:name w:val="toc 2"/>
    <w:basedOn w:val="Normale"/>
    <w:next w:val="Normale"/>
    <w:autoRedefine/>
    <w:uiPriority w:val="39"/>
    <w:unhideWhenUsed/>
    <w:rsid w:val="00200E63"/>
    <w:pPr>
      <w:spacing w:after="100"/>
      <w:ind w:left="220"/>
    </w:pPr>
  </w:style>
  <w:style w:type="character" w:customStyle="1" w:styleId="NessunaspaziaturaCarattere">
    <w:name w:val="Nessuna spaziatura Carattere"/>
    <w:basedOn w:val="Carpredefinitoparagrafo"/>
    <w:link w:val="Nessunaspaziatura"/>
    <w:uiPriority w:val="1"/>
    <w:rsid w:val="0020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emilio.imperiali@mail.polimi.i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francesco1.lorenzo@mail.polimi.it"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Francesco Lorenzo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B9565-13E9-403F-8666-96B82E01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3899</Words>
  <Characters>22225</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Progetto di Reti Logiche</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Reti Logiche</dc:title>
  <dc:subject>Francesco Lorenzo, Emilio Imperiali</dc:subject>
  <dc:creator>Francesco Lorenzo</dc:creator>
  <cp:keywords/>
  <dc:description/>
  <cp:lastModifiedBy>Francesco Lorenzo</cp:lastModifiedBy>
  <cp:revision>53</cp:revision>
  <cp:lastPrinted>2018-03-12T16:29:00Z</cp:lastPrinted>
  <dcterms:created xsi:type="dcterms:W3CDTF">2018-03-07T10:43:00Z</dcterms:created>
  <dcterms:modified xsi:type="dcterms:W3CDTF">2018-03-12T16:31:00Z</dcterms:modified>
</cp:coreProperties>
</file>