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5659" w14:textId="26204BA0" w:rsidR="00094268" w:rsidRPr="00181815" w:rsidRDefault="00094268" w:rsidP="00094268">
      <w:pPr>
        <w:spacing w:after="300" w:line="810" w:lineRule="atLeast"/>
        <w:outlineLvl w:val="0"/>
        <w:rPr>
          <w:rFonts w:ascii="Georgia" w:eastAsia="Times New Roman" w:hAnsi="Georgia" w:cs="Arial"/>
          <w:b/>
          <w:bCs/>
          <w:color w:val="25265E"/>
          <w:kern w:val="36"/>
          <w:sz w:val="72"/>
          <w:szCs w:val="72"/>
          <w:lang w:eastAsia="en-IN"/>
          <w14:ligatures w14:val="none"/>
        </w:rPr>
      </w:pPr>
      <w:r w:rsidRPr="00181815">
        <w:rPr>
          <w:rFonts w:ascii="Georgia" w:eastAsia="Times New Roman" w:hAnsi="Georgia" w:cs="Arial"/>
          <w:b/>
          <w:bCs/>
          <w:color w:val="25265E"/>
          <w:kern w:val="36"/>
          <w:sz w:val="72"/>
          <w:szCs w:val="72"/>
          <w:lang w:eastAsia="en-IN"/>
          <w14:ligatures w14:val="none"/>
        </w:rPr>
        <w:t>Stack Data Structure</w:t>
      </w:r>
      <w:r w:rsidR="00181815">
        <w:rPr>
          <w:rFonts w:ascii="Georgia" w:eastAsia="Times New Roman" w:hAnsi="Georgia" w:cs="Arial"/>
          <w:b/>
          <w:bCs/>
          <w:color w:val="25265E"/>
          <w:kern w:val="36"/>
          <w:sz w:val="72"/>
          <w:szCs w:val="72"/>
          <w:lang w:eastAsia="en-IN"/>
          <w14:ligatures w14:val="none"/>
        </w:rPr>
        <w:t xml:space="preserve"> </w:t>
      </w:r>
    </w:p>
    <w:p w14:paraId="35B0615C" w14:textId="4FA8509F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A stack is a </w:t>
      </w:r>
      <w:r w:rsidRPr="00AC5216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linear data structure that follows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the principle of 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Last </w:t>
      </w:r>
      <w:r w:rsidR="00E6130C"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First Out (LIFO)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 This means the last element inserted inside the stack is removed first.</w:t>
      </w:r>
    </w:p>
    <w:p w14:paraId="4A93D5C5" w14:textId="23674459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You can think of the stack data structure as the pile of plates on top of another.</w:t>
      </w:r>
      <w:r w:rsidR="00AC5216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  <w:r w:rsidR="00D543E3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B1C938E" w14:textId="77777777" w:rsidR="004E49F4" w:rsidRDefault="00094268" w:rsidP="00094268">
      <w:pPr>
        <w:spacing w:after="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442516CA" wp14:editId="34768F07">
            <wp:extent cx="4343400" cy="3619500"/>
            <wp:effectExtent l="0" t="0" r="0" b="0"/>
            <wp:docPr id="1780836269" name="Picture 3" descr="elements on stack are added on top and removed from top just like a pile of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 on stack are added on top and removed from top just like a pile of 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CE1F" w14:textId="325571F3" w:rsidR="00094268" w:rsidRPr="00280FA2" w:rsidRDefault="00094268" w:rsidP="00094268">
      <w:pPr>
        <w:spacing w:after="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Stack representation similar to a pile of plate</w:t>
      </w:r>
      <w:r w:rsidR="004E49F4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2FC2FC9" w14:textId="77777777" w:rsidR="00094268" w:rsidRPr="000267CF" w:rsidRDefault="00094268" w:rsidP="00094268">
      <w:pPr>
        <w:spacing w:after="24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267CF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Here, you can:</w:t>
      </w:r>
    </w:p>
    <w:p w14:paraId="7FC21885" w14:textId="77777777" w:rsidR="00094268" w:rsidRPr="000267CF" w:rsidRDefault="00094268" w:rsidP="00094268">
      <w:pPr>
        <w:numPr>
          <w:ilvl w:val="0"/>
          <w:numId w:val="1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267CF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Put a new plate on top</w:t>
      </w:r>
    </w:p>
    <w:p w14:paraId="543392BD" w14:textId="20D528B3" w:rsidR="00094268" w:rsidRPr="000267CF" w:rsidRDefault="00094268" w:rsidP="00094268">
      <w:pPr>
        <w:numPr>
          <w:ilvl w:val="0"/>
          <w:numId w:val="1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267CF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Remove the top plate</w:t>
      </w:r>
      <w:r w:rsidR="000267CF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9913034" w14:textId="122F3211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And, if you want the plate at the bottom, you must first remove all the plates on top. This is exactly how the stack data structure works.</w:t>
      </w:r>
      <w:r w:rsidR="008C5D3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1F32909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lastRenderedPageBreak/>
        <w:pict w14:anchorId="5DE814C1">
          <v:rect id="_x0000_i1025" style="width:0;height:0" o:hralign="center" o:hrstd="t" o:hr="t" fillcolor="#a0a0a0" stroked="f"/>
        </w:pict>
      </w:r>
    </w:p>
    <w:p w14:paraId="587A188F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LIFO Principle of Stack</w:t>
      </w:r>
    </w:p>
    <w:p w14:paraId="5F0CFB11" w14:textId="358206AF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In programming terms, </w:t>
      </w:r>
      <w:r w:rsidRPr="00A4258C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putting an item on top of the stack 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is called 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push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 and </w:t>
      </w:r>
      <w:r w:rsidRPr="00A4258C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removing an item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is called 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pop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</w:t>
      </w:r>
      <w:r w:rsidR="00A4258C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008A235" w14:textId="4A095B7F" w:rsidR="00094268" w:rsidRPr="00280FA2" w:rsidRDefault="00094268" w:rsidP="00143C1B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B7113FF" wp14:editId="2F116982">
            <wp:extent cx="5731510" cy="3394075"/>
            <wp:effectExtent l="0" t="0" r="0" b="0"/>
            <wp:docPr id="373368553" name="Picture 2" descr="represent the LIFO principle by using push and pop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esent the LIFO principle by using push and pop ope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1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Stack Push and Pop Operations</w:t>
      </w:r>
    </w:p>
    <w:p w14:paraId="2186685E" w14:textId="3DA2D6E0" w:rsidR="00094268" w:rsidRPr="00280FA2" w:rsidRDefault="00094268" w:rsidP="00FF162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In the above image, although item 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3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was kept last, it was removed first. This is exactly how the </w:t>
      </w: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LIFO (Last In First Out) Principle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works.</w:t>
      </w:r>
      <w:r w:rsidR="003E36F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  <w:r w:rsidR="00000000"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2C18D5FC">
          <v:rect id="_x0000_i1026" style="width:0;height:0" o:hralign="center" o:hrstd="t" o:hr="t" fillcolor="#a0a0a0" stroked="f"/>
        </w:pict>
      </w:r>
    </w:p>
    <w:p w14:paraId="3C5EA3E8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Basic Operations of Stack</w:t>
      </w:r>
    </w:p>
    <w:p w14:paraId="15C2D93F" w14:textId="54FAF74D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There are some basic operations that allow us to perform different actions on a stack.</w:t>
      </w:r>
      <w:r w:rsidR="00E129E3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F14F0D1" w14:textId="77777777" w:rsidR="00094268" w:rsidRPr="00280FA2" w:rsidRDefault="00094268" w:rsidP="00094268">
      <w:pPr>
        <w:numPr>
          <w:ilvl w:val="0"/>
          <w:numId w:val="2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Push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: Add an element to the top of a stack</w:t>
      </w:r>
    </w:p>
    <w:p w14:paraId="11678534" w14:textId="77777777" w:rsidR="00094268" w:rsidRPr="00280FA2" w:rsidRDefault="00094268" w:rsidP="00094268">
      <w:pPr>
        <w:numPr>
          <w:ilvl w:val="0"/>
          <w:numId w:val="2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Pop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: Remove an element from the top of a stack</w:t>
      </w:r>
    </w:p>
    <w:p w14:paraId="4B6DD85B" w14:textId="15AAD004" w:rsidR="00094268" w:rsidRPr="00280FA2" w:rsidRDefault="00094268" w:rsidP="00094268">
      <w:pPr>
        <w:numPr>
          <w:ilvl w:val="0"/>
          <w:numId w:val="2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IsEmpty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: Check if the stack is empty</w:t>
      </w:r>
      <w:r w:rsidR="00E129E3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0120B4D" w14:textId="77777777" w:rsidR="00094268" w:rsidRPr="00280FA2" w:rsidRDefault="00094268" w:rsidP="00094268">
      <w:pPr>
        <w:numPr>
          <w:ilvl w:val="0"/>
          <w:numId w:val="2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IsFull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: Check if the stack is full</w:t>
      </w:r>
    </w:p>
    <w:p w14:paraId="5F48668E" w14:textId="3AEE3A9C" w:rsidR="00094268" w:rsidRPr="00280FA2" w:rsidRDefault="00094268" w:rsidP="00094268">
      <w:pPr>
        <w:numPr>
          <w:ilvl w:val="0"/>
          <w:numId w:val="2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Peek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: Get the value of the top element without removing it</w:t>
      </w:r>
      <w:r w:rsidR="00E129E3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79350C4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4FD5EECD">
          <v:rect id="_x0000_i1027" style="width:0;height:0" o:hralign="center" o:hrstd="t" o:hr="t" fillcolor="#a0a0a0" stroked="f"/>
        </w:pict>
      </w:r>
    </w:p>
    <w:p w14:paraId="698E60B8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Working of Stack Data Structure</w:t>
      </w:r>
    </w:p>
    <w:p w14:paraId="162153E1" w14:textId="77777777" w:rsidR="00094268" w:rsidRPr="00B00411" w:rsidRDefault="00094268" w:rsidP="00094268">
      <w:pPr>
        <w:spacing w:after="24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The operations work as follows:</w:t>
      </w:r>
    </w:p>
    <w:p w14:paraId="179B9AD5" w14:textId="1E427D19" w:rsidR="00094268" w:rsidRPr="00B00411" w:rsidRDefault="00094268" w:rsidP="00094268">
      <w:pPr>
        <w:numPr>
          <w:ilvl w:val="0"/>
          <w:numId w:val="3"/>
        </w:numPr>
        <w:spacing w:after="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 pointer called </w:t>
      </w: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TOP</w:t>
      </w: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 is used to keep track of the top element in the stack.</w:t>
      </w:r>
      <w:r w:rsid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78FAAC8" w14:textId="77C5DACE" w:rsidR="00094268" w:rsidRPr="00B00411" w:rsidRDefault="00094268" w:rsidP="00094268">
      <w:pPr>
        <w:numPr>
          <w:ilvl w:val="0"/>
          <w:numId w:val="3"/>
        </w:numPr>
        <w:spacing w:after="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When initializing the stack, </w:t>
      </w: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we set its value to -1 so that we can check if the stack is empty by comparing </w:t>
      </w:r>
      <w:r w:rsidRPr="00B00411">
        <w:rPr>
          <w:rFonts w:ascii="Georgia" w:eastAsia="Times New Roman" w:hAnsi="Georgia" w:cs="Courier New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TOP == -1</w:t>
      </w:r>
      <w:r w:rsidRP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.</w:t>
      </w:r>
      <w:r w:rsidR="00B0041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D97867B" w14:textId="5CF79B9E" w:rsidR="00094268" w:rsidRPr="00280FA2" w:rsidRDefault="00094268" w:rsidP="00094268">
      <w:pPr>
        <w:numPr>
          <w:ilvl w:val="0"/>
          <w:numId w:val="3"/>
        </w:num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On pushing an element, </w:t>
      </w:r>
      <w:r w:rsidRP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we increase the value of </w:t>
      </w:r>
      <w:r w:rsidRP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TOP</w:t>
      </w:r>
      <w:r w:rsidRP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 and place the new element in the position pointed to by </w:t>
      </w:r>
      <w:r w:rsidRP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TOP</w:t>
      </w:r>
      <w:r w:rsidRP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.</w:t>
      </w:r>
      <w:r w:rsidR="00D75F8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90F15FE" w14:textId="3C291AC2" w:rsidR="00094268" w:rsidRPr="006F6314" w:rsidRDefault="00094268" w:rsidP="00094268">
      <w:pPr>
        <w:numPr>
          <w:ilvl w:val="0"/>
          <w:numId w:val="3"/>
        </w:numPr>
        <w:spacing w:after="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On popping an element, </w:t>
      </w:r>
      <w:r w:rsidRPr="006F631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we return the element pointed to by </w:t>
      </w:r>
      <w:r w:rsidRPr="006F631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TOP</w:t>
      </w:r>
      <w:r w:rsidRPr="006F631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 and reduce its value.</w:t>
      </w:r>
      <w:r w:rsidR="006F631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2CB8E1D" w14:textId="5AEB67B8" w:rsidR="00094268" w:rsidRPr="004B2F7B" w:rsidRDefault="00094268" w:rsidP="00094268">
      <w:pPr>
        <w:numPr>
          <w:ilvl w:val="0"/>
          <w:numId w:val="3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4B2F7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Before pushing, we check if the stack is already full</w:t>
      </w:r>
      <w:r w:rsidR="004B2F7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617A408" w14:textId="40140407" w:rsidR="00094268" w:rsidRPr="004B2F7B" w:rsidRDefault="00094268" w:rsidP="00094268">
      <w:pPr>
        <w:numPr>
          <w:ilvl w:val="0"/>
          <w:numId w:val="3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4B2F7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Before popping, we check if the stack is already empty</w:t>
      </w:r>
      <w:r w:rsidR="004B2F7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3FCBB45" w14:textId="2BDD662C" w:rsidR="00094268" w:rsidRPr="007F701C" w:rsidRDefault="00094268" w:rsidP="00094268">
      <w:pPr>
        <w:spacing w:after="0" w:line="240" w:lineRule="auto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5D370889" wp14:editId="3B36DF84">
            <wp:extent cx="5731510" cy="2895600"/>
            <wp:effectExtent l="0" t="0" r="0" b="0"/>
            <wp:docPr id="1832898098" name="Picture 1" descr="Adding elements to the top of stack and removing elements from the top of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elements to the top of stack and removing elements from the top of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01C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Working of Stack Data Structure</w:t>
      </w:r>
      <w:r w:rsidR="007F701C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683E482" w14:textId="77777777" w:rsidR="00920BFD" w:rsidRPr="00280FA2" w:rsidRDefault="00920BFD" w:rsidP="00094268">
      <w:pPr>
        <w:rPr>
          <w:rFonts w:ascii="Georgia" w:hAnsi="Georgia"/>
          <w:sz w:val="36"/>
          <w:szCs w:val="36"/>
        </w:rPr>
      </w:pPr>
    </w:p>
    <w:p w14:paraId="10A9E632" w14:textId="77777777" w:rsidR="00094268" w:rsidRPr="00280FA2" w:rsidRDefault="00094268" w:rsidP="00094268">
      <w:pPr>
        <w:pStyle w:val="Heading1"/>
        <w:spacing w:before="0" w:beforeAutospacing="0" w:after="300" w:afterAutospacing="0" w:line="81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Queue Data Structure</w:t>
      </w:r>
    </w:p>
    <w:p w14:paraId="60F0C0C3" w14:textId="3F2453E3" w:rsidR="00094268" w:rsidRPr="003F33C1" w:rsidRDefault="00094268" w:rsidP="00094268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 xml:space="preserve">A queue is a useful data structure in programming. </w:t>
      </w:r>
      <w:r w:rsidRPr="003F33C1">
        <w:rPr>
          <w:rFonts w:ascii="Georgia" w:hAnsi="Georgia" w:cs="Arial"/>
          <w:b/>
          <w:bCs/>
          <w:color w:val="25265E"/>
          <w:sz w:val="36"/>
          <w:szCs w:val="36"/>
        </w:rPr>
        <w:t>It is similar to the ticket queue outside a cinema hall, where the first person entering the queue is the first person who gets the ticket.</w:t>
      </w:r>
      <w:r w:rsidR="003F33C1">
        <w:rPr>
          <w:rFonts w:ascii="Georgia" w:hAnsi="Georgia" w:cs="Arial"/>
          <w:b/>
          <w:bCs/>
          <w:color w:val="25265E"/>
          <w:sz w:val="36"/>
          <w:szCs w:val="36"/>
        </w:rPr>
        <w:t xml:space="preserve"> </w:t>
      </w:r>
    </w:p>
    <w:p w14:paraId="0F1FE650" w14:textId="6FB304A0" w:rsidR="00094268" w:rsidRPr="00280FA2" w:rsidRDefault="00094268" w:rsidP="00094268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Queue follows the </w:t>
      </w: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 xml:space="preserve">First </w:t>
      </w:r>
      <w:proofErr w:type="gramStart"/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In</w:t>
      </w:r>
      <w:proofErr w:type="gramEnd"/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 xml:space="preserve"> First Out (FIFO)</w:t>
      </w:r>
      <w:r w:rsidRPr="00280FA2">
        <w:rPr>
          <w:rFonts w:ascii="Georgia" w:hAnsi="Georgia" w:cs="Arial"/>
          <w:color w:val="25265E"/>
          <w:sz w:val="36"/>
          <w:szCs w:val="36"/>
        </w:rPr>
        <w:t> rule - the item that goes in first is the item that comes out first.</w:t>
      </w:r>
      <w:r w:rsidR="003F33C1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55D34D00" w14:textId="1AF46217" w:rsidR="00094268" w:rsidRPr="00280FA2" w:rsidRDefault="00094268" w:rsidP="00544678">
      <w:pPr>
        <w:jc w:val="center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noProof/>
          <w:color w:val="25265E"/>
          <w:sz w:val="36"/>
          <w:szCs w:val="36"/>
        </w:rPr>
        <w:drawing>
          <wp:inline distT="0" distB="0" distL="0" distR="0" wp14:anchorId="7B0637E5" wp14:editId="332DCEB4">
            <wp:extent cx="5731510" cy="890905"/>
            <wp:effectExtent l="0" t="0" r="0" b="0"/>
            <wp:docPr id="1506073019" name="Picture 5" descr="Representation of Queue in first in first out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presentation of Queue in first in first out princi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678">
        <w:rPr>
          <w:rFonts w:ascii="Georgia" w:hAnsi="Georgia" w:cs="Arial"/>
          <w:b/>
          <w:bCs/>
          <w:color w:val="25265E"/>
          <w:sz w:val="36"/>
          <w:szCs w:val="36"/>
        </w:rPr>
        <w:t>FIFO Representation of Queue</w:t>
      </w:r>
    </w:p>
    <w:p w14:paraId="263DCCD9" w14:textId="33FE4D2B" w:rsidR="00094268" w:rsidRPr="00280FA2" w:rsidRDefault="00094268" w:rsidP="00094268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In the above image, since 1 was kept in the queue before 2, it is the first to be removed from the queue as well. It follows the </w:t>
      </w: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FIFO</w:t>
      </w:r>
      <w:r w:rsidRPr="00280FA2">
        <w:rPr>
          <w:rFonts w:ascii="Georgia" w:hAnsi="Georgia" w:cs="Arial"/>
          <w:color w:val="25265E"/>
          <w:sz w:val="36"/>
          <w:szCs w:val="36"/>
        </w:rPr>
        <w:t> rule.</w:t>
      </w:r>
      <w:r w:rsidR="0090303C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2BE85E20" w14:textId="27245B6E" w:rsidR="00094268" w:rsidRPr="00280FA2" w:rsidRDefault="00094268" w:rsidP="00094268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lastRenderedPageBreak/>
        <w:t xml:space="preserve">In programming terms, </w:t>
      </w:r>
      <w:r w:rsidRPr="00F03EC6">
        <w:rPr>
          <w:rFonts w:ascii="Georgia" w:hAnsi="Georgia" w:cs="Arial"/>
          <w:b/>
          <w:bCs/>
          <w:color w:val="25265E"/>
          <w:sz w:val="36"/>
          <w:szCs w:val="36"/>
        </w:rPr>
        <w:t>putting items in the queue</w:t>
      </w:r>
      <w:r w:rsidRPr="00280FA2">
        <w:rPr>
          <w:rFonts w:ascii="Georgia" w:hAnsi="Georgia" w:cs="Arial"/>
          <w:color w:val="25265E"/>
          <w:sz w:val="36"/>
          <w:szCs w:val="36"/>
        </w:rPr>
        <w:t xml:space="preserve"> is called </w:t>
      </w: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enqueue</w:t>
      </w:r>
      <w:r w:rsidRPr="00280FA2">
        <w:rPr>
          <w:rFonts w:ascii="Georgia" w:hAnsi="Georgia" w:cs="Arial"/>
          <w:color w:val="25265E"/>
          <w:sz w:val="36"/>
          <w:szCs w:val="36"/>
        </w:rPr>
        <w:t xml:space="preserve">, and </w:t>
      </w:r>
      <w:r w:rsidRPr="00F03EC6">
        <w:rPr>
          <w:rFonts w:ascii="Georgia" w:hAnsi="Georgia" w:cs="Arial"/>
          <w:b/>
          <w:bCs/>
          <w:color w:val="25265E"/>
          <w:sz w:val="36"/>
          <w:szCs w:val="36"/>
        </w:rPr>
        <w:t>removing items from the queue</w:t>
      </w:r>
      <w:r w:rsidRPr="00280FA2">
        <w:rPr>
          <w:rFonts w:ascii="Georgia" w:hAnsi="Georgia" w:cs="Arial"/>
          <w:color w:val="25265E"/>
          <w:sz w:val="36"/>
          <w:szCs w:val="36"/>
        </w:rPr>
        <w:t xml:space="preserve"> is called </w:t>
      </w: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dequeue</w:t>
      </w:r>
      <w:r w:rsidRPr="00280FA2">
        <w:rPr>
          <w:rFonts w:ascii="Georgia" w:hAnsi="Georgia" w:cs="Arial"/>
          <w:color w:val="25265E"/>
          <w:sz w:val="36"/>
          <w:szCs w:val="36"/>
        </w:rPr>
        <w:t>.</w:t>
      </w:r>
      <w:r w:rsidR="00F03EC6">
        <w:rPr>
          <w:rFonts w:ascii="Georgia" w:hAnsi="Georgia" w:cs="Arial"/>
          <w:color w:val="25265E"/>
          <w:sz w:val="36"/>
          <w:szCs w:val="36"/>
        </w:rPr>
        <w:t xml:space="preserve"> </w:t>
      </w:r>
      <w:r w:rsidR="009E35A5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0192FE35" w14:textId="77777777" w:rsidR="00C90774" w:rsidRDefault="00C90774" w:rsidP="00094268">
      <w:pPr>
        <w:pStyle w:val="Heading2"/>
        <w:spacing w:before="0" w:beforeAutospacing="0" w:after="180" w:afterAutospacing="0" w:line="540" w:lineRule="atLeast"/>
        <w:rPr>
          <w:rFonts w:ascii="Georgia" w:hAnsi="Georgia" w:cs="Arial"/>
          <w:color w:val="25265E"/>
        </w:rPr>
      </w:pPr>
    </w:p>
    <w:p w14:paraId="14BEA3B5" w14:textId="60D25EFD" w:rsidR="00094268" w:rsidRPr="00280FA2" w:rsidRDefault="00094268" w:rsidP="00094268">
      <w:pPr>
        <w:pStyle w:val="Heading2"/>
        <w:spacing w:before="0" w:beforeAutospacing="0" w:after="180" w:afterAutospacing="0" w:line="540" w:lineRule="atLeast"/>
        <w:rPr>
          <w:rFonts w:ascii="Georgia" w:hAnsi="Georgia" w:cs="Arial"/>
          <w:color w:val="25265E"/>
        </w:rPr>
      </w:pPr>
      <w:r w:rsidRPr="00280FA2">
        <w:rPr>
          <w:rFonts w:ascii="Georgia" w:hAnsi="Georgia" w:cs="Arial"/>
          <w:color w:val="25265E"/>
        </w:rPr>
        <w:t>Basic Operations of Queue</w:t>
      </w:r>
    </w:p>
    <w:p w14:paraId="709B2188" w14:textId="05011C6F" w:rsidR="00094268" w:rsidRPr="00280FA2" w:rsidRDefault="00094268" w:rsidP="00094268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 xml:space="preserve">A queue is an </w:t>
      </w:r>
      <w:r w:rsidRPr="003518A4">
        <w:rPr>
          <w:rFonts w:ascii="Georgia" w:hAnsi="Georgia" w:cs="Arial"/>
          <w:b/>
          <w:bCs/>
          <w:color w:val="25265E"/>
          <w:sz w:val="36"/>
          <w:szCs w:val="36"/>
        </w:rPr>
        <w:t>object (an abstract data structure - ADT)</w:t>
      </w:r>
      <w:r w:rsidRPr="00280FA2">
        <w:rPr>
          <w:rFonts w:ascii="Georgia" w:hAnsi="Georgia" w:cs="Arial"/>
          <w:color w:val="25265E"/>
          <w:sz w:val="36"/>
          <w:szCs w:val="36"/>
        </w:rPr>
        <w:t xml:space="preserve"> that allows the following operations:</w:t>
      </w:r>
      <w:r w:rsidR="003518A4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0A6242E4" w14:textId="77777777" w:rsidR="00094268" w:rsidRPr="00280FA2" w:rsidRDefault="00094268" w:rsidP="00094268">
      <w:pPr>
        <w:numPr>
          <w:ilvl w:val="0"/>
          <w:numId w:val="4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Enqueue</w:t>
      </w:r>
      <w:r w:rsidRPr="00280FA2">
        <w:rPr>
          <w:rFonts w:ascii="Georgia" w:hAnsi="Georgia" w:cs="Arial"/>
          <w:color w:val="25265E"/>
          <w:sz w:val="36"/>
          <w:szCs w:val="36"/>
        </w:rPr>
        <w:t>: Add an element to the end of the queue</w:t>
      </w:r>
    </w:p>
    <w:p w14:paraId="76ACC844" w14:textId="77777777" w:rsidR="00094268" w:rsidRPr="00280FA2" w:rsidRDefault="00094268" w:rsidP="00094268">
      <w:pPr>
        <w:numPr>
          <w:ilvl w:val="0"/>
          <w:numId w:val="4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Dequeue</w:t>
      </w:r>
      <w:r w:rsidRPr="00280FA2">
        <w:rPr>
          <w:rFonts w:ascii="Georgia" w:hAnsi="Georgia" w:cs="Arial"/>
          <w:color w:val="25265E"/>
          <w:sz w:val="36"/>
          <w:szCs w:val="36"/>
        </w:rPr>
        <w:t>: Remove an element from the front of the queue</w:t>
      </w:r>
    </w:p>
    <w:p w14:paraId="5D8BD5AF" w14:textId="77777777" w:rsidR="00094268" w:rsidRPr="00280FA2" w:rsidRDefault="00094268" w:rsidP="00094268">
      <w:pPr>
        <w:numPr>
          <w:ilvl w:val="0"/>
          <w:numId w:val="4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IsEmpty</w:t>
      </w:r>
      <w:r w:rsidRPr="00280FA2">
        <w:rPr>
          <w:rFonts w:ascii="Georgia" w:hAnsi="Georgia" w:cs="Arial"/>
          <w:color w:val="25265E"/>
          <w:sz w:val="36"/>
          <w:szCs w:val="36"/>
        </w:rPr>
        <w:t>: Check if the queue is empty</w:t>
      </w:r>
    </w:p>
    <w:p w14:paraId="58917383" w14:textId="77777777" w:rsidR="00094268" w:rsidRPr="00280FA2" w:rsidRDefault="00094268" w:rsidP="00094268">
      <w:pPr>
        <w:numPr>
          <w:ilvl w:val="0"/>
          <w:numId w:val="4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IsFull</w:t>
      </w:r>
      <w:r w:rsidRPr="00280FA2">
        <w:rPr>
          <w:rFonts w:ascii="Georgia" w:hAnsi="Georgia" w:cs="Arial"/>
          <w:color w:val="25265E"/>
          <w:sz w:val="36"/>
          <w:szCs w:val="36"/>
        </w:rPr>
        <w:t>: Check if the queue is full</w:t>
      </w:r>
    </w:p>
    <w:p w14:paraId="5F0959BB" w14:textId="77777777" w:rsidR="00094268" w:rsidRPr="00280FA2" w:rsidRDefault="00094268" w:rsidP="00094268">
      <w:pPr>
        <w:numPr>
          <w:ilvl w:val="0"/>
          <w:numId w:val="4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Strong"/>
          <w:rFonts w:ascii="Georgia" w:hAnsi="Georgia" w:cs="Arial"/>
          <w:color w:val="25265E"/>
          <w:sz w:val="36"/>
          <w:szCs w:val="36"/>
        </w:rPr>
        <w:t>Peek</w:t>
      </w:r>
      <w:r w:rsidRPr="00280FA2">
        <w:rPr>
          <w:rFonts w:ascii="Georgia" w:hAnsi="Georgia" w:cs="Arial"/>
          <w:color w:val="25265E"/>
          <w:sz w:val="36"/>
          <w:szCs w:val="36"/>
        </w:rPr>
        <w:t>: Get the value of the front of the queue without removing it</w:t>
      </w:r>
    </w:p>
    <w:p w14:paraId="04C43F6B" w14:textId="77777777" w:rsidR="00094268" w:rsidRPr="00280FA2" w:rsidRDefault="00000000" w:rsidP="00094268">
      <w:pPr>
        <w:spacing w:before="600" w:after="600" w:line="240" w:lineRule="auto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pict w14:anchorId="3883D3CD">
          <v:rect id="_x0000_i1029" style="width:0;height:0" o:hralign="center" o:hrstd="t" o:hr="t" fillcolor="#a0a0a0" stroked="f"/>
        </w:pict>
      </w:r>
    </w:p>
    <w:p w14:paraId="77C18F3C" w14:textId="77777777" w:rsidR="00094268" w:rsidRPr="00280FA2" w:rsidRDefault="00094268" w:rsidP="00094268">
      <w:pPr>
        <w:pStyle w:val="Heading2"/>
        <w:spacing w:before="0" w:beforeAutospacing="0" w:after="180" w:afterAutospacing="0" w:line="540" w:lineRule="atLeast"/>
        <w:rPr>
          <w:rFonts w:ascii="Georgia" w:hAnsi="Georgia" w:cs="Arial"/>
          <w:color w:val="25265E"/>
        </w:rPr>
      </w:pPr>
      <w:r w:rsidRPr="00280FA2">
        <w:rPr>
          <w:rFonts w:ascii="Georgia" w:hAnsi="Georgia" w:cs="Arial"/>
          <w:color w:val="25265E"/>
        </w:rPr>
        <w:t>Working of Queue</w:t>
      </w:r>
    </w:p>
    <w:p w14:paraId="57A0E6CF" w14:textId="77777777" w:rsidR="00094268" w:rsidRPr="00280FA2" w:rsidRDefault="00094268" w:rsidP="00094268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Queue operations work as follows:</w:t>
      </w:r>
    </w:p>
    <w:p w14:paraId="52C37056" w14:textId="76873820" w:rsidR="00094268" w:rsidRPr="00FA5092" w:rsidRDefault="00094268" w:rsidP="00094268">
      <w:pPr>
        <w:numPr>
          <w:ilvl w:val="0"/>
          <w:numId w:val="5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FA5092">
        <w:rPr>
          <w:rFonts w:ascii="Georgia" w:hAnsi="Georgia" w:cs="Arial"/>
          <w:b/>
          <w:bCs/>
          <w:color w:val="25265E"/>
          <w:sz w:val="36"/>
          <w:szCs w:val="36"/>
        </w:rPr>
        <w:t>two pointers </w:t>
      </w:r>
      <w:r w:rsidRPr="00FA5092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FA5092">
        <w:rPr>
          <w:rFonts w:ascii="Georgia" w:hAnsi="Georgia" w:cs="Arial"/>
          <w:b/>
          <w:bCs/>
          <w:color w:val="25265E"/>
          <w:sz w:val="36"/>
          <w:szCs w:val="36"/>
        </w:rPr>
        <w:t> and </w:t>
      </w:r>
      <w:r w:rsidRPr="00FA5092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="00FA5092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 xml:space="preserve"> </w:t>
      </w:r>
    </w:p>
    <w:p w14:paraId="2EB9649E" w14:textId="77777777" w:rsidR="00094268" w:rsidRPr="00280FA2" w:rsidRDefault="00094268" w:rsidP="00094268">
      <w:pPr>
        <w:numPr>
          <w:ilvl w:val="0"/>
          <w:numId w:val="5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280FA2">
        <w:rPr>
          <w:rFonts w:ascii="Georgia" w:hAnsi="Georgia" w:cs="Arial"/>
          <w:color w:val="25265E"/>
          <w:sz w:val="36"/>
          <w:szCs w:val="36"/>
        </w:rPr>
        <w:t> track the first element of the queue</w:t>
      </w:r>
    </w:p>
    <w:p w14:paraId="1955BEEB" w14:textId="77777777" w:rsidR="00094268" w:rsidRPr="00280FA2" w:rsidRDefault="00094268" w:rsidP="00094268">
      <w:pPr>
        <w:numPr>
          <w:ilvl w:val="0"/>
          <w:numId w:val="5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Pr="00280FA2">
        <w:rPr>
          <w:rFonts w:ascii="Georgia" w:hAnsi="Georgia" w:cs="Arial"/>
          <w:color w:val="25265E"/>
          <w:sz w:val="36"/>
          <w:szCs w:val="36"/>
        </w:rPr>
        <w:t> track the last element of the queue</w:t>
      </w:r>
    </w:p>
    <w:p w14:paraId="0989F5B9" w14:textId="77777777" w:rsidR="00094268" w:rsidRPr="00AF1B7B" w:rsidRDefault="00094268" w:rsidP="00094268">
      <w:pPr>
        <w:numPr>
          <w:ilvl w:val="0"/>
          <w:numId w:val="5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AF1B7B">
        <w:rPr>
          <w:rFonts w:ascii="Georgia" w:hAnsi="Georgia" w:cs="Arial"/>
          <w:b/>
          <w:bCs/>
          <w:color w:val="25265E"/>
          <w:sz w:val="36"/>
          <w:szCs w:val="36"/>
        </w:rPr>
        <w:t>initially, set value of </w:t>
      </w:r>
      <w:r w:rsidRPr="00AF1B7B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AF1B7B">
        <w:rPr>
          <w:rFonts w:ascii="Georgia" w:hAnsi="Georgia" w:cs="Arial"/>
          <w:b/>
          <w:bCs/>
          <w:color w:val="25265E"/>
          <w:sz w:val="36"/>
          <w:szCs w:val="36"/>
        </w:rPr>
        <w:t> and </w:t>
      </w:r>
      <w:r w:rsidRPr="00AF1B7B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Pr="00AF1B7B">
        <w:rPr>
          <w:rFonts w:ascii="Georgia" w:hAnsi="Georgia" w:cs="Arial"/>
          <w:b/>
          <w:bCs/>
          <w:color w:val="25265E"/>
          <w:sz w:val="36"/>
          <w:szCs w:val="36"/>
        </w:rPr>
        <w:t> to -1</w:t>
      </w:r>
    </w:p>
    <w:p w14:paraId="0CA45E1A" w14:textId="77777777" w:rsidR="00094268" w:rsidRPr="00AF1B7B" w:rsidRDefault="00094268" w:rsidP="00094268">
      <w:pPr>
        <w:pStyle w:val="Heading3"/>
        <w:spacing w:before="0" w:after="18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AF1B7B">
        <w:rPr>
          <w:rFonts w:ascii="Georgia" w:hAnsi="Georgia" w:cs="Arial"/>
          <w:b/>
          <w:bCs/>
          <w:color w:val="25265E"/>
          <w:sz w:val="36"/>
          <w:szCs w:val="36"/>
        </w:rPr>
        <w:t>Enqueue Operation</w:t>
      </w:r>
    </w:p>
    <w:p w14:paraId="18BABF26" w14:textId="77777777" w:rsidR="00094268" w:rsidRPr="00280FA2" w:rsidRDefault="00094268" w:rsidP="00094268">
      <w:pPr>
        <w:numPr>
          <w:ilvl w:val="0"/>
          <w:numId w:val="6"/>
        </w:numPr>
        <w:spacing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check if the queue is full</w:t>
      </w:r>
    </w:p>
    <w:p w14:paraId="4F43D505" w14:textId="77777777" w:rsidR="00094268" w:rsidRPr="00280FA2" w:rsidRDefault="00094268" w:rsidP="00094268">
      <w:pPr>
        <w:numPr>
          <w:ilvl w:val="0"/>
          <w:numId w:val="6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for the first element, set the value of </w:t>
      </w:r>
      <w:r w:rsidRPr="00280FA2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280FA2">
        <w:rPr>
          <w:rFonts w:ascii="Georgia" w:hAnsi="Georgia" w:cs="Arial"/>
          <w:color w:val="25265E"/>
          <w:sz w:val="36"/>
          <w:szCs w:val="36"/>
        </w:rPr>
        <w:t xml:space="preserve"> to </w:t>
      </w:r>
      <w:r w:rsidRPr="005E5F71">
        <w:rPr>
          <w:rFonts w:ascii="Georgia" w:hAnsi="Georgia" w:cs="Arial"/>
          <w:b/>
          <w:bCs/>
          <w:color w:val="25265E"/>
          <w:sz w:val="36"/>
          <w:szCs w:val="36"/>
        </w:rPr>
        <w:t>0</w:t>
      </w:r>
    </w:p>
    <w:p w14:paraId="784FEDD7" w14:textId="4CBA9CC5" w:rsidR="00094268" w:rsidRPr="005E5F71" w:rsidRDefault="00094268" w:rsidP="00094268">
      <w:pPr>
        <w:numPr>
          <w:ilvl w:val="0"/>
          <w:numId w:val="6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5E5F71">
        <w:rPr>
          <w:rFonts w:ascii="Georgia" w:hAnsi="Georgia" w:cs="Arial"/>
          <w:b/>
          <w:bCs/>
          <w:color w:val="25265E"/>
          <w:sz w:val="36"/>
          <w:szCs w:val="36"/>
        </w:rPr>
        <w:lastRenderedPageBreak/>
        <w:t>increase the </w:t>
      </w:r>
      <w:r w:rsidRPr="005E5F71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Pr="005E5F71">
        <w:rPr>
          <w:rFonts w:ascii="Georgia" w:hAnsi="Georgia" w:cs="Arial"/>
          <w:b/>
          <w:bCs/>
          <w:color w:val="25265E"/>
          <w:sz w:val="36"/>
          <w:szCs w:val="36"/>
        </w:rPr>
        <w:t> index by 1</w:t>
      </w:r>
      <w:r w:rsidR="005E5F71">
        <w:rPr>
          <w:rFonts w:ascii="Georgia" w:hAnsi="Georgia" w:cs="Arial"/>
          <w:b/>
          <w:bCs/>
          <w:color w:val="25265E"/>
          <w:sz w:val="36"/>
          <w:szCs w:val="36"/>
        </w:rPr>
        <w:t xml:space="preserve"> </w:t>
      </w:r>
    </w:p>
    <w:p w14:paraId="2D6446D2" w14:textId="0669FB19" w:rsidR="00094268" w:rsidRPr="00965C8B" w:rsidRDefault="00094268" w:rsidP="00094268">
      <w:pPr>
        <w:numPr>
          <w:ilvl w:val="0"/>
          <w:numId w:val="6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965C8B">
        <w:rPr>
          <w:rFonts w:ascii="Georgia" w:hAnsi="Georgia" w:cs="Arial"/>
          <w:b/>
          <w:bCs/>
          <w:color w:val="25265E"/>
          <w:sz w:val="36"/>
          <w:szCs w:val="36"/>
        </w:rPr>
        <w:t>add the new element in the position pointed to by </w:t>
      </w:r>
      <w:r w:rsidRPr="00965C8B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="00965C8B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 xml:space="preserve"> </w:t>
      </w:r>
    </w:p>
    <w:p w14:paraId="7AFDA78C" w14:textId="1EAF5B40" w:rsidR="00094268" w:rsidRPr="004F0C86" w:rsidRDefault="00094268" w:rsidP="00094268">
      <w:pPr>
        <w:pStyle w:val="Heading3"/>
        <w:spacing w:before="0" w:after="180" w:line="450" w:lineRule="atLeast"/>
        <w:rPr>
          <w:rFonts w:ascii="Georgia" w:hAnsi="Georgia" w:cs="Arial"/>
          <w:b/>
          <w:bCs/>
          <w:color w:val="25265E"/>
          <w:sz w:val="48"/>
          <w:szCs w:val="48"/>
        </w:rPr>
      </w:pPr>
      <w:r w:rsidRPr="004F0C86">
        <w:rPr>
          <w:rFonts w:ascii="Georgia" w:hAnsi="Georgia" w:cs="Arial"/>
          <w:b/>
          <w:bCs/>
          <w:color w:val="25265E"/>
          <w:sz w:val="48"/>
          <w:szCs w:val="48"/>
        </w:rPr>
        <w:t>Dequeue Operation</w:t>
      </w:r>
      <w:r w:rsidR="004F0C86">
        <w:rPr>
          <w:rFonts w:ascii="Georgia" w:hAnsi="Georgia" w:cs="Arial"/>
          <w:b/>
          <w:bCs/>
          <w:color w:val="25265E"/>
          <w:sz w:val="48"/>
          <w:szCs w:val="48"/>
        </w:rPr>
        <w:t xml:space="preserve"> </w:t>
      </w:r>
    </w:p>
    <w:p w14:paraId="7011AE14" w14:textId="77777777" w:rsidR="00094268" w:rsidRPr="00280FA2" w:rsidRDefault="00094268" w:rsidP="00094268">
      <w:pPr>
        <w:numPr>
          <w:ilvl w:val="0"/>
          <w:numId w:val="7"/>
        </w:numPr>
        <w:spacing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check if the queue is empty</w:t>
      </w:r>
    </w:p>
    <w:p w14:paraId="715017CB" w14:textId="77777777" w:rsidR="00094268" w:rsidRPr="00A46C17" w:rsidRDefault="00094268" w:rsidP="00094268">
      <w:pPr>
        <w:numPr>
          <w:ilvl w:val="0"/>
          <w:numId w:val="7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A46C17">
        <w:rPr>
          <w:rFonts w:ascii="Georgia" w:hAnsi="Georgia" w:cs="Arial"/>
          <w:b/>
          <w:bCs/>
          <w:color w:val="25265E"/>
          <w:sz w:val="36"/>
          <w:szCs w:val="36"/>
        </w:rPr>
        <w:t>return the value pointed by </w:t>
      </w:r>
      <w:r w:rsidRPr="00A46C17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</w:p>
    <w:p w14:paraId="28ADC18E" w14:textId="77777777" w:rsidR="00094268" w:rsidRPr="00A46C17" w:rsidRDefault="00094268" w:rsidP="00094268">
      <w:pPr>
        <w:numPr>
          <w:ilvl w:val="0"/>
          <w:numId w:val="7"/>
        </w:numPr>
        <w:spacing w:after="0" w:line="450" w:lineRule="atLeast"/>
        <w:rPr>
          <w:rFonts w:ascii="Georgia" w:hAnsi="Georgia" w:cs="Arial"/>
          <w:b/>
          <w:bCs/>
          <w:color w:val="25265E"/>
          <w:sz w:val="36"/>
          <w:szCs w:val="36"/>
        </w:rPr>
      </w:pPr>
      <w:r w:rsidRPr="00A46C17">
        <w:rPr>
          <w:rFonts w:ascii="Georgia" w:hAnsi="Georgia" w:cs="Arial"/>
          <w:b/>
          <w:bCs/>
          <w:color w:val="25265E"/>
          <w:sz w:val="36"/>
          <w:szCs w:val="36"/>
        </w:rPr>
        <w:t>increase the </w:t>
      </w:r>
      <w:r w:rsidRPr="00A46C17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A46C17">
        <w:rPr>
          <w:rFonts w:ascii="Georgia" w:hAnsi="Georgia" w:cs="Arial"/>
          <w:b/>
          <w:bCs/>
          <w:color w:val="25265E"/>
          <w:sz w:val="36"/>
          <w:szCs w:val="36"/>
        </w:rPr>
        <w:t> index by 1</w:t>
      </w:r>
    </w:p>
    <w:p w14:paraId="2CE73356" w14:textId="096FE158" w:rsidR="00094268" w:rsidRPr="00280FA2" w:rsidRDefault="00094268" w:rsidP="00094268">
      <w:pPr>
        <w:numPr>
          <w:ilvl w:val="0"/>
          <w:numId w:val="7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color w:val="25265E"/>
          <w:sz w:val="36"/>
          <w:szCs w:val="36"/>
        </w:rPr>
        <w:t>for the last element, reset the values of </w:t>
      </w:r>
      <w:r w:rsidRPr="00A46C17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FRONT</w:t>
      </w:r>
      <w:r w:rsidRPr="00A46C17">
        <w:rPr>
          <w:rFonts w:ascii="Georgia" w:hAnsi="Georgia" w:cs="Arial"/>
          <w:b/>
          <w:bCs/>
          <w:color w:val="25265E"/>
          <w:sz w:val="36"/>
          <w:szCs w:val="36"/>
        </w:rPr>
        <w:t> and </w:t>
      </w:r>
      <w:r w:rsidRPr="00A46C17">
        <w:rPr>
          <w:rStyle w:val="HTMLVariable"/>
          <w:rFonts w:ascii="Georgia" w:hAnsi="Georgia" w:cs="Arial"/>
          <w:b/>
          <w:bCs/>
          <w:i w:val="0"/>
          <w:iCs w:val="0"/>
          <w:color w:val="25265E"/>
          <w:sz w:val="36"/>
          <w:szCs w:val="36"/>
          <w:bdr w:val="single" w:sz="6" w:space="0" w:color="D3DCE6" w:frame="1"/>
        </w:rPr>
        <w:t>REAR</w:t>
      </w:r>
      <w:r w:rsidRPr="00A46C17">
        <w:rPr>
          <w:rFonts w:ascii="Georgia" w:hAnsi="Georgia" w:cs="Arial"/>
          <w:b/>
          <w:bCs/>
          <w:color w:val="25265E"/>
          <w:sz w:val="36"/>
          <w:szCs w:val="36"/>
        </w:rPr>
        <w:t> to -1</w:t>
      </w:r>
      <w:r w:rsidR="00A46C17">
        <w:rPr>
          <w:rFonts w:ascii="Georgia" w:hAnsi="Georgia" w:cs="Arial"/>
          <w:b/>
          <w:bCs/>
          <w:color w:val="25265E"/>
          <w:sz w:val="36"/>
          <w:szCs w:val="36"/>
        </w:rPr>
        <w:t xml:space="preserve"> </w:t>
      </w:r>
    </w:p>
    <w:p w14:paraId="45B97013" w14:textId="77777777" w:rsidR="008904EC" w:rsidRDefault="00094268" w:rsidP="00094268">
      <w:pPr>
        <w:spacing w:line="240" w:lineRule="auto"/>
        <w:rPr>
          <w:rFonts w:ascii="Georgia" w:hAnsi="Georgia" w:cs="Arial"/>
          <w:color w:val="25265E"/>
          <w:sz w:val="36"/>
          <w:szCs w:val="36"/>
        </w:rPr>
      </w:pPr>
      <w:r w:rsidRPr="00280FA2">
        <w:rPr>
          <w:rFonts w:ascii="Georgia" w:hAnsi="Georgia" w:cs="Arial"/>
          <w:noProof/>
          <w:color w:val="25265E"/>
          <w:sz w:val="36"/>
          <w:szCs w:val="36"/>
        </w:rPr>
        <w:lastRenderedPageBreak/>
        <w:drawing>
          <wp:inline distT="0" distB="0" distL="0" distR="0" wp14:anchorId="346137E4" wp14:editId="0CDDC727">
            <wp:extent cx="2742565" cy="8863330"/>
            <wp:effectExtent l="0" t="0" r="0" b="0"/>
            <wp:docPr id="656863581" name="Picture 4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4069" w14:textId="760D5BC5" w:rsidR="00094268" w:rsidRPr="008904EC" w:rsidRDefault="00094268" w:rsidP="008904EC">
      <w:pPr>
        <w:spacing w:line="240" w:lineRule="auto"/>
        <w:jc w:val="center"/>
        <w:rPr>
          <w:rFonts w:ascii="Georgia" w:hAnsi="Georgia" w:cs="Arial"/>
          <w:b/>
          <w:bCs/>
          <w:color w:val="25265E"/>
          <w:sz w:val="36"/>
          <w:szCs w:val="36"/>
        </w:rPr>
      </w:pPr>
      <w:r w:rsidRPr="008904EC">
        <w:rPr>
          <w:rFonts w:ascii="Georgia" w:hAnsi="Georgia" w:cs="Arial"/>
          <w:b/>
          <w:bCs/>
          <w:color w:val="25265E"/>
          <w:sz w:val="36"/>
          <w:szCs w:val="36"/>
        </w:rPr>
        <w:lastRenderedPageBreak/>
        <w:t>Enqueue and Dequeue Operations</w:t>
      </w:r>
      <w:r w:rsidR="008904EC">
        <w:rPr>
          <w:rFonts w:ascii="Georgia" w:hAnsi="Georgia" w:cs="Arial"/>
          <w:b/>
          <w:bCs/>
          <w:color w:val="25265E"/>
          <w:sz w:val="36"/>
          <w:szCs w:val="36"/>
        </w:rPr>
        <w:t xml:space="preserve"> </w:t>
      </w:r>
    </w:p>
    <w:p w14:paraId="654CE83A" w14:textId="2073D0F0" w:rsidR="00094268" w:rsidRPr="00280FA2" w:rsidRDefault="00094268" w:rsidP="00094268">
      <w:pPr>
        <w:spacing w:after="300" w:line="810" w:lineRule="atLeast"/>
        <w:outlineLvl w:val="0"/>
        <w:rPr>
          <w:rFonts w:ascii="Georgia" w:eastAsia="Times New Roman" w:hAnsi="Georgia" w:cs="Arial"/>
          <w:b/>
          <w:bCs/>
          <w:color w:val="25265E"/>
          <w:kern w:val="36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36"/>
          <w:sz w:val="36"/>
          <w:szCs w:val="36"/>
          <w:lang w:eastAsia="en-IN"/>
          <w14:ligatures w14:val="none"/>
        </w:rPr>
        <w:t>Types of Queues</w:t>
      </w:r>
      <w:r w:rsidR="00263F53">
        <w:rPr>
          <w:rFonts w:ascii="Georgia" w:eastAsia="Times New Roman" w:hAnsi="Georgia" w:cs="Arial"/>
          <w:b/>
          <w:bCs/>
          <w:color w:val="25265E"/>
          <w:kern w:val="36"/>
          <w:sz w:val="36"/>
          <w:szCs w:val="36"/>
          <w:lang w:eastAsia="en-IN"/>
          <w14:ligatures w14:val="none"/>
        </w:rPr>
        <w:t xml:space="preserve"> </w:t>
      </w:r>
    </w:p>
    <w:p w14:paraId="5275F693" w14:textId="77777777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A </w:t>
      </w:r>
      <w:hyperlink r:id="rId10" w:history="1">
        <w:r w:rsidRPr="00280FA2">
          <w:rPr>
            <w:rFonts w:ascii="Georgia" w:eastAsia="Times New Roman" w:hAnsi="Georgia" w:cs="Arial"/>
            <w:color w:val="0556F3"/>
            <w:kern w:val="0"/>
            <w:sz w:val="36"/>
            <w:szCs w:val="36"/>
            <w:lang w:eastAsia="en-IN"/>
            <w14:ligatures w14:val="none"/>
          </w:rPr>
          <w:t>queue</w:t>
        </w:r>
      </w:hyperlink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is a useful data structure in programming. It is similar to the ticket queue outside a cinema hall, where the first person entering the queue is the first person who gets the ticket.</w:t>
      </w:r>
    </w:p>
    <w:p w14:paraId="128148C3" w14:textId="77777777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There are four different types of queues:</w:t>
      </w:r>
    </w:p>
    <w:p w14:paraId="04D10EC6" w14:textId="77777777" w:rsidR="00094268" w:rsidRPr="00A47505" w:rsidRDefault="00094268" w:rsidP="00094268">
      <w:pPr>
        <w:numPr>
          <w:ilvl w:val="0"/>
          <w:numId w:val="8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47505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Simple Queue</w:t>
      </w:r>
    </w:p>
    <w:p w14:paraId="633082AA" w14:textId="77777777" w:rsidR="00094268" w:rsidRPr="00A47505" w:rsidRDefault="00094268" w:rsidP="00094268">
      <w:pPr>
        <w:numPr>
          <w:ilvl w:val="0"/>
          <w:numId w:val="8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47505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Circular Queue</w:t>
      </w:r>
    </w:p>
    <w:p w14:paraId="5711B190" w14:textId="77777777" w:rsidR="00094268" w:rsidRPr="00A47505" w:rsidRDefault="00094268" w:rsidP="00094268">
      <w:pPr>
        <w:numPr>
          <w:ilvl w:val="0"/>
          <w:numId w:val="8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47505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Priority Queue</w:t>
      </w:r>
    </w:p>
    <w:p w14:paraId="5CD5BA2D" w14:textId="15112A26" w:rsidR="00094268" w:rsidRPr="00A47505" w:rsidRDefault="00094268" w:rsidP="00094268">
      <w:pPr>
        <w:numPr>
          <w:ilvl w:val="0"/>
          <w:numId w:val="8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47505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Double Ended Queue</w:t>
      </w:r>
      <w:r w:rsidR="009434F7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E543A86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3D46C1A2">
          <v:rect id="_x0000_i1030" style="width:0;height:0" o:hralign="center" o:hrstd="t" o:hr="t" fillcolor="#a0a0a0" stroked="f"/>
        </w:pict>
      </w:r>
    </w:p>
    <w:p w14:paraId="5055E8EA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Simple Queue</w:t>
      </w:r>
    </w:p>
    <w:p w14:paraId="0AD548BB" w14:textId="69BE0C07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In a simple queue, insertion takes place at the rear and removal occurs at the front. It strictly follows the FIFO (First in First out) rule.</w:t>
      </w:r>
      <w:r w:rsidR="006D0A54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353DABE" w14:textId="3C806783" w:rsidR="00094268" w:rsidRPr="00280FA2" w:rsidRDefault="00094268" w:rsidP="006D0A54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E7F3599" wp14:editId="54D64E23">
            <wp:extent cx="5731510" cy="1088390"/>
            <wp:effectExtent l="0" t="0" r="2540" b="0"/>
            <wp:docPr id="1149643174" name="Picture 9" descr="Simple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mple queu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Simple Queue Representation</w:t>
      </w:r>
    </w:p>
    <w:p w14:paraId="32FB7654" w14:textId="77777777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To learn more, visit </w:t>
      </w:r>
      <w:hyperlink r:id="rId12" w:history="1">
        <w:r w:rsidRPr="00280FA2">
          <w:rPr>
            <w:rFonts w:ascii="Georgia" w:eastAsia="Times New Roman" w:hAnsi="Georgia" w:cs="Arial"/>
            <w:color w:val="0556F3"/>
            <w:kern w:val="0"/>
            <w:sz w:val="36"/>
            <w:szCs w:val="36"/>
            <w:lang w:eastAsia="en-IN"/>
            <w14:ligatures w14:val="none"/>
          </w:rPr>
          <w:t>Queue Data Structure</w:t>
        </w:r>
      </w:hyperlink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73F73D0B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lastRenderedPageBreak/>
        <w:pict w14:anchorId="51380EF0">
          <v:rect id="_x0000_i1031" style="width:0;height:0" o:hralign="center" o:hrstd="t" o:hr="t" fillcolor="#a0a0a0" stroked="f"/>
        </w:pict>
      </w:r>
    </w:p>
    <w:p w14:paraId="6EEDC89A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Circular Queue</w:t>
      </w:r>
    </w:p>
    <w:p w14:paraId="3335B4A8" w14:textId="3AE059F3" w:rsidR="00094268" w:rsidRPr="006D0A54" w:rsidRDefault="00094268" w:rsidP="00094268">
      <w:pPr>
        <w:spacing w:after="24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In a circular queue, </w:t>
      </w:r>
      <w:r w:rsidRPr="006D0A5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the last element points to the first element making a circular link.</w:t>
      </w:r>
      <w:r w:rsidR="006D0A54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855BFEB" w14:textId="77777777" w:rsidR="007B214A" w:rsidRDefault="00094268" w:rsidP="00094268">
      <w:pPr>
        <w:spacing w:after="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EA1FDA7" wp14:editId="1B448516">
            <wp:extent cx="4276725" cy="990600"/>
            <wp:effectExtent l="0" t="0" r="9525" b="0"/>
            <wp:docPr id="1517206984" name="Picture 8" descr="Circular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rcular queu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5C7C" w14:textId="41A454CB" w:rsidR="00094268" w:rsidRPr="00280FA2" w:rsidRDefault="00094268" w:rsidP="007B214A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Circular Queue Representation</w:t>
      </w:r>
    </w:p>
    <w:p w14:paraId="4A7235C0" w14:textId="77777777" w:rsidR="007B214A" w:rsidRDefault="007B214A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41C8D784" w14:textId="0A3838AA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The main advantage of a circular queue over a simple queue is </w:t>
      </w:r>
      <w:r w:rsidRPr="009C749E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better memory utilization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. </w:t>
      </w:r>
      <w:r w:rsidRPr="000031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If the last position is full and the first position is empty, we can insert an element in the first position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 This action is not possible in a simple queue.</w:t>
      </w:r>
      <w:r w:rsidR="009C749E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  <w:r w:rsidR="00003123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  <w:r w:rsidR="001A404D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100ADF5" w14:textId="77777777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To learn more, visit </w:t>
      </w:r>
      <w:hyperlink r:id="rId14" w:history="1">
        <w:r w:rsidRPr="00280FA2">
          <w:rPr>
            <w:rFonts w:ascii="Georgia" w:eastAsia="Times New Roman" w:hAnsi="Georgia" w:cs="Arial"/>
            <w:color w:val="0556F3"/>
            <w:kern w:val="0"/>
            <w:sz w:val="36"/>
            <w:szCs w:val="36"/>
            <w:lang w:eastAsia="en-IN"/>
            <w14:ligatures w14:val="none"/>
          </w:rPr>
          <w:t>Circular Queue Data Structure</w:t>
        </w:r>
      </w:hyperlink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221E6307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578CE228">
          <v:rect id="_x0000_i1032" style="width:0;height:0" o:hralign="center" o:hrstd="t" o:hr="t" fillcolor="#a0a0a0" stroked="f"/>
        </w:pict>
      </w:r>
    </w:p>
    <w:p w14:paraId="02C9C0EA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Priority Queue</w:t>
      </w:r>
    </w:p>
    <w:p w14:paraId="10FA7B6C" w14:textId="3C584D18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BB1015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 priority queue is a special type of queue in which each element is associated with a priority and is served according to its priority.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If elements with the same priority occur, they are served according to their order in the queue.</w:t>
      </w:r>
      <w:r w:rsidR="00BB1015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  <w:r w:rsidR="00C438C6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3B18A6D" w14:textId="77777777" w:rsidR="00863B90" w:rsidRDefault="00094268" w:rsidP="00094268">
      <w:pPr>
        <w:spacing w:after="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52CD0759" wp14:editId="73256274">
            <wp:extent cx="4552950" cy="2305050"/>
            <wp:effectExtent l="0" t="0" r="0" b="0"/>
            <wp:docPr id="1885939961" name="Picture 7" descr="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iority que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8A5E" w14:textId="42773ED0" w:rsidR="00094268" w:rsidRPr="00863B90" w:rsidRDefault="00094268" w:rsidP="00863B90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63B90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Priority Queue Representation</w:t>
      </w:r>
    </w:p>
    <w:p w14:paraId="2B6BAB3E" w14:textId="77777777" w:rsidR="00863B90" w:rsidRDefault="00863B90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43922877" w14:textId="3156925D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Insertion occurs based on the arrival of the values and removal occurs based on priority.</w:t>
      </w:r>
      <w:r w:rsidR="009B0C61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 </w:t>
      </w:r>
    </w:p>
    <w:p w14:paraId="592741DC" w14:textId="77777777" w:rsidR="00094268" w:rsidRPr="00280FA2" w:rsidRDefault="00094268" w:rsidP="00094268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To learn more, visit </w:t>
      </w:r>
      <w:hyperlink r:id="rId16" w:history="1">
        <w:r w:rsidRPr="00280FA2">
          <w:rPr>
            <w:rFonts w:ascii="Georgia" w:eastAsia="Times New Roman" w:hAnsi="Georgia" w:cs="Arial"/>
            <w:color w:val="0556F3"/>
            <w:kern w:val="0"/>
            <w:sz w:val="36"/>
            <w:szCs w:val="36"/>
            <w:lang w:eastAsia="en-IN"/>
            <w14:ligatures w14:val="none"/>
          </w:rPr>
          <w:t>Priority Queue Data Structure</w:t>
        </w:r>
      </w:hyperlink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52166C96" w14:textId="77777777" w:rsidR="00094268" w:rsidRPr="00280FA2" w:rsidRDefault="00000000" w:rsidP="00094268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1E9FD3FA">
          <v:rect id="_x0000_i1033" style="width:0;height:0" o:hralign="center" o:hrstd="t" o:hr="t" fillcolor="#a0a0a0" stroked="f"/>
        </w:pict>
      </w:r>
    </w:p>
    <w:p w14:paraId="4150A443" w14:textId="77777777" w:rsidR="00094268" w:rsidRPr="00280FA2" w:rsidRDefault="00094268" w:rsidP="00094268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Deque (Double Ended Queue)</w:t>
      </w:r>
    </w:p>
    <w:p w14:paraId="4DBA7C26" w14:textId="279367D4" w:rsidR="00094268" w:rsidRPr="00280FA2" w:rsidRDefault="00094268" w:rsidP="00094268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In a double ended queue</w:t>
      </w:r>
      <w:r w:rsidRPr="00AB3CAE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, insertion and removal of elements can be performed from either from the front or rear. </w:t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Thus, it does not follow the FIFO (First </w:t>
      </w:r>
      <w:proofErr w:type="gramStart"/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In</w:t>
      </w:r>
      <w:proofErr w:type="gramEnd"/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First Out) rule.</w:t>
      </w:r>
      <w:r w:rsidR="00AB3CAE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639A788" w14:textId="2F8F5820" w:rsidR="00094268" w:rsidRPr="00280FA2" w:rsidRDefault="00094268" w:rsidP="009A4B47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280FA2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7493CDD9" wp14:editId="14697030">
            <wp:extent cx="5731510" cy="1045210"/>
            <wp:effectExtent l="0" t="0" r="2540" b="2540"/>
            <wp:docPr id="789058819" name="Picture 6" descr="Double ended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uble ended que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A2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Deque Representation</w:t>
      </w:r>
      <w:r w:rsidR="009A4B47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DA1BC49" w14:textId="77777777" w:rsidR="00094268" w:rsidRPr="00280FA2" w:rsidRDefault="00094268" w:rsidP="00094268">
      <w:pPr>
        <w:rPr>
          <w:rFonts w:ascii="Georgia" w:hAnsi="Georgia"/>
          <w:sz w:val="36"/>
          <w:szCs w:val="36"/>
        </w:rPr>
      </w:pPr>
    </w:p>
    <w:sectPr w:rsidR="00094268" w:rsidRPr="0028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C70"/>
    <w:multiLevelType w:val="multilevel"/>
    <w:tmpl w:val="33A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85C0D"/>
    <w:multiLevelType w:val="multilevel"/>
    <w:tmpl w:val="30A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C2BDF"/>
    <w:multiLevelType w:val="multilevel"/>
    <w:tmpl w:val="AB1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11209"/>
    <w:multiLevelType w:val="multilevel"/>
    <w:tmpl w:val="326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E4CF6"/>
    <w:multiLevelType w:val="multilevel"/>
    <w:tmpl w:val="808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965FF"/>
    <w:multiLevelType w:val="multilevel"/>
    <w:tmpl w:val="845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D7A9C"/>
    <w:multiLevelType w:val="multilevel"/>
    <w:tmpl w:val="020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A36AE"/>
    <w:multiLevelType w:val="multilevel"/>
    <w:tmpl w:val="D64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836525">
    <w:abstractNumId w:val="0"/>
  </w:num>
  <w:num w:numId="2" w16cid:durableId="1729455251">
    <w:abstractNumId w:val="1"/>
  </w:num>
  <w:num w:numId="3" w16cid:durableId="569537856">
    <w:abstractNumId w:val="6"/>
  </w:num>
  <w:num w:numId="4" w16cid:durableId="3243607">
    <w:abstractNumId w:val="4"/>
  </w:num>
  <w:num w:numId="5" w16cid:durableId="612247594">
    <w:abstractNumId w:val="2"/>
  </w:num>
  <w:num w:numId="6" w16cid:durableId="287053321">
    <w:abstractNumId w:val="7"/>
  </w:num>
  <w:num w:numId="7" w16cid:durableId="152917345">
    <w:abstractNumId w:val="3"/>
  </w:num>
  <w:num w:numId="8" w16cid:durableId="1968118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68"/>
    <w:rsid w:val="00003123"/>
    <w:rsid w:val="000267CF"/>
    <w:rsid w:val="00094268"/>
    <w:rsid w:val="00143C1B"/>
    <w:rsid w:val="00181815"/>
    <w:rsid w:val="001A404D"/>
    <w:rsid w:val="00263F53"/>
    <w:rsid w:val="00280FA2"/>
    <w:rsid w:val="003518A4"/>
    <w:rsid w:val="003E36F2"/>
    <w:rsid w:val="003F33C1"/>
    <w:rsid w:val="004B2F7B"/>
    <w:rsid w:val="004E49F4"/>
    <w:rsid w:val="004F0C86"/>
    <w:rsid w:val="00544678"/>
    <w:rsid w:val="005E5F71"/>
    <w:rsid w:val="006D0A54"/>
    <w:rsid w:val="006F6314"/>
    <w:rsid w:val="007B214A"/>
    <w:rsid w:val="007F701C"/>
    <w:rsid w:val="00863B90"/>
    <w:rsid w:val="008904EC"/>
    <w:rsid w:val="008C5D39"/>
    <w:rsid w:val="0090303C"/>
    <w:rsid w:val="00920BFD"/>
    <w:rsid w:val="009434F7"/>
    <w:rsid w:val="00965C8B"/>
    <w:rsid w:val="009A4B47"/>
    <w:rsid w:val="009B0C61"/>
    <w:rsid w:val="009C749E"/>
    <w:rsid w:val="009E35A5"/>
    <w:rsid w:val="00A4258C"/>
    <w:rsid w:val="00A46C17"/>
    <w:rsid w:val="00A47505"/>
    <w:rsid w:val="00AB3CAE"/>
    <w:rsid w:val="00AC5216"/>
    <w:rsid w:val="00AF1B7B"/>
    <w:rsid w:val="00B00411"/>
    <w:rsid w:val="00BB1015"/>
    <w:rsid w:val="00C438C6"/>
    <w:rsid w:val="00C90774"/>
    <w:rsid w:val="00D543E3"/>
    <w:rsid w:val="00D75F83"/>
    <w:rsid w:val="00E129E3"/>
    <w:rsid w:val="00E6130C"/>
    <w:rsid w:val="00F03EC6"/>
    <w:rsid w:val="00FA5092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9B4"/>
  <w15:chartTrackingRefBased/>
  <w15:docId w15:val="{B6DA9D41-D743-470D-B2BC-B791B348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94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426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9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426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942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42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dsa/queu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programiz.com/dsa/priority-que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programiz.com/dsa/queu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rogramiz.com/dsa/circular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172</cp:revision>
  <dcterms:created xsi:type="dcterms:W3CDTF">2023-09-11T05:09:00Z</dcterms:created>
  <dcterms:modified xsi:type="dcterms:W3CDTF">2023-09-13T06:58:00Z</dcterms:modified>
</cp:coreProperties>
</file>