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368" w:rsidRPr="00F10FB4" w:rsidRDefault="00974368" w:rsidP="00E8009D">
      <w:pPr>
        <w:jc w:val="left"/>
        <w:rPr>
          <w:rFonts w:ascii="조선일보명조" w:eastAsia="조선일보명조" w:hAnsi="조선일보명조" w:cs="조선일보명조"/>
          <w:sz w:val="36"/>
        </w:rPr>
        <w:sectPr w:rsidR="00974368" w:rsidRPr="00F10FB4" w:rsidSect="00974368">
          <w:pgSz w:w="11906" w:h="16838" w:code="9"/>
          <w:pgMar w:top="567" w:right="567" w:bottom="1134" w:left="567" w:header="851" w:footer="992" w:gutter="0"/>
          <w:cols w:num="2" w:space="425"/>
          <w:docGrid w:linePitch="360"/>
        </w:sectPr>
      </w:pPr>
      <w:r>
        <w:rPr>
          <w:rFonts w:hint="eastAsia"/>
          <w:sz w:val="36"/>
        </w:rPr>
        <w:t xml:space="preserve"> </w:t>
      </w:r>
      <w:r w:rsidR="00724274" w:rsidRPr="00F10FB4">
        <w:rPr>
          <w:rFonts w:ascii="조선일보명조" w:eastAsia="조선일보명조" w:hAnsi="조선일보명조" w:cs="조선일보명조" w:hint="eastAsia"/>
          <w:sz w:val="36"/>
        </w:rPr>
        <w:t>소</w:t>
      </w:r>
      <w:r w:rsidRPr="00F10FB4">
        <w:rPr>
          <w:rFonts w:ascii="조선일보명조" w:eastAsia="조선일보명조" w:hAnsi="조선일보명조" w:cs="조선일보명조" w:hint="eastAsia"/>
          <w:sz w:val="36"/>
        </w:rPr>
        <w:t xml:space="preserve">프트웨어 입문설계 </w:t>
      </w:r>
      <w:proofErr w:type="gramStart"/>
      <w:r w:rsidRPr="00F10FB4">
        <w:rPr>
          <w:rFonts w:ascii="조선일보명조" w:eastAsia="조선일보명조" w:hAnsi="조선일보명조" w:cs="조선일보명조" w:hint="eastAsia"/>
          <w:sz w:val="36"/>
        </w:rPr>
        <w:t>과제보고서</w:t>
      </w:r>
      <w:r w:rsidR="00E8009D" w:rsidRPr="00F10FB4">
        <w:rPr>
          <w:rFonts w:ascii="조선일보명조" w:eastAsia="조선일보명조" w:hAnsi="조선일보명조" w:cs="조선일보명조" w:hint="eastAsia"/>
          <w:sz w:val="36"/>
        </w:rPr>
        <w:t xml:space="preserve"> </w:t>
      </w:r>
      <w:r w:rsidR="00E8009D" w:rsidRPr="00F10FB4">
        <w:rPr>
          <w:rFonts w:ascii="조선일보명조" w:eastAsia="조선일보명조" w:hAnsi="조선일보명조" w:cs="조선일보명조"/>
          <w:sz w:val="36"/>
        </w:rPr>
        <w:t xml:space="preserve"> </w:t>
      </w:r>
      <w:r w:rsidR="00E8009D" w:rsidRPr="00F10FB4">
        <w:rPr>
          <w:rFonts w:ascii="조선일보명조" w:eastAsia="조선일보명조" w:hAnsi="조선일보명조" w:cs="조선일보명조" w:hint="eastAsia"/>
          <w:sz w:val="36"/>
        </w:rPr>
        <w:t>-</w:t>
      </w:r>
      <w:r w:rsidR="006F2FB7" w:rsidRPr="00F10FB4">
        <w:rPr>
          <w:rFonts w:ascii="조선일보명조" w:eastAsia="조선일보명조" w:hAnsi="조선일보명조" w:cs="조선일보명조"/>
          <w:sz w:val="36"/>
        </w:rPr>
        <w:t>-</w:t>
      </w:r>
      <w:proofErr w:type="gramEnd"/>
      <w:r w:rsidR="00E8009D" w:rsidRPr="00F10FB4">
        <w:rPr>
          <w:rFonts w:ascii="조선일보명조" w:eastAsia="조선일보명조" w:hAnsi="조선일보명조" w:cs="조선일보명조" w:hint="eastAsia"/>
          <w:sz w:val="36"/>
        </w:rPr>
        <w:t>계</w:t>
      </w:r>
      <w:r w:rsidRPr="00F10FB4">
        <w:rPr>
          <w:rFonts w:ascii="조선일보명조" w:eastAsia="조선일보명조" w:hAnsi="조선일보명조" w:cs="조선일보명조" w:hint="eastAsia"/>
          <w:sz w:val="36"/>
        </w:rPr>
        <w:t>산기 프로그램</w:t>
      </w:r>
    </w:p>
    <w:p w:rsidR="00E8009D" w:rsidRPr="00F10FB4" w:rsidRDefault="00E8009D">
      <w:pPr>
        <w:rPr>
          <w:sz w:val="16"/>
        </w:rPr>
      </w:pPr>
    </w:p>
    <w:p w:rsidR="00974368" w:rsidRDefault="003A53AA" w:rsidP="004B6AE5">
      <w:r>
        <w:rPr>
          <w:rFonts w:asciiTheme="minorEastAsia" w:hAnsiTheme="minorEastAsia"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268605</wp:posOffset>
                </wp:positionV>
                <wp:extent cx="3169920" cy="1653540"/>
                <wp:effectExtent l="0" t="0" r="11430" b="2286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653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69E1F" id="직사각형 12" o:spid="_x0000_s1026" style="position:absolute;left:0;text-align:left;margin-left:-8.4pt;margin-top:21.15pt;width:249.6pt;height:130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" filled="f" strokecolor="#e7e6e6 [3214]" strokeweight="1pt"/>
            </w:pict>
          </mc:Fallback>
        </mc:AlternateContent>
      </w:r>
      <w:r w:rsidR="004B6AE5">
        <w:rPr>
          <w:rFonts w:asciiTheme="minorEastAsia" w:hAnsiTheme="minorEastAsia" w:hint="eastAsia"/>
          <w:sz w:val="18"/>
        </w:rPr>
        <w:t>○</w:t>
      </w:r>
      <w:r w:rsidR="00974368" w:rsidRPr="00ED2F4A">
        <w:rPr>
          <w:rFonts w:ascii="돋움" w:eastAsia="돋움" w:hAnsi="돋움" w:hint="eastAsia"/>
          <w:sz w:val="18"/>
        </w:rPr>
        <w:t>더하기</w:t>
      </w:r>
    </w:p>
    <w:p w:rsidR="00974368" w:rsidRDefault="003A53AA">
      <w:r w:rsidRPr="00ED2F4A">
        <w:rPr>
          <w:rFonts w:ascii="돋움" w:eastAsia="돋움" w:hAnsi="돋움"/>
          <w:noProof/>
        </w:rPr>
        <w:drawing>
          <wp:anchor distT="0" distB="0" distL="114300" distR="114300" simplePos="0" relativeHeight="251658240" behindDoc="0" locked="0" layoutInCell="1" allowOverlap="1" wp14:anchorId="486FBAF7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1722120" cy="1459230"/>
            <wp:effectExtent l="0" t="0" r="0" b="762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7"/>
                    <a:stretch/>
                  </pic:blipFill>
                  <pic:spPr bwMode="auto">
                    <a:xfrm>
                      <a:off x="0" y="0"/>
                      <a:ext cx="17221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368" w:rsidRDefault="00974368"/>
    <w:p w:rsidR="00974368" w:rsidRDefault="00974368"/>
    <w:p w:rsidR="00974368" w:rsidRDefault="00974368"/>
    <w:p w:rsidR="00974368" w:rsidRDefault="00974368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3398520</wp:posOffset>
            </wp:positionH>
            <wp:positionV relativeFrom="paragraph">
              <wp:posOffset>282575</wp:posOffset>
            </wp:positionV>
            <wp:extent cx="3322320" cy="162687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 r="10319"/>
                    <a:stretch/>
                  </pic:blipFill>
                  <pic:spPr bwMode="auto">
                    <a:xfrm>
                      <a:off x="0" y="0"/>
                      <a:ext cx="332232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009D" w:rsidRPr="004B6AE5" w:rsidRDefault="003A53AA">
      <w:pPr>
        <w:rPr>
          <w:sz w:val="18"/>
        </w:rPr>
      </w:pPr>
      <w:r>
        <w:rPr>
          <w:rFonts w:ascii="돋움" w:eastAsia="돋움" w:hAnsi="돋움"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241300</wp:posOffset>
                </wp:positionV>
                <wp:extent cx="3169920" cy="3474720"/>
                <wp:effectExtent l="0" t="0" r="11430" b="1143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47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FC3EA" id="직사각형 13" o:spid="_x0000_s1026" style="position:absolute;left:0;text-align:left;margin-left:-7.8pt;margin-top:19pt;width:249.6pt;height:27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" filled="f" strokecolor="#e7e6e6 [3214]" strokeweight="1pt"/>
            </w:pict>
          </mc:Fallback>
        </mc:AlternateContent>
      </w:r>
      <w:r w:rsidRPr="00ED2F4A">
        <w:rPr>
          <w:rFonts w:ascii="돋움" w:eastAsia="돋움" w:hAnsi="돋움" w:hint="eastAsia"/>
          <w:noProof/>
          <w:sz w:val="18"/>
        </w:rPr>
        <w:drawing>
          <wp:anchor distT="0" distB="0" distL="114300" distR="114300" simplePos="0" relativeHeight="251659264" behindDoc="0" locked="0" layoutInCell="1" allowOverlap="1" wp14:anchorId="545679C4">
            <wp:simplePos x="0" y="0"/>
            <wp:positionH relativeFrom="column">
              <wp:posOffset>-53340</wp:posOffset>
            </wp:positionH>
            <wp:positionV relativeFrom="paragraph">
              <wp:posOffset>241300</wp:posOffset>
            </wp:positionV>
            <wp:extent cx="3063240" cy="3368040"/>
            <wp:effectExtent l="0" t="0" r="3810" b="381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9"/>
                    <a:stretch/>
                  </pic:blipFill>
                  <pic:spPr bwMode="auto">
                    <a:xfrm>
                      <a:off x="0" y="0"/>
                      <a:ext cx="30632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AE5">
        <w:rPr>
          <w:noProof/>
          <w:sz w:val="18"/>
        </w:rPr>
        <w:drawing>
          <wp:anchor distT="0" distB="0" distL="114300" distR="114300" simplePos="0" relativeHeight="251660288" behindDoc="0" locked="0" layoutInCell="1" allowOverlap="1" wp14:anchorId="0112BA0E">
            <wp:simplePos x="0" y="0"/>
            <wp:positionH relativeFrom="column">
              <wp:posOffset>3436620</wp:posOffset>
            </wp:positionH>
            <wp:positionV relativeFrom="paragraph">
              <wp:posOffset>1948180</wp:posOffset>
            </wp:positionV>
            <wp:extent cx="3147060" cy="166116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6"/>
                    <a:stretch/>
                  </pic:blipFill>
                  <pic:spPr bwMode="auto">
                    <a:xfrm>
                      <a:off x="0" y="0"/>
                      <a:ext cx="31470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돋움" w:eastAsia="돋움" w:hAnsi="돋움"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1902460</wp:posOffset>
                </wp:positionV>
                <wp:extent cx="3368040" cy="3657600"/>
                <wp:effectExtent l="0" t="0" r="2286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65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539197" id="직사각형 16" o:spid="_x0000_s1026" style="position:absolute;left:0;text-align:left;margin-left:264pt;margin-top:149.8pt;width:265.2pt;height:4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" filled="f" strokecolor="#e7e6e6 [3214]" strokeweight="1pt"/>
            </w:pict>
          </mc:Fallback>
        </mc:AlternateContent>
      </w:r>
      <w:r w:rsidR="004B6AE5">
        <w:rPr>
          <w:rFonts w:asciiTheme="minorEastAsia" w:hAnsiTheme="minorEastAsia" w:hint="eastAsia"/>
          <w:sz w:val="18"/>
        </w:rPr>
        <w:t>○</w:t>
      </w:r>
      <w:r w:rsidR="00974368" w:rsidRPr="00ED2F4A">
        <w:rPr>
          <w:rFonts w:ascii="돋움" w:eastAsia="돋움" w:hAnsi="돋움" w:hint="eastAsia"/>
          <w:sz w:val="18"/>
        </w:rPr>
        <w:t>빼기</w:t>
      </w:r>
    </w:p>
    <w:p w:rsidR="004B6AE5" w:rsidRPr="004B6AE5" w:rsidRDefault="004B6AE5">
      <w:pPr>
        <w:rPr>
          <w:rFonts w:asciiTheme="minorEastAsia" w:hAnsiTheme="minorEastAsia"/>
          <w:sz w:val="2"/>
        </w:rPr>
      </w:pPr>
      <w:r w:rsidRPr="004B6AE5">
        <w:rPr>
          <w:rFonts w:hint="eastAsia"/>
          <w:noProof/>
          <w:sz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3434715</wp:posOffset>
            </wp:positionH>
            <wp:positionV relativeFrom="paragraph">
              <wp:posOffset>3366770</wp:posOffset>
            </wp:positionV>
            <wp:extent cx="3147060" cy="172275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368" w:rsidRPr="004B6AE5" w:rsidRDefault="003A53AA">
      <w:pPr>
        <w:rPr>
          <w:rFonts w:asciiTheme="minorEastAsia" w:hAnsiTheme="minorEastAsia"/>
          <w:sz w:val="18"/>
        </w:rPr>
      </w:pPr>
      <w:r>
        <w:rPr>
          <w:rFonts w:asciiTheme="minorEastAsia" w:hAnsiTheme="minorEastAsia"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274955</wp:posOffset>
                </wp:positionV>
                <wp:extent cx="3169920" cy="1546860"/>
                <wp:effectExtent l="0" t="0" r="11430" b="1524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1546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9046D" id="직사각형 14" o:spid="_x0000_s1026" style="position:absolute;left:0;text-align:left;margin-left:-7.8pt;margin-top:21.65pt;width:249.6pt;height:121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" filled="f" strokecolor="#e7e6e6 [3214]" strokeweight="1pt"/>
            </w:pict>
          </mc:Fallback>
        </mc:AlternateContent>
      </w:r>
      <w:r w:rsidR="004B6AE5">
        <w:rPr>
          <w:rFonts w:asciiTheme="minorEastAsia" w:hAnsiTheme="minorEastAsia" w:hint="eastAsia"/>
          <w:sz w:val="18"/>
        </w:rPr>
        <w:t>○</w:t>
      </w:r>
      <w:r w:rsidR="00974368" w:rsidRPr="00ED2F4A">
        <w:rPr>
          <w:rFonts w:ascii="돋움" w:eastAsia="돋움" w:hAnsi="돋움" w:hint="eastAsia"/>
          <w:sz w:val="18"/>
        </w:rPr>
        <w:t>곱하기</w:t>
      </w:r>
    </w:p>
    <w:p w:rsidR="00974368" w:rsidRDefault="00974368">
      <w:r>
        <w:rPr>
          <w:noProof/>
        </w:rPr>
        <w:drawing>
          <wp:inline distT="0" distB="0" distL="0" distR="0" wp14:anchorId="5766B38F" wp14:editId="1A035276">
            <wp:extent cx="1790700" cy="1441017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043" cy="144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09D" w:rsidRDefault="0014768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-101812</wp:posOffset>
                </wp:positionH>
                <wp:positionV relativeFrom="paragraph">
                  <wp:posOffset>209762</wp:posOffset>
                </wp:positionV>
                <wp:extent cx="6819900" cy="1507067"/>
                <wp:effectExtent l="0" t="0" r="19050" b="1714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507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5CB" w:rsidRDefault="004B6AE5" w:rsidP="004B6AE5">
                            <w:pPr>
                              <w:spacing w:line="240" w:lineRule="auto"/>
                              <w:rPr>
                                <w:rFonts w:ascii="돋움" w:eastAsia="돋움" w:hAnsi="돋움" w:cs="조선일보명조"/>
                                <w:color w:val="000000" w:themeColor="text1"/>
                                <w:sz w:val="22"/>
                                <w:u w:val="single"/>
                              </w:rPr>
                            </w:pPr>
                            <w:r w:rsidRPr="003A53AA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  <w:sz w:val="22"/>
                                <w:u w:val="single"/>
                              </w:rPr>
                              <w:t>&lt;</w:t>
                            </w:r>
                            <w:r w:rsidR="00E8009D" w:rsidRPr="003A53AA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  <w:sz w:val="22"/>
                                <w:u w:val="single"/>
                              </w:rPr>
                              <w:t>문제해결을 위해 사용한 방법</w:t>
                            </w:r>
                            <w:r w:rsidRPr="003A53AA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  <w:sz w:val="22"/>
                                <w:u w:val="single"/>
                              </w:rPr>
                              <w:t>&gt;</w:t>
                            </w:r>
                          </w:p>
                          <w:p w:rsidR="00BD55CB" w:rsidRPr="00056E92" w:rsidRDefault="00BD55CB" w:rsidP="00265C85">
                            <w:pPr>
                              <w:spacing w:line="240" w:lineRule="auto"/>
                              <w:ind w:firstLineChars="50" w:firstLine="100"/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</w:pP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일단 사용자에게</w:t>
                            </w:r>
                            <w:r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 xml:space="preserve">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연산자종류와 연산할</w:t>
                            </w:r>
                            <w:r w:rsidR="00265C85"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값들을 입력</w:t>
                            </w:r>
                            <w:r w:rsidR="00265C85"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받기위해 </w:t>
                            </w:r>
                            <w:proofErr w:type="spellStart"/>
                            <w:r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>raw_input</w:t>
                            </w:r>
                            <w:proofErr w:type="spellEnd"/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과 i</w:t>
                            </w:r>
                            <w:r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>nput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 함수를 사용하였습니다.</w:t>
                            </w:r>
                            <w:r w:rsidR="00265C85"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더하기,</w:t>
                            </w:r>
                            <w:r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 xml:space="preserve">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빼기</w:t>
                            </w:r>
                            <w:r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 xml:space="preserve">,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나누기,</w:t>
                            </w:r>
                            <w:r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 xml:space="preserve">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곱하기 연산마다 다른 과정이 실행될 수 있도록 </w:t>
                            </w:r>
                            <w:r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>if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와 </w:t>
                            </w:r>
                            <w:proofErr w:type="spellStart"/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e</w:t>
                            </w:r>
                            <w:r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>lif</w:t>
                            </w:r>
                            <w:proofErr w:type="spellEnd"/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를 사용하여 크게 </w:t>
                            </w:r>
                            <w:r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>4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부분으로 </w:t>
                            </w:r>
                            <w:r w:rsidR="00265C85"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나누어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코딩을 하였고 연산자기호와 연산자영어약자로 둘</w:t>
                            </w:r>
                            <w:r w:rsidR="00265C85"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다 계산이 가능하도록 하기위해 </w:t>
                            </w:r>
                            <w:proofErr w:type="gramStart"/>
                            <w:r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 xml:space="preserve">or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을</w:t>
                            </w:r>
                            <w:proofErr w:type="gramEnd"/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 사용하였습니다.</w:t>
                            </w:r>
                            <w:r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 xml:space="preserve">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빼기와 나누기는 연산 순서를 </w:t>
                            </w:r>
                            <w:proofErr w:type="gramStart"/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지정</w:t>
                            </w:r>
                            <w:r w:rsidR="00265C85"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해야</w:t>
                            </w:r>
                            <w:proofErr w:type="gramEnd"/>
                            <w:r w:rsidR="00265C85"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했기 때문에 어떤 순서로 연산할 지 사용자에게 입력을 받은 </w:t>
                            </w:r>
                            <w:r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 xml:space="preserve">후 </w:t>
                            </w:r>
                            <w:r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조건문을 </w:t>
                            </w:r>
                            <w:r w:rsidR="00265C85"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또 사용하여 두가지 경우에 대해 각각의 다른 결과값을 입력해주었습니다.</w:t>
                            </w:r>
                            <w:r w:rsidR="00265C85"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 xml:space="preserve"> </w:t>
                            </w:r>
                            <w:r w:rsidR="00265C85"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 xml:space="preserve">또 나누기의 경우에는 나누는 수가 </w:t>
                            </w:r>
                            <w:r w:rsidR="00265C85" w:rsidRPr="00056E92">
                              <w:rPr>
                                <w:rFonts w:ascii="돋움" w:eastAsia="돋움" w:hAnsi="돋움" w:cs="조선일보명조"/>
                                <w:color w:val="000000" w:themeColor="text1"/>
                              </w:rPr>
                              <w:t>0</w:t>
                            </w:r>
                            <w:r w:rsidR="00265C85" w:rsidRPr="00056E92">
                              <w:rPr>
                                <w:rFonts w:ascii="돋움" w:eastAsia="돋움" w:hAnsi="돋움" w:cs="조선일보명조" w:hint="eastAsia"/>
                                <w:color w:val="000000" w:themeColor="text1"/>
                              </w:rPr>
                              <w:t>이 되면 안되는 조건이 추가로 있었기 때문에 들여쓰기 이후 한번 더 조건문을 중첩하여 사용하였습니다.</w:t>
                            </w:r>
                          </w:p>
                          <w:p w:rsidR="00A946BD" w:rsidRPr="00ED2F4A" w:rsidRDefault="004B6AE5" w:rsidP="004B6AE5">
                            <w:pPr>
                              <w:spacing w:line="240" w:lineRule="auto"/>
                              <w:rPr>
                                <w:rFonts w:ascii="돋움" w:eastAsia="돋움" w:hAnsi="돋움"/>
                                <w:color w:val="000000" w:themeColor="text1"/>
                                <w:sz w:val="18"/>
                              </w:rPr>
                            </w:pPr>
                            <w:r w:rsidRPr="00ED2F4A">
                              <w:rPr>
                                <w:rFonts w:ascii="돋움" w:eastAsia="돋움" w:hAnsi="돋움"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9" o:spid="_x0000_s1026" style="position:absolute;left:0;text-align:left;margin-left:-8pt;margin-top:16.5pt;width:537pt;height:11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" filled="f" strokecolor="#e7e6e6 [3214]" strokeweight="1pt">
                <v:textbox>
                  <w:txbxContent>
                    <w:p w:rsidR="00BD55CB" w:rsidRDefault="004B6AE5" w:rsidP="004B6AE5">
                      <w:pPr>
                        <w:spacing w:line="240" w:lineRule="auto"/>
                        <w:rPr>
                          <w:rFonts w:ascii="돋움" w:eastAsia="돋움" w:hAnsi="돋움" w:cs="조선일보명조"/>
                          <w:color w:val="000000" w:themeColor="text1"/>
                          <w:sz w:val="22"/>
                          <w:u w:val="single"/>
                        </w:rPr>
                      </w:pPr>
                      <w:r w:rsidRPr="003A53AA">
                        <w:rPr>
                          <w:rFonts w:ascii="돋움" w:eastAsia="돋움" w:hAnsi="돋움" w:cs="조선일보명조" w:hint="eastAsia"/>
                          <w:color w:val="000000" w:themeColor="text1"/>
                          <w:sz w:val="22"/>
                          <w:u w:val="single"/>
                        </w:rPr>
                        <w:t>&lt;</w:t>
                      </w:r>
                      <w:r w:rsidR="00E8009D" w:rsidRPr="003A53AA">
                        <w:rPr>
                          <w:rFonts w:ascii="돋움" w:eastAsia="돋움" w:hAnsi="돋움" w:cs="조선일보명조" w:hint="eastAsia"/>
                          <w:color w:val="000000" w:themeColor="text1"/>
                          <w:sz w:val="22"/>
                          <w:u w:val="single"/>
                        </w:rPr>
                        <w:t>문제해결을 위해 사용한 방법</w:t>
                      </w:r>
                      <w:r w:rsidRPr="003A53AA">
                        <w:rPr>
                          <w:rFonts w:ascii="돋움" w:eastAsia="돋움" w:hAnsi="돋움" w:cs="조선일보명조" w:hint="eastAsia"/>
                          <w:color w:val="000000" w:themeColor="text1"/>
                          <w:sz w:val="22"/>
                          <w:u w:val="single"/>
                        </w:rPr>
                        <w:t>&gt;</w:t>
                      </w:r>
                    </w:p>
                    <w:p w:rsidR="00BD55CB" w:rsidRPr="00056E92" w:rsidRDefault="00BD55CB" w:rsidP="00265C85">
                      <w:pPr>
                        <w:spacing w:line="240" w:lineRule="auto"/>
                        <w:ind w:firstLineChars="50" w:firstLine="100"/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</w:pP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일단 사용자에게</w:t>
                      </w:r>
                      <w:r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 xml:space="preserve">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연산자종류와 연산할</w:t>
                      </w:r>
                      <w:r w:rsidR="00265C85"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값들을 입력</w:t>
                      </w:r>
                      <w:r w:rsidR="00265C85"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받기위해 </w:t>
                      </w:r>
                      <w:proofErr w:type="spellStart"/>
                      <w:r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>raw_input</w:t>
                      </w:r>
                      <w:proofErr w:type="spellEnd"/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과 i</w:t>
                      </w:r>
                      <w:r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>nput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 함수를 사용하였습니다.</w:t>
                      </w:r>
                      <w:r w:rsidR="00265C85"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더하기,</w:t>
                      </w:r>
                      <w:r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 xml:space="preserve">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빼기</w:t>
                      </w:r>
                      <w:r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 xml:space="preserve">,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나누기,</w:t>
                      </w:r>
                      <w:r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 xml:space="preserve">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곱하기 연산마다 다른 과정이 실행될 수 있도록 </w:t>
                      </w:r>
                      <w:r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>if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와 </w:t>
                      </w:r>
                      <w:proofErr w:type="spellStart"/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e</w:t>
                      </w:r>
                      <w:r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>lif</w:t>
                      </w:r>
                      <w:proofErr w:type="spellEnd"/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를 사용하여 크게 </w:t>
                      </w:r>
                      <w:r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>4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부분으로 </w:t>
                      </w:r>
                      <w:r w:rsidR="00265C85"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나누어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코딩을 하였고 연산자기호와 연산자영어약자로 둘</w:t>
                      </w:r>
                      <w:r w:rsidR="00265C85"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다 계산이 가능하도록 하기위해 </w:t>
                      </w:r>
                      <w:proofErr w:type="gramStart"/>
                      <w:r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 xml:space="preserve">or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을</w:t>
                      </w:r>
                      <w:proofErr w:type="gramEnd"/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 사용하였습니다.</w:t>
                      </w:r>
                      <w:r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 xml:space="preserve">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빼기와 나누기는 연산 순서를 </w:t>
                      </w:r>
                      <w:proofErr w:type="gramStart"/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지정</w:t>
                      </w:r>
                      <w:r w:rsidR="00265C85"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해야</w:t>
                      </w:r>
                      <w:proofErr w:type="gramEnd"/>
                      <w:r w:rsidR="00265C85"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했기 때문에 어떤 순서로 연산할 지 사용자에게 입력을 받은 </w:t>
                      </w:r>
                      <w:r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 xml:space="preserve">후 </w:t>
                      </w:r>
                      <w:r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조건문을 </w:t>
                      </w:r>
                      <w:r w:rsidR="00265C85"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또 사용하여 두가지 경우에 대해 각각의 다른 결과값을 입력해주었습니다.</w:t>
                      </w:r>
                      <w:r w:rsidR="00265C85"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 xml:space="preserve"> </w:t>
                      </w:r>
                      <w:r w:rsidR="00265C85"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 xml:space="preserve">또 나누기의 경우에는 나누는 수가 </w:t>
                      </w:r>
                      <w:r w:rsidR="00265C85" w:rsidRPr="00056E92">
                        <w:rPr>
                          <w:rFonts w:ascii="돋움" w:eastAsia="돋움" w:hAnsi="돋움" w:cs="조선일보명조"/>
                          <w:color w:val="000000" w:themeColor="text1"/>
                        </w:rPr>
                        <w:t>0</w:t>
                      </w:r>
                      <w:r w:rsidR="00265C85" w:rsidRPr="00056E92">
                        <w:rPr>
                          <w:rFonts w:ascii="돋움" w:eastAsia="돋움" w:hAnsi="돋움" w:cs="조선일보명조" w:hint="eastAsia"/>
                          <w:color w:val="000000" w:themeColor="text1"/>
                        </w:rPr>
                        <w:t>이 되면 안되는 조건이 추가로 있었기 때문에 들여쓰기 이후 한번 더 조건문을 중첩하여 사용하였습니다.</w:t>
                      </w:r>
                    </w:p>
                    <w:p w:rsidR="00A946BD" w:rsidRPr="00ED2F4A" w:rsidRDefault="004B6AE5" w:rsidP="004B6AE5">
                      <w:pPr>
                        <w:spacing w:line="240" w:lineRule="auto"/>
                        <w:rPr>
                          <w:rFonts w:ascii="돋움" w:eastAsia="돋움" w:hAnsi="돋움"/>
                          <w:color w:val="000000" w:themeColor="text1"/>
                          <w:sz w:val="18"/>
                        </w:rPr>
                      </w:pPr>
                      <w:r w:rsidRPr="00ED2F4A">
                        <w:rPr>
                          <w:rFonts w:ascii="돋움" w:eastAsia="돋움" w:hAnsi="돋움"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E8009D" w:rsidRDefault="00E8009D"/>
    <w:p w:rsidR="00E8009D" w:rsidRDefault="00E8009D"/>
    <w:p w:rsidR="00E8009D" w:rsidRPr="00E8009D" w:rsidRDefault="00E8009D">
      <w:pPr>
        <w:rPr>
          <w:sz w:val="8"/>
        </w:rPr>
      </w:pPr>
    </w:p>
    <w:p w:rsidR="002A516C" w:rsidRPr="00F10FB4" w:rsidRDefault="00B72BE4" w:rsidP="00C724C5">
      <w:pPr>
        <w:ind w:firstLineChars="1600" w:firstLine="3200"/>
        <w:rPr>
          <w:rFonts w:ascii="돋움" w:eastAsia="돋움" w:hAnsi="돋움"/>
        </w:rPr>
      </w:pPr>
      <w:r w:rsidRPr="00F10FB4">
        <w:rPr>
          <w:rFonts w:ascii="돋움" w:eastAsia="돋움" w:hAnsi="돋움" w:hint="eastAsia"/>
        </w:rPr>
        <w:t>2</w:t>
      </w:r>
      <w:r w:rsidRPr="00F10FB4">
        <w:rPr>
          <w:rFonts w:ascii="돋움" w:eastAsia="돋움" w:hAnsi="돋움"/>
        </w:rPr>
        <w:t>019062833</w:t>
      </w:r>
      <w:r w:rsidR="00AD4912" w:rsidRPr="00F10FB4">
        <w:rPr>
          <w:rFonts w:ascii="돋움" w:eastAsia="돋움" w:hAnsi="돋움" w:hint="eastAsia"/>
        </w:rPr>
        <w:t>김유진</w:t>
      </w:r>
    </w:p>
    <w:p w:rsidR="00974368" w:rsidRDefault="003A53AA">
      <w:r>
        <w:rPr>
          <w:rFonts w:ascii="돋움" w:eastAsia="돋움" w:hAnsi="돋움" w:hint="eastAsia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268605</wp:posOffset>
                </wp:positionV>
                <wp:extent cx="3368040" cy="3383280"/>
                <wp:effectExtent l="0" t="0" r="22860" b="2667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383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87AE8" id="직사각형 15" o:spid="_x0000_s1026" style="position:absolute;left:0;text-align:left;margin-left:-8.25pt;margin-top:21.15pt;width:265.2pt;height:26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" filled="f" strokecolor="#e7e6e6 [3214]" strokeweight="1pt"/>
            </w:pict>
          </mc:Fallback>
        </mc:AlternateContent>
      </w:r>
      <w:r w:rsidRPr="00ED2F4A">
        <w:rPr>
          <w:rFonts w:ascii="돋움" w:eastAsia="돋움" w:hAnsi="돋움" w:hint="eastAsia"/>
          <w:noProof/>
          <w:sz w:val="18"/>
        </w:rPr>
        <w:drawing>
          <wp:anchor distT="0" distB="0" distL="114300" distR="114300" simplePos="0" relativeHeight="251661312" behindDoc="0" locked="0" layoutInCell="1" allowOverlap="1" wp14:anchorId="2B098A9C">
            <wp:simplePos x="0" y="0"/>
            <wp:positionH relativeFrom="column">
              <wp:posOffset>-59055</wp:posOffset>
            </wp:positionH>
            <wp:positionV relativeFrom="paragraph">
              <wp:posOffset>268605</wp:posOffset>
            </wp:positionV>
            <wp:extent cx="3322320" cy="163830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8"/>
                    <a:stretch/>
                  </pic:blipFill>
                  <pic:spPr bwMode="auto">
                    <a:xfrm>
                      <a:off x="0" y="0"/>
                      <a:ext cx="33223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AE5">
        <w:rPr>
          <w:rFonts w:asciiTheme="minorEastAsia" w:hAnsiTheme="minorEastAsia" w:hint="eastAsia"/>
          <w:sz w:val="18"/>
        </w:rPr>
        <w:t>○</w:t>
      </w:r>
      <w:r w:rsidR="00974368" w:rsidRPr="00ED2F4A">
        <w:rPr>
          <w:rFonts w:ascii="돋움" w:eastAsia="돋움" w:hAnsi="돋움" w:hint="eastAsia"/>
          <w:sz w:val="18"/>
        </w:rPr>
        <w:t>나누기</w:t>
      </w:r>
    </w:p>
    <w:sectPr w:rsidR="00974368" w:rsidSect="00E8009D">
      <w:type w:val="continuous"/>
      <w:pgSz w:w="11906" w:h="16838" w:code="9"/>
      <w:pgMar w:top="720" w:right="720" w:bottom="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F5E" w:rsidRDefault="00CD2F5E" w:rsidP="00EA0CE9">
      <w:pPr>
        <w:spacing w:after="0" w:line="240" w:lineRule="auto"/>
      </w:pPr>
      <w:r>
        <w:separator/>
      </w:r>
    </w:p>
  </w:endnote>
  <w:endnote w:type="continuationSeparator" w:id="0">
    <w:p w:rsidR="00CD2F5E" w:rsidRDefault="00CD2F5E" w:rsidP="00EA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조선일보명조">
    <w:panose1 w:val="02030304000000000000"/>
    <w:charset w:val="81"/>
    <w:family w:val="roman"/>
    <w:pitch w:val="variable"/>
    <w:sig w:usb0="F1002BFF" w:usb1="29DFFFFF" w:usb2="00000037" w:usb3="00000000" w:csb0="003F00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F5E" w:rsidRDefault="00CD2F5E" w:rsidP="00EA0CE9">
      <w:pPr>
        <w:spacing w:after="0" w:line="240" w:lineRule="auto"/>
      </w:pPr>
      <w:r>
        <w:separator/>
      </w:r>
    </w:p>
  </w:footnote>
  <w:footnote w:type="continuationSeparator" w:id="0">
    <w:p w:rsidR="00CD2F5E" w:rsidRDefault="00CD2F5E" w:rsidP="00EA0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30763"/>
    <w:multiLevelType w:val="hybridMultilevel"/>
    <w:tmpl w:val="240E9D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74"/>
    <w:rsid w:val="00056E92"/>
    <w:rsid w:val="000E13D8"/>
    <w:rsid w:val="00102B87"/>
    <w:rsid w:val="0014768E"/>
    <w:rsid w:val="00265C85"/>
    <w:rsid w:val="002A516C"/>
    <w:rsid w:val="003A53AA"/>
    <w:rsid w:val="004B6AE5"/>
    <w:rsid w:val="004E5EBE"/>
    <w:rsid w:val="00606882"/>
    <w:rsid w:val="00610EED"/>
    <w:rsid w:val="006125E4"/>
    <w:rsid w:val="006F2FB7"/>
    <w:rsid w:val="00724274"/>
    <w:rsid w:val="00890EB6"/>
    <w:rsid w:val="00960C62"/>
    <w:rsid w:val="00974368"/>
    <w:rsid w:val="00A946BD"/>
    <w:rsid w:val="00AD4912"/>
    <w:rsid w:val="00B72BE4"/>
    <w:rsid w:val="00B921D2"/>
    <w:rsid w:val="00BD55CB"/>
    <w:rsid w:val="00C724C5"/>
    <w:rsid w:val="00CD2F5E"/>
    <w:rsid w:val="00E8009D"/>
    <w:rsid w:val="00EA0CE9"/>
    <w:rsid w:val="00ED2F4A"/>
    <w:rsid w:val="00F1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7E545-5725-4AD4-9BCD-94E368F8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AE5"/>
    <w:pPr>
      <w:ind w:leftChars="400" w:left="800"/>
    </w:pPr>
  </w:style>
  <w:style w:type="character" w:styleId="a4">
    <w:name w:val="Placeholder Text"/>
    <w:basedOn w:val="a0"/>
    <w:uiPriority w:val="99"/>
    <w:semiHidden/>
    <w:rsid w:val="004B6AE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EA0C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A0CE9"/>
  </w:style>
  <w:style w:type="paragraph" w:styleId="a6">
    <w:name w:val="footer"/>
    <w:basedOn w:val="a"/>
    <w:link w:val="Char0"/>
    <w:uiPriority w:val="99"/>
    <w:unhideWhenUsed/>
    <w:rsid w:val="00EA0C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A0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DC9DE-43E6-4461-9F92-E294064E9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15</cp:revision>
  <dcterms:created xsi:type="dcterms:W3CDTF">2019-03-15T06:45:00Z</dcterms:created>
  <dcterms:modified xsi:type="dcterms:W3CDTF">2019-03-17T07:05:00Z</dcterms:modified>
</cp:coreProperties>
</file>