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Abobrinha gratinada fácil</w:t>
      </w:r>
    </w:p>
    <w:p>
      <w:r>
        <w:t>Ingredients</w:t>
      </w:r>
    </w:p>
    <w:p>
      <w:r>
        <w:t>1 abobrinha cortada em rodelas</w:t>
      </w:r>
    </w:p>
    <w:p>
      <w:r>
        <w:t>1 cebola picada</w:t>
      </w:r>
    </w:p>
    <w:p>
      <w:r>
        <w:t>1 dente de alho amassado</w:t>
      </w:r>
    </w:p>
    <w:p>
      <w:r>
        <w:t>400 gramas de mussarela ralada</w:t>
      </w:r>
    </w:p>
    <w:p>
      <w:r>
        <w:t>Sal a gosto</w:t>
      </w:r>
    </w:p>
    <w:p>
      <w:r>
        <w:t>Orégano a gosto</w:t>
      </w:r>
    </w:p>
    <w:p>
      <w:r>
        <w:t>Azeite a gosto</w:t>
      </w:r>
    </w:p>
    <w:p>
      <w:r>
        <w:t>Pimenta a gosto</w:t>
      </w:r>
    </w:p>
    <w:p>
      <w:r>
        <w:t>Preparo</w:t>
      </w:r>
    </w:p>
    <w:p>
      <w:r>
        <w:t>Reúna todos os ingredientes;</w:t>
      </w:r>
    </w:p>
    <w:p>
      <w:r>
        <w:t>Espalhe um pouco de azeite no fundo de um refratário (ou louças que possam ir ao forno) e monte uma camada de abobrinha;</w:t>
      </w:r>
    </w:p>
    <w:p>
      <w:r>
        <w:t>Coloque a cebola, o sal, o orégano, a mussarela, a pimenta e o alho sobre a camada de abobrinha;</w:t>
      </w:r>
    </w:p>
    <w:p>
      <w:r>
        <w:t>Cubra com mais um pouco de azeite de azeite e repita o processo;</w:t>
      </w:r>
    </w:p>
    <w:p>
      <w:r>
        <w:t xml:space="preserve">Finalize a montagem com uma camada de mussarela; </w:t>
      </w:r>
    </w:p>
    <w:p>
      <w:r>
        <w:t>Na sequência, cubra o recipiente com papel alumínio e leve-o para assar em forno pré-aquecido a 180º graus por cerca de 15 minutos. Depois, retire o papel alumínio e deixe assar por mais 7 minutos.</w:t>
      </w:r>
    </w:p>
    <w:p>
      <w:r>
        <w:t>Agora está pronto para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