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Panqueca de aveia</w:t>
      </w:r>
    </w:p>
    <w:p>
      <w:r>
        <w:t>Ingredients</w:t>
      </w:r>
    </w:p>
    <w:p>
      <w:r>
        <w:t>1 xícara de aveia em flocos finos ou farinha de aveia</w:t>
      </w:r>
    </w:p>
    <w:p>
      <w:r>
        <w:t>1 xícara de água</w:t>
      </w:r>
    </w:p>
    <w:p>
      <w:r>
        <w:t>2 colheres de sopa de melado</w:t>
      </w:r>
    </w:p>
    <w:p>
      <w:r>
        <w:t>1 colher de sopa de farinha de linhaça</w:t>
      </w:r>
    </w:p>
    <w:p>
      <w:r>
        <w:t>1 colher de chá de fermento químico em pó</w:t>
      </w:r>
    </w:p>
    <w:p>
      <w:r>
        <w:t>Preparo</w:t>
      </w:r>
    </w:p>
    <w:p>
      <w:r>
        <w:t>Reúna todos os ingredientes;</w:t>
      </w:r>
    </w:p>
    <w:p>
      <w:r>
        <w:t>Coloque todos os ingredientes no liquidificador, com exceção do fermento, e bata até ficar homogêneo. Se você estiver usando farinha de aveia, pode misturar todos os ingredientes com um fouet;</w:t>
      </w:r>
    </w:p>
    <w:p>
      <w:r>
        <w:t>Acrescente o fermento por último e misture delicadamente;</w:t>
      </w:r>
    </w:p>
    <w:p>
      <w:r>
        <w:t>Aqueça uma frigideira antiaderente em fogo baixo. Espalhe um pouco da massa e tampe para abafar e já começar a assar o outro lado;</w:t>
      </w:r>
    </w:p>
    <w:p>
      <w:r>
        <w:t>Verifique se está bem assada e vire para assar o outro lado até dourar. Tampe novamente para abafar;</w:t>
      </w:r>
    </w:p>
    <w:p>
      <w:r>
        <w:t>Repita o processo até terminar a massa;</w:t>
      </w:r>
    </w:p>
    <w:p>
      <w:r>
        <w:t>Sirva com o acompanhamento de sua preferência (mel, frutas, geleias, castanhas).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