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Patê de frango com maionese fit</w:t>
      </w:r>
    </w:p>
    <w:p>
      <w:r>
        <w:t>Ingredients</w:t>
      </w:r>
    </w:p>
    <w:p>
      <w:r>
        <w:t>50 ml de leite desnatado</w:t>
      </w:r>
    </w:p>
    <w:p>
      <w:r>
        <w:t>100 ml de azeite (ou o óleo de sua preferência)</w:t>
      </w:r>
    </w:p>
    <w:p>
      <w:r>
        <w:t>1 colher de sopa de vinagre de vinho branco (ou outro de sua preferência)</w:t>
      </w:r>
    </w:p>
    <w:p>
      <w:r>
        <w:t>1/2 colher de chá de sal (ou a gosto)</w:t>
      </w:r>
    </w:p>
    <w:p>
      <w:r>
        <w:t>Preparo</w:t>
      </w:r>
    </w:p>
    <w:p>
      <w:r>
        <w:t>Reúna todos os ingredientes para preparar um patê de frango com maionese fit perfeito para a sua dieta;</w:t>
      </w:r>
    </w:p>
    <w:p>
      <w:r>
        <w:t>Começando com a maionese caseira: em um mixer, coloque o leite, o azeite e vinagre. Bata até a mistura ficar consistente como uma maionese. Se for utilizar o liquidificador, comece batendo o leite e o vinagre e vá despejando o azeite em fio;</w:t>
      </w:r>
    </w:p>
    <w:p>
      <w:r>
        <w:t>Agora é só temperara a maionese com sal e misturar bem. Reserve;</w:t>
      </w:r>
    </w:p>
    <w:p>
      <w:r>
        <w:t>Para o patê, comece higienizando a cenoura. Depois, descasque-a, retire as pontas e rale ela;</w:t>
      </w:r>
    </w:p>
    <w:p>
      <w:r>
        <w:t>Em um recipiente, coloque o frango desfiado, a cebola, a salsinha, a cebolinha, a pimenta, o orégano e a cenoura ralada. Misture bem.</w:t>
      </w:r>
    </w:p>
    <w:p>
      <w:r>
        <w:t>Transfira essa mistura para um processador (ou liquidificador) juntamente com a maionese e bata até formar um patê (cerca de 2 minutinhos);</w:t>
      </w:r>
    </w:p>
    <w:p>
      <w:r>
        <w:t>Agora é só servir essa versão bem mais saudável para comer com torradinhas, acompanhar saladas e recheios de sanduíches.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