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6"/>
        <w:gridCol w:w="6066"/>
      </w:tblGrid>
      <w:tr w14:paraId="0A2D2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2566" w:type="dxa"/>
          </w:tcPr>
          <w:p w14:paraId="25A9A95D">
            <w:pPr>
              <w:pStyle w:val="10"/>
              <w:spacing w:line="480" w:lineRule="auto"/>
              <w:ind w:left="107"/>
              <w:rPr>
                <w:sz w:val="22"/>
              </w:rPr>
            </w:pPr>
            <w:r>
              <w:rPr>
                <w:spacing w:val="-2"/>
                <w:sz w:val="22"/>
              </w:rPr>
              <w:t>Course:</w:t>
            </w:r>
          </w:p>
        </w:tc>
        <w:tc>
          <w:tcPr>
            <w:tcW w:w="6066" w:type="dxa"/>
          </w:tcPr>
          <w:p w14:paraId="2F23616A">
            <w:pPr>
              <w:pStyle w:val="10"/>
              <w:spacing w:line="480" w:lineRule="auto"/>
              <w:rPr>
                <w:rFonts w:hint="default" w:ascii="Times New Roman"/>
                <w:b w:val="0"/>
                <w:bCs w:val="0"/>
                <w:sz w:val="24"/>
                <w:szCs w:val="24"/>
                <w:lang w:val="en-US"/>
              </w:rPr>
            </w:pPr>
            <w:r>
              <w:rPr>
                <w:rFonts w:hint="default" w:ascii="Times New Roman"/>
                <w:b w:val="0"/>
                <w:bCs w:val="0"/>
                <w:sz w:val="24"/>
                <w:szCs w:val="24"/>
                <w:lang w:val="en-US"/>
              </w:rPr>
              <w:t>BSIT-4B</w:t>
            </w:r>
          </w:p>
        </w:tc>
      </w:tr>
      <w:tr w14:paraId="4C07CE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566" w:type="dxa"/>
          </w:tcPr>
          <w:p w14:paraId="14BFA3F2">
            <w:pPr>
              <w:pStyle w:val="10"/>
              <w:spacing w:line="480" w:lineRule="auto"/>
              <w:ind w:left="107"/>
              <w:rPr>
                <w:sz w:val="22"/>
              </w:rPr>
            </w:pPr>
            <w:r>
              <w:rPr>
                <w:sz w:val="22"/>
              </w:rPr>
              <w:t>Subject</w:t>
            </w:r>
            <w:r>
              <w:rPr>
                <w:spacing w:val="-3"/>
                <w:sz w:val="22"/>
              </w:rPr>
              <w:t xml:space="preserve"> </w:t>
            </w:r>
            <w:r>
              <w:rPr>
                <w:spacing w:val="-2"/>
                <w:sz w:val="22"/>
              </w:rPr>
              <w:t>Code:</w:t>
            </w:r>
          </w:p>
        </w:tc>
        <w:tc>
          <w:tcPr>
            <w:tcW w:w="6066" w:type="dxa"/>
          </w:tcPr>
          <w:p w14:paraId="70CB3593">
            <w:pPr>
              <w:pStyle w:val="10"/>
              <w:spacing w:line="480" w:lineRule="auto"/>
              <w:rPr>
                <w:rFonts w:hint="default" w:ascii="Times New Roman"/>
                <w:b w:val="0"/>
                <w:bCs w:val="0"/>
                <w:sz w:val="24"/>
                <w:szCs w:val="24"/>
                <w:lang w:val="en-US"/>
              </w:rPr>
            </w:pPr>
            <w:r>
              <w:rPr>
                <w:rFonts w:hint="default" w:ascii="Times New Roman"/>
                <w:b w:val="0"/>
                <w:bCs w:val="0"/>
                <w:sz w:val="24"/>
                <w:szCs w:val="24"/>
                <w:lang w:val="en-US"/>
              </w:rPr>
              <w:t>DCIT-654</w:t>
            </w:r>
          </w:p>
        </w:tc>
      </w:tr>
      <w:tr w14:paraId="590D9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2566" w:type="dxa"/>
          </w:tcPr>
          <w:p w14:paraId="0D5A8947">
            <w:pPr>
              <w:pStyle w:val="10"/>
              <w:spacing w:line="480" w:lineRule="auto"/>
              <w:ind w:left="107"/>
              <w:rPr>
                <w:sz w:val="22"/>
              </w:rPr>
            </w:pPr>
            <w:r>
              <w:rPr>
                <w:spacing w:val="-2"/>
                <w:sz w:val="22"/>
              </w:rPr>
              <w:t>Instructor:</w:t>
            </w:r>
          </w:p>
        </w:tc>
        <w:tc>
          <w:tcPr>
            <w:tcW w:w="6066" w:type="dxa"/>
          </w:tcPr>
          <w:p w14:paraId="0A297C21">
            <w:pPr>
              <w:pStyle w:val="10"/>
              <w:spacing w:line="480" w:lineRule="auto"/>
              <w:rPr>
                <w:rFonts w:hint="default" w:ascii="Times New Roman"/>
                <w:b w:val="0"/>
                <w:bCs w:val="0"/>
                <w:sz w:val="24"/>
                <w:szCs w:val="24"/>
                <w:lang w:val="en-US"/>
              </w:rPr>
            </w:pPr>
            <w:r>
              <w:rPr>
                <w:rFonts w:hint="default" w:ascii="Times New Roman"/>
                <w:b w:val="0"/>
                <w:bCs w:val="0"/>
                <w:sz w:val="24"/>
                <w:szCs w:val="24"/>
                <w:lang w:val="en-US"/>
              </w:rPr>
              <w:t>Mr Carlo P. Malabanan</w:t>
            </w:r>
          </w:p>
        </w:tc>
      </w:tr>
      <w:tr w14:paraId="7EA8D9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566" w:type="dxa"/>
          </w:tcPr>
          <w:p w14:paraId="0B5CB0C8">
            <w:pPr>
              <w:pStyle w:val="10"/>
              <w:spacing w:line="480" w:lineRule="auto"/>
              <w:ind w:left="107"/>
              <w:rPr>
                <w:sz w:val="22"/>
              </w:rPr>
            </w:pPr>
            <w:r>
              <w:rPr>
                <w:sz w:val="22"/>
              </w:rPr>
              <w:t>Student</w:t>
            </w:r>
            <w:r>
              <w:rPr>
                <w:spacing w:val="-6"/>
                <w:sz w:val="22"/>
              </w:rPr>
              <w:t xml:space="preserve"> </w:t>
            </w:r>
            <w:r>
              <w:rPr>
                <w:spacing w:val="-2"/>
                <w:sz w:val="22"/>
              </w:rPr>
              <w:t>Name:</w:t>
            </w:r>
          </w:p>
        </w:tc>
        <w:tc>
          <w:tcPr>
            <w:tcW w:w="6066" w:type="dxa"/>
          </w:tcPr>
          <w:p w14:paraId="547C9ECB">
            <w:pPr>
              <w:pStyle w:val="10"/>
              <w:spacing w:line="480" w:lineRule="auto"/>
              <w:rPr>
                <w:rFonts w:hint="default" w:ascii="Times New Roman"/>
                <w:b w:val="0"/>
                <w:bCs w:val="0"/>
                <w:sz w:val="24"/>
                <w:szCs w:val="24"/>
                <w:lang w:val="en-US"/>
              </w:rPr>
            </w:pPr>
            <w:r>
              <w:rPr>
                <w:rFonts w:hint="default" w:ascii="Times New Roman"/>
                <w:b w:val="0"/>
                <w:bCs w:val="0"/>
                <w:sz w:val="24"/>
                <w:szCs w:val="24"/>
                <w:lang w:val="en-US"/>
              </w:rPr>
              <w:t>Reymart Omega</w:t>
            </w:r>
          </w:p>
        </w:tc>
      </w:tr>
      <w:tr w14:paraId="0E480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2566" w:type="dxa"/>
          </w:tcPr>
          <w:p w14:paraId="27172B65">
            <w:pPr>
              <w:pStyle w:val="10"/>
              <w:spacing w:line="480" w:lineRule="auto"/>
              <w:ind w:left="107"/>
              <w:rPr>
                <w:sz w:val="22"/>
              </w:rPr>
            </w:pPr>
            <w:r>
              <w:rPr>
                <w:spacing w:val="-2"/>
                <w:sz w:val="22"/>
              </w:rPr>
              <w:t>Date:</w:t>
            </w:r>
          </w:p>
        </w:tc>
        <w:tc>
          <w:tcPr>
            <w:tcW w:w="6066" w:type="dxa"/>
          </w:tcPr>
          <w:p w14:paraId="6B466E75">
            <w:pPr>
              <w:pStyle w:val="10"/>
              <w:spacing w:line="480" w:lineRule="auto"/>
              <w:rPr>
                <w:rFonts w:hint="default" w:ascii="Times New Roman"/>
                <w:b w:val="0"/>
                <w:bCs w:val="0"/>
                <w:sz w:val="24"/>
                <w:szCs w:val="24"/>
                <w:lang w:val="en-US"/>
              </w:rPr>
            </w:pPr>
            <w:r>
              <w:rPr>
                <w:rFonts w:hint="default" w:ascii="Times New Roman"/>
                <w:b w:val="0"/>
                <w:bCs w:val="0"/>
                <w:sz w:val="24"/>
                <w:szCs w:val="24"/>
                <w:lang w:val="en-US"/>
              </w:rPr>
              <w:t>September 28, 2025</w:t>
            </w:r>
          </w:p>
        </w:tc>
      </w:tr>
    </w:tbl>
    <w:p w14:paraId="2B0F8AB2">
      <w:pPr>
        <w:pStyle w:val="5"/>
        <w:spacing w:before="62" w:line="480" w:lineRule="auto"/>
        <w:rPr>
          <w:rFonts w:ascii="Times New Roman"/>
        </w:rPr>
      </w:pPr>
    </w:p>
    <w:p w14:paraId="5C485565">
      <w:pPr>
        <w:pStyle w:val="5"/>
        <w:spacing w:before="0" w:line="480" w:lineRule="auto"/>
      </w:pPr>
      <w:r>
        <w:rPr>
          <w:spacing w:val="-2"/>
        </w:rPr>
        <w:t>Instructions:</w:t>
      </w:r>
      <w:r>
        <w:rPr>
          <w:spacing w:val="-2"/>
        </w:rPr>
        <w:br w:type="textWrapping"/>
      </w:r>
      <w:r>
        <w:t>Read</w:t>
      </w:r>
      <w:r>
        <w:rPr>
          <w:spacing w:val="-3"/>
        </w:rPr>
        <w:t xml:space="preserve"> </w:t>
      </w:r>
      <w:r>
        <w:t>the</w:t>
      </w:r>
      <w:r>
        <w:rPr>
          <w:spacing w:val="-3"/>
        </w:rPr>
        <w:t xml:space="preserve"> </w:t>
      </w:r>
      <w:r>
        <w:t>questions</w:t>
      </w:r>
      <w:r>
        <w:rPr>
          <w:spacing w:val="-5"/>
        </w:rPr>
        <w:t xml:space="preserve"> </w:t>
      </w:r>
      <w:r>
        <w:t>carefully</w:t>
      </w:r>
      <w:r>
        <w:rPr>
          <w:spacing w:val="-2"/>
        </w:rPr>
        <w:t xml:space="preserve"> </w:t>
      </w:r>
      <w:r>
        <w:t>and</w:t>
      </w:r>
      <w:r>
        <w:rPr>
          <w:spacing w:val="-3"/>
        </w:rPr>
        <w:t xml:space="preserve"> </w:t>
      </w:r>
      <w:r>
        <w:t>answer</w:t>
      </w:r>
      <w:r>
        <w:rPr>
          <w:spacing w:val="-4"/>
        </w:rPr>
        <w:t xml:space="preserve"> </w:t>
      </w:r>
      <w:r>
        <w:t>them</w:t>
      </w:r>
      <w:r>
        <w:rPr>
          <w:spacing w:val="-2"/>
        </w:rPr>
        <w:t xml:space="preserve"> </w:t>
      </w:r>
      <w:r>
        <w:t>in</w:t>
      </w:r>
      <w:r>
        <w:rPr>
          <w:spacing w:val="-5"/>
        </w:rPr>
        <w:t xml:space="preserve"> </w:t>
      </w:r>
      <w:r>
        <w:t>essay</w:t>
      </w:r>
      <w:r>
        <w:rPr>
          <w:spacing w:val="-5"/>
        </w:rPr>
        <w:t xml:space="preserve"> </w:t>
      </w:r>
      <w:r>
        <w:t>form.</w:t>
      </w:r>
      <w:r>
        <w:rPr>
          <w:spacing w:val="-4"/>
        </w:rPr>
        <w:t xml:space="preserve"> </w:t>
      </w:r>
      <w:r>
        <w:t>Provide</w:t>
      </w:r>
      <w:r>
        <w:rPr>
          <w:spacing w:val="-3"/>
        </w:rPr>
        <w:t xml:space="preserve"> </w:t>
      </w:r>
      <w:r>
        <w:t>examples</w:t>
      </w:r>
      <w:r>
        <w:rPr>
          <w:spacing w:val="-3"/>
        </w:rPr>
        <w:t xml:space="preserve"> </w:t>
      </w:r>
      <w:r>
        <w:t>when necessary. Use complete sentences and support your answers with clear reasoning.</w:t>
      </w:r>
    </w:p>
    <w:p w14:paraId="446A1B30">
      <w:pPr>
        <w:pStyle w:val="2"/>
        <w:spacing w:before="196" w:line="480" w:lineRule="auto"/>
      </w:pPr>
      <w:r>
        <w:t>Part</w:t>
      </w:r>
      <w:r>
        <w:rPr>
          <w:spacing w:val="-2"/>
        </w:rPr>
        <w:t xml:space="preserve"> </w:t>
      </w:r>
      <w:r>
        <w:t>I.</w:t>
      </w:r>
      <w:r>
        <w:rPr>
          <w:spacing w:val="-1"/>
        </w:rPr>
        <w:t xml:space="preserve"> </w:t>
      </w:r>
      <w:r>
        <w:rPr>
          <w:spacing w:val="-2"/>
        </w:rPr>
        <w:t>Consequentialism</w:t>
      </w:r>
    </w:p>
    <w:p w14:paraId="043D9C4F">
      <w:pPr>
        <w:pStyle w:val="9"/>
        <w:numPr>
          <w:ilvl w:val="0"/>
          <w:numId w:val="1"/>
        </w:numPr>
        <w:tabs>
          <w:tab w:val="left" w:pos="358"/>
        </w:tabs>
        <w:spacing w:before="40" w:after="0" w:line="480" w:lineRule="auto"/>
        <w:ind w:left="358" w:right="0" w:hanging="358"/>
        <w:jc w:val="left"/>
        <w:rPr>
          <w:sz w:val="22"/>
        </w:rPr>
      </w:pPr>
      <w:r>
        <w:rPr>
          <w:sz w:val="22"/>
        </w:rPr>
        <w:t>Define</w:t>
      </w:r>
      <w:r>
        <w:rPr>
          <w:spacing w:val="-6"/>
          <w:sz w:val="22"/>
        </w:rPr>
        <w:t xml:space="preserve"> </w:t>
      </w:r>
      <w:r>
        <w:rPr>
          <w:sz w:val="22"/>
        </w:rPr>
        <w:t>consequentialism</w:t>
      </w:r>
      <w:r>
        <w:rPr>
          <w:spacing w:val="-6"/>
          <w:sz w:val="22"/>
        </w:rPr>
        <w:t xml:space="preserve"> </w:t>
      </w:r>
      <w:r>
        <w:rPr>
          <w:sz w:val="22"/>
        </w:rPr>
        <w:t>in</w:t>
      </w:r>
      <w:r>
        <w:rPr>
          <w:spacing w:val="-6"/>
          <w:sz w:val="22"/>
        </w:rPr>
        <w:t xml:space="preserve"> </w:t>
      </w:r>
      <w:r>
        <w:rPr>
          <w:sz w:val="22"/>
        </w:rPr>
        <w:t>your</w:t>
      </w:r>
      <w:r>
        <w:rPr>
          <w:spacing w:val="-6"/>
          <w:sz w:val="22"/>
        </w:rPr>
        <w:t xml:space="preserve"> </w:t>
      </w:r>
      <w:r>
        <w:rPr>
          <w:sz w:val="22"/>
        </w:rPr>
        <w:t>own</w:t>
      </w:r>
      <w:r>
        <w:rPr>
          <w:spacing w:val="-5"/>
          <w:sz w:val="22"/>
        </w:rPr>
        <w:t xml:space="preserve"> </w:t>
      </w:r>
      <w:r>
        <w:rPr>
          <w:spacing w:val="-2"/>
          <w:sz w:val="22"/>
        </w:rPr>
        <w:t>words.</w:t>
      </w:r>
    </w:p>
    <w:p w14:paraId="77C4845A">
      <w:pPr>
        <w:pStyle w:val="5"/>
        <w:spacing w:before="28" w:line="480" w:lineRule="auto"/>
        <w:rPr>
          <w:rFonts w:hint="default"/>
          <w:sz w:val="20"/>
          <w:lang w:val="en-US"/>
        </w:rPr>
      </w:pPr>
      <w:r>
        <w:rPr>
          <w:sz w:val="20"/>
          <w:u w:val="single"/>
        </w:rPr>
        <w:t>Consequentialism basically means judging whether something is right or wrong based on what happens after you do it. If the outcome brings more good than bad, then the action is seen as the right choice, but if it causes more harm, then it’s wrong.</w:t>
      </w:r>
    </w:p>
    <w:p w14:paraId="54B14B51">
      <w:pPr>
        <w:pStyle w:val="9"/>
        <w:numPr>
          <w:ilvl w:val="0"/>
          <w:numId w:val="1"/>
        </w:numPr>
        <w:tabs>
          <w:tab w:val="left" w:pos="358"/>
          <w:tab w:val="left" w:pos="360"/>
        </w:tabs>
        <w:spacing w:before="239" w:after="0" w:line="480" w:lineRule="auto"/>
        <w:ind w:left="360" w:right="1163" w:hanging="360"/>
        <w:jc w:val="left"/>
        <w:rPr>
          <w:sz w:val="22"/>
        </w:rPr>
      </w:pPr>
      <w:r>
        <w:rPr>
          <w:sz w:val="22"/>
        </w:rPr>
        <w:t>Give</w:t>
      </w:r>
      <w:r>
        <w:rPr>
          <w:spacing w:val="-3"/>
          <w:sz w:val="22"/>
        </w:rPr>
        <w:t xml:space="preserve"> </w:t>
      </w:r>
      <w:r>
        <w:rPr>
          <w:sz w:val="22"/>
        </w:rPr>
        <w:t>one</w:t>
      </w:r>
      <w:r>
        <w:rPr>
          <w:spacing w:val="-5"/>
          <w:sz w:val="22"/>
        </w:rPr>
        <w:t xml:space="preserve"> </w:t>
      </w:r>
      <w:r>
        <w:rPr>
          <w:sz w:val="22"/>
        </w:rPr>
        <w:t>example</w:t>
      </w:r>
      <w:r>
        <w:rPr>
          <w:spacing w:val="-5"/>
          <w:sz w:val="22"/>
        </w:rPr>
        <w:t xml:space="preserve"> </w:t>
      </w:r>
      <w:r>
        <w:rPr>
          <w:sz w:val="22"/>
        </w:rPr>
        <w:t>of</w:t>
      </w:r>
      <w:r>
        <w:rPr>
          <w:spacing w:val="-4"/>
          <w:sz w:val="22"/>
        </w:rPr>
        <w:t xml:space="preserve"> </w:t>
      </w:r>
      <w:r>
        <w:rPr>
          <w:sz w:val="22"/>
        </w:rPr>
        <w:t>consequentialist</w:t>
      </w:r>
      <w:r>
        <w:rPr>
          <w:spacing w:val="-1"/>
          <w:sz w:val="22"/>
        </w:rPr>
        <w:t xml:space="preserve"> </w:t>
      </w:r>
      <w:r>
        <w:rPr>
          <w:sz w:val="22"/>
        </w:rPr>
        <w:t>decision-making</w:t>
      </w:r>
      <w:r>
        <w:rPr>
          <w:spacing w:val="-3"/>
          <w:sz w:val="22"/>
        </w:rPr>
        <w:t xml:space="preserve"> </w:t>
      </w:r>
      <w:r>
        <w:rPr>
          <w:sz w:val="22"/>
        </w:rPr>
        <w:t>in</w:t>
      </w:r>
      <w:r>
        <w:rPr>
          <w:spacing w:val="-3"/>
          <w:sz w:val="22"/>
        </w:rPr>
        <w:t xml:space="preserve"> </w:t>
      </w:r>
      <w:r>
        <w:rPr>
          <w:sz w:val="22"/>
        </w:rPr>
        <w:t>real</w:t>
      </w:r>
      <w:r>
        <w:rPr>
          <w:spacing w:val="-3"/>
          <w:sz w:val="22"/>
        </w:rPr>
        <w:t xml:space="preserve"> </w:t>
      </w:r>
      <w:r>
        <w:rPr>
          <w:sz w:val="22"/>
        </w:rPr>
        <w:t>life</w:t>
      </w:r>
      <w:r>
        <w:rPr>
          <w:spacing w:val="-5"/>
          <w:sz w:val="22"/>
        </w:rPr>
        <w:t xml:space="preserve"> </w:t>
      </w:r>
      <w:r>
        <w:rPr>
          <w:sz w:val="22"/>
        </w:rPr>
        <w:t>(e.g.,</w:t>
      </w:r>
      <w:r>
        <w:rPr>
          <w:spacing w:val="-1"/>
          <w:sz w:val="22"/>
        </w:rPr>
        <w:t xml:space="preserve"> </w:t>
      </w:r>
      <w:r>
        <w:rPr>
          <w:sz w:val="22"/>
        </w:rPr>
        <w:t>as</w:t>
      </w:r>
      <w:r>
        <w:rPr>
          <w:spacing w:val="-7"/>
          <w:sz w:val="22"/>
        </w:rPr>
        <w:t xml:space="preserve"> </w:t>
      </w:r>
      <w:r>
        <w:rPr>
          <w:sz w:val="22"/>
        </w:rPr>
        <w:t>a</w:t>
      </w:r>
      <w:r>
        <w:rPr>
          <w:spacing w:val="-3"/>
          <w:sz w:val="22"/>
        </w:rPr>
        <w:t xml:space="preserve"> </w:t>
      </w:r>
      <w:r>
        <w:rPr>
          <w:sz w:val="22"/>
        </w:rPr>
        <w:t>student, in technology use, or in society).</w:t>
      </w:r>
    </w:p>
    <w:p w14:paraId="2D0A810B">
      <w:pPr>
        <w:pStyle w:val="5"/>
        <w:spacing w:before="29" w:line="480" w:lineRule="auto"/>
      </w:pPr>
      <w:r>
        <w:rPr>
          <w:sz w:val="20"/>
          <w:u w:val="single"/>
        </w:rPr>
        <w:t>As a student, sometimes I stay up late to study even if I know I’ll be tired tomorrow. The reason is the outcome, like passing exam or getting better grade, is more important. So the decision is good because of the result it bring.</w:t>
      </w:r>
    </w:p>
    <w:p w14:paraId="75EA23A5">
      <w:pPr>
        <w:pStyle w:val="2"/>
        <w:spacing w:line="480" w:lineRule="auto"/>
      </w:pPr>
      <w:r>
        <w:t>Part</w:t>
      </w:r>
      <w:r>
        <w:rPr>
          <w:spacing w:val="-5"/>
        </w:rPr>
        <w:t xml:space="preserve"> </w:t>
      </w:r>
      <w:r>
        <w:t>II.</w:t>
      </w:r>
      <w:r>
        <w:rPr>
          <w:spacing w:val="-4"/>
        </w:rPr>
        <w:t xml:space="preserve"> </w:t>
      </w:r>
      <w:r>
        <w:t>The</w:t>
      </w:r>
      <w:r>
        <w:rPr>
          <w:spacing w:val="-7"/>
        </w:rPr>
        <w:t xml:space="preserve"> </w:t>
      </w:r>
      <w:r>
        <w:t>Consequentialist</w:t>
      </w:r>
      <w:r>
        <w:rPr>
          <w:spacing w:val="-2"/>
        </w:rPr>
        <w:t xml:space="preserve"> </w:t>
      </w:r>
      <w:r>
        <w:t>as</w:t>
      </w:r>
      <w:r>
        <w:rPr>
          <w:spacing w:val="-6"/>
        </w:rPr>
        <w:t xml:space="preserve"> </w:t>
      </w:r>
      <w:r>
        <w:t>an</w:t>
      </w:r>
      <w:r>
        <w:rPr>
          <w:spacing w:val="-5"/>
        </w:rPr>
        <w:t xml:space="preserve"> </w:t>
      </w:r>
      <w:r>
        <w:t>IT</w:t>
      </w:r>
      <w:r>
        <w:rPr>
          <w:spacing w:val="-1"/>
        </w:rPr>
        <w:t xml:space="preserve"> </w:t>
      </w:r>
      <w:r>
        <w:rPr>
          <w:spacing w:val="-2"/>
        </w:rPr>
        <w:t>Student</w:t>
      </w:r>
    </w:p>
    <w:p w14:paraId="5D9B725E">
      <w:pPr>
        <w:pStyle w:val="9"/>
        <w:numPr>
          <w:ilvl w:val="0"/>
          <w:numId w:val="1"/>
        </w:numPr>
        <w:tabs>
          <w:tab w:val="left" w:pos="358"/>
          <w:tab w:val="left" w:pos="360"/>
        </w:tabs>
        <w:spacing w:before="38" w:after="0" w:line="480" w:lineRule="auto"/>
        <w:ind w:left="360" w:right="1089" w:hanging="360"/>
        <w:jc w:val="left"/>
        <w:rPr>
          <w:sz w:val="22"/>
        </w:rPr>
      </w:pPr>
      <w:r>
        <w:rPr>
          <w:sz w:val="22"/>
        </w:rPr>
        <w:t>As</w:t>
      </w:r>
      <w:r>
        <w:rPr>
          <w:spacing w:val="-3"/>
          <w:sz w:val="22"/>
        </w:rPr>
        <w:t xml:space="preserve"> </w:t>
      </w:r>
      <w:r>
        <w:rPr>
          <w:sz w:val="22"/>
        </w:rPr>
        <w:t>an</w:t>
      </w:r>
      <w:r>
        <w:rPr>
          <w:spacing w:val="-5"/>
          <w:sz w:val="22"/>
        </w:rPr>
        <w:t xml:space="preserve"> </w:t>
      </w:r>
      <w:r>
        <w:rPr>
          <w:sz w:val="22"/>
        </w:rPr>
        <w:t>IT</w:t>
      </w:r>
      <w:r>
        <w:rPr>
          <w:spacing w:val="-4"/>
          <w:sz w:val="22"/>
        </w:rPr>
        <w:t xml:space="preserve"> </w:t>
      </w:r>
      <w:r>
        <w:rPr>
          <w:sz w:val="22"/>
        </w:rPr>
        <w:t>student,</w:t>
      </w:r>
      <w:r>
        <w:rPr>
          <w:spacing w:val="-4"/>
          <w:sz w:val="22"/>
        </w:rPr>
        <w:t xml:space="preserve"> </w:t>
      </w:r>
      <w:r>
        <w:rPr>
          <w:sz w:val="22"/>
        </w:rPr>
        <w:t>how</w:t>
      </w:r>
      <w:r>
        <w:rPr>
          <w:spacing w:val="-4"/>
          <w:sz w:val="22"/>
        </w:rPr>
        <w:t xml:space="preserve"> </w:t>
      </w:r>
      <w:r>
        <w:rPr>
          <w:sz w:val="22"/>
        </w:rPr>
        <w:t>can</w:t>
      </w:r>
      <w:r>
        <w:rPr>
          <w:spacing w:val="-4"/>
          <w:sz w:val="22"/>
        </w:rPr>
        <w:t xml:space="preserve"> </w:t>
      </w:r>
      <w:r>
        <w:rPr>
          <w:sz w:val="22"/>
        </w:rPr>
        <w:t>consequentialist</w:t>
      </w:r>
      <w:r>
        <w:rPr>
          <w:spacing w:val="-2"/>
          <w:sz w:val="22"/>
        </w:rPr>
        <w:t xml:space="preserve"> </w:t>
      </w:r>
      <w:r>
        <w:rPr>
          <w:sz w:val="22"/>
        </w:rPr>
        <w:t>thinking</w:t>
      </w:r>
      <w:r>
        <w:rPr>
          <w:spacing w:val="-4"/>
          <w:sz w:val="22"/>
        </w:rPr>
        <w:t xml:space="preserve"> </w:t>
      </w:r>
      <w:r>
        <w:rPr>
          <w:sz w:val="22"/>
        </w:rPr>
        <w:t>influence</w:t>
      </w:r>
      <w:r>
        <w:rPr>
          <w:spacing w:val="-4"/>
          <w:sz w:val="22"/>
        </w:rPr>
        <w:t xml:space="preserve"> </w:t>
      </w:r>
      <w:r>
        <w:rPr>
          <w:sz w:val="22"/>
        </w:rPr>
        <w:t>your</w:t>
      </w:r>
      <w:r>
        <w:rPr>
          <w:spacing w:val="-3"/>
          <w:sz w:val="22"/>
        </w:rPr>
        <w:t xml:space="preserve"> </w:t>
      </w:r>
      <w:r>
        <w:rPr>
          <w:sz w:val="22"/>
        </w:rPr>
        <w:t>decisions</w:t>
      </w:r>
      <w:r>
        <w:rPr>
          <w:spacing w:val="-3"/>
          <w:sz w:val="22"/>
        </w:rPr>
        <w:t xml:space="preserve"> </w:t>
      </w:r>
      <w:r>
        <w:rPr>
          <w:sz w:val="22"/>
        </w:rPr>
        <w:t>in</w:t>
      </w:r>
      <w:r>
        <w:rPr>
          <w:spacing w:val="-4"/>
          <w:sz w:val="22"/>
        </w:rPr>
        <w:t xml:space="preserve"> </w:t>
      </w:r>
      <w:r>
        <w:rPr>
          <w:sz w:val="22"/>
        </w:rPr>
        <w:t>group projects, coding practices, or online behavior?</w:t>
      </w:r>
    </w:p>
    <w:p w14:paraId="41011A17">
      <w:pPr>
        <w:pStyle w:val="5"/>
        <w:spacing w:before="26" w:line="480" w:lineRule="auto"/>
        <w:rPr>
          <w:sz w:val="20"/>
          <w:u w:val="single"/>
        </w:rPr>
      </w:pPr>
      <w:r>
        <w:rPr>
          <w:sz w:val="20"/>
          <w:u w:val="single"/>
        </w:rPr>
        <w:t>.As an IT student, consequentialist thinking makes me careful in group projects because if I don’t do my part, the whole project can fail. In coding, I try to write clean and correct code since messy code can cause problems for others later. Even online, I think about what I post or share because the consequence can affect not just me but also other people</w:t>
      </w:r>
    </w:p>
    <w:p w14:paraId="440266BE">
      <w:pPr>
        <w:pStyle w:val="9"/>
        <w:numPr>
          <w:ilvl w:val="0"/>
          <w:numId w:val="1"/>
        </w:numPr>
        <w:tabs>
          <w:tab w:val="left" w:pos="358"/>
        </w:tabs>
        <w:spacing w:before="242" w:after="0" w:line="480" w:lineRule="auto"/>
        <w:ind w:left="358" w:right="0" w:hanging="358"/>
        <w:jc w:val="left"/>
        <w:rPr>
          <w:sz w:val="22"/>
        </w:rPr>
      </w:pPr>
      <w:r>
        <w:rPr>
          <w:sz w:val="22"/>
        </w:rPr>
        <w:t>Give</w:t>
      </w:r>
      <w:r>
        <w:rPr>
          <w:spacing w:val="-7"/>
          <w:sz w:val="22"/>
        </w:rPr>
        <w:t xml:space="preserve"> </w:t>
      </w:r>
      <w:r>
        <w:rPr>
          <w:sz w:val="22"/>
        </w:rPr>
        <w:t>a</w:t>
      </w:r>
      <w:r>
        <w:rPr>
          <w:spacing w:val="-5"/>
          <w:sz w:val="22"/>
        </w:rPr>
        <w:t xml:space="preserve"> </w:t>
      </w:r>
      <w:r>
        <w:rPr>
          <w:sz w:val="22"/>
        </w:rPr>
        <w:t>specific</w:t>
      </w:r>
      <w:r>
        <w:rPr>
          <w:spacing w:val="-6"/>
          <w:sz w:val="22"/>
        </w:rPr>
        <w:t xml:space="preserve"> </w:t>
      </w:r>
      <w:r>
        <w:rPr>
          <w:sz w:val="22"/>
        </w:rPr>
        <w:t>situation</w:t>
      </w:r>
      <w:r>
        <w:rPr>
          <w:spacing w:val="-9"/>
          <w:sz w:val="22"/>
        </w:rPr>
        <w:t xml:space="preserve"> </w:t>
      </w:r>
      <w:r>
        <w:rPr>
          <w:sz w:val="22"/>
        </w:rPr>
        <w:t>where</w:t>
      </w:r>
      <w:r>
        <w:rPr>
          <w:spacing w:val="-4"/>
          <w:sz w:val="22"/>
        </w:rPr>
        <w:t xml:space="preserve"> </w:t>
      </w:r>
      <w:r>
        <w:rPr>
          <w:sz w:val="22"/>
        </w:rPr>
        <w:t>the</w:t>
      </w:r>
      <w:r>
        <w:rPr>
          <w:spacing w:val="-6"/>
          <w:sz w:val="22"/>
        </w:rPr>
        <w:t xml:space="preserve"> </w:t>
      </w:r>
      <w:r>
        <w:rPr>
          <w:sz w:val="22"/>
        </w:rPr>
        <w:t>outcome</w:t>
      </w:r>
      <w:r>
        <w:rPr>
          <w:spacing w:val="-6"/>
          <w:sz w:val="22"/>
        </w:rPr>
        <w:t xml:space="preserve"> </w:t>
      </w:r>
      <w:r>
        <w:rPr>
          <w:sz w:val="22"/>
        </w:rPr>
        <w:t>matters</w:t>
      </w:r>
      <w:r>
        <w:rPr>
          <w:spacing w:val="-5"/>
          <w:sz w:val="22"/>
        </w:rPr>
        <w:t xml:space="preserve"> </w:t>
      </w:r>
      <w:r>
        <w:rPr>
          <w:sz w:val="22"/>
        </w:rPr>
        <w:t>more</w:t>
      </w:r>
      <w:r>
        <w:rPr>
          <w:spacing w:val="-6"/>
          <w:sz w:val="22"/>
        </w:rPr>
        <w:t xml:space="preserve"> </w:t>
      </w:r>
      <w:r>
        <w:rPr>
          <w:sz w:val="22"/>
        </w:rPr>
        <w:t>than</w:t>
      </w:r>
      <w:r>
        <w:rPr>
          <w:spacing w:val="-5"/>
          <w:sz w:val="22"/>
        </w:rPr>
        <w:t xml:space="preserve"> </w:t>
      </w:r>
      <w:r>
        <w:rPr>
          <w:sz w:val="22"/>
        </w:rPr>
        <w:t>the</w:t>
      </w:r>
      <w:r>
        <w:rPr>
          <w:spacing w:val="-4"/>
          <w:sz w:val="22"/>
        </w:rPr>
        <w:t xml:space="preserve"> </w:t>
      </w:r>
      <w:r>
        <w:rPr>
          <w:spacing w:val="-2"/>
          <w:sz w:val="22"/>
        </w:rPr>
        <w:t>intention.</w:t>
      </w:r>
    </w:p>
    <w:p w14:paraId="58EE36E3">
      <w:pPr>
        <w:pStyle w:val="5"/>
        <w:spacing w:before="29" w:line="480" w:lineRule="auto"/>
        <w:rPr>
          <w:sz w:val="20"/>
        </w:rPr>
      </w:pPr>
      <w:r>
        <w:rPr>
          <w:sz w:val="20"/>
          <w:u w:val="single"/>
        </w:rPr>
        <w:t>Like when a driver rushes to bring injured person in hospital. The driver maybe break traffic rule but the important is the person survive. The result matter more than the intention.</w:t>
      </w:r>
    </w:p>
    <w:p w14:paraId="50AA4127">
      <w:pPr>
        <w:pStyle w:val="2"/>
        <w:spacing w:before="240" w:line="480" w:lineRule="auto"/>
      </w:pPr>
      <w:r>
        <w:t>Part</w:t>
      </w:r>
      <w:r>
        <w:rPr>
          <w:spacing w:val="-3"/>
        </w:rPr>
        <w:t xml:space="preserve"> </w:t>
      </w:r>
      <w:r>
        <w:t>III.</w:t>
      </w:r>
      <w:r>
        <w:rPr>
          <w:spacing w:val="-2"/>
        </w:rPr>
        <w:t xml:space="preserve"> Kantianism</w:t>
      </w:r>
    </w:p>
    <w:p w14:paraId="7469A954">
      <w:pPr>
        <w:pStyle w:val="9"/>
        <w:numPr>
          <w:ilvl w:val="0"/>
          <w:numId w:val="1"/>
        </w:numPr>
        <w:tabs>
          <w:tab w:val="left" w:pos="358"/>
        </w:tabs>
        <w:spacing w:before="39" w:after="0" w:line="480" w:lineRule="auto"/>
        <w:ind w:left="358" w:right="0" w:hanging="358"/>
        <w:jc w:val="left"/>
        <w:rPr>
          <w:sz w:val="22"/>
        </w:rPr>
      </w:pPr>
      <w:r>
        <w:rPr>
          <w:sz w:val="22"/>
        </w:rPr>
        <w:t>Explain</w:t>
      </w:r>
      <w:r>
        <w:rPr>
          <w:spacing w:val="-7"/>
          <w:sz w:val="22"/>
        </w:rPr>
        <w:t xml:space="preserve"> </w:t>
      </w:r>
      <w:r>
        <w:rPr>
          <w:sz w:val="22"/>
        </w:rPr>
        <w:t>the</w:t>
      </w:r>
      <w:r>
        <w:rPr>
          <w:spacing w:val="-7"/>
          <w:sz w:val="22"/>
        </w:rPr>
        <w:t xml:space="preserve"> </w:t>
      </w:r>
      <w:r>
        <w:rPr>
          <w:sz w:val="22"/>
        </w:rPr>
        <w:t>main</w:t>
      </w:r>
      <w:r>
        <w:rPr>
          <w:spacing w:val="-4"/>
          <w:sz w:val="22"/>
        </w:rPr>
        <w:t xml:space="preserve"> </w:t>
      </w:r>
      <w:r>
        <w:rPr>
          <w:sz w:val="22"/>
        </w:rPr>
        <w:t>idea</w:t>
      </w:r>
      <w:r>
        <w:rPr>
          <w:spacing w:val="-5"/>
          <w:sz w:val="22"/>
        </w:rPr>
        <w:t xml:space="preserve"> </w:t>
      </w:r>
      <w:r>
        <w:rPr>
          <w:sz w:val="22"/>
        </w:rPr>
        <w:t>of</w:t>
      </w:r>
      <w:r>
        <w:rPr>
          <w:spacing w:val="-6"/>
          <w:sz w:val="22"/>
        </w:rPr>
        <w:t xml:space="preserve"> </w:t>
      </w:r>
      <w:r>
        <w:rPr>
          <w:sz w:val="22"/>
        </w:rPr>
        <w:t>Kantian</w:t>
      </w:r>
      <w:r>
        <w:rPr>
          <w:spacing w:val="-4"/>
          <w:sz w:val="22"/>
        </w:rPr>
        <w:t xml:space="preserve"> </w:t>
      </w:r>
      <w:r>
        <w:rPr>
          <w:sz w:val="22"/>
        </w:rPr>
        <w:t>ethics</w:t>
      </w:r>
      <w:r>
        <w:rPr>
          <w:spacing w:val="-7"/>
          <w:sz w:val="22"/>
        </w:rPr>
        <w:t xml:space="preserve"> </w:t>
      </w:r>
      <w:r>
        <w:rPr>
          <w:sz w:val="22"/>
        </w:rPr>
        <w:t>(categorical</w:t>
      </w:r>
      <w:r>
        <w:rPr>
          <w:spacing w:val="-5"/>
          <w:sz w:val="22"/>
        </w:rPr>
        <w:t xml:space="preserve"> </w:t>
      </w:r>
      <w:r>
        <w:rPr>
          <w:spacing w:val="-2"/>
          <w:sz w:val="22"/>
        </w:rPr>
        <w:t>imperative).</w:t>
      </w:r>
    </w:p>
    <w:p w14:paraId="292AE2C7">
      <w:pPr>
        <w:pStyle w:val="5"/>
        <w:spacing w:before="29" w:line="480" w:lineRule="auto"/>
        <w:rPr>
          <w:spacing w:val="-2"/>
        </w:rPr>
      </w:pPr>
      <w:r>
        <w:rPr>
          <w:sz w:val="20"/>
          <w:u w:val="single"/>
        </w:rPr>
        <w:t>Kantian ethics say that action is right if you do it because it is your duty, not just for result. He call it categorical imperative, meaning you act in a way that can be a rule for everyone. Like telling the truth, even if it’s hard, because honesty should be followed by all.</w:t>
      </w:r>
    </w:p>
    <w:p w14:paraId="0468BBBD">
      <w:pPr>
        <w:pStyle w:val="5"/>
        <w:spacing w:before="0" w:after="0" w:afterAutospacing="0" w:line="480" w:lineRule="auto"/>
        <w:jc w:val="left"/>
        <w:rPr>
          <w:sz w:val="2"/>
        </w:rPr>
      </w:pPr>
    </w:p>
    <w:p w14:paraId="573F502D">
      <w:pPr>
        <w:pStyle w:val="9"/>
        <w:numPr>
          <w:ilvl w:val="0"/>
          <w:numId w:val="1"/>
        </w:numPr>
        <w:tabs>
          <w:tab w:val="left" w:pos="358"/>
        </w:tabs>
        <w:spacing w:before="0" w:beforeAutospacing="0" w:after="0" w:line="480" w:lineRule="auto"/>
        <w:ind w:left="358" w:right="0" w:hanging="358"/>
        <w:jc w:val="left"/>
        <w:rPr>
          <w:spacing w:val="-2"/>
          <w:u w:val="single"/>
        </w:rPr>
      </w:pPr>
      <w:r>
        <w:rPr>
          <w:sz w:val="22"/>
        </w:rPr>
        <w:t>How</w:t>
      </w:r>
      <w:r>
        <w:rPr>
          <w:spacing w:val="-6"/>
          <w:sz w:val="22"/>
        </w:rPr>
        <w:t xml:space="preserve"> </w:t>
      </w:r>
      <w:r>
        <w:rPr>
          <w:sz w:val="22"/>
        </w:rPr>
        <w:t>does</w:t>
      </w:r>
      <w:r>
        <w:rPr>
          <w:spacing w:val="-4"/>
          <w:sz w:val="22"/>
        </w:rPr>
        <w:t xml:space="preserve"> </w:t>
      </w:r>
      <w:r>
        <w:rPr>
          <w:sz w:val="22"/>
        </w:rPr>
        <w:t>Kantianism</w:t>
      </w:r>
      <w:r>
        <w:rPr>
          <w:spacing w:val="-5"/>
          <w:sz w:val="22"/>
        </w:rPr>
        <w:t xml:space="preserve"> </w:t>
      </w:r>
      <w:r>
        <w:rPr>
          <w:sz w:val="22"/>
        </w:rPr>
        <w:t>differ</w:t>
      </w:r>
      <w:r>
        <w:rPr>
          <w:spacing w:val="-5"/>
          <w:sz w:val="22"/>
        </w:rPr>
        <w:t xml:space="preserve"> </w:t>
      </w:r>
      <w:r>
        <w:rPr>
          <w:sz w:val="22"/>
        </w:rPr>
        <w:t>from</w:t>
      </w:r>
      <w:r>
        <w:rPr>
          <w:spacing w:val="-5"/>
          <w:sz w:val="22"/>
        </w:rPr>
        <w:t xml:space="preserve"> </w:t>
      </w:r>
      <w:r>
        <w:rPr>
          <w:spacing w:val="-2"/>
          <w:sz w:val="22"/>
        </w:rPr>
        <w:t>consequentialism?</w:t>
      </w:r>
    </w:p>
    <w:p w14:paraId="41F7793D">
      <w:pPr>
        <w:pStyle w:val="9"/>
        <w:numPr>
          <w:numId w:val="0"/>
        </w:numPr>
        <w:tabs>
          <w:tab w:val="left" w:pos="358"/>
        </w:tabs>
        <w:spacing w:before="0" w:beforeAutospacing="0" w:after="0" w:line="480" w:lineRule="auto"/>
        <w:ind w:leftChars="0" w:right="0" w:rightChars="0"/>
        <w:jc w:val="left"/>
      </w:pPr>
      <w:r>
        <w:rPr>
          <w:sz w:val="20"/>
          <w:u w:val="single"/>
        </w:rPr>
        <w:t>Kantianism look if action is from duty or follow moral rule, while consequentialism look at the result after action. For Kant, even if outcome is bad, if you do it because it is duty then it is still right. But for consequentialism, even if your intention is good, if result cause harm then the action is wrong.</w:t>
      </w:r>
    </w:p>
    <w:p w14:paraId="37143879">
      <w:pPr>
        <w:pStyle w:val="2"/>
        <w:spacing w:before="240" w:line="480" w:lineRule="auto"/>
      </w:pPr>
      <w:r>
        <w:t>Part</w:t>
      </w:r>
      <w:r>
        <w:rPr>
          <w:spacing w:val="-4"/>
        </w:rPr>
        <w:t xml:space="preserve"> </w:t>
      </w:r>
      <w:r>
        <w:t>IV.</w:t>
      </w:r>
      <w:r>
        <w:rPr>
          <w:spacing w:val="-4"/>
        </w:rPr>
        <w:t xml:space="preserve"> </w:t>
      </w:r>
      <w:r>
        <w:t>Duty</w:t>
      </w:r>
      <w:r>
        <w:rPr>
          <w:spacing w:val="-4"/>
        </w:rPr>
        <w:t xml:space="preserve"> </w:t>
      </w:r>
      <w:r>
        <w:t>to</w:t>
      </w:r>
      <w:r>
        <w:rPr>
          <w:spacing w:val="-5"/>
        </w:rPr>
        <w:t xml:space="preserve"> </w:t>
      </w:r>
      <w:r>
        <w:t>Incorporate</w:t>
      </w:r>
      <w:r>
        <w:rPr>
          <w:spacing w:val="-5"/>
        </w:rPr>
        <w:t xml:space="preserve"> </w:t>
      </w:r>
      <w:r>
        <w:t>Technology</w:t>
      </w:r>
      <w:r>
        <w:rPr>
          <w:spacing w:val="-4"/>
        </w:rPr>
        <w:t xml:space="preserve"> </w:t>
      </w:r>
      <w:r>
        <w:t>in</w:t>
      </w:r>
      <w:r>
        <w:rPr>
          <w:spacing w:val="-5"/>
        </w:rPr>
        <w:t xml:space="preserve"> </w:t>
      </w:r>
      <w:r>
        <w:t>the</w:t>
      </w:r>
      <w:r>
        <w:rPr>
          <w:spacing w:val="-7"/>
        </w:rPr>
        <w:t xml:space="preserve"> </w:t>
      </w:r>
      <w:r>
        <w:rPr>
          <w:spacing w:val="-2"/>
        </w:rPr>
        <w:t>Classroom</w:t>
      </w:r>
    </w:p>
    <w:p w14:paraId="4D85B51C">
      <w:pPr>
        <w:pStyle w:val="9"/>
        <w:numPr>
          <w:ilvl w:val="0"/>
          <w:numId w:val="1"/>
        </w:numPr>
        <w:tabs>
          <w:tab w:val="left" w:pos="358"/>
        </w:tabs>
        <w:spacing w:before="40" w:after="0" w:line="480" w:lineRule="auto"/>
        <w:ind w:left="358" w:right="0" w:hanging="358"/>
        <w:jc w:val="left"/>
        <w:rPr>
          <w:sz w:val="22"/>
        </w:rPr>
      </w:pPr>
      <w:r>
        <w:rPr>
          <w:sz w:val="22"/>
        </w:rPr>
        <w:t>Why</w:t>
      </w:r>
      <w:r>
        <w:rPr>
          <w:spacing w:val="-5"/>
          <w:sz w:val="22"/>
        </w:rPr>
        <w:t xml:space="preserve"> </w:t>
      </w:r>
      <w:r>
        <w:rPr>
          <w:sz w:val="22"/>
        </w:rPr>
        <w:t>is</w:t>
      </w:r>
      <w:r>
        <w:rPr>
          <w:spacing w:val="-6"/>
          <w:sz w:val="22"/>
        </w:rPr>
        <w:t xml:space="preserve"> </w:t>
      </w:r>
      <w:r>
        <w:rPr>
          <w:sz w:val="22"/>
        </w:rPr>
        <w:t>it</w:t>
      </w:r>
      <w:r>
        <w:rPr>
          <w:spacing w:val="-2"/>
          <w:sz w:val="22"/>
        </w:rPr>
        <w:t xml:space="preserve"> </w:t>
      </w:r>
      <w:r>
        <w:rPr>
          <w:sz w:val="22"/>
        </w:rPr>
        <w:t>considered</w:t>
      </w:r>
      <w:r>
        <w:rPr>
          <w:spacing w:val="-4"/>
          <w:sz w:val="22"/>
        </w:rPr>
        <w:t xml:space="preserve"> </w:t>
      </w:r>
      <w:r>
        <w:rPr>
          <w:sz w:val="22"/>
        </w:rPr>
        <w:t>a</w:t>
      </w:r>
      <w:r>
        <w:rPr>
          <w:spacing w:val="-6"/>
          <w:sz w:val="22"/>
        </w:rPr>
        <w:t xml:space="preserve"> </w:t>
      </w:r>
      <w:r>
        <w:rPr>
          <w:sz w:val="22"/>
        </w:rPr>
        <w:t>duty</w:t>
      </w:r>
      <w:r>
        <w:rPr>
          <w:spacing w:val="-5"/>
          <w:sz w:val="22"/>
        </w:rPr>
        <w:t xml:space="preserve"> </w:t>
      </w:r>
      <w:r>
        <w:rPr>
          <w:sz w:val="22"/>
        </w:rPr>
        <w:t>for</w:t>
      </w:r>
      <w:r>
        <w:rPr>
          <w:spacing w:val="-5"/>
          <w:sz w:val="22"/>
        </w:rPr>
        <w:t xml:space="preserve"> </w:t>
      </w:r>
      <w:r>
        <w:rPr>
          <w:sz w:val="22"/>
        </w:rPr>
        <w:t>teachers</w:t>
      </w:r>
      <w:r>
        <w:rPr>
          <w:spacing w:val="-5"/>
          <w:sz w:val="22"/>
        </w:rPr>
        <w:t xml:space="preserve"> </w:t>
      </w:r>
      <w:r>
        <w:rPr>
          <w:sz w:val="22"/>
        </w:rPr>
        <w:t>to</w:t>
      </w:r>
      <w:r>
        <w:rPr>
          <w:spacing w:val="-6"/>
          <w:sz w:val="22"/>
        </w:rPr>
        <w:t xml:space="preserve"> </w:t>
      </w:r>
      <w:r>
        <w:rPr>
          <w:sz w:val="22"/>
        </w:rPr>
        <w:t>integrate</w:t>
      </w:r>
      <w:r>
        <w:rPr>
          <w:spacing w:val="-5"/>
          <w:sz w:val="22"/>
        </w:rPr>
        <w:t xml:space="preserve"> </w:t>
      </w:r>
      <w:r>
        <w:rPr>
          <w:sz w:val="22"/>
        </w:rPr>
        <w:t>technology</w:t>
      </w:r>
      <w:r>
        <w:rPr>
          <w:spacing w:val="-3"/>
          <w:sz w:val="22"/>
        </w:rPr>
        <w:t xml:space="preserve"> </w:t>
      </w:r>
      <w:r>
        <w:rPr>
          <w:sz w:val="22"/>
        </w:rPr>
        <w:t>in</w:t>
      </w:r>
      <w:r>
        <w:rPr>
          <w:spacing w:val="-6"/>
          <w:sz w:val="22"/>
        </w:rPr>
        <w:t xml:space="preserve"> </w:t>
      </w:r>
      <w:r>
        <w:rPr>
          <w:sz w:val="22"/>
        </w:rPr>
        <w:t>today’s</w:t>
      </w:r>
      <w:r>
        <w:rPr>
          <w:spacing w:val="-5"/>
          <w:sz w:val="22"/>
        </w:rPr>
        <w:t xml:space="preserve"> </w:t>
      </w:r>
      <w:r>
        <w:rPr>
          <w:spacing w:val="-2"/>
          <w:sz w:val="22"/>
        </w:rPr>
        <w:t>education?</w:t>
      </w:r>
    </w:p>
    <w:p w14:paraId="6BA9EE97">
      <w:pPr>
        <w:pStyle w:val="5"/>
        <w:spacing w:before="29" w:line="480" w:lineRule="auto"/>
        <w:rPr>
          <w:sz w:val="20"/>
        </w:rPr>
      </w:pPr>
      <w:r>
        <w:rPr>
          <w:sz w:val="20"/>
          <w:u w:val="single"/>
        </w:rPr>
        <w:t>It is duty for teachers to use technology because students today learn better when tools are updated. Technology help make lesson more engaging and also prepare students for real world that is full of digital things. If teachers ignore it, students may be left behind in skills they need for future.</w:t>
      </w:r>
    </w:p>
    <w:p w14:paraId="040BB1FB">
      <w:pPr>
        <w:pStyle w:val="9"/>
        <w:numPr>
          <w:ilvl w:val="0"/>
          <w:numId w:val="1"/>
        </w:numPr>
        <w:tabs>
          <w:tab w:val="left" w:pos="358"/>
        </w:tabs>
        <w:spacing w:before="242" w:after="0" w:line="480" w:lineRule="auto"/>
        <w:ind w:left="358" w:right="0" w:hanging="358"/>
        <w:jc w:val="left"/>
        <w:rPr>
          <w:sz w:val="22"/>
        </w:rPr>
      </w:pPr>
      <w:r>
        <w:rPr>
          <w:sz w:val="22"/>
        </w:rPr>
        <w:t>Give</w:t>
      </w:r>
      <w:r>
        <w:rPr>
          <w:spacing w:val="-5"/>
          <w:sz w:val="22"/>
        </w:rPr>
        <w:t xml:space="preserve"> </w:t>
      </w:r>
      <w:r>
        <w:rPr>
          <w:sz w:val="22"/>
        </w:rPr>
        <w:t>examples</w:t>
      </w:r>
      <w:r>
        <w:rPr>
          <w:spacing w:val="-5"/>
          <w:sz w:val="22"/>
        </w:rPr>
        <w:t xml:space="preserve"> </w:t>
      </w:r>
      <w:r>
        <w:rPr>
          <w:sz w:val="22"/>
        </w:rPr>
        <w:t>of</w:t>
      </w:r>
      <w:r>
        <w:rPr>
          <w:spacing w:val="-6"/>
          <w:sz w:val="22"/>
        </w:rPr>
        <w:t xml:space="preserve"> </w:t>
      </w:r>
      <w:r>
        <w:rPr>
          <w:sz w:val="22"/>
        </w:rPr>
        <w:t>tools</w:t>
      </w:r>
      <w:r>
        <w:rPr>
          <w:spacing w:val="-3"/>
          <w:sz w:val="22"/>
        </w:rPr>
        <w:t xml:space="preserve"> </w:t>
      </w:r>
      <w:r>
        <w:rPr>
          <w:sz w:val="22"/>
        </w:rPr>
        <w:t>or</w:t>
      </w:r>
      <w:r>
        <w:rPr>
          <w:spacing w:val="-4"/>
          <w:sz w:val="22"/>
        </w:rPr>
        <w:t xml:space="preserve"> </w:t>
      </w:r>
      <w:r>
        <w:rPr>
          <w:sz w:val="22"/>
        </w:rPr>
        <w:t>platforms</w:t>
      </w:r>
      <w:r>
        <w:rPr>
          <w:spacing w:val="-7"/>
          <w:sz w:val="22"/>
        </w:rPr>
        <w:t xml:space="preserve"> </w:t>
      </w:r>
      <w:r>
        <w:rPr>
          <w:sz w:val="22"/>
        </w:rPr>
        <w:t>that</w:t>
      </w:r>
      <w:r>
        <w:rPr>
          <w:spacing w:val="-2"/>
          <w:sz w:val="22"/>
        </w:rPr>
        <w:t xml:space="preserve"> </w:t>
      </w:r>
      <w:r>
        <w:rPr>
          <w:sz w:val="22"/>
        </w:rPr>
        <w:t>can</w:t>
      </w:r>
      <w:r>
        <w:rPr>
          <w:spacing w:val="-7"/>
          <w:sz w:val="22"/>
        </w:rPr>
        <w:t xml:space="preserve"> </w:t>
      </w:r>
      <w:r>
        <w:rPr>
          <w:sz w:val="22"/>
        </w:rPr>
        <w:t>fulfill</w:t>
      </w:r>
      <w:r>
        <w:rPr>
          <w:spacing w:val="-5"/>
          <w:sz w:val="22"/>
        </w:rPr>
        <w:t xml:space="preserve"> </w:t>
      </w:r>
      <w:r>
        <w:rPr>
          <w:sz w:val="22"/>
        </w:rPr>
        <w:t>this</w:t>
      </w:r>
      <w:r>
        <w:rPr>
          <w:spacing w:val="-3"/>
          <w:sz w:val="22"/>
        </w:rPr>
        <w:t xml:space="preserve"> </w:t>
      </w:r>
      <w:r>
        <w:rPr>
          <w:spacing w:val="-2"/>
          <w:sz w:val="22"/>
        </w:rPr>
        <w:t>duty.</w:t>
      </w:r>
    </w:p>
    <w:p w14:paraId="5A5E2BAD">
      <w:pPr>
        <w:pStyle w:val="5"/>
        <w:spacing w:before="27" w:line="480" w:lineRule="auto"/>
        <w:rPr>
          <w:sz w:val="20"/>
        </w:rPr>
      </w:pPr>
      <w:r>
        <w:rPr>
          <w:sz w:val="20"/>
          <w:u w:val="single"/>
        </w:rPr>
        <w:t xml:space="preserve">One example is using Google Classroom where teacher can post lessons and assignments online. Another is Zoom or MS Teams for virtual classes and group discussions. Teachers also use tools like PowerPoint or </w:t>
      </w:r>
      <w:r>
        <w:rPr>
          <w:rFonts w:hint="default"/>
          <w:sz w:val="20"/>
          <w:u w:val="single"/>
          <w:lang w:val="en-US"/>
        </w:rPr>
        <w:t>Canva</w:t>
      </w:r>
      <w:r>
        <w:rPr>
          <w:sz w:val="20"/>
          <w:u w:val="single"/>
        </w:rPr>
        <w:t xml:space="preserve"> to make learning more interactive.</w:t>
      </w:r>
    </w:p>
    <w:p w14:paraId="536CB61E">
      <w:pPr>
        <w:pStyle w:val="2"/>
        <w:spacing w:before="237" w:line="480" w:lineRule="auto"/>
      </w:pPr>
      <w:r>
        <w:t>Part</w:t>
      </w:r>
      <w:r>
        <w:rPr>
          <w:spacing w:val="-2"/>
        </w:rPr>
        <w:t xml:space="preserve"> </w:t>
      </w:r>
      <w:r>
        <w:t>V.</w:t>
      </w:r>
      <w:r>
        <w:rPr>
          <w:spacing w:val="-5"/>
        </w:rPr>
        <w:t xml:space="preserve"> </w:t>
      </w:r>
      <w:r>
        <w:t>The</w:t>
      </w:r>
      <w:r>
        <w:rPr>
          <w:spacing w:val="-6"/>
        </w:rPr>
        <w:t xml:space="preserve"> </w:t>
      </w:r>
      <w:r>
        <w:t>Philippine</w:t>
      </w:r>
      <w:r>
        <w:rPr>
          <w:spacing w:val="-5"/>
        </w:rPr>
        <w:t xml:space="preserve"> </w:t>
      </w:r>
      <w:r>
        <w:t>Congress</w:t>
      </w:r>
      <w:r>
        <w:rPr>
          <w:spacing w:val="-4"/>
        </w:rPr>
        <w:t xml:space="preserve"> </w:t>
      </w:r>
      <w:r>
        <w:t>and</w:t>
      </w:r>
      <w:r>
        <w:rPr>
          <w:spacing w:val="-3"/>
        </w:rPr>
        <w:t xml:space="preserve"> </w:t>
      </w:r>
      <w:r>
        <w:rPr>
          <w:spacing w:val="-2"/>
        </w:rPr>
        <w:t>Kantianism</w:t>
      </w:r>
    </w:p>
    <w:p w14:paraId="4381E692">
      <w:pPr>
        <w:pStyle w:val="9"/>
        <w:numPr>
          <w:ilvl w:val="0"/>
          <w:numId w:val="1"/>
        </w:numPr>
        <w:tabs>
          <w:tab w:val="left" w:pos="358"/>
        </w:tabs>
        <w:spacing w:before="42" w:after="0" w:line="480" w:lineRule="auto"/>
        <w:ind w:left="358" w:right="0" w:hanging="358"/>
        <w:jc w:val="left"/>
        <w:rPr>
          <w:sz w:val="22"/>
        </w:rPr>
      </w:pPr>
      <w:r>
        <w:rPr>
          <w:sz w:val="22"/>
        </w:rPr>
        <w:t>Explain</w:t>
      </w:r>
      <w:r>
        <w:rPr>
          <w:spacing w:val="-7"/>
          <w:sz w:val="22"/>
        </w:rPr>
        <w:t xml:space="preserve"> </w:t>
      </w:r>
      <w:r>
        <w:rPr>
          <w:sz w:val="22"/>
        </w:rPr>
        <w:t>how</w:t>
      </w:r>
      <w:r>
        <w:rPr>
          <w:spacing w:val="-5"/>
          <w:sz w:val="22"/>
        </w:rPr>
        <w:t xml:space="preserve"> </w:t>
      </w:r>
      <w:r>
        <w:rPr>
          <w:sz w:val="22"/>
        </w:rPr>
        <w:t>Kantian</w:t>
      </w:r>
      <w:r>
        <w:rPr>
          <w:spacing w:val="-4"/>
          <w:sz w:val="22"/>
        </w:rPr>
        <w:t xml:space="preserve"> </w:t>
      </w:r>
      <w:r>
        <w:rPr>
          <w:sz w:val="22"/>
        </w:rPr>
        <w:t>duty</w:t>
      </w:r>
      <w:r>
        <w:rPr>
          <w:spacing w:val="-4"/>
          <w:sz w:val="22"/>
        </w:rPr>
        <w:t xml:space="preserve"> </w:t>
      </w:r>
      <w:r>
        <w:rPr>
          <w:sz w:val="22"/>
        </w:rPr>
        <w:t>can</w:t>
      </w:r>
      <w:r>
        <w:rPr>
          <w:spacing w:val="-5"/>
          <w:sz w:val="22"/>
        </w:rPr>
        <w:t xml:space="preserve"> </w:t>
      </w:r>
      <w:r>
        <w:rPr>
          <w:sz w:val="22"/>
        </w:rPr>
        <w:t>guide</w:t>
      </w:r>
      <w:r>
        <w:rPr>
          <w:spacing w:val="-6"/>
          <w:sz w:val="22"/>
        </w:rPr>
        <w:t xml:space="preserve"> </w:t>
      </w:r>
      <w:r>
        <w:rPr>
          <w:sz w:val="22"/>
        </w:rPr>
        <w:t>the</w:t>
      </w:r>
      <w:r>
        <w:rPr>
          <w:spacing w:val="-6"/>
          <w:sz w:val="22"/>
        </w:rPr>
        <w:t xml:space="preserve"> </w:t>
      </w:r>
      <w:r>
        <w:rPr>
          <w:sz w:val="22"/>
        </w:rPr>
        <w:t>Philippine</w:t>
      </w:r>
      <w:r>
        <w:rPr>
          <w:spacing w:val="-5"/>
          <w:sz w:val="22"/>
        </w:rPr>
        <w:t xml:space="preserve"> </w:t>
      </w:r>
      <w:r>
        <w:rPr>
          <w:sz w:val="22"/>
        </w:rPr>
        <w:t>Congress</w:t>
      </w:r>
      <w:r>
        <w:rPr>
          <w:spacing w:val="-6"/>
          <w:sz w:val="22"/>
        </w:rPr>
        <w:t xml:space="preserve"> </w:t>
      </w:r>
      <w:r>
        <w:rPr>
          <w:sz w:val="22"/>
        </w:rPr>
        <w:t>in</w:t>
      </w:r>
      <w:r>
        <w:rPr>
          <w:spacing w:val="-7"/>
          <w:sz w:val="22"/>
        </w:rPr>
        <w:t xml:space="preserve"> </w:t>
      </w:r>
      <w:r>
        <w:rPr>
          <w:sz w:val="22"/>
        </w:rPr>
        <w:t>making</w:t>
      </w:r>
      <w:r>
        <w:rPr>
          <w:spacing w:val="-4"/>
          <w:sz w:val="22"/>
        </w:rPr>
        <w:t xml:space="preserve"> </w:t>
      </w:r>
      <w:r>
        <w:rPr>
          <w:spacing w:val="-2"/>
          <w:sz w:val="22"/>
        </w:rPr>
        <w:t>laws.</w:t>
      </w:r>
    </w:p>
    <w:p w14:paraId="1CB0FB95">
      <w:pPr>
        <w:pStyle w:val="5"/>
        <w:spacing w:before="234" w:line="480" w:lineRule="auto"/>
        <w:rPr>
          <w:sz w:val="20"/>
          <w:szCs w:val="20"/>
          <w:u w:val="single"/>
        </w:rPr>
      </w:pPr>
      <w:r>
        <w:rPr>
          <w:rFonts w:hint="default"/>
          <w:spacing w:val="-2"/>
          <w:sz w:val="20"/>
          <w:szCs w:val="20"/>
          <w:u w:val="single"/>
          <w:lang w:val="en-US"/>
        </w:rPr>
        <w:t>Kantian duty can guide Philippine Congress by reminding lawmakers to make laws based on moral duty, not just on what benefit them or their party. They should think if the law can be a fair rule for everyone, rich or poor. For example, making anti-corruption law is duty because honesty and fairness should be applied to all citizens.</w:t>
      </w:r>
    </w:p>
    <w:p w14:paraId="7F087568">
      <w:pPr>
        <w:pStyle w:val="9"/>
        <w:numPr>
          <w:ilvl w:val="0"/>
          <w:numId w:val="1"/>
        </w:numPr>
        <w:tabs>
          <w:tab w:val="left" w:pos="358"/>
        </w:tabs>
        <w:spacing w:before="240" w:after="0" w:line="480" w:lineRule="auto"/>
        <w:ind w:left="358" w:right="0" w:hanging="358"/>
        <w:jc w:val="left"/>
        <w:rPr>
          <w:sz w:val="20"/>
        </w:rPr>
      </w:pPr>
      <w:r>
        <w:rPr>
          <w:sz w:val="22"/>
        </w:rPr>
        <w:t>Give</w:t>
      </w:r>
      <w:r>
        <w:rPr>
          <w:spacing w:val="-6"/>
          <w:sz w:val="22"/>
        </w:rPr>
        <w:t xml:space="preserve"> </w:t>
      </w:r>
      <w:r>
        <w:rPr>
          <w:sz w:val="22"/>
        </w:rPr>
        <w:t>one</w:t>
      </w:r>
      <w:r>
        <w:rPr>
          <w:spacing w:val="-6"/>
          <w:sz w:val="22"/>
        </w:rPr>
        <w:t xml:space="preserve"> </w:t>
      </w:r>
      <w:r>
        <w:rPr>
          <w:sz w:val="22"/>
        </w:rPr>
        <w:t>example</w:t>
      </w:r>
      <w:r>
        <w:rPr>
          <w:spacing w:val="-6"/>
          <w:sz w:val="22"/>
        </w:rPr>
        <w:t xml:space="preserve"> </w:t>
      </w:r>
      <w:r>
        <w:rPr>
          <w:sz w:val="22"/>
        </w:rPr>
        <w:t>of</w:t>
      </w:r>
      <w:r>
        <w:rPr>
          <w:spacing w:val="-4"/>
          <w:sz w:val="22"/>
        </w:rPr>
        <w:t xml:space="preserve"> </w:t>
      </w:r>
      <w:r>
        <w:rPr>
          <w:sz w:val="22"/>
        </w:rPr>
        <w:t>a</w:t>
      </w:r>
      <w:r>
        <w:rPr>
          <w:spacing w:val="-4"/>
          <w:sz w:val="22"/>
        </w:rPr>
        <w:t xml:space="preserve"> </w:t>
      </w:r>
      <w:r>
        <w:rPr>
          <w:sz w:val="22"/>
        </w:rPr>
        <w:t>law</w:t>
      </w:r>
      <w:r>
        <w:rPr>
          <w:spacing w:val="-4"/>
          <w:sz w:val="22"/>
        </w:rPr>
        <w:t xml:space="preserve"> </w:t>
      </w:r>
      <w:r>
        <w:rPr>
          <w:sz w:val="22"/>
        </w:rPr>
        <w:t>(or</w:t>
      </w:r>
      <w:r>
        <w:rPr>
          <w:spacing w:val="-5"/>
          <w:sz w:val="22"/>
        </w:rPr>
        <w:t xml:space="preserve"> </w:t>
      </w:r>
      <w:r>
        <w:rPr>
          <w:sz w:val="22"/>
        </w:rPr>
        <w:t>proposed</w:t>
      </w:r>
      <w:r>
        <w:rPr>
          <w:spacing w:val="-3"/>
          <w:sz w:val="22"/>
        </w:rPr>
        <w:t xml:space="preserve"> </w:t>
      </w:r>
      <w:r>
        <w:rPr>
          <w:sz w:val="22"/>
        </w:rPr>
        <w:t>law)</w:t>
      </w:r>
      <w:r>
        <w:rPr>
          <w:spacing w:val="-5"/>
          <w:sz w:val="22"/>
        </w:rPr>
        <w:t xml:space="preserve"> </w:t>
      </w:r>
      <w:r>
        <w:rPr>
          <w:sz w:val="22"/>
        </w:rPr>
        <w:t>that</w:t>
      </w:r>
      <w:r>
        <w:rPr>
          <w:spacing w:val="-5"/>
          <w:sz w:val="22"/>
        </w:rPr>
        <w:t xml:space="preserve"> </w:t>
      </w:r>
      <w:r>
        <w:rPr>
          <w:sz w:val="22"/>
        </w:rPr>
        <w:t>reflects</w:t>
      </w:r>
      <w:r>
        <w:rPr>
          <w:spacing w:val="-6"/>
          <w:sz w:val="22"/>
        </w:rPr>
        <w:t xml:space="preserve"> </w:t>
      </w:r>
      <w:r>
        <w:rPr>
          <w:sz w:val="22"/>
        </w:rPr>
        <w:t>this</w:t>
      </w:r>
      <w:r>
        <w:rPr>
          <w:spacing w:val="-2"/>
          <w:sz w:val="22"/>
        </w:rPr>
        <w:t xml:space="preserve"> duty.</w:t>
      </w:r>
    </w:p>
    <w:p w14:paraId="37C9064C">
      <w:pPr>
        <w:pStyle w:val="9"/>
        <w:numPr>
          <w:numId w:val="0"/>
        </w:numPr>
        <w:tabs>
          <w:tab w:val="left" w:pos="358"/>
        </w:tabs>
        <w:spacing w:before="240" w:after="0" w:line="480" w:lineRule="auto"/>
        <w:ind w:leftChars="0" w:right="0" w:rightChars="0"/>
        <w:jc w:val="left"/>
        <w:rPr>
          <w:sz w:val="20"/>
        </w:rPr>
      </w:pPr>
      <w:r>
        <w:rPr>
          <w:sz w:val="20"/>
          <w:u w:val="single"/>
        </w:rPr>
        <w:t>Example is the Anti-Bullying Act in the Philippines. This law show duty because it protect people and promote respect, which should be in all places. It prove lawmakers act not only for result but because it is right to keep every person safe.</w:t>
      </w:r>
    </w:p>
    <w:p w14:paraId="17E41F40">
      <w:pPr>
        <w:pStyle w:val="2"/>
        <w:spacing w:line="480" w:lineRule="auto"/>
      </w:pPr>
      <w:r>
        <w:t>Part</w:t>
      </w:r>
      <w:r>
        <w:rPr>
          <w:spacing w:val="-3"/>
        </w:rPr>
        <w:t xml:space="preserve"> </w:t>
      </w:r>
      <w:r>
        <w:t>VI.</w:t>
      </w:r>
      <w:r>
        <w:rPr>
          <w:spacing w:val="-4"/>
        </w:rPr>
        <w:t xml:space="preserve"> </w:t>
      </w:r>
      <w:r>
        <w:t>Persuasive</w:t>
      </w:r>
      <w:r>
        <w:rPr>
          <w:spacing w:val="-5"/>
        </w:rPr>
        <w:t xml:space="preserve"> </w:t>
      </w:r>
      <w:r>
        <w:t>Power</w:t>
      </w:r>
      <w:r>
        <w:rPr>
          <w:spacing w:val="-4"/>
        </w:rPr>
        <w:t xml:space="preserve"> </w:t>
      </w:r>
      <w:r>
        <w:t>of</w:t>
      </w:r>
      <w:r>
        <w:rPr>
          <w:spacing w:val="-4"/>
        </w:rPr>
        <w:t xml:space="preserve"> </w:t>
      </w:r>
      <w:r>
        <w:t>Ethics</w:t>
      </w:r>
      <w:r>
        <w:rPr>
          <w:spacing w:val="-4"/>
        </w:rPr>
        <w:t xml:space="preserve"> </w:t>
      </w:r>
      <w:r>
        <w:t>and</w:t>
      </w:r>
      <w:r>
        <w:rPr>
          <w:spacing w:val="-5"/>
        </w:rPr>
        <w:t xml:space="preserve"> </w:t>
      </w:r>
      <w:r>
        <w:t>the</w:t>
      </w:r>
      <w:r>
        <w:rPr>
          <w:spacing w:val="-5"/>
        </w:rPr>
        <w:t xml:space="preserve"> Law</w:t>
      </w:r>
    </w:p>
    <w:p w14:paraId="605D21D4">
      <w:pPr>
        <w:pStyle w:val="9"/>
        <w:numPr>
          <w:ilvl w:val="0"/>
          <w:numId w:val="1"/>
        </w:numPr>
        <w:tabs>
          <w:tab w:val="left" w:pos="358"/>
          <w:tab w:val="left" w:pos="360"/>
        </w:tabs>
        <w:spacing w:before="38" w:after="0" w:line="480" w:lineRule="auto"/>
        <w:ind w:left="360" w:right="1309" w:hanging="360"/>
        <w:jc w:val="left"/>
        <w:rPr>
          <w:sz w:val="22"/>
        </w:rPr>
      </w:pPr>
      <w:r>
        <w:rPr>
          <w:sz w:val="22"/>
        </w:rPr>
        <w:t>In</w:t>
      </w:r>
      <w:r>
        <w:rPr>
          <w:spacing w:val="-2"/>
          <w:sz w:val="22"/>
        </w:rPr>
        <w:t xml:space="preserve"> </w:t>
      </w:r>
      <w:r>
        <w:rPr>
          <w:sz w:val="22"/>
        </w:rPr>
        <w:t>your</w:t>
      </w:r>
      <w:r>
        <w:rPr>
          <w:spacing w:val="-1"/>
          <w:sz w:val="22"/>
        </w:rPr>
        <w:t xml:space="preserve"> </w:t>
      </w:r>
      <w:r>
        <w:rPr>
          <w:sz w:val="22"/>
        </w:rPr>
        <w:t>own</w:t>
      </w:r>
      <w:r>
        <w:rPr>
          <w:spacing w:val="-4"/>
          <w:sz w:val="22"/>
        </w:rPr>
        <w:t xml:space="preserve"> </w:t>
      </w:r>
      <w:r>
        <w:rPr>
          <w:sz w:val="22"/>
        </w:rPr>
        <w:t>words, explain</w:t>
      </w:r>
      <w:r>
        <w:rPr>
          <w:spacing w:val="-2"/>
          <w:sz w:val="22"/>
        </w:rPr>
        <w:t xml:space="preserve"> </w:t>
      </w:r>
      <w:r>
        <w:rPr>
          <w:sz w:val="22"/>
        </w:rPr>
        <w:t>how</w:t>
      </w:r>
      <w:r>
        <w:rPr>
          <w:spacing w:val="-2"/>
          <w:sz w:val="22"/>
        </w:rPr>
        <w:t xml:space="preserve"> </w:t>
      </w:r>
      <w:r>
        <w:rPr>
          <w:sz w:val="22"/>
        </w:rPr>
        <w:t>ethics</w:t>
      </w:r>
      <w:r>
        <w:rPr>
          <w:spacing w:val="-4"/>
          <w:sz w:val="22"/>
        </w:rPr>
        <w:t xml:space="preserve"> </w:t>
      </w:r>
      <w:r>
        <w:rPr>
          <w:sz w:val="22"/>
        </w:rPr>
        <w:t>persuades</w:t>
      </w:r>
      <w:r>
        <w:rPr>
          <w:spacing w:val="-6"/>
          <w:sz w:val="22"/>
        </w:rPr>
        <w:t xml:space="preserve"> </w:t>
      </w:r>
      <w:r>
        <w:rPr>
          <w:sz w:val="22"/>
        </w:rPr>
        <w:t>people</w:t>
      </w:r>
      <w:r>
        <w:rPr>
          <w:spacing w:val="-2"/>
          <w:sz w:val="22"/>
        </w:rPr>
        <w:t xml:space="preserve"> </w:t>
      </w:r>
      <w:r>
        <w:rPr>
          <w:sz w:val="22"/>
        </w:rPr>
        <w:t>and</w:t>
      </w:r>
      <w:r>
        <w:rPr>
          <w:spacing w:val="-2"/>
          <w:sz w:val="22"/>
        </w:rPr>
        <w:t xml:space="preserve"> </w:t>
      </w:r>
      <w:r>
        <w:rPr>
          <w:sz w:val="22"/>
        </w:rPr>
        <w:t>how</w:t>
      </w:r>
      <w:r>
        <w:rPr>
          <w:spacing w:val="-5"/>
          <w:sz w:val="22"/>
        </w:rPr>
        <w:t xml:space="preserve"> </w:t>
      </w:r>
      <w:r>
        <w:rPr>
          <w:sz w:val="22"/>
        </w:rPr>
        <w:t>the</w:t>
      </w:r>
      <w:r>
        <w:rPr>
          <w:spacing w:val="-2"/>
          <w:sz w:val="22"/>
        </w:rPr>
        <w:t xml:space="preserve"> </w:t>
      </w:r>
      <w:r>
        <w:rPr>
          <w:sz w:val="22"/>
        </w:rPr>
        <w:t>law</w:t>
      </w:r>
      <w:r>
        <w:rPr>
          <w:spacing w:val="-5"/>
          <w:sz w:val="22"/>
        </w:rPr>
        <w:t xml:space="preserve"> </w:t>
      </w:r>
      <w:r>
        <w:rPr>
          <w:sz w:val="22"/>
        </w:rPr>
        <w:t xml:space="preserve">compels </w:t>
      </w:r>
      <w:r>
        <w:rPr>
          <w:spacing w:val="-2"/>
          <w:sz w:val="22"/>
        </w:rPr>
        <w:t>people.</w:t>
      </w:r>
    </w:p>
    <w:p w14:paraId="10E1A97F">
      <w:pPr>
        <w:pStyle w:val="5"/>
        <w:spacing w:before="195" w:line="480" w:lineRule="auto"/>
        <w:rPr>
          <w:rFonts w:hint="default"/>
          <w:sz w:val="20"/>
          <w:szCs w:val="20"/>
          <w:u w:val="single"/>
          <w:lang w:val="en-US"/>
        </w:rPr>
      </w:pPr>
      <w:r>
        <w:rPr>
          <w:rFonts w:hint="default"/>
          <w:spacing w:val="-2"/>
          <w:sz w:val="20"/>
          <w:szCs w:val="20"/>
          <w:u w:val="single"/>
          <w:lang w:val="en-US"/>
        </w:rPr>
        <w:t xml:space="preserve"> Ethics persuade people by making them think and feel what is right or wrong inside. It is like a guide that convince you to do good even without force. Law compel people because it has rules and punishment if you don’t follow. Unlike ethics, law is more strict because it use authority to make sure people obey. Both work together so society can have order and fairness.</w:t>
      </w:r>
    </w:p>
    <w:p w14:paraId="78AFCD0B">
      <w:pPr>
        <w:pStyle w:val="5"/>
        <w:spacing w:before="27" w:line="480" w:lineRule="auto"/>
        <w:rPr>
          <w:sz w:val="20"/>
          <w:u w:val="single"/>
        </w:rPr>
      </w:pPr>
    </w:p>
    <w:p w14:paraId="1ECC167B">
      <w:pPr>
        <w:pStyle w:val="9"/>
        <w:numPr>
          <w:ilvl w:val="0"/>
          <w:numId w:val="1"/>
        </w:numPr>
        <w:tabs>
          <w:tab w:val="left" w:pos="358"/>
        </w:tabs>
        <w:spacing w:before="83" w:after="0" w:line="480" w:lineRule="auto"/>
        <w:ind w:left="358" w:right="0" w:hanging="358"/>
        <w:jc w:val="left"/>
        <w:rPr>
          <w:sz w:val="20"/>
        </w:rPr>
      </w:pPr>
      <w:r>
        <w:rPr>
          <w:sz w:val="22"/>
        </w:rPr>
        <w:t>Give</w:t>
      </w:r>
      <w:r>
        <w:rPr>
          <w:spacing w:val="-6"/>
          <w:sz w:val="22"/>
        </w:rPr>
        <w:t xml:space="preserve"> </w:t>
      </w:r>
      <w:r>
        <w:rPr>
          <w:sz w:val="22"/>
        </w:rPr>
        <w:t>an</w:t>
      </w:r>
      <w:r>
        <w:rPr>
          <w:spacing w:val="-6"/>
          <w:sz w:val="22"/>
        </w:rPr>
        <w:t xml:space="preserve"> </w:t>
      </w:r>
      <w:r>
        <w:rPr>
          <w:sz w:val="22"/>
        </w:rPr>
        <w:t>example</w:t>
      </w:r>
      <w:r>
        <w:rPr>
          <w:spacing w:val="-5"/>
          <w:sz w:val="22"/>
        </w:rPr>
        <w:t xml:space="preserve"> </w:t>
      </w:r>
      <w:r>
        <w:rPr>
          <w:sz w:val="22"/>
        </w:rPr>
        <w:t>from</w:t>
      </w:r>
      <w:r>
        <w:rPr>
          <w:spacing w:val="-5"/>
          <w:sz w:val="22"/>
        </w:rPr>
        <w:t xml:space="preserve"> </w:t>
      </w:r>
      <w:r>
        <w:rPr>
          <w:sz w:val="22"/>
        </w:rPr>
        <w:t>IT</w:t>
      </w:r>
      <w:r>
        <w:rPr>
          <w:spacing w:val="-6"/>
          <w:sz w:val="22"/>
        </w:rPr>
        <w:t xml:space="preserve"> </w:t>
      </w:r>
      <w:r>
        <w:rPr>
          <w:sz w:val="22"/>
        </w:rPr>
        <w:t>or</w:t>
      </w:r>
      <w:r>
        <w:rPr>
          <w:spacing w:val="-4"/>
          <w:sz w:val="22"/>
        </w:rPr>
        <w:t xml:space="preserve"> </w:t>
      </w:r>
      <w:r>
        <w:rPr>
          <w:sz w:val="22"/>
        </w:rPr>
        <w:t>education</w:t>
      </w:r>
      <w:r>
        <w:rPr>
          <w:spacing w:val="-4"/>
          <w:sz w:val="22"/>
        </w:rPr>
        <w:t xml:space="preserve"> </w:t>
      </w:r>
      <w:r>
        <w:rPr>
          <w:sz w:val="22"/>
        </w:rPr>
        <w:t>where</w:t>
      </w:r>
      <w:r>
        <w:rPr>
          <w:spacing w:val="-4"/>
          <w:sz w:val="22"/>
        </w:rPr>
        <w:t xml:space="preserve"> </w:t>
      </w:r>
      <w:r>
        <w:rPr>
          <w:sz w:val="22"/>
        </w:rPr>
        <w:t>ethics</w:t>
      </w:r>
      <w:r>
        <w:rPr>
          <w:spacing w:val="-2"/>
          <w:sz w:val="22"/>
        </w:rPr>
        <w:t xml:space="preserve"> </w:t>
      </w:r>
      <w:r>
        <w:rPr>
          <w:sz w:val="22"/>
        </w:rPr>
        <w:t>and</w:t>
      </w:r>
      <w:r>
        <w:rPr>
          <w:spacing w:val="-4"/>
          <w:sz w:val="22"/>
        </w:rPr>
        <w:t xml:space="preserve"> </w:t>
      </w:r>
      <w:r>
        <w:rPr>
          <w:sz w:val="22"/>
        </w:rPr>
        <w:t>law</w:t>
      </w:r>
      <w:r>
        <w:rPr>
          <w:spacing w:val="-4"/>
          <w:sz w:val="22"/>
        </w:rPr>
        <w:t xml:space="preserve"> </w:t>
      </w:r>
      <w:r>
        <w:rPr>
          <w:sz w:val="22"/>
        </w:rPr>
        <w:t>work</w:t>
      </w:r>
      <w:r>
        <w:rPr>
          <w:spacing w:val="-5"/>
          <w:sz w:val="22"/>
        </w:rPr>
        <w:t xml:space="preserve"> </w:t>
      </w:r>
      <w:r>
        <w:rPr>
          <w:spacing w:val="-2"/>
          <w:sz w:val="22"/>
        </w:rPr>
        <w:t>together.</w:t>
      </w:r>
    </w:p>
    <w:p w14:paraId="3DF110FC">
      <w:pPr>
        <w:pStyle w:val="9"/>
        <w:numPr>
          <w:numId w:val="0"/>
        </w:numPr>
        <w:tabs>
          <w:tab w:val="left" w:pos="358"/>
        </w:tabs>
        <w:spacing w:before="83" w:after="0" w:line="480" w:lineRule="auto"/>
        <w:ind w:leftChars="0" w:right="0" w:rightChars="0"/>
        <w:jc w:val="left"/>
        <w:rPr>
          <w:sz w:val="20"/>
        </w:rPr>
      </w:pPr>
      <w:r>
        <w:rPr>
          <w:sz w:val="20"/>
          <w:u w:val="single"/>
        </w:rPr>
        <w:t>One example in IT is data privacy in schools. Law like the Data Privacy Act protect personal info of students, while ethics remind teachers and IT staff to respect that info even if no one is watching. Together they make sure students’ records are safe and used in the right way.</w:t>
      </w:r>
    </w:p>
    <w:p w14:paraId="23AC7617">
      <w:pPr>
        <w:pStyle w:val="2"/>
        <w:spacing w:line="480" w:lineRule="auto"/>
      </w:pPr>
      <w:r>
        <w:t>Part</w:t>
      </w:r>
      <w:r>
        <w:rPr>
          <w:spacing w:val="-3"/>
        </w:rPr>
        <w:t xml:space="preserve"> </w:t>
      </w:r>
      <w:r>
        <w:t>VII.</w:t>
      </w:r>
      <w:r>
        <w:rPr>
          <w:spacing w:val="-2"/>
        </w:rPr>
        <w:t xml:space="preserve"> </w:t>
      </w:r>
      <w:r>
        <w:t>Civil</w:t>
      </w:r>
      <w:r>
        <w:rPr>
          <w:spacing w:val="-3"/>
        </w:rPr>
        <w:t xml:space="preserve"> </w:t>
      </w:r>
      <w:r>
        <w:t>and</w:t>
      </w:r>
      <w:r>
        <w:rPr>
          <w:spacing w:val="-6"/>
        </w:rPr>
        <w:t xml:space="preserve"> </w:t>
      </w:r>
      <w:r>
        <w:t>Natural</w:t>
      </w:r>
      <w:r>
        <w:rPr>
          <w:spacing w:val="-5"/>
        </w:rPr>
        <w:t xml:space="preserve"> </w:t>
      </w:r>
      <w:r>
        <w:rPr>
          <w:spacing w:val="-2"/>
        </w:rPr>
        <w:t>Obligation</w:t>
      </w:r>
    </w:p>
    <w:p w14:paraId="6A21B4F3">
      <w:pPr>
        <w:pStyle w:val="9"/>
        <w:numPr>
          <w:ilvl w:val="0"/>
          <w:numId w:val="1"/>
        </w:numPr>
        <w:tabs>
          <w:tab w:val="left" w:pos="358"/>
        </w:tabs>
        <w:spacing w:before="40" w:after="0" w:line="480" w:lineRule="auto"/>
        <w:ind w:left="358" w:right="0" w:hanging="358"/>
        <w:jc w:val="left"/>
        <w:rPr>
          <w:sz w:val="20"/>
        </w:rPr>
      </w:pPr>
      <w:r>
        <w:rPr>
          <w:sz w:val="22"/>
        </w:rPr>
        <w:t>Define</w:t>
      </w:r>
      <w:r>
        <w:rPr>
          <w:spacing w:val="-5"/>
          <w:sz w:val="22"/>
        </w:rPr>
        <w:t xml:space="preserve"> </w:t>
      </w:r>
      <w:r>
        <w:rPr>
          <w:sz w:val="22"/>
        </w:rPr>
        <w:t>civil</w:t>
      </w:r>
      <w:r>
        <w:rPr>
          <w:spacing w:val="-5"/>
          <w:sz w:val="22"/>
        </w:rPr>
        <w:t xml:space="preserve"> </w:t>
      </w:r>
      <w:r>
        <w:rPr>
          <w:sz w:val="22"/>
        </w:rPr>
        <w:t>obligation</w:t>
      </w:r>
      <w:r>
        <w:rPr>
          <w:spacing w:val="-5"/>
          <w:sz w:val="22"/>
        </w:rPr>
        <w:t xml:space="preserve"> </w:t>
      </w:r>
      <w:r>
        <w:rPr>
          <w:sz w:val="22"/>
        </w:rPr>
        <w:t>and</w:t>
      </w:r>
      <w:r>
        <w:rPr>
          <w:spacing w:val="-5"/>
          <w:sz w:val="22"/>
        </w:rPr>
        <w:t xml:space="preserve"> </w:t>
      </w:r>
      <w:r>
        <w:rPr>
          <w:sz w:val="22"/>
        </w:rPr>
        <w:t>give</w:t>
      </w:r>
      <w:r>
        <w:rPr>
          <w:spacing w:val="-5"/>
          <w:sz w:val="22"/>
        </w:rPr>
        <w:t xml:space="preserve"> </w:t>
      </w:r>
      <w:r>
        <w:rPr>
          <w:sz w:val="22"/>
        </w:rPr>
        <w:t>one</w:t>
      </w:r>
      <w:r>
        <w:rPr>
          <w:spacing w:val="-4"/>
          <w:sz w:val="22"/>
        </w:rPr>
        <w:t xml:space="preserve"> </w:t>
      </w:r>
      <w:r>
        <w:rPr>
          <w:spacing w:val="-2"/>
          <w:sz w:val="22"/>
        </w:rPr>
        <w:t>example.</w:t>
      </w:r>
    </w:p>
    <w:p w14:paraId="0B8C0FF6">
      <w:pPr>
        <w:pStyle w:val="9"/>
        <w:numPr>
          <w:numId w:val="0"/>
        </w:numPr>
        <w:tabs>
          <w:tab w:val="left" w:pos="358"/>
        </w:tabs>
        <w:spacing w:before="40" w:after="0" w:line="480" w:lineRule="auto"/>
        <w:ind w:leftChars="0" w:right="0" w:rightChars="0"/>
        <w:jc w:val="left"/>
        <w:rPr>
          <w:sz w:val="20"/>
        </w:rPr>
      </w:pPr>
      <w:r>
        <w:rPr>
          <w:sz w:val="20"/>
          <w:u w:val="single"/>
        </w:rPr>
        <w:t>Civil obligation mean a duty that the law require a person to do. Example is paying taxes, because every citizen is required by law to give contribution for government services. If you don’t follow, there is legal consequence like fine or penalty.</w:t>
      </w:r>
    </w:p>
    <w:p w14:paraId="6B9960BD">
      <w:pPr>
        <w:pStyle w:val="9"/>
        <w:numPr>
          <w:ilvl w:val="0"/>
          <w:numId w:val="1"/>
        </w:numPr>
        <w:tabs>
          <w:tab w:val="left" w:pos="358"/>
        </w:tabs>
        <w:spacing w:before="242" w:after="0" w:line="480" w:lineRule="auto"/>
        <w:ind w:left="358" w:right="0" w:hanging="358"/>
        <w:jc w:val="left"/>
        <w:rPr>
          <w:sz w:val="22"/>
        </w:rPr>
      </w:pPr>
      <w:r>
        <w:rPr>
          <w:sz w:val="22"/>
        </w:rPr>
        <w:t>Define</w:t>
      </w:r>
      <w:r>
        <w:rPr>
          <w:spacing w:val="-5"/>
          <w:sz w:val="22"/>
        </w:rPr>
        <w:t xml:space="preserve"> </w:t>
      </w:r>
      <w:r>
        <w:rPr>
          <w:sz w:val="22"/>
        </w:rPr>
        <w:t>natural</w:t>
      </w:r>
      <w:r>
        <w:rPr>
          <w:spacing w:val="-6"/>
          <w:sz w:val="22"/>
        </w:rPr>
        <w:t xml:space="preserve"> </w:t>
      </w:r>
      <w:r>
        <w:rPr>
          <w:sz w:val="22"/>
        </w:rPr>
        <w:t>obligation</w:t>
      </w:r>
      <w:r>
        <w:rPr>
          <w:spacing w:val="-6"/>
          <w:sz w:val="22"/>
        </w:rPr>
        <w:t xml:space="preserve"> </w:t>
      </w:r>
      <w:r>
        <w:rPr>
          <w:sz w:val="22"/>
        </w:rPr>
        <w:t>and</w:t>
      </w:r>
      <w:r>
        <w:rPr>
          <w:spacing w:val="-5"/>
          <w:sz w:val="22"/>
        </w:rPr>
        <w:t xml:space="preserve"> </w:t>
      </w:r>
      <w:r>
        <w:rPr>
          <w:sz w:val="22"/>
        </w:rPr>
        <w:t>give</w:t>
      </w:r>
      <w:r>
        <w:rPr>
          <w:spacing w:val="-5"/>
          <w:sz w:val="22"/>
        </w:rPr>
        <w:t xml:space="preserve"> </w:t>
      </w:r>
      <w:r>
        <w:rPr>
          <w:sz w:val="22"/>
        </w:rPr>
        <w:t>one</w:t>
      </w:r>
      <w:r>
        <w:rPr>
          <w:spacing w:val="-6"/>
          <w:sz w:val="22"/>
        </w:rPr>
        <w:t xml:space="preserve"> </w:t>
      </w:r>
      <w:r>
        <w:rPr>
          <w:spacing w:val="-2"/>
          <w:sz w:val="22"/>
        </w:rPr>
        <w:t>example.</w:t>
      </w:r>
    </w:p>
    <w:p w14:paraId="1CF5D2CB">
      <w:pPr>
        <w:pStyle w:val="5"/>
        <w:spacing w:before="29" w:line="480" w:lineRule="auto"/>
        <w:rPr>
          <w:sz w:val="20"/>
          <w:u w:val="single"/>
        </w:rPr>
      </w:pPr>
      <w:r>
        <w:rPr>
          <w:sz w:val="20"/>
          <w:u w:val="single"/>
        </w:rPr>
        <w:t>Natural obligation mean a duty that is not force by law but by moral or conscience. Example is helping your parents when they get old, because even if no law punish you for not doing it, it is still right to care for them. It come from sense of moral duty, not legal force.</w:t>
      </w:r>
    </w:p>
    <w:p w14:paraId="60A935A4">
      <w:pPr>
        <w:pStyle w:val="5"/>
        <w:spacing w:before="29" w:line="480" w:lineRule="auto"/>
        <w:rPr>
          <w:sz w:val="20"/>
          <w:u w:val="single"/>
        </w:rPr>
      </w:pPr>
      <w:bookmarkStart w:id="0" w:name="_GoBack"/>
      <w:bookmarkEnd w:id="0"/>
    </w:p>
    <w:p w14:paraId="1C47DDF1">
      <w:pPr>
        <w:pStyle w:val="9"/>
        <w:numPr>
          <w:ilvl w:val="0"/>
          <w:numId w:val="1"/>
        </w:numPr>
        <w:tabs>
          <w:tab w:val="left" w:pos="358"/>
        </w:tabs>
        <w:spacing w:before="242" w:after="0" w:line="480" w:lineRule="auto"/>
        <w:ind w:left="358" w:right="0" w:hanging="358"/>
        <w:jc w:val="left"/>
        <w:rPr>
          <w:spacing w:val="-2"/>
        </w:rPr>
      </w:pPr>
      <w:r>
        <w:rPr>
          <w:sz w:val="22"/>
        </w:rPr>
        <w:t>Why</w:t>
      </w:r>
      <w:r>
        <w:rPr>
          <w:spacing w:val="-3"/>
          <w:sz w:val="22"/>
        </w:rPr>
        <w:t xml:space="preserve"> </w:t>
      </w:r>
      <w:r>
        <w:rPr>
          <w:sz w:val="22"/>
        </w:rPr>
        <w:t>are</w:t>
      </w:r>
      <w:r>
        <w:rPr>
          <w:spacing w:val="-4"/>
          <w:sz w:val="22"/>
        </w:rPr>
        <w:t xml:space="preserve"> </w:t>
      </w:r>
      <w:r>
        <w:rPr>
          <w:sz w:val="22"/>
        </w:rPr>
        <w:t>both</w:t>
      </w:r>
      <w:r>
        <w:rPr>
          <w:spacing w:val="-3"/>
          <w:sz w:val="22"/>
        </w:rPr>
        <w:t xml:space="preserve"> </w:t>
      </w:r>
      <w:r>
        <w:rPr>
          <w:sz w:val="22"/>
        </w:rPr>
        <w:t>important</w:t>
      </w:r>
      <w:r>
        <w:rPr>
          <w:spacing w:val="-5"/>
          <w:sz w:val="22"/>
        </w:rPr>
        <w:t xml:space="preserve"> </w:t>
      </w:r>
      <w:r>
        <w:rPr>
          <w:sz w:val="22"/>
        </w:rPr>
        <w:t>in</w:t>
      </w:r>
      <w:r>
        <w:rPr>
          <w:spacing w:val="-3"/>
          <w:sz w:val="22"/>
        </w:rPr>
        <w:t xml:space="preserve"> </w:t>
      </w:r>
      <w:r>
        <w:rPr>
          <w:spacing w:val="-2"/>
          <w:sz w:val="22"/>
        </w:rPr>
        <w:t>society?</w:t>
      </w:r>
    </w:p>
    <w:p w14:paraId="7F6AFD06">
      <w:pPr>
        <w:pStyle w:val="9"/>
        <w:numPr>
          <w:numId w:val="0"/>
        </w:numPr>
        <w:tabs>
          <w:tab w:val="left" w:pos="358"/>
        </w:tabs>
        <w:spacing w:before="242" w:after="0" w:line="480" w:lineRule="auto"/>
        <w:ind w:leftChars="0" w:right="0" w:rightChars="0"/>
        <w:jc w:val="left"/>
        <w:rPr>
          <w:spacing w:val="-2"/>
        </w:rPr>
      </w:pPr>
      <w:r>
        <w:rPr>
          <w:sz w:val="20"/>
          <w:u w:val="single"/>
        </w:rPr>
        <w:t>Both civil and natural obligation are important because they guide people in different ways. Civil obligation keep order since law make sure people follow rules like paying taxes or obeying traffic. Natural obligation remind us to act with conscience and moral duty, like helping family or respecting others, which law alone cannot force.</w:t>
      </w:r>
    </w:p>
    <w:p w14:paraId="20C61E2B">
      <w:pPr>
        <w:pStyle w:val="2"/>
        <w:spacing w:before="237" w:line="480" w:lineRule="auto"/>
      </w:pPr>
      <w:r>
        <w:rPr>
          <w:spacing w:val="-2"/>
        </w:rPr>
        <w:t>Reflection</w:t>
      </w:r>
    </w:p>
    <w:p w14:paraId="3270FDC6">
      <w:pPr>
        <w:pStyle w:val="5"/>
        <w:spacing w:before="40" w:line="480" w:lineRule="auto"/>
        <w:ind w:right="1058"/>
        <w:rPr>
          <w:sz w:val="19"/>
        </w:rPr>
      </w:pPr>
      <w:r>
        <w:t>In</w:t>
      </w:r>
      <w:r>
        <w:rPr>
          <w:spacing w:val="-3"/>
        </w:rPr>
        <w:t xml:space="preserve"> </w:t>
      </w:r>
      <w:r>
        <w:t>a</w:t>
      </w:r>
      <w:r>
        <w:rPr>
          <w:spacing w:val="-5"/>
        </w:rPr>
        <w:t xml:space="preserve"> </w:t>
      </w:r>
      <w:r>
        <w:t>short</w:t>
      </w:r>
      <w:r>
        <w:rPr>
          <w:spacing w:val="-1"/>
        </w:rPr>
        <w:t xml:space="preserve"> </w:t>
      </w:r>
      <w:r>
        <w:t>paragraph,</w:t>
      </w:r>
      <w:r>
        <w:rPr>
          <w:spacing w:val="-4"/>
        </w:rPr>
        <w:t xml:space="preserve"> </w:t>
      </w:r>
      <w:r>
        <w:t>reflect</w:t>
      </w:r>
      <w:r>
        <w:rPr>
          <w:spacing w:val="-2"/>
        </w:rPr>
        <w:t xml:space="preserve"> </w:t>
      </w:r>
      <w:r>
        <w:t>on</w:t>
      </w:r>
      <w:r>
        <w:rPr>
          <w:spacing w:val="-5"/>
        </w:rPr>
        <w:t xml:space="preserve"> </w:t>
      </w:r>
      <w:r>
        <w:t>how</w:t>
      </w:r>
      <w:r>
        <w:rPr>
          <w:spacing w:val="-6"/>
        </w:rPr>
        <w:t xml:space="preserve"> </w:t>
      </w:r>
      <w:r>
        <w:t>these</w:t>
      </w:r>
      <w:r>
        <w:rPr>
          <w:spacing w:val="-3"/>
        </w:rPr>
        <w:t xml:space="preserve"> </w:t>
      </w:r>
      <w:r>
        <w:t>ethical</w:t>
      </w:r>
      <w:r>
        <w:rPr>
          <w:spacing w:val="-6"/>
        </w:rPr>
        <w:t xml:space="preserve"> </w:t>
      </w:r>
      <w:r>
        <w:t>theories</w:t>
      </w:r>
      <w:r>
        <w:rPr>
          <w:spacing w:val="-5"/>
        </w:rPr>
        <w:t xml:space="preserve"> </w:t>
      </w:r>
      <w:r>
        <w:t>(Consequentialism</w:t>
      </w:r>
      <w:r>
        <w:rPr>
          <w:spacing w:val="-2"/>
        </w:rPr>
        <w:t xml:space="preserve"> </w:t>
      </w:r>
      <w:r>
        <w:t xml:space="preserve">&amp; Kantianism) and concepts (duty, law, obligation) can guide you as a future IT </w:t>
      </w:r>
      <w:r>
        <w:rPr>
          <w:spacing w:val="-2"/>
        </w:rPr>
        <w:t>professional.</w:t>
      </w:r>
    </w:p>
    <w:p w14:paraId="3929CD33">
      <w:pPr>
        <w:pStyle w:val="5"/>
        <w:spacing w:before="2" w:line="480" w:lineRule="auto"/>
        <w:rPr>
          <w:sz w:val="19"/>
          <w:u w:val="single"/>
        </w:rPr>
      </w:pPr>
      <w:r>
        <w:rPr>
          <w:sz w:val="19"/>
          <w:u w:val="single"/>
        </w:rPr>
        <w:t>As a future IT professional, these ethics and concepts will guide me in my decisions with technology. Consequentialism remind me to think of the result of my action, like if my program help people or maybe cause harm. Kantianism remind me to do my duty the right way even if no one see, like not stealing code or cheating. Civil and natural obligation show me I have legal duty like follow data privacy law, and moral duty like respect users. These guide can make me not only skilled but also responsible and trusted in my work.</w:t>
      </w:r>
    </w:p>
    <w:p w14:paraId="300A650B">
      <w:pPr>
        <w:pStyle w:val="5"/>
        <w:spacing w:before="2" w:line="480" w:lineRule="auto"/>
        <w:rPr>
          <w:sz w:val="19"/>
          <w:u w:val="single"/>
        </w:rPr>
      </w:pPr>
    </w:p>
    <w:p w14:paraId="6E6C10A4">
      <w:pPr>
        <w:pStyle w:val="9"/>
        <w:numPr>
          <w:numId w:val="0"/>
        </w:numPr>
        <w:tabs>
          <w:tab w:val="left" w:pos="121"/>
        </w:tabs>
        <w:spacing w:before="2" w:after="0" w:line="480" w:lineRule="auto"/>
        <w:ind w:leftChars="0" w:right="152" w:rightChars="0"/>
        <w:jc w:val="both"/>
        <w:rPr>
          <w:rFonts w:hint="default"/>
          <w:b/>
          <w:bCs/>
          <w:sz w:val="20"/>
          <w:szCs w:val="20"/>
          <w:lang w:val="en-US"/>
        </w:rPr>
      </w:pPr>
      <w:r>
        <w:rPr>
          <w:rFonts w:hint="default"/>
          <w:b/>
          <w:bCs/>
          <w:sz w:val="22"/>
          <w:lang w:val="en-US"/>
        </w:rPr>
        <w:t>References</w:t>
      </w:r>
      <w:r>
        <w:rPr>
          <w:rFonts w:hint="default"/>
          <w:b/>
          <w:bCs/>
          <w:sz w:val="22"/>
          <w:lang w:val="en-US"/>
        </w:rPr>
        <w:br w:type="textWrapping"/>
      </w:r>
      <w:r>
        <w:rPr>
          <w:rFonts w:hint="default"/>
          <w:b/>
          <w:bCs/>
          <w:sz w:val="20"/>
          <w:szCs w:val="20"/>
          <w:lang w:val="en-US" w:eastAsia="zh-CN"/>
        </w:rPr>
        <w:fldChar w:fldCharType="begin"/>
      </w:r>
      <w:r>
        <w:rPr>
          <w:rFonts w:hint="default"/>
          <w:b/>
          <w:bCs/>
          <w:sz w:val="20"/>
          <w:szCs w:val="20"/>
          <w:lang w:val="en-US" w:eastAsia="zh-CN"/>
        </w:rPr>
        <w:instrText xml:space="preserve"> HYPERLINK "https://ethics.org.au/ethics-explainer-consequentialism/" </w:instrText>
      </w:r>
      <w:r>
        <w:rPr>
          <w:rFonts w:hint="default"/>
          <w:b/>
          <w:bCs/>
          <w:sz w:val="20"/>
          <w:szCs w:val="20"/>
          <w:lang w:val="en-US" w:eastAsia="zh-CN"/>
        </w:rPr>
        <w:fldChar w:fldCharType="separate"/>
      </w:r>
      <w:r>
        <w:rPr>
          <w:rStyle w:val="7"/>
          <w:rFonts w:hint="default"/>
          <w:b/>
          <w:bCs/>
          <w:sz w:val="20"/>
          <w:szCs w:val="20"/>
          <w:lang w:val="en-US" w:eastAsia="zh-CN"/>
        </w:rPr>
        <w:t>https://ethics.org.au/ethics-explainer-consequentialism/</w:t>
      </w:r>
      <w:r>
        <w:rPr>
          <w:rFonts w:hint="default"/>
          <w:b/>
          <w:bCs/>
          <w:sz w:val="20"/>
          <w:szCs w:val="20"/>
          <w:lang w:val="en-US" w:eastAsia="zh-CN"/>
        </w:rPr>
        <w:fldChar w:fldCharType="end"/>
      </w:r>
      <w:r>
        <w:rPr>
          <w:rFonts w:hint="default"/>
          <w:b/>
          <w:bCs/>
          <w:sz w:val="20"/>
          <w:szCs w:val="20"/>
          <w:lang w:val="en-US" w:eastAsia="zh-CN"/>
        </w:rPr>
        <w:t xml:space="preserve"> Ethics Explainer: Consequentialism</w:t>
      </w:r>
    </w:p>
    <w:p w14:paraId="78097E27">
      <w:pPr>
        <w:pStyle w:val="9"/>
        <w:numPr>
          <w:numId w:val="0"/>
        </w:numPr>
        <w:tabs>
          <w:tab w:val="left" w:pos="121"/>
        </w:tabs>
        <w:spacing w:before="2" w:after="0" w:line="480" w:lineRule="auto"/>
        <w:ind w:leftChars="0" w:right="152" w:rightChars="0"/>
        <w:jc w:val="both"/>
        <w:rPr>
          <w:rFonts w:hint="default"/>
          <w:b/>
          <w:bCs/>
          <w:sz w:val="20"/>
          <w:szCs w:val="20"/>
          <w:lang w:val="en-US"/>
        </w:rPr>
      </w:pPr>
      <w:r>
        <w:rPr>
          <w:rFonts w:hint="default"/>
          <w:b/>
          <w:bCs/>
          <w:sz w:val="20"/>
          <w:szCs w:val="20"/>
          <w:lang w:val="en-US" w:eastAsia="zh-CN"/>
        </w:rPr>
        <w:fldChar w:fldCharType="begin"/>
      </w:r>
      <w:r>
        <w:rPr>
          <w:rFonts w:hint="default"/>
          <w:b/>
          <w:bCs/>
          <w:sz w:val="20"/>
          <w:szCs w:val="20"/>
          <w:lang w:val="en-US" w:eastAsia="zh-CN"/>
        </w:rPr>
        <w:instrText xml:space="preserve"> HYPERLINK "https://corporatefinanceinstitute.com/resources/esg/kantian-ethics/" </w:instrText>
      </w:r>
      <w:r>
        <w:rPr>
          <w:rFonts w:hint="default"/>
          <w:b/>
          <w:bCs/>
          <w:sz w:val="20"/>
          <w:szCs w:val="20"/>
          <w:lang w:val="en-US" w:eastAsia="zh-CN"/>
        </w:rPr>
        <w:fldChar w:fldCharType="separate"/>
      </w:r>
      <w:r>
        <w:rPr>
          <w:rStyle w:val="7"/>
          <w:rFonts w:hint="default"/>
          <w:b/>
          <w:bCs/>
          <w:sz w:val="20"/>
          <w:szCs w:val="20"/>
          <w:lang w:val="en-US" w:eastAsia="zh-CN"/>
        </w:rPr>
        <w:t>https://corporatefinanceinstitute.com/resources/esg/kantian-ethics/</w:t>
      </w:r>
      <w:r>
        <w:rPr>
          <w:rFonts w:hint="default"/>
          <w:b/>
          <w:bCs/>
          <w:sz w:val="20"/>
          <w:szCs w:val="20"/>
          <w:lang w:val="en-US" w:eastAsia="zh-CN"/>
        </w:rPr>
        <w:fldChar w:fldCharType="end"/>
      </w:r>
      <w:r>
        <w:rPr>
          <w:rFonts w:hint="default"/>
          <w:b/>
          <w:bCs/>
          <w:sz w:val="20"/>
          <w:szCs w:val="20"/>
          <w:lang w:val="en-US" w:eastAsia="zh-CN"/>
        </w:rPr>
        <w:t xml:space="preserve"> Kantian Ethics</w:t>
      </w:r>
    </w:p>
    <w:p w14:paraId="25A41B95">
      <w:pPr>
        <w:pStyle w:val="9"/>
        <w:numPr>
          <w:numId w:val="0"/>
        </w:numPr>
        <w:tabs>
          <w:tab w:val="left" w:pos="121"/>
        </w:tabs>
        <w:spacing w:before="2" w:after="0" w:line="480" w:lineRule="auto"/>
        <w:ind w:leftChars="0" w:right="152" w:rightChars="0"/>
        <w:jc w:val="both"/>
        <w:rPr>
          <w:rFonts w:hint="default"/>
          <w:b/>
          <w:bCs/>
          <w:sz w:val="20"/>
          <w:szCs w:val="20"/>
          <w:lang w:val="en-US"/>
        </w:rPr>
      </w:pPr>
      <w:r>
        <w:rPr>
          <w:rFonts w:hint="default"/>
          <w:b/>
          <w:bCs/>
          <w:sz w:val="20"/>
          <w:szCs w:val="20"/>
          <w:lang w:val="en-US" w:eastAsia="zh-CN"/>
        </w:rPr>
        <w:fldChar w:fldCharType="begin"/>
      </w:r>
      <w:r>
        <w:rPr>
          <w:rFonts w:hint="default"/>
          <w:b/>
          <w:bCs/>
          <w:sz w:val="20"/>
          <w:szCs w:val="20"/>
          <w:lang w:val="en-US" w:eastAsia="zh-CN"/>
        </w:rPr>
        <w:instrText xml:space="preserve"> HYPERLINK "https://quizlet.com/study-guides/consequentialism-vs-kantianism-in-moral-philosophy-a13fd26b-d56e-4893-9692-58d3a761de46" </w:instrText>
      </w:r>
      <w:r>
        <w:rPr>
          <w:rFonts w:hint="default"/>
          <w:b/>
          <w:bCs/>
          <w:sz w:val="20"/>
          <w:szCs w:val="20"/>
          <w:lang w:val="en-US" w:eastAsia="zh-CN"/>
        </w:rPr>
        <w:fldChar w:fldCharType="separate"/>
      </w:r>
      <w:r>
        <w:rPr>
          <w:rStyle w:val="7"/>
          <w:rFonts w:hint="default"/>
          <w:b/>
          <w:bCs/>
          <w:sz w:val="20"/>
          <w:szCs w:val="20"/>
          <w:lang w:val="en-US" w:eastAsia="zh-CN"/>
        </w:rPr>
        <w:t>https://quizlet.com/study-guides/consequentialism-vs-kantianism-in-moral-philosophy-a13fd26b-d56e-4893-9692-58d3a761de46</w:t>
      </w:r>
      <w:r>
        <w:rPr>
          <w:rFonts w:hint="default"/>
          <w:b/>
          <w:bCs/>
          <w:sz w:val="20"/>
          <w:szCs w:val="20"/>
          <w:lang w:val="en-US" w:eastAsia="zh-CN"/>
        </w:rPr>
        <w:fldChar w:fldCharType="end"/>
      </w:r>
      <w:r>
        <w:rPr>
          <w:rFonts w:hint="default"/>
          <w:b/>
          <w:bCs/>
          <w:sz w:val="20"/>
          <w:szCs w:val="20"/>
          <w:lang w:val="en-US" w:eastAsia="zh-CN"/>
        </w:rPr>
        <w:t xml:space="preserve"> Consequentialism vs. Kantianism</w:t>
      </w:r>
    </w:p>
    <w:p w14:paraId="03B1F95F">
      <w:pPr>
        <w:pStyle w:val="9"/>
        <w:numPr>
          <w:numId w:val="0"/>
        </w:numPr>
        <w:tabs>
          <w:tab w:val="left" w:pos="121"/>
        </w:tabs>
        <w:spacing w:before="2" w:after="0" w:line="480" w:lineRule="auto"/>
        <w:ind w:leftChars="0" w:right="152" w:rightChars="0"/>
        <w:jc w:val="both"/>
        <w:rPr>
          <w:rFonts w:hint="default"/>
          <w:b/>
          <w:bCs/>
          <w:sz w:val="20"/>
          <w:szCs w:val="20"/>
          <w:lang w:val="en-US"/>
        </w:rPr>
      </w:pPr>
      <w:r>
        <w:rPr>
          <w:rFonts w:hint="default"/>
          <w:b/>
          <w:bCs/>
          <w:sz w:val="20"/>
          <w:szCs w:val="20"/>
          <w:lang w:val="en-US" w:eastAsia="zh-CN"/>
        </w:rPr>
        <w:fldChar w:fldCharType="begin"/>
      </w:r>
      <w:r>
        <w:rPr>
          <w:rFonts w:hint="default"/>
          <w:b/>
          <w:bCs/>
          <w:sz w:val="20"/>
          <w:szCs w:val="20"/>
          <w:lang w:val="en-US" w:eastAsia="zh-CN"/>
        </w:rPr>
        <w:instrText xml:space="preserve"> HYPERLINK "https://www.sciencedirect.com/science/article/pii/S2666412722000137" </w:instrText>
      </w:r>
      <w:r>
        <w:rPr>
          <w:rFonts w:hint="default"/>
          <w:b/>
          <w:bCs/>
          <w:sz w:val="20"/>
          <w:szCs w:val="20"/>
          <w:lang w:val="en-US" w:eastAsia="zh-CN"/>
        </w:rPr>
        <w:fldChar w:fldCharType="separate"/>
      </w:r>
      <w:r>
        <w:rPr>
          <w:rStyle w:val="7"/>
          <w:rFonts w:hint="default"/>
          <w:b/>
          <w:bCs/>
          <w:sz w:val="20"/>
          <w:szCs w:val="20"/>
          <w:lang w:val="en-US" w:eastAsia="zh-CN"/>
        </w:rPr>
        <w:t>https://www.sciencedirect.com/science/article/pii/S2666412722000137</w:t>
      </w:r>
      <w:r>
        <w:rPr>
          <w:rFonts w:hint="default"/>
          <w:b/>
          <w:bCs/>
          <w:sz w:val="20"/>
          <w:szCs w:val="20"/>
          <w:lang w:val="en-US" w:eastAsia="zh-CN"/>
        </w:rPr>
        <w:fldChar w:fldCharType="end"/>
      </w:r>
      <w:r>
        <w:rPr>
          <w:rFonts w:hint="default"/>
          <w:b/>
          <w:bCs/>
          <w:sz w:val="20"/>
          <w:szCs w:val="20"/>
          <w:lang w:val="en-US" w:eastAsia="zh-CN"/>
        </w:rPr>
        <w:t xml:space="preserve"> Digital technologies</w:t>
      </w:r>
    </w:p>
    <w:p w14:paraId="62C87AB6">
      <w:pPr>
        <w:pStyle w:val="9"/>
        <w:numPr>
          <w:numId w:val="0"/>
        </w:numPr>
        <w:tabs>
          <w:tab w:val="left" w:pos="121"/>
        </w:tabs>
        <w:spacing w:before="2" w:after="0" w:line="480" w:lineRule="auto"/>
        <w:ind w:leftChars="0" w:right="152" w:rightChars="0"/>
        <w:jc w:val="both"/>
        <w:rPr>
          <w:rFonts w:hint="default"/>
          <w:b/>
          <w:bCs/>
          <w:sz w:val="20"/>
          <w:szCs w:val="20"/>
          <w:lang w:val="en-US"/>
        </w:rPr>
      </w:pPr>
      <w:r>
        <w:rPr>
          <w:rFonts w:hint="default"/>
          <w:b/>
          <w:bCs/>
          <w:sz w:val="20"/>
          <w:szCs w:val="20"/>
          <w:lang w:val="en-US" w:eastAsia="zh-CN"/>
        </w:rPr>
        <w:fldChar w:fldCharType="begin"/>
      </w:r>
      <w:r>
        <w:rPr>
          <w:rFonts w:hint="default"/>
          <w:b/>
          <w:bCs/>
          <w:sz w:val="20"/>
          <w:szCs w:val="20"/>
          <w:lang w:val="en-US" w:eastAsia="zh-CN"/>
        </w:rPr>
        <w:instrText xml:space="preserve"> HYPERLINK "https://sevenpillarsinstitute.org/ethics-101/kantian-duty-based-deontological-ethics/" </w:instrText>
      </w:r>
      <w:r>
        <w:rPr>
          <w:rFonts w:hint="default"/>
          <w:b/>
          <w:bCs/>
          <w:sz w:val="20"/>
          <w:szCs w:val="20"/>
          <w:lang w:val="en-US" w:eastAsia="zh-CN"/>
        </w:rPr>
        <w:fldChar w:fldCharType="separate"/>
      </w:r>
      <w:r>
        <w:rPr>
          <w:rStyle w:val="7"/>
          <w:rFonts w:hint="default"/>
          <w:b/>
          <w:bCs/>
          <w:sz w:val="20"/>
          <w:szCs w:val="20"/>
          <w:lang w:val="en-US" w:eastAsia="zh-CN"/>
        </w:rPr>
        <w:t>https://sevenpillarsinstitute.org/ethics-101/kantian-duty-based-deontological-ethics/</w:t>
      </w:r>
      <w:r>
        <w:rPr>
          <w:rFonts w:hint="default"/>
          <w:b/>
          <w:bCs/>
          <w:sz w:val="20"/>
          <w:szCs w:val="20"/>
          <w:lang w:val="en-US" w:eastAsia="zh-CN"/>
        </w:rPr>
        <w:fldChar w:fldCharType="end"/>
      </w:r>
      <w:r>
        <w:rPr>
          <w:rFonts w:hint="default"/>
          <w:b/>
          <w:bCs/>
          <w:sz w:val="20"/>
          <w:szCs w:val="20"/>
          <w:lang w:val="en-US" w:eastAsia="zh-CN"/>
        </w:rPr>
        <w:t xml:space="preserve"> </w:t>
      </w:r>
    </w:p>
    <w:p w14:paraId="69EB57FD">
      <w:pPr>
        <w:pStyle w:val="9"/>
        <w:numPr>
          <w:numId w:val="0"/>
        </w:numPr>
        <w:tabs>
          <w:tab w:val="left" w:pos="121"/>
        </w:tabs>
        <w:spacing w:before="2" w:after="0" w:line="480" w:lineRule="auto"/>
        <w:ind w:leftChars="0" w:right="152" w:rightChars="0"/>
        <w:jc w:val="both"/>
        <w:rPr>
          <w:rFonts w:hint="default"/>
          <w:b/>
          <w:bCs/>
          <w:sz w:val="20"/>
          <w:szCs w:val="20"/>
          <w:lang w:val="en-US"/>
        </w:rPr>
      </w:pPr>
      <w:r>
        <w:rPr>
          <w:rFonts w:hint="default"/>
          <w:b/>
          <w:bCs/>
          <w:sz w:val="20"/>
          <w:szCs w:val="20"/>
          <w:lang w:val="en-US" w:eastAsia="zh-CN"/>
        </w:rPr>
        <w:fldChar w:fldCharType="begin"/>
      </w:r>
      <w:r>
        <w:rPr>
          <w:rFonts w:hint="default"/>
          <w:b/>
          <w:bCs/>
          <w:sz w:val="20"/>
          <w:szCs w:val="20"/>
          <w:lang w:val="en-US" w:eastAsia="zh-CN"/>
        </w:rPr>
        <w:instrText xml:space="preserve"> HYPERLINK "http://ethicsatkentplace.org/about-ethics/ethics-institute-blog/individual-blog-page/~board/blog-posts/post/the-relationship-between-ethics-and-the-law" </w:instrText>
      </w:r>
      <w:r>
        <w:rPr>
          <w:rFonts w:hint="default"/>
          <w:b/>
          <w:bCs/>
          <w:sz w:val="20"/>
          <w:szCs w:val="20"/>
          <w:lang w:val="en-US" w:eastAsia="zh-CN"/>
        </w:rPr>
        <w:fldChar w:fldCharType="separate"/>
      </w:r>
      <w:r>
        <w:rPr>
          <w:rStyle w:val="7"/>
          <w:rFonts w:hint="default"/>
          <w:b/>
          <w:bCs/>
          <w:sz w:val="20"/>
          <w:szCs w:val="20"/>
          <w:lang w:val="en-US" w:eastAsia="zh-CN"/>
        </w:rPr>
        <w:t>http://ethicsatkentplace.org/about-ethics/ethics-institute-blog/individual-blog-page/~board/blog-posts/post/the-relationship-between-ethics-and-the-law</w:t>
      </w:r>
      <w:r>
        <w:rPr>
          <w:rFonts w:hint="default"/>
          <w:b/>
          <w:bCs/>
          <w:sz w:val="20"/>
          <w:szCs w:val="20"/>
          <w:lang w:val="en-US" w:eastAsia="zh-CN"/>
        </w:rPr>
        <w:fldChar w:fldCharType="end"/>
      </w:r>
      <w:r>
        <w:rPr>
          <w:rFonts w:hint="default"/>
          <w:b/>
          <w:bCs/>
          <w:sz w:val="20"/>
          <w:szCs w:val="20"/>
          <w:lang w:val="en-US" w:eastAsia="zh-CN"/>
        </w:rPr>
        <w:t xml:space="preserve"> The relationship between ethics and the law</w:t>
      </w:r>
    </w:p>
    <w:p w14:paraId="7F5250AB">
      <w:pPr>
        <w:pStyle w:val="9"/>
        <w:numPr>
          <w:numId w:val="0"/>
        </w:numPr>
        <w:tabs>
          <w:tab w:val="left" w:pos="121"/>
        </w:tabs>
        <w:spacing w:before="2" w:after="0" w:line="480" w:lineRule="auto"/>
        <w:ind w:leftChars="0" w:right="152" w:rightChars="0"/>
        <w:jc w:val="both"/>
        <w:rPr>
          <w:rFonts w:hint="default"/>
          <w:b/>
          <w:bCs/>
          <w:sz w:val="22"/>
          <w:lang w:val="en-US"/>
        </w:rPr>
      </w:pPr>
      <w:r>
        <w:rPr>
          <w:rFonts w:hint="default"/>
          <w:b/>
          <w:bCs/>
          <w:sz w:val="20"/>
          <w:szCs w:val="20"/>
          <w:lang w:val="en-US" w:eastAsia="zh-CN"/>
        </w:rPr>
        <w:fldChar w:fldCharType="begin"/>
      </w:r>
      <w:r>
        <w:rPr>
          <w:rFonts w:hint="default"/>
          <w:b/>
          <w:bCs/>
          <w:sz w:val="20"/>
          <w:szCs w:val="20"/>
          <w:lang w:val="en-US" w:eastAsia="zh-CN"/>
        </w:rPr>
        <w:instrText xml:space="preserve"> HYPERLINK "https://www.respicio.ph/bar/2025/civil-law/obligations-and-contracts/obligations/civil-and-natural-obligations" </w:instrText>
      </w:r>
      <w:r>
        <w:rPr>
          <w:rFonts w:hint="default"/>
          <w:b/>
          <w:bCs/>
          <w:sz w:val="20"/>
          <w:szCs w:val="20"/>
          <w:lang w:val="en-US" w:eastAsia="zh-CN"/>
        </w:rPr>
        <w:fldChar w:fldCharType="separate"/>
      </w:r>
      <w:r>
        <w:rPr>
          <w:rStyle w:val="7"/>
          <w:rFonts w:hint="default"/>
          <w:b/>
          <w:bCs/>
          <w:sz w:val="20"/>
          <w:szCs w:val="20"/>
          <w:lang w:val="en-US" w:eastAsia="zh-CN"/>
        </w:rPr>
        <w:t>https://www.respicio.ph/bar/2025/civil-law/obligations-and-contracts/obligations/civil-and-natural-obligations</w:t>
      </w:r>
      <w:r>
        <w:rPr>
          <w:rFonts w:hint="default"/>
          <w:b/>
          <w:bCs/>
          <w:sz w:val="20"/>
          <w:szCs w:val="20"/>
          <w:lang w:val="en-US" w:eastAsia="zh-CN"/>
        </w:rPr>
        <w:fldChar w:fldCharType="end"/>
      </w:r>
      <w:r>
        <w:rPr>
          <w:rFonts w:hint="default"/>
          <w:b/>
          <w:bCs/>
          <w:sz w:val="20"/>
          <w:szCs w:val="20"/>
          <w:lang w:val="en-US" w:eastAsia="zh-CN"/>
        </w:rPr>
        <w:t xml:space="preserve"> </w:t>
      </w:r>
    </w:p>
    <w:p w14:paraId="2A81E0B5">
      <w:pPr>
        <w:pStyle w:val="9"/>
        <w:numPr>
          <w:numId w:val="0"/>
        </w:numPr>
        <w:tabs>
          <w:tab w:val="left" w:pos="121"/>
        </w:tabs>
        <w:spacing w:before="2" w:after="0" w:line="480" w:lineRule="auto"/>
        <w:ind w:leftChars="0" w:right="152" w:rightChars="0"/>
        <w:jc w:val="both"/>
        <w:rPr>
          <w:rFonts w:hint="default"/>
          <w:b/>
          <w:bCs/>
          <w:sz w:val="22"/>
          <w:lang w:val="en-US"/>
        </w:rPr>
      </w:pPr>
    </w:p>
    <w:p w14:paraId="4079620E">
      <w:pPr>
        <w:pStyle w:val="9"/>
        <w:numPr>
          <w:numId w:val="0"/>
        </w:numPr>
        <w:tabs>
          <w:tab w:val="left" w:pos="121"/>
        </w:tabs>
        <w:spacing w:before="2" w:after="0" w:line="480" w:lineRule="auto"/>
        <w:ind w:leftChars="0" w:right="152" w:rightChars="0"/>
        <w:jc w:val="both"/>
        <w:rPr>
          <w:rFonts w:hint="default"/>
          <w:b/>
          <w:bCs/>
          <w:sz w:val="22"/>
          <w:lang w:val="en-US"/>
        </w:rPr>
      </w:pPr>
    </w:p>
    <w:sectPr>
      <w:footerReference r:id="rId5" w:type="default"/>
      <w:pgSz w:w="12240" w:h="15840"/>
      <w:pgMar w:top="1360" w:right="720" w:bottom="280" w:left="180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E869A">
    <w:pPr>
      <w:pStyle w:val="5"/>
      <w:spacing w:before="0"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60" w:hanging="360"/>
        <w:jc w:val="left"/>
      </w:pPr>
      <w:rPr>
        <w:rFonts w:hint="default" w:ascii="Arial MT" w:hAnsi="Arial MT" w:eastAsia="Arial MT" w:cs="Arial MT"/>
        <w:b w:val="0"/>
        <w:bCs w:val="0"/>
        <w:i w:val="0"/>
        <w:iCs w:val="0"/>
        <w:spacing w:val="-1"/>
        <w:w w:val="100"/>
        <w:sz w:val="22"/>
        <w:szCs w:val="22"/>
        <w:lang w:val="en-US" w:eastAsia="en-US" w:bidi="ar-SA"/>
      </w:rPr>
    </w:lvl>
    <w:lvl w:ilvl="1" w:tentative="0">
      <w:start w:val="0"/>
      <w:numFmt w:val="bullet"/>
      <w:lvlText w:val="•"/>
      <w:lvlJc w:val="left"/>
      <w:pPr>
        <w:ind w:left="1296" w:hanging="360"/>
      </w:pPr>
      <w:rPr>
        <w:rFonts w:hint="default"/>
        <w:lang w:val="en-US" w:eastAsia="en-US" w:bidi="ar-SA"/>
      </w:rPr>
    </w:lvl>
    <w:lvl w:ilvl="2" w:tentative="0">
      <w:start w:val="0"/>
      <w:numFmt w:val="bullet"/>
      <w:lvlText w:val="•"/>
      <w:lvlJc w:val="left"/>
      <w:pPr>
        <w:ind w:left="2232" w:hanging="360"/>
      </w:pPr>
      <w:rPr>
        <w:rFonts w:hint="default"/>
        <w:lang w:val="en-US" w:eastAsia="en-US" w:bidi="ar-SA"/>
      </w:rPr>
    </w:lvl>
    <w:lvl w:ilvl="3" w:tentative="0">
      <w:start w:val="0"/>
      <w:numFmt w:val="bullet"/>
      <w:lvlText w:val="•"/>
      <w:lvlJc w:val="left"/>
      <w:pPr>
        <w:ind w:left="3168" w:hanging="360"/>
      </w:pPr>
      <w:rPr>
        <w:rFonts w:hint="default"/>
        <w:lang w:val="en-US" w:eastAsia="en-US" w:bidi="ar-SA"/>
      </w:rPr>
    </w:lvl>
    <w:lvl w:ilvl="4" w:tentative="0">
      <w:start w:val="0"/>
      <w:numFmt w:val="bullet"/>
      <w:lvlText w:val="•"/>
      <w:lvlJc w:val="left"/>
      <w:pPr>
        <w:ind w:left="4104"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76" w:hanging="360"/>
      </w:pPr>
      <w:rPr>
        <w:rFonts w:hint="default"/>
        <w:lang w:val="en-US" w:eastAsia="en-US" w:bidi="ar-SA"/>
      </w:rPr>
    </w:lvl>
    <w:lvl w:ilvl="7" w:tentative="0">
      <w:start w:val="0"/>
      <w:numFmt w:val="bullet"/>
      <w:lvlText w:val="•"/>
      <w:lvlJc w:val="left"/>
      <w:pPr>
        <w:ind w:left="6912" w:hanging="360"/>
      </w:pPr>
      <w:rPr>
        <w:rFonts w:hint="default"/>
        <w:lang w:val="en-US" w:eastAsia="en-US" w:bidi="ar-SA"/>
      </w:rPr>
    </w:lvl>
    <w:lvl w:ilvl="8" w:tentative="0">
      <w:start w:val="0"/>
      <w:numFmt w:val="bullet"/>
      <w:lvlText w:val="•"/>
      <w:lvlJc w:val="left"/>
      <w:pPr>
        <w:ind w:left="78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4F715F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239"/>
      <w:outlineLvl w:val="1"/>
    </w:pPr>
    <w:rPr>
      <w:rFonts w:ascii="Arial" w:hAnsi="Arial" w:eastAsia="Arial" w:cs="Arial"/>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31"/>
    </w:pPr>
    <w:rPr>
      <w:rFonts w:ascii="Arial MT" w:hAnsi="Arial MT" w:eastAsia="Arial MT" w:cs="Arial MT"/>
      <w:sz w:val="22"/>
      <w:szCs w:val="22"/>
      <w:lang w:val="en-US" w:eastAsia="en-US" w:bidi="ar-SA"/>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42"/>
      <w:ind w:left="358" w:hanging="358"/>
    </w:pPr>
    <w:rPr>
      <w:rFonts w:ascii="Arial MT" w:hAnsi="Arial MT" w:eastAsia="Arial MT" w:cs="Arial MT"/>
      <w:lang w:val="en-US" w:eastAsia="en-US" w:bidi="ar-SA"/>
    </w:rPr>
  </w:style>
  <w:style w:type="paragraph" w:customStyle="1" w:styleId="10">
    <w:name w:val="Table Paragraph"/>
    <w:basedOn w:val="1"/>
    <w:qFormat/>
    <w:uiPriority w:val="1"/>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TotalTime>92</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2025-09-23T15:02:00Z</dcterms:created>
  <dc:creator>python-docx</dc:creator>
  <cp:lastModifiedBy>Reymart VLOGS</cp:lastModifiedBy>
  <dcterms:modified xsi:type="dcterms:W3CDTF">2025-09-28T08:40:48Z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Microsoft® Word 2021</vt:lpwstr>
  </property>
  <property fmtid="{D5CDD505-2E9C-101B-9397-08002B2CF9AE}" pid="4" name="LastSaved">
    <vt:filetime>2025-09-23T00:00:00Z</vt:filetime>
  </property>
  <property fmtid="{D5CDD505-2E9C-101B-9397-08002B2CF9AE}" pid="5" name="Producer">
    <vt:lpwstr>Microsoft® Word 2021</vt:lpwstr>
  </property>
  <property fmtid="{D5CDD505-2E9C-101B-9397-08002B2CF9AE}" pid="6" name="KSOProductBuildVer">
    <vt:lpwstr>1033-12.2.0.22549</vt:lpwstr>
  </property>
  <property fmtid="{D5CDD505-2E9C-101B-9397-08002B2CF9AE}" pid="7" name="ICV">
    <vt:lpwstr>2ACAAD3CD9124F75866CCE4D4711CA91_13</vt:lpwstr>
  </property>
</Properties>
</file>