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301FA6" w14:textId="2C4064DC" w:rsidR="00F501BA" w:rsidRPr="00D6442F" w:rsidRDefault="009F00F2" w:rsidP="00D6442F">
      <w:pPr>
        <w:pStyle w:val="Ttulo1"/>
        <w:spacing w:line="360" w:lineRule="auto"/>
        <w:jc w:val="both"/>
        <w:rPr>
          <w:rFonts w:ascii="Arial" w:hAnsi="Arial" w:cs="Arial"/>
          <w:sz w:val="24"/>
          <w:szCs w:val="24"/>
        </w:rPr>
      </w:pPr>
      <w:r w:rsidRPr="00D6442F">
        <w:rPr>
          <w:rFonts w:ascii="Arial" w:hAnsi="Arial" w:cs="Arial"/>
          <w:sz w:val="24"/>
          <w:szCs w:val="24"/>
        </w:rPr>
        <w:t>Introducción a la calidad y pruebas de software</w:t>
      </w:r>
    </w:p>
    <w:p w14:paraId="484E74EA" w14:textId="77777777" w:rsidR="009F00F2" w:rsidRPr="00D6442F" w:rsidRDefault="009F00F2" w:rsidP="00D6442F">
      <w:pPr>
        <w:tabs>
          <w:tab w:val="left" w:pos="1418"/>
        </w:tabs>
        <w:spacing w:line="360" w:lineRule="auto"/>
        <w:ind w:left="720" w:hanging="360"/>
        <w:jc w:val="both"/>
        <w:rPr>
          <w:rFonts w:ascii="Arial" w:hAnsi="Arial" w:cs="Arial"/>
          <w:sz w:val="24"/>
          <w:szCs w:val="24"/>
        </w:rPr>
      </w:pPr>
    </w:p>
    <w:p w14:paraId="51D62D34" w14:textId="7EE32C4E" w:rsidR="00D6442F" w:rsidRPr="00812689" w:rsidRDefault="00E34B9C" w:rsidP="00D6442F">
      <w:pPr>
        <w:pStyle w:val="Prrafodelista"/>
        <w:numPr>
          <w:ilvl w:val="0"/>
          <w:numId w:val="1"/>
        </w:numPr>
        <w:tabs>
          <w:tab w:val="left" w:pos="1418"/>
        </w:tabs>
        <w:spacing w:line="360" w:lineRule="auto"/>
        <w:jc w:val="both"/>
        <w:rPr>
          <w:rFonts w:ascii="Arial" w:hAnsi="Arial" w:cs="Arial"/>
          <w:b/>
          <w:bCs/>
          <w:sz w:val="24"/>
          <w:szCs w:val="24"/>
        </w:rPr>
      </w:pPr>
      <w:r w:rsidRPr="00812689">
        <w:rPr>
          <w:rFonts w:ascii="Arial" w:hAnsi="Arial" w:cs="Arial"/>
          <w:b/>
          <w:bCs/>
          <w:sz w:val="24"/>
          <w:szCs w:val="24"/>
        </w:rPr>
        <w:t>Explica los principios de “</w:t>
      </w:r>
      <w:proofErr w:type="spellStart"/>
      <w:r w:rsidRPr="00812689">
        <w:rPr>
          <w:rFonts w:ascii="Arial" w:hAnsi="Arial" w:cs="Arial"/>
          <w:b/>
          <w:bCs/>
          <w:sz w:val="24"/>
          <w:szCs w:val="24"/>
        </w:rPr>
        <w:t>Statical</w:t>
      </w:r>
      <w:proofErr w:type="spellEnd"/>
      <w:r w:rsidRPr="00812689">
        <w:rPr>
          <w:rFonts w:ascii="Arial" w:hAnsi="Arial" w:cs="Arial"/>
          <w:b/>
          <w:bCs/>
          <w:sz w:val="24"/>
          <w:szCs w:val="24"/>
        </w:rPr>
        <w:t xml:space="preserve"> </w:t>
      </w:r>
      <w:proofErr w:type="spellStart"/>
      <w:r w:rsidRPr="00812689">
        <w:rPr>
          <w:rFonts w:ascii="Arial" w:hAnsi="Arial" w:cs="Arial"/>
          <w:b/>
          <w:bCs/>
          <w:sz w:val="24"/>
          <w:szCs w:val="24"/>
        </w:rPr>
        <w:t>Quality</w:t>
      </w:r>
      <w:proofErr w:type="spellEnd"/>
      <w:r w:rsidRPr="00812689">
        <w:rPr>
          <w:rFonts w:ascii="Arial" w:hAnsi="Arial" w:cs="Arial"/>
          <w:b/>
          <w:bCs/>
          <w:sz w:val="24"/>
          <w:szCs w:val="24"/>
        </w:rPr>
        <w:t xml:space="preserve"> Control”</w:t>
      </w:r>
    </w:p>
    <w:p w14:paraId="38BED2DC" w14:textId="74D845FA" w:rsidR="00D6442F" w:rsidRPr="00D6442F" w:rsidRDefault="00D6442F" w:rsidP="00D6442F">
      <w:pPr>
        <w:tabs>
          <w:tab w:val="left" w:pos="1418"/>
        </w:tabs>
        <w:spacing w:line="360" w:lineRule="auto"/>
        <w:jc w:val="both"/>
        <w:rPr>
          <w:rFonts w:ascii="Arial" w:hAnsi="Arial" w:cs="Arial"/>
          <w:sz w:val="24"/>
          <w:szCs w:val="24"/>
        </w:rPr>
      </w:pPr>
      <w:r w:rsidRPr="00D6442F">
        <w:rPr>
          <w:rFonts w:ascii="Arial" w:hAnsi="Arial" w:cs="Arial"/>
          <w:sz w:val="24"/>
          <w:szCs w:val="24"/>
        </w:rPr>
        <w:t>El control de calidad estadístico realmente se hizo realidad durante la Segunda Guerra Mundial. La necesidad de artículos relacionados con la guerra producidos en masa, como visores de bombas, radares precisos y otros equipos electrónicos, al menor costo posible aceleró el uso de estadísticas gráficos de muestreo y control de calidad. Desde la Segunda Guerra Mundial estas técnicas estadísticas han sido refinados y afilados. El uso de las computadoras en la última década también ha amplió el uso de estas técnicas.</w:t>
      </w:r>
    </w:p>
    <w:p w14:paraId="47C6B0E2" w14:textId="5EF9CE31" w:rsidR="00D6442F" w:rsidRDefault="00D6442F" w:rsidP="00D6442F">
      <w:pPr>
        <w:tabs>
          <w:tab w:val="left" w:pos="1418"/>
        </w:tabs>
        <w:spacing w:line="360" w:lineRule="auto"/>
        <w:jc w:val="both"/>
        <w:rPr>
          <w:rFonts w:ascii="Arial" w:hAnsi="Arial" w:cs="Arial"/>
          <w:sz w:val="24"/>
          <w:szCs w:val="24"/>
        </w:rPr>
      </w:pPr>
      <w:r w:rsidRPr="00D6442F">
        <w:rPr>
          <w:rFonts w:ascii="Arial" w:hAnsi="Arial" w:cs="Arial"/>
          <w:sz w:val="24"/>
          <w:szCs w:val="24"/>
        </w:rPr>
        <w:t>La Segunda Guerra Mundial prácticamente destruyó la capacidad de producción japonesa.</w:t>
      </w:r>
      <w:r w:rsidRPr="00D6442F">
        <w:t xml:space="preserve"> </w:t>
      </w:r>
      <w:r w:rsidRPr="00D6442F">
        <w:rPr>
          <w:rFonts w:ascii="Arial" w:hAnsi="Arial" w:cs="Arial"/>
          <w:sz w:val="24"/>
          <w:szCs w:val="24"/>
        </w:rPr>
        <w:t>En lugar de reorganizar</w:t>
      </w:r>
      <w:r>
        <w:rPr>
          <w:rFonts w:ascii="Arial" w:hAnsi="Arial" w:cs="Arial"/>
          <w:sz w:val="24"/>
          <w:szCs w:val="24"/>
        </w:rPr>
        <w:t xml:space="preserve"> </w:t>
      </w:r>
      <w:r w:rsidRPr="00D6442F">
        <w:rPr>
          <w:rFonts w:ascii="Arial" w:hAnsi="Arial" w:cs="Arial"/>
          <w:sz w:val="24"/>
          <w:szCs w:val="24"/>
        </w:rPr>
        <w:t>sus viejos métodos de producción, los japoneses solicitaron la ayuda del difunto Dr. W. Edwards</w:t>
      </w:r>
      <w:r>
        <w:rPr>
          <w:rFonts w:ascii="Arial" w:hAnsi="Arial" w:cs="Arial"/>
          <w:sz w:val="24"/>
          <w:szCs w:val="24"/>
        </w:rPr>
        <w:t xml:space="preserve"> </w:t>
      </w:r>
      <w:r w:rsidRPr="00D6442F">
        <w:rPr>
          <w:rFonts w:ascii="Arial" w:hAnsi="Arial" w:cs="Arial"/>
          <w:sz w:val="24"/>
          <w:szCs w:val="24"/>
        </w:rPr>
        <w:t>Deming, del Departamento de Agricultura de los Estados Unidos, para ayudarlos a desarrollar un plan general. En una serie de seminarios con planificadores japoneses, enfatizó una filosofía que</w:t>
      </w:r>
      <w:r>
        <w:rPr>
          <w:rFonts w:ascii="Arial" w:hAnsi="Arial" w:cs="Arial"/>
          <w:sz w:val="24"/>
          <w:szCs w:val="24"/>
        </w:rPr>
        <w:t xml:space="preserve"> </w:t>
      </w:r>
      <w:r w:rsidRPr="00D6442F">
        <w:rPr>
          <w:rFonts w:ascii="Arial" w:hAnsi="Arial" w:cs="Arial"/>
          <w:sz w:val="24"/>
          <w:szCs w:val="24"/>
        </w:rPr>
        <w:t>se conoce hoy como los 14 puntos de Deming. Estos 14 puntos se enumeran en la siguiente página.</w:t>
      </w:r>
      <w:r>
        <w:rPr>
          <w:rFonts w:ascii="Arial" w:hAnsi="Arial" w:cs="Arial"/>
          <w:sz w:val="24"/>
          <w:szCs w:val="24"/>
        </w:rPr>
        <w:t xml:space="preserve"> </w:t>
      </w:r>
      <w:r w:rsidRPr="00D6442F">
        <w:rPr>
          <w:rFonts w:ascii="Arial" w:hAnsi="Arial" w:cs="Arial"/>
          <w:sz w:val="24"/>
          <w:szCs w:val="24"/>
        </w:rPr>
        <w:t>Enfatizó que la calidad se origina en la mejora del proceso, no en la inspección, y que la calidad la determinan los clientes.</w:t>
      </w:r>
    </w:p>
    <w:p w14:paraId="306829A9" w14:textId="4818E405" w:rsidR="00DF570D" w:rsidRDefault="00DF570D" w:rsidP="00DF570D">
      <w:pPr>
        <w:tabs>
          <w:tab w:val="left" w:pos="1418"/>
        </w:tabs>
        <w:spacing w:line="360" w:lineRule="auto"/>
        <w:jc w:val="both"/>
        <w:rPr>
          <w:rFonts w:ascii="Arial" w:hAnsi="Arial" w:cs="Arial"/>
          <w:sz w:val="24"/>
          <w:szCs w:val="24"/>
        </w:rPr>
      </w:pPr>
      <w:r w:rsidRPr="00DF570D">
        <w:rPr>
          <w:rFonts w:ascii="Arial" w:hAnsi="Arial" w:cs="Arial"/>
          <w:sz w:val="24"/>
          <w:szCs w:val="24"/>
        </w:rPr>
        <w:t>El fabricante debe ser capaz,</w:t>
      </w:r>
      <w:r>
        <w:rPr>
          <w:rFonts w:ascii="Arial" w:hAnsi="Arial" w:cs="Arial"/>
          <w:sz w:val="24"/>
          <w:szCs w:val="24"/>
        </w:rPr>
        <w:t xml:space="preserve"> </w:t>
      </w:r>
      <w:r w:rsidRPr="00DF570D">
        <w:rPr>
          <w:rFonts w:ascii="Arial" w:hAnsi="Arial" w:cs="Arial"/>
          <w:sz w:val="24"/>
          <w:szCs w:val="24"/>
        </w:rPr>
        <w:t>a través de estudios de mercado, para anticiparnos a las necesidades de los clientes. La alta dirección tiene</w:t>
      </w:r>
      <w:r>
        <w:rPr>
          <w:rFonts w:ascii="Arial" w:hAnsi="Arial" w:cs="Arial"/>
          <w:sz w:val="24"/>
          <w:szCs w:val="24"/>
        </w:rPr>
        <w:t xml:space="preserve"> </w:t>
      </w:r>
      <w:r w:rsidRPr="00DF570D">
        <w:rPr>
          <w:rFonts w:ascii="Arial" w:hAnsi="Arial" w:cs="Arial"/>
          <w:sz w:val="24"/>
          <w:szCs w:val="24"/>
        </w:rPr>
        <w:t>la responsabilidad de la mejora a largo plazo. Otro de sus puntos, y uno que el</w:t>
      </w:r>
      <w:r>
        <w:rPr>
          <w:rFonts w:ascii="Arial" w:hAnsi="Arial" w:cs="Arial"/>
          <w:sz w:val="24"/>
          <w:szCs w:val="24"/>
        </w:rPr>
        <w:t xml:space="preserve"> </w:t>
      </w:r>
      <w:r w:rsidRPr="00DF570D">
        <w:rPr>
          <w:rFonts w:ascii="Arial" w:hAnsi="Arial" w:cs="Arial"/>
          <w:sz w:val="24"/>
          <w:szCs w:val="24"/>
        </w:rPr>
        <w:t>japonés apoya firmemente, es que cada miembro de la empresa debe contribuir a</w:t>
      </w:r>
      <w:r>
        <w:rPr>
          <w:rFonts w:ascii="Arial" w:hAnsi="Arial" w:cs="Arial"/>
          <w:sz w:val="24"/>
          <w:szCs w:val="24"/>
        </w:rPr>
        <w:t xml:space="preserve"> </w:t>
      </w:r>
      <w:r w:rsidRPr="00DF570D">
        <w:rPr>
          <w:rFonts w:ascii="Arial" w:hAnsi="Arial" w:cs="Arial"/>
          <w:sz w:val="24"/>
          <w:szCs w:val="24"/>
        </w:rPr>
        <w:t>la mejora a largo plazo. Para lograr esta mejora,</w:t>
      </w:r>
      <w:r>
        <w:rPr>
          <w:rFonts w:ascii="Arial" w:hAnsi="Arial" w:cs="Arial"/>
          <w:sz w:val="24"/>
          <w:szCs w:val="24"/>
        </w:rPr>
        <w:t xml:space="preserve"> </w:t>
      </w:r>
      <w:r w:rsidRPr="00DF570D">
        <w:rPr>
          <w:rFonts w:ascii="Arial" w:hAnsi="Arial" w:cs="Arial"/>
          <w:sz w:val="24"/>
          <w:szCs w:val="24"/>
        </w:rPr>
        <w:t>la educación permanente y</w:t>
      </w:r>
      <w:r>
        <w:rPr>
          <w:rFonts w:ascii="Arial" w:hAnsi="Arial" w:cs="Arial"/>
          <w:sz w:val="24"/>
          <w:szCs w:val="24"/>
        </w:rPr>
        <w:t xml:space="preserve"> </w:t>
      </w:r>
      <w:r w:rsidRPr="00DF570D">
        <w:rPr>
          <w:rFonts w:ascii="Arial" w:hAnsi="Arial" w:cs="Arial"/>
          <w:sz w:val="24"/>
          <w:szCs w:val="24"/>
        </w:rPr>
        <w:t>la formación es necesaria</w:t>
      </w:r>
      <w:r>
        <w:rPr>
          <w:rFonts w:ascii="Arial" w:hAnsi="Arial" w:cs="Arial"/>
          <w:sz w:val="24"/>
          <w:szCs w:val="24"/>
        </w:rPr>
        <w:t>.</w:t>
      </w:r>
    </w:p>
    <w:p w14:paraId="7DF05CA5" w14:textId="091F1510" w:rsidR="007F5BF9" w:rsidRDefault="007F5BF9" w:rsidP="00DF570D">
      <w:pPr>
        <w:tabs>
          <w:tab w:val="left" w:pos="1418"/>
        </w:tabs>
        <w:spacing w:line="360" w:lineRule="auto"/>
        <w:jc w:val="both"/>
        <w:rPr>
          <w:rFonts w:ascii="Arial" w:hAnsi="Arial" w:cs="Arial"/>
          <w:sz w:val="24"/>
          <w:szCs w:val="24"/>
        </w:rPr>
      </w:pPr>
    </w:p>
    <w:p w14:paraId="0877C8AE" w14:textId="765A61B9" w:rsidR="007F5BF9" w:rsidRDefault="007F5BF9" w:rsidP="00DF570D">
      <w:pPr>
        <w:tabs>
          <w:tab w:val="left" w:pos="1418"/>
        </w:tabs>
        <w:spacing w:line="360" w:lineRule="auto"/>
        <w:jc w:val="both"/>
        <w:rPr>
          <w:rFonts w:ascii="Arial" w:hAnsi="Arial" w:cs="Arial"/>
          <w:sz w:val="24"/>
          <w:szCs w:val="24"/>
        </w:rPr>
      </w:pPr>
    </w:p>
    <w:p w14:paraId="0463DDFD" w14:textId="0647D60E" w:rsidR="007F5BF9" w:rsidRDefault="007F5BF9" w:rsidP="00DF570D">
      <w:pPr>
        <w:tabs>
          <w:tab w:val="left" w:pos="1418"/>
        </w:tabs>
        <w:spacing w:line="360" w:lineRule="auto"/>
        <w:jc w:val="both"/>
        <w:rPr>
          <w:rFonts w:ascii="Arial" w:hAnsi="Arial" w:cs="Arial"/>
          <w:sz w:val="24"/>
          <w:szCs w:val="24"/>
        </w:rPr>
      </w:pPr>
    </w:p>
    <w:p w14:paraId="0CEB91D5" w14:textId="44465B71" w:rsidR="007F5BF9" w:rsidRDefault="007F5BF9" w:rsidP="00DF570D">
      <w:pPr>
        <w:tabs>
          <w:tab w:val="left" w:pos="1418"/>
        </w:tabs>
        <w:spacing w:line="360" w:lineRule="auto"/>
        <w:jc w:val="both"/>
        <w:rPr>
          <w:rFonts w:ascii="Arial" w:hAnsi="Arial" w:cs="Arial"/>
          <w:sz w:val="24"/>
          <w:szCs w:val="24"/>
        </w:rPr>
      </w:pPr>
    </w:p>
    <w:p w14:paraId="5A2EC754" w14:textId="77777777" w:rsidR="007F5BF9" w:rsidRPr="00D6442F" w:rsidRDefault="007F5BF9" w:rsidP="00DF570D">
      <w:pPr>
        <w:tabs>
          <w:tab w:val="left" w:pos="1418"/>
        </w:tabs>
        <w:spacing w:line="360" w:lineRule="auto"/>
        <w:jc w:val="both"/>
        <w:rPr>
          <w:rFonts w:ascii="Arial" w:hAnsi="Arial" w:cs="Arial"/>
          <w:sz w:val="24"/>
          <w:szCs w:val="24"/>
        </w:rPr>
      </w:pPr>
    </w:p>
    <w:p w14:paraId="1146EE06" w14:textId="2D874C2C" w:rsidR="00E34B9C" w:rsidRPr="00812689" w:rsidRDefault="00E34B9C" w:rsidP="00D6442F">
      <w:pPr>
        <w:pStyle w:val="Prrafodelista"/>
        <w:numPr>
          <w:ilvl w:val="0"/>
          <w:numId w:val="1"/>
        </w:numPr>
        <w:tabs>
          <w:tab w:val="left" w:pos="1418"/>
        </w:tabs>
        <w:spacing w:line="360" w:lineRule="auto"/>
        <w:jc w:val="both"/>
        <w:rPr>
          <w:rFonts w:ascii="Arial" w:hAnsi="Arial" w:cs="Arial"/>
          <w:b/>
          <w:bCs/>
          <w:sz w:val="24"/>
          <w:szCs w:val="24"/>
        </w:rPr>
      </w:pPr>
      <w:r w:rsidRPr="00812689">
        <w:rPr>
          <w:rFonts w:ascii="Arial" w:hAnsi="Arial" w:cs="Arial"/>
          <w:b/>
          <w:bCs/>
          <w:sz w:val="24"/>
          <w:szCs w:val="24"/>
        </w:rPr>
        <w:lastRenderedPageBreak/>
        <w:t xml:space="preserve">Explica el concepto de “Lean </w:t>
      </w:r>
      <w:proofErr w:type="spellStart"/>
      <w:r w:rsidRPr="00812689">
        <w:rPr>
          <w:rFonts w:ascii="Arial" w:hAnsi="Arial" w:cs="Arial"/>
          <w:b/>
          <w:bCs/>
          <w:sz w:val="24"/>
          <w:szCs w:val="24"/>
        </w:rPr>
        <w:t>Principles</w:t>
      </w:r>
      <w:proofErr w:type="spellEnd"/>
      <w:r w:rsidRPr="00812689">
        <w:rPr>
          <w:rFonts w:ascii="Arial" w:hAnsi="Arial" w:cs="Arial"/>
          <w:b/>
          <w:bCs/>
          <w:sz w:val="24"/>
          <w:szCs w:val="24"/>
        </w:rPr>
        <w:t>”</w:t>
      </w:r>
    </w:p>
    <w:p w14:paraId="3A81FFE3" w14:textId="4FA1D415" w:rsidR="007F5BF9" w:rsidRDefault="007F5BF9" w:rsidP="007F5BF9">
      <w:pPr>
        <w:tabs>
          <w:tab w:val="left" w:pos="1418"/>
        </w:tabs>
        <w:spacing w:line="360" w:lineRule="auto"/>
        <w:jc w:val="both"/>
        <w:rPr>
          <w:rFonts w:ascii="Arial" w:hAnsi="Arial" w:cs="Arial"/>
          <w:sz w:val="24"/>
          <w:szCs w:val="24"/>
        </w:rPr>
      </w:pPr>
      <w:r w:rsidRPr="007F5BF9">
        <w:rPr>
          <w:rFonts w:ascii="Arial" w:hAnsi="Arial" w:cs="Arial"/>
          <w:noProof/>
          <w:sz w:val="24"/>
          <w:szCs w:val="24"/>
        </w:rPr>
        <w:drawing>
          <wp:inline distT="0" distB="0" distL="0" distR="0" wp14:anchorId="4365833C" wp14:editId="286865DF">
            <wp:extent cx="5706271" cy="4267796"/>
            <wp:effectExtent l="0" t="0" r="0" b="0"/>
            <wp:docPr id="1" name="Imagen 1" descr="Gráfico, Diagrama, Gráfico de burbuj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Gráfico, Diagrama, Gráfico de burbujas&#10;&#10;Descripción generada automáticamente"/>
                    <pic:cNvPicPr/>
                  </pic:nvPicPr>
                  <pic:blipFill>
                    <a:blip r:embed="rId7"/>
                    <a:stretch>
                      <a:fillRect/>
                    </a:stretch>
                  </pic:blipFill>
                  <pic:spPr>
                    <a:xfrm>
                      <a:off x="0" y="0"/>
                      <a:ext cx="5706271" cy="4267796"/>
                    </a:xfrm>
                    <a:prstGeom prst="rect">
                      <a:avLst/>
                    </a:prstGeom>
                  </pic:spPr>
                </pic:pic>
              </a:graphicData>
            </a:graphic>
          </wp:inline>
        </w:drawing>
      </w:r>
    </w:p>
    <w:p w14:paraId="0E51F90E" w14:textId="5D039EC3" w:rsidR="007F5BF9" w:rsidRDefault="007F5BF9" w:rsidP="007F5BF9">
      <w:pPr>
        <w:pStyle w:val="Prrafodelista"/>
        <w:numPr>
          <w:ilvl w:val="0"/>
          <w:numId w:val="2"/>
        </w:numPr>
        <w:tabs>
          <w:tab w:val="left" w:pos="1418"/>
        </w:tabs>
        <w:spacing w:line="360" w:lineRule="auto"/>
        <w:jc w:val="both"/>
        <w:rPr>
          <w:rFonts w:ascii="Arial" w:hAnsi="Arial" w:cs="Arial"/>
          <w:sz w:val="24"/>
          <w:szCs w:val="24"/>
        </w:rPr>
      </w:pPr>
      <w:r w:rsidRPr="007F5BF9">
        <w:rPr>
          <w:rFonts w:ascii="Arial" w:hAnsi="Arial" w:cs="Arial"/>
          <w:sz w:val="24"/>
          <w:szCs w:val="24"/>
        </w:rPr>
        <w:t xml:space="preserve">Define </w:t>
      </w:r>
      <w:proofErr w:type="spellStart"/>
      <w:r w:rsidRPr="007F5BF9">
        <w:rPr>
          <w:rFonts w:ascii="Arial" w:hAnsi="Arial" w:cs="Arial"/>
          <w:sz w:val="24"/>
          <w:szCs w:val="24"/>
        </w:rPr>
        <w:t>Value</w:t>
      </w:r>
      <w:proofErr w:type="spellEnd"/>
    </w:p>
    <w:p w14:paraId="6EEE75D5" w14:textId="15AEC6FD" w:rsidR="007F5BF9" w:rsidRDefault="007F5BF9" w:rsidP="007F5BF9">
      <w:pPr>
        <w:tabs>
          <w:tab w:val="left" w:pos="1418"/>
        </w:tabs>
        <w:spacing w:line="360" w:lineRule="auto"/>
        <w:jc w:val="both"/>
        <w:rPr>
          <w:rFonts w:ascii="Arial" w:hAnsi="Arial" w:cs="Arial"/>
          <w:sz w:val="24"/>
          <w:szCs w:val="24"/>
        </w:rPr>
      </w:pPr>
      <w:r w:rsidRPr="007F5BF9">
        <w:rPr>
          <w:rFonts w:ascii="Arial" w:hAnsi="Arial" w:cs="Arial"/>
          <w:sz w:val="24"/>
          <w:szCs w:val="24"/>
        </w:rPr>
        <w:t>Para comprender mejor el primer principio de la definición del valor para el cliente, es importante comprender qué es el valor. El valor es lo que el cliente está dispuesto a pagar. Es primordial descubrir las necesidades reales o latentes del cliente. A veces, los clientes pueden no saber lo que quieren o no pueden articularlo. Esto es especialmente común cuando se trata de nuevos productos o tecnologías. Existen muchas técnicas, como entrevistas, encuestas, información demográfica y análisis web, que pueden ayudarlo a descifrar y descubrir lo que los clientes consideran valioso. Mediante el uso de estas técnicas cualitativas y cuantitativas, puede descubrir qué quieren los clientes, cómo quieren que se entregue el producto o servicio y el precio que pagan.</w:t>
      </w:r>
    </w:p>
    <w:p w14:paraId="6D1493DA" w14:textId="4978F806" w:rsidR="007F5BF9" w:rsidRDefault="007F5BF9" w:rsidP="007F5BF9">
      <w:pPr>
        <w:tabs>
          <w:tab w:val="left" w:pos="1418"/>
        </w:tabs>
        <w:spacing w:line="360" w:lineRule="auto"/>
        <w:jc w:val="both"/>
        <w:rPr>
          <w:rFonts w:ascii="Arial" w:hAnsi="Arial" w:cs="Arial"/>
          <w:sz w:val="24"/>
          <w:szCs w:val="24"/>
        </w:rPr>
      </w:pPr>
    </w:p>
    <w:p w14:paraId="40CFD253" w14:textId="77777777" w:rsidR="007F5BF9" w:rsidRDefault="007F5BF9" w:rsidP="007F5BF9">
      <w:pPr>
        <w:tabs>
          <w:tab w:val="left" w:pos="1418"/>
        </w:tabs>
        <w:spacing w:line="360" w:lineRule="auto"/>
        <w:jc w:val="both"/>
        <w:rPr>
          <w:rFonts w:ascii="Arial" w:hAnsi="Arial" w:cs="Arial"/>
          <w:sz w:val="24"/>
          <w:szCs w:val="24"/>
        </w:rPr>
      </w:pPr>
    </w:p>
    <w:p w14:paraId="32FD833F" w14:textId="119A62D3" w:rsidR="007F5BF9" w:rsidRPr="00005512" w:rsidRDefault="007F5BF9" w:rsidP="00005512">
      <w:pPr>
        <w:pStyle w:val="Prrafodelista"/>
        <w:numPr>
          <w:ilvl w:val="0"/>
          <w:numId w:val="2"/>
        </w:numPr>
        <w:tabs>
          <w:tab w:val="left" w:pos="1418"/>
        </w:tabs>
        <w:spacing w:line="360" w:lineRule="auto"/>
        <w:jc w:val="both"/>
        <w:rPr>
          <w:rFonts w:ascii="Arial" w:hAnsi="Arial" w:cs="Arial"/>
          <w:sz w:val="24"/>
          <w:szCs w:val="24"/>
        </w:rPr>
      </w:pPr>
      <w:proofErr w:type="spellStart"/>
      <w:r w:rsidRPr="007F5BF9">
        <w:rPr>
          <w:rFonts w:ascii="Arial" w:hAnsi="Arial" w:cs="Arial"/>
          <w:sz w:val="24"/>
          <w:szCs w:val="24"/>
        </w:rPr>
        <w:lastRenderedPageBreak/>
        <w:t>Map</w:t>
      </w:r>
      <w:proofErr w:type="spellEnd"/>
      <w:r w:rsidRPr="007F5BF9">
        <w:rPr>
          <w:rFonts w:ascii="Arial" w:hAnsi="Arial" w:cs="Arial"/>
          <w:sz w:val="24"/>
          <w:szCs w:val="24"/>
        </w:rPr>
        <w:t xml:space="preserve"> </w:t>
      </w:r>
      <w:proofErr w:type="spellStart"/>
      <w:r w:rsidRPr="007F5BF9">
        <w:rPr>
          <w:rFonts w:ascii="Arial" w:hAnsi="Arial" w:cs="Arial"/>
          <w:sz w:val="24"/>
          <w:szCs w:val="24"/>
        </w:rPr>
        <w:t>the</w:t>
      </w:r>
      <w:proofErr w:type="spellEnd"/>
      <w:r w:rsidRPr="007F5BF9">
        <w:rPr>
          <w:rFonts w:ascii="Arial" w:hAnsi="Arial" w:cs="Arial"/>
          <w:sz w:val="24"/>
          <w:szCs w:val="24"/>
        </w:rPr>
        <w:t xml:space="preserve"> </w:t>
      </w:r>
      <w:proofErr w:type="spellStart"/>
      <w:r w:rsidRPr="007F5BF9">
        <w:rPr>
          <w:rFonts w:ascii="Arial" w:hAnsi="Arial" w:cs="Arial"/>
          <w:sz w:val="24"/>
          <w:szCs w:val="24"/>
        </w:rPr>
        <w:t>Value</w:t>
      </w:r>
      <w:proofErr w:type="spellEnd"/>
      <w:r w:rsidRPr="007F5BF9">
        <w:rPr>
          <w:rFonts w:ascii="Arial" w:hAnsi="Arial" w:cs="Arial"/>
          <w:sz w:val="24"/>
          <w:szCs w:val="24"/>
        </w:rPr>
        <w:t xml:space="preserve"> </w:t>
      </w:r>
      <w:proofErr w:type="spellStart"/>
      <w:r w:rsidRPr="007F5BF9">
        <w:rPr>
          <w:rFonts w:ascii="Arial" w:hAnsi="Arial" w:cs="Arial"/>
          <w:sz w:val="24"/>
          <w:szCs w:val="24"/>
        </w:rPr>
        <w:t>Stream</w:t>
      </w:r>
      <w:proofErr w:type="spellEnd"/>
      <w:r w:rsidR="00005512">
        <w:rPr>
          <w:rFonts w:ascii="Arial" w:hAnsi="Arial" w:cs="Arial"/>
          <w:sz w:val="24"/>
          <w:szCs w:val="24"/>
        </w:rPr>
        <w:t>\</w:t>
      </w:r>
    </w:p>
    <w:p w14:paraId="7F537DA9" w14:textId="427134CE" w:rsidR="007F5BF9" w:rsidRDefault="007F5BF9" w:rsidP="007F5BF9">
      <w:pPr>
        <w:tabs>
          <w:tab w:val="left" w:pos="1418"/>
        </w:tabs>
        <w:spacing w:line="360" w:lineRule="auto"/>
        <w:jc w:val="both"/>
        <w:rPr>
          <w:rFonts w:ascii="Arial" w:hAnsi="Arial" w:cs="Arial"/>
          <w:sz w:val="24"/>
          <w:szCs w:val="24"/>
        </w:rPr>
      </w:pPr>
      <w:r w:rsidRPr="007F5BF9">
        <w:rPr>
          <w:rFonts w:ascii="Arial" w:hAnsi="Arial" w:cs="Arial"/>
          <w:sz w:val="24"/>
          <w:szCs w:val="24"/>
        </w:rPr>
        <w:t>El segundo principio Lean es identificar y mapear el flujo de valor. En este paso, el objetivo es utilizar el valor del cliente como punto de referencia e identificar todas las actividades que contribuyen a estos valores. Las actividades que no agregan valor al cliente final se consideran desperdicio. Los residuos se pueden dividir en dos categorías: sin valor agregado pero necesarios y sin valor e innecesarios. Lo último es puro desperdicio y debe eliminarse, mientras que lo primero debe reducirse tanto como sea posible. Al reducir y eliminar procesos o pasos innecesarios, puede asegurarse de que los clientes obtengan exactamente lo que desean y, al mismo tiempo, reducir el costo de producción de ese producto o servicio.</w:t>
      </w:r>
    </w:p>
    <w:p w14:paraId="0C039FD3" w14:textId="77777777" w:rsidR="007F5BF9" w:rsidRPr="007F5BF9" w:rsidRDefault="007F5BF9" w:rsidP="007F5BF9">
      <w:pPr>
        <w:tabs>
          <w:tab w:val="left" w:pos="1418"/>
        </w:tabs>
        <w:spacing w:line="360" w:lineRule="auto"/>
        <w:jc w:val="both"/>
        <w:rPr>
          <w:rFonts w:ascii="Arial" w:hAnsi="Arial" w:cs="Arial"/>
          <w:sz w:val="24"/>
          <w:szCs w:val="24"/>
        </w:rPr>
      </w:pPr>
    </w:p>
    <w:p w14:paraId="33546A1C" w14:textId="4CB098C4" w:rsidR="007F5BF9" w:rsidRDefault="007F5BF9" w:rsidP="007F5BF9">
      <w:pPr>
        <w:pStyle w:val="Prrafodelista"/>
        <w:numPr>
          <w:ilvl w:val="0"/>
          <w:numId w:val="2"/>
        </w:numPr>
        <w:tabs>
          <w:tab w:val="left" w:pos="1418"/>
        </w:tabs>
        <w:spacing w:line="360" w:lineRule="auto"/>
        <w:jc w:val="both"/>
        <w:rPr>
          <w:rFonts w:ascii="Arial" w:hAnsi="Arial" w:cs="Arial"/>
          <w:sz w:val="24"/>
          <w:szCs w:val="24"/>
        </w:rPr>
      </w:pPr>
      <w:proofErr w:type="spellStart"/>
      <w:r w:rsidRPr="007F5BF9">
        <w:rPr>
          <w:rFonts w:ascii="Arial" w:hAnsi="Arial" w:cs="Arial"/>
          <w:sz w:val="24"/>
          <w:szCs w:val="24"/>
        </w:rPr>
        <w:t>Create</w:t>
      </w:r>
      <w:proofErr w:type="spellEnd"/>
      <w:r w:rsidRPr="007F5BF9">
        <w:rPr>
          <w:rFonts w:ascii="Arial" w:hAnsi="Arial" w:cs="Arial"/>
          <w:sz w:val="24"/>
          <w:szCs w:val="24"/>
        </w:rPr>
        <w:t xml:space="preserve"> Flow</w:t>
      </w:r>
    </w:p>
    <w:p w14:paraId="2DE16402" w14:textId="02F92F20" w:rsidR="007F5BF9" w:rsidRDefault="007F5BF9" w:rsidP="007F5BF9">
      <w:pPr>
        <w:tabs>
          <w:tab w:val="left" w:pos="1418"/>
        </w:tabs>
        <w:spacing w:line="360" w:lineRule="auto"/>
        <w:jc w:val="both"/>
        <w:rPr>
          <w:rFonts w:ascii="Arial" w:hAnsi="Arial" w:cs="Arial"/>
          <w:sz w:val="24"/>
          <w:szCs w:val="24"/>
        </w:rPr>
      </w:pPr>
      <w:r w:rsidRPr="007F5BF9">
        <w:rPr>
          <w:rFonts w:ascii="Arial" w:hAnsi="Arial" w:cs="Arial"/>
          <w:sz w:val="24"/>
          <w:szCs w:val="24"/>
        </w:rPr>
        <w:t>Después de eliminar los desechos del flujo de valor, la siguiente acción es garantizar que el flujo de los pasos restantes se desarrolle sin interrupciones ni demoras. Algunas estrategias para garantizar que las actividades de valor agregado fluyan sin problemas incluyen: desglosar los pasos, reconfigurar los pasos de producción, nivelar la carga de trabajo, crear departamentos multifuncionales y capacitar a los empleados para que sean polivalentes y adaptables.</w:t>
      </w:r>
    </w:p>
    <w:p w14:paraId="3BD447C7" w14:textId="373720A4" w:rsidR="00812689" w:rsidRPr="00812689" w:rsidRDefault="00812689" w:rsidP="00812689">
      <w:pPr>
        <w:pStyle w:val="Prrafodelista"/>
        <w:numPr>
          <w:ilvl w:val="0"/>
          <w:numId w:val="2"/>
        </w:numPr>
        <w:tabs>
          <w:tab w:val="left" w:pos="1418"/>
        </w:tabs>
        <w:spacing w:line="360" w:lineRule="auto"/>
        <w:jc w:val="both"/>
        <w:rPr>
          <w:rFonts w:ascii="Arial" w:hAnsi="Arial" w:cs="Arial"/>
          <w:sz w:val="24"/>
          <w:szCs w:val="24"/>
        </w:rPr>
      </w:pPr>
      <w:proofErr w:type="spellStart"/>
      <w:r w:rsidRPr="00812689">
        <w:rPr>
          <w:rFonts w:ascii="Arial" w:hAnsi="Arial" w:cs="Arial"/>
          <w:sz w:val="24"/>
          <w:szCs w:val="24"/>
        </w:rPr>
        <w:t>Establish</w:t>
      </w:r>
      <w:proofErr w:type="spellEnd"/>
      <w:r w:rsidRPr="00812689">
        <w:rPr>
          <w:rFonts w:ascii="Arial" w:hAnsi="Arial" w:cs="Arial"/>
          <w:sz w:val="24"/>
          <w:szCs w:val="24"/>
        </w:rPr>
        <w:t xml:space="preserve"> </w:t>
      </w:r>
      <w:proofErr w:type="spellStart"/>
      <w:r w:rsidRPr="00812689">
        <w:rPr>
          <w:rFonts w:ascii="Arial" w:hAnsi="Arial" w:cs="Arial"/>
          <w:sz w:val="24"/>
          <w:szCs w:val="24"/>
        </w:rPr>
        <w:t>Pull</w:t>
      </w:r>
      <w:proofErr w:type="spellEnd"/>
    </w:p>
    <w:p w14:paraId="6E93806F" w14:textId="58EBF3A4" w:rsidR="00812689" w:rsidRDefault="00812689" w:rsidP="00812689">
      <w:pPr>
        <w:tabs>
          <w:tab w:val="left" w:pos="1418"/>
        </w:tabs>
        <w:spacing w:line="360" w:lineRule="auto"/>
        <w:jc w:val="both"/>
        <w:rPr>
          <w:rFonts w:ascii="Arial" w:hAnsi="Arial" w:cs="Arial"/>
          <w:sz w:val="24"/>
          <w:szCs w:val="24"/>
        </w:rPr>
      </w:pPr>
      <w:r w:rsidRPr="00812689">
        <w:rPr>
          <w:rFonts w:ascii="Arial" w:hAnsi="Arial" w:cs="Arial"/>
          <w:sz w:val="24"/>
          <w:szCs w:val="24"/>
        </w:rPr>
        <w:t xml:space="preserve">El inventario se considera uno de los mayores desperdicios en cualquier sistema de producción. El objetivo de un sistema basado en </w:t>
      </w:r>
      <w:proofErr w:type="spellStart"/>
      <w:r w:rsidRPr="00812689">
        <w:rPr>
          <w:rFonts w:ascii="Arial" w:hAnsi="Arial" w:cs="Arial"/>
          <w:sz w:val="24"/>
          <w:szCs w:val="24"/>
        </w:rPr>
        <w:t>pull</w:t>
      </w:r>
      <w:proofErr w:type="spellEnd"/>
      <w:r w:rsidRPr="00812689">
        <w:rPr>
          <w:rFonts w:ascii="Arial" w:hAnsi="Arial" w:cs="Arial"/>
          <w:sz w:val="24"/>
          <w:szCs w:val="24"/>
        </w:rPr>
        <w:t xml:space="preserve"> es limitar el inventario y los elementos de trabajo en proceso (WIP) y, al mismo tiempo, garantizar que los materiales y la información necesarios estén disponibles para un flujo de trabajo fluido. En otras palabras, un sistema basado en extracción permite la entrega y fabricación justo a tiempo donde los productos se crean en el momento en que se necesitan y en las cantidades justas necesarias. Los sistemas basados ​​en extracción siempre se crean a partir de las necesidades de los clientes finales. Al seguir el flujo de valor y trabajar hacia atrás a través del sistema de producción, puede asegurarse de que los productos producidos puedan satisfacer las necesidades de los clientes.</w:t>
      </w:r>
    </w:p>
    <w:p w14:paraId="6EEEC007" w14:textId="3D91CC6A" w:rsidR="00812689" w:rsidRPr="00812689" w:rsidRDefault="00812689" w:rsidP="00812689">
      <w:pPr>
        <w:tabs>
          <w:tab w:val="left" w:pos="1418"/>
        </w:tabs>
        <w:spacing w:line="360" w:lineRule="auto"/>
        <w:jc w:val="both"/>
        <w:rPr>
          <w:rFonts w:ascii="Arial" w:hAnsi="Arial" w:cs="Arial"/>
          <w:sz w:val="24"/>
          <w:szCs w:val="24"/>
        </w:rPr>
      </w:pPr>
      <w:r w:rsidRPr="00812689">
        <w:rPr>
          <w:rFonts w:ascii="Arial" w:hAnsi="Arial" w:cs="Arial"/>
          <w:sz w:val="24"/>
          <w:szCs w:val="24"/>
        </w:rPr>
        <w:lastRenderedPageBreak/>
        <w:t xml:space="preserve">5. </w:t>
      </w:r>
      <w:proofErr w:type="spellStart"/>
      <w:r w:rsidRPr="00812689">
        <w:rPr>
          <w:rFonts w:ascii="Arial" w:hAnsi="Arial" w:cs="Arial"/>
          <w:sz w:val="24"/>
          <w:szCs w:val="24"/>
        </w:rPr>
        <w:t>Pursue</w:t>
      </w:r>
      <w:proofErr w:type="spellEnd"/>
      <w:r w:rsidRPr="00812689">
        <w:rPr>
          <w:rFonts w:ascii="Arial" w:hAnsi="Arial" w:cs="Arial"/>
          <w:sz w:val="24"/>
          <w:szCs w:val="24"/>
        </w:rPr>
        <w:t xml:space="preserve"> </w:t>
      </w:r>
      <w:proofErr w:type="spellStart"/>
      <w:r w:rsidRPr="00812689">
        <w:rPr>
          <w:rFonts w:ascii="Arial" w:hAnsi="Arial" w:cs="Arial"/>
          <w:sz w:val="24"/>
          <w:szCs w:val="24"/>
        </w:rPr>
        <w:t>Perfection</w:t>
      </w:r>
      <w:proofErr w:type="spellEnd"/>
    </w:p>
    <w:p w14:paraId="2522DB05" w14:textId="77777777" w:rsidR="00812689" w:rsidRDefault="00812689" w:rsidP="007F5BF9">
      <w:pPr>
        <w:tabs>
          <w:tab w:val="left" w:pos="1418"/>
        </w:tabs>
        <w:spacing w:line="360" w:lineRule="auto"/>
        <w:jc w:val="both"/>
        <w:rPr>
          <w:rFonts w:ascii="Arial" w:hAnsi="Arial" w:cs="Arial"/>
          <w:sz w:val="24"/>
          <w:szCs w:val="24"/>
        </w:rPr>
      </w:pPr>
      <w:r w:rsidRPr="00812689">
        <w:rPr>
          <w:rFonts w:ascii="Arial" w:hAnsi="Arial" w:cs="Arial"/>
          <w:sz w:val="24"/>
          <w:szCs w:val="24"/>
        </w:rPr>
        <w:t>Los desperdicios se evitan mediante el logro de los primeros cuatro pasos:</w:t>
      </w:r>
    </w:p>
    <w:p w14:paraId="3C668BE0" w14:textId="77777777" w:rsidR="00812689" w:rsidRDefault="00812689" w:rsidP="007F5BF9">
      <w:pPr>
        <w:tabs>
          <w:tab w:val="left" w:pos="1418"/>
        </w:tabs>
        <w:spacing w:line="360" w:lineRule="auto"/>
        <w:jc w:val="both"/>
        <w:rPr>
          <w:rFonts w:ascii="Arial" w:hAnsi="Arial" w:cs="Arial"/>
          <w:sz w:val="24"/>
          <w:szCs w:val="24"/>
        </w:rPr>
      </w:pPr>
      <w:r w:rsidRPr="00812689">
        <w:rPr>
          <w:rFonts w:ascii="Arial" w:hAnsi="Arial" w:cs="Arial"/>
          <w:sz w:val="24"/>
          <w:szCs w:val="24"/>
        </w:rPr>
        <w:t xml:space="preserve"> 1) identificación del valor, </w:t>
      </w:r>
    </w:p>
    <w:p w14:paraId="3699BEC6" w14:textId="77777777" w:rsidR="00812689" w:rsidRDefault="00812689" w:rsidP="007F5BF9">
      <w:pPr>
        <w:tabs>
          <w:tab w:val="left" w:pos="1418"/>
        </w:tabs>
        <w:spacing w:line="360" w:lineRule="auto"/>
        <w:jc w:val="both"/>
        <w:rPr>
          <w:rFonts w:ascii="Arial" w:hAnsi="Arial" w:cs="Arial"/>
          <w:sz w:val="24"/>
          <w:szCs w:val="24"/>
        </w:rPr>
      </w:pPr>
      <w:r w:rsidRPr="00812689">
        <w:rPr>
          <w:rFonts w:ascii="Arial" w:hAnsi="Arial" w:cs="Arial"/>
          <w:sz w:val="24"/>
          <w:szCs w:val="24"/>
        </w:rPr>
        <w:t xml:space="preserve">2) mapeo del flujo de valor, </w:t>
      </w:r>
    </w:p>
    <w:p w14:paraId="67578447" w14:textId="77777777" w:rsidR="00812689" w:rsidRDefault="00812689" w:rsidP="007F5BF9">
      <w:pPr>
        <w:tabs>
          <w:tab w:val="left" w:pos="1418"/>
        </w:tabs>
        <w:spacing w:line="360" w:lineRule="auto"/>
        <w:jc w:val="both"/>
        <w:rPr>
          <w:rFonts w:ascii="Arial" w:hAnsi="Arial" w:cs="Arial"/>
          <w:sz w:val="24"/>
          <w:szCs w:val="24"/>
        </w:rPr>
      </w:pPr>
      <w:r w:rsidRPr="00812689">
        <w:rPr>
          <w:rFonts w:ascii="Arial" w:hAnsi="Arial" w:cs="Arial"/>
          <w:sz w:val="24"/>
          <w:szCs w:val="24"/>
        </w:rPr>
        <w:t xml:space="preserve">3) creación del flujo y </w:t>
      </w:r>
    </w:p>
    <w:p w14:paraId="0BADB48E" w14:textId="77777777" w:rsidR="00812689" w:rsidRDefault="00812689" w:rsidP="007F5BF9">
      <w:pPr>
        <w:tabs>
          <w:tab w:val="left" w:pos="1418"/>
        </w:tabs>
        <w:spacing w:line="360" w:lineRule="auto"/>
        <w:jc w:val="both"/>
        <w:rPr>
          <w:rFonts w:ascii="Arial" w:hAnsi="Arial" w:cs="Arial"/>
          <w:sz w:val="24"/>
          <w:szCs w:val="24"/>
        </w:rPr>
      </w:pPr>
      <w:r w:rsidRPr="00812689">
        <w:rPr>
          <w:rFonts w:ascii="Arial" w:hAnsi="Arial" w:cs="Arial"/>
          <w:sz w:val="24"/>
          <w:szCs w:val="24"/>
        </w:rPr>
        <w:t xml:space="preserve">4) adopción de un sistema </w:t>
      </w:r>
      <w:proofErr w:type="spellStart"/>
      <w:r w:rsidRPr="00812689">
        <w:rPr>
          <w:rFonts w:ascii="Arial" w:hAnsi="Arial" w:cs="Arial"/>
          <w:sz w:val="24"/>
          <w:szCs w:val="24"/>
        </w:rPr>
        <w:t>pull</w:t>
      </w:r>
      <w:proofErr w:type="spellEnd"/>
      <w:r w:rsidRPr="00812689">
        <w:rPr>
          <w:rFonts w:ascii="Arial" w:hAnsi="Arial" w:cs="Arial"/>
          <w:sz w:val="24"/>
          <w:szCs w:val="24"/>
        </w:rPr>
        <w:t>.</w:t>
      </w:r>
    </w:p>
    <w:p w14:paraId="01380425" w14:textId="67A88F9F" w:rsidR="007F5BF9" w:rsidRDefault="00812689" w:rsidP="007F5BF9">
      <w:pPr>
        <w:tabs>
          <w:tab w:val="left" w:pos="1418"/>
        </w:tabs>
        <w:spacing w:line="360" w:lineRule="auto"/>
        <w:jc w:val="both"/>
        <w:rPr>
          <w:rFonts w:ascii="Arial" w:hAnsi="Arial" w:cs="Arial"/>
          <w:sz w:val="24"/>
          <w:szCs w:val="24"/>
        </w:rPr>
      </w:pPr>
      <w:r w:rsidRPr="00812689">
        <w:rPr>
          <w:rFonts w:ascii="Arial" w:hAnsi="Arial" w:cs="Arial"/>
          <w:sz w:val="24"/>
          <w:szCs w:val="24"/>
        </w:rPr>
        <w:t xml:space="preserve"> Sin embargo, el quinto paso de perseguir la perfección es el más importante de todos. Hace que el pensamiento Lean y la mejora continua de procesos sean parte de la cultura organizacional. Cada empleado debe esforzarse por alcanzar la perfección mientras entrega productos basados ​​en las necesidades del cliente. La empresa debe ser una organización de aprendizaje y siempre encontrar formas de mejorar un poco cada día.</w:t>
      </w:r>
    </w:p>
    <w:p w14:paraId="489ABF79" w14:textId="73B05055" w:rsidR="002774BB" w:rsidRDefault="002774BB" w:rsidP="007F5BF9">
      <w:pPr>
        <w:tabs>
          <w:tab w:val="left" w:pos="1418"/>
        </w:tabs>
        <w:spacing w:line="360" w:lineRule="auto"/>
        <w:jc w:val="both"/>
        <w:rPr>
          <w:rFonts w:ascii="Arial" w:hAnsi="Arial" w:cs="Arial"/>
          <w:sz w:val="24"/>
          <w:szCs w:val="24"/>
        </w:rPr>
      </w:pPr>
    </w:p>
    <w:p w14:paraId="4E06C2BE" w14:textId="7469C238" w:rsidR="002774BB" w:rsidRDefault="002774BB" w:rsidP="007F5BF9">
      <w:pPr>
        <w:tabs>
          <w:tab w:val="left" w:pos="1418"/>
        </w:tabs>
        <w:spacing w:line="360" w:lineRule="auto"/>
        <w:jc w:val="both"/>
        <w:rPr>
          <w:rFonts w:ascii="Arial" w:hAnsi="Arial" w:cs="Arial"/>
          <w:sz w:val="24"/>
          <w:szCs w:val="24"/>
        </w:rPr>
      </w:pPr>
    </w:p>
    <w:p w14:paraId="184CDE53" w14:textId="57F9D2EB" w:rsidR="002774BB" w:rsidRDefault="002774BB" w:rsidP="007F5BF9">
      <w:pPr>
        <w:tabs>
          <w:tab w:val="left" w:pos="1418"/>
        </w:tabs>
        <w:spacing w:line="360" w:lineRule="auto"/>
        <w:jc w:val="both"/>
        <w:rPr>
          <w:rFonts w:ascii="Arial" w:hAnsi="Arial" w:cs="Arial"/>
          <w:sz w:val="24"/>
          <w:szCs w:val="24"/>
        </w:rPr>
      </w:pPr>
    </w:p>
    <w:p w14:paraId="261D6720" w14:textId="510A03BA" w:rsidR="002774BB" w:rsidRDefault="002774BB" w:rsidP="007F5BF9">
      <w:pPr>
        <w:tabs>
          <w:tab w:val="left" w:pos="1418"/>
        </w:tabs>
        <w:spacing w:line="360" w:lineRule="auto"/>
        <w:jc w:val="both"/>
        <w:rPr>
          <w:rFonts w:ascii="Arial" w:hAnsi="Arial" w:cs="Arial"/>
          <w:sz w:val="24"/>
          <w:szCs w:val="24"/>
        </w:rPr>
      </w:pPr>
    </w:p>
    <w:p w14:paraId="083DCCE4" w14:textId="45EA03E5" w:rsidR="002774BB" w:rsidRDefault="002774BB" w:rsidP="007F5BF9">
      <w:pPr>
        <w:tabs>
          <w:tab w:val="left" w:pos="1418"/>
        </w:tabs>
        <w:spacing w:line="360" w:lineRule="auto"/>
        <w:jc w:val="both"/>
        <w:rPr>
          <w:rFonts w:ascii="Arial" w:hAnsi="Arial" w:cs="Arial"/>
          <w:sz w:val="24"/>
          <w:szCs w:val="24"/>
        </w:rPr>
      </w:pPr>
    </w:p>
    <w:p w14:paraId="3DA44374" w14:textId="61BC9C1F" w:rsidR="002774BB" w:rsidRDefault="002774BB" w:rsidP="007F5BF9">
      <w:pPr>
        <w:tabs>
          <w:tab w:val="left" w:pos="1418"/>
        </w:tabs>
        <w:spacing w:line="360" w:lineRule="auto"/>
        <w:jc w:val="both"/>
        <w:rPr>
          <w:rFonts w:ascii="Arial" w:hAnsi="Arial" w:cs="Arial"/>
          <w:sz w:val="24"/>
          <w:szCs w:val="24"/>
        </w:rPr>
      </w:pPr>
    </w:p>
    <w:p w14:paraId="1BBE2915" w14:textId="693AB99B" w:rsidR="002774BB" w:rsidRDefault="002774BB" w:rsidP="007F5BF9">
      <w:pPr>
        <w:tabs>
          <w:tab w:val="left" w:pos="1418"/>
        </w:tabs>
        <w:spacing w:line="360" w:lineRule="auto"/>
        <w:jc w:val="both"/>
        <w:rPr>
          <w:rFonts w:ascii="Arial" w:hAnsi="Arial" w:cs="Arial"/>
          <w:sz w:val="24"/>
          <w:szCs w:val="24"/>
        </w:rPr>
      </w:pPr>
    </w:p>
    <w:p w14:paraId="0CEF6B3E" w14:textId="57F1EDA2" w:rsidR="002774BB" w:rsidRDefault="002774BB" w:rsidP="007F5BF9">
      <w:pPr>
        <w:tabs>
          <w:tab w:val="left" w:pos="1418"/>
        </w:tabs>
        <w:spacing w:line="360" w:lineRule="auto"/>
        <w:jc w:val="both"/>
        <w:rPr>
          <w:rFonts w:ascii="Arial" w:hAnsi="Arial" w:cs="Arial"/>
          <w:sz w:val="24"/>
          <w:szCs w:val="24"/>
        </w:rPr>
      </w:pPr>
    </w:p>
    <w:p w14:paraId="77363DF5" w14:textId="76F3E599" w:rsidR="002774BB" w:rsidRDefault="002774BB" w:rsidP="007F5BF9">
      <w:pPr>
        <w:tabs>
          <w:tab w:val="left" w:pos="1418"/>
        </w:tabs>
        <w:spacing w:line="360" w:lineRule="auto"/>
        <w:jc w:val="both"/>
        <w:rPr>
          <w:rFonts w:ascii="Arial" w:hAnsi="Arial" w:cs="Arial"/>
          <w:sz w:val="24"/>
          <w:szCs w:val="24"/>
        </w:rPr>
      </w:pPr>
    </w:p>
    <w:p w14:paraId="05BC19B1" w14:textId="6ACDF1BF" w:rsidR="002774BB" w:rsidRDefault="002774BB" w:rsidP="007F5BF9">
      <w:pPr>
        <w:tabs>
          <w:tab w:val="left" w:pos="1418"/>
        </w:tabs>
        <w:spacing w:line="360" w:lineRule="auto"/>
        <w:jc w:val="both"/>
        <w:rPr>
          <w:rFonts w:ascii="Arial" w:hAnsi="Arial" w:cs="Arial"/>
          <w:sz w:val="24"/>
          <w:szCs w:val="24"/>
        </w:rPr>
      </w:pPr>
    </w:p>
    <w:p w14:paraId="79C015F5" w14:textId="591755A8" w:rsidR="00005512" w:rsidRDefault="00005512" w:rsidP="007F5BF9">
      <w:pPr>
        <w:tabs>
          <w:tab w:val="left" w:pos="1418"/>
        </w:tabs>
        <w:spacing w:line="360" w:lineRule="auto"/>
        <w:jc w:val="both"/>
        <w:rPr>
          <w:rFonts w:ascii="Arial" w:hAnsi="Arial" w:cs="Arial"/>
          <w:sz w:val="24"/>
          <w:szCs w:val="24"/>
        </w:rPr>
      </w:pPr>
    </w:p>
    <w:p w14:paraId="6F3DFF65" w14:textId="77777777" w:rsidR="00005512" w:rsidRPr="007F5BF9" w:rsidRDefault="00005512" w:rsidP="007F5BF9">
      <w:pPr>
        <w:tabs>
          <w:tab w:val="left" w:pos="1418"/>
        </w:tabs>
        <w:spacing w:line="360" w:lineRule="auto"/>
        <w:jc w:val="both"/>
        <w:rPr>
          <w:rFonts w:ascii="Arial" w:hAnsi="Arial" w:cs="Arial"/>
          <w:sz w:val="24"/>
          <w:szCs w:val="24"/>
        </w:rPr>
      </w:pPr>
    </w:p>
    <w:p w14:paraId="70FA9385" w14:textId="4844AE3C" w:rsidR="00E34B9C" w:rsidRPr="00812689" w:rsidRDefault="00E34B9C" w:rsidP="00D6442F">
      <w:pPr>
        <w:pStyle w:val="Prrafodelista"/>
        <w:numPr>
          <w:ilvl w:val="0"/>
          <w:numId w:val="1"/>
        </w:numPr>
        <w:tabs>
          <w:tab w:val="left" w:pos="1418"/>
        </w:tabs>
        <w:spacing w:line="360" w:lineRule="auto"/>
        <w:jc w:val="both"/>
        <w:rPr>
          <w:rFonts w:ascii="Arial" w:hAnsi="Arial" w:cs="Arial"/>
          <w:b/>
          <w:bCs/>
          <w:sz w:val="24"/>
          <w:szCs w:val="24"/>
        </w:rPr>
      </w:pPr>
      <w:r w:rsidRPr="00812689">
        <w:rPr>
          <w:rFonts w:ascii="Arial" w:hAnsi="Arial" w:cs="Arial"/>
          <w:b/>
          <w:bCs/>
          <w:sz w:val="24"/>
          <w:szCs w:val="24"/>
        </w:rPr>
        <w:lastRenderedPageBreak/>
        <w:t>¿Qué es el diagrama de “Ishikawa”? Menciona un ejemplo de cómo construirías ese diagrama</w:t>
      </w:r>
    </w:p>
    <w:p w14:paraId="7BD93329" w14:textId="5EADC952" w:rsidR="00812689" w:rsidRDefault="00812689" w:rsidP="00812689">
      <w:pPr>
        <w:tabs>
          <w:tab w:val="left" w:pos="1418"/>
        </w:tabs>
        <w:spacing w:line="360" w:lineRule="auto"/>
        <w:jc w:val="both"/>
        <w:rPr>
          <w:rFonts w:ascii="Arial" w:hAnsi="Arial" w:cs="Arial"/>
          <w:sz w:val="24"/>
          <w:szCs w:val="24"/>
        </w:rPr>
      </w:pPr>
      <w:r w:rsidRPr="00812689">
        <w:rPr>
          <w:rFonts w:ascii="Arial" w:hAnsi="Arial" w:cs="Arial"/>
          <w:sz w:val="24"/>
          <w:szCs w:val="24"/>
        </w:rPr>
        <w:t xml:space="preserve">El diagrama de Ishikawa —también conocido como de espina de pescado— es una herramienta visual que tiene un formato de gráfico. Además, su principal función es ayudar en los análisis de organización. La mayoría de las veces se lo emplea para encontrar la causa de un problema en su raíz.   </w:t>
      </w:r>
    </w:p>
    <w:p w14:paraId="4C114181" w14:textId="53F74D15" w:rsidR="00812689" w:rsidRDefault="00812689" w:rsidP="00812689">
      <w:pPr>
        <w:tabs>
          <w:tab w:val="left" w:pos="1418"/>
        </w:tabs>
        <w:spacing w:line="360" w:lineRule="auto"/>
        <w:jc w:val="both"/>
        <w:rPr>
          <w:rFonts w:ascii="Arial" w:hAnsi="Arial" w:cs="Arial"/>
          <w:sz w:val="24"/>
          <w:szCs w:val="24"/>
        </w:rPr>
      </w:pPr>
      <w:r w:rsidRPr="00812689">
        <w:rPr>
          <w:rFonts w:ascii="Arial" w:hAnsi="Arial" w:cs="Arial"/>
          <w:sz w:val="24"/>
          <w:szCs w:val="24"/>
        </w:rPr>
        <w:t>De esa forma, el diagrama tiene como objetivo ayudar al equipo a llegar a las causas reales de cuellos de botella que acometen a los procesos operativos y organizacionales de la empresa. En otras palabras, podemos decir que su propósito es desenmascarar situaciones no deseadas exponiendo su verdadero motivo.</w:t>
      </w:r>
    </w:p>
    <w:p w14:paraId="5154EF2D" w14:textId="56C604A9" w:rsidR="002774BB" w:rsidRDefault="002774BB" w:rsidP="00812689">
      <w:pPr>
        <w:tabs>
          <w:tab w:val="left" w:pos="1418"/>
        </w:tabs>
        <w:spacing w:line="360" w:lineRule="auto"/>
        <w:jc w:val="both"/>
        <w:rPr>
          <w:rFonts w:ascii="Arial" w:hAnsi="Arial" w:cs="Arial"/>
          <w:sz w:val="24"/>
          <w:szCs w:val="24"/>
        </w:rPr>
      </w:pPr>
      <w:r>
        <w:rPr>
          <w:noProof/>
        </w:rPr>
        <w:drawing>
          <wp:inline distT="0" distB="0" distL="0" distR="0" wp14:anchorId="56FDD4C9" wp14:editId="204868D8">
            <wp:extent cx="5943600" cy="2734945"/>
            <wp:effectExtent l="0" t="0" r="0" b="8255"/>
            <wp:docPr id="2" name="Imagen 2" descr="Diagrama de Ishikawa: identifica fallos en tus procesos | HolmesH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agrama de Ishikawa: identifica fallos en tus procesos | HolmesH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734945"/>
                    </a:xfrm>
                    <a:prstGeom prst="rect">
                      <a:avLst/>
                    </a:prstGeom>
                    <a:noFill/>
                    <a:ln>
                      <a:noFill/>
                    </a:ln>
                  </pic:spPr>
                </pic:pic>
              </a:graphicData>
            </a:graphic>
          </wp:inline>
        </w:drawing>
      </w:r>
    </w:p>
    <w:p w14:paraId="7EDCF618" w14:textId="7DD9F053" w:rsidR="00812689" w:rsidRDefault="00812689" w:rsidP="00812689">
      <w:pPr>
        <w:tabs>
          <w:tab w:val="left" w:pos="1418"/>
        </w:tabs>
        <w:spacing w:line="360" w:lineRule="auto"/>
        <w:jc w:val="both"/>
        <w:rPr>
          <w:rFonts w:ascii="Arial" w:hAnsi="Arial" w:cs="Arial"/>
          <w:sz w:val="24"/>
          <w:szCs w:val="24"/>
        </w:rPr>
      </w:pPr>
    </w:p>
    <w:p w14:paraId="2CE598DD" w14:textId="7F2621BC" w:rsidR="00812689" w:rsidRDefault="00812689" w:rsidP="00812689">
      <w:pPr>
        <w:tabs>
          <w:tab w:val="left" w:pos="1418"/>
        </w:tabs>
        <w:spacing w:line="360" w:lineRule="auto"/>
        <w:jc w:val="both"/>
        <w:rPr>
          <w:rFonts w:ascii="Arial" w:hAnsi="Arial" w:cs="Arial"/>
          <w:sz w:val="24"/>
          <w:szCs w:val="24"/>
        </w:rPr>
      </w:pPr>
    </w:p>
    <w:p w14:paraId="74E92620" w14:textId="1C325F90" w:rsidR="00812689" w:rsidRDefault="00812689" w:rsidP="00812689">
      <w:pPr>
        <w:tabs>
          <w:tab w:val="left" w:pos="1418"/>
        </w:tabs>
        <w:spacing w:line="360" w:lineRule="auto"/>
        <w:jc w:val="both"/>
        <w:rPr>
          <w:rFonts w:ascii="Arial" w:hAnsi="Arial" w:cs="Arial"/>
          <w:sz w:val="24"/>
          <w:szCs w:val="24"/>
        </w:rPr>
      </w:pPr>
    </w:p>
    <w:p w14:paraId="5388DCFF" w14:textId="4492F9A1" w:rsidR="002774BB" w:rsidRDefault="002774BB" w:rsidP="00812689">
      <w:pPr>
        <w:tabs>
          <w:tab w:val="left" w:pos="1418"/>
        </w:tabs>
        <w:spacing w:line="360" w:lineRule="auto"/>
        <w:jc w:val="both"/>
        <w:rPr>
          <w:rFonts w:ascii="Arial" w:hAnsi="Arial" w:cs="Arial"/>
          <w:sz w:val="24"/>
          <w:szCs w:val="24"/>
        </w:rPr>
      </w:pPr>
    </w:p>
    <w:p w14:paraId="557F6AE8" w14:textId="143522D2" w:rsidR="002774BB" w:rsidRDefault="002774BB" w:rsidP="00812689">
      <w:pPr>
        <w:tabs>
          <w:tab w:val="left" w:pos="1418"/>
        </w:tabs>
        <w:spacing w:line="360" w:lineRule="auto"/>
        <w:jc w:val="both"/>
        <w:rPr>
          <w:rFonts w:ascii="Arial" w:hAnsi="Arial" w:cs="Arial"/>
          <w:sz w:val="24"/>
          <w:szCs w:val="24"/>
        </w:rPr>
      </w:pPr>
    </w:p>
    <w:p w14:paraId="55859247" w14:textId="00498C48" w:rsidR="002774BB" w:rsidRDefault="002774BB" w:rsidP="00812689">
      <w:pPr>
        <w:tabs>
          <w:tab w:val="left" w:pos="1418"/>
        </w:tabs>
        <w:spacing w:line="360" w:lineRule="auto"/>
        <w:jc w:val="both"/>
        <w:rPr>
          <w:rFonts w:ascii="Arial" w:hAnsi="Arial" w:cs="Arial"/>
          <w:sz w:val="24"/>
          <w:szCs w:val="24"/>
        </w:rPr>
      </w:pPr>
    </w:p>
    <w:p w14:paraId="7894ECB8" w14:textId="77777777" w:rsidR="002774BB" w:rsidRPr="00812689" w:rsidRDefault="002774BB" w:rsidP="00812689">
      <w:pPr>
        <w:tabs>
          <w:tab w:val="left" w:pos="1418"/>
        </w:tabs>
        <w:spacing w:line="360" w:lineRule="auto"/>
        <w:jc w:val="both"/>
        <w:rPr>
          <w:rFonts w:ascii="Arial" w:hAnsi="Arial" w:cs="Arial"/>
          <w:sz w:val="24"/>
          <w:szCs w:val="24"/>
        </w:rPr>
      </w:pPr>
    </w:p>
    <w:p w14:paraId="79AF7EBA" w14:textId="1E3E2A26" w:rsidR="008B7964" w:rsidRPr="00005512" w:rsidRDefault="00E34B9C" w:rsidP="008B7964">
      <w:pPr>
        <w:pStyle w:val="Prrafodelista"/>
        <w:numPr>
          <w:ilvl w:val="0"/>
          <w:numId w:val="1"/>
        </w:numPr>
        <w:tabs>
          <w:tab w:val="left" w:pos="1418"/>
        </w:tabs>
        <w:spacing w:line="360" w:lineRule="auto"/>
        <w:jc w:val="both"/>
        <w:rPr>
          <w:rFonts w:ascii="Arial" w:hAnsi="Arial" w:cs="Arial"/>
          <w:b/>
          <w:bCs/>
          <w:sz w:val="24"/>
          <w:szCs w:val="24"/>
        </w:rPr>
      </w:pPr>
      <w:r w:rsidRPr="00005512">
        <w:rPr>
          <w:rFonts w:ascii="Arial" w:hAnsi="Arial" w:cs="Arial"/>
          <w:b/>
          <w:bCs/>
          <w:sz w:val="24"/>
          <w:szCs w:val="24"/>
        </w:rPr>
        <w:lastRenderedPageBreak/>
        <w:t>Explica las diferencias entre validación y verificación</w:t>
      </w:r>
    </w:p>
    <w:p w14:paraId="51E3A7F4" w14:textId="5F82C447" w:rsidR="00005512" w:rsidRPr="00005512" w:rsidRDefault="00005512" w:rsidP="00005512">
      <w:pPr>
        <w:tabs>
          <w:tab w:val="left" w:pos="1418"/>
        </w:tabs>
        <w:spacing w:line="360" w:lineRule="auto"/>
        <w:ind w:left="360"/>
        <w:jc w:val="both"/>
        <w:rPr>
          <w:rFonts w:ascii="Arial" w:hAnsi="Arial" w:cs="Arial"/>
          <w:sz w:val="24"/>
          <w:szCs w:val="24"/>
        </w:rPr>
      </w:pPr>
      <w:r w:rsidRPr="00005512">
        <w:rPr>
          <w:rFonts w:ascii="Arial" w:hAnsi="Arial" w:cs="Arial"/>
          <w:sz w:val="24"/>
          <w:szCs w:val="24"/>
        </w:rPr>
        <w:t>La verificación es un ejercicio teórico diseñado para estar seguro de que ningún requerimiento deja de cumplirse en el diseño, mientras que la validación es un ejercicio práctico que garantiza que el producto funcionará para cumplir con los requerimientos. Juntos, garantizan que el producto diseñado conseguirá satisfacer las necesidades del cliente.</w:t>
      </w:r>
    </w:p>
    <w:p w14:paraId="1BA77DEC" w14:textId="0CB5A855" w:rsidR="00E34B9C" w:rsidRPr="00005512" w:rsidRDefault="00E34B9C" w:rsidP="00D6442F">
      <w:pPr>
        <w:pStyle w:val="Prrafodelista"/>
        <w:numPr>
          <w:ilvl w:val="0"/>
          <w:numId w:val="1"/>
        </w:numPr>
        <w:tabs>
          <w:tab w:val="left" w:pos="1418"/>
        </w:tabs>
        <w:spacing w:line="360" w:lineRule="auto"/>
        <w:jc w:val="both"/>
        <w:rPr>
          <w:rFonts w:ascii="Arial" w:hAnsi="Arial" w:cs="Arial"/>
          <w:b/>
          <w:bCs/>
          <w:sz w:val="24"/>
          <w:szCs w:val="24"/>
        </w:rPr>
      </w:pPr>
      <w:r w:rsidRPr="00005512">
        <w:rPr>
          <w:rFonts w:ascii="Arial" w:hAnsi="Arial" w:cs="Arial"/>
          <w:b/>
          <w:bCs/>
          <w:sz w:val="24"/>
          <w:szCs w:val="24"/>
        </w:rPr>
        <w:t xml:space="preserve">Explica y menciona un ejemplo relacionado al software de </w:t>
      </w:r>
      <w:proofErr w:type="spellStart"/>
      <w:r w:rsidRPr="00005512">
        <w:rPr>
          <w:rFonts w:ascii="Arial" w:hAnsi="Arial" w:cs="Arial"/>
          <w:b/>
          <w:bCs/>
          <w:sz w:val="24"/>
          <w:szCs w:val="24"/>
        </w:rPr>
        <w:t>failure</w:t>
      </w:r>
      <w:proofErr w:type="spellEnd"/>
      <w:r w:rsidRPr="00005512">
        <w:rPr>
          <w:rFonts w:ascii="Arial" w:hAnsi="Arial" w:cs="Arial"/>
          <w:b/>
          <w:bCs/>
          <w:sz w:val="24"/>
          <w:szCs w:val="24"/>
        </w:rPr>
        <w:t xml:space="preserve">, error and </w:t>
      </w:r>
      <w:proofErr w:type="spellStart"/>
      <w:r w:rsidRPr="00005512">
        <w:rPr>
          <w:rFonts w:ascii="Arial" w:hAnsi="Arial" w:cs="Arial"/>
          <w:b/>
          <w:bCs/>
          <w:sz w:val="24"/>
          <w:szCs w:val="24"/>
        </w:rPr>
        <w:t>fault</w:t>
      </w:r>
      <w:proofErr w:type="spellEnd"/>
    </w:p>
    <w:p w14:paraId="53D83B3B" w14:textId="35D6E661" w:rsidR="00005512" w:rsidRPr="00005512" w:rsidRDefault="00005512" w:rsidP="00005512">
      <w:pPr>
        <w:tabs>
          <w:tab w:val="left" w:pos="1418"/>
        </w:tabs>
        <w:spacing w:line="360" w:lineRule="auto"/>
        <w:ind w:left="360"/>
        <w:jc w:val="both"/>
        <w:rPr>
          <w:rFonts w:ascii="Arial" w:hAnsi="Arial" w:cs="Arial"/>
          <w:sz w:val="24"/>
          <w:szCs w:val="24"/>
        </w:rPr>
      </w:pPr>
      <w:r w:rsidRPr="00005512">
        <w:rPr>
          <w:rFonts w:ascii="Arial" w:hAnsi="Arial" w:cs="Arial"/>
          <w:sz w:val="24"/>
          <w:szCs w:val="24"/>
        </w:rPr>
        <w:t xml:space="preserve">•Software de </w:t>
      </w:r>
      <w:proofErr w:type="spellStart"/>
      <w:r w:rsidRPr="00005512">
        <w:rPr>
          <w:rFonts w:ascii="Arial" w:hAnsi="Arial" w:cs="Arial"/>
          <w:sz w:val="24"/>
          <w:szCs w:val="24"/>
        </w:rPr>
        <w:t>failure</w:t>
      </w:r>
      <w:proofErr w:type="spellEnd"/>
      <w:r w:rsidRPr="00005512">
        <w:rPr>
          <w:rFonts w:ascii="Arial" w:hAnsi="Arial" w:cs="Arial"/>
          <w:sz w:val="24"/>
          <w:szCs w:val="24"/>
        </w:rPr>
        <w:t>: Visualización de un mensaje de alerta que no fue definido por el desarrollador.</w:t>
      </w:r>
    </w:p>
    <w:p w14:paraId="28DE803B" w14:textId="1050EC36" w:rsidR="00005512" w:rsidRPr="00005512" w:rsidRDefault="00005512" w:rsidP="00005512">
      <w:pPr>
        <w:tabs>
          <w:tab w:val="left" w:pos="1418"/>
        </w:tabs>
        <w:spacing w:line="360" w:lineRule="auto"/>
        <w:ind w:left="360"/>
        <w:jc w:val="both"/>
        <w:rPr>
          <w:rFonts w:ascii="Arial" w:hAnsi="Arial" w:cs="Arial"/>
          <w:sz w:val="24"/>
          <w:szCs w:val="24"/>
        </w:rPr>
      </w:pPr>
      <w:r w:rsidRPr="00005512">
        <w:rPr>
          <w:rFonts w:ascii="Arial" w:hAnsi="Arial" w:cs="Arial"/>
          <w:sz w:val="24"/>
          <w:szCs w:val="24"/>
        </w:rPr>
        <w:t xml:space="preserve">•Software de </w:t>
      </w:r>
      <w:proofErr w:type="spellStart"/>
      <w:proofErr w:type="gramStart"/>
      <w:r w:rsidRPr="00005512">
        <w:rPr>
          <w:rFonts w:ascii="Arial" w:hAnsi="Arial" w:cs="Arial"/>
          <w:sz w:val="24"/>
          <w:szCs w:val="24"/>
        </w:rPr>
        <w:t>error:Un</w:t>
      </w:r>
      <w:proofErr w:type="spellEnd"/>
      <w:proofErr w:type="gramEnd"/>
      <w:r w:rsidRPr="00005512">
        <w:rPr>
          <w:rFonts w:ascii="Arial" w:hAnsi="Arial" w:cs="Arial"/>
          <w:sz w:val="24"/>
          <w:szCs w:val="24"/>
        </w:rPr>
        <w:t xml:space="preserve"> error de omisión de un campo en las últimas fases del desarrollo (la descripción de un producto, la clave de un empleado o las placas de un vehículo no incluida en la base de datos).</w:t>
      </w:r>
    </w:p>
    <w:p w14:paraId="30077090" w14:textId="313533D0" w:rsidR="00005512" w:rsidRPr="00005512" w:rsidRDefault="00005512" w:rsidP="00005512">
      <w:pPr>
        <w:tabs>
          <w:tab w:val="left" w:pos="1418"/>
        </w:tabs>
        <w:spacing w:line="360" w:lineRule="auto"/>
        <w:ind w:left="360"/>
        <w:jc w:val="both"/>
        <w:rPr>
          <w:rFonts w:ascii="Arial" w:hAnsi="Arial" w:cs="Arial"/>
          <w:sz w:val="24"/>
          <w:szCs w:val="24"/>
        </w:rPr>
      </w:pPr>
      <w:r w:rsidRPr="00005512">
        <w:rPr>
          <w:rFonts w:ascii="Arial" w:hAnsi="Arial" w:cs="Arial"/>
          <w:sz w:val="24"/>
          <w:szCs w:val="24"/>
        </w:rPr>
        <w:t xml:space="preserve">•Software de </w:t>
      </w:r>
      <w:proofErr w:type="spellStart"/>
      <w:r w:rsidRPr="00005512">
        <w:rPr>
          <w:rFonts w:ascii="Arial" w:hAnsi="Arial" w:cs="Arial"/>
          <w:sz w:val="24"/>
          <w:szCs w:val="24"/>
        </w:rPr>
        <w:t>fault</w:t>
      </w:r>
      <w:proofErr w:type="spellEnd"/>
      <w:r w:rsidRPr="00005512">
        <w:rPr>
          <w:rFonts w:ascii="Arial" w:hAnsi="Arial" w:cs="Arial"/>
          <w:sz w:val="24"/>
          <w:szCs w:val="24"/>
        </w:rPr>
        <w:t>:</w:t>
      </w:r>
      <w:r>
        <w:rPr>
          <w:rFonts w:ascii="Arial" w:hAnsi="Arial" w:cs="Arial"/>
          <w:sz w:val="24"/>
          <w:szCs w:val="24"/>
        </w:rPr>
        <w:t xml:space="preserve"> </w:t>
      </w:r>
      <w:r w:rsidRPr="00005512">
        <w:rPr>
          <w:rFonts w:ascii="Arial" w:hAnsi="Arial" w:cs="Arial"/>
          <w:sz w:val="24"/>
          <w:szCs w:val="24"/>
        </w:rPr>
        <w:t>Un paso, proceso o definición de dato incorrecto de un programa de software.</w:t>
      </w:r>
    </w:p>
    <w:p w14:paraId="47D736EC" w14:textId="61117D0A" w:rsidR="00E34B9C" w:rsidRPr="00005512" w:rsidRDefault="00E34B9C" w:rsidP="00D6442F">
      <w:pPr>
        <w:pStyle w:val="Prrafodelista"/>
        <w:numPr>
          <w:ilvl w:val="0"/>
          <w:numId w:val="1"/>
        </w:numPr>
        <w:tabs>
          <w:tab w:val="left" w:pos="1418"/>
        </w:tabs>
        <w:spacing w:line="360" w:lineRule="auto"/>
        <w:jc w:val="both"/>
        <w:rPr>
          <w:rFonts w:ascii="Arial" w:hAnsi="Arial" w:cs="Arial"/>
          <w:b/>
          <w:bCs/>
          <w:sz w:val="24"/>
          <w:szCs w:val="24"/>
        </w:rPr>
      </w:pPr>
      <w:r w:rsidRPr="00005512">
        <w:rPr>
          <w:rFonts w:ascii="Arial" w:hAnsi="Arial" w:cs="Arial"/>
          <w:b/>
          <w:bCs/>
          <w:sz w:val="24"/>
          <w:szCs w:val="24"/>
        </w:rPr>
        <w:t>¿Cuál es la diferencia entre “</w:t>
      </w:r>
      <w:proofErr w:type="spellStart"/>
      <w:r w:rsidRPr="00005512">
        <w:rPr>
          <w:rFonts w:ascii="Arial" w:hAnsi="Arial" w:cs="Arial"/>
          <w:b/>
          <w:bCs/>
          <w:sz w:val="24"/>
          <w:szCs w:val="24"/>
        </w:rPr>
        <w:t>fault</w:t>
      </w:r>
      <w:proofErr w:type="spellEnd"/>
      <w:r w:rsidRPr="00005512">
        <w:rPr>
          <w:rFonts w:ascii="Arial" w:hAnsi="Arial" w:cs="Arial"/>
          <w:b/>
          <w:bCs/>
          <w:sz w:val="24"/>
          <w:szCs w:val="24"/>
        </w:rPr>
        <w:t xml:space="preserve"> </w:t>
      </w:r>
      <w:proofErr w:type="spellStart"/>
      <w:r w:rsidRPr="00005512">
        <w:rPr>
          <w:rFonts w:ascii="Arial" w:hAnsi="Arial" w:cs="Arial"/>
          <w:b/>
          <w:bCs/>
          <w:sz w:val="24"/>
          <w:szCs w:val="24"/>
        </w:rPr>
        <w:t>injection</w:t>
      </w:r>
      <w:proofErr w:type="spellEnd"/>
      <w:r w:rsidRPr="00005512">
        <w:rPr>
          <w:rFonts w:ascii="Arial" w:hAnsi="Arial" w:cs="Arial"/>
          <w:b/>
          <w:bCs/>
          <w:sz w:val="24"/>
          <w:szCs w:val="24"/>
        </w:rPr>
        <w:t>” y “</w:t>
      </w:r>
      <w:proofErr w:type="spellStart"/>
      <w:r w:rsidRPr="00005512">
        <w:rPr>
          <w:rFonts w:ascii="Arial" w:hAnsi="Arial" w:cs="Arial"/>
          <w:b/>
          <w:bCs/>
          <w:sz w:val="24"/>
          <w:szCs w:val="24"/>
        </w:rPr>
        <w:t>fault</w:t>
      </w:r>
      <w:proofErr w:type="spellEnd"/>
      <w:r w:rsidRPr="00005512">
        <w:rPr>
          <w:rFonts w:ascii="Arial" w:hAnsi="Arial" w:cs="Arial"/>
          <w:b/>
          <w:bCs/>
          <w:sz w:val="24"/>
          <w:szCs w:val="24"/>
        </w:rPr>
        <w:t xml:space="preserve"> </w:t>
      </w:r>
      <w:proofErr w:type="spellStart"/>
      <w:r w:rsidRPr="00005512">
        <w:rPr>
          <w:rFonts w:ascii="Arial" w:hAnsi="Arial" w:cs="Arial"/>
          <w:b/>
          <w:bCs/>
          <w:sz w:val="24"/>
          <w:szCs w:val="24"/>
        </w:rPr>
        <w:t>simulation</w:t>
      </w:r>
      <w:proofErr w:type="spellEnd"/>
      <w:r w:rsidRPr="00005512">
        <w:rPr>
          <w:rFonts w:ascii="Arial" w:hAnsi="Arial" w:cs="Arial"/>
          <w:b/>
          <w:bCs/>
          <w:sz w:val="24"/>
          <w:szCs w:val="24"/>
        </w:rPr>
        <w:t>”?</w:t>
      </w:r>
    </w:p>
    <w:p w14:paraId="76F6D799" w14:textId="6939325C" w:rsidR="00005512" w:rsidRPr="00005512" w:rsidRDefault="00005512" w:rsidP="00005512">
      <w:pPr>
        <w:tabs>
          <w:tab w:val="left" w:pos="1418"/>
        </w:tabs>
        <w:spacing w:line="360" w:lineRule="auto"/>
        <w:ind w:left="360"/>
        <w:jc w:val="both"/>
        <w:rPr>
          <w:rFonts w:ascii="Arial" w:hAnsi="Arial" w:cs="Arial"/>
          <w:sz w:val="24"/>
          <w:szCs w:val="24"/>
        </w:rPr>
      </w:pPr>
      <w:proofErr w:type="spellStart"/>
      <w:r w:rsidRPr="00005512">
        <w:rPr>
          <w:rFonts w:ascii="Arial" w:hAnsi="Arial" w:cs="Arial"/>
          <w:sz w:val="24"/>
          <w:szCs w:val="24"/>
        </w:rPr>
        <w:t>Fault</w:t>
      </w:r>
      <w:proofErr w:type="spellEnd"/>
      <w:r w:rsidRPr="00005512">
        <w:rPr>
          <w:rFonts w:ascii="Arial" w:hAnsi="Arial" w:cs="Arial"/>
          <w:sz w:val="24"/>
          <w:szCs w:val="24"/>
        </w:rPr>
        <w:t xml:space="preserve"> </w:t>
      </w:r>
      <w:proofErr w:type="spellStart"/>
      <w:r w:rsidRPr="00005512">
        <w:rPr>
          <w:rFonts w:ascii="Arial" w:hAnsi="Arial" w:cs="Arial"/>
          <w:sz w:val="24"/>
          <w:szCs w:val="24"/>
        </w:rPr>
        <w:t>injection</w:t>
      </w:r>
      <w:proofErr w:type="spellEnd"/>
      <w:r w:rsidRPr="00005512">
        <w:rPr>
          <w:rFonts w:ascii="Arial" w:hAnsi="Arial" w:cs="Arial"/>
          <w:sz w:val="24"/>
          <w:szCs w:val="24"/>
        </w:rPr>
        <w:t xml:space="preserve"> (o “inyección de fallas”) es cuando los desarrolladores agregan errores deliberadamente en su software para verificar errores más adelante y </w:t>
      </w:r>
      <w:proofErr w:type="spellStart"/>
      <w:r w:rsidRPr="00005512">
        <w:rPr>
          <w:rFonts w:ascii="Arial" w:hAnsi="Arial" w:cs="Arial"/>
          <w:sz w:val="24"/>
          <w:szCs w:val="24"/>
        </w:rPr>
        <w:t>fault</w:t>
      </w:r>
      <w:proofErr w:type="spellEnd"/>
      <w:r w:rsidRPr="00005512">
        <w:rPr>
          <w:rFonts w:ascii="Arial" w:hAnsi="Arial" w:cs="Arial"/>
          <w:sz w:val="24"/>
          <w:szCs w:val="24"/>
        </w:rPr>
        <w:t xml:space="preserve"> </w:t>
      </w:r>
      <w:proofErr w:type="spellStart"/>
      <w:r w:rsidRPr="00005512">
        <w:rPr>
          <w:rFonts w:ascii="Arial" w:hAnsi="Arial" w:cs="Arial"/>
          <w:sz w:val="24"/>
          <w:szCs w:val="24"/>
        </w:rPr>
        <w:t>simulation</w:t>
      </w:r>
      <w:proofErr w:type="spellEnd"/>
      <w:r w:rsidRPr="00005512">
        <w:rPr>
          <w:rFonts w:ascii="Arial" w:hAnsi="Arial" w:cs="Arial"/>
          <w:sz w:val="24"/>
          <w:szCs w:val="24"/>
        </w:rPr>
        <w:t xml:space="preserve"> (o “simulación de errores”) es básicamente una proyección a futuro de los errores que podría llegar a presentar el sistema.</w:t>
      </w:r>
    </w:p>
    <w:p w14:paraId="0F91DD3D" w14:textId="49A084CE" w:rsidR="00E34B9C" w:rsidRDefault="00E34B9C" w:rsidP="00D6442F">
      <w:pPr>
        <w:pStyle w:val="Prrafodelista"/>
        <w:numPr>
          <w:ilvl w:val="0"/>
          <w:numId w:val="1"/>
        </w:numPr>
        <w:tabs>
          <w:tab w:val="left" w:pos="1418"/>
        </w:tabs>
        <w:spacing w:line="360" w:lineRule="auto"/>
        <w:jc w:val="both"/>
        <w:rPr>
          <w:rFonts w:ascii="Arial" w:hAnsi="Arial" w:cs="Arial"/>
          <w:sz w:val="24"/>
          <w:szCs w:val="24"/>
        </w:rPr>
      </w:pPr>
      <w:r w:rsidRPr="00D6442F">
        <w:rPr>
          <w:rFonts w:ascii="Arial" w:hAnsi="Arial" w:cs="Arial"/>
          <w:sz w:val="24"/>
          <w:szCs w:val="24"/>
        </w:rPr>
        <w:t>Menciona un ejemplo de pruebas de caja blanca y pruebas de caja negra. Explica el concepto de pruebas de caja gris.</w:t>
      </w:r>
    </w:p>
    <w:p w14:paraId="1AD94AA2" w14:textId="77777777" w:rsidR="008B7964" w:rsidRPr="008B7964" w:rsidRDefault="008B7964" w:rsidP="008B7964">
      <w:pPr>
        <w:tabs>
          <w:tab w:val="left" w:pos="1418"/>
        </w:tabs>
        <w:spacing w:line="360" w:lineRule="auto"/>
        <w:jc w:val="both"/>
        <w:rPr>
          <w:rFonts w:ascii="Arial" w:hAnsi="Arial" w:cs="Arial"/>
          <w:sz w:val="24"/>
          <w:szCs w:val="24"/>
        </w:rPr>
      </w:pPr>
      <w:r w:rsidRPr="008B7964">
        <w:rPr>
          <w:rFonts w:ascii="Arial" w:hAnsi="Arial" w:cs="Arial"/>
          <w:sz w:val="24"/>
          <w:szCs w:val="24"/>
        </w:rPr>
        <w:t>Caja Negra</w:t>
      </w:r>
    </w:p>
    <w:p w14:paraId="2E56AC5B" w14:textId="5A04642F" w:rsidR="008B7964" w:rsidRPr="008B7964" w:rsidRDefault="008B7964" w:rsidP="008B7964">
      <w:pPr>
        <w:tabs>
          <w:tab w:val="left" w:pos="1418"/>
        </w:tabs>
        <w:spacing w:line="360" w:lineRule="auto"/>
        <w:jc w:val="both"/>
        <w:rPr>
          <w:rFonts w:ascii="Arial" w:hAnsi="Arial" w:cs="Arial"/>
          <w:sz w:val="24"/>
          <w:szCs w:val="24"/>
        </w:rPr>
      </w:pPr>
      <w:r w:rsidRPr="008B7964">
        <w:rPr>
          <w:rFonts w:ascii="Arial" w:hAnsi="Arial" w:cs="Arial"/>
          <w:sz w:val="24"/>
          <w:szCs w:val="24"/>
        </w:rPr>
        <w:t>En las pruebas de caja negra desconocemos la estructura interna del sistema. No sabemos cómo está construido, con qué tecnología, con qué arquitectura, etc. Sin embargo, podemos diseñar las pruebas a partir de la observación de las entradas y salidas de este que suelen estar descriptas en los modelos funcionales.</w:t>
      </w:r>
    </w:p>
    <w:p w14:paraId="4E1EF527" w14:textId="77777777" w:rsidR="008B7964" w:rsidRPr="008B7964" w:rsidRDefault="008B7964" w:rsidP="008B7964">
      <w:pPr>
        <w:tabs>
          <w:tab w:val="left" w:pos="1418"/>
        </w:tabs>
        <w:spacing w:line="360" w:lineRule="auto"/>
        <w:jc w:val="both"/>
        <w:rPr>
          <w:rFonts w:ascii="Arial" w:hAnsi="Arial" w:cs="Arial"/>
          <w:sz w:val="24"/>
          <w:szCs w:val="24"/>
        </w:rPr>
      </w:pPr>
      <w:r w:rsidRPr="008B7964">
        <w:rPr>
          <w:rFonts w:ascii="Arial" w:hAnsi="Arial" w:cs="Arial"/>
          <w:sz w:val="24"/>
          <w:szCs w:val="24"/>
        </w:rPr>
        <w:lastRenderedPageBreak/>
        <w:t>Caja Blanca</w:t>
      </w:r>
    </w:p>
    <w:p w14:paraId="31C118EE" w14:textId="10564E3E" w:rsidR="008B7964" w:rsidRPr="008B7964" w:rsidRDefault="008B7964" w:rsidP="008B7964">
      <w:pPr>
        <w:tabs>
          <w:tab w:val="left" w:pos="1418"/>
        </w:tabs>
        <w:spacing w:line="360" w:lineRule="auto"/>
        <w:jc w:val="both"/>
        <w:rPr>
          <w:rFonts w:ascii="Arial" w:hAnsi="Arial" w:cs="Arial"/>
          <w:sz w:val="24"/>
          <w:szCs w:val="24"/>
        </w:rPr>
      </w:pPr>
      <w:r w:rsidRPr="008B7964">
        <w:rPr>
          <w:rFonts w:ascii="Arial" w:hAnsi="Arial" w:cs="Arial"/>
          <w:sz w:val="24"/>
          <w:szCs w:val="24"/>
        </w:rPr>
        <w:t>Cuando armamos los casos de prueba a partir de la estructura del programa, estamos haciendo pruebas de caja blanca. Es decir que los casos de prueba los armamos a partir del código, el flujo de datos o de control, la estructura de la base de datos, etc. ¡Ojo! Esto no significa que vamos a estar buscando defectos en el código... Eso es otra cosa y se llama análisis estático.</w:t>
      </w:r>
    </w:p>
    <w:p w14:paraId="57E61DF4" w14:textId="77777777" w:rsidR="008B7964" w:rsidRPr="008B7964" w:rsidRDefault="008B7964" w:rsidP="008B7964">
      <w:pPr>
        <w:tabs>
          <w:tab w:val="left" w:pos="1418"/>
        </w:tabs>
        <w:spacing w:line="360" w:lineRule="auto"/>
        <w:jc w:val="both"/>
        <w:rPr>
          <w:rFonts w:ascii="Arial" w:hAnsi="Arial" w:cs="Arial"/>
          <w:sz w:val="24"/>
          <w:szCs w:val="24"/>
        </w:rPr>
      </w:pPr>
      <w:r w:rsidRPr="008B7964">
        <w:rPr>
          <w:rFonts w:ascii="Arial" w:hAnsi="Arial" w:cs="Arial"/>
          <w:sz w:val="24"/>
          <w:szCs w:val="24"/>
        </w:rPr>
        <w:t xml:space="preserve"> Caja Gris</w:t>
      </w:r>
    </w:p>
    <w:p w14:paraId="0837913F" w14:textId="1E9F749D" w:rsidR="008B7964" w:rsidRPr="008B7964" w:rsidRDefault="008B7964" w:rsidP="008B7964">
      <w:pPr>
        <w:tabs>
          <w:tab w:val="left" w:pos="1418"/>
        </w:tabs>
        <w:spacing w:line="360" w:lineRule="auto"/>
        <w:jc w:val="both"/>
        <w:rPr>
          <w:rFonts w:ascii="Arial" w:hAnsi="Arial" w:cs="Arial"/>
          <w:sz w:val="24"/>
          <w:szCs w:val="24"/>
        </w:rPr>
      </w:pPr>
      <w:r w:rsidRPr="008B7964">
        <w:rPr>
          <w:rFonts w:ascii="Arial" w:hAnsi="Arial" w:cs="Arial"/>
          <w:sz w:val="24"/>
          <w:szCs w:val="24"/>
        </w:rPr>
        <w:t>Muchas veces el límite no está claro, o tal vez estamos siguiendo un enfoque de caja negra, pero como sabemos algo de lo que sucede dentro entonces aprovechamos esa información. Y esto es lo que se suele llamar “caja gris”.</w:t>
      </w:r>
    </w:p>
    <w:p w14:paraId="59D91151" w14:textId="7E468B78" w:rsidR="00F501BA" w:rsidRPr="00005512" w:rsidRDefault="00E34B9C" w:rsidP="00D6442F">
      <w:pPr>
        <w:pStyle w:val="Prrafodelista"/>
        <w:numPr>
          <w:ilvl w:val="0"/>
          <w:numId w:val="1"/>
        </w:numPr>
        <w:tabs>
          <w:tab w:val="left" w:pos="1418"/>
        </w:tabs>
        <w:spacing w:line="360" w:lineRule="auto"/>
        <w:jc w:val="both"/>
        <w:rPr>
          <w:rFonts w:ascii="Arial" w:hAnsi="Arial" w:cs="Arial"/>
          <w:b/>
          <w:bCs/>
          <w:sz w:val="24"/>
          <w:szCs w:val="24"/>
        </w:rPr>
      </w:pPr>
      <w:r w:rsidRPr="00005512">
        <w:rPr>
          <w:rFonts w:ascii="Arial" w:hAnsi="Arial" w:cs="Arial"/>
          <w:b/>
          <w:bCs/>
          <w:sz w:val="24"/>
          <w:szCs w:val="24"/>
        </w:rPr>
        <w:t xml:space="preserve">Explica </w:t>
      </w:r>
      <w:r w:rsidR="00F501BA" w:rsidRPr="00005512">
        <w:rPr>
          <w:rFonts w:ascii="Arial" w:hAnsi="Arial" w:cs="Arial"/>
          <w:b/>
          <w:bCs/>
          <w:sz w:val="24"/>
          <w:szCs w:val="24"/>
        </w:rPr>
        <w:t>los conceptos de prueba unitaria, integración, sistema, aceptación y regresión</w:t>
      </w:r>
    </w:p>
    <w:p w14:paraId="494634C1" w14:textId="77777777" w:rsidR="008B7964" w:rsidRPr="008B7964" w:rsidRDefault="008B7964" w:rsidP="008B7964">
      <w:pPr>
        <w:tabs>
          <w:tab w:val="left" w:pos="1418"/>
        </w:tabs>
        <w:spacing w:line="360" w:lineRule="auto"/>
        <w:jc w:val="both"/>
        <w:rPr>
          <w:rFonts w:ascii="Arial" w:hAnsi="Arial" w:cs="Arial"/>
          <w:sz w:val="24"/>
          <w:szCs w:val="24"/>
        </w:rPr>
      </w:pPr>
      <w:r w:rsidRPr="008B7964">
        <w:rPr>
          <w:rFonts w:ascii="Arial" w:hAnsi="Arial" w:cs="Arial"/>
          <w:sz w:val="24"/>
          <w:szCs w:val="24"/>
        </w:rPr>
        <w:t>Prueba Unitaria</w:t>
      </w:r>
    </w:p>
    <w:p w14:paraId="2562B1F6" w14:textId="77777777" w:rsidR="008B7964" w:rsidRPr="008B7964" w:rsidRDefault="008B7964" w:rsidP="008B7964">
      <w:pPr>
        <w:tabs>
          <w:tab w:val="left" w:pos="1418"/>
        </w:tabs>
        <w:spacing w:line="360" w:lineRule="auto"/>
        <w:jc w:val="both"/>
        <w:rPr>
          <w:rFonts w:ascii="Arial" w:hAnsi="Arial" w:cs="Arial"/>
          <w:sz w:val="24"/>
          <w:szCs w:val="24"/>
        </w:rPr>
      </w:pPr>
      <w:r w:rsidRPr="008B7964">
        <w:rPr>
          <w:rFonts w:ascii="Arial" w:hAnsi="Arial" w:cs="Arial"/>
          <w:sz w:val="24"/>
          <w:szCs w:val="24"/>
        </w:rPr>
        <w:t>Una prueba unitaria se utiliza para comprobar que un método concreto del código de producción funciona correctamente, probar las regresiones o realizar pruebas relacionadas (</w:t>
      </w:r>
      <w:proofErr w:type="spellStart"/>
      <w:r w:rsidRPr="008B7964">
        <w:rPr>
          <w:rFonts w:ascii="Arial" w:hAnsi="Arial" w:cs="Arial"/>
          <w:sz w:val="24"/>
          <w:szCs w:val="24"/>
        </w:rPr>
        <w:t>buddy</w:t>
      </w:r>
      <w:proofErr w:type="spellEnd"/>
      <w:r w:rsidRPr="008B7964">
        <w:rPr>
          <w:rFonts w:ascii="Arial" w:hAnsi="Arial" w:cs="Arial"/>
          <w:sz w:val="24"/>
          <w:szCs w:val="24"/>
        </w:rPr>
        <w:t>) o de humo. Una prueba por orden se utiliza para ejecutar otras pruebas en un orden especificado.</w:t>
      </w:r>
    </w:p>
    <w:p w14:paraId="22758291" w14:textId="659B9DE7" w:rsidR="008B7964" w:rsidRPr="008B7964" w:rsidRDefault="008B7964" w:rsidP="008B7964">
      <w:pPr>
        <w:tabs>
          <w:tab w:val="left" w:pos="1418"/>
        </w:tabs>
        <w:spacing w:line="360" w:lineRule="auto"/>
        <w:jc w:val="both"/>
        <w:rPr>
          <w:rFonts w:ascii="Arial" w:hAnsi="Arial" w:cs="Arial"/>
          <w:sz w:val="24"/>
          <w:szCs w:val="24"/>
        </w:rPr>
      </w:pPr>
      <w:r w:rsidRPr="008B7964">
        <w:rPr>
          <w:rFonts w:ascii="Arial" w:hAnsi="Arial" w:cs="Arial"/>
          <w:sz w:val="24"/>
          <w:szCs w:val="24"/>
        </w:rPr>
        <w:t>Consisten en probar métodos y funciones individuales de las clases, componentes o módulos que usa tu software. En general, las pruebas unitarias son bastante baratas de automatizar y se pueden ejecutar rápidamente mediante un servidor de integración continua.</w:t>
      </w:r>
    </w:p>
    <w:p w14:paraId="111EC155" w14:textId="77777777" w:rsidR="008B7964" w:rsidRPr="008B7964" w:rsidRDefault="008B7964" w:rsidP="008B7964">
      <w:pPr>
        <w:tabs>
          <w:tab w:val="left" w:pos="1418"/>
        </w:tabs>
        <w:spacing w:line="360" w:lineRule="auto"/>
        <w:jc w:val="both"/>
        <w:rPr>
          <w:rFonts w:ascii="Arial" w:hAnsi="Arial" w:cs="Arial"/>
          <w:sz w:val="24"/>
          <w:szCs w:val="24"/>
        </w:rPr>
      </w:pPr>
      <w:r w:rsidRPr="008B7964">
        <w:rPr>
          <w:rFonts w:ascii="Arial" w:hAnsi="Arial" w:cs="Arial"/>
          <w:sz w:val="24"/>
          <w:szCs w:val="24"/>
        </w:rPr>
        <w:t>Integración</w:t>
      </w:r>
    </w:p>
    <w:p w14:paraId="5D8F59C2" w14:textId="56CBDAF4" w:rsidR="008B7964" w:rsidRPr="008B7964" w:rsidRDefault="008B7964" w:rsidP="008B7964">
      <w:pPr>
        <w:tabs>
          <w:tab w:val="left" w:pos="1418"/>
        </w:tabs>
        <w:spacing w:line="360" w:lineRule="auto"/>
        <w:jc w:val="both"/>
        <w:rPr>
          <w:rFonts w:ascii="Arial" w:hAnsi="Arial" w:cs="Arial"/>
          <w:sz w:val="24"/>
          <w:szCs w:val="24"/>
        </w:rPr>
      </w:pPr>
      <w:r w:rsidRPr="008B7964">
        <w:rPr>
          <w:rFonts w:ascii="Arial" w:hAnsi="Arial" w:cs="Arial"/>
          <w:sz w:val="24"/>
          <w:szCs w:val="24"/>
        </w:rPr>
        <w:t xml:space="preserve">El término integración de sistemas está relacionado con la manera de gestión y organización que tienen las distintas empresas públicas y privadas. Debido al constante cambio y evolución que sufren sus departamentos y subsistemas de información, trabajo o transmisión de datos, cada vez es más necesario que todos trabajen bajo un mismo procedimiento que los integre todos, que ayude a aumentar la eficiencia y productividad, </w:t>
      </w:r>
      <w:r w:rsidRPr="008B7964">
        <w:rPr>
          <w:rFonts w:ascii="Arial" w:hAnsi="Arial" w:cs="Arial"/>
          <w:sz w:val="24"/>
          <w:szCs w:val="24"/>
        </w:rPr>
        <w:lastRenderedPageBreak/>
        <w:t>así como a conseguir de una manera más rápida y eficaz sus objetivos estratégicos y empresariales.</w:t>
      </w:r>
    </w:p>
    <w:p w14:paraId="5F73407D" w14:textId="77777777" w:rsidR="008B7964" w:rsidRPr="008B7964" w:rsidRDefault="008B7964" w:rsidP="008B7964">
      <w:pPr>
        <w:tabs>
          <w:tab w:val="left" w:pos="1418"/>
        </w:tabs>
        <w:spacing w:line="360" w:lineRule="auto"/>
        <w:jc w:val="both"/>
        <w:rPr>
          <w:rFonts w:ascii="Arial" w:hAnsi="Arial" w:cs="Arial"/>
          <w:sz w:val="24"/>
          <w:szCs w:val="24"/>
        </w:rPr>
      </w:pPr>
      <w:r w:rsidRPr="008B7964">
        <w:rPr>
          <w:rFonts w:ascii="Arial" w:hAnsi="Arial" w:cs="Arial"/>
          <w:sz w:val="24"/>
          <w:szCs w:val="24"/>
        </w:rPr>
        <w:t>Sistema</w:t>
      </w:r>
    </w:p>
    <w:p w14:paraId="73617A58" w14:textId="1E0589E7" w:rsidR="008B7964" w:rsidRDefault="008B7964" w:rsidP="008B7964">
      <w:pPr>
        <w:tabs>
          <w:tab w:val="left" w:pos="1418"/>
        </w:tabs>
        <w:spacing w:line="360" w:lineRule="auto"/>
        <w:jc w:val="both"/>
        <w:rPr>
          <w:rFonts w:ascii="Arial" w:hAnsi="Arial" w:cs="Arial"/>
          <w:sz w:val="24"/>
          <w:szCs w:val="24"/>
        </w:rPr>
      </w:pPr>
      <w:r w:rsidRPr="008B7964">
        <w:rPr>
          <w:rFonts w:ascii="Arial" w:hAnsi="Arial" w:cs="Arial"/>
          <w:sz w:val="24"/>
          <w:szCs w:val="24"/>
        </w:rPr>
        <w:t>Se entiende por un sistema a un conjunto ordenado de componentes relacionados entre sí, ya se trate de elementos materiales o conceptuales, dotado de una estructura, una composición y un entorno particulares. Se trata de un término que aplica a diversas áreas del saber, como la física, la biología y la informática o computación.</w:t>
      </w:r>
    </w:p>
    <w:p w14:paraId="469EE1F9" w14:textId="77777777" w:rsidR="008B7964" w:rsidRPr="008B7964" w:rsidRDefault="008B7964" w:rsidP="008B7964">
      <w:pPr>
        <w:tabs>
          <w:tab w:val="left" w:pos="1418"/>
        </w:tabs>
        <w:spacing w:line="360" w:lineRule="auto"/>
        <w:jc w:val="both"/>
        <w:rPr>
          <w:rFonts w:ascii="Arial" w:hAnsi="Arial" w:cs="Arial"/>
          <w:sz w:val="24"/>
          <w:szCs w:val="24"/>
        </w:rPr>
      </w:pPr>
      <w:r w:rsidRPr="008B7964">
        <w:rPr>
          <w:rFonts w:ascii="Arial" w:hAnsi="Arial" w:cs="Arial"/>
          <w:sz w:val="24"/>
          <w:szCs w:val="24"/>
        </w:rPr>
        <w:t>Aceptación</w:t>
      </w:r>
    </w:p>
    <w:p w14:paraId="584FD5FD" w14:textId="77777777" w:rsidR="008B7964" w:rsidRPr="008B7964" w:rsidRDefault="008B7964" w:rsidP="008B7964">
      <w:pPr>
        <w:tabs>
          <w:tab w:val="left" w:pos="1418"/>
        </w:tabs>
        <w:spacing w:line="360" w:lineRule="auto"/>
        <w:jc w:val="both"/>
        <w:rPr>
          <w:rFonts w:ascii="Arial" w:hAnsi="Arial" w:cs="Arial"/>
          <w:sz w:val="24"/>
          <w:szCs w:val="24"/>
        </w:rPr>
      </w:pPr>
      <w:r w:rsidRPr="008B7964">
        <w:rPr>
          <w:rFonts w:ascii="Arial" w:hAnsi="Arial" w:cs="Arial"/>
          <w:sz w:val="24"/>
          <w:szCs w:val="24"/>
        </w:rPr>
        <w:t>Históricamente, como usuario, sólo se veía por primera vez un nuevo producto de software mucho después de que la mayoría de los desarrolladores y probadores se hubieran ido.</w:t>
      </w:r>
    </w:p>
    <w:p w14:paraId="09D11E29" w14:textId="77777777" w:rsidR="008B7964" w:rsidRPr="008B7964" w:rsidRDefault="008B7964" w:rsidP="008B7964">
      <w:pPr>
        <w:tabs>
          <w:tab w:val="left" w:pos="1418"/>
        </w:tabs>
        <w:spacing w:line="360" w:lineRule="auto"/>
        <w:jc w:val="both"/>
        <w:rPr>
          <w:rFonts w:ascii="Arial" w:hAnsi="Arial" w:cs="Arial"/>
          <w:sz w:val="24"/>
          <w:szCs w:val="24"/>
        </w:rPr>
      </w:pPr>
      <w:r w:rsidRPr="008B7964">
        <w:rPr>
          <w:rFonts w:ascii="Arial" w:hAnsi="Arial" w:cs="Arial"/>
          <w:sz w:val="24"/>
          <w:szCs w:val="24"/>
        </w:rPr>
        <w:t>Debido a ese largo intervalo, las pruebas de aceptación eran cruciales para determinar si el software cumplía las expectativas y era viable para sus usuarios, es decir, si era aceptable y apto para salir al mercado. Sólo si lo era, se añadía a un entorno de producción y se utilizaba en el curso normal de la actividad empresarial.</w:t>
      </w:r>
    </w:p>
    <w:p w14:paraId="367EB6CE" w14:textId="77777777" w:rsidR="008B7964" w:rsidRPr="008B7964" w:rsidRDefault="008B7964" w:rsidP="008B7964">
      <w:pPr>
        <w:tabs>
          <w:tab w:val="left" w:pos="1418"/>
        </w:tabs>
        <w:spacing w:line="360" w:lineRule="auto"/>
        <w:jc w:val="both"/>
        <w:rPr>
          <w:rFonts w:ascii="Arial" w:hAnsi="Arial" w:cs="Arial"/>
          <w:sz w:val="24"/>
          <w:szCs w:val="24"/>
        </w:rPr>
      </w:pPr>
      <w:r w:rsidRPr="008B7964">
        <w:rPr>
          <w:rFonts w:ascii="Arial" w:hAnsi="Arial" w:cs="Arial"/>
          <w:sz w:val="24"/>
          <w:szCs w:val="24"/>
        </w:rPr>
        <w:t>En el desarrollo ágil, las pruebas de aceptación forman parte del proceso y no son una ocurrencia tardía. Sin embargo, la intención sigue siendo la misma: verificar que el software cumple las expectativas desde el punto de vista del cliente y de los usuarios finales.</w:t>
      </w:r>
    </w:p>
    <w:p w14:paraId="3637C13F" w14:textId="77777777" w:rsidR="008B7964" w:rsidRPr="008B7964" w:rsidRDefault="008B7964" w:rsidP="008B7964">
      <w:pPr>
        <w:tabs>
          <w:tab w:val="left" w:pos="1418"/>
        </w:tabs>
        <w:spacing w:line="360" w:lineRule="auto"/>
        <w:jc w:val="both"/>
        <w:rPr>
          <w:rFonts w:ascii="Arial" w:hAnsi="Arial" w:cs="Arial"/>
          <w:sz w:val="24"/>
          <w:szCs w:val="24"/>
        </w:rPr>
      </w:pPr>
      <w:r w:rsidRPr="008B7964">
        <w:rPr>
          <w:rFonts w:ascii="Arial" w:hAnsi="Arial" w:cs="Arial"/>
          <w:sz w:val="24"/>
          <w:szCs w:val="24"/>
        </w:rPr>
        <w:t>Regresión</w:t>
      </w:r>
    </w:p>
    <w:p w14:paraId="5588145F" w14:textId="13FD6182" w:rsidR="008B7964" w:rsidRPr="008B7964" w:rsidRDefault="008B7964" w:rsidP="008B7964">
      <w:pPr>
        <w:tabs>
          <w:tab w:val="left" w:pos="1418"/>
        </w:tabs>
        <w:spacing w:line="360" w:lineRule="auto"/>
        <w:jc w:val="both"/>
        <w:rPr>
          <w:rFonts w:ascii="Arial" w:hAnsi="Arial" w:cs="Arial"/>
          <w:sz w:val="24"/>
          <w:szCs w:val="24"/>
        </w:rPr>
      </w:pPr>
      <w:r w:rsidRPr="008B7964">
        <w:rPr>
          <w:rFonts w:ascii="Arial" w:hAnsi="Arial" w:cs="Arial"/>
          <w:sz w:val="24"/>
          <w:szCs w:val="24"/>
        </w:rPr>
        <w:t>Una regresión se produce cuando, tras la implementación de un cambio, un software falla en alguna de las partes que han permanecido inalterables.</w:t>
      </w:r>
    </w:p>
    <w:p w14:paraId="163D0E5B" w14:textId="4A183B15" w:rsidR="00F501BA" w:rsidRPr="00005512" w:rsidRDefault="00F501BA" w:rsidP="00F501BA">
      <w:pPr>
        <w:pStyle w:val="Prrafodelista"/>
        <w:numPr>
          <w:ilvl w:val="0"/>
          <w:numId w:val="1"/>
        </w:numPr>
        <w:tabs>
          <w:tab w:val="left" w:pos="1418"/>
        </w:tabs>
        <w:spacing w:line="360" w:lineRule="auto"/>
        <w:jc w:val="both"/>
        <w:rPr>
          <w:rFonts w:ascii="Arial" w:hAnsi="Arial" w:cs="Arial"/>
          <w:b/>
          <w:bCs/>
          <w:sz w:val="24"/>
          <w:szCs w:val="24"/>
        </w:rPr>
      </w:pPr>
      <w:r w:rsidRPr="00005512">
        <w:rPr>
          <w:rFonts w:ascii="Arial" w:hAnsi="Arial" w:cs="Arial"/>
          <w:b/>
          <w:bCs/>
          <w:sz w:val="24"/>
          <w:szCs w:val="24"/>
        </w:rPr>
        <w:t xml:space="preserve">Define un proyecto de software, ya sea personal u open </w:t>
      </w:r>
      <w:proofErr w:type="spellStart"/>
      <w:r w:rsidRPr="00005512">
        <w:rPr>
          <w:rFonts w:ascii="Arial" w:hAnsi="Arial" w:cs="Arial"/>
          <w:b/>
          <w:bCs/>
          <w:sz w:val="24"/>
          <w:szCs w:val="24"/>
        </w:rPr>
        <w:t>source</w:t>
      </w:r>
      <w:proofErr w:type="spellEnd"/>
      <w:r w:rsidRPr="00005512">
        <w:rPr>
          <w:rFonts w:ascii="Arial" w:hAnsi="Arial" w:cs="Arial"/>
          <w:b/>
          <w:bCs/>
          <w:sz w:val="24"/>
          <w:szCs w:val="24"/>
        </w:rPr>
        <w:t>, después identifica fuentes para derivar casos de prueba.</w:t>
      </w:r>
    </w:p>
    <w:sectPr w:rsidR="00F501BA" w:rsidRPr="00005512" w:rsidSect="00F509B6">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BC852C" w14:textId="77777777" w:rsidR="003412D3" w:rsidRDefault="003412D3" w:rsidP="00F17EFE">
      <w:pPr>
        <w:spacing w:after="0" w:line="240" w:lineRule="auto"/>
      </w:pPr>
      <w:r>
        <w:separator/>
      </w:r>
    </w:p>
  </w:endnote>
  <w:endnote w:type="continuationSeparator" w:id="0">
    <w:p w14:paraId="13552B90" w14:textId="77777777" w:rsidR="003412D3" w:rsidRDefault="003412D3" w:rsidP="00F17E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4B4DCE" w14:textId="77777777" w:rsidR="003412D3" w:rsidRDefault="003412D3" w:rsidP="00F17EFE">
      <w:pPr>
        <w:spacing w:after="0" w:line="240" w:lineRule="auto"/>
      </w:pPr>
      <w:r>
        <w:separator/>
      </w:r>
    </w:p>
  </w:footnote>
  <w:footnote w:type="continuationSeparator" w:id="0">
    <w:p w14:paraId="69980ECF" w14:textId="77777777" w:rsidR="003412D3" w:rsidRDefault="003412D3" w:rsidP="00F17EF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DF5A41" w14:textId="3E90D1A7" w:rsidR="00F17EFE" w:rsidRDefault="00F17EFE">
    <w:pPr>
      <w:pStyle w:val="Encabezado"/>
    </w:pPr>
    <w:r>
      <w:t>Ricardo Gabriel Rodríguez González</w:t>
    </w:r>
    <w:r>
      <w:tab/>
    </w:r>
    <w:r>
      <w:tab/>
      <w:t>17001433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EF428D"/>
    <w:multiLevelType w:val="hybridMultilevel"/>
    <w:tmpl w:val="B08A2F32"/>
    <w:lvl w:ilvl="0" w:tplc="CF10305C">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6B224640"/>
    <w:multiLevelType w:val="hybridMultilevel"/>
    <w:tmpl w:val="C6925E8C"/>
    <w:lvl w:ilvl="0" w:tplc="18281430">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1502161492">
    <w:abstractNumId w:val="1"/>
  </w:num>
  <w:num w:numId="2" w16cid:durableId="2470105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4B9C"/>
    <w:rsid w:val="00005512"/>
    <w:rsid w:val="00263C36"/>
    <w:rsid w:val="002774BB"/>
    <w:rsid w:val="003412D3"/>
    <w:rsid w:val="003B728C"/>
    <w:rsid w:val="007F5BF9"/>
    <w:rsid w:val="00812689"/>
    <w:rsid w:val="008B7964"/>
    <w:rsid w:val="00966627"/>
    <w:rsid w:val="00972D81"/>
    <w:rsid w:val="009F00F2"/>
    <w:rsid w:val="00C0735F"/>
    <w:rsid w:val="00D6442F"/>
    <w:rsid w:val="00D91CB5"/>
    <w:rsid w:val="00DF570D"/>
    <w:rsid w:val="00E34B9C"/>
    <w:rsid w:val="00F17EFE"/>
    <w:rsid w:val="00F501BA"/>
    <w:rsid w:val="00F509B6"/>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1A22C1"/>
  <w15:chartTrackingRefBased/>
  <w15:docId w15:val="{51028B57-17ED-40F3-A988-31A779C83F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MX"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9F00F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4">
    <w:name w:val="heading 4"/>
    <w:basedOn w:val="Normal"/>
    <w:next w:val="Normal"/>
    <w:link w:val="Ttulo4Car"/>
    <w:uiPriority w:val="9"/>
    <w:semiHidden/>
    <w:unhideWhenUsed/>
    <w:qFormat/>
    <w:rsid w:val="007F5BF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34B9C"/>
    <w:pPr>
      <w:ind w:left="720"/>
      <w:contextualSpacing/>
    </w:pPr>
  </w:style>
  <w:style w:type="character" w:customStyle="1" w:styleId="Ttulo1Car">
    <w:name w:val="Título 1 Car"/>
    <w:basedOn w:val="Fuentedeprrafopredeter"/>
    <w:link w:val="Ttulo1"/>
    <w:uiPriority w:val="9"/>
    <w:rsid w:val="009F00F2"/>
    <w:rPr>
      <w:rFonts w:asciiTheme="majorHAnsi" w:eastAsiaTheme="majorEastAsia" w:hAnsiTheme="majorHAnsi" w:cstheme="majorBidi"/>
      <w:color w:val="2F5496" w:themeColor="accent1" w:themeShade="BF"/>
      <w:sz w:val="32"/>
      <w:szCs w:val="32"/>
    </w:rPr>
  </w:style>
  <w:style w:type="paragraph" w:styleId="Encabezado">
    <w:name w:val="header"/>
    <w:basedOn w:val="Normal"/>
    <w:link w:val="EncabezadoCar"/>
    <w:uiPriority w:val="99"/>
    <w:unhideWhenUsed/>
    <w:rsid w:val="00F17EF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17EFE"/>
  </w:style>
  <w:style w:type="paragraph" w:styleId="Piedepgina">
    <w:name w:val="footer"/>
    <w:basedOn w:val="Normal"/>
    <w:link w:val="PiedepginaCar"/>
    <w:uiPriority w:val="99"/>
    <w:unhideWhenUsed/>
    <w:rsid w:val="00F17EF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17EFE"/>
  </w:style>
  <w:style w:type="character" w:customStyle="1" w:styleId="Ttulo4Car">
    <w:name w:val="Título 4 Car"/>
    <w:basedOn w:val="Fuentedeprrafopredeter"/>
    <w:link w:val="Ttulo4"/>
    <w:uiPriority w:val="9"/>
    <w:semiHidden/>
    <w:rsid w:val="007F5BF9"/>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242608">
      <w:bodyDiv w:val="1"/>
      <w:marLeft w:val="0"/>
      <w:marRight w:val="0"/>
      <w:marTop w:val="0"/>
      <w:marBottom w:val="0"/>
      <w:divBdr>
        <w:top w:val="none" w:sz="0" w:space="0" w:color="auto"/>
        <w:left w:val="none" w:sz="0" w:space="0" w:color="auto"/>
        <w:bottom w:val="none" w:sz="0" w:space="0" w:color="auto"/>
        <w:right w:val="none" w:sz="0" w:space="0" w:color="auto"/>
      </w:divBdr>
    </w:div>
    <w:div w:id="111176223">
      <w:bodyDiv w:val="1"/>
      <w:marLeft w:val="0"/>
      <w:marRight w:val="0"/>
      <w:marTop w:val="0"/>
      <w:marBottom w:val="0"/>
      <w:divBdr>
        <w:top w:val="none" w:sz="0" w:space="0" w:color="auto"/>
        <w:left w:val="none" w:sz="0" w:space="0" w:color="auto"/>
        <w:bottom w:val="none" w:sz="0" w:space="0" w:color="auto"/>
        <w:right w:val="none" w:sz="0" w:space="0" w:color="auto"/>
      </w:divBdr>
    </w:div>
    <w:div w:id="138543138">
      <w:bodyDiv w:val="1"/>
      <w:marLeft w:val="0"/>
      <w:marRight w:val="0"/>
      <w:marTop w:val="0"/>
      <w:marBottom w:val="0"/>
      <w:divBdr>
        <w:top w:val="none" w:sz="0" w:space="0" w:color="auto"/>
        <w:left w:val="none" w:sz="0" w:space="0" w:color="auto"/>
        <w:bottom w:val="none" w:sz="0" w:space="0" w:color="auto"/>
        <w:right w:val="none" w:sz="0" w:space="0" w:color="auto"/>
      </w:divBdr>
    </w:div>
    <w:div w:id="146290904">
      <w:bodyDiv w:val="1"/>
      <w:marLeft w:val="0"/>
      <w:marRight w:val="0"/>
      <w:marTop w:val="0"/>
      <w:marBottom w:val="0"/>
      <w:divBdr>
        <w:top w:val="none" w:sz="0" w:space="0" w:color="auto"/>
        <w:left w:val="none" w:sz="0" w:space="0" w:color="auto"/>
        <w:bottom w:val="none" w:sz="0" w:space="0" w:color="auto"/>
        <w:right w:val="none" w:sz="0" w:space="0" w:color="auto"/>
      </w:divBdr>
    </w:div>
    <w:div w:id="146476896">
      <w:bodyDiv w:val="1"/>
      <w:marLeft w:val="0"/>
      <w:marRight w:val="0"/>
      <w:marTop w:val="0"/>
      <w:marBottom w:val="0"/>
      <w:divBdr>
        <w:top w:val="none" w:sz="0" w:space="0" w:color="auto"/>
        <w:left w:val="none" w:sz="0" w:space="0" w:color="auto"/>
        <w:bottom w:val="none" w:sz="0" w:space="0" w:color="auto"/>
        <w:right w:val="none" w:sz="0" w:space="0" w:color="auto"/>
      </w:divBdr>
    </w:div>
    <w:div w:id="190459736">
      <w:bodyDiv w:val="1"/>
      <w:marLeft w:val="0"/>
      <w:marRight w:val="0"/>
      <w:marTop w:val="0"/>
      <w:marBottom w:val="0"/>
      <w:divBdr>
        <w:top w:val="none" w:sz="0" w:space="0" w:color="auto"/>
        <w:left w:val="none" w:sz="0" w:space="0" w:color="auto"/>
        <w:bottom w:val="none" w:sz="0" w:space="0" w:color="auto"/>
        <w:right w:val="none" w:sz="0" w:space="0" w:color="auto"/>
      </w:divBdr>
    </w:div>
    <w:div w:id="316811173">
      <w:bodyDiv w:val="1"/>
      <w:marLeft w:val="0"/>
      <w:marRight w:val="0"/>
      <w:marTop w:val="0"/>
      <w:marBottom w:val="0"/>
      <w:divBdr>
        <w:top w:val="none" w:sz="0" w:space="0" w:color="auto"/>
        <w:left w:val="none" w:sz="0" w:space="0" w:color="auto"/>
        <w:bottom w:val="none" w:sz="0" w:space="0" w:color="auto"/>
        <w:right w:val="none" w:sz="0" w:space="0" w:color="auto"/>
      </w:divBdr>
    </w:div>
    <w:div w:id="464544586">
      <w:bodyDiv w:val="1"/>
      <w:marLeft w:val="0"/>
      <w:marRight w:val="0"/>
      <w:marTop w:val="0"/>
      <w:marBottom w:val="0"/>
      <w:divBdr>
        <w:top w:val="none" w:sz="0" w:space="0" w:color="auto"/>
        <w:left w:val="none" w:sz="0" w:space="0" w:color="auto"/>
        <w:bottom w:val="none" w:sz="0" w:space="0" w:color="auto"/>
        <w:right w:val="none" w:sz="0" w:space="0" w:color="auto"/>
      </w:divBdr>
    </w:div>
    <w:div w:id="524171458">
      <w:bodyDiv w:val="1"/>
      <w:marLeft w:val="0"/>
      <w:marRight w:val="0"/>
      <w:marTop w:val="0"/>
      <w:marBottom w:val="0"/>
      <w:divBdr>
        <w:top w:val="none" w:sz="0" w:space="0" w:color="auto"/>
        <w:left w:val="none" w:sz="0" w:space="0" w:color="auto"/>
        <w:bottom w:val="none" w:sz="0" w:space="0" w:color="auto"/>
        <w:right w:val="none" w:sz="0" w:space="0" w:color="auto"/>
      </w:divBdr>
    </w:div>
    <w:div w:id="608198023">
      <w:bodyDiv w:val="1"/>
      <w:marLeft w:val="0"/>
      <w:marRight w:val="0"/>
      <w:marTop w:val="0"/>
      <w:marBottom w:val="0"/>
      <w:divBdr>
        <w:top w:val="none" w:sz="0" w:space="0" w:color="auto"/>
        <w:left w:val="none" w:sz="0" w:space="0" w:color="auto"/>
        <w:bottom w:val="none" w:sz="0" w:space="0" w:color="auto"/>
        <w:right w:val="none" w:sz="0" w:space="0" w:color="auto"/>
      </w:divBdr>
    </w:div>
    <w:div w:id="667367884">
      <w:bodyDiv w:val="1"/>
      <w:marLeft w:val="0"/>
      <w:marRight w:val="0"/>
      <w:marTop w:val="0"/>
      <w:marBottom w:val="0"/>
      <w:divBdr>
        <w:top w:val="none" w:sz="0" w:space="0" w:color="auto"/>
        <w:left w:val="none" w:sz="0" w:space="0" w:color="auto"/>
        <w:bottom w:val="none" w:sz="0" w:space="0" w:color="auto"/>
        <w:right w:val="none" w:sz="0" w:space="0" w:color="auto"/>
      </w:divBdr>
    </w:div>
    <w:div w:id="670984229">
      <w:bodyDiv w:val="1"/>
      <w:marLeft w:val="0"/>
      <w:marRight w:val="0"/>
      <w:marTop w:val="0"/>
      <w:marBottom w:val="0"/>
      <w:divBdr>
        <w:top w:val="none" w:sz="0" w:space="0" w:color="auto"/>
        <w:left w:val="none" w:sz="0" w:space="0" w:color="auto"/>
        <w:bottom w:val="none" w:sz="0" w:space="0" w:color="auto"/>
        <w:right w:val="none" w:sz="0" w:space="0" w:color="auto"/>
      </w:divBdr>
    </w:div>
    <w:div w:id="730233242">
      <w:bodyDiv w:val="1"/>
      <w:marLeft w:val="0"/>
      <w:marRight w:val="0"/>
      <w:marTop w:val="0"/>
      <w:marBottom w:val="0"/>
      <w:divBdr>
        <w:top w:val="none" w:sz="0" w:space="0" w:color="auto"/>
        <w:left w:val="none" w:sz="0" w:space="0" w:color="auto"/>
        <w:bottom w:val="none" w:sz="0" w:space="0" w:color="auto"/>
        <w:right w:val="none" w:sz="0" w:space="0" w:color="auto"/>
      </w:divBdr>
    </w:div>
    <w:div w:id="892500053">
      <w:bodyDiv w:val="1"/>
      <w:marLeft w:val="0"/>
      <w:marRight w:val="0"/>
      <w:marTop w:val="0"/>
      <w:marBottom w:val="0"/>
      <w:divBdr>
        <w:top w:val="none" w:sz="0" w:space="0" w:color="auto"/>
        <w:left w:val="none" w:sz="0" w:space="0" w:color="auto"/>
        <w:bottom w:val="none" w:sz="0" w:space="0" w:color="auto"/>
        <w:right w:val="none" w:sz="0" w:space="0" w:color="auto"/>
      </w:divBdr>
    </w:div>
    <w:div w:id="911819826">
      <w:bodyDiv w:val="1"/>
      <w:marLeft w:val="0"/>
      <w:marRight w:val="0"/>
      <w:marTop w:val="0"/>
      <w:marBottom w:val="0"/>
      <w:divBdr>
        <w:top w:val="none" w:sz="0" w:space="0" w:color="auto"/>
        <w:left w:val="none" w:sz="0" w:space="0" w:color="auto"/>
        <w:bottom w:val="none" w:sz="0" w:space="0" w:color="auto"/>
        <w:right w:val="none" w:sz="0" w:space="0" w:color="auto"/>
      </w:divBdr>
    </w:div>
    <w:div w:id="937566604">
      <w:bodyDiv w:val="1"/>
      <w:marLeft w:val="0"/>
      <w:marRight w:val="0"/>
      <w:marTop w:val="0"/>
      <w:marBottom w:val="0"/>
      <w:divBdr>
        <w:top w:val="none" w:sz="0" w:space="0" w:color="auto"/>
        <w:left w:val="none" w:sz="0" w:space="0" w:color="auto"/>
        <w:bottom w:val="none" w:sz="0" w:space="0" w:color="auto"/>
        <w:right w:val="none" w:sz="0" w:space="0" w:color="auto"/>
      </w:divBdr>
    </w:div>
    <w:div w:id="1124230198">
      <w:bodyDiv w:val="1"/>
      <w:marLeft w:val="0"/>
      <w:marRight w:val="0"/>
      <w:marTop w:val="0"/>
      <w:marBottom w:val="0"/>
      <w:divBdr>
        <w:top w:val="none" w:sz="0" w:space="0" w:color="auto"/>
        <w:left w:val="none" w:sz="0" w:space="0" w:color="auto"/>
        <w:bottom w:val="none" w:sz="0" w:space="0" w:color="auto"/>
        <w:right w:val="none" w:sz="0" w:space="0" w:color="auto"/>
      </w:divBdr>
    </w:div>
    <w:div w:id="1268585975">
      <w:bodyDiv w:val="1"/>
      <w:marLeft w:val="0"/>
      <w:marRight w:val="0"/>
      <w:marTop w:val="0"/>
      <w:marBottom w:val="0"/>
      <w:divBdr>
        <w:top w:val="none" w:sz="0" w:space="0" w:color="auto"/>
        <w:left w:val="none" w:sz="0" w:space="0" w:color="auto"/>
        <w:bottom w:val="none" w:sz="0" w:space="0" w:color="auto"/>
        <w:right w:val="none" w:sz="0" w:space="0" w:color="auto"/>
      </w:divBdr>
    </w:div>
    <w:div w:id="1314330022">
      <w:bodyDiv w:val="1"/>
      <w:marLeft w:val="0"/>
      <w:marRight w:val="0"/>
      <w:marTop w:val="0"/>
      <w:marBottom w:val="0"/>
      <w:divBdr>
        <w:top w:val="none" w:sz="0" w:space="0" w:color="auto"/>
        <w:left w:val="none" w:sz="0" w:space="0" w:color="auto"/>
        <w:bottom w:val="none" w:sz="0" w:space="0" w:color="auto"/>
        <w:right w:val="none" w:sz="0" w:space="0" w:color="auto"/>
      </w:divBdr>
    </w:div>
    <w:div w:id="1643389535">
      <w:bodyDiv w:val="1"/>
      <w:marLeft w:val="0"/>
      <w:marRight w:val="0"/>
      <w:marTop w:val="0"/>
      <w:marBottom w:val="0"/>
      <w:divBdr>
        <w:top w:val="none" w:sz="0" w:space="0" w:color="auto"/>
        <w:left w:val="none" w:sz="0" w:space="0" w:color="auto"/>
        <w:bottom w:val="none" w:sz="0" w:space="0" w:color="auto"/>
        <w:right w:val="none" w:sz="0" w:space="0" w:color="auto"/>
      </w:divBdr>
    </w:div>
    <w:div w:id="1791197103">
      <w:bodyDiv w:val="1"/>
      <w:marLeft w:val="0"/>
      <w:marRight w:val="0"/>
      <w:marTop w:val="0"/>
      <w:marBottom w:val="0"/>
      <w:divBdr>
        <w:top w:val="none" w:sz="0" w:space="0" w:color="auto"/>
        <w:left w:val="none" w:sz="0" w:space="0" w:color="auto"/>
        <w:bottom w:val="none" w:sz="0" w:space="0" w:color="auto"/>
        <w:right w:val="none" w:sz="0" w:space="0" w:color="auto"/>
      </w:divBdr>
    </w:div>
    <w:div w:id="1866866340">
      <w:bodyDiv w:val="1"/>
      <w:marLeft w:val="0"/>
      <w:marRight w:val="0"/>
      <w:marTop w:val="0"/>
      <w:marBottom w:val="0"/>
      <w:divBdr>
        <w:top w:val="none" w:sz="0" w:space="0" w:color="auto"/>
        <w:left w:val="none" w:sz="0" w:space="0" w:color="auto"/>
        <w:bottom w:val="none" w:sz="0" w:space="0" w:color="auto"/>
        <w:right w:val="none" w:sz="0" w:space="0" w:color="auto"/>
      </w:divBdr>
    </w:div>
    <w:div w:id="2107916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8</Pages>
  <Words>1662</Words>
  <Characters>9145</Characters>
  <Application>Microsoft Office Word</Application>
  <DocSecurity>0</DocSecurity>
  <Lines>76</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Trejo</dc:creator>
  <cp:keywords/>
  <dc:description/>
  <cp:lastModifiedBy>Ricardo RG</cp:lastModifiedBy>
  <cp:revision>4</cp:revision>
  <dcterms:created xsi:type="dcterms:W3CDTF">2022-09-13T05:23:00Z</dcterms:created>
  <dcterms:modified xsi:type="dcterms:W3CDTF">2022-09-16T03:52:00Z</dcterms:modified>
</cp:coreProperties>
</file>