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340A4" w14:textId="77777777" w:rsidR="00F87325" w:rsidRDefault="00F87325" w:rsidP="00F87325">
      <w:bookmarkStart w:id="0" w:name="_Hlk101869110"/>
    </w:p>
    <w:p w14:paraId="40F3C565" w14:textId="77777777" w:rsidR="00F87325" w:rsidRDefault="00F87325" w:rsidP="00F87325">
      <w:r>
        <w:rPr>
          <w:rFonts w:ascii="Arial" w:hAnsi="Arial" w:cs="Arial"/>
          <w:b/>
          <w:noProof/>
        </w:rPr>
        <w:drawing>
          <wp:anchor distT="0" distB="0" distL="114300" distR="114300" simplePos="0" relativeHeight="251659264" behindDoc="0" locked="0" layoutInCell="1" allowOverlap="1" wp14:anchorId="49EB92E3" wp14:editId="6D6EFCFB">
            <wp:simplePos x="0" y="0"/>
            <wp:positionH relativeFrom="margin">
              <wp:align>left</wp:align>
            </wp:positionH>
            <wp:positionV relativeFrom="margin">
              <wp:posOffset>302260</wp:posOffset>
            </wp:positionV>
            <wp:extent cx="819150" cy="1023620"/>
            <wp:effectExtent l="0" t="0" r="0" b="0"/>
            <wp:wrapSquare wrapText="bothSides"/>
            <wp:docPr id="34" name="Imagen 34" descr="Imagen que contiene negro, tabla, pájaro, búh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819150" cy="1023620"/>
                    </a:xfrm>
                    <a:prstGeom prst="rect">
                      <a:avLst/>
                    </a:prstGeom>
                  </pic:spPr>
                </pic:pic>
              </a:graphicData>
            </a:graphic>
            <wp14:sizeRelH relativeFrom="margin">
              <wp14:pctWidth>0</wp14:pctWidth>
            </wp14:sizeRelH>
            <wp14:sizeRelV relativeFrom="margin">
              <wp14:pctHeight>0</wp14:pctHeight>
            </wp14:sizeRelV>
          </wp:anchor>
        </w:drawing>
      </w:r>
    </w:p>
    <w:p w14:paraId="62E88A3B" w14:textId="77777777" w:rsidR="00F87325" w:rsidRDefault="00F87325" w:rsidP="00F87325">
      <w:r>
        <w:rPr>
          <w:noProof/>
        </w:rPr>
        <w:drawing>
          <wp:anchor distT="0" distB="0" distL="114300" distR="114300" simplePos="0" relativeHeight="251660288" behindDoc="0" locked="0" layoutInCell="1" allowOverlap="1" wp14:anchorId="55EC2650" wp14:editId="5F86B216">
            <wp:simplePos x="0" y="0"/>
            <wp:positionH relativeFrom="margin">
              <wp:align>right</wp:align>
            </wp:positionH>
            <wp:positionV relativeFrom="margin">
              <wp:posOffset>586105</wp:posOffset>
            </wp:positionV>
            <wp:extent cx="1964055" cy="628650"/>
            <wp:effectExtent l="0" t="0" r="0" b="0"/>
            <wp:wrapSquare wrapText="bothSides"/>
            <wp:docPr id="2" name="Imagen 2" descr="Facultad de Sistemas | UAd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d de Sistemas | UAde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64055" cy="62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0BF1C6" w14:textId="77777777" w:rsidR="00F87325" w:rsidRDefault="00F87325" w:rsidP="00F87325"/>
    <w:p w14:paraId="7B46E176" w14:textId="77777777" w:rsidR="00F87325" w:rsidRDefault="00F87325" w:rsidP="00F87325"/>
    <w:p w14:paraId="69447655" w14:textId="77777777" w:rsidR="00F87325" w:rsidRPr="00F87325" w:rsidRDefault="00F87325" w:rsidP="00F87325">
      <w:pPr>
        <w:jc w:val="center"/>
        <w:rPr>
          <w:rFonts w:ascii="Abadi" w:hAnsi="Abadi" w:cs="Arial"/>
          <w:b/>
          <w:sz w:val="48"/>
          <w:szCs w:val="48"/>
          <w:lang w:val="es-MX"/>
        </w:rPr>
      </w:pPr>
      <w:r w:rsidRPr="00F87325">
        <w:rPr>
          <w:rFonts w:ascii="Abadi" w:hAnsi="Abadi" w:cs="Arial"/>
          <w:b/>
          <w:sz w:val="48"/>
          <w:szCs w:val="48"/>
          <w:lang w:val="es-MX"/>
        </w:rPr>
        <w:t>UNIVERSIDAD AUTONOMA DE COAHUILA</w:t>
      </w:r>
    </w:p>
    <w:p w14:paraId="027C8E7F" w14:textId="77777777" w:rsidR="00F87325" w:rsidRPr="00F87325" w:rsidRDefault="00F87325" w:rsidP="00F87325">
      <w:pPr>
        <w:jc w:val="center"/>
        <w:rPr>
          <w:rFonts w:ascii="Abadi" w:hAnsi="Abadi" w:cs="Arial"/>
          <w:b/>
          <w:sz w:val="48"/>
          <w:szCs w:val="48"/>
          <w:lang w:val="es-MX"/>
        </w:rPr>
      </w:pPr>
      <w:r w:rsidRPr="00F87325">
        <w:rPr>
          <w:rFonts w:ascii="Abadi" w:hAnsi="Abadi" w:cs="Arial"/>
          <w:b/>
          <w:sz w:val="48"/>
          <w:szCs w:val="48"/>
          <w:lang w:val="es-MX"/>
        </w:rPr>
        <w:t>FACULTAD DE SISTEMAS</w:t>
      </w:r>
    </w:p>
    <w:p w14:paraId="7F735C06" w14:textId="176538CC" w:rsidR="00F87325" w:rsidRPr="00F87325" w:rsidRDefault="00F87325" w:rsidP="00F87325">
      <w:pPr>
        <w:jc w:val="center"/>
        <w:rPr>
          <w:rFonts w:ascii="Abadi" w:hAnsi="Abadi" w:cs="Arial"/>
          <w:b/>
          <w:sz w:val="48"/>
          <w:szCs w:val="48"/>
          <w:u w:val="single"/>
          <w:lang w:val="es-MX"/>
        </w:rPr>
      </w:pPr>
      <w:r>
        <w:rPr>
          <w:rFonts w:ascii="Abadi" w:hAnsi="Abadi" w:cs="Arial"/>
          <w:b/>
          <w:sz w:val="48"/>
          <w:szCs w:val="48"/>
          <w:u w:val="single"/>
          <w:lang w:val="es-MX"/>
        </w:rPr>
        <w:t>PARCIAL 2</w:t>
      </w:r>
    </w:p>
    <w:p w14:paraId="079E53BD" w14:textId="77777777" w:rsidR="00F87325" w:rsidRPr="00F87325" w:rsidRDefault="00F87325" w:rsidP="00F87325">
      <w:pPr>
        <w:jc w:val="center"/>
        <w:rPr>
          <w:rFonts w:ascii="Abadi" w:hAnsi="Abadi" w:cs="Arial"/>
          <w:b/>
          <w:sz w:val="48"/>
          <w:szCs w:val="48"/>
          <w:lang w:val="es-MX"/>
        </w:rPr>
      </w:pPr>
      <w:r w:rsidRPr="00F87325">
        <w:rPr>
          <w:rFonts w:ascii="Abadi" w:hAnsi="Abadi" w:cs="Arial"/>
          <w:b/>
          <w:sz w:val="48"/>
          <w:szCs w:val="48"/>
          <w:lang w:val="es-MX"/>
        </w:rPr>
        <w:br/>
        <w:t>ALUMNO: RICARDO GABRIEL RODRIGUEZ GONZALEZ</w:t>
      </w:r>
    </w:p>
    <w:p w14:paraId="5FFF1FF2" w14:textId="77777777" w:rsidR="00F87325" w:rsidRPr="00F87325" w:rsidRDefault="00F87325" w:rsidP="00F87325">
      <w:pPr>
        <w:jc w:val="center"/>
        <w:rPr>
          <w:rFonts w:ascii="Abadi" w:hAnsi="Abadi" w:cs="Arial"/>
          <w:b/>
          <w:sz w:val="48"/>
          <w:szCs w:val="48"/>
          <w:lang w:val="es-MX"/>
        </w:rPr>
      </w:pPr>
      <w:r w:rsidRPr="00F87325">
        <w:rPr>
          <w:rFonts w:ascii="Abadi" w:hAnsi="Abadi" w:cs="Arial"/>
          <w:b/>
          <w:sz w:val="48"/>
          <w:szCs w:val="48"/>
          <w:lang w:val="es-MX"/>
        </w:rPr>
        <w:t>MATRICULA: 17001433</w:t>
      </w:r>
    </w:p>
    <w:p w14:paraId="59798026" w14:textId="77777777" w:rsidR="00F87325" w:rsidRPr="00F87325" w:rsidRDefault="00F87325" w:rsidP="00F87325">
      <w:pPr>
        <w:jc w:val="center"/>
        <w:rPr>
          <w:rFonts w:ascii="Abadi" w:hAnsi="Abadi" w:cs="Arial"/>
          <w:b/>
          <w:sz w:val="48"/>
          <w:szCs w:val="48"/>
          <w:lang w:val="es-MX"/>
        </w:rPr>
      </w:pPr>
    </w:p>
    <w:p w14:paraId="1A1D2C55" w14:textId="77D85D92" w:rsidR="00F87325" w:rsidRPr="009D1F7B" w:rsidRDefault="00F87325" w:rsidP="00F87325">
      <w:pPr>
        <w:jc w:val="center"/>
        <w:rPr>
          <w:rFonts w:ascii="Arial" w:hAnsi="Arial" w:cs="Arial"/>
          <w:b/>
          <w:sz w:val="32"/>
          <w:szCs w:val="32"/>
          <w:lang w:val="es-MX"/>
        </w:rPr>
      </w:pPr>
      <w:r w:rsidRPr="00F87325">
        <w:rPr>
          <w:rFonts w:ascii="Abadi" w:hAnsi="Abadi" w:cs="Arial"/>
          <w:b/>
          <w:sz w:val="48"/>
          <w:szCs w:val="48"/>
          <w:lang w:val="es-MX"/>
        </w:rPr>
        <w:t>Métodos Numéricos</w:t>
      </w:r>
      <w:r w:rsidRPr="009D1F7B">
        <w:rPr>
          <w:rFonts w:ascii="Arial" w:hAnsi="Arial" w:cs="Arial"/>
          <w:b/>
          <w:sz w:val="32"/>
          <w:szCs w:val="32"/>
          <w:lang w:val="es-MX"/>
        </w:rPr>
        <w:br/>
      </w:r>
      <w:r w:rsidRPr="00F87325">
        <w:rPr>
          <w:rFonts w:ascii="Abadi" w:hAnsi="Abadi" w:cs="Arial"/>
          <w:b/>
          <w:sz w:val="48"/>
          <w:szCs w:val="48"/>
          <w:lang w:val="es-MX"/>
        </w:rPr>
        <w:t xml:space="preserve">PROFESOR: </w:t>
      </w:r>
      <w:r w:rsidRPr="00F87325">
        <w:rPr>
          <w:rFonts w:ascii="Abadi" w:hAnsi="Abadi" w:cs="Arial"/>
          <w:b/>
          <w:sz w:val="48"/>
          <w:szCs w:val="48"/>
          <w:lang w:val="es-MX"/>
        </w:rPr>
        <w:t>Miguel Ángel Mendoza Zamora</w:t>
      </w:r>
    </w:p>
    <w:p w14:paraId="6C3A72DF" w14:textId="77777777" w:rsidR="00F87325" w:rsidRPr="009D1F7B" w:rsidRDefault="00F87325" w:rsidP="00F87325">
      <w:pPr>
        <w:jc w:val="center"/>
        <w:rPr>
          <w:rFonts w:ascii="Arial" w:hAnsi="Arial" w:cs="Arial"/>
          <w:b/>
          <w:sz w:val="32"/>
          <w:szCs w:val="32"/>
          <w:lang w:val="es-MX"/>
        </w:rPr>
      </w:pPr>
    </w:p>
    <w:p w14:paraId="1955C57B" w14:textId="6467A957" w:rsidR="00F87325" w:rsidRPr="00F87325" w:rsidRDefault="00F87325" w:rsidP="00F87325">
      <w:pPr>
        <w:jc w:val="center"/>
        <w:rPr>
          <w:rFonts w:ascii="Abadi" w:hAnsi="Abadi" w:cs="Arial"/>
          <w:b/>
          <w:sz w:val="44"/>
          <w:szCs w:val="44"/>
        </w:rPr>
      </w:pPr>
      <w:r w:rsidRPr="00F87325">
        <w:rPr>
          <w:rFonts w:ascii="Abadi" w:hAnsi="Abadi" w:cs="Arial"/>
          <w:b/>
          <w:sz w:val="44"/>
          <w:szCs w:val="44"/>
        </w:rPr>
        <w:t xml:space="preserve">18 </w:t>
      </w:r>
      <w:r w:rsidRPr="00F87325">
        <w:rPr>
          <w:rFonts w:ascii="Abadi" w:hAnsi="Abadi" w:cs="Arial"/>
          <w:b/>
          <w:sz w:val="44"/>
          <w:szCs w:val="44"/>
        </w:rPr>
        <w:t>DE</w:t>
      </w:r>
      <w:r w:rsidRPr="00F87325">
        <w:rPr>
          <w:rFonts w:ascii="Abadi" w:hAnsi="Abadi" w:cs="Arial"/>
          <w:b/>
          <w:sz w:val="44"/>
          <w:szCs w:val="44"/>
        </w:rPr>
        <w:t xml:space="preserve"> MAYO</w:t>
      </w:r>
      <w:r w:rsidRPr="00F87325">
        <w:rPr>
          <w:rFonts w:ascii="Abadi" w:hAnsi="Abadi" w:cs="Arial"/>
          <w:b/>
          <w:sz w:val="44"/>
          <w:szCs w:val="44"/>
        </w:rPr>
        <w:t xml:space="preserve"> DE 2022</w:t>
      </w:r>
    </w:p>
    <w:bookmarkEnd w:id="0"/>
    <w:p w14:paraId="0A85CBE4" w14:textId="77777777" w:rsidR="00F87325" w:rsidRDefault="00F87325" w:rsidP="00F87325">
      <w:pPr>
        <w:jc w:val="center"/>
        <w:rPr>
          <w:rFonts w:ascii="Arial" w:hAnsi="Arial" w:cs="Arial"/>
          <w:b/>
          <w:sz w:val="32"/>
          <w:szCs w:val="32"/>
        </w:rPr>
      </w:pPr>
    </w:p>
    <w:p w14:paraId="0D8131E8" w14:textId="2140962B" w:rsidR="00116D1A" w:rsidRDefault="00116D1A"/>
    <w:p w14:paraId="45CDC1F8" w14:textId="0197127A" w:rsidR="00F87325" w:rsidRDefault="00F87325"/>
    <w:p w14:paraId="1BAC7B75" w14:textId="430906A1" w:rsidR="00F87325" w:rsidRDefault="00F87325"/>
    <w:p w14:paraId="30D9A6FA" w14:textId="77777777" w:rsidR="00420145" w:rsidRDefault="00420145" w:rsidP="00420145">
      <w:pPr>
        <w:pStyle w:val="Prrafodelista"/>
        <w:numPr>
          <w:ilvl w:val="0"/>
          <w:numId w:val="1"/>
        </w:numPr>
        <w:rPr>
          <w:rFonts w:ascii="Cambria" w:hAnsi="Cambria"/>
        </w:rPr>
      </w:pPr>
      <w:r>
        <w:rPr>
          <w:rFonts w:ascii="Times New Roman" w:hAnsi="Times New Roman" w:cs="Times New Roman"/>
          <w:color w:val="000000"/>
          <w:sz w:val="27"/>
          <w:szCs w:val="27"/>
        </w:rPr>
        <w:lastRenderedPageBreak/>
        <w:t xml:space="preserve">Realice las iteraciones necesarias para resolver el siguiente sistema de ecuaciones no lineales, usando como punto inicial </w:t>
      </w:r>
      <m:oMath>
        <m:r>
          <w:rPr>
            <w:rFonts w:ascii="Cambria Math" w:hAnsi="Cambria Math" w:cs="Times New Roman"/>
            <w:color w:val="000000"/>
            <w:sz w:val="27"/>
            <w:szCs w:val="27"/>
          </w:rPr>
          <m:t>X0=0, Y0=0</m:t>
        </m:r>
      </m:oMath>
      <w:r>
        <w:rPr>
          <w:rFonts w:ascii="Times New Roman" w:hAnsi="Times New Roman" w:cs="Times New Roman"/>
          <w:color w:val="000000"/>
          <w:sz w:val="27"/>
          <w:szCs w:val="27"/>
        </w:rPr>
        <w:t xml:space="preserve"> </w:t>
      </w:r>
    </w:p>
    <w:p w14:paraId="28E796B8" w14:textId="77777777" w:rsidR="00420145" w:rsidRDefault="00420145" w:rsidP="00420145">
      <w:pPr>
        <w:pStyle w:val="Prrafodelista"/>
        <w:rPr>
          <w:rFonts w:ascii="Cambria" w:eastAsiaTheme="minorEastAsia" w:hAnsi="Cambria"/>
        </w:rPr>
      </w:pPr>
      <m:oMathPara>
        <m:oMath>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-20x+</m:t>
          </m:r>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+8=0</m:t>
          </m:r>
        </m:oMath>
      </m:oMathPara>
    </w:p>
    <w:p w14:paraId="578DD8C6" w14:textId="77777777" w:rsidR="00420145" w:rsidRDefault="00420145" w:rsidP="00420145">
      <w:pPr>
        <w:pStyle w:val="Prrafodelista"/>
        <w:rPr>
          <w:rFonts w:ascii="Cambria" w:hAnsi="Cambria"/>
        </w:rPr>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+2x-5y+8=0 </m:t>
          </m:r>
        </m:oMath>
      </m:oMathPara>
    </w:p>
    <w:p w14:paraId="7BF8ECBD" w14:textId="77777777" w:rsidR="00420145" w:rsidRDefault="00420145"/>
    <w:p w14:paraId="494405E6" w14:textId="77777777" w:rsidR="00420145" w:rsidRDefault="00420145"/>
    <w:p w14:paraId="4C502CA3" w14:textId="51A33666" w:rsidR="00F87325" w:rsidRDefault="00420145">
      <w:r>
        <w:object w:dxaOrig="1537" w:dyaOrig="994" w14:anchorId="1A572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7" o:title=""/>
          </v:shape>
          <o:OLEObject Type="Embed" ProgID="Package" ShapeID="_x0000_i1025" DrawAspect="Icon" ObjectID="_1714420039" r:id="rId8"/>
        </w:object>
      </w:r>
    </w:p>
    <w:p w14:paraId="7D6ACBD4" w14:textId="15CCF69A" w:rsidR="00420145" w:rsidRDefault="009926A6">
      <w:r w:rsidRPr="009926A6">
        <w:lastRenderedPageBreak/>
        <w:drawing>
          <wp:inline distT="0" distB="0" distL="0" distR="0" wp14:anchorId="047F3AF2" wp14:editId="07CD8DE0">
            <wp:extent cx="5612130" cy="5391785"/>
            <wp:effectExtent l="0" t="0" r="762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9"/>
                    <a:stretch>
                      <a:fillRect/>
                    </a:stretch>
                  </pic:blipFill>
                  <pic:spPr>
                    <a:xfrm>
                      <a:off x="0" y="0"/>
                      <a:ext cx="5612130" cy="5391785"/>
                    </a:xfrm>
                    <a:prstGeom prst="rect">
                      <a:avLst/>
                    </a:prstGeom>
                  </pic:spPr>
                </pic:pic>
              </a:graphicData>
            </a:graphic>
          </wp:inline>
        </w:drawing>
      </w:r>
      <w:r w:rsidRPr="009926A6">
        <w:lastRenderedPageBreak/>
        <w:drawing>
          <wp:inline distT="0" distB="0" distL="0" distR="0" wp14:anchorId="3946044A" wp14:editId="3A74467F">
            <wp:extent cx="5612130" cy="5843270"/>
            <wp:effectExtent l="0" t="0" r="7620" b="5080"/>
            <wp:docPr id="31" name="Imagen 3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con confianza media"/>
                    <pic:cNvPicPr/>
                  </pic:nvPicPr>
                  <pic:blipFill>
                    <a:blip r:embed="rId10"/>
                    <a:stretch>
                      <a:fillRect/>
                    </a:stretch>
                  </pic:blipFill>
                  <pic:spPr>
                    <a:xfrm>
                      <a:off x="0" y="0"/>
                      <a:ext cx="5612130" cy="5843270"/>
                    </a:xfrm>
                    <a:prstGeom prst="rect">
                      <a:avLst/>
                    </a:prstGeom>
                  </pic:spPr>
                </pic:pic>
              </a:graphicData>
            </a:graphic>
          </wp:inline>
        </w:drawing>
      </w:r>
      <w:r w:rsidRPr="009926A6">
        <w:drawing>
          <wp:inline distT="0" distB="0" distL="0" distR="0" wp14:anchorId="731D3467" wp14:editId="4270580B">
            <wp:extent cx="3610479" cy="1733792"/>
            <wp:effectExtent l="0" t="0" r="9525" b="0"/>
            <wp:docPr id="32" name="Imagen 3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Interfaz de usuario gráfica&#10;&#10;Descripción generada automáticamente"/>
                    <pic:cNvPicPr/>
                  </pic:nvPicPr>
                  <pic:blipFill>
                    <a:blip r:embed="rId11"/>
                    <a:stretch>
                      <a:fillRect/>
                    </a:stretch>
                  </pic:blipFill>
                  <pic:spPr>
                    <a:xfrm>
                      <a:off x="0" y="0"/>
                      <a:ext cx="3610479" cy="1733792"/>
                    </a:xfrm>
                    <a:prstGeom prst="rect">
                      <a:avLst/>
                    </a:prstGeom>
                  </pic:spPr>
                </pic:pic>
              </a:graphicData>
            </a:graphic>
          </wp:inline>
        </w:drawing>
      </w:r>
    </w:p>
    <w:p w14:paraId="671275B6" w14:textId="4A3AA5AD" w:rsidR="00420145" w:rsidRDefault="00420145"/>
    <w:p w14:paraId="15417063" w14:textId="0A814C40" w:rsidR="00420145" w:rsidRDefault="00420145"/>
    <w:p w14:paraId="25C04D45" w14:textId="40DC765D" w:rsidR="00420145" w:rsidRPr="00420145" w:rsidRDefault="00420145" w:rsidP="00420145">
      <w:pPr>
        <w:pStyle w:val="Prrafodelista"/>
        <w:numPr>
          <w:ilvl w:val="0"/>
          <w:numId w:val="1"/>
        </w:numPr>
        <w:rPr>
          <w:rFonts w:ascii="Cambria" w:hAnsi="Cambria"/>
        </w:rPr>
      </w:pPr>
      <w:r w:rsidRPr="00420145">
        <w:rPr>
          <w:rFonts w:ascii="Cambria" w:hAnsi="Cambria"/>
        </w:rPr>
        <w:lastRenderedPageBreak/>
        <w:t>En el diseño de los vehículos para todo tipo de terreno, es necesario tener en cuenta las fallas cuando se trata de librar dos tipos de obstáculos. Una es la falla por rozamiento y ocurre cuando el vehículo intenta cruzar un obstáculo que hace que su fondo toque el suelo. La otra recibe el nombre de falla por colisión de la defensa delantera y ocurre cuando el vehículo desciende por una zanja y la defensa delantera toca el suelo.</w:t>
      </w:r>
    </w:p>
    <w:p w14:paraId="5D611FDD" w14:textId="77777777" w:rsidR="00420145" w:rsidRDefault="00420145" w:rsidP="00420145">
      <w:pPr>
        <w:pStyle w:val="Prrafodelista"/>
        <w:rPr>
          <w:rFonts w:ascii="Cambria" w:hAnsi="Cambria"/>
        </w:rPr>
      </w:pPr>
    </w:p>
    <w:p w14:paraId="72104C48" w14:textId="749BCBF6" w:rsidR="00420145" w:rsidRDefault="00420145" w:rsidP="00420145">
      <w:pPr>
        <w:jc w:val="center"/>
        <w:rPr>
          <w:rFonts w:ascii="Cambria" w:hAnsi="Cambria"/>
        </w:rPr>
      </w:pPr>
      <w:r>
        <w:rPr>
          <w:rFonts w:ascii="Cambria" w:hAnsi="Cambria"/>
          <w:noProof/>
        </w:rPr>
        <w:drawing>
          <wp:inline distT="0" distB="0" distL="0" distR="0" wp14:anchorId="56F8E6EF" wp14:editId="0E62852D">
            <wp:extent cx="3009900" cy="1619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900" cy="1619250"/>
                    </a:xfrm>
                    <a:prstGeom prst="rect">
                      <a:avLst/>
                    </a:prstGeom>
                    <a:noFill/>
                    <a:ln>
                      <a:noFill/>
                    </a:ln>
                  </pic:spPr>
                </pic:pic>
              </a:graphicData>
            </a:graphic>
          </wp:inline>
        </w:drawing>
      </w:r>
    </w:p>
    <w:p w14:paraId="764B4EAE" w14:textId="77777777" w:rsidR="00420145" w:rsidRDefault="00420145" w:rsidP="00420145">
      <w:pPr>
        <w:pStyle w:val="Default"/>
      </w:pPr>
    </w:p>
    <w:p w14:paraId="42165209" w14:textId="77777777" w:rsidR="00420145" w:rsidRDefault="00420145" w:rsidP="00420145">
      <w:pPr>
        <w:jc w:val="both"/>
        <w:rPr>
          <w:rFonts w:ascii="Cambria" w:hAnsi="Cambria"/>
        </w:rPr>
      </w:pPr>
      <w:r>
        <w:rPr>
          <w:sz w:val="27"/>
          <w:szCs w:val="27"/>
        </w:rPr>
        <w:t>La figura anterior muestra los componentes asociados al segundo tipo de falla. En ella se indica que el ángulo máximo que puede alcanzar un vehículo cuando es el ángulo máximo en que no ocurre la falla por rozamiento satisface la ecuación</w:t>
      </w:r>
    </w:p>
    <w:p w14:paraId="6D56019A" w14:textId="77777777" w:rsidR="00420145" w:rsidRDefault="00420145" w:rsidP="00420145">
      <w:pPr>
        <w:jc w:val="center"/>
        <w:rPr>
          <w:rFonts w:ascii="Cambria" w:hAnsi="Cambria"/>
        </w:rPr>
      </w:pPr>
      <m:oMathPara>
        <m:oMath>
          <m:r>
            <w:rPr>
              <w:rFonts w:ascii="Cambria Math" w:hAnsi="Cambria Math"/>
            </w:rPr>
            <m:t>Asin(α)cos(α) + Bsin2(α) - Ccos(α) - Esin(α) = 0</m:t>
          </m:r>
        </m:oMath>
      </m:oMathPara>
    </w:p>
    <w:p w14:paraId="17886516" w14:textId="77777777" w:rsidR="00420145" w:rsidRDefault="00420145" w:rsidP="00420145">
      <w:pPr>
        <w:jc w:val="both"/>
        <w:rPr>
          <w:rFonts w:cstheme="minorHAnsi"/>
        </w:rPr>
      </w:pPr>
      <w:r>
        <w:rPr>
          <w:rFonts w:cstheme="minorHAnsi"/>
        </w:rPr>
        <w:t>Donde</w:t>
      </w:r>
    </w:p>
    <w:p w14:paraId="669AC572" w14:textId="77777777" w:rsidR="00420145" w:rsidRDefault="00420145" w:rsidP="00420145">
      <w:pPr>
        <w:jc w:val="center"/>
        <w:rPr>
          <w:rFonts w:ascii="Cambria Math" w:hAnsi="Cambria Math"/>
          <w:sz w:val="32"/>
          <w:szCs w:val="32"/>
          <w:oMath/>
        </w:rPr>
      </w:pPr>
      <m:oMathPara>
        <m:oMath>
          <m:r>
            <w:rPr>
              <w:rFonts w:ascii="Cambria Math" w:hAnsi="Cambria Math"/>
              <w:sz w:val="32"/>
              <w:szCs w:val="32"/>
            </w:rPr>
            <m:t>A = lsin(β</m:t>
          </m:r>
          <m:r>
            <w:rPr>
              <w:rFonts w:ascii="Cambria Math" w:hAnsi="Cambria Math"/>
              <w:sz w:val="22"/>
              <w:szCs w:val="22"/>
            </w:rPr>
            <m:t>1</m:t>
          </m:r>
          <m:r>
            <w:rPr>
              <w:rFonts w:ascii="Cambria Math" w:hAnsi="Cambria Math"/>
              <w:sz w:val="32"/>
              <w:szCs w:val="32"/>
            </w:rPr>
            <m:t>)</m:t>
          </m:r>
        </m:oMath>
      </m:oMathPara>
    </w:p>
    <w:p w14:paraId="5A95990E" w14:textId="77777777" w:rsidR="00420145" w:rsidRDefault="00420145" w:rsidP="00420145">
      <w:pPr>
        <w:jc w:val="center"/>
        <w:rPr>
          <w:rFonts w:ascii="Cambria Math" w:hAnsi="Cambria Math"/>
          <w:sz w:val="32"/>
          <w:szCs w:val="32"/>
          <w:oMath/>
        </w:rPr>
      </w:pPr>
      <m:oMathPara>
        <m:oMath>
          <m:r>
            <w:rPr>
              <w:rFonts w:ascii="Cambria Math" w:hAnsi="Cambria Math"/>
              <w:sz w:val="32"/>
              <w:szCs w:val="32"/>
            </w:rPr>
            <m:t>B = lcos(β</m:t>
          </m:r>
          <m:r>
            <w:rPr>
              <w:rFonts w:ascii="Cambria Math" w:hAnsi="Cambria Math"/>
              <w:sz w:val="22"/>
              <w:szCs w:val="22"/>
            </w:rPr>
            <m:t>1</m:t>
          </m:r>
          <m:r>
            <w:rPr>
              <w:rFonts w:ascii="Cambria Math" w:hAnsi="Cambria Math"/>
              <w:sz w:val="32"/>
              <w:szCs w:val="32"/>
            </w:rPr>
            <m:t>)</m:t>
          </m:r>
        </m:oMath>
      </m:oMathPara>
    </w:p>
    <w:p w14:paraId="381D847B" w14:textId="77777777" w:rsidR="00420145" w:rsidRDefault="00420145" w:rsidP="00420145">
      <w:pPr>
        <w:jc w:val="center"/>
        <w:rPr>
          <w:rFonts w:ascii="Cambria Math" w:hAnsi="Cambria Math"/>
          <w:sz w:val="32"/>
          <w:szCs w:val="32"/>
          <w:oMath/>
        </w:rPr>
      </w:pPr>
      <m:oMathPara>
        <m:oMath>
          <m:r>
            <w:rPr>
              <w:rFonts w:ascii="Cambria Math" w:hAnsi="Cambria Math"/>
              <w:sz w:val="32"/>
              <w:szCs w:val="32"/>
            </w:rPr>
            <m:t>C = (h + .</m:t>
          </m:r>
          <m:r>
            <w:rPr>
              <w:rFonts w:ascii="Cambria Math" w:hAnsi="Cambria Math"/>
              <w:sz w:val="32"/>
              <w:szCs w:val="32"/>
            </w:rPr>
            <m:t>5D)sin(β</m:t>
          </m:r>
          <m:r>
            <w:rPr>
              <w:rFonts w:ascii="Cambria Math" w:hAnsi="Cambria Math"/>
              <w:sz w:val="22"/>
              <w:szCs w:val="22"/>
            </w:rPr>
            <m:t>1</m:t>
          </m:r>
          <m:r>
            <w:rPr>
              <w:rFonts w:ascii="Cambria Math" w:hAnsi="Cambria Math"/>
              <w:sz w:val="32"/>
              <w:szCs w:val="32"/>
            </w:rPr>
            <m:t>) - .5Dtan(β</m:t>
          </m:r>
          <m:r>
            <w:rPr>
              <w:rFonts w:ascii="Cambria Math" w:hAnsi="Cambria Math"/>
              <w:sz w:val="22"/>
              <w:szCs w:val="22"/>
            </w:rPr>
            <m:t>1</m:t>
          </m:r>
          <m:r>
            <w:rPr>
              <w:rFonts w:ascii="Cambria Math" w:hAnsi="Cambria Math"/>
              <w:sz w:val="32"/>
              <w:szCs w:val="32"/>
            </w:rPr>
            <m:t>)</m:t>
          </m:r>
        </m:oMath>
      </m:oMathPara>
    </w:p>
    <w:p w14:paraId="5F7026B8" w14:textId="77777777" w:rsidR="00420145" w:rsidRDefault="00420145" w:rsidP="00420145">
      <w:pPr>
        <w:jc w:val="center"/>
        <w:rPr>
          <w:rFonts w:ascii="Cambria Math" w:hAnsi="Cambria Math"/>
          <w:oMath/>
        </w:rPr>
      </w:pPr>
      <m:oMathPara>
        <m:oMath>
          <m:r>
            <w:rPr>
              <w:rFonts w:ascii="Cambria Math" w:hAnsi="Cambria Math"/>
              <w:sz w:val="32"/>
              <w:szCs w:val="32"/>
            </w:rPr>
            <m:t>E = (h + .</m:t>
          </m:r>
          <m:r>
            <w:rPr>
              <w:rFonts w:ascii="Cambria Math" w:hAnsi="Cambria Math"/>
              <w:sz w:val="32"/>
              <w:szCs w:val="32"/>
            </w:rPr>
            <m:t>5D)cos(β</m:t>
          </m:r>
          <m:r>
            <w:rPr>
              <w:rFonts w:ascii="Cambria Math" w:hAnsi="Cambria Math"/>
              <w:sz w:val="22"/>
              <w:szCs w:val="22"/>
            </w:rPr>
            <m:t>1</m:t>
          </m:r>
          <m:r>
            <w:rPr>
              <w:rFonts w:ascii="Cambria Math" w:hAnsi="Cambria Math"/>
              <w:sz w:val="32"/>
              <w:szCs w:val="32"/>
            </w:rPr>
            <m:t>) - 0.5D</m:t>
          </m:r>
        </m:oMath>
      </m:oMathPara>
    </w:p>
    <w:p w14:paraId="5F8945B3" w14:textId="444C72AE" w:rsidR="00420145" w:rsidRDefault="00313075">
      <w:r>
        <w:object w:dxaOrig="1350" w:dyaOrig="811" w14:anchorId="4E91A3F9">
          <v:shape id="_x0000_i1028" type="#_x0000_t75" style="width:67.5pt;height:40.5pt" o:ole="">
            <v:imagedata r:id="rId13" o:title=""/>
          </v:shape>
          <o:OLEObject Type="Embed" ProgID="Package" ShapeID="_x0000_i1028" DrawAspect="Content" ObjectID="_1714420040" r:id="rId14"/>
        </w:object>
      </w:r>
    </w:p>
    <w:p w14:paraId="43D85447" w14:textId="29624768" w:rsidR="00313075" w:rsidRDefault="009926A6">
      <w:r w:rsidRPr="009926A6">
        <w:lastRenderedPageBreak/>
        <w:drawing>
          <wp:inline distT="0" distB="0" distL="0" distR="0" wp14:anchorId="6DEB753D" wp14:editId="38B1C474">
            <wp:extent cx="5612130" cy="6140450"/>
            <wp:effectExtent l="0" t="0" r="7620"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15"/>
                    <a:stretch>
                      <a:fillRect/>
                    </a:stretch>
                  </pic:blipFill>
                  <pic:spPr>
                    <a:xfrm>
                      <a:off x="0" y="0"/>
                      <a:ext cx="5612130" cy="6140450"/>
                    </a:xfrm>
                    <a:prstGeom prst="rect">
                      <a:avLst/>
                    </a:prstGeom>
                  </pic:spPr>
                </pic:pic>
              </a:graphicData>
            </a:graphic>
          </wp:inline>
        </w:drawing>
      </w:r>
      <w:r w:rsidRPr="009926A6">
        <w:lastRenderedPageBreak/>
        <w:drawing>
          <wp:inline distT="0" distB="0" distL="0" distR="0" wp14:anchorId="3A5A35AD" wp14:editId="31C9FFF8">
            <wp:extent cx="5068007" cy="6192114"/>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6"/>
                    <a:stretch>
                      <a:fillRect/>
                    </a:stretch>
                  </pic:blipFill>
                  <pic:spPr>
                    <a:xfrm>
                      <a:off x="0" y="0"/>
                      <a:ext cx="5068007" cy="6192114"/>
                    </a:xfrm>
                    <a:prstGeom prst="rect">
                      <a:avLst/>
                    </a:prstGeom>
                  </pic:spPr>
                </pic:pic>
              </a:graphicData>
            </a:graphic>
          </wp:inline>
        </w:drawing>
      </w:r>
    </w:p>
    <w:p w14:paraId="167B3121" w14:textId="0F187F5B" w:rsidR="00313075" w:rsidRDefault="00313075"/>
    <w:p w14:paraId="39DA7AA9" w14:textId="668772A6" w:rsidR="00313075" w:rsidRDefault="00313075"/>
    <w:p w14:paraId="75464B1A" w14:textId="24BC2DDE" w:rsidR="00313075" w:rsidRDefault="00313075"/>
    <w:p w14:paraId="62385638" w14:textId="26508181" w:rsidR="00313075" w:rsidRDefault="00313075"/>
    <w:p w14:paraId="7984FF90" w14:textId="7E4D1F03" w:rsidR="00313075" w:rsidRDefault="00313075"/>
    <w:p w14:paraId="6FAB9EE9" w14:textId="25FC5558" w:rsidR="00313075" w:rsidRDefault="00313075"/>
    <w:p w14:paraId="5C62DED1" w14:textId="580AED90" w:rsidR="00313075" w:rsidRDefault="00313075"/>
    <w:p w14:paraId="36488DE5" w14:textId="77777777" w:rsidR="00313075" w:rsidRDefault="00313075"/>
    <w:p w14:paraId="3971753B" w14:textId="77777777" w:rsidR="00313075" w:rsidRDefault="00313075" w:rsidP="00313075">
      <w:pPr>
        <w:pStyle w:val="Default"/>
        <w:numPr>
          <w:ilvl w:val="0"/>
          <w:numId w:val="1"/>
        </w:numPr>
        <w:rPr>
          <w:sz w:val="27"/>
          <w:szCs w:val="27"/>
        </w:rPr>
      </w:pPr>
      <w:r>
        <w:rPr>
          <w:sz w:val="27"/>
          <w:szCs w:val="27"/>
        </w:rPr>
        <w:t>Un abrevadero de longitud L tiene una sección transversal en forma de semicírculo con radio r. Cuando se llena de agua hasta una distancia h de la parte superior, el volumen V de agua es:</w:t>
      </w:r>
    </w:p>
    <w:p w14:paraId="50AB284E" w14:textId="2C51FE9D" w:rsidR="00313075" w:rsidRDefault="00313075" w:rsidP="00313075">
      <w:pPr>
        <w:pStyle w:val="Default"/>
        <w:jc w:val="center"/>
      </w:pPr>
      <w:r>
        <w:rPr>
          <w:noProof/>
        </w:rPr>
        <w:drawing>
          <wp:inline distT="0" distB="0" distL="0" distR="0" wp14:anchorId="2A29DF2C" wp14:editId="18DE899D">
            <wp:extent cx="4857750" cy="885825"/>
            <wp:effectExtent l="0" t="0" r="0" b="952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885825"/>
                    </a:xfrm>
                    <a:prstGeom prst="rect">
                      <a:avLst/>
                    </a:prstGeom>
                    <a:noFill/>
                    <a:ln>
                      <a:noFill/>
                    </a:ln>
                  </pic:spPr>
                </pic:pic>
              </a:graphicData>
            </a:graphic>
          </wp:inline>
        </w:drawing>
      </w:r>
    </w:p>
    <w:p w14:paraId="51362A4D" w14:textId="77777777" w:rsidR="00313075" w:rsidRDefault="00313075" w:rsidP="00313075">
      <w:pPr>
        <w:pStyle w:val="Default"/>
      </w:pPr>
    </w:p>
    <w:p w14:paraId="2601B061" w14:textId="77777777" w:rsidR="00313075" w:rsidRDefault="00313075" w:rsidP="00313075">
      <w:pPr>
        <w:pStyle w:val="Default"/>
      </w:pPr>
    </w:p>
    <w:p w14:paraId="29D83C00" w14:textId="77777777" w:rsidR="00313075" w:rsidRDefault="00313075" w:rsidP="00313075">
      <w:pPr>
        <w:pStyle w:val="Default"/>
        <w:numPr>
          <w:ilvl w:val="0"/>
          <w:numId w:val="4"/>
        </w:numPr>
        <w:rPr>
          <w:sz w:val="27"/>
          <w:szCs w:val="27"/>
        </w:rPr>
      </w:pPr>
      <w:r>
        <w:rPr>
          <w:sz w:val="27"/>
          <w:szCs w:val="27"/>
        </w:rPr>
        <w:t>Suponga que</w:t>
      </w:r>
      <w:r>
        <w:rPr>
          <w:rFonts w:eastAsiaTheme="minorEastAsia"/>
          <w:sz w:val="27"/>
          <w:szCs w:val="27"/>
        </w:rPr>
        <w:t xml:space="preserve"> </w:t>
      </w:r>
      <m:oMath>
        <m:r>
          <w:rPr>
            <w:rFonts w:ascii="Cambria Math" w:hAnsi="Cambria Math"/>
            <w:sz w:val="27"/>
            <w:szCs w:val="27"/>
          </w:rPr>
          <m:t>L=10m</m:t>
        </m:r>
      </m:oMath>
      <w:r>
        <w:rPr>
          <w:rFonts w:eastAsiaTheme="minorEastAsia"/>
          <w:sz w:val="27"/>
          <w:szCs w:val="27"/>
        </w:rPr>
        <w:t>,</w:t>
      </w:r>
      <m:oMath>
        <m:r>
          <w:rPr>
            <w:rFonts w:ascii="Cambria Math" w:eastAsiaTheme="minorEastAsia" w:hAnsi="Cambria Math"/>
            <w:sz w:val="27"/>
            <w:szCs w:val="27"/>
          </w:rPr>
          <m:t>r=1m</m:t>
        </m:r>
      </m:oMath>
      <w:r>
        <w:rPr>
          <w:sz w:val="27"/>
          <w:szCs w:val="27"/>
        </w:rPr>
        <w:t xml:space="preserve">  y que </w:t>
      </w:r>
      <m:oMath>
        <m:r>
          <w:rPr>
            <w:rFonts w:ascii="Cambria Math" w:hAnsi="Cambria Math"/>
            <w:sz w:val="27"/>
            <w:szCs w:val="27"/>
          </w:rPr>
          <m:t>V=12.4</m:t>
        </m:r>
        <m:sSup>
          <m:sSupPr>
            <m:ctrlPr>
              <w:rPr>
                <w:rFonts w:ascii="Cambria Math" w:hAnsi="Cambria Math"/>
                <w:i/>
                <w:sz w:val="27"/>
                <w:szCs w:val="27"/>
              </w:rPr>
            </m:ctrlPr>
          </m:sSupPr>
          <m:e>
            <m:r>
              <w:rPr>
                <w:rFonts w:ascii="Cambria Math" w:hAnsi="Cambria Math"/>
                <w:sz w:val="27"/>
                <w:szCs w:val="27"/>
              </w:rPr>
              <m:t>m</m:t>
            </m:r>
          </m:e>
          <m:sup>
            <m:r>
              <w:rPr>
                <w:rFonts w:ascii="Cambria Math" w:hAnsi="Cambria Math"/>
                <w:sz w:val="27"/>
                <w:szCs w:val="27"/>
              </w:rPr>
              <m:t>3</m:t>
            </m:r>
          </m:sup>
        </m:sSup>
      </m:oMath>
      <w:r>
        <w:rPr>
          <w:sz w:val="27"/>
          <w:szCs w:val="27"/>
        </w:rPr>
        <w:t xml:space="preserve"> . Determine la profundidad del agua en el abrevadero </w:t>
      </w:r>
    </w:p>
    <w:p w14:paraId="67829FC5" w14:textId="4F3DDC47" w:rsidR="00313075" w:rsidRDefault="00313075" w:rsidP="00313075">
      <w:pPr>
        <w:pStyle w:val="Default"/>
        <w:jc w:val="center"/>
        <w:rPr>
          <w:sz w:val="27"/>
          <w:szCs w:val="27"/>
        </w:rPr>
      </w:pPr>
      <w:r>
        <w:rPr>
          <w:noProof/>
          <w:sz w:val="27"/>
          <w:szCs w:val="27"/>
        </w:rPr>
        <w:drawing>
          <wp:inline distT="0" distB="0" distL="0" distR="0" wp14:anchorId="2363744D" wp14:editId="01059BFD">
            <wp:extent cx="3257550" cy="1000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1000125"/>
                    </a:xfrm>
                    <a:prstGeom prst="rect">
                      <a:avLst/>
                    </a:prstGeom>
                    <a:noFill/>
                    <a:ln>
                      <a:noFill/>
                    </a:ln>
                  </pic:spPr>
                </pic:pic>
              </a:graphicData>
            </a:graphic>
          </wp:inline>
        </w:drawing>
      </w:r>
    </w:p>
    <w:p w14:paraId="5E6F52CC" w14:textId="09060FB2" w:rsidR="00313075" w:rsidRDefault="00313075">
      <w:r>
        <w:object w:dxaOrig="1537" w:dyaOrig="994" w14:anchorId="58EFF7E6">
          <v:shape id="_x0000_i1033" type="#_x0000_t75" style="width:76.5pt;height:49.5pt" o:ole="">
            <v:imagedata r:id="rId19" o:title=""/>
          </v:shape>
          <o:OLEObject Type="Embed" ProgID="Package" ShapeID="_x0000_i1033" DrawAspect="Icon" ObjectID="_1714420041" r:id="rId20"/>
        </w:object>
      </w:r>
    </w:p>
    <w:p w14:paraId="4894CAAC" w14:textId="6900260C" w:rsidR="00313075" w:rsidRDefault="009926A6">
      <w:r w:rsidRPr="009926A6">
        <w:drawing>
          <wp:inline distT="0" distB="0" distL="0" distR="0" wp14:anchorId="45C08F8C" wp14:editId="4D7550A5">
            <wp:extent cx="5612130" cy="3476625"/>
            <wp:effectExtent l="0" t="0" r="7620" b="9525"/>
            <wp:docPr id="27" name="Imagen 2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con confianza media"/>
                    <pic:cNvPicPr/>
                  </pic:nvPicPr>
                  <pic:blipFill>
                    <a:blip r:embed="rId21"/>
                    <a:stretch>
                      <a:fillRect/>
                    </a:stretch>
                  </pic:blipFill>
                  <pic:spPr>
                    <a:xfrm>
                      <a:off x="0" y="0"/>
                      <a:ext cx="5612130" cy="3476625"/>
                    </a:xfrm>
                    <a:prstGeom prst="rect">
                      <a:avLst/>
                    </a:prstGeom>
                  </pic:spPr>
                </pic:pic>
              </a:graphicData>
            </a:graphic>
          </wp:inline>
        </w:drawing>
      </w:r>
    </w:p>
    <w:p w14:paraId="41572A7F" w14:textId="48061464" w:rsidR="00313075" w:rsidRDefault="00313075"/>
    <w:p w14:paraId="62CB234F" w14:textId="261668BD" w:rsidR="00313075" w:rsidRDefault="00313075"/>
    <w:p w14:paraId="6C98EB08" w14:textId="77777777" w:rsidR="00313075" w:rsidRDefault="00313075" w:rsidP="00313075">
      <w:pPr>
        <w:pStyle w:val="Prrafodelista"/>
        <w:numPr>
          <w:ilvl w:val="0"/>
          <w:numId w:val="1"/>
        </w:numPr>
        <w:jc w:val="both"/>
        <w:rPr>
          <w:rFonts w:ascii="Times New Roman" w:hAnsi="Times New Roman" w:cs="Times New Roman"/>
          <w:sz w:val="27"/>
          <w:szCs w:val="27"/>
        </w:rPr>
      </w:pPr>
      <w:r>
        <w:rPr>
          <w:rFonts w:ascii="Times New Roman" w:hAnsi="Times New Roman" w:cs="Times New Roman"/>
          <w:sz w:val="27"/>
          <w:szCs w:val="27"/>
        </w:rPr>
        <w:t xml:space="preserve">Un medicamento administrado a un paciente produce una concentración en el torrente sanguíneo dada por </w:t>
      </w:r>
      <m:oMath>
        <m:r>
          <m:rPr>
            <m:sty m:val="p"/>
          </m:rPr>
          <w:rPr>
            <w:rFonts w:ascii="Cambria Math" w:hAnsi="Cambria Math" w:cs="Times New Roman"/>
            <w:sz w:val="27"/>
            <w:szCs w:val="27"/>
          </w:rPr>
          <m:t xml:space="preserve">c(t) = Ate-t/3 </m:t>
        </m:r>
      </m:oMath>
      <w:r>
        <w:rPr>
          <w:rFonts w:ascii="Times New Roman" w:eastAsiaTheme="minorEastAsia" w:hAnsi="Times New Roman" w:cs="Times New Roman"/>
          <w:sz w:val="27"/>
          <w:szCs w:val="27"/>
        </w:rPr>
        <w:t xml:space="preserve"> </w:t>
      </w:r>
      <w:r>
        <w:rPr>
          <w:rFonts w:ascii="Times New Roman" w:hAnsi="Times New Roman" w:cs="Times New Roman"/>
          <w:sz w:val="27"/>
          <w:szCs w:val="27"/>
        </w:rPr>
        <w:t>miligramos por</w:t>
      </w:r>
      <w:r>
        <w:rPr>
          <w:rFonts w:ascii="Times New Roman" w:eastAsiaTheme="minorEastAsia" w:hAnsi="Times New Roman" w:cs="Times New Roman"/>
          <w:sz w:val="27"/>
          <w:szCs w:val="27"/>
        </w:rPr>
        <w:t xml:space="preserve"> mililitro</w:t>
      </w:r>
      <w:r>
        <w:rPr>
          <w:rFonts w:ascii="Times New Roman" w:hAnsi="Times New Roman" w:cs="Times New Roman"/>
          <w:sz w:val="27"/>
          <w:szCs w:val="27"/>
        </w:rPr>
        <w:t xml:space="preserve">, horas después de inyectarle unidades. La máxima concentración segura es de </w:t>
      </w:r>
      <m:oMath>
        <m:r>
          <w:rPr>
            <w:rFonts w:ascii="Cambria Math" w:hAnsi="Cambria Math" w:cs="Times New Roman"/>
            <w:sz w:val="27"/>
            <w:szCs w:val="27"/>
          </w:rPr>
          <m:t xml:space="preserve">0.99 mg/ml </m:t>
        </m:r>
      </m:oMath>
    </w:p>
    <w:p w14:paraId="417D80A7" w14:textId="77777777" w:rsidR="00313075" w:rsidRDefault="00313075" w:rsidP="00313075">
      <w:pPr>
        <w:pStyle w:val="Prrafodelista"/>
        <w:numPr>
          <w:ilvl w:val="0"/>
          <w:numId w:val="4"/>
        </w:numPr>
        <w:jc w:val="both"/>
        <w:rPr>
          <w:rFonts w:ascii="Times New Roman" w:hAnsi="Times New Roman" w:cs="Times New Roman"/>
          <w:sz w:val="27"/>
          <w:szCs w:val="27"/>
        </w:rPr>
      </w:pPr>
      <w:r>
        <w:rPr>
          <w:rFonts w:ascii="Times New Roman" w:hAnsi="Times New Roman" w:cs="Times New Roman"/>
          <w:sz w:val="27"/>
          <w:szCs w:val="27"/>
        </w:rPr>
        <w:t>¿Qué dosis deberá inyectársele al paciente para alcanzar la máxima concentración segura y cuando ocurrirá este máximo?</w:t>
      </w:r>
    </w:p>
    <w:p w14:paraId="06BD4C21" w14:textId="6C12FC78" w:rsidR="00313075" w:rsidRDefault="00313075" w:rsidP="00313075">
      <w:pPr>
        <w:pStyle w:val="Prrafodelista"/>
        <w:jc w:val="both"/>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4085EB19" wp14:editId="57CA0CD9">
            <wp:extent cx="2371725" cy="3352800"/>
            <wp:effectExtent l="0" t="0" r="9525"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2" descr="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1725" cy="3352800"/>
                    </a:xfrm>
                    <a:prstGeom prst="rect">
                      <a:avLst/>
                    </a:prstGeom>
                    <a:noFill/>
                    <a:ln>
                      <a:noFill/>
                    </a:ln>
                  </pic:spPr>
                </pic:pic>
              </a:graphicData>
            </a:graphic>
          </wp:inline>
        </w:drawing>
      </w:r>
      <w:r>
        <w:rPr>
          <w:rFonts w:ascii="Times New Roman" w:hAnsi="Times New Roman" w:cs="Times New Roman"/>
          <w:sz w:val="27"/>
          <w:szCs w:val="27"/>
        </w:rPr>
        <w:t xml:space="preserve"> </w:t>
      </w:r>
      <w:r>
        <w:rPr>
          <w:rFonts w:ascii="Times New Roman" w:hAnsi="Times New Roman" w:cs="Times New Roman"/>
          <w:sz w:val="27"/>
          <w:szCs w:val="27"/>
        </w:rPr>
        <w:object w:dxaOrig="1537" w:dyaOrig="994" w14:anchorId="2F6C779D">
          <v:shape id="_x0000_i1036" type="#_x0000_t75" style="width:76.5pt;height:49.5pt" o:ole="">
            <v:imagedata r:id="rId23" o:title=""/>
          </v:shape>
          <o:OLEObject Type="Embed" ProgID="Package" ShapeID="_x0000_i1036" DrawAspect="Icon" ObjectID="_1714420042" r:id="rId24"/>
        </w:object>
      </w:r>
    </w:p>
    <w:p w14:paraId="44BCE8BC" w14:textId="6F358ACA" w:rsidR="00313075" w:rsidRDefault="00313075"/>
    <w:p w14:paraId="741A4F88" w14:textId="306A00D4" w:rsidR="00313075" w:rsidRDefault="00313075"/>
    <w:p w14:paraId="16AA1AD8" w14:textId="77777777" w:rsidR="00313075" w:rsidRDefault="00313075" w:rsidP="00313075">
      <w:pPr>
        <w:pStyle w:val="Prrafodelista"/>
        <w:numPr>
          <w:ilvl w:val="0"/>
          <w:numId w:val="4"/>
        </w:numPr>
        <w:jc w:val="both"/>
        <w:rPr>
          <w:rFonts w:ascii="Times New Roman" w:hAnsi="Times New Roman" w:cs="Times New Roman"/>
          <w:sz w:val="27"/>
          <w:szCs w:val="27"/>
        </w:rPr>
      </w:pPr>
      <w:r>
        <w:rPr>
          <w:rFonts w:ascii="Times New Roman" w:hAnsi="Times New Roman" w:cs="Times New Roman"/>
          <w:sz w:val="27"/>
          <w:szCs w:val="27"/>
        </w:rPr>
        <w:t xml:space="preserve">Una cantidad adicional del medicamento deberá administrarse al paciente después de que la concentración disminuya a </w:t>
      </w:r>
      <m:oMath>
        <m:r>
          <w:rPr>
            <w:rFonts w:ascii="Cambria Math" w:hAnsi="Cambria Math" w:cs="Times New Roman"/>
            <w:sz w:val="27"/>
            <w:szCs w:val="27"/>
          </w:rPr>
          <m:t>0.20 mg/ml</m:t>
        </m:r>
      </m:oMath>
    </w:p>
    <w:p w14:paraId="16D48F7C" w14:textId="77777777" w:rsidR="00313075" w:rsidRDefault="00313075" w:rsidP="00313075">
      <w:pPr>
        <w:pStyle w:val="Prrafodelista"/>
        <w:jc w:val="both"/>
        <w:rPr>
          <w:rFonts w:ascii="Times New Roman" w:hAnsi="Times New Roman" w:cs="Times New Roman"/>
          <w:sz w:val="27"/>
          <w:szCs w:val="27"/>
        </w:rPr>
      </w:pPr>
      <w:r>
        <w:rPr>
          <w:rFonts w:ascii="Times New Roman" w:hAnsi="Times New Roman" w:cs="Times New Roman"/>
          <w:sz w:val="27"/>
          <w:szCs w:val="27"/>
        </w:rPr>
        <w:t>Determine, con un error de un minuto aproximadamente, cuando debe aplicarse la segunda inyección.</w:t>
      </w:r>
    </w:p>
    <w:p w14:paraId="6DAE988F" w14:textId="0277613F" w:rsidR="00313075" w:rsidRDefault="009361D7">
      <w:r w:rsidRPr="009361D7">
        <w:lastRenderedPageBreak/>
        <w:drawing>
          <wp:inline distT="0" distB="0" distL="0" distR="0" wp14:anchorId="5C7DF7F0" wp14:editId="35AD9ED1">
            <wp:extent cx="5612130" cy="2529840"/>
            <wp:effectExtent l="0" t="0" r="7620" b="381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5"/>
                    <a:stretch>
                      <a:fillRect/>
                    </a:stretch>
                  </pic:blipFill>
                  <pic:spPr>
                    <a:xfrm>
                      <a:off x="0" y="0"/>
                      <a:ext cx="5612130" cy="2529840"/>
                    </a:xfrm>
                    <a:prstGeom prst="rect">
                      <a:avLst/>
                    </a:prstGeom>
                  </pic:spPr>
                </pic:pic>
              </a:graphicData>
            </a:graphic>
          </wp:inline>
        </w:drawing>
      </w:r>
    </w:p>
    <w:p w14:paraId="38DA53F3" w14:textId="2AD3759C" w:rsidR="009361D7" w:rsidRDefault="009361D7"/>
    <w:p w14:paraId="0D53B479" w14:textId="5F3F2E6B" w:rsidR="009361D7" w:rsidRDefault="009361D7"/>
    <w:p w14:paraId="15E49C03" w14:textId="7E41CA18" w:rsidR="009361D7" w:rsidRDefault="009361D7"/>
    <w:p w14:paraId="3CF304F6" w14:textId="52123027" w:rsidR="009361D7" w:rsidRDefault="009361D7"/>
    <w:p w14:paraId="1ECE1965" w14:textId="63B0E745" w:rsidR="009361D7" w:rsidRDefault="009361D7"/>
    <w:p w14:paraId="14A52905" w14:textId="1F236E53" w:rsidR="009361D7" w:rsidRDefault="009361D7"/>
    <w:p w14:paraId="2D4C20E6" w14:textId="5C96DA9D" w:rsidR="009361D7" w:rsidRDefault="009361D7"/>
    <w:p w14:paraId="224DA8AE" w14:textId="184CE76A" w:rsidR="009361D7" w:rsidRDefault="009361D7"/>
    <w:p w14:paraId="59569CEE" w14:textId="6ACF44FA" w:rsidR="009361D7" w:rsidRDefault="009361D7"/>
    <w:p w14:paraId="2C9627F4" w14:textId="17877C4E" w:rsidR="009361D7" w:rsidRDefault="009361D7"/>
    <w:p w14:paraId="43B88CCF" w14:textId="19FEBE30" w:rsidR="009361D7" w:rsidRDefault="009361D7"/>
    <w:p w14:paraId="5CD2FADF" w14:textId="24EF2923" w:rsidR="009361D7" w:rsidRDefault="009361D7"/>
    <w:p w14:paraId="0609DB51" w14:textId="432F5D5C" w:rsidR="009361D7" w:rsidRDefault="009361D7"/>
    <w:p w14:paraId="0B1D6F56" w14:textId="0344F2B7" w:rsidR="009361D7" w:rsidRDefault="009361D7"/>
    <w:p w14:paraId="071FFA00" w14:textId="70C68939" w:rsidR="009361D7" w:rsidRDefault="009361D7"/>
    <w:p w14:paraId="0B8B3B86" w14:textId="7777368E" w:rsidR="009361D7" w:rsidRDefault="009361D7"/>
    <w:p w14:paraId="3374CC3D" w14:textId="77777777" w:rsidR="009361D7" w:rsidRDefault="009361D7"/>
    <w:p w14:paraId="4D18CB14" w14:textId="1EEC8C02" w:rsidR="009361D7" w:rsidRPr="009361D7" w:rsidRDefault="009361D7" w:rsidP="009361D7">
      <w:pPr>
        <w:pStyle w:val="Prrafodelista"/>
        <w:numPr>
          <w:ilvl w:val="0"/>
          <w:numId w:val="1"/>
        </w:numPr>
        <w:jc w:val="both"/>
        <w:rPr>
          <w:rFonts w:ascii="Times New Roman" w:hAnsi="Times New Roman" w:cs="Times New Roman"/>
          <w:sz w:val="27"/>
          <w:szCs w:val="27"/>
        </w:rPr>
      </w:pPr>
      <w:r w:rsidRPr="009361D7">
        <w:rPr>
          <w:rFonts w:ascii="Times New Roman" w:hAnsi="Times New Roman" w:cs="Times New Roman"/>
          <w:sz w:val="27"/>
          <w:szCs w:val="27"/>
        </w:rPr>
        <w:lastRenderedPageBreak/>
        <w:t xml:space="preserve">Realice las iteraciones necesarias para resolver el siguiente sistema de ecuaciones no lineales, usando como punto inicial </w:t>
      </w:r>
      <m:oMath>
        <m:r>
          <w:rPr>
            <w:rFonts w:ascii="Cambria Math" w:hAnsi="Cambria Math" w:cs="Times New Roman"/>
            <w:sz w:val="27"/>
            <w:szCs w:val="27"/>
          </w:rPr>
          <m:t>α=</m:t>
        </m:r>
        <m:f>
          <m:fPr>
            <m:ctrlPr>
              <w:rPr>
                <w:rFonts w:ascii="Cambria Math" w:hAnsi="Cambria Math" w:cs="Times New Roman"/>
                <w:i/>
                <w:sz w:val="27"/>
                <w:szCs w:val="27"/>
              </w:rPr>
            </m:ctrlPr>
          </m:fPr>
          <m:num>
            <m:r>
              <w:rPr>
                <w:rFonts w:ascii="Cambria Math" w:hAnsi="Cambria Math" w:cs="Times New Roman"/>
                <w:sz w:val="27"/>
                <w:szCs w:val="27"/>
              </w:rPr>
              <m:t>π</m:t>
            </m:r>
          </m:num>
          <m:den>
            <m:r>
              <w:rPr>
                <w:rFonts w:ascii="Cambria Math" w:hAnsi="Cambria Math" w:cs="Times New Roman"/>
                <w:sz w:val="27"/>
                <w:szCs w:val="27"/>
              </w:rPr>
              <m:t>4</m:t>
            </m:r>
          </m:den>
        </m:f>
        <m:r>
          <w:rPr>
            <w:rFonts w:ascii="Cambria Math" w:hAnsi="Cambria Math" w:cs="Times New Roman"/>
            <w:sz w:val="27"/>
            <w:szCs w:val="27"/>
          </w:rPr>
          <m:t xml:space="preserve"> ,  β=0</m:t>
        </m:r>
      </m:oMath>
    </w:p>
    <w:p w14:paraId="3C97A8FF" w14:textId="46C76696" w:rsidR="009361D7" w:rsidRDefault="009361D7">
      <w:r>
        <w:rPr>
          <w:noProof/>
        </w:rPr>
        <w:drawing>
          <wp:inline distT="0" distB="0" distL="0" distR="0" wp14:anchorId="453DF188" wp14:editId="7467B895">
            <wp:extent cx="3650615" cy="979170"/>
            <wp:effectExtent l="0" t="0" r="6985" b="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a:picLocks noChangeAspect="1"/>
                    </pic:cNvPicPr>
                  </pic:nvPicPr>
                  <pic:blipFill>
                    <a:blip r:embed="rId26"/>
                    <a:stretch>
                      <a:fillRect/>
                    </a:stretch>
                  </pic:blipFill>
                  <pic:spPr>
                    <a:xfrm>
                      <a:off x="0" y="0"/>
                      <a:ext cx="3650615" cy="979170"/>
                    </a:xfrm>
                    <a:prstGeom prst="rect">
                      <a:avLst/>
                    </a:prstGeom>
                  </pic:spPr>
                </pic:pic>
              </a:graphicData>
            </a:graphic>
          </wp:inline>
        </w:drawing>
      </w:r>
    </w:p>
    <w:p w14:paraId="6AB757EA" w14:textId="000CEDF7" w:rsidR="009361D7" w:rsidRDefault="009361D7">
      <w:r w:rsidRPr="009361D7">
        <w:drawing>
          <wp:inline distT="0" distB="0" distL="0" distR="0" wp14:anchorId="17609B41" wp14:editId="4C915F96">
            <wp:extent cx="5612130" cy="6318250"/>
            <wp:effectExtent l="0" t="0" r="7620" b="635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7"/>
                    <a:stretch>
                      <a:fillRect/>
                    </a:stretch>
                  </pic:blipFill>
                  <pic:spPr>
                    <a:xfrm>
                      <a:off x="0" y="0"/>
                      <a:ext cx="5612130" cy="6318250"/>
                    </a:xfrm>
                    <a:prstGeom prst="rect">
                      <a:avLst/>
                    </a:prstGeom>
                  </pic:spPr>
                </pic:pic>
              </a:graphicData>
            </a:graphic>
          </wp:inline>
        </w:drawing>
      </w:r>
    </w:p>
    <w:p w14:paraId="0B11C27F" w14:textId="1F81B67F" w:rsidR="009361D7" w:rsidRDefault="009361D7">
      <w:r w:rsidRPr="009361D7">
        <w:lastRenderedPageBreak/>
        <w:drawing>
          <wp:inline distT="0" distB="0" distL="0" distR="0" wp14:anchorId="4E42E0A8" wp14:editId="41CE9E6F">
            <wp:extent cx="5612130" cy="6315075"/>
            <wp:effectExtent l="0" t="0" r="7620"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8"/>
                    <a:stretch>
                      <a:fillRect/>
                    </a:stretch>
                  </pic:blipFill>
                  <pic:spPr>
                    <a:xfrm>
                      <a:off x="0" y="0"/>
                      <a:ext cx="5612130" cy="6315075"/>
                    </a:xfrm>
                    <a:prstGeom prst="rect">
                      <a:avLst/>
                    </a:prstGeom>
                  </pic:spPr>
                </pic:pic>
              </a:graphicData>
            </a:graphic>
          </wp:inline>
        </w:drawing>
      </w:r>
    </w:p>
    <w:p w14:paraId="1904148B" w14:textId="4C94D244" w:rsidR="00313075" w:rsidRDefault="00313075"/>
    <w:p w14:paraId="04535645" w14:textId="0C214732" w:rsidR="00313075" w:rsidRDefault="00313075"/>
    <w:p w14:paraId="73B5107E" w14:textId="0446AEFC" w:rsidR="00313075" w:rsidRDefault="00313075"/>
    <w:p w14:paraId="26B39ABE" w14:textId="3D927019" w:rsidR="00313075" w:rsidRDefault="009361D7">
      <w:r>
        <w:object w:dxaOrig="1537" w:dyaOrig="994" w14:anchorId="4782D0AF">
          <v:shape id="_x0000_i1037" type="#_x0000_t75" style="width:96.75pt;height:63pt" o:ole="">
            <v:imagedata r:id="rId29" o:title=""/>
          </v:shape>
          <o:OLEObject Type="Embed" ProgID="Package" ShapeID="_x0000_i1037" DrawAspect="Icon" ObjectID="_1714420043" r:id="rId30"/>
        </w:object>
      </w:r>
    </w:p>
    <w:p w14:paraId="7DDF719B" w14:textId="4EAB7A65" w:rsidR="009361D7" w:rsidRPr="009926A6" w:rsidRDefault="009361D7" w:rsidP="009361D7">
      <w:pPr>
        <w:pStyle w:val="Prrafodelista"/>
        <w:numPr>
          <w:ilvl w:val="0"/>
          <w:numId w:val="1"/>
        </w:numPr>
        <w:jc w:val="both"/>
        <w:rPr>
          <w:rFonts w:ascii="Times New Roman" w:hAnsi="Times New Roman" w:cs="Times New Roman"/>
          <w:sz w:val="27"/>
          <w:szCs w:val="27"/>
        </w:rPr>
      </w:pPr>
      <w:r w:rsidRPr="009361D7">
        <w:rPr>
          <w:sz w:val="27"/>
          <w:szCs w:val="27"/>
        </w:rPr>
        <w:lastRenderedPageBreak/>
        <w:t xml:space="preserve">Realice 6 iteraciones para resolver el siguiente sistema de ecuaciones no lineales, usando como punto inicial </w:t>
      </w:r>
      <m:oMath>
        <m:r>
          <w:rPr>
            <w:rFonts w:ascii="Cambria Math" w:hAnsi="Cambria Math" w:cs="Times New Roman"/>
            <w:sz w:val="27"/>
            <w:szCs w:val="27"/>
          </w:rPr>
          <m:t>α=</m:t>
        </m:r>
        <m:f>
          <m:fPr>
            <m:ctrlPr>
              <w:rPr>
                <w:rFonts w:ascii="Cambria Math" w:hAnsi="Cambria Math" w:cs="Times New Roman"/>
                <w:i/>
                <w:sz w:val="27"/>
                <w:szCs w:val="27"/>
              </w:rPr>
            </m:ctrlPr>
          </m:fPr>
          <m:num>
            <m:r>
              <w:rPr>
                <w:rFonts w:ascii="Cambria Math" w:hAnsi="Cambria Math" w:cs="Times New Roman"/>
                <w:sz w:val="27"/>
                <w:szCs w:val="27"/>
              </w:rPr>
              <m:t>π</m:t>
            </m:r>
          </m:num>
          <m:den>
            <m:r>
              <w:rPr>
                <w:rFonts w:ascii="Cambria Math" w:hAnsi="Cambria Math" w:cs="Times New Roman"/>
                <w:sz w:val="27"/>
                <w:szCs w:val="27"/>
              </w:rPr>
              <m:t>2</m:t>
            </m:r>
          </m:den>
        </m:f>
        <m:r>
          <w:rPr>
            <w:rFonts w:ascii="Cambria Math" w:hAnsi="Cambria Math" w:cs="Times New Roman"/>
            <w:sz w:val="27"/>
            <w:szCs w:val="27"/>
          </w:rPr>
          <m:t xml:space="preserve"> ,  β=1</m:t>
        </m:r>
      </m:oMath>
    </w:p>
    <w:p w14:paraId="2383428B" w14:textId="63CBAB85" w:rsidR="009926A6" w:rsidRPr="009361D7" w:rsidRDefault="009926A6" w:rsidP="009926A6">
      <w:pPr>
        <w:pStyle w:val="Prrafodelista"/>
        <w:jc w:val="both"/>
        <w:rPr>
          <w:rFonts w:ascii="Times New Roman" w:hAnsi="Times New Roman" w:cs="Times New Roman"/>
          <w:sz w:val="27"/>
          <w:szCs w:val="27"/>
        </w:rPr>
      </w:pPr>
      <w:r w:rsidRPr="00754695">
        <w:drawing>
          <wp:inline distT="0" distB="0" distL="0" distR="0" wp14:anchorId="101E6235" wp14:editId="70FE3888">
            <wp:extent cx="5612130" cy="5829300"/>
            <wp:effectExtent l="0" t="0" r="7620" b="0"/>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10;&#10;Descripción generada automáticamente"/>
                    <pic:cNvPicPr/>
                  </pic:nvPicPr>
                  <pic:blipFill>
                    <a:blip r:embed="rId31"/>
                    <a:stretch>
                      <a:fillRect/>
                    </a:stretch>
                  </pic:blipFill>
                  <pic:spPr>
                    <a:xfrm>
                      <a:off x="0" y="0"/>
                      <a:ext cx="5612130" cy="5829300"/>
                    </a:xfrm>
                    <a:prstGeom prst="rect">
                      <a:avLst/>
                    </a:prstGeom>
                  </pic:spPr>
                </pic:pic>
              </a:graphicData>
            </a:graphic>
          </wp:inline>
        </w:drawing>
      </w:r>
    </w:p>
    <w:p w14:paraId="35E34493" w14:textId="3941B878" w:rsidR="009361D7" w:rsidRDefault="00754695">
      <w:r w:rsidRPr="00754695">
        <w:lastRenderedPageBreak/>
        <w:drawing>
          <wp:inline distT="0" distB="0" distL="0" distR="0" wp14:anchorId="7314E026" wp14:editId="46E8BCFA">
            <wp:extent cx="5612130" cy="6386195"/>
            <wp:effectExtent l="0" t="0" r="762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2"/>
                    <a:stretch>
                      <a:fillRect/>
                    </a:stretch>
                  </pic:blipFill>
                  <pic:spPr>
                    <a:xfrm>
                      <a:off x="0" y="0"/>
                      <a:ext cx="5612130" cy="6386195"/>
                    </a:xfrm>
                    <a:prstGeom prst="rect">
                      <a:avLst/>
                    </a:prstGeom>
                  </pic:spPr>
                </pic:pic>
              </a:graphicData>
            </a:graphic>
          </wp:inline>
        </w:drawing>
      </w:r>
    </w:p>
    <w:p w14:paraId="60F410C0" w14:textId="08B43876" w:rsidR="00754695" w:rsidRDefault="00754695">
      <w:r>
        <w:object w:dxaOrig="1537" w:dyaOrig="994" w14:anchorId="2BB86871">
          <v:shape id="_x0000_i1053" type="#_x0000_t75" style="width:76.5pt;height:49.5pt" o:ole="">
            <v:imagedata r:id="rId33" o:title=""/>
          </v:shape>
          <o:OLEObject Type="Embed" ProgID="Package" ShapeID="_x0000_i1053" DrawAspect="Icon" ObjectID="_1714420044" r:id="rId34"/>
        </w:object>
      </w:r>
    </w:p>
    <w:p w14:paraId="3187C5F5" w14:textId="77777777" w:rsidR="0040534C" w:rsidRDefault="0040534C" w:rsidP="0040534C">
      <w:pPr>
        <w:pStyle w:val="Prrafodelista"/>
        <w:numPr>
          <w:ilvl w:val="0"/>
          <w:numId w:val="1"/>
        </w:numPr>
        <w:jc w:val="both"/>
        <w:rPr>
          <w:rFonts w:ascii="Times New Roman" w:hAnsi="Times New Roman" w:cs="Times New Roman"/>
          <w:sz w:val="27"/>
          <w:szCs w:val="27"/>
        </w:rPr>
      </w:pPr>
      <w:r>
        <w:rPr>
          <w:rFonts w:ascii="Times New Roman" w:hAnsi="Times New Roman" w:cs="Times New Roman"/>
          <w:sz w:val="27"/>
          <w:szCs w:val="27"/>
        </w:rPr>
        <w:t xml:space="preserve">El crecimiento de una población numerosa puede modelarse durante periodos breves, con sólo suponer que ésta crece constantemente con el tiempo a una tasa que es proporcional al número de habitantes que existen en ese tiempo. Si denotamos con N(t) la cantidad de habitantes en el tiempo </w:t>
      </w:r>
      <w:r>
        <w:rPr>
          <w:rFonts w:ascii="Times New Roman" w:hAnsi="Times New Roman" w:cs="Times New Roman"/>
          <w:sz w:val="27"/>
          <w:szCs w:val="27"/>
        </w:rPr>
        <w:lastRenderedPageBreak/>
        <w:t>t y con λ el índice constante de natalidad, la población satisface la ecuación diferencial</w:t>
      </w:r>
    </w:p>
    <w:p w14:paraId="40C21FBF" w14:textId="6296B92C" w:rsidR="0040534C" w:rsidRDefault="0040534C" w:rsidP="0040534C">
      <w:pPr>
        <w:pStyle w:val="Prrafodelista"/>
        <w:jc w:val="cente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48DA8495" wp14:editId="6FD89345">
            <wp:extent cx="1524000" cy="647700"/>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1" descr="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0" cy="647700"/>
                    </a:xfrm>
                    <a:prstGeom prst="rect">
                      <a:avLst/>
                    </a:prstGeom>
                    <a:noFill/>
                    <a:ln>
                      <a:noFill/>
                    </a:ln>
                  </pic:spPr>
                </pic:pic>
              </a:graphicData>
            </a:graphic>
          </wp:inline>
        </w:drawing>
      </w:r>
    </w:p>
    <w:p w14:paraId="7248C7C3" w14:textId="77777777" w:rsidR="0040534C" w:rsidRDefault="0040534C" w:rsidP="0040534C">
      <w:pPr>
        <w:pStyle w:val="Prrafodelista"/>
        <w:jc w:val="both"/>
        <w:rPr>
          <w:sz w:val="27"/>
          <w:szCs w:val="27"/>
        </w:rPr>
      </w:pPr>
      <w:r>
        <w:rPr>
          <w:rFonts w:ascii="Times New Roman" w:hAnsi="Times New Roman" w:cs="Times New Roman"/>
          <w:sz w:val="27"/>
          <w:szCs w:val="27"/>
        </w:rPr>
        <w:t xml:space="preserve">La solución de esta ecuación diferencial es </w:t>
      </w:r>
      <m:oMath>
        <m:r>
          <w:rPr>
            <w:rFonts w:ascii="Cambria Math" w:hAnsi="Cambria Math" w:cs="Times New Roman"/>
            <w:sz w:val="27"/>
            <w:szCs w:val="27"/>
          </w:rPr>
          <m:t>N</m:t>
        </m:r>
        <m:d>
          <m:dPr>
            <m:ctrlPr>
              <w:rPr>
                <w:rFonts w:ascii="Cambria Math" w:hAnsi="Cambria Math" w:cs="Times New Roman"/>
                <w:i/>
                <w:sz w:val="27"/>
                <w:szCs w:val="27"/>
              </w:rPr>
            </m:ctrlPr>
          </m:dPr>
          <m:e>
            <m:r>
              <w:rPr>
                <w:rFonts w:ascii="Cambria Math" w:hAnsi="Cambria Math" w:cs="Times New Roman"/>
                <w:sz w:val="27"/>
                <w:szCs w:val="27"/>
              </w:rPr>
              <m:t>t</m:t>
            </m:r>
          </m:e>
        </m:d>
        <m:r>
          <w:rPr>
            <w:rFonts w:ascii="Cambria Math" w:hAnsi="Cambria Math" w:cs="Times New Roman"/>
            <w:sz w:val="27"/>
            <w:szCs w:val="27"/>
          </w:rPr>
          <m:t xml:space="preserve">= </m:t>
        </m:r>
        <m:sSub>
          <m:sSubPr>
            <m:ctrlPr>
              <w:rPr>
                <w:rFonts w:ascii="Cambria Math" w:hAnsi="Cambria Math" w:cs="Times New Roman"/>
                <w:i/>
                <w:sz w:val="27"/>
                <w:szCs w:val="27"/>
              </w:rPr>
            </m:ctrlPr>
          </m:sSubPr>
          <m:e>
            <m:r>
              <w:rPr>
                <w:rFonts w:ascii="Cambria Math" w:hAnsi="Cambria Math" w:cs="Times New Roman"/>
                <w:sz w:val="27"/>
                <w:szCs w:val="27"/>
              </w:rPr>
              <m:t>N</m:t>
            </m:r>
          </m:e>
          <m:sub>
            <m:r>
              <w:rPr>
                <w:rFonts w:ascii="Cambria Math" w:hAnsi="Cambria Math" w:cs="Times New Roman"/>
                <w:sz w:val="27"/>
                <w:szCs w:val="27"/>
              </w:rPr>
              <m:t>0</m:t>
            </m:r>
            <m:sSup>
              <m:sSupPr>
                <m:ctrlPr>
                  <w:rPr>
                    <w:rFonts w:ascii="Cambria Math" w:hAnsi="Cambria Math" w:cs="Times New Roman"/>
                    <w:i/>
                    <w:sz w:val="27"/>
                    <w:szCs w:val="27"/>
                  </w:rPr>
                </m:ctrlPr>
              </m:sSupPr>
              <m:e>
                <m:r>
                  <w:rPr>
                    <w:rFonts w:ascii="Cambria Math" w:hAnsi="Cambria Math" w:cs="Times New Roman"/>
                    <w:sz w:val="27"/>
                    <w:szCs w:val="27"/>
                  </w:rPr>
                  <m:t>e</m:t>
                </m:r>
              </m:e>
              <m:sup>
                <m:r>
                  <w:rPr>
                    <w:rFonts w:ascii="Cambria Math" w:hAnsi="Cambria Math" w:cs="Times New Roman"/>
                    <w:sz w:val="27"/>
                    <w:szCs w:val="27"/>
                  </w:rPr>
                  <m:t>λt</m:t>
                </m:r>
              </m:sup>
            </m:sSup>
          </m:sub>
        </m:sSub>
        <m:r>
          <w:rPr>
            <w:rFonts w:ascii="Cambria Math" w:hAnsi="Cambria Math" w:cs="Times New Roman"/>
            <w:sz w:val="27"/>
            <w:szCs w:val="27"/>
          </w:rPr>
          <m:t xml:space="preserve"> </m:t>
        </m:r>
      </m:oMath>
      <w:r>
        <w:rPr>
          <w:rFonts w:ascii="Times New Roman" w:eastAsiaTheme="minorEastAsia" w:hAnsi="Times New Roman" w:cs="Times New Roman"/>
          <w:sz w:val="27"/>
          <w:szCs w:val="27"/>
        </w:rPr>
        <w:t xml:space="preserve"> </w:t>
      </w:r>
      <w:bookmarkStart w:id="1" w:name="_Hlk103765975"/>
      <w:r>
        <w:rPr>
          <w:rFonts w:ascii="Times New Roman" w:eastAsiaTheme="minorEastAsia" w:hAnsi="Times New Roman" w:cs="Times New Roman"/>
          <w:sz w:val="27"/>
          <w:szCs w:val="27"/>
        </w:rPr>
        <w:t xml:space="preserve">donde </w:t>
      </w:r>
      <m:oMath>
        <m:r>
          <w:rPr>
            <w:rFonts w:ascii="Cambria Math" w:eastAsiaTheme="minorEastAsia" w:hAnsi="Cambria Math" w:cs="Times New Roman"/>
            <w:sz w:val="27"/>
            <w:szCs w:val="27"/>
          </w:rPr>
          <m:t xml:space="preserve"> </m:t>
        </m:r>
        <m:sSub>
          <m:sSubPr>
            <m:ctrlPr>
              <w:rPr>
                <w:rFonts w:ascii="Cambria Math" w:eastAsiaTheme="minorEastAsia" w:hAnsi="Cambria Math" w:cs="Times New Roman"/>
                <w:i/>
                <w:sz w:val="27"/>
                <w:szCs w:val="27"/>
              </w:rPr>
            </m:ctrlPr>
          </m:sSubPr>
          <m:e>
            <m:r>
              <w:rPr>
                <w:rFonts w:ascii="Cambria Math" w:eastAsiaTheme="minorEastAsia" w:hAnsi="Cambria Math" w:cs="Times New Roman"/>
                <w:sz w:val="27"/>
                <w:szCs w:val="27"/>
              </w:rPr>
              <m:t>N</m:t>
            </m:r>
          </m:e>
          <m:sub>
            <m:r>
              <w:rPr>
                <w:rFonts w:ascii="Cambria Math" w:eastAsiaTheme="minorEastAsia" w:hAnsi="Cambria Math" w:cs="Times New Roman"/>
                <w:sz w:val="27"/>
                <w:szCs w:val="27"/>
              </w:rPr>
              <m:t>0</m:t>
            </m:r>
          </m:sub>
        </m:sSub>
      </m:oMath>
      <w:r>
        <w:rPr>
          <w:rFonts w:ascii="Times New Roman" w:eastAsiaTheme="minorEastAsia" w:hAnsi="Times New Roman" w:cs="Times New Roman"/>
          <w:sz w:val="27"/>
          <w:szCs w:val="27"/>
        </w:rPr>
        <w:t xml:space="preserve">   </w:t>
      </w:r>
      <w:r>
        <w:rPr>
          <w:sz w:val="27"/>
          <w:szCs w:val="27"/>
        </w:rPr>
        <w:t>denota la población inicial.</w:t>
      </w:r>
    </w:p>
    <w:bookmarkEnd w:id="1"/>
    <w:p w14:paraId="6D247AD3" w14:textId="77777777" w:rsidR="0040534C" w:rsidRDefault="0040534C" w:rsidP="0040534C">
      <w:pPr>
        <w:pStyle w:val="Prrafodelista"/>
        <w:jc w:val="both"/>
        <w:rPr>
          <w:rFonts w:ascii="Times New Roman" w:hAnsi="Times New Roman" w:cs="Times New Roman"/>
          <w:sz w:val="27"/>
          <w:szCs w:val="27"/>
        </w:rPr>
      </w:pPr>
      <w:r>
        <w:rPr>
          <w:rFonts w:ascii="Times New Roman" w:hAnsi="Times New Roman" w:cs="Times New Roman"/>
          <w:sz w:val="27"/>
          <w:szCs w:val="27"/>
        </w:rPr>
        <w:t>Pero el modelo anterior sólo es válido cuando la población se halla</w:t>
      </w:r>
    </w:p>
    <w:p w14:paraId="2B88DB94" w14:textId="77777777" w:rsidR="0040534C" w:rsidRDefault="0040534C" w:rsidP="0040534C">
      <w:pPr>
        <w:pStyle w:val="Prrafodelista"/>
        <w:jc w:val="both"/>
        <w:rPr>
          <w:rFonts w:ascii="Times New Roman" w:hAnsi="Times New Roman" w:cs="Times New Roman"/>
          <w:sz w:val="27"/>
          <w:szCs w:val="27"/>
        </w:rPr>
      </w:pPr>
      <w:r>
        <w:rPr>
          <w:rFonts w:ascii="Times New Roman" w:hAnsi="Times New Roman" w:cs="Times New Roman"/>
          <w:sz w:val="27"/>
          <w:szCs w:val="27"/>
        </w:rPr>
        <w:t>aislada, es decir, sin que exista inmigración. Si se permite la inmigración</w:t>
      </w:r>
    </w:p>
    <w:p w14:paraId="3C5C7809" w14:textId="77777777" w:rsidR="0040534C" w:rsidRDefault="0040534C" w:rsidP="0040534C">
      <w:pPr>
        <w:pStyle w:val="Prrafodelista"/>
        <w:jc w:val="both"/>
        <w:rPr>
          <w:rFonts w:ascii="Times New Roman" w:hAnsi="Times New Roman" w:cs="Times New Roman"/>
          <w:sz w:val="27"/>
          <w:szCs w:val="27"/>
        </w:rPr>
      </w:pPr>
      <w:r>
        <w:rPr>
          <w:rFonts w:ascii="Times New Roman" w:hAnsi="Times New Roman" w:cs="Times New Roman"/>
          <w:sz w:val="27"/>
          <w:szCs w:val="27"/>
        </w:rPr>
        <w:t>con una tasa constante la ecuación diferencial que representa el</w:t>
      </w:r>
    </w:p>
    <w:p w14:paraId="4275BEBF" w14:textId="77777777" w:rsidR="0040534C" w:rsidRDefault="0040534C" w:rsidP="0040534C">
      <w:pPr>
        <w:pStyle w:val="Prrafodelista"/>
        <w:jc w:val="both"/>
        <w:rPr>
          <w:rFonts w:ascii="Times New Roman" w:hAnsi="Times New Roman" w:cs="Times New Roman"/>
          <w:sz w:val="27"/>
          <w:szCs w:val="27"/>
        </w:rPr>
      </w:pPr>
      <w:r>
        <w:rPr>
          <w:rFonts w:ascii="Times New Roman" w:hAnsi="Times New Roman" w:cs="Times New Roman"/>
          <w:sz w:val="27"/>
          <w:szCs w:val="27"/>
        </w:rPr>
        <w:t xml:space="preserve">crecimiento poblacional es </w:t>
      </w:r>
    </w:p>
    <w:p w14:paraId="3A23782F" w14:textId="1CF76389" w:rsidR="0040534C" w:rsidRDefault="0040534C" w:rsidP="0040534C">
      <w:pPr>
        <w:pStyle w:val="Prrafodelista"/>
        <w:jc w:val="center"/>
        <w:rPr>
          <w:sz w:val="27"/>
          <w:szCs w:val="27"/>
        </w:rPr>
      </w:pPr>
      <w:r>
        <w:rPr>
          <w:rFonts w:ascii="Times New Roman" w:hAnsi="Times New Roman" w:cs="Times New Roman"/>
          <w:noProof/>
          <w:sz w:val="27"/>
          <w:szCs w:val="27"/>
        </w:rPr>
        <w:drawing>
          <wp:inline distT="0" distB="0" distL="0" distR="0" wp14:anchorId="021D1A54" wp14:editId="5A6983F0">
            <wp:extent cx="2276475" cy="809625"/>
            <wp:effectExtent l="0" t="0" r="9525" b="9525"/>
            <wp:docPr id="14" name="Imagen 1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2" descr="Texto&#10;&#10;Descripción generada automáticamente con confianza me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6475" cy="809625"/>
                    </a:xfrm>
                    <a:prstGeom prst="rect">
                      <a:avLst/>
                    </a:prstGeom>
                    <a:noFill/>
                    <a:ln>
                      <a:noFill/>
                    </a:ln>
                  </pic:spPr>
                </pic:pic>
              </a:graphicData>
            </a:graphic>
          </wp:inline>
        </w:drawing>
      </w:r>
    </w:p>
    <w:p w14:paraId="7DC671E5" w14:textId="77777777" w:rsidR="0040534C" w:rsidRDefault="0040534C" w:rsidP="0040534C">
      <w:pPr>
        <w:pStyle w:val="Prrafodelista"/>
        <w:numPr>
          <w:ilvl w:val="0"/>
          <w:numId w:val="4"/>
        </w:numPr>
        <w:jc w:val="both"/>
        <w:rPr>
          <w:rFonts w:cstheme="minorHAnsi"/>
          <w:sz w:val="28"/>
          <w:szCs w:val="28"/>
        </w:rPr>
      </w:pPr>
      <w:r>
        <w:rPr>
          <w:rFonts w:cstheme="minorHAnsi"/>
          <w:sz w:val="28"/>
          <w:szCs w:val="28"/>
        </w:rPr>
        <w:t xml:space="preserve">La solución de esta ecuación diferencial es  </w:t>
      </w:r>
      <m:oMath>
        <m:r>
          <w:rPr>
            <w:rFonts w:ascii="Cambria Math" w:hAnsi="Cambria Math" w:cstheme="minorHAnsi"/>
            <w:sz w:val="28"/>
            <w:szCs w:val="28"/>
          </w:rPr>
          <m:t>N</m:t>
        </m:r>
        <m:d>
          <m:dPr>
            <m:ctrlPr>
              <w:rPr>
                <w:rFonts w:ascii="Cambria Math" w:hAnsi="Cambria Math" w:cstheme="minorHAnsi"/>
                <w:i/>
                <w:sz w:val="28"/>
                <w:szCs w:val="28"/>
              </w:rPr>
            </m:ctrlPr>
          </m:dPr>
          <m:e>
            <m:r>
              <w:rPr>
                <w:rFonts w:ascii="Cambria Math" w:hAnsi="Cambria Math" w:cstheme="minorHAnsi"/>
                <w:sz w:val="28"/>
                <w:szCs w:val="28"/>
              </w:rPr>
              <m:t>t</m:t>
            </m:r>
          </m:e>
        </m:d>
        <m:r>
          <w:rPr>
            <w:rFonts w:ascii="Cambria Math" w:hAnsi="Cambria Math" w:cstheme="minorHAnsi"/>
            <w:sz w:val="28"/>
            <w:szCs w:val="28"/>
          </w:rPr>
          <m:t xml:space="preserve">= </m:t>
        </m:r>
        <m:sSub>
          <m:sSubPr>
            <m:ctrlPr>
              <w:rPr>
                <w:rFonts w:ascii="Cambria Math" w:hAnsi="Cambria Math" w:cstheme="minorHAnsi"/>
                <w:i/>
                <w:sz w:val="28"/>
                <w:szCs w:val="28"/>
              </w:rPr>
            </m:ctrlPr>
          </m:sSubPr>
          <m:e>
            <m:r>
              <w:rPr>
                <w:rFonts w:ascii="Cambria Math" w:hAnsi="Cambria Math" w:cstheme="minorHAnsi"/>
                <w:sz w:val="28"/>
                <w:szCs w:val="28"/>
              </w:rPr>
              <m:t>N</m:t>
            </m:r>
          </m:e>
          <m:sub>
            <m:r>
              <w:rPr>
                <w:rFonts w:ascii="Cambria Math" w:hAnsi="Cambria Math" w:cstheme="minorHAnsi"/>
                <w:sz w:val="28"/>
                <w:szCs w:val="28"/>
              </w:rPr>
              <m:t>0</m:t>
            </m:r>
          </m:sub>
        </m:sSub>
        <m:sSup>
          <m:sSupPr>
            <m:ctrlPr>
              <w:rPr>
                <w:rFonts w:ascii="Cambria Math" w:hAnsi="Cambria Math" w:cstheme="minorHAnsi"/>
                <w:i/>
                <w:sz w:val="28"/>
                <w:szCs w:val="28"/>
              </w:rPr>
            </m:ctrlPr>
          </m:sSupPr>
          <m:e>
            <m:r>
              <w:rPr>
                <w:rFonts w:ascii="Cambria Math" w:hAnsi="Cambria Math" w:cstheme="minorHAnsi"/>
                <w:sz w:val="28"/>
                <w:szCs w:val="28"/>
              </w:rPr>
              <m:t>e</m:t>
            </m:r>
          </m:e>
          <m:sup>
            <m:r>
              <w:rPr>
                <w:rFonts w:ascii="Cambria Math" w:hAnsi="Cambria Math" w:cstheme="minorHAnsi"/>
                <w:sz w:val="28"/>
                <w:szCs w:val="28"/>
              </w:rPr>
              <m:t>λt</m:t>
            </m:r>
          </m:sup>
        </m:sSup>
        <m:r>
          <w:rPr>
            <w:rFonts w:ascii="Cambria Math" w:hAnsi="Cambria Math" w:cstheme="minorHAnsi"/>
            <w:sz w:val="28"/>
            <w:szCs w:val="28"/>
          </w:rPr>
          <m:t xml:space="preserve"> + </m:t>
        </m:r>
        <m:f>
          <m:fPr>
            <m:ctrlPr>
              <w:rPr>
                <w:rFonts w:ascii="Cambria Math" w:hAnsi="Cambria Math" w:cstheme="minorHAnsi"/>
                <w:i/>
                <w:sz w:val="28"/>
                <w:szCs w:val="28"/>
              </w:rPr>
            </m:ctrlPr>
          </m:fPr>
          <m:num>
            <m:r>
              <w:rPr>
                <w:rFonts w:ascii="Cambria Math" w:hAnsi="Cambria Math" w:cstheme="minorHAnsi"/>
                <w:sz w:val="28"/>
                <w:szCs w:val="28"/>
              </w:rPr>
              <m:t>v</m:t>
            </m:r>
          </m:num>
          <m:den>
            <m:r>
              <w:rPr>
                <w:rFonts w:ascii="Cambria Math" w:hAnsi="Cambria Math" w:cstheme="minorHAnsi"/>
                <w:sz w:val="28"/>
                <w:szCs w:val="28"/>
              </w:rPr>
              <m:t>λ</m:t>
            </m:r>
          </m:den>
        </m:f>
        <m:r>
          <w:rPr>
            <w:rFonts w:ascii="Cambria Math" w:hAnsi="Cambria Math" w:cstheme="minorHAnsi"/>
            <w:sz w:val="28"/>
            <w:szCs w:val="28"/>
          </w:rPr>
          <m:t>[</m:t>
        </m:r>
        <m:sSup>
          <m:sSupPr>
            <m:ctrlPr>
              <w:rPr>
                <w:rFonts w:ascii="Cambria Math" w:hAnsi="Cambria Math" w:cstheme="minorHAnsi"/>
                <w:i/>
                <w:sz w:val="28"/>
                <w:szCs w:val="28"/>
              </w:rPr>
            </m:ctrlPr>
          </m:sSupPr>
          <m:e>
            <m:r>
              <w:rPr>
                <w:rFonts w:ascii="Cambria Math" w:hAnsi="Cambria Math" w:cstheme="minorHAnsi"/>
                <w:sz w:val="28"/>
                <w:szCs w:val="28"/>
              </w:rPr>
              <m:t>e</m:t>
            </m:r>
          </m:e>
          <m:sup>
            <m:r>
              <w:rPr>
                <w:rFonts w:ascii="Cambria Math" w:hAnsi="Cambria Math" w:cstheme="minorHAnsi"/>
                <w:sz w:val="28"/>
                <w:szCs w:val="28"/>
              </w:rPr>
              <m:t>λt</m:t>
            </m:r>
          </m:sup>
        </m:sSup>
        <m:r>
          <w:rPr>
            <w:rFonts w:ascii="Cambria Math" w:hAnsi="Cambria Math" w:cstheme="minorHAnsi"/>
            <w:sz w:val="28"/>
            <w:szCs w:val="28"/>
          </w:rPr>
          <m:t xml:space="preserve"> - 1]</m:t>
        </m:r>
      </m:oMath>
      <w:r>
        <w:rPr>
          <w:rFonts w:eastAsiaTheme="minorEastAsia" w:cstheme="minorHAnsi"/>
          <w:sz w:val="28"/>
          <w:szCs w:val="28"/>
        </w:rPr>
        <w:t xml:space="preserve">, donde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N</m:t>
            </m:r>
          </m:e>
          <m:sub>
            <m:r>
              <w:rPr>
                <w:rFonts w:ascii="Cambria Math" w:eastAsiaTheme="minorEastAsia" w:hAnsi="Cambria Math" w:cstheme="minorHAnsi"/>
                <w:sz w:val="28"/>
                <w:szCs w:val="28"/>
              </w:rPr>
              <m:t>0</m:t>
            </m:r>
          </m:sub>
        </m:sSub>
      </m:oMath>
      <w:r>
        <w:rPr>
          <w:rFonts w:eastAsiaTheme="minorEastAsia" w:cstheme="minorHAnsi"/>
          <w:sz w:val="28"/>
          <w:szCs w:val="28"/>
        </w:rPr>
        <w:t xml:space="preserve">  denota la población inicial.</w:t>
      </w:r>
    </w:p>
    <w:p w14:paraId="410C61B1" w14:textId="77777777" w:rsidR="0040534C" w:rsidRDefault="0040534C" w:rsidP="0040534C">
      <w:pPr>
        <w:pStyle w:val="Default"/>
        <w:numPr>
          <w:ilvl w:val="0"/>
          <w:numId w:val="4"/>
        </w:numPr>
        <w:rPr>
          <w:rFonts w:asciiTheme="minorHAnsi" w:hAnsiTheme="minorHAnsi" w:cstheme="minorHAnsi"/>
          <w:sz w:val="28"/>
          <w:szCs w:val="28"/>
        </w:rPr>
      </w:pPr>
      <w:r>
        <w:rPr>
          <w:rFonts w:asciiTheme="minorHAnsi" w:hAnsiTheme="minorHAnsi" w:cstheme="minorHAnsi"/>
          <w:sz w:val="28"/>
          <w:szCs w:val="28"/>
        </w:rPr>
        <w:t xml:space="preserve">Ahora, suponga que cierta población tiene inicialmente un 1,000,000 de habitantes, y 335,000 de ellos inmigran hacia la comunidad durante el primer año y que 1,564,000 se encuentran en ella al final del año 1. Determine el valor del índice constante de natalidad </w:t>
      </w:r>
      <m:oMath>
        <m:r>
          <w:rPr>
            <w:rFonts w:ascii="Cambria Math" w:hAnsi="Cambria Math"/>
            <w:sz w:val="27"/>
            <w:szCs w:val="27"/>
          </w:rPr>
          <m:t>λ</m:t>
        </m:r>
      </m:oMath>
      <w:r>
        <w:rPr>
          <w:rFonts w:asciiTheme="minorHAnsi" w:eastAsiaTheme="minorEastAsia" w:hAnsiTheme="minorHAnsi" w:cstheme="minorHAnsi"/>
          <w:sz w:val="27"/>
          <w:szCs w:val="27"/>
        </w:rPr>
        <w:t xml:space="preserve"> .</w:t>
      </w:r>
    </w:p>
    <w:p w14:paraId="04E6C43D" w14:textId="6301D08B" w:rsidR="0040534C" w:rsidRDefault="0040534C">
      <w:r w:rsidRPr="0040534C">
        <w:lastRenderedPageBreak/>
        <w:drawing>
          <wp:inline distT="0" distB="0" distL="0" distR="0" wp14:anchorId="4ADAD121" wp14:editId="55135DC9">
            <wp:extent cx="5612130" cy="6370955"/>
            <wp:effectExtent l="0" t="0" r="762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7"/>
                    <a:stretch>
                      <a:fillRect/>
                    </a:stretch>
                  </pic:blipFill>
                  <pic:spPr>
                    <a:xfrm>
                      <a:off x="0" y="0"/>
                      <a:ext cx="5612130" cy="6370955"/>
                    </a:xfrm>
                    <a:prstGeom prst="rect">
                      <a:avLst/>
                    </a:prstGeom>
                  </pic:spPr>
                </pic:pic>
              </a:graphicData>
            </a:graphic>
          </wp:inline>
        </w:drawing>
      </w:r>
    </w:p>
    <w:p w14:paraId="57AA4D3F" w14:textId="0A4BC29B" w:rsidR="0040534C" w:rsidRDefault="0040534C">
      <w:r w:rsidRPr="0040534C">
        <w:lastRenderedPageBreak/>
        <w:drawing>
          <wp:inline distT="0" distB="0" distL="0" distR="0" wp14:anchorId="609CAE55" wp14:editId="13CBBE2F">
            <wp:extent cx="5612130" cy="5637530"/>
            <wp:effectExtent l="0" t="0" r="7620" b="1270"/>
            <wp:docPr id="17" name="Imagen 1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con confianza baja"/>
                    <pic:cNvPicPr/>
                  </pic:nvPicPr>
                  <pic:blipFill>
                    <a:blip r:embed="rId38"/>
                    <a:stretch>
                      <a:fillRect/>
                    </a:stretch>
                  </pic:blipFill>
                  <pic:spPr>
                    <a:xfrm>
                      <a:off x="0" y="0"/>
                      <a:ext cx="5612130" cy="5637530"/>
                    </a:xfrm>
                    <a:prstGeom prst="rect">
                      <a:avLst/>
                    </a:prstGeom>
                  </pic:spPr>
                </pic:pic>
              </a:graphicData>
            </a:graphic>
          </wp:inline>
        </w:drawing>
      </w:r>
    </w:p>
    <w:p w14:paraId="3022404D" w14:textId="77777777" w:rsidR="0040534C" w:rsidRDefault="0040534C"/>
    <w:p w14:paraId="17756A43" w14:textId="12C6DA73" w:rsidR="0040534C" w:rsidRDefault="0040534C">
      <w:r w:rsidRPr="0040534C">
        <w:lastRenderedPageBreak/>
        <w:drawing>
          <wp:inline distT="0" distB="0" distL="0" distR="0" wp14:anchorId="0A806F21" wp14:editId="7C33F670">
            <wp:extent cx="5306165" cy="60968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6165" cy="609685"/>
                    </a:xfrm>
                    <a:prstGeom prst="rect">
                      <a:avLst/>
                    </a:prstGeom>
                  </pic:spPr>
                </pic:pic>
              </a:graphicData>
            </a:graphic>
          </wp:inline>
        </w:drawing>
      </w:r>
      <w:r w:rsidR="009A21D1" w:rsidRPr="009A21D1">
        <w:drawing>
          <wp:inline distT="0" distB="0" distL="0" distR="0" wp14:anchorId="295E41ED" wp14:editId="2013D912">
            <wp:extent cx="1190791" cy="838317"/>
            <wp:effectExtent l="0" t="0" r="9525"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40"/>
                    <a:stretch>
                      <a:fillRect/>
                    </a:stretch>
                  </pic:blipFill>
                  <pic:spPr>
                    <a:xfrm>
                      <a:off x="0" y="0"/>
                      <a:ext cx="1190791" cy="838317"/>
                    </a:xfrm>
                    <a:prstGeom prst="rect">
                      <a:avLst/>
                    </a:prstGeom>
                  </pic:spPr>
                </pic:pic>
              </a:graphicData>
            </a:graphic>
          </wp:inline>
        </w:drawing>
      </w:r>
      <w:r w:rsidR="009A21D1" w:rsidRPr="009A21D1">
        <w:drawing>
          <wp:inline distT="0" distB="0" distL="0" distR="0" wp14:anchorId="57B1F562" wp14:editId="611F8F3C">
            <wp:extent cx="2562583" cy="2200582"/>
            <wp:effectExtent l="0" t="0" r="9525" b="9525"/>
            <wp:docPr id="20" name="Imagen 2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líneas&#10;&#10;Descripción generada automáticamente"/>
                    <pic:cNvPicPr/>
                  </pic:nvPicPr>
                  <pic:blipFill>
                    <a:blip r:embed="rId41"/>
                    <a:stretch>
                      <a:fillRect/>
                    </a:stretch>
                  </pic:blipFill>
                  <pic:spPr>
                    <a:xfrm>
                      <a:off x="0" y="0"/>
                      <a:ext cx="2562583" cy="2200582"/>
                    </a:xfrm>
                    <a:prstGeom prst="rect">
                      <a:avLst/>
                    </a:prstGeom>
                  </pic:spPr>
                </pic:pic>
              </a:graphicData>
            </a:graphic>
          </wp:inline>
        </w:drawing>
      </w:r>
      <w:r>
        <w:object w:dxaOrig="1537" w:dyaOrig="994" w14:anchorId="1950D197">
          <v:shape id="_x0000_i1064" type="#_x0000_t75" style="width:76.5pt;height:49.5pt" o:ole="">
            <v:imagedata r:id="rId42" o:title=""/>
          </v:shape>
          <o:OLEObject Type="Embed" ProgID="Package" ShapeID="_x0000_i1064" DrawAspect="Icon" ObjectID="_1714420045" r:id="rId43"/>
        </w:object>
      </w:r>
    </w:p>
    <w:p w14:paraId="55C6C39A" w14:textId="1CA79250" w:rsidR="009A21D1" w:rsidRDefault="009A21D1" w:rsidP="009A21D1">
      <w:pPr>
        <w:pStyle w:val="Prrafodelista"/>
        <w:numPr>
          <w:ilvl w:val="0"/>
          <w:numId w:val="1"/>
        </w:numPr>
        <w:jc w:val="both"/>
        <w:rPr>
          <w:rFonts w:ascii="Times New Roman" w:hAnsi="Times New Roman" w:cs="Times New Roman"/>
          <w:sz w:val="27"/>
          <w:szCs w:val="27"/>
        </w:rPr>
      </w:pPr>
      <w:r>
        <w:rPr>
          <w:rFonts w:ascii="Times New Roman" w:hAnsi="Times New Roman" w:cs="Times New Roman"/>
          <w:sz w:val="27"/>
          <w:szCs w:val="27"/>
        </w:rPr>
        <w:t xml:space="preserve">La concentración de una bacteria contaminante en un lago decrece según la expresión </w:t>
      </w:r>
    </w:p>
    <w:p w14:paraId="454ACCA7" w14:textId="590AA988" w:rsidR="009A21D1" w:rsidRDefault="009A21D1" w:rsidP="009A21D1">
      <w:pPr>
        <w:pStyle w:val="Prrafodelista"/>
        <w:jc w:val="cente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452C7664" wp14:editId="34E890E0">
            <wp:extent cx="2752725" cy="685800"/>
            <wp:effectExtent l="0" t="0" r="9525" b="0"/>
            <wp:docPr id="21" name="Imagen 2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1" descr="Diagrama&#10;&#10;Descripción generada automáticamente con confianza medi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2725" cy="685800"/>
                    </a:xfrm>
                    <a:prstGeom prst="rect">
                      <a:avLst/>
                    </a:prstGeom>
                    <a:noFill/>
                    <a:ln>
                      <a:noFill/>
                    </a:ln>
                  </pic:spPr>
                </pic:pic>
              </a:graphicData>
            </a:graphic>
          </wp:inline>
        </w:drawing>
      </w:r>
    </w:p>
    <w:p w14:paraId="6199F71C" w14:textId="77777777" w:rsidR="009A21D1" w:rsidRDefault="009A21D1" w:rsidP="009A21D1">
      <w:pPr>
        <w:pStyle w:val="Prrafodelista"/>
        <w:jc w:val="both"/>
        <w:rPr>
          <w:rFonts w:ascii="Times New Roman" w:hAnsi="Times New Roman" w:cs="Times New Roman"/>
          <w:sz w:val="27"/>
          <w:szCs w:val="27"/>
        </w:rPr>
      </w:pPr>
      <w:r>
        <w:rPr>
          <w:rFonts w:ascii="Times New Roman" w:hAnsi="Times New Roman" w:cs="Times New Roman"/>
          <w:sz w:val="27"/>
          <w:szCs w:val="27"/>
        </w:rPr>
        <w:t>siendo el tiempo en horas. Determinar el tiempo que se necesita para</w:t>
      </w:r>
    </w:p>
    <w:p w14:paraId="6AA9E235" w14:textId="77777777" w:rsidR="009A21D1" w:rsidRDefault="009A21D1" w:rsidP="009A21D1">
      <w:pPr>
        <w:pStyle w:val="Prrafodelista"/>
        <w:jc w:val="both"/>
        <w:rPr>
          <w:rFonts w:ascii="Times New Roman" w:hAnsi="Times New Roman" w:cs="Times New Roman"/>
          <w:sz w:val="27"/>
          <w:szCs w:val="27"/>
        </w:rPr>
      </w:pPr>
      <w:r>
        <w:rPr>
          <w:rFonts w:ascii="Times New Roman" w:hAnsi="Times New Roman" w:cs="Times New Roman"/>
          <w:sz w:val="27"/>
          <w:szCs w:val="27"/>
        </w:rPr>
        <w:t>que el número de bacterias se reduzca a 7.</w:t>
      </w:r>
    </w:p>
    <w:p w14:paraId="71B72599" w14:textId="2FD932DD" w:rsidR="009A21D1" w:rsidRDefault="009A21D1">
      <w:r w:rsidRPr="009A21D1">
        <w:lastRenderedPageBreak/>
        <w:drawing>
          <wp:inline distT="0" distB="0" distL="0" distR="0" wp14:anchorId="1AD7BA55" wp14:editId="6D2B43E9">
            <wp:extent cx="5612130" cy="6381115"/>
            <wp:effectExtent l="0" t="0" r="7620" b="635"/>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45"/>
                    <a:stretch>
                      <a:fillRect/>
                    </a:stretch>
                  </pic:blipFill>
                  <pic:spPr>
                    <a:xfrm>
                      <a:off x="0" y="0"/>
                      <a:ext cx="5612130" cy="6381115"/>
                    </a:xfrm>
                    <a:prstGeom prst="rect">
                      <a:avLst/>
                    </a:prstGeom>
                  </pic:spPr>
                </pic:pic>
              </a:graphicData>
            </a:graphic>
          </wp:inline>
        </w:drawing>
      </w:r>
    </w:p>
    <w:p w14:paraId="3A810D72" w14:textId="5B440FD3" w:rsidR="009A21D1" w:rsidRDefault="009A21D1">
      <w:r w:rsidRPr="009A21D1">
        <w:lastRenderedPageBreak/>
        <w:drawing>
          <wp:inline distT="0" distB="0" distL="0" distR="0" wp14:anchorId="78776274" wp14:editId="1708F72D">
            <wp:extent cx="5391902" cy="6315956"/>
            <wp:effectExtent l="0" t="0" r="0" b="8890"/>
            <wp:docPr id="23" name="Imagen 2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con confianza media"/>
                    <pic:cNvPicPr/>
                  </pic:nvPicPr>
                  <pic:blipFill>
                    <a:blip r:embed="rId46"/>
                    <a:stretch>
                      <a:fillRect/>
                    </a:stretch>
                  </pic:blipFill>
                  <pic:spPr>
                    <a:xfrm>
                      <a:off x="0" y="0"/>
                      <a:ext cx="5391902" cy="6315956"/>
                    </a:xfrm>
                    <a:prstGeom prst="rect">
                      <a:avLst/>
                    </a:prstGeom>
                  </pic:spPr>
                </pic:pic>
              </a:graphicData>
            </a:graphic>
          </wp:inline>
        </w:drawing>
      </w:r>
    </w:p>
    <w:p w14:paraId="5D20056A" w14:textId="60E7AF5C" w:rsidR="00665C31" w:rsidRDefault="00665C31">
      <w:r w:rsidRPr="00665C31">
        <w:lastRenderedPageBreak/>
        <w:drawing>
          <wp:inline distT="0" distB="0" distL="0" distR="0" wp14:anchorId="3EC617EB" wp14:editId="124EB201">
            <wp:extent cx="5612130" cy="6249670"/>
            <wp:effectExtent l="0" t="0" r="7620"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líneas&#10;&#10;Descripción generada automáticamente"/>
                    <pic:cNvPicPr/>
                  </pic:nvPicPr>
                  <pic:blipFill>
                    <a:blip r:embed="rId47"/>
                    <a:stretch>
                      <a:fillRect/>
                    </a:stretch>
                  </pic:blipFill>
                  <pic:spPr>
                    <a:xfrm>
                      <a:off x="0" y="0"/>
                      <a:ext cx="5612130" cy="6249670"/>
                    </a:xfrm>
                    <a:prstGeom prst="rect">
                      <a:avLst/>
                    </a:prstGeom>
                  </pic:spPr>
                </pic:pic>
              </a:graphicData>
            </a:graphic>
          </wp:inline>
        </w:drawing>
      </w:r>
    </w:p>
    <w:p w14:paraId="333F4985" w14:textId="1DF438C7" w:rsidR="00665C31" w:rsidRDefault="00665C31"/>
    <w:p w14:paraId="3D32EC61" w14:textId="65A32705" w:rsidR="00665C31" w:rsidRDefault="00665C31"/>
    <w:p w14:paraId="3F1CC63B" w14:textId="1A0A8D04" w:rsidR="00665C31" w:rsidRDefault="009926A6">
      <w:r>
        <w:object w:dxaOrig="1537" w:dyaOrig="994" w14:anchorId="21D0882E">
          <v:shape id="_x0000_i1070" type="#_x0000_t75" style="width:76.5pt;height:49.5pt" o:ole="">
            <v:imagedata r:id="rId48" o:title=""/>
          </v:shape>
          <o:OLEObject Type="Embed" ProgID="Package" ShapeID="_x0000_i1070" DrawAspect="Icon" ObjectID="_1714420046" r:id="rId49"/>
        </w:object>
      </w:r>
    </w:p>
    <w:p w14:paraId="2DB9AC7C" w14:textId="471AE724" w:rsidR="00665C31" w:rsidRDefault="00665C31"/>
    <w:p w14:paraId="6E221E9A" w14:textId="2DFCE193" w:rsidR="00665C31" w:rsidRDefault="00665C31"/>
    <w:p w14:paraId="59667FF8" w14:textId="77777777" w:rsidR="00665C31" w:rsidRDefault="00665C31"/>
    <w:p w14:paraId="04A2D64D" w14:textId="5DC6FB11" w:rsidR="00665C31" w:rsidRPr="00665C31" w:rsidRDefault="00665C31" w:rsidP="00665C31">
      <w:pPr>
        <w:pStyle w:val="Prrafodelista"/>
        <w:numPr>
          <w:ilvl w:val="0"/>
          <w:numId w:val="1"/>
        </w:numPr>
        <w:jc w:val="both"/>
        <w:rPr>
          <w:rFonts w:cstheme="minorHAnsi"/>
          <w:sz w:val="27"/>
          <w:szCs w:val="27"/>
        </w:rPr>
      </w:pPr>
      <w:r w:rsidRPr="00665C31">
        <w:rPr>
          <w:rFonts w:cstheme="minorHAnsi"/>
          <w:sz w:val="27"/>
          <w:szCs w:val="27"/>
        </w:rPr>
        <w:t xml:space="preserve">Una determinada sustancia se desintegra según la ecuación </w:t>
      </w:r>
    </w:p>
    <w:p w14:paraId="7603EC76" w14:textId="538ED574" w:rsidR="00665C31" w:rsidRDefault="00665C31" w:rsidP="00665C31">
      <w:pPr>
        <w:pStyle w:val="Prrafodelista"/>
        <w:jc w:val="center"/>
        <w:rPr>
          <w:rFonts w:cstheme="minorHAnsi"/>
          <w:sz w:val="27"/>
          <w:szCs w:val="27"/>
        </w:rPr>
      </w:pPr>
      <w:r>
        <w:rPr>
          <w:rFonts w:cstheme="minorHAnsi"/>
          <w:noProof/>
          <w:sz w:val="27"/>
          <w:szCs w:val="27"/>
        </w:rPr>
        <w:drawing>
          <wp:inline distT="0" distB="0" distL="0" distR="0" wp14:anchorId="5967F806" wp14:editId="4821CBA8">
            <wp:extent cx="1666875" cy="466725"/>
            <wp:effectExtent l="0" t="0" r="9525" b="9525"/>
            <wp:docPr id="25" name="Imagen 2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0" descr="Imagen que contiene Texto&#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66875" cy="466725"/>
                    </a:xfrm>
                    <a:prstGeom prst="rect">
                      <a:avLst/>
                    </a:prstGeom>
                    <a:noFill/>
                    <a:ln>
                      <a:noFill/>
                    </a:ln>
                  </pic:spPr>
                </pic:pic>
              </a:graphicData>
            </a:graphic>
          </wp:inline>
        </w:drawing>
      </w:r>
    </w:p>
    <w:p w14:paraId="0F935651" w14:textId="77777777" w:rsidR="00665C31" w:rsidRDefault="00665C31" w:rsidP="00665C31">
      <w:pPr>
        <w:pStyle w:val="Prrafodelista"/>
        <w:jc w:val="both"/>
        <w:rPr>
          <w:rFonts w:eastAsiaTheme="minorEastAsia" w:cstheme="minorHAnsi"/>
          <w:sz w:val="27"/>
          <w:szCs w:val="27"/>
        </w:rPr>
      </w:pPr>
      <w:r>
        <w:rPr>
          <w:rFonts w:cstheme="minorHAnsi"/>
          <w:sz w:val="27"/>
          <w:szCs w:val="27"/>
        </w:rPr>
        <w:t xml:space="preserve">donde P es la cantidad inicial en el tiempo </w:t>
      </w:r>
      <m:oMath>
        <m:r>
          <w:rPr>
            <w:rFonts w:ascii="Cambria Math" w:hAnsi="Cambria Math" w:cstheme="minorHAnsi"/>
            <w:sz w:val="27"/>
            <w:szCs w:val="27"/>
          </w:rPr>
          <m:t xml:space="preserve">t = 0 </m:t>
        </m:r>
      </m:oMath>
      <w:r>
        <w:rPr>
          <w:rFonts w:eastAsiaTheme="minorEastAsia" w:cstheme="minorHAnsi"/>
          <w:sz w:val="27"/>
          <w:szCs w:val="27"/>
        </w:rPr>
        <w:t xml:space="preserve"> y </w:t>
      </w:r>
      <m:oMath>
        <m:r>
          <w:rPr>
            <w:rFonts w:ascii="Cambria Math" w:eastAsiaTheme="minorEastAsia" w:hAnsi="Cambria Math" w:cstheme="minorHAnsi"/>
            <w:sz w:val="27"/>
            <w:szCs w:val="27"/>
          </w:rPr>
          <m:t>A</m:t>
        </m:r>
      </m:oMath>
      <w:r>
        <w:rPr>
          <w:rFonts w:eastAsiaTheme="minorEastAsia" w:cstheme="minorHAnsi"/>
          <w:sz w:val="27"/>
          <w:szCs w:val="27"/>
        </w:rPr>
        <w:t xml:space="preserve"> la cantidad resultante después de t años. Si inicialmente se depositan 500 miligramos de dicha sustancia, ¿Cuánto tiempo habrá de transcurrir para que quede el 10 por ciento de ésta?</w:t>
      </w:r>
    </w:p>
    <w:p w14:paraId="1F2A764E" w14:textId="22EEF928" w:rsidR="00665C31" w:rsidRDefault="00665C31">
      <w:r>
        <w:object w:dxaOrig="1537" w:dyaOrig="994" w14:anchorId="24D74C2C">
          <v:shape id="_x0000_i1069" type="#_x0000_t75" style="width:76.5pt;height:49.5pt" o:ole="">
            <v:imagedata r:id="rId51" o:title=""/>
          </v:shape>
          <o:OLEObject Type="Embed" ProgID="Package" ShapeID="_x0000_i1069" DrawAspect="Icon" ObjectID="_1714420047" r:id="rId52"/>
        </w:object>
      </w:r>
      <w:r w:rsidRPr="00665C31">
        <w:drawing>
          <wp:inline distT="0" distB="0" distL="0" distR="0" wp14:anchorId="7579B8F5" wp14:editId="0B436E47">
            <wp:extent cx="5612130" cy="2476500"/>
            <wp:effectExtent l="0" t="0" r="762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53"/>
                    <a:stretch>
                      <a:fillRect/>
                    </a:stretch>
                  </pic:blipFill>
                  <pic:spPr>
                    <a:xfrm>
                      <a:off x="0" y="0"/>
                      <a:ext cx="5612130" cy="2476500"/>
                    </a:xfrm>
                    <a:prstGeom prst="rect">
                      <a:avLst/>
                    </a:prstGeom>
                  </pic:spPr>
                </pic:pic>
              </a:graphicData>
            </a:graphic>
          </wp:inline>
        </w:drawing>
      </w:r>
    </w:p>
    <w:p w14:paraId="44D92BA7" w14:textId="5A6C8161" w:rsidR="00E732C3" w:rsidRDefault="00E732C3"/>
    <w:p w14:paraId="0FAC4CAB" w14:textId="12F6F9AA" w:rsidR="00E732C3" w:rsidRDefault="00E732C3">
      <w:r w:rsidRPr="00E732C3">
        <w:lastRenderedPageBreak/>
        <w:drawing>
          <wp:inline distT="0" distB="0" distL="0" distR="0" wp14:anchorId="2FF48E21" wp14:editId="39F1F955">
            <wp:extent cx="5612130" cy="6491605"/>
            <wp:effectExtent l="0" t="0" r="7620" b="444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54"/>
                    <a:stretch>
                      <a:fillRect/>
                    </a:stretch>
                  </pic:blipFill>
                  <pic:spPr>
                    <a:xfrm>
                      <a:off x="0" y="0"/>
                      <a:ext cx="5612130" cy="6491605"/>
                    </a:xfrm>
                    <a:prstGeom prst="rect">
                      <a:avLst/>
                    </a:prstGeom>
                  </pic:spPr>
                </pic:pic>
              </a:graphicData>
            </a:graphic>
          </wp:inline>
        </w:drawing>
      </w:r>
    </w:p>
    <w:p w14:paraId="27D4A2AF" w14:textId="2532C8A0" w:rsidR="00E732C3" w:rsidRDefault="00E732C3">
      <w:r w:rsidRPr="00E732C3">
        <w:lastRenderedPageBreak/>
        <w:drawing>
          <wp:inline distT="0" distB="0" distL="0" distR="0" wp14:anchorId="2BACDF7C" wp14:editId="4CE111D8">
            <wp:extent cx="5612130" cy="6186170"/>
            <wp:effectExtent l="0" t="0" r="7620" b="508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55"/>
                    <a:stretch>
                      <a:fillRect/>
                    </a:stretch>
                  </pic:blipFill>
                  <pic:spPr>
                    <a:xfrm>
                      <a:off x="0" y="0"/>
                      <a:ext cx="5612130" cy="6186170"/>
                    </a:xfrm>
                    <a:prstGeom prst="rect">
                      <a:avLst/>
                    </a:prstGeom>
                  </pic:spPr>
                </pic:pic>
              </a:graphicData>
            </a:graphic>
          </wp:inline>
        </w:drawing>
      </w:r>
    </w:p>
    <w:p w14:paraId="28477513" w14:textId="51D49B94" w:rsidR="00E732C3" w:rsidRDefault="00E732C3">
      <w:r>
        <w:object w:dxaOrig="1537" w:dyaOrig="994" w14:anchorId="646169DC">
          <v:shape id="_x0000_i1073" type="#_x0000_t75" style="width:76.5pt;height:49.5pt" o:ole="">
            <v:imagedata r:id="rId56" o:title=""/>
          </v:shape>
          <o:OLEObject Type="Embed" ProgID="Package" ShapeID="_x0000_i1073" DrawAspect="Icon" ObjectID="_1714420048" r:id="rId57"/>
        </w:object>
      </w:r>
    </w:p>
    <w:sectPr w:rsidR="00E732C3" w:rsidSect="00F87325">
      <w:pgSz w:w="12240" w:h="15840"/>
      <w:pgMar w:top="1417" w:right="1701" w:bottom="1417" w:left="1701" w:header="708" w:footer="708"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0A44"/>
    <w:multiLevelType w:val="hybridMultilevel"/>
    <w:tmpl w:val="9196C7A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 w15:restartNumberingAfterBreak="0">
    <w:nsid w:val="135D055A"/>
    <w:multiLevelType w:val="hybridMultilevel"/>
    <w:tmpl w:val="F87C78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4D854BC"/>
    <w:multiLevelType w:val="hybridMultilevel"/>
    <w:tmpl w:val="F87C78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51D64ACD"/>
    <w:multiLevelType w:val="hybridMultilevel"/>
    <w:tmpl w:val="F87C78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5EF77953"/>
    <w:multiLevelType w:val="hybridMultilevel"/>
    <w:tmpl w:val="F87C78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76A14135"/>
    <w:multiLevelType w:val="hybridMultilevel"/>
    <w:tmpl w:val="F87C786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6" w15:restartNumberingAfterBreak="0">
    <w:nsid w:val="7C662244"/>
    <w:multiLevelType w:val="hybridMultilevel"/>
    <w:tmpl w:val="F87C78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4468984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1361895">
    <w:abstractNumId w:val="5"/>
  </w:num>
  <w:num w:numId="3" w16cid:durableId="968241504">
    <w:abstractNumId w:val="6"/>
  </w:num>
  <w:num w:numId="4" w16cid:durableId="412287847">
    <w:abstractNumId w:val="0"/>
    <w:lvlOverride w:ilvl="0"/>
    <w:lvlOverride w:ilvl="1"/>
    <w:lvlOverride w:ilvl="2"/>
    <w:lvlOverride w:ilvl="3"/>
    <w:lvlOverride w:ilvl="4"/>
    <w:lvlOverride w:ilvl="5"/>
    <w:lvlOverride w:ilvl="6"/>
    <w:lvlOverride w:ilvl="7"/>
    <w:lvlOverride w:ilvl="8"/>
  </w:num>
  <w:num w:numId="5" w16cid:durableId="2013600183">
    <w:abstractNumId w:val="2"/>
  </w:num>
  <w:num w:numId="6" w16cid:durableId="1341857395">
    <w:abstractNumId w:val="3"/>
  </w:num>
  <w:num w:numId="7" w16cid:durableId="1833446570">
    <w:abstractNumId w:val="1"/>
  </w:num>
  <w:num w:numId="8" w16cid:durableId="9553318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325"/>
    <w:rsid w:val="00116D1A"/>
    <w:rsid w:val="00313075"/>
    <w:rsid w:val="0040534C"/>
    <w:rsid w:val="00420145"/>
    <w:rsid w:val="00665C31"/>
    <w:rsid w:val="00754695"/>
    <w:rsid w:val="009361D7"/>
    <w:rsid w:val="009926A6"/>
    <w:rsid w:val="009A21D1"/>
    <w:rsid w:val="00E732C3"/>
    <w:rsid w:val="00F873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23077"/>
  <w15:chartTrackingRefBased/>
  <w15:docId w15:val="{01A129D9-3BD5-4294-BF13-2823F126E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325"/>
    <w:pPr>
      <w:spacing w:after="200" w:line="240" w:lineRule="auto"/>
    </w:pPr>
    <w:rPr>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20145"/>
    <w:pPr>
      <w:ind w:left="720"/>
      <w:contextualSpacing/>
    </w:pPr>
    <w:rPr>
      <w:lang w:val="es-MX"/>
    </w:rPr>
  </w:style>
  <w:style w:type="paragraph" w:customStyle="1" w:styleId="Default">
    <w:name w:val="Default"/>
    <w:rsid w:val="0042014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5960">
      <w:bodyDiv w:val="1"/>
      <w:marLeft w:val="0"/>
      <w:marRight w:val="0"/>
      <w:marTop w:val="0"/>
      <w:marBottom w:val="0"/>
      <w:divBdr>
        <w:top w:val="none" w:sz="0" w:space="0" w:color="auto"/>
        <w:left w:val="none" w:sz="0" w:space="0" w:color="auto"/>
        <w:bottom w:val="none" w:sz="0" w:space="0" w:color="auto"/>
        <w:right w:val="none" w:sz="0" w:space="0" w:color="auto"/>
      </w:divBdr>
    </w:div>
    <w:div w:id="271938955">
      <w:bodyDiv w:val="1"/>
      <w:marLeft w:val="0"/>
      <w:marRight w:val="0"/>
      <w:marTop w:val="0"/>
      <w:marBottom w:val="0"/>
      <w:divBdr>
        <w:top w:val="none" w:sz="0" w:space="0" w:color="auto"/>
        <w:left w:val="none" w:sz="0" w:space="0" w:color="auto"/>
        <w:bottom w:val="none" w:sz="0" w:space="0" w:color="auto"/>
        <w:right w:val="none" w:sz="0" w:space="0" w:color="auto"/>
      </w:divBdr>
    </w:div>
    <w:div w:id="532377060">
      <w:bodyDiv w:val="1"/>
      <w:marLeft w:val="0"/>
      <w:marRight w:val="0"/>
      <w:marTop w:val="0"/>
      <w:marBottom w:val="0"/>
      <w:divBdr>
        <w:top w:val="none" w:sz="0" w:space="0" w:color="auto"/>
        <w:left w:val="none" w:sz="0" w:space="0" w:color="auto"/>
        <w:bottom w:val="none" w:sz="0" w:space="0" w:color="auto"/>
        <w:right w:val="none" w:sz="0" w:space="0" w:color="auto"/>
      </w:divBdr>
    </w:div>
    <w:div w:id="579679994">
      <w:bodyDiv w:val="1"/>
      <w:marLeft w:val="0"/>
      <w:marRight w:val="0"/>
      <w:marTop w:val="0"/>
      <w:marBottom w:val="0"/>
      <w:divBdr>
        <w:top w:val="none" w:sz="0" w:space="0" w:color="auto"/>
        <w:left w:val="none" w:sz="0" w:space="0" w:color="auto"/>
        <w:bottom w:val="none" w:sz="0" w:space="0" w:color="auto"/>
        <w:right w:val="none" w:sz="0" w:space="0" w:color="auto"/>
      </w:divBdr>
    </w:div>
    <w:div w:id="843742189">
      <w:bodyDiv w:val="1"/>
      <w:marLeft w:val="0"/>
      <w:marRight w:val="0"/>
      <w:marTop w:val="0"/>
      <w:marBottom w:val="0"/>
      <w:divBdr>
        <w:top w:val="none" w:sz="0" w:space="0" w:color="auto"/>
        <w:left w:val="none" w:sz="0" w:space="0" w:color="auto"/>
        <w:bottom w:val="none" w:sz="0" w:space="0" w:color="auto"/>
        <w:right w:val="none" w:sz="0" w:space="0" w:color="auto"/>
      </w:divBdr>
    </w:div>
    <w:div w:id="918094934">
      <w:bodyDiv w:val="1"/>
      <w:marLeft w:val="0"/>
      <w:marRight w:val="0"/>
      <w:marTop w:val="0"/>
      <w:marBottom w:val="0"/>
      <w:divBdr>
        <w:top w:val="none" w:sz="0" w:space="0" w:color="auto"/>
        <w:left w:val="none" w:sz="0" w:space="0" w:color="auto"/>
        <w:bottom w:val="none" w:sz="0" w:space="0" w:color="auto"/>
        <w:right w:val="none" w:sz="0" w:space="0" w:color="auto"/>
      </w:divBdr>
    </w:div>
    <w:div w:id="1022975780">
      <w:bodyDiv w:val="1"/>
      <w:marLeft w:val="0"/>
      <w:marRight w:val="0"/>
      <w:marTop w:val="0"/>
      <w:marBottom w:val="0"/>
      <w:divBdr>
        <w:top w:val="none" w:sz="0" w:space="0" w:color="auto"/>
        <w:left w:val="none" w:sz="0" w:space="0" w:color="auto"/>
        <w:bottom w:val="none" w:sz="0" w:space="0" w:color="auto"/>
        <w:right w:val="none" w:sz="0" w:space="0" w:color="auto"/>
      </w:divBdr>
    </w:div>
    <w:div w:id="1025985898">
      <w:bodyDiv w:val="1"/>
      <w:marLeft w:val="0"/>
      <w:marRight w:val="0"/>
      <w:marTop w:val="0"/>
      <w:marBottom w:val="0"/>
      <w:divBdr>
        <w:top w:val="none" w:sz="0" w:space="0" w:color="auto"/>
        <w:left w:val="none" w:sz="0" w:space="0" w:color="auto"/>
        <w:bottom w:val="none" w:sz="0" w:space="0" w:color="auto"/>
        <w:right w:val="none" w:sz="0" w:space="0" w:color="auto"/>
      </w:divBdr>
    </w:div>
    <w:div w:id="1446652435">
      <w:bodyDiv w:val="1"/>
      <w:marLeft w:val="0"/>
      <w:marRight w:val="0"/>
      <w:marTop w:val="0"/>
      <w:marBottom w:val="0"/>
      <w:divBdr>
        <w:top w:val="none" w:sz="0" w:space="0" w:color="auto"/>
        <w:left w:val="none" w:sz="0" w:space="0" w:color="auto"/>
        <w:bottom w:val="none" w:sz="0" w:space="0" w:color="auto"/>
        <w:right w:val="none" w:sz="0" w:space="0" w:color="auto"/>
      </w:divBdr>
    </w:div>
    <w:div w:id="1755977046">
      <w:bodyDiv w:val="1"/>
      <w:marLeft w:val="0"/>
      <w:marRight w:val="0"/>
      <w:marTop w:val="0"/>
      <w:marBottom w:val="0"/>
      <w:divBdr>
        <w:top w:val="none" w:sz="0" w:space="0" w:color="auto"/>
        <w:left w:val="none" w:sz="0" w:space="0" w:color="auto"/>
        <w:bottom w:val="none" w:sz="0" w:space="0" w:color="auto"/>
        <w:right w:val="none" w:sz="0" w:space="0" w:color="auto"/>
      </w:divBdr>
    </w:div>
    <w:div w:id="179374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2.emf"/><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oleObject" Target="embeddings/oleObject6.bin"/><Relationship Id="rId42" Type="http://schemas.openxmlformats.org/officeDocument/2006/relationships/image" Target="media/image32.emf"/><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emf"/><Relationship Id="rId11" Type="http://schemas.openxmlformats.org/officeDocument/2006/relationships/image" Target="media/image6.png"/><Relationship Id="rId24" Type="http://schemas.openxmlformats.org/officeDocument/2006/relationships/oleObject" Target="embeddings/oleObject4.bin"/><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oleObject" Target="embeddings/oleObject5.bin"/><Relationship Id="rId35" Type="http://schemas.openxmlformats.org/officeDocument/2006/relationships/image" Target="media/image25.png"/><Relationship Id="rId43" Type="http://schemas.openxmlformats.org/officeDocument/2006/relationships/oleObject" Target="embeddings/oleObject7.bin"/><Relationship Id="rId48" Type="http://schemas.openxmlformats.org/officeDocument/2006/relationships/image" Target="media/image37.emf"/><Relationship Id="rId56" Type="http://schemas.openxmlformats.org/officeDocument/2006/relationships/image" Target="media/image43.emf"/><Relationship Id="rId8" Type="http://schemas.openxmlformats.org/officeDocument/2006/relationships/oleObject" Target="embeddings/oleObject1.bin"/><Relationship Id="rId51" Type="http://schemas.openxmlformats.org/officeDocument/2006/relationships/image" Target="media/image39.emf"/><Relationship Id="rId3" Type="http://schemas.openxmlformats.org/officeDocument/2006/relationships/settings" Target="settings.xml"/><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emf"/><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image" Target="media/image31.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oleObject" Target="embeddings/oleObject8.bin"/><Relationship Id="rId57" Type="http://schemas.openxmlformats.org/officeDocument/2006/relationships/oleObject" Target="embeddings/oleObject10.bin"/><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oleObject" Target="embeddings/oleObject9.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24</Pages>
  <Words>671</Words>
  <Characters>3692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RG</dc:creator>
  <cp:keywords/>
  <dc:description/>
  <cp:lastModifiedBy>Ricardo RG</cp:lastModifiedBy>
  <cp:revision>2</cp:revision>
  <dcterms:created xsi:type="dcterms:W3CDTF">2022-05-19T00:32:00Z</dcterms:created>
  <dcterms:modified xsi:type="dcterms:W3CDTF">2022-05-19T04:00:00Z</dcterms:modified>
</cp:coreProperties>
</file>