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F4F0" w14:textId="77777777" w:rsidR="00175BC4" w:rsidRDefault="00D2697D">
      <w:r>
        <w:t>Waar gaat technisch beheer over?</w:t>
      </w:r>
    </w:p>
    <w:p w14:paraId="531E87E8" w14:textId="77777777" w:rsidR="00D2697D" w:rsidRPr="00D2697D" w:rsidRDefault="00D2697D">
      <w:pPr>
        <w:rPr>
          <w:i/>
          <w:iCs/>
          <w:color w:val="FF0000"/>
        </w:rPr>
      </w:pPr>
      <w:r w:rsidRPr="00D2697D">
        <w:rPr>
          <w:i/>
          <w:iCs/>
          <w:color w:val="FF0000"/>
        </w:rPr>
        <w:t>Over de het testen van je applicatie</w:t>
      </w:r>
      <w:r>
        <w:rPr>
          <w:i/>
          <w:iCs/>
          <w:color w:val="FF0000"/>
        </w:rPr>
        <w:t>.</w:t>
      </w:r>
    </w:p>
    <w:p w14:paraId="5550BEA0" w14:textId="77777777" w:rsidR="00D2697D" w:rsidRDefault="00D2697D">
      <w:r>
        <w:t>Wat is applicatiebeheer?</w:t>
      </w:r>
    </w:p>
    <w:p w14:paraId="15ADD6D2" w14:textId="77777777" w:rsidR="00D2697D" w:rsidRPr="00D2697D" w:rsidRDefault="00D2697D">
      <w:pPr>
        <w:rPr>
          <w:i/>
          <w:iCs/>
          <w:color w:val="FF0000"/>
        </w:rPr>
      </w:pPr>
      <w:r w:rsidRPr="00D2697D">
        <w:rPr>
          <w:i/>
          <w:iCs/>
          <w:color w:val="FF0000"/>
        </w:rPr>
        <w:t>Het aanpassen van applicaties naar aanleiding van veranderde functionele eisen van gebruikers.</w:t>
      </w:r>
    </w:p>
    <w:p w14:paraId="4916EFD5" w14:textId="77777777" w:rsidR="00D2697D" w:rsidRDefault="00D2697D">
      <w:r>
        <w:t>Wat is functioneel beheer?</w:t>
      </w:r>
    </w:p>
    <w:p w14:paraId="44EB4CE8" w14:textId="365DF047" w:rsidR="00D2697D" w:rsidRPr="000B2D10" w:rsidRDefault="00D2697D">
      <w:pPr>
        <w:rPr>
          <w:color w:val="FF0000"/>
        </w:rPr>
      </w:pPr>
      <w:r w:rsidRPr="008377C0">
        <w:rPr>
          <w:color w:val="FF0000"/>
        </w:rPr>
        <w:t>Zorgt voor het specificeren van je service en het aansturen van de realisatie</w:t>
      </w:r>
      <w:r w:rsidR="008377C0" w:rsidRPr="008377C0">
        <w:rPr>
          <w:color w:val="FF0000"/>
        </w:rPr>
        <w:t>.</w:t>
      </w:r>
    </w:p>
    <w:p w14:paraId="177B289B" w14:textId="0B1F5840" w:rsidR="00D2697D" w:rsidRDefault="00D2697D">
      <w:r w:rsidRPr="00D2697D">
        <w:t>Binnen ASL zijn er:</w:t>
      </w:r>
      <w:r>
        <w:br/>
      </w:r>
      <w:r w:rsidRPr="00D2697D">
        <w:t>Sturende processen:</w:t>
      </w:r>
    </w:p>
    <w:p w14:paraId="6AD17AE1" w14:textId="77777777" w:rsidR="00D2697D" w:rsidRDefault="00D2697D">
      <w:pPr>
        <w:rPr>
          <w:lang w:val="en-US"/>
        </w:rPr>
      </w:pPr>
      <w:r w:rsidRPr="00D2697D">
        <w:rPr>
          <w:lang w:val="en-US"/>
        </w:rPr>
        <w:t>−  Organization Cycle Management (OCM)</w:t>
      </w:r>
      <w:r>
        <w:rPr>
          <w:lang w:val="en-US"/>
        </w:rPr>
        <w:br/>
      </w:r>
      <w:r w:rsidRPr="00D2697D">
        <w:rPr>
          <w:lang w:val="en-US"/>
        </w:rPr>
        <w:t>−  Applications Cycle Management (ACM</w:t>
      </w:r>
      <w:r>
        <w:rPr>
          <w:lang w:val="en-US"/>
        </w:rPr>
        <w:t>)</w:t>
      </w:r>
    </w:p>
    <w:p w14:paraId="0163E8E7" w14:textId="77777777" w:rsidR="00D2697D" w:rsidRDefault="00D2697D">
      <w:r w:rsidRPr="00D2697D">
        <w:t>Operationele processen:</w:t>
      </w:r>
    </w:p>
    <w:p w14:paraId="70EA8D67" w14:textId="77777777" w:rsidR="00D2697D" w:rsidRDefault="00D2697D">
      <w:r w:rsidRPr="00D2697D">
        <w:t>−  Beheerprocessen</w:t>
      </w:r>
    </w:p>
    <w:p w14:paraId="713F9E0E" w14:textId="77777777" w:rsidR="00D2697D" w:rsidRDefault="00D2697D">
      <w:r w:rsidRPr="00D2697D">
        <w:t>−  Onderhouds- en vernieuwingsprocessen</w:t>
      </w:r>
    </w:p>
    <w:p w14:paraId="309F6B35" w14:textId="77777777" w:rsidR="00D2697D" w:rsidRDefault="00D2697D">
      <w:r w:rsidRPr="00D2697D">
        <w:t>−  Verbindende  processen</w:t>
      </w:r>
      <w:r>
        <w:t xml:space="preserve"> </w:t>
      </w:r>
      <w:r>
        <w:br/>
      </w:r>
      <w:r w:rsidRPr="00D2697D">
        <w:t>Geef in onderstaand schema aan waar welk proces zit binnen het ASL-model.</w:t>
      </w:r>
    </w:p>
    <w:p w14:paraId="6EE0AE49" w14:textId="77777777" w:rsidR="008377C0" w:rsidRDefault="008377C0"/>
    <w:p w14:paraId="3C8B2526" w14:textId="38B81380" w:rsidR="00D2697D" w:rsidRPr="00D2697D" w:rsidRDefault="00303A4E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A1347E3" wp14:editId="51250829">
                <wp:simplePos x="0" y="0"/>
                <wp:positionH relativeFrom="column">
                  <wp:posOffset>-280670</wp:posOffset>
                </wp:positionH>
                <wp:positionV relativeFrom="paragraph">
                  <wp:posOffset>178435</wp:posOffset>
                </wp:positionV>
                <wp:extent cx="1400175" cy="1304925"/>
                <wp:effectExtent l="0" t="0" r="28575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B76C" w14:textId="19E6A285" w:rsidR="00A11A2A" w:rsidRDefault="00812B17" w:rsidP="00A11A2A">
                            <w:pPr>
                              <w:jc w:val="center"/>
                            </w:pPr>
                            <w:r>
                              <w:t>OCM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47E3" id="Ovaal 1" o:spid="_x0000_s1026" style="position:absolute;margin-left:-22.1pt;margin-top:14.05pt;width:110.25pt;height:10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BE9B76C" w14:textId="19E6A285" w:rsidR="00A11A2A" w:rsidRDefault="00812B17" w:rsidP="00A11A2A">
                      <w:pPr>
                        <w:jc w:val="center"/>
                      </w:pPr>
                      <w:r>
                        <w:t>OCM</w:t>
                      </w:r>
                    </w:p>
                  </w:txbxContent>
                </v:textbox>
              </v:oval>
            </w:pict>
          </mc:Fallback>
        </mc:AlternateContent>
      </w:r>
      <w:r w:rsidR="009B50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2229" wp14:editId="640F5D50">
                <wp:simplePos x="0" y="0"/>
                <wp:positionH relativeFrom="column">
                  <wp:posOffset>2986405</wp:posOffset>
                </wp:positionH>
                <wp:positionV relativeFrom="paragraph">
                  <wp:posOffset>254635</wp:posOffset>
                </wp:positionV>
                <wp:extent cx="1400175" cy="1304925"/>
                <wp:effectExtent l="0" t="0" r="28575" b="2857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25AE" w14:textId="59D79986" w:rsidR="00A11A2A" w:rsidRDefault="00812B17" w:rsidP="00A11A2A">
                            <w:pPr>
                              <w:jc w:val="center"/>
                            </w:pPr>
                            <w:r>
                              <w:t>ACM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B2229" id="Ovaal 4" o:spid="_x0000_s1027" style="position:absolute;margin-left:235.15pt;margin-top:20.05pt;width:110.2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AFA25AE" w14:textId="59D79986" w:rsidR="00A11A2A" w:rsidRDefault="00812B17" w:rsidP="00A11A2A">
                      <w:pPr>
                        <w:jc w:val="center"/>
                      </w:pPr>
                      <w:r>
                        <w:t>ACM</w:t>
                      </w:r>
                    </w:p>
                  </w:txbxContent>
                </v:textbox>
              </v:oval>
            </w:pict>
          </mc:Fallback>
        </mc:AlternateContent>
      </w:r>
    </w:p>
    <w:p w14:paraId="411CFBBF" w14:textId="5603B3DB" w:rsidR="00D2697D" w:rsidRPr="00D2697D" w:rsidRDefault="00D2697D"/>
    <w:p w14:paraId="0FF2992B" w14:textId="34F7B58D" w:rsidR="00D2697D" w:rsidRDefault="00D2697D"/>
    <w:p w14:paraId="357604A0" w14:textId="0DB81489" w:rsidR="00134CF7" w:rsidRDefault="00303A4E" w:rsidP="00134CF7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465C0" wp14:editId="68280C6C">
                <wp:simplePos x="0" y="0"/>
                <wp:positionH relativeFrom="column">
                  <wp:posOffset>1900555</wp:posOffset>
                </wp:positionH>
                <wp:positionV relativeFrom="paragraph">
                  <wp:posOffset>1664970</wp:posOffset>
                </wp:positionV>
                <wp:extent cx="523875" cy="476250"/>
                <wp:effectExtent l="19050" t="19050" r="47625" b="19050"/>
                <wp:wrapNone/>
                <wp:docPr id="6" name="Gelijkbenige drie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58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6" o:spid="_x0000_s1026" type="#_x0000_t5" style="position:absolute;margin-left:149.65pt;margin-top:131.1pt;width:41.2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C1211" wp14:editId="39529186">
                <wp:simplePos x="0" y="0"/>
                <wp:positionH relativeFrom="column">
                  <wp:posOffset>1833245</wp:posOffset>
                </wp:positionH>
                <wp:positionV relativeFrom="paragraph">
                  <wp:posOffset>293370</wp:posOffset>
                </wp:positionV>
                <wp:extent cx="523875" cy="476250"/>
                <wp:effectExtent l="19050" t="0" r="47625" b="38100"/>
                <wp:wrapNone/>
                <wp:docPr id="5" name="Gelijkbenige drie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2BEE" w14:textId="77777777" w:rsidR="009F4501" w:rsidRDefault="009F4501" w:rsidP="009F45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1211" id="Gelijkbenige driehoek 5" o:spid="_x0000_s1028" type="#_x0000_t5" style="position:absolute;margin-left:144.35pt;margin-top:23.1pt;width:41.25pt;height:37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" fillcolor="white [3201]" strokecolor="black [3200]" strokeweight="1pt">
                <v:textbox>
                  <w:txbxContent>
                    <w:p w14:paraId="75E12BEE" w14:textId="77777777" w:rsidR="009F4501" w:rsidRDefault="009F4501" w:rsidP="009F45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72482F" wp14:editId="6FB972C8">
                <wp:simplePos x="0" y="0"/>
                <wp:positionH relativeFrom="column">
                  <wp:posOffset>3129280</wp:posOffset>
                </wp:positionH>
                <wp:positionV relativeFrom="paragraph">
                  <wp:posOffset>1131570</wp:posOffset>
                </wp:positionV>
                <wp:extent cx="1400175" cy="130492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C80E" w14:textId="563CE8E1" w:rsidR="00A11A2A" w:rsidRDefault="00134759" w:rsidP="00A11A2A">
                            <w:pPr>
                              <w:jc w:val="center"/>
                            </w:pPr>
                            <w:r>
                              <w:t>Onderhoud /</w:t>
                            </w:r>
                            <w:r>
                              <w:br/>
                              <w:t>Vernieuwing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2482F" id="Ovaal 3" o:spid="_x0000_s1029" style="position:absolute;margin-left:246.4pt;margin-top:89.1pt;width:110.25pt;height:10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6F5C80E" w14:textId="563CE8E1" w:rsidR="00A11A2A" w:rsidRDefault="00134759" w:rsidP="00A11A2A">
                      <w:pPr>
                        <w:jc w:val="center"/>
                      </w:pPr>
                      <w:r>
                        <w:t>Onderhoud /</w:t>
                      </w:r>
                      <w:r>
                        <w:br/>
                        <w:t>Vernieuwing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BB7DB3" wp14:editId="4DC3A333">
                <wp:simplePos x="0" y="0"/>
                <wp:positionH relativeFrom="column">
                  <wp:posOffset>-200025</wp:posOffset>
                </wp:positionH>
                <wp:positionV relativeFrom="paragraph">
                  <wp:posOffset>1019175</wp:posOffset>
                </wp:positionV>
                <wp:extent cx="1400175" cy="1304925"/>
                <wp:effectExtent l="0" t="0" r="28575" b="2857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69CE" w14:textId="2744A866" w:rsidR="00A11A2A" w:rsidRDefault="00134759" w:rsidP="00A11A2A">
                            <w:pPr>
                              <w:jc w:val="center"/>
                            </w:pPr>
                            <w:r>
                              <w:t>Beheer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B7DB3" id="Ovaal 2" o:spid="_x0000_s1030" style="position:absolute;margin-left:-15.75pt;margin-top:80.25pt;width:110.25pt;height:102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2D669CE" w14:textId="2744A866" w:rsidR="00A11A2A" w:rsidRDefault="00134759" w:rsidP="00A11A2A">
                      <w:pPr>
                        <w:jc w:val="center"/>
                      </w:pPr>
                      <w:r>
                        <w:t>Beheer</w:t>
                      </w:r>
                    </w:p>
                  </w:txbxContent>
                </v:textbox>
              </v:oval>
            </w:pict>
          </mc:Fallback>
        </mc:AlternateContent>
      </w:r>
      <w:r w:rsidR="00134CF7">
        <w:tab/>
        <w:t>Wij</w:t>
      </w:r>
      <w:r>
        <w:t>zigingsbeheer</w:t>
      </w:r>
    </w:p>
    <w:p w14:paraId="69F87401" w14:textId="71A6F17D" w:rsidR="009B6662" w:rsidRPr="009B6662" w:rsidRDefault="009B6662" w:rsidP="009B6662"/>
    <w:p w14:paraId="2C8B38A7" w14:textId="74093C67" w:rsidR="009B6662" w:rsidRPr="009B6662" w:rsidRDefault="009B6662" w:rsidP="009B6662"/>
    <w:p w14:paraId="215F1E2D" w14:textId="59156768" w:rsidR="009B6662" w:rsidRDefault="009B6662" w:rsidP="009B6662"/>
    <w:p w14:paraId="252CF06D" w14:textId="52117797" w:rsidR="009B6662" w:rsidRDefault="009B6662" w:rsidP="009B6662">
      <w:pPr>
        <w:tabs>
          <w:tab w:val="left" w:pos="3330"/>
        </w:tabs>
      </w:pPr>
      <w:r>
        <w:t xml:space="preserve">                                                         Softwarebeheer</w:t>
      </w:r>
      <w:r>
        <w:br/>
        <w:t xml:space="preserve">                                                          en distributie</w:t>
      </w:r>
    </w:p>
    <w:p w14:paraId="0325C5CF" w14:textId="5B224388" w:rsidR="00BD434B" w:rsidRPr="00BD434B" w:rsidRDefault="00BD434B" w:rsidP="00BD434B"/>
    <w:p w14:paraId="4C858E20" w14:textId="3AAA4AAD" w:rsidR="00BD434B" w:rsidRPr="00BD434B" w:rsidRDefault="00BD434B" w:rsidP="00BD434B"/>
    <w:p w14:paraId="31FF9BA6" w14:textId="3603101D" w:rsidR="00BD434B" w:rsidRPr="00BD434B" w:rsidRDefault="00BD434B" w:rsidP="00BD434B"/>
    <w:p w14:paraId="2E8DF616" w14:textId="172683C2" w:rsidR="00BD434B" w:rsidRPr="00BD434B" w:rsidRDefault="00BD434B" w:rsidP="00BD434B"/>
    <w:p w14:paraId="3B99742E" w14:textId="7C342A4A" w:rsidR="00BD434B" w:rsidRDefault="00BD434B" w:rsidP="00BD434B">
      <w:pPr>
        <w:tabs>
          <w:tab w:val="left" w:pos="1785"/>
        </w:tabs>
      </w:pPr>
      <w:r>
        <w:tab/>
      </w:r>
    </w:p>
    <w:p w14:paraId="78474EE4" w14:textId="797C2BC6" w:rsidR="00BD434B" w:rsidRDefault="00BD434B" w:rsidP="0020546D">
      <w:pPr>
        <w:tabs>
          <w:tab w:val="left" w:pos="3330"/>
        </w:tabs>
      </w:pPr>
      <w:r>
        <w:br w:type="page"/>
      </w:r>
      <w:r w:rsidR="003364A2" w:rsidRPr="0020546D">
        <w:lastRenderedPageBreak/>
        <w:t xml:space="preserve">Waar gaat het proces </w:t>
      </w:r>
      <w:proofErr w:type="spellStart"/>
      <w:r w:rsidR="003364A2" w:rsidRPr="0020546D">
        <w:t>Organization</w:t>
      </w:r>
      <w:proofErr w:type="spellEnd"/>
      <w:r w:rsidR="003364A2" w:rsidRPr="0020546D">
        <w:t xml:space="preserve"> </w:t>
      </w:r>
      <w:proofErr w:type="spellStart"/>
      <w:r w:rsidR="003364A2" w:rsidRPr="0020546D">
        <w:t>Cycle</w:t>
      </w:r>
      <w:proofErr w:type="spellEnd"/>
      <w:r w:rsidR="003364A2" w:rsidRPr="0020546D">
        <w:t xml:space="preserve"> Management over?</w:t>
      </w:r>
    </w:p>
    <w:p w14:paraId="2BA845D0" w14:textId="70D95233" w:rsidR="00AC066F" w:rsidRPr="00CF6E41" w:rsidRDefault="00784BC0" w:rsidP="0020546D">
      <w:pPr>
        <w:tabs>
          <w:tab w:val="left" w:pos="3330"/>
        </w:tabs>
        <w:rPr>
          <w:i/>
          <w:iCs/>
          <w:color w:val="FF0000"/>
        </w:rPr>
      </w:pPr>
      <w:r w:rsidRPr="00CF6E41">
        <w:rPr>
          <w:i/>
          <w:iCs/>
          <w:color w:val="FF0000"/>
        </w:rPr>
        <w:t>Gaat over de ICT organisatie waarbinnen applicatiebeheer plaatsvindt</w:t>
      </w:r>
      <w:r w:rsidR="00CF6E41" w:rsidRPr="00CF6E41">
        <w:rPr>
          <w:i/>
          <w:iCs/>
          <w:color w:val="FF0000"/>
        </w:rPr>
        <w:t>.</w:t>
      </w:r>
    </w:p>
    <w:p w14:paraId="7546461D" w14:textId="5C335FBE" w:rsidR="0020546D" w:rsidRDefault="0020546D" w:rsidP="0020546D">
      <w:pPr>
        <w:tabs>
          <w:tab w:val="left" w:pos="3330"/>
        </w:tabs>
      </w:pPr>
      <w:r w:rsidRPr="0020546D">
        <w:t xml:space="preserve">Waar gaat het proces Applications </w:t>
      </w:r>
      <w:proofErr w:type="spellStart"/>
      <w:r w:rsidRPr="0020546D">
        <w:t>Cycle</w:t>
      </w:r>
      <w:proofErr w:type="spellEnd"/>
      <w:r w:rsidRPr="0020546D">
        <w:t xml:space="preserve"> Management over?</w:t>
      </w:r>
    </w:p>
    <w:p w14:paraId="39ECE78C" w14:textId="6596B764" w:rsidR="00CF6E41" w:rsidRPr="00D014AD" w:rsidRDefault="00CF6E41" w:rsidP="0020546D">
      <w:pPr>
        <w:tabs>
          <w:tab w:val="left" w:pos="3330"/>
        </w:tabs>
        <w:rPr>
          <w:i/>
          <w:iCs/>
          <w:color w:val="FF0000"/>
        </w:rPr>
      </w:pPr>
      <w:r w:rsidRPr="00D014AD">
        <w:rPr>
          <w:i/>
          <w:iCs/>
          <w:color w:val="FF0000"/>
        </w:rPr>
        <w:t>Het gaat over benodigde onderhoudsacties en st</w:t>
      </w:r>
      <w:r w:rsidR="00D014AD" w:rsidRPr="00D014AD">
        <w:rPr>
          <w:i/>
          <w:iCs/>
          <w:color w:val="FF0000"/>
        </w:rPr>
        <w:t>rategie voor de applicatieportfolio.</w:t>
      </w:r>
    </w:p>
    <w:p w14:paraId="7B64061B" w14:textId="5DCC951C" w:rsidR="0020546D" w:rsidRDefault="0020546D" w:rsidP="0020546D">
      <w:pPr>
        <w:tabs>
          <w:tab w:val="left" w:pos="3330"/>
        </w:tabs>
      </w:pPr>
      <w:r w:rsidRPr="0033385E">
        <w:t>Wat zijn operationele processen?</w:t>
      </w:r>
    </w:p>
    <w:p w14:paraId="0C814777" w14:textId="5B985218" w:rsidR="0077527D" w:rsidRPr="0077527D" w:rsidRDefault="0077527D" w:rsidP="0020546D">
      <w:pPr>
        <w:tabs>
          <w:tab w:val="left" w:pos="3330"/>
        </w:tabs>
        <w:rPr>
          <w:i/>
          <w:iCs/>
          <w:color w:val="FF0000"/>
        </w:rPr>
      </w:pPr>
      <w:r w:rsidRPr="0077527D">
        <w:rPr>
          <w:i/>
          <w:iCs/>
          <w:color w:val="FF0000"/>
        </w:rPr>
        <w:t>Operationele processen zijn de processen die op korte termijn worden uitgevoerd. Het gaat om het operationeel houden van de lopende zaken.</w:t>
      </w:r>
    </w:p>
    <w:p w14:paraId="5D66C42A" w14:textId="4CD79940" w:rsidR="0020546D" w:rsidRDefault="0020546D" w:rsidP="0020546D">
      <w:pPr>
        <w:tabs>
          <w:tab w:val="left" w:pos="3330"/>
        </w:tabs>
      </w:pPr>
      <w:r w:rsidRPr="0033385E">
        <w:t>Wat is Incidentbeheer?</w:t>
      </w:r>
    </w:p>
    <w:p w14:paraId="061F14B4" w14:textId="068553D0" w:rsidR="000B2D10" w:rsidRPr="00FF7113" w:rsidRDefault="00FF7113" w:rsidP="0020546D">
      <w:pPr>
        <w:tabs>
          <w:tab w:val="left" w:pos="3330"/>
        </w:tabs>
        <w:rPr>
          <w:i/>
          <w:iCs/>
          <w:color w:val="FF0000"/>
        </w:rPr>
      </w:pPr>
      <w:r w:rsidRPr="00FF7113">
        <w:rPr>
          <w:i/>
          <w:iCs/>
          <w:color w:val="FF0000"/>
        </w:rPr>
        <w:t>Dat tijdens het maken van applicaties storingen vragen of wensen zijn je dat kunt melden in een incidentenbeheer.</w:t>
      </w:r>
    </w:p>
    <w:p w14:paraId="38CF3CA1" w14:textId="764A0819" w:rsidR="0020546D" w:rsidRDefault="0020546D" w:rsidP="0020546D">
      <w:pPr>
        <w:tabs>
          <w:tab w:val="left" w:pos="3330"/>
        </w:tabs>
      </w:pPr>
      <w:r w:rsidRPr="0033385E">
        <w:t>Wat is Configuratiebeheer?</w:t>
      </w:r>
    </w:p>
    <w:p w14:paraId="11258C2A" w14:textId="0BBD37F0" w:rsidR="00FF7113" w:rsidRPr="00CA65BE" w:rsidRDefault="00CA65BE" w:rsidP="0020546D">
      <w:pPr>
        <w:tabs>
          <w:tab w:val="left" w:pos="3330"/>
        </w:tabs>
        <w:rPr>
          <w:i/>
          <w:iCs/>
          <w:color w:val="FF0000"/>
        </w:rPr>
      </w:pPr>
      <w:r w:rsidRPr="00CA65BE">
        <w:rPr>
          <w:i/>
          <w:iCs/>
          <w:color w:val="FF0000"/>
        </w:rPr>
        <w:t>Het administreren van afgesproken diensten en service levels</w:t>
      </w:r>
    </w:p>
    <w:p w14:paraId="582FC5FE" w14:textId="75179BB2" w:rsidR="0033385E" w:rsidRDefault="0033385E" w:rsidP="0020546D">
      <w:pPr>
        <w:tabs>
          <w:tab w:val="left" w:pos="3330"/>
        </w:tabs>
      </w:pPr>
      <w:r w:rsidRPr="0033385E">
        <w:t>Wat is Beschikbaarheidsbeheer?</w:t>
      </w:r>
    </w:p>
    <w:p w14:paraId="25BCEDA2" w14:textId="160E2992" w:rsidR="00CA65BE" w:rsidRPr="00881CD6" w:rsidRDefault="00436E4B" w:rsidP="0020546D">
      <w:pPr>
        <w:tabs>
          <w:tab w:val="left" w:pos="3330"/>
        </w:tabs>
        <w:rPr>
          <w:i/>
          <w:iCs/>
          <w:color w:val="FF0000"/>
        </w:rPr>
      </w:pPr>
      <w:r w:rsidRPr="00881CD6">
        <w:rPr>
          <w:i/>
          <w:iCs/>
          <w:color w:val="FF0000"/>
        </w:rPr>
        <w:t>Ee</w:t>
      </w:r>
      <w:r w:rsidRPr="00733817">
        <w:rPr>
          <w:i/>
          <w:iCs/>
          <w:color w:val="FF0000"/>
        </w:rPr>
        <w:t xml:space="preserve">n systeem </w:t>
      </w:r>
      <w:r w:rsidRPr="00881CD6">
        <w:rPr>
          <w:i/>
          <w:iCs/>
          <w:color w:val="FF0000"/>
        </w:rPr>
        <w:t>waar je ra</w:t>
      </w:r>
      <w:r w:rsidR="0000221E" w:rsidRPr="00881CD6">
        <w:rPr>
          <w:i/>
          <w:iCs/>
          <w:color w:val="FF0000"/>
        </w:rPr>
        <w:t>pporten voor eventuele beschikbaarheid niveaus kan bekijken</w:t>
      </w:r>
      <w:r w:rsidR="00881CD6" w:rsidRPr="00881CD6">
        <w:rPr>
          <w:i/>
          <w:iCs/>
          <w:color w:val="FF0000"/>
        </w:rPr>
        <w:t xml:space="preserve"> en tekortkomingen.</w:t>
      </w:r>
    </w:p>
    <w:p w14:paraId="2C402A9D" w14:textId="64BD1D90" w:rsidR="0033385E" w:rsidRDefault="0033385E" w:rsidP="0020546D">
      <w:pPr>
        <w:tabs>
          <w:tab w:val="left" w:pos="3330"/>
        </w:tabs>
      </w:pPr>
      <w:r w:rsidRPr="0033385E">
        <w:t>Wat is Capaciteitsbeheer?</w:t>
      </w:r>
    </w:p>
    <w:p w14:paraId="4624010B" w14:textId="0205D2E8" w:rsidR="00206BC6" w:rsidRPr="00733817" w:rsidRDefault="00206BC6" w:rsidP="0020546D">
      <w:pPr>
        <w:tabs>
          <w:tab w:val="left" w:pos="3330"/>
        </w:tabs>
        <w:rPr>
          <w:i/>
          <w:iCs/>
          <w:color w:val="FF0000"/>
        </w:rPr>
      </w:pPr>
      <w:r w:rsidRPr="00733817">
        <w:rPr>
          <w:i/>
          <w:iCs/>
          <w:color w:val="FF0000"/>
        </w:rPr>
        <w:t xml:space="preserve">Het verricht metingen </w:t>
      </w:r>
      <w:r w:rsidR="00733817" w:rsidRPr="00733817">
        <w:rPr>
          <w:i/>
          <w:iCs/>
          <w:color w:val="FF0000"/>
        </w:rPr>
        <w:t>die van de gevraagde en beschikbare capaciteit rapporteert en neemt als het moet maatregelen.</w:t>
      </w:r>
    </w:p>
    <w:p w14:paraId="28D00498" w14:textId="3478CB59" w:rsidR="0033385E" w:rsidRDefault="0033385E" w:rsidP="0020546D">
      <w:pPr>
        <w:tabs>
          <w:tab w:val="left" w:pos="3330"/>
        </w:tabs>
      </w:pPr>
      <w:r w:rsidRPr="0033385E">
        <w:t xml:space="preserve"> Wat is Continuïteitsbeheer?</w:t>
      </w:r>
    </w:p>
    <w:p w14:paraId="191DF09A" w14:textId="2388B28E" w:rsidR="00733817" w:rsidRPr="00AB4CF2" w:rsidRDefault="00733817" w:rsidP="0020546D">
      <w:pPr>
        <w:tabs>
          <w:tab w:val="left" w:pos="3330"/>
        </w:tabs>
        <w:rPr>
          <w:i/>
          <w:iCs/>
          <w:color w:val="FF0000"/>
        </w:rPr>
      </w:pPr>
      <w:r w:rsidRPr="00AB4CF2">
        <w:rPr>
          <w:i/>
          <w:iCs/>
          <w:color w:val="FF0000"/>
        </w:rPr>
        <w:t>Maatregelen die garanderen dat een applicatie ook op langer termijn blijven functioneren zoals ze in het begin ook doen.</w:t>
      </w:r>
    </w:p>
    <w:p w14:paraId="3AA2AE71" w14:textId="0E0AF168" w:rsidR="0033385E" w:rsidRPr="0033385E" w:rsidRDefault="0033385E" w:rsidP="0020546D">
      <w:pPr>
        <w:tabs>
          <w:tab w:val="left" w:pos="3330"/>
        </w:tabs>
      </w:pPr>
    </w:p>
    <w:p w14:paraId="403D3220" w14:textId="77777777" w:rsidR="0033385E" w:rsidRDefault="0033385E" w:rsidP="0020546D">
      <w:pPr>
        <w:tabs>
          <w:tab w:val="left" w:pos="3330"/>
        </w:tabs>
      </w:pPr>
      <w:r w:rsidRPr="0033385E">
        <w:t>ASL is een procesraamwerk, ASL staat voor:</w:t>
      </w:r>
    </w:p>
    <w:p w14:paraId="79C567DE" w14:textId="77777777" w:rsidR="0033385E" w:rsidRPr="00AC55C0" w:rsidRDefault="0033385E" w:rsidP="0020546D">
      <w:pPr>
        <w:tabs>
          <w:tab w:val="left" w:pos="3330"/>
        </w:tabs>
        <w:rPr>
          <w:color w:val="FF0000"/>
          <w:lang w:val="en-US"/>
        </w:rPr>
      </w:pPr>
      <w:proofErr w:type="spellStart"/>
      <w:r w:rsidRPr="00AC55C0">
        <w:rPr>
          <w:color w:val="FF0000"/>
          <w:lang w:val="en-US"/>
        </w:rPr>
        <w:t>a</w:t>
      </w:r>
      <w:proofErr w:type="spellEnd"/>
      <w:r w:rsidRPr="00AC55C0">
        <w:rPr>
          <w:color w:val="FF0000"/>
          <w:lang w:val="en-US"/>
        </w:rPr>
        <w:t xml:space="preserve">   Application Station Library</w:t>
      </w:r>
    </w:p>
    <w:p w14:paraId="08C16B1B" w14:textId="77777777" w:rsidR="0033385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b   Application Services Literature</w:t>
      </w:r>
    </w:p>
    <w:p w14:paraId="6BD39A2A" w14:textId="77777777" w:rsidR="0033385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c   Application Station Literature</w:t>
      </w:r>
    </w:p>
    <w:p w14:paraId="6ACC76F9" w14:textId="21D00F95" w:rsidR="009054A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d   Application Services Library</w:t>
      </w:r>
    </w:p>
    <w:p w14:paraId="5098DBDC" w14:textId="77777777" w:rsidR="009054AE" w:rsidRDefault="009054AE" w:rsidP="0020546D">
      <w:pPr>
        <w:tabs>
          <w:tab w:val="left" w:pos="3330"/>
        </w:tabs>
        <w:rPr>
          <w:lang w:val="en-US"/>
        </w:rPr>
      </w:pPr>
      <w:r w:rsidRPr="009054AE">
        <w:rPr>
          <w:lang w:val="en-US"/>
        </w:rPr>
        <w:t xml:space="preserve">Wat </w:t>
      </w:r>
      <w:proofErr w:type="spellStart"/>
      <w:r w:rsidRPr="009054AE">
        <w:rPr>
          <w:lang w:val="en-US"/>
        </w:rPr>
        <w:t>doet</w:t>
      </w:r>
      <w:proofErr w:type="spellEnd"/>
      <w:r w:rsidRPr="009054AE">
        <w:rPr>
          <w:lang w:val="en-US"/>
        </w:rPr>
        <w:t xml:space="preserve"> ASL </w:t>
      </w:r>
      <w:proofErr w:type="spellStart"/>
      <w:r w:rsidRPr="009054AE">
        <w:rPr>
          <w:lang w:val="en-US"/>
        </w:rPr>
        <w:t>niet</w:t>
      </w:r>
      <w:proofErr w:type="spellEnd"/>
      <w:r w:rsidRPr="009054AE">
        <w:rPr>
          <w:lang w:val="en-US"/>
        </w:rPr>
        <w:t>?</w:t>
      </w:r>
    </w:p>
    <w:p w14:paraId="51FD42AE" w14:textId="77777777" w:rsidR="009054AE" w:rsidRPr="00AC55C0" w:rsidRDefault="009054AE" w:rsidP="0020546D">
      <w:pPr>
        <w:tabs>
          <w:tab w:val="left" w:pos="3330"/>
        </w:tabs>
        <w:rPr>
          <w:color w:val="FF0000"/>
        </w:rPr>
      </w:pPr>
      <w:r w:rsidRPr="00AC55C0">
        <w:rPr>
          <w:color w:val="FF0000"/>
        </w:rPr>
        <w:t>a   Een handvat geven bij het verbeteren van organisaties</w:t>
      </w:r>
    </w:p>
    <w:p w14:paraId="5663F5DC" w14:textId="77777777" w:rsidR="009054AE" w:rsidRDefault="009054AE" w:rsidP="0020546D">
      <w:pPr>
        <w:tabs>
          <w:tab w:val="left" w:pos="3330"/>
        </w:tabs>
      </w:pPr>
      <w:r w:rsidRPr="009054AE">
        <w:t>b   Fouten voorkomen bij de ontwikkeling van applicaties</w:t>
      </w:r>
    </w:p>
    <w:p w14:paraId="56820432" w14:textId="77777777" w:rsidR="008134B2" w:rsidRDefault="009054AE" w:rsidP="0020546D">
      <w:pPr>
        <w:tabs>
          <w:tab w:val="left" w:pos="3330"/>
        </w:tabs>
      </w:pPr>
      <w:r w:rsidRPr="009054AE">
        <w:t xml:space="preserve">c   De processen beschrijvend   De nadruk leggen op applicatiebeheer    </w:t>
      </w:r>
    </w:p>
    <w:p w14:paraId="29ECDEF4" w14:textId="53E01492" w:rsidR="009054AE" w:rsidRDefault="009054AE" w:rsidP="0020546D">
      <w:pPr>
        <w:tabs>
          <w:tab w:val="left" w:pos="3330"/>
        </w:tabs>
      </w:pPr>
      <w:r w:rsidRPr="009054AE">
        <w:t xml:space="preserve">   </w:t>
      </w:r>
    </w:p>
    <w:p w14:paraId="3A11A582" w14:textId="45F29D4C" w:rsidR="009054AE" w:rsidRDefault="0079748F" w:rsidP="0020546D">
      <w:pPr>
        <w:tabs>
          <w:tab w:val="left" w:pos="3330"/>
        </w:tabs>
      </w:pPr>
      <w:r>
        <w:lastRenderedPageBreak/>
        <w:br/>
      </w:r>
      <w:r w:rsidR="009054AE" w:rsidRPr="009054AE">
        <w:t xml:space="preserve"> De ACM-processen (Enhancement &amp; </w:t>
      </w:r>
      <w:proofErr w:type="spellStart"/>
      <w:r w:rsidR="009054AE" w:rsidRPr="009054AE">
        <w:t>renovation</w:t>
      </w:r>
      <w:proofErr w:type="spellEnd"/>
      <w:r w:rsidR="009054AE" w:rsidRPr="009054AE">
        <w:t>) zorgen voor:</w:t>
      </w:r>
    </w:p>
    <w:p w14:paraId="7CE6C288" w14:textId="77777777" w:rsidR="009054AE" w:rsidRDefault="009054AE" w:rsidP="0020546D">
      <w:pPr>
        <w:tabs>
          <w:tab w:val="left" w:pos="3330"/>
        </w:tabs>
      </w:pPr>
      <w:r w:rsidRPr="009054AE">
        <w:t>a   Kostenmanagement</w:t>
      </w:r>
    </w:p>
    <w:p w14:paraId="1888709C" w14:textId="77777777" w:rsidR="009054AE" w:rsidRDefault="009054AE" w:rsidP="0020546D">
      <w:pPr>
        <w:tabs>
          <w:tab w:val="left" w:pos="3330"/>
        </w:tabs>
      </w:pPr>
      <w:r w:rsidRPr="009054AE">
        <w:t>b   Lange-termijn-strategie met betrekking tot de ICT-organisatie</w:t>
      </w:r>
    </w:p>
    <w:p w14:paraId="612389E5" w14:textId="77777777" w:rsidR="009054AE" w:rsidRPr="0037308F" w:rsidRDefault="009054AE" w:rsidP="0020546D">
      <w:pPr>
        <w:tabs>
          <w:tab w:val="left" w:pos="3330"/>
        </w:tabs>
        <w:rPr>
          <w:color w:val="FF0000"/>
        </w:rPr>
      </w:pPr>
      <w:r w:rsidRPr="0037308F">
        <w:rPr>
          <w:color w:val="FF0000"/>
        </w:rPr>
        <w:t>c   Lange-termijn-strategie met betrekking tot de applicatie</w:t>
      </w:r>
    </w:p>
    <w:p w14:paraId="24D9EB9A" w14:textId="77777777" w:rsidR="009054AE" w:rsidRDefault="009054AE" w:rsidP="0020546D">
      <w:pPr>
        <w:tabs>
          <w:tab w:val="left" w:pos="3330"/>
        </w:tabs>
      </w:pPr>
      <w:r w:rsidRPr="009054AE">
        <w:t xml:space="preserve">d   Service level management          </w:t>
      </w:r>
    </w:p>
    <w:p w14:paraId="6ED13CCC" w14:textId="77777777" w:rsidR="009054AE" w:rsidRDefault="009054AE" w:rsidP="0020546D">
      <w:pPr>
        <w:tabs>
          <w:tab w:val="left" w:pos="3330"/>
        </w:tabs>
      </w:pPr>
      <w:r w:rsidRPr="009054AE">
        <w:t>Het SLA is onderdeel van:</w:t>
      </w:r>
    </w:p>
    <w:p w14:paraId="30E2382C" w14:textId="77777777" w:rsidR="009054AE" w:rsidRPr="00537746" w:rsidRDefault="009054AE" w:rsidP="0020546D">
      <w:pPr>
        <w:tabs>
          <w:tab w:val="left" w:pos="3330"/>
        </w:tabs>
        <w:rPr>
          <w:color w:val="FF0000"/>
        </w:rPr>
      </w:pPr>
      <w:r w:rsidRPr="00537746">
        <w:rPr>
          <w:color w:val="FF0000"/>
        </w:rPr>
        <w:t>a   Een verbindend proces</w:t>
      </w:r>
    </w:p>
    <w:p w14:paraId="00C4B7A8" w14:textId="77777777" w:rsidR="009054AE" w:rsidRDefault="009054AE" w:rsidP="0020546D">
      <w:pPr>
        <w:tabs>
          <w:tab w:val="left" w:pos="3330"/>
        </w:tabs>
      </w:pPr>
      <w:r w:rsidRPr="009054AE">
        <w:t xml:space="preserve">b   Enhancement &amp; </w:t>
      </w:r>
      <w:proofErr w:type="spellStart"/>
      <w:r w:rsidRPr="009054AE">
        <w:t>renovation</w:t>
      </w:r>
      <w:proofErr w:type="spellEnd"/>
    </w:p>
    <w:p w14:paraId="0A81971A" w14:textId="77777777" w:rsidR="009054AE" w:rsidRDefault="009054AE" w:rsidP="0020546D">
      <w:pPr>
        <w:tabs>
          <w:tab w:val="left" w:pos="3330"/>
        </w:tabs>
      </w:pPr>
      <w:r w:rsidRPr="009054AE">
        <w:t>c   Sturende   processen</w:t>
      </w:r>
    </w:p>
    <w:p w14:paraId="4BDE0A6E" w14:textId="22B6C6ED" w:rsidR="00E71D7E" w:rsidRDefault="009054AE" w:rsidP="0020546D">
      <w:pPr>
        <w:tabs>
          <w:tab w:val="left" w:pos="3330"/>
        </w:tabs>
      </w:pPr>
      <w:r w:rsidRPr="009054AE">
        <w:t xml:space="preserve">d   Wijzigingsbeheer           </w:t>
      </w:r>
    </w:p>
    <w:p w14:paraId="4514FA8A" w14:textId="53221F47" w:rsidR="00E71D7E" w:rsidRDefault="009054AE" w:rsidP="0020546D">
      <w:pPr>
        <w:tabs>
          <w:tab w:val="left" w:pos="3330"/>
        </w:tabs>
      </w:pPr>
      <w:r w:rsidRPr="009054AE">
        <w:t>De applicaties en de afgesproken diensten en service levels moeten geadministreerd worden door:</w:t>
      </w:r>
    </w:p>
    <w:p w14:paraId="317CEB3B" w14:textId="77777777" w:rsidR="00E71D7E" w:rsidRDefault="009054AE" w:rsidP="0020546D">
      <w:pPr>
        <w:tabs>
          <w:tab w:val="left" w:pos="3330"/>
        </w:tabs>
      </w:pPr>
      <w:r w:rsidRPr="009054AE">
        <w:t>a   Beschikbaarheidsbeheer</w:t>
      </w:r>
    </w:p>
    <w:p w14:paraId="146D581F" w14:textId="77777777" w:rsidR="00E71D7E" w:rsidRDefault="009054AE" w:rsidP="0020546D">
      <w:pPr>
        <w:tabs>
          <w:tab w:val="left" w:pos="3330"/>
        </w:tabs>
      </w:pPr>
      <w:r w:rsidRPr="009054AE">
        <w:t>b   Capaciteitsbeheer</w:t>
      </w:r>
    </w:p>
    <w:p w14:paraId="706C27EA" w14:textId="2A1D93CD" w:rsidR="00E71D7E" w:rsidRPr="009B66CC" w:rsidRDefault="009054AE" w:rsidP="0020546D">
      <w:pPr>
        <w:tabs>
          <w:tab w:val="left" w:pos="3330"/>
        </w:tabs>
        <w:rPr>
          <w:color w:val="FF0000"/>
        </w:rPr>
      </w:pPr>
      <w:r w:rsidRPr="009B66CC">
        <w:rPr>
          <w:color w:val="FF0000"/>
        </w:rPr>
        <w:t>c   Configuratiebeheer</w:t>
      </w:r>
    </w:p>
    <w:p w14:paraId="647FE74B" w14:textId="77777777" w:rsidR="00E71D7E" w:rsidRDefault="009054AE" w:rsidP="0020546D">
      <w:pPr>
        <w:tabs>
          <w:tab w:val="left" w:pos="3330"/>
        </w:tabs>
      </w:pPr>
      <w:r w:rsidRPr="009054AE">
        <w:t xml:space="preserve">d   Continuïteitsbeheer          </w:t>
      </w:r>
    </w:p>
    <w:p w14:paraId="3F6837BB" w14:textId="29C70546" w:rsidR="00E71D7E" w:rsidRDefault="009054AE" w:rsidP="0020546D">
      <w:pPr>
        <w:tabs>
          <w:tab w:val="left" w:pos="3330"/>
        </w:tabs>
        <w:rPr>
          <w:lang w:val="en-US"/>
        </w:rPr>
      </w:pPr>
      <w:r w:rsidRPr="009054AE">
        <w:t xml:space="preserve">Een applicatie moet de afgesproken en gewenste functionaliteit bieden op de afgesproken tijden. </w:t>
      </w:r>
      <w:proofErr w:type="spellStart"/>
      <w:r w:rsidRPr="009054AE">
        <w:rPr>
          <w:lang w:val="en-US"/>
        </w:rPr>
        <w:t>Dit</w:t>
      </w:r>
      <w:proofErr w:type="spellEnd"/>
      <w:r w:rsidRPr="009054AE">
        <w:rPr>
          <w:lang w:val="en-US"/>
        </w:rPr>
        <w:t xml:space="preserve"> is </w:t>
      </w:r>
      <w:proofErr w:type="spellStart"/>
      <w:r w:rsidRPr="009054AE">
        <w:rPr>
          <w:lang w:val="en-US"/>
        </w:rPr>
        <w:t>een</w:t>
      </w:r>
      <w:proofErr w:type="spellEnd"/>
      <w:r w:rsidRPr="009054AE">
        <w:rPr>
          <w:lang w:val="en-US"/>
        </w:rPr>
        <w:t xml:space="preserve"> </w:t>
      </w:r>
      <w:proofErr w:type="spellStart"/>
      <w:r w:rsidRPr="009054AE">
        <w:rPr>
          <w:lang w:val="en-US"/>
        </w:rPr>
        <w:t>taak</w:t>
      </w:r>
      <w:proofErr w:type="spellEnd"/>
      <w:r w:rsidRPr="009054AE">
        <w:rPr>
          <w:lang w:val="en-US"/>
        </w:rPr>
        <w:t xml:space="preserve"> van:</w:t>
      </w:r>
    </w:p>
    <w:p w14:paraId="495B5454" w14:textId="77777777" w:rsidR="00E71D7E" w:rsidRPr="000241A7" w:rsidRDefault="009054AE" w:rsidP="0020546D">
      <w:pPr>
        <w:tabs>
          <w:tab w:val="left" w:pos="3330"/>
        </w:tabs>
        <w:rPr>
          <w:color w:val="FF0000"/>
        </w:rPr>
      </w:pPr>
      <w:r w:rsidRPr="000241A7">
        <w:rPr>
          <w:color w:val="FF0000"/>
        </w:rPr>
        <w:t>a   Beschikbaarheidsbeheer</w:t>
      </w:r>
    </w:p>
    <w:p w14:paraId="6E8B37E1" w14:textId="77777777" w:rsidR="00E71D7E" w:rsidRDefault="009054AE" w:rsidP="0020546D">
      <w:pPr>
        <w:tabs>
          <w:tab w:val="left" w:pos="3330"/>
        </w:tabs>
      </w:pPr>
      <w:r w:rsidRPr="00E71D7E">
        <w:t>b   Capaciteitsbeheer</w:t>
      </w:r>
    </w:p>
    <w:p w14:paraId="0487ACF6" w14:textId="021992B3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15FD07EA" w14:textId="0789421B" w:rsidR="00E71D7E" w:rsidRDefault="009054AE" w:rsidP="0020546D">
      <w:pPr>
        <w:tabs>
          <w:tab w:val="left" w:pos="3330"/>
        </w:tabs>
      </w:pPr>
      <w:r w:rsidRPr="00E71D7E">
        <w:t xml:space="preserve">d   Continuïteitsbeheer      </w:t>
      </w:r>
    </w:p>
    <w:p w14:paraId="37B9C2F3" w14:textId="522E4C55" w:rsidR="0079748F" w:rsidRDefault="0079748F" w:rsidP="0020546D">
      <w:pPr>
        <w:tabs>
          <w:tab w:val="left" w:pos="3330"/>
        </w:tabs>
      </w:pPr>
    </w:p>
    <w:p w14:paraId="553338B6" w14:textId="2913842C" w:rsidR="0079748F" w:rsidRDefault="0079748F" w:rsidP="0020546D">
      <w:pPr>
        <w:tabs>
          <w:tab w:val="left" w:pos="3330"/>
        </w:tabs>
      </w:pPr>
    </w:p>
    <w:p w14:paraId="6CC24E98" w14:textId="754E096A" w:rsidR="0079748F" w:rsidRDefault="0079748F" w:rsidP="0020546D">
      <w:pPr>
        <w:tabs>
          <w:tab w:val="left" w:pos="3330"/>
        </w:tabs>
      </w:pPr>
    </w:p>
    <w:p w14:paraId="4DCC0C70" w14:textId="2805F1F1" w:rsidR="0079748F" w:rsidRDefault="0079748F" w:rsidP="0020546D">
      <w:pPr>
        <w:tabs>
          <w:tab w:val="left" w:pos="3330"/>
        </w:tabs>
      </w:pPr>
    </w:p>
    <w:p w14:paraId="071F6872" w14:textId="5AF6923D" w:rsidR="0079748F" w:rsidRDefault="0079748F" w:rsidP="0020546D">
      <w:pPr>
        <w:tabs>
          <w:tab w:val="left" w:pos="3330"/>
        </w:tabs>
      </w:pPr>
    </w:p>
    <w:p w14:paraId="40550A2C" w14:textId="197415ED" w:rsidR="0079748F" w:rsidRDefault="0079748F" w:rsidP="0020546D">
      <w:pPr>
        <w:tabs>
          <w:tab w:val="left" w:pos="3330"/>
        </w:tabs>
      </w:pPr>
    </w:p>
    <w:p w14:paraId="1579D3B5" w14:textId="7DBB797A" w:rsidR="0079748F" w:rsidRDefault="0079748F" w:rsidP="0020546D">
      <w:pPr>
        <w:tabs>
          <w:tab w:val="left" w:pos="3330"/>
        </w:tabs>
      </w:pPr>
    </w:p>
    <w:p w14:paraId="1C303C67" w14:textId="0189F14C" w:rsidR="0079748F" w:rsidRDefault="0079748F" w:rsidP="0020546D">
      <w:pPr>
        <w:tabs>
          <w:tab w:val="left" w:pos="3330"/>
        </w:tabs>
      </w:pPr>
    </w:p>
    <w:p w14:paraId="23FA94BA" w14:textId="5F286C2D" w:rsidR="0079748F" w:rsidRDefault="0079748F" w:rsidP="0020546D">
      <w:pPr>
        <w:tabs>
          <w:tab w:val="left" w:pos="3330"/>
        </w:tabs>
      </w:pPr>
    </w:p>
    <w:p w14:paraId="2CCAE010" w14:textId="77777777" w:rsidR="0079748F" w:rsidRDefault="0079748F" w:rsidP="0020546D">
      <w:pPr>
        <w:tabs>
          <w:tab w:val="left" w:pos="3330"/>
        </w:tabs>
      </w:pPr>
    </w:p>
    <w:p w14:paraId="7379F6CF" w14:textId="77777777" w:rsidR="00E71D7E" w:rsidRDefault="009054AE" w:rsidP="0020546D">
      <w:pPr>
        <w:tabs>
          <w:tab w:val="left" w:pos="3330"/>
        </w:tabs>
        <w:rPr>
          <w:lang w:val="en-US"/>
        </w:rPr>
      </w:pPr>
      <w:r w:rsidRPr="00E71D7E">
        <w:lastRenderedPageBreak/>
        <w:t xml:space="preserve">Het gebruik van geheugenruimte, diskruimte en CPU-vermogen moeten optimaal worden ingezet. </w:t>
      </w:r>
      <w:proofErr w:type="spellStart"/>
      <w:r w:rsidRPr="009054AE">
        <w:rPr>
          <w:lang w:val="en-US"/>
        </w:rPr>
        <w:t>Dit</w:t>
      </w:r>
      <w:proofErr w:type="spellEnd"/>
      <w:r w:rsidRPr="009054AE">
        <w:rPr>
          <w:lang w:val="en-US"/>
        </w:rPr>
        <w:t xml:space="preserve"> is </w:t>
      </w:r>
      <w:proofErr w:type="spellStart"/>
      <w:r w:rsidRPr="009054AE">
        <w:rPr>
          <w:lang w:val="en-US"/>
        </w:rPr>
        <w:t>een</w:t>
      </w:r>
      <w:proofErr w:type="spellEnd"/>
      <w:r w:rsidRPr="009054AE">
        <w:rPr>
          <w:lang w:val="en-US"/>
        </w:rPr>
        <w:t xml:space="preserve"> </w:t>
      </w:r>
      <w:proofErr w:type="spellStart"/>
      <w:r w:rsidRPr="009054AE">
        <w:rPr>
          <w:lang w:val="en-US"/>
        </w:rPr>
        <w:t>taak</w:t>
      </w:r>
      <w:proofErr w:type="spellEnd"/>
      <w:r w:rsidRPr="009054AE">
        <w:rPr>
          <w:lang w:val="en-US"/>
        </w:rPr>
        <w:t xml:space="preserve"> van:</w:t>
      </w:r>
    </w:p>
    <w:p w14:paraId="3EB76084" w14:textId="77777777" w:rsidR="00E71D7E" w:rsidRDefault="009054AE" w:rsidP="0020546D">
      <w:pPr>
        <w:tabs>
          <w:tab w:val="left" w:pos="3330"/>
        </w:tabs>
      </w:pPr>
      <w:r w:rsidRPr="00E71D7E">
        <w:t>a   Beschikbaarheidsbeheer</w:t>
      </w:r>
    </w:p>
    <w:p w14:paraId="0BF74F3E" w14:textId="77777777" w:rsidR="00E71D7E" w:rsidRPr="0079748F" w:rsidRDefault="009054AE" w:rsidP="0020546D">
      <w:pPr>
        <w:tabs>
          <w:tab w:val="left" w:pos="3330"/>
        </w:tabs>
        <w:rPr>
          <w:color w:val="FF0000"/>
        </w:rPr>
      </w:pPr>
      <w:r w:rsidRPr="0079748F">
        <w:rPr>
          <w:color w:val="FF0000"/>
        </w:rPr>
        <w:t>b   Capaciteitsbeheer</w:t>
      </w:r>
    </w:p>
    <w:p w14:paraId="22DEEBEC" w14:textId="7524067B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7B8CCC33" w14:textId="77777777" w:rsidR="00E71D7E" w:rsidRDefault="009054AE" w:rsidP="0020546D">
      <w:pPr>
        <w:tabs>
          <w:tab w:val="left" w:pos="3330"/>
        </w:tabs>
      </w:pPr>
      <w:r w:rsidRPr="00E71D7E">
        <w:t xml:space="preserve">d   Continuïteitsbeheer    </w:t>
      </w:r>
    </w:p>
    <w:p w14:paraId="28C427B8" w14:textId="77777777" w:rsidR="00E71D7E" w:rsidRDefault="009054AE" w:rsidP="0020546D">
      <w:pPr>
        <w:tabs>
          <w:tab w:val="left" w:pos="3330"/>
        </w:tabs>
      </w:pPr>
      <w:r w:rsidRPr="00E71D7E">
        <w:t>Maatregelen die garanderen dat de applicaties op langere termijn kunnen blijven functioneren vallen onder:</w:t>
      </w:r>
    </w:p>
    <w:p w14:paraId="61BDA800" w14:textId="77777777" w:rsidR="00E71D7E" w:rsidRDefault="009054AE" w:rsidP="0020546D">
      <w:pPr>
        <w:tabs>
          <w:tab w:val="left" w:pos="3330"/>
        </w:tabs>
      </w:pPr>
      <w:r w:rsidRPr="00E71D7E">
        <w:t>a   Beschikbaarheidsbeheer</w:t>
      </w:r>
    </w:p>
    <w:p w14:paraId="72242518" w14:textId="77777777" w:rsidR="00E71D7E" w:rsidRDefault="009054AE" w:rsidP="0020546D">
      <w:pPr>
        <w:tabs>
          <w:tab w:val="left" w:pos="3330"/>
        </w:tabs>
      </w:pPr>
      <w:r w:rsidRPr="00E71D7E">
        <w:t>b   Capaciteitsbeheer</w:t>
      </w:r>
    </w:p>
    <w:p w14:paraId="4D20AF96" w14:textId="79FCDFD6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4C61163A" w14:textId="6FAFFA42" w:rsidR="009054AE" w:rsidRPr="0079748F" w:rsidRDefault="009054AE" w:rsidP="0020546D">
      <w:pPr>
        <w:tabs>
          <w:tab w:val="left" w:pos="3330"/>
        </w:tabs>
        <w:rPr>
          <w:color w:val="FF0000"/>
        </w:rPr>
      </w:pPr>
      <w:r w:rsidRPr="0079748F">
        <w:rPr>
          <w:color w:val="FF0000"/>
        </w:rPr>
        <w:t>d   Continuïteitsbeheer</w:t>
      </w:r>
    </w:p>
    <w:p w14:paraId="5C4FCB39" w14:textId="77777777" w:rsidR="00BD434B" w:rsidRPr="009054AE" w:rsidRDefault="00BD434B" w:rsidP="00BD434B">
      <w:pPr>
        <w:tabs>
          <w:tab w:val="left" w:pos="1785"/>
        </w:tabs>
      </w:pPr>
      <w:bookmarkStart w:id="0" w:name="_GoBack"/>
      <w:bookmarkEnd w:id="0"/>
    </w:p>
    <w:sectPr w:rsidR="00BD434B" w:rsidRPr="00905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7D"/>
    <w:rsid w:val="0000221E"/>
    <w:rsid w:val="000241A7"/>
    <w:rsid w:val="000B2D10"/>
    <w:rsid w:val="000C131E"/>
    <w:rsid w:val="0012287A"/>
    <w:rsid w:val="00134759"/>
    <w:rsid w:val="00134CF7"/>
    <w:rsid w:val="00175BC4"/>
    <w:rsid w:val="0020546D"/>
    <w:rsid w:val="00206BC6"/>
    <w:rsid w:val="00303A4E"/>
    <w:rsid w:val="0033385E"/>
    <w:rsid w:val="003364A2"/>
    <w:rsid w:val="0037308F"/>
    <w:rsid w:val="00436E4B"/>
    <w:rsid w:val="004951FB"/>
    <w:rsid w:val="004E1157"/>
    <w:rsid w:val="00537746"/>
    <w:rsid w:val="005B3487"/>
    <w:rsid w:val="005B4E94"/>
    <w:rsid w:val="005D01B4"/>
    <w:rsid w:val="00604DDD"/>
    <w:rsid w:val="00733817"/>
    <w:rsid w:val="0077527D"/>
    <w:rsid w:val="00784BC0"/>
    <w:rsid w:val="0079748F"/>
    <w:rsid w:val="00812B17"/>
    <w:rsid w:val="008134B2"/>
    <w:rsid w:val="008377C0"/>
    <w:rsid w:val="00881CD6"/>
    <w:rsid w:val="009054AE"/>
    <w:rsid w:val="0091766B"/>
    <w:rsid w:val="009B5030"/>
    <w:rsid w:val="009B6662"/>
    <w:rsid w:val="009B66CC"/>
    <w:rsid w:val="009F4501"/>
    <w:rsid w:val="00A11A2A"/>
    <w:rsid w:val="00AB4CF2"/>
    <w:rsid w:val="00AC066F"/>
    <w:rsid w:val="00AC55C0"/>
    <w:rsid w:val="00AD0E13"/>
    <w:rsid w:val="00AE6191"/>
    <w:rsid w:val="00B128B3"/>
    <w:rsid w:val="00BD434B"/>
    <w:rsid w:val="00CA65BE"/>
    <w:rsid w:val="00CF6E41"/>
    <w:rsid w:val="00D014AD"/>
    <w:rsid w:val="00D20F39"/>
    <w:rsid w:val="00D2697D"/>
    <w:rsid w:val="00E71D7E"/>
    <w:rsid w:val="00E9560A"/>
    <w:rsid w:val="00F54DD3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DEBC"/>
  <w15:chartTrackingRefBased/>
  <w15:docId w15:val="{523162AC-B5CE-4704-8744-D605711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3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0E209-8ADA-4F80-91C3-E999688B1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EC3CD-AFE7-4B82-A833-E2A2FBDC0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25F54-30E8-44B6-85AC-D97AC63D0EE9}">
  <ds:schemaRefs>
    <ds:schemaRef ds:uri="09a193d5-2637-4540-8d15-25038cc7d288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b85559f2-bb83-455a-bc19-761f7b732c2d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2</cp:revision>
  <dcterms:created xsi:type="dcterms:W3CDTF">2020-02-24T12:09:00Z</dcterms:created>
  <dcterms:modified xsi:type="dcterms:W3CDTF">2020-02-24T12:09:00Z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