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commentsExtensible.xml" ContentType="application/vnd.openxmlformats-officedocument.wordprocessingml.commentsExtensible+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335DB0" w:rsidRDefault="00C11193">
      <w:pPr>
        <w:pStyle w:val="Ttulo"/>
        <w:spacing w:after="0"/>
      </w:pPr>
      <w:r>
        <w:rPr>
          <w:noProof/>
        </w:rPr>
        <w:drawing>
          <wp:inline distT="114300" distB="114300" distL="114300" distR="114300" wp14:anchorId="20BA7856" wp14:editId="2CA72ECB">
            <wp:extent cx="2680132" cy="1728788"/>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680132" cy="1728788"/>
                    </a:xfrm>
                    <a:prstGeom prst="rect">
                      <a:avLst/>
                    </a:prstGeom>
                    <a:ln/>
                  </pic:spPr>
                </pic:pic>
              </a:graphicData>
            </a:graphic>
          </wp:inline>
        </w:drawing>
      </w:r>
    </w:p>
    <w:p w14:paraId="00000002" w14:textId="77777777" w:rsidR="00335DB0" w:rsidRDefault="00335DB0">
      <w:pPr>
        <w:pStyle w:val="Ttulo"/>
        <w:spacing w:before="0" w:after="0"/>
      </w:pPr>
    </w:p>
    <w:p w14:paraId="00000003" w14:textId="77777777" w:rsidR="00335DB0" w:rsidRDefault="00335DB0">
      <w:pPr>
        <w:pStyle w:val="Ttulo"/>
        <w:spacing w:before="0" w:after="0"/>
      </w:pPr>
    </w:p>
    <w:p w14:paraId="00000004" w14:textId="77777777" w:rsidR="00335DB0" w:rsidRDefault="00C11193">
      <w:pPr>
        <w:spacing w:after="0" w:line="240" w:lineRule="auto"/>
        <w:ind w:left="116"/>
        <w:jc w:val="both"/>
        <w:rPr>
          <w:sz w:val="28"/>
          <w:szCs w:val="28"/>
        </w:rPr>
      </w:pPr>
      <w:r>
        <w:rPr>
          <w:b/>
          <w:sz w:val="26"/>
          <w:szCs w:val="26"/>
        </w:rPr>
        <w:t>Diseño e implementación de una estación meteorológica con capacidad de interactuar con el personal del campus universitario de la Universidad Tecnológica de Pereira a través de los servicios ofrecidos en la nube.</w:t>
      </w:r>
    </w:p>
    <w:p w14:paraId="00000005" w14:textId="77777777" w:rsidR="00335DB0" w:rsidRDefault="00335DB0">
      <w:pPr>
        <w:pStyle w:val="Ttulo"/>
        <w:spacing w:before="0"/>
      </w:pPr>
    </w:p>
    <w:p w14:paraId="00000006" w14:textId="77777777" w:rsidR="00335DB0" w:rsidRDefault="00335DB0">
      <w:pPr>
        <w:spacing w:after="0" w:line="240" w:lineRule="auto"/>
        <w:jc w:val="center"/>
        <w:rPr>
          <w:rFonts w:ascii="Calibri" w:eastAsia="Calibri" w:hAnsi="Calibri" w:cs="Calibri"/>
          <w:sz w:val="24"/>
          <w:szCs w:val="24"/>
        </w:rPr>
      </w:pPr>
    </w:p>
    <w:p w14:paraId="00000007" w14:textId="77777777" w:rsidR="00335DB0" w:rsidRDefault="00335DB0">
      <w:pPr>
        <w:spacing w:after="0" w:line="240" w:lineRule="auto"/>
        <w:jc w:val="center"/>
        <w:rPr>
          <w:rFonts w:ascii="Calibri" w:eastAsia="Calibri" w:hAnsi="Calibri" w:cs="Calibri"/>
          <w:sz w:val="24"/>
          <w:szCs w:val="24"/>
        </w:rPr>
      </w:pPr>
    </w:p>
    <w:p w14:paraId="00000008" w14:textId="77777777" w:rsidR="00335DB0" w:rsidRDefault="00335DB0">
      <w:pPr>
        <w:spacing w:after="0" w:line="240" w:lineRule="auto"/>
        <w:jc w:val="center"/>
        <w:rPr>
          <w:rFonts w:ascii="Calibri" w:eastAsia="Calibri" w:hAnsi="Calibri" w:cs="Calibri"/>
          <w:sz w:val="24"/>
          <w:szCs w:val="24"/>
        </w:rPr>
      </w:pPr>
    </w:p>
    <w:p w14:paraId="00000009" w14:textId="77777777" w:rsidR="00335DB0" w:rsidRDefault="00335DB0">
      <w:pPr>
        <w:spacing w:after="0" w:line="240" w:lineRule="auto"/>
        <w:jc w:val="center"/>
        <w:rPr>
          <w:rFonts w:ascii="Calibri" w:eastAsia="Calibri" w:hAnsi="Calibri" w:cs="Calibri"/>
          <w:sz w:val="24"/>
          <w:szCs w:val="24"/>
        </w:rPr>
      </w:pPr>
    </w:p>
    <w:p w14:paraId="0000000A" w14:textId="77777777" w:rsidR="00335DB0" w:rsidRDefault="00C11193">
      <w:pPr>
        <w:spacing w:after="0" w:line="240" w:lineRule="auto"/>
        <w:jc w:val="center"/>
        <w:rPr>
          <w:b/>
          <w:sz w:val="32"/>
          <w:szCs w:val="32"/>
        </w:rPr>
      </w:pPr>
      <w:r>
        <w:rPr>
          <w:b/>
          <w:sz w:val="32"/>
          <w:szCs w:val="32"/>
        </w:rPr>
        <w:t>Nombres y apellidos completos del auto</w:t>
      </w:r>
      <w:r>
        <w:rPr>
          <w:b/>
          <w:sz w:val="32"/>
          <w:szCs w:val="32"/>
        </w:rPr>
        <w:t>r</w:t>
      </w:r>
    </w:p>
    <w:p w14:paraId="0000000B" w14:textId="77777777" w:rsidR="00335DB0" w:rsidRDefault="00335DB0">
      <w:pPr>
        <w:spacing w:after="0" w:line="240" w:lineRule="auto"/>
        <w:jc w:val="center"/>
        <w:rPr>
          <w:rFonts w:ascii="Calibri" w:eastAsia="Calibri" w:hAnsi="Calibri" w:cs="Calibri"/>
          <w:sz w:val="24"/>
          <w:szCs w:val="24"/>
        </w:rPr>
      </w:pPr>
    </w:p>
    <w:p w14:paraId="0000000C" w14:textId="77777777" w:rsidR="00335DB0" w:rsidRDefault="00335DB0">
      <w:pPr>
        <w:spacing w:after="0" w:line="240" w:lineRule="auto"/>
        <w:jc w:val="center"/>
        <w:rPr>
          <w:rFonts w:ascii="Calibri" w:eastAsia="Calibri" w:hAnsi="Calibri" w:cs="Calibri"/>
          <w:sz w:val="24"/>
          <w:szCs w:val="24"/>
        </w:rPr>
      </w:pPr>
    </w:p>
    <w:p w14:paraId="0000000D" w14:textId="77777777" w:rsidR="00335DB0" w:rsidRDefault="00C11193">
      <w:pPr>
        <w:spacing w:after="0" w:line="240" w:lineRule="auto"/>
        <w:jc w:val="center"/>
        <w:rPr>
          <w:rFonts w:ascii="Calibri" w:eastAsia="Calibri" w:hAnsi="Calibri" w:cs="Calibri"/>
          <w:sz w:val="24"/>
          <w:szCs w:val="24"/>
        </w:rPr>
      </w:pPr>
      <w:hyperlink r:id="rId9">
        <w:r>
          <w:rPr>
            <w:color w:val="0000EE"/>
            <w:u w:val="single"/>
          </w:rPr>
          <w:t xml:space="preserve">Juan Camilo </w:t>
        </w:r>
        <w:proofErr w:type="spellStart"/>
        <w:r>
          <w:rPr>
            <w:color w:val="0000EE"/>
            <w:u w:val="single"/>
          </w:rPr>
          <w:t>Rodriguez</w:t>
        </w:r>
        <w:proofErr w:type="spellEnd"/>
        <w:r>
          <w:rPr>
            <w:color w:val="0000EE"/>
            <w:u w:val="single"/>
          </w:rPr>
          <w:t xml:space="preserve"> Betancourt</w:t>
        </w:r>
      </w:hyperlink>
    </w:p>
    <w:p w14:paraId="0000000E" w14:textId="77777777" w:rsidR="00335DB0" w:rsidRDefault="00C11193">
      <w:pPr>
        <w:spacing w:after="0" w:line="240" w:lineRule="auto"/>
        <w:jc w:val="center"/>
        <w:rPr>
          <w:rFonts w:ascii="Calibri" w:eastAsia="Calibri" w:hAnsi="Calibri" w:cs="Calibri"/>
          <w:sz w:val="24"/>
          <w:szCs w:val="24"/>
        </w:rPr>
      </w:pPr>
      <w:r>
        <w:rPr>
          <w:rFonts w:ascii="Calibri" w:eastAsia="Calibri" w:hAnsi="Calibri" w:cs="Calibri"/>
          <w:sz w:val="24"/>
          <w:szCs w:val="24"/>
        </w:rPr>
        <w:t xml:space="preserve">Juan </w:t>
      </w:r>
      <w:proofErr w:type="spellStart"/>
      <w:r>
        <w:rPr>
          <w:rFonts w:ascii="Calibri" w:eastAsia="Calibri" w:hAnsi="Calibri" w:cs="Calibri"/>
          <w:sz w:val="24"/>
          <w:szCs w:val="24"/>
        </w:rPr>
        <w:t>Sebastian</w:t>
      </w:r>
      <w:proofErr w:type="spellEnd"/>
      <w:r>
        <w:rPr>
          <w:rFonts w:ascii="Calibri" w:eastAsia="Calibri" w:hAnsi="Calibri" w:cs="Calibri"/>
          <w:sz w:val="24"/>
          <w:szCs w:val="24"/>
        </w:rPr>
        <w:t xml:space="preserve"> Correa </w:t>
      </w:r>
      <w:proofErr w:type="spellStart"/>
      <w:r>
        <w:rPr>
          <w:rFonts w:ascii="Calibri" w:eastAsia="Calibri" w:hAnsi="Calibri" w:cs="Calibri"/>
          <w:sz w:val="24"/>
          <w:szCs w:val="24"/>
        </w:rPr>
        <w:t>Fernandez</w:t>
      </w:r>
      <w:proofErr w:type="spellEnd"/>
    </w:p>
    <w:p w14:paraId="0000000F" w14:textId="77777777" w:rsidR="00335DB0" w:rsidRDefault="00335DB0">
      <w:pPr>
        <w:spacing w:after="0" w:line="240" w:lineRule="auto"/>
        <w:jc w:val="center"/>
        <w:rPr>
          <w:rFonts w:ascii="Calibri" w:eastAsia="Calibri" w:hAnsi="Calibri" w:cs="Calibri"/>
          <w:sz w:val="24"/>
          <w:szCs w:val="24"/>
        </w:rPr>
      </w:pPr>
    </w:p>
    <w:p w14:paraId="00000010" w14:textId="77777777" w:rsidR="00335DB0" w:rsidRDefault="00335DB0">
      <w:pPr>
        <w:pBdr>
          <w:top w:val="nil"/>
          <w:left w:val="nil"/>
          <w:bottom w:val="nil"/>
          <w:right w:val="nil"/>
          <w:between w:val="nil"/>
        </w:pBdr>
        <w:spacing w:after="0" w:line="360" w:lineRule="auto"/>
        <w:jc w:val="center"/>
        <w:rPr>
          <w:color w:val="000000"/>
        </w:rPr>
      </w:pPr>
    </w:p>
    <w:p w14:paraId="00000011" w14:textId="77777777" w:rsidR="00335DB0" w:rsidRDefault="00335DB0">
      <w:pPr>
        <w:pBdr>
          <w:top w:val="nil"/>
          <w:left w:val="nil"/>
          <w:bottom w:val="nil"/>
          <w:right w:val="nil"/>
          <w:between w:val="nil"/>
        </w:pBdr>
        <w:spacing w:after="0" w:line="360" w:lineRule="auto"/>
        <w:jc w:val="center"/>
        <w:rPr>
          <w:color w:val="000000"/>
        </w:rPr>
      </w:pPr>
    </w:p>
    <w:p w14:paraId="00000012" w14:textId="77777777" w:rsidR="00335DB0" w:rsidRDefault="00335DB0">
      <w:pPr>
        <w:pBdr>
          <w:top w:val="nil"/>
          <w:left w:val="nil"/>
          <w:bottom w:val="nil"/>
          <w:right w:val="nil"/>
          <w:between w:val="nil"/>
        </w:pBdr>
        <w:spacing w:after="0" w:line="360" w:lineRule="auto"/>
        <w:jc w:val="center"/>
        <w:rPr>
          <w:color w:val="000000"/>
        </w:rPr>
      </w:pPr>
    </w:p>
    <w:p w14:paraId="00000013" w14:textId="77777777" w:rsidR="00335DB0" w:rsidRDefault="00335DB0">
      <w:pPr>
        <w:pBdr>
          <w:top w:val="nil"/>
          <w:left w:val="nil"/>
          <w:bottom w:val="nil"/>
          <w:right w:val="nil"/>
          <w:between w:val="nil"/>
        </w:pBdr>
        <w:spacing w:after="0" w:line="360" w:lineRule="auto"/>
        <w:jc w:val="center"/>
        <w:rPr>
          <w:color w:val="000000"/>
        </w:rPr>
      </w:pPr>
    </w:p>
    <w:p w14:paraId="00000014" w14:textId="77777777" w:rsidR="00335DB0" w:rsidRDefault="00335DB0">
      <w:pPr>
        <w:pBdr>
          <w:top w:val="nil"/>
          <w:left w:val="nil"/>
          <w:bottom w:val="nil"/>
          <w:right w:val="nil"/>
          <w:between w:val="nil"/>
        </w:pBdr>
        <w:spacing w:after="0" w:line="360" w:lineRule="auto"/>
        <w:jc w:val="center"/>
        <w:rPr>
          <w:color w:val="000000"/>
        </w:rPr>
      </w:pPr>
    </w:p>
    <w:p w14:paraId="00000015" w14:textId="77777777" w:rsidR="00335DB0" w:rsidRDefault="00C11193">
      <w:pPr>
        <w:pBdr>
          <w:top w:val="nil"/>
          <w:left w:val="nil"/>
          <w:bottom w:val="nil"/>
          <w:right w:val="nil"/>
          <w:between w:val="nil"/>
        </w:pBdr>
        <w:spacing w:after="0" w:line="360" w:lineRule="auto"/>
        <w:jc w:val="center"/>
        <w:rPr>
          <w:color w:val="000000"/>
        </w:rPr>
      </w:pPr>
      <w:r>
        <w:rPr>
          <w:color w:val="000000"/>
        </w:rPr>
        <w:t>Universidad</w:t>
      </w:r>
      <w:r>
        <w:t xml:space="preserve"> Tecnológica de Pereira</w:t>
      </w:r>
    </w:p>
    <w:p w14:paraId="00000016" w14:textId="77777777" w:rsidR="00335DB0" w:rsidRDefault="00C11193">
      <w:pPr>
        <w:pBdr>
          <w:top w:val="nil"/>
          <w:left w:val="nil"/>
          <w:bottom w:val="nil"/>
          <w:right w:val="nil"/>
          <w:between w:val="nil"/>
        </w:pBdr>
        <w:spacing w:after="0" w:line="360" w:lineRule="auto"/>
        <w:jc w:val="center"/>
        <w:rPr>
          <w:color w:val="FF0000"/>
        </w:rPr>
      </w:pPr>
      <w:sdt>
        <w:sdtPr>
          <w:tag w:val="goog_rdk_0"/>
          <w:id w:val="671065510"/>
        </w:sdtPr>
        <w:sdtEndPr/>
        <w:sdtContent>
          <w:commentRangeStart w:id="0"/>
        </w:sdtContent>
      </w:sdt>
      <w:r>
        <w:rPr>
          <w:color w:val="FF0000"/>
        </w:rPr>
        <w:t>Facultad, Departamento (Escuela, etc.)</w:t>
      </w:r>
      <w:commentRangeEnd w:id="0"/>
      <w:r>
        <w:commentReference w:id="0"/>
      </w:r>
    </w:p>
    <w:p w14:paraId="00000017" w14:textId="77777777" w:rsidR="00335DB0" w:rsidRDefault="00C11193">
      <w:pPr>
        <w:pBdr>
          <w:top w:val="nil"/>
          <w:left w:val="nil"/>
          <w:bottom w:val="nil"/>
          <w:right w:val="nil"/>
          <w:between w:val="nil"/>
        </w:pBdr>
        <w:spacing w:after="0" w:line="360" w:lineRule="auto"/>
        <w:jc w:val="center"/>
        <w:rPr>
          <w:color w:val="000000"/>
        </w:rPr>
      </w:pPr>
      <w:r>
        <w:t>Pereira</w:t>
      </w:r>
      <w:r>
        <w:rPr>
          <w:color w:val="000000"/>
        </w:rPr>
        <w:t>, Colombia</w:t>
      </w:r>
    </w:p>
    <w:p w14:paraId="00000018" w14:textId="77777777" w:rsidR="00335DB0" w:rsidRDefault="00C11193">
      <w:pPr>
        <w:jc w:val="center"/>
        <w:sectPr w:rsidR="00335DB0">
          <w:headerReference w:type="even" r:id="rId13"/>
          <w:headerReference w:type="default" r:id="rId14"/>
          <w:footerReference w:type="default" r:id="rId15"/>
          <w:headerReference w:type="first" r:id="rId16"/>
          <w:pgSz w:w="12240" w:h="15840"/>
          <w:pgMar w:top="1440" w:right="1440" w:bottom="1440" w:left="2041" w:header="709" w:footer="709" w:gutter="0"/>
          <w:pgNumType w:start="1"/>
          <w:cols w:space="720"/>
          <w:titlePg/>
        </w:sectPr>
      </w:pPr>
      <w:r>
        <w:t>2023</w:t>
      </w:r>
    </w:p>
    <w:p w14:paraId="00000019" w14:textId="77777777" w:rsidR="00335DB0" w:rsidRDefault="00C11193">
      <w:pPr>
        <w:spacing w:after="0" w:line="240" w:lineRule="auto"/>
        <w:ind w:left="116"/>
        <w:jc w:val="both"/>
      </w:pPr>
      <w:r>
        <w:rPr>
          <w:b/>
          <w:sz w:val="26"/>
          <w:szCs w:val="26"/>
        </w:rPr>
        <w:lastRenderedPageBreak/>
        <w:t>Diseño e implementación de una estación meteorológica con capacidad de interactuar con el personal del campus universitario de la Universidad Tecnológica de Pereira a través de los servicios ofrecidos en la nube.</w:t>
      </w:r>
    </w:p>
    <w:p w14:paraId="0000001A" w14:textId="77777777" w:rsidR="00335DB0" w:rsidRDefault="00335DB0">
      <w:pPr>
        <w:spacing w:after="0" w:line="240" w:lineRule="auto"/>
        <w:jc w:val="center"/>
        <w:rPr>
          <w:rFonts w:ascii="Calibri" w:eastAsia="Calibri" w:hAnsi="Calibri" w:cs="Calibri"/>
          <w:sz w:val="24"/>
          <w:szCs w:val="24"/>
        </w:rPr>
      </w:pPr>
    </w:p>
    <w:p w14:paraId="0000001B" w14:textId="77777777" w:rsidR="00335DB0" w:rsidRDefault="00335DB0">
      <w:pPr>
        <w:spacing w:after="0" w:line="240" w:lineRule="auto"/>
        <w:jc w:val="center"/>
        <w:rPr>
          <w:rFonts w:ascii="Calibri" w:eastAsia="Calibri" w:hAnsi="Calibri" w:cs="Calibri"/>
          <w:sz w:val="24"/>
          <w:szCs w:val="24"/>
        </w:rPr>
      </w:pPr>
    </w:p>
    <w:p w14:paraId="0000001C" w14:textId="77777777" w:rsidR="00335DB0" w:rsidRDefault="00335DB0">
      <w:pPr>
        <w:spacing w:after="0" w:line="240" w:lineRule="auto"/>
        <w:jc w:val="center"/>
        <w:rPr>
          <w:rFonts w:ascii="Calibri" w:eastAsia="Calibri" w:hAnsi="Calibri" w:cs="Calibri"/>
          <w:sz w:val="24"/>
          <w:szCs w:val="24"/>
        </w:rPr>
      </w:pPr>
    </w:p>
    <w:p w14:paraId="0000001D" w14:textId="77777777" w:rsidR="00335DB0" w:rsidRDefault="00335DB0">
      <w:pPr>
        <w:spacing w:after="0" w:line="240" w:lineRule="auto"/>
        <w:jc w:val="center"/>
        <w:rPr>
          <w:rFonts w:ascii="Calibri" w:eastAsia="Calibri" w:hAnsi="Calibri" w:cs="Calibri"/>
          <w:sz w:val="24"/>
          <w:szCs w:val="24"/>
        </w:rPr>
      </w:pPr>
    </w:p>
    <w:p w14:paraId="0000001E" w14:textId="77777777" w:rsidR="00335DB0" w:rsidRDefault="00C11193">
      <w:pPr>
        <w:spacing w:after="0" w:line="240" w:lineRule="auto"/>
        <w:jc w:val="center"/>
        <w:rPr>
          <w:b/>
          <w:sz w:val="32"/>
          <w:szCs w:val="32"/>
        </w:rPr>
      </w:pPr>
      <w:r>
        <w:rPr>
          <w:b/>
          <w:sz w:val="32"/>
          <w:szCs w:val="32"/>
        </w:rPr>
        <w:t>Nombres y apellidos completos del autor</w:t>
      </w:r>
    </w:p>
    <w:p w14:paraId="0000001F" w14:textId="77777777" w:rsidR="00335DB0" w:rsidRDefault="00335DB0">
      <w:pPr>
        <w:spacing w:after="0" w:line="240" w:lineRule="auto"/>
        <w:jc w:val="center"/>
        <w:rPr>
          <w:rFonts w:ascii="Calibri" w:eastAsia="Calibri" w:hAnsi="Calibri" w:cs="Calibri"/>
          <w:sz w:val="24"/>
          <w:szCs w:val="24"/>
        </w:rPr>
      </w:pPr>
    </w:p>
    <w:p w14:paraId="00000020" w14:textId="77777777" w:rsidR="00335DB0" w:rsidRDefault="00C11193">
      <w:pPr>
        <w:spacing w:after="0" w:line="240" w:lineRule="auto"/>
        <w:jc w:val="center"/>
        <w:rPr>
          <w:rFonts w:ascii="Calibri" w:eastAsia="Calibri" w:hAnsi="Calibri" w:cs="Calibri"/>
          <w:sz w:val="24"/>
          <w:szCs w:val="24"/>
        </w:rPr>
      </w:pPr>
      <w:hyperlink r:id="rId17">
        <w:r>
          <w:rPr>
            <w:color w:val="0000EE"/>
            <w:u w:val="single"/>
          </w:rPr>
          <w:t xml:space="preserve">Juan Camilo </w:t>
        </w:r>
        <w:proofErr w:type="spellStart"/>
        <w:r>
          <w:rPr>
            <w:color w:val="0000EE"/>
            <w:u w:val="single"/>
          </w:rPr>
          <w:t>Rodriguez</w:t>
        </w:r>
        <w:proofErr w:type="spellEnd"/>
        <w:r>
          <w:rPr>
            <w:color w:val="0000EE"/>
            <w:u w:val="single"/>
          </w:rPr>
          <w:t xml:space="preserve"> Betancourt</w:t>
        </w:r>
      </w:hyperlink>
    </w:p>
    <w:p w14:paraId="00000021" w14:textId="77777777" w:rsidR="00335DB0" w:rsidRDefault="00C11193">
      <w:pPr>
        <w:spacing w:after="0" w:line="240" w:lineRule="auto"/>
        <w:jc w:val="center"/>
        <w:rPr>
          <w:rFonts w:ascii="Calibri" w:eastAsia="Calibri" w:hAnsi="Calibri" w:cs="Calibri"/>
          <w:sz w:val="24"/>
          <w:szCs w:val="24"/>
        </w:rPr>
      </w:pPr>
      <w:r>
        <w:rPr>
          <w:rFonts w:ascii="Calibri" w:eastAsia="Calibri" w:hAnsi="Calibri" w:cs="Calibri"/>
          <w:sz w:val="24"/>
          <w:szCs w:val="24"/>
        </w:rPr>
        <w:t xml:space="preserve">Juan </w:t>
      </w:r>
      <w:proofErr w:type="spellStart"/>
      <w:r>
        <w:rPr>
          <w:rFonts w:ascii="Calibri" w:eastAsia="Calibri" w:hAnsi="Calibri" w:cs="Calibri"/>
          <w:sz w:val="24"/>
          <w:szCs w:val="24"/>
        </w:rPr>
        <w:t>Sebastian</w:t>
      </w:r>
      <w:proofErr w:type="spellEnd"/>
      <w:r>
        <w:rPr>
          <w:rFonts w:ascii="Calibri" w:eastAsia="Calibri" w:hAnsi="Calibri" w:cs="Calibri"/>
          <w:sz w:val="24"/>
          <w:szCs w:val="24"/>
        </w:rPr>
        <w:t xml:space="preserve"> Correa </w:t>
      </w:r>
      <w:proofErr w:type="spellStart"/>
      <w:r>
        <w:rPr>
          <w:rFonts w:ascii="Calibri" w:eastAsia="Calibri" w:hAnsi="Calibri" w:cs="Calibri"/>
          <w:sz w:val="24"/>
          <w:szCs w:val="24"/>
        </w:rPr>
        <w:t>Fernandez</w:t>
      </w:r>
      <w:proofErr w:type="spellEnd"/>
    </w:p>
    <w:p w14:paraId="00000022" w14:textId="77777777" w:rsidR="00335DB0" w:rsidRDefault="00335DB0">
      <w:pPr>
        <w:spacing w:after="0" w:line="240" w:lineRule="auto"/>
        <w:jc w:val="center"/>
        <w:rPr>
          <w:rFonts w:ascii="Calibri" w:eastAsia="Calibri" w:hAnsi="Calibri" w:cs="Calibri"/>
          <w:sz w:val="24"/>
          <w:szCs w:val="24"/>
        </w:rPr>
      </w:pPr>
    </w:p>
    <w:p w14:paraId="00000023" w14:textId="77777777" w:rsidR="00335DB0" w:rsidRDefault="00335DB0">
      <w:pPr>
        <w:spacing w:after="0" w:line="240" w:lineRule="auto"/>
        <w:jc w:val="center"/>
        <w:rPr>
          <w:rFonts w:ascii="Calibri" w:eastAsia="Calibri" w:hAnsi="Calibri" w:cs="Calibri"/>
          <w:sz w:val="24"/>
          <w:szCs w:val="24"/>
        </w:rPr>
      </w:pPr>
    </w:p>
    <w:p w14:paraId="00000024" w14:textId="77777777" w:rsidR="00335DB0" w:rsidRDefault="00C11193">
      <w:pPr>
        <w:pBdr>
          <w:top w:val="nil"/>
          <w:left w:val="nil"/>
          <w:bottom w:val="nil"/>
          <w:right w:val="nil"/>
          <w:between w:val="nil"/>
        </w:pBdr>
        <w:spacing w:after="0" w:line="360" w:lineRule="auto"/>
        <w:jc w:val="center"/>
        <w:rPr>
          <w:color w:val="000000"/>
        </w:rPr>
      </w:pPr>
      <w:r>
        <w:rPr>
          <w:color w:val="000000"/>
        </w:rPr>
        <w:t>Tesis o trabajo de investigación presentada(o) como requisito parcial para optar al título de:</w:t>
      </w:r>
    </w:p>
    <w:p w14:paraId="00000025" w14:textId="77777777" w:rsidR="00335DB0" w:rsidRDefault="00C11193">
      <w:pPr>
        <w:pBdr>
          <w:top w:val="nil"/>
          <w:left w:val="nil"/>
          <w:bottom w:val="nil"/>
          <w:right w:val="nil"/>
          <w:between w:val="nil"/>
        </w:pBdr>
        <w:spacing w:after="0" w:line="360" w:lineRule="auto"/>
        <w:jc w:val="center"/>
        <w:rPr>
          <w:b/>
          <w:color w:val="000000"/>
        </w:rPr>
      </w:pPr>
      <w:sdt>
        <w:sdtPr>
          <w:tag w:val="goog_rdk_1"/>
          <w:id w:val="1020593922"/>
        </w:sdtPr>
        <w:sdtEndPr/>
        <w:sdtContent>
          <w:commentRangeStart w:id="1"/>
        </w:sdtContent>
      </w:sdt>
      <w:r>
        <w:rPr>
          <w:b/>
          <w:color w:val="000000"/>
        </w:rPr>
        <w:t>Indicar el título que se obtendrá. Por ejemplo, Magister en Ingeniería Química</w:t>
      </w:r>
      <w:commentRangeEnd w:id="1"/>
      <w:r>
        <w:commentReference w:id="1"/>
      </w:r>
    </w:p>
    <w:p w14:paraId="00000026" w14:textId="77777777" w:rsidR="00335DB0" w:rsidRDefault="00335DB0">
      <w:pPr>
        <w:spacing w:after="0" w:line="240" w:lineRule="auto"/>
        <w:jc w:val="center"/>
        <w:rPr>
          <w:rFonts w:ascii="Calibri" w:eastAsia="Calibri" w:hAnsi="Calibri" w:cs="Calibri"/>
          <w:sz w:val="24"/>
          <w:szCs w:val="24"/>
        </w:rPr>
      </w:pPr>
    </w:p>
    <w:p w14:paraId="00000027" w14:textId="77777777" w:rsidR="00335DB0" w:rsidRDefault="00335DB0">
      <w:pPr>
        <w:spacing w:after="0" w:line="240" w:lineRule="auto"/>
        <w:jc w:val="center"/>
        <w:rPr>
          <w:rFonts w:ascii="Calibri" w:eastAsia="Calibri" w:hAnsi="Calibri" w:cs="Calibri"/>
          <w:sz w:val="24"/>
          <w:szCs w:val="24"/>
        </w:rPr>
      </w:pPr>
    </w:p>
    <w:p w14:paraId="00000028" w14:textId="77777777" w:rsidR="00335DB0" w:rsidRDefault="00335DB0">
      <w:pPr>
        <w:spacing w:after="0" w:line="240" w:lineRule="auto"/>
        <w:jc w:val="center"/>
        <w:rPr>
          <w:rFonts w:ascii="Calibri" w:eastAsia="Calibri" w:hAnsi="Calibri" w:cs="Calibri"/>
          <w:sz w:val="24"/>
          <w:szCs w:val="24"/>
        </w:rPr>
      </w:pPr>
    </w:p>
    <w:p w14:paraId="00000029" w14:textId="77777777" w:rsidR="00335DB0" w:rsidRDefault="00335DB0">
      <w:pPr>
        <w:pBdr>
          <w:top w:val="nil"/>
          <w:left w:val="nil"/>
          <w:bottom w:val="nil"/>
          <w:right w:val="nil"/>
          <w:between w:val="nil"/>
        </w:pBdr>
        <w:spacing w:after="0" w:line="360" w:lineRule="auto"/>
        <w:jc w:val="center"/>
        <w:rPr>
          <w:color w:val="000000"/>
        </w:rPr>
      </w:pPr>
    </w:p>
    <w:p w14:paraId="0000002A" w14:textId="77777777" w:rsidR="00335DB0" w:rsidRDefault="00C11193">
      <w:pPr>
        <w:pBdr>
          <w:top w:val="nil"/>
          <w:left w:val="nil"/>
          <w:bottom w:val="nil"/>
          <w:right w:val="nil"/>
          <w:between w:val="nil"/>
        </w:pBdr>
        <w:spacing w:after="0" w:line="360" w:lineRule="auto"/>
        <w:jc w:val="center"/>
        <w:rPr>
          <w:color w:val="000000"/>
        </w:rPr>
      </w:pPr>
      <w:sdt>
        <w:sdtPr>
          <w:tag w:val="goog_rdk_2"/>
          <w:id w:val="1485517968"/>
        </w:sdtPr>
        <w:sdtEndPr/>
        <w:sdtContent>
          <w:commentRangeStart w:id="2"/>
        </w:sdtContent>
      </w:sdt>
      <w:r>
        <w:rPr>
          <w:color w:val="000000"/>
        </w:rPr>
        <w:t>Director (a):</w:t>
      </w:r>
    </w:p>
    <w:p w14:paraId="0000002B" w14:textId="77777777" w:rsidR="00335DB0" w:rsidRDefault="00C11193">
      <w:pPr>
        <w:pBdr>
          <w:top w:val="nil"/>
          <w:left w:val="nil"/>
          <w:bottom w:val="nil"/>
          <w:right w:val="nil"/>
          <w:between w:val="nil"/>
        </w:pBdr>
        <w:spacing w:after="0" w:line="360" w:lineRule="auto"/>
        <w:jc w:val="center"/>
        <w:rPr>
          <w:color w:val="000000"/>
        </w:rPr>
      </w:pPr>
      <w:r>
        <w:rPr>
          <w:color w:val="000000"/>
        </w:rPr>
        <w:t>Título (</w:t>
      </w:r>
      <w:proofErr w:type="spellStart"/>
      <w:r>
        <w:rPr>
          <w:color w:val="000000"/>
        </w:rPr>
        <w:t>Ph.D</w:t>
      </w:r>
      <w:proofErr w:type="spellEnd"/>
      <w:r>
        <w:rPr>
          <w:color w:val="000000"/>
        </w:rPr>
        <w:t xml:space="preserve">., Doctor, Químico, etc.) y </w:t>
      </w:r>
      <w:r>
        <w:t>Henry Peñuela</w:t>
      </w:r>
    </w:p>
    <w:p w14:paraId="0000002C" w14:textId="77777777" w:rsidR="00335DB0" w:rsidRDefault="00C11193">
      <w:pPr>
        <w:pBdr>
          <w:top w:val="nil"/>
          <w:left w:val="nil"/>
          <w:bottom w:val="nil"/>
          <w:right w:val="nil"/>
          <w:between w:val="nil"/>
        </w:pBdr>
        <w:spacing w:after="0" w:line="360" w:lineRule="auto"/>
        <w:jc w:val="center"/>
        <w:rPr>
          <w:color w:val="000000"/>
        </w:rPr>
      </w:pPr>
      <w:r>
        <w:rPr>
          <w:color w:val="000000"/>
        </w:rPr>
        <w:t>Cod</w:t>
      </w:r>
      <w:r>
        <w:rPr>
          <w:color w:val="000000"/>
        </w:rPr>
        <w:t>irector (a):</w:t>
      </w:r>
    </w:p>
    <w:p w14:paraId="0000002D" w14:textId="77777777" w:rsidR="00335DB0" w:rsidRDefault="00C11193">
      <w:pPr>
        <w:spacing w:after="0" w:line="240" w:lineRule="auto"/>
        <w:jc w:val="center"/>
      </w:pPr>
      <w:r>
        <w:t>Título (</w:t>
      </w:r>
      <w:proofErr w:type="spellStart"/>
      <w:r>
        <w:t>Ph.D</w:t>
      </w:r>
      <w:proofErr w:type="spellEnd"/>
      <w:r>
        <w:t>., Doctor, Químico, etc.) y Diego Collazos</w:t>
      </w:r>
      <w:commentRangeEnd w:id="2"/>
      <w:r>
        <w:commentReference w:id="2"/>
      </w:r>
    </w:p>
    <w:p w14:paraId="0000002E" w14:textId="77777777" w:rsidR="00335DB0" w:rsidRDefault="00335DB0">
      <w:pPr>
        <w:spacing w:after="0" w:line="240" w:lineRule="auto"/>
        <w:jc w:val="center"/>
        <w:rPr>
          <w:rFonts w:ascii="LMRomanM" w:eastAsia="LMRomanM" w:hAnsi="LMRomanM" w:cs="LMRomanM"/>
        </w:rPr>
      </w:pPr>
    </w:p>
    <w:p w14:paraId="0000002F" w14:textId="77777777" w:rsidR="00335DB0" w:rsidRDefault="00335DB0">
      <w:pPr>
        <w:spacing w:after="0" w:line="240" w:lineRule="auto"/>
        <w:jc w:val="center"/>
        <w:rPr>
          <w:rFonts w:ascii="LMRomanM" w:eastAsia="LMRomanM" w:hAnsi="LMRomanM" w:cs="LMRomanM"/>
        </w:rPr>
      </w:pPr>
    </w:p>
    <w:p w14:paraId="00000030" w14:textId="77777777" w:rsidR="00335DB0" w:rsidRDefault="00335DB0">
      <w:pPr>
        <w:spacing w:after="0" w:line="240" w:lineRule="auto"/>
        <w:jc w:val="center"/>
        <w:rPr>
          <w:rFonts w:ascii="LMRomanM" w:eastAsia="LMRomanM" w:hAnsi="LMRomanM" w:cs="LMRomanM"/>
        </w:rPr>
      </w:pPr>
    </w:p>
    <w:p w14:paraId="00000031" w14:textId="77777777" w:rsidR="00335DB0" w:rsidRDefault="00335DB0">
      <w:pPr>
        <w:spacing w:after="0" w:line="240" w:lineRule="auto"/>
        <w:jc w:val="center"/>
        <w:rPr>
          <w:rFonts w:ascii="LMRomanM" w:eastAsia="LMRomanM" w:hAnsi="LMRomanM" w:cs="LMRomanM"/>
        </w:rPr>
      </w:pPr>
    </w:p>
    <w:p w14:paraId="00000032" w14:textId="77777777" w:rsidR="00335DB0" w:rsidRDefault="00C11193">
      <w:pPr>
        <w:pBdr>
          <w:top w:val="nil"/>
          <w:left w:val="nil"/>
          <w:bottom w:val="nil"/>
          <w:right w:val="nil"/>
          <w:between w:val="nil"/>
        </w:pBdr>
        <w:spacing w:after="0" w:line="360" w:lineRule="auto"/>
        <w:jc w:val="center"/>
        <w:rPr>
          <w:color w:val="000000"/>
        </w:rPr>
      </w:pPr>
      <w:r>
        <w:rPr>
          <w:color w:val="000000"/>
        </w:rPr>
        <w:t>Línea de Investigación:</w:t>
      </w:r>
    </w:p>
    <w:p w14:paraId="00000033" w14:textId="77777777" w:rsidR="00335DB0" w:rsidRDefault="00C11193">
      <w:pPr>
        <w:pBdr>
          <w:top w:val="nil"/>
          <w:left w:val="nil"/>
          <w:bottom w:val="nil"/>
          <w:right w:val="nil"/>
          <w:between w:val="nil"/>
        </w:pBdr>
        <w:spacing w:after="0" w:line="360" w:lineRule="auto"/>
        <w:jc w:val="center"/>
        <w:rPr>
          <w:color w:val="000000"/>
        </w:rPr>
      </w:pPr>
      <w:r>
        <w:t>Automatización y Control</w:t>
      </w:r>
    </w:p>
    <w:p w14:paraId="00000034" w14:textId="77777777" w:rsidR="00335DB0" w:rsidRDefault="00C11193">
      <w:pPr>
        <w:pBdr>
          <w:top w:val="nil"/>
          <w:left w:val="nil"/>
          <w:bottom w:val="nil"/>
          <w:right w:val="nil"/>
          <w:between w:val="nil"/>
        </w:pBdr>
        <w:spacing w:after="0" w:line="360" w:lineRule="auto"/>
        <w:jc w:val="center"/>
        <w:rPr>
          <w:color w:val="000000"/>
        </w:rPr>
      </w:pPr>
      <w:r>
        <w:rPr>
          <w:color w:val="000000"/>
        </w:rPr>
        <w:t>Grupo de Investigación:</w:t>
      </w:r>
    </w:p>
    <w:p w14:paraId="00000035" w14:textId="77777777" w:rsidR="00335DB0" w:rsidRDefault="00C11193">
      <w:pPr>
        <w:pBdr>
          <w:top w:val="nil"/>
          <w:left w:val="nil"/>
          <w:bottom w:val="nil"/>
          <w:right w:val="nil"/>
          <w:between w:val="nil"/>
        </w:pBdr>
        <w:spacing w:after="0" w:line="360" w:lineRule="auto"/>
        <w:jc w:val="center"/>
        <w:rPr>
          <w:color w:val="000000"/>
        </w:rPr>
      </w:pPr>
      <w:r>
        <w:t>MECABOT</w:t>
      </w:r>
    </w:p>
    <w:p w14:paraId="00000036" w14:textId="77777777" w:rsidR="00335DB0" w:rsidRDefault="00335DB0">
      <w:pPr>
        <w:pBdr>
          <w:top w:val="nil"/>
          <w:left w:val="nil"/>
          <w:bottom w:val="nil"/>
          <w:right w:val="nil"/>
          <w:between w:val="nil"/>
        </w:pBdr>
        <w:spacing w:after="0" w:line="360" w:lineRule="auto"/>
        <w:jc w:val="center"/>
        <w:rPr>
          <w:color w:val="000000"/>
        </w:rPr>
      </w:pPr>
    </w:p>
    <w:p w14:paraId="00000037" w14:textId="77777777" w:rsidR="00335DB0" w:rsidRDefault="00335DB0">
      <w:pPr>
        <w:pBdr>
          <w:top w:val="nil"/>
          <w:left w:val="nil"/>
          <w:bottom w:val="nil"/>
          <w:right w:val="nil"/>
          <w:between w:val="nil"/>
        </w:pBdr>
        <w:spacing w:after="0" w:line="360" w:lineRule="auto"/>
        <w:jc w:val="center"/>
        <w:rPr>
          <w:color w:val="000000"/>
        </w:rPr>
      </w:pPr>
    </w:p>
    <w:p w14:paraId="00000038" w14:textId="77777777" w:rsidR="00335DB0" w:rsidRDefault="00C11193">
      <w:pPr>
        <w:spacing w:after="0" w:line="360" w:lineRule="auto"/>
        <w:jc w:val="center"/>
      </w:pPr>
      <w:r>
        <w:t>Universidad Tecnológica de Pereira</w:t>
      </w:r>
    </w:p>
    <w:p w14:paraId="00000039" w14:textId="77777777" w:rsidR="00335DB0" w:rsidRDefault="00C11193">
      <w:pPr>
        <w:spacing w:after="0" w:line="360" w:lineRule="auto"/>
        <w:jc w:val="center"/>
        <w:rPr>
          <w:color w:val="FF0000"/>
        </w:rPr>
      </w:pPr>
      <w:sdt>
        <w:sdtPr>
          <w:tag w:val="goog_rdk_3"/>
          <w:id w:val="1672833884"/>
        </w:sdtPr>
        <w:sdtEndPr/>
        <w:sdtContent>
          <w:commentRangeStart w:id="3"/>
        </w:sdtContent>
      </w:sdt>
      <w:r>
        <w:rPr>
          <w:color w:val="FF0000"/>
        </w:rPr>
        <w:t>Facultad, Departamento (Escuela, etc.)</w:t>
      </w:r>
      <w:commentRangeEnd w:id="3"/>
      <w:r>
        <w:commentReference w:id="3"/>
      </w:r>
    </w:p>
    <w:p w14:paraId="0000003A" w14:textId="77777777" w:rsidR="00335DB0" w:rsidRDefault="00C11193">
      <w:pPr>
        <w:spacing w:after="0" w:line="360" w:lineRule="auto"/>
        <w:jc w:val="center"/>
      </w:pPr>
      <w:r>
        <w:t>Pereira, Colombia</w:t>
      </w:r>
    </w:p>
    <w:p w14:paraId="0000003B" w14:textId="77777777" w:rsidR="00335DB0" w:rsidRDefault="00C11193">
      <w:pPr>
        <w:jc w:val="center"/>
        <w:sectPr w:rsidR="00335DB0">
          <w:pgSz w:w="12240" w:h="15840"/>
          <w:pgMar w:top="1440" w:right="1440" w:bottom="1440" w:left="2041" w:header="709" w:footer="709" w:gutter="0"/>
          <w:cols w:space="720"/>
          <w:titlePg/>
        </w:sectPr>
      </w:pPr>
      <w:r>
        <w:t>2023</w:t>
      </w:r>
    </w:p>
    <w:p w14:paraId="0000003C" w14:textId="77777777" w:rsidR="00335DB0" w:rsidRDefault="00C11193">
      <w:pPr>
        <w:pBdr>
          <w:top w:val="nil"/>
          <w:left w:val="nil"/>
          <w:bottom w:val="nil"/>
          <w:right w:val="nil"/>
          <w:between w:val="nil"/>
        </w:pBdr>
        <w:spacing w:after="0" w:line="360" w:lineRule="auto"/>
        <w:jc w:val="both"/>
        <w:rPr>
          <w:i/>
          <w:color w:val="000000"/>
        </w:rPr>
      </w:pPr>
      <w:r>
        <w:rPr>
          <w:i/>
          <w:color w:val="000000"/>
        </w:rPr>
        <w:lastRenderedPageBreak/>
        <w:t>(Dedicatoria o lema)</w:t>
      </w:r>
    </w:p>
    <w:p w14:paraId="0000003D" w14:textId="77777777" w:rsidR="00335DB0" w:rsidRDefault="00335DB0">
      <w:pPr>
        <w:pBdr>
          <w:top w:val="nil"/>
          <w:left w:val="nil"/>
          <w:bottom w:val="nil"/>
          <w:right w:val="nil"/>
          <w:between w:val="nil"/>
        </w:pBdr>
        <w:spacing w:after="0" w:line="360" w:lineRule="auto"/>
        <w:jc w:val="both"/>
        <w:rPr>
          <w:i/>
          <w:color w:val="000000"/>
        </w:rPr>
      </w:pPr>
    </w:p>
    <w:p w14:paraId="0000003E" w14:textId="77777777" w:rsidR="00335DB0" w:rsidRDefault="00335DB0">
      <w:pPr>
        <w:pBdr>
          <w:top w:val="nil"/>
          <w:left w:val="nil"/>
          <w:bottom w:val="nil"/>
          <w:right w:val="nil"/>
          <w:between w:val="nil"/>
        </w:pBdr>
        <w:spacing w:after="0" w:line="360" w:lineRule="auto"/>
        <w:jc w:val="both"/>
        <w:rPr>
          <w:i/>
          <w:color w:val="000000"/>
        </w:rPr>
      </w:pPr>
    </w:p>
    <w:p w14:paraId="0000003F" w14:textId="77777777" w:rsidR="00335DB0" w:rsidRDefault="00335DB0">
      <w:pPr>
        <w:pBdr>
          <w:top w:val="nil"/>
          <w:left w:val="nil"/>
          <w:bottom w:val="nil"/>
          <w:right w:val="nil"/>
          <w:between w:val="nil"/>
        </w:pBdr>
        <w:spacing w:after="0" w:line="360" w:lineRule="auto"/>
        <w:jc w:val="both"/>
        <w:rPr>
          <w:i/>
          <w:color w:val="000000"/>
        </w:rPr>
      </w:pPr>
    </w:p>
    <w:p w14:paraId="00000040" w14:textId="77777777" w:rsidR="00335DB0" w:rsidRDefault="00335DB0">
      <w:pPr>
        <w:pBdr>
          <w:top w:val="nil"/>
          <w:left w:val="nil"/>
          <w:bottom w:val="nil"/>
          <w:right w:val="nil"/>
          <w:between w:val="nil"/>
        </w:pBdr>
        <w:spacing w:after="0" w:line="360" w:lineRule="auto"/>
        <w:jc w:val="both"/>
        <w:rPr>
          <w:i/>
          <w:color w:val="000000"/>
        </w:rPr>
      </w:pPr>
    </w:p>
    <w:p w14:paraId="00000041" w14:textId="77777777" w:rsidR="00335DB0" w:rsidRDefault="00335DB0">
      <w:pPr>
        <w:pBdr>
          <w:top w:val="nil"/>
          <w:left w:val="nil"/>
          <w:bottom w:val="nil"/>
          <w:right w:val="nil"/>
          <w:between w:val="nil"/>
        </w:pBdr>
        <w:spacing w:after="0" w:line="360" w:lineRule="auto"/>
        <w:jc w:val="both"/>
        <w:rPr>
          <w:i/>
          <w:color w:val="000000"/>
        </w:rPr>
      </w:pPr>
    </w:p>
    <w:p w14:paraId="00000042" w14:textId="77777777" w:rsidR="00335DB0" w:rsidRDefault="00335DB0">
      <w:pPr>
        <w:pBdr>
          <w:top w:val="nil"/>
          <w:left w:val="nil"/>
          <w:bottom w:val="nil"/>
          <w:right w:val="nil"/>
          <w:between w:val="nil"/>
        </w:pBdr>
        <w:spacing w:after="0" w:line="360" w:lineRule="auto"/>
        <w:jc w:val="both"/>
        <w:rPr>
          <w:i/>
          <w:color w:val="000000"/>
        </w:rPr>
      </w:pPr>
    </w:p>
    <w:p w14:paraId="00000043" w14:textId="77777777" w:rsidR="00335DB0" w:rsidRDefault="00335DB0">
      <w:pPr>
        <w:pBdr>
          <w:top w:val="nil"/>
          <w:left w:val="nil"/>
          <w:bottom w:val="nil"/>
          <w:right w:val="nil"/>
          <w:between w:val="nil"/>
        </w:pBdr>
        <w:spacing w:after="0" w:line="360" w:lineRule="auto"/>
        <w:jc w:val="both"/>
        <w:rPr>
          <w:i/>
          <w:color w:val="000000"/>
        </w:rPr>
      </w:pPr>
    </w:p>
    <w:p w14:paraId="00000044" w14:textId="77777777" w:rsidR="00335DB0" w:rsidRDefault="00335DB0">
      <w:pPr>
        <w:pBdr>
          <w:top w:val="nil"/>
          <w:left w:val="nil"/>
          <w:bottom w:val="nil"/>
          <w:right w:val="nil"/>
          <w:between w:val="nil"/>
        </w:pBdr>
        <w:spacing w:after="0" w:line="360" w:lineRule="auto"/>
        <w:jc w:val="both"/>
        <w:rPr>
          <w:i/>
          <w:color w:val="000000"/>
        </w:rPr>
      </w:pPr>
    </w:p>
    <w:p w14:paraId="00000045" w14:textId="77777777" w:rsidR="00335DB0" w:rsidRDefault="00C11193">
      <w:pPr>
        <w:pBdr>
          <w:top w:val="nil"/>
          <w:left w:val="nil"/>
          <w:bottom w:val="nil"/>
          <w:right w:val="nil"/>
          <w:between w:val="nil"/>
        </w:pBdr>
        <w:spacing w:after="0" w:line="360" w:lineRule="auto"/>
        <w:ind w:left="4248"/>
        <w:jc w:val="both"/>
        <w:rPr>
          <w:i/>
          <w:color w:val="000000"/>
        </w:rPr>
      </w:pPr>
      <w:r>
        <w:rPr>
          <w:i/>
          <w:color w:val="000000"/>
        </w:rPr>
        <w:t>Su uso es opcional y cada autor podrá determinar la distribución del texto en la página, se sugiere esta presentación. En ella el autor del trabajo</w:t>
      </w:r>
      <w:r>
        <w:rPr>
          <w:i/>
          <w:color w:val="000000"/>
        </w:rPr>
        <w:t xml:space="preserve"> dedica su trabajo en forma especial a personas y/o entidades. </w:t>
      </w:r>
    </w:p>
    <w:p w14:paraId="00000046" w14:textId="77777777" w:rsidR="00335DB0" w:rsidRDefault="00335DB0">
      <w:pPr>
        <w:pBdr>
          <w:top w:val="nil"/>
          <w:left w:val="nil"/>
          <w:bottom w:val="nil"/>
          <w:right w:val="nil"/>
          <w:between w:val="nil"/>
        </w:pBdr>
        <w:spacing w:after="0" w:line="360" w:lineRule="auto"/>
        <w:ind w:left="3540"/>
        <w:jc w:val="both"/>
        <w:rPr>
          <w:i/>
          <w:color w:val="000000"/>
        </w:rPr>
      </w:pPr>
    </w:p>
    <w:p w14:paraId="00000047" w14:textId="77777777" w:rsidR="00335DB0" w:rsidRDefault="00335DB0">
      <w:pPr>
        <w:pBdr>
          <w:top w:val="nil"/>
          <w:left w:val="nil"/>
          <w:bottom w:val="nil"/>
          <w:right w:val="nil"/>
          <w:between w:val="nil"/>
        </w:pBdr>
        <w:spacing w:after="0" w:line="360" w:lineRule="auto"/>
        <w:ind w:left="3540" w:firstLine="708"/>
        <w:jc w:val="both"/>
        <w:rPr>
          <w:i/>
          <w:color w:val="000000"/>
        </w:rPr>
      </w:pPr>
    </w:p>
    <w:p w14:paraId="00000048" w14:textId="77777777" w:rsidR="00335DB0" w:rsidRDefault="00C11193">
      <w:pPr>
        <w:pBdr>
          <w:top w:val="nil"/>
          <w:left w:val="nil"/>
          <w:bottom w:val="nil"/>
          <w:right w:val="nil"/>
          <w:between w:val="nil"/>
        </w:pBdr>
        <w:spacing w:after="0" w:line="360" w:lineRule="auto"/>
        <w:ind w:left="3540" w:firstLine="708"/>
        <w:jc w:val="both"/>
        <w:rPr>
          <w:i/>
          <w:color w:val="000000"/>
        </w:rPr>
      </w:pPr>
      <w:r>
        <w:rPr>
          <w:i/>
          <w:color w:val="000000"/>
        </w:rPr>
        <w:t>Por ejemplo:</w:t>
      </w:r>
    </w:p>
    <w:p w14:paraId="00000049" w14:textId="77777777" w:rsidR="00335DB0" w:rsidRDefault="00335DB0">
      <w:pPr>
        <w:pBdr>
          <w:top w:val="nil"/>
          <w:left w:val="nil"/>
          <w:bottom w:val="nil"/>
          <w:right w:val="nil"/>
          <w:between w:val="nil"/>
        </w:pBdr>
        <w:spacing w:after="0" w:line="360" w:lineRule="auto"/>
        <w:ind w:left="3540"/>
        <w:jc w:val="both"/>
        <w:rPr>
          <w:i/>
          <w:color w:val="000000"/>
        </w:rPr>
      </w:pPr>
    </w:p>
    <w:p w14:paraId="0000004A" w14:textId="77777777" w:rsidR="00335DB0" w:rsidRDefault="00335DB0">
      <w:pPr>
        <w:pBdr>
          <w:top w:val="nil"/>
          <w:left w:val="nil"/>
          <w:bottom w:val="nil"/>
          <w:right w:val="nil"/>
          <w:between w:val="nil"/>
        </w:pBdr>
        <w:spacing w:after="0" w:line="360" w:lineRule="auto"/>
        <w:ind w:left="3540" w:firstLine="708"/>
        <w:jc w:val="both"/>
        <w:rPr>
          <w:i/>
          <w:color w:val="000000"/>
        </w:rPr>
      </w:pPr>
    </w:p>
    <w:p w14:paraId="0000004B" w14:textId="77777777" w:rsidR="00335DB0" w:rsidRDefault="00C11193">
      <w:pPr>
        <w:pBdr>
          <w:top w:val="nil"/>
          <w:left w:val="nil"/>
          <w:bottom w:val="nil"/>
          <w:right w:val="nil"/>
          <w:between w:val="nil"/>
        </w:pBdr>
        <w:spacing w:after="0" w:line="360" w:lineRule="auto"/>
        <w:ind w:left="3540" w:firstLine="708"/>
        <w:jc w:val="both"/>
        <w:rPr>
          <w:i/>
          <w:color w:val="000000"/>
        </w:rPr>
      </w:pPr>
      <w:r>
        <w:rPr>
          <w:i/>
          <w:color w:val="000000"/>
        </w:rPr>
        <w:t>A mis padres</w:t>
      </w:r>
    </w:p>
    <w:p w14:paraId="0000004C" w14:textId="77777777" w:rsidR="00335DB0" w:rsidRDefault="00335DB0">
      <w:pPr>
        <w:pBdr>
          <w:top w:val="nil"/>
          <w:left w:val="nil"/>
          <w:bottom w:val="nil"/>
          <w:right w:val="nil"/>
          <w:between w:val="nil"/>
        </w:pBdr>
        <w:spacing w:after="0" w:line="360" w:lineRule="auto"/>
        <w:ind w:left="3540"/>
        <w:jc w:val="both"/>
        <w:rPr>
          <w:i/>
          <w:color w:val="000000"/>
        </w:rPr>
      </w:pPr>
    </w:p>
    <w:p w14:paraId="0000004D" w14:textId="77777777" w:rsidR="00335DB0" w:rsidRDefault="00C11193">
      <w:pPr>
        <w:pBdr>
          <w:top w:val="nil"/>
          <w:left w:val="nil"/>
          <w:bottom w:val="nil"/>
          <w:right w:val="nil"/>
          <w:between w:val="nil"/>
        </w:pBdr>
        <w:spacing w:after="0" w:line="360" w:lineRule="auto"/>
        <w:ind w:left="3540" w:firstLine="708"/>
        <w:jc w:val="both"/>
        <w:rPr>
          <w:i/>
          <w:color w:val="000000"/>
        </w:rPr>
      </w:pPr>
      <w:r>
        <w:rPr>
          <w:i/>
          <w:color w:val="000000"/>
        </w:rPr>
        <w:t>o</w:t>
      </w:r>
    </w:p>
    <w:p w14:paraId="0000004E" w14:textId="77777777" w:rsidR="00335DB0" w:rsidRDefault="00335DB0">
      <w:pPr>
        <w:pBdr>
          <w:top w:val="nil"/>
          <w:left w:val="nil"/>
          <w:bottom w:val="nil"/>
          <w:right w:val="nil"/>
          <w:between w:val="nil"/>
        </w:pBdr>
        <w:spacing w:after="0" w:line="360" w:lineRule="auto"/>
        <w:ind w:left="3540"/>
        <w:jc w:val="both"/>
        <w:rPr>
          <w:i/>
          <w:color w:val="000000"/>
        </w:rPr>
      </w:pPr>
    </w:p>
    <w:p w14:paraId="0000004F" w14:textId="77777777" w:rsidR="00335DB0" w:rsidRDefault="00C11193">
      <w:pPr>
        <w:pBdr>
          <w:top w:val="nil"/>
          <w:left w:val="nil"/>
          <w:bottom w:val="nil"/>
          <w:right w:val="nil"/>
          <w:between w:val="nil"/>
        </w:pBdr>
        <w:spacing w:after="0" w:line="360" w:lineRule="auto"/>
        <w:ind w:left="4248"/>
        <w:jc w:val="both"/>
        <w:rPr>
          <w:i/>
          <w:color w:val="000000"/>
        </w:rPr>
      </w:pPr>
      <w:r>
        <w:rPr>
          <w:i/>
          <w:color w:val="000000"/>
        </w:rPr>
        <w:t>La preocupación por el hombre y su destino siempre debe ser el interés primordial de todo esfuerzo técnico. Nunca olvides esto entre tus diagramas y ecuaciones.</w:t>
      </w:r>
    </w:p>
    <w:p w14:paraId="00000050" w14:textId="77777777" w:rsidR="00335DB0" w:rsidRDefault="00335DB0">
      <w:pPr>
        <w:pBdr>
          <w:top w:val="nil"/>
          <w:left w:val="nil"/>
          <w:bottom w:val="nil"/>
          <w:right w:val="nil"/>
          <w:between w:val="nil"/>
        </w:pBdr>
        <w:spacing w:after="0" w:line="360" w:lineRule="auto"/>
        <w:ind w:left="3540"/>
        <w:jc w:val="both"/>
        <w:rPr>
          <w:i/>
          <w:color w:val="000000"/>
        </w:rPr>
      </w:pPr>
    </w:p>
    <w:p w14:paraId="00000051" w14:textId="77777777" w:rsidR="00335DB0" w:rsidRDefault="00C11193">
      <w:pPr>
        <w:pBdr>
          <w:top w:val="nil"/>
          <w:left w:val="nil"/>
          <w:bottom w:val="nil"/>
          <w:right w:val="nil"/>
          <w:between w:val="nil"/>
        </w:pBdr>
        <w:spacing w:after="0" w:line="360" w:lineRule="auto"/>
        <w:ind w:left="3540" w:firstLine="708"/>
        <w:jc w:val="both"/>
        <w:rPr>
          <w:i/>
          <w:color w:val="000000"/>
        </w:rPr>
      </w:pPr>
      <w:r>
        <w:rPr>
          <w:i/>
          <w:color w:val="000000"/>
        </w:rPr>
        <w:t>Albert Einstein</w:t>
      </w:r>
    </w:p>
    <w:p w14:paraId="00000052" w14:textId="77777777" w:rsidR="00335DB0" w:rsidRDefault="00335DB0">
      <w:pPr>
        <w:sectPr w:rsidR="00335DB0">
          <w:pgSz w:w="12240" w:h="15840"/>
          <w:pgMar w:top="1440" w:right="1440" w:bottom="1440" w:left="2041" w:header="709" w:footer="709" w:gutter="0"/>
          <w:cols w:space="720"/>
          <w:titlePg/>
        </w:sectPr>
      </w:pPr>
    </w:p>
    <w:p w14:paraId="00000053" w14:textId="77777777" w:rsidR="00335DB0" w:rsidRDefault="00C11193">
      <w:pPr>
        <w:spacing w:before="2000"/>
        <w:rPr>
          <w:b/>
          <w:sz w:val="36"/>
          <w:szCs w:val="36"/>
        </w:rPr>
      </w:pPr>
      <w:bookmarkStart w:id="4" w:name="_heading=h.gjdgxs" w:colFirst="0" w:colLast="0"/>
      <w:bookmarkEnd w:id="4"/>
      <w:r>
        <w:rPr>
          <w:b/>
          <w:sz w:val="36"/>
          <w:szCs w:val="36"/>
        </w:rPr>
        <w:lastRenderedPageBreak/>
        <w:t>Declaración de obra original</w:t>
      </w:r>
    </w:p>
    <w:p w14:paraId="00000054" w14:textId="77777777" w:rsidR="00335DB0" w:rsidRDefault="00C11193">
      <w:r>
        <w:t>Yo declaro lo siguiente:</w:t>
      </w:r>
    </w:p>
    <w:p w14:paraId="00000055" w14:textId="77777777" w:rsidR="00335DB0" w:rsidRDefault="00335DB0"/>
    <w:p w14:paraId="00000056" w14:textId="77777777" w:rsidR="00335DB0" w:rsidRDefault="00C11193">
      <w:pPr>
        <w:jc w:val="both"/>
      </w:pPr>
      <w:r>
        <w:t xml:space="preserve">He leído el Acuerdo 035 de 2003 del Consejo Académico de la Universidad Nacional. «Reglamento sobre propiedad intelectual» y la Normatividad Nacional relacionada al respeto de los derechos de autor. Esta disertación representa mi trabajo original, excepto </w:t>
      </w:r>
      <w:r>
        <w:t xml:space="preserve">donde he reconocido las ideas, las palabras, o materiales de otros autores. </w:t>
      </w:r>
    </w:p>
    <w:p w14:paraId="00000057" w14:textId="77777777" w:rsidR="00335DB0" w:rsidRDefault="00335DB0">
      <w:pPr>
        <w:jc w:val="both"/>
      </w:pPr>
    </w:p>
    <w:p w14:paraId="00000058" w14:textId="77777777" w:rsidR="00335DB0" w:rsidRDefault="00C11193">
      <w:pPr>
        <w:jc w:val="both"/>
      </w:pPr>
      <w:r>
        <w:t>Cuando se han presentado ideas o palabras de otros autores en esta disertación, he realizado su respectivo reconocimiento aplicando correctamente los esquemas de citas y referencias bibliográficas en el estilo requerido.</w:t>
      </w:r>
    </w:p>
    <w:p w14:paraId="00000059" w14:textId="77777777" w:rsidR="00335DB0" w:rsidRDefault="00335DB0">
      <w:pPr>
        <w:jc w:val="both"/>
      </w:pPr>
    </w:p>
    <w:p w14:paraId="0000005A" w14:textId="77777777" w:rsidR="00335DB0" w:rsidRDefault="00C11193">
      <w:pPr>
        <w:jc w:val="both"/>
      </w:pPr>
      <w:r>
        <w:t>He obtenido el permiso del autor o</w:t>
      </w:r>
      <w:r>
        <w:t xml:space="preserve"> editor para incluir cualquier material con derechos de autor (por ejemplo, tablas, figuras, instrumentos de encuesta o grandes porciones de texto).</w:t>
      </w:r>
    </w:p>
    <w:p w14:paraId="0000005B" w14:textId="77777777" w:rsidR="00335DB0" w:rsidRDefault="00335DB0">
      <w:pPr>
        <w:jc w:val="both"/>
      </w:pPr>
    </w:p>
    <w:p w14:paraId="0000005C" w14:textId="77777777" w:rsidR="00335DB0" w:rsidRDefault="00C11193">
      <w:pPr>
        <w:jc w:val="both"/>
      </w:pPr>
      <w:r>
        <w:t>Por último, he sometido esta disertación a la herramienta de integridad académica, definida por la univers</w:t>
      </w:r>
      <w:r>
        <w:t xml:space="preserve">idad. </w:t>
      </w:r>
    </w:p>
    <w:p w14:paraId="0000005D" w14:textId="77777777" w:rsidR="00335DB0" w:rsidRDefault="00335DB0"/>
    <w:p w14:paraId="0000005E" w14:textId="77777777" w:rsidR="00335DB0" w:rsidRDefault="00C11193">
      <w:r>
        <w:t>________________________________</w:t>
      </w:r>
    </w:p>
    <w:p w14:paraId="0000005F" w14:textId="77777777" w:rsidR="00335DB0" w:rsidRDefault="00C11193">
      <w:r>
        <w:t>Nombre</w:t>
      </w:r>
    </w:p>
    <w:p w14:paraId="00000060" w14:textId="77777777" w:rsidR="00335DB0" w:rsidRDefault="00335DB0"/>
    <w:p w14:paraId="00000061" w14:textId="77777777" w:rsidR="00335DB0" w:rsidRDefault="00C11193">
      <w:r>
        <w:t>Fecha DD/MM/AAAA</w:t>
      </w:r>
    </w:p>
    <w:p w14:paraId="00000062" w14:textId="77777777" w:rsidR="00335DB0" w:rsidRDefault="00C11193">
      <w:pPr>
        <w:rPr>
          <w:b/>
          <w:sz w:val="36"/>
          <w:szCs w:val="36"/>
        </w:rPr>
        <w:sectPr w:rsidR="00335DB0">
          <w:pgSz w:w="12240" w:h="15840"/>
          <w:pgMar w:top="1440" w:right="1440" w:bottom="1440" w:left="2041" w:header="709" w:footer="709" w:gutter="0"/>
          <w:cols w:space="720"/>
          <w:titlePg/>
        </w:sectPr>
      </w:pPr>
      <w:r>
        <w:t>Fecha</w:t>
      </w:r>
    </w:p>
    <w:p w14:paraId="00000063" w14:textId="77777777" w:rsidR="00335DB0" w:rsidRDefault="00C11193">
      <w:pPr>
        <w:spacing w:before="2000"/>
        <w:rPr>
          <w:b/>
          <w:sz w:val="36"/>
          <w:szCs w:val="36"/>
        </w:rPr>
      </w:pPr>
      <w:r>
        <w:rPr>
          <w:b/>
          <w:sz w:val="36"/>
          <w:szCs w:val="36"/>
        </w:rPr>
        <w:lastRenderedPageBreak/>
        <w:t>Agradecimientos</w:t>
      </w:r>
    </w:p>
    <w:p w14:paraId="00000064" w14:textId="77777777" w:rsidR="00335DB0" w:rsidRDefault="00C11193">
      <w:pPr>
        <w:pBdr>
          <w:top w:val="nil"/>
          <w:left w:val="nil"/>
          <w:bottom w:val="nil"/>
          <w:right w:val="nil"/>
          <w:between w:val="nil"/>
        </w:pBdr>
        <w:spacing w:after="0" w:line="360" w:lineRule="auto"/>
        <w:jc w:val="both"/>
        <w:rPr>
          <w:color w:val="000000"/>
        </w:rPr>
      </w:pPr>
      <w:r>
        <w:rPr>
          <w:color w:val="000000"/>
        </w:rPr>
        <w:t>Esta sección es opcional, en ella el autor agradece a las personas o instituciones que colaboraron en la realización del trabajo. Si se incluye esta secc</w:t>
      </w:r>
      <w:r>
        <w:rPr>
          <w:color w:val="000000"/>
        </w:rPr>
        <w:t>ión, deben aparecer los nombres completos, los cargos y su aporte al trabajo.</w:t>
      </w:r>
    </w:p>
    <w:p w14:paraId="00000065" w14:textId="77777777" w:rsidR="00335DB0" w:rsidRDefault="00335DB0">
      <w:pPr>
        <w:pBdr>
          <w:top w:val="nil"/>
          <w:left w:val="nil"/>
          <w:bottom w:val="nil"/>
          <w:right w:val="nil"/>
          <w:between w:val="nil"/>
        </w:pBdr>
        <w:spacing w:after="0" w:line="360" w:lineRule="auto"/>
        <w:jc w:val="both"/>
        <w:rPr>
          <w:color w:val="000000"/>
        </w:rPr>
      </w:pPr>
    </w:p>
    <w:p w14:paraId="00000066" w14:textId="77777777" w:rsidR="00335DB0" w:rsidRDefault="00C11193">
      <w:pPr>
        <w:pBdr>
          <w:top w:val="nil"/>
          <w:left w:val="nil"/>
          <w:bottom w:val="nil"/>
          <w:right w:val="nil"/>
          <w:between w:val="nil"/>
        </w:pBdr>
        <w:spacing w:after="0" w:line="360" w:lineRule="auto"/>
        <w:jc w:val="both"/>
        <w:rPr>
          <w:color w:val="000000"/>
        </w:rPr>
      </w:pPr>
      <w:r>
        <w:rPr>
          <w:color w:val="000000"/>
        </w:rPr>
        <w:t xml:space="preserve">A continuación, se presenta la tabla de contenido la cual se actualiza automáticamente. Para los textos editados en Microsoft Word se debe hacer </w:t>
      </w:r>
      <w:proofErr w:type="spellStart"/>
      <w:r>
        <w:rPr>
          <w:i/>
          <w:color w:val="000000"/>
        </w:rPr>
        <w:t>click</w:t>
      </w:r>
      <w:proofErr w:type="spellEnd"/>
      <w:r>
        <w:rPr>
          <w:color w:val="000000"/>
        </w:rPr>
        <w:t xml:space="preserve"> en el botón derecho del mo</w:t>
      </w:r>
      <w:r>
        <w:rPr>
          <w:color w:val="000000"/>
        </w:rPr>
        <w:t>use sobre la tabla de contenido y aparecerá el icono Actualizar Campos (</w:t>
      </w:r>
      <w:r>
        <w:rPr>
          <w:noProof/>
          <w:color w:val="000000"/>
        </w:rPr>
        <w:drawing>
          <wp:inline distT="0" distB="0" distL="0" distR="0" wp14:anchorId="24BAFA63" wp14:editId="34247D3C">
            <wp:extent cx="142875" cy="133350"/>
            <wp:effectExtent l="0" t="0" r="0" b="0"/>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l="40394" t="58144" r="57060" b="38688"/>
                    <a:stretch>
                      <a:fillRect/>
                    </a:stretch>
                  </pic:blipFill>
                  <pic:spPr>
                    <a:xfrm>
                      <a:off x="0" y="0"/>
                      <a:ext cx="142875" cy="133350"/>
                    </a:xfrm>
                    <a:prstGeom prst="rect">
                      <a:avLst/>
                    </a:prstGeom>
                    <a:ln/>
                  </pic:spPr>
                </pic:pic>
              </a:graphicData>
            </a:graphic>
          </wp:inline>
        </w:drawing>
      </w:r>
      <w:r>
        <w:rPr>
          <w:color w:val="000000"/>
        </w:rPr>
        <w:t>), luego aparecerá una ventana en la cual debe seleccionar la opción Actualizar toda la tabla.</w:t>
      </w:r>
    </w:p>
    <w:p w14:paraId="00000067" w14:textId="77777777" w:rsidR="00335DB0" w:rsidRDefault="00335DB0">
      <w:pPr>
        <w:pBdr>
          <w:top w:val="nil"/>
          <w:left w:val="nil"/>
          <w:bottom w:val="nil"/>
          <w:right w:val="nil"/>
          <w:between w:val="nil"/>
        </w:pBdr>
        <w:spacing w:after="0" w:line="360" w:lineRule="auto"/>
        <w:jc w:val="both"/>
        <w:rPr>
          <w:color w:val="000000"/>
        </w:rPr>
      </w:pPr>
    </w:p>
    <w:p w14:paraId="00000068" w14:textId="77777777" w:rsidR="00335DB0" w:rsidRDefault="00C11193">
      <w:pPr>
        <w:pBdr>
          <w:top w:val="nil"/>
          <w:left w:val="nil"/>
          <w:bottom w:val="nil"/>
          <w:right w:val="nil"/>
          <w:between w:val="nil"/>
        </w:pBdr>
        <w:spacing w:after="0" w:line="360" w:lineRule="auto"/>
        <w:jc w:val="both"/>
        <w:rPr>
          <w:color w:val="000000"/>
        </w:rPr>
      </w:pPr>
      <w:bookmarkStart w:id="5" w:name="_heading=h.30j0zll" w:colFirst="0" w:colLast="0"/>
      <w:bookmarkEnd w:id="5"/>
      <w:r>
        <w:rPr>
          <w:color w:val="000000"/>
        </w:rPr>
        <w:t>Tenga en cuenta al iniciar el diligenciamiento de la plantilla usar la opción del icono</w:t>
      </w:r>
      <w:r>
        <w:rPr>
          <w:color w:val="000000"/>
        </w:rPr>
        <w:t xml:space="preserve"> Mostrar Todo (</w:t>
      </w:r>
      <w:r>
        <w:rPr>
          <w:noProof/>
          <w:color w:val="000000"/>
        </w:rPr>
        <w:drawing>
          <wp:inline distT="0" distB="0" distL="0" distR="0" wp14:anchorId="76E53565" wp14:editId="523E5249">
            <wp:extent cx="232428" cy="172894"/>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l="43275" t="6648" r="54939" b="91227"/>
                    <a:stretch>
                      <a:fillRect/>
                    </a:stretch>
                  </pic:blipFill>
                  <pic:spPr>
                    <a:xfrm>
                      <a:off x="0" y="0"/>
                      <a:ext cx="232428" cy="172894"/>
                    </a:xfrm>
                    <a:prstGeom prst="rect">
                      <a:avLst/>
                    </a:prstGeom>
                    <a:ln/>
                  </pic:spPr>
                </pic:pic>
              </a:graphicData>
            </a:graphic>
          </wp:inline>
        </w:drawing>
      </w:r>
      <w:r>
        <w:rPr>
          <w:color w:val="000000"/>
        </w:rPr>
        <w:t>) Por medio de esta función podrá observar las secciones en que se encuentra construida esta plantilla, es muy importante conservar dichas secciones evitando borrar los saltos de sección.  En caso de requerir más instrucciones sobre este te</w:t>
      </w:r>
      <w:r>
        <w:rPr>
          <w:color w:val="000000"/>
        </w:rPr>
        <w:t>ma por favor dirigirse al encargado de la Biblioteca Digital en cada una de las Sedes.</w:t>
      </w:r>
    </w:p>
    <w:p w14:paraId="00000069" w14:textId="77777777" w:rsidR="00335DB0" w:rsidRDefault="00335DB0">
      <w:pPr>
        <w:pBdr>
          <w:top w:val="nil"/>
          <w:left w:val="nil"/>
          <w:bottom w:val="nil"/>
          <w:right w:val="nil"/>
          <w:between w:val="nil"/>
        </w:pBdr>
        <w:spacing w:after="0" w:line="360" w:lineRule="auto"/>
        <w:jc w:val="both"/>
        <w:rPr>
          <w:color w:val="FF0000"/>
        </w:rPr>
      </w:pPr>
    </w:p>
    <w:p w14:paraId="0000006A" w14:textId="77777777" w:rsidR="00335DB0" w:rsidRDefault="00335DB0">
      <w:pPr>
        <w:pBdr>
          <w:top w:val="nil"/>
          <w:left w:val="nil"/>
          <w:bottom w:val="nil"/>
          <w:right w:val="nil"/>
          <w:between w:val="nil"/>
        </w:pBdr>
        <w:spacing w:after="0" w:line="360" w:lineRule="auto"/>
        <w:jc w:val="both"/>
        <w:rPr>
          <w:color w:val="000000"/>
        </w:rPr>
      </w:pPr>
    </w:p>
    <w:p w14:paraId="0000006B" w14:textId="77777777" w:rsidR="00335DB0" w:rsidRDefault="00335DB0">
      <w:pPr>
        <w:keepLines/>
        <w:pBdr>
          <w:top w:val="nil"/>
          <w:left w:val="nil"/>
          <w:bottom w:val="nil"/>
          <w:right w:val="nil"/>
          <w:between w:val="nil"/>
        </w:pBdr>
        <w:spacing w:after="0" w:line="240" w:lineRule="auto"/>
        <w:rPr>
          <w:color w:val="000000"/>
        </w:rPr>
      </w:pPr>
    </w:p>
    <w:p w14:paraId="0000006C" w14:textId="77777777" w:rsidR="00335DB0" w:rsidRDefault="00335DB0">
      <w:pPr>
        <w:keepLines/>
        <w:pBdr>
          <w:top w:val="nil"/>
          <w:left w:val="nil"/>
          <w:bottom w:val="nil"/>
          <w:right w:val="nil"/>
          <w:between w:val="nil"/>
        </w:pBdr>
        <w:spacing w:after="0" w:line="240" w:lineRule="auto"/>
        <w:rPr>
          <w:color w:val="000000"/>
        </w:rPr>
        <w:sectPr w:rsidR="00335DB0">
          <w:pgSz w:w="12240" w:h="15840"/>
          <w:pgMar w:top="1440" w:right="1440" w:bottom="1440" w:left="2041" w:header="709" w:footer="709" w:gutter="0"/>
          <w:cols w:space="720"/>
          <w:titlePg/>
        </w:sectPr>
      </w:pPr>
    </w:p>
    <w:p w14:paraId="0000006D" w14:textId="77777777" w:rsidR="00335DB0" w:rsidRDefault="00C11193">
      <w:pPr>
        <w:keepLines/>
        <w:pBdr>
          <w:top w:val="nil"/>
          <w:left w:val="nil"/>
          <w:bottom w:val="nil"/>
          <w:right w:val="nil"/>
          <w:between w:val="nil"/>
        </w:pBdr>
        <w:spacing w:before="2000" w:line="240" w:lineRule="auto"/>
        <w:rPr>
          <w:b/>
          <w:color w:val="000000"/>
          <w:sz w:val="36"/>
          <w:szCs w:val="36"/>
        </w:rPr>
      </w:pPr>
      <w:bookmarkStart w:id="6" w:name="_heading=h.1fob9te" w:colFirst="0" w:colLast="0"/>
      <w:bookmarkEnd w:id="6"/>
      <w:r>
        <w:rPr>
          <w:b/>
          <w:color w:val="000000"/>
          <w:sz w:val="36"/>
          <w:szCs w:val="36"/>
        </w:rPr>
        <w:lastRenderedPageBreak/>
        <w:t>Resumen</w:t>
      </w:r>
    </w:p>
    <w:p w14:paraId="0000006E" w14:textId="77777777" w:rsidR="00335DB0" w:rsidRDefault="00335DB0">
      <w:pPr>
        <w:pBdr>
          <w:top w:val="nil"/>
          <w:left w:val="nil"/>
          <w:bottom w:val="nil"/>
          <w:right w:val="nil"/>
          <w:between w:val="nil"/>
        </w:pBdr>
        <w:spacing w:after="0" w:line="360" w:lineRule="auto"/>
        <w:jc w:val="both"/>
        <w:rPr>
          <w:color w:val="000000"/>
        </w:rPr>
      </w:pPr>
      <w:bookmarkStart w:id="7" w:name="_heading=h.3znysh7" w:colFirst="0" w:colLast="0"/>
      <w:bookmarkEnd w:id="7"/>
    </w:p>
    <w:p w14:paraId="0000006F" w14:textId="77777777" w:rsidR="00335DB0" w:rsidRDefault="00C11193">
      <w:pPr>
        <w:pBdr>
          <w:top w:val="nil"/>
          <w:left w:val="nil"/>
          <w:bottom w:val="nil"/>
          <w:right w:val="nil"/>
          <w:between w:val="nil"/>
        </w:pBdr>
        <w:spacing w:after="0" w:line="360" w:lineRule="auto"/>
        <w:jc w:val="center"/>
        <w:rPr>
          <w:b/>
          <w:color w:val="000000"/>
        </w:rPr>
      </w:pPr>
      <w:r>
        <w:rPr>
          <w:b/>
          <w:color w:val="000000"/>
        </w:rPr>
        <w:t xml:space="preserve">Título en español: (Resolución 023 de 2015. Artículo </w:t>
      </w:r>
      <w:proofErr w:type="gramStart"/>
      <w:r>
        <w:rPr>
          <w:b/>
          <w:color w:val="000000"/>
        </w:rPr>
        <w:t>02)*</w:t>
      </w:r>
      <w:proofErr w:type="gramEnd"/>
    </w:p>
    <w:p w14:paraId="00000070" w14:textId="77777777" w:rsidR="00335DB0" w:rsidRDefault="00335DB0">
      <w:pPr>
        <w:pBdr>
          <w:top w:val="nil"/>
          <w:left w:val="nil"/>
          <w:bottom w:val="nil"/>
          <w:right w:val="nil"/>
          <w:between w:val="nil"/>
        </w:pBdr>
        <w:spacing w:after="0" w:line="360" w:lineRule="auto"/>
        <w:jc w:val="center"/>
        <w:rPr>
          <w:b/>
          <w:color w:val="000000"/>
        </w:rPr>
      </w:pPr>
    </w:p>
    <w:p w14:paraId="00000071" w14:textId="77777777" w:rsidR="00335DB0" w:rsidRDefault="00C11193">
      <w:pPr>
        <w:pBdr>
          <w:top w:val="nil"/>
          <w:left w:val="nil"/>
          <w:bottom w:val="nil"/>
          <w:right w:val="nil"/>
          <w:between w:val="nil"/>
        </w:pBdr>
        <w:spacing w:after="0" w:line="360" w:lineRule="auto"/>
        <w:jc w:val="both"/>
        <w:rPr>
          <w:color w:val="000000"/>
        </w:rPr>
      </w:pPr>
      <w:r>
        <w:rPr>
          <w:b/>
          <w:color w:val="000000"/>
        </w:rPr>
        <w:t>*Descripción:</w:t>
      </w:r>
      <w:r>
        <w:rPr>
          <w:color w:val="000000"/>
        </w:rPr>
        <w:t xml:space="preserve"> debe incluir en sus preliminares, dentro del mismo </w:t>
      </w:r>
      <w:proofErr w:type="spellStart"/>
      <w:r>
        <w:rPr>
          <w:color w:val="000000"/>
        </w:rPr>
        <w:t>pdf</w:t>
      </w:r>
      <w:proofErr w:type="spellEnd"/>
      <w:r>
        <w:rPr>
          <w:color w:val="000000"/>
        </w:rPr>
        <w:t>, tanto en inglés como en español, el título, el resumen y las palabras clave.</w:t>
      </w:r>
    </w:p>
    <w:p w14:paraId="00000072" w14:textId="77777777" w:rsidR="00335DB0" w:rsidRDefault="00335DB0">
      <w:pPr>
        <w:pBdr>
          <w:top w:val="nil"/>
          <w:left w:val="nil"/>
          <w:bottom w:val="nil"/>
          <w:right w:val="nil"/>
          <w:between w:val="nil"/>
        </w:pBdr>
        <w:spacing w:after="0" w:line="360" w:lineRule="auto"/>
        <w:jc w:val="both"/>
        <w:rPr>
          <w:b/>
          <w:color w:val="000000"/>
        </w:rPr>
      </w:pPr>
    </w:p>
    <w:p w14:paraId="00000073" w14:textId="77777777" w:rsidR="00335DB0" w:rsidRDefault="00C11193">
      <w:pPr>
        <w:pBdr>
          <w:top w:val="nil"/>
          <w:left w:val="nil"/>
          <w:bottom w:val="nil"/>
          <w:right w:val="nil"/>
          <w:between w:val="nil"/>
        </w:pBdr>
        <w:spacing w:after="0" w:line="360" w:lineRule="auto"/>
        <w:jc w:val="both"/>
        <w:rPr>
          <w:color w:val="000000"/>
        </w:rPr>
      </w:pPr>
      <w:r>
        <w:rPr>
          <w:color w:val="000000"/>
        </w:rPr>
        <w:t>El resumen es una presentación abreviada. Se debe usar una extensión máxima de 250 palabras. Se recomienda que este resum</w:t>
      </w:r>
      <w:r>
        <w:rPr>
          <w:color w:val="000000"/>
        </w:rPr>
        <w:t>en sea analítico, es decir, que sea completo, con información cuantitativa y cualitativa, generalmente incluyendo los siguientes aspectos: objetivos, diseño, lugar y circunstancias, pacientes (u objetivo del estudio), intervención, mediciones y principales</w:t>
      </w:r>
      <w:r>
        <w:rPr>
          <w:color w:val="000000"/>
        </w:rPr>
        <w:t xml:space="preserve"> resultados, y conclusiones. Al final del resumen se deben usar palabras claves tomadas del texto, las cuales permiten la recuperación de la información.</w:t>
      </w:r>
    </w:p>
    <w:p w14:paraId="00000074" w14:textId="77777777" w:rsidR="00335DB0" w:rsidRDefault="00335DB0">
      <w:pPr>
        <w:pBdr>
          <w:top w:val="nil"/>
          <w:left w:val="nil"/>
          <w:bottom w:val="nil"/>
          <w:right w:val="nil"/>
          <w:between w:val="nil"/>
        </w:pBdr>
        <w:spacing w:after="0" w:line="360" w:lineRule="auto"/>
        <w:jc w:val="both"/>
        <w:rPr>
          <w:color w:val="000000"/>
        </w:rPr>
      </w:pPr>
    </w:p>
    <w:p w14:paraId="00000075" w14:textId="77777777" w:rsidR="00335DB0" w:rsidRDefault="00C11193">
      <w:pPr>
        <w:pBdr>
          <w:top w:val="nil"/>
          <w:left w:val="nil"/>
          <w:bottom w:val="nil"/>
          <w:right w:val="nil"/>
          <w:between w:val="nil"/>
        </w:pBdr>
        <w:spacing w:after="0" w:line="360" w:lineRule="auto"/>
        <w:jc w:val="both"/>
        <w:rPr>
          <w:b/>
          <w:color w:val="000000"/>
        </w:rPr>
      </w:pPr>
      <w:r>
        <w:rPr>
          <w:b/>
          <w:color w:val="000000"/>
        </w:rPr>
        <w:t xml:space="preserve">Palabras clave: (Mínimo 3 y máximo 7 palabras, preferiblemente use lenguaje técnico-científico). </w:t>
      </w:r>
    </w:p>
    <w:p w14:paraId="00000076" w14:textId="77777777" w:rsidR="00335DB0" w:rsidRDefault="00335DB0">
      <w:pPr>
        <w:pBdr>
          <w:top w:val="nil"/>
          <w:left w:val="nil"/>
          <w:bottom w:val="nil"/>
          <w:right w:val="nil"/>
          <w:between w:val="nil"/>
        </w:pBdr>
        <w:spacing w:after="0" w:line="360" w:lineRule="auto"/>
        <w:jc w:val="both"/>
        <w:rPr>
          <w:b/>
          <w:color w:val="000000"/>
        </w:rPr>
      </w:pPr>
    </w:p>
    <w:p w14:paraId="00000077" w14:textId="77777777" w:rsidR="00335DB0" w:rsidRDefault="00335DB0">
      <w:pPr>
        <w:pBdr>
          <w:top w:val="nil"/>
          <w:left w:val="nil"/>
          <w:bottom w:val="nil"/>
          <w:right w:val="nil"/>
          <w:between w:val="nil"/>
        </w:pBdr>
        <w:spacing w:after="0" w:line="360" w:lineRule="auto"/>
        <w:jc w:val="both"/>
        <w:rPr>
          <w:b/>
          <w:color w:val="000000"/>
        </w:rPr>
      </w:pPr>
    </w:p>
    <w:p w14:paraId="00000078" w14:textId="77777777" w:rsidR="00335DB0" w:rsidRDefault="00335DB0">
      <w:pPr>
        <w:pBdr>
          <w:top w:val="nil"/>
          <w:left w:val="nil"/>
          <w:bottom w:val="nil"/>
          <w:right w:val="nil"/>
          <w:between w:val="nil"/>
        </w:pBdr>
        <w:spacing w:after="0" w:line="360" w:lineRule="auto"/>
        <w:jc w:val="both"/>
        <w:rPr>
          <w:b/>
          <w:color w:val="000000"/>
        </w:rPr>
      </w:pPr>
    </w:p>
    <w:p w14:paraId="00000079" w14:textId="77777777" w:rsidR="00335DB0" w:rsidRDefault="00335DB0">
      <w:pPr>
        <w:pBdr>
          <w:top w:val="nil"/>
          <w:left w:val="nil"/>
          <w:bottom w:val="nil"/>
          <w:right w:val="nil"/>
          <w:between w:val="nil"/>
        </w:pBdr>
        <w:spacing w:after="0" w:line="360" w:lineRule="auto"/>
        <w:jc w:val="both"/>
        <w:rPr>
          <w:b/>
          <w:color w:val="000000"/>
        </w:rPr>
      </w:pPr>
    </w:p>
    <w:p w14:paraId="0000007A" w14:textId="77777777" w:rsidR="00335DB0" w:rsidRDefault="00335DB0">
      <w:pPr>
        <w:pBdr>
          <w:top w:val="nil"/>
          <w:left w:val="nil"/>
          <w:bottom w:val="nil"/>
          <w:right w:val="nil"/>
          <w:between w:val="nil"/>
        </w:pBdr>
        <w:spacing w:after="0" w:line="360" w:lineRule="auto"/>
        <w:jc w:val="both"/>
        <w:rPr>
          <w:b/>
          <w:color w:val="000000"/>
        </w:rPr>
      </w:pPr>
    </w:p>
    <w:p w14:paraId="0000007B" w14:textId="77777777" w:rsidR="00335DB0" w:rsidRDefault="00335DB0">
      <w:pPr>
        <w:pBdr>
          <w:top w:val="nil"/>
          <w:left w:val="nil"/>
          <w:bottom w:val="nil"/>
          <w:right w:val="nil"/>
          <w:between w:val="nil"/>
        </w:pBdr>
        <w:spacing w:after="0" w:line="360" w:lineRule="auto"/>
        <w:jc w:val="both"/>
        <w:rPr>
          <w:b/>
          <w:color w:val="000000"/>
        </w:rPr>
      </w:pPr>
    </w:p>
    <w:p w14:paraId="0000007C" w14:textId="77777777" w:rsidR="00335DB0" w:rsidRDefault="00335DB0">
      <w:pPr>
        <w:pBdr>
          <w:top w:val="nil"/>
          <w:left w:val="nil"/>
          <w:bottom w:val="nil"/>
          <w:right w:val="nil"/>
          <w:between w:val="nil"/>
        </w:pBdr>
        <w:spacing w:after="0" w:line="360" w:lineRule="auto"/>
        <w:jc w:val="both"/>
        <w:rPr>
          <w:b/>
          <w:color w:val="000000"/>
        </w:rPr>
      </w:pPr>
    </w:p>
    <w:p w14:paraId="0000007D" w14:textId="77777777" w:rsidR="00335DB0" w:rsidRDefault="00335DB0">
      <w:pPr>
        <w:pBdr>
          <w:top w:val="nil"/>
          <w:left w:val="nil"/>
          <w:bottom w:val="nil"/>
          <w:right w:val="nil"/>
          <w:between w:val="nil"/>
        </w:pBdr>
        <w:spacing w:after="0" w:line="360" w:lineRule="auto"/>
        <w:jc w:val="both"/>
        <w:rPr>
          <w:b/>
          <w:color w:val="000000"/>
        </w:rPr>
      </w:pPr>
    </w:p>
    <w:p w14:paraId="0000007E" w14:textId="77777777" w:rsidR="00335DB0" w:rsidRDefault="00335DB0">
      <w:pPr>
        <w:pBdr>
          <w:top w:val="nil"/>
          <w:left w:val="nil"/>
          <w:bottom w:val="nil"/>
          <w:right w:val="nil"/>
          <w:between w:val="nil"/>
        </w:pBdr>
        <w:spacing w:after="0" w:line="360" w:lineRule="auto"/>
        <w:jc w:val="both"/>
        <w:rPr>
          <w:b/>
          <w:color w:val="000000"/>
        </w:rPr>
      </w:pPr>
    </w:p>
    <w:p w14:paraId="0000007F" w14:textId="77777777" w:rsidR="00335DB0" w:rsidRDefault="00C11193">
      <w:pPr>
        <w:pBdr>
          <w:top w:val="nil"/>
          <w:left w:val="nil"/>
          <w:bottom w:val="nil"/>
          <w:right w:val="nil"/>
          <w:between w:val="nil"/>
        </w:pBdr>
        <w:spacing w:after="0" w:line="360" w:lineRule="auto"/>
        <w:jc w:val="both"/>
        <w:rPr>
          <w:b/>
          <w:color w:val="000000"/>
        </w:rPr>
      </w:pPr>
      <w:r>
        <w:br w:type="page"/>
      </w:r>
    </w:p>
    <w:p w14:paraId="00000080" w14:textId="77777777" w:rsidR="00335DB0" w:rsidRDefault="00335DB0">
      <w:pPr>
        <w:pBdr>
          <w:top w:val="nil"/>
          <w:left w:val="nil"/>
          <w:bottom w:val="nil"/>
          <w:right w:val="nil"/>
          <w:between w:val="nil"/>
        </w:pBdr>
        <w:spacing w:after="0" w:line="360" w:lineRule="auto"/>
        <w:jc w:val="both"/>
        <w:rPr>
          <w:b/>
          <w:color w:val="000000"/>
        </w:rPr>
      </w:pPr>
    </w:p>
    <w:p w14:paraId="00000081" w14:textId="77777777" w:rsidR="00335DB0" w:rsidRDefault="00335DB0">
      <w:pPr>
        <w:pBdr>
          <w:top w:val="nil"/>
          <w:left w:val="nil"/>
          <w:bottom w:val="nil"/>
          <w:right w:val="nil"/>
          <w:between w:val="nil"/>
        </w:pBdr>
        <w:spacing w:after="0" w:line="360" w:lineRule="auto"/>
        <w:jc w:val="both"/>
        <w:rPr>
          <w:b/>
          <w:color w:val="000000"/>
        </w:rPr>
      </w:pPr>
    </w:p>
    <w:p w14:paraId="00000082" w14:textId="77777777" w:rsidR="00335DB0" w:rsidRDefault="00335DB0">
      <w:pPr>
        <w:pBdr>
          <w:top w:val="nil"/>
          <w:left w:val="nil"/>
          <w:bottom w:val="nil"/>
          <w:right w:val="nil"/>
          <w:between w:val="nil"/>
        </w:pBdr>
        <w:spacing w:after="0" w:line="360" w:lineRule="auto"/>
        <w:jc w:val="both"/>
        <w:rPr>
          <w:b/>
          <w:color w:val="000000"/>
        </w:rPr>
      </w:pPr>
    </w:p>
    <w:p w14:paraId="00000083" w14:textId="77777777" w:rsidR="00335DB0" w:rsidRDefault="00335DB0">
      <w:pPr>
        <w:pBdr>
          <w:top w:val="nil"/>
          <w:left w:val="nil"/>
          <w:bottom w:val="nil"/>
          <w:right w:val="nil"/>
          <w:between w:val="nil"/>
        </w:pBdr>
        <w:spacing w:after="0" w:line="360" w:lineRule="auto"/>
        <w:jc w:val="both"/>
        <w:rPr>
          <w:b/>
          <w:color w:val="000000"/>
        </w:rPr>
      </w:pPr>
    </w:p>
    <w:p w14:paraId="00000084" w14:textId="77777777" w:rsidR="00335DB0" w:rsidRDefault="00335DB0">
      <w:pPr>
        <w:keepLines/>
        <w:pBdr>
          <w:top w:val="nil"/>
          <w:left w:val="nil"/>
          <w:bottom w:val="nil"/>
          <w:right w:val="nil"/>
          <w:between w:val="nil"/>
        </w:pBdr>
        <w:spacing w:after="0" w:line="240" w:lineRule="auto"/>
        <w:rPr>
          <w:color w:val="000000"/>
        </w:rPr>
      </w:pPr>
      <w:bookmarkStart w:id="8" w:name="_heading=h.2et92p0" w:colFirst="0" w:colLast="0"/>
      <w:bookmarkEnd w:id="8"/>
    </w:p>
    <w:p w14:paraId="00000085" w14:textId="77777777" w:rsidR="00335DB0" w:rsidRDefault="00C11193">
      <w:pPr>
        <w:spacing w:after="300" w:line="240" w:lineRule="auto"/>
        <w:rPr>
          <w:b/>
          <w:sz w:val="38"/>
          <w:szCs w:val="38"/>
        </w:rPr>
      </w:pPr>
      <w:proofErr w:type="spellStart"/>
      <w:r>
        <w:rPr>
          <w:b/>
          <w:sz w:val="38"/>
          <w:szCs w:val="38"/>
        </w:rPr>
        <w:t>Abstract</w:t>
      </w:r>
      <w:proofErr w:type="spellEnd"/>
    </w:p>
    <w:p w14:paraId="00000086" w14:textId="77777777" w:rsidR="00335DB0" w:rsidRDefault="00335DB0"/>
    <w:p w14:paraId="00000087" w14:textId="77777777" w:rsidR="00335DB0" w:rsidRDefault="00C11193">
      <w:pPr>
        <w:pBdr>
          <w:top w:val="nil"/>
          <w:left w:val="nil"/>
          <w:bottom w:val="nil"/>
          <w:right w:val="nil"/>
          <w:between w:val="nil"/>
        </w:pBdr>
        <w:spacing w:after="0" w:line="360" w:lineRule="auto"/>
        <w:jc w:val="center"/>
        <w:rPr>
          <w:b/>
          <w:color w:val="000000"/>
        </w:rPr>
      </w:pPr>
      <w:bookmarkStart w:id="9" w:name="_heading=h.tyjcwt" w:colFirst="0" w:colLast="0"/>
      <w:bookmarkEnd w:id="9"/>
      <w:r>
        <w:rPr>
          <w:b/>
          <w:color w:val="000000"/>
        </w:rPr>
        <w:t xml:space="preserve">Título en inglés: (Resolución 023 de 2015. Artículo </w:t>
      </w:r>
      <w:proofErr w:type="gramStart"/>
      <w:r>
        <w:rPr>
          <w:b/>
          <w:color w:val="000000"/>
        </w:rPr>
        <w:t>02)*</w:t>
      </w:r>
      <w:proofErr w:type="gramEnd"/>
    </w:p>
    <w:p w14:paraId="00000088" w14:textId="77777777" w:rsidR="00335DB0" w:rsidRDefault="00335DB0">
      <w:pPr>
        <w:pBdr>
          <w:top w:val="nil"/>
          <w:left w:val="nil"/>
          <w:bottom w:val="nil"/>
          <w:right w:val="nil"/>
          <w:between w:val="nil"/>
        </w:pBdr>
        <w:spacing w:after="0" w:line="360" w:lineRule="auto"/>
        <w:jc w:val="both"/>
        <w:rPr>
          <w:b/>
          <w:color w:val="000000"/>
        </w:rPr>
      </w:pPr>
    </w:p>
    <w:p w14:paraId="00000089" w14:textId="77777777" w:rsidR="00335DB0" w:rsidRDefault="00C11193">
      <w:pPr>
        <w:pBdr>
          <w:top w:val="nil"/>
          <w:left w:val="nil"/>
          <w:bottom w:val="nil"/>
          <w:right w:val="nil"/>
          <w:between w:val="nil"/>
        </w:pBdr>
        <w:spacing w:after="0" w:line="360" w:lineRule="auto"/>
        <w:jc w:val="both"/>
        <w:rPr>
          <w:color w:val="000000"/>
        </w:rPr>
      </w:pPr>
      <w:r>
        <w:rPr>
          <w:b/>
          <w:color w:val="000000"/>
        </w:rPr>
        <w:t>*Descripción:</w:t>
      </w:r>
      <w:r>
        <w:rPr>
          <w:color w:val="000000"/>
        </w:rPr>
        <w:t xml:space="preserve"> debe incluir en sus preliminares, dentro del mismo </w:t>
      </w:r>
      <w:proofErr w:type="spellStart"/>
      <w:r>
        <w:rPr>
          <w:color w:val="000000"/>
        </w:rPr>
        <w:t>pdf</w:t>
      </w:r>
      <w:proofErr w:type="spellEnd"/>
      <w:r>
        <w:rPr>
          <w:color w:val="000000"/>
        </w:rPr>
        <w:t xml:space="preserve">, tanto en </w:t>
      </w:r>
      <w:proofErr w:type="spellStart"/>
      <w:r>
        <w:rPr>
          <w:color w:val="000000"/>
        </w:rPr>
        <w:t>ingles</w:t>
      </w:r>
      <w:proofErr w:type="spellEnd"/>
      <w:r>
        <w:rPr>
          <w:color w:val="000000"/>
        </w:rPr>
        <w:t xml:space="preserve"> como en español, el título, el resumen y las palabras clave.</w:t>
      </w:r>
    </w:p>
    <w:p w14:paraId="0000008A" w14:textId="77777777" w:rsidR="00335DB0" w:rsidRDefault="00335DB0">
      <w:pPr>
        <w:pBdr>
          <w:top w:val="nil"/>
          <w:left w:val="nil"/>
          <w:bottom w:val="nil"/>
          <w:right w:val="nil"/>
          <w:between w:val="nil"/>
        </w:pBdr>
        <w:spacing w:after="0" w:line="360" w:lineRule="auto"/>
        <w:jc w:val="both"/>
        <w:rPr>
          <w:color w:val="000000"/>
        </w:rPr>
      </w:pPr>
    </w:p>
    <w:p w14:paraId="0000008B" w14:textId="77777777" w:rsidR="00335DB0" w:rsidRDefault="00335DB0">
      <w:pPr>
        <w:pBdr>
          <w:top w:val="nil"/>
          <w:left w:val="nil"/>
          <w:bottom w:val="nil"/>
          <w:right w:val="nil"/>
          <w:between w:val="nil"/>
        </w:pBdr>
        <w:spacing w:after="0" w:line="360" w:lineRule="auto"/>
        <w:jc w:val="both"/>
        <w:rPr>
          <w:color w:val="000000"/>
        </w:rPr>
      </w:pPr>
    </w:p>
    <w:p w14:paraId="0000008C" w14:textId="77777777" w:rsidR="00335DB0" w:rsidRDefault="00335DB0">
      <w:pPr>
        <w:pBdr>
          <w:top w:val="nil"/>
          <w:left w:val="nil"/>
          <w:bottom w:val="nil"/>
          <w:right w:val="nil"/>
          <w:between w:val="nil"/>
        </w:pBdr>
        <w:spacing w:after="0" w:line="360" w:lineRule="auto"/>
        <w:jc w:val="both"/>
        <w:rPr>
          <w:color w:val="000000"/>
        </w:rPr>
      </w:pPr>
    </w:p>
    <w:p w14:paraId="0000008D" w14:textId="77777777" w:rsidR="00335DB0" w:rsidRDefault="00335DB0">
      <w:pPr>
        <w:pBdr>
          <w:top w:val="nil"/>
          <w:left w:val="nil"/>
          <w:bottom w:val="nil"/>
          <w:right w:val="nil"/>
          <w:between w:val="nil"/>
        </w:pBdr>
        <w:spacing w:after="0" w:line="360" w:lineRule="auto"/>
        <w:jc w:val="both"/>
        <w:rPr>
          <w:color w:val="000000"/>
        </w:rPr>
      </w:pPr>
    </w:p>
    <w:p w14:paraId="0000008E" w14:textId="77777777" w:rsidR="00335DB0" w:rsidRDefault="00335DB0">
      <w:pPr>
        <w:pBdr>
          <w:top w:val="nil"/>
          <w:left w:val="nil"/>
          <w:bottom w:val="nil"/>
          <w:right w:val="nil"/>
          <w:between w:val="nil"/>
        </w:pBdr>
        <w:spacing w:after="0" w:line="360" w:lineRule="auto"/>
        <w:jc w:val="both"/>
        <w:rPr>
          <w:color w:val="000000"/>
        </w:rPr>
      </w:pPr>
    </w:p>
    <w:p w14:paraId="0000008F" w14:textId="77777777" w:rsidR="00335DB0" w:rsidRDefault="00335DB0">
      <w:pPr>
        <w:pBdr>
          <w:top w:val="nil"/>
          <w:left w:val="nil"/>
          <w:bottom w:val="nil"/>
          <w:right w:val="nil"/>
          <w:between w:val="nil"/>
        </w:pBdr>
        <w:spacing w:after="0" w:line="360" w:lineRule="auto"/>
        <w:jc w:val="both"/>
        <w:rPr>
          <w:color w:val="000000"/>
        </w:rPr>
      </w:pPr>
    </w:p>
    <w:p w14:paraId="00000090" w14:textId="77777777" w:rsidR="00335DB0" w:rsidRDefault="00335DB0">
      <w:pPr>
        <w:pBdr>
          <w:top w:val="nil"/>
          <w:left w:val="nil"/>
          <w:bottom w:val="nil"/>
          <w:right w:val="nil"/>
          <w:between w:val="nil"/>
        </w:pBdr>
        <w:spacing w:after="0" w:line="360" w:lineRule="auto"/>
        <w:jc w:val="both"/>
        <w:rPr>
          <w:color w:val="000000"/>
        </w:rPr>
      </w:pPr>
    </w:p>
    <w:p w14:paraId="00000091" w14:textId="77777777" w:rsidR="00335DB0" w:rsidRDefault="00335DB0">
      <w:pPr>
        <w:pBdr>
          <w:top w:val="nil"/>
          <w:left w:val="nil"/>
          <w:bottom w:val="nil"/>
          <w:right w:val="nil"/>
          <w:between w:val="nil"/>
        </w:pBdr>
        <w:spacing w:after="0" w:line="360" w:lineRule="auto"/>
        <w:jc w:val="both"/>
        <w:rPr>
          <w:color w:val="000000"/>
        </w:rPr>
      </w:pPr>
    </w:p>
    <w:p w14:paraId="00000092" w14:textId="77777777" w:rsidR="00335DB0" w:rsidRDefault="00C11193">
      <w:pPr>
        <w:pBdr>
          <w:top w:val="nil"/>
          <w:left w:val="nil"/>
          <w:bottom w:val="nil"/>
          <w:right w:val="nil"/>
          <w:between w:val="nil"/>
        </w:pBdr>
        <w:spacing w:after="0" w:line="360" w:lineRule="auto"/>
        <w:jc w:val="both"/>
        <w:rPr>
          <w:b/>
          <w:color w:val="000000"/>
        </w:rPr>
      </w:pPr>
      <w:proofErr w:type="spellStart"/>
      <w:r>
        <w:rPr>
          <w:b/>
          <w:color w:val="000000"/>
        </w:rPr>
        <w:t>Keywords</w:t>
      </w:r>
      <w:proofErr w:type="spellEnd"/>
      <w:r>
        <w:rPr>
          <w:b/>
          <w:color w:val="000000"/>
        </w:rPr>
        <w:t xml:space="preserve">: (Mínimo 3 y máximo 7 palabras, preferiblemente use lenguaje técnico-científico). </w:t>
      </w:r>
    </w:p>
    <w:p w14:paraId="00000093" w14:textId="77777777" w:rsidR="00335DB0" w:rsidRDefault="00335DB0">
      <w:pPr>
        <w:pBdr>
          <w:top w:val="nil"/>
          <w:left w:val="nil"/>
          <w:bottom w:val="nil"/>
          <w:right w:val="nil"/>
          <w:between w:val="nil"/>
        </w:pBdr>
        <w:spacing w:after="0" w:line="360" w:lineRule="auto"/>
        <w:jc w:val="both"/>
        <w:rPr>
          <w:b/>
          <w:color w:val="000000"/>
        </w:rPr>
      </w:pPr>
    </w:p>
    <w:p w14:paraId="00000094" w14:textId="77777777" w:rsidR="00335DB0" w:rsidRDefault="00335DB0">
      <w:pPr>
        <w:pBdr>
          <w:top w:val="nil"/>
          <w:left w:val="nil"/>
          <w:bottom w:val="nil"/>
          <w:right w:val="nil"/>
          <w:between w:val="nil"/>
        </w:pBdr>
        <w:spacing w:after="0" w:line="360" w:lineRule="auto"/>
        <w:jc w:val="both"/>
        <w:rPr>
          <w:b/>
          <w:color w:val="000000"/>
        </w:rPr>
      </w:pPr>
    </w:p>
    <w:p w14:paraId="00000095" w14:textId="77777777" w:rsidR="00335DB0" w:rsidRDefault="00335DB0">
      <w:pPr>
        <w:pBdr>
          <w:top w:val="nil"/>
          <w:left w:val="nil"/>
          <w:bottom w:val="nil"/>
          <w:right w:val="nil"/>
          <w:between w:val="nil"/>
        </w:pBdr>
        <w:spacing w:after="0" w:line="360" w:lineRule="auto"/>
        <w:jc w:val="both"/>
        <w:rPr>
          <w:b/>
          <w:color w:val="000000"/>
        </w:rPr>
      </w:pPr>
    </w:p>
    <w:p w14:paraId="00000096" w14:textId="77777777" w:rsidR="00335DB0" w:rsidRDefault="00335DB0">
      <w:pPr>
        <w:pBdr>
          <w:top w:val="nil"/>
          <w:left w:val="nil"/>
          <w:bottom w:val="nil"/>
          <w:right w:val="nil"/>
          <w:between w:val="nil"/>
        </w:pBdr>
        <w:spacing w:after="0" w:line="360" w:lineRule="auto"/>
        <w:jc w:val="both"/>
        <w:rPr>
          <w:b/>
          <w:color w:val="000000"/>
        </w:rPr>
      </w:pPr>
    </w:p>
    <w:p w14:paraId="00000097" w14:textId="77777777" w:rsidR="00335DB0" w:rsidRDefault="00335DB0">
      <w:pPr>
        <w:pBdr>
          <w:top w:val="nil"/>
          <w:left w:val="nil"/>
          <w:bottom w:val="nil"/>
          <w:right w:val="nil"/>
          <w:between w:val="nil"/>
        </w:pBdr>
        <w:spacing w:after="0" w:line="360" w:lineRule="auto"/>
        <w:jc w:val="both"/>
        <w:rPr>
          <w:b/>
          <w:color w:val="000000"/>
        </w:rPr>
      </w:pPr>
    </w:p>
    <w:p w14:paraId="00000098" w14:textId="77777777" w:rsidR="00335DB0" w:rsidRDefault="00335DB0">
      <w:pPr>
        <w:pBdr>
          <w:top w:val="nil"/>
          <w:left w:val="nil"/>
          <w:bottom w:val="nil"/>
          <w:right w:val="nil"/>
          <w:between w:val="nil"/>
        </w:pBdr>
        <w:spacing w:after="0" w:line="360" w:lineRule="auto"/>
        <w:jc w:val="both"/>
        <w:rPr>
          <w:b/>
          <w:color w:val="000000"/>
        </w:rPr>
      </w:pPr>
    </w:p>
    <w:p w14:paraId="00000099" w14:textId="77777777" w:rsidR="00335DB0" w:rsidRDefault="00335DB0">
      <w:pPr>
        <w:pBdr>
          <w:top w:val="nil"/>
          <w:left w:val="nil"/>
          <w:bottom w:val="nil"/>
          <w:right w:val="nil"/>
          <w:between w:val="nil"/>
        </w:pBdr>
        <w:spacing w:after="0" w:line="360" w:lineRule="auto"/>
        <w:jc w:val="both"/>
        <w:rPr>
          <w:b/>
          <w:color w:val="000000"/>
        </w:rPr>
      </w:pPr>
    </w:p>
    <w:p w14:paraId="0000009A" w14:textId="77777777" w:rsidR="00335DB0" w:rsidRDefault="00335DB0">
      <w:pPr>
        <w:pBdr>
          <w:top w:val="nil"/>
          <w:left w:val="nil"/>
          <w:bottom w:val="nil"/>
          <w:right w:val="nil"/>
          <w:between w:val="nil"/>
        </w:pBdr>
        <w:spacing w:after="0" w:line="360" w:lineRule="auto"/>
        <w:jc w:val="both"/>
        <w:rPr>
          <w:b/>
          <w:color w:val="000000"/>
        </w:rPr>
        <w:sectPr w:rsidR="00335DB0">
          <w:headerReference w:type="first" r:id="rId20"/>
          <w:pgSz w:w="12240" w:h="15840"/>
          <w:pgMar w:top="1440" w:right="1467" w:bottom="1440" w:left="2041" w:header="709" w:footer="709" w:gutter="0"/>
          <w:cols w:space="720"/>
          <w:titlePg/>
        </w:sectPr>
      </w:pPr>
    </w:p>
    <w:p w14:paraId="0000009B" w14:textId="77777777" w:rsidR="00335DB0" w:rsidRDefault="00C11193">
      <w:pPr>
        <w:pBdr>
          <w:top w:val="nil"/>
          <w:left w:val="nil"/>
          <w:bottom w:val="nil"/>
          <w:right w:val="nil"/>
          <w:between w:val="nil"/>
        </w:pBdr>
        <w:spacing w:before="2000" w:line="360" w:lineRule="auto"/>
        <w:jc w:val="both"/>
        <w:rPr>
          <w:b/>
          <w:color w:val="000000"/>
          <w:sz w:val="40"/>
          <w:szCs w:val="40"/>
        </w:rPr>
      </w:pPr>
      <w:r>
        <w:rPr>
          <w:b/>
          <w:color w:val="000000"/>
          <w:sz w:val="40"/>
          <w:szCs w:val="40"/>
        </w:rPr>
        <w:lastRenderedPageBreak/>
        <w:t>Contenido</w:t>
      </w:r>
    </w:p>
    <w:p w14:paraId="0000009C" w14:textId="77777777" w:rsidR="00335DB0" w:rsidRDefault="00C11193">
      <w:pPr>
        <w:pBdr>
          <w:top w:val="nil"/>
          <w:left w:val="nil"/>
          <w:bottom w:val="nil"/>
          <w:right w:val="nil"/>
          <w:between w:val="nil"/>
        </w:pBdr>
        <w:tabs>
          <w:tab w:val="left" w:pos="440"/>
          <w:tab w:val="right" w:pos="8789"/>
        </w:tabs>
        <w:spacing w:before="200" w:after="0" w:line="240" w:lineRule="auto"/>
        <w:jc w:val="right"/>
        <w:rPr>
          <w:b/>
          <w:color w:val="000000"/>
        </w:rPr>
      </w:pPr>
      <w:bookmarkStart w:id="10" w:name="_heading=h.3dy6vkm" w:colFirst="0" w:colLast="0"/>
      <w:bookmarkEnd w:id="10"/>
      <w:r>
        <w:rPr>
          <w:b/>
          <w:color w:val="000000"/>
        </w:rPr>
        <w:t>Pág.</w:t>
      </w:r>
    </w:p>
    <w:sdt>
      <w:sdtPr>
        <w:id w:val="1206903976"/>
        <w:docPartObj>
          <w:docPartGallery w:val="Table of Contents"/>
          <w:docPartUnique/>
        </w:docPartObj>
      </w:sdtPr>
      <w:sdtEndPr/>
      <w:sdtContent>
        <w:p w14:paraId="0000009D" w14:textId="77777777" w:rsidR="00335DB0" w:rsidRDefault="00C11193">
          <w:pPr>
            <w:pBdr>
              <w:top w:val="nil"/>
              <w:left w:val="nil"/>
              <w:bottom w:val="nil"/>
              <w:right w:val="nil"/>
              <w:between w:val="nil"/>
            </w:pBdr>
            <w:tabs>
              <w:tab w:val="left" w:pos="440"/>
              <w:tab w:val="right" w:pos="8789"/>
            </w:tabs>
            <w:spacing w:before="200" w:after="0" w:line="240" w:lineRule="auto"/>
            <w:jc w:val="right"/>
            <w:rPr>
              <w:rFonts w:ascii="Calibri" w:eastAsia="Calibri" w:hAnsi="Calibri" w:cs="Calibri"/>
              <w:color w:val="000000"/>
            </w:rPr>
          </w:pPr>
          <w:r>
            <w:fldChar w:fldCharType="begin"/>
          </w:r>
          <w:r>
            <w:instrText xml:space="preserve"> TOC \h \u \z \t "Heading 1,1,Heading 2,2,Heading 3,3,Heading 4,4,Heading 5,5,Heading 6,6,"</w:instrText>
          </w:r>
          <w:r>
            <w:fldChar w:fldCharType="separate"/>
          </w:r>
          <w:hyperlink w:anchor="_heading=h.1fob9te">
            <w:r>
              <w:rPr>
                <w:b/>
                <w:color w:val="000000"/>
              </w:rPr>
              <w:t>Resumen</w:t>
            </w:r>
            <w:r>
              <w:rPr>
                <w:b/>
                <w:color w:val="000000"/>
              </w:rPr>
              <w:tab/>
              <w:t>IX</w:t>
            </w:r>
          </w:hyperlink>
        </w:p>
        <w:p w14:paraId="0000009E" w14:textId="77777777" w:rsidR="00335DB0" w:rsidRDefault="00C11193">
          <w:pPr>
            <w:pBdr>
              <w:top w:val="nil"/>
              <w:left w:val="nil"/>
              <w:bottom w:val="nil"/>
              <w:right w:val="nil"/>
              <w:between w:val="nil"/>
            </w:pBdr>
            <w:tabs>
              <w:tab w:val="left" w:pos="440"/>
              <w:tab w:val="right" w:pos="8789"/>
            </w:tabs>
            <w:spacing w:before="200" w:after="0" w:line="240" w:lineRule="auto"/>
            <w:jc w:val="right"/>
            <w:rPr>
              <w:rFonts w:ascii="Calibri" w:eastAsia="Calibri" w:hAnsi="Calibri" w:cs="Calibri"/>
              <w:color w:val="000000"/>
            </w:rPr>
          </w:pPr>
          <w:hyperlink w:anchor="_heading=h.1t3h5sf">
            <w:r>
              <w:rPr>
                <w:b/>
                <w:color w:val="000000"/>
              </w:rPr>
              <w:t>Lista de figuras</w:t>
            </w:r>
            <w:r>
              <w:rPr>
                <w:b/>
                <w:color w:val="000000"/>
              </w:rPr>
              <w:tab/>
              <w:t>XII</w:t>
            </w:r>
          </w:hyperlink>
        </w:p>
        <w:p w14:paraId="0000009F" w14:textId="77777777" w:rsidR="00335DB0" w:rsidRDefault="00C11193">
          <w:pPr>
            <w:pBdr>
              <w:top w:val="nil"/>
              <w:left w:val="nil"/>
              <w:bottom w:val="nil"/>
              <w:right w:val="nil"/>
              <w:between w:val="nil"/>
            </w:pBdr>
            <w:tabs>
              <w:tab w:val="left" w:pos="440"/>
              <w:tab w:val="right" w:pos="8789"/>
            </w:tabs>
            <w:spacing w:before="200" w:after="0" w:line="240" w:lineRule="auto"/>
            <w:jc w:val="right"/>
            <w:rPr>
              <w:rFonts w:ascii="Calibri" w:eastAsia="Calibri" w:hAnsi="Calibri" w:cs="Calibri"/>
              <w:color w:val="000000"/>
            </w:rPr>
          </w:pPr>
          <w:hyperlink w:anchor="_heading=h.4d34og8">
            <w:r>
              <w:rPr>
                <w:b/>
                <w:color w:val="000000"/>
              </w:rPr>
              <w:t>Lista de t</w:t>
            </w:r>
            <w:r>
              <w:rPr>
                <w:b/>
                <w:color w:val="000000"/>
              </w:rPr>
              <w:t>ablas</w:t>
            </w:r>
            <w:r>
              <w:rPr>
                <w:b/>
                <w:color w:val="000000"/>
              </w:rPr>
              <w:tab/>
              <w:t>XIII</w:t>
            </w:r>
          </w:hyperlink>
        </w:p>
        <w:p w14:paraId="000000A0" w14:textId="77777777" w:rsidR="00335DB0" w:rsidRDefault="00C11193">
          <w:pPr>
            <w:pBdr>
              <w:top w:val="nil"/>
              <w:left w:val="nil"/>
              <w:bottom w:val="nil"/>
              <w:right w:val="nil"/>
              <w:between w:val="nil"/>
            </w:pBdr>
            <w:tabs>
              <w:tab w:val="left" w:pos="440"/>
              <w:tab w:val="right" w:pos="8789"/>
            </w:tabs>
            <w:spacing w:before="200" w:after="0" w:line="240" w:lineRule="auto"/>
            <w:jc w:val="right"/>
            <w:rPr>
              <w:rFonts w:ascii="Calibri" w:eastAsia="Calibri" w:hAnsi="Calibri" w:cs="Calibri"/>
              <w:color w:val="000000"/>
            </w:rPr>
          </w:pPr>
          <w:hyperlink w:anchor="_heading=h.2s8eyo1">
            <w:r>
              <w:rPr>
                <w:b/>
                <w:color w:val="000000"/>
              </w:rPr>
              <w:t>Lista de Símbolos y abreviaturas</w:t>
            </w:r>
            <w:r>
              <w:rPr>
                <w:b/>
                <w:color w:val="000000"/>
              </w:rPr>
              <w:tab/>
              <w:t>XIV</w:t>
            </w:r>
          </w:hyperlink>
        </w:p>
        <w:p w14:paraId="000000A1" w14:textId="77777777" w:rsidR="00335DB0" w:rsidRDefault="00C11193">
          <w:pPr>
            <w:pBdr>
              <w:top w:val="nil"/>
              <w:left w:val="nil"/>
              <w:bottom w:val="nil"/>
              <w:right w:val="nil"/>
              <w:between w:val="nil"/>
            </w:pBdr>
            <w:tabs>
              <w:tab w:val="left" w:pos="440"/>
              <w:tab w:val="right" w:pos="8789"/>
            </w:tabs>
            <w:spacing w:before="200" w:after="0" w:line="240" w:lineRule="auto"/>
            <w:jc w:val="right"/>
            <w:rPr>
              <w:rFonts w:ascii="Calibri" w:eastAsia="Calibri" w:hAnsi="Calibri" w:cs="Calibri"/>
              <w:color w:val="000000"/>
            </w:rPr>
          </w:pPr>
          <w:hyperlink w:anchor="_heading=h.3rdcrjn">
            <w:r>
              <w:rPr>
                <w:b/>
                <w:color w:val="000000"/>
              </w:rPr>
              <w:t>Introducción</w:t>
            </w:r>
            <w:r>
              <w:rPr>
                <w:b/>
                <w:color w:val="000000"/>
              </w:rPr>
              <w:tab/>
              <w:t>1</w:t>
            </w:r>
          </w:hyperlink>
        </w:p>
        <w:p w14:paraId="000000A2" w14:textId="189040ED" w:rsidR="00335DB0" w:rsidRDefault="00C11193">
          <w:pPr>
            <w:pBdr>
              <w:top w:val="nil"/>
              <w:left w:val="nil"/>
              <w:bottom w:val="nil"/>
              <w:right w:val="nil"/>
              <w:between w:val="nil"/>
            </w:pBdr>
            <w:tabs>
              <w:tab w:val="left" w:pos="440"/>
              <w:tab w:val="right" w:pos="8789"/>
            </w:tabs>
            <w:spacing w:before="200" w:after="0" w:line="240" w:lineRule="auto"/>
            <w:jc w:val="right"/>
            <w:rPr>
              <w:rFonts w:ascii="Calibri" w:eastAsia="Calibri" w:hAnsi="Calibri" w:cs="Calibri"/>
              <w:color w:val="000000"/>
            </w:rPr>
          </w:pPr>
          <w:hyperlink w:anchor="_heading=h.lnxbz9">
            <w:r>
              <w:rPr>
                <w:b/>
                <w:color w:val="000000"/>
              </w:rPr>
              <w:t>1.</w:t>
            </w:r>
          </w:hyperlink>
          <w:hyperlink w:anchor="_heading=h.lnxbz9">
            <w:r>
              <w:rPr>
                <w:rFonts w:ascii="Calibri" w:eastAsia="Calibri" w:hAnsi="Calibri" w:cs="Calibri"/>
                <w:color w:val="000000"/>
              </w:rPr>
              <w:tab/>
            </w:r>
          </w:hyperlink>
          <w:r>
            <w:fldChar w:fldCharType="begin"/>
          </w:r>
          <w:r>
            <w:instrText xml:space="preserve"> PAGEREF _heading=h.lnxbz9 \h </w:instrText>
          </w:r>
          <w:r>
            <w:fldChar w:fldCharType="separate"/>
          </w:r>
          <w:r w:rsidR="009029BD">
            <w:rPr>
              <w:noProof/>
            </w:rPr>
            <w:t>13</w:t>
          </w:r>
          <w:r>
            <w:fldChar w:fldCharType="end"/>
          </w:r>
        </w:p>
        <w:p w14:paraId="000000A3" w14:textId="2EB478A9" w:rsidR="00335DB0" w:rsidRDefault="00C11193">
          <w:pPr>
            <w:pBdr>
              <w:top w:val="nil"/>
              <w:left w:val="nil"/>
              <w:bottom w:val="nil"/>
              <w:right w:val="nil"/>
              <w:between w:val="nil"/>
            </w:pBdr>
            <w:tabs>
              <w:tab w:val="left" w:pos="879"/>
              <w:tab w:val="right" w:pos="8749"/>
            </w:tabs>
            <w:spacing w:after="0" w:line="240" w:lineRule="auto"/>
            <w:ind w:left="221"/>
            <w:rPr>
              <w:rFonts w:ascii="Calibri" w:eastAsia="Calibri" w:hAnsi="Calibri" w:cs="Calibri"/>
              <w:color w:val="000000"/>
            </w:rPr>
          </w:pPr>
          <w:hyperlink w:anchor="_heading=h.35nkun2">
            <w:r>
              <w:rPr>
                <w:color w:val="000000"/>
              </w:rPr>
              <w:t>1.1</w:t>
            </w:r>
          </w:hyperlink>
          <w:hyperlink w:anchor="_heading=h.35nkun2">
            <w:r>
              <w:rPr>
                <w:rFonts w:ascii="Calibri" w:eastAsia="Calibri" w:hAnsi="Calibri" w:cs="Calibri"/>
                <w:color w:val="000000"/>
              </w:rPr>
              <w:tab/>
            </w:r>
          </w:hyperlink>
          <w:r>
            <w:fldChar w:fldCharType="begin"/>
          </w:r>
          <w:r>
            <w:instrText xml:space="preserve"> PAGEREF _heading</w:instrText>
          </w:r>
          <w:r>
            <w:instrText xml:space="preserve">=h.35nkun2 \h </w:instrText>
          </w:r>
          <w:r>
            <w:fldChar w:fldCharType="separate"/>
          </w:r>
          <w:r w:rsidR="009029BD">
            <w:rPr>
              <w:noProof/>
            </w:rPr>
            <w:t>13</w:t>
          </w:r>
          <w:r>
            <w:fldChar w:fldCharType="end"/>
          </w:r>
        </w:p>
        <w:p w14:paraId="000000A4" w14:textId="0E6E9434" w:rsidR="00335DB0" w:rsidRDefault="00C11193">
          <w:pPr>
            <w:pBdr>
              <w:top w:val="nil"/>
              <w:left w:val="nil"/>
              <w:bottom w:val="nil"/>
              <w:right w:val="nil"/>
              <w:between w:val="nil"/>
            </w:pBdr>
            <w:tabs>
              <w:tab w:val="left" w:pos="1100"/>
              <w:tab w:val="right" w:pos="8789"/>
            </w:tabs>
            <w:spacing w:after="0" w:line="240" w:lineRule="auto"/>
            <w:ind w:left="442"/>
            <w:rPr>
              <w:rFonts w:ascii="Calibri" w:eastAsia="Calibri" w:hAnsi="Calibri" w:cs="Calibri"/>
              <w:color w:val="000000"/>
            </w:rPr>
          </w:pPr>
          <w:hyperlink w:anchor="_heading=h.1ksv4uv">
            <w:r>
              <w:rPr>
                <w:color w:val="000000"/>
              </w:rPr>
              <w:t>1.1.1</w:t>
            </w:r>
          </w:hyperlink>
          <w:hyperlink w:anchor="_heading=h.1ksv4uv">
            <w:r>
              <w:rPr>
                <w:rFonts w:ascii="Calibri" w:eastAsia="Calibri" w:hAnsi="Calibri" w:cs="Calibri"/>
                <w:color w:val="000000"/>
              </w:rPr>
              <w:tab/>
            </w:r>
          </w:hyperlink>
          <w:r>
            <w:fldChar w:fldCharType="begin"/>
          </w:r>
          <w:r>
            <w:instrText xml:space="preserve"> PAGEREF _heading=h.1ksv4uv \h </w:instrText>
          </w:r>
          <w:r>
            <w:fldChar w:fldCharType="separate"/>
          </w:r>
          <w:r w:rsidR="009029BD">
            <w:rPr>
              <w:noProof/>
            </w:rPr>
            <w:t>13</w:t>
          </w:r>
          <w:r>
            <w:fldChar w:fldCharType="end"/>
          </w:r>
        </w:p>
        <w:p w14:paraId="000000A5" w14:textId="6017A4AA" w:rsidR="00335DB0" w:rsidRDefault="00C11193">
          <w:pPr>
            <w:pBdr>
              <w:top w:val="nil"/>
              <w:left w:val="nil"/>
              <w:bottom w:val="nil"/>
              <w:right w:val="nil"/>
              <w:between w:val="nil"/>
            </w:pBdr>
            <w:tabs>
              <w:tab w:val="left" w:pos="440"/>
              <w:tab w:val="right" w:pos="8789"/>
            </w:tabs>
            <w:spacing w:before="200" w:after="0" w:line="240" w:lineRule="auto"/>
            <w:jc w:val="right"/>
            <w:rPr>
              <w:rFonts w:ascii="Calibri" w:eastAsia="Calibri" w:hAnsi="Calibri" w:cs="Calibri"/>
              <w:color w:val="000000"/>
            </w:rPr>
          </w:pPr>
          <w:hyperlink w:anchor="_heading=h.2jxsxqh">
            <w:r>
              <w:rPr>
                <w:b/>
                <w:color w:val="000000"/>
              </w:rPr>
              <w:t>2.</w:t>
            </w:r>
          </w:hyperlink>
          <w:hyperlink w:anchor="_heading=h.2jxsxqh">
            <w:r>
              <w:rPr>
                <w:rFonts w:ascii="Calibri" w:eastAsia="Calibri" w:hAnsi="Calibri" w:cs="Calibri"/>
                <w:color w:val="000000"/>
              </w:rPr>
              <w:tab/>
            </w:r>
          </w:hyperlink>
          <w:r>
            <w:fldChar w:fldCharType="begin"/>
          </w:r>
          <w:r>
            <w:instrText xml:space="preserve"> PAGEREF _heading=h.2jxsxqh \h </w:instrText>
          </w:r>
          <w:r>
            <w:fldChar w:fldCharType="separate"/>
          </w:r>
          <w:r w:rsidR="009029BD">
            <w:rPr>
              <w:noProof/>
            </w:rPr>
            <w:t>14</w:t>
          </w:r>
          <w:r>
            <w:fldChar w:fldCharType="end"/>
          </w:r>
        </w:p>
        <w:p w14:paraId="000000A6" w14:textId="6D0B12F9" w:rsidR="00335DB0" w:rsidRDefault="00C11193">
          <w:pPr>
            <w:pBdr>
              <w:top w:val="nil"/>
              <w:left w:val="nil"/>
              <w:bottom w:val="nil"/>
              <w:right w:val="nil"/>
              <w:between w:val="nil"/>
            </w:pBdr>
            <w:tabs>
              <w:tab w:val="left" w:pos="879"/>
              <w:tab w:val="right" w:pos="8749"/>
            </w:tabs>
            <w:spacing w:after="0" w:line="240" w:lineRule="auto"/>
            <w:ind w:left="221"/>
            <w:rPr>
              <w:rFonts w:ascii="Calibri" w:eastAsia="Calibri" w:hAnsi="Calibri" w:cs="Calibri"/>
              <w:color w:val="000000"/>
            </w:rPr>
          </w:pPr>
          <w:hyperlink w:anchor="_heading=h.z337ya">
            <w:r>
              <w:rPr>
                <w:color w:val="000000"/>
              </w:rPr>
              <w:t>2.1</w:t>
            </w:r>
          </w:hyperlink>
          <w:hyperlink w:anchor="_heading=h.z337ya">
            <w:r>
              <w:rPr>
                <w:rFonts w:ascii="Calibri" w:eastAsia="Calibri" w:hAnsi="Calibri" w:cs="Calibri"/>
                <w:color w:val="000000"/>
              </w:rPr>
              <w:tab/>
            </w:r>
          </w:hyperlink>
          <w:r>
            <w:fldChar w:fldCharType="begin"/>
          </w:r>
          <w:r>
            <w:instrText xml:space="preserve"> PAGEREF _heading=h.z337ya \h </w:instrText>
          </w:r>
          <w:r>
            <w:fldChar w:fldCharType="separate"/>
          </w:r>
          <w:r w:rsidR="009029BD">
            <w:rPr>
              <w:noProof/>
            </w:rPr>
            <w:t>14</w:t>
          </w:r>
          <w:r>
            <w:fldChar w:fldCharType="end"/>
          </w:r>
        </w:p>
        <w:p w14:paraId="000000A7" w14:textId="2A48AE2A" w:rsidR="00335DB0" w:rsidRDefault="00C11193">
          <w:pPr>
            <w:pBdr>
              <w:top w:val="nil"/>
              <w:left w:val="nil"/>
              <w:bottom w:val="nil"/>
              <w:right w:val="nil"/>
              <w:between w:val="nil"/>
            </w:pBdr>
            <w:tabs>
              <w:tab w:val="left" w:pos="879"/>
              <w:tab w:val="right" w:pos="8749"/>
            </w:tabs>
            <w:spacing w:after="0" w:line="240" w:lineRule="auto"/>
            <w:ind w:left="221"/>
            <w:rPr>
              <w:rFonts w:ascii="Calibri" w:eastAsia="Calibri" w:hAnsi="Calibri" w:cs="Calibri"/>
              <w:color w:val="000000"/>
            </w:rPr>
          </w:pPr>
          <w:hyperlink w:anchor="_heading=h.3j2qqm3">
            <w:r>
              <w:rPr>
                <w:color w:val="000000"/>
              </w:rPr>
              <w:t>2.2</w:t>
            </w:r>
          </w:hyperlink>
          <w:hyperlink w:anchor="_heading=h.3j2qqm3">
            <w:r>
              <w:rPr>
                <w:rFonts w:ascii="Calibri" w:eastAsia="Calibri" w:hAnsi="Calibri" w:cs="Calibri"/>
                <w:color w:val="000000"/>
              </w:rPr>
              <w:tab/>
            </w:r>
          </w:hyperlink>
          <w:r>
            <w:fldChar w:fldCharType="begin"/>
          </w:r>
          <w:r>
            <w:instrText xml:space="preserve"> PAGEREF _heading=h.3j2qqm3 \h </w:instrText>
          </w:r>
          <w:r>
            <w:fldChar w:fldCharType="separate"/>
          </w:r>
          <w:r w:rsidR="009029BD">
            <w:rPr>
              <w:noProof/>
            </w:rPr>
            <w:t>14</w:t>
          </w:r>
          <w:r>
            <w:fldChar w:fldCharType="end"/>
          </w:r>
        </w:p>
        <w:p w14:paraId="000000A8" w14:textId="71F62EB2" w:rsidR="00335DB0" w:rsidRDefault="00C11193">
          <w:pPr>
            <w:pBdr>
              <w:top w:val="nil"/>
              <w:left w:val="nil"/>
              <w:bottom w:val="nil"/>
              <w:right w:val="nil"/>
              <w:between w:val="nil"/>
            </w:pBdr>
            <w:tabs>
              <w:tab w:val="left" w:pos="879"/>
              <w:tab w:val="right" w:pos="8749"/>
            </w:tabs>
            <w:spacing w:after="0" w:line="240" w:lineRule="auto"/>
            <w:ind w:left="221"/>
            <w:rPr>
              <w:rFonts w:ascii="Calibri" w:eastAsia="Calibri" w:hAnsi="Calibri" w:cs="Calibri"/>
              <w:color w:val="000000"/>
            </w:rPr>
          </w:pPr>
          <w:hyperlink w:anchor="_heading=h.2xcytpi">
            <w:r>
              <w:rPr>
                <w:color w:val="000000"/>
              </w:rPr>
              <w:t>2.3</w:t>
            </w:r>
          </w:hyperlink>
          <w:hyperlink w:anchor="_heading=h.2xcytpi">
            <w:r>
              <w:rPr>
                <w:rFonts w:ascii="Calibri" w:eastAsia="Calibri" w:hAnsi="Calibri" w:cs="Calibri"/>
                <w:color w:val="000000"/>
              </w:rPr>
              <w:tab/>
            </w:r>
          </w:hyperlink>
          <w:r>
            <w:fldChar w:fldCharType="begin"/>
          </w:r>
          <w:r>
            <w:instrText xml:space="preserve"> PAGEREF _heading=h.2xcytpi \h </w:instrText>
          </w:r>
          <w:r>
            <w:fldChar w:fldCharType="separate"/>
          </w:r>
          <w:r w:rsidR="009029BD">
            <w:rPr>
              <w:noProof/>
            </w:rPr>
            <w:t>15</w:t>
          </w:r>
          <w:r>
            <w:fldChar w:fldCharType="end"/>
          </w:r>
        </w:p>
        <w:p w14:paraId="000000A9" w14:textId="6845D1A2" w:rsidR="00335DB0" w:rsidRDefault="00C11193">
          <w:pPr>
            <w:pBdr>
              <w:top w:val="nil"/>
              <w:left w:val="nil"/>
              <w:bottom w:val="nil"/>
              <w:right w:val="nil"/>
              <w:between w:val="nil"/>
            </w:pBdr>
            <w:tabs>
              <w:tab w:val="left" w:pos="1100"/>
              <w:tab w:val="right" w:pos="8789"/>
            </w:tabs>
            <w:spacing w:after="0" w:line="240" w:lineRule="auto"/>
            <w:ind w:left="442"/>
            <w:rPr>
              <w:rFonts w:ascii="Calibri" w:eastAsia="Calibri" w:hAnsi="Calibri" w:cs="Calibri"/>
              <w:color w:val="000000"/>
            </w:rPr>
          </w:pPr>
          <w:hyperlink w:anchor="_heading=h.2bn6wsx">
            <w:r>
              <w:rPr>
                <w:color w:val="000000"/>
              </w:rPr>
              <w:t>2.3.1</w:t>
            </w:r>
          </w:hyperlink>
          <w:hyperlink w:anchor="_heading=h.2bn6wsx">
            <w:r>
              <w:rPr>
                <w:rFonts w:ascii="Calibri" w:eastAsia="Calibri" w:hAnsi="Calibri" w:cs="Calibri"/>
                <w:color w:val="000000"/>
              </w:rPr>
              <w:tab/>
            </w:r>
          </w:hyperlink>
          <w:r>
            <w:fldChar w:fldCharType="begin"/>
          </w:r>
          <w:r>
            <w:instrText xml:space="preserve"> PAGEREF _heading=h.2bn6wsx \h </w:instrText>
          </w:r>
          <w:r>
            <w:fldChar w:fldCharType="separate"/>
          </w:r>
          <w:r w:rsidR="009029BD">
            <w:rPr>
              <w:noProof/>
            </w:rPr>
            <w:t>16</w:t>
          </w:r>
          <w:r>
            <w:fldChar w:fldCharType="end"/>
          </w:r>
        </w:p>
        <w:p w14:paraId="000000AA" w14:textId="55569BE4" w:rsidR="00335DB0" w:rsidRDefault="00C11193">
          <w:pPr>
            <w:pBdr>
              <w:top w:val="nil"/>
              <w:left w:val="nil"/>
              <w:bottom w:val="nil"/>
              <w:right w:val="nil"/>
              <w:between w:val="nil"/>
            </w:pBdr>
            <w:tabs>
              <w:tab w:val="left" w:pos="1100"/>
              <w:tab w:val="right" w:pos="8749"/>
            </w:tabs>
            <w:spacing w:after="0" w:line="240" w:lineRule="auto"/>
            <w:ind w:left="658"/>
            <w:rPr>
              <w:rFonts w:ascii="Calibri" w:eastAsia="Calibri" w:hAnsi="Calibri" w:cs="Calibri"/>
              <w:color w:val="000000"/>
            </w:rPr>
          </w:pPr>
          <w:hyperlink w:anchor="_heading=h.qsh70q">
            <w:r>
              <w:rPr>
                <w:rFonts w:ascii="Noto Sans Symbols" w:eastAsia="Noto Sans Symbols" w:hAnsi="Noto Sans Symbols" w:cs="Noto Sans Symbols"/>
                <w:color w:val="000000"/>
              </w:rPr>
              <w:t>▪</w:t>
            </w:r>
          </w:hyperlink>
          <w:hyperlink w:anchor="_heading=h.qsh70q">
            <w:r>
              <w:rPr>
                <w:rFonts w:ascii="Calibri" w:eastAsia="Calibri" w:hAnsi="Calibri" w:cs="Calibri"/>
                <w:color w:val="000000"/>
              </w:rPr>
              <w:tab/>
            </w:r>
          </w:hyperlink>
          <w:r>
            <w:fldChar w:fldCharType="begin"/>
          </w:r>
          <w:r>
            <w:instrText xml:space="preserve"> PAGEREF _heading=h.qsh70q \h </w:instrText>
          </w:r>
          <w:r>
            <w:fldChar w:fldCharType="separate"/>
          </w:r>
          <w:r w:rsidR="009029BD">
            <w:rPr>
              <w:noProof/>
            </w:rPr>
            <w:t>17</w:t>
          </w:r>
          <w:r>
            <w:fldChar w:fldCharType="end"/>
          </w:r>
        </w:p>
        <w:p w14:paraId="000000AB" w14:textId="0F01D91D" w:rsidR="00335DB0" w:rsidRDefault="00C11193">
          <w:pPr>
            <w:pBdr>
              <w:top w:val="nil"/>
              <w:left w:val="nil"/>
              <w:bottom w:val="nil"/>
              <w:right w:val="nil"/>
              <w:between w:val="nil"/>
            </w:pBdr>
            <w:tabs>
              <w:tab w:val="left" w:pos="440"/>
              <w:tab w:val="right" w:pos="8789"/>
            </w:tabs>
            <w:spacing w:before="200" w:after="0" w:line="240" w:lineRule="auto"/>
            <w:jc w:val="right"/>
            <w:rPr>
              <w:rFonts w:ascii="Calibri" w:eastAsia="Calibri" w:hAnsi="Calibri" w:cs="Calibri"/>
              <w:color w:val="000000"/>
            </w:rPr>
          </w:pPr>
          <w:hyperlink w:anchor="_heading=h.49x2ik5">
            <w:r>
              <w:rPr>
                <w:b/>
                <w:color w:val="000000"/>
              </w:rPr>
              <w:t>3.</w:t>
            </w:r>
          </w:hyperlink>
          <w:hyperlink w:anchor="_heading=h.49x2ik5">
            <w:r>
              <w:rPr>
                <w:rFonts w:ascii="Calibri" w:eastAsia="Calibri" w:hAnsi="Calibri" w:cs="Calibri"/>
                <w:color w:val="000000"/>
              </w:rPr>
              <w:tab/>
            </w:r>
          </w:hyperlink>
          <w:r>
            <w:fldChar w:fldCharType="begin"/>
          </w:r>
          <w:r>
            <w:instrText xml:space="preserve"> PAGEREF _heading=h.49x2ik5 \h </w:instrText>
          </w:r>
          <w:r>
            <w:fldChar w:fldCharType="separate"/>
          </w:r>
          <w:r w:rsidR="009029BD">
            <w:rPr>
              <w:noProof/>
            </w:rPr>
            <w:t>18</w:t>
          </w:r>
          <w:r>
            <w:fldChar w:fldCharType="end"/>
          </w:r>
        </w:p>
        <w:p w14:paraId="000000AC" w14:textId="02CC177E" w:rsidR="00335DB0" w:rsidRDefault="00C11193">
          <w:pPr>
            <w:pBdr>
              <w:top w:val="nil"/>
              <w:left w:val="nil"/>
              <w:bottom w:val="nil"/>
              <w:right w:val="nil"/>
              <w:between w:val="nil"/>
            </w:pBdr>
            <w:tabs>
              <w:tab w:val="left" w:pos="440"/>
              <w:tab w:val="right" w:pos="8789"/>
            </w:tabs>
            <w:spacing w:before="200" w:after="0" w:line="240" w:lineRule="auto"/>
            <w:jc w:val="right"/>
            <w:rPr>
              <w:rFonts w:ascii="Calibri" w:eastAsia="Calibri" w:hAnsi="Calibri" w:cs="Calibri"/>
              <w:color w:val="000000"/>
            </w:rPr>
          </w:pPr>
          <w:hyperlink w:anchor="_heading=h.2p2csry">
            <w:r>
              <w:rPr>
                <w:b/>
                <w:color w:val="000000"/>
              </w:rPr>
              <w:t>4.</w:t>
            </w:r>
          </w:hyperlink>
          <w:hyperlink w:anchor="_heading=h.2p2csry">
            <w:r>
              <w:rPr>
                <w:rFonts w:ascii="Calibri" w:eastAsia="Calibri" w:hAnsi="Calibri" w:cs="Calibri"/>
                <w:color w:val="000000"/>
              </w:rPr>
              <w:tab/>
            </w:r>
          </w:hyperlink>
          <w:r>
            <w:fldChar w:fldCharType="begin"/>
          </w:r>
          <w:r>
            <w:instrText xml:space="preserve"> PAGEREF _headi</w:instrText>
          </w:r>
          <w:r>
            <w:instrText xml:space="preserve">ng=h.2p2csry \h </w:instrText>
          </w:r>
          <w:r>
            <w:fldChar w:fldCharType="separate"/>
          </w:r>
          <w:r w:rsidR="009029BD">
            <w:rPr>
              <w:noProof/>
            </w:rPr>
            <w:t>19</w:t>
          </w:r>
          <w:r>
            <w:fldChar w:fldCharType="end"/>
          </w:r>
        </w:p>
        <w:p w14:paraId="000000AD" w14:textId="2E1A5699" w:rsidR="00335DB0" w:rsidRDefault="00C11193">
          <w:pPr>
            <w:pBdr>
              <w:top w:val="nil"/>
              <w:left w:val="nil"/>
              <w:bottom w:val="nil"/>
              <w:right w:val="nil"/>
              <w:between w:val="nil"/>
            </w:pBdr>
            <w:tabs>
              <w:tab w:val="left" w:pos="440"/>
              <w:tab w:val="right" w:pos="8789"/>
            </w:tabs>
            <w:spacing w:before="200" w:after="0" w:line="240" w:lineRule="auto"/>
            <w:jc w:val="right"/>
            <w:rPr>
              <w:rFonts w:ascii="Calibri" w:eastAsia="Calibri" w:hAnsi="Calibri" w:cs="Calibri"/>
              <w:color w:val="000000"/>
            </w:rPr>
          </w:pPr>
          <w:hyperlink w:anchor="_heading=h.147n2zr">
            <w:r>
              <w:rPr>
                <w:b/>
                <w:color w:val="000000"/>
              </w:rPr>
              <w:t>5.</w:t>
            </w:r>
          </w:hyperlink>
          <w:hyperlink w:anchor="_heading=h.147n2zr">
            <w:r>
              <w:rPr>
                <w:rFonts w:ascii="Calibri" w:eastAsia="Calibri" w:hAnsi="Calibri" w:cs="Calibri"/>
                <w:color w:val="000000"/>
              </w:rPr>
              <w:tab/>
            </w:r>
          </w:hyperlink>
          <w:r>
            <w:fldChar w:fldCharType="begin"/>
          </w:r>
          <w:r>
            <w:instrText xml:space="preserve"> PAGEREF _heading=h.147n2zr \h </w:instrText>
          </w:r>
          <w:r>
            <w:fldChar w:fldCharType="separate"/>
          </w:r>
          <w:r w:rsidR="009029BD">
            <w:rPr>
              <w:noProof/>
            </w:rPr>
            <w:t>20</w:t>
          </w:r>
          <w:r>
            <w:fldChar w:fldCharType="end"/>
          </w:r>
        </w:p>
        <w:p w14:paraId="000000AE" w14:textId="12D508CD" w:rsidR="00335DB0" w:rsidRDefault="00C11193">
          <w:pPr>
            <w:pBdr>
              <w:top w:val="nil"/>
              <w:left w:val="nil"/>
              <w:bottom w:val="nil"/>
              <w:right w:val="nil"/>
              <w:between w:val="nil"/>
            </w:pBdr>
            <w:tabs>
              <w:tab w:val="left" w:pos="879"/>
              <w:tab w:val="right" w:pos="8749"/>
            </w:tabs>
            <w:spacing w:after="0" w:line="240" w:lineRule="auto"/>
            <w:ind w:left="221"/>
            <w:rPr>
              <w:rFonts w:ascii="Calibri" w:eastAsia="Calibri" w:hAnsi="Calibri" w:cs="Calibri"/>
              <w:color w:val="000000"/>
            </w:rPr>
          </w:pPr>
          <w:hyperlink w:anchor="_heading=h.3o7alnk">
            <w:r>
              <w:rPr>
                <w:color w:val="000000"/>
              </w:rPr>
              <w:t>5.1</w:t>
            </w:r>
          </w:hyperlink>
          <w:hyperlink w:anchor="_heading=h.3o7alnk">
            <w:r>
              <w:rPr>
                <w:rFonts w:ascii="Calibri" w:eastAsia="Calibri" w:hAnsi="Calibri" w:cs="Calibri"/>
                <w:color w:val="000000"/>
              </w:rPr>
              <w:tab/>
            </w:r>
          </w:hyperlink>
          <w:r>
            <w:fldChar w:fldCharType="begin"/>
          </w:r>
          <w:r>
            <w:instrText xml:space="preserve"> PAGEREF _heading=h.3o7alnk \h </w:instrText>
          </w:r>
          <w:r>
            <w:fldChar w:fldCharType="separate"/>
          </w:r>
          <w:r w:rsidR="009029BD">
            <w:rPr>
              <w:noProof/>
            </w:rPr>
            <w:t>20</w:t>
          </w:r>
          <w:r>
            <w:fldChar w:fldCharType="end"/>
          </w:r>
        </w:p>
        <w:p w14:paraId="000000AF" w14:textId="740742D1" w:rsidR="00335DB0" w:rsidRDefault="00C11193">
          <w:pPr>
            <w:pBdr>
              <w:top w:val="nil"/>
              <w:left w:val="nil"/>
              <w:bottom w:val="nil"/>
              <w:right w:val="nil"/>
              <w:between w:val="nil"/>
            </w:pBdr>
            <w:tabs>
              <w:tab w:val="left" w:pos="879"/>
              <w:tab w:val="right" w:pos="8749"/>
            </w:tabs>
            <w:spacing w:after="0" w:line="240" w:lineRule="auto"/>
            <w:ind w:left="221"/>
            <w:rPr>
              <w:rFonts w:ascii="Calibri" w:eastAsia="Calibri" w:hAnsi="Calibri" w:cs="Calibri"/>
              <w:color w:val="000000"/>
            </w:rPr>
          </w:pPr>
          <w:hyperlink w:anchor="_heading=h.23ckvvd">
            <w:r>
              <w:rPr>
                <w:color w:val="000000"/>
              </w:rPr>
              <w:t>5.2</w:t>
            </w:r>
          </w:hyperlink>
          <w:hyperlink w:anchor="_heading=h.23ckvvd">
            <w:r>
              <w:rPr>
                <w:rFonts w:ascii="Calibri" w:eastAsia="Calibri" w:hAnsi="Calibri" w:cs="Calibri"/>
                <w:color w:val="000000"/>
              </w:rPr>
              <w:tab/>
            </w:r>
          </w:hyperlink>
          <w:r>
            <w:fldChar w:fldCharType="begin"/>
          </w:r>
          <w:r>
            <w:instrText xml:space="preserve"> PAGEREF _heading=h.23ckvvd \h </w:instrText>
          </w:r>
          <w:r>
            <w:fldChar w:fldCharType="separate"/>
          </w:r>
          <w:r w:rsidR="009029BD">
            <w:rPr>
              <w:noProof/>
            </w:rPr>
            <w:t>20</w:t>
          </w:r>
          <w:r>
            <w:fldChar w:fldCharType="end"/>
          </w:r>
        </w:p>
        <w:p w14:paraId="000000B0" w14:textId="411507B3" w:rsidR="00335DB0" w:rsidRDefault="00C11193">
          <w:pPr>
            <w:pBdr>
              <w:top w:val="nil"/>
              <w:left w:val="nil"/>
              <w:bottom w:val="nil"/>
              <w:right w:val="nil"/>
              <w:between w:val="nil"/>
            </w:pBdr>
            <w:tabs>
              <w:tab w:val="left" w:pos="440"/>
              <w:tab w:val="right" w:pos="8789"/>
            </w:tabs>
            <w:spacing w:before="200" w:after="0" w:line="240" w:lineRule="auto"/>
            <w:jc w:val="right"/>
            <w:rPr>
              <w:rFonts w:ascii="Calibri" w:eastAsia="Calibri" w:hAnsi="Calibri" w:cs="Calibri"/>
              <w:color w:val="000000"/>
            </w:rPr>
          </w:pPr>
          <w:hyperlink w:anchor="_heading=h.32hioqz">
            <w:r>
              <w:rPr>
                <w:b/>
                <w:color w:val="000000"/>
              </w:rPr>
              <w:t>A.</w:t>
            </w:r>
          </w:hyperlink>
          <w:hyperlink w:anchor="_heading=h.32hioqz">
            <w:r>
              <w:rPr>
                <w:rFonts w:ascii="Calibri" w:eastAsia="Calibri" w:hAnsi="Calibri" w:cs="Calibri"/>
                <w:color w:val="000000"/>
              </w:rPr>
              <w:tab/>
            </w:r>
          </w:hyperlink>
          <w:r>
            <w:fldChar w:fldCharType="begin"/>
          </w:r>
          <w:r>
            <w:instrText xml:space="preserve"> PAGEREF _heading=h.32hioqz \h </w:instrText>
          </w:r>
          <w:r>
            <w:fldChar w:fldCharType="separate"/>
          </w:r>
          <w:r w:rsidR="009029BD">
            <w:rPr>
              <w:noProof/>
            </w:rPr>
            <w:t>21</w:t>
          </w:r>
          <w:r>
            <w:fldChar w:fldCharType="end"/>
          </w:r>
        </w:p>
        <w:p w14:paraId="000000B1" w14:textId="344037A9" w:rsidR="00335DB0" w:rsidRDefault="00C11193">
          <w:pPr>
            <w:pBdr>
              <w:top w:val="nil"/>
              <w:left w:val="nil"/>
              <w:bottom w:val="nil"/>
              <w:right w:val="nil"/>
              <w:between w:val="nil"/>
            </w:pBdr>
            <w:tabs>
              <w:tab w:val="left" w:pos="440"/>
              <w:tab w:val="right" w:pos="8789"/>
            </w:tabs>
            <w:spacing w:before="200" w:after="0" w:line="240" w:lineRule="auto"/>
            <w:jc w:val="right"/>
            <w:rPr>
              <w:rFonts w:ascii="Calibri" w:eastAsia="Calibri" w:hAnsi="Calibri" w:cs="Calibri"/>
              <w:color w:val="000000"/>
            </w:rPr>
          </w:pPr>
          <w:hyperlink w:anchor="_heading=h.41mghml">
            <w:r>
              <w:rPr>
                <w:b/>
                <w:color w:val="000000"/>
              </w:rPr>
              <w:t>B.</w:t>
            </w:r>
          </w:hyperlink>
          <w:hyperlink w:anchor="_heading=h.41mghml">
            <w:r>
              <w:rPr>
                <w:rFonts w:ascii="Calibri" w:eastAsia="Calibri" w:hAnsi="Calibri" w:cs="Calibri"/>
                <w:color w:val="000000"/>
              </w:rPr>
              <w:tab/>
            </w:r>
          </w:hyperlink>
          <w:r>
            <w:fldChar w:fldCharType="begin"/>
          </w:r>
          <w:r>
            <w:instrText xml:space="preserve"> PAGEREF _heading=h.41mghml \h </w:instrText>
          </w:r>
          <w:r>
            <w:fldChar w:fldCharType="separate"/>
          </w:r>
          <w:r w:rsidR="009029BD">
            <w:rPr>
              <w:noProof/>
            </w:rPr>
            <w:t>22</w:t>
          </w:r>
          <w:r>
            <w:fldChar w:fldCharType="end"/>
          </w:r>
        </w:p>
        <w:p w14:paraId="000000B2" w14:textId="77777777" w:rsidR="00335DB0" w:rsidRDefault="00C11193">
          <w:pPr>
            <w:pBdr>
              <w:top w:val="nil"/>
              <w:left w:val="nil"/>
              <w:bottom w:val="nil"/>
              <w:right w:val="nil"/>
              <w:between w:val="nil"/>
            </w:pBdr>
            <w:tabs>
              <w:tab w:val="left" w:pos="440"/>
              <w:tab w:val="right" w:pos="8789"/>
            </w:tabs>
            <w:spacing w:before="200" w:after="0" w:line="240" w:lineRule="auto"/>
            <w:jc w:val="right"/>
            <w:rPr>
              <w:rFonts w:ascii="Calibri" w:eastAsia="Calibri" w:hAnsi="Calibri" w:cs="Calibri"/>
              <w:color w:val="000000"/>
            </w:rPr>
          </w:pPr>
          <w:hyperlink w:anchor="_heading=h.vx1227">
            <w:r>
              <w:rPr>
                <w:b/>
                <w:color w:val="000000"/>
              </w:rPr>
              <w:t>Bibliografía</w:t>
            </w:r>
            <w:r>
              <w:rPr>
                <w:b/>
                <w:color w:val="000000"/>
              </w:rPr>
              <w:tab/>
              <w:t>19</w:t>
            </w:r>
          </w:hyperlink>
        </w:p>
        <w:p w14:paraId="000000B3" w14:textId="77777777" w:rsidR="00335DB0" w:rsidRDefault="00C11193">
          <w:pPr>
            <w:keepLines/>
            <w:pBdr>
              <w:top w:val="nil"/>
              <w:left w:val="nil"/>
              <w:bottom w:val="nil"/>
              <w:right w:val="nil"/>
              <w:between w:val="nil"/>
            </w:pBdr>
            <w:spacing w:after="0" w:line="240" w:lineRule="auto"/>
            <w:rPr>
              <w:color w:val="000000"/>
            </w:rPr>
          </w:pPr>
          <w:r>
            <w:fldChar w:fldCharType="end"/>
          </w:r>
        </w:p>
      </w:sdtContent>
    </w:sdt>
    <w:p w14:paraId="000000B4" w14:textId="77777777" w:rsidR="00335DB0" w:rsidRDefault="00335DB0">
      <w:pPr>
        <w:spacing w:after="0" w:line="240" w:lineRule="auto"/>
        <w:jc w:val="center"/>
        <w:rPr>
          <w:rFonts w:ascii="Calibri" w:eastAsia="Calibri" w:hAnsi="Calibri" w:cs="Calibri"/>
          <w:sz w:val="24"/>
          <w:szCs w:val="24"/>
        </w:rPr>
      </w:pPr>
    </w:p>
    <w:p w14:paraId="000000B5" w14:textId="77777777" w:rsidR="00335DB0" w:rsidRDefault="00335DB0">
      <w:pPr>
        <w:spacing w:after="0" w:line="240" w:lineRule="auto"/>
        <w:jc w:val="center"/>
        <w:rPr>
          <w:rFonts w:ascii="Calibri" w:eastAsia="Calibri" w:hAnsi="Calibri" w:cs="Calibri"/>
          <w:sz w:val="24"/>
          <w:szCs w:val="24"/>
        </w:rPr>
      </w:pPr>
    </w:p>
    <w:p w14:paraId="000000B6" w14:textId="77777777" w:rsidR="00335DB0" w:rsidRDefault="00335DB0">
      <w:pPr>
        <w:spacing w:after="0" w:line="240" w:lineRule="auto"/>
        <w:jc w:val="center"/>
        <w:rPr>
          <w:rFonts w:ascii="Calibri" w:eastAsia="Calibri" w:hAnsi="Calibri" w:cs="Calibri"/>
          <w:sz w:val="24"/>
          <w:szCs w:val="24"/>
        </w:rPr>
      </w:pPr>
    </w:p>
    <w:p w14:paraId="000000B7" w14:textId="77777777" w:rsidR="00335DB0" w:rsidRDefault="00335DB0">
      <w:pPr>
        <w:spacing w:after="0" w:line="240" w:lineRule="auto"/>
        <w:jc w:val="center"/>
        <w:rPr>
          <w:rFonts w:ascii="Calibri" w:eastAsia="Calibri" w:hAnsi="Calibri" w:cs="Calibri"/>
          <w:sz w:val="24"/>
          <w:szCs w:val="24"/>
        </w:rPr>
        <w:sectPr w:rsidR="00335DB0">
          <w:headerReference w:type="even" r:id="rId21"/>
          <w:headerReference w:type="first" r:id="rId22"/>
          <w:pgSz w:w="12240" w:h="15840"/>
          <w:pgMar w:top="1440" w:right="1440" w:bottom="1440" w:left="2041" w:header="709" w:footer="709" w:gutter="0"/>
          <w:cols w:space="720"/>
          <w:titlePg/>
        </w:sectPr>
      </w:pPr>
    </w:p>
    <w:p w14:paraId="000000B8" w14:textId="77777777" w:rsidR="00335DB0" w:rsidRDefault="00C11193">
      <w:pPr>
        <w:pBdr>
          <w:top w:val="nil"/>
          <w:left w:val="nil"/>
          <w:bottom w:val="nil"/>
          <w:right w:val="nil"/>
          <w:between w:val="nil"/>
        </w:pBdr>
        <w:spacing w:before="2000" w:line="240" w:lineRule="auto"/>
        <w:rPr>
          <w:b/>
          <w:color w:val="000000"/>
          <w:sz w:val="40"/>
          <w:szCs w:val="40"/>
        </w:rPr>
      </w:pPr>
      <w:bookmarkStart w:id="11" w:name="_heading=h.1t3h5sf" w:colFirst="0" w:colLast="0"/>
      <w:bookmarkEnd w:id="11"/>
      <w:r>
        <w:rPr>
          <w:b/>
          <w:color w:val="000000"/>
          <w:sz w:val="40"/>
          <w:szCs w:val="40"/>
        </w:rPr>
        <w:lastRenderedPageBreak/>
        <w:t>Lista de figuras</w:t>
      </w:r>
    </w:p>
    <w:p w14:paraId="000000B9" w14:textId="77777777" w:rsidR="00335DB0" w:rsidRDefault="00C11193">
      <w:pPr>
        <w:pBdr>
          <w:top w:val="nil"/>
          <w:left w:val="nil"/>
          <w:bottom w:val="nil"/>
          <w:right w:val="nil"/>
          <w:between w:val="nil"/>
        </w:pBdr>
        <w:tabs>
          <w:tab w:val="left" w:pos="440"/>
          <w:tab w:val="right" w:pos="8789"/>
        </w:tabs>
        <w:spacing w:before="200" w:after="0" w:line="240" w:lineRule="auto"/>
        <w:jc w:val="right"/>
        <w:rPr>
          <w:b/>
          <w:color w:val="000000"/>
        </w:rPr>
      </w:pPr>
      <w:r>
        <w:rPr>
          <w:b/>
          <w:color w:val="000000"/>
        </w:rPr>
        <w:t>Pág.</w:t>
      </w:r>
    </w:p>
    <w:p w14:paraId="000000BA" w14:textId="77777777" w:rsidR="00335DB0" w:rsidRDefault="00335DB0">
      <w:pPr>
        <w:pBdr>
          <w:top w:val="nil"/>
          <w:left w:val="nil"/>
          <w:bottom w:val="nil"/>
          <w:right w:val="nil"/>
          <w:between w:val="nil"/>
        </w:pBdr>
        <w:tabs>
          <w:tab w:val="left" w:pos="1540"/>
          <w:tab w:val="right" w:pos="8749"/>
        </w:tabs>
        <w:spacing w:after="0"/>
        <w:rPr>
          <w:color w:val="000000"/>
        </w:rPr>
      </w:pPr>
    </w:p>
    <w:sdt>
      <w:sdtPr>
        <w:id w:val="-1098174643"/>
        <w:docPartObj>
          <w:docPartGallery w:val="Table of Contents"/>
          <w:docPartUnique/>
        </w:docPartObj>
      </w:sdtPr>
      <w:sdtEndPr/>
      <w:sdtContent>
        <w:p w14:paraId="000000BB" w14:textId="61F69618" w:rsidR="00335DB0" w:rsidRDefault="00C11193">
          <w:pPr>
            <w:pBdr>
              <w:top w:val="nil"/>
              <w:left w:val="nil"/>
              <w:bottom w:val="nil"/>
              <w:right w:val="nil"/>
              <w:between w:val="nil"/>
            </w:pBdr>
            <w:tabs>
              <w:tab w:val="left" w:pos="1540"/>
              <w:tab w:val="right" w:pos="8749"/>
            </w:tabs>
            <w:spacing w:after="0"/>
            <w:rPr>
              <w:rFonts w:ascii="Calibri" w:eastAsia="Calibri" w:hAnsi="Calibri" w:cs="Calibri"/>
              <w:color w:val="000000"/>
            </w:rPr>
          </w:pPr>
          <w:r>
            <w:fldChar w:fldCharType="begin"/>
          </w:r>
          <w:r>
            <w:instrText xml:space="preserve"> TOC \h \u \z \t "Heading 1,1,Heading 2,2,Heading 3,3,Heading 4,4,Heading 5,5,Heading 6,6,"</w:instrText>
          </w:r>
          <w:r>
            <w:fldChar w:fldCharType="separate"/>
          </w:r>
          <w:hyperlink w:anchor="_heading=h.4i7ojhp">
            <w:r>
              <w:rPr>
                <w:b/>
                <w:color w:val="000000"/>
              </w:rPr>
              <w:t>Figura 2-1:</w:t>
            </w:r>
          </w:hyperlink>
          <w:hyperlink w:anchor="_heading=h.4i7ojhp">
            <w:r>
              <w:rPr>
                <w:rFonts w:ascii="Calibri" w:eastAsia="Calibri" w:hAnsi="Calibri" w:cs="Calibri"/>
                <w:color w:val="000000"/>
              </w:rPr>
              <w:tab/>
            </w:r>
          </w:hyperlink>
          <w:r>
            <w:fldChar w:fldCharType="begin"/>
          </w:r>
          <w:r>
            <w:instrText xml:space="preserve"> PAGEREF _heading=h.4i7ojhp \h </w:instrText>
          </w:r>
          <w:r>
            <w:fldChar w:fldCharType="separate"/>
          </w:r>
          <w:r w:rsidR="009029BD">
            <w:rPr>
              <w:noProof/>
            </w:rPr>
            <w:t>15</w:t>
          </w:r>
          <w:r>
            <w:fldChar w:fldCharType="end"/>
          </w:r>
        </w:p>
        <w:p w14:paraId="000000BC" w14:textId="77777777" w:rsidR="00335DB0" w:rsidRDefault="00C11193">
          <w:pPr>
            <w:pBdr>
              <w:top w:val="nil"/>
              <w:left w:val="nil"/>
              <w:bottom w:val="nil"/>
              <w:right w:val="nil"/>
              <w:between w:val="nil"/>
            </w:pBdr>
            <w:spacing w:after="0" w:line="360" w:lineRule="auto"/>
            <w:jc w:val="both"/>
            <w:rPr>
              <w:color w:val="000000"/>
            </w:rPr>
          </w:pPr>
          <w:r>
            <w:fldChar w:fldCharType="end"/>
          </w:r>
        </w:p>
      </w:sdtContent>
    </w:sdt>
    <w:p w14:paraId="000000BD" w14:textId="77777777" w:rsidR="00335DB0" w:rsidRDefault="00C11193">
      <w:pPr>
        <w:pBdr>
          <w:top w:val="nil"/>
          <w:left w:val="nil"/>
          <w:bottom w:val="nil"/>
          <w:right w:val="nil"/>
          <w:between w:val="nil"/>
        </w:pBdr>
        <w:spacing w:after="0" w:line="360" w:lineRule="auto"/>
        <w:jc w:val="both"/>
        <w:rPr>
          <w:color w:val="000000"/>
        </w:rPr>
      </w:pPr>
      <w:r>
        <w:rPr>
          <w:color w:val="000000"/>
        </w:rPr>
        <w:t xml:space="preserve">Nota: Si es requerido, se pueden incluir lista de ilustraciones, graficas, diagramas, dibujos o fotografías. Tenga presente que </w:t>
      </w:r>
      <w:proofErr w:type="gramStart"/>
      <w:r>
        <w:rPr>
          <w:color w:val="000000"/>
        </w:rPr>
        <w:t>estas lista</w:t>
      </w:r>
      <w:proofErr w:type="gramEnd"/>
      <w:r>
        <w:rPr>
          <w:color w:val="000000"/>
        </w:rPr>
        <w:t xml:space="preserve"> deben ser generadas de forma automatizada utilizando las opciones que proporciona el software de procesamiento de te</w:t>
      </w:r>
      <w:r>
        <w:rPr>
          <w:color w:val="000000"/>
        </w:rPr>
        <w:t>xto.</w:t>
      </w:r>
    </w:p>
    <w:p w14:paraId="000000BE" w14:textId="77777777" w:rsidR="00335DB0" w:rsidRDefault="00335DB0"/>
    <w:p w14:paraId="000000BF" w14:textId="77777777" w:rsidR="00335DB0" w:rsidRDefault="00335DB0"/>
    <w:p w14:paraId="000000C0" w14:textId="77777777" w:rsidR="00335DB0" w:rsidRDefault="00335DB0"/>
    <w:p w14:paraId="000000C1" w14:textId="77777777" w:rsidR="00335DB0" w:rsidRDefault="00335DB0"/>
    <w:p w14:paraId="000000C2" w14:textId="77777777" w:rsidR="00335DB0" w:rsidRDefault="00335DB0"/>
    <w:p w14:paraId="000000C3" w14:textId="77777777" w:rsidR="00335DB0" w:rsidRDefault="00335DB0"/>
    <w:p w14:paraId="000000C4" w14:textId="77777777" w:rsidR="00335DB0" w:rsidRDefault="00335DB0"/>
    <w:p w14:paraId="000000C5" w14:textId="77777777" w:rsidR="00335DB0" w:rsidRDefault="00335DB0"/>
    <w:p w14:paraId="000000C6" w14:textId="77777777" w:rsidR="00335DB0" w:rsidRDefault="00335DB0"/>
    <w:p w14:paraId="000000C7" w14:textId="77777777" w:rsidR="00335DB0" w:rsidRDefault="00335DB0"/>
    <w:p w14:paraId="000000C8" w14:textId="77777777" w:rsidR="00335DB0" w:rsidRDefault="00335DB0"/>
    <w:p w14:paraId="000000C9" w14:textId="77777777" w:rsidR="00335DB0" w:rsidRDefault="00335DB0"/>
    <w:p w14:paraId="000000CA" w14:textId="77777777" w:rsidR="00335DB0" w:rsidRDefault="00335DB0">
      <w:pPr>
        <w:tabs>
          <w:tab w:val="left" w:pos="4890"/>
        </w:tabs>
      </w:pPr>
    </w:p>
    <w:p w14:paraId="000000CB" w14:textId="77777777" w:rsidR="00335DB0" w:rsidRDefault="00335DB0"/>
    <w:p w14:paraId="000000CC" w14:textId="77777777" w:rsidR="00335DB0" w:rsidRDefault="00335DB0">
      <w:pPr>
        <w:sectPr w:rsidR="00335DB0">
          <w:pgSz w:w="12240" w:h="15840"/>
          <w:pgMar w:top="1440" w:right="1440" w:bottom="1440" w:left="2041" w:header="709" w:footer="709" w:gutter="0"/>
          <w:cols w:space="720"/>
          <w:titlePg/>
        </w:sectPr>
      </w:pPr>
    </w:p>
    <w:p w14:paraId="000000CD" w14:textId="77777777" w:rsidR="00335DB0" w:rsidRDefault="00C11193">
      <w:pPr>
        <w:pBdr>
          <w:top w:val="nil"/>
          <w:left w:val="nil"/>
          <w:bottom w:val="nil"/>
          <w:right w:val="nil"/>
          <w:between w:val="nil"/>
        </w:pBdr>
        <w:spacing w:before="2000" w:line="240" w:lineRule="auto"/>
        <w:rPr>
          <w:b/>
          <w:color w:val="000000"/>
          <w:sz w:val="40"/>
          <w:szCs w:val="40"/>
        </w:rPr>
      </w:pPr>
      <w:bookmarkStart w:id="12" w:name="_heading=h.4d34og8" w:colFirst="0" w:colLast="0"/>
      <w:bookmarkEnd w:id="12"/>
      <w:r>
        <w:rPr>
          <w:b/>
          <w:color w:val="000000"/>
          <w:sz w:val="40"/>
          <w:szCs w:val="40"/>
        </w:rPr>
        <w:lastRenderedPageBreak/>
        <w:t>Lista de tablas</w:t>
      </w:r>
    </w:p>
    <w:p w14:paraId="000000CE" w14:textId="77777777" w:rsidR="00335DB0" w:rsidRDefault="00C11193">
      <w:pPr>
        <w:pBdr>
          <w:top w:val="nil"/>
          <w:left w:val="nil"/>
          <w:bottom w:val="nil"/>
          <w:right w:val="nil"/>
          <w:between w:val="nil"/>
        </w:pBdr>
        <w:tabs>
          <w:tab w:val="left" w:pos="440"/>
          <w:tab w:val="right" w:pos="8789"/>
        </w:tabs>
        <w:spacing w:before="200" w:after="0" w:line="240" w:lineRule="auto"/>
        <w:jc w:val="right"/>
        <w:rPr>
          <w:b/>
          <w:color w:val="000000"/>
        </w:rPr>
      </w:pPr>
      <w:r>
        <w:rPr>
          <w:b/>
          <w:color w:val="000000"/>
        </w:rPr>
        <w:t>Pág.</w:t>
      </w:r>
    </w:p>
    <w:p w14:paraId="000000CF" w14:textId="77777777" w:rsidR="00335DB0" w:rsidRDefault="00335DB0"/>
    <w:sdt>
      <w:sdtPr>
        <w:id w:val="-499352394"/>
        <w:docPartObj>
          <w:docPartGallery w:val="Table of Contents"/>
          <w:docPartUnique/>
        </w:docPartObj>
      </w:sdtPr>
      <w:sdtEndPr/>
      <w:sdtContent>
        <w:p w14:paraId="000000D0" w14:textId="2A38DF85" w:rsidR="00335DB0" w:rsidRDefault="00C11193">
          <w:pPr>
            <w:pBdr>
              <w:top w:val="nil"/>
              <w:left w:val="nil"/>
              <w:bottom w:val="nil"/>
              <w:right w:val="nil"/>
              <w:between w:val="nil"/>
            </w:pBdr>
            <w:tabs>
              <w:tab w:val="left" w:pos="1320"/>
              <w:tab w:val="right" w:pos="8749"/>
            </w:tabs>
            <w:spacing w:after="0"/>
            <w:rPr>
              <w:rFonts w:ascii="Calibri" w:eastAsia="Calibri" w:hAnsi="Calibri" w:cs="Calibri"/>
              <w:color w:val="000000"/>
            </w:rPr>
          </w:pPr>
          <w:r>
            <w:fldChar w:fldCharType="begin"/>
          </w:r>
          <w:r>
            <w:instrText xml:space="preserve"> TOC \h \u \z \t "Heading 1,1,Heading 2,2,Heading 3,3,Heading 4,4,Heading 5,5,Heading 6,6,"</w:instrText>
          </w:r>
          <w:r>
            <w:fldChar w:fldCharType="separate"/>
          </w:r>
          <w:hyperlink w:anchor="_heading=h.3whwml4">
            <w:r>
              <w:rPr>
                <w:b/>
                <w:color w:val="000000"/>
              </w:rPr>
              <w:t>Tabla 2-1</w:t>
            </w:r>
          </w:hyperlink>
          <w:hyperlink w:anchor="_heading=h.3whwml4">
            <w:r>
              <w:rPr>
                <w:color w:val="000000"/>
              </w:rPr>
              <w:t>:</w:t>
            </w:r>
          </w:hyperlink>
          <w:hyperlink w:anchor="_heading=h.3whwml4">
            <w:r>
              <w:rPr>
                <w:rFonts w:ascii="Calibri" w:eastAsia="Calibri" w:hAnsi="Calibri" w:cs="Calibri"/>
                <w:color w:val="000000"/>
              </w:rPr>
              <w:tab/>
            </w:r>
          </w:hyperlink>
          <w:r>
            <w:fldChar w:fldCharType="begin"/>
          </w:r>
          <w:r>
            <w:instrText xml:space="preserve"> PAGEREF _heading=h.3whwml4 \h </w:instrText>
          </w:r>
          <w:r>
            <w:fldChar w:fldCharType="separate"/>
          </w:r>
          <w:r w:rsidR="009029BD">
            <w:rPr>
              <w:noProof/>
            </w:rPr>
            <w:t>16</w:t>
          </w:r>
          <w:r>
            <w:fldChar w:fldCharType="end"/>
          </w:r>
        </w:p>
        <w:p w14:paraId="000000D1" w14:textId="77777777" w:rsidR="00335DB0" w:rsidRDefault="00C11193">
          <w:r>
            <w:fldChar w:fldCharType="end"/>
          </w:r>
        </w:p>
      </w:sdtContent>
    </w:sdt>
    <w:p w14:paraId="000000D2" w14:textId="77777777" w:rsidR="00335DB0" w:rsidRDefault="00C11193">
      <w:pPr>
        <w:jc w:val="both"/>
      </w:pPr>
      <w:r>
        <w:t xml:space="preserve">Nota: Si es </w:t>
      </w:r>
      <w:r>
        <w:t xml:space="preserve">requerido, se puede incluir la lista de cuadros, en caso que se utilicen en el desarrollo de la tesis o trabajo de investigación. Tenga presente que </w:t>
      </w:r>
      <w:proofErr w:type="gramStart"/>
      <w:r>
        <w:t>estas lista</w:t>
      </w:r>
      <w:proofErr w:type="gramEnd"/>
      <w:r>
        <w:t xml:space="preserve"> deben ser generadas de forma automatizada utilizando las opciones que proporciona el software d</w:t>
      </w:r>
      <w:r>
        <w:t>e procesamiento de texto.</w:t>
      </w:r>
    </w:p>
    <w:p w14:paraId="000000D3" w14:textId="77777777" w:rsidR="00335DB0" w:rsidRDefault="00335DB0"/>
    <w:p w14:paraId="000000D4" w14:textId="77777777" w:rsidR="00335DB0" w:rsidRDefault="00335DB0">
      <w:pPr>
        <w:sectPr w:rsidR="00335DB0">
          <w:pgSz w:w="12240" w:h="15840"/>
          <w:pgMar w:top="1440" w:right="1440" w:bottom="1440" w:left="2041" w:header="709" w:footer="709" w:gutter="0"/>
          <w:cols w:space="720"/>
          <w:titlePg/>
        </w:sectPr>
      </w:pPr>
    </w:p>
    <w:p w14:paraId="000000D5" w14:textId="77777777" w:rsidR="00335DB0" w:rsidRDefault="00C11193">
      <w:pPr>
        <w:pBdr>
          <w:top w:val="nil"/>
          <w:left w:val="nil"/>
          <w:bottom w:val="nil"/>
          <w:right w:val="nil"/>
          <w:between w:val="nil"/>
        </w:pBdr>
        <w:spacing w:before="2000" w:line="240" w:lineRule="auto"/>
        <w:rPr>
          <w:b/>
          <w:color w:val="000000"/>
          <w:sz w:val="40"/>
          <w:szCs w:val="40"/>
        </w:rPr>
      </w:pPr>
      <w:bookmarkStart w:id="13" w:name="_heading=h.2s8eyo1" w:colFirst="0" w:colLast="0"/>
      <w:bookmarkEnd w:id="13"/>
      <w:r>
        <w:rPr>
          <w:b/>
          <w:color w:val="000000"/>
          <w:sz w:val="40"/>
          <w:szCs w:val="40"/>
        </w:rPr>
        <w:lastRenderedPageBreak/>
        <w:t>Lista de Símbolos y abreviaturas</w:t>
      </w:r>
    </w:p>
    <w:p w14:paraId="000000D6" w14:textId="77777777" w:rsidR="00335DB0" w:rsidRDefault="00C11193">
      <w:pPr>
        <w:pBdr>
          <w:top w:val="nil"/>
          <w:left w:val="nil"/>
          <w:bottom w:val="nil"/>
          <w:right w:val="nil"/>
          <w:between w:val="nil"/>
        </w:pBdr>
        <w:spacing w:after="0" w:line="360" w:lineRule="auto"/>
        <w:jc w:val="both"/>
        <w:rPr>
          <w:color w:val="000000"/>
        </w:rPr>
      </w:pPr>
      <w:r>
        <w:rPr>
          <w:color w:val="000000"/>
        </w:rPr>
        <w:t>Esta sección es opcional, dado que existen disciplinas que no manejan símbolos y/o abreviaturas. Se incluyen símbolos generales (con letras latinas y griegas), subíndices, superíndices y abreviaturas (incluir sólo las clases de símbolos que se utilicen). C</w:t>
      </w:r>
      <w:r>
        <w:rPr>
          <w:color w:val="000000"/>
        </w:rPr>
        <w:t>ada una de estas listas debe estar ubicada en orden alfabético de acuerdo con la primera letra del símbolo (en esta plantilla, el título del tipo de símbolo está en letra Arial de 14 puntos y en negrilla). Para escribir la definición en las tablas, se pued</w:t>
      </w:r>
      <w:r>
        <w:rPr>
          <w:color w:val="000000"/>
        </w:rPr>
        <w:t>e usar la herramienta de referencia cruzada (para textos editados en Microsoft Word). A continuación, se presentan algunos ejemplos.</w:t>
      </w:r>
    </w:p>
    <w:p w14:paraId="000000D7" w14:textId="77777777" w:rsidR="00335DB0" w:rsidRDefault="00335DB0">
      <w:pPr>
        <w:spacing w:after="0" w:line="240" w:lineRule="auto"/>
        <w:jc w:val="both"/>
        <w:rPr>
          <w:sz w:val="24"/>
          <w:szCs w:val="24"/>
        </w:rPr>
      </w:pPr>
    </w:p>
    <w:p w14:paraId="000000D8" w14:textId="77777777" w:rsidR="00335DB0" w:rsidRDefault="00C11193">
      <w:pPr>
        <w:spacing w:after="0" w:line="240" w:lineRule="auto"/>
        <w:rPr>
          <w:b/>
          <w:sz w:val="28"/>
          <w:szCs w:val="28"/>
        </w:rPr>
      </w:pPr>
      <w:r>
        <w:rPr>
          <w:b/>
          <w:sz w:val="28"/>
          <w:szCs w:val="28"/>
        </w:rPr>
        <w:t>Símbolos con letras latinas</w:t>
      </w:r>
    </w:p>
    <w:p w14:paraId="000000D9" w14:textId="77777777" w:rsidR="00335DB0" w:rsidRDefault="00335DB0">
      <w:pPr>
        <w:spacing w:after="0" w:line="240" w:lineRule="auto"/>
        <w:rPr>
          <w:rFonts w:ascii="Calibri" w:eastAsia="Calibri" w:hAnsi="Calibri" w:cs="Calibri"/>
          <w:sz w:val="24"/>
          <w:szCs w:val="24"/>
        </w:rPr>
      </w:pPr>
    </w:p>
    <w:tbl>
      <w:tblPr>
        <w:tblStyle w:val="a"/>
        <w:tblW w:w="8759"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418"/>
        <w:gridCol w:w="4252"/>
        <w:gridCol w:w="1276"/>
        <w:gridCol w:w="1813"/>
      </w:tblGrid>
      <w:tr w:rsidR="00335DB0" w14:paraId="531A8650" w14:textId="77777777">
        <w:trPr>
          <w:tblHeader/>
        </w:trPr>
        <w:tc>
          <w:tcPr>
            <w:tcW w:w="1418" w:type="dxa"/>
            <w:tcBorders>
              <w:bottom w:val="single" w:sz="4" w:space="0" w:color="000000"/>
            </w:tcBorders>
            <w:vAlign w:val="center"/>
          </w:tcPr>
          <w:p w14:paraId="000000DA" w14:textId="77777777" w:rsidR="00335DB0" w:rsidRDefault="00C11193">
            <w:pPr>
              <w:rPr>
                <w:b/>
              </w:rPr>
            </w:pPr>
            <w:r>
              <w:rPr>
                <w:b/>
              </w:rPr>
              <w:t>Símbolo</w:t>
            </w:r>
          </w:p>
        </w:tc>
        <w:tc>
          <w:tcPr>
            <w:tcW w:w="4252" w:type="dxa"/>
            <w:tcBorders>
              <w:bottom w:val="single" w:sz="4" w:space="0" w:color="000000"/>
            </w:tcBorders>
            <w:vAlign w:val="center"/>
          </w:tcPr>
          <w:p w14:paraId="000000DB" w14:textId="77777777" w:rsidR="00335DB0" w:rsidRDefault="00C11193">
            <w:pPr>
              <w:rPr>
                <w:b/>
              </w:rPr>
            </w:pPr>
            <w:r>
              <w:rPr>
                <w:b/>
              </w:rPr>
              <w:t>Término</w:t>
            </w:r>
          </w:p>
        </w:tc>
        <w:tc>
          <w:tcPr>
            <w:tcW w:w="1276" w:type="dxa"/>
            <w:tcBorders>
              <w:bottom w:val="single" w:sz="4" w:space="0" w:color="000000"/>
            </w:tcBorders>
          </w:tcPr>
          <w:p w14:paraId="000000DC" w14:textId="77777777" w:rsidR="00335DB0" w:rsidRDefault="00C11193">
            <w:pPr>
              <w:rPr>
                <w:b/>
              </w:rPr>
            </w:pPr>
            <w:r>
              <w:rPr>
                <w:b/>
              </w:rPr>
              <w:t>Unidad SI</w:t>
            </w:r>
          </w:p>
        </w:tc>
        <w:tc>
          <w:tcPr>
            <w:tcW w:w="1813" w:type="dxa"/>
            <w:tcBorders>
              <w:bottom w:val="single" w:sz="4" w:space="0" w:color="000000"/>
            </w:tcBorders>
          </w:tcPr>
          <w:p w14:paraId="000000DD" w14:textId="77777777" w:rsidR="00335DB0" w:rsidRDefault="00C11193">
            <w:pPr>
              <w:rPr>
                <w:b/>
              </w:rPr>
            </w:pPr>
            <w:r>
              <w:rPr>
                <w:b/>
              </w:rPr>
              <w:t>Definición</w:t>
            </w:r>
          </w:p>
        </w:tc>
      </w:tr>
      <w:tr w:rsidR="00335DB0" w14:paraId="3AA2296C" w14:textId="77777777">
        <w:tc>
          <w:tcPr>
            <w:tcW w:w="1418" w:type="dxa"/>
            <w:tcBorders>
              <w:top w:val="single" w:sz="4" w:space="0" w:color="000000"/>
            </w:tcBorders>
            <w:vAlign w:val="center"/>
          </w:tcPr>
          <w:p w14:paraId="000000DE" w14:textId="77777777" w:rsidR="00335DB0" w:rsidRDefault="00C11193">
            <w:pPr>
              <w:rPr>
                <w:i/>
              </w:rPr>
            </w:pPr>
            <w:r>
              <w:rPr>
                <w:i/>
              </w:rPr>
              <w:t>A</w:t>
            </w:r>
          </w:p>
        </w:tc>
        <w:tc>
          <w:tcPr>
            <w:tcW w:w="4252" w:type="dxa"/>
            <w:tcBorders>
              <w:top w:val="single" w:sz="4" w:space="0" w:color="000000"/>
            </w:tcBorders>
            <w:vAlign w:val="center"/>
          </w:tcPr>
          <w:p w14:paraId="000000DF" w14:textId="77777777" w:rsidR="00335DB0" w:rsidRDefault="00C11193">
            <w:r>
              <w:t>Área</w:t>
            </w:r>
          </w:p>
        </w:tc>
        <w:tc>
          <w:tcPr>
            <w:tcW w:w="1276" w:type="dxa"/>
            <w:tcBorders>
              <w:top w:val="single" w:sz="4" w:space="0" w:color="000000"/>
            </w:tcBorders>
          </w:tcPr>
          <w:p w14:paraId="000000E0" w14:textId="77777777" w:rsidR="00335DB0" w:rsidRDefault="00C11193">
            <w:r>
              <w:t>m</w:t>
            </w:r>
            <w:r>
              <w:rPr>
                <w:vertAlign w:val="superscript"/>
              </w:rPr>
              <w:t>2</w:t>
            </w:r>
          </w:p>
        </w:tc>
        <w:tc>
          <w:tcPr>
            <w:tcW w:w="1813" w:type="dxa"/>
            <w:tcBorders>
              <w:top w:val="single" w:sz="4" w:space="0" w:color="000000"/>
            </w:tcBorders>
          </w:tcPr>
          <w:p w14:paraId="000000E1" w14:textId="77777777" w:rsidR="00335DB0" w:rsidRDefault="00C11193">
            <m:oMath>
              <m:sSubSup>
                <m:sSubSupPr>
                  <m:ctrlPr>
                    <w:rPr>
                      <w:rFonts w:ascii="Cambria Math" w:hAnsi="Cambria Math"/>
                    </w:rPr>
                  </m:ctrlPr>
                </m:sSubSupPr>
                <m:e>
                  <m:r>
                    <w:rPr>
                      <w:rFonts w:ascii="Cambria Math" w:hAnsi="Cambria Math"/>
                    </w:rPr>
                    <m:t>∬</m:t>
                  </m:r>
                </m:e>
                <m:sub/>
                <m:sup/>
              </m:sSubSup>
              <m:r>
                <w:rPr>
                  <w:rFonts w:ascii="Cambria Math" w:eastAsia="Cambria Math" w:hAnsi="Cambria Math" w:cs="Cambria Math"/>
                </w:rPr>
                <m:t>dx</m:t>
              </m:r>
              <m:r>
                <w:rPr>
                  <w:rFonts w:ascii="Cambria Math" w:eastAsia="Cambria Math" w:hAnsi="Cambria Math" w:cs="Cambria Math"/>
                </w:rPr>
                <m:t xml:space="preserve"> </m:t>
              </m:r>
              <m:r>
                <w:rPr>
                  <w:rFonts w:ascii="Cambria Math" w:eastAsia="Cambria Math" w:hAnsi="Cambria Math" w:cs="Cambria Math"/>
                </w:rPr>
                <m:t>dy</m:t>
              </m:r>
            </m:oMath>
            <w:r>
              <w:t xml:space="preserve"> </w:t>
            </w:r>
          </w:p>
        </w:tc>
      </w:tr>
      <w:tr w:rsidR="00335DB0" w14:paraId="6C87DA6F" w14:textId="77777777">
        <w:tc>
          <w:tcPr>
            <w:tcW w:w="1418" w:type="dxa"/>
            <w:vAlign w:val="center"/>
          </w:tcPr>
          <w:p w14:paraId="000000E2" w14:textId="77777777" w:rsidR="00335DB0" w:rsidRDefault="00C11193">
            <w:pPr>
              <w:rPr>
                <w:i/>
              </w:rPr>
            </w:pPr>
            <w:r>
              <w:rPr>
                <w:i/>
              </w:rPr>
              <w:t>A</w:t>
            </w:r>
            <w:r>
              <w:rPr>
                <w:i/>
                <w:vertAlign w:val="subscript"/>
              </w:rPr>
              <w:t>BET</w:t>
            </w:r>
          </w:p>
        </w:tc>
        <w:tc>
          <w:tcPr>
            <w:tcW w:w="4252" w:type="dxa"/>
            <w:vAlign w:val="center"/>
          </w:tcPr>
          <w:p w14:paraId="000000E3" w14:textId="77777777" w:rsidR="00335DB0" w:rsidRDefault="00C11193">
            <w:r>
              <w:t>Área interna del sólido</w:t>
            </w:r>
          </w:p>
        </w:tc>
        <w:tc>
          <w:tcPr>
            <w:tcW w:w="1276" w:type="dxa"/>
          </w:tcPr>
          <w:p w14:paraId="000000E4" w14:textId="77777777" w:rsidR="00335DB0" w:rsidRDefault="00C11193">
            <m:oMath>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m</m:t>
                      </m:r>
                    </m:e>
                    <m:sup>
                      <m:r>
                        <w:rPr>
                          <w:rFonts w:ascii="Cambria Math" w:eastAsia="Cambria Math" w:hAnsi="Cambria Math" w:cs="Cambria Math"/>
                        </w:rPr>
                        <m:t>2</m:t>
                      </m:r>
                    </m:sup>
                  </m:sSup>
                </m:num>
                <m:den>
                  <m:r>
                    <w:rPr>
                      <w:rFonts w:ascii="Cambria Math" w:eastAsia="Cambria Math" w:hAnsi="Cambria Math" w:cs="Cambria Math"/>
                    </w:rPr>
                    <m:t>g</m:t>
                  </m:r>
                </m:den>
              </m:f>
            </m:oMath>
            <w:r>
              <w:t xml:space="preserve"> </w:t>
            </w:r>
          </w:p>
        </w:tc>
        <w:tc>
          <w:tcPr>
            <w:tcW w:w="1813" w:type="dxa"/>
          </w:tcPr>
          <w:p w14:paraId="000000E5" w14:textId="77777777" w:rsidR="00335DB0" w:rsidRDefault="00C11193">
            <w:r>
              <w:t>ver DIN ISO 9277</w:t>
            </w:r>
          </w:p>
        </w:tc>
      </w:tr>
      <w:tr w:rsidR="00335DB0" w14:paraId="32D3C9BD" w14:textId="77777777">
        <w:tc>
          <w:tcPr>
            <w:tcW w:w="1418" w:type="dxa"/>
            <w:vAlign w:val="center"/>
          </w:tcPr>
          <w:p w14:paraId="000000E6" w14:textId="77777777" w:rsidR="00335DB0" w:rsidRDefault="00C11193">
            <w:r>
              <w:rPr>
                <w:i/>
              </w:rPr>
              <w:t>A</w:t>
            </w:r>
            <w:r>
              <w:rPr>
                <w:i/>
                <w:vertAlign w:val="subscript"/>
              </w:rPr>
              <w:t>g</w:t>
            </w:r>
          </w:p>
        </w:tc>
        <w:tc>
          <w:tcPr>
            <w:tcW w:w="4252" w:type="dxa"/>
            <w:vAlign w:val="center"/>
          </w:tcPr>
          <w:p w14:paraId="000000E7" w14:textId="77777777" w:rsidR="00335DB0" w:rsidRDefault="00C11193">
            <w:r>
              <w:t xml:space="preserve">Área transversal de la fase gaseosa </w:t>
            </w:r>
          </w:p>
        </w:tc>
        <w:tc>
          <w:tcPr>
            <w:tcW w:w="1276" w:type="dxa"/>
          </w:tcPr>
          <w:p w14:paraId="000000E8" w14:textId="77777777" w:rsidR="00335DB0" w:rsidRDefault="00C11193">
            <w:r>
              <w:t>m</w:t>
            </w:r>
            <w:r>
              <w:rPr>
                <w:vertAlign w:val="superscript"/>
              </w:rPr>
              <w:t>2</w:t>
            </w:r>
            <w:r>
              <w:t xml:space="preserve"> </w:t>
            </w:r>
          </w:p>
        </w:tc>
        <w:tc>
          <w:tcPr>
            <w:tcW w:w="1813" w:type="dxa"/>
          </w:tcPr>
          <w:p w14:paraId="000000E9" w14:textId="77777777" w:rsidR="00335DB0" w:rsidRDefault="00C11193">
            <w:proofErr w:type="spellStart"/>
            <w:r>
              <w:t>Ec</w:t>
            </w:r>
            <w:proofErr w:type="spellEnd"/>
            <w:r>
              <w:t>. 3.2</w:t>
            </w:r>
          </w:p>
        </w:tc>
      </w:tr>
      <w:tr w:rsidR="00335DB0" w14:paraId="01EF236B" w14:textId="77777777">
        <w:tc>
          <w:tcPr>
            <w:tcW w:w="1418" w:type="dxa"/>
            <w:vAlign w:val="center"/>
          </w:tcPr>
          <w:p w14:paraId="000000EA" w14:textId="77777777" w:rsidR="00335DB0" w:rsidRDefault="00C11193">
            <w:r>
              <w:rPr>
                <w:i/>
              </w:rPr>
              <w:t>A</w:t>
            </w:r>
            <w:r>
              <w:rPr>
                <w:i/>
                <w:vertAlign w:val="subscript"/>
              </w:rPr>
              <w:t>s</w:t>
            </w:r>
          </w:p>
        </w:tc>
        <w:tc>
          <w:tcPr>
            <w:tcW w:w="4252" w:type="dxa"/>
            <w:vAlign w:val="center"/>
          </w:tcPr>
          <w:p w14:paraId="000000EB" w14:textId="77777777" w:rsidR="00335DB0" w:rsidRDefault="00C11193">
            <w:r>
              <w:t>Área transversal de la carga a granel</w:t>
            </w:r>
          </w:p>
        </w:tc>
        <w:tc>
          <w:tcPr>
            <w:tcW w:w="1276" w:type="dxa"/>
          </w:tcPr>
          <w:p w14:paraId="000000EC" w14:textId="77777777" w:rsidR="00335DB0" w:rsidRDefault="00C11193">
            <w:r>
              <w:t>m</w:t>
            </w:r>
            <w:r>
              <w:rPr>
                <w:vertAlign w:val="superscript"/>
              </w:rPr>
              <w:t>2</w:t>
            </w:r>
            <w:r>
              <w:t xml:space="preserve"> </w:t>
            </w:r>
          </w:p>
        </w:tc>
        <w:tc>
          <w:tcPr>
            <w:tcW w:w="1813" w:type="dxa"/>
          </w:tcPr>
          <w:p w14:paraId="000000ED" w14:textId="77777777" w:rsidR="00335DB0" w:rsidRDefault="00C11193">
            <w:proofErr w:type="spellStart"/>
            <w:r>
              <w:t>Ec</w:t>
            </w:r>
            <w:proofErr w:type="spellEnd"/>
            <w:r>
              <w:t>. 3.6</w:t>
            </w:r>
          </w:p>
        </w:tc>
      </w:tr>
      <w:tr w:rsidR="00335DB0" w14:paraId="4E2E657C" w14:textId="77777777">
        <w:trPr>
          <w:trHeight w:val="80"/>
        </w:trPr>
        <w:tc>
          <w:tcPr>
            <w:tcW w:w="1418" w:type="dxa"/>
            <w:vAlign w:val="center"/>
          </w:tcPr>
          <w:p w14:paraId="000000EE" w14:textId="77777777" w:rsidR="00335DB0" w:rsidRDefault="00C11193">
            <w:r>
              <w:rPr>
                <w:i/>
              </w:rPr>
              <w:t>a</w:t>
            </w:r>
          </w:p>
        </w:tc>
        <w:tc>
          <w:tcPr>
            <w:tcW w:w="4252" w:type="dxa"/>
            <w:vAlign w:val="center"/>
          </w:tcPr>
          <w:p w14:paraId="000000EF" w14:textId="77777777" w:rsidR="00335DB0" w:rsidRDefault="00C11193">
            <w:r>
              <w:t xml:space="preserve">Coeficiente </w:t>
            </w:r>
          </w:p>
        </w:tc>
        <w:tc>
          <w:tcPr>
            <w:tcW w:w="1276" w:type="dxa"/>
          </w:tcPr>
          <w:p w14:paraId="000000F0" w14:textId="77777777" w:rsidR="00335DB0" w:rsidRDefault="00C11193">
            <w:r>
              <w:t xml:space="preserve">1 </w:t>
            </w:r>
          </w:p>
        </w:tc>
        <w:tc>
          <w:tcPr>
            <w:tcW w:w="1813" w:type="dxa"/>
          </w:tcPr>
          <w:p w14:paraId="000000F1" w14:textId="77777777" w:rsidR="00335DB0" w:rsidRDefault="00C11193">
            <w:r>
              <w:t>Tabla 3-1</w:t>
            </w:r>
          </w:p>
        </w:tc>
      </w:tr>
    </w:tbl>
    <w:p w14:paraId="000000F2" w14:textId="77777777" w:rsidR="00335DB0" w:rsidRDefault="00335DB0">
      <w:pPr>
        <w:spacing w:after="0" w:line="240" w:lineRule="auto"/>
        <w:rPr>
          <w:rFonts w:ascii="Calibri" w:eastAsia="Calibri" w:hAnsi="Calibri" w:cs="Calibri"/>
          <w:sz w:val="24"/>
          <w:szCs w:val="24"/>
        </w:rPr>
      </w:pPr>
    </w:p>
    <w:p w14:paraId="000000F3" w14:textId="77777777" w:rsidR="00335DB0" w:rsidRDefault="00C11193">
      <w:pPr>
        <w:spacing w:after="0" w:line="240" w:lineRule="auto"/>
        <w:rPr>
          <w:b/>
          <w:sz w:val="28"/>
          <w:szCs w:val="28"/>
        </w:rPr>
      </w:pPr>
      <w:r>
        <w:rPr>
          <w:b/>
          <w:sz w:val="28"/>
          <w:szCs w:val="28"/>
        </w:rPr>
        <w:t>Símbolos con letras griegas</w:t>
      </w:r>
    </w:p>
    <w:p w14:paraId="000000F4" w14:textId="77777777" w:rsidR="00335DB0" w:rsidRDefault="00335DB0">
      <w:pPr>
        <w:spacing w:after="0" w:line="240" w:lineRule="auto"/>
        <w:rPr>
          <w:rFonts w:ascii="Calibri" w:eastAsia="Calibri" w:hAnsi="Calibri" w:cs="Calibri"/>
          <w:sz w:val="24"/>
          <w:szCs w:val="24"/>
        </w:rPr>
      </w:pPr>
    </w:p>
    <w:tbl>
      <w:tblPr>
        <w:tblStyle w:val="a0"/>
        <w:tblW w:w="8759"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418"/>
        <w:gridCol w:w="4252"/>
        <w:gridCol w:w="1276"/>
        <w:gridCol w:w="1813"/>
      </w:tblGrid>
      <w:tr w:rsidR="00335DB0" w14:paraId="64F826EE" w14:textId="77777777">
        <w:trPr>
          <w:tblHeader/>
        </w:trPr>
        <w:tc>
          <w:tcPr>
            <w:tcW w:w="1418" w:type="dxa"/>
            <w:tcBorders>
              <w:bottom w:val="single" w:sz="4" w:space="0" w:color="000000"/>
            </w:tcBorders>
            <w:vAlign w:val="center"/>
          </w:tcPr>
          <w:p w14:paraId="000000F5" w14:textId="77777777" w:rsidR="00335DB0" w:rsidRDefault="00C11193">
            <w:pPr>
              <w:rPr>
                <w:b/>
              </w:rPr>
            </w:pPr>
            <w:r>
              <w:rPr>
                <w:b/>
              </w:rPr>
              <w:t>Símbolo</w:t>
            </w:r>
          </w:p>
        </w:tc>
        <w:tc>
          <w:tcPr>
            <w:tcW w:w="4252" w:type="dxa"/>
            <w:tcBorders>
              <w:bottom w:val="single" w:sz="4" w:space="0" w:color="000000"/>
            </w:tcBorders>
            <w:vAlign w:val="center"/>
          </w:tcPr>
          <w:p w14:paraId="000000F6" w14:textId="77777777" w:rsidR="00335DB0" w:rsidRDefault="00C11193">
            <w:pPr>
              <w:rPr>
                <w:b/>
              </w:rPr>
            </w:pPr>
            <w:r>
              <w:rPr>
                <w:b/>
              </w:rPr>
              <w:t>Término</w:t>
            </w:r>
          </w:p>
        </w:tc>
        <w:tc>
          <w:tcPr>
            <w:tcW w:w="1276" w:type="dxa"/>
            <w:tcBorders>
              <w:bottom w:val="single" w:sz="4" w:space="0" w:color="000000"/>
            </w:tcBorders>
          </w:tcPr>
          <w:p w14:paraId="000000F7" w14:textId="77777777" w:rsidR="00335DB0" w:rsidRDefault="00C11193">
            <w:pPr>
              <w:rPr>
                <w:b/>
              </w:rPr>
            </w:pPr>
            <w:r>
              <w:rPr>
                <w:b/>
              </w:rPr>
              <w:t>Unidad SI</w:t>
            </w:r>
          </w:p>
        </w:tc>
        <w:tc>
          <w:tcPr>
            <w:tcW w:w="1813" w:type="dxa"/>
            <w:tcBorders>
              <w:bottom w:val="single" w:sz="4" w:space="0" w:color="000000"/>
            </w:tcBorders>
          </w:tcPr>
          <w:p w14:paraId="000000F8" w14:textId="77777777" w:rsidR="00335DB0" w:rsidRDefault="00C11193">
            <w:pPr>
              <w:rPr>
                <w:b/>
              </w:rPr>
            </w:pPr>
            <w:r>
              <w:rPr>
                <w:b/>
              </w:rPr>
              <w:t>Definición</w:t>
            </w:r>
          </w:p>
        </w:tc>
      </w:tr>
      <w:tr w:rsidR="00335DB0" w14:paraId="079EA758" w14:textId="77777777">
        <w:tc>
          <w:tcPr>
            <w:tcW w:w="1418" w:type="dxa"/>
            <w:tcBorders>
              <w:top w:val="single" w:sz="4" w:space="0" w:color="000000"/>
            </w:tcBorders>
            <w:vAlign w:val="center"/>
          </w:tcPr>
          <w:p w14:paraId="000000F9" w14:textId="77777777" w:rsidR="00335DB0" w:rsidRDefault="00C11193">
            <w:pPr>
              <w:rPr>
                <w:i/>
                <w:vertAlign w:val="subscript"/>
              </w:rPr>
            </w:pPr>
            <w:r>
              <w:rPr>
                <w:i/>
              </w:rPr>
              <w:t>α</w:t>
            </w:r>
            <w:r>
              <w:rPr>
                <w:rFonts w:ascii="Noto Sans Symbols" w:eastAsia="Noto Sans Symbols" w:hAnsi="Noto Sans Symbols" w:cs="Noto Sans Symbols"/>
                <w:i/>
                <w:vertAlign w:val="subscript"/>
              </w:rPr>
              <w:t>ΒΕΤ</w:t>
            </w:r>
          </w:p>
        </w:tc>
        <w:tc>
          <w:tcPr>
            <w:tcW w:w="4252" w:type="dxa"/>
            <w:tcBorders>
              <w:top w:val="single" w:sz="4" w:space="0" w:color="000000"/>
            </w:tcBorders>
            <w:vAlign w:val="center"/>
          </w:tcPr>
          <w:p w14:paraId="000000FA" w14:textId="77777777" w:rsidR="00335DB0" w:rsidRDefault="00C11193">
            <w:r>
              <w:t>Factor de superficie</w:t>
            </w:r>
          </w:p>
        </w:tc>
        <w:tc>
          <w:tcPr>
            <w:tcW w:w="1276" w:type="dxa"/>
            <w:tcBorders>
              <w:top w:val="single" w:sz="4" w:space="0" w:color="000000"/>
            </w:tcBorders>
          </w:tcPr>
          <w:p w14:paraId="000000FB" w14:textId="77777777" w:rsidR="00335DB0" w:rsidRDefault="00C11193">
            <m:oMath>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m</m:t>
                      </m:r>
                    </m:e>
                    <m:sup>
                      <m:r>
                        <w:rPr>
                          <w:rFonts w:ascii="Cambria Math" w:eastAsia="Cambria Math" w:hAnsi="Cambria Math" w:cs="Cambria Math"/>
                        </w:rPr>
                        <m:t>2</m:t>
                      </m:r>
                    </m:sup>
                  </m:sSup>
                </m:num>
                <m:den>
                  <m:r>
                    <w:rPr>
                      <w:rFonts w:ascii="Cambria Math" w:eastAsia="Cambria Math" w:hAnsi="Cambria Math" w:cs="Cambria Math"/>
                    </w:rPr>
                    <m:t>g</m:t>
                  </m:r>
                </m:den>
              </m:f>
            </m:oMath>
            <w:r>
              <w:t xml:space="preserve"> </w:t>
            </w:r>
          </w:p>
        </w:tc>
        <w:tc>
          <w:tcPr>
            <w:tcW w:w="1813" w:type="dxa"/>
            <w:tcBorders>
              <w:top w:val="single" w:sz="4" w:space="0" w:color="000000"/>
            </w:tcBorders>
          </w:tcPr>
          <w:p w14:paraId="000000FC" w14:textId="77777777" w:rsidR="00335DB0" w:rsidRDefault="00C11193">
            <w:r>
              <w:t>(</w:t>
            </w:r>
            <w:proofErr w:type="spellStart"/>
            <w:proofErr w:type="gramStart"/>
            <w:r>
              <w:rPr>
                <w:i/>
              </w:rPr>
              <w:t>w</w:t>
            </w:r>
            <w:r>
              <w:rPr>
                <w:vertAlign w:val="subscript"/>
              </w:rPr>
              <w:t>F,waf</w:t>
            </w:r>
            <w:proofErr w:type="spellEnd"/>
            <w:proofErr w:type="gramEnd"/>
            <w:r>
              <w:t>)(</w:t>
            </w:r>
            <w:r>
              <w:rPr>
                <w:i/>
              </w:rPr>
              <w:t>A</w:t>
            </w:r>
            <w:r>
              <w:rPr>
                <w:vertAlign w:val="subscript"/>
              </w:rPr>
              <w:t>BET</w:t>
            </w:r>
            <w:r>
              <w:t>)</w:t>
            </w:r>
          </w:p>
        </w:tc>
      </w:tr>
      <w:tr w:rsidR="00335DB0" w14:paraId="6EFB3F74" w14:textId="77777777">
        <w:tc>
          <w:tcPr>
            <w:tcW w:w="1418" w:type="dxa"/>
            <w:vAlign w:val="center"/>
          </w:tcPr>
          <w:p w14:paraId="000000FD" w14:textId="77777777" w:rsidR="00335DB0" w:rsidRDefault="00C11193">
            <w:pPr>
              <w:rPr>
                <w:i/>
                <w:vertAlign w:val="subscript"/>
              </w:rPr>
            </w:pPr>
            <w:r>
              <w:rPr>
                <w:i/>
              </w:rPr>
              <w:t>β</w:t>
            </w:r>
            <w:r>
              <w:rPr>
                <w:rFonts w:ascii="Noto Sans Symbols" w:eastAsia="Noto Sans Symbols" w:hAnsi="Noto Sans Symbols" w:cs="Noto Sans Symbols"/>
                <w:i/>
                <w:vertAlign w:val="subscript"/>
              </w:rPr>
              <w:t>ι</w:t>
            </w:r>
          </w:p>
        </w:tc>
        <w:tc>
          <w:tcPr>
            <w:tcW w:w="4252" w:type="dxa"/>
            <w:vAlign w:val="center"/>
          </w:tcPr>
          <w:p w14:paraId="000000FE" w14:textId="77777777" w:rsidR="00335DB0" w:rsidRDefault="00C11193">
            <w:r>
              <w:t>Grado de formación del componente i</w:t>
            </w:r>
          </w:p>
        </w:tc>
        <w:tc>
          <w:tcPr>
            <w:tcW w:w="1276" w:type="dxa"/>
          </w:tcPr>
          <w:p w14:paraId="000000FF" w14:textId="77777777" w:rsidR="00335DB0" w:rsidRDefault="00C11193">
            <w:r>
              <w:t>1</w:t>
            </w:r>
          </w:p>
        </w:tc>
        <w:tc>
          <w:tcPr>
            <w:tcW w:w="1813" w:type="dxa"/>
          </w:tcPr>
          <w:p w14:paraId="00000100" w14:textId="77777777" w:rsidR="00335DB0" w:rsidRDefault="00C11193">
            <m:oMath>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m</m:t>
                      </m:r>
                    </m:e>
                    <m:sub>
                      <m:r>
                        <w:rPr>
                          <w:rFonts w:ascii="Cambria Math" w:eastAsia="Cambria Math" w:hAnsi="Cambria Math" w:cs="Cambria Math"/>
                        </w:rPr>
                        <m:t>j</m:t>
                      </m:r>
                    </m:sub>
                  </m:sSub>
                </m:num>
                <m:den>
                  <m:sSub>
                    <m:sSubPr>
                      <m:ctrlPr>
                        <w:rPr>
                          <w:rFonts w:ascii="Cambria Math" w:hAnsi="Cambria Math"/>
                        </w:rPr>
                      </m:ctrlPr>
                    </m:sSubPr>
                    <m:e>
                      <m:r>
                        <w:rPr>
                          <w:rFonts w:ascii="Cambria Math" w:eastAsia="Cambria Math" w:hAnsi="Cambria Math" w:cs="Cambria Math"/>
                        </w:rPr>
                        <m:t>m</m:t>
                      </m:r>
                    </m:e>
                    <m:sub>
                      <m:r>
                        <w:rPr>
                          <w:rFonts w:ascii="Cambria Math" w:eastAsia="Cambria Math" w:hAnsi="Cambria Math" w:cs="Cambria Math"/>
                        </w:rPr>
                        <m:t>bm</m:t>
                      </m:r>
                      <m:r>
                        <w:rPr>
                          <w:rFonts w:ascii="Cambria Math" w:eastAsia="Cambria Math" w:hAnsi="Cambria Math" w:cs="Cambria Math"/>
                        </w:rPr>
                        <m:t xml:space="preserve"> </m:t>
                      </m:r>
                      <m:r>
                        <w:rPr>
                          <w:rFonts w:ascii="Cambria Math" w:hAnsi="Cambria Math"/>
                        </w:rPr>
                        <m:t>Ǫ</m:t>
                      </m:r>
                    </m:sub>
                  </m:sSub>
                </m:den>
              </m:f>
            </m:oMath>
            <w:r>
              <w:t xml:space="preserve"> </w:t>
            </w:r>
          </w:p>
        </w:tc>
      </w:tr>
      <w:tr w:rsidR="00335DB0" w14:paraId="37BE3E86" w14:textId="77777777">
        <w:tc>
          <w:tcPr>
            <w:tcW w:w="1418" w:type="dxa"/>
            <w:vAlign w:val="center"/>
          </w:tcPr>
          <w:p w14:paraId="00000101" w14:textId="77777777" w:rsidR="00335DB0" w:rsidRDefault="00C11193">
            <w:pPr>
              <w:rPr>
                <w:rFonts w:ascii="Noto Sans Symbols" w:eastAsia="Noto Sans Symbols" w:hAnsi="Noto Sans Symbols" w:cs="Noto Sans Symbols"/>
                <w:i/>
              </w:rPr>
            </w:pPr>
            <w:r>
              <w:rPr>
                <w:rFonts w:ascii="Noto Sans Symbols" w:eastAsia="Noto Sans Symbols" w:hAnsi="Noto Sans Symbols" w:cs="Noto Sans Symbols"/>
                <w:i/>
              </w:rPr>
              <w:t>γ</w:t>
            </w:r>
          </w:p>
        </w:tc>
        <w:tc>
          <w:tcPr>
            <w:tcW w:w="4252" w:type="dxa"/>
            <w:vAlign w:val="center"/>
          </w:tcPr>
          <w:p w14:paraId="00000102" w14:textId="77777777" w:rsidR="00335DB0" w:rsidRDefault="00C11193">
            <w:proofErr w:type="spellStart"/>
            <w:r>
              <w:t>Wandhafreibwinkel</w:t>
            </w:r>
            <w:proofErr w:type="spellEnd"/>
            <w:r>
              <w:t xml:space="preserve"> (</w:t>
            </w:r>
            <w:proofErr w:type="spellStart"/>
            <w:r>
              <w:t>Stahlblech</w:t>
            </w:r>
            <w:proofErr w:type="spellEnd"/>
            <w:r>
              <w:t xml:space="preserve">) </w:t>
            </w:r>
          </w:p>
        </w:tc>
        <w:tc>
          <w:tcPr>
            <w:tcW w:w="1276" w:type="dxa"/>
          </w:tcPr>
          <w:p w14:paraId="00000103" w14:textId="77777777" w:rsidR="00335DB0" w:rsidRDefault="00C11193">
            <w:r>
              <w:t xml:space="preserve">1 </w:t>
            </w:r>
          </w:p>
        </w:tc>
        <w:tc>
          <w:tcPr>
            <w:tcW w:w="1813" w:type="dxa"/>
          </w:tcPr>
          <w:p w14:paraId="00000104" w14:textId="77777777" w:rsidR="00335DB0" w:rsidRDefault="00C11193">
            <w:r>
              <w:t>Sección 3.2</w:t>
            </w:r>
          </w:p>
        </w:tc>
      </w:tr>
      <w:tr w:rsidR="00335DB0" w14:paraId="2AD5D076" w14:textId="77777777">
        <w:tc>
          <w:tcPr>
            <w:tcW w:w="1418" w:type="dxa"/>
            <w:vAlign w:val="center"/>
          </w:tcPr>
          <w:p w14:paraId="00000105" w14:textId="77777777" w:rsidR="00335DB0" w:rsidRDefault="00C11193">
            <w:pPr>
              <w:rPr>
                <w:rFonts w:ascii="Noto Sans Symbols" w:eastAsia="Noto Sans Symbols" w:hAnsi="Noto Sans Symbols" w:cs="Noto Sans Symbols"/>
              </w:rPr>
            </w:pPr>
            <w:r>
              <w:rPr>
                <w:rFonts w:ascii="Noto Sans Symbols" w:eastAsia="Noto Sans Symbols" w:hAnsi="Noto Sans Symbols" w:cs="Noto Sans Symbols"/>
              </w:rPr>
              <w:t>ε</w:t>
            </w:r>
          </w:p>
        </w:tc>
        <w:tc>
          <w:tcPr>
            <w:tcW w:w="4252" w:type="dxa"/>
            <w:vAlign w:val="center"/>
          </w:tcPr>
          <w:p w14:paraId="00000106" w14:textId="77777777" w:rsidR="00335DB0" w:rsidRDefault="00C11193">
            <w:r>
              <w:t>Porosidad de la partícula</w:t>
            </w:r>
          </w:p>
        </w:tc>
        <w:tc>
          <w:tcPr>
            <w:tcW w:w="1276" w:type="dxa"/>
          </w:tcPr>
          <w:p w14:paraId="00000107" w14:textId="77777777" w:rsidR="00335DB0" w:rsidRDefault="00C11193">
            <w:r>
              <w:t xml:space="preserve">1 </w:t>
            </w:r>
          </w:p>
        </w:tc>
        <w:tc>
          <w:tcPr>
            <w:tcW w:w="1813" w:type="dxa"/>
          </w:tcPr>
          <w:p w14:paraId="00000108" w14:textId="77777777" w:rsidR="00335DB0" w:rsidRDefault="00C11193">
            <m:oMath>
              <m:r>
                <w:rPr>
                  <w:rFonts w:ascii="Cambria Math" w:eastAsia="Cambria Math" w:hAnsi="Cambria Math" w:cs="Cambria Math"/>
                </w:rPr>
                <m:t>1-</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ρ</m:t>
                      </m:r>
                    </m:e>
                    <m:sub>
                      <m:r>
                        <w:rPr>
                          <w:rFonts w:ascii="Cambria Math" w:eastAsia="Cambria Math" w:hAnsi="Cambria Math" w:cs="Cambria Math"/>
                        </w:rPr>
                        <m:t>s</m:t>
                      </m:r>
                    </m:sub>
                  </m:sSub>
                </m:num>
                <m:den>
                  <m:sSub>
                    <m:sSubPr>
                      <m:ctrlPr>
                        <w:rPr>
                          <w:rFonts w:ascii="Cambria Math" w:eastAsia="Cambria Math" w:hAnsi="Cambria Math" w:cs="Cambria Math"/>
                        </w:rPr>
                      </m:ctrlPr>
                    </m:sSubPr>
                    <m:e>
                      <m:r>
                        <w:rPr>
                          <w:rFonts w:ascii="Cambria Math" w:eastAsia="Cambria Math" w:hAnsi="Cambria Math" w:cs="Cambria Math"/>
                        </w:rPr>
                        <m:t>ρ</m:t>
                      </m:r>
                    </m:e>
                    <m:sub>
                      <m:r>
                        <w:rPr>
                          <w:rFonts w:ascii="Cambria Math" w:eastAsia="Cambria Math" w:hAnsi="Cambria Math" w:cs="Cambria Math"/>
                        </w:rPr>
                        <m:t>W</m:t>
                      </m:r>
                    </m:sub>
                  </m:sSub>
                </m:den>
              </m:f>
            </m:oMath>
            <w:r>
              <w:t xml:space="preserve"> </w:t>
            </w:r>
          </w:p>
        </w:tc>
      </w:tr>
      <w:tr w:rsidR="00335DB0" w14:paraId="67AB15C8" w14:textId="77777777">
        <w:trPr>
          <w:trHeight w:val="80"/>
        </w:trPr>
        <w:tc>
          <w:tcPr>
            <w:tcW w:w="1418" w:type="dxa"/>
            <w:vAlign w:val="center"/>
          </w:tcPr>
          <w:p w14:paraId="00000109" w14:textId="77777777" w:rsidR="00335DB0" w:rsidRDefault="00C11193">
            <w:r>
              <w:rPr>
                <w:i/>
              </w:rPr>
              <w:t>η</w:t>
            </w:r>
          </w:p>
        </w:tc>
        <w:tc>
          <w:tcPr>
            <w:tcW w:w="4252" w:type="dxa"/>
            <w:vAlign w:val="center"/>
          </w:tcPr>
          <w:p w14:paraId="0000010A" w14:textId="77777777" w:rsidR="00335DB0" w:rsidRDefault="00C11193">
            <w:proofErr w:type="spellStart"/>
            <w:r>
              <w:t>mittlere</w:t>
            </w:r>
            <w:proofErr w:type="spellEnd"/>
            <w:r>
              <w:t xml:space="preserve"> </w:t>
            </w:r>
            <w:proofErr w:type="spellStart"/>
            <w:r>
              <w:t>Bettneigunswinkel</w:t>
            </w:r>
            <w:proofErr w:type="spellEnd"/>
            <w:r>
              <w:t xml:space="preserve"> (</w:t>
            </w:r>
            <w:proofErr w:type="spellStart"/>
            <w:r>
              <w:t>Stürzen</w:t>
            </w:r>
            <w:proofErr w:type="spellEnd"/>
            <w:r>
              <w:t xml:space="preserve">) </w:t>
            </w:r>
          </w:p>
        </w:tc>
        <w:tc>
          <w:tcPr>
            <w:tcW w:w="1276" w:type="dxa"/>
          </w:tcPr>
          <w:p w14:paraId="0000010B" w14:textId="77777777" w:rsidR="00335DB0" w:rsidRDefault="00C11193">
            <w:r>
              <w:t xml:space="preserve">1 </w:t>
            </w:r>
          </w:p>
        </w:tc>
        <w:tc>
          <w:tcPr>
            <w:tcW w:w="1813" w:type="dxa"/>
          </w:tcPr>
          <w:p w14:paraId="0000010C" w14:textId="77777777" w:rsidR="00335DB0" w:rsidRDefault="00C11193">
            <w:r>
              <w:t>Figura 3-1</w:t>
            </w:r>
          </w:p>
        </w:tc>
      </w:tr>
    </w:tbl>
    <w:p w14:paraId="0000010D" w14:textId="77777777" w:rsidR="00335DB0" w:rsidRDefault="00335DB0">
      <w:pPr>
        <w:spacing w:after="0" w:line="240" w:lineRule="auto"/>
        <w:rPr>
          <w:rFonts w:ascii="CMU Bright" w:eastAsia="CMU Bright" w:hAnsi="CMU Bright" w:cs="CMU Bright"/>
          <w:b/>
          <w:sz w:val="36"/>
          <w:szCs w:val="36"/>
        </w:rPr>
      </w:pPr>
    </w:p>
    <w:p w14:paraId="0000010E" w14:textId="77777777" w:rsidR="00335DB0" w:rsidRDefault="00C11193">
      <w:pPr>
        <w:spacing w:after="0" w:line="240" w:lineRule="auto"/>
        <w:rPr>
          <w:b/>
          <w:sz w:val="28"/>
          <w:szCs w:val="28"/>
        </w:rPr>
      </w:pPr>
      <w:r>
        <w:rPr>
          <w:b/>
          <w:sz w:val="28"/>
          <w:szCs w:val="28"/>
        </w:rPr>
        <w:t>Subíndices</w:t>
      </w:r>
    </w:p>
    <w:p w14:paraId="0000010F" w14:textId="77777777" w:rsidR="00335DB0" w:rsidRDefault="00335DB0">
      <w:pPr>
        <w:spacing w:after="0" w:line="240" w:lineRule="auto"/>
        <w:rPr>
          <w:rFonts w:ascii="Calibri" w:eastAsia="Calibri" w:hAnsi="Calibri" w:cs="Calibri"/>
          <w:sz w:val="24"/>
          <w:szCs w:val="24"/>
        </w:rPr>
      </w:pPr>
    </w:p>
    <w:tbl>
      <w:tblPr>
        <w:tblStyle w:val="a1"/>
        <w:tblW w:w="56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418"/>
        <w:gridCol w:w="4252"/>
      </w:tblGrid>
      <w:tr w:rsidR="00335DB0" w14:paraId="296F8E79" w14:textId="77777777">
        <w:trPr>
          <w:tblHeader/>
        </w:trPr>
        <w:tc>
          <w:tcPr>
            <w:tcW w:w="1418" w:type="dxa"/>
            <w:tcBorders>
              <w:bottom w:val="single" w:sz="4" w:space="0" w:color="000000"/>
            </w:tcBorders>
            <w:vAlign w:val="center"/>
          </w:tcPr>
          <w:p w14:paraId="00000110" w14:textId="77777777" w:rsidR="00335DB0" w:rsidRDefault="00C11193">
            <w:pPr>
              <w:rPr>
                <w:b/>
              </w:rPr>
            </w:pPr>
            <w:bookmarkStart w:id="14" w:name="_heading=h.17dp8vu" w:colFirst="0" w:colLast="0"/>
            <w:bookmarkEnd w:id="14"/>
            <w:r>
              <w:rPr>
                <w:b/>
              </w:rPr>
              <w:lastRenderedPageBreak/>
              <w:t>Subíndice</w:t>
            </w:r>
          </w:p>
        </w:tc>
        <w:tc>
          <w:tcPr>
            <w:tcW w:w="4252" w:type="dxa"/>
            <w:tcBorders>
              <w:bottom w:val="single" w:sz="4" w:space="0" w:color="000000"/>
            </w:tcBorders>
            <w:vAlign w:val="center"/>
          </w:tcPr>
          <w:p w14:paraId="00000111" w14:textId="77777777" w:rsidR="00335DB0" w:rsidRDefault="00C11193">
            <w:pPr>
              <w:rPr>
                <w:b/>
              </w:rPr>
            </w:pPr>
            <w:r>
              <w:rPr>
                <w:b/>
              </w:rPr>
              <w:t>Término</w:t>
            </w:r>
          </w:p>
        </w:tc>
      </w:tr>
      <w:tr w:rsidR="00335DB0" w14:paraId="37B97241" w14:textId="77777777">
        <w:tc>
          <w:tcPr>
            <w:tcW w:w="1418" w:type="dxa"/>
            <w:tcBorders>
              <w:top w:val="single" w:sz="4" w:space="0" w:color="000000"/>
            </w:tcBorders>
            <w:vAlign w:val="center"/>
          </w:tcPr>
          <w:p w14:paraId="00000112" w14:textId="77777777" w:rsidR="00335DB0" w:rsidRDefault="00C11193">
            <w:proofErr w:type="spellStart"/>
            <w:r>
              <w:t>bm</w:t>
            </w:r>
            <w:proofErr w:type="spellEnd"/>
          </w:p>
        </w:tc>
        <w:tc>
          <w:tcPr>
            <w:tcW w:w="4252" w:type="dxa"/>
            <w:tcBorders>
              <w:top w:val="single" w:sz="4" w:space="0" w:color="000000"/>
            </w:tcBorders>
            <w:vAlign w:val="center"/>
          </w:tcPr>
          <w:p w14:paraId="00000113" w14:textId="77777777" w:rsidR="00335DB0" w:rsidRDefault="00C11193">
            <w:r>
              <w:t>Materia orgánica</w:t>
            </w:r>
          </w:p>
        </w:tc>
      </w:tr>
      <w:tr w:rsidR="00335DB0" w14:paraId="6060E73A" w14:textId="77777777">
        <w:tc>
          <w:tcPr>
            <w:tcW w:w="1418" w:type="dxa"/>
            <w:vAlign w:val="center"/>
          </w:tcPr>
          <w:p w14:paraId="00000114" w14:textId="77777777" w:rsidR="00335DB0" w:rsidRDefault="00C11193">
            <w:r>
              <w:t>DR</w:t>
            </w:r>
          </w:p>
        </w:tc>
        <w:tc>
          <w:tcPr>
            <w:tcW w:w="4252" w:type="dxa"/>
            <w:vAlign w:val="center"/>
          </w:tcPr>
          <w:p w14:paraId="00000115" w14:textId="77777777" w:rsidR="00335DB0" w:rsidRDefault="00C11193">
            <w:proofErr w:type="spellStart"/>
            <w:r>
              <w:t>Dubinin-Radushkevich</w:t>
            </w:r>
            <w:proofErr w:type="spellEnd"/>
          </w:p>
        </w:tc>
      </w:tr>
      <w:tr w:rsidR="00335DB0" w14:paraId="00937E15" w14:textId="77777777">
        <w:tc>
          <w:tcPr>
            <w:tcW w:w="1418" w:type="dxa"/>
            <w:vAlign w:val="center"/>
          </w:tcPr>
          <w:p w14:paraId="00000116" w14:textId="77777777" w:rsidR="00335DB0" w:rsidRDefault="00C11193">
            <w:r>
              <w:t>E</w:t>
            </w:r>
          </w:p>
        </w:tc>
        <w:tc>
          <w:tcPr>
            <w:tcW w:w="4252" w:type="dxa"/>
            <w:vAlign w:val="center"/>
          </w:tcPr>
          <w:p w14:paraId="00000117" w14:textId="77777777" w:rsidR="00335DB0" w:rsidRDefault="00C11193">
            <w:r>
              <w:t>Experimental</w:t>
            </w:r>
          </w:p>
        </w:tc>
      </w:tr>
    </w:tbl>
    <w:p w14:paraId="00000118" w14:textId="77777777" w:rsidR="00335DB0" w:rsidRDefault="00C11193">
      <w:pPr>
        <w:spacing w:after="0" w:line="240" w:lineRule="auto"/>
        <w:rPr>
          <w:b/>
          <w:sz w:val="28"/>
          <w:szCs w:val="28"/>
        </w:rPr>
      </w:pPr>
      <w:r>
        <w:rPr>
          <w:b/>
          <w:sz w:val="28"/>
          <w:szCs w:val="28"/>
        </w:rPr>
        <w:t>Superíndices</w:t>
      </w:r>
    </w:p>
    <w:p w14:paraId="00000119" w14:textId="77777777" w:rsidR="00335DB0" w:rsidRDefault="00335DB0">
      <w:pPr>
        <w:spacing w:after="0" w:line="240" w:lineRule="auto"/>
        <w:rPr>
          <w:sz w:val="24"/>
          <w:szCs w:val="24"/>
        </w:rPr>
      </w:pPr>
    </w:p>
    <w:tbl>
      <w:tblPr>
        <w:tblStyle w:val="a2"/>
        <w:tblW w:w="56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418"/>
        <w:gridCol w:w="4252"/>
      </w:tblGrid>
      <w:tr w:rsidR="00335DB0" w14:paraId="35588F39" w14:textId="77777777">
        <w:trPr>
          <w:tblHeader/>
        </w:trPr>
        <w:tc>
          <w:tcPr>
            <w:tcW w:w="1418" w:type="dxa"/>
            <w:tcBorders>
              <w:bottom w:val="single" w:sz="4" w:space="0" w:color="000000"/>
            </w:tcBorders>
            <w:vAlign w:val="center"/>
          </w:tcPr>
          <w:p w14:paraId="0000011A" w14:textId="77777777" w:rsidR="00335DB0" w:rsidRDefault="00C11193">
            <w:pPr>
              <w:rPr>
                <w:b/>
              </w:rPr>
            </w:pPr>
            <w:r>
              <w:rPr>
                <w:b/>
              </w:rPr>
              <w:t>Superíndice</w:t>
            </w:r>
          </w:p>
        </w:tc>
        <w:tc>
          <w:tcPr>
            <w:tcW w:w="4252" w:type="dxa"/>
            <w:tcBorders>
              <w:bottom w:val="single" w:sz="4" w:space="0" w:color="000000"/>
            </w:tcBorders>
            <w:vAlign w:val="center"/>
          </w:tcPr>
          <w:p w14:paraId="0000011B" w14:textId="77777777" w:rsidR="00335DB0" w:rsidRDefault="00C11193">
            <w:pPr>
              <w:rPr>
                <w:b/>
              </w:rPr>
            </w:pPr>
            <w:r>
              <w:rPr>
                <w:b/>
              </w:rPr>
              <w:t>Término</w:t>
            </w:r>
          </w:p>
        </w:tc>
      </w:tr>
      <w:tr w:rsidR="00335DB0" w14:paraId="217B3BE7" w14:textId="77777777">
        <w:tc>
          <w:tcPr>
            <w:tcW w:w="1418" w:type="dxa"/>
            <w:tcBorders>
              <w:top w:val="single" w:sz="4" w:space="0" w:color="000000"/>
            </w:tcBorders>
            <w:vAlign w:val="center"/>
          </w:tcPr>
          <w:p w14:paraId="0000011C" w14:textId="77777777" w:rsidR="00335DB0" w:rsidRDefault="00C11193">
            <w:r>
              <w:t>n</w:t>
            </w:r>
          </w:p>
        </w:tc>
        <w:tc>
          <w:tcPr>
            <w:tcW w:w="4252" w:type="dxa"/>
            <w:tcBorders>
              <w:top w:val="single" w:sz="4" w:space="0" w:color="000000"/>
            </w:tcBorders>
            <w:vAlign w:val="center"/>
          </w:tcPr>
          <w:p w14:paraId="0000011D" w14:textId="77777777" w:rsidR="00335DB0" w:rsidRDefault="00C11193">
            <w:r>
              <w:t>Exponente, potencia</w:t>
            </w:r>
          </w:p>
        </w:tc>
      </w:tr>
    </w:tbl>
    <w:p w14:paraId="0000011E" w14:textId="77777777" w:rsidR="00335DB0" w:rsidRDefault="00335DB0">
      <w:pPr>
        <w:spacing w:after="0" w:line="240" w:lineRule="auto"/>
        <w:rPr>
          <w:rFonts w:ascii="CMU Bright" w:eastAsia="CMU Bright" w:hAnsi="CMU Bright" w:cs="CMU Bright"/>
          <w:b/>
          <w:sz w:val="28"/>
          <w:szCs w:val="28"/>
        </w:rPr>
      </w:pPr>
    </w:p>
    <w:p w14:paraId="0000011F" w14:textId="77777777" w:rsidR="00335DB0" w:rsidRDefault="00C11193">
      <w:pPr>
        <w:spacing w:after="0" w:line="240" w:lineRule="auto"/>
        <w:rPr>
          <w:b/>
          <w:sz w:val="28"/>
          <w:szCs w:val="28"/>
        </w:rPr>
      </w:pPr>
      <w:r>
        <w:rPr>
          <w:b/>
          <w:sz w:val="28"/>
          <w:szCs w:val="28"/>
        </w:rPr>
        <w:t>Abreviaturas</w:t>
      </w:r>
    </w:p>
    <w:p w14:paraId="00000120" w14:textId="77777777" w:rsidR="00335DB0" w:rsidRDefault="00335DB0">
      <w:pPr>
        <w:spacing w:after="0" w:line="240" w:lineRule="auto"/>
        <w:rPr>
          <w:rFonts w:ascii="Calibri" w:eastAsia="Calibri" w:hAnsi="Calibri" w:cs="Calibri"/>
          <w:sz w:val="24"/>
          <w:szCs w:val="24"/>
        </w:rPr>
      </w:pPr>
    </w:p>
    <w:tbl>
      <w:tblPr>
        <w:tblStyle w:val="a3"/>
        <w:tblW w:w="5761"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418"/>
        <w:gridCol w:w="4343"/>
      </w:tblGrid>
      <w:tr w:rsidR="00335DB0" w14:paraId="0FB5C2C2" w14:textId="77777777">
        <w:trPr>
          <w:tblHeader/>
        </w:trPr>
        <w:tc>
          <w:tcPr>
            <w:tcW w:w="1418" w:type="dxa"/>
            <w:tcBorders>
              <w:bottom w:val="single" w:sz="4" w:space="0" w:color="000000"/>
            </w:tcBorders>
            <w:vAlign w:val="center"/>
          </w:tcPr>
          <w:p w14:paraId="00000121" w14:textId="77777777" w:rsidR="00335DB0" w:rsidRDefault="00C11193">
            <w:pPr>
              <w:rPr>
                <w:b/>
              </w:rPr>
            </w:pPr>
            <w:r>
              <w:rPr>
                <w:b/>
              </w:rPr>
              <w:t>Abreviatura</w:t>
            </w:r>
          </w:p>
        </w:tc>
        <w:tc>
          <w:tcPr>
            <w:tcW w:w="4343" w:type="dxa"/>
            <w:tcBorders>
              <w:bottom w:val="single" w:sz="4" w:space="0" w:color="000000"/>
            </w:tcBorders>
            <w:vAlign w:val="center"/>
          </w:tcPr>
          <w:p w14:paraId="00000122" w14:textId="77777777" w:rsidR="00335DB0" w:rsidRDefault="00C11193">
            <w:pPr>
              <w:rPr>
                <w:b/>
              </w:rPr>
            </w:pPr>
            <w:r>
              <w:rPr>
                <w:b/>
              </w:rPr>
              <w:t>Término</w:t>
            </w:r>
          </w:p>
        </w:tc>
      </w:tr>
      <w:tr w:rsidR="00335DB0" w14:paraId="4AFD404A" w14:textId="77777777">
        <w:tc>
          <w:tcPr>
            <w:tcW w:w="1418" w:type="dxa"/>
            <w:tcBorders>
              <w:top w:val="single" w:sz="4" w:space="0" w:color="000000"/>
            </w:tcBorders>
            <w:vAlign w:val="center"/>
          </w:tcPr>
          <w:p w14:paraId="00000123" w14:textId="77777777" w:rsidR="00335DB0" w:rsidRDefault="00C11193">
            <w:pPr>
              <w:rPr>
                <w:i/>
              </w:rPr>
            </w:pPr>
            <w:r>
              <w:t>1.</w:t>
            </w:r>
            <w:r>
              <w:rPr>
                <w:i/>
              </w:rPr>
              <w:t>LT</w:t>
            </w:r>
          </w:p>
        </w:tc>
        <w:tc>
          <w:tcPr>
            <w:tcW w:w="4343" w:type="dxa"/>
            <w:tcBorders>
              <w:top w:val="single" w:sz="4" w:space="0" w:color="000000"/>
            </w:tcBorders>
            <w:vAlign w:val="center"/>
          </w:tcPr>
          <w:p w14:paraId="00000124" w14:textId="77777777" w:rsidR="00335DB0" w:rsidRDefault="00C11193">
            <w:r>
              <w:t>Primera ley de la termodinámica</w:t>
            </w:r>
          </w:p>
        </w:tc>
      </w:tr>
      <w:tr w:rsidR="00335DB0" w14:paraId="709834BA" w14:textId="77777777">
        <w:tc>
          <w:tcPr>
            <w:tcW w:w="1418" w:type="dxa"/>
            <w:vAlign w:val="center"/>
          </w:tcPr>
          <w:p w14:paraId="00000125" w14:textId="77777777" w:rsidR="00335DB0" w:rsidRDefault="00C11193">
            <w:pPr>
              <w:rPr>
                <w:i/>
              </w:rPr>
            </w:pPr>
            <w:r>
              <w:rPr>
                <w:i/>
              </w:rPr>
              <w:t>DF</w:t>
            </w:r>
          </w:p>
        </w:tc>
        <w:tc>
          <w:tcPr>
            <w:tcW w:w="4343" w:type="dxa"/>
            <w:vAlign w:val="center"/>
          </w:tcPr>
          <w:p w14:paraId="00000126" w14:textId="77777777" w:rsidR="00335DB0" w:rsidRDefault="00C11193">
            <w:proofErr w:type="spellStart"/>
            <w:r>
              <w:t>Dimension</w:t>
            </w:r>
            <w:proofErr w:type="spellEnd"/>
            <w:r>
              <w:t xml:space="preserve"> fundamental</w:t>
            </w:r>
          </w:p>
        </w:tc>
      </w:tr>
      <w:tr w:rsidR="00335DB0" w14:paraId="1A2BC400" w14:textId="77777777">
        <w:tc>
          <w:tcPr>
            <w:tcW w:w="1418" w:type="dxa"/>
            <w:vAlign w:val="center"/>
          </w:tcPr>
          <w:p w14:paraId="00000127" w14:textId="77777777" w:rsidR="00335DB0" w:rsidRDefault="00C11193">
            <w:pPr>
              <w:rPr>
                <w:i/>
              </w:rPr>
            </w:pPr>
            <w:r>
              <w:rPr>
                <w:i/>
              </w:rPr>
              <w:t>RFF</w:t>
            </w:r>
          </w:p>
        </w:tc>
        <w:tc>
          <w:tcPr>
            <w:tcW w:w="4343" w:type="dxa"/>
            <w:vAlign w:val="center"/>
          </w:tcPr>
          <w:p w14:paraId="00000128" w14:textId="77777777" w:rsidR="00335DB0" w:rsidRDefault="00C11193">
            <w:r>
              <w:t>Racimos de fruta fresca</w:t>
            </w:r>
          </w:p>
        </w:tc>
      </w:tr>
    </w:tbl>
    <w:p w14:paraId="00000129" w14:textId="77777777" w:rsidR="00335DB0" w:rsidRDefault="00335DB0"/>
    <w:p w14:paraId="0000012A" w14:textId="77777777" w:rsidR="00335DB0" w:rsidRDefault="00335DB0"/>
    <w:p w14:paraId="0000012B" w14:textId="77777777" w:rsidR="00335DB0" w:rsidRDefault="00335DB0"/>
    <w:p w14:paraId="0000012C" w14:textId="77777777" w:rsidR="00335DB0" w:rsidRDefault="00335DB0"/>
    <w:p w14:paraId="0000012D" w14:textId="77777777" w:rsidR="00335DB0" w:rsidRDefault="00335DB0"/>
    <w:p w14:paraId="0000012E" w14:textId="77777777" w:rsidR="00335DB0" w:rsidRDefault="00335DB0"/>
    <w:p w14:paraId="0000012F" w14:textId="77777777" w:rsidR="00335DB0" w:rsidRDefault="00335DB0"/>
    <w:p w14:paraId="00000130" w14:textId="77777777" w:rsidR="00335DB0" w:rsidRDefault="00335DB0"/>
    <w:p w14:paraId="00000131" w14:textId="77777777" w:rsidR="00335DB0" w:rsidRDefault="00335DB0"/>
    <w:p w14:paraId="00000132" w14:textId="77777777" w:rsidR="00335DB0" w:rsidRDefault="00335DB0"/>
    <w:p w14:paraId="00000133" w14:textId="77777777" w:rsidR="00335DB0" w:rsidRDefault="00335DB0"/>
    <w:p w14:paraId="00000134" w14:textId="77777777" w:rsidR="00335DB0" w:rsidRDefault="00335DB0"/>
    <w:p w14:paraId="00000135" w14:textId="77777777" w:rsidR="00335DB0" w:rsidRDefault="00335DB0">
      <w:pPr>
        <w:sectPr w:rsidR="00335DB0">
          <w:pgSz w:w="12240" w:h="15840"/>
          <w:pgMar w:top="1440" w:right="1440" w:bottom="1440" w:left="2041" w:header="709" w:footer="709" w:gutter="0"/>
          <w:cols w:space="720"/>
          <w:titlePg/>
        </w:sectPr>
      </w:pPr>
    </w:p>
    <w:p w14:paraId="00000136" w14:textId="77777777" w:rsidR="00335DB0" w:rsidRDefault="00C11193">
      <w:pPr>
        <w:pBdr>
          <w:top w:val="nil"/>
          <w:left w:val="nil"/>
          <w:bottom w:val="nil"/>
          <w:right w:val="nil"/>
          <w:between w:val="nil"/>
        </w:pBdr>
        <w:spacing w:before="2000" w:line="240" w:lineRule="auto"/>
        <w:rPr>
          <w:b/>
          <w:color w:val="000000"/>
          <w:sz w:val="40"/>
          <w:szCs w:val="40"/>
        </w:rPr>
      </w:pPr>
      <w:bookmarkStart w:id="15" w:name="_heading=h.3rdcrjn" w:colFirst="0" w:colLast="0"/>
      <w:bookmarkEnd w:id="15"/>
      <w:r>
        <w:rPr>
          <w:b/>
          <w:color w:val="000000"/>
          <w:sz w:val="40"/>
          <w:szCs w:val="40"/>
        </w:rPr>
        <w:lastRenderedPageBreak/>
        <w:t>Introducción</w:t>
      </w:r>
    </w:p>
    <w:p w14:paraId="00000137" w14:textId="77777777" w:rsidR="00335DB0" w:rsidRDefault="00C11193">
      <w:pPr>
        <w:pBdr>
          <w:top w:val="nil"/>
          <w:left w:val="nil"/>
          <w:bottom w:val="nil"/>
          <w:right w:val="nil"/>
          <w:between w:val="nil"/>
        </w:pBdr>
        <w:spacing w:after="0" w:line="360" w:lineRule="auto"/>
        <w:jc w:val="both"/>
        <w:rPr>
          <w:color w:val="000000"/>
        </w:rPr>
      </w:pPr>
      <w:r>
        <w:rPr>
          <w:color w:val="000000"/>
        </w:rPr>
        <w:t xml:space="preserve">En la introducción, el autor presenta y señala la importancia, el origen (los antecedentes teóricos y prácticos), los objetivos, los alcances, las limitaciones, la metodología empleada, el significado que el estudio tiene en el avance del campo respectivo </w:t>
      </w:r>
      <w:r>
        <w:rPr>
          <w:color w:val="000000"/>
        </w:rPr>
        <w:t>y su aplicación en el área investigada. No debe confundirse con el resumen y se recomienda que la introducción tenga una extensión de mínimo 2 páginas y máximo de 4 páginas.</w:t>
      </w:r>
    </w:p>
    <w:p w14:paraId="00000138" w14:textId="77777777" w:rsidR="00335DB0" w:rsidRDefault="00335DB0">
      <w:pPr>
        <w:pBdr>
          <w:top w:val="nil"/>
          <w:left w:val="nil"/>
          <w:bottom w:val="nil"/>
          <w:right w:val="nil"/>
          <w:between w:val="nil"/>
        </w:pBdr>
        <w:spacing w:after="0" w:line="360" w:lineRule="auto"/>
        <w:jc w:val="both"/>
        <w:rPr>
          <w:color w:val="000000"/>
        </w:rPr>
      </w:pPr>
    </w:p>
    <w:p w14:paraId="00000139" w14:textId="77777777" w:rsidR="00335DB0" w:rsidRDefault="00C11193">
      <w:pPr>
        <w:pBdr>
          <w:top w:val="nil"/>
          <w:left w:val="nil"/>
          <w:bottom w:val="nil"/>
          <w:right w:val="nil"/>
          <w:between w:val="nil"/>
        </w:pBdr>
        <w:spacing w:after="0" w:line="360" w:lineRule="auto"/>
        <w:jc w:val="both"/>
        <w:rPr>
          <w:color w:val="000000"/>
        </w:rPr>
      </w:pPr>
      <w:r>
        <w:rPr>
          <w:color w:val="000000"/>
        </w:rPr>
        <w:t>La presente plantilla maneja la fuente Arial para el texto de los párrafos y para</w:t>
      </w:r>
      <w:r>
        <w:rPr>
          <w:color w:val="000000"/>
        </w:rPr>
        <w:t xml:space="preserve"> los títulos y subtítulos. Sin embargo, es posible sugerir otras fuentes tales como </w:t>
      </w:r>
      <w:proofErr w:type="spellStart"/>
      <w:r>
        <w:rPr>
          <w:color w:val="000000"/>
        </w:rPr>
        <w:t>Garomond</w:t>
      </w:r>
      <w:proofErr w:type="spellEnd"/>
      <w:r>
        <w:rPr>
          <w:color w:val="000000"/>
        </w:rPr>
        <w:t xml:space="preserve">, Calibri, Cambria o Times New </w:t>
      </w:r>
      <w:proofErr w:type="spellStart"/>
      <w:r>
        <w:rPr>
          <w:color w:val="000000"/>
        </w:rPr>
        <w:t>Roman</w:t>
      </w:r>
      <w:proofErr w:type="spellEnd"/>
      <w:r>
        <w:rPr>
          <w:color w:val="000000"/>
        </w:rPr>
        <w:t xml:space="preserve">, que, por claridad y forma, son adecuadas para la edición de textos académicos. </w:t>
      </w:r>
    </w:p>
    <w:p w14:paraId="0000013A" w14:textId="77777777" w:rsidR="00335DB0" w:rsidRDefault="00335DB0">
      <w:pPr>
        <w:pBdr>
          <w:top w:val="nil"/>
          <w:left w:val="nil"/>
          <w:bottom w:val="nil"/>
          <w:right w:val="nil"/>
          <w:between w:val="nil"/>
        </w:pBdr>
        <w:spacing w:after="0" w:line="360" w:lineRule="auto"/>
        <w:jc w:val="both"/>
        <w:rPr>
          <w:color w:val="000000"/>
        </w:rPr>
      </w:pPr>
    </w:p>
    <w:p w14:paraId="0000013B" w14:textId="77777777" w:rsidR="00335DB0" w:rsidRDefault="00C11193">
      <w:pPr>
        <w:pBdr>
          <w:top w:val="nil"/>
          <w:left w:val="nil"/>
          <w:bottom w:val="nil"/>
          <w:right w:val="nil"/>
          <w:between w:val="nil"/>
        </w:pBdr>
        <w:spacing w:after="0" w:line="360" w:lineRule="auto"/>
        <w:jc w:val="both"/>
        <w:rPr>
          <w:color w:val="000000"/>
        </w:rPr>
      </w:pPr>
      <w:r>
        <w:rPr>
          <w:color w:val="000000"/>
        </w:rPr>
        <w:t>Esta sección se encabeza con la palabra intro</w:t>
      </w:r>
      <w:r>
        <w:rPr>
          <w:color w:val="000000"/>
        </w:rPr>
        <w:t xml:space="preserve">ducción, escrita con minúscula (en la primera línea), con un espaciado anterior de 100 puntos y posterior de 24 puntos, interlineado sencillo y en letra negrilla de 20 puntos (en este caso se usa Arial). </w:t>
      </w:r>
    </w:p>
    <w:p w14:paraId="0000013C" w14:textId="77777777" w:rsidR="00335DB0" w:rsidRDefault="00335DB0">
      <w:pPr>
        <w:pBdr>
          <w:top w:val="nil"/>
          <w:left w:val="nil"/>
          <w:bottom w:val="nil"/>
          <w:right w:val="nil"/>
          <w:between w:val="nil"/>
        </w:pBdr>
        <w:spacing w:after="0" w:line="360" w:lineRule="auto"/>
        <w:jc w:val="both"/>
        <w:rPr>
          <w:color w:val="000000"/>
        </w:rPr>
      </w:pPr>
    </w:p>
    <w:p w14:paraId="0000013D" w14:textId="77777777" w:rsidR="00335DB0" w:rsidRDefault="00C11193">
      <w:pPr>
        <w:pBdr>
          <w:top w:val="nil"/>
          <w:left w:val="nil"/>
          <w:bottom w:val="nil"/>
          <w:right w:val="nil"/>
          <w:between w:val="nil"/>
        </w:pBdr>
        <w:spacing w:after="0" w:line="360" w:lineRule="auto"/>
        <w:jc w:val="both"/>
        <w:rPr>
          <w:color w:val="000000"/>
        </w:rPr>
      </w:pPr>
      <w:r>
        <w:rPr>
          <w:color w:val="000000"/>
        </w:rPr>
        <w:t>La presente plantilla tiene en cuenta aspectos imp</w:t>
      </w:r>
      <w:r>
        <w:rPr>
          <w:color w:val="000000"/>
        </w:rPr>
        <w:t xml:space="preserve">ortantes de la Norma Técnica Colombiana - NTC 1486 y el Manual de publicaciones de la APA, con el fin que sean usadas para la presentación final de las tesis de maestría, doctorado y especializaciones y especialidades en el área de la salud, desarrolladas </w:t>
      </w:r>
      <w:r>
        <w:rPr>
          <w:color w:val="000000"/>
        </w:rPr>
        <w:t>en la Universidad Nacional de Colombia.</w:t>
      </w:r>
    </w:p>
    <w:p w14:paraId="0000013E" w14:textId="77777777" w:rsidR="00335DB0" w:rsidRDefault="00335DB0">
      <w:pPr>
        <w:pBdr>
          <w:top w:val="nil"/>
          <w:left w:val="nil"/>
          <w:bottom w:val="nil"/>
          <w:right w:val="nil"/>
          <w:between w:val="nil"/>
        </w:pBdr>
        <w:spacing w:after="0" w:line="360" w:lineRule="auto"/>
        <w:jc w:val="both"/>
        <w:rPr>
          <w:color w:val="000000"/>
        </w:rPr>
      </w:pPr>
    </w:p>
    <w:p w14:paraId="0000013F" w14:textId="77777777" w:rsidR="00335DB0" w:rsidRDefault="00C11193">
      <w:pPr>
        <w:pBdr>
          <w:top w:val="nil"/>
          <w:left w:val="nil"/>
          <w:bottom w:val="nil"/>
          <w:right w:val="nil"/>
          <w:between w:val="nil"/>
        </w:pBdr>
        <w:spacing w:after="0" w:line="360" w:lineRule="auto"/>
        <w:jc w:val="both"/>
        <w:rPr>
          <w:color w:val="000000"/>
        </w:rPr>
      </w:pPr>
      <w:r>
        <w:rPr>
          <w:color w:val="000000"/>
        </w:rPr>
        <w:t>Las márgenes deben ser de 2,54 centímetros (1 pulgada) en la parte superior, inferior y exterior y de 3,6 centímetros en la margen interna (a partir de márgenes simétricos). La plantilla está diseñada para imprimir por lado y lado en hojas tamaño carta. Se</w:t>
      </w:r>
      <w:r>
        <w:rPr>
          <w:color w:val="000000"/>
        </w:rPr>
        <w:t xml:space="preserve"> sugiere que los encabezados cambien según la sección del documento (para lo cual esta plantilla está construida por secciones). El número de página se ubica en la parte superior derecha en las páginas impares y en la superior izquierda en las páginas pare</w:t>
      </w:r>
      <w:r>
        <w:rPr>
          <w:color w:val="000000"/>
        </w:rPr>
        <w:t xml:space="preserve">s (en letra Arial de 11 puntos, de acuerdo al formato presentado en esta plantilla). El título de cada capítulo debe </w:t>
      </w:r>
      <w:r>
        <w:rPr>
          <w:color w:val="000000"/>
        </w:rPr>
        <w:lastRenderedPageBreak/>
        <w:t>estar numerado y comenzar en una hoja independiente (página impar) y con el mismo formato del título Introducción (escrita con minúscula, e</w:t>
      </w:r>
      <w:r>
        <w:rPr>
          <w:color w:val="000000"/>
        </w:rPr>
        <w:t>n la primera línea, con un espaciado anterior de 100 puntos y posterior de 24 puntos e interlineado sencillo y en letra de 20 puntos y negrilla; en este caso se usa Arial). El texto debe llegar hasta la margen inferior establecida. Se debe evitar títulos o</w:t>
      </w:r>
      <w:r>
        <w:rPr>
          <w:color w:val="000000"/>
        </w:rPr>
        <w:t xml:space="preserve"> subtítulos solos al final de la página o renglones sueltos. </w:t>
      </w:r>
    </w:p>
    <w:p w14:paraId="00000140" w14:textId="77777777" w:rsidR="00335DB0" w:rsidRDefault="00335DB0">
      <w:pPr>
        <w:pBdr>
          <w:top w:val="nil"/>
          <w:left w:val="nil"/>
          <w:bottom w:val="nil"/>
          <w:right w:val="nil"/>
          <w:between w:val="nil"/>
        </w:pBdr>
        <w:spacing w:after="0" w:line="360" w:lineRule="auto"/>
        <w:jc w:val="both"/>
        <w:rPr>
          <w:color w:val="000000"/>
        </w:rPr>
      </w:pPr>
    </w:p>
    <w:p w14:paraId="00000141" w14:textId="77777777" w:rsidR="00335DB0" w:rsidRDefault="00C11193">
      <w:pPr>
        <w:pBdr>
          <w:top w:val="nil"/>
          <w:left w:val="nil"/>
          <w:bottom w:val="nil"/>
          <w:right w:val="nil"/>
          <w:between w:val="nil"/>
        </w:pBdr>
        <w:spacing w:after="0" w:line="360" w:lineRule="auto"/>
        <w:jc w:val="both"/>
        <w:rPr>
          <w:color w:val="000000"/>
        </w:rPr>
      </w:pPr>
      <w:r>
        <w:rPr>
          <w:color w:val="000000"/>
        </w:rPr>
        <w:t xml:space="preserve">Si se requiere ampliar la información sobre normas adicionales para la escritura se puede consultar la Norma Técnica Colombiana - NTC 1486 y el Manual de Publicaciones de la </w:t>
      </w:r>
      <w:r>
        <w:rPr>
          <w:i/>
          <w:color w:val="000000"/>
        </w:rPr>
        <w:t xml:space="preserve">American </w:t>
      </w:r>
      <w:proofErr w:type="spellStart"/>
      <w:r>
        <w:rPr>
          <w:i/>
          <w:color w:val="000000"/>
        </w:rPr>
        <w:t>Psychologi</w:t>
      </w:r>
      <w:r>
        <w:rPr>
          <w:i/>
          <w:color w:val="000000"/>
        </w:rPr>
        <w:t>cal</w:t>
      </w:r>
      <w:proofErr w:type="spellEnd"/>
      <w:r>
        <w:rPr>
          <w:i/>
          <w:color w:val="000000"/>
        </w:rPr>
        <w:t xml:space="preserve"> </w:t>
      </w:r>
      <w:proofErr w:type="spellStart"/>
      <w:r>
        <w:rPr>
          <w:i/>
          <w:color w:val="000000"/>
        </w:rPr>
        <w:t>Association</w:t>
      </w:r>
      <w:proofErr w:type="spellEnd"/>
      <w:r>
        <w:rPr>
          <w:i/>
          <w:color w:val="000000"/>
        </w:rPr>
        <w:t>.</w:t>
      </w:r>
    </w:p>
    <w:p w14:paraId="00000142" w14:textId="77777777" w:rsidR="00335DB0" w:rsidRDefault="00335DB0">
      <w:pPr>
        <w:pBdr>
          <w:top w:val="nil"/>
          <w:left w:val="nil"/>
          <w:bottom w:val="nil"/>
          <w:right w:val="nil"/>
          <w:between w:val="nil"/>
        </w:pBdr>
        <w:spacing w:after="0" w:line="360" w:lineRule="auto"/>
        <w:jc w:val="both"/>
        <w:rPr>
          <w:color w:val="000000"/>
        </w:rPr>
      </w:pPr>
    </w:p>
    <w:p w14:paraId="00000143" w14:textId="77777777" w:rsidR="00335DB0" w:rsidRDefault="00C11193">
      <w:pPr>
        <w:pBdr>
          <w:top w:val="nil"/>
          <w:left w:val="nil"/>
          <w:bottom w:val="nil"/>
          <w:right w:val="nil"/>
          <w:between w:val="nil"/>
        </w:pBdr>
        <w:spacing w:after="0" w:line="360" w:lineRule="auto"/>
        <w:jc w:val="both"/>
        <w:rPr>
          <w:color w:val="000000"/>
        </w:rPr>
      </w:pPr>
      <w:r>
        <w:rPr>
          <w:color w:val="000000"/>
        </w:rPr>
        <w:t xml:space="preserve">La tesis o trabajo de investigación se debe escribir con interlineado a 1.5 líneas y después de punto aparte se dejan dos interlíneas (dos veces la tecla </w:t>
      </w:r>
      <w:proofErr w:type="spellStart"/>
      <w:r>
        <w:rPr>
          <w:color w:val="000000"/>
        </w:rPr>
        <w:t>Enter</w:t>
      </w:r>
      <w:proofErr w:type="spellEnd"/>
      <w:r>
        <w:rPr>
          <w:color w:val="000000"/>
        </w:rPr>
        <w:t>). La redacción debe ser impersonal y genérica. La numeración de las hojas sugi</w:t>
      </w:r>
      <w:r>
        <w:rPr>
          <w:color w:val="000000"/>
        </w:rPr>
        <w:t>ere que las páginas preliminares se realicen en números romanos en mayúscula y las demás en números arábigos, en forma consecutiva a partir de la introducción que comenzará con el número 1. La cubierta y la portada no se numeran, pero si se cuentan como pá</w:t>
      </w:r>
      <w:r>
        <w:rPr>
          <w:color w:val="000000"/>
        </w:rPr>
        <w:t>ginas.</w:t>
      </w:r>
    </w:p>
    <w:p w14:paraId="00000144" w14:textId="77777777" w:rsidR="00335DB0" w:rsidRDefault="00335DB0">
      <w:pPr>
        <w:pBdr>
          <w:top w:val="nil"/>
          <w:left w:val="nil"/>
          <w:bottom w:val="nil"/>
          <w:right w:val="nil"/>
          <w:between w:val="nil"/>
        </w:pBdr>
        <w:spacing w:after="0" w:line="360" w:lineRule="auto"/>
        <w:jc w:val="both"/>
        <w:rPr>
          <w:color w:val="000000"/>
        </w:rPr>
      </w:pPr>
    </w:p>
    <w:p w14:paraId="00000145" w14:textId="77777777" w:rsidR="00335DB0" w:rsidRDefault="00C11193">
      <w:pPr>
        <w:pBdr>
          <w:top w:val="nil"/>
          <w:left w:val="nil"/>
          <w:bottom w:val="nil"/>
          <w:right w:val="nil"/>
          <w:between w:val="nil"/>
        </w:pBdr>
        <w:spacing w:after="0" w:line="360" w:lineRule="auto"/>
        <w:jc w:val="both"/>
        <w:rPr>
          <w:color w:val="000000"/>
        </w:rPr>
      </w:pPr>
      <w:r>
        <w:rPr>
          <w:color w:val="000000"/>
        </w:rPr>
        <w:t>El tamaño de letra sugerido y teniendo en cuenta la familia fuente Arial de 11 puntos para el texto de estilo “Párrafo”, Arial para los títulos, de 20 puntos (estilo “Título Primer nivel”) y de 16 y 14 para los subtítulos (estilos “Título segundo n</w:t>
      </w:r>
      <w:r>
        <w:rPr>
          <w:color w:val="000000"/>
        </w:rPr>
        <w:t xml:space="preserve">ivel” y “Título tercer nivel”, respectivamente). </w:t>
      </w:r>
    </w:p>
    <w:p w14:paraId="00000146" w14:textId="77777777" w:rsidR="00335DB0" w:rsidRDefault="00335DB0">
      <w:pPr>
        <w:pBdr>
          <w:top w:val="nil"/>
          <w:left w:val="nil"/>
          <w:bottom w:val="nil"/>
          <w:right w:val="nil"/>
          <w:between w:val="nil"/>
        </w:pBdr>
        <w:spacing w:after="0" w:line="360" w:lineRule="auto"/>
        <w:jc w:val="both"/>
        <w:rPr>
          <w:color w:val="000000"/>
        </w:rPr>
      </w:pPr>
    </w:p>
    <w:p w14:paraId="00000147" w14:textId="77777777" w:rsidR="00335DB0" w:rsidRDefault="00C11193">
      <w:pPr>
        <w:pBdr>
          <w:top w:val="nil"/>
          <w:left w:val="nil"/>
          <w:bottom w:val="nil"/>
          <w:right w:val="nil"/>
          <w:between w:val="nil"/>
        </w:pBdr>
        <w:spacing w:after="0" w:line="360" w:lineRule="auto"/>
        <w:jc w:val="both"/>
        <w:rPr>
          <w:color w:val="000000"/>
        </w:rPr>
      </w:pPr>
      <w:r>
        <w:rPr>
          <w:color w:val="000000"/>
        </w:rPr>
        <w:t>Para trabajos muy extensos se recomienda publicar más de un volumen. Se debe tener en cuenta que algunas facultades tienen reglamentada la extensión máxima de las tesis o trabajos de investigación; en caso que no sea así, se sugiere que el documento no sup</w:t>
      </w:r>
      <w:r>
        <w:rPr>
          <w:color w:val="000000"/>
        </w:rPr>
        <w:t xml:space="preserve">ere 120 páginas.  </w:t>
      </w:r>
    </w:p>
    <w:p w14:paraId="00000148" w14:textId="77777777" w:rsidR="00335DB0" w:rsidRDefault="00335DB0">
      <w:pPr>
        <w:pBdr>
          <w:top w:val="nil"/>
          <w:left w:val="nil"/>
          <w:bottom w:val="nil"/>
          <w:right w:val="nil"/>
          <w:between w:val="nil"/>
        </w:pBdr>
        <w:spacing w:after="0" w:line="360" w:lineRule="auto"/>
        <w:jc w:val="both"/>
        <w:rPr>
          <w:color w:val="000000"/>
        </w:rPr>
      </w:pPr>
    </w:p>
    <w:p w14:paraId="00000149" w14:textId="77777777" w:rsidR="00335DB0" w:rsidRDefault="00C11193">
      <w:pPr>
        <w:pBdr>
          <w:top w:val="nil"/>
          <w:left w:val="nil"/>
          <w:bottom w:val="nil"/>
          <w:right w:val="nil"/>
          <w:between w:val="nil"/>
        </w:pBdr>
        <w:spacing w:after="0" w:line="360" w:lineRule="auto"/>
        <w:jc w:val="both"/>
        <w:rPr>
          <w:color w:val="000000"/>
        </w:rPr>
      </w:pPr>
      <w:bookmarkStart w:id="16" w:name="_heading=h.26in1rg" w:colFirst="0" w:colLast="0"/>
      <w:bookmarkEnd w:id="16"/>
      <w:r>
        <w:rPr>
          <w:color w:val="000000"/>
        </w:rPr>
        <w:t xml:space="preserve">No se debe utilizar numeración compuesta como 13A, 14B </w:t>
      </w:r>
      <w:proofErr w:type="spellStart"/>
      <w:r>
        <w:rPr>
          <w:color w:val="000000"/>
        </w:rPr>
        <w:t>ó</w:t>
      </w:r>
      <w:proofErr w:type="spellEnd"/>
      <w:r>
        <w:rPr>
          <w:color w:val="000000"/>
        </w:rPr>
        <w:t xml:space="preserve"> 17 bis, entre otros, que indican superposición de texto en el documento. Para resaltar, puede usarse letra cursiva o negrilla. Los términos de otras lenguas que aparezcan dentro d</w:t>
      </w:r>
      <w:r>
        <w:rPr>
          <w:color w:val="000000"/>
        </w:rPr>
        <w:t>el texto se escriben en cursiva.</w:t>
      </w:r>
    </w:p>
    <w:p w14:paraId="0000014A" w14:textId="77777777" w:rsidR="00335DB0" w:rsidRDefault="00335DB0">
      <w:pPr>
        <w:pBdr>
          <w:top w:val="nil"/>
          <w:left w:val="nil"/>
          <w:bottom w:val="nil"/>
          <w:right w:val="nil"/>
          <w:between w:val="nil"/>
        </w:pBdr>
        <w:spacing w:after="0" w:line="360" w:lineRule="auto"/>
        <w:jc w:val="both"/>
      </w:pPr>
    </w:p>
    <w:p w14:paraId="0000014B" w14:textId="77777777" w:rsidR="00335DB0" w:rsidRDefault="00335DB0">
      <w:pPr>
        <w:pBdr>
          <w:top w:val="nil"/>
          <w:left w:val="nil"/>
          <w:bottom w:val="nil"/>
          <w:right w:val="nil"/>
          <w:between w:val="nil"/>
        </w:pBdr>
        <w:spacing w:after="0" w:line="360" w:lineRule="auto"/>
        <w:jc w:val="both"/>
      </w:pPr>
    </w:p>
    <w:p w14:paraId="0000014C" w14:textId="77777777" w:rsidR="00335DB0" w:rsidRDefault="00335DB0">
      <w:pPr>
        <w:pBdr>
          <w:top w:val="nil"/>
          <w:left w:val="nil"/>
          <w:bottom w:val="nil"/>
          <w:right w:val="nil"/>
          <w:between w:val="nil"/>
        </w:pBdr>
        <w:spacing w:after="0" w:line="360" w:lineRule="auto"/>
        <w:jc w:val="both"/>
      </w:pPr>
    </w:p>
    <w:p w14:paraId="0000014D" w14:textId="77777777" w:rsidR="00335DB0" w:rsidRDefault="00C11193">
      <w:pPr>
        <w:pBdr>
          <w:top w:val="nil"/>
          <w:left w:val="nil"/>
          <w:bottom w:val="nil"/>
          <w:right w:val="nil"/>
          <w:between w:val="nil"/>
        </w:pBdr>
        <w:spacing w:after="0" w:line="360" w:lineRule="auto"/>
        <w:jc w:val="both"/>
        <w:rPr>
          <w:rFonts w:ascii="Arial Narrow" w:eastAsia="Arial Narrow" w:hAnsi="Arial Narrow" w:cs="Arial Narrow"/>
          <w:b/>
          <w:sz w:val="24"/>
          <w:szCs w:val="24"/>
        </w:rPr>
      </w:pPr>
      <w:r>
        <w:rPr>
          <w:rFonts w:ascii="Arial Narrow" w:eastAsia="Arial Narrow" w:hAnsi="Arial Narrow" w:cs="Arial Narrow"/>
          <w:b/>
          <w:sz w:val="24"/>
          <w:szCs w:val="24"/>
        </w:rPr>
        <w:t>Planteamiento del problema:</w:t>
      </w:r>
    </w:p>
    <w:p w14:paraId="0000014E" w14:textId="77777777" w:rsidR="00335DB0" w:rsidRDefault="00C11193">
      <w:pPr>
        <w:pBdr>
          <w:top w:val="nil"/>
          <w:left w:val="nil"/>
          <w:bottom w:val="nil"/>
          <w:right w:val="nil"/>
          <w:between w:val="nil"/>
        </w:pBdr>
        <w:spacing w:after="0" w:line="360" w:lineRule="auto"/>
        <w:jc w:val="both"/>
        <w:rPr>
          <w:rFonts w:ascii="Arial Narrow" w:eastAsia="Arial Narrow" w:hAnsi="Arial Narrow" w:cs="Arial Narrow"/>
          <w:b/>
          <w:sz w:val="24"/>
          <w:szCs w:val="24"/>
        </w:rPr>
      </w:pPr>
      <w:r>
        <w:rPr>
          <w:rFonts w:ascii="Arial Narrow" w:eastAsia="Arial Narrow" w:hAnsi="Arial Narrow" w:cs="Arial Narrow"/>
          <w:b/>
          <w:sz w:val="24"/>
          <w:szCs w:val="24"/>
        </w:rPr>
        <w:t>—------------------------------------------</w:t>
      </w:r>
    </w:p>
    <w:p w14:paraId="0000014F" w14:textId="77777777" w:rsidR="00335DB0" w:rsidRDefault="00335DB0">
      <w:pPr>
        <w:pBdr>
          <w:top w:val="nil"/>
          <w:left w:val="nil"/>
          <w:bottom w:val="nil"/>
          <w:right w:val="nil"/>
          <w:between w:val="nil"/>
        </w:pBdr>
        <w:spacing w:after="0" w:line="360" w:lineRule="auto"/>
        <w:jc w:val="both"/>
        <w:rPr>
          <w:rFonts w:ascii="Arial Narrow" w:eastAsia="Arial Narrow" w:hAnsi="Arial Narrow" w:cs="Arial Narrow"/>
          <w:b/>
          <w:sz w:val="24"/>
          <w:szCs w:val="24"/>
        </w:rPr>
      </w:pPr>
    </w:p>
    <w:p w14:paraId="00000150" w14:textId="04AE194B" w:rsidR="00335DB0" w:rsidRDefault="00C11193">
      <w:pPr>
        <w:numPr>
          <w:ilvl w:val="0"/>
          <w:numId w:val="17"/>
        </w:numPr>
        <w:pBdr>
          <w:top w:val="nil"/>
          <w:left w:val="nil"/>
          <w:bottom w:val="nil"/>
          <w:right w:val="nil"/>
          <w:between w:val="nil"/>
        </w:pBdr>
        <w:spacing w:after="0" w:line="360" w:lineRule="auto"/>
        <w:jc w:val="both"/>
        <w:rPr>
          <w:sz w:val="24"/>
          <w:szCs w:val="24"/>
        </w:rPr>
      </w:pPr>
      <w:r>
        <w:rPr>
          <w:rFonts w:ascii="Arial Narrow" w:eastAsia="Arial Narrow" w:hAnsi="Arial Narrow" w:cs="Arial Narrow"/>
          <w:b/>
          <w:sz w:val="24"/>
          <w:szCs w:val="24"/>
        </w:rPr>
        <w:t>Problema central:</w:t>
      </w:r>
      <w:r>
        <w:rPr>
          <w:rFonts w:ascii="Arial Narrow" w:eastAsia="Arial Narrow" w:hAnsi="Arial Narrow" w:cs="Arial Narrow"/>
          <w:sz w:val="24"/>
          <w:szCs w:val="24"/>
        </w:rPr>
        <w:t xml:space="preserve"> </w:t>
      </w:r>
      <w:r>
        <w:rPr>
          <w:rFonts w:ascii="Arial Narrow" w:eastAsia="Arial Narrow" w:hAnsi="Arial Narrow" w:cs="Arial Narrow"/>
          <w:sz w:val="24"/>
          <w:szCs w:val="24"/>
          <w:highlight w:val="yellow"/>
        </w:rPr>
        <w:t>Falta</w:t>
      </w:r>
      <w:r>
        <w:rPr>
          <w:rFonts w:ascii="Arial Narrow" w:eastAsia="Arial Narrow" w:hAnsi="Arial Narrow" w:cs="Arial Narrow"/>
          <w:sz w:val="24"/>
          <w:szCs w:val="24"/>
        </w:rPr>
        <w:t xml:space="preserve"> de sistemas de monitoreo meteorológico que permitan </w:t>
      </w:r>
      <w:r w:rsidR="00F86132">
        <w:rPr>
          <w:rFonts w:ascii="Arial Narrow" w:eastAsia="Arial Narrow" w:hAnsi="Arial Narrow" w:cs="Arial Narrow"/>
          <w:sz w:val="24"/>
          <w:szCs w:val="24"/>
        </w:rPr>
        <w:t>la implementación</w:t>
      </w:r>
      <w:r>
        <w:rPr>
          <w:rFonts w:ascii="Arial Narrow" w:eastAsia="Arial Narrow" w:hAnsi="Arial Narrow" w:cs="Arial Narrow"/>
          <w:sz w:val="24"/>
          <w:szCs w:val="24"/>
        </w:rPr>
        <w:t xml:space="preserve"> de los conocimientos abordados por la línea de instr</w:t>
      </w:r>
      <w:r>
        <w:rPr>
          <w:rFonts w:ascii="Arial Narrow" w:eastAsia="Arial Narrow" w:hAnsi="Arial Narrow" w:cs="Arial Narrow"/>
          <w:sz w:val="24"/>
          <w:szCs w:val="24"/>
        </w:rPr>
        <w:t xml:space="preserve">umentación física que incluya </w:t>
      </w:r>
      <w:r w:rsidR="00F86132">
        <w:rPr>
          <w:rFonts w:ascii="Arial Narrow" w:eastAsia="Arial Narrow" w:hAnsi="Arial Narrow" w:cs="Arial Narrow"/>
          <w:sz w:val="24"/>
          <w:szCs w:val="24"/>
        </w:rPr>
        <w:t xml:space="preserve">inteligencia artificial con </w:t>
      </w:r>
      <w:r>
        <w:rPr>
          <w:rFonts w:ascii="Arial Narrow" w:eastAsia="Arial Narrow" w:hAnsi="Arial Narrow" w:cs="Arial Narrow"/>
          <w:sz w:val="24"/>
          <w:szCs w:val="24"/>
        </w:rPr>
        <w:t xml:space="preserve">analítica de datos e </w:t>
      </w:r>
      <w:proofErr w:type="spellStart"/>
      <w:r>
        <w:rPr>
          <w:rFonts w:ascii="Arial Narrow" w:eastAsia="Arial Narrow" w:hAnsi="Arial Narrow" w:cs="Arial Narrow"/>
          <w:sz w:val="24"/>
          <w:szCs w:val="24"/>
        </w:rPr>
        <w:t>IoT</w:t>
      </w:r>
      <w:proofErr w:type="spellEnd"/>
      <w:r>
        <w:rPr>
          <w:rFonts w:ascii="Arial Narrow" w:eastAsia="Arial Narrow" w:hAnsi="Arial Narrow" w:cs="Arial Narrow"/>
          <w:sz w:val="24"/>
          <w:szCs w:val="24"/>
        </w:rPr>
        <w:t xml:space="preserve"> para el control de variables y soporte a la toma de decisiones.</w:t>
      </w:r>
    </w:p>
    <w:p w14:paraId="00000151" w14:textId="77777777" w:rsidR="00335DB0" w:rsidRDefault="00335DB0">
      <w:pPr>
        <w:pBdr>
          <w:top w:val="nil"/>
          <w:left w:val="nil"/>
          <w:bottom w:val="nil"/>
          <w:right w:val="nil"/>
          <w:between w:val="nil"/>
        </w:pBdr>
        <w:spacing w:after="0" w:line="360" w:lineRule="auto"/>
        <w:jc w:val="both"/>
        <w:rPr>
          <w:rFonts w:ascii="Arial Narrow" w:eastAsia="Arial Narrow" w:hAnsi="Arial Narrow" w:cs="Arial Narrow"/>
          <w:sz w:val="24"/>
          <w:szCs w:val="24"/>
        </w:rPr>
      </w:pPr>
    </w:p>
    <w:p w14:paraId="19CFB595" w14:textId="77777777" w:rsidR="0009254F" w:rsidRDefault="00C11193" w:rsidP="0009254F">
      <w:pPr>
        <w:pBdr>
          <w:top w:val="nil"/>
          <w:left w:val="nil"/>
          <w:bottom w:val="nil"/>
          <w:right w:val="nil"/>
          <w:between w:val="nil"/>
        </w:pBdr>
        <w:spacing w:after="0" w:line="360" w:lineRule="auto"/>
        <w:jc w:val="both"/>
        <w:rPr>
          <w:rFonts w:ascii="Arial Narrow" w:eastAsia="Arial Narrow" w:hAnsi="Arial Narrow" w:cs="Arial Narrow"/>
          <w:color w:val="FF0000"/>
          <w:sz w:val="24"/>
          <w:szCs w:val="24"/>
        </w:rPr>
      </w:pPr>
      <w:r>
        <w:rPr>
          <w:rFonts w:ascii="Arial Narrow" w:eastAsia="Arial Narrow" w:hAnsi="Arial Narrow" w:cs="Arial Narrow"/>
          <w:sz w:val="24"/>
          <w:szCs w:val="24"/>
        </w:rPr>
        <w:tab/>
      </w:r>
      <w:r>
        <w:rPr>
          <w:rFonts w:ascii="Arial Narrow" w:eastAsia="Arial Narrow" w:hAnsi="Arial Narrow" w:cs="Arial Narrow"/>
          <w:color w:val="FF0000"/>
          <w:sz w:val="24"/>
          <w:szCs w:val="24"/>
        </w:rPr>
        <w:t>% oración con motivaciones e introducción a los sistemas de monitoreo meteorológicos.</w:t>
      </w:r>
    </w:p>
    <w:p w14:paraId="75E56877" w14:textId="77777777" w:rsidR="0009254F" w:rsidRDefault="00F86132" w:rsidP="0009254F">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r w:rsidRPr="0009254F">
        <w:rPr>
          <w:rFonts w:ascii="Arial Narrow" w:eastAsia="Arial Narrow" w:hAnsi="Arial Narrow" w:cs="Arial Narrow"/>
          <w:sz w:val="24"/>
          <w:szCs w:val="24"/>
        </w:rPr>
        <w:t xml:space="preserve">La meteorología es una ciencia que se encarga de estudiar la atmósfera y sus fenómenos </w:t>
      </w:r>
      <w:commentRangeStart w:id="17"/>
      <w:r w:rsidRPr="0009254F">
        <w:rPr>
          <w:rFonts w:ascii="Arial Narrow" w:eastAsia="Arial Narrow" w:hAnsi="Arial Narrow" w:cs="Arial Narrow"/>
          <w:sz w:val="24"/>
          <w:szCs w:val="24"/>
        </w:rPr>
        <w:t>(</w:t>
      </w:r>
      <w:proofErr w:type="spellStart"/>
      <w:r w:rsidRPr="0009254F">
        <w:rPr>
          <w:rFonts w:ascii="Arial Narrow" w:eastAsia="Arial Narrow" w:hAnsi="Arial Narrow" w:cs="Arial Narrow"/>
          <w:sz w:val="24"/>
          <w:szCs w:val="24"/>
        </w:rPr>
        <w:t>National</w:t>
      </w:r>
      <w:proofErr w:type="spellEnd"/>
      <w:r w:rsidRPr="0009254F">
        <w:rPr>
          <w:rFonts w:ascii="Arial Narrow" w:eastAsia="Arial Narrow" w:hAnsi="Arial Narrow" w:cs="Arial Narrow"/>
          <w:sz w:val="24"/>
          <w:szCs w:val="24"/>
        </w:rPr>
        <w:t xml:space="preserve"> </w:t>
      </w:r>
      <w:proofErr w:type="spellStart"/>
      <w:r w:rsidRPr="0009254F">
        <w:rPr>
          <w:rFonts w:ascii="Arial Narrow" w:eastAsia="Arial Narrow" w:hAnsi="Arial Narrow" w:cs="Arial Narrow"/>
          <w:sz w:val="24"/>
          <w:szCs w:val="24"/>
        </w:rPr>
        <w:t>Geographic</w:t>
      </w:r>
      <w:proofErr w:type="spellEnd"/>
      <w:r w:rsidRPr="0009254F">
        <w:rPr>
          <w:rFonts w:ascii="Arial Narrow" w:eastAsia="Arial Narrow" w:hAnsi="Arial Narrow" w:cs="Arial Narrow"/>
          <w:sz w:val="24"/>
          <w:szCs w:val="24"/>
        </w:rPr>
        <w:t xml:space="preserve"> </w:t>
      </w:r>
      <w:proofErr w:type="spellStart"/>
      <w:r w:rsidRPr="0009254F">
        <w:rPr>
          <w:rFonts w:ascii="Arial Narrow" w:eastAsia="Arial Narrow" w:hAnsi="Arial Narrow" w:cs="Arial Narrow"/>
          <w:sz w:val="24"/>
          <w:szCs w:val="24"/>
        </w:rPr>
        <w:t>Society</w:t>
      </w:r>
      <w:proofErr w:type="spellEnd"/>
      <w:r w:rsidRPr="0009254F">
        <w:rPr>
          <w:rFonts w:ascii="Arial Narrow" w:eastAsia="Arial Narrow" w:hAnsi="Arial Narrow" w:cs="Arial Narrow"/>
          <w:sz w:val="24"/>
          <w:szCs w:val="24"/>
        </w:rPr>
        <w:t xml:space="preserve">, </w:t>
      </w:r>
      <w:proofErr w:type="spellStart"/>
      <w:r w:rsidRPr="0009254F">
        <w:rPr>
          <w:rFonts w:ascii="Arial Narrow" w:eastAsia="Arial Narrow" w:hAnsi="Arial Narrow" w:cs="Arial Narrow"/>
          <w:sz w:val="24"/>
          <w:szCs w:val="24"/>
        </w:rPr>
        <w:t>n.d</w:t>
      </w:r>
      <w:proofErr w:type="spellEnd"/>
      <w:r w:rsidRPr="0009254F">
        <w:rPr>
          <w:rFonts w:ascii="Arial Narrow" w:eastAsia="Arial Narrow" w:hAnsi="Arial Narrow" w:cs="Arial Narrow"/>
          <w:sz w:val="24"/>
          <w:szCs w:val="24"/>
        </w:rPr>
        <w:t xml:space="preserve">.). </w:t>
      </w:r>
      <w:commentRangeEnd w:id="17"/>
      <w:r w:rsidR="0009254F" w:rsidRPr="0009254F">
        <w:rPr>
          <w:rFonts w:ascii="Arial Narrow" w:eastAsia="Arial Narrow" w:hAnsi="Arial Narrow" w:cs="Arial Narrow"/>
          <w:sz w:val="24"/>
          <w:szCs w:val="24"/>
        </w:rPr>
        <w:commentReference w:id="17"/>
      </w:r>
      <w:r w:rsidRPr="0009254F">
        <w:rPr>
          <w:rFonts w:ascii="Arial Narrow" w:eastAsia="Arial Narrow" w:hAnsi="Arial Narrow" w:cs="Arial Narrow"/>
          <w:sz w:val="24"/>
          <w:szCs w:val="24"/>
        </w:rPr>
        <w:t>La comprensión de los patrones climáticos y la capacidad de anticipar eventos extremos se han convertido en desafíos globales que requieren una cooperación internacional y un enfoque interdisciplinario (</w:t>
      </w:r>
      <w:proofErr w:type="spellStart"/>
      <w:r w:rsidRPr="0009254F">
        <w:rPr>
          <w:rFonts w:ascii="Arial Narrow" w:eastAsia="Arial Narrow" w:hAnsi="Arial Narrow" w:cs="Arial Narrow"/>
          <w:sz w:val="24"/>
          <w:szCs w:val="24"/>
        </w:rPr>
        <w:t>The</w:t>
      </w:r>
      <w:proofErr w:type="spellEnd"/>
      <w:r w:rsidRPr="0009254F">
        <w:rPr>
          <w:rFonts w:ascii="Arial Narrow" w:eastAsia="Arial Narrow" w:hAnsi="Arial Narrow" w:cs="Arial Narrow"/>
          <w:sz w:val="24"/>
          <w:szCs w:val="24"/>
        </w:rPr>
        <w:t xml:space="preserve"> </w:t>
      </w:r>
      <w:proofErr w:type="spellStart"/>
      <w:r w:rsidRPr="0009254F">
        <w:rPr>
          <w:rFonts w:ascii="Arial Narrow" w:eastAsia="Arial Narrow" w:hAnsi="Arial Narrow" w:cs="Arial Narrow"/>
          <w:sz w:val="24"/>
          <w:szCs w:val="24"/>
        </w:rPr>
        <w:t>Editors</w:t>
      </w:r>
      <w:proofErr w:type="spellEnd"/>
      <w:r w:rsidRPr="0009254F">
        <w:rPr>
          <w:rFonts w:ascii="Arial Narrow" w:eastAsia="Arial Narrow" w:hAnsi="Arial Narrow" w:cs="Arial Narrow"/>
          <w:sz w:val="24"/>
          <w:szCs w:val="24"/>
        </w:rPr>
        <w:t xml:space="preserve"> </w:t>
      </w:r>
      <w:proofErr w:type="spellStart"/>
      <w:r w:rsidRPr="0009254F">
        <w:rPr>
          <w:rFonts w:ascii="Arial Narrow" w:eastAsia="Arial Narrow" w:hAnsi="Arial Narrow" w:cs="Arial Narrow"/>
          <w:sz w:val="24"/>
          <w:szCs w:val="24"/>
        </w:rPr>
        <w:t>of</w:t>
      </w:r>
      <w:proofErr w:type="spellEnd"/>
      <w:r w:rsidRPr="0009254F">
        <w:rPr>
          <w:rFonts w:ascii="Arial Narrow" w:eastAsia="Arial Narrow" w:hAnsi="Arial Narrow" w:cs="Arial Narrow"/>
          <w:sz w:val="24"/>
          <w:szCs w:val="24"/>
        </w:rPr>
        <w:t xml:space="preserve"> </w:t>
      </w:r>
      <w:proofErr w:type="spellStart"/>
      <w:r w:rsidRPr="0009254F">
        <w:rPr>
          <w:rFonts w:ascii="Arial Narrow" w:eastAsia="Arial Narrow" w:hAnsi="Arial Narrow" w:cs="Arial Narrow"/>
          <w:sz w:val="24"/>
          <w:szCs w:val="24"/>
        </w:rPr>
        <w:t>Encyclopaedia</w:t>
      </w:r>
      <w:proofErr w:type="spellEnd"/>
      <w:r w:rsidRPr="0009254F">
        <w:rPr>
          <w:rFonts w:ascii="Arial Narrow" w:eastAsia="Arial Narrow" w:hAnsi="Arial Narrow" w:cs="Arial Narrow"/>
          <w:sz w:val="24"/>
          <w:szCs w:val="24"/>
        </w:rPr>
        <w:t xml:space="preserve"> </w:t>
      </w:r>
      <w:proofErr w:type="spellStart"/>
      <w:r w:rsidRPr="0009254F">
        <w:rPr>
          <w:rFonts w:ascii="Arial Narrow" w:eastAsia="Arial Narrow" w:hAnsi="Arial Narrow" w:cs="Arial Narrow"/>
          <w:sz w:val="24"/>
          <w:szCs w:val="24"/>
        </w:rPr>
        <w:t>Britannica</w:t>
      </w:r>
      <w:proofErr w:type="spellEnd"/>
      <w:r w:rsidRPr="0009254F">
        <w:rPr>
          <w:rFonts w:ascii="Arial Narrow" w:eastAsia="Arial Narrow" w:hAnsi="Arial Narrow" w:cs="Arial Narrow"/>
          <w:sz w:val="24"/>
          <w:szCs w:val="24"/>
        </w:rPr>
        <w:t>, 2023)</w:t>
      </w:r>
      <w:r w:rsidR="0009254F">
        <w:rPr>
          <w:rFonts w:ascii="Arial Narrow" w:eastAsia="Arial Narrow" w:hAnsi="Arial Narrow" w:cs="Arial Narrow"/>
          <w:sz w:val="24"/>
          <w:szCs w:val="24"/>
        </w:rPr>
        <w:t xml:space="preserve">. </w:t>
      </w:r>
      <w:r w:rsidR="0009254F" w:rsidRPr="0009254F">
        <w:rPr>
          <w:rFonts w:ascii="Arial Narrow" w:eastAsia="Arial Narrow" w:hAnsi="Arial Narrow" w:cs="Arial Narrow"/>
          <w:sz w:val="24"/>
          <w:szCs w:val="24"/>
        </w:rPr>
        <w:t>En este sentido, los sistemas de monitoreo meteorológico basados en Internet de las cosas (</w:t>
      </w:r>
      <w:proofErr w:type="spellStart"/>
      <w:r w:rsidR="0009254F" w:rsidRPr="0009254F">
        <w:rPr>
          <w:rFonts w:ascii="Arial Narrow" w:eastAsia="Arial Narrow" w:hAnsi="Arial Narrow" w:cs="Arial Narrow"/>
          <w:sz w:val="24"/>
          <w:szCs w:val="24"/>
        </w:rPr>
        <w:t>IoT</w:t>
      </w:r>
      <w:proofErr w:type="spellEnd"/>
      <w:r w:rsidR="0009254F" w:rsidRPr="0009254F">
        <w:rPr>
          <w:rFonts w:ascii="Arial Narrow" w:eastAsia="Arial Narrow" w:hAnsi="Arial Narrow" w:cs="Arial Narrow"/>
          <w:sz w:val="24"/>
          <w:szCs w:val="24"/>
        </w:rPr>
        <w:t xml:space="preserve">) se han convertido en una herramienta fundamental para la recolección de datos meteorológicos en tiempo real y desde cualquier lugar del mundo. Estos sistemas, que han revolucionado la forma en que se recopilan y analizan los datos meteorológicos, son particularmente valiosos en la comprensión y predicción de microclimas, ofreciendo beneficios significativos en diversas industrias como la agricultura, la aviación y la manufactura </w:t>
      </w:r>
      <w:commentRangeStart w:id="18"/>
      <w:r w:rsidR="0009254F" w:rsidRPr="0009254F">
        <w:rPr>
          <w:rFonts w:ascii="Arial Narrow" w:eastAsia="Arial Narrow" w:hAnsi="Arial Narrow" w:cs="Arial Narrow"/>
          <w:sz w:val="24"/>
          <w:szCs w:val="24"/>
        </w:rPr>
        <w:t>(</w:t>
      </w:r>
      <w:proofErr w:type="spellStart"/>
      <w:r w:rsidR="0009254F" w:rsidRPr="0009254F">
        <w:rPr>
          <w:rFonts w:ascii="Arial Narrow" w:eastAsia="Arial Narrow" w:hAnsi="Arial Narrow" w:cs="Arial Narrow"/>
          <w:sz w:val="24"/>
          <w:szCs w:val="24"/>
        </w:rPr>
        <w:t>WebbyLab</w:t>
      </w:r>
      <w:proofErr w:type="spellEnd"/>
      <w:r w:rsidR="0009254F" w:rsidRPr="0009254F">
        <w:rPr>
          <w:rFonts w:ascii="Arial Narrow" w:eastAsia="Arial Narrow" w:hAnsi="Arial Narrow" w:cs="Arial Narrow"/>
          <w:sz w:val="24"/>
          <w:szCs w:val="24"/>
        </w:rPr>
        <w:t xml:space="preserve">, 2023; </w:t>
      </w:r>
      <w:proofErr w:type="spellStart"/>
      <w:r w:rsidR="0009254F" w:rsidRPr="0009254F">
        <w:rPr>
          <w:rFonts w:ascii="Arial Narrow" w:eastAsia="Arial Narrow" w:hAnsi="Arial Narrow" w:cs="Arial Narrow"/>
          <w:sz w:val="24"/>
          <w:szCs w:val="24"/>
        </w:rPr>
        <w:t>Benchmark</w:t>
      </w:r>
      <w:proofErr w:type="spellEnd"/>
      <w:r w:rsidR="0009254F" w:rsidRPr="0009254F">
        <w:rPr>
          <w:rFonts w:ascii="Arial Narrow" w:eastAsia="Arial Narrow" w:hAnsi="Arial Narrow" w:cs="Arial Narrow"/>
          <w:sz w:val="24"/>
          <w:szCs w:val="24"/>
        </w:rPr>
        <w:t xml:space="preserve"> </w:t>
      </w:r>
      <w:proofErr w:type="spellStart"/>
      <w:r w:rsidR="0009254F" w:rsidRPr="0009254F">
        <w:rPr>
          <w:rFonts w:ascii="Arial Narrow" w:eastAsia="Arial Narrow" w:hAnsi="Arial Narrow" w:cs="Arial Narrow"/>
          <w:sz w:val="24"/>
          <w:szCs w:val="24"/>
        </w:rPr>
        <w:t>Labs</w:t>
      </w:r>
      <w:proofErr w:type="spellEnd"/>
      <w:r w:rsidR="0009254F" w:rsidRPr="0009254F">
        <w:rPr>
          <w:rFonts w:ascii="Arial Narrow" w:eastAsia="Arial Narrow" w:hAnsi="Arial Narrow" w:cs="Arial Narrow"/>
          <w:sz w:val="24"/>
          <w:szCs w:val="24"/>
        </w:rPr>
        <w:t>, 2022).</w:t>
      </w:r>
      <w:commentRangeEnd w:id="18"/>
      <w:r w:rsidR="0009254F">
        <w:rPr>
          <w:rStyle w:val="Refdecomentario"/>
        </w:rPr>
        <w:commentReference w:id="18"/>
      </w:r>
    </w:p>
    <w:p w14:paraId="5F97E74C" w14:textId="7CE5A3F3" w:rsidR="0009254F" w:rsidRDefault="0009254F" w:rsidP="0009254F">
      <w:pPr>
        <w:pBdr>
          <w:top w:val="nil"/>
          <w:left w:val="nil"/>
          <w:bottom w:val="nil"/>
          <w:right w:val="nil"/>
          <w:between w:val="nil"/>
        </w:pBdr>
        <w:spacing w:after="0" w:line="360" w:lineRule="auto"/>
        <w:ind w:left="720"/>
        <w:jc w:val="both"/>
      </w:pPr>
    </w:p>
    <w:p w14:paraId="00000155" w14:textId="7BF7FFFC" w:rsidR="00335DB0" w:rsidRDefault="005C00F6" w:rsidP="0009254F">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r>
        <w:rPr>
          <w:rFonts w:ascii="Arial Narrow" w:eastAsia="Arial Narrow" w:hAnsi="Arial Narrow" w:cs="Arial Narrow"/>
          <w:sz w:val="24"/>
          <w:szCs w:val="24"/>
        </w:rPr>
        <w:t xml:space="preserve">Los desarrollos en mención </w:t>
      </w:r>
      <w:r w:rsidR="00C11193">
        <w:rPr>
          <w:rFonts w:ascii="Arial Narrow" w:eastAsia="Arial Narrow" w:hAnsi="Arial Narrow" w:cs="Arial Narrow"/>
          <w:sz w:val="24"/>
          <w:szCs w:val="24"/>
        </w:rPr>
        <w:t>permiten la recolección de datos meteorológicos de manera continua y a largo plazo, lo que resulta fundamental para la toma de decisiones de gran impacto en áreas como la agricultura, la gestión del agua, la ener</w:t>
      </w:r>
      <w:r w:rsidR="00C11193">
        <w:rPr>
          <w:rFonts w:ascii="Arial Narrow" w:eastAsia="Arial Narrow" w:hAnsi="Arial Narrow" w:cs="Arial Narrow"/>
          <w:sz w:val="24"/>
          <w:szCs w:val="24"/>
        </w:rPr>
        <w:t xml:space="preserve">gía y la prevención de desastres naturales. </w:t>
      </w:r>
    </w:p>
    <w:p w14:paraId="00000156" w14:textId="77777777" w:rsidR="00335DB0" w:rsidRDefault="00335DB0" w:rsidP="0009254F">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p>
    <w:p w14:paraId="00000158" w14:textId="47EE5556" w:rsidR="00335DB0" w:rsidRDefault="00347DA4" w:rsidP="00347DA4">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r w:rsidRPr="00347DA4">
        <w:rPr>
          <w:rFonts w:ascii="Arial Narrow" w:eastAsia="Arial Narrow" w:hAnsi="Arial Narrow" w:cs="Arial Narrow"/>
          <w:sz w:val="24"/>
          <w:szCs w:val="24"/>
        </w:rPr>
        <w:t xml:space="preserve">A nivel internacional, existe un auge en el desarrollo de sistemas diseñados desde el sector empresarial que emplean tecnologías </w:t>
      </w:r>
      <w:proofErr w:type="spellStart"/>
      <w:r w:rsidRPr="00347DA4">
        <w:rPr>
          <w:rFonts w:ascii="Arial Narrow" w:eastAsia="Arial Narrow" w:hAnsi="Arial Narrow" w:cs="Arial Narrow"/>
          <w:sz w:val="24"/>
          <w:szCs w:val="24"/>
        </w:rPr>
        <w:t>IoT</w:t>
      </w:r>
      <w:proofErr w:type="spellEnd"/>
      <w:r w:rsidRPr="00347DA4">
        <w:rPr>
          <w:rFonts w:ascii="Arial Narrow" w:eastAsia="Arial Narrow" w:hAnsi="Arial Narrow" w:cs="Arial Narrow"/>
          <w:sz w:val="24"/>
          <w:szCs w:val="24"/>
        </w:rPr>
        <w:t xml:space="preserve">. Según las tendencias y proyecciones actuales, para el año 2025, se espera que el número de dispositivos conectados basados en estas </w:t>
      </w:r>
      <w:r w:rsidRPr="00347DA4">
        <w:rPr>
          <w:rFonts w:ascii="Arial Narrow" w:eastAsia="Arial Narrow" w:hAnsi="Arial Narrow" w:cs="Arial Narrow"/>
          <w:sz w:val="24"/>
          <w:szCs w:val="24"/>
        </w:rPr>
        <w:lastRenderedPageBreak/>
        <w:t>tecnologías experimente un crecimiento significativo, con estimaciones que varían desde más de 21 mil millones según Norton, hasta alrededor de 75.4 mil millones según IHS Inc. (</w:t>
      </w:r>
      <w:proofErr w:type="spellStart"/>
      <w:r w:rsidRPr="00347DA4">
        <w:rPr>
          <w:rFonts w:ascii="Arial Narrow" w:eastAsia="Arial Narrow" w:hAnsi="Arial Narrow" w:cs="Arial Narrow"/>
          <w:sz w:val="24"/>
          <w:szCs w:val="24"/>
        </w:rPr>
        <w:t>IoT</w:t>
      </w:r>
      <w:proofErr w:type="spellEnd"/>
      <w:r w:rsidRPr="00347DA4">
        <w:rPr>
          <w:rFonts w:ascii="Arial Narrow" w:eastAsia="Arial Narrow" w:hAnsi="Arial Narrow" w:cs="Arial Narrow"/>
          <w:sz w:val="24"/>
          <w:szCs w:val="24"/>
        </w:rPr>
        <w:t xml:space="preserve"> </w:t>
      </w:r>
      <w:proofErr w:type="spellStart"/>
      <w:r w:rsidRPr="00347DA4">
        <w:rPr>
          <w:rFonts w:ascii="Arial Narrow" w:eastAsia="Arial Narrow" w:hAnsi="Arial Narrow" w:cs="Arial Narrow"/>
          <w:sz w:val="24"/>
          <w:szCs w:val="24"/>
        </w:rPr>
        <w:t>Analytics</w:t>
      </w:r>
      <w:proofErr w:type="spellEnd"/>
      <w:r w:rsidRPr="00347DA4">
        <w:rPr>
          <w:rFonts w:ascii="Arial Narrow" w:eastAsia="Arial Narrow" w:hAnsi="Arial Narrow" w:cs="Arial Narrow"/>
          <w:sz w:val="24"/>
          <w:szCs w:val="24"/>
        </w:rPr>
        <w:t>, 2023; Norton, 2019; ACHR News, 2016). Este panorama evidencia la necesidad de integrar y adoptar estas tecnologías en la formación académica en la educación superior, preparando a los futuros profesionales para un entorno altamente conectado y tecnológico.</w:t>
      </w:r>
    </w:p>
    <w:p w14:paraId="1D4C9AC9" w14:textId="77777777" w:rsidR="00347DA4" w:rsidRDefault="00347DA4" w:rsidP="00347DA4">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p>
    <w:p w14:paraId="00000159" w14:textId="77777777" w:rsidR="00335DB0" w:rsidRDefault="00C11193">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r>
        <w:rPr>
          <w:rFonts w:ascii="Arial Narrow" w:eastAsia="Arial Narrow" w:hAnsi="Arial Narrow" w:cs="Arial Narrow"/>
          <w:sz w:val="24"/>
          <w:szCs w:val="24"/>
        </w:rPr>
        <w:t>Términos como Inteligencia artificia</w:t>
      </w:r>
      <w:r>
        <w:rPr>
          <w:rFonts w:ascii="Arial Narrow" w:eastAsia="Arial Narrow" w:hAnsi="Arial Narrow" w:cs="Arial Narrow"/>
          <w:sz w:val="24"/>
          <w:szCs w:val="24"/>
        </w:rPr>
        <w:t xml:space="preserve">l, machine </w:t>
      </w:r>
      <w:proofErr w:type="spellStart"/>
      <w:r>
        <w:rPr>
          <w:rFonts w:ascii="Arial Narrow" w:eastAsia="Arial Narrow" w:hAnsi="Arial Narrow" w:cs="Arial Narrow"/>
          <w:sz w:val="24"/>
          <w:szCs w:val="24"/>
        </w:rPr>
        <w:t>learning</w:t>
      </w:r>
      <w:proofErr w:type="spellEnd"/>
      <w:r>
        <w:rPr>
          <w:rFonts w:ascii="Arial Narrow" w:eastAsia="Arial Narrow" w:hAnsi="Arial Narrow" w:cs="Arial Narrow"/>
          <w:sz w:val="24"/>
          <w:szCs w:val="24"/>
        </w:rPr>
        <w:t xml:space="preserve">, </w:t>
      </w:r>
      <w:proofErr w:type="spellStart"/>
      <w:r>
        <w:rPr>
          <w:rFonts w:ascii="Arial Narrow" w:eastAsia="Arial Narrow" w:hAnsi="Arial Narrow" w:cs="Arial Narrow"/>
          <w:sz w:val="24"/>
          <w:szCs w:val="24"/>
        </w:rPr>
        <w:t>IoT</w:t>
      </w:r>
      <w:proofErr w:type="spellEnd"/>
      <w:r>
        <w:rPr>
          <w:rFonts w:ascii="Arial Narrow" w:eastAsia="Arial Narrow" w:hAnsi="Arial Narrow" w:cs="Arial Narrow"/>
          <w:sz w:val="24"/>
          <w:szCs w:val="24"/>
        </w:rPr>
        <w:t xml:space="preserve">, Data </w:t>
      </w:r>
      <w:proofErr w:type="spellStart"/>
      <w:r>
        <w:rPr>
          <w:rFonts w:ascii="Arial Narrow" w:eastAsia="Arial Narrow" w:hAnsi="Arial Narrow" w:cs="Arial Narrow"/>
          <w:sz w:val="24"/>
          <w:szCs w:val="24"/>
        </w:rPr>
        <w:t>Science</w:t>
      </w:r>
      <w:proofErr w:type="spellEnd"/>
      <w:r>
        <w:rPr>
          <w:rFonts w:ascii="Arial Narrow" w:eastAsia="Arial Narrow" w:hAnsi="Arial Narrow" w:cs="Arial Narrow"/>
          <w:sz w:val="24"/>
          <w:szCs w:val="24"/>
        </w:rPr>
        <w:t xml:space="preserve"> son </w:t>
      </w:r>
      <w:proofErr w:type="spellStart"/>
      <w:r>
        <w:rPr>
          <w:rFonts w:ascii="Arial Narrow" w:eastAsia="Arial Narrow" w:hAnsi="Arial Narrow" w:cs="Arial Narrow"/>
          <w:sz w:val="24"/>
          <w:szCs w:val="24"/>
        </w:rPr>
        <w:t>comunmente</w:t>
      </w:r>
      <w:proofErr w:type="spellEnd"/>
      <w:r>
        <w:rPr>
          <w:rFonts w:ascii="Arial Narrow" w:eastAsia="Arial Narrow" w:hAnsi="Arial Narrow" w:cs="Arial Narrow"/>
          <w:sz w:val="24"/>
          <w:szCs w:val="24"/>
        </w:rPr>
        <w:t xml:space="preserve"> utilizados con gran frecuencia en el desarrollo tecnológico moderno, sin embargo, el abordar cada una de estas temáticas requiere una buena ingesta de datos, y es aquí principalmente donde yace el probl</w:t>
      </w:r>
      <w:r>
        <w:rPr>
          <w:rFonts w:ascii="Arial Narrow" w:eastAsia="Arial Narrow" w:hAnsi="Arial Narrow" w:cs="Arial Narrow"/>
          <w:sz w:val="24"/>
          <w:szCs w:val="24"/>
        </w:rPr>
        <w:t>ema, pues esto implica un desarrollo que permita la adquisición, filtrado y almacenamiento de los datos. En la formación superior, se necesita una comprensión sólida de las matemáticas y la estadística para implementar la analítica de datos. Además, se req</w:t>
      </w:r>
      <w:r>
        <w:rPr>
          <w:rFonts w:ascii="Arial Narrow" w:eastAsia="Arial Narrow" w:hAnsi="Arial Narrow" w:cs="Arial Narrow"/>
          <w:sz w:val="24"/>
          <w:szCs w:val="24"/>
        </w:rPr>
        <w:t>uiere una comprensión sólida de las herramientas y técnicas de análisis de datos, como el aprendizaje automático y la minería de datos. Todo esto solo será posible si entendemos la importancia de poder adquirir, filtrar y almacenar la información que estam</w:t>
      </w:r>
      <w:r>
        <w:rPr>
          <w:rFonts w:ascii="Arial Narrow" w:eastAsia="Arial Narrow" w:hAnsi="Arial Narrow" w:cs="Arial Narrow"/>
          <w:sz w:val="24"/>
          <w:szCs w:val="24"/>
        </w:rPr>
        <w:t>os estudiando.</w:t>
      </w:r>
    </w:p>
    <w:p w14:paraId="0000015A" w14:textId="77777777" w:rsidR="00335DB0" w:rsidRDefault="00335DB0">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p>
    <w:p w14:paraId="0000015B" w14:textId="77777777" w:rsidR="00335DB0" w:rsidRDefault="00C11193">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r>
        <w:rPr>
          <w:rFonts w:ascii="Arial Narrow" w:eastAsia="Arial Narrow" w:hAnsi="Arial Narrow" w:cs="Arial Narrow"/>
          <w:sz w:val="24"/>
          <w:szCs w:val="24"/>
        </w:rPr>
        <w:t xml:space="preserve">De esta forma pensar en el diseño e implementación de una estación meteorológica con capacidad de proveer una ingesta de datos para potenciar estudios en las disciplinas relacionadas con la </w:t>
      </w:r>
      <w:proofErr w:type="spellStart"/>
      <w:r>
        <w:rPr>
          <w:rFonts w:ascii="Arial Narrow" w:eastAsia="Arial Narrow" w:hAnsi="Arial Narrow" w:cs="Arial Narrow"/>
          <w:sz w:val="24"/>
          <w:szCs w:val="24"/>
        </w:rPr>
        <w:t>analtica</w:t>
      </w:r>
      <w:proofErr w:type="spellEnd"/>
      <w:r>
        <w:rPr>
          <w:rFonts w:ascii="Arial Narrow" w:eastAsia="Arial Narrow" w:hAnsi="Arial Narrow" w:cs="Arial Narrow"/>
          <w:sz w:val="24"/>
          <w:szCs w:val="24"/>
        </w:rPr>
        <w:t xml:space="preserve"> de datos se vuelve una </w:t>
      </w:r>
      <w:proofErr w:type="spellStart"/>
      <w:r>
        <w:rPr>
          <w:rFonts w:ascii="Arial Narrow" w:eastAsia="Arial Narrow" w:hAnsi="Arial Narrow" w:cs="Arial Narrow"/>
          <w:sz w:val="24"/>
          <w:szCs w:val="24"/>
        </w:rPr>
        <w:t>solucion</w:t>
      </w:r>
      <w:proofErr w:type="spellEnd"/>
      <w:r>
        <w:rPr>
          <w:rFonts w:ascii="Arial Narrow" w:eastAsia="Arial Narrow" w:hAnsi="Arial Narrow" w:cs="Arial Narrow"/>
          <w:sz w:val="24"/>
          <w:szCs w:val="24"/>
        </w:rPr>
        <w:t xml:space="preserve"> que permi</w:t>
      </w:r>
      <w:r>
        <w:rPr>
          <w:rFonts w:ascii="Arial Narrow" w:eastAsia="Arial Narrow" w:hAnsi="Arial Narrow" w:cs="Arial Narrow"/>
          <w:sz w:val="24"/>
          <w:szCs w:val="24"/>
        </w:rPr>
        <w:t>te la manipulación de datos reales en un espacio o campus universitario.</w:t>
      </w:r>
    </w:p>
    <w:p w14:paraId="0000015C" w14:textId="77777777" w:rsidR="00335DB0" w:rsidRDefault="00335DB0">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p>
    <w:p w14:paraId="0000015D" w14:textId="273B18A3" w:rsidR="00335DB0" w:rsidRDefault="00C11193">
      <w:pPr>
        <w:pBdr>
          <w:top w:val="nil"/>
          <w:left w:val="nil"/>
          <w:bottom w:val="nil"/>
          <w:right w:val="nil"/>
          <w:between w:val="nil"/>
        </w:pBdr>
        <w:spacing w:after="0" w:line="360" w:lineRule="auto"/>
        <w:ind w:left="720"/>
        <w:jc w:val="both"/>
        <w:rPr>
          <w:rFonts w:ascii="Arial Narrow" w:eastAsia="Arial Narrow" w:hAnsi="Arial Narrow" w:cs="Arial Narrow"/>
          <w:color w:val="FF0000"/>
          <w:sz w:val="24"/>
          <w:szCs w:val="24"/>
        </w:rPr>
      </w:pPr>
      <w:r>
        <w:rPr>
          <w:rFonts w:ascii="Arial Narrow" w:eastAsia="Arial Narrow" w:hAnsi="Arial Narrow" w:cs="Arial Narrow"/>
          <w:color w:val="FF0000"/>
          <w:sz w:val="24"/>
          <w:szCs w:val="24"/>
        </w:rPr>
        <w:t>% directrices del IDEAM</w:t>
      </w:r>
    </w:p>
    <w:p w14:paraId="212CE0EF" w14:textId="77777777" w:rsidR="00684778" w:rsidRDefault="00684778">
      <w:pPr>
        <w:pBdr>
          <w:top w:val="nil"/>
          <w:left w:val="nil"/>
          <w:bottom w:val="nil"/>
          <w:right w:val="nil"/>
          <w:between w:val="nil"/>
        </w:pBdr>
        <w:spacing w:after="0" w:line="360" w:lineRule="auto"/>
        <w:ind w:left="720"/>
        <w:jc w:val="both"/>
        <w:rPr>
          <w:rFonts w:ascii="Arial Narrow" w:eastAsia="Arial Narrow" w:hAnsi="Arial Narrow" w:cs="Arial Narrow"/>
          <w:color w:val="FF0000"/>
          <w:sz w:val="24"/>
          <w:szCs w:val="24"/>
        </w:rPr>
      </w:pPr>
    </w:p>
    <w:p w14:paraId="7328AC12" w14:textId="77777777" w:rsidR="00684778" w:rsidRDefault="00C11193">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sdt>
        <w:sdtPr>
          <w:tag w:val="goog_rdk_7"/>
          <w:id w:val="1298646019"/>
          <w:showingPlcHdr/>
        </w:sdtPr>
        <w:sdtEndPr/>
        <w:sdtContent>
          <w:r w:rsidR="005C00F6">
            <w:t xml:space="preserve">     </w:t>
          </w:r>
        </w:sdtContent>
      </w:sdt>
      <w:r w:rsidR="00684778" w:rsidRPr="00684778">
        <w:rPr>
          <w:rFonts w:ascii="Arial Narrow" w:eastAsia="Arial Narrow" w:hAnsi="Arial Narrow" w:cs="Arial Narrow"/>
          <w:sz w:val="24"/>
          <w:szCs w:val="24"/>
        </w:rPr>
        <w:t xml:space="preserve">A nivel nacional, el Instituto de Estudios Ambientales (IDEAM) posee una distribución de áreas operativas que reflejan una lista de variables recurrentes en las 11 estaciones distribuidas a lo largo de los diferentes departamentos de Colombia, según se documenta en el 'Catálogo de Estaciones IDEAM' </w:t>
      </w:r>
      <w:commentRangeStart w:id="19"/>
      <w:r w:rsidR="00684778" w:rsidRPr="00684778">
        <w:rPr>
          <w:rFonts w:ascii="Arial Narrow" w:eastAsia="Arial Narrow" w:hAnsi="Arial Narrow" w:cs="Arial Narrow"/>
          <w:sz w:val="24"/>
          <w:szCs w:val="24"/>
        </w:rPr>
        <w:t>(Datos Abiertos Colombia, 2023).</w:t>
      </w:r>
      <w:commentRangeEnd w:id="19"/>
      <w:r w:rsidR="00684778">
        <w:rPr>
          <w:rStyle w:val="Refdecomentario"/>
        </w:rPr>
        <w:commentReference w:id="19"/>
      </w:r>
    </w:p>
    <w:p w14:paraId="0A482B55" w14:textId="77777777" w:rsidR="00684778" w:rsidRDefault="00684778">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p>
    <w:p w14:paraId="0000015F" w14:textId="77777777" w:rsidR="00335DB0" w:rsidRDefault="00335DB0">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p>
    <w:p w14:paraId="00000160" w14:textId="158EDBCE" w:rsidR="00335DB0" w:rsidRDefault="00684778">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r w:rsidRPr="00684778">
        <w:rPr>
          <w:rFonts w:ascii="Arial Narrow" w:eastAsia="Arial Narrow" w:hAnsi="Arial Narrow" w:cs="Arial Narrow"/>
          <w:sz w:val="24"/>
          <w:szCs w:val="24"/>
        </w:rPr>
        <w:lastRenderedPageBreak/>
        <w:t>Dentro de las variables trabajadas lo descrito anteriormente tenemos</w:t>
      </w:r>
      <w:r w:rsidR="00C11193">
        <w:rPr>
          <w:rFonts w:ascii="Arial Narrow" w:eastAsia="Arial Narrow" w:hAnsi="Arial Narrow" w:cs="Arial Narrow"/>
          <w:sz w:val="24"/>
          <w:szCs w:val="24"/>
        </w:rPr>
        <w:t>:</w:t>
      </w:r>
    </w:p>
    <w:p w14:paraId="00000161" w14:textId="77777777" w:rsidR="00335DB0" w:rsidRDefault="00335DB0">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p>
    <w:p w14:paraId="00000162" w14:textId="77777777" w:rsidR="00335DB0" w:rsidRDefault="00C11193">
      <w:pPr>
        <w:numPr>
          <w:ilvl w:val="0"/>
          <w:numId w:val="7"/>
        </w:num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t>Temperatura</w:t>
      </w:r>
    </w:p>
    <w:p w14:paraId="00000163" w14:textId="77777777" w:rsidR="00335DB0" w:rsidRDefault="00C11193">
      <w:pPr>
        <w:numPr>
          <w:ilvl w:val="0"/>
          <w:numId w:val="7"/>
        </w:num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t>Humedad relativa del Aire</w:t>
      </w:r>
    </w:p>
    <w:p w14:paraId="00000164" w14:textId="77777777" w:rsidR="00335DB0" w:rsidRDefault="00C11193">
      <w:pPr>
        <w:numPr>
          <w:ilvl w:val="0"/>
          <w:numId w:val="7"/>
        </w:num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t>Precipitación</w:t>
      </w:r>
    </w:p>
    <w:p w14:paraId="00000165" w14:textId="77777777" w:rsidR="00335DB0" w:rsidRDefault="00C11193">
      <w:pPr>
        <w:numPr>
          <w:ilvl w:val="0"/>
          <w:numId w:val="7"/>
        </w:num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t>Viento en superficie</w:t>
      </w:r>
    </w:p>
    <w:p w14:paraId="00000166" w14:textId="77777777" w:rsidR="00335DB0" w:rsidRDefault="00C11193">
      <w:pPr>
        <w:numPr>
          <w:ilvl w:val="0"/>
          <w:numId w:val="7"/>
        </w:num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t>Evaporación</w:t>
      </w:r>
    </w:p>
    <w:p w14:paraId="00000167" w14:textId="77777777" w:rsidR="00335DB0" w:rsidRDefault="00C11193">
      <w:pPr>
        <w:numPr>
          <w:ilvl w:val="0"/>
          <w:numId w:val="7"/>
        </w:num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t>Insolación</w:t>
      </w:r>
    </w:p>
    <w:p w14:paraId="00000168" w14:textId="77777777" w:rsidR="00335DB0" w:rsidRDefault="00335DB0">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p>
    <w:p w14:paraId="00000169" w14:textId="2AC373B8" w:rsidR="00335DB0" w:rsidRDefault="00C11193">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r>
        <w:rPr>
          <w:rFonts w:ascii="Arial Narrow" w:eastAsia="Arial Narrow" w:hAnsi="Arial Narrow" w:cs="Arial Narrow"/>
          <w:sz w:val="24"/>
          <w:szCs w:val="24"/>
        </w:rPr>
        <w:br/>
      </w:r>
      <w:r w:rsidR="00684778">
        <w:rPr>
          <w:rFonts w:ascii="Arial Narrow" w:eastAsia="Arial Narrow" w:hAnsi="Arial Narrow" w:cs="Arial Narrow"/>
          <w:sz w:val="24"/>
          <w:szCs w:val="24"/>
        </w:rPr>
        <w:t>Además</w:t>
      </w:r>
      <w:r>
        <w:rPr>
          <w:rFonts w:ascii="Arial Narrow" w:eastAsia="Arial Narrow" w:hAnsi="Arial Narrow" w:cs="Arial Narrow"/>
          <w:sz w:val="24"/>
          <w:szCs w:val="24"/>
        </w:rPr>
        <w:t xml:space="preserve"> de clasificar las estaciones por </w:t>
      </w:r>
      <w:r w:rsidR="00684778">
        <w:rPr>
          <w:rFonts w:ascii="Arial Narrow" w:eastAsia="Arial Narrow" w:hAnsi="Arial Narrow" w:cs="Arial Narrow"/>
          <w:sz w:val="24"/>
          <w:szCs w:val="24"/>
        </w:rPr>
        <w:t>categorías</w:t>
      </w:r>
      <w:r>
        <w:rPr>
          <w:rFonts w:ascii="Arial Narrow" w:eastAsia="Arial Narrow" w:hAnsi="Arial Narrow" w:cs="Arial Narrow"/>
          <w:sz w:val="24"/>
          <w:szCs w:val="24"/>
        </w:rPr>
        <w:t xml:space="preserve"> acorde a la capacidad de </w:t>
      </w:r>
      <w:r w:rsidR="00684778">
        <w:rPr>
          <w:rFonts w:ascii="Arial Narrow" w:eastAsia="Arial Narrow" w:hAnsi="Arial Narrow" w:cs="Arial Narrow"/>
          <w:sz w:val="24"/>
          <w:szCs w:val="24"/>
        </w:rPr>
        <w:t>información</w:t>
      </w:r>
      <w:r>
        <w:rPr>
          <w:rFonts w:ascii="Arial Narrow" w:eastAsia="Arial Narrow" w:hAnsi="Arial Narrow" w:cs="Arial Narrow"/>
          <w:sz w:val="24"/>
          <w:szCs w:val="24"/>
        </w:rPr>
        <w:t xml:space="preserve"> brindada:</w:t>
      </w:r>
    </w:p>
    <w:p w14:paraId="0000016A" w14:textId="77777777" w:rsidR="00335DB0" w:rsidRDefault="00335DB0">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p>
    <w:p w14:paraId="0000016B" w14:textId="77777777" w:rsidR="00335DB0" w:rsidRDefault="00C11193">
      <w:pPr>
        <w:pBdr>
          <w:top w:val="nil"/>
          <w:left w:val="nil"/>
          <w:bottom w:val="nil"/>
          <w:right w:val="nil"/>
          <w:between w:val="nil"/>
        </w:pBdr>
        <w:spacing w:after="0" w:line="360" w:lineRule="auto"/>
        <w:ind w:left="720"/>
        <w:jc w:val="center"/>
        <w:rPr>
          <w:rFonts w:ascii="Arial Narrow" w:eastAsia="Arial Narrow" w:hAnsi="Arial Narrow" w:cs="Arial Narrow"/>
          <w:sz w:val="24"/>
          <w:szCs w:val="24"/>
        </w:rPr>
      </w:pPr>
      <w:r>
        <w:rPr>
          <w:rFonts w:ascii="Arial Narrow" w:eastAsia="Arial Narrow" w:hAnsi="Arial Narrow" w:cs="Arial Narrow"/>
          <w:noProof/>
          <w:sz w:val="24"/>
          <w:szCs w:val="24"/>
        </w:rPr>
        <w:drawing>
          <wp:inline distT="114300" distB="114300" distL="114300" distR="114300" wp14:anchorId="3BE79841" wp14:editId="3EC8D85F">
            <wp:extent cx="4518978" cy="2672390"/>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4"/>
                    <a:srcRect/>
                    <a:stretch>
                      <a:fillRect/>
                    </a:stretch>
                  </pic:blipFill>
                  <pic:spPr>
                    <a:xfrm>
                      <a:off x="0" y="0"/>
                      <a:ext cx="4518978" cy="2672390"/>
                    </a:xfrm>
                    <a:prstGeom prst="rect">
                      <a:avLst/>
                    </a:prstGeom>
                    <a:ln/>
                  </pic:spPr>
                </pic:pic>
              </a:graphicData>
            </a:graphic>
          </wp:inline>
        </w:drawing>
      </w:r>
    </w:p>
    <w:p w14:paraId="3D1E1877" w14:textId="77777777" w:rsidR="00684778" w:rsidRDefault="00684778">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p>
    <w:p w14:paraId="0000016F" w14:textId="1311C302" w:rsidR="00335DB0" w:rsidRDefault="00684778">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r w:rsidRPr="00684778">
        <w:rPr>
          <w:rFonts w:ascii="Arial Narrow" w:eastAsia="Arial Narrow" w:hAnsi="Arial Narrow" w:cs="Arial Narrow"/>
          <w:sz w:val="24"/>
          <w:szCs w:val="24"/>
        </w:rPr>
        <w:t xml:space="preserve">No obstante, las estaciones descritas por el IDEAM presentan algunas restricciones relacionadas con la personalización de los dispositivos de censado según la necesidad específica de la comunidad o población. Particularmente, existen muchos prototipos de estaciones meteorológicas en el mercado, no obstante, estos no se ajustan a la necesidad de una población específica, además de no contener todo el espectro de variables meteorológicas a considerar por la guía del IDEAM. Otra de los problemas de estos prototipos </w:t>
      </w:r>
      <w:r w:rsidRPr="00684778">
        <w:rPr>
          <w:rFonts w:ascii="Arial Narrow" w:eastAsia="Arial Narrow" w:hAnsi="Arial Narrow" w:cs="Arial Narrow"/>
          <w:sz w:val="24"/>
          <w:szCs w:val="24"/>
        </w:rPr>
        <w:lastRenderedPageBreak/>
        <w:t xml:space="preserve">prediseñados es el tener un sistema integrado cerrado, el cual no permite ampliar las variables de estudio ni el campo de acción </w:t>
      </w:r>
      <w:commentRangeStart w:id="20"/>
      <w:r w:rsidRPr="00684778">
        <w:rPr>
          <w:rFonts w:ascii="Arial Narrow" w:eastAsia="Arial Narrow" w:hAnsi="Arial Narrow" w:cs="Arial Narrow"/>
          <w:sz w:val="24"/>
          <w:szCs w:val="24"/>
        </w:rPr>
        <w:t>(</w:t>
      </w:r>
      <w:proofErr w:type="spellStart"/>
      <w:r w:rsidRPr="00684778">
        <w:rPr>
          <w:rFonts w:ascii="Arial Narrow" w:eastAsia="Arial Narrow" w:hAnsi="Arial Narrow" w:cs="Arial Narrow"/>
          <w:sz w:val="24"/>
          <w:szCs w:val="24"/>
        </w:rPr>
        <w:t>National</w:t>
      </w:r>
      <w:proofErr w:type="spellEnd"/>
      <w:r w:rsidRPr="00684778">
        <w:rPr>
          <w:rFonts w:ascii="Arial Narrow" w:eastAsia="Arial Narrow" w:hAnsi="Arial Narrow" w:cs="Arial Narrow"/>
          <w:sz w:val="24"/>
          <w:szCs w:val="24"/>
        </w:rPr>
        <w:t xml:space="preserve"> </w:t>
      </w:r>
      <w:proofErr w:type="spellStart"/>
      <w:r w:rsidRPr="00684778">
        <w:rPr>
          <w:rFonts w:ascii="Arial Narrow" w:eastAsia="Arial Narrow" w:hAnsi="Arial Narrow" w:cs="Arial Narrow"/>
          <w:sz w:val="24"/>
          <w:szCs w:val="24"/>
        </w:rPr>
        <w:t>Research</w:t>
      </w:r>
      <w:proofErr w:type="spellEnd"/>
      <w:r w:rsidRPr="00684778">
        <w:rPr>
          <w:rFonts w:ascii="Arial Narrow" w:eastAsia="Arial Narrow" w:hAnsi="Arial Narrow" w:cs="Arial Narrow"/>
          <w:sz w:val="24"/>
          <w:szCs w:val="24"/>
        </w:rPr>
        <w:t xml:space="preserve"> Council, 2012)</w:t>
      </w:r>
      <w:commentRangeEnd w:id="20"/>
      <w:r w:rsidR="005822BB">
        <w:rPr>
          <w:rStyle w:val="Refdecomentario"/>
        </w:rPr>
        <w:commentReference w:id="20"/>
      </w:r>
      <w:r w:rsidRPr="00684778">
        <w:rPr>
          <w:rFonts w:ascii="Arial Narrow" w:eastAsia="Arial Narrow" w:hAnsi="Arial Narrow" w:cs="Arial Narrow"/>
          <w:sz w:val="24"/>
          <w:szCs w:val="24"/>
        </w:rPr>
        <w:t xml:space="preserve">. En lo que refiere al monitoreo e implementación de tecnologías basadas en </w:t>
      </w:r>
      <w:proofErr w:type="spellStart"/>
      <w:r w:rsidRPr="00684778">
        <w:rPr>
          <w:rFonts w:ascii="Arial Narrow" w:eastAsia="Arial Narrow" w:hAnsi="Arial Narrow" w:cs="Arial Narrow"/>
          <w:sz w:val="24"/>
          <w:szCs w:val="24"/>
        </w:rPr>
        <w:t>IoT</w:t>
      </w:r>
      <w:proofErr w:type="spellEnd"/>
      <w:r w:rsidRPr="00684778">
        <w:rPr>
          <w:rFonts w:ascii="Arial Narrow" w:eastAsia="Arial Narrow" w:hAnsi="Arial Narrow" w:cs="Arial Narrow"/>
          <w:sz w:val="24"/>
          <w:szCs w:val="24"/>
        </w:rPr>
        <w:t xml:space="preserve">, no se consiguen modelos de estaciones con estas bondades a un costo razonable, lo que dificulta su adquisición. Los errores en las observaciones meteorológicas pueden deteriorar la calidad y fiabilidad de los productos basados en estos datos, resaltando la necesidad de controles de calidad adaptativos y dinámicos </w:t>
      </w:r>
      <w:commentRangeStart w:id="21"/>
      <w:r w:rsidRPr="00684778">
        <w:rPr>
          <w:rFonts w:ascii="Arial Narrow" w:eastAsia="Arial Narrow" w:hAnsi="Arial Narrow" w:cs="Arial Narrow"/>
          <w:sz w:val="24"/>
          <w:szCs w:val="24"/>
        </w:rPr>
        <w:t>(</w:t>
      </w:r>
      <w:proofErr w:type="spellStart"/>
      <w:r w:rsidRPr="00684778">
        <w:rPr>
          <w:rFonts w:ascii="Arial Narrow" w:eastAsia="Arial Narrow" w:hAnsi="Arial Narrow" w:cs="Arial Narrow"/>
          <w:sz w:val="24"/>
          <w:szCs w:val="24"/>
        </w:rPr>
        <w:t>Toreti</w:t>
      </w:r>
      <w:proofErr w:type="spellEnd"/>
      <w:r w:rsidRPr="00684778">
        <w:rPr>
          <w:rFonts w:ascii="Arial Narrow" w:eastAsia="Arial Narrow" w:hAnsi="Arial Narrow" w:cs="Arial Narrow"/>
          <w:sz w:val="24"/>
          <w:szCs w:val="24"/>
        </w:rPr>
        <w:t xml:space="preserve"> et al., 2022). </w:t>
      </w:r>
      <w:commentRangeEnd w:id="21"/>
      <w:r w:rsidR="005822BB">
        <w:rPr>
          <w:rStyle w:val="Refdecomentario"/>
        </w:rPr>
        <w:commentReference w:id="21"/>
      </w:r>
      <w:r w:rsidRPr="00684778">
        <w:rPr>
          <w:rFonts w:ascii="Arial Narrow" w:eastAsia="Arial Narrow" w:hAnsi="Arial Narrow" w:cs="Arial Narrow"/>
          <w:sz w:val="24"/>
          <w:szCs w:val="24"/>
        </w:rPr>
        <w:t xml:space="preserve">Además, es fundamental considerar las necesidades y preocupaciones específicas de las comunidades en el diseño e implementación de soluciones adaptativas, como demuestra el estudio de </w:t>
      </w:r>
      <w:commentRangeStart w:id="22"/>
      <w:r w:rsidRPr="00684778">
        <w:rPr>
          <w:rFonts w:ascii="Arial Narrow" w:eastAsia="Arial Narrow" w:hAnsi="Arial Narrow" w:cs="Arial Narrow"/>
          <w:sz w:val="24"/>
          <w:szCs w:val="24"/>
        </w:rPr>
        <w:t>Harrison et al. (2022).</w:t>
      </w:r>
      <w:commentRangeEnd w:id="22"/>
      <w:r w:rsidR="005822BB">
        <w:rPr>
          <w:rStyle w:val="Refdecomentario"/>
        </w:rPr>
        <w:commentReference w:id="22"/>
      </w:r>
    </w:p>
    <w:p w14:paraId="2B72E97D" w14:textId="77777777" w:rsidR="005822BB" w:rsidRDefault="005822BB">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p>
    <w:p w14:paraId="00000170" w14:textId="77777777" w:rsidR="00335DB0" w:rsidRDefault="00C11193">
      <w:pPr>
        <w:pBdr>
          <w:top w:val="nil"/>
          <w:left w:val="nil"/>
          <w:bottom w:val="nil"/>
          <w:right w:val="nil"/>
          <w:between w:val="nil"/>
        </w:pBdr>
        <w:spacing w:after="0" w:line="360" w:lineRule="auto"/>
        <w:ind w:firstLine="720"/>
        <w:jc w:val="both"/>
        <w:rPr>
          <w:rFonts w:ascii="Arial Narrow" w:eastAsia="Arial Narrow" w:hAnsi="Arial Narrow" w:cs="Arial Narrow"/>
          <w:color w:val="FF9900"/>
          <w:sz w:val="24"/>
          <w:szCs w:val="24"/>
        </w:rPr>
      </w:pPr>
      <w:r>
        <w:rPr>
          <w:rFonts w:ascii="Arial Narrow" w:eastAsia="Arial Narrow" w:hAnsi="Arial Narrow" w:cs="Arial Narrow"/>
          <w:color w:val="FF0000"/>
          <w:sz w:val="24"/>
          <w:szCs w:val="24"/>
        </w:rPr>
        <w:t xml:space="preserve">% problema </w:t>
      </w:r>
      <w:proofErr w:type="spellStart"/>
      <w:r>
        <w:rPr>
          <w:rFonts w:ascii="Arial Narrow" w:eastAsia="Arial Narrow" w:hAnsi="Arial Narrow" w:cs="Arial Narrow"/>
          <w:color w:val="FF0000"/>
          <w:sz w:val="24"/>
          <w:szCs w:val="24"/>
        </w:rPr>
        <w:t>especifico</w:t>
      </w:r>
      <w:proofErr w:type="spellEnd"/>
      <w:r>
        <w:rPr>
          <w:rFonts w:ascii="Arial Narrow" w:eastAsia="Arial Narrow" w:hAnsi="Arial Narrow" w:cs="Arial Narrow"/>
          <w:color w:val="FF0000"/>
          <w:sz w:val="24"/>
          <w:szCs w:val="24"/>
        </w:rPr>
        <w:t xml:space="preserve"> de la línea de instrumentación </w:t>
      </w:r>
      <w:proofErr w:type="spellStart"/>
      <w:r>
        <w:rPr>
          <w:rFonts w:ascii="Arial Narrow" w:eastAsia="Arial Narrow" w:hAnsi="Arial Narrow" w:cs="Arial Narrow"/>
          <w:color w:val="FF0000"/>
          <w:sz w:val="24"/>
          <w:szCs w:val="24"/>
        </w:rPr>
        <w:t>fisica</w:t>
      </w:r>
      <w:proofErr w:type="spellEnd"/>
      <w:r>
        <w:rPr>
          <w:rFonts w:ascii="Arial Narrow" w:eastAsia="Arial Narrow" w:hAnsi="Arial Narrow" w:cs="Arial Narrow"/>
          <w:color w:val="FF0000"/>
          <w:sz w:val="24"/>
          <w:szCs w:val="24"/>
        </w:rPr>
        <w:t xml:space="preserve"> </w:t>
      </w:r>
      <w:r>
        <w:rPr>
          <w:rFonts w:ascii="Arial Narrow" w:eastAsia="Arial Narrow" w:hAnsi="Arial Narrow" w:cs="Arial Narrow"/>
          <w:color w:val="FF9900"/>
          <w:sz w:val="24"/>
          <w:szCs w:val="24"/>
        </w:rPr>
        <w:t>(</w:t>
      </w:r>
      <w:proofErr w:type="gramStart"/>
      <w:r>
        <w:rPr>
          <w:rFonts w:ascii="Arial Narrow" w:eastAsia="Arial Narrow" w:hAnsi="Arial Narrow" w:cs="Arial Narrow"/>
          <w:color w:val="FF9900"/>
          <w:sz w:val="24"/>
          <w:szCs w:val="24"/>
        </w:rPr>
        <w:t>la escases</w:t>
      </w:r>
      <w:proofErr w:type="gramEnd"/>
      <w:r>
        <w:rPr>
          <w:rFonts w:ascii="Arial Narrow" w:eastAsia="Arial Narrow" w:hAnsi="Arial Narrow" w:cs="Arial Narrow"/>
          <w:color w:val="FF9900"/>
          <w:sz w:val="24"/>
          <w:szCs w:val="24"/>
        </w:rPr>
        <w:t xml:space="preserve"> de sistemas de instrumentación que simulen un entorno real de medición de variables)</w:t>
      </w:r>
    </w:p>
    <w:p w14:paraId="00000172" w14:textId="07E55ED7" w:rsidR="00335DB0" w:rsidRDefault="005822BB">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r w:rsidRPr="005822BB">
        <w:rPr>
          <w:rFonts w:ascii="Arial Narrow" w:eastAsia="Arial Narrow" w:hAnsi="Arial Narrow" w:cs="Arial Narrow"/>
          <w:sz w:val="24"/>
          <w:szCs w:val="24"/>
        </w:rPr>
        <w:t xml:space="preserve">En el ámbito académico, las instituciones de orden superior en su mayoría no cuentan con sistemas de instrumentación que simulen un entorno real de medición de variables meteorológicas. En este sentido, una de las alternativas para mejorar lo que se ofrece en el mercado actual es crear una solución abierta con instrumentación y adecuación de sensores propia, la cual nos brinde la posibilidad de implementar tecnologías en tendencia, además de la adquisición y manipulación de los datos adquiridos. Esta necesidad de adaptación y mejora en los sistemas de medición meteorológica es un desafío reconocido a nivel internacional, donde la colaboración entre las instituciones académicas y los organismos meteorológicos es fundamental para avanzar en la ciencia y habilidad de la predicción del tiempo y el clima, como se observa en iniciativas como la expansión de la asociación académica del </w:t>
      </w:r>
      <w:proofErr w:type="spellStart"/>
      <w:r w:rsidRPr="005822BB">
        <w:rPr>
          <w:rFonts w:ascii="Arial Narrow" w:eastAsia="Arial Narrow" w:hAnsi="Arial Narrow" w:cs="Arial Narrow"/>
          <w:sz w:val="24"/>
          <w:szCs w:val="24"/>
        </w:rPr>
        <w:t>Met</w:t>
      </w:r>
      <w:proofErr w:type="spellEnd"/>
      <w:r w:rsidRPr="005822BB">
        <w:rPr>
          <w:rFonts w:ascii="Arial Narrow" w:eastAsia="Arial Narrow" w:hAnsi="Arial Narrow" w:cs="Arial Narrow"/>
          <w:sz w:val="24"/>
          <w:szCs w:val="24"/>
        </w:rPr>
        <w:t xml:space="preserve"> Office para abordar los desafíos del clima de alto impacto </w:t>
      </w:r>
      <w:commentRangeStart w:id="23"/>
      <w:r w:rsidRPr="005822BB">
        <w:rPr>
          <w:rFonts w:ascii="Arial Narrow" w:eastAsia="Arial Narrow" w:hAnsi="Arial Narrow" w:cs="Arial Narrow"/>
          <w:sz w:val="24"/>
          <w:szCs w:val="24"/>
        </w:rPr>
        <w:t>(</w:t>
      </w:r>
      <w:proofErr w:type="spellStart"/>
      <w:r w:rsidRPr="005822BB">
        <w:rPr>
          <w:rFonts w:ascii="Arial Narrow" w:eastAsia="Arial Narrow" w:hAnsi="Arial Narrow" w:cs="Arial Narrow"/>
          <w:sz w:val="24"/>
          <w:szCs w:val="24"/>
        </w:rPr>
        <w:t>Meteorological</w:t>
      </w:r>
      <w:proofErr w:type="spellEnd"/>
      <w:r w:rsidRPr="005822BB">
        <w:rPr>
          <w:rFonts w:ascii="Arial Narrow" w:eastAsia="Arial Narrow" w:hAnsi="Arial Narrow" w:cs="Arial Narrow"/>
          <w:sz w:val="24"/>
          <w:szCs w:val="24"/>
        </w:rPr>
        <w:t xml:space="preserve"> </w:t>
      </w:r>
      <w:proofErr w:type="spellStart"/>
      <w:r w:rsidRPr="005822BB">
        <w:rPr>
          <w:rFonts w:ascii="Arial Narrow" w:eastAsia="Arial Narrow" w:hAnsi="Arial Narrow" w:cs="Arial Narrow"/>
          <w:sz w:val="24"/>
          <w:szCs w:val="24"/>
        </w:rPr>
        <w:t>Technology</w:t>
      </w:r>
      <w:proofErr w:type="spellEnd"/>
      <w:r w:rsidRPr="005822BB">
        <w:rPr>
          <w:rFonts w:ascii="Arial Narrow" w:eastAsia="Arial Narrow" w:hAnsi="Arial Narrow" w:cs="Arial Narrow"/>
          <w:sz w:val="24"/>
          <w:szCs w:val="24"/>
        </w:rPr>
        <w:t xml:space="preserve"> International, 2022)</w:t>
      </w:r>
      <w:commentRangeEnd w:id="23"/>
      <w:r>
        <w:rPr>
          <w:rStyle w:val="Refdecomentario"/>
        </w:rPr>
        <w:commentReference w:id="23"/>
      </w:r>
    </w:p>
    <w:p w14:paraId="6F533979" w14:textId="77777777" w:rsidR="0015111C" w:rsidRDefault="00C11193" w:rsidP="0015111C">
      <w:pPr>
        <w:pBdr>
          <w:top w:val="nil"/>
          <w:left w:val="nil"/>
          <w:bottom w:val="nil"/>
          <w:right w:val="nil"/>
          <w:between w:val="nil"/>
        </w:pBdr>
        <w:spacing w:after="0" w:line="360" w:lineRule="auto"/>
        <w:ind w:firstLine="720"/>
        <w:jc w:val="both"/>
        <w:rPr>
          <w:rFonts w:ascii="Arial Narrow" w:eastAsia="Arial Narrow" w:hAnsi="Arial Narrow" w:cs="Arial Narrow"/>
          <w:color w:val="FF0000"/>
          <w:sz w:val="24"/>
          <w:szCs w:val="24"/>
        </w:rPr>
      </w:pPr>
      <w:r>
        <w:rPr>
          <w:rFonts w:ascii="Arial Narrow" w:eastAsia="Arial Narrow" w:hAnsi="Arial Narrow" w:cs="Arial Narrow"/>
          <w:color w:val="FF0000"/>
          <w:sz w:val="24"/>
          <w:szCs w:val="24"/>
        </w:rPr>
        <w:t xml:space="preserve">% problemas de la IA y </w:t>
      </w:r>
      <w:proofErr w:type="spellStart"/>
      <w:r>
        <w:rPr>
          <w:rFonts w:ascii="Arial Narrow" w:eastAsia="Arial Narrow" w:hAnsi="Arial Narrow" w:cs="Arial Narrow"/>
          <w:color w:val="FF0000"/>
          <w:sz w:val="24"/>
          <w:szCs w:val="24"/>
        </w:rPr>
        <w:t>analitica</w:t>
      </w:r>
      <w:proofErr w:type="spellEnd"/>
      <w:r>
        <w:rPr>
          <w:rFonts w:ascii="Arial Narrow" w:eastAsia="Arial Narrow" w:hAnsi="Arial Narrow" w:cs="Arial Narrow"/>
          <w:color w:val="FF0000"/>
          <w:sz w:val="24"/>
          <w:szCs w:val="24"/>
        </w:rPr>
        <w:t xml:space="preserve"> para control de variables (considerar factores internos y externos de inclusión de fallas o ruido)</w:t>
      </w:r>
    </w:p>
    <w:p w14:paraId="575338E4" w14:textId="77777777" w:rsidR="009029BD" w:rsidRPr="009029BD" w:rsidRDefault="0015111C" w:rsidP="0015111C">
      <w:pPr>
        <w:pBdr>
          <w:top w:val="nil"/>
          <w:left w:val="nil"/>
          <w:bottom w:val="nil"/>
          <w:right w:val="nil"/>
          <w:between w:val="nil"/>
        </w:pBdr>
        <w:spacing w:after="0" w:line="360" w:lineRule="auto"/>
        <w:ind w:left="720"/>
        <w:jc w:val="both"/>
        <w:rPr>
          <w:rFonts w:ascii="Arial Narrow" w:eastAsia="Arial Narrow" w:hAnsi="Arial Narrow" w:cs="Arial Narrow"/>
          <w:sz w:val="24"/>
          <w:szCs w:val="24"/>
          <w:lang w:val="es-CO"/>
        </w:rPr>
      </w:pPr>
      <w:r w:rsidRPr="0015111C">
        <w:rPr>
          <w:rFonts w:ascii="Arial Narrow" w:eastAsia="Arial Narrow" w:hAnsi="Arial Narrow" w:cs="Arial Narrow"/>
          <w:sz w:val="24"/>
          <w:szCs w:val="24"/>
        </w:rPr>
        <w:t xml:space="preserve">A nivel técnico, estas alternativas presentan algunos problemas que se podrían considerar al desarrollar un sistema de con IA y analítica para el control de variables relacionados con la selección de los sensores adecuados para garantizar la precisión y la calidad de los datos, </w:t>
      </w:r>
      <w:r w:rsidRPr="0015111C">
        <w:rPr>
          <w:rFonts w:ascii="Arial Narrow" w:eastAsia="Arial Narrow" w:hAnsi="Arial Narrow" w:cs="Arial Narrow"/>
          <w:sz w:val="24"/>
          <w:szCs w:val="24"/>
        </w:rPr>
        <w:lastRenderedPageBreak/>
        <w:t xml:space="preserve">la selección de los algoritmos adecuados y la interpretación de los resultados. Además, es importante considerar los factores internos y externos que pueden afectar el rendimiento del sistema, como las fallas o bloqueos del sistema por el ruido blanco gaussiano. Los desarrollos recientes en el aprendizaje automático, tanto dentro como fuera de la predicción meteorológica, están transformando la forma en que se producen los pronósticos basados en datos, como se observa en iniciativas como las del Centro Europeo de Previsiones </w:t>
      </w:r>
      <w:commentRangeStart w:id="24"/>
      <w:r w:rsidRPr="0015111C">
        <w:rPr>
          <w:rFonts w:ascii="Arial Narrow" w:eastAsia="Arial Narrow" w:hAnsi="Arial Narrow" w:cs="Arial Narrow"/>
          <w:sz w:val="24"/>
          <w:szCs w:val="24"/>
        </w:rPr>
        <w:t xml:space="preserve">Meteorológicas a Plazo Medio (ECMWF), </w:t>
      </w:r>
      <w:commentRangeEnd w:id="24"/>
      <w:r w:rsidR="009029BD">
        <w:rPr>
          <w:rStyle w:val="Refdecomentario"/>
        </w:rPr>
        <w:commentReference w:id="24"/>
      </w:r>
      <w:r w:rsidRPr="0015111C">
        <w:rPr>
          <w:rFonts w:ascii="Arial Narrow" w:eastAsia="Arial Narrow" w:hAnsi="Arial Narrow" w:cs="Arial Narrow"/>
          <w:sz w:val="24"/>
          <w:szCs w:val="24"/>
        </w:rPr>
        <w:t xml:space="preserve">que exploran el uso de modelos de aprendizaje automático para producir pronósticos de conjunto, mostrando un avance prometedor para la ciencia (ECMWF, 2023). Asimismo, el uso de IA y análisis de datos para la gestión de datos climáticos puede mejorar nuestra comprensión del clima de la Tierra y desarrollar estrategias más efectivas para abordar los desafíos planteados por el cambio climático </w:t>
      </w:r>
      <w:commentRangeStart w:id="25"/>
      <w:r w:rsidRPr="0015111C">
        <w:rPr>
          <w:rFonts w:ascii="Arial Narrow" w:eastAsia="Arial Narrow" w:hAnsi="Arial Narrow" w:cs="Arial Narrow"/>
          <w:sz w:val="24"/>
          <w:szCs w:val="24"/>
        </w:rPr>
        <w:t>(</w:t>
      </w:r>
      <w:proofErr w:type="spellStart"/>
      <w:r w:rsidRPr="0015111C">
        <w:rPr>
          <w:rFonts w:ascii="Arial Narrow" w:eastAsia="Arial Narrow" w:hAnsi="Arial Narrow" w:cs="Arial Narrow"/>
          <w:sz w:val="24"/>
          <w:szCs w:val="24"/>
        </w:rPr>
        <w:t>Frontiers</w:t>
      </w:r>
      <w:proofErr w:type="spellEnd"/>
      <w:r w:rsidRPr="0015111C">
        <w:rPr>
          <w:rFonts w:ascii="Arial Narrow" w:eastAsia="Arial Narrow" w:hAnsi="Arial Narrow" w:cs="Arial Narrow"/>
          <w:sz w:val="24"/>
          <w:szCs w:val="24"/>
        </w:rPr>
        <w:t xml:space="preserve"> in </w:t>
      </w:r>
      <w:proofErr w:type="spellStart"/>
      <w:r w:rsidRPr="0015111C">
        <w:rPr>
          <w:rFonts w:ascii="Arial Narrow" w:eastAsia="Arial Narrow" w:hAnsi="Arial Narrow" w:cs="Arial Narrow"/>
          <w:sz w:val="24"/>
          <w:szCs w:val="24"/>
        </w:rPr>
        <w:t>Environmental</w:t>
      </w:r>
      <w:proofErr w:type="spellEnd"/>
      <w:r w:rsidRPr="0015111C">
        <w:rPr>
          <w:rFonts w:ascii="Arial Narrow" w:eastAsia="Arial Narrow" w:hAnsi="Arial Narrow" w:cs="Arial Narrow"/>
          <w:sz w:val="24"/>
          <w:szCs w:val="24"/>
        </w:rPr>
        <w:t xml:space="preserve"> </w:t>
      </w:r>
      <w:proofErr w:type="spellStart"/>
      <w:r w:rsidRPr="0015111C">
        <w:rPr>
          <w:rFonts w:ascii="Arial Narrow" w:eastAsia="Arial Narrow" w:hAnsi="Arial Narrow" w:cs="Arial Narrow"/>
          <w:sz w:val="24"/>
          <w:szCs w:val="24"/>
        </w:rPr>
        <w:t>Science</w:t>
      </w:r>
      <w:proofErr w:type="spellEnd"/>
      <w:r w:rsidRPr="0015111C">
        <w:rPr>
          <w:rFonts w:ascii="Arial Narrow" w:eastAsia="Arial Narrow" w:hAnsi="Arial Narrow" w:cs="Arial Narrow"/>
          <w:sz w:val="24"/>
          <w:szCs w:val="24"/>
        </w:rPr>
        <w:t>, 2023)</w:t>
      </w:r>
      <w:commentRangeEnd w:id="25"/>
      <w:r w:rsidR="009029BD">
        <w:rPr>
          <w:rStyle w:val="Refdecomentario"/>
        </w:rPr>
        <w:commentReference w:id="25"/>
      </w:r>
    </w:p>
    <w:p w14:paraId="3EE95923" w14:textId="77777777" w:rsidR="009029BD" w:rsidRPr="009029BD" w:rsidRDefault="009029BD" w:rsidP="0015111C">
      <w:pPr>
        <w:pBdr>
          <w:top w:val="nil"/>
          <w:left w:val="nil"/>
          <w:bottom w:val="nil"/>
          <w:right w:val="nil"/>
          <w:between w:val="nil"/>
        </w:pBdr>
        <w:spacing w:after="0" w:line="360" w:lineRule="auto"/>
        <w:ind w:left="720"/>
        <w:jc w:val="both"/>
        <w:rPr>
          <w:rFonts w:ascii="Arial Narrow" w:eastAsia="Arial Narrow" w:hAnsi="Arial Narrow" w:cs="Arial Narrow"/>
          <w:sz w:val="24"/>
          <w:szCs w:val="24"/>
          <w:lang w:val="es-CO"/>
        </w:rPr>
      </w:pPr>
    </w:p>
    <w:p w14:paraId="00000175" w14:textId="2EBA5F5E" w:rsidR="00335DB0" w:rsidRDefault="00C11193" w:rsidP="0015111C">
      <w:pPr>
        <w:pBdr>
          <w:top w:val="nil"/>
          <w:left w:val="nil"/>
          <w:bottom w:val="nil"/>
          <w:right w:val="nil"/>
          <w:between w:val="nil"/>
        </w:pBdr>
        <w:spacing w:after="0" w:line="360" w:lineRule="auto"/>
        <w:ind w:left="720"/>
        <w:jc w:val="both"/>
        <w:rPr>
          <w:rFonts w:ascii="Arial Narrow" w:eastAsia="Arial Narrow" w:hAnsi="Arial Narrow" w:cs="Arial Narrow"/>
          <w:color w:val="FF0000"/>
          <w:sz w:val="24"/>
          <w:szCs w:val="24"/>
        </w:rPr>
      </w:pPr>
      <w:r>
        <w:rPr>
          <w:rFonts w:ascii="Arial Narrow" w:eastAsia="Arial Narrow" w:hAnsi="Arial Narrow" w:cs="Arial Narrow"/>
          <w:color w:val="FF0000"/>
          <w:sz w:val="24"/>
          <w:szCs w:val="24"/>
        </w:rPr>
        <w:t>% problema de montar en la nube (acceso a conectividad, problema de la conectividad del país)</w:t>
      </w:r>
    </w:p>
    <w:p w14:paraId="00000177" w14:textId="58273A3F" w:rsidR="00335DB0" w:rsidRDefault="009029BD" w:rsidP="009029BD">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r w:rsidRPr="009029BD">
        <w:rPr>
          <w:rFonts w:ascii="Arial Narrow" w:eastAsia="Arial Narrow" w:hAnsi="Arial Narrow" w:cs="Arial Narrow"/>
          <w:sz w:val="24"/>
          <w:szCs w:val="24"/>
        </w:rPr>
        <w:t xml:space="preserve">Un aspecto crucial a considerar en sistemas basados en tecnología </w:t>
      </w:r>
      <w:proofErr w:type="spellStart"/>
      <w:r w:rsidRPr="009029BD">
        <w:rPr>
          <w:rFonts w:ascii="Arial Narrow" w:eastAsia="Arial Narrow" w:hAnsi="Arial Narrow" w:cs="Arial Narrow"/>
          <w:sz w:val="24"/>
          <w:szCs w:val="24"/>
        </w:rPr>
        <w:t>IoT</w:t>
      </w:r>
      <w:proofErr w:type="spellEnd"/>
      <w:r w:rsidRPr="009029BD">
        <w:rPr>
          <w:rFonts w:ascii="Arial Narrow" w:eastAsia="Arial Narrow" w:hAnsi="Arial Narrow" w:cs="Arial Narrow"/>
          <w:sz w:val="24"/>
          <w:szCs w:val="24"/>
        </w:rPr>
        <w:t>, como las estaciones meteorológicas, es su dependencia de una conectividad constante para la transmisión eficiente de datos. Esta necesidad puede representar un desafío significativo, especialmente en ubicaciones donde la disponibilidad de conectividad es limitada o inexistente. Por lo tanto, es esencial evaluar y planificar cuidadosamente la infraestructura de red en el lugar de instalación de la estación para garantizar una recolección y envío de datos ininterrumpidos y fiables.</w:t>
      </w:r>
    </w:p>
    <w:p w14:paraId="73F272C0" w14:textId="77777777" w:rsidR="009029BD" w:rsidRDefault="009029BD" w:rsidP="009029BD">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p>
    <w:p w14:paraId="00000178" w14:textId="77777777" w:rsidR="00335DB0" w:rsidRDefault="00C11193">
      <w:p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t>Basados en las anteriores af</w:t>
      </w:r>
      <w:r>
        <w:rPr>
          <w:rFonts w:ascii="Arial Narrow" w:eastAsia="Arial Narrow" w:hAnsi="Arial Narrow" w:cs="Arial Narrow"/>
          <w:sz w:val="24"/>
          <w:szCs w:val="24"/>
        </w:rPr>
        <w:t xml:space="preserve">irmaciones se puede concluir que es necesario desarrollar </w:t>
      </w:r>
      <w:proofErr w:type="gramStart"/>
      <w:r>
        <w:rPr>
          <w:rFonts w:ascii="Arial Narrow" w:eastAsia="Arial Narrow" w:hAnsi="Arial Narrow" w:cs="Arial Narrow"/>
          <w:sz w:val="24"/>
          <w:szCs w:val="24"/>
        </w:rPr>
        <w:t>un sistemas</w:t>
      </w:r>
      <w:proofErr w:type="gramEnd"/>
      <w:r>
        <w:rPr>
          <w:rFonts w:ascii="Arial Narrow" w:eastAsia="Arial Narrow" w:hAnsi="Arial Narrow" w:cs="Arial Narrow"/>
          <w:sz w:val="24"/>
          <w:szCs w:val="24"/>
        </w:rPr>
        <w:t xml:space="preserve"> de monitoreo meteorológico (Estación meteorológica) para la aplicación de las diferentes metodología de ciencia de datos e </w:t>
      </w:r>
      <w:proofErr w:type="spellStart"/>
      <w:r>
        <w:rPr>
          <w:rFonts w:ascii="Arial Narrow" w:eastAsia="Arial Narrow" w:hAnsi="Arial Narrow" w:cs="Arial Narrow"/>
          <w:sz w:val="24"/>
          <w:szCs w:val="24"/>
        </w:rPr>
        <w:t>IoT</w:t>
      </w:r>
      <w:proofErr w:type="spellEnd"/>
      <w:r>
        <w:rPr>
          <w:rFonts w:ascii="Arial Narrow" w:eastAsia="Arial Narrow" w:hAnsi="Arial Narrow" w:cs="Arial Narrow"/>
          <w:sz w:val="24"/>
          <w:szCs w:val="24"/>
        </w:rPr>
        <w:t xml:space="preserve"> como respuesta la problemática planteada, específicamente, </w:t>
      </w:r>
      <w:r>
        <w:rPr>
          <w:rFonts w:ascii="Arial Narrow" w:eastAsia="Arial Narrow" w:hAnsi="Arial Narrow" w:cs="Arial Narrow"/>
          <w:sz w:val="24"/>
          <w:szCs w:val="24"/>
        </w:rPr>
        <w:t>en el fortalecimiento de las capacidades prácticas de los estudiantes de la Maestría o línea de instrumentación física.</w:t>
      </w:r>
      <w:r>
        <w:rPr>
          <w:rFonts w:ascii="Arial Narrow" w:eastAsia="Arial Narrow" w:hAnsi="Arial Narrow" w:cs="Arial Narrow"/>
          <w:sz w:val="24"/>
          <w:szCs w:val="24"/>
        </w:rPr>
        <w:tab/>
      </w:r>
    </w:p>
    <w:p w14:paraId="00000179" w14:textId="77777777" w:rsidR="00335DB0" w:rsidRDefault="00335DB0">
      <w:pPr>
        <w:pBdr>
          <w:top w:val="nil"/>
          <w:left w:val="nil"/>
          <w:bottom w:val="nil"/>
          <w:right w:val="nil"/>
          <w:between w:val="nil"/>
        </w:pBdr>
        <w:spacing w:after="0" w:line="360" w:lineRule="auto"/>
        <w:jc w:val="both"/>
        <w:rPr>
          <w:rFonts w:ascii="Arial Narrow" w:eastAsia="Arial Narrow" w:hAnsi="Arial Narrow" w:cs="Arial Narrow"/>
          <w:b/>
          <w:sz w:val="24"/>
          <w:szCs w:val="24"/>
        </w:rPr>
      </w:pPr>
    </w:p>
    <w:p w14:paraId="0000017A" w14:textId="614C76D8" w:rsidR="00335DB0" w:rsidRDefault="00C11193">
      <w:pPr>
        <w:numPr>
          <w:ilvl w:val="0"/>
          <w:numId w:val="18"/>
        </w:numPr>
        <w:pBdr>
          <w:top w:val="nil"/>
          <w:left w:val="nil"/>
          <w:bottom w:val="nil"/>
          <w:right w:val="nil"/>
          <w:between w:val="nil"/>
        </w:pBdr>
        <w:spacing w:after="0" w:line="360" w:lineRule="auto"/>
        <w:jc w:val="both"/>
        <w:rPr>
          <w:b/>
          <w:sz w:val="24"/>
          <w:szCs w:val="24"/>
        </w:rPr>
      </w:pPr>
      <w:r>
        <w:rPr>
          <w:rFonts w:ascii="Arial Narrow" w:eastAsia="Arial Narrow" w:hAnsi="Arial Narrow" w:cs="Arial Narrow"/>
          <w:b/>
          <w:sz w:val="24"/>
          <w:szCs w:val="24"/>
        </w:rPr>
        <w:t xml:space="preserve">Hipótesis: </w:t>
      </w:r>
      <w:r>
        <w:rPr>
          <w:rFonts w:ascii="Arial Narrow" w:eastAsia="Arial Narrow" w:hAnsi="Arial Narrow" w:cs="Arial Narrow"/>
          <w:sz w:val="24"/>
          <w:szCs w:val="24"/>
          <w:highlight w:val="white"/>
        </w:rPr>
        <w:t xml:space="preserve">Es posible mediante el uso de técnicas de analíticas de datos e </w:t>
      </w:r>
      <w:proofErr w:type="spellStart"/>
      <w:r>
        <w:rPr>
          <w:rFonts w:ascii="Arial Narrow" w:eastAsia="Arial Narrow" w:hAnsi="Arial Narrow" w:cs="Arial Narrow"/>
          <w:sz w:val="24"/>
          <w:szCs w:val="24"/>
          <w:highlight w:val="white"/>
        </w:rPr>
        <w:t>IoT</w:t>
      </w:r>
      <w:proofErr w:type="spellEnd"/>
      <w:r>
        <w:rPr>
          <w:rFonts w:ascii="Arial Narrow" w:eastAsia="Arial Narrow" w:hAnsi="Arial Narrow" w:cs="Arial Narrow"/>
          <w:sz w:val="24"/>
          <w:szCs w:val="24"/>
          <w:highlight w:val="white"/>
        </w:rPr>
        <w:t xml:space="preserve"> diseñar e implementar una estación capaz de adquirir, calcular y medir cantidades meteorológicas para </w:t>
      </w:r>
      <w:r>
        <w:rPr>
          <w:rFonts w:ascii="Arial Narrow" w:eastAsia="Arial Narrow" w:hAnsi="Arial Narrow" w:cs="Arial Narrow"/>
          <w:sz w:val="24"/>
          <w:szCs w:val="24"/>
          <w:highlight w:val="white"/>
        </w:rPr>
        <w:lastRenderedPageBreak/>
        <w:t xml:space="preserve">ser procesadas y monitoreadas en la nube, que sirvan de insumo para las actividades </w:t>
      </w:r>
      <w:r w:rsidR="009029BD">
        <w:rPr>
          <w:rFonts w:ascii="Arial Narrow" w:eastAsia="Arial Narrow" w:hAnsi="Arial Narrow" w:cs="Arial Narrow"/>
          <w:sz w:val="24"/>
          <w:szCs w:val="24"/>
          <w:highlight w:val="white"/>
        </w:rPr>
        <w:t>académicas</w:t>
      </w:r>
      <w:r>
        <w:rPr>
          <w:rFonts w:ascii="Arial Narrow" w:eastAsia="Arial Narrow" w:hAnsi="Arial Narrow" w:cs="Arial Narrow"/>
          <w:sz w:val="24"/>
          <w:szCs w:val="24"/>
          <w:highlight w:val="white"/>
        </w:rPr>
        <w:t xml:space="preserve"> relacionadas con la ciencia de datos.</w:t>
      </w:r>
    </w:p>
    <w:p w14:paraId="0000017B" w14:textId="77777777" w:rsidR="00335DB0" w:rsidRDefault="00335DB0">
      <w:pPr>
        <w:pBdr>
          <w:top w:val="nil"/>
          <w:left w:val="nil"/>
          <w:bottom w:val="nil"/>
          <w:right w:val="nil"/>
          <w:between w:val="nil"/>
        </w:pBdr>
        <w:spacing w:after="0" w:line="360" w:lineRule="auto"/>
        <w:jc w:val="both"/>
      </w:pPr>
    </w:p>
    <w:p w14:paraId="0000017C" w14:textId="02782FF0" w:rsidR="00335DB0" w:rsidRDefault="00335DB0">
      <w:pPr>
        <w:pBdr>
          <w:top w:val="nil"/>
          <w:left w:val="nil"/>
          <w:bottom w:val="nil"/>
          <w:right w:val="nil"/>
          <w:between w:val="nil"/>
        </w:pBdr>
        <w:spacing w:after="0" w:line="360" w:lineRule="auto"/>
        <w:jc w:val="both"/>
      </w:pPr>
    </w:p>
    <w:p w14:paraId="57D3C3CE" w14:textId="720BA9D3" w:rsidR="009029BD" w:rsidRDefault="009029BD">
      <w:pPr>
        <w:pBdr>
          <w:top w:val="nil"/>
          <w:left w:val="nil"/>
          <w:bottom w:val="nil"/>
          <w:right w:val="nil"/>
          <w:between w:val="nil"/>
        </w:pBdr>
        <w:spacing w:after="0" w:line="360" w:lineRule="auto"/>
        <w:jc w:val="both"/>
      </w:pPr>
    </w:p>
    <w:p w14:paraId="447EFB63" w14:textId="567EE8FE" w:rsidR="009029BD" w:rsidRDefault="009029BD">
      <w:pPr>
        <w:pBdr>
          <w:top w:val="nil"/>
          <w:left w:val="nil"/>
          <w:bottom w:val="nil"/>
          <w:right w:val="nil"/>
          <w:between w:val="nil"/>
        </w:pBdr>
        <w:spacing w:after="0" w:line="360" w:lineRule="auto"/>
        <w:jc w:val="both"/>
      </w:pPr>
    </w:p>
    <w:p w14:paraId="5DBD44EB" w14:textId="4109D3BF" w:rsidR="009029BD" w:rsidRDefault="009029BD">
      <w:pPr>
        <w:pBdr>
          <w:top w:val="nil"/>
          <w:left w:val="nil"/>
          <w:bottom w:val="nil"/>
          <w:right w:val="nil"/>
          <w:between w:val="nil"/>
        </w:pBdr>
        <w:spacing w:after="0" w:line="360" w:lineRule="auto"/>
        <w:jc w:val="both"/>
      </w:pPr>
    </w:p>
    <w:p w14:paraId="310D2133" w14:textId="5FBF810F" w:rsidR="009029BD" w:rsidRDefault="009029BD">
      <w:pPr>
        <w:pBdr>
          <w:top w:val="nil"/>
          <w:left w:val="nil"/>
          <w:bottom w:val="nil"/>
          <w:right w:val="nil"/>
          <w:between w:val="nil"/>
        </w:pBdr>
        <w:spacing w:after="0" w:line="360" w:lineRule="auto"/>
        <w:jc w:val="both"/>
      </w:pPr>
    </w:p>
    <w:p w14:paraId="50C70CFE" w14:textId="7F4A3F5E" w:rsidR="009029BD" w:rsidRDefault="009029BD">
      <w:pPr>
        <w:pBdr>
          <w:top w:val="nil"/>
          <w:left w:val="nil"/>
          <w:bottom w:val="nil"/>
          <w:right w:val="nil"/>
          <w:between w:val="nil"/>
        </w:pBdr>
        <w:spacing w:after="0" w:line="360" w:lineRule="auto"/>
        <w:jc w:val="both"/>
      </w:pPr>
    </w:p>
    <w:p w14:paraId="5E6DE3D8" w14:textId="38CAC87C" w:rsidR="009029BD" w:rsidRDefault="009029BD">
      <w:pPr>
        <w:pBdr>
          <w:top w:val="nil"/>
          <w:left w:val="nil"/>
          <w:bottom w:val="nil"/>
          <w:right w:val="nil"/>
          <w:between w:val="nil"/>
        </w:pBdr>
        <w:spacing w:after="0" w:line="360" w:lineRule="auto"/>
        <w:jc w:val="both"/>
      </w:pPr>
    </w:p>
    <w:p w14:paraId="567A0FEB" w14:textId="23C1802B" w:rsidR="009029BD" w:rsidRDefault="009029BD">
      <w:pPr>
        <w:pBdr>
          <w:top w:val="nil"/>
          <w:left w:val="nil"/>
          <w:bottom w:val="nil"/>
          <w:right w:val="nil"/>
          <w:between w:val="nil"/>
        </w:pBdr>
        <w:spacing w:after="0" w:line="360" w:lineRule="auto"/>
        <w:jc w:val="both"/>
      </w:pPr>
    </w:p>
    <w:p w14:paraId="515EA446" w14:textId="36D0E32D" w:rsidR="009029BD" w:rsidRDefault="009029BD">
      <w:pPr>
        <w:pBdr>
          <w:top w:val="nil"/>
          <w:left w:val="nil"/>
          <w:bottom w:val="nil"/>
          <w:right w:val="nil"/>
          <w:between w:val="nil"/>
        </w:pBdr>
        <w:spacing w:after="0" w:line="360" w:lineRule="auto"/>
        <w:jc w:val="both"/>
      </w:pPr>
    </w:p>
    <w:p w14:paraId="06A815B6" w14:textId="79558ADB" w:rsidR="009029BD" w:rsidRDefault="009029BD">
      <w:pPr>
        <w:pBdr>
          <w:top w:val="nil"/>
          <w:left w:val="nil"/>
          <w:bottom w:val="nil"/>
          <w:right w:val="nil"/>
          <w:between w:val="nil"/>
        </w:pBdr>
        <w:spacing w:after="0" w:line="360" w:lineRule="auto"/>
        <w:jc w:val="both"/>
      </w:pPr>
    </w:p>
    <w:p w14:paraId="61BCE60C" w14:textId="26D2492E" w:rsidR="009029BD" w:rsidRDefault="009029BD">
      <w:pPr>
        <w:pBdr>
          <w:top w:val="nil"/>
          <w:left w:val="nil"/>
          <w:bottom w:val="nil"/>
          <w:right w:val="nil"/>
          <w:between w:val="nil"/>
        </w:pBdr>
        <w:spacing w:after="0" w:line="360" w:lineRule="auto"/>
        <w:jc w:val="both"/>
      </w:pPr>
    </w:p>
    <w:p w14:paraId="6C4E35FC" w14:textId="0F7A014E" w:rsidR="009029BD" w:rsidRDefault="009029BD">
      <w:pPr>
        <w:pBdr>
          <w:top w:val="nil"/>
          <w:left w:val="nil"/>
          <w:bottom w:val="nil"/>
          <w:right w:val="nil"/>
          <w:between w:val="nil"/>
        </w:pBdr>
        <w:spacing w:after="0" w:line="360" w:lineRule="auto"/>
        <w:jc w:val="both"/>
      </w:pPr>
    </w:p>
    <w:p w14:paraId="5690D172" w14:textId="0CBFE087" w:rsidR="009029BD" w:rsidRDefault="009029BD">
      <w:pPr>
        <w:pBdr>
          <w:top w:val="nil"/>
          <w:left w:val="nil"/>
          <w:bottom w:val="nil"/>
          <w:right w:val="nil"/>
          <w:between w:val="nil"/>
        </w:pBdr>
        <w:spacing w:after="0" w:line="360" w:lineRule="auto"/>
        <w:jc w:val="both"/>
      </w:pPr>
    </w:p>
    <w:p w14:paraId="381553EA" w14:textId="25410CAE" w:rsidR="009029BD" w:rsidRDefault="009029BD">
      <w:pPr>
        <w:pBdr>
          <w:top w:val="nil"/>
          <w:left w:val="nil"/>
          <w:bottom w:val="nil"/>
          <w:right w:val="nil"/>
          <w:between w:val="nil"/>
        </w:pBdr>
        <w:spacing w:after="0" w:line="360" w:lineRule="auto"/>
        <w:jc w:val="both"/>
      </w:pPr>
    </w:p>
    <w:p w14:paraId="4B902C6D" w14:textId="75053ACB" w:rsidR="009029BD" w:rsidRDefault="009029BD">
      <w:pPr>
        <w:pBdr>
          <w:top w:val="nil"/>
          <w:left w:val="nil"/>
          <w:bottom w:val="nil"/>
          <w:right w:val="nil"/>
          <w:between w:val="nil"/>
        </w:pBdr>
        <w:spacing w:after="0" w:line="360" w:lineRule="auto"/>
        <w:jc w:val="both"/>
      </w:pPr>
    </w:p>
    <w:p w14:paraId="64AD7ED8" w14:textId="6EE82378" w:rsidR="009029BD" w:rsidRDefault="009029BD">
      <w:pPr>
        <w:pBdr>
          <w:top w:val="nil"/>
          <w:left w:val="nil"/>
          <w:bottom w:val="nil"/>
          <w:right w:val="nil"/>
          <w:between w:val="nil"/>
        </w:pBdr>
        <w:spacing w:after="0" w:line="360" w:lineRule="auto"/>
        <w:jc w:val="both"/>
      </w:pPr>
    </w:p>
    <w:p w14:paraId="5AA5AE39" w14:textId="2119B5D2" w:rsidR="009029BD" w:rsidRDefault="009029BD">
      <w:pPr>
        <w:pBdr>
          <w:top w:val="nil"/>
          <w:left w:val="nil"/>
          <w:bottom w:val="nil"/>
          <w:right w:val="nil"/>
          <w:between w:val="nil"/>
        </w:pBdr>
        <w:spacing w:after="0" w:line="360" w:lineRule="auto"/>
        <w:jc w:val="both"/>
      </w:pPr>
    </w:p>
    <w:p w14:paraId="72610F74" w14:textId="109AD100" w:rsidR="009029BD" w:rsidRDefault="009029BD">
      <w:pPr>
        <w:pBdr>
          <w:top w:val="nil"/>
          <w:left w:val="nil"/>
          <w:bottom w:val="nil"/>
          <w:right w:val="nil"/>
          <w:between w:val="nil"/>
        </w:pBdr>
        <w:spacing w:after="0" w:line="360" w:lineRule="auto"/>
        <w:jc w:val="both"/>
      </w:pPr>
    </w:p>
    <w:p w14:paraId="1E50AA38" w14:textId="179EE92F" w:rsidR="009029BD" w:rsidRDefault="009029BD">
      <w:pPr>
        <w:pBdr>
          <w:top w:val="nil"/>
          <w:left w:val="nil"/>
          <w:bottom w:val="nil"/>
          <w:right w:val="nil"/>
          <w:between w:val="nil"/>
        </w:pBdr>
        <w:spacing w:after="0" w:line="360" w:lineRule="auto"/>
        <w:jc w:val="both"/>
      </w:pPr>
    </w:p>
    <w:p w14:paraId="46646473" w14:textId="146E6858" w:rsidR="009029BD" w:rsidRDefault="009029BD">
      <w:pPr>
        <w:pBdr>
          <w:top w:val="nil"/>
          <w:left w:val="nil"/>
          <w:bottom w:val="nil"/>
          <w:right w:val="nil"/>
          <w:between w:val="nil"/>
        </w:pBdr>
        <w:spacing w:after="0" w:line="360" w:lineRule="auto"/>
        <w:jc w:val="both"/>
      </w:pPr>
    </w:p>
    <w:p w14:paraId="6AA5C644" w14:textId="74B417C9" w:rsidR="009029BD" w:rsidRDefault="009029BD">
      <w:pPr>
        <w:pBdr>
          <w:top w:val="nil"/>
          <w:left w:val="nil"/>
          <w:bottom w:val="nil"/>
          <w:right w:val="nil"/>
          <w:between w:val="nil"/>
        </w:pBdr>
        <w:spacing w:after="0" w:line="360" w:lineRule="auto"/>
        <w:jc w:val="both"/>
      </w:pPr>
    </w:p>
    <w:p w14:paraId="3C01683D" w14:textId="1D08CD7F" w:rsidR="009029BD" w:rsidRDefault="009029BD">
      <w:pPr>
        <w:pBdr>
          <w:top w:val="nil"/>
          <w:left w:val="nil"/>
          <w:bottom w:val="nil"/>
          <w:right w:val="nil"/>
          <w:between w:val="nil"/>
        </w:pBdr>
        <w:spacing w:after="0" w:line="360" w:lineRule="auto"/>
        <w:jc w:val="both"/>
      </w:pPr>
    </w:p>
    <w:p w14:paraId="75C032BC" w14:textId="69675FF0" w:rsidR="009029BD" w:rsidRDefault="009029BD">
      <w:pPr>
        <w:pBdr>
          <w:top w:val="nil"/>
          <w:left w:val="nil"/>
          <w:bottom w:val="nil"/>
          <w:right w:val="nil"/>
          <w:between w:val="nil"/>
        </w:pBdr>
        <w:spacing w:after="0" w:line="360" w:lineRule="auto"/>
        <w:jc w:val="both"/>
      </w:pPr>
    </w:p>
    <w:p w14:paraId="3DD86DF4" w14:textId="32FEF578" w:rsidR="009029BD" w:rsidRDefault="009029BD">
      <w:pPr>
        <w:pBdr>
          <w:top w:val="nil"/>
          <w:left w:val="nil"/>
          <w:bottom w:val="nil"/>
          <w:right w:val="nil"/>
          <w:between w:val="nil"/>
        </w:pBdr>
        <w:spacing w:after="0" w:line="360" w:lineRule="auto"/>
        <w:jc w:val="both"/>
      </w:pPr>
    </w:p>
    <w:p w14:paraId="7A1BCF89" w14:textId="17F5BDE6" w:rsidR="009029BD" w:rsidRDefault="009029BD">
      <w:pPr>
        <w:pBdr>
          <w:top w:val="nil"/>
          <w:left w:val="nil"/>
          <w:bottom w:val="nil"/>
          <w:right w:val="nil"/>
          <w:between w:val="nil"/>
        </w:pBdr>
        <w:spacing w:after="0" w:line="360" w:lineRule="auto"/>
        <w:jc w:val="both"/>
      </w:pPr>
    </w:p>
    <w:p w14:paraId="4982CF3C" w14:textId="3A5510DB" w:rsidR="009029BD" w:rsidRDefault="009029BD">
      <w:pPr>
        <w:pBdr>
          <w:top w:val="nil"/>
          <w:left w:val="nil"/>
          <w:bottom w:val="nil"/>
          <w:right w:val="nil"/>
          <w:between w:val="nil"/>
        </w:pBdr>
        <w:spacing w:after="0" w:line="360" w:lineRule="auto"/>
        <w:jc w:val="both"/>
      </w:pPr>
    </w:p>
    <w:p w14:paraId="6C747626" w14:textId="4AE592C7" w:rsidR="009029BD" w:rsidRDefault="009029BD">
      <w:pPr>
        <w:pBdr>
          <w:top w:val="nil"/>
          <w:left w:val="nil"/>
          <w:bottom w:val="nil"/>
          <w:right w:val="nil"/>
          <w:between w:val="nil"/>
        </w:pBdr>
        <w:spacing w:after="0" w:line="360" w:lineRule="auto"/>
        <w:jc w:val="both"/>
      </w:pPr>
    </w:p>
    <w:p w14:paraId="643CC99D" w14:textId="0B0F6667" w:rsidR="009029BD" w:rsidRDefault="009029BD">
      <w:pPr>
        <w:pBdr>
          <w:top w:val="nil"/>
          <w:left w:val="nil"/>
          <w:bottom w:val="nil"/>
          <w:right w:val="nil"/>
          <w:between w:val="nil"/>
        </w:pBdr>
        <w:spacing w:after="0" w:line="360" w:lineRule="auto"/>
        <w:jc w:val="both"/>
      </w:pPr>
    </w:p>
    <w:p w14:paraId="68D83324" w14:textId="492ECEFC" w:rsidR="009029BD" w:rsidRDefault="009029BD">
      <w:pPr>
        <w:pBdr>
          <w:top w:val="nil"/>
          <w:left w:val="nil"/>
          <w:bottom w:val="nil"/>
          <w:right w:val="nil"/>
          <w:between w:val="nil"/>
        </w:pBdr>
        <w:spacing w:after="0" w:line="360" w:lineRule="auto"/>
        <w:jc w:val="both"/>
      </w:pPr>
    </w:p>
    <w:p w14:paraId="23C76A66" w14:textId="34497E28" w:rsidR="009029BD" w:rsidRDefault="009029BD">
      <w:pPr>
        <w:pBdr>
          <w:top w:val="nil"/>
          <w:left w:val="nil"/>
          <w:bottom w:val="nil"/>
          <w:right w:val="nil"/>
          <w:between w:val="nil"/>
        </w:pBdr>
        <w:spacing w:after="0" w:line="360" w:lineRule="auto"/>
        <w:jc w:val="both"/>
      </w:pPr>
    </w:p>
    <w:p w14:paraId="027999BB" w14:textId="77777777" w:rsidR="009029BD" w:rsidRDefault="009029BD">
      <w:pPr>
        <w:pBdr>
          <w:top w:val="nil"/>
          <w:left w:val="nil"/>
          <w:bottom w:val="nil"/>
          <w:right w:val="nil"/>
          <w:between w:val="nil"/>
        </w:pBdr>
        <w:spacing w:after="0" w:line="360" w:lineRule="auto"/>
        <w:jc w:val="both"/>
      </w:pPr>
    </w:p>
    <w:p w14:paraId="0000017D" w14:textId="77777777" w:rsidR="00335DB0" w:rsidRDefault="00C11193">
      <w:pPr>
        <w:spacing w:after="0" w:line="240" w:lineRule="auto"/>
        <w:ind w:left="360" w:right="1101"/>
        <w:jc w:val="center"/>
        <w:rPr>
          <w:b/>
        </w:rPr>
      </w:pPr>
      <w:r>
        <w:rPr>
          <w:b/>
        </w:rPr>
        <w:t>Objetivo General</w:t>
      </w:r>
    </w:p>
    <w:p w14:paraId="0000017E" w14:textId="77777777" w:rsidR="00335DB0" w:rsidRDefault="00335DB0">
      <w:pPr>
        <w:spacing w:after="0" w:line="240" w:lineRule="auto"/>
        <w:ind w:left="360" w:right="1101"/>
        <w:jc w:val="both"/>
        <w:rPr>
          <w:b/>
        </w:rPr>
      </w:pPr>
    </w:p>
    <w:p w14:paraId="0000017F" w14:textId="77777777" w:rsidR="00335DB0" w:rsidRDefault="00C11193">
      <w:pPr>
        <w:spacing w:after="0" w:line="240" w:lineRule="auto"/>
        <w:ind w:left="360" w:right="1101"/>
        <w:jc w:val="both"/>
        <w:rPr>
          <w:sz w:val="24"/>
          <w:szCs w:val="24"/>
        </w:rPr>
      </w:pPr>
      <w:r>
        <w:rPr>
          <w:sz w:val="24"/>
          <w:szCs w:val="24"/>
        </w:rPr>
        <w:t>Desarrollar un sistema de adquisición y procesamiento de variables meteorológicas que permita el análisis de los diferentes fenómenos a partir de la implementación de tecnologías basadas en</w:t>
      </w:r>
      <w:r>
        <w:rPr>
          <w:sz w:val="24"/>
          <w:szCs w:val="24"/>
        </w:rPr>
        <w:t xml:space="preserve"> internet de las cosas, inteligencia artificial y analítica de datos. </w:t>
      </w:r>
    </w:p>
    <w:p w14:paraId="00000180" w14:textId="77777777" w:rsidR="00335DB0" w:rsidRDefault="00335DB0">
      <w:pPr>
        <w:spacing w:after="0" w:line="240" w:lineRule="auto"/>
        <w:ind w:left="360" w:right="1101"/>
        <w:jc w:val="both"/>
      </w:pPr>
    </w:p>
    <w:p w14:paraId="00000181" w14:textId="77777777" w:rsidR="00335DB0" w:rsidRDefault="00335DB0">
      <w:pPr>
        <w:spacing w:after="0" w:line="240" w:lineRule="auto"/>
        <w:ind w:left="360" w:right="1101"/>
        <w:jc w:val="both"/>
      </w:pPr>
    </w:p>
    <w:p w14:paraId="00000182" w14:textId="77777777" w:rsidR="00335DB0" w:rsidRDefault="00C11193">
      <w:pPr>
        <w:spacing w:after="0" w:line="240" w:lineRule="auto"/>
        <w:ind w:left="360" w:right="1101"/>
        <w:jc w:val="center"/>
        <w:rPr>
          <w:b/>
        </w:rPr>
      </w:pPr>
      <w:r>
        <w:rPr>
          <w:b/>
        </w:rPr>
        <w:t>Objetivos Específicos</w:t>
      </w:r>
    </w:p>
    <w:p w14:paraId="00000183" w14:textId="77777777" w:rsidR="00335DB0" w:rsidRDefault="00335DB0">
      <w:pPr>
        <w:spacing w:after="0" w:line="240" w:lineRule="auto"/>
        <w:ind w:left="360" w:right="1101"/>
        <w:jc w:val="center"/>
        <w:rPr>
          <w:b/>
        </w:rPr>
      </w:pPr>
    </w:p>
    <w:p w14:paraId="00000184" w14:textId="77777777" w:rsidR="00335DB0" w:rsidRDefault="00C11193">
      <w:pPr>
        <w:numPr>
          <w:ilvl w:val="0"/>
          <w:numId w:val="14"/>
        </w:numPr>
        <w:spacing w:after="0" w:line="240" w:lineRule="auto"/>
        <w:ind w:right="1101"/>
        <w:jc w:val="both"/>
        <w:rPr>
          <w:sz w:val="24"/>
          <w:szCs w:val="24"/>
        </w:rPr>
      </w:pPr>
      <w:r>
        <w:rPr>
          <w:sz w:val="24"/>
          <w:szCs w:val="24"/>
        </w:rPr>
        <w:t>Llevar a cabo un estudio de las necesidades del campus universitario para determinar las variables que se quieren medir y dependiendo de ello diseñar el sistema electrónico.</w:t>
      </w:r>
    </w:p>
    <w:p w14:paraId="00000185" w14:textId="77777777" w:rsidR="00335DB0" w:rsidRDefault="00335DB0">
      <w:pPr>
        <w:spacing w:after="0" w:line="240" w:lineRule="auto"/>
        <w:ind w:right="1101"/>
        <w:jc w:val="both"/>
        <w:rPr>
          <w:sz w:val="24"/>
          <w:szCs w:val="24"/>
        </w:rPr>
      </w:pPr>
    </w:p>
    <w:p w14:paraId="00000186" w14:textId="77777777" w:rsidR="00335DB0" w:rsidRDefault="00C11193">
      <w:pPr>
        <w:numPr>
          <w:ilvl w:val="0"/>
          <w:numId w:val="5"/>
        </w:numPr>
        <w:spacing w:after="0" w:line="240" w:lineRule="auto"/>
        <w:ind w:right="1101"/>
        <w:jc w:val="both"/>
        <w:rPr>
          <w:sz w:val="24"/>
          <w:szCs w:val="24"/>
        </w:rPr>
      </w:pPr>
      <w:r>
        <w:rPr>
          <w:sz w:val="24"/>
          <w:szCs w:val="24"/>
        </w:rPr>
        <w:t>Implementar y ensamblar la estación meteorológica y el sistema electrónico.</w:t>
      </w:r>
    </w:p>
    <w:p w14:paraId="00000187" w14:textId="77777777" w:rsidR="00335DB0" w:rsidRDefault="00335DB0">
      <w:pPr>
        <w:spacing w:after="0" w:line="240" w:lineRule="auto"/>
        <w:ind w:left="720" w:right="1101"/>
        <w:jc w:val="both"/>
        <w:rPr>
          <w:sz w:val="24"/>
          <w:szCs w:val="24"/>
        </w:rPr>
      </w:pPr>
    </w:p>
    <w:p w14:paraId="00000188" w14:textId="77777777" w:rsidR="00335DB0" w:rsidRDefault="00C11193">
      <w:pPr>
        <w:numPr>
          <w:ilvl w:val="0"/>
          <w:numId w:val="5"/>
        </w:numPr>
        <w:spacing w:after="0" w:line="240" w:lineRule="auto"/>
        <w:ind w:right="1101"/>
        <w:jc w:val="both"/>
        <w:rPr>
          <w:sz w:val="24"/>
          <w:szCs w:val="24"/>
        </w:rPr>
      </w:pPr>
      <w:r>
        <w:rPr>
          <w:sz w:val="24"/>
          <w:szCs w:val="24"/>
        </w:rPr>
        <w:t>Real</w:t>
      </w:r>
      <w:r>
        <w:rPr>
          <w:sz w:val="24"/>
          <w:szCs w:val="24"/>
        </w:rPr>
        <w:t>izar un análisis metrológico de los datos entregados por la estación.</w:t>
      </w:r>
    </w:p>
    <w:p w14:paraId="00000189" w14:textId="77777777" w:rsidR="00335DB0" w:rsidRDefault="00335DB0">
      <w:pPr>
        <w:spacing w:after="0" w:line="240" w:lineRule="auto"/>
        <w:ind w:left="360" w:right="1101"/>
        <w:jc w:val="both"/>
        <w:rPr>
          <w:sz w:val="24"/>
          <w:szCs w:val="24"/>
        </w:rPr>
      </w:pPr>
    </w:p>
    <w:p w14:paraId="0000018A" w14:textId="77777777" w:rsidR="00335DB0" w:rsidRDefault="00C11193">
      <w:pPr>
        <w:numPr>
          <w:ilvl w:val="0"/>
          <w:numId w:val="6"/>
        </w:numPr>
        <w:spacing w:after="0" w:line="240" w:lineRule="auto"/>
        <w:ind w:right="1101"/>
        <w:jc w:val="both"/>
        <w:rPr>
          <w:sz w:val="24"/>
          <w:szCs w:val="24"/>
        </w:rPr>
      </w:pPr>
      <w:r>
        <w:rPr>
          <w:sz w:val="24"/>
          <w:szCs w:val="24"/>
        </w:rPr>
        <w:t>Desarrollar una aplicación para el monitoreo y control de las variables adquiridas, calculadas y manipuladas en la estación.</w:t>
      </w:r>
    </w:p>
    <w:p w14:paraId="0000018B" w14:textId="77777777" w:rsidR="00335DB0" w:rsidRDefault="00335DB0">
      <w:pPr>
        <w:spacing w:after="0" w:line="240" w:lineRule="auto"/>
        <w:ind w:right="1101"/>
        <w:jc w:val="both"/>
        <w:rPr>
          <w:sz w:val="24"/>
          <w:szCs w:val="24"/>
        </w:rPr>
      </w:pPr>
    </w:p>
    <w:p w14:paraId="0000018C" w14:textId="77777777" w:rsidR="00335DB0" w:rsidRDefault="00335DB0">
      <w:pPr>
        <w:spacing w:after="0" w:line="240" w:lineRule="auto"/>
        <w:ind w:right="1101"/>
        <w:jc w:val="both"/>
        <w:rPr>
          <w:sz w:val="24"/>
          <w:szCs w:val="24"/>
        </w:rPr>
      </w:pPr>
    </w:p>
    <w:p w14:paraId="0000018D" w14:textId="77777777" w:rsidR="00335DB0" w:rsidRDefault="00335DB0">
      <w:pPr>
        <w:spacing w:after="0" w:line="240" w:lineRule="auto"/>
        <w:ind w:right="1101"/>
        <w:jc w:val="both"/>
        <w:rPr>
          <w:sz w:val="24"/>
          <w:szCs w:val="24"/>
        </w:rPr>
      </w:pPr>
    </w:p>
    <w:p w14:paraId="0000018E" w14:textId="77777777" w:rsidR="00335DB0" w:rsidRDefault="00335DB0">
      <w:pPr>
        <w:spacing w:after="0" w:line="240" w:lineRule="auto"/>
        <w:ind w:right="1101"/>
        <w:jc w:val="both"/>
        <w:rPr>
          <w:sz w:val="24"/>
          <w:szCs w:val="24"/>
        </w:rPr>
      </w:pPr>
    </w:p>
    <w:p w14:paraId="0000018F" w14:textId="77777777" w:rsidR="00335DB0" w:rsidRDefault="00335DB0">
      <w:pPr>
        <w:spacing w:after="0" w:line="240" w:lineRule="auto"/>
        <w:ind w:right="1101"/>
        <w:jc w:val="both"/>
        <w:rPr>
          <w:sz w:val="24"/>
          <w:szCs w:val="24"/>
        </w:rPr>
      </w:pPr>
    </w:p>
    <w:p w14:paraId="00000190" w14:textId="77777777" w:rsidR="00335DB0" w:rsidRDefault="00335DB0">
      <w:pPr>
        <w:spacing w:after="0" w:line="240" w:lineRule="auto"/>
        <w:ind w:right="1101"/>
        <w:jc w:val="both"/>
        <w:rPr>
          <w:sz w:val="24"/>
          <w:szCs w:val="24"/>
        </w:rPr>
      </w:pPr>
    </w:p>
    <w:p w14:paraId="00000191" w14:textId="77777777" w:rsidR="00335DB0" w:rsidRDefault="00335DB0">
      <w:pPr>
        <w:spacing w:after="0" w:line="240" w:lineRule="auto"/>
        <w:ind w:right="1101"/>
        <w:jc w:val="both"/>
        <w:rPr>
          <w:sz w:val="24"/>
          <w:szCs w:val="24"/>
        </w:rPr>
      </w:pPr>
    </w:p>
    <w:p w14:paraId="00000192" w14:textId="77777777" w:rsidR="00335DB0" w:rsidRDefault="00335DB0">
      <w:pPr>
        <w:spacing w:after="0" w:line="240" w:lineRule="auto"/>
        <w:ind w:right="1101"/>
        <w:jc w:val="both"/>
        <w:rPr>
          <w:sz w:val="24"/>
          <w:szCs w:val="24"/>
        </w:rPr>
      </w:pPr>
    </w:p>
    <w:p w14:paraId="00000193" w14:textId="77777777" w:rsidR="00335DB0" w:rsidRDefault="00335DB0">
      <w:pPr>
        <w:spacing w:after="0" w:line="240" w:lineRule="auto"/>
        <w:ind w:right="1101"/>
        <w:jc w:val="both"/>
        <w:rPr>
          <w:sz w:val="24"/>
          <w:szCs w:val="24"/>
        </w:rPr>
      </w:pPr>
    </w:p>
    <w:p w14:paraId="00000194" w14:textId="4D782F09" w:rsidR="00335DB0" w:rsidRDefault="00335DB0">
      <w:pPr>
        <w:spacing w:after="0" w:line="240" w:lineRule="auto"/>
        <w:ind w:right="1101"/>
        <w:jc w:val="both"/>
        <w:rPr>
          <w:sz w:val="24"/>
          <w:szCs w:val="24"/>
        </w:rPr>
      </w:pPr>
    </w:p>
    <w:p w14:paraId="16B13BB2" w14:textId="284BE3D2" w:rsidR="009029BD" w:rsidRDefault="009029BD">
      <w:pPr>
        <w:spacing w:after="0" w:line="240" w:lineRule="auto"/>
        <w:ind w:right="1101"/>
        <w:jc w:val="both"/>
        <w:rPr>
          <w:sz w:val="24"/>
          <w:szCs w:val="24"/>
        </w:rPr>
      </w:pPr>
    </w:p>
    <w:p w14:paraId="026FC60F" w14:textId="150DEDF7" w:rsidR="009029BD" w:rsidRDefault="009029BD">
      <w:pPr>
        <w:spacing w:after="0" w:line="240" w:lineRule="auto"/>
        <w:ind w:right="1101"/>
        <w:jc w:val="both"/>
        <w:rPr>
          <w:sz w:val="24"/>
          <w:szCs w:val="24"/>
        </w:rPr>
      </w:pPr>
    </w:p>
    <w:p w14:paraId="526EDF45" w14:textId="77777777" w:rsidR="009029BD" w:rsidRDefault="009029BD">
      <w:pPr>
        <w:spacing w:after="0" w:line="240" w:lineRule="auto"/>
        <w:ind w:right="1101"/>
        <w:jc w:val="both"/>
        <w:rPr>
          <w:sz w:val="24"/>
          <w:szCs w:val="24"/>
        </w:rPr>
      </w:pPr>
    </w:p>
    <w:p w14:paraId="00000195" w14:textId="77777777" w:rsidR="00335DB0" w:rsidRDefault="00335DB0">
      <w:pPr>
        <w:spacing w:after="0" w:line="240" w:lineRule="auto"/>
        <w:ind w:right="1101"/>
        <w:jc w:val="both"/>
        <w:rPr>
          <w:sz w:val="24"/>
          <w:szCs w:val="24"/>
        </w:rPr>
      </w:pPr>
    </w:p>
    <w:p w14:paraId="00000196" w14:textId="77777777" w:rsidR="00335DB0" w:rsidRDefault="00335DB0">
      <w:pPr>
        <w:spacing w:after="0" w:line="240" w:lineRule="auto"/>
        <w:ind w:right="1101"/>
        <w:jc w:val="both"/>
        <w:rPr>
          <w:sz w:val="24"/>
          <w:szCs w:val="24"/>
        </w:rPr>
      </w:pPr>
    </w:p>
    <w:p w14:paraId="00000197" w14:textId="77777777" w:rsidR="00335DB0" w:rsidRDefault="00335DB0">
      <w:pPr>
        <w:spacing w:after="0" w:line="240" w:lineRule="auto"/>
        <w:ind w:right="1101"/>
        <w:jc w:val="both"/>
        <w:rPr>
          <w:sz w:val="24"/>
          <w:szCs w:val="24"/>
        </w:rPr>
      </w:pPr>
    </w:p>
    <w:p w14:paraId="00000198" w14:textId="77777777" w:rsidR="00335DB0" w:rsidRDefault="00335DB0">
      <w:pPr>
        <w:spacing w:after="0" w:line="240" w:lineRule="auto"/>
        <w:ind w:right="1101"/>
        <w:jc w:val="both"/>
        <w:rPr>
          <w:sz w:val="24"/>
          <w:szCs w:val="24"/>
        </w:rPr>
      </w:pPr>
    </w:p>
    <w:p w14:paraId="00000199" w14:textId="77777777" w:rsidR="00335DB0" w:rsidRDefault="00335DB0">
      <w:pPr>
        <w:spacing w:after="0" w:line="240" w:lineRule="auto"/>
        <w:ind w:right="1101"/>
        <w:jc w:val="both"/>
        <w:rPr>
          <w:sz w:val="24"/>
          <w:szCs w:val="24"/>
        </w:rPr>
      </w:pPr>
    </w:p>
    <w:p w14:paraId="0000019A" w14:textId="77777777" w:rsidR="00335DB0" w:rsidRDefault="00C11193">
      <w:pPr>
        <w:pBdr>
          <w:top w:val="nil"/>
          <w:left w:val="nil"/>
          <w:bottom w:val="nil"/>
          <w:right w:val="nil"/>
          <w:between w:val="nil"/>
        </w:pBdr>
        <w:spacing w:after="0" w:line="360" w:lineRule="auto"/>
        <w:jc w:val="both"/>
        <w:rPr>
          <w:rFonts w:ascii="Arial Narrow" w:eastAsia="Arial Narrow" w:hAnsi="Arial Narrow" w:cs="Arial Narrow"/>
          <w:b/>
          <w:sz w:val="24"/>
          <w:szCs w:val="24"/>
        </w:rPr>
      </w:pPr>
      <w:r>
        <w:rPr>
          <w:rFonts w:ascii="Arial Narrow" w:eastAsia="Arial Narrow" w:hAnsi="Arial Narrow" w:cs="Arial Narrow"/>
          <w:b/>
          <w:sz w:val="24"/>
          <w:szCs w:val="24"/>
        </w:rPr>
        <w:t>Metodología de la investigación.</w:t>
      </w:r>
    </w:p>
    <w:p w14:paraId="0000019B" w14:textId="77777777" w:rsidR="00335DB0" w:rsidRDefault="00335DB0">
      <w:pPr>
        <w:pBdr>
          <w:top w:val="nil"/>
          <w:left w:val="nil"/>
          <w:bottom w:val="nil"/>
          <w:right w:val="nil"/>
          <w:between w:val="nil"/>
        </w:pBdr>
        <w:spacing w:after="0" w:line="360" w:lineRule="auto"/>
        <w:jc w:val="both"/>
        <w:rPr>
          <w:rFonts w:ascii="Arial Narrow" w:eastAsia="Arial Narrow" w:hAnsi="Arial Narrow" w:cs="Arial Narrow"/>
          <w:sz w:val="24"/>
          <w:szCs w:val="24"/>
        </w:rPr>
      </w:pPr>
    </w:p>
    <w:p w14:paraId="0000019C" w14:textId="77777777" w:rsidR="00335DB0" w:rsidRDefault="00C11193">
      <w:p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lastRenderedPageBreak/>
        <w:t>La investigación propuesta será de tipo mixta, combinando elementos cuantitativos y cualitativos para abordar de manera integral la problemática planteada y los objetivos propuestos.</w:t>
      </w:r>
    </w:p>
    <w:p w14:paraId="0000019D" w14:textId="77777777" w:rsidR="00335DB0" w:rsidRDefault="00335DB0">
      <w:pPr>
        <w:pBdr>
          <w:top w:val="nil"/>
          <w:left w:val="nil"/>
          <w:bottom w:val="nil"/>
          <w:right w:val="nil"/>
          <w:between w:val="nil"/>
        </w:pBdr>
        <w:spacing w:after="0" w:line="360" w:lineRule="auto"/>
        <w:jc w:val="both"/>
        <w:rPr>
          <w:rFonts w:ascii="Arial Narrow" w:eastAsia="Arial Narrow" w:hAnsi="Arial Narrow" w:cs="Arial Narrow"/>
          <w:sz w:val="24"/>
          <w:szCs w:val="24"/>
        </w:rPr>
      </w:pPr>
    </w:p>
    <w:p w14:paraId="0000019E" w14:textId="77777777" w:rsidR="00335DB0" w:rsidRDefault="00C11193">
      <w:pPr>
        <w:pBdr>
          <w:top w:val="nil"/>
          <w:left w:val="nil"/>
          <w:bottom w:val="nil"/>
          <w:right w:val="nil"/>
          <w:between w:val="nil"/>
        </w:pBdr>
        <w:spacing w:after="0" w:line="360" w:lineRule="auto"/>
        <w:jc w:val="both"/>
        <w:rPr>
          <w:rFonts w:ascii="Arial Narrow" w:eastAsia="Arial Narrow" w:hAnsi="Arial Narrow" w:cs="Arial Narrow"/>
          <w:b/>
          <w:sz w:val="24"/>
          <w:szCs w:val="24"/>
        </w:rPr>
      </w:pPr>
      <w:r>
        <w:rPr>
          <w:rFonts w:ascii="Arial Narrow" w:eastAsia="Arial Narrow" w:hAnsi="Arial Narrow" w:cs="Arial Narrow"/>
          <w:b/>
          <w:sz w:val="24"/>
          <w:szCs w:val="24"/>
        </w:rPr>
        <w:t>Enfoque.</w:t>
      </w:r>
    </w:p>
    <w:p w14:paraId="0000019F" w14:textId="77777777" w:rsidR="00335DB0" w:rsidRDefault="00335DB0">
      <w:pPr>
        <w:pBdr>
          <w:top w:val="nil"/>
          <w:left w:val="nil"/>
          <w:bottom w:val="nil"/>
          <w:right w:val="nil"/>
          <w:between w:val="nil"/>
        </w:pBdr>
        <w:spacing w:after="0" w:line="360" w:lineRule="auto"/>
        <w:jc w:val="both"/>
        <w:rPr>
          <w:rFonts w:ascii="Arial Narrow" w:eastAsia="Arial Narrow" w:hAnsi="Arial Narrow" w:cs="Arial Narrow"/>
          <w:b/>
          <w:sz w:val="24"/>
          <w:szCs w:val="24"/>
        </w:rPr>
      </w:pPr>
    </w:p>
    <w:p w14:paraId="000001A0" w14:textId="77777777" w:rsidR="00335DB0" w:rsidRDefault="00C11193">
      <w:p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t>Se utilizará un enfoque pred</w:t>
      </w:r>
      <w:r>
        <w:rPr>
          <w:rFonts w:ascii="Arial Narrow" w:eastAsia="Arial Narrow" w:hAnsi="Arial Narrow" w:cs="Arial Narrow"/>
          <w:sz w:val="24"/>
          <w:szCs w:val="24"/>
        </w:rPr>
        <w:t>ominantemente cuantitativo para diseñar y desarrollar la estación meteorológica con capacidad de adquisición y procesamiento de variables meteorológicas. Además, se aplicará un enfoque cualitativo para comprender la percepción y experiencia de los usuarios</w:t>
      </w:r>
      <w:r>
        <w:rPr>
          <w:rFonts w:ascii="Arial Narrow" w:eastAsia="Arial Narrow" w:hAnsi="Arial Narrow" w:cs="Arial Narrow"/>
          <w:sz w:val="24"/>
          <w:szCs w:val="24"/>
        </w:rPr>
        <w:t xml:space="preserve"> con respecto a la implementación de la estación meteorológica en el campus universitario.</w:t>
      </w:r>
    </w:p>
    <w:p w14:paraId="000001A1" w14:textId="77777777" w:rsidR="00335DB0" w:rsidRDefault="00335DB0">
      <w:pPr>
        <w:pBdr>
          <w:top w:val="nil"/>
          <w:left w:val="nil"/>
          <w:bottom w:val="nil"/>
          <w:right w:val="nil"/>
          <w:between w:val="nil"/>
        </w:pBdr>
        <w:spacing w:after="0" w:line="360" w:lineRule="auto"/>
        <w:jc w:val="both"/>
        <w:rPr>
          <w:rFonts w:ascii="Arial Narrow" w:eastAsia="Arial Narrow" w:hAnsi="Arial Narrow" w:cs="Arial Narrow"/>
          <w:sz w:val="24"/>
          <w:szCs w:val="24"/>
        </w:rPr>
      </w:pPr>
    </w:p>
    <w:p w14:paraId="000001A2" w14:textId="77777777" w:rsidR="00335DB0" w:rsidRDefault="00C11193">
      <w:pPr>
        <w:pBdr>
          <w:top w:val="nil"/>
          <w:left w:val="nil"/>
          <w:bottom w:val="nil"/>
          <w:right w:val="nil"/>
          <w:between w:val="nil"/>
        </w:pBdr>
        <w:spacing w:after="0" w:line="360" w:lineRule="auto"/>
        <w:jc w:val="both"/>
        <w:rPr>
          <w:rFonts w:ascii="Arial Narrow" w:eastAsia="Arial Narrow" w:hAnsi="Arial Narrow" w:cs="Arial Narrow"/>
          <w:b/>
          <w:sz w:val="24"/>
          <w:szCs w:val="24"/>
        </w:rPr>
      </w:pPr>
      <w:r>
        <w:rPr>
          <w:rFonts w:ascii="Arial Narrow" w:eastAsia="Arial Narrow" w:hAnsi="Arial Narrow" w:cs="Arial Narrow"/>
          <w:b/>
          <w:sz w:val="24"/>
          <w:szCs w:val="24"/>
        </w:rPr>
        <w:t>Población y Muestra.</w:t>
      </w:r>
    </w:p>
    <w:p w14:paraId="000001A3" w14:textId="77777777" w:rsidR="00335DB0" w:rsidRDefault="00C11193">
      <w:p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t>La población objetivo será la comunidad universitaria del campus donde se implementará la estación meteorológica. La muestra se seleccionará me</w:t>
      </w:r>
      <w:r>
        <w:rPr>
          <w:rFonts w:ascii="Arial Narrow" w:eastAsia="Arial Narrow" w:hAnsi="Arial Narrow" w:cs="Arial Narrow"/>
          <w:sz w:val="24"/>
          <w:szCs w:val="24"/>
        </w:rPr>
        <w:t>diante un muestreo intencional que incluya estudiantes, profesores y personal administrativo, con el objetivo de obtener una representación diversa de perspectivas.</w:t>
      </w:r>
    </w:p>
    <w:p w14:paraId="000001A4" w14:textId="77777777" w:rsidR="00335DB0" w:rsidRDefault="00335DB0">
      <w:pPr>
        <w:pBdr>
          <w:top w:val="nil"/>
          <w:left w:val="nil"/>
          <w:bottom w:val="nil"/>
          <w:right w:val="nil"/>
          <w:between w:val="nil"/>
        </w:pBdr>
        <w:spacing w:after="0" w:line="360" w:lineRule="auto"/>
        <w:jc w:val="both"/>
        <w:rPr>
          <w:rFonts w:ascii="Arial Narrow" w:eastAsia="Arial Narrow" w:hAnsi="Arial Narrow" w:cs="Arial Narrow"/>
          <w:sz w:val="24"/>
          <w:szCs w:val="24"/>
        </w:rPr>
      </w:pPr>
    </w:p>
    <w:p w14:paraId="000001A5" w14:textId="77777777" w:rsidR="00335DB0" w:rsidRDefault="00C11193">
      <w:pPr>
        <w:pBdr>
          <w:top w:val="nil"/>
          <w:left w:val="nil"/>
          <w:bottom w:val="nil"/>
          <w:right w:val="nil"/>
          <w:between w:val="nil"/>
        </w:pBdr>
        <w:spacing w:after="0" w:line="360" w:lineRule="auto"/>
        <w:jc w:val="both"/>
        <w:rPr>
          <w:rFonts w:ascii="Arial Narrow" w:eastAsia="Arial Narrow" w:hAnsi="Arial Narrow" w:cs="Arial Narrow"/>
          <w:b/>
          <w:sz w:val="24"/>
          <w:szCs w:val="24"/>
        </w:rPr>
      </w:pPr>
      <w:r>
        <w:rPr>
          <w:rFonts w:ascii="Arial Narrow" w:eastAsia="Arial Narrow" w:hAnsi="Arial Narrow" w:cs="Arial Narrow"/>
          <w:b/>
          <w:sz w:val="24"/>
          <w:szCs w:val="24"/>
        </w:rPr>
        <w:t>Instrumentos y Técnicas</w:t>
      </w:r>
    </w:p>
    <w:p w14:paraId="000001A6" w14:textId="77777777" w:rsidR="00335DB0" w:rsidRDefault="00335DB0">
      <w:pPr>
        <w:pBdr>
          <w:top w:val="nil"/>
          <w:left w:val="nil"/>
          <w:bottom w:val="nil"/>
          <w:right w:val="nil"/>
          <w:between w:val="nil"/>
        </w:pBdr>
        <w:spacing w:after="0" w:line="360" w:lineRule="auto"/>
        <w:jc w:val="both"/>
        <w:rPr>
          <w:rFonts w:ascii="Arial Narrow" w:eastAsia="Arial Narrow" w:hAnsi="Arial Narrow" w:cs="Arial Narrow"/>
          <w:b/>
          <w:sz w:val="24"/>
          <w:szCs w:val="24"/>
        </w:rPr>
      </w:pPr>
    </w:p>
    <w:p w14:paraId="000001A7" w14:textId="77777777" w:rsidR="00335DB0" w:rsidRDefault="00C11193">
      <w:pPr>
        <w:numPr>
          <w:ilvl w:val="0"/>
          <w:numId w:val="10"/>
        </w:numPr>
        <w:pBdr>
          <w:top w:val="nil"/>
          <w:left w:val="nil"/>
          <w:bottom w:val="nil"/>
          <w:right w:val="nil"/>
          <w:between w:val="nil"/>
        </w:pBdr>
        <w:spacing w:after="0" w:line="360" w:lineRule="auto"/>
        <w:jc w:val="both"/>
        <w:rPr>
          <w:rFonts w:ascii="Arial Narrow" w:eastAsia="Arial Narrow" w:hAnsi="Arial Narrow" w:cs="Arial Narrow"/>
          <w:b/>
          <w:sz w:val="24"/>
          <w:szCs w:val="24"/>
        </w:rPr>
      </w:pPr>
      <w:r>
        <w:rPr>
          <w:rFonts w:ascii="Arial Narrow" w:eastAsia="Arial Narrow" w:hAnsi="Arial Narrow" w:cs="Arial Narrow"/>
          <w:b/>
          <w:sz w:val="24"/>
          <w:szCs w:val="24"/>
        </w:rPr>
        <w:t>Cuantitativo:</w:t>
      </w:r>
    </w:p>
    <w:p w14:paraId="000001A8" w14:textId="77777777" w:rsidR="00335DB0" w:rsidRDefault="00C11193">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r>
        <w:rPr>
          <w:rFonts w:ascii="Arial Narrow" w:eastAsia="Arial Narrow" w:hAnsi="Arial Narrow" w:cs="Arial Narrow"/>
          <w:sz w:val="24"/>
          <w:szCs w:val="24"/>
        </w:rPr>
        <w:t>Se utilizarán encuestas estructuradas para obtener información cuantitativa sobre las necesidades del campus en términos de variables meteorológicas a medir y el diseño del sistema electrónico de la estación.</w:t>
      </w:r>
    </w:p>
    <w:p w14:paraId="000001A9" w14:textId="77777777" w:rsidR="00335DB0" w:rsidRDefault="00335DB0">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p>
    <w:p w14:paraId="000001AA" w14:textId="77777777" w:rsidR="00335DB0" w:rsidRDefault="00C11193">
      <w:pPr>
        <w:numPr>
          <w:ilvl w:val="0"/>
          <w:numId w:val="15"/>
        </w:numPr>
        <w:pBdr>
          <w:top w:val="nil"/>
          <w:left w:val="nil"/>
          <w:bottom w:val="nil"/>
          <w:right w:val="nil"/>
          <w:between w:val="nil"/>
        </w:pBdr>
        <w:spacing w:after="0" w:line="360" w:lineRule="auto"/>
        <w:jc w:val="both"/>
        <w:rPr>
          <w:rFonts w:ascii="Arial Narrow" w:eastAsia="Arial Narrow" w:hAnsi="Arial Narrow" w:cs="Arial Narrow"/>
          <w:b/>
          <w:sz w:val="24"/>
          <w:szCs w:val="24"/>
        </w:rPr>
      </w:pPr>
      <w:r>
        <w:rPr>
          <w:rFonts w:ascii="Arial Narrow" w:eastAsia="Arial Narrow" w:hAnsi="Arial Narrow" w:cs="Arial Narrow"/>
          <w:b/>
          <w:sz w:val="24"/>
          <w:szCs w:val="24"/>
        </w:rPr>
        <w:t>Cualitativo:</w:t>
      </w:r>
    </w:p>
    <w:p w14:paraId="000001AB" w14:textId="77777777" w:rsidR="00335DB0" w:rsidRDefault="00C11193">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r>
        <w:rPr>
          <w:rFonts w:ascii="Arial Narrow" w:eastAsia="Arial Narrow" w:hAnsi="Arial Narrow" w:cs="Arial Narrow"/>
          <w:sz w:val="24"/>
          <w:szCs w:val="24"/>
        </w:rPr>
        <w:t>Se realizarán entrevistas en prof</w:t>
      </w:r>
      <w:r>
        <w:rPr>
          <w:rFonts w:ascii="Arial Narrow" w:eastAsia="Arial Narrow" w:hAnsi="Arial Narrow" w:cs="Arial Narrow"/>
          <w:sz w:val="24"/>
          <w:szCs w:val="24"/>
        </w:rPr>
        <w:t>undidad con un subconjunto de la muestra para comprender sus expectativas, percepciones y posibles preocupaciones relacionadas con la implementación de la estación meteorológica.</w:t>
      </w:r>
    </w:p>
    <w:p w14:paraId="000001AC" w14:textId="77777777" w:rsidR="00335DB0" w:rsidRDefault="00C11193">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r>
        <w:rPr>
          <w:rFonts w:ascii="Arial Narrow" w:eastAsia="Arial Narrow" w:hAnsi="Arial Narrow" w:cs="Arial Narrow"/>
          <w:sz w:val="24"/>
          <w:szCs w:val="24"/>
        </w:rPr>
        <w:t>Se llevarán a cabo análisis de contenido de documentos institucionales y mate</w:t>
      </w:r>
      <w:r>
        <w:rPr>
          <w:rFonts w:ascii="Arial Narrow" w:eastAsia="Arial Narrow" w:hAnsi="Arial Narrow" w:cs="Arial Narrow"/>
          <w:sz w:val="24"/>
          <w:szCs w:val="24"/>
        </w:rPr>
        <w:t>riales relacionados con la meteorología en el contexto universitario.</w:t>
      </w:r>
    </w:p>
    <w:p w14:paraId="000001AD" w14:textId="77777777" w:rsidR="00335DB0" w:rsidRDefault="00C11193">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r>
        <w:rPr>
          <w:rFonts w:ascii="Arial Narrow" w:eastAsia="Arial Narrow" w:hAnsi="Arial Narrow" w:cs="Arial Narrow"/>
          <w:sz w:val="24"/>
          <w:szCs w:val="24"/>
        </w:rPr>
        <w:t>Procedimiento.</w:t>
      </w:r>
    </w:p>
    <w:p w14:paraId="000001AE" w14:textId="77777777" w:rsidR="00335DB0" w:rsidRDefault="00335DB0">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p>
    <w:p w14:paraId="000001AF" w14:textId="77777777" w:rsidR="00335DB0" w:rsidRDefault="00C11193">
      <w:pPr>
        <w:pBdr>
          <w:top w:val="nil"/>
          <w:left w:val="nil"/>
          <w:bottom w:val="nil"/>
          <w:right w:val="nil"/>
          <w:between w:val="nil"/>
        </w:pBdr>
        <w:spacing w:after="0" w:line="360" w:lineRule="auto"/>
        <w:jc w:val="both"/>
        <w:rPr>
          <w:rFonts w:ascii="Arial Narrow" w:eastAsia="Arial Narrow" w:hAnsi="Arial Narrow" w:cs="Arial Narrow"/>
          <w:b/>
          <w:sz w:val="24"/>
          <w:szCs w:val="24"/>
        </w:rPr>
      </w:pPr>
      <w:r>
        <w:rPr>
          <w:rFonts w:ascii="Arial Narrow" w:eastAsia="Arial Narrow" w:hAnsi="Arial Narrow" w:cs="Arial Narrow"/>
          <w:b/>
          <w:sz w:val="24"/>
          <w:szCs w:val="24"/>
        </w:rPr>
        <w:t>Recopilación de Información Preliminar:</w:t>
      </w:r>
    </w:p>
    <w:p w14:paraId="000001B0" w14:textId="77777777" w:rsidR="00335DB0" w:rsidRDefault="00335DB0">
      <w:pPr>
        <w:pBdr>
          <w:top w:val="nil"/>
          <w:left w:val="nil"/>
          <w:bottom w:val="nil"/>
          <w:right w:val="nil"/>
          <w:between w:val="nil"/>
        </w:pBdr>
        <w:spacing w:after="0" w:line="360" w:lineRule="auto"/>
        <w:jc w:val="both"/>
        <w:rPr>
          <w:rFonts w:ascii="Arial Narrow" w:eastAsia="Arial Narrow" w:hAnsi="Arial Narrow" w:cs="Arial Narrow"/>
          <w:sz w:val="24"/>
          <w:szCs w:val="24"/>
        </w:rPr>
      </w:pPr>
    </w:p>
    <w:p w14:paraId="000001B1" w14:textId="77777777" w:rsidR="00335DB0" w:rsidRDefault="00C11193">
      <w:pPr>
        <w:numPr>
          <w:ilvl w:val="0"/>
          <w:numId w:val="2"/>
        </w:num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t xml:space="preserve">Revisión de literatura para obtener información sobre las variables meteorológicas relevantes y las tecnologías </w:t>
      </w:r>
      <w:proofErr w:type="spellStart"/>
      <w:r>
        <w:rPr>
          <w:rFonts w:ascii="Arial Narrow" w:eastAsia="Arial Narrow" w:hAnsi="Arial Narrow" w:cs="Arial Narrow"/>
          <w:sz w:val="24"/>
          <w:szCs w:val="24"/>
        </w:rPr>
        <w:t>IoT</w:t>
      </w:r>
      <w:proofErr w:type="spellEnd"/>
      <w:r>
        <w:rPr>
          <w:rFonts w:ascii="Arial Narrow" w:eastAsia="Arial Narrow" w:hAnsi="Arial Narrow" w:cs="Arial Narrow"/>
          <w:sz w:val="24"/>
          <w:szCs w:val="24"/>
        </w:rPr>
        <w:t xml:space="preserve"> aplicables.</w:t>
      </w:r>
    </w:p>
    <w:p w14:paraId="000001B2" w14:textId="77777777" w:rsidR="00335DB0" w:rsidRDefault="00C11193">
      <w:pPr>
        <w:numPr>
          <w:ilvl w:val="0"/>
          <w:numId w:val="2"/>
        </w:num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t>Análisis de las necesidades del campus universitario en términos de variables a medir y alcance de la implementación.</w:t>
      </w:r>
    </w:p>
    <w:p w14:paraId="000001B3" w14:textId="77777777" w:rsidR="00335DB0" w:rsidRDefault="00335DB0">
      <w:pPr>
        <w:pBdr>
          <w:top w:val="nil"/>
          <w:left w:val="nil"/>
          <w:bottom w:val="nil"/>
          <w:right w:val="nil"/>
          <w:between w:val="nil"/>
        </w:pBdr>
        <w:spacing w:after="0" w:line="360" w:lineRule="auto"/>
        <w:jc w:val="both"/>
        <w:rPr>
          <w:rFonts w:ascii="Arial Narrow" w:eastAsia="Arial Narrow" w:hAnsi="Arial Narrow" w:cs="Arial Narrow"/>
          <w:sz w:val="24"/>
          <w:szCs w:val="24"/>
        </w:rPr>
      </w:pPr>
    </w:p>
    <w:p w14:paraId="000001B4" w14:textId="77777777" w:rsidR="00335DB0" w:rsidRDefault="00C11193">
      <w:p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b/>
          <w:sz w:val="24"/>
          <w:szCs w:val="24"/>
        </w:rPr>
        <w:t xml:space="preserve">Diseño y </w:t>
      </w:r>
      <w:r>
        <w:rPr>
          <w:rFonts w:ascii="Arial Narrow" w:eastAsia="Arial Narrow" w:hAnsi="Arial Narrow" w:cs="Arial Narrow"/>
          <w:b/>
          <w:sz w:val="24"/>
          <w:szCs w:val="24"/>
        </w:rPr>
        <w:t>Desarrollo de la Estación Meteorológica</w:t>
      </w:r>
      <w:r>
        <w:rPr>
          <w:rFonts w:ascii="Arial Narrow" w:eastAsia="Arial Narrow" w:hAnsi="Arial Narrow" w:cs="Arial Narrow"/>
          <w:sz w:val="24"/>
          <w:szCs w:val="24"/>
        </w:rPr>
        <w:t>:</w:t>
      </w:r>
    </w:p>
    <w:p w14:paraId="000001B5" w14:textId="77777777" w:rsidR="00335DB0" w:rsidRDefault="00335DB0">
      <w:pPr>
        <w:pBdr>
          <w:top w:val="nil"/>
          <w:left w:val="nil"/>
          <w:bottom w:val="nil"/>
          <w:right w:val="nil"/>
          <w:between w:val="nil"/>
        </w:pBdr>
        <w:spacing w:after="0" w:line="360" w:lineRule="auto"/>
        <w:jc w:val="both"/>
        <w:rPr>
          <w:rFonts w:ascii="Arial Narrow" w:eastAsia="Arial Narrow" w:hAnsi="Arial Narrow" w:cs="Arial Narrow"/>
          <w:sz w:val="24"/>
          <w:szCs w:val="24"/>
        </w:rPr>
      </w:pPr>
    </w:p>
    <w:p w14:paraId="000001B6" w14:textId="77777777" w:rsidR="00335DB0" w:rsidRDefault="00C11193">
      <w:pPr>
        <w:numPr>
          <w:ilvl w:val="0"/>
          <w:numId w:val="12"/>
        </w:num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t>Diseño del sistema electrónico de la estación basado en las necesidades identificadas.</w:t>
      </w:r>
    </w:p>
    <w:p w14:paraId="000001B7" w14:textId="77777777" w:rsidR="00335DB0" w:rsidRDefault="00C11193">
      <w:pPr>
        <w:numPr>
          <w:ilvl w:val="0"/>
          <w:numId w:val="12"/>
        </w:num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t>Selección de sensores adecuados para la medición de variables.</w:t>
      </w:r>
    </w:p>
    <w:p w14:paraId="000001B8" w14:textId="77777777" w:rsidR="00335DB0" w:rsidRDefault="00335DB0">
      <w:pPr>
        <w:pBdr>
          <w:top w:val="nil"/>
          <w:left w:val="nil"/>
          <w:bottom w:val="nil"/>
          <w:right w:val="nil"/>
          <w:between w:val="nil"/>
        </w:pBdr>
        <w:spacing w:after="0" w:line="360" w:lineRule="auto"/>
        <w:jc w:val="both"/>
        <w:rPr>
          <w:rFonts w:ascii="Arial Narrow" w:eastAsia="Arial Narrow" w:hAnsi="Arial Narrow" w:cs="Arial Narrow"/>
          <w:sz w:val="24"/>
          <w:szCs w:val="24"/>
        </w:rPr>
      </w:pPr>
    </w:p>
    <w:p w14:paraId="000001B9" w14:textId="77777777" w:rsidR="00335DB0" w:rsidRDefault="00C11193">
      <w:pPr>
        <w:pBdr>
          <w:top w:val="nil"/>
          <w:left w:val="nil"/>
          <w:bottom w:val="nil"/>
          <w:right w:val="nil"/>
          <w:between w:val="nil"/>
        </w:pBdr>
        <w:spacing w:after="0" w:line="360" w:lineRule="auto"/>
        <w:jc w:val="both"/>
        <w:rPr>
          <w:rFonts w:ascii="Arial Narrow" w:eastAsia="Arial Narrow" w:hAnsi="Arial Narrow" w:cs="Arial Narrow"/>
          <w:b/>
          <w:sz w:val="24"/>
          <w:szCs w:val="24"/>
        </w:rPr>
      </w:pPr>
      <w:r>
        <w:rPr>
          <w:rFonts w:ascii="Arial Narrow" w:eastAsia="Arial Narrow" w:hAnsi="Arial Narrow" w:cs="Arial Narrow"/>
          <w:b/>
          <w:sz w:val="24"/>
          <w:szCs w:val="24"/>
        </w:rPr>
        <w:t>Recolección de Datos Cuantitativos:</w:t>
      </w:r>
    </w:p>
    <w:p w14:paraId="000001BA" w14:textId="77777777" w:rsidR="00335DB0" w:rsidRDefault="00C11193">
      <w:pPr>
        <w:numPr>
          <w:ilvl w:val="0"/>
          <w:numId w:val="16"/>
        </w:num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t>Aplicación de encuestas estructuradas a miembros de la comunidad universitaria.</w:t>
      </w:r>
    </w:p>
    <w:p w14:paraId="000001BB" w14:textId="77777777" w:rsidR="00335DB0" w:rsidRDefault="00C11193">
      <w:pPr>
        <w:numPr>
          <w:ilvl w:val="0"/>
          <w:numId w:val="16"/>
        </w:num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t>Registro de las variables y datos meteorológicos obtenidos de la estación.</w:t>
      </w:r>
    </w:p>
    <w:p w14:paraId="000001BC" w14:textId="77777777" w:rsidR="00335DB0" w:rsidRDefault="00335DB0">
      <w:pPr>
        <w:pBdr>
          <w:top w:val="nil"/>
          <w:left w:val="nil"/>
          <w:bottom w:val="nil"/>
          <w:right w:val="nil"/>
          <w:between w:val="nil"/>
        </w:pBdr>
        <w:spacing w:after="0" w:line="360" w:lineRule="auto"/>
        <w:jc w:val="both"/>
        <w:rPr>
          <w:rFonts w:ascii="Arial Narrow" w:eastAsia="Arial Narrow" w:hAnsi="Arial Narrow" w:cs="Arial Narrow"/>
          <w:sz w:val="24"/>
          <w:szCs w:val="24"/>
        </w:rPr>
      </w:pPr>
    </w:p>
    <w:p w14:paraId="000001BD" w14:textId="77777777" w:rsidR="00335DB0" w:rsidRDefault="00C11193">
      <w:pPr>
        <w:pBdr>
          <w:top w:val="nil"/>
          <w:left w:val="nil"/>
          <w:bottom w:val="nil"/>
          <w:right w:val="nil"/>
          <w:between w:val="nil"/>
        </w:pBdr>
        <w:spacing w:after="0" w:line="360" w:lineRule="auto"/>
        <w:jc w:val="both"/>
        <w:rPr>
          <w:rFonts w:ascii="Arial Narrow" w:eastAsia="Arial Narrow" w:hAnsi="Arial Narrow" w:cs="Arial Narrow"/>
          <w:b/>
          <w:sz w:val="24"/>
          <w:szCs w:val="24"/>
        </w:rPr>
      </w:pPr>
      <w:r>
        <w:rPr>
          <w:rFonts w:ascii="Arial Narrow" w:eastAsia="Arial Narrow" w:hAnsi="Arial Narrow" w:cs="Arial Narrow"/>
          <w:b/>
          <w:sz w:val="24"/>
          <w:szCs w:val="24"/>
        </w:rPr>
        <w:t>Recolección de Datos Cualitativos:</w:t>
      </w:r>
    </w:p>
    <w:p w14:paraId="000001BE" w14:textId="77777777" w:rsidR="00335DB0" w:rsidRDefault="00C11193">
      <w:pPr>
        <w:numPr>
          <w:ilvl w:val="0"/>
          <w:numId w:val="13"/>
        </w:num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t>Realización de entrevistas en</w:t>
      </w:r>
      <w:r>
        <w:rPr>
          <w:rFonts w:ascii="Arial Narrow" w:eastAsia="Arial Narrow" w:hAnsi="Arial Narrow" w:cs="Arial Narrow"/>
          <w:sz w:val="24"/>
          <w:szCs w:val="24"/>
        </w:rPr>
        <w:t xml:space="preserve"> profundidad con participantes seleccionados.</w:t>
      </w:r>
    </w:p>
    <w:p w14:paraId="000001BF" w14:textId="77777777" w:rsidR="00335DB0" w:rsidRDefault="00C11193">
      <w:pPr>
        <w:numPr>
          <w:ilvl w:val="0"/>
          <w:numId w:val="13"/>
        </w:num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t>Análisis de contenido de documentos relevantes.</w:t>
      </w:r>
    </w:p>
    <w:p w14:paraId="000001C0" w14:textId="77777777" w:rsidR="00335DB0" w:rsidRDefault="00335DB0">
      <w:pPr>
        <w:pBdr>
          <w:top w:val="nil"/>
          <w:left w:val="nil"/>
          <w:bottom w:val="nil"/>
          <w:right w:val="nil"/>
          <w:between w:val="nil"/>
        </w:pBdr>
        <w:spacing w:after="0" w:line="360" w:lineRule="auto"/>
        <w:jc w:val="both"/>
        <w:rPr>
          <w:rFonts w:ascii="Arial Narrow" w:eastAsia="Arial Narrow" w:hAnsi="Arial Narrow" w:cs="Arial Narrow"/>
          <w:sz w:val="24"/>
          <w:szCs w:val="24"/>
        </w:rPr>
      </w:pPr>
    </w:p>
    <w:p w14:paraId="000001C1" w14:textId="77777777" w:rsidR="00335DB0" w:rsidRDefault="00C11193">
      <w:pPr>
        <w:pBdr>
          <w:top w:val="nil"/>
          <w:left w:val="nil"/>
          <w:bottom w:val="nil"/>
          <w:right w:val="nil"/>
          <w:between w:val="nil"/>
        </w:pBdr>
        <w:spacing w:after="0" w:line="360" w:lineRule="auto"/>
        <w:jc w:val="both"/>
        <w:rPr>
          <w:rFonts w:ascii="Arial Narrow" w:eastAsia="Arial Narrow" w:hAnsi="Arial Narrow" w:cs="Arial Narrow"/>
          <w:b/>
          <w:sz w:val="24"/>
          <w:szCs w:val="24"/>
        </w:rPr>
      </w:pPr>
      <w:r>
        <w:rPr>
          <w:rFonts w:ascii="Arial Narrow" w:eastAsia="Arial Narrow" w:hAnsi="Arial Narrow" w:cs="Arial Narrow"/>
          <w:b/>
          <w:sz w:val="24"/>
          <w:szCs w:val="24"/>
        </w:rPr>
        <w:t>Análisis de Datos:</w:t>
      </w:r>
    </w:p>
    <w:p w14:paraId="000001C2" w14:textId="77777777" w:rsidR="00335DB0" w:rsidRDefault="00335DB0">
      <w:pPr>
        <w:pBdr>
          <w:top w:val="nil"/>
          <w:left w:val="nil"/>
          <w:bottom w:val="nil"/>
          <w:right w:val="nil"/>
          <w:between w:val="nil"/>
        </w:pBdr>
        <w:spacing w:after="0" w:line="360" w:lineRule="auto"/>
        <w:jc w:val="both"/>
        <w:rPr>
          <w:rFonts w:ascii="Arial Narrow" w:eastAsia="Arial Narrow" w:hAnsi="Arial Narrow" w:cs="Arial Narrow"/>
          <w:sz w:val="24"/>
          <w:szCs w:val="24"/>
        </w:rPr>
      </w:pPr>
    </w:p>
    <w:p w14:paraId="000001C3" w14:textId="77777777" w:rsidR="00335DB0" w:rsidRDefault="00C11193">
      <w:pPr>
        <w:numPr>
          <w:ilvl w:val="0"/>
          <w:numId w:val="11"/>
        </w:num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t>Análisis estadístico de los datos cuantitativos obtenidos de las encuestas.</w:t>
      </w:r>
    </w:p>
    <w:p w14:paraId="000001C4" w14:textId="77777777" w:rsidR="00335DB0" w:rsidRDefault="00C11193">
      <w:pPr>
        <w:numPr>
          <w:ilvl w:val="0"/>
          <w:numId w:val="11"/>
        </w:num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t>Análisis de contenido de las entrevistas y documentos cualitativos.</w:t>
      </w:r>
    </w:p>
    <w:p w14:paraId="000001C5" w14:textId="77777777" w:rsidR="00335DB0" w:rsidRDefault="00335DB0">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p>
    <w:p w14:paraId="000001C6" w14:textId="77777777" w:rsidR="00335DB0" w:rsidRDefault="00C11193">
      <w:pPr>
        <w:pBdr>
          <w:top w:val="nil"/>
          <w:left w:val="nil"/>
          <w:bottom w:val="nil"/>
          <w:right w:val="nil"/>
          <w:between w:val="nil"/>
        </w:pBdr>
        <w:spacing w:after="0" w:line="360" w:lineRule="auto"/>
        <w:jc w:val="both"/>
        <w:rPr>
          <w:rFonts w:ascii="Arial Narrow" w:eastAsia="Arial Narrow" w:hAnsi="Arial Narrow" w:cs="Arial Narrow"/>
          <w:b/>
          <w:sz w:val="24"/>
          <w:szCs w:val="24"/>
        </w:rPr>
      </w:pPr>
      <w:r>
        <w:rPr>
          <w:rFonts w:ascii="Arial Narrow" w:eastAsia="Arial Narrow" w:hAnsi="Arial Narrow" w:cs="Arial Narrow"/>
          <w:b/>
          <w:sz w:val="24"/>
          <w:szCs w:val="24"/>
        </w:rPr>
        <w:t>Interpretación y Conclusiones:</w:t>
      </w:r>
    </w:p>
    <w:p w14:paraId="000001C7" w14:textId="77777777" w:rsidR="00335DB0" w:rsidRDefault="00335DB0">
      <w:pPr>
        <w:pBdr>
          <w:top w:val="nil"/>
          <w:left w:val="nil"/>
          <w:bottom w:val="nil"/>
          <w:right w:val="nil"/>
          <w:between w:val="nil"/>
        </w:pBdr>
        <w:spacing w:after="0" w:line="360" w:lineRule="auto"/>
        <w:jc w:val="both"/>
        <w:rPr>
          <w:rFonts w:ascii="Arial Narrow" w:eastAsia="Arial Narrow" w:hAnsi="Arial Narrow" w:cs="Arial Narrow"/>
          <w:sz w:val="24"/>
          <w:szCs w:val="24"/>
        </w:rPr>
      </w:pPr>
    </w:p>
    <w:p w14:paraId="000001C8" w14:textId="77777777" w:rsidR="00335DB0" w:rsidRDefault="00C11193">
      <w:pPr>
        <w:numPr>
          <w:ilvl w:val="0"/>
          <w:numId w:val="1"/>
        </w:num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t>Integración de los hallazgos cuantitativos y cualitativos para comprender las necesidades y perspectivas de la comunidad universitaria.</w:t>
      </w:r>
    </w:p>
    <w:p w14:paraId="000001C9" w14:textId="77777777" w:rsidR="00335DB0" w:rsidRDefault="00C11193">
      <w:pPr>
        <w:numPr>
          <w:ilvl w:val="0"/>
          <w:numId w:val="1"/>
        </w:num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lastRenderedPageBreak/>
        <w:t>Extracción de conclusiones sobre la viabilidad y utilidad de la implementación de la estación meteorológica.</w:t>
      </w:r>
    </w:p>
    <w:p w14:paraId="000001CA" w14:textId="77777777" w:rsidR="00335DB0" w:rsidRDefault="00335DB0">
      <w:pPr>
        <w:pBdr>
          <w:top w:val="nil"/>
          <w:left w:val="nil"/>
          <w:bottom w:val="nil"/>
          <w:right w:val="nil"/>
          <w:between w:val="nil"/>
        </w:pBdr>
        <w:spacing w:after="0" w:line="360" w:lineRule="auto"/>
        <w:ind w:left="720"/>
        <w:jc w:val="both"/>
        <w:rPr>
          <w:rFonts w:ascii="Arial Narrow" w:eastAsia="Arial Narrow" w:hAnsi="Arial Narrow" w:cs="Arial Narrow"/>
          <w:sz w:val="24"/>
          <w:szCs w:val="24"/>
        </w:rPr>
      </w:pPr>
    </w:p>
    <w:p w14:paraId="000001CB" w14:textId="77777777" w:rsidR="00335DB0" w:rsidRDefault="00C11193">
      <w:pPr>
        <w:pBdr>
          <w:top w:val="nil"/>
          <w:left w:val="nil"/>
          <w:bottom w:val="nil"/>
          <w:right w:val="nil"/>
          <w:between w:val="nil"/>
        </w:pBdr>
        <w:spacing w:after="0" w:line="360" w:lineRule="auto"/>
        <w:jc w:val="both"/>
        <w:rPr>
          <w:rFonts w:ascii="Arial Narrow" w:eastAsia="Arial Narrow" w:hAnsi="Arial Narrow" w:cs="Arial Narrow"/>
          <w:b/>
          <w:sz w:val="24"/>
          <w:szCs w:val="24"/>
        </w:rPr>
      </w:pPr>
      <w:r>
        <w:rPr>
          <w:rFonts w:ascii="Arial Narrow" w:eastAsia="Arial Narrow" w:hAnsi="Arial Narrow" w:cs="Arial Narrow"/>
          <w:b/>
          <w:sz w:val="24"/>
          <w:szCs w:val="24"/>
        </w:rPr>
        <w:t>Considerac</w:t>
      </w:r>
      <w:r>
        <w:rPr>
          <w:rFonts w:ascii="Arial Narrow" w:eastAsia="Arial Narrow" w:hAnsi="Arial Narrow" w:cs="Arial Narrow"/>
          <w:b/>
          <w:sz w:val="24"/>
          <w:szCs w:val="24"/>
        </w:rPr>
        <w:t>iones Éticas</w:t>
      </w:r>
    </w:p>
    <w:p w14:paraId="000001CC" w14:textId="77777777" w:rsidR="00335DB0" w:rsidRDefault="00335DB0">
      <w:pPr>
        <w:pBdr>
          <w:top w:val="nil"/>
          <w:left w:val="nil"/>
          <w:bottom w:val="nil"/>
          <w:right w:val="nil"/>
          <w:between w:val="nil"/>
        </w:pBdr>
        <w:spacing w:after="0" w:line="360" w:lineRule="auto"/>
        <w:jc w:val="both"/>
        <w:rPr>
          <w:rFonts w:ascii="Arial Narrow" w:eastAsia="Arial Narrow" w:hAnsi="Arial Narrow" w:cs="Arial Narrow"/>
          <w:b/>
          <w:sz w:val="24"/>
          <w:szCs w:val="24"/>
        </w:rPr>
      </w:pPr>
    </w:p>
    <w:p w14:paraId="000001CD" w14:textId="77777777" w:rsidR="00335DB0" w:rsidRDefault="00C11193">
      <w:pPr>
        <w:pBdr>
          <w:top w:val="nil"/>
          <w:left w:val="nil"/>
          <w:bottom w:val="nil"/>
          <w:right w:val="nil"/>
          <w:between w:val="nil"/>
        </w:pBdr>
        <w:spacing w:after="0" w:line="360" w:lineRule="auto"/>
        <w:jc w:val="both"/>
        <w:rPr>
          <w:rFonts w:ascii="Arial Narrow" w:eastAsia="Arial Narrow" w:hAnsi="Arial Narrow" w:cs="Arial Narrow"/>
          <w:sz w:val="24"/>
          <w:szCs w:val="24"/>
        </w:rPr>
      </w:pPr>
      <w:r>
        <w:rPr>
          <w:rFonts w:ascii="Arial Narrow" w:eastAsia="Arial Narrow" w:hAnsi="Arial Narrow" w:cs="Arial Narrow"/>
          <w:sz w:val="24"/>
          <w:szCs w:val="24"/>
        </w:rPr>
        <w:t>Se obtendrá el consentimiento informado de los participantes antes de la recolección de datos. Se garantizará la confidencialidad y anonimato de los participantes en todos los informes y resultados.</w:t>
      </w:r>
    </w:p>
    <w:p w14:paraId="000001CE" w14:textId="77777777" w:rsidR="00335DB0" w:rsidRDefault="00335DB0">
      <w:pPr>
        <w:spacing w:after="0" w:line="240" w:lineRule="auto"/>
        <w:ind w:right="1101"/>
        <w:jc w:val="both"/>
        <w:rPr>
          <w:sz w:val="24"/>
          <w:szCs w:val="24"/>
        </w:rPr>
      </w:pPr>
    </w:p>
    <w:p w14:paraId="000001CF" w14:textId="77777777" w:rsidR="00335DB0" w:rsidRDefault="00335DB0">
      <w:pPr>
        <w:pBdr>
          <w:top w:val="nil"/>
          <w:left w:val="nil"/>
          <w:bottom w:val="nil"/>
          <w:right w:val="nil"/>
          <w:between w:val="nil"/>
        </w:pBdr>
        <w:spacing w:after="0" w:line="360" w:lineRule="auto"/>
        <w:jc w:val="both"/>
        <w:sectPr w:rsidR="00335DB0">
          <w:headerReference w:type="even" r:id="rId25"/>
          <w:headerReference w:type="default" r:id="rId26"/>
          <w:headerReference w:type="first" r:id="rId27"/>
          <w:pgSz w:w="12240" w:h="15840"/>
          <w:pgMar w:top="1440" w:right="1440" w:bottom="1440" w:left="2041" w:header="709" w:footer="709" w:gutter="0"/>
          <w:pgNumType w:start="1"/>
          <w:cols w:space="720"/>
          <w:titlePg/>
        </w:sectPr>
      </w:pPr>
    </w:p>
    <w:p w14:paraId="000001D0" w14:textId="77777777" w:rsidR="00335DB0" w:rsidRDefault="00C11193">
      <w:pPr>
        <w:pStyle w:val="Ttulo1"/>
        <w:numPr>
          <w:ilvl w:val="0"/>
          <w:numId w:val="8"/>
        </w:numPr>
      </w:pPr>
      <w:bookmarkStart w:id="26" w:name="_heading=h.lnxbz9" w:colFirst="0" w:colLast="0"/>
      <w:bookmarkEnd w:id="26"/>
      <w:r>
        <w:lastRenderedPageBreak/>
        <w:t>Capítulo 1</w:t>
      </w:r>
    </w:p>
    <w:p w14:paraId="000001D1" w14:textId="77777777" w:rsidR="00335DB0" w:rsidRDefault="00C11193">
      <w:pPr>
        <w:pBdr>
          <w:top w:val="nil"/>
          <w:left w:val="nil"/>
          <w:bottom w:val="nil"/>
          <w:right w:val="nil"/>
          <w:between w:val="nil"/>
        </w:pBdr>
        <w:spacing w:after="0" w:line="360" w:lineRule="auto"/>
        <w:jc w:val="both"/>
        <w:rPr>
          <w:color w:val="000000"/>
        </w:rPr>
      </w:pPr>
      <w:r>
        <w:rPr>
          <w:color w:val="000000"/>
        </w:rPr>
        <w:t>Los capítulos son las principales divisiones del documento. En estos, se desarrolla el tema del documento. Cada capítulo debe corresponder a uno de los temas o aspectos tratados en el documento y por tanto debe llevar un título que indique el contenido del</w:t>
      </w:r>
      <w:r>
        <w:rPr>
          <w:color w:val="000000"/>
        </w:rPr>
        <w:t xml:space="preserve"> capítulo.</w:t>
      </w:r>
    </w:p>
    <w:p w14:paraId="000001D2" w14:textId="77777777" w:rsidR="00335DB0" w:rsidRDefault="00335DB0">
      <w:pPr>
        <w:pBdr>
          <w:top w:val="nil"/>
          <w:left w:val="nil"/>
          <w:bottom w:val="nil"/>
          <w:right w:val="nil"/>
          <w:between w:val="nil"/>
        </w:pBdr>
        <w:spacing w:after="0" w:line="360" w:lineRule="auto"/>
        <w:jc w:val="both"/>
        <w:rPr>
          <w:color w:val="000000"/>
        </w:rPr>
      </w:pPr>
    </w:p>
    <w:p w14:paraId="000001D3" w14:textId="77777777" w:rsidR="00335DB0" w:rsidRDefault="00C11193">
      <w:pPr>
        <w:pBdr>
          <w:top w:val="nil"/>
          <w:left w:val="nil"/>
          <w:bottom w:val="nil"/>
          <w:right w:val="nil"/>
          <w:between w:val="nil"/>
        </w:pBdr>
        <w:spacing w:after="0" w:line="360" w:lineRule="auto"/>
        <w:jc w:val="both"/>
        <w:rPr>
          <w:color w:val="000000"/>
        </w:rPr>
      </w:pPr>
      <w:r>
        <w:rPr>
          <w:color w:val="000000"/>
        </w:rPr>
        <w:t xml:space="preserve">Los títulos de los capítulos deben ser concertados entre el alumno y el director de la tesis o trabajo de investigación, teniendo en cuenta los lineamientos que cada unidad académica brinda. </w:t>
      </w:r>
      <w:proofErr w:type="gramStart"/>
      <w:r>
        <w:rPr>
          <w:color w:val="000000"/>
        </w:rPr>
        <w:t>Así</w:t>
      </w:r>
      <w:proofErr w:type="gramEnd"/>
      <w:r>
        <w:rPr>
          <w:color w:val="000000"/>
        </w:rPr>
        <w:t xml:space="preserve"> por ejemplo, en algunas facultades se especifica </w:t>
      </w:r>
      <w:r>
        <w:rPr>
          <w:color w:val="000000"/>
        </w:rPr>
        <w:t xml:space="preserve">que cada capítulo debe corresponder a un artículo científico, de tal manera que se pueda publicar posteriormente en una revista. </w:t>
      </w:r>
    </w:p>
    <w:p w14:paraId="000001D4" w14:textId="77777777" w:rsidR="00335DB0" w:rsidRDefault="00C11193">
      <w:pPr>
        <w:pStyle w:val="Ttulo2"/>
        <w:numPr>
          <w:ilvl w:val="1"/>
          <w:numId w:val="8"/>
        </w:numPr>
        <w:ind w:hanging="576"/>
      </w:pPr>
      <w:bookmarkStart w:id="27" w:name="_heading=h.35nkun2" w:colFirst="0" w:colLast="0"/>
      <w:bookmarkEnd w:id="27"/>
      <w:r>
        <w:t>Subtítulos nivel 2</w:t>
      </w:r>
    </w:p>
    <w:p w14:paraId="000001D5" w14:textId="77777777" w:rsidR="00335DB0" w:rsidRDefault="00C11193">
      <w:pPr>
        <w:pBdr>
          <w:top w:val="nil"/>
          <w:left w:val="nil"/>
          <w:bottom w:val="nil"/>
          <w:right w:val="nil"/>
          <w:between w:val="nil"/>
        </w:pBdr>
        <w:spacing w:after="0" w:line="360" w:lineRule="auto"/>
        <w:jc w:val="both"/>
        <w:rPr>
          <w:rFonts w:ascii="Calibri" w:eastAsia="Calibri" w:hAnsi="Calibri" w:cs="Calibri"/>
          <w:color w:val="000000"/>
        </w:rPr>
      </w:pPr>
      <w:r>
        <w:rPr>
          <w:color w:val="000000"/>
        </w:rPr>
        <w:t>Toda división o capítulo, a su vez, puede subdividirse en otros niveles y sólo se enumera hasta el tercer nivel. Los títulos de segundo nivel se escriben con minúscula al margen izquierdo y sin punto final, están separados del texto o contenido por un inte</w:t>
      </w:r>
      <w:r>
        <w:rPr>
          <w:color w:val="000000"/>
        </w:rPr>
        <w:t>rlineado posterior de 10 puntos y anterior de 20 puntos (tal y como se presenta en la plantilla).</w:t>
      </w:r>
    </w:p>
    <w:p w14:paraId="000001D6" w14:textId="77777777" w:rsidR="00335DB0" w:rsidRDefault="00C11193">
      <w:pPr>
        <w:pStyle w:val="Ttulo3"/>
        <w:numPr>
          <w:ilvl w:val="2"/>
          <w:numId w:val="8"/>
        </w:numPr>
      </w:pPr>
      <w:bookmarkStart w:id="28" w:name="_heading=h.1ksv4uv" w:colFirst="0" w:colLast="0"/>
      <w:bookmarkEnd w:id="28"/>
      <w:r>
        <w:t>Subtítulos nivel 3</w:t>
      </w:r>
    </w:p>
    <w:p w14:paraId="000001D7" w14:textId="77777777" w:rsidR="00335DB0" w:rsidRDefault="00C11193">
      <w:pPr>
        <w:pBdr>
          <w:top w:val="nil"/>
          <w:left w:val="nil"/>
          <w:bottom w:val="nil"/>
          <w:right w:val="nil"/>
          <w:between w:val="nil"/>
        </w:pBdr>
        <w:spacing w:after="0" w:line="360" w:lineRule="auto"/>
        <w:jc w:val="both"/>
        <w:rPr>
          <w:color w:val="000000"/>
        </w:rPr>
      </w:pPr>
      <w:r>
        <w:rPr>
          <w:color w:val="000000"/>
        </w:rPr>
        <w:t xml:space="preserve">De la cuarta subdivisión en adelante, cada nueva división o ítem puede ser señalada con viñetas, conservando el mismo estilo de ésta, a lo </w:t>
      </w:r>
      <w:r>
        <w:rPr>
          <w:color w:val="000000"/>
        </w:rPr>
        <w:t xml:space="preserve">largo de todo el documento. </w:t>
      </w:r>
    </w:p>
    <w:p w14:paraId="000001D8" w14:textId="77777777" w:rsidR="00335DB0" w:rsidRDefault="00335DB0">
      <w:pPr>
        <w:pBdr>
          <w:top w:val="nil"/>
          <w:left w:val="nil"/>
          <w:bottom w:val="nil"/>
          <w:right w:val="nil"/>
          <w:between w:val="nil"/>
        </w:pBdr>
        <w:spacing w:after="0" w:line="360" w:lineRule="auto"/>
        <w:jc w:val="both"/>
        <w:rPr>
          <w:color w:val="000000"/>
        </w:rPr>
      </w:pPr>
    </w:p>
    <w:p w14:paraId="000001D9" w14:textId="77777777" w:rsidR="00335DB0" w:rsidRDefault="00C11193">
      <w:pPr>
        <w:pBdr>
          <w:top w:val="nil"/>
          <w:left w:val="nil"/>
          <w:bottom w:val="nil"/>
          <w:right w:val="nil"/>
          <w:between w:val="nil"/>
        </w:pBdr>
        <w:spacing w:after="0" w:line="360" w:lineRule="auto"/>
        <w:jc w:val="both"/>
        <w:rPr>
          <w:color w:val="000000"/>
        </w:rPr>
      </w:pPr>
      <w:r>
        <w:rPr>
          <w:color w:val="000000"/>
        </w:rPr>
        <w:t xml:space="preserve">Las subdivisiones, las viñetas y sus textos acompañantes deben presentarse sin sangría y justificados. </w:t>
      </w:r>
    </w:p>
    <w:p w14:paraId="000001DA" w14:textId="77777777" w:rsidR="00335DB0" w:rsidRDefault="00335DB0">
      <w:pPr>
        <w:pBdr>
          <w:top w:val="nil"/>
          <w:left w:val="nil"/>
          <w:bottom w:val="nil"/>
          <w:right w:val="nil"/>
          <w:between w:val="nil"/>
        </w:pBdr>
        <w:spacing w:after="0" w:line="360" w:lineRule="auto"/>
        <w:jc w:val="both"/>
        <w:rPr>
          <w:color w:val="000000"/>
        </w:rPr>
      </w:pPr>
    </w:p>
    <w:p w14:paraId="000001DB" w14:textId="77777777" w:rsidR="00335DB0" w:rsidRDefault="00C11193">
      <w:pPr>
        <w:numPr>
          <w:ilvl w:val="0"/>
          <w:numId w:val="3"/>
        </w:numPr>
        <w:pBdr>
          <w:top w:val="nil"/>
          <w:left w:val="nil"/>
          <w:bottom w:val="nil"/>
          <w:right w:val="nil"/>
          <w:between w:val="nil"/>
        </w:pBdr>
        <w:spacing w:after="0" w:line="360" w:lineRule="auto"/>
        <w:jc w:val="both"/>
        <w:rPr>
          <w:color w:val="000000"/>
        </w:rPr>
      </w:pPr>
      <w:bookmarkStart w:id="29" w:name="_heading=h.44sinio" w:colFirst="0" w:colLast="0"/>
      <w:bookmarkEnd w:id="29"/>
      <w:r>
        <w:rPr>
          <w:color w:val="000000"/>
        </w:rPr>
        <w:t>En caso que sea necesario utilizar viñetas, use este formato (viñetas cuadradas).</w:t>
      </w:r>
    </w:p>
    <w:p w14:paraId="000001DC" w14:textId="77777777" w:rsidR="00335DB0" w:rsidRDefault="00335DB0">
      <w:pPr>
        <w:sectPr w:rsidR="00335DB0">
          <w:headerReference w:type="even" r:id="rId28"/>
          <w:headerReference w:type="default" r:id="rId29"/>
          <w:headerReference w:type="first" r:id="rId30"/>
          <w:footerReference w:type="first" r:id="rId31"/>
          <w:pgSz w:w="12240" w:h="15840"/>
          <w:pgMar w:top="1440" w:right="1440" w:bottom="1440" w:left="2041" w:header="709" w:footer="709" w:gutter="0"/>
          <w:cols w:space="720"/>
          <w:titlePg/>
        </w:sectPr>
      </w:pPr>
    </w:p>
    <w:p w14:paraId="000001DD" w14:textId="77777777" w:rsidR="00335DB0" w:rsidRDefault="00C11193">
      <w:pPr>
        <w:pStyle w:val="Ttulo1"/>
        <w:numPr>
          <w:ilvl w:val="0"/>
          <w:numId w:val="8"/>
        </w:numPr>
      </w:pPr>
      <w:bookmarkStart w:id="30" w:name="_heading=h.2jxsxqh" w:colFirst="0" w:colLast="0"/>
      <w:bookmarkEnd w:id="30"/>
      <w:r>
        <w:lastRenderedPageBreak/>
        <w:t>Capítulo 2</w:t>
      </w:r>
    </w:p>
    <w:p w14:paraId="000001DE" w14:textId="77777777" w:rsidR="00335DB0" w:rsidRDefault="00C11193">
      <w:pPr>
        <w:pBdr>
          <w:top w:val="nil"/>
          <w:left w:val="nil"/>
          <w:bottom w:val="nil"/>
          <w:right w:val="nil"/>
          <w:between w:val="nil"/>
        </w:pBdr>
        <w:spacing w:after="0" w:line="360" w:lineRule="auto"/>
        <w:jc w:val="both"/>
        <w:rPr>
          <w:color w:val="000000"/>
        </w:rPr>
      </w:pPr>
      <w:r>
        <w:rPr>
          <w:color w:val="000000"/>
        </w:rPr>
        <w:t>Existen varias normas para la citación bibliográfica. Algunas áreas del conocimiento prefieren normas específicas para citar las referencias bibliográficas en el texto y escribir la lista de bibliografía al final de los documentos. Esta plantilla brinda la</w:t>
      </w:r>
      <w:r>
        <w:rPr>
          <w:color w:val="000000"/>
        </w:rPr>
        <w:t xml:space="preserve"> libertad para que el autor de la tesis utilice la norma bibliográfica común para su disciplina. Sin embargo, se solicita que la norma seleccionada se utilice con rigurosidad, sin olvidar referenciar “todos” los elementos tomados de otras fuentes (referenc</w:t>
      </w:r>
      <w:r>
        <w:rPr>
          <w:color w:val="000000"/>
        </w:rPr>
        <w:t xml:space="preserve">ias bibliográficas, patentes consultadas, </w:t>
      </w:r>
      <w:r>
        <w:rPr>
          <w:i/>
          <w:color w:val="000000"/>
        </w:rPr>
        <w:t>softwar</w:t>
      </w:r>
      <w:r>
        <w:rPr>
          <w:color w:val="000000"/>
        </w:rPr>
        <w:t>e empleado en el manuscrito, en el tratamiento a los datos y resultados del trabajo, consultas a personas (expertos o público general), entre otros).</w:t>
      </w:r>
    </w:p>
    <w:p w14:paraId="000001DF" w14:textId="77777777" w:rsidR="00335DB0" w:rsidRDefault="00C11193">
      <w:pPr>
        <w:pStyle w:val="Ttulo2"/>
        <w:numPr>
          <w:ilvl w:val="1"/>
          <w:numId w:val="8"/>
        </w:numPr>
        <w:ind w:hanging="576"/>
        <w:rPr>
          <w:rFonts w:eastAsia="Arial" w:cs="Arial"/>
          <w:szCs w:val="32"/>
        </w:rPr>
      </w:pPr>
      <w:bookmarkStart w:id="31" w:name="_heading=h.z337ya" w:colFirst="0" w:colLast="0"/>
      <w:bookmarkEnd w:id="31"/>
      <w:r>
        <w:rPr>
          <w:rFonts w:eastAsia="Arial" w:cs="Arial"/>
          <w:szCs w:val="32"/>
        </w:rPr>
        <w:t>Ejemplos de citaciones bibliográficas</w:t>
      </w:r>
    </w:p>
    <w:p w14:paraId="000001E0" w14:textId="77777777" w:rsidR="00335DB0" w:rsidRDefault="00C11193">
      <w:pPr>
        <w:pBdr>
          <w:top w:val="nil"/>
          <w:left w:val="nil"/>
          <w:bottom w:val="nil"/>
          <w:right w:val="nil"/>
          <w:between w:val="nil"/>
        </w:pBdr>
        <w:spacing w:after="0" w:line="360" w:lineRule="auto"/>
        <w:jc w:val="both"/>
        <w:rPr>
          <w:color w:val="000000"/>
        </w:rPr>
      </w:pPr>
      <w:r>
        <w:rPr>
          <w:color w:val="000000"/>
        </w:rPr>
        <w:t>Existen gestores bi</w:t>
      </w:r>
      <w:r>
        <w:rPr>
          <w:color w:val="000000"/>
        </w:rPr>
        <w:t xml:space="preserve">bliográficos compatibles con Microsoft Word que permiten agilizar el proceso de construcción y generación de citas y bibliografías. Entre los más conocidos se destacan Mendeley, Zotero, </w:t>
      </w:r>
      <w:proofErr w:type="spellStart"/>
      <w:r>
        <w:rPr>
          <w:color w:val="000000"/>
        </w:rPr>
        <w:t>EndNote</w:t>
      </w:r>
      <w:proofErr w:type="spellEnd"/>
      <w:r>
        <w:rPr>
          <w:color w:val="000000"/>
        </w:rPr>
        <w:t xml:space="preserve"> y Reference Manager. En el portal del SINAB </w:t>
      </w:r>
      <w:hyperlink r:id="rId32">
        <w:r>
          <w:rPr>
            <w:color w:val="000000"/>
            <w:u w:val="single"/>
          </w:rPr>
          <w:t>www.sinab.unal.edu.co</w:t>
        </w:r>
      </w:hyperlink>
      <w:r>
        <w:rPr>
          <w:color w:val="000000"/>
        </w:rPr>
        <w:t xml:space="preserve"> sección “Recursos bibliográficos” opción “Herramientas Bibliográficas. Podrá acceder a algunas de estas herramientas de forma gratuita.</w:t>
      </w:r>
    </w:p>
    <w:p w14:paraId="000001E1" w14:textId="77777777" w:rsidR="00335DB0" w:rsidRDefault="00C11193">
      <w:pPr>
        <w:pStyle w:val="Ttulo2"/>
        <w:numPr>
          <w:ilvl w:val="1"/>
          <w:numId w:val="8"/>
        </w:numPr>
        <w:ind w:hanging="576"/>
      </w:pPr>
      <w:bookmarkStart w:id="32" w:name="_heading=h.3j2qqm3" w:colFirst="0" w:colLast="0"/>
      <w:bookmarkEnd w:id="32"/>
      <w:r>
        <w:t>Ejemplos de presentación y citación de figuras</w:t>
      </w:r>
    </w:p>
    <w:p w14:paraId="000001E2" w14:textId="77777777" w:rsidR="00335DB0" w:rsidRDefault="00C11193">
      <w:pPr>
        <w:pBdr>
          <w:top w:val="nil"/>
          <w:left w:val="nil"/>
          <w:bottom w:val="nil"/>
          <w:right w:val="nil"/>
          <w:between w:val="nil"/>
        </w:pBdr>
        <w:spacing w:after="0" w:line="360" w:lineRule="auto"/>
        <w:jc w:val="both"/>
        <w:rPr>
          <w:color w:val="000000"/>
        </w:rPr>
      </w:pPr>
      <w:r>
        <w:rPr>
          <w:color w:val="000000"/>
        </w:rPr>
        <w:t>Las ilustraciones for</w:t>
      </w:r>
      <w:r>
        <w:rPr>
          <w:color w:val="000000"/>
        </w:rPr>
        <w:t xml:space="preserve">man parte del contenido de los capítulos. Se deben colocar en la misma página en que se mencionan o en la siguiente (deben siempre mencionarse en el texto). No se debe emplear la abreviatura "No." ni el signo "#" para su numeración. </w:t>
      </w:r>
    </w:p>
    <w:p w14:paraId="000001E3" w14:textId="77777777" w:rsidR="00335DB0" w:rsidRDefault="00335DB0">
      <w:pPr>
        <w:pBdr>
          <w:top w:val="nil"/>
          <w:left w:val="nil"/>
          <w:bottom w:val="nil"/>
          <w:right w:val="nil"/>
          <w:between w:val="nil"/>
        </w:pBdr>
        <w:spacing w:after="0" w:line="360" w:lineRule="auto"/>
        <w:jc w:val="both"/>
        <w:rPr>
          <w:color w:val="000000"/>
        </w:rPr>
      </w:pPr>
    </w:p>
    <w:p w14:paraId="000001E4" w14:textId="77777777" w:rsidR="00335DB0" w:rsidRDefault="00C11193">
      <w:pPr>
        <w:pBdr>
          <w:top w:val="nil"/>
          <w:left w:val="nil"/>
          <w:bottom w:val="nil"/>
          <w:right w:val="nil"/>
          <w:between w:val="nil"/>
        </w:pBdr>
        <w:spacing w:after="0" w:line="360" w:lineRule="auto"/>
        <w:jc w:val="both"/>
        <w:rPr>
          <w:color w:val="000000"/>
        </w:rPr>
      </w:pPr>
      <w:r>
        <w:rPr>
          <w:color w:val="000000"/>
        </w:rPr>
        <w:t>Las llamadas para exp</w:t>
      </w:r>
      <w:r>
        <w:rPr>
          <w:color w:val="000000"/>
        </w:rPr>
        <w:t>licar algún aspecto de la información deben hacerse con nota al pie y su nota correspondiente</w:t>
      </w:r>
      <w:r>
        <w:rPr>
          <w:color w:val="000000"/>
          <w:vertAlign w:val="superscript"/>
        </w:rPr>
        <w:footnoteReference w:id="1"/>
      </w:r>
      <w:r>
        <w:rPr>
          <w:color w:val="000000"/>
        </w:rPr>
        <w:t xml:space="preserve">. La fuente documental se debe escribir al final de la ilustración </w:t>
      </w:r>
      <w:r>
        <w:rPr>
          <w:color w:val="000000"/>
        </w:rPr>
        <w:lastRenderedPageBreak/>
        <w:t>o figura con los elementos de la referencia (de acuerdo con las normas seleccionadas) y no com</w:t>
      </w:r>
      <w:r>
        <w:rPr>
          <w:color w:val="000000"/>
        </w:rPr>
        <w:t>o pie de página. Un ejemplo para la presentación y citación de figuras, se presenta a continuación (citación directa):</w:t>
      </w:r>
    </w:p>
    <w:p w14:paraId="000001E5" w14:textId="77777777" w:rsidR="00335DB0" w:rsidRDefault="00335DB0">
      <w:pPr>
        <w:pBdr>
          <w:top w:val="nil"/>
          <w:left w:val="nil"/>
          <w:bottom w:val="nil"/>
          <w:right w:val="nil"/>
          <w:between w:val="nil"/>
        </w:pBdr>
        <w:spacing w:after="0" w:line="360" w:lineRule="auto"/>
        <w:jc w:val="both"/>
        <w:rPr>
          <w:color w:val="000000"/>
        </w:rPr>
      </w:pPr>
    </w:p>
    <w:p w14:paraId="000001E6" w14:textId="77777777" w:rsidR="00335DB0" w:rsidRDefault="00C11193">
      <w:pPr>
        <w:pBdr>
          <w:top w:val="nil"/>
          <w:left w:val="nil"/>
          <w:bottom w:val="nil"/>
          <w:right w:val="nil"/>
          <w:between w:val="nil"/>
        </w:pBdr>
        <w:spacing w:after="0" w:line="360" w:lineRule="auto"/>
        <w:jc w:val="both"/>
        <w:rPr>
          <w:color w:val="000000"/>
        </w:rPr>
      </w:pPr>
      <w:r>
        <w:rPr>
          <w:color w:val="000000"/>
        </w:rPr>
        <w:t xml:space="preserve">Por medio de las propiedades del fruto, según el espesor del endocarpio, se hace una clasificación de la palma de aceite en tres tipos: </w:t>
      </w:r>
      <w:r>
        <w:rPr>
          <w:color w:val="000000"/>
        </w:rPr>
        <w:t xml:space="preserve">Dura, Ternera y </w:t>
      </w:r>
      <w:proofErr w:type="spellStart"/>
      <w:r>
        <w:rPr>
          <w:color w:val="000000"/>
        </w:rPr>
        <w:t>Pisifera</w:t>
      </w:r>
      <w:proofErr w:type="spellEnd"/>
      <w:r>
        <w:rPr>
          <w:color w:val="000000"/>
        </w:rPr>
        <w:t xml:space="preserve">, que se ilustran en la </w:t>
      </w:r>
    </w:p>
    <w:p w14:paraId="000001E7" w14:textId="77777777" w:rsidR="00335DB0" w:rsidRDefault="00C11193">
      <w:pPr>
        <w:pBdr>
          <w:top w:val="nil"/>
          <w:left w:val="nil"/>
          <w:bottom w:val="nil"/>
          <w:right w:val="nil"/>
          <w:between w:val="nil"/>
        </w:pBdr>
        <w:spacing w:after="0" w:line="360" w:lineRule="auto"/>
        <w:jc w:val="both"/>
        <w:rPr>
          <w:color w:val="000000"/>
        </w:rPr>
      </w:pPr>
      <w:r>
        <w:rPr>
          <w:color w:val="000000"/>
        </w:rPr>
        <w:t xml:space="preserve">. </w:t>
      </w:r>
    </w:p>
    <w:p w14:paraId="000001E8" w14:textId="77777777" w:rsidR="00335DB0" w:rsidRDefault="00335DB0">
      <w:pPr>
        <w:pBdr>
          <w:top w:val="nil"/>
          <w:left w:val="nil"/>
          <w:bottom w:val="nil"/>
          <w:right w:val="nil"/>
          <w:between w:val="nil"/>
        </w:pBdr>
        <w:spacing w:after="0" w:line="360" w:lineRule="auto"/>
        <w:ind w:left="1410" w:hanging="1410"/>
        <w:jc w:val="both"/>
        <w:rPr>
          <w:b/>
          <w:color w:val="000000"/>
        </w:rPr>
      </w:pPr>
      <w:bookmarkStart w:id="33" w:name="_heading=h.1y810tw" w:colFirst="0" w:colLast="0"/>
      <w:bookmarkEnd w:id="33"/>
    </w:p>
    <w:p w14:paraId="000001E9" w14:textId="77777777" w:rsidR="00335DB0" w:rsidRDefault="00C11193">
      <w:pPr>
        <w:pBdr>
          <w:top w:val="nil"/>
          <w:left w:val="nil"/>
          <w:bottom w:val="nil"/>
          <w:right w:val="nil"/>
          <w:between w:val="nil"/>
        </w:pBdr>
        <w:spacing w:after="0" w:line="360" w:lineRule="auto"/>
        <w:jc w:val="both"/>
        <w:rPr>
          <w:color w:val="000000"/>
        </w:rPr>
      </w:pPr>
      <w:bookmarkStart w:id="34" w:name="_heading=h.4i7ojhp" w:colFirst="0" w:colLast="0"/>
      <w:bookmarkEnd w:id="34"/>
      <w:r>
        <w:rPr>
          <w:b/>
          <w:color w:val="000000"/>
        </w:rPr>
        <w:t>Figura 2-1:</w:t>
      </w:r>
      <w:r>
        <w:rPr>
          <w:b/>
          <w:color w:val="000000"/>
        </w:rPr>
        <w:tab/>
      </w:r>
      <w:r>
        <w:rPr>
          <w:color w:val="000000"/>
        </w:rPr>
        <w:t>Tipos y parte del fruto de palma de aceite.</w:t>
      </w:r>
    </w:p>
    <w:p w14:paraId="000001EA" w14:textId="77777777" w:rsidR="00335DB0" w:rsidRDefault="00C11193">
      <w:pPr>
        <w:spacing w:after="0" w:line="240" w:lineRule="auto"/>
        <w:jc w:val="center"/>
        <w:rPr>
          <w:rFonts w:ascii="Calibri" w:eastAsia="Calibri" w:hAnsi="Calibri" w:cs="Calibri"/>
          <w:sz w:val="24"/>
          <w:szCs w:val="24"/>
        </w:rPr>
      </w:pPr>
      <w:r>
        <w:rPr>
          <w:rFonts w:ascii="Calibri" w:eastAsia="Calibri" w:hAnsi="Calibri" w:cs="Calibri"/>
          <w:noProof/>
          <w:sz w:val="24"/>
          <w:szCs w:val="24"/>
        </w:rPr>
        <w:drawing>
          <wp:inline distT="0" distB="0" distL="0" distR="0" wp14:anchorId="3A21776C" wp14:editId="30EF4BF1">
            <wp:extent cx="2977069" cy="2152650"/>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3"/>
                    <a:srcRect l="34936" t="24658" r="31669" b="43150"/>
                    <a:stretch>
                      <a:fillRect/>
                    </a:stretch>
                  </pic:blipFill>
                  <pic:spPr>
                    <a:xfrm>
                      <a:off x="0" y="0"/>
                      <a:ext cx="2977069" cy="2152650"/>
                    </a:xfrm>
                    <a:prstGeom prst="rect">
                      <a:avLst/>
                    </a:prstGeom>
                    <a:ln/>
                  </pic:spPr>
                </pic:pic>
              </a:graphicData>
            </a:graphic>
          </wp:inline>
        </w:drawing>
      </w:r>
    </w:p>
    <w:p w14:paraId="000001EB" w14:textId="77777777" w:rsidR="00335DB0" w:rsidRDefault="00C11193">
      <w:pPr>
        <w:spacing w:after="0" w:line="240" w:lineRule="auto"/>
        <w:rPr>
          <w:rFonts w:ascii="Calibri" w:eastAsia="Calibri" w:hAnsi="Calibri" w:cs="Calibri"/>
          <w:sz w:val="24"/>
          <w:szCs w:val="24"/>
        </w:rPr>
      </w:pPr>
      <w:r>
        <w:rPr>
          <w:rFonts w:ascii="Calibri" w:eastAsia="Calibri" w:hAnsi="Calibri" w:cs="Calibri"/>
          <w:sz w:val="24"/>
          <w:szCs w:val="24"/>
        </w:rPr>
        <w:t>Nombre de la fuente:</w:t>
      </w:r>
    </w:p>
    <w:p w14:paraId="000001EC" w14:textId="77777777" w:rsidR="00335DB0" w:rsidRDefault="00335DB0">
      <w:pPr>
        <w:spacing w:after="0" w:line="240" w:lineRule="auto"/>
        <w:jc w:val="both"/>
      </w:pPr>
    </w:p>
    <w:p w14:paraId="000001ED" w14:textId="77777777" w:rsidR="00335DB0" w:rsidRDefault="00C11193">
      <w:pPr>
        <w:pBdr>
          <w:top w:val="nil"/>
          <w:left w:val="nil"/>
          <w:bottom w:val="nil"/>
          <w:right w:val="nil"/>
          <w:between w:val="nil"/>
        </w:pBdr>
        <w:spacing w:after="0" w:line="360" w:lineRule="auto"/>
        <w:jc w:val="both"/>
        <w:rPr>
          <w:rFonts w:ascii="Calibri" w:eastAsia="Calibri" w:hAnsi="Calibri" w:cs="Calibri"/>
          <w:color w:val="000000"/>
          <w:sz w:val="24"/>
          <w:szCs w:val="24"/>
        </w:rPr>
      </w:pPr>
      <w:r>
        <w:rPr>
          <w:color w:val="000000"/>
        </w:rPr>
        <w:t>La numeración de las figuras (ilustraciones, fotografías, etc.) debe incluir el número del capítulo en el que esté ubicada, su título se debe ubicar en la parte superior de la figura, el texto justificado y después del número de la figura insertar “:”.</w:t>
      </w:r>
    </w:p>
    <w:p w14:paraId="000001EE" w14:textId="77777777" w:rsidR="00335DB0" w:rsidRDefault="00C11193">
      <w:pPr>
        <w:pStyle w:val="Ttulo2"/>
        <w:numPr>
          <w:ilvl w:val="1"/>
          <w:numId w:val="8"/>
        </w:numPr>
        <w:ind w:hanging="576"/>
      </w:pPr>
      <w:bookmarkStart w:id="35" w:name="_heading=h.2xcytpi" w:colFirst="0" w:colLast="0"/>
      <w:bookmarkEnd w:id="35"/>
      <w:r>
        <w:t>Eje</w:t>
      </w:r>
      <w:r>
        <w:t>mplo de presentación y citación de tablas y cuadros</w:t>
      </w:r>
    </w:p>
    <w:p w14:paraId="000001EF" w14:textId="77777777" w:rsidR="00335DB0" w:rsidRDefault="00C11193">
      <w:pPr>
        <w:pBdr>
          <w:top w:val="nil"/>
          <w:left w:val="nil"/>
          <w:bottom w:val="nil"/>
          <w:right w:val="nil"/>
          <w:between w:val="nil"/>
        </w:pBdr>
        <w:spacing w:after="0" w:line="360" w:lineRule="auto"/>
        <w:jc w:val="both"/>
        <w:rPr>
          <w:color w:val="000000"/>
        </w:rPr>
      </w:pPr>
      <w:r>
        <w:rPr>
          <w:color w:val="000000"/>
        </w:rPr>
        <w:t>Para la edición de tablas, cada columna debe llevar su título; la primera palabra se debe escribir con mayúscula inicial y preferiblemente sin abreviaturas. En las tablas y cuadros, los títulos y datos se</w:t>
      </w:r>
      <w:r>
        <w:rPr>
          <w:color w:val="000000"/>
        </w:rPr>
        <w:t xml:space="preserve"> deben ubicar entre líneas horizontales y verticales cerradas.</w:t>
      </w:r>
    </w:p>
    <w:p w14:paraId="000001F0" w14:textId="77777777" w:rsidR="00335DB0" w:rsidRDefault="00335DB0">
      <w:pPr>
        <w:pBdr>
          <w:top w:val="nil"/>
          <w:left w:val="nil"/>
          <w:bottom w:val="nil"/>
          <w:right w:val="nil"/>
          <w:between w:val="nil"/>
        </w:pBdr>
        <w:spacing w:after="0" w:line="360" w:lineRule="auto"/>
        <w:jc w:val="both"/>
        <w:rPr>
          <w:color w:val="000000"/>
        </w:rPr>
      </w:pPr>
    </w:p>
    <w:p w14:paraId="000001F1" w14:textId="77777777" w:rsidR="00335DB0" w:rsidRDefault="00C11193">
      <w:pPr>
        <w:pBdr>
          <w:top w:val="nil"/>
          <w:left w:val="nil"/>
          <w:bottom w:val="nil"/>
          <w:right w:val="nil"/>
          <w:between w:val="nil"/>
        </w:pBdr>
        <w:spacing w:after="0" w:line="360" w:lineRule="auto"/>
        <w:jc w:val="both"/>
        <w:rPr>
          <w:color w:val="000000"/>
        </w:rPr>
      </w:pPr>
      <w:r>
        <w:rPr>
          <w:color w:val="000000"/>
        </w:rPr>
        <w:lastRenderedPageBreak/>
        <w:t>La numeración de las tablas se realiza de la misma manera que las figuras o ilustraciones, a lo largo de todo el texto. Deben llevar un título breve, que concreta el contenido de la tabla; ést</w:t>
      </w:r>
      <w:r>
        <w:rPr>
          <w:color w:val="000000"/>
        </w:rPr>
        <w:t>e se debe escribir en la parte superior de la misma. Para la presentación de cuadros, se deben seguir las indicaciones dadas para las tablas.</w:t>
      </w:r>
    </w:p>
    <w:p w14:paraId="000001F2" w14:textId="77777777" w:rsidR="00335DB0" w:rsidRDefault="00335DB0">
      <w:pPr>
        <w:pBdr>
          <w:top w:val="nil"/>
          <w:left w:val="nil"/>
          <w:bottom w:val="nil"/>
          <w:right w:val="nil"/>
          <w:between w:val="nil"/>
        </w:pBdr>
        <w:spacing w:after="0" w:line="360" w:lineRule="auto"/>
        <w:jc w:val="both"/>
        <w:rPr>
          <w:color w:val="000000"/>
        </w:rPr>
      </w:pPr>
    </w:p>
    <w:p w14:paraId="000001F3" w14:textId="77777777" w:rsidR="00335DB0" w:rsidRDefault="00C11193">
      <w:pPr>
        <w:pBdr>
          <w:top w:val="nil"/>
          <w:left w:val="nil"/>
          <w:bottom w:val="nil"/>
          <w:right w:val="nil"/>
          <w:between w:val="nil"/>
        </w:pBdr>
        <w:spacing w:after="0" w:line="360" w:lineRule="auto"/>
        <w:jc w:val="both"/>
        <w:rPr>
          <w:color w:val="000000"/>
        </w:rPr>
      </w:pPr>
      <w:r>
        <w:rPr>
          <w:color w:val="000000"/>
        </w:rPr>
        <w:t>Un ejemplo para la presentación y citación de tablas (citación indirecta), se presenta a continuación:</w:t>
      </w:r>
    </w:p>
    <w:p w14:paraId="000001F4" w14:textId="77777777" w:rsidR="00335DB0" w:rsidRDefault="00335DB0">
      <w:pPr>
        <w:pBdr>
          <w:top w:val="nil"/>
          <w:left w:val="nil"/>
          <w:bottom w:val="nil"/>
          <w:right w:val="nil"/>
          <w:between w:val="nil"/>
        </w:pBdr>
        <w:spacing w:after="0" w:line="360" w:lineRule="auto"/>
        <w:jc w:val="both"/>
        <w:rPr>
          <w:color w:val="000000"/>
        </w:rPr>
      </w:pPr>
    </w:p>
    <w:p w14:paraId="000001F5" w14:textId="77777777" w:rsidR="00335DB0" w:rsidRDefault="00C11193">
      <w:pPr>
        <w:pBdr>
          <w:top w:val="nil"/>
          <w:left w:val="nil"/>
          <w:bottom w:val="nil"/>
          <w:right w:val="nil"/>
          <w:between w:val="nil"/>
        </w:pBdr>
        <w:spacing w:after="0" w:line="360" w:lineRule="auto"/>
        <w:jc w:val="both"/>
        <w:rPr>
          <w:color w:val="000000"/>
        </w:rPr>
      </w:pPr>
      <w:r>
        <w:rPr>
          <w:color w:val="000000"/>
        </w:rPr>
        <w:t>De esta participación aproximadamente el 60 % proviene de biomasa (</w:t>
      </w:r>
    </w:p>
    <w:p w14:paraId="000001F6" w14:textId="77777777" w:rsidR="00335DB0" w:rsidRDefault="00C11193">
      <w:pPr>
        <w:pBdr>
          <w:top w:val="nil"/>
          <w:left w:val="nil"/>
          <w:bottom w:val="nil"/>
          <w:right w:val="nil"/>
          <w:between w:val="nil"/>
        </w:pBdr>
        <w:spacing w:after="0" w:line="360" w:lineRule="auto"/>
        <w:jc w:val="both"/>
        <w:rPr>
          <w:color w:val="000000"/>
        </w:rPr>
      </w:pPr>
      <w:r>
        <w:rPr>
          <w:color w:val="000000"/>
        </w:rPr>
        <w:t xml:space="preserve">Tabla </w:t>
      </w:r>
      <w:r>
        <w:rPr>
          <w:b/>
          <w:color w:val="000000"/>
        </w:rPr>
        <w:t>2-1</w:t>
      </w:r>
      <w:r>
        <w:rPr>
          <w:color w:val="000000"/>
        </w:rPr>
        <w:t>).</w:t>
      </w:r>
    </w:p>
    <w:p w14:paraId="000001F7" w14:textId="77777777" w:rsidR="00335DB0" w:rsidRDefault="00335DB0">
      <w:pPr>
        <w:pBdr>
          <w:top w:val="nil"/>
          <w:left w:val="nil"/>
          <w:bottom w:val="nil"/>
          <w:right w:val="nil"/>
          <w:between w:val="nil"/>
        </w:pBdr>
        <w:spacing w:after="0" w:line="360" w:lineRule="auto"/>
        <w:jc w:val="both"/>
        <w:rPr>
          <w:color w:val="000000"/>
        </w:rPr>
      </w:pPr>
      <w:bookmarkStart w:id="36" w:name="_heading=h.1ci93xb" w:colFirst="0" w:colLast="0"/>
      <w:bookmarkEnd w:id="36"/>
    </w:p>
    <w:p w14:paraId="000001F8" w14:textId="77777777" w:rsidR="00335DB0" w:rsidRDefault="00C11193">
      <w:pPr>
        <w:pBdr>
          <w:top w:val="nil"/>
          <w:left w:val="nil"/>
          <w:bottom w:val="nil"/>
          <w:right w:val="nil"/>
          <w:between w:val="nil"/>
        </w:pBdr>
        <w:spacing w:after="0" w:line="360" w:lineRule="auto"/>
        <w:jc w:val="both"/>
        <w:rPr>
          <w:color w:val="000000"/>
        </w:rPr>
      </w:pPr>
      <w:bookmarkStart w:id="37" w:name="_heading=h.3whwml4" w:colFirst="0" w:colLast="0"/>
      <w:bookmarkEnd w:id="37"/>
      <w:r>
        <w:rPr>
          <w:b/>
          <w:color w:val="000000"/>
        </w:rPr>
        <w:t>Tabla 2-1</w:t>
      </w:r>
      <w:r>
        <w:rPr>
          <w:color w:val="000000"/>
        </w:rPr>
        <w:t>:</w:t>
      </w:r>
      <w:r>
        <w:rPr>
          <w:color w:val="000000"/>
        </w:rPr>
        <w:tab/>
        <w:t>Participación de las energías renovables primaria.</w:t>
      </w:r>
    </w:p>
    <w:p w14:paraId="000001F9" w14:textId="77777777" w:rsidR="00335DB0" w:rsidRDefault="00335DB0">
      <w:pPr>
        <w:pBdr>
          <w:top w:val="nil"/>
          <w:left w:val="nil"/>
          <w:bottom w:val="nil"/>
          <w:right w:val="nil"/>
          <w:between w:val="nil"/>
        </w:pBdr>
        <w:spacing w:after="0" w:line="360" w:lineRule="auto"/>
        <w:jc w:val="both"/>
        <w:rPr>
          <w:color w:val="000000"/>
        </w:rPr>
      </w:pPr>
    </w:p>
    <w:tbl>
      <w:tblPr>
        <w:tblStyle w:val="a4"/>
        <w:tblW w:w="797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98"/>
        <w:gridCol w:w="2187"/>
        <w:gridCol w:w="4191"/>
      </w:tblGrid>
      <w:tr w:rsidR="00335DB0" w14:paraId="1010D526" w14:textId="77777777">
        <w:trPr>
          <w:jc w:val="center"/>
        </w:trPr>
        <w:tc>
          <w:tcPr>
            <w:tcW w:w="1598" w:type="dxa"/>
            <w:vMerge w:val="restart"/>
            <w:vAlign w:val="center"/>
          </w:tcPr>
          <w:p w14:paraId="000001FA" w14:textId="77777777" w:rsidR="00335DB0" w:rsidRDefault="00C11193">
            <w:pPr>
              <w:pBdr>
                <w:top w:val="nil"/>
                <w:left w:val="nil"/>
                <w:bottom w:val="nil"/>
                <w:right w:val="nil"/>
                <w:between w:val="nil"/>
              </w:pBdr>
              <w:spacing w:line="360" w:lineRule="auto"/>
              <w:rPr>
                <w:color w:val="000000"/>
              </w:rPr>
            </w:pPr>
            <w:r>
              <w:rPr>
                <w:color w:val="000000"/>
              </w:rPr>
              <w:t>Región</w:t>
            </w:r>
          </w:p>
        </w:tc>
        <w:tc>
          <w:tcPr>
            <w:tcW w:w="6378" w:type="dxa"/>
            <w:gridSpan w:val="2"/>
            <w:vAlign w:val="center"/>
          </w:tcPr>
          <w:p w14:paraId="000001FB" w14:textId="77777777" w:rsidR="00335DB0" w:rsidRDefault="00C11193">
            <w:pPr>
              <w:pBdr>
                <w:top w:val="nil"/>
                <w:left w:val="nil"/>
                <w:bottom w:val="nil"/>
                <w:right w:val="nil"/>
                <w:between w:val="nil"/>
              </w:pBdr>
              <w:spacing w:line="360" w:lineRule="auto"/>
              <w:rPr>
                <w:color w:val="000000"/>
              </w:rPr>
            </w:pPr>
            <w:r>
              <w:rPr>
                <w:color w:val="000000"/>
              </w:rPr>
              <w:t>Participación en el suministro de energía primaria / % (</w:t>
            </w:r>
            <w:proofErr w:type="spellStart"/>
            <w:r>
              <w:rPr>
                <w:color w:val="000000"/>
              </w:rPr>
              <w:t>Mtoe</w:t>
            </w:r>
            <w:proofErr w:type="spellEnd"/>
            <w:r>
              <w:rPr>
                <w:color w:val="000000"/>
              </w:rPr>
              <w:t>)</w:t>
            </w:r>
            <w:r>
              <w:rPr>
                <w:color w:val="000000"/>
                <w:vertAlign w:val="superscript"/>
              </w:rPr>
              <w:t>1</w:t>
            </w:r>
          </w:p>
        </w:tc>
      </w:tr>
      <w:tr w:rsidR="00335DB0" w14:paraId="70CDCDC5" w14:textId="77777777">
        <w:trPr>
          <w:jc w:val="center"/>
        </w:trPr>
        <w:tc>
          <w:tcPr>
            <w:tcW w:w="1598" w:type="dxa"/>
            <w:vMerge/>
            <w:vAlign w:val="center"/>
          </w:tcPr>
          <w:p w14:paraId="000001FD" w14:textId="77777777" w:rsidR="00335DB0" w:rsidRDefault="00335DB0">
            <w:pPr>
              <w:widowControl w:val="0"/>
              <w:pBdr>
                <w:top w:val="nil"/>
                <w:left w:val="nil"/>
                <w:bottom w:val="nil"/>
                <w:right w:val="nil"/>
                <w:between w:val="nil"/>
              </w:pBdr>
              <w:spacing w:line="276" w:lineRule="auto"/>
              <w:rPr>
                <w:color w:val="000000"/>
              </w:rPr>
            </w:pPr>
          </w:p>
        </w:tc>
        <w:tc>
          <w:tcPr>
            <w:tcW w:w="2187" w:type="dxa"/>
            <w:vAlign w:val="center"/>
          </w:tcPr>
          <w:p w14:paraId="000001FE" w14:textId="77777777" w:rsidR="00335DB0" w:rsidRDefault="00C11193">
            <w:pPr>
              <w:pBdr>
                <w:top w:val="nil"/>
                <w:left w:val="nil"/>
                <w:bottom w:val="nil"/>
                <w:right w:val="nil"/>
                <w:between w:val="nil"/>
              </w:pBdr>
              <w:spacing w:line="360" w:lineRule="auto"/>
              <w:jc w:val="center"/>
              <w:rPr>
                <w:color w:val="000000"/>
              </w:rPr>
            </w:pPr>
            <w:r>
              <w:rPr>
                <w:color w:val="000000"/>
              </w:rPr>
              <w:t>Energías renovables</w:t>
            </w:r>
          </w:p>
        </w:tc>
        <w:tc>
          <w:tcPr>
            <w:tcW w:w="4191" w:type="dxa"/>
            <w:vAlign w:val="center"/>
          </w:tcPr>
          <w:p w14:paraId="000001FF" w14:textId="77777777" w:rsidR="00335DB0" w:rsidRDefault="00C11193">
            <w:pPr>
              <w:pBdr>
                <w:top w:val="nil"/>
                <w:left w:val="nil"/>
                <w:bottom w:val="nil"/>
                <w:right w:val="nil"/>
                <w:between w:val="nil"/>
              </w:pBdr>
              <w:spacing w:line="360" w:lineRule="auto"/>
              <w:jc w:val="center"/>
              <w:rPr>
                <w:color w:val="000000"/>
              </w:rPr>
            </w:pPr>
            <w:r>
              <w:rPr>
                <w:color w:val="000000"/>
              </w:rPr>
              <w:t>Participación de la biomasa</w:t>
            </w:r>
          </w:p>
        </w:tc>
      </w:tr>
      <w:tr w:rsidR="00335DB0" w14:paraId="225BFCE6" w14:textId="77777777">
        <w:trPr>
          <w:jc w:val="center"/>
        </w:trPr>
        <w:tc>
          <w:tcPr>
            <w:tcW w:w="1598" w:type="dxa"/>
            <w:vAlign w:val="center"/>
          </w:tcPr>
          <w:p w14:paraId="00000200" w14:textId="77777777" w:rsidR="00335DB0" w:rsidRDefault="00C11193">
            <w:pPr>
              <w:pBdr>
                <w:top w:val="nil"/>
                <w:left w:val="nil"/>
                <w:bottom w:val="nil"/>
                <w:right w:val="nil"/>
                <w:between w:val="nil"/>
              </w:pBdr>
              <w:spacing w:line="360" w:lineRule="auto"/>
              <w:rPr>
                <w:color w:val="000000"/>
              </w:rPr>
            </w:pPr>
            <w:r>
              <w:rPr>
                <w:color w:val="000000"/>
              </w:rPr>
              <w:t>Latinoamérica</w:t>
            </w:r>
          </w:p>
        </w:tc>
        <w:tc>
          <w:tcPr>
            <w:tcW w:w="2187" w:type="dxa"/>
            <w:vAlign w:val="center"/>
          </w:tcPr>
          <w:p w14:paraId="00000201" w14:textId="77777777" w:rsidR="00335DB0" w:rsidRDefault="00C11193">
            <w:pPr>
              <w:pBdr>
                <w:top w:val="nil"/>
                <w:left w:val="nil"/>
                <w:bottom w:val="nil"/>
                <w:right w:val="nil"/>
                <w:between w:val="nil"/>
              </w:pBdr>
              <w:spacing w:line="360" w:lineRule="auto"/>
              <w:jc w:val="center"/>
              <w:rPr>
                <w:color w:val="000000"/>
              </w:rPr>
            </w:pPr>
            <w:r>
              <w:rPr>
                <w:color w:val="000000"/>
              </w:rPr>
              <w:t>28,9 (140)</w:t>
            </w:r>
          </w:p>
        </w:tc>
        <w:tc>
          <w:tcPr>
            <w:tcW w:w="4191" w:type="dxa"/>
            <w:vAlign w:val="center"/>
          </w:tcPr>
          <w:p w14:paraId="00000202" w14:textId="77777777" w:rsidR="00335DB0" w:rsidRDefault="00C11193">
            <w:pPr>
              <w:pBdr>
                <w:top w:val="nil"/>
                <w:left w:val="nil"/>
                <w:bottom w:val="nil"/>
                <w:right w:val="nil"/>
                <w:between w:val="nil"/>
              </w:pBdr>
              <w:spacing w:line="360" w:lineRule="auto"/>
              <w:jc w:val="center"/>
              <w:rPr>
                <w:color w:val="000000"/>
              </w:rPr>
            </w:pPr>
            <w:r>
              <w:rPr>
                <w:color w:val="000000"/>
              </w:rPr>
              <w:t>62,4 (87,4)</w:t>
            </w:r>
          </w:p>
        </w:tc>
      </w:tr>
      <w:tr w:rsidR="00335DB0" w14:paraId="3E01C09F" w14:textId="77777777">
        <w:trPr>
          <w:jc w:val="center"/>
        </w:trPr>
        <w:tc>
          <w:tcPr>
            <w:tcW w:w="1598" w:type="dxa"/>
            <w:vAlign w:val="center"/>
          </w:tcPr>
          <w:p w14:paraId="00000203" w14:textId="77777777" w:rsidR="00335DB0" w:rsidRDefault="00C11193">
            <w:pPr>
              <w:pBdr>
                <w:top w:val="nil"/>
                <w:left w:val="nil"/>
                <w:bottom w:val="nil"/>
                <w:right w:val="nil"/>
                <w:between w:val="nil"/>
              </w:pBdr>
              <w:spacing w:line="360" w:lineRule="auto"/>
              <w:rPr>
                <w:color w:val="000000"/>
              </w:rPr>
            </w:pPr>
            <w:r>
              <w:rPr>
                <w:color w:val="000000"/>
              </w:rPr>
              <w:t>Colombia</w:t>
            </w:r>
          </w:p>
        </w:tc>
        <w:tc>
          <w:tcPr>
            <w:tcW w:w="2187" w:type="dxa"/>
            <w:vAlign w:val="center"/>
          </w:tcPr>
          <w:p w14:paraId="00000204" w14:textId="77777777" w:rsidR="00335DB0" w:rsidRDefault="00C11193">
            <w:pPr>
              <w:pBdr>
                <w:top w:val="nil"/>
                <w:left w:val="nil"/>
                <w:bottom w:val="nil"/>
                <w:right w:val="nil"/>
                <w:between w:val="nil"/>
              </w:pBdr>
              <w:spacing w:line="360" w:lineRule="auto"/>
              <w:jc w:val="center"/>
              <w:rPr>
                <w:color w:val="000000"/>
              </w:rPr>
            </w:pPr>
            <w:r>
              <w:rPr>
                <w:color w:val="000000"/>
              </w:rPr>
              <w:t>27,7 (7,6)</w:t>
            </w:r>
          </w:p>
        </w:tc>
        <w:tc>
          <w:tcPr>
            <w:tcW w:w="4191" w:type="dxa"/>
            <w:vAlign w:val="center"/>
          </w:tcPr>
          <w:p w14:paraId="00000205" w14:textId="77777777" w:rsidR="00335DB0" w:rsidRDefault="00C11193">
            <w:pPr>
              <w:pBdr>
                <w:top w:val="nil"/>
                <w:left w:val="nil"/>
                <w:bottom w:val="nil"/>
                <w:right w:val="nil"/>
                <w:between w:val="nil"/>
              </w:pBdr>
              <w:spacing w:line="360" w:lineRule="auto"/>
              <w:jc w:val="center"/>
              <w:rPr>
                <w:color w:val="000000"/>
              </w:rPr>
            </w:pPr>
            <w:r>
              <w:rPr>
                <w:color w:val="000000"/>
              </w:rPr>
              <w:t>54,4 (4,1)</w:t>
            </w:r>
          </w:p>
        </w:tc>
      </w:tr>
      <w:tr w:rsidR="00335DB0" w14:paraId="64476F06" w14:textId="77777777">
        <w:trPr>
          <w:jc w:val="center"/>
        </w:trPr>
        <w:tc>
          <w:tcPr>
            <w:tcW w:w="1598" w:type="dxa"/>
            <w:vAlign w:val="center"/>
          </w:tcPr>
          <w:p w14:paraId="00000206" w14:textId="77777777" w:rsidR="00335DB0" w:rsidRDefault="00C11193">
            <w:pPr>
              <w:pBdr>
                <w:top w:val="nil"/>
                <w:left w:val="nil"/>
                <w:bottom w:val="nil"/>
                <w:right w:val="nil"/>
                <w:between w:val="nil"/>
              </w:pBdr>
              <w:spacing w:line="360" w:lineRule="auto"/>
              <w:rPr>
                <w:color w:val="000000"/>
              </w:rPr>
            </w:pPr>
            <w:r>
              <w:rPr>
                <w:color w:val="000000"/>
              </w:rPr>
              <w:t>Alemania</w:t>
            </w:r>
          </w:p>
        </w:tc>
        <w:tc>
          <w:tcPr>
            <w:tcW w:w="2187" w:type="dxa"/>
            <w:vAlign w:val="center"/>
          </w:tcPr>
          <w:p w14:paraId="00000207" w14:textId="77777777" w:rsidR="00335DB0" w:rsidRDefault="00C11193">
            <w:pPr>
              <w:pBdr>
                <w:top w:val="nil"/>
                <w:left w:val="nil"/>
                <w:bottom w:val="nil"/>
                <w:right w:val="nil"/>
                <w:between w:val="nil"/>
              </w:pBdr>
              <w:spacing w:line="360" w:lineRule="auto"/>
              <w:jc w:val="center"/>
              <w:rPr>
                <w:color w:val="000000"/>
              </w:rPr>
            </w:pPr>
            <w:r>
              <w:rPr>
                <w:color w:val="000000"/>
              </w:rPr>
              <w:t>3,8 (13,2)</w:t>
            </w:r>
          </w:p>
        </w:tc>
        <w:tc>
          <w:tcPr>
            <w:tcW w:w="4191" w:type="dxa"/>
            <w:vAlign w:val="center"/>
          </w:tcPr>
          <w:p w14:paraId="00000208" w14:textId="77777777" w:rsidR="00335DB0" w:rsidRDefault="00C11193">
            <w:pPr>
              <w:pBdr>
                <w:top w:val="nil"/>
                <w:left w:val="nil"/>
                <w:bottom w:val="nil"/>
                <w:right w:val="nil"/>
                <w:between w:val="nil"/>
              </w:pBdr>
              <w:spacing w:line="360" w:lineRule="auto"/>
              <w:jc w:val="center"/>
              <w:rPr>
                <w:color w:val="000000"/>
              </w:rPr>
            </w:pPr>
            <w:r>
              <w:rPr>
                <w:color w:val="000000"/>
              </w:rPr>
              <w:t>65,8 (8,7)</w:t>
            </w:r>
          </w:p>
        </w:tc>
      </w:tr>
      <w:tr w:rsidR="00335DB0" w14:paraId="237B1C29" w14:textId="77777777">
        <w:trPr>
          <w:jc w:val="center"/>
        </w:trPr>
        <w:tc>
          <w:tcPr>
            <w:tcW w:w="1598" w:type="dxa"/>
            <w:vAlign w:val="center"/>
          </w:tcPr>
          <w:p w14:paraId="00000209" w14:textId="77777777" w:rsidR="00335DB0" w:rsidRDefault="00C11193">
            <w:pPr>
              <w:pBdr>
                <w:top w:val="nil"/>
                <w:left w:val="nil"/>
                <w:bottom w:val="nil"/>
                <w:right w:val="nil"/>
                <w:between w:val="nil"/>
              </w:pBdr>
              <w:spacing w:line="360" w:lineRule="auto"/>
              <w:rPr>
                <w:color w:val="000000"/>
              </w:rPr>
            </w:pPr>
            <w:r>
              <w:rPr>
                <w:color w:val="000000"/>
              </w:rPr>
              <w:t>Mundial</w:t>
            </w:r>
          </w:p>
        </w:tc>
        <w:tc>
          <w:tcPr>
            <w:tcW w:w="2187" w:type="dxa"/>
            <w:vAlign w:val="center"/>
          </w:tcPr>
          <w:p w14:paraId="0000020A" w14:textId="77777777" w:rsidR="00335DB0" w:rsidRDefault="00C11193">
            <w:pPr>
              <w:pBdr>
                <w:top w:val="nil"/>
                <w:left w:val="nil"/>
                <w:bottom w:val="nil"/>
                <w:right w:val="nil"/>
                <w:between w:val="nil"/>
              </w:pBdr>
              <w:spacing w:line="360" w:lineRule="auto"/>
              <w:jc w:val="center"/>
              <w:rPr>
                <w:color w:val="000000"/>
              </w:rPr>
            </w:pPr>
            <w:r>
              <w:rPr>
                <w:color w:val="000000"/>
              </w:rPr>
              <w:t>13,1 (1401,0)</w:t>
            </w:r>
          </w:p>
        </w:tc>
        <w:tc>
          <w:tcPr>
            <w:tcW w:w="4191" w:type="dxa"/>
            <w:vAlign w:val="center"/>
          </w:tcPr>
          <w:p w14:paraId="0000020B" w14:textId="77777777" w:rsidR="00335DB0" w:rsidRDefault="00C11193">
            <w:pPr>
              <w:pBdr>
                <w:top w:val="nil"/>
                <w:left w:val="nil"/>
                <w:bottom w:val="nil"/>
                <w:right w:val="nil"/>
                <w:between w:val="nil"/>
              </w:pBdr>
              <w:spacing w:line="360" w:lineRule="auto"/>
              <w:jc w:val="center"/>
              <w:rPr>
                <w:color w:val="000000"/>
              </w:rPr>
            </w:pPr>
            <w:r>
              <w:rPr>
                <w:color w:val="000000"/>
              </w:rPr>
              <w:t>79,4 (1114,8)</w:t>
            </w:r>
          </w:p>
        </w:tc>
      </w:tr>
    </w:tbl>
    <w:p w14:paraId="0000020C" w14:textId="77777777" w:rsidR="00335DB0" w:rsidRDefault="00C11193">
      <w:pPr>
        <w:pBdr>
          <w:top w:val="nil"/>
          <w:left w:val="nil"/>
          <w:bottom w:val="nil"/>
          <w:right w:val="nil"/>
          <w:between w:val="nil"/>
        </w:pBdr>
        <w:spacing w:after="0" w:line="360" w:lineRule="auto"/>
        <w:ind w:left="708"/>
        <w:jc w:val="both"/>
        <w:rPr>
          <w:color w:val="000000"/>
        </w:rPr>
      </w:pPr>
      <w:r>
        <w:rPr>
          <w:color w:val="000000"/>
          <w:vertAlign w:val="superscript"/>
        </w:rPr>
        <w:t>1</w:t>
      </w:r>
      <w:r>
        <w:rPr>
          <w:color w:val="000000"/>
        </w:rPr>
        <w:t xml:space="preserve"> 1 kg </w:t>
      </w:r>
      <w:proofErr w:type="spellStart"/>
      <w:r>
        <w:rPr>
          <w:color w:val="000000"/>
        </w:rPr>
        <w:t>oe</w:t>
      </w:r>
      <w:proofErr w:type="spellEnd"/>
      <w:r>
        <w:rPr>
          <w:rFonts w:ascii="Cambria Math" w:eastAsia="Cambria Math" w:hAnsi="Cambria Math" w:cs="Cambria Math"/>
          <w:color w:val="000000"/>
        </w:rPr>
        <w:t>=</w:t>
      </w:r>
      <w:r>
        <w:rPr>
          <w:color w:val="000000"/>
        </w:rPr>
        <w:t>10000 kcal</w:t>
      </w:r>
      <w:r>
        <w:rPr>
          <w:rFonts w:ascii="Cambria Math" w:eastAsia="Cambria Math" w:hAnsi="Cambria Math" w:cs="Cambria Math"/>
          <w:color w:val="000000"/>
        </w:rPr>
        <w:t>=</w:t>
      </w:r>
      <w:r>
        <w:rPr>
          <w:color w:val="000000"/>
        </w:rPr>
        <w:t>41,868 MJ</w:t>
      </w:r>
      <w:r>
        <w:rPr>
          <w:rFonts w:ascii="Cambria Math" w:eastAsia="Cambria Math" w:hAnsi="Cambria Math" w:cs="Cambria Math"/>
          <w:color w:val="000000"/>
        </w:rPr>
        <w:t xml:space="preserve"> </w:t>
      </w:r>
      <w:r>
        <w:rPr>
          <w:color w:val="000000"/>
        </w:rPr>
        <w:t xml:space="preserve">  </w:t>
      </w:r>
    </w:p>
    <w:p w14:paraId="0000020D" w14:textId="77777777" w:rsidR="00335DB0" w:rsidRDefault="00335DB0">
      <w:pPr>
        <w:pBdr>
          <w:top w:val="nil"/>
          <w:left w:val="nil"/>
          <w:bottom w:val="nil"/>
          <w:right w:val="nil"/>
          <w:between w:val="nil"/>
        </w:pBdr>
        <w:spacing w:after="0" w:line="360" w:lineRule="auto"/>
        <w:jc w:val="both"/>
        <w:rPr>
          <w:color w:val="000000"/>
        </w:rPr>
      </w:pPr>
    </w:p>
    <w:p w14:paraId="0000020E" w14:textId="77777777" w:rsidR="00335DB0" w:rsidRDefault="00C11193">
      <w:pPr>
        <w:pBdr>
          <w:top w:val="nil"/>
          <w:left w:val="nil"/>
          <w:bottom w:val="nil"/>
          <w:right w:val="nil"/>
          <w:between w:val="nil"/>
        </w:pBdr>
        <w:spacing w:after="0" w:line="360" w:lineRule="auto"/>
        <w:jc w:val="both"/>
        <w:rPr>
          <w:color w:val="000000"/>
        </w:rPr>
      </w:pPr>
      <w:r>
        <w:rPr>
          <w:color w:val="000000"/>
        </w:rPr>
        <w:t>NOTA: en el caso en que el contenido de la tabla o cuadro sea muy extenso, se puede cambiar el tamaño de la letra, siempre y cuando ésta sea visible por el lector.</w:t>
      </w:r>
    </w:p>
    <w:p w14:paraId="0000020F" w14:textId="77777777" w:rsidR="00335DB0" w:rsidRDefault="00C11193">
      <w:pPr>
        <w:pStyle w:val="Ttulo3"/>
        <w:numPr>
          <w:ilvl w:val="2"/>
          <w:numId w:val="8"/>
        </w:numPr>
      </w:pPr>
      <w:bookmarkStart w:id="38" w:name="_heading=h.2bn6wsx" w:colFirst="0" w:colLast="0"/>
      <w:bookmarkEnd w:id="38"/>
      <w:r>
        <w:t>Consideraciones adicionales para el manejo de figuras y tablas</w:t>
      </w:r>
    </w:p>
    <w:p w14:paraId="00000210" w14:textId="77777777" w:rsidR="00335DB0" w:rsidRDefault="00C11193">
      <w:pPr>
        <w:pBdr>
          <w:top w:val="nil"/>
          <w:left w:val="nil"/>
          <w:bottom w:val="nil"/>
          <w:right w:val="nil"/>
          <w:between w:val="nil"/>
        </w:pBdr>
        <w:spacing w:after="0" w:line="360" w:lineRule="auto"/>
        <w:jc w:val="both"/>
        <w:rPr>
          <w:color w:val="000000"/>
        </w:rPr>
      </w:pPr>
      <w:r>
        <w:rPr>
          <w:color w:val="000000"/>
        </w:rPr>
        <w:t>Cuando una tabla o cuadro ocu</w:t>
      </w:r>
      <w:r>
        <w:rPr>
          <w:color w:val="000000"/>
        </w:rPr>
        <w:t>pa más de una página, se debe repetir su identificación numérica, seguida por la palabra continuación, con mayúscula inicial, entre paréntesis, como el siguiente ejemplo.</w:t>
      </w:r>
    </w:p>
    <w:p w14:paraId="00000211" w14:textId="77777777" w:rsidR="00335DB0" w:rsidRDefault="00335DB0">
      <w:pPr>
        <w:pBdr>
          <w:top w:val="nil"/>
          <w:left w:val="nil"/>
          <w:bottom w:val="nil"/>
          <w:right w:val="nil"/>
          <w:between w:val="nil"/>
        </w:pBdr>
        <w:spacing w:after="0" w:line="360" w:lineRule="auto"/>
        <w:jc w:val="both"/>
        <w:rPr>
          <w:color w:val="000000"/>
        </w:rPr>
      </w:pPr>
    </w:p>
    <w:p w14:paraId="00000212" w14:textId="77777777" w:rsidR="00335DB0" w:rsidRDefault="00C11193">
      <w:pPr>
        <w:pBdr>
          <w:top w:val="nil"/>
          <w:left w:val="nil"/>
          <w:bottom w:val="nil"/>
          <w:right w:val="nil"/>
          <w:between w:val="nil"/>
        </w:pBdr>
        <w:spacing w:after="0" w:line="360" w:lineRule="auto"/>
        <w:jc w:val="both"/>
        <w:rPr>
          <w:color w:val="000000"/>
        </w:rPr>
      </w:pPr>
      <w:r>
        <w:rPr>
          <w:b/>
          <w:color w:val="000000"/>
        </w:rPr>
        <w:t>Tabla 1-1:</w:t>
      </w:r>
      <w:r>
        <w:rPr>
          <w:color w:val="000000"/>
        </w:rPr>
        <w:t xml:space="preserve"> </w:t>
      </w:r>
      <w:r>
        <w:rPr>
          <w:color w:val="000000"/>
        </w:rPr>
        <w:tab/>
        <w:t>(Continuación)</w:t>
      </w:r>
    </w:p>
    <w:p w14:paraId="00000213" w14:textId="77777777" w:rsidR="00335DB0" w:rsidRDefault="00335DB0">
      <w:pPr>
        <w:pBdr>
          <w:top w:val="nil"/>
          <w:left w:val="nil"/>
          <w:bottom w:val="nil"/>
          <w:right w:val="nil"/>
          <w:between w:val="nil"/>
        </w:pBdr>
        <w:spacing w:after="0" w:line="360" w:lineRule="auto"/>
        <w:jc w:val="both"/>
        <w:rPr>
          <w:color w:val="000000"/>
        </w:rPr>
      </w:pPr>
    </w:p>
    <w:p w14:paraId="00000214" w14:textId="77777777" w:rsidR="00335DB0" w:rsidRDefault="00C11193">
      <w:pPr>
        <w:pBdr>
          <w:top w:val="nil"/>
          <w:left w:val="nil"/>
          <w:bottom w:val="nil"/>
          <w:right w:val="nil"/>
          <w:between w:val="nil"/>
        </w:pBdr>
        <w:spacing w:after="0" w:line="360" w:lineRule="auto"/>
        <w:jc w:val="both"/>
        <w:rPr>
          <w:color w:val="000000"/>
        </w:rPr>
      </w:pPr>
      <w:r>
        <w:rPr>
          <w:color w:val="000000"/>
        </w:rPr>
        <w:t>Adicionalmente los encabezados de las columnas se deben repetir en todas las páginas después de la primera.</w:t>
      </w:r>
    </w:p>
    <w:p w14:paraId="00000215" w14:textId="77777777" w:rsidR="00335DB0" w:rsidRDefault="00C11193">
      <w:pPr>
        <w:pStyle w:val="Ttulo4"/>
        <w:numPr>
          <w:ilvl w:val="0"/>
          <w:numId w:val="4"/>
        </w:numPr>
        <w:ind w:hanging="360"/>
      </w:pPr>
      <w:bookmarkStart w:id="39" w:name="_heading=h.qsh70q" w:colFirst="0" w:colLast="0"/>
      <w:bookmarkEnd w:id="39"/>
      <w:r>
        <w:t>Ejemplo de presentación y citación de ecuaciones</w:t>
      </w:r>
    </w:p>
    <w:p w14:paraId="00000216" w14:textId="77777777" w:rsidR="00335DB0" w:rsidRDefault="00C11193">
      <w:pPr>
        <w:pBdr>
          <w:top w:val="nil"/>
          <w:left w:val="nil"/>
          <w:bottom w:val="nil"/>
          <w:right w:val="nil"/>
          <w:between w:val="nil"/>
        </w:pBdr>
        <w:spacing w:after="0" w:line="360" w:lineRule="auto"/>
        <w:jc w:val="both"/>
        <w:rPr>
          <w:color w:val="000000"/>
        </w:rPr>
      </w:pPr>
      <w:r>
        <w:rPr>
          <w:color w:val="000000"/>
        </w:rPr>
        <w:t>Un ejemplo para la presentación y citación de ecuaciones, se presenta a continuación: … de esta for</w:t>
      </w:r>
      <w:r>
        <w:rPr>
          <w:color w:val="000000"/>
        </w:rPr>
        <w:t>ma, el punto de partida es una ecuación de velocidad, independiente de los cambios a nivel interno del carbonizado que afectan la reacción, constituida por dos términos dependientes de la temperatura de gasificación y del medio gasificante, respectivamente</w:t>
      </w:r>
      <w:r>
        <w:rPr>
          <w:color w:val="000000"/>
        </w:rPr>
        <w:t>, y a su vez independientes entre sí (ver Ecuación (2.1)).</w:t>
      </w:r>
    </w:p>
    <w:p w14:paraId="00000217" w14:textId="77777777" w:rsidR="00335DB0" w:rsidRDefault="00335DB0">
      <w:pPr>
        <w:pBdr>
          <w:top w:val="nil"/>
          <w:left w:val="nil"/>
          <w:bottom w:val="nil"/>
          <w:right w:val="nil"/>
          <w:between w:val="nil"/>
        </w:pBdr>
        <w:spacing w:after="0" w:line="360" w:lineRule="auto"/>
        <w:jc w:val="both"/>
        <w:rPr>
          <w:color w:val="000000"/>
        </w:rPr>
      </w:pPr>
    </w:p>
    <w:p w14:paraId="00000218" w14:textId="77777777" w:rsidR="00335DB0" w:rsidRDefault="00C11193">
      <w:pPr>
        <w:pBdr>
          <w:top w:val="nil"/>
          <w:left w:val="nil"/>
          <w:bottom w:val="nil"/>
          <w:right w:val="nil"/>
          <w:between w:val="nil"/>
        </w:pBdr>
        <w:spacing w:after="0" w:line="360" w:lineRule="auto"/>
        <w:jc w:val="both"/>
        <w:rPr>
          <w:color w:val="000000"/>
          <w:sz w:val="24"/>
          <w:szCs w:val="24"/>
        </w:rPr>
      </w:pPr>
      <w:bookmarkStart w:id="40" w:name="_heading=h.3as4poj" w:colFirst="0" w:colLast="0"/>
      <w:bookmarkEnd w:id="40"/>
      <m:oMath>
        <m:r>
          <w:rPr>
            <w:rFonts w:ascii="Cambria Math" w:eastAsia="Cambria Math" w:hAnsi="Cambria Math" w:cs="Cambria Math"/>
            <w:color w:val="000000"/>
            <w:sz w:val="24"/>
            <w:szCs w:val="24"/>
          </w:rPr>
          <m:t>-</m:t>
        </m:r>
        <m:r>
          <w:rPr>
            <w:rFonts w:ascii="Cambria Math" w:eastAsia="Cambria Math" w:hAnsi="Cambria Math" w:cs="Cambria Math"/>
            <w:color w:val="000000"/>
            <w:sz w:val="24"/>
            <w:szCs w:val="24"/>
          </w:rPr>
          <m:t>r</m:t>
        </m:r>
        <m:r>
          <w:rPr>
            <w:rFonts w:ascii="Cambria Math" w:eastAsia="Cambria Math" w:hAnsi="Cambria Math" w:cs="Cambria Math"/>
            <w:color w:val="000000"/>
            <w:sz w:val="24"/>
            <w:szCs w:val="24"/>
          </w:rPr>
          <m:t>=-</m:t>
        </m:r>
        <m:f>
          <m:fPr>
            <m:ctrlPr>
              <w:rPr>
                <w:rFonts w:ascii="Cambria Math" w:eastAsia="Cambria Math" w:hAnsi="Cambria Math" w:cs="Cambria Math"/>
                <w:color w:val="000000"/>
                <w:sz w:val="24"/>
                <w:szCs w:val="24"/>
              </w:rPr>
            </m:ctrlPr>
          </m:fPr>
          <m:num>
            <m:r>
              <w:rPr>
                <w:rFonts w:ascii="Cambria Math" w:eastAsia="Cambria Math" w:hAnsi="Cambria Math" w:cs="Cambria Math"/>
                <w:color w:val="000000"/>
                <w:sz w:val="24"/>
                <w:szCs w:val="24"/>
              </w:rPr>
              <m:t>d</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W</m:t>
                </m:r>
              </m:e>
              <m:sub>
                <m:r>
                  <w:rPr>
                    <w:rFonts w:ascii="Cambria Math" w:eastAsia="Cambria Math" w:hAnsi="Cambria Math" w:cs="Cambria Math"/>
                    <w:color w:val="000000"/>
                    <w:sz w:val="24"/>
                    <w:szCs w:val="24"/>
                  </w:rPr>
                  <m:t>C</m:t>
                </m:r>
              </m:sub>
            </m:sSub>
            <m:r>
              <w:rPr>
                <w:rFonts w:ascii="Cambria Math" w:eastAsia="Cambria Math" w:hAnsi="Cambria Math" w:cs="Cambria Math"/>
                <w:color w:val="000000"/>
                <w:sz w:val="24"/>
                <w:szCs w:val="24"/>
              </w:rPr>
              <m:t>/</m:t>
            </m:r>
            <m:r>
              <w:rPr>
                <w:rFonts w:ascii="Cambria Math" w:eastAsia="Cambria Math" w:hAnsi="Cambria Math" w:cs="Cambria Math"/>
                <w:color w:val="000000"/>
                <w:sz w:val="24"/>
                <w:szCs w:val="24"/>
              </w:rPr>
              <m:t>dt</m:t>
            </m:r>
          </m:num>
          <m:den>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W</m:t>
                </m:r>
              </m:e>
              <m:sub>
                <m:r>
                  <w:rPr>
                    <w:rFonts w:ascii="Cambria Math" w:eastAsia="Cambria Math" w:hAnsi="Cambria Math" w:cs="Cambria Math"/>
                    <w:color w:val="000000"/>
                    <w:sz w:val="24"/>
                    <w:szCs w:val="24"/>
                  </w:rPr>
                  <m:t>C</m:t>
                </m:r>
              </m:sub>
            </m:sSub>
          </m:den>
        </m:f>
        <m:r>
          <w:rPr>
            <w:rFonts w:ascii="Cambria Math" w:eastAsia="Cambria Math" w:hAnsi="Cambria Math" w:cs="Cambria Math"/>
            <w:color w:val="000000"/>
            <w:sz w:val="24"/>
            <w:szCs w:val="24"/>
          </w:rPr>
          <m:t>=</m:t>
        </m:r>
        <m:r>
          <w:rPr>
            <w:rFonts w:ascii="Cambria Math" w:eastAsia="Cambria Math" w:hAnsi="Cambria Math" w:cs="Cambria Math"/>
            <w:color w:val="000000"/>
            <w:sz w:val="24"/>
            <w:szCs w:val="24"/>
          </w:rPr>
          <m:t>f</m:t>
        </m:r>
        <m:d>
          <m:dPr>
            <m:ctrlPr>
              <w:rPr>
                <w:rFonts w:ascii="Cambria Math" w:eastAsia="Cambria Math" w:hAnsi="Cambria Math" w:cs="Cambria Math"/>
                <w:color w:val="000000"/>
                <w:sz w:val="24"/>
                <w:szCs w:val="24"/>
              </w:rPr>
            </m:ctrlPr>
          </m:dPr>
          <m:e>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T</m:t>
                </m:r>
              </m:e>
              <m:sub>
                <m:r>
                  <w:rPr>
                    <w:rFonts w:ascii="Cambria Math" w:eastAsia="Cambria Math" w:hAnsi="Cambria Math" w:cs="Cambria Math"/>
                    <w:color w:val="000000"/>
                    <w:sz w:val="24"/>
                    <w:szCs w:val="24"/>
                  </w:rPr>
                  <m:t>G</m:t>
                </m:r>
              </m:sub>
            </m:sSub>
          </m:e>
        </m:d>
        <m:r>
          <w:rPr>
            <w:rFonts w:ascii="Cambria Math" w:eastAsia="Cambria Math" w:hAnsi="Cambria Math" w:cs="Cambria Math"/>
            <w:color w:val="000000"/>
            <w:sz w:val="24"/>
            <w:szCs w:val="24"/>
          </w:rPr>
          <m:t>.</m:t>
        </m:r>
        <m:r>
          <w:rPr>
            <w:rFonts w:ascii="Cambria Math" w:eastAsia="Cambria Math" w:hAnsi="Cambria Math" w:cs="Cambria Math"/>
            <w:color w:val="000000"/>
            <w:sz w:val="24"/>
            <w:szCs w:val="24"/>
          </w:rPr>
          <m:t>f</m:t>
        </m:r>
        <m:r>
          <w:rPr>
            <w:rFonts w:ascii="Cambria Math" w:eastAsia="Cambria Math" w:hAnsi="Cambria Math" w:cs="Cambria Math"/>
            <w:color w:val="000000"/>
            <w:sz w:val="24"/>
            <w:szCs w:val="24"/>
          </w:rPr>
          <m:t>(</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C</m:t>
            </m:r>
          </m:e>
          <m:sub>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H</m:t>
                </m:r>
              </m:e>
              <m:sub>
                <m:r>
                  <w:rPr>
                    <w:rFonts w:ascii="Cambria Math" w:eastAsia="Cambria Math" w:hAnsi="Cambria Math" w:cs="Cambria Math"/>
                    <w:color w:val="000000"/>
                    <w:sz w:val="24"/>
                    <w:szCs w:val="24"/>
                  </w:rPr>
                  <m:t>2</m:t>
                </m:r>
              </m:sub>
            </m:sSub>
            <m:r>
              <w:rPr>
                <w:rFonts w:ascii="Cambria Math" w:eastAsia="Cambria Math" w:hAnsi="Cambria Math" w:cs="Cambria Math"/>
                <w:color w:val="000000"/>
                <w:sz w:val="24"/>
                <w:szCs w:val="24"/>
              </w:rPr>
              <m:t>O</m:t>
            </m:r>
          </m:sub>
        </m:sSub>
        <m:r>
          <w:rPr>
            <w:rFonts w:ascii="Cambria Math" w:eastAsia="Cambria Math" w:hAnsi="Cambria Math" w:cs="Cambria Math"/>
            <w:color w:val="000000"/>
            <w:sz w:val="24"/>
            <w:szCs w:val="24"/>
          </w:rPr>
          <m:t>)</m:t>
        </m:r>
      </m:oMath>
      <w:r>
        <w:rPr>
          <w:b/>
          <w:color w:val="000000"/>
          <w:sz w:val="24"/>
          <w:szCs w:val="24"/>
        </w:rPr>
        <w:t xml:space="preserve">      </w:t>
      </w:r>
      <w:r>
        <w:rPr>
          <w:color w:val="000000"/>
          <w:sz w:val="24"/>
          <w:szCs w:val="24"/>
        </w:rPr>
        <w:t xml:space="preserve">                                                                     </w:t>
      </w:r>
      <w:r>
        <w:rPr>
          <w:color w:val="000000"/>
        </w:rPr>
        <w:t>(2.1)</w:t>
      </w:r>
    </w:p>
    <w:p w14:paraId="00000219" w14:textId="77777777" w:rsidR="00335DB0" w:rsidRDefault="00335DB0">
      <w:pPr>
        <w:pBdr>
          <w:top w:val="nil"/>
          <w:left w:val="nil"/>
          <w:bottom w:val="nil"/>
          <w:right w:val="nil"/>
          <w:between w:val="nil"/>
        </w:pBdr>
        <w:spacing w:after="0" w:line="360" w:lineRule="auto"/>
        <w:jc w:val="both"/>
        <w:rPr>
          <w:color w:val="000000"/>
        </w:rPr>
      </w:pPr>
    </w:p>
    <w:p w14:paraId="0000021A" w14:textId="77777777" w:rsidR="00335DB0" w:rsidRDefault="00C11193">
      <w:pPr>
        <w:pBdr>
          <w:top w:val="nil"/>
          <w:left w:val="nil"/>
          <w:bottom w:val="nil"/>
          <w:right w:val="nil"/>
          <w:between w:val="nil"/>
        </w:pBdr>
        <w:spacing w:after="0" w:line="360" w:lineRule="auto"/>
        <w:jc w:val="both"/>
        <w:rPr>
          <w:color w:val="000000"/>
        </w:rPr>
      </w:pPr>
      <w:r>
        <w:rPr>
          <w:color w:val="000000"/>
        </w:rPr>
        <w:t>La edición de ecuaciones para textos editados en Microsoft Word, se realiza</w:t>
      </w:r>
      <w:r>
        <w:rPr>
          <w:color w:val="000000"/>
        </w:rPr>
        <w:t xml:space="preserve"> a través del editor de ecuaciones disponible en el menú “Insertar” en la opción “Ecuación”. Si edición se realiza en </w:t>
      </w:r>
      <w:proofErr w:type="spellStart"/>
      <w:r>
        <w:rPr>
          <w:color w:val="000000"/>
        </w:rPr>
        <w:t>LateX</w:t>
      </w:r>
      <w:proofErr w:type="spellEnd"/>
      <w:r>
        <w:rPr>
          <w:color w:val="000000"/>
        </w:rPr>
        <w:t>, este programa tiene instrucciones propias para ello.</w:t>
      </w:r>
    </w:p>
    <w:p w14:paraId="0000021B" w14:textId="77777777" w:rsidR="00335DB0" w:rsidRDefault="00335DB0">
      <w:pPr>
        <w:pBdr>
          <w:top w:val="nil"/>
          <w:left w:val="nil"/>
          <w:bottom w:val="nil"/>
          <w:right w:val="nil"/>
          <w:between w:val="nil"/>
        </w:pBdr>
        <w:spacing w:after="0" w:line="360" w:lineRule="auto"/>
        <w:jc w:val="both"/>
        <w:rPr>
          <w:color w:val="000000"/>
        </w:rPr>
      </w:pPr>
    </w:p>
    <w:p w14:paraId="0000021C" w14:textId="77777777" w:rsidR="00335DB0" w:rsidRDefault="00C11193">
      <w:pPr>
        <w:pBdr>
          <w:top w:val="nil"/>
          <w:left w:val="nil"/>
          <w:bottom w:val="nil"/>
          <w:right w:val="nil"/>
          <w:between w:val="nil"/>
        </w:pBdr>
        <w:spacing w:after="0" w:line="360" w:lineRule="auto"/>
        <w:jc w:val="both"/>
        <w:rPr>
          <w:color w:val="000000"/>
        </w:rPr>
      </w:pPr>
      <w:r>
        <w:rPr>
          <w:color w:val="000000"/>
        </w:rPr>
        <w:t>Para el manejo de cifras se debe seleccionar la norma según el área de conocimiento de la tesis o trabajo de investigación.</w:t>
      </w:r>
    </w:p>
    <w:p w14:paraId="0000021D" w14:textId="77777777" w:rsidR="00335DB0" w:rsidRDefault="00335DB0">
      <w:pPr>
        <w:pBdr>
          <w:top w:val="nil"/>
          <w:left w:val="nil"/>
          <w:bottom w:val="nil"/>
          <w:right w:val="nil"/>
          <w:between w:val="nil"/>
        </w:pBdr>
        <w:spacing w:after="0" w:line="360" w:lineRule="auto"/>
        <w:jc w:val="both"/>
        <w:rPr>
          <w:color w:val="000000"/>
        </w:rPr>
      </w:pPr>
    </w:p>
    <w:p w14:paraId="0000021E" w14:textId="77777777" w:rsidR="00335DB0" w:rsidRDefault="00335DB0">
      <w:pPr>
        <w:pBdr>
          <w:top w:val="nil"/>
          <w:left w:val="nil"/>
          <w:bottom w:val="nil"/>
          <w:right w:val="nil"/>
          <w:between w:val="nil"/>
        </w:pBdr>
        <w:spacing w:after="0" w:line="360" w:lineRule="auto"/>
        <w:jc w:val="both"/>
        <w:rPr>
          <w:color w:val="000000"/>
        </w:rPr>
      </w:pPr>
      <w:bookmarkStart w:id="41" w:name="_heading=h.1pxezwc" w:colFirst="0" w:colLast="0"/>
      <w:bookmarkEnd w:id="41"/>
    </w:p>
    <w:p w14:paraId="0000021F" w14:textId="77777777" w:rsidR="00335DB0" w:rsidRDefault="00335DB0">
      <w:pPr>
        <w:pBdr>
          <w:top w:val="nil"/>
          <w:left w:val="nil"/>
          <w:bottom w:val="nil"/>
          <w:right w:val="nil"/>
          <w:between w:val="nil"/>
        </w:pBdr>
        <w:spacing w:after="0" w:line="360" w:lineRule="auto"/>
        <w:jc w:val="both"/>
        <w:rPr>
          <w:color w:val="000000"/>
        </w:rPr>
        <w:sectPr w:rsidR="00335DB0">
          <w:headerReference w:type="even" r:id="rId34"/>
          <w:headerReference w:type="default" r:id="rId35"/>
          <w:headerReference w:type="first" r:id="rId36"/>
          <w:pgSz w:w="12240" w:h="15840"/>
          <w:pgMar w:top="1440" w:right="1440" w:bottom="1440" w:left="2041" w:header="709" w:footer="709" w:gutter="0"/>
          <w:cols w:space="720"/>
          <w:titlePg/>
        </w:sectPr>
      </w:pPr>
    </w:p>
    <w:p w14:paraId="00000220" w14:textId="77777777" w:rsidR="00335DB0" w:rsidRDefault="00C11193">
      <w:pPr>
        <w:pStyle w:val="Ttulo1"/>
        <w:numPr>
          <w:ilvl w:val="0"/>
          <w:numId w:val="8"/>
        </w:numPr>
      </w:pPr>
      <w:bookmarkStart w:id="42" w:name="_heading=h.49x2ik5" w:colFirst="0" w:colLast="0"/>
      <w:bookmarkEnd w:id="42"/>
      <w:r>
        <w:lastRenderedPageBreak/>
        <w:t>Capítulo 3</w:t>
      </w:r>
    </w:p>
    <w:p w14:paraId="00000221" w14:textId="77777777" w:rsidR="00335DB0" w:rsidRDefault="00C11193">
      <w:pPr>
        <w:pBdr>
          <w:top w:val="nil"/>
          <w:left w:val="nil"/>
          <w:bottom w:val="nil"/>
          <w:right w:val="nil"/>
          <w:between w:val="nil"/>
        </w:pBdr>
        <w:spacing w:after="0" w:line="360" w:lineRule="auto"/>
        <w:jc w:val="both"/>
        <w:rPr>
          <w:color w:val="000000"/>
        </w:rPr>
      </w:pPr>
      <w:r>
        <w:rPr>
          <w:color w:val="000000"/>
        </w:rPr>
        <w:t>Se deben incluir tantos capítulos como se requieran; sin embargo, se recomienda que la tesis o trabajo de investigación tenga un mínimo 3 capítulos y máximo de 6 capítulos (incluyendo las conclusiones)</w:t>
      </w:r>
    </w:p>
    <w:p w14:paraId="00000222" w14:textId="77777777" w:rsidR="00335DB0" w:rsidRDefault="00335DB0">
      <w:pPr>
        <w:pBdr>
          <w:top w:val="nil"/>
          <w:left w:val="nil"/>
          <w:bottom w:val="nil"/>
          <w:right w:val="nil"/>
          <w:between w:val="nil"/>
        </w:pBdr>
        <w:spacing w:after="0" w:line="360" w:lineRule="auto"/>
        <w:jc w:val="both"/>
        <w:rPr>
          <w:color w:val="000000"/>
        </w:rPr>
      </w:pPr>
    </w:p>
    <w:p w14:paraId="00000223" w14:textId="77777777" w:rsidR="00335DB0" w:rsidRDefault="00335DB0">
      <w:pPr>
        <w:pBdr>
          <w:top w:val="nil"/>
          <w:left w:val="nil"/>
          <w:bottom w:val="nil"/>
          <w:right w:val="nil"/>
          <w:between w:val="nil"/>
        </w:pBdr>
        <w:spacing w:after="0" w:line="360" w:lineRule="auto"/>
        <w:jc w:val="both"/>
        <w:rPr>
          <w:color w:val="000000"/>
        </w:rPr>
      </w:pPr>
    </w:p>
    <w:p w14:paraId="00000224" w14:textId="77777777" w:rsidR="00335DB0" w:rsidRDefault="00335DB0">
      <w:pPr>
        <w:pBdr>
          <w:top w:val="nil"/>
          <w:left w:val="nil"/>
          <w:bottom w:val="nil"/>
          <w:right w:val="nil"/>
          <w:between w:val="nil"/>
        </w:pBdr>
        <w:spacing w:after="0" w:line="360" w:lineRule="auto"/>
        <w:jc w:val="both"/>
        <w:rPr>
          <w:color w:val="000000"/>
        </w:rPr>
      </w:pPr>
    </w:p>
    <w:p w14:paraId="00000225" w14:textId="77777777" w:rsidR="00335DB0" w:rsidRDefault="00335DB0">
      <w:pPr>
        <w:pBdr>
          <w:top w:val="nil"/>
          <w:left w:val="nil"/>
          <w:bottom w:val="nil"/>
          <w:right w:val="nil"/>
          <w:between w:val="nil"/>
        </w:pBdr>
        <w:spacing w:after="0" w:line="360" w:lineRule="auto"/>
        <w:jc w:val="both"/>
        <w:rPr>
          <w:color w:val="000000"/>
        </w:rPr>
      </w:pPr>
    </w:p>
    <w:p w14:paraId="00000226" w14:textId="77777777" w:rsidR="00335DB0" w:rsidRDefault="00335DB0">
      <w:pPr>
        <w:pBdr>
          <w:top w:val="nil"/>
          <w:left w:val="nil"/>
          <w:bottom w:val="nil"/>
          <w:right w:val="nil"/>
          <w:between w:val="nil"/>
        </w:pBdr>
        <w:spacing w:after="0" w:line="360" w:lineRule="auto"/>
        <w:jc w:val="both"/>
        <w:rPr>
          <w:color w:val="000000"/>
        </w:rPr>
      </w:pPr>
    </w:p>
    <w:p w14:paraId="00000227" w14:textId="77777777" w:rsidR="00335DB0" w:rsidRDefault="00335DB0">
      <w:pPr>
        <w:pBdr>
          <w:top w:val="nil"/>
          <w:left w:val="nil"/>
          <w:bottom w:val="nil"/>
          <w:right w:val="nil"/>
          <w:between w:val="nil"/>
        </w:pBdr>
        <w:spacing w:after="0" w:line="360" w:lineRule="auto"/>
        <w:jc w:val="both"/>
        <w:rPr>
          <w:color w:val="000000"/>
        </w:rPr>
      </w:pPr>
    </w:p>
    <w:p w14:paraId="00000228" w14:textId="77777777" w:rsidR="00335DB0" w:rsidRDefault="00335DB0">
      <w:pPr>
        <w:pBdr>
          <w:top w:val="nil"/>
          <w:left w:val="nil"/>
          <w:bottom w:val="nil"/>
          <w:right w:val="nil"/>
          <w:between w:val="nil"/>
        </w:pBdr>
        <w:spacing w:after="0" w:line="360" w:lineRule="auto"/>
        <w:jc w:val="both"/>
        <w:rPr>
          <w:color w:val="000000"/>
        </w:rPr>
      </w:pPr>
    </w:p>
    <w:p w14:paraId="00000229" w14:textId="77777777" w:rsidR="00335DB0" w:rsidRDefault="00335DB0">
      <w:pPr>
        <w:pBdr>
          <w:top w:val="nil"/>
          <w:left w:val="nil"/>
          <w:bottom w:val="nil"/>
          <w:right w:val="nil"/>
          <w:between w:val="nil"/>
        </w:pBdr>
        <w:spacing w:after="0" w:line="360" w:lineRule="auto"/>
        <w:jc w:val="both"/>
        <w:rPr>
          <w:color w:val="000000"/>
        </w:rPr>
      </w:pPr>
    </w:p>
    <w:p w14:paraId="0000022A" w14:textId="77777777" w:rsidR="00335DB0" w:rsidRDefault="00335DB0">
      <w:pPr>
        <w:pBdr>
          <w:top w:val="nil"/>
          <w:left w:val="nil"/>
          <w:bottom w:val="nil"/>
          <w:right w:val="nil"/>
          <w:between w:val="nil"/>
        </w:pBdr>
        <w:spacing w:after="0" w:line="360" w:lineRule="auto"/>
        <w:jc w:val="both"/>
        <w:rPr>
          <w:color w:val="000000"/>
        </w:rPr>
        <w:sectPr w:rsidR="00335DB0">
          <w:headerReference w:type="even" r:id="rId37"/>
          <w:headerReference w:type="default" r:id="rId38"/>
          <w:headerReference w:type="first" r:id="rId39"/>
          <w:pgSz w:w="12240" w:h="15840"/>
          <w:pgMar w:top="1440" w:right="1440" w:bottom="1440" w:left="2041" w:header="709" w:footer="709" w:gutter="0"/>
          <w:cols w:space="720"/>
          <w:titlePg/>
        </w:sectPr>
      </w:pPr>
    </w:p>
    <w:p w14:paraId="0000022B" w14:textId="77777777" w:rsidR="00335DB0" w:rsidRDefault="00C11193">
      <w:pPr>
        <w:pStyle w:val="Ttulo1"/>
        <w:numPr>
          <w:ilvl w:val="0"/>
          <w:numId w:val="8"/>
        </w:numPr>
      </w:pPr>
      <w:bookmarkStart w:id="43" w:name="_heading=h.2p2csry" w:colFirst="0" w:colLast="0"/>
      <w:bookmarkEnd w:id="43"/>
      <w:r>
        <w:lastRenderedPageBreak/>
        <w:t>Capítulo (…)</w:t>
      </w:r>
    </w:p>
    <w:p w14:paraId="0000022C" w14:textId="77777777" w:rsidR="00335DB0" w:rsidRDefault="00C11193">
      <w:pPr>
        <w:pBdr>
          <w:top w:val="nil"/>
          <w:left w:val="nil"/>
          <w:bottom w:val="nil"/>
          <w:right w:val="nil"/>
          <w:between w:val="nil"/>
        </w:pBdr>
        <w:spacing w:after="0" w:line="360" w:lineRule="auto"/>
        <w:jc w:val="both"/>
        <w:rPr>
          <w:color w:val="000000"/>
        </w:rPr>
      </w:pPr>
      <w:r>
        <w:rPr>
          <w:color w:val="000000"/>
        </w:rPr>
        <w:t>Se deben incluir tantos capítulos como se requieran; sin embargo, se recomienda que la tesis o trabajo de investigación tenga un mínimo 3 capítulos y máximo de 6 capítulos (incluyendo las conclusiones).</w:t>
      </w:r>
    </w:p>
    <w:p w14:paraId="0000022D" w14:textId="77777777" w:rsidR="00335DB0" w:rsidRDefault="00335DB0">
      <w:pPr>
        <w:pBdr>
          <w:top w:val="nil"/>
          <w:left w:val="nil"/>
          <w:bottom w:val="nil"/>
          <w:right w:val="nil"/>
          <w:between w:val="nil"/>
        </w:pBdr>
        <w:spacing w:after="0" w:line="360" w:lineRule="auto"/>
        <w:jc w:val="both"/>
        <w:rPr>
          <w:color w:val="000000"/>
        </w:rPr>
      </w:pPr>
    </w:p>
    <w:p w14:paraId="0000022E" w14:textId="77777777" w:rsidR="00335DB0" w:rsidRDefault="00335DB0">
      <w:pPr>
        <w:pBdr>
          <w:top w:val="nil"/>
          <w:left w:val="nil"/>
          <w:bottom w:val="nil"/>
          <w:right w:val="nil"/>
          <w:between w:val="nil"/>
        </w:pBdr>
        <w:spacing w:after="0" w:line="360" w:lineRule="auto"/>
        <w:jc w:val="both"/>
        <w:rPr>
          <w:color w:val="000000"/>
        </w:rPr>
      </w:pPr>
    </w:p>
    <w:p w14:paraId="0000022F" w14:textId="77777777" w:rsidR="00335DB0" w:rsidRDefault="00335DB0">
      <w:pPr>
        <w:pBdr>
          <w:top w:val="nil"/>
          <w:left w:val="nil"/>
          <w:bottom w:val="nil"/>
          <w:right w:val="nil"/>
          <w:between w:val="nil"/>
        </w:pBdr>
        <w:spacing w:after="0" w:line="360" w:lineRule="auto"/>
        <w:jc w:val="both"/>
        <w:rPr>
          <w:color w:val="000000"/>
        </w:rPr>
      </w:pPr>
    </w:p>
    <w:p w14:paraId="00000230" w14:textId="77777777" w:rsidR="00335DB0" w:rsidRDefault="00335DB0">
      <w:pPr>
        <w:pBdr>
          <w:top w:val="nil"/>
          <w:left w:val="nil"/>
          <w:bottom w:val="nil"/>
          <w:right w:val="nil"/>
          <w:between w:val="nil"/>
        </w:pBdr>
        <w:spacing w:after="0" w:line="360" w:lineRule="auto"/>
        <w:jc w:val="both"/>
        <w:rPr>
          <w:color w:val="000000"/>
        </w:rPr>
      </w:pPr>
    </w:p>
    <w:p w14:paraId="00000231" w14:textId="77777777" w:rsidR="00335DB0" w:rsidRDefault="00335DB0">
      <w:pPr>
        <w:pBdr>
          <w:top w:val="nil"/>
          <w:left w:val="nil"/>
          <w:bottom w:val="nil"/>
          <w:right w:val="nil"/>
          <w:between w:val="nil"/>
        </w:pBdr>
        <w:spacing w:after="0" w:line="360" w:lineRule="auto"/>
        <w:jc w:val="both"/>
        <w:rPr>
          <w:color w:val="000000"/>
        </w:rPr>
        <w:sectPr w:rsidR="00335DB0">
          <w:headerReference w:type="even" r:id="rId40"/>
          <w:headerReference w:type="default" r:id="rId41"/>
          <w:headerReference w:type="first" r:id="rId42"/>
          <w:pgSz w:w="12240" w:h="15840"/>
          <w:pgMar w:top="1440" w:right="1440" w:bottom="1440" w:left="2041" w:header="709" w:footer="709" w:gutter="0"/>
          <w:cols w:space="720"/>
          <w:titlePg/>
        </w:sectPr>
      </w:pPr>
    </w:p>
    <w:p w14:paraId="00000232" w14:textId="77777777" w:rsidR="00335DB0" w:rsidRDefault="00C11193">
      <w:pPr>
        <w:pStyle w:val="Ttulo1"/>
        <w:numPr>
          <w:ilvl w:val="0"/>
          <w:numId w:val="8"/>
        </w:numPr>
      </w:pPr>
      <w:bookmarkStart w:id="44" w:name="_heading=h.147n2zr" w:colFirst="0" w:colLast="0"/>
      <w:bookmarkEnd w:id="44"/>
      <w:r>
        <w:lastRenderedPageBreak/>
        <w:t>Conclusiones y recomendaciones</w:t>
      </w:r>
    </w:p>
    <w:p w14:paraId="00000233" w14:textId="77777777" w:rsidR="00335DB0" w:rsidRDefault="00C11193">
      <w:pPr>
        <w:pStyle w:val="Ttulo2"/>
        <w:numPr>
          <w:ilvl w:val="1"/>
          <w:numId w:val="8"/>
        </w:numPr>
        <w:ind w:left="578" w:hanging="578"/>
      </w:pPr>
      <w:bookmarkStart w:id="45" w:name="_heading=h.3o7alnk" w:colFirst="0" w:colLast="0"/>
      <w:bookmarkEnd w:id="45"/>
      <w:r>
        <w:t>Conclusiones</w:t>
      </w:r>
    </w:p>
    <w:p w14:paraId="00000234" w14:textId="77777777" w:rsidR="00335DB0" w:rsidRDefault="00C11193">
      <w:pPr>
        <w:pBdr>
          <w:top w:val="nil"/>
          <w:left w:val="nil"/>
          <w:bottom w:val="nil"/>
          <w:right w:val="nil"/>
          <w:between w:val="nil"/>
        </w:pBdr>
        <w:spacing w:after="0" w:line="360" w:lineRule="auto"/>
        <w:jc w:val="both"/>
        <w:rPr>
          <w:color w:val="000000"/>
        </w:rPr>
      </w:pPr>
      <w:r>
        <w:rPr>
          <w:color w:val="000000"/>
        </w:rPr>
        <w:t>Las conclusiones constituyen un capítulo independiente y presentan, en forma lógica, los resultados del trabajo. Las conclusiones deben ser la respuesta a los objetivos o propósitos planteados. Se deben titular con la palabra conclusiones en el mismo forma</w:t>
      </w:r>
      <w:r>
        <w:rPr>
          <w:color w:val="000000"/>
        </w:rPr>
        <w:t xml:space="preserve">to de los títulos de los capítulos anteriores (Títulos primer nivel), precedida por el numeral correspondiente (según la presente plantilla). </w:t>
      </w:r>
    </w:p>
    <w:p w14:paraId="00000235" w14:textId="77777777" w:rsidR="00335DB0" w:rsidRDefault="00335DB0">
      <w:pPr>
        <w:pBdr>
          <w:top w:val="nil"/>
          <w:left w:val="nil"/>
          <w:bottom w:val="nil"/>
          <w:right w:val="nil"/>
          <w:between w:val="nil"/>
        </w:pBdr>
        <w:spacing w:after="0" w:line="360" w:lineRule="auto"/>
        <w:jc w:val="both"/>
        <w:rPr>
          <w:color w:val="000000"/>
        </w:rPr>
      </w:pPr>
    </w:p>
    <w:p w14:paraId="00000236" w14:textId="77777777" w:rsidR="00335DB0" w:rsidRDefault="00C11193">
      <w:pPr>
        <w:pBdr>
          <w:top w:val="nil"/>
          <w:left w:val="nil"/>
          <w:bottom w:val="nil"/>
          <w:right w:val="nil"/>
          <w:between w:val="nil"/>
        </w:pBdr>
        <w:spacing w:after="0" w:line="360" w:lineRule="auto"/>
        <w:jc w:val="both"/>
        <w:rPr>
          <w:color w:val="000000"/>
        </w:rPr>
      </w:pPr>
      <w:r>
        <w:rPr>
          <w:color w:val="000000"/>
        </w:rPr>
        <w:t>Las conclusiones deben contemplar las perspectivas de la investigación, las cuales son sugerencias, proyecciones</w:t>
      </w:r>
      <w:r>
        <w:rPr>
          <w:color w:val="000000"/>
        </w:rPr>
        <w:t xml:space="preserve"> o alternativas que se presentan para modificar, cambiar o incidir sobre una situación específica o una problemática encontrada. Pueden presentarse como un texto con características argumentativas, resultado de una reflexión acerca del trabajo de investiga</w:t>
      </w:r>
      <w:r>
        <w:rPr>
          <w:color w:val="000000"/>
        </w:rPr>
        <w:t xml:space="preserve">ción. </w:t>
      </w:r>
    </w:p>
    <w:p w14:paraId="00000237" w14:textId="77777777" w:rsidR="00335DB0" w:rsidRDefault="00C11193">
      <w:pPr>
        <w:pStyle w:val="Ttulo2"/>
        <w:numPr>
          <w:ilvl w:val="1"/>
          <w:numId w:val="8"/>
        </w:numPr>
        <w:ind w:left="578" w:hanging="578"/>
      </w:pPr>
      <w:bookmarkStart w:id="46" w:name="_heading=h.23ckvvd" w:colFirst="0" w:colLast="0"/>
      <w:bookmarkEnd w:id="46"/>
      <w:r>
        <w:t>Recomendaciones</w:t>
      </w:r>
    </w:p>
    <w:p w14:paraId="00000238" w14:textId="77777777" w:rsidR="00335DB0" w:rsidRDefault="00C11193">
      <w:pPr>
        <w:pBdr>
          <w:top w:val="nil"/>
          <w:left w:val="nil"/>
          <w:bottom w:val="nil"/>
          <w:right w:val="nil"/>
          <w:between w:val="nil"/>
        </w:pBdr>
        <w:spacing w:after="0" w:line="360" w:lineRule="auto"/>
        <w:jc w:val="both"/>
        <w:rPr>
          <w:color w:val="000000"/>
        </w:rPr>
      </w:pPr>
      <w:bookmarkStart w:id="47" w:name="_heading=h.ihv636" w:colFirst="0" w:colLast="0"/>
      <w:bookmarkEnd w:id="47"/>
      <w:r>
        <w:rPr>
          <w:color w:val="000000"/>
        </w:rPr>
        <w:t>Se presentan como una serie de aspectos que se podrían realizar en un futuro para emprender investigaciones similares o fortalecer la investigación realizada.</w:t>
      </w:r>
    </w:p>
    <w:p w14:paraId="00000239" w14:textId="77777777" w:rsidR="00335DB0" w:rsidRDefault="00335DB0">
      <w:pPr>
        <w:pBdr>
          <w:top w:val="nil"/>
          <w:left w:val="nil"/>
          <w:bottom w:val="nil"/>
          <w:right w:val="nil"/>
          <w:between w:val="nil"/>
        </w:pBdr>
        <w:spacing w:after="0" w:line="360" w:lineRule="auto"/>
        <w:jc w:val="both"/>
        <w:rPr>
          <w:color w:val="000000"/>
        </w:rPr>
      </w:pPr>
    </w:p>
    <w:p w14:paraId="0000023A" w14:textId="77777777" w:rsidR="00335DB0" w:rsidRDefault="00335DB0">
      <w:pPr>
        <w:pBdr>
          <w:top w:val="nil"/>
          <w:left w:val="nil"/>
          <w:bottom w:val="nil"/>
          <w:right w:val="nil"/>
          <w:between w:val="nil"/>
        </w:pBdr>
        <w:spacing w:after="0" w:line="360" w:lineRule="auto"/>
        <w:jc w:val="both"/>
        <w:rPr>
          <w:color w:val="000000"/>
        </w:rPr>
        <w:sectPr w:rsidR="00335DB0">
          <w:headerReference w:type="even" r:id="rId43"/>
          <w:headerReference w:type="default" r:id="rId44"/>
          <w:headerReference w:type="first" r:id="rId45"/>
          <w:pgSz w:w="12240" w:h="15840"/>
          <w:pgMar w:top="1440" w:right="1440" w:bottom="1440" w:left="2041" w:header="709" w:footer="709" w:gutter="0"/>
          <w:cols w:space="720"/>
          <w:titlePg/>
        </w:sectPr>
      </w:pPr>
    </w:p>
    <w:p w14:paraId="0000023B" w14:textId="77777777" w:rsidR="00335DB0" w:rsidRDefault="00C11193">
      <w:pPr>
        <w:pStyle w:val="Subttulo"/>
        <w:numPr>
          <w:ilvl w:val="0"/>
          <w:numId w:val="9"/>
        </w:numPr>
      </w:pPr>
      <w:bookmarkStart w:id="48" w:name="_heading=h.32hioqz" w:colFirst="0" w:colLast="0"/>
      <w:bookmarkEnd w:id="48"/>
      <w:r>
        <w:lastRenderedPageBreak/>
        <w:t>Anexo: Nombrar el anexo A de acuerdo con su contenido</w:t>
      </w:r>
    </w:p>
    <w:p w14:paraId="0000023C" w14:textId="77777777" w:rsidR="00335DB0" w:rsidRDefault="00C11193">
      <w:pPr>
        <w:pBdr>
          <w:top w:val="nil"/>
          <w:left w:val="nil"/>
          <w:bottom w:val="nil"/>
          <w:right w:val="nil"/>
          <w:between w:val="nil"/>
        </w:pBdr>
        <w:spacing w:after="0" w:line="360" w:lineRule="auto"/>
        <w:jc w:val="both"/>
        <w:rPr>
          <w:color w:val="000000"/>
        </w:rPr>
      </w:pPr>
      <w:bookmarkStart w:id="49" w:name="_heading=h.1hmsyys" w:colFirst="0" w:colLast="0"/>
      <w:bookmarkEnd w:id="49"/>
      <w:r>
        <w:rPr>
          <w:color w:val="000000"/>
        </w:rPr>
        <w:t>Los Anexos son documentos o elementos que complementan el cuerpo del trabajo y que se relacionan, directa o indirectamente, con la investigación, tales como acetatos, cd, normas, etc. Los anexos deben ir numerados con letras y usando el estilo “Título anex</w:t>
      </w:r>
      <w:r>
        <w:rPr>
          <w:color w:val="000000"/>
        </w:rPr>
        <w:t>os”.</w:t>
      </w:r>
    </w:p>
    <w:p w14:paraId="0000023D" w14:textId="77777777" w:rsidR="00335DB0" w:rsidRDefault="00335DB0">
      <w:pPr>
        <w:pBdr>
          <w:top w:val="nil"/>
          <w:left w:val="nil"/>
          <w:bottom w:val="nil"/>
          <w:right w:val="nil"/>
          <w:between w:val="nil"/>
        </w:pBdr>
        <w:spacing w:after="0" w:line="360" w:lineRule="auto"/>
        <w:jc w:val="both"/>
        <w:rPr>
          <w:color w:val="000000"/>
        </w:rPr>
      </w:pPr>
    </w:p>
    <w:p w14:paraId="0000023E" w14:textId="77777777" w:rsidR="00335DB0" w:rsidRDefault="00335DB0">
      <w:pPr>
        <w:pBdr>
          <w:top w:val="nil"/>
          <w:left w:val="nil"/>
          <w:bottom w:val="nil"/>
          <w:right w:val="nil"/>
          <w:between w:val="nil"/>
        </w:pBdr>
        <w:spacing w:after="0" w:line="360" w:lineRule="auto"/>
        <w:jc w:val="both"/>
        <w:rPr>
          <w:color w:val="000000"/>
        </w:rPr>
      </w:pPr>
    </w:p>
    <w:p w14:paraId="0000023F" w14:textId="77777777" w:rsidR="00335DB0" w:rsidRDefault="00335DB0">
      <w:pPr>
        <w:pBdr>
          <w:top w:val="nil"/>
          <w:left w:val="nil"/>
          <w:bottom w:val="nil"/>
          <w:right w:val="nil"/>
          <w:between w:val="nil"/>
        </w:pBdr>
        <w:spacing w:after="0" w:line="360" w:lineRule="auto"/>
        <w:jc w:val="both"/>
        <w:rPr>
          <w:color w:val="000000"/>
        </w:rPr>
        <w:sectPr w:rsidR="00335DB0">
          <w:headerReference w:type="even" r:id="rId46"/>
          <w:headerReference w:type="default" r:id="rId47"/>
          <w:headerReference w:type="first" r:id="rId48"/>
          <w:pgSz w:w="12240" w:h="15840"/>
          <w:pgMar w:top="1440" w:right="1440" w:bottom="1440" w:left="2041" w:header="709" w:footer="709" w:gutter="0"/>
          <w:cols w:space="720"/>
          <w:titlePg/>
        </w:sectPr>
      </w:pPr>
    </w:p>
    <w:p w14:paraId="00000240" w14:textId="77777777" w:rsidR="00335DB0" w:rsidRDefault="00C11193">
      <w:pPr>
        <w:pStyle w:val="Subttulo"/>
        <w:numPr>
          <w:ilvl w:val="0"/>
          <w:numId w:val="9"/>
        </w:numPr>
      </w:pPr>
      <w:bookmarkStart w:id="50" w:name="_heading=h.41mghml" w:colFirst="0" w:colLast="0"/>
      <w:bookmarkEnd w:id="50"/>
      <w:r>
        <w:lastRenderedPageBreak/>
        <w:t>Anexo: Nombrar el anexo B de acuerdo con su contenido</w:t>
      </w:r>
    </w:p>
    <w:p w14:paraId="00000241" w14:textId="77777777" w:rsidR="00335DB0" w:rsidRDefault="00C11193">
      <w:pPr>
        <w:pBdr>
          <w:top w:val="nil"/>
          <w:left w:val="nil"/>
          <w:bottom w:val="nil"/>
          <w:right w:val="nil"/>
          <w:between w:val="nil"/>
        </w:pBdr>
        <w:spacing w:after="0" w:line="360" w:lineRule="auto"/>
        <w:jc w:val="both"/>
        <w:rPr>
          <w:color w:val="000000"/>
        </w:rPr>
      </w:pPr>
      <w:bookmarkStart w:id="51" w:name="_heading=h.2grqrue" w:colFirst="0" w:colLast="0"/>
      <w:bookmarkEnd w:id="51"/>
      <w:r>
        <w:rPr>
          <w:color w:val="000000"/>
        </w:rPr>
        <w:t>A final del documento es opcional incluir índices o glosarios. Éstos son listas detalladas y especializadas de los términos, nombres, autores, temas, etc., que aparecen en el trabajo. Sirven para facili</w:t>
      </w:r>
      <w:r>
        <w:rPr>
          <w:color w:val="000000"/>
        </w:rPr>
        <w:t>tar su localización en el texto. Los índices pueden ser alfabéticos, cronológicos, numéricos, analíticos, entre otros. Luego de cada palabra, término, etc., se pone coma y el número de la página donde aparece esta información.</w:t>
      </w:r>
    </w:p>
    <w:p w14:paraId="00000242" w14:textId="77777777" w:rsidR="00335DB0" w:rsidRDefault="00335DB0">
      <w:pPr>
        <w:pBdr>
          <w:top w:val="nil"/>
          <w:left w:val="nil"/>
          <w:bottom w:val="nil"/>
          <w:right w:val="nil"/>
          <w:between w:val="nil"/>
        </w:pBdr>
        <w:spacing w:after="0" w:line="360" w:lineRule="auto"/>
        <w:jc w:val="both"/>
        <w:rPr>
          <w:color w:val="000000"/>
        </w:rPr>
      </w:pPr>
    </w:p>
    <w:p w14:paraId="00000243" w14:textId="77777777" w:rsidR="00335DB0" w:rsidRDefault="00335DB0">
      <w:pPr>
        <w:pBdr>
          <w:top w:val="nil"/>
          <w:left w:val="nil"/>
          <w:bottom w:val="nil"/>
          <w:right w:val="nil"/>
          <w:between w:val="nil"/>
        </w:pBdr>
        <w:spacing w:after="0" w:line="360" w:lineRule="auto"/>
        <w:jc w:val="both"/>
        <w:rPr>
          <w:color w:val="000000"/>
        </w:rPr>
        <w:sectPr w:rsidR="00335DB0">
          <w:headerReference w:type="even" r:id="rId49"/>
          <w:headerReference w:type="default" r:id="rId50"/>
          <w:headerReference w:type="first" r:id="rId51"/>
          <w:pgSz w:w="12240" w:h="15840"/>
          <w:pgMar w:top="1440" w:right="1440" w:bottom="1440" w:left="2041" w:header="709" w:footer="709" w:gutter="0"/>
          <w:cols w:space="720"/>
          <w:titlePg/>
        </w:sectPr>
      </w:pPr>
    </w:p>
    <w:p w14:paraId="00000244" w14:textId="77777777" w:rsidR="00335DB0" w:rsidRDefault="00C11193">
      <w:pPr>
        <w:pBdr>
          <w:top w:val="nil"/>
          <w:left w:val="nil"/>
          <w:bottom w:val="nil"/>
          <w:right w:val="nil"/>
          <w:between w:val="nil"/>
        </w:pBdr>
        <w:spacing w:before="2000" w:line="240" w:lineRule="auto"/>
        <w:rPr>
          <w:b/>
          <w:color w:val="000000"/>
          <w:sz w:val="40"/>
          <w:szCs w:val="40"/>
        </w:rPr>
      </w:pPr>
      <w:bookmarkStart w:id="52" w:name="_heading=h.vx1227" w:colFirst="0" w:colLast="0"/>
      <w:bookmarkEnd w:id="52"/>
      <w:r>
        <w:rPr>
          <w:b/>
          <w:color w:val="000000"/>
          <w:sz w:val="40"/>
          <w:szCs w:val="40"/>
        </w:rPr>
        <w:lastRenderedPageBreak/>
        <w:t>Bibliografía</w:t>
      </w:r>
    </w:p>
    <w:p w14:paraId="00000245" w14:textId="77777777" w:rsidR="00335DB0" w:rsidRDefault="00C11193">
      <w:pPr>
        <w:pBdr>
          <w:top w:val="nil"/>
          <w:left w:val="nil"/>
          <w:bottom w:val="nil"/>
          <w:right w:val="nil"/>
          <w:between w:val="nil"/>
        </w:pBdr>
        <w:spacing w:after="0" w:line="360" w:lineRule="auto"/>
        <w:jc w:val="both"/>
        <w:rPr>
          <w:color w:val="000000"/>
        </w:rPr>
      </w:pPr>
      <w:bookmarkStart w:id="53" w:name="_heading=h.3fwokq0" w:colFirst="0" w:colLast="0"/>
      <w:bookmarkEnd w:id="53"/>
      <w:r>
        <w:rPr>
          <w:color w:val="000000"/>
        </w:rPr>
        <w:t>La bibliografía es la relación de las fuentes documentales consultadas por el investigador para sustentar sus trabajos. Su inclusión es obligatoria en todo trabajo de investigación. Cada referencia bibliográfica se inicia contra el margen izquierdo.</w:t>
      </w:r>
    </w:p>
    <w:p w14:paraId="00000246" w14:textId="77777777" w:rsidR="00335DB0" w:rsidRDefault="00335DB0">
      <w:pPr>
        <w:pBdr>
          <w:top w:val="nil"/>
          <w:left w:val="nil"/>
          <w:bottom w:val="nil"/>
          <w:right w:val="nil"/>
          <w:between w:val="nil"/>
        </w:pBdr>
        <w:spacing w:after="0" w:line="360" w:lineRule="auto"/>
        <w:jc w:val="both"/>
        <w:rPr>
          <w:color w:val="000000"/>
        </w:rPr>
      </w:pPr>
    </w:p>
    <w:p w14:paraId="00000247" w14:textId="77777777" w:rsidR="00335DB0" w:rsidRDefault="00C11193">
      <w:pPr>
        <w:pBdr>
          <w:top w:val="nil"/>
          <w:left w:val="nil"/>
          <w:bottom w:val="nil"/>
          <w:right w:val="nil"/>
          <w:between w:val="nil"/>
        </w:pBdr>
        <w:spacing w:after="0" w:line="360" w:lineRule="auto"/>
        <w:jc w:val="both"/>
        <w:rPr>
          <w:color w:val="000000"/>
        </w:rPr>
      </w:pPr>
      <w:r>
        <w:rPr>
          <w:color w:val="000000"/>
        </w:rPr>
        <w:t xml:space="preserve">Bajo </w:t>
      </w:r>
      <w:r>
        <w:rPr>
          <w:color w:val="000000"/>
        </w:rPr>
        <w:t xml:space="preserve">la Resolución 023 de 2015. Artículo 2. Parágrafo 1. </w:t>
      </w:r>
    </w:p>
    <w:p w14:paraId="00000248" w14:textId="77777777" w:rsidR="00335DB0" w:rsidRDefault="00335DB0">
      <w:pPr>
        <w:pBdr>
          <w:top w:val="nil"/>
          <w:left w:val="nil"/>
          <w:bottom w:val="nil"/>
          <w:right w:val="nil"/>
          <w:between w:val="nil"/>
        </w:pBdr>
        <w:spacing w:after="0" w:line="360" w:lineRule="auto"/>
        <w:jc w:val="both"/>
        <w:rPr>
          <w:color w:val="000000"/>
        </w:rPr>
      </w:pPr>
    </w:p>
    <w:p w14:paraId="00000249" w14:textId="77777777" w:rsidR="00335DB0" w:rsidRDefault="00C11193">
      <w:pPr>
        <w:pBdr>
          <w:top w:val="nil"/>
          <w:left w:val="nil"/>
          <w:bottom w:val="nil"/>
          <w:right w:val="nil"/>
          <w:between w:val="nil"/>
        </w:pBdr>
        <w:spacing w:after="0" w:line="360" w:lineRule="auto"/>
        <w:ind w:left="1440"/>
        <w:jc w:val="both"/>
        <w:rPr>
          <w:color w:val="000000"/>
        </w:rPr>
      </w:pPr>
      <w:r>
        <w:rPr>
          <w:color w:val="000000"/>
        </w:rPr>
        <w:t>La plantilla no especifica la norma bibliográfica que se debe utilizar. Se brindará la libertad para aplicar la norma para el manejo de las referencias bibliográficas, de acuerdo con el estándar de cada</w:t>
      </w:r>
      <w:r>
        <w:rPr>
          <w:color w:val="000000"/>
        </w:rPr>
        <w:t xml:space="preserve"> área del conocimiento, siempre y cuando ésta se aplique con rigurosidad. </w:t>
      </w:r>
    </w:p>
    <w:p w14:paraId="0000024A" w14:textId="77777777" w:rsidR="00335DB0" w:rsidRDefault="00335DB0">
      <w:pPr>
        <w:pBdr>
          <w:top w:val="nil"/>
          <w:left w:val="nil"/>
          <w:bottom w:val="nil"/>
          <w:right w:val="nil"/>
          <w:between w:val="nil"/>
        </w:pBdr>
        <w:spacing w:after="0" w:line="360" w:lineRule="auto"/>
        <w:jc w:val="both"/>
        <w:rPr>
          <w:color w:val="000000"/>
        </w:rPr>
      </w:pPr>
    </w:p>
    <w:p w14:paraId="0000024B" w14:textId="77777777" w:rsidR="00335DB0" w:rsidRDefault="00C11193">
      <w:pPr>
        <w:pBdr>
          <w:top w:val="nil"/>
          <w:left w:val="nil"/>
          <w:bottom w:val="nil"/>
          <w:right w:val="nil"/>
          <w:between w:val="nil"/>
        </w:pBdr>
        <w:spacing w:after="0" w:line="360" w:lineRule="auto"/>
        <w:jc w:val="both"/>
        <w:rPr>
          <w:color w:val="000000"/>
        </w:rPr>
      </w:pPr>
      <w:r>
        <w:rPr>
          <w:color w:val="000000"/>
        </w:rPr>
        <w:t xml:space="preserve">Se recomienda el uso de gestores bibliográficos como Mendeley, Zotero, etc. A continuación, se lista algunas instituciones que brindan parámetros para el manejo de las referencias </w:t>
      </w:r>
      <w:r>
        <w:rPr>
          <w:color w:val="000000"/>
        </w:rPr>
        <w:t>bibliográficas:</w:t>
      </w:r>
    </w:p>
    <w:p w14:paraId="0000024C" w14:textId="77777777" w:rsidR="00335DB0" w:rsidRDefault="00335DB0">
      <w:pPr>
        <w:pBdr>
          <w:top w:val="nil"/>
          <w:left w:val="nil"/>
          <w:bottom w:val="nil"/>
          <w:right w:val="nil"/>
          <w:between w:val="nil"/>
        </w:pBdr>
        <w:spacing w:after="0" w:line="360" w:lineRule="auto"/>
        <w:jc w:val="both"/>
        <w:rPr>
          <w:color w:val="000000"/>
        </w:rPr>
      </w:pPr>
    </w:p>
    <w:p w14:paraId="0000024D" w14:textId="77777777" w:rsidR="00335DB0" w:rsidRDefault="00C11193">
      <w:pPr>
        <w:pBdr>
          <w:top w:val="nil"/>
          <w:left w:val="nil"/>
          <w:bottom w:val="nil"/>
          <w:right w:val="nil"/>
          <w:between w:val="nil"/>
        </w:pBdr>
        <w:spacing w:line="240" w:lineRule="auto"/>
        <w:rPr>
          <w:color w:val="000000"/>
        </w:rPr>
      </w:pPr>
      <w:r>
        <w:rPr>
          <w:color w:val="000000"/>
        </w:rPr>
        <w:t>Ejemplo Referencias bibliográficas</w:t>
      </w:r>
    </w:p>
    <w:tbl>
      <w:tblPr>
        <w:tblStyle w:val="a5"/>
        <w:tblW w:w="878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5"/>
        <w:gridCol w:w="2121"/>
        <w:gridCol w:w="4683"/>
      </w:tblGrid>
      <w:tr w:rsidR="00335DB0" w14:paraId="2D51B15B" w14:textId="77777777">
        <w:trPr>
          <w:jc w:val="center"/>
        </w:trPr>
        <w:tc>
          <w:tcPr>
            <w:tcW w:w="1985" w:type="dxa"/>
            <w:shd w:val="clear" w:color="auto" w:fill="D9D9D9"/>
          </w:tcPr>
          <w:p w14:paraId="0000024E" w14:textId="77777777" w:rsidR="00335DB0" w:rsidRDefault="00C11193">
            <w:pPr>
              <w:pBdr>
                <w:top w:val="nil"/>
                <w:left w:val="nil"/>
                <w:bottom w:val="nil"/>
                <w:right w:val="nil"/>
                <w:between w:val="nil"/>
              </w:pBdr>
              <w:jc w:val="center"/>
              <w:rPr>
                <w:b/>
                <w:color w:val="000000"/>
                <w:sz w:val="18"/>
                <w:szCs w:val="18"/>
              </w:rPr>
            </w:pPr>
            <w:r>
              <w:rPr>
                <w:b/>
                <w:color w:val="000000"/>
                <w:sz w:val="18"/>
                <w:szCs w:val="18"/>
              </w:rPr>
              <w:t>Institución</w:t>
            </w:r>
          </w:p>
        </w:tc>
        <w:tc>
          <w:tcPr>
            <w:tcW w:w="2121" w:type="dxa"/>
            <w:shd w:val="clear" w:color="auto" w:fill="D9D9D9"/>
          </w:tcPr>
          <w:p w14:paraId="0000024F" w14:textId="77777777" w:rsidR="00335DB0" w:rsidRDefault="00C11193">
            <w:pPr>
              <w:pBdr>
                <w:top w:val="nil"/>
                <w:left w:val="nil"/>
                <w:bottom w:val="nil"/>
                <w:right w:val="nil"/>
                <w:between w:val="nil"/>
              </w:pBdr>
              <w:jc w:val="center"/>
              <w:rPr>
                <w:b/>
                <w:color w:val="000000"/>
                <w:sz w:val="18"/>
                <w:szCs w:val="18"/>
              </w:rPr>
            </w:pPr>
            <w:r>
              <w:rPr>
                <w:b/>
                <w:color w:val="000000"/>
                <w:sz w:val="18"/>
                <w:szCs w:val="18"/>
              </w:rPr>
              <w:t>Disciplina de aplicación</w:t>
            </w:r>
          </w:p>
        </w:tc>
        <w:tc>
          <w:tcPr>
            <w:tcW w:w="4683" w:type="dxa"/>
            <w:shd w:val="clear" w:color="auto" w:fill="D9D9D9"/>
          </w:tcPr>
          <w:p w14:paraId="00000250" w14:textId="77777777" w:rsidR="00335DB0" w:rsidRDefault="00C11193">
            <w:pPr>
              <w:pBdr>
                <w:top w:val="nil"/>
                <w:left w:val="nil"/>
                <w:bottom w:val="nil"/>
                <w:right w:val="nil"/>
                <w:between w:val="nil"/>
              </w:pBdr>
              <w:jc w:val="center"/>
              <w:rPr>
                <w:b/>
                <w:color w:val="000000"/>
                <w:sz w:val="18"/>
                <w:szCs w:val="18"/>
              </w:rPr>
            </w:pPr>
            <w:r>
              <w:rPr>
                <w:b/>
                <w:color w:val="000000"/>
                <w:sz w:val="18"/>
                <w:szCs w:val="18"/>
              </w:rPr>
              <w:t>Vínculos y ejemplos</w:t>
            </w:r>
          </w:p>
        </w:tc>
      </w:tr>
      <w:tr w:rsidR="00335DB0" w:rsidRPr="00F86132" w14:paraId="320DA9FB" w14:textId="77777777">
        <w:trPr>
          <w:jc w:val="center"/>
        </w:trPr>
        <w:tc>
          <w:tcPr>
            <w:tcW w:w="1985" w:type="dxa"/>
          </w:tcPr>
          <w:p w14:paraId="00000251" w14:textId="77777777" w:rsidR="00335DB0" w:rsidRDefault="00C11193">
            <w:pPr>
              <w:pBdr>
                <w:top w:val="nil"/>
                <w:left w:val="nil"/>
                <w:bottom w:val="nil"/>
                <w:right w:val="nil"/>
                <w:between w:val="nil"/>
              </w:pBdr>
              <w:jc w:val="both"/>
              <w:rPr>
                <w:color w:val="000000"/>
                <w:sz w:val="18"/>
                <w:szCs w:val="18"/>
              </w:rPr>
            </w:pPr>
            <w:r>
              <w:rPr>
                <w:color w:val="000000"/>
                <w:sz w:val="18"/>
                <w:szCs w:val="18"/>
              </w:rPr>
              <w:t>AMA (Asociación Médica de los Estados Unidos)</w:t>
            </w:r>
          </w:p>
        </w:tc>
        <w:tc>
          <w:tcPr>
            <w:tcW w:w="2121" w:type="dxa"/>
          </w:tcPr>
          <w:p w14:paraId="00000252" w14:textId="77777777" w:rsidR="00335DB0" w:rsidRDefault="00C11193">
            <w:pPr>
              <w:pBdr>
                <w:top w:val="nil"/>
                <w:left w:val="nil"/>
                <w:bottom w:val="nil"/>
                <w:right w:val="nil"/>
                <w:between w:val="nil"/>
              </w:pBdr>
              <w:jc w:val="both"/>
              <w:rPr>
                <w:color w:val="000000"/>
                <w:sz w:val="18"/>
                <w:szCs w:val="18"/>
              </w:rPr>
            </w:pPr>
            <w:proofErr w:type="spellStart"/>
            <w:r>
              <w:rPr>
                <w:color w:val="000000"/>
                <w:sz w:val="18"/>
                <w:szCs w:val="18"/>
              </w:rPr>
              <w:t>Ambito</w:t>
            </w:r>
            <w:proofErr w:type="spellEnd"/>
            <w:r>
              <w:rPr>
                <w:color w:val="000000"/>
                <w:sz w:val="18"/>
                <w:szCs w:val="18"/>
              </w:rPr>
              <w:t xml:space="preserve"> de la salud (psicología, medicina)</w:t>
            </w:r>
          </w:p>
        </w:tc>
        <w:tc>
          <w:tcPr>
            <w:tcW w:w="4683" w:type="dxa"/>
          </w:tcPr>
          <w:p w14:paraId="00000253" w14:textId="77777777" w:rsidR="00335DB0" w:rsidRDefault="00C11193">
            <w:pPr>
              <w:pBdr>
                <w:top w:val="nil"/>
                <w:left w:val="nil"/>
                <w:bottom w:val="nil"/>
                <w:right w:val="nil"/>
                <w:between w:val="nil"/>
              </w:pBdr>
              <w:jc w:val="both"/>
              <w:rPr>
                <w:color w:val="000000"/>
                <w:sz w:val="18"/>
                <w:szCs w:val="18"/>
              </w:rPr>
            </w:pPr>
            <w:hyperlink r:id="rId52">
              <w:r>
                <w:rPr>
                  <w:color w:val="000000"/>
                  <w:sz w:val="18"/>
                  <w:szCs w:val="18"/>
                </w:rPr>
                <w:t>HealthLinks.Washington.edu/</w:t>
              </w:r>
              <w:proofErr w:type="spellStart"/>
              <w:r>
                <w:rPr>
                  <w:color w:val="000000"/>
                  <w:sz w:val="18"/>
                  <w:szCs w:val="18"/>
                </w:rPr>
                <w:t>hsl</w:t>
              </w:r>
              <w:proofErr w:type="spellEnd"/>
              <w:r>
                <w:rPr>
                  <w:color w:val="000000"/>
                  <w:sz w:val="18"/>
                  <w:szCs w:val="18"/>
                </w:rPr>
                <w:t>/</w:t>
              </w:r>
              <w:proofErr w:type="spellStart"/>
              <w:r>
                <w:rPr>
                  <w:color w:val="000000"/>
                  <w:sz w:val="18"/>
                  <w:szCs w:val="18"/>
                </w:rPr>
                <w:t>StyleGuides</w:t>
              </w:r>
              <w:proofErr w:type="spellEnd"/>
              <w:r>
                <w:rPr>
                  <w:color w:val="000000"/>
                  <w:sz w:val="18"/>
                  <w:szCs w:val="18"/>
                </w:rPr>
                <w:t>/AMA.htm</w:t>
              </w:r>
            </w:hyperlink>
            <w:r>
              <w:rPr>
                <w:color w:val="000000"/>
                <w:sz w:val="18"/>
                <w:szCs w:val="18"/>
              </w:rPr>
              <w:t xml:space="preserve"> (manual de estilo de la AMA, que sirve de estándar para las disciplinas que se ocupan de medicina, salud y ciencias biológicas).</w:t>
            </w:r>
          </w:p>
          <w:p w14:paraId="00000254" w14:textId="77777777" w:rsidR="00335DB0" w:rsidRPr="00F86132" w:rsidRDefault="00C11193">
            <w:pPr>
              <w:pBdr>
                <w:top w:val="nil"/>
                <w:left w:val="nil"/>
                <w:bottom w:val="nil"/>
                <w:right w:val="nil"/>
                <w:between w:val="nil"/>
              </w:pBdr>
              <w:jc w:val="both"/>
              <w:rPr>
                <w:color w:val="000000"/>
                <w:sz w:val="18"/>
                <w:szCs w:val="18"/>
                <w:lang w:val="en-US"/>
              </w:rPr>
            </w:pPr>
            <w:hyperlink r:id="rId53">
              <w:r w:rsidRPr="00F86132">
                <w:rPr>
                  <w:color w:val="000000"/>
                  <w:sz w:val="18"/>
                  <w:szCs w:val="18"/>
                  <w:lang w:val="en-US"/>
                </w:rPr>
                <w:t>Liunet.edu/</w:t>
              </w:r>
              <w:proofErr w:type="spellStart"/>
              <w:r w:rsidRPr="00F86132">
                <w:rPr>
                  <w:color w:val="000000"/>
                  <w:sz w:val="18"/>
                  <w:szCs w:val="18"/>
                  <w:lang w:val="en-US"/>
                </w:rPr>
                <w:t>Cwis</w:t>
              </w:r>
              <w:proofErr w:type="spellEnd"/>
              <w:r w:rsidRPr="00F86132">
                <w:rPr>
                  <w:color w:val="000000"/>
                  <w:sz w:val="18"/>
                  <w:szCs w:val="18"/>
                  <w:lang w:val="en-US"/>
                </w:rPr>
                <w:t>/</w:t>
              </w:r>
              <w:proofErr w:type="spellStart"/>
              <w:r w:rsidRPr="00F86132">
                <w:rPr>
                  <w:color w:val="000000"/>
                  <w:sz w:val="18"/>
                  <w:szCs w:val="18"/>
                  <w:lang w:val="en-US"/>
                </w:rPr>
                <w:t>Cwp</w:t>
              </w:r>
              <w:proofErr w:type="spellEnd"/>
              <w:r w:rsidRPr="00F86132">
                <w:rPr>
                  <w:color w:val="000000"/>
                  <w:sz w:val="18"/>
                  <w:szCs w:val="18"/>
                  <w:lang w:val="en-US"/>
                </w:rPr>
                <w:t>/Library/Workshop/CitAMA.htm</w:t>
              </w:r>
            </w:hyperlink>
            <w:r w:rsidRPr="00F86132">
              <w:rPr>
                <w:color w:val="000000"/>
                <w:sz w:val="18"/>
                <w:szCs w:val="18"/>
                <w:lang w:val="en-US"/>
              </w:rPr>
              <w:t xml:space="preserve"> (</w:t>
            </w:r>
            <w:proofErr w:type="spellStart"/>
            <w:r w:rsidRPr="00F86132">
              <w:rPr>
                <w:color w:val="000000"/>
                <w:sz w:val="18"/>
                <w:szCs w:val="18"/>
                <w:lang w:val="en-US"/>
              </w:rPr>
              <w:t>ejemplos</w:t>
            </w:r>
            <w:proofErr w:type="spellEnd"/>
            <w:r w:rsidRPr="00F86132">
              <w:rPr>
                <w:color w:val="000000"/>
                <w:sz w:val="18"/>
                <w:szCs w:val="18"/>
                <w:lang w:val="en-US"/>
              </w:rPr>
              <w:t>).</w:t>
            </w:r>
          </w:p>
        </w:tc>
      </w:tr>
      <w:tr w:rsidR="00335DB0" w:rsidRPr="00F86132" w14:paraId="513EC552" w14:textId="77777777">
        <w:trPr>
          <w:jc w:val="center"/>
        </w:trPr>
        <w:tc>
          <w:tcPr>
            <w:tcW w:w="1985" w:type="dxa"/>
          </w:tcPr>
          <w:p w14:paraId="00000255" w14:textId="77777777" w:rsidR="00335DB0" w:rsidRDefault="00C11193">
            <w:pPr>
              <w:pBdr>
                <w:top w:val="nil"/>
                <w:left w:val="nil"/>
                <w:bottom w:val="nil"/>
                <w:right w:val="nil"/>
                <w:between w:val="nil"/>
              </w:pBdr>
              <w:jc w:val="both"/>
              <w:rPr>
                <w:color w:val="000000"/>
                <w:sz w:val="18"/>
                <w:szCs w:val="18"/>
              </w:rPr>
            </w:pPr>
            <w:r>
              <w:rPr>
                <w:color w:val="000000"/>
                <w:sz w:val="18"/>
                <w:szCs w:val="18"/>
              </w:rPr>
              <w:t xml:space="preserve">American </w:t>
            </w:r>
            <w:proofErr w:type="spellStart"/>
            <w:r>
              <w:rPr>
                <w:color w:val="000000"/>
                <w:sz w:val="18"/>
                <w:szCs w:val="18"/>
              </w:rPr>
              <w:t>Psychological</w:t>
            </w:r>
            <w:proofErr w:type="spellEnd"/>
            <w:r>
              <w:rPr>
                <w:color w:val="000000"/>
                <w:sz w:val="18"/>
                <w:szCs w:val="18"/>
              </w:rPr>
              <w:t xml:space="preserve"> </w:t>
            </w:r>
            <w:proofErr w:type="spellStart"/>
            <w:r>
              <w:rPr>
                <w:color w:val="000000"/>
                <w:sz w:val="18"/>
                <w:szCs w:val="18"/>
              </w:rPr>
              <w:t>Association</w:t>
            </w:r>
            <w:proofErr w:type="spellEnd"/>
            <w:r>
              <w:rPr>
                <w:color w:val="000000"/>
                <w:sz w:val="18"/>
                <w:szCs w:val="18"/>
              </w:rPr>
              <w:t xml:space="preserve"> (APA)</w:t>
            </w:r>
          </w:p>
        </w:tc>
        <w:tc>
          <w:tcPr>
            <w:tcW w:w="2121" w:type="dxa"/>
          </w:tcPr>
          <w:p w14:paraId="00000256" w14:textId="77777777" w:rsidR="00335DB0" w:rsidRDefault="00C11193">
            <w:pPr>
              <w:pBdr>
                <w:top w:val="nil"/>
                <w:left w:val="nil"/>
                <w:bottom w:val="nil"/>
                <w:right w:val="nil"/>
                <w:between w:val="nil"/>
              </w:pBdr>
              <w:jc w:val="both"/>
              <w:rPr>
                <w:color w:val="000000"/>
                <w:sz w:val="18"/>
                <w:szCs w:val="18"/>
              </w:rPr>
            </w:pPr>
            <w:proofErr w:type="spellStart"/>
            <w:r>
              <w:rPr>
                <w:color w:val="000000"/>
                <w:sz w:val="18"/>
                <w:szCs w:val="18"/>
              </w:rPr>
              <w:t>Ambito</w:t>
            </w:r>
            <w:proofErr w:type="spellEnd"/>
            <w:r>
              <w:rPr>
                <w:color w:val="000000"/>
                <w:sz w:val="18"/>
                <w:szCs w:val="18"/>
              </w:rPr>
              <w:t xml:space="preserve"> de la salud (psicología, medicina) y en general en todas las ciencias</w:t>
            </w:r>
            <w:r>
              <w:rPr>
                <w:color w:val="000000"/>
                <w:sz w:val="18"/>
                <w:szCs w:val="18"/>
              </w:rPr>
              <w:t xml:space="preserve"> sociales.</w:t>
            </w:r>
          </w:p>
        </w:tc>
        <w:tc>
          <w:tcPr>
            <w:tcW w:w="4683" w:type="dxa"/>
          </w:tcPr>
          <w:p w14:paraId="00000257" w14:textId="77777777" w:rsidR="00335DB0" w:rsidRDefault="00C11193">
            <w:pPr>
              <w:pBdr>
                <w:top w:val="nil"/>
                <w:left w:val="nil"/>
                <w:bottom w:val="nil"/>
                <w:right w:val="nil"/>
                <w:between w:val="nil"/>
              </w:pBdr>
              <w:jc w:val="both"/>
              <w:rPr>
                <w:color w:val="000000"/>
                <w:sz w:val="18"/>
                <w:szCs w:val="18"/>
              </w:rPr>
            </w:pPr>
            <w:hyperlink r:id="rId54">
              <w:r>
                <w:rPr>
                  <w:color w:val="000000"/>
                  <w:sz w:val="18"/>
                  <w:szCs w:val="18"/>
                </w:rPr>
                <w:t>APAStyle.org</w:t>
              </w:r>
            </w:hyperlink>
            <w:r>
              <w:rPr>
                <w:color w:val="000000"/>
                <w:sz w:val="18"/>
                <w:szCs w:val="18"/>
              </w:rPr>
              <w:t>.</w:t>
            </w:r>
          </w:p>
          <w:p w14:paraId="00000258" w14:textId="77777777" w:rsidR="00335DB0" w:rsidRDefault="00C11193">
            <w:pPr>
              <w:pBdr>
                <w:top w:val="nil"/>
                <w:left w:val="nil"/>
                <w:bottom w:val="nil"/>
                <w:right w:val="nil"/>
                <w:between w:val="nil"/>
              </w:pBdr>
              <w:jc w:val="both"/>
              <w:rPr>
                <w:color w:val="000000"/>
                <w:sz w:val="18"/>
                <w:szCs w:val="18"/>
              </w:rPr>
            </w:pPr>
            <w:hyperlink r:id="rId55">
              <w:r>
                <w:rPr>
                  <w:color w:val="000000"/>
                  <w:sz w:val="18"/>
                  <w:szCs w:val="18"/>
                </w:rPr>
                <w:t>Biblioteca.udg.es/</w:t>
              </w:r>
              <w:proofErr w:type="spellStart"/>
              <w:r>
                <w:rPr>
                  <w:color w:val="000000"/>
                  <w:sz w:val="18"/>
                  <w:szCs w:val="18"/>
                </w:rPr>
                <w:t>Info_General</w:t>
              </w:r>
              <w:proofErr w:type="spellEnd"/>
              <w:r>
                <w:rPr>
                  <w:color w:val="000000"/>
                  <w:sz w:val="18"/>
                  <w:szCs w:val="18"/>
                </w:rPr>
                <w:t>/</w:t>
              </w:r>
              <w:proofErr w:type="spellStart"/>
              <w:r>
                <w:rPr>
                  <w:color w:val="000000"/>
                  <w:sz w:val="18"/>
                  <w:szCs w:val="18"/>
                </w:rPr>
                <w:t>Guies</w:t>
              </w:r>
              <w:proofErr w:type="spellEnd"/>
              <w:r>
                <w:rPr>
                  <w:color w:val="000000"/>
                  <w:sz w:val="18"/>
                  <w:szCs w:val="18"/>
                </w:rPr>
                <w:t>/Cites/Citar_Llibres.asp</w:t>
              </w:r>
            </w:hyperlink>
            <w:r>
              <w:rPr>
                <w:color w:val="000000"/>
                <w:sz w:val="18"/>
                <w:szCs w:val="18"/>
              </w:rPr>
              <w:t xml:space="preserve"> (reglamento).</w:t>
            </w:r>
          </w:p>
          <w:p w14:paraId="00000259" w14:textId="77777777" w:rsidR="00335DB0" w:rsidRPr="00F86132" w:rsidRDefault="00C11193">
            <w:pPr>
              <w:pBdr>
                <w:top w:val="nil"/>
                <w:left w:val="nil"/>
                <w:bottom w:val="nil"/>
                <w:right w:val="nil"/>
                <w:between w:val="nil"/>
              </w:pBdr>
              <w:jc w:val="both"/>
              <w:rPr>
                <w:color w:val="000000"/>
                <w:sz w:val="18"/>
                <w:szCs w:val="18"/>
                <w:lang w:val="en-US"/>
              </w:rPr>
            </w:pPr>
            <w:hyperlink r:id="rId56">
              <w:r w:rsidRPr="00F86132">
                <w:rPr>
                  <w:color w:val="000000"/>
                  <w:sz w:val="18"/>
                  <w:szCs w:val="18"/>
                  <w:lang w:val="en-US"/>
                </w:rPr>
                <w:t>Liunet.edu/</w:t>
              </w:r>
              <w:proofErr w:type="spellStart"/>
              <w:r w:rsidRPr="00F86132">
                <w:rPr>
                  <w:color w:val="000000"/>
                  <w:sz w:val="18"/>
                  <w:szCs w:val="18"/>
                  <w:lang w:val="en-US"/>
                </w:rPr>
                <w:t>Cwis</w:t>
              </w:r>
              <w:proofErr w:type="spellEnd"/>
              <w:r w:rsidRPr="00F86132">
                <w:rPr>
                  <w:color w:val="000000"/>
                  <w:sz w:val="18"/>
                  <w:szCs w:val="18"/>
                  <w:lang w:val="en-US"/>
                </w:rPr>
                <w:t>/</w:t>
              </w:r>
              <w:proofErr w:type="spellStart"/>
              <w:r w:rsidRPr="00F86132">
                <w:rPr>
                  <w:color w:val="000000"/>
                  <w:sz w:val="18"/>
                  <w:szCs w:val="18"/>
                  <w:lang w:val="en-US"/>
                </w:rPr>
                <w:t>Cwp</w:t>
              </w:r>
              <w:proofErr w:type="spellEnd"/>
              <w:r w:rsidRPr="00F86132">
                <w:rPr>
                  <w:color w:val="000000"/>
                  <w:sz w:val="18"/>
                  <w:szCs w:val="18"/>
                  <w:lang w:val="en-US"/>
                </w:rPr>
                <w:t>/Library/Workshop/Citapa.htm</w:t>
              </w:r>
            </w:hyperlink>
            <w:r w:rsidRPr="00F86132">
              <w:rPr>
                <w:color w:val="000000"/>
                <w:sz w:val="18"/>
                <w:szCs w:val="18"/>
                <w:lang w:val="en-US"/>
              </w:rPr>
              <w:t xml:space="preserve"> (</w:t>
            </w:r>
            <w:proofErr w:type="spellStart"/>
            <w:r w:rsidRPr="00F86132">
              <w:rPr>
                <w:color w:val="000000"/>
                <w:sz w:val="18"/>
                <w:szCs w:val="18"/>
                <w:lang w:val="en-US"/>
              </w:rPr>
              <w:t>ejemplos</w:t>
            </w:r>
            <w:proofErr w:type="spellEnd"/>
            <w:r w:rsidRPr="00F86132">
              <w:rPr>
                <w:color w:val="000000"/>
                <w:sz w:val="18"/>
                <w:szCs w:val="18"/>
                <w:lang w:val="en-US"/>
              </w:rPr>
              <w:t>).</w:t>
            </w:r>
          </w:p>
        </w:tc>
      </w:tr>
      <w:tr w:rsidR="00335DB0" w14:paraId="7024AB09" w14:textId="77777777">
        <w:trPr>
          <w:jc w:val="center"/>
        </w:trPr>
        <w:tc>
          <w:tcPr>
            <w:tcW w:w="1985" w:type="dxa"/>
          </w:tcPr>
          <w:p w14:paraId="0000025A" w14:textId="77777777" w:rsidR="00335DB0" w:rsidRPr="00F86132" w:rsidRDefault="00C11193">
            <w:pPr>
              <w:pBdr>
                <w:top w:val="nil"/>
                <w:left w:val="nil"/>
                <w:bottom w:val="nil"/>
                <w:right w:val="nil"/>
                <w:between w:val="nil"/>
              </w:pBdr>
              <w:jc w:val="both"/>
              <w:rPr>
                <w:color w:val="000000"/>
                <w:sz w:val="18"/>
                <w:szCs w:val="18"/>
                <w:lang w:val="en-US"/>
              </w:rPr>
            </w:pPr>
            <w:r w:rsidRPr="00F86132">
              <w:rPr>
                <w:color w:val="000000"/>
                <w:sz w:val="18"/>
                <w:szCs w:val="18"/>
                <w:lang w:val="en-US"/>
              </w:rPr>
              <w:t>Harvard System of Referencing Guide</w:t>
            </w:r>
          </w:p>
        </w:tc>
        <w:tc>
          <w:tcPr>
            <w:tcW w:w="2121" w:type="dxa"/>
          </w:tcPr>
          <w:p w14:paraId="0000025B" w14:textId="77777777" w:rsidR="00335DB0" w:rsidRDefault="00C11193">
            <w:pPr>
              <w:pBdr>
                <w:top w:val="nil"/>
                <w:left w:val="nil"/>
                <w:bottom w:val="nil"/>
                <w:right w:val="nil"/>
                <w:between w:val="nil"/>
              </w:pBdr>
              <w:jc w:val="both"/>
              <w:rPr>
                <w:color w:val="000000"/>
                <w:sz w:val="18"/>
                <w:szCs w:val="18"/>
              </w:rPr>
            </w:pPr>
            <w:r>
              <w:rPr>
                <w:color w:val="000000"/>
                <w:sz w:val="18"/>
                <w:szCs w:val="18"/>
              </w:rPr>
              <w:t>Todas las disciplinas</w:t>
            </w:r>
          </w:p>
        </w:tc>
        <w:tc>
          <w:tcPr>
            <w:tcW w:w="4683" w:type="dxa"/>
          </w:tcPr>
          <w:p w14:paraId="0000025C" w14:textId="77777777" w:rsidR="00335DB0" w:rsidRDefault="00C11193">
            <w:pPr>
              <w:pBdr>
                <w:top w:val="nil"/>
                <w:left w:val="nil"/>
                <w:bottom w:val="nil"/>
                <w:right w:val="nil"/>
                <w:between w:val="nil"/>
              </w:pBdr>
              <w:jc w:val="both"/>
              <w:rPr>
                <w:color w:val="000000"/>
                <w:sz w:val="18"/>
                <w:szCs w:val="18"/>
              </w:rPr>
            </w:pPr>
            <w:r>
              <w:rPr>
                <w:color w:val="000000"/>
                <w:sz w:val="18"/>
                <w:szCs w:val="18"/>
              </w:rPr>
              <w:t xml:space="preserve">Disponibles en: </w:t>
            </w:r>
            <w:hyperlink r:id="rId57">
              <w:r>
                <w:rPr>
                  <w:color w:val="0000FF"/>
                  <w:sz w:val="18"/>
                  <w:szCs w:val="18"/>
                  <w:u w:val="single"/>
                </w:rPr>
                <w:t>http://libweb.anglia.ac.uk/referencing/harvard.htm</w:t>
              </w:r>
            </w:hyperlink>
          </w:p>
        </w:tc>
      </w:tr>
      <w:tr w:rsidR="00335DB0" w14:paraId="49C266B7" w14:textId="77777777">
        <w:trPr>
          <w:jc w:val="center"/>
        </w:trPr>
        <w:tc>
          <w:tcPr>
            <w:tcW w:w="1985" w:type="dxa"/>
          </w:tcPr>
          <w:p w14:paraId="0000025D" w14:textId="77777777" w:rsidR="00335DB0" w:rsidRDefault="00C11193">
            <w:pPr>
              <w:pBdr>
                <w:top w:val="nil"/>
                <w:left w:val="nil"/>
                <w:bottom w:val="nil"/>
                <w:right w:val="nil"/>
                <w:between w:val="nil"/>
              </w:pBdr>
              <w:jc w:val="both"/>
              <w:rPr>
                <w:color w:val="000000"/>
                <w:sz w:val="18"/>
                <w:szCs w:val="18"/>
              </w:rPr>
            </w:pPr>
            <w:proofErr w:type="spellStart"/>
            <w:r>
              <w:rPr>
                <w:color w:val="000000"/>
                <w:sz w:val="18"/>
                <w:szCs w:val="18"/>
              </w:rPr>
              <w:t>JabRef</w:t>
            </w:r>
            <w:proofErr w:type="spellEnd"/>
            <w:r>
              <w:rPr>
                <w:color w:val="000000"/>
                <w:sz w:val="18"/>
                <w:szCs w:val="18"/>
              </w:rPr>
              <w:t xml:space="preserve"> y </w:t>
            </w:r>
            <w:proofErr w:type="spellStart"/>
            <w:r>
              <w:rPr>
                <w:color w:val="000000"/>
                <w:sz w:val="18"/>
                <w:szCs w:val="18"/>
              </w:rPr>
              <w:t>KBibTeX</w:t>
            </w:r>
            <w:proofErr w:type="spellEnd"/>
          </w:p>
        </w:tc>
        <w:tc>
          <w:tcPr>
            <w:tcW w:w="2121" w:type="dxa"/>
          </w:tcPr>
          <w:p w14:paraId="0000025E" w14:textId="77777777" w:rsidR="00335DB0" w:rsidRDefault="00C11193">
            <w:pPr>
              <w:pBdr>
                <w:top w:val="nil"/>
                <w:left w:val="nil"/>
                <w:bottom w:val="nil"/>
                <w:right w:val="nil"/>
                <w:between w:val="nil"/>
              </w:pBdr>
              <w:jc w:val="both"/>
              <w:rPr>
                <w:color w:val="000000"/>
                <w:sz w:val="18"/>
                <w:szCs w:val="18"/>
              </w:rPr>
            </w:pPr>
            <w:r>
              <w:rPr>
                <w:color w:val="000000"/>
                <w:sz w:val="18"/>
                <w:szCs w:val="18"/>
              </w:rPr>
              <w:t>Todas las disciplinas</w:t>
            </w:r>
          </w:p>
        </w:tc>
        <w:tc>
          <w:tcPr>
            <w:tcW w:w="4683" w:type="dxa"/>
          </w:tcPr>
          <w:p w14:paraId="0000025F" w14:textId="77777777" w:rsidR="00335DB0" w:rsidRDefault="00C11193">
            <w:pPr>
              <w:pBdr>
                <w:top w:val="nil"/>
                <w:left w:val="nil"/>
                <w:bottom w:val="nil"/>
                <w:right w:val="nil"/>
                <w:between w:val="nil"/>
              </w:pBdr>
              <w:jc w:val="both"/>
              <w:rPr>
                <w:color w:val="000000"/>
                <w:sz w:val="18"/>
                <w:szCs w:val="18"/>
              </w:rPr>
            </w:pPr>
            <w:r>
              <w:rPr>
                <w:color w:val="000000"/>
                <w:sz w:val="18"/>
                <w:szCs w:val="18"/>
              </w:rPr>
              <w:t xml:space="preserve">Herramientas de </w:t>
            </w:r>
            <w:proofErr w:type="spellStart"/>
            <w:r>
              <w:rPr>
                <w:color w:val="000000"/>
                <w:sz w:val="18"/>
                <w:szCs w:val="18"/>
              </w:rPr>
              <w:t>LateX</w:t>
            </w:r>
            <w:proofErr w:type="spellEnd"/>
            <w:r>
              <w:rPr>
                <w:color w:val="000000"/>
                <w:sz w:val="18"/>
                <w:szCs w:val="18"/>
              </w:rPr>
              <w:t xml:space="preserve"> para la gestión de referencias bibliográficas.</w:t>
            </w:r>
          </w:p>
        </w:tc>
      </w:tr>
    </w:tbl>
    <w:p w14:paraId="00000260" w14:textId="77777777" w:rsidR="00335DB0" w:rsidRDefault="00C11193">
      <w:pPr>
        <w:pBdr>
          <w:top w:val="nil"/>
          <w:left w:val="nil"/>
          <w:bottom w:val="nil"/>
          <w:right w:val="nil"/>
          <w:between w:val="nil"/>
        </w:pBdr>
        <w:spacing w:after="0" w:line="360" w:lineRule="auto"/>
        <w:jc w:val="right"/>
        <w:rPr>
          <w:color w:val="000000"/>
        </w:rPr>
      </w:pPr>
      <w:r>
        <w:rPr>
          <w:color w:val="000000"/>
        </w:rPr>
        <w:t>(continúa)</w:t>
      </w:r>
    </w:p>
    <w:p w14:paraId="00000261" w14:textId="77777777" w:rsidR="00335DB0" w:rsidRDefault="00C11193">
      <w:pPr>
        <w:pBdr>
          <w:top w:val="nil"/>
          <w:left w:val="nil"/>
          <w:bottom w:val="nil"/>
          <w:right w:val="nil"/>
          <w:between w:val="nil"/>
        </w:pBdr>
        <w:spacing w:after="0" w:line="360" w:lineRule="auto"/>
        <w:jc w:val="both"/>
        <w:rPr>
          <w:color w:val="000000"/>
          <w:sz w:val="24"/>
          <w:szCs w:val="24"/>
        </w:rPr>
      </w:pPr>
      <w:r>
        <w:rPr>
          <w:color w:val="000000"/>
          <w:sz w:val="24"/>
          <w:szCs w:val="24"/>
        </w:rPr>
        <w:lastRenderedPageBreak/>
        <w:t>Ejemplo Referencias bibliográficas (continuación)</w:t>
      </w:r>
    </w:p>
    <w:tbl>
      <w:tblPr>
        <w:tblStyle w:val="a6"/>
        <w:tblW w:w="878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5"/>
        <w:gridCol w:w="2410"/>
        <w:gridCol w:w="4394"/>
      </w:tblGrid>
      <w:tr w:rsidR="00335DB0" w14:paraId="41EB4A6E" w14:textId="77777777">
        <w:trPr>
          <w:jc w:val="center"/>
        </w:trPr>
        <w:tc>
          <w:tcPr>
            <w:tcW w:w="1985" w:type="dxa"/>
            <w:shd w:val="clear" w:color="auto" w:fill="D9D9D9"/>
          </w:tcPr>
          <w:p w14:paraId="00000262" w14:textId="77777777" w:rsidR="00335DB0" w:rsidRDefault="00C11193">
            <w:pPr>
              <w:pBdr>
                <w:top w:val="nil"/>
                <w:left w:val="nil"/>
                <w:bottom w:val="nil"/>
                <w:right w:val="nil"/>
                <w:between w:val="nil"/>
              </w:pBdr>
              <w:jc w:val="both"/>
              <w:rPr>
                <w:color w:val="000000"/>
                <w:sz w:val="18"/>
                <w:szCs w:val="18"/>
              </w:rPr>
            </w:pPr>
            <w:r>
              <w:rPr>
                <w:b/>
                <w:color w:val="000000"/>
                <w:sz w:val="18"/>
                <w:szCs w:val="18"/>
              </w:rPr>
              <w:t>Institución</w:t>
            </w:r>
          </w:p>
        </w:tc>
        <w:tc>
          <w:tcPr>
            <w:tcW w:w="2410" w:type="dxa"/>
            <w:shd w:val="clear" w:color="auto" w:fill="D9D9D9"/>
          </w:tcPr>
          <w:p w14:paraId="00000263" w14:textId="77777777" w:rsidR="00335DB0" w:rsidRDefault="00C11193">
            <w:pPr>
              <w:pBdr>
                <w:top w:val="nil"/>
                <w:left w:val="nil"/>
                <w:bottom w:val="nil"/>
                <w:right w:val="nil"/>
                <w:between w:val="nil"/>
              </w:pBdr>
              <w:jc w:val="both"/>
              <w:rPr>
                <w:color w:val="000000"/>
                <w:sz w:val="18"/>
                <w:szCs w:val="18"/>
              </w:rPr>
            </w:pPr>
            <w:r>
              <w:rPr>
                <w:b/>
                <w:color w:val="000000"/>
                <w:sz w:val="18"/>
                <w:szCs w:val="18"/>
              </w:rPr>
              <w:t>Disciplina de aplicación</w:t>
            </w:r>
          </w:p>
        </w:tc>
        <w:tc>
          <w:tcPr>
            <w:tcW w:w="4394" w:type="dxa"/>
            <w:shd w:val="clear" w:color="auto" w:fill="D9D9D9"/>
          </w:tcPr>
          <w:p w14:paraId="00000264" w14:textId="77777777" w:rsidR="00335DB0" w:rsidRDefault="00C11193">
            <w:pPr>
              <w:pBdr>
                <w:top w:val="nil"/>
                <w:left w:val="nil"/>
                <w:bottom w:val="nil"/>
                <w:right w:val="nil"/>
                <w:between w:val="nil"/>
              </w:pBdr>
              <w:jc w:val="both"/>
              <w:rPr>
                <w:color w:val="000000"/>
                <w:sz w:val="18"/>
                <w:szCs w:val="18"/>
              </w:rPr>
            </w:pPr>
            <w:r>
              <w:rPr>
                <w:b/>
                <w:color w:val="000000"/>
                <w:sz w:val="18"/>
                <w:szCs w:val="18"/>
              </w:rPr>
              <w:t>Vínculos y ejemplos</w:t>
            </w:r>
          </w:p>
        </w:tc>
      </w:tr>
      <w:tr w:rsidR="00335DB0" w:rsidRPr="00F86132" w14:paraId="7A933087" w14:textId="77777777">
        <w:trPr>
          <w:jc w:val="center"/>
        </w:trPr>
        <w:tc>
          <w:tcPr>
            <w:tcW w:w="1985" w:type="dxa"/>
          </w:tcPr>
          <w:p w14:paraId="00000265" w14:textId="77777777" w:rsidR="00335DB0" w:rsidRDefault="00C11193">
            <w:pPr>
              <w:pBdr>
                <w:top w:val="nil"/>
                <w:left w:val="nil"/>
                <w:bottom w:val="nil"/>
                <w:right w:val="nil"/>
                <w:between w:val="nil"/>
              </w:pBdr>
              <w:jc w:val="both"/>
              <w:rPr>
                <w:color w:val="000000"/>
                <w:sz w:val="18"/>
                <w:szCs w:val="18"/>
              </w:rPr>
            </w:pPr>
            <w:r>
              <w:rPr>
                <w:color w:val="000000"/>
                <w:sz w:val="18"/>
                <w:szCs w:val="18"/>
              </w:rPr>
              <w:t>Manual</w:t>
            </w:r>
          </w:p>
          <w:p w14:paraId="00000266" w14:textId="77777777" w:rsidR="00335DB0" w:rsidRDefault="00335DB0">
            <w:pPr>
              <w:pBdr>
                <w:top w:val="nil"/>
                <w:left w:val="nil"/>
                <w:bottom w:val="nil"/>
                <w:right w:val="nil"/>
                <w:between w:val="nil"/>
              </w:pBdr>
              <w:jc w:val="both"/>
              <w:rPr>
                <w:color w:val="000000"/>
                <w:sz w:val="18"/>
                <w:szCs w:val="18"/>
              </w:rPr>
            </w:pPr>
          </w:p>
        </w:tc>
        <w:tc>
          <w:tcPr>
            <w:tcW w:w="2410" w:type="dxa"/>
          </w:tcPr>
          <w:p w14:paraId="00000267" w14:textId="77777777" w:rsidR="00335DB0" w:rsidRDefault="00C11193">
            <w:pPr>
              <w:pBdr>
                <w:top w:val="nil"/>
                <w:left w:val="nil"/>
                <w:bottom w:val="nil"/>
                <w:right w:val="nil"/>
                <w:between w:val="nil"/>
              </w:pBdr>
              <w:jc w:val="both"/>
              <w:rPr>
                <w:color w:val="000000"/>
                <w:sz w:val="18"/>
                <w:szCs w:val="18"/>
              </w:rPr>
            </w:pPr>
            <w:r>
              <w:rPr>
                <w:color w:val="000000"/>
                <w:sz w:val="18"/>
                <w:szCs w:val="18"/>
              </w:rPr>
              <w:t>Todas las disciplinas</w:t>
            </w:r>
          </w:p>
        </w:tc>
        <w:tc>
          <w:tcPr>
            <w:tcW w:w="4394" w:type="dxa"/>
          </w:tcPr>
          <w:p w14:paraId="00000268" w14:textId="77777777" w:rsidR="00335DB0" w:rsidRPr="00F86132" w:rsidRDefault="00C11193">
            <w:pPr>
              <w:pBdr>
                <w:top w:val="nil"/>
                <w:left w:val="nil"/>
                <w:bottom w:val="nil"/>
                <w:right w:val="nil"/>
                <w:between w:val="nil"/>
              </w:pBdr>
              <w:jc w:val="both"/>
              <w:rPr>
                <w:color w:val="000000"/>
                <w:sz w:val="18"/>
                <w:szCs w:val="18"/>
                <w:lang w:val="en-US"/>
              </w:rPr>
            </w:pPr>
            <w:proofErr w:type="spellStart"/>
            <w:r w:rsidRPr="00F86132">
              <w:rPr>
                <w:color w:val="000000"/>
                <w:sz w:val="18"/>
                <w:szCs w:val="18"/>
                <w:lang w:val="en-US"/>
              </w:rPr>
              <w:t>Patrias</w:t>
            </w:r>
            <w:proofErr w:type="spellEnd"/>
            <w:r w:rsidRPr="00F86132">
              <w:rPr>
                <w:color w:val="000000"/>
                <w:sz w:val="18"/>
                <w:szCs w:val="18"/>
                <w:lang w:val="en-US"/>
              </w:rPr>
              <w:t>, K.: National Library of Medicine recommended formats for bibliographic citation. Bethesda (Maryland, EE. UU.): National Library of Medicine (Reference Section), 1991.</w:t>
            </w:r>
          </w:p>
          <w:p w14:paraId="00000269" w14:textId="77777777" w:rsidR="00335DB0" w:rsidRPr="00F86132" w:rsidRDefault="00335DB0">
            <w:pPr>
              <w:pBdr>
                <w:top w:val="nil"/>
                <w:left w:val="nil"/>
                <w:bottom w:val="nil"/>
                <w:right w:val="nil"/>
                <w:between w:val="nil"/>
              </w:pBdr>
              <w:jc w:val="both"/>
              <w:rPr>
                <w:color w:val="000000"/>
                <w:sz w:val="18"/>
                <w:szCs w:val="18"/>
                <w:lang w:val="en-US"/>
              </w:rPr>
            </w:pPr>
          </w:p>
        </w:tc>
      </w:tr>
      <w:tr w:rsidR="00335DB0" w14:paraId="7BB9B1B0" w14:textId="77777777">
        <w:trPr>
          <w:jc w:val="center"/>
        </w:trPr>
        <w:tc>
          <w:tcPr>
            <w:tcW w:w="1985" w:type="dxa"/>
          </w:tcPr>
          <w:p w14:paraId="0000026A" w14:textId="77777777" w:rsidR="00335DB0" w:rsidRDefault="00C11193">
            <w:pPr>
              <w:pBdr>
                <w:top w:val="nil"/>
                <w:left w:val="nil"/>
                <w:bottom w:val="nil"/>
                <w:right w:val="nil"/>
                <w:between w:val="nil"/>
              </w:pBdr>
              <w:jc w:val="both"/>
              <w:rPr>
                <w:color w:val="000000"/>
                <w:sz w:val="18"/>
                <w:szCs w:val="18"/>
              </w:rPr>
            </w:pPr>
            <w:r>
              <w:rPr>
                <w:color w:val="000000"/>
                <w:sz w:val="18"/>
                <w:szCs w:val="18"/>
              </w:rPr>
              <w:t xml:space="preserve">Modern </w:t>
            </w:r>
            <w:proofErr w:type="spellStart"/>
            <w:r>
              <w:rPr>
                <w:color w:val="000000"/>
                <w:sz w:val="18"/>
                <w:szCs w:val="18"/>
              </w:rPr>
              <w:t>Language</w:t>
            </w:r>
            <w:proofErr w:type="spellEnd"/>
            <w:r>
              <w:rPr>
                <w:color w:val="000000"/>
                <w:sz w:val="18"/>
                <w:szCs w:val="18"/>
              </w:rPr>
              <w:t xml:space="preserve"> </w:t>
            </w:r>
            <w:proofErr w:type="spellStart"/>
            <w:r>
              <w:rPr>
                <w:color w:val="000000"/>
                <w:sz w:val="18"/>
                <w:szCs w:val="18"/>
              </w:rPr>
              <w:t>Association</w:t>
            </w:r>
            <w:proofErr w:type="spellEnd"/>
            <w:r>
              <w:rPr>
                <w:color w:val="000000"/>
                <w:sz w:val="18"/>
                <w:szCs w:val="18"/>
              </w:rPr>
              <w:t xml:space="preserve"> (MLA)</w:t>
            </w:r>
          </w:p>
        </w:tc>
        <w:tc>
          <w:tcPr>
            <w:tcW w:w="2410" w:type="dxa"/>
          </w:tcPr>
          <w:p w14:paraId="0000026B" w14:textId="77777777" w:rsidR="00335DB0" w:rsidRDefault="00C11193">
            <w:pPr>
              <w:pBdr>
                <w:top w:val="nil"/>
                <w:left w:val="nil"/>
                <w:bottom w:val="nil"/>
                <w:right w:val="nil"/>
                <w:between w:val="nil"/>
              </w:pBdr>
              <w:jc w:val="both"/>
              <w:rPr>
                <w:color w:val="000000"/>
                <w:sz w:val="18"/>
                <w:szCs w:val="18"/>
              </w:rPr>
            </w:pPr>
            <w:r>
              <w:rPr>
                <w:color w:val="000000"/>
                <w:sz w:val="18"/>
                <w:szCs w:val="18"/>
              </w:rPr>
              <w:t>Literatura, artes y humanidades.</w:t>
            </w:r>
          </w:p>
        </w:tc>
        <w:tc>
          <w:tcPr>
            <w:tcW w:w="4394" w:type="dxa"/>
          </w:tcPr>
          <w:p w14:paraId="0000026C" w14:textId="77777777" w:rsidR="00335DB0" w:rsidRDefault="00C11193">
            <w:pPr>
              <w:pBdr>
                <w:top w:val="nil"/>
                <w:left w:val="nil"/>
                <w:bottom w:val="nil"/>
                <w:right w:val="nil"/>
                <w:between w:val="nil"/>
              </w:pBdr>
              <w:jc w:val="both"/>
              <w:rPr>
                <w:color w:val="000000"/>
                <w:sz w:val="18"/>
                <w:szCs w:val="18"/>
              </w:rPr>
            </w:pPr>
            <w:hyperlink r:id="rId58">
              <w:r>
                <w:rPr>
                  <w:color w:val="000000"/>
                  <w:sz w:val="18"/>
                  <w:szCs w:val="18"/>
                </w:rPr>
                <w:t>MLA.org</w:t>
              </w:r>
            </w:hyperlink>
          </w:p>
          <w:p w14:paraId="0000026D" w14:textId="77777777" w:rsidR="00335DB0" w:rsidRDefault="00C11193">
            <w:pPr>
              <w:pBdr>
                <w:top w:val="nil"/>
                <w:left w:val="nil"/>
                <w:bottom w:val="nil"/>
                <w:right w:val="nil"/>
                <w:between w:val="nil"/>
              </w:pBdr>
              <w:jc w:val="both"/>
              <w:rPr>
                <w:color w:val="000000"/>
                <w:sz w:val="18"/>
                <w:szCs w:val="18"/>
              </w:rPr>
            </w:pPr>
            <w:hyperlink r:id="rId59">
              <w:r>
                <w:rPr>
                  <w:color w:val="000000"/>
                  <w:sz w:val="18"/>
                  <w:szCs w:val="18"/>
                </w:rPr>
                <w:t>Biblioteca.udg.es/</w:t>
              </w:r>
              <w:proofErr w:type="spellStart"/>
              <w:r>
                <w:rPr>
                  <w:color w:val="000000"/>
                  <w:sz w:val="18"/>
                  <w:szCs w:val="18"/>
                </w:rPr>
                <w:t>Info_General</w:t>
              </w:r>
              <w:proofErr w:type="spellEnd"/>
              <w:r>
                <w:rPr>
                  <w:color w:val="000000"/>
                  <w:sz w:val="18"/>
                  <w:szCs w:val="18"/>
                </w:rPr>
                <w:t>/</w:t>
              </w:r>
              <w:proofErr w:type="spellStart"/>
              <w:r>
                <w:rPr>
                  <w:color w:val="000000"/>
                  <w:sz w:val="18"/>
                  <w:szCs w:val="18"/>
                </w:rPr>
                <w:t>Guies</w:t>
              </w:r>
              <w:proofErr w:type="spellEnd"/>
              <w:r>
                <w:rPr>
                  <w:color w:val="000000"/>
                  <w:sz w:val="18"/>
                  <w:szCs w:val="18"/>
                </w:rPr>
                <w:t>/Cites/MLA.asp</w:t>
              </w:r>
            </w:hyperlink>
            <w:r>
              <w:rPr>
                <w:color w:val="000000"/>
                <w:sz w:val="18"/>
                <w:szCs w:val="18"/>
              </w:rPr>
              <w:t xml:space="preserve"> (reglamento).</w:t>
            </w:r>
          </w:p>
          <w:p w14:paraId="0000026E" w14:textId="77777777" w:rsidR="00335DB0" w:rsidRDefault="00C11193">
            <w:pPr>
              <w:pBdr>
                <w:top w:val="nil"/>
                <w:left w:val="nil"/>
                <w:bottom w:val="nil"/>
                <w:right w:val="nil"/>
                <w:between w:val="nil"/>
              </w:pBdr>
              <w:jc w:val="both"/>
              <w:rPr>
                <w:color w:val="000000"/>
                <w:sz w:val="18"/>
                <w:szCs w:val="18"/>
              </w:rPr>
            </w:pPr>
            <w:hyperlink r:id="rId60">
              <w:r>
                <w:rPr>
                  <w:color w:val="000000"/>
                  <w:sz w:val="18"/>
                  <w:szCs w:val="18"/>
                </w:rPr>
                <w:t>Liunet.edu/</w:t>
              </w:r>
              <w:proofErr w:type="spellStart"/>
              <w:r>
                <w:rPr>
                  <w:color w:val="000000"/>
                  <w:sz w:val="18"/>
                  <w:szCs w:val="18"/>
                </w:rPr>
                <w:t>Cwis</w:t>
              </w:r>
              <w:proofErr w:type="spellEnd"/>
              <w:r>
                <w:rPr>
                  <w:color w:val="000000"/>
                  <w:sz w:val="18"/>
                  <w:szCs w:val="18"/>
                </w:rPr>
                <w:t>/</w:t>
              </w:r>
              <w:proofErr w:type="spellStart"/>
              <w:r>
                <w:rPr>
                  <w:color w:val="000000"/>
                  <w:sz w:val="18"/>
                  <w:szCs w:val="18"/>
                </w:rPr>
                <w:t>Cwp</w:t>
              </w:r>
              <w:proofErr w:type="spellEnd"/>
              <w:r>
                <w:rPr>
                  <w:color w:val="000000"/>
                  <w:sz w:val="18"/>
                  <w:szCs w:val="18"/>
                </w:rPr>
                <w:t>/Library/Workshop/CitMLA.htm Ejemplos</w:t>
              </w:r>
            </w:hyperlink>
          </w:p>
          <w:p w14:paraId="0000026F" w14:textId="77777777" w:rsidR="00335DB0" w:rsidRDefault="00335DB0">
            <w:pPr>
              <w:pBdr>
                <w:top w:val="nil"/>
                <w:left w:val="nil"/>
                <w:bottom w:val="nil"/>
                <w:right w:val="nil"/>
                <w:between w:val="nil"/>
              </w:pBdr>
              <w:jc w:val="both"/>
              <w:rPr>
                <w:color w:val="000000"/>
                <w:sz w:val="18"/>
                <w:szCs w:val="18"/>
              </w:rPr>
            </w:pPr>
          </w:p>
        </w:tc>
      </w:tr>
      <w:tr w:rsidR="00335DB0" w14:paraId="1DE29684" w14:textId="77777777">
        <w:trPr>
          <w:jc w:val="center"/>
        </w:trPr>
        <w:tc>
          <w:tcPr>
            <w:tcW w:w="1985" w:type="dxa"/>
          </w:tcPr>
          <w:p w14:paraId="00000270" w14:textId="77777777" w:rsidR="00335DB0" w:rsidRDefault="00C11193">
            <w:pPr>
              <w:pBdr>
                <w:top w:val="nil"/>
                <w:left w:val="nil"/>
                <w:bottom w:val="nil"/>
                <w:right w:val="nil"/>
                <w:between w:val="nil"/>
              </w:pBdr>
              <w:jc w:val="both"/>
              <w:rPr>
                <w:color w:val="000000"/>
                <w:sz w:val="18"/>
                <w:szCs w:val="18"/>
              </w:rPr>
            </w:pPr>
            <w:proofErr w:type="spellStart"/>
            <w:r>
              <w:rPr>
                <w:color w:val="000000"/>
                <w:sz w:val="18"/>
                <w:szCs w:val="18"/>
              </w:rPr>
              <w:t>National</w:t>
            </w:r>
            <w:proofErr w:type="spellEnd"/>
            <w:r>
              <w:rPr>
                <w:color w:val="000000"/>
                <w:sz w:val="18"/>
                <w:szCs w:val="18"/>
              </w:rPr>
              <w:t xml:space="preserve"> Library </w:t>
            </w:r>
            <w:proofErr w:type="spellStart"/>
            <w:r>
              <w:rPr>
                <w:color w:val="000000"/>
                <w:sz w:val="18"/>
                <w:szCs w:val="18"/>
              </w:rPr>
              <w:t>of</w:t>
            </w:r>
            <w:proofErr w:type="spellEnd"/>
            <w:r>
              <w:rPr>
                <w:color w:val="000000"/>
                <w:sz w:val="18"/>
                <w:szCs w:val="18"/>
              </w:rPr>
              <w:t xml:space="preserve"> Medicine (NLM) (Biblioteca Nacional de Medicina)</w:t>
            </w:r>
          </w:p>
        </w:tc>
        <w:tc>
          <w:tcPr>
            <w:tcW w:w="2410" w:type="dxa"/>
          </w:tcPr>
          <w:p w14:paraId="00000271" w14:textId="77777777" w:rsidR="00335DB0" w:rsidRDefault="00C11193">
            <w:pPr>
              <w:pBdr>
                <w:top w:val="nil"/>
                <w:left w:val="nil"/>
                <w:bottom w:val="nil"/>
                <w:right w:val="nil"/>
                <w:between w:val="nil"/>
              </w:pBdr>
              <w:jc w:val="both"/>
              <w:rPr>
                <w:color w:val="000000"/>
                <w:sz w:val="18"/>
                <w:szCs w:val="18"/>
              </w:rPr>
            </w:pPr>
            <w:r>
              <w:rPr>
                <w:color w:val="000000"/>
                <w:sz w:val="18"/>
                <w:szCs w:val="18"/>
              </w:rPr>
              <w:t>En el ámbito médico y, por extensión, en ciencias.</w:t>
            </w:r>
          </w:p>
          <w:p w14:paraId="00000272" w14:textId="77777777" w:rsidR="00335DB0" w:rsidRDefault="00335DB0">
            <w:pPr>
              <w:pBdr>
                <w:top w:val="nil"/>
                <w:left w:val="nil"/>
                <w:bottom w:val="nil"/>
                <w:right w:val="nil"/>
                <w:between w:val="nil"/>
              </w:pBdr>
              <w:jc w:val="both"/>
              <w:rPr>
                <w:color w:val="000000"/>
                <w:sz w:val="18"/>
                <w:szCs w:val="18"/>
              </w:rPr>
            </w:pPr>
          </w:p>
        </w:tc>
        <w:tc>
          <w:tcPr>
            <w:tcW w:w="4394" w:type="dxa"/>
          </w:tcPr>
          <w:p w14:paraId="00000273" w14:textId="77777777" w:rsidR="00335DB0" w:rsidRDefault="00C11193">
            <w:pPr>
              <w:pBdr>
                <w:top w:val="nil"/>
                <w:left w:val="nil"/>
                <w:bottom w:val="nil"/>
                <w:right w:val="nil"/>
                <w:between w:val="nil"/>
              </w:pBdr>
              <w:jc w:val="both"/>
              <w:rPr>
                <w:color w:val="000000"/>
                <w:sz w:val="18"/>
                <w:szCs w:val="18"/>
              </w:rPr>
            </w:pPr>
            <w:hyperlink r:id="rId61">
              <w:r>
                <w:rPr>
                  <w:color w:val="000000"/>
                  <w:sz w:val="18"/>
                  <w:szCs w:val="18"/>
                </w:rPr>
                <w:t>NLM.NIH.gov</w:t>
              </w:r>
            </w:hyperlink>
          </w:p>
          <w:p w14:paraId="00000274" w14:textId="77777777" w:rsidR="00335DB0" w:rsidRDefault="00C11193">
            <w:pPr>
              <w:pBdr>
                <w:top w:val="nil"/>
                <w:left w:val="nil"/>
                <w:bottom w:val="nil"/>
                <w:right w:val="nil"/>
                <w:between w:val="nil"/>
              </w:pBdr>
              <w:jc w:val="both"/>
              <w:rPr>
                <w:color w:val="000000"/>
                <w:sz w:val="18"/>
                <w:szCs w:val="18"/>
              </w:rPr>
            </w:pPr>
            <w:hyperlink r:id="rId62">
              <w:r>
                <w:rPr>
                  <w:color w:val="000000"/>
                  <w:sz w:val="18"/>
                  <w:szCs w:val="18"/>
                </w:rPr>
                <w:t>NLM.NIH.gov/Pubs/</w:t>
              </w:r>
              <w:proofErr w:type="spellStart"/>
              <w:r>
                <w:rPr>
                  <w:color w:val="000000"/>
                  <w:sz w:val="18"/>
                  <w:szCs w:val="18"/>
                </w:rPr>
                <w:t>Formats</w:t>
              </w:r>
              <w:proofErr w:type="spellEnd"/>
              <w:r>
                <w:rPr>
                  <w:color w:val="000000"/>
                  <w:sz w:val="18"/>
                  <w:szCs w:val="18"/>
                </w:rPr>
                <w:t>/RecommendedFormats.html</w:t>
              </w:r>
            </w:hyperlink>
            <w:r>
              <w:rPr>
                <w:color w:val="000000"/>
                <w:sz w:val="18"/>
                <w:szCs w:val="18"/>
              </w:rPr>
              <w:t xml:space="preserve"> (formatos recomendados)</w:t>
            </w:r>
          </w:p>
          <w:p w14:paraId="00000275" w14:textId="77777777" w:rsidR="00335DB0" w:rsidRDefault="00335DB0">
            <w:pPr>
              <w:pBdr>
                <w:top w:val="nil"/>
                <w:left w:val="nil"/>
                <w:bottom w:val="nil"/>
                <w:right w:val="nil"/>
                <w:between w:val="nil"/>
              </w:pBdr>
              <w:jc w:val="both"/>
              <w:rPr>
                <w:color w:val="000000"/>
                <w:sz w:val="18"/>
                <w:szCs w:val="18"/>
              </w:rPr>
            </w:pPr>
          </w:p>
        </w:tc>
      </w:tr>
      <w:tr w:rsidR="00335DB0" w14:paraId="18B4F6E2" w14:textId="77777777">
        <w:trPr>
          <w:jc w:val="center"/>
        </w:trPr>
        <w:tc>
          <w:tcPr>
            <w:tcW w:w="1985" w:type="dxa"/>
          </w:tcPr>
          <w:p w14:paraId="00000276" w14:textId="77777777" w:rsidR="00335DB0" w:rsidRDefault="00C11193">
            <w:pPr>
              <w:pBdr>
                <w:top w:val="nil"/>
                <w:left w:val="nil"/>
                <w:bottom w:val="nil"/>
                <w:right w:val="nil"/>
                <w:between w:val="nil"/>
              </w:pBdr>
              <w:jc w:val="both"/>
              <w:rPr>
                <w:color w:val="000000"/>
                <w:sz w:val="18"/>
                <w:szCs w:val="18"/>
              </w:rPr>
            </w:pPr>
            <w:r>
              <w:rPr>
                <w:color w:val="000000"/>
                <w:sz w:val="18"/>
                <w:szCs w:val="18"/>
              </w:rPr>
              <w:t>Universidad de Chicago/</w:t>
            </w:r>
            <w:proofErr w:type="spellStart"/>
            <w:r>
              <w:rPr>
                <w:color w:val="000000"/>
                <w:sz w:val="18"/>
                <w:szCs w:val="18"/>
              </w:rPr>
              <w:t>Turabian</w:t>
            </w:r>
            <w:proofErr w:type="spellEnd"/>
          </w:p>
        </w:tc>
        <w:tc>
          <w:tcPr>
            <w:tcW w:w="2410" w:type="dxa"/>
          </w:tcPr>
          <w:p w14:paraId="00000277" w14:textId="77777777" w:rsidR="00335DB0" w:rsidRDefault="00C11193">
            <w:pPr>
              <w:pBdr>
                <w:top w:val="nil"/>
                <w:left w:val="nil"/>
                <w:bottom w:val="nil"/>
                <w:right w:val="nil"/>
                <w:between w:val="nil"/>
              </w:pBdr>
              <w:jc w:val="both"/>
              <w:rPr>
                <w:color w:val="000000"/>
                <w:sz w:val="18"/>
                <w:szCs w:val="18"/>
              </w:rPr>
            </w:pPr>
            <w:r>
              <w:rPr>
                <w:color w:val="000000"/>
                <w:sz w:val="18"/>
                <w:szCs w:val="18"/>
              </w:rPr>
              <w:t>Periodismo, historia y humanidades.</w:t>
            </w:r>
          </w:p>
        </w:tc>
        <w:tc>
          <w:tcPr>
            <w:tcW w:w="4394" w:type="dxa"/>
          </w:tcPr>
          <w:p w14:paraId="00000278" w14:textId="77777777" w:rsidR="00335DB0" w:rsidRPr="00F86132" w:rsidRDefault="00C11193">
            <w:pPr>
              <w:pBdr>
                <w:top w:val="nil"/>
                <w:left w:val="nil"/>
                <w:bottom w:val="nil"/>
                <w:right w:val="nil"/>
                <w:between w:val="nil"/>
              </w:pBdr>
              <w:jc w:val="both"/>
              <w:rPr>
                <w:color w:val="000000"/>
                <w:sz w:val="18"/>
                <w:szCs w:val="18"/>
                <w:lang w:val="en-US"/>
              </w:rPr>
            </w:pPr>
            <w:hyperlink r:id="rId63">
              <w:r w:rsidRPr="00F86132">
                <w:rPr>
                  <w:color w:val="000000"/>
                  <w:sz w:val="18"/>
                  <w:szCs w:val="18"/>
                  <w:lang w:val="en-US"/>
                </w:rPr>
                <w:t>ChicagoManualOfStyle.org</w:t>
              </w:r>
            </w:hyperlink>
          </w:p>
          <w:p w14:paraId="00000279" w14:textId="77777777" w:rsidR="00335DB0" w:rsidRPr="00F86132" w:rsidRDefault="00C11193">
            <w:pPr>
              <w:pBdr>
                <w:top w:val="nil"/>
                <w:left w:val="nil"/>
                <w:bottom w:val="nil"/>
                <w:right w:val="nil"/>
                <w:between w:val="nil"/>
              </w:pBdr>
              <w:jc w:val="both"/>
              <w:rPr>
                <w:color w:val="000000"/>
                <w:sz w:val="18"/>
                <w:szCs w:val="18"/>
                <w:lang w:val="en-US"/>
              </w:rPr>
            </w:pPr>
            <w:hyperlink r:id="rId64">
              <w:r w:rsidRPr="00F86132">
                <w:rPr>
                  <w:color w:val="000000"/>
                  <w:sz w:val="18"/>
                  <w:szCs w:val="18"/>
                  <w:lang w:val="en-US"/>
                </w:rPr>
                <w:t>BedfordStMartins.com</w:t>
              </w:r>
              <w:r w:rsidRPr="00F86132">
                <w:rPr>
                  <w:color w:val="000000"/>
                  <w:sz w:val="18"/>
                  <w:szCs w:val="18"/>
                  <w:lang w:val="en-US"/>
                </w:rPr>
                <w:t>/Hacker/</w:t>
              </w:r>
              <w:proofErr w:type="spellStart"/>
              <w:r w:rsidRPr="00F86132">
                <w:rPr>
                  <w:color w:val="000000"/>
                  <w:sz w:val="18"/>
                  <w:szCs w:val="18"/>
                  <w:lang w:val="en-US"/>
                </w:rPr>
                <w:t>Resdoc</w:t>
              </w:r>
              <w:proofErr w:type="spellEnd"/>
              <w:r w:rsidRPr="00F86132">
                <w:rPr>
                  <w:color w:val="000000"/>
                  <w:sz w:val="18"/>
                  <w:szCs w:val="18"/>
                  <w:lang w:val="en-US"/>
                </w:rPr>
                <w:t>/History/Footnotes.htm</w:t>
              </w:r>
            </w:hyperlink>
            <w:r w:rsidRPr="00F86132">
              <w:rPr>
                <w:color w:val="000000"/>
                <w:sz w:val="18"/>
                <w:szCs w:val="18"/>
                <w:lang w:val="en-US"/>
              </w:rPr>
              <w:t xml:space="preserve"> (</w:t>
            </w:r>
            <w:proofErr w:type="spellStart"/>
            <w:r w:rsidRPr="00F86132">
              <w:rPr>
                <w:color w:val="000000"/>
                <w:sz w:val="18"/>
                <w:szCs w:val="18"/>
                <w:lang w:val="en-US"/>
              </w:rPr>
              <w:t>Reglamento</w:t>
            </w:r>
            <w:proofErr w:type="spellEnd"/>
            <w:r w:rsidRPr="00F86132">
              <w:rPr>
                <w:color w:val="000000"/>
                <w:sz w:val="18"/>
                <w:szCs w:val="18"/>
                <w:lang w:val="en-US"/>
              </w:rPr>
              <w:t xml:space="preserve"> I) o</w:t>
            </w:r>
          </w:p>
          <w:p w14:paraId="0000027A" w14:textId="77777777" w:rsidR="00335DB0" w:rsidRPr="00F86132" w:rsidRDefault="00C11193">
            <w:pPr>
              <w:pBdr>
                <w:top w:val="nil"/>
                <w:left w:val="nil"/>
                <w:bottom w:val="nil"/>
                <w:right w:val="nil"/>
                <w:between w:val="nil"/>
              </w:pBdr>
              <w:jc w:val="both"/>
              <w:rPr>
                <w:color w:val="000000"/>
                <w:sz w:val="18"/>
                <w:szCs w:val="18"/>
                <w:lang w:val="en-US"/>
              </w:rPr>
            </w:pPr>
            <w:hyperlink r:id="rId65">
              <w:r w:rsidRPr="00F86132">
                <w:rPr>
                  <w:color w:val="000000"/>
                  <w:sz w:val="18"/>
                  <w:szCs w:val="18"/>
                  <w:lang w:val="en-US"/>
                </w:rPr>
                <w:t>BedfordStMartins.com/Online/Cite7.html</w:t>
              </w:r>
            </w:hyperlink>
            <w:r w:rsidRPr="00F86132">
              <w:rPr>
                <w:color w:val="000000"/>
                <w:sz w:val="18"/>
                <w:szCs w:val="18"/>
                <w:lang w:val="en-US"/>
              </w:rPr>
              <w:t xml:space="preserve"> (</w:t>
            </w:r>
            <w:proofErr w:type="spellStart"/>
            <w:r w:rsidRPr="00F86132">
              <w:rPr>
                <w:color w:val="000000"/>
                <w:sz w:val="18"/>
                <w:szCs w:val="18"/>
                <w:lang w:val="en-US"/>
              </w:rPr>
              <w:t>Reglamento</w:t>
            </w:r>
            <w:proofErr w:type="spellEnd"/>
            <w:r w:rsidRPr="00F86132">
              <w:rPr>
                <w:color w:val="000000"/>
                <w:sz w:val="18"/>
                <w:szCs w:val="18"/>
                <w:lang w:val="en-US"/>
              </w:rPr>
              <w:t xml:space="preserve"> II).</w:t>
            </w:r>
          </w:p>
          <w:p w14:paraId="0000027B" w14:textId="77777777" w:rsidR="00335DB0" w:rsidRDefault="00C11193">
            <w:pPr>
              <w:pBdr>
                <w:top w:val="nil"/>
                <w:left w:val="nil"/>
                <w:bottom w:val="nil"/>
                <w:right w:val="nil"/>
                <w:between w:val="nil"/>
              </w:pBdr>
              <w:jc w:val="both"/>
              <w:rPr>
                <w:color w:val="000000"/>
                <w:sz w:val="18"/>
                <w:szCs w:val="18"/>
              </w:rPr>
            </w:pPr>
            <w:hyperlink r:id="rId66">
              <w:r>
                <w:rPr>
                  <w:color w:val="000000"/>
                  <w:sz w:val="18"/>
                  <w:szCs w:val="18"/>
                </w:rPr>
                <w:t>liunet.edu/</w:t>
              </w:r>
              <w:proofErr w:type="spellStart"/>
              <w:r>
                <w:rPr>
                  <w:color w:val="000000"/>
                  <w:sz w:val="18"/>
                  <w:szCs w:val="18"/>
                </w:rPr>
                <w:t>cwis</w:t>
              </w:r>
              <w:proofErr w:type="spellEnd"/>
              <w:r>
                <w:rPr>
                  <w:color w:val="000000"/>
                  <w:sz w:val="18"/>
                  <w:szCs w:val="18"/>
                </w:rPr>
                <w:t>/</w:t>
              </w:r>
              <w:proofErr w:type="spellStart"/>
              <w:r>
                <w:rPr>
                  <w:color w:val="000000"/>
                  <w:sz w:val="18"/>
                  <w:szCs w:val="18"/>
                </w:rPr>
                <w:t>cwp</w:t>
              </w:r>
              <w:proofErr w:type="spellEnd"/>
              <w:r>
                <w:rPr>
                  <w:color w:val="000000"/>
                  <w:sz w:val="18"/>
                  <w:szCs w:val="18"/>
                </w:rPr>
                <w:t>/</w:t>
              </w:r>
              <w:proofErr w:type="spellStart"/>
              <w:r>
                <w:rPr>
                  <w:color w:val="000000"/>
                  <w:sz w:val="18"/>
                  <w:szCs w:val="18"/>
                </w:rPr>
                <w:t>library</w:t>
              </w:r>
              <w:proofErr w:type="spellEnd"/>
              <w:r>
                <w:rPr>
                  <w:color w:val="000000"/>
                  <w:sz w:val="18"/>
                  <w:szCs w:val="18"/>
                </w:rPr>
                <w:t>/workshop/citchi.htm</w:t>
              </w:r>
            </w:hyperlink>
            <w:r>
              <w:rPr>
                <w:color w:val="000000"/>
                <w:sz w:val="18"/>
                <w:szCs w:val="18"/>
              </w:rPr>
              <w:t xml:space="preserve"> (ejemplos de la universidad de Chicago)</w:t>
            </w:r>
          </w:p>
          <w:p w14:paraId="0000027C" w14:textId="77777777" w:rsidR="00335DB0" w:rsidRDefault="00C11193">
            <w:pPr>
              <w:pBdr>
                <w:top w:val="nil"/>
                <w:left w:val="nil"/>
                <w:bottom w:val="nil"/>
                <w:right w:val="nil"/>
                <w:between w:val="nil"/>
              </w:pBdr>
              <w:jc w:val="both"/>
              <w:rPr>
                <w:color w:val="000000"/>
                <w:sz w:val="18"/>
                <w:szCs w:val="18"/>
              </w:rPr>
            </w:pPr>
            <w:hyperlink r:id="rId67">
              <w:r>
                <w:rPr>
                  <w:color w:val="000000"/>
                  <w:sz w:val="18"/>
                  <w:szCs w:val="18"/>
                </w:rPr>
                <w:t>liunet.edu/</w:t>
              </w:r>
              <w:proofErr w:type="spellStart"/>
              <w:r>
                <w:rPr>
                  <w:color w:val="000000"/>
                  <w:sz w:val="18"/>
                  <w:szCs w:val="18"/>
                </w:rPr>
                <w:t>cwis</w:t>
              </w:r>
              <w:proofErr w:type="spellEnd"/>
              <w:r>
                <w:rPr>
                  <w:color w:val="000000"/>
                  <w:sz w:val="18"/>
                  <w:szCs w:val="18"/>
                </w:rPr>
                <w:t>/</w:t>
              </w:r>
              <w:proofErr w:type="spellStart"/>
              <w:r>
                <w:rPr>
                  <w:color w:val="000000"/>
                  <w:sz w:val="18"/>
                  <w:szCs w:val="18"/>
                </w:rPr>
                <w:t>cwp</w:t>
              </w:r>
              <w:proofErr w:type="spellEnd"/>
              <w:r>
                <w:rPr>
                  <w:color w:val="000000"/>
                  <w:sz w:val="18"/>
                  <w:szCs w:val="18"/>
                </w:rPr>
                <w:t>/</w:t>
              </w:r>
              <w:proofErr w:type="spellStart"/>
              <w:r>
                <w:rPr>
                  <w:color w:val="000000"/>
                  <w:sz w:val="18"/>
                  <w:szCs w:val="18"/>
                </w:rPr>
                <w:t>library</w:t>
              </w:r>
              <w:proofErr w:type="spellEnd"/>
              <w:r>
                <w:rPr>
                  <w:color w:val="000000"/>
                  <w:sz w:val="18"/>
                  <w:szCs w:val="18"/>
                </w:rPr>
                <w:t>/workshop/citchi.htm Liunet.edu/</w:t>
              </w:r>
              <w:proofErr w:type="spellStart"/>
              <w:r>
                <w:rPr>
                  <w:color w:val="000000"/>
                  <w:sz w:val="18"/>
                  <w:szCs w:val="18"/>
                </w:rPr>
                <w:t>Cwis</w:t>
              </w:r>
              <w:proofErr w:type="spellEnd"/>
              <w:r>
                <w:rPr>
                  <w:color w:val="000000"/>
                  <w:sz w:val="18"/>
                  <w:szCs w:val="18"/>
                </w:rPr>
                <w:t>/</w:t>
              </w:r>
              <w:proofErr w:type="spellStart"/>
              <w:r>
                <w:rPr>
                  <w:color w:val="000000"/>
                  <w:sz w:val="18"/>
                  <w:szCs w:val="18"/>
                </w:rPr>
                <w:t>Cwp</w:t>
              </w:r>
              <w:proofErr w:type="spellEnd"/>
              <w:r>
                <w:rPr>
                  <w:color w:val="000000"/>
                  <w:sz w:val="18"/>
                  <w:szCs w:val="18"/>
                </w:rPr>
                <w:t>/Library/Workshop/Citchi.htm</w:t>
              </w:r>
            </w:hyperlink>
            <w:r>
              <w:rPr>
                <w:color w:val="000000"/>
                <w:sz w:val="18"/>
                <w:szCs w:val="18"/>
              </w:rPr>
              <w:t xml:space="preserve"> (ejemplos de las reglas de </w:t>
            </w:r>
            <w:proofErr w:type="spellStart"/>
            <w:r>
              <w:rPr>
                <w:color w:val="000000"/>
                <w:sz w:val="18"/>
                <w:szCs w:val="18"/>
              </w:rPr>
              <w:t>Turabian</w:t>
            </w:r>
            <w:proofErr w:type="spellEnd"/>
            <w:r>
              <w:rPr>
                <w:color w:val="000000"/>
                <w:sz w:val="18"/>
                <w:szCs w:val="18"/>
              </w:rPr>
              <w:t>)</w:t>
            </w:r>
          </w:p>
        </w:tc>
      </w:tr>
      <w:tr w:rsidR="00335DB0" w14:paraId="71700707" w14:textId="77777777">
        <w:trPr>
          <w:jc w:val="center"/>
        </w:trPr>
        <w:tc>
          <w:tcPr>
            <w:tcW w:w="1985" w:type="dxa"/>
          </w:tcPr>
          <w:p w14:paraId="0000027D" w14:textId="77777777" w:rsidR="00335DB0" w:rsidRDefault="00C11193">
            <w:pPr>
              <w:pBdr>
                <w:top w:val="nil"/>
                <w:left w:val="nil"/>
                <w:bottom w:val="nil"/>
                <w:right w:val="nil"/>
                <w:between w:val="nil"/>
              </w:pBdr>
              <w:jc w:val="both"/>
              <w:rPr>
                <w:color w:val="000000"/>
                <w:sz w:val="18"/>
                <w:szCs w:val="18"/>
              </w:rPr>
            </w:pPr>
            <w:r>
              <w:rPr>
                <w:color w:val="000000"/>
                <w:sz w:val="18"/>
                <w:szCs w:val="18"/>
              </w:rPr>
              <w:t>Va</w:t>
            </w:r>
            <w:r>
              <w:rPr>
                <w:color w:val="000000"/>
                <w:sz w:val="18"/>
                <w:szCs w:val="18"/>
              </w:rPr>
              <w:t>ncouver</w:t>
            </w:r>
          </w:p>
          <w:p w14:paraId="0000027E" w14:textId="77777777" w:rsidR="00335DB0" w:rsidRDefault="00335DB0">
            <w:pPr>
              <w:pBdr>
                <w:top w:val="nil"/>
                <w:left w:val="nil"/>
                <w:bottom w:val="nil"/>
                <w:right w:val="nil"/>
                <w:between w:val="nil"/>
              </w:pBdr>
              <w:jc w:val="both"/>
              <w:rPr>
                <w:color w:val="000000"/>
                <w:sz w:val="18"/>
                <w:szCs w:val="18"/>
              </w:rPr>
            </w:pPr>
          </w:p>
        </w:tc>
        <w:tc>
          <w:tcPr>
            <w:tcW w:w="2410" w:type="dxa"/>
          </w:tcPr>
          <w:p w14:paraId="0000027F" w14:textId="77777777" w:rsidR="00335DB0" w:rsidRDefault="00C11193">
            <w:pPr>
              <w:pBdr>
                <w:top w:val="nil"/>
                <w:left w:val="nil"/>
                <w:bottom w:val="nil"/>
                <w:right w:val="nil"/>
                <w:between w:val="nil"/>
              </w:pBdr>
              <w:jc w:val="both"/>
              <w:rPr>
                <w:color w:val="000000"/>
                <w:sz w:val="18"/>
                <w:szCs w:val="18"/>
              </w:rPr>
            </w:pPr>
            <w:r>
              <w:rPr>
                <w:color w:val="000000"/>
                <w:sz w:val="18"/>
                <w:szCs w:val="18"/>
              </w:rPr>
              <w:t>Todas las disciplinas</w:t>
            </w:r>
          </w:p>
        </w:tc>
        <w:tc>
          <w:tcPr>
            <w:tcW w:w="4394" w:type="dxa"/>
          </w:tcPr>
          <w:p w14:paraId="00000280" w14:textId="77777777" w:rsidR="00335DB0" w:rsidRDefault="00C11193">
            <w:pPr>
              <w:pBdr>
                <w:top w:val="nil"/>
                <w:left w:val="nil"/>
                <w:bottom w:val="nil"/>
                <w:right w:val="nil"/>
                <w:between w:val="nil"/>
              </w:pBdr>
              <w:jc w:val="both"/>
              <w:rPr>
                <w:color w:val="000000"/>
                <w:sz w:val="18"/>
                <w:szCs w:val="18"/>
              </w:rPr>
            </w:pPr>
            <w:hyperlink r:id="rId68">
              <w:r>
                <w:rPr>
                  <w:color w:val="000000"/>
                  <w:sz w:val="18"/>
                  <w:szCs w:val="18"/>
                </w:rPr>
                <w:t>Fisterra.com/</w:t>
              </w:r>
              <w:proofErr w:type="spellStart"/>
              <w:r>
                <w:rPr>
                  <w:color w:val="000000"/>
                  <w:sz w:val="18"/>
                  <w:szCs w:val="18"/>
                </w:rPr>
                <w:t>Recursos_Web</w:t>
              </w:r>
              <w:proofErr w:type="spellEnd"/>
              <w:r>
                <w:rPr>
                  <w:color w:val="000000"/>
                  <w:sz w:val="18"/>
                  <w:szCs w:val="18"/>
                </w:rPr>
                <w:t>/</w:t>
              </w:r>
              <w:proofErr w:type="spellStart"/>
              <w:r>
                <w:rPr>
                  <w:color w:val="000000"/>
                  <w:sz w:val="18"/>
                  <w:szCs w:val="18"/>
                </w:rPr>
                <w:t>Mbe</w:t>
              </w:r>
              <w:proofErr w:type="spellEnd"/>
              <w:r>
                <w:rPr>
                  <w:color w:val="000000"/>
                  <w:sz w:val="18"/>
                  <w:szCs w:val="18"/>
                </w:rPr>
                <w:t>/Vancouver.asp</w:t>
              </w:r>
            </w:hyperlink>
            <w:r>
              <w:rPr>
                <w:color w:val="000000"/>
                <w:sz w:val="18"/>
                <w:szCs w:val="18"/>
              </w:rPr>
              <w:t xml:space="preserve"> (estilo de Vancouver 2000).</w:t>
            </w:r>
          </w:p>
          <w:p w14:paraId="00000281" w14:textId="77777777" w:rsidR="00335DB0" w:rsidRDefault="00335DB0">
            <w:pPr>
              <w:pBdr>
                <w:top w:val="nil"/>
                <w:left w:val="nil"/>
                <w:bottom w:val="nil"/>
                <w:right w:val="nil"/>
                <w:between w:val="nil"/>
              </w:pBdr>
              <w:jc w:val="both"/>
              <w:rPr>
                <w:color w:val="000000"/>
                <w:sz w:val="18"/>
                <w:szCs w:val="18"/>
              </w:rPr>
            </w:pPr>
          </w:p>
        </w:tc>
      </w:tr>
    </w:tbl>
    <w:p w14:paraId="00000282" w14:textId="77777777" w:rsidR="00335DB0" w:rsidRDefault="00335DB0">
      <w:pPr>
        <w:pBdr>
          <w:top w:val="nil"/>
          <w:left w:val="nil"/>
          <w:bottom w:val="nil"/>
          <w:right w:val="nil"/>
          <w:between w:val="nil"/>
        </w:pBdr>
        <w:spacing w:after="0" w:line="360" w:lineRule="auto"/>
        <w:jc w:val="both"/>
        <w:rPr>
          <w:color w:val="000000"/>
          <w:sz w:val="24"/>
          <w:szCs w:val="24"/>
        </w:rPr>
      </w:pPr>
      <w:bookmarkStart w:id="54" w:name="_heading=h.1v1yuxt" w:colFirst="0" w:colLast="0"/>
      <w:bookmarkEnd w:id="54"/>
    </w:p>
    <w:sectPr w:rsidR="00335DB0">
      <w:headerReference w:type="even" r:id="rId69"/>
      <w:headerReference w:type="default" r:id="rId70"/>
      <w:pgSz w:w="12240" w:h="15840"/>
      <w:pgMar w:top="1440" w:right="1440" w:bottom="1440" w:left="2041" w:header="709" w:footer="709" w:gutter="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Juan Sebastian Correa Fernandez" w:date="2023-08-05T12:25:00Z" w:initials="">
    <w:p w14:paraId="000002F2" w14:textId="77777777" w:rsidR="00335DB0" w:rsidRDefault="00C11193">
      <w:pPr>
        <w:widowControl w:val="0"/>
        <w:pBdr>
          <w:top w:val="nil"/>
          <w:left w:val="nil"/>
          <w:bottom w:val="nil"/>
          <w:right w:val="nil"/>
          <w:between w:val="nil"/>
        </w:pBdr>
        <w:spacing w:after="0" w:line="240" w:lineRule="auto"/>
        <w:rPr>
          <w:color w:val="000000"/>
        </w:rPr>
      </w:pPr>
      <w:r>
        <w:rPr>
          <w:color w:val="000000"/>
        </w:rPr>
        <w:t>Revisar</w:t>
      </w:r>
    </w:p>
  </w:comment>
  <w:comment w:id="1" w:author="Juan Sebastian Correa Fernandez" w:date="2023-08-05T12:27:00Z" w:initials="">
    <w:p w14:paraId="000002F4" w14:textId="77777777" w:rsidR="00335DB0" w:rsidRDefault="00C11193">
      <w:pPr>
        <w:widowControl w:val="0"/>
        <w:pBdr>
          <w:top w:val="nil"/>
          <w:left w:val="nil"/>
          <w:bottom w:val="nil"/>
          <w:right w:val="nil"/>
          <w:between w:val="nil"/>
        </w:pBdr>
        <w:spacing w:after="0" w:line="240" w:lineRule="auto"/>
        <w:rPr>
          <w:color w:val="000000"/>
        </w:rPr>
      </w:pPr>
      <w:r>
        <w:rPr>
          <w:color w:val="000000"/>
        </w:rPr>
        <w:t>Revisar</w:t>
      </w:r>
    </w:p>
  </w:comment>
  <w:comment w:id="2" w:author="Juan Sebastian Correa Fernandez" w:date="2023-08-05T12:28:00Z" w:initials="">
    <w:p w14:paraId="000002F5" w14:textId="77777777" w:rsidR="00335DB0" w:rsidRDefault="00C11193">
      <w:pPr>
        <w:widowControl w:val="0"/>
        <w:pBdr>
          <w:top w:val="nil"/>
          <w:left w:val="nil"/>
          <w:bottom w:val="nil"/>
          <w:right w:val="nil"/>
          <w:between w:val="nil"/>
        </w:pBdr>
        <w:spacing w:after="0" w:line="240" w:lineRule="auto"/>
        <w:rPr>
          <w:color w:val="000000"/>
        </w:rPr>
      </w:pPr>
      <w:r>
        <w:rPr>
          <w:color w:val="000000"/>
        </w:rPr>
        <w:t xml:space="preserve">Agregar los </w:t>
      </w:r>
      <w:proofErr w:type="spellStart"/>
      <w:r>
        <w:rPr>
          <w:color w:val="000000"/>
        </w:rPr>
        <w:t>titulos</w:t>
      </w:r>
      <w:proofErr w:type="spellEnd"/>
      <w:r>
        <w:rPr>
          <w:color w:val="000000"/>
        </w:rPr>
        <w:t xml:space="preserve"> del </w:t>
      </w:r>
      <w:proofErr w:type="gramStart"/>
      <w:r>
        <w:rPr>
          <w:color w:val="000000"/>
        </w:rPr>
        <w:t>Director</w:t>
      </w:r>
      <w:proofErr w:type="gramEnd"/>
      <w:r>
        <w:rPr>
          <w:color w:val="000000"/>
        </w:rPr>
        <w:t xml:space="preserve"> y Codirector</w:t>
      </w:r>
    </w:p>
  </w:comment>
  <w:comment w:id="3" w:author="Juan Sebastian Correa Fernandez" w:date="2023-08-05T12:25:00Z" w:initials="">
    <w:p w14:paraId="000002F3" w14:textId="77777777" w:rsidR="00335DB0" w:rsidRDefault="00C11193">
      <w:pPr>
        <w:widowControl w:val="0"/>
        <w:pBdr>
          <w:top w:val="nil"/>
          <w:left w:val="nil"/>
          <w:bottom w:val="nil"/>
          <w:right w:val="nil"/>
          <w:between w:val="nil"/>
        </w:pBdr>
        <w:spacing w:after="0" w:line="240" w:lineRule="auto"/>
        <w:rPr>
          <w:color w:val="000000"/>
        </w:rPr>
      </w:pPr>
      <w:r>
        <w:rPr>
          <w:color w:val="000000"/>
        </w:rPr>
        <w:t>Revisar</w:t>
      </w:r>
    </w:p>
  </w:comment>
  <w:comment w:id="17" w:author="Juan Correa" w:date="2023-12-26T13:05:00Z" w:initials="JC">
    <w:p w14:paraId="230C9F9A" w14:textId="69A2710C" w:rsidR="0009254F" w:rsidRDefault="0009254F">
      <w:pPr>
        <w:pStyle w:val="Textocomentario"/>
      </w:pPr>
      <w:r>
        <w:rPr>
          <w:rStyle w:val="Refdecomentario"/>
        </w:rPr>
        <w:annotationRef/>
      </w:r>
      <w:r w:rsidRPr="0009254F">
        <w:rPr>
          <w:rFonts w:ascii="Segoe UI" w:hAnsi="Segoe UI" w:cs="Segoe UI"/>
          <w:color w:val="374151"/>
          <w:lang w:val="en-US"/>
        </w:rPr>
        <w:t xml:space="preserve">National Geographic Society. (n.d.). The Science and Art of Meteorology. </w:t>
      </w:r>
      <w:r>
        <w:rPr>
          <w:rFonts w:ascii="Segoe UI" w:hAnsi="Segoe UI" w:cs="Segoe UI"/>
          <w:color w:val="374151"/>
        </w:rPr>
        <w:t xml:space="preserve">Recuperado de </w:t>
      </w:r>
      <w:r w:rsidRPr="0009254F">
        <w:t>https://education.nationalgeographic.org/resource/science-art-meteorology/</w:t>
      </w:r>
    </w:p>
  </w:comment>
  <w:comment w:id="18" w:author="Juan Correa" w:date="2023-12-26T13:11:00Z" w:initials="JC">
    <w:p w14:paraId="339DD07E" w14:textId="77777777" w:rsidR="0009254F" w:rsidRDefault="0009254F" w:rsidP="0009254F">
      <w:pPr>
        <w:numPr>
          <w:ilvl w:val="0"/>
          <w:numId w:val="20"/>
        </w:numPr>
        <w:pBdr>
          <w:top w:val="single" w:sz="2" w:space="0" w:color="D9D9E3"/>
          <w:left w:val="single" w:sz="2" w:space="5" w:color="D9D9E3"/>
          <w:bottom w:val="single" w:sz="2" w:space="0" w:color="D9D9E3"/>
          <w:right w:val="single" w:sz="2" w:space="0" w:color="D9D9E3"/>
        </w:pBdr>
        <w:spacing w:after="0" w:line="240" w:lineRule="auto"/>
        <w:rPr>
          <w:rFonts w:ascii="Segoe UI" w:hAnsi="Segoe UI" w:cs="Segoe UI"/>
          <w:color w:val="374151"/>
        </w:rPr>
      </w:pPr>
      <w:r>
        <w:rPr>
          <w:rStyle w:val="Refdecomentario"/>
        </w:rPr>
        <w:annotationRef/>
      </w:r>
      <w:proofErr w:type="spellStart"/>
      <w:r w:rsidRPr="0009254F">
        <w:rPr>
          <w:rFonts w:ascii="Segoe UI" w:hAnsi="Segoe UI" w:cs="Segoe UI"/>
          <w:color w:val="374151"/>
          <w:lang w:val="en-US"/>
        </w:rPr>
        <w:t>WebbyLab</w:t>
      </w:r>
      <w:proofErr w:type="spellEnd"/>
      <w:r w:rsidRPr="0009254F">
        <w:rPr>
          <w:rFonts w:ascii="Segoe UI" w:hAnsi="Segoe UI" w:cs="Segoe UI"/>
          <w:color w:val="374151"/>
          <w:lang w:val="en-US"/>
        </w:rPr>
        <w:t xml:space="preserve">. (2023). IoT-Based Weather Reporting System: Benefits &amp; Importance. </w:t>
      </w:r>
      <w:r>
        <w:rPr>
          <w:rFonts w:ascii="Segoe UI" w:hAnsi="Segoe UI" w:cs="Segoe UI"/>
          <w:color w:val="374151"/>
        </w:rPr>
        <w:t xml:space="preserve">Recuperado de </w:t>
      </w:r>
      <w:hyperlink r:id="rId1" w:tgtFrame="_new" w:history="1">
        <w:r>
          <w:rPr>
            <w:rStyle w:val="Hipervnculo"/>
            <w:rFonts w:ascii="Segoe UI" w:hAnsi="Segoe UI" w:cs="Segoe UI"/>
            <w:bdr w:val="single" w:sz="2" w:space="0" w:color="D9D9E3" w:frame="1"/>
          </w:rPr>
          <w:t>https://webbylab.com</w:t>
        </w:r>
      </w:hyperlink>
      <w:r>
        <w:rPr>
          <w:rFonts w:ascii="Segoe UI" w:hAnsi="Segoe UI" w:cs="Segoe UI"/>
          <w:color w:val="374151"/>
        </w:rPr>
        <w:t>.</w:t>
      </w:r>
    </w:p>
    <w:p w14:paraId="48544D69" w14:textId="77777777" w:rsidR="0009254F" w:rsidRDefault="0009254F" w:rsidP="0009254F">
      <w:pPr>
        <w:numPr>
          <w:ilvl w:val="0"/>
          <w:numId w:val="20"/>
        </w:numPr>
        <w:pBdr>
          <w:top w:val="single" w:sz="2" w:space="0" w:color="D9D9E3"/>
          <w:left w:val="single" w:sz="2" w:space="5" w:color="D9D9E3"/>
          <w:bottom w:val="single" w:sz="2" w:space="0" w:color="D9D9E3"/>
          <w:right w:val="single" w:sz="2" w:space="0" w:color="D9D9E3"/>
        </w:pBdr>
        <w:spacing w:after="0" w:line="240" w:lineRule="auto"/>
        <w:rPr>
          <w:rFonts w:ascii="Segoe UI" w:hAnsi="Segoe UI" w:cs="Segoe UI"/>
          <w:color w:val="374151"/>
        </w:rPr>
      </w:pPr>
      <w:r w:rsidRPr="0009254F">
        <w:rPr>
          <w:rFonts w:ascii="Segoe UI" w:hAnsi="Segoe UI" w:cs="Segoe UI"/>
          <w:color w:val="374151"/>
          <w:lang w:val="en-US"/>
        </w:rPr>
        <w:t xml:space="preserve">Benchmark Labs. (2022). IoT Based Weather Monitoring System </w:t>
      </w:r>
      <w:proofErr w:type="gramStart"/>
      <w:r w:rsidRPr="0009254F">
        <w:rPr>
          <w:rFonts w:ascii="Segoe UI" w:hAnsi="Segoe UI" w:cs="Segoe UI"/>
          <w:color w:val="374151"/>
          <w:lang w:val="en-US"/>
        </w:rPr>
        <w:t>For</w:t>
      </w:r>
      <w:proofErr w:type="gramEnd"/>
      <w:r w:rsidRPr="0009254F">
        <w:rPr>
          <w:rFonts w:ascii="Segoe UI" w:hAnsi="Segoe UI" w:cs="Segoe UI"/>
          <w:color w:val="374151"/>
          <w:lang w:val="en-US"/>
        </w:rPr>
        <w:t xml:space="preserve"> Micro-Climate Forecasting. </w:t>
      </w:r>
      <w:r>
        <w:rPr>
          <w:rFonts w:ascii="Segoe UI" w:hAnsi="Segoe UI" w:cs="Segoe UI"/>
          <w:color w:val="374151"/>
        </w:rPr>
        <w:t xml:space="preserve">Recuperado de </w:t>
      </w:r>
      <w:hyperlink r:id="rId2" w:tgtFrame="_new" w:history="1">
        <w:r>
          <w:rPr>
            <w:rStyle w:val="Hipervnculo"/>
            <w:rFonts w:ascii="Segoe UI" w:hAnsi="Segoe UI" w:cs="Segoe UI"/>
            <w:bdr w:val="single" w:sz="2" w:space="0" w:color="D9D9E3" w:frame="1"/>
          </w:rPr>
          <w:t>https://www.benchmarklabs.com</w:t>
        </w:r>
      </w:hyperlink>
      <w:r>
        <w:rPr>
          <w:rFonts w:ascii="Segoe UI" w:hAnsi="Segoe UI" w:cs="Segoe UI"/>
          <w:color w:val="374151"/>
        </w:rPr>
        <w:t>.</w:t>
      </w:r>
    </w:p>
    <w:p w14:paraId="11EB3B88" w14:textId="652A949A" w:rsidR="0009254F" w:rsidRDefault="0009254F">
      <w:pPr>
        <w:pStyle w:val="Textocomentario"/>
      </w:pPr>
    </w:p>
  </w:comment>
  <w:comment w:id="19" w:author="Juan Correa" w:date="2023-12-26T15:23:00Z" w:initials="JC">
    <w:p w14:paraId="0B5B7685" w14:textId="39DB636B" w:rsidR="00684778" w:rsidRDefault="00684778">
      <w:pPr>
        <w:pStyle w:val="Textocomentario"/>
      </w:pPr>
      <w:r>
        <w:rPr>
          <w:rStyle w:val="Refdecomentario"/>
        </w:rPr>
        <w:annotationRef/>
      </w:r>
      <w:r>
        <w:rPr>
          <w:rFonts w:ascii="Segoe UI" w:hAnsi="Segoe UI" w:cs="Segoe UI"/>
          <w:color w:val="374151"/>
        </w:rPr>
        <w:t xml:space="preserve">Datos Abiertos Colombia. (2023). Catálogo Estaciones IDEAM. Recuperado de </w:t>
      </w:r>
      <w:hyperlink r:id="rId3" w:tgtFrame="_new" w:history="1">
        <w:r>
          <w:rPr>
            <w:rStyle w:val="Hipervnculo"/>
            <w:rFonts w:ascii="Segoe UI" w:hAnsi="Segoe UI" w:cs="Segoe UI"/>
            <w:bdr w:val="single" w:sz="2" w:space="0" w:color="D9D9E3" w:frame="1"/>
          </w:rPr>
          <w:t>https://www.datos.gov.co/Ambiente-y-Desarrollo-Sostenible/Catalogo-Estaciones-IDEAM/n6vw-vkfe</w:t>
        </w:r>
      </w:hyperlink>
      <w:r>
        <w:rPr>
          <w:rFonts w:ascii="Segoe UI" w:hAnsi="Segoe UI" w:cs="Segoe UI"/>
          <w:color w:val="374151"/>
        </w:rPr>
        <w:t>.</w:t>
      </w:r>
    </w:p>
  </w:comment>
  <w:comment w:id="20" w:author="Juan Correa" w:date="2023-12-26T15:35:00Z" w:initials="JC">
    <w:p w14:paraId="54558454" w14:textId="59CCED0E" w:rsidR="005822BB" w:rsidRPr="005822BB" w:rsidRDefault="005822BB">
      <w:pPr>
        <w:pStyle w:val="Textocomentario"/>
        <w:rPr>
          <w:lang w:val="en-US"/>
        </w:rPr>
      </w:pPr>
      <w:r>
        <w:rPr>
          <w:rStyle w:val="Refdecomentario"/>
        </w:rPr>
        <w:annotationRef/>
      </w:r>
      <w:r w:rsidRPr="005822BB">
        <w:rPr>
          <w:rFonts w:ascii="Segoe UI" w:hAnsi="Segoe UI" w:cs="Segoe UI"/>
          <w:color w:val="374151"/>
          <w:lang w:val="en-US"/>
        </w:rPr>
        <w:t xml:space="preserve">National Research Council. (2012). Urban Meteorology: Forecasting, Monitoring, and Meeting Users' Needs. Washington, DC: The National Academies Press. </w:t>
      </w:r>
      <w:proofErr w:type="spellStart"/>
      <w:r w:rsidRPr="005822BB">
        <w:rPr>
          <w:rFonts w:ascii="Segoe UI" w:hAnsi="Segoe UI" w:cs="Segoe UI"/>
          <w:color w:val="374151"/>
          <w:lang w:val="en-US"/>
        </w:rPr>
        <w:t>doi</w:t>
      </w:r>
      <w:proofErr w:type="spellEnd"/>
      <w:r w:rsidRPr="005822BB">
        <w:rPr>
          <w:rFonts w:ascii="Segoe UI" w:hAnsi="Segoe UI" w:cs="Segoe UI"/>
          <w:color w:val="374151"/>
          <w:lang w:val="en-US"/>
        </w:rPr>
        <w:t xml:space="preserve">: 10.17226/13328. Disponible </w:t>
      </w:r>
      <w:proofErr w:type="spellStart"/>
      <w:r w:rsidRPr="005822BB">
        <w:rPr>
          <w:rFonts w:ascii="Segoe UI" w:hAnsi="Segoe UI" w:cs="Segoe UI"/>
          <w:color w:val="374151"/>
          <w:lang w:val="en-US"/>
        </w:rPr>
        <w:t>en</w:t>
      </w:r>
      <w:proofErr w:type="spellEnd"/>
      <w:r w:rsidRPr="005822BB">
        <w:rPr>
          <w:rFonts w:ascii="Segoe UI" w:hAnsi="Segoe UI" w:cs="Segoe UI"/>
          <w:color w:val="374151"/>
          <w:lang w:val="en-US"/>
        </w:rPr>
        <w:t xml:space="preserve"> </w:t>
      </w:r>
      <w:hyperlink r:id="rId4" w:tgtFrame="_new" w:history="1">
        <w:r w:rsidRPr="005822BB">
          <w:rPr>
            <w:rStyle w:val="Hipervnculo"/>
            <w:rFonts w:ascii="Segoe UI" w:hAnsi="Segoe UI" w:cs="Segoe UI"/>
            <w:bdr w:val="single" w:sz="2" w:space="0" w:color="D9D9E3" w:frame="1"/>
            <w:lang w:val="en-US"/>
          </w:rPr>
          <w:t>https://nap.nationalacademies.org</w:t>
        </w:r>
      </w:hyperlink>
      <w:r w:rsidRPr="005822BB">
        <w:rPr>
          <w:rFonts w:ascii="Segoe UI" w:hAnsi="Segoe UI" w:cs="Segoe UI"/>
          <w:color w:val="374151"/>
          <w:lang w:val="en-US"/>
        </w:rPr>
        <w:t>.</w:t>
      </w:r>
    </w:p>
  </w:comment>
  <w:comment w:id="21" w:author="Juan Correa" w:date="2023-12-26T15:35:00Z" w:initials="JC">
    <w:p w14:paraId="0B91D3D9" w14:textId="7FAB79C6" w:rsidR="005822BB" w:rsidRDefault="005822BB">
      <w:pPr>
        <w:pStyle w:val="Textocomentario"/>
      </w:pPr>
      <w:r>
        <w:rPr>
          <w:rStyle w:val="Refdecomentario"/>
        </w:rPr>
        <w:annotationRef/>
      </w:r>
      <w:proofErr w:type="spellStart"/>
      <w:r>
        <w:rPr>
          <w:rFonts w:ascii="Segoe UI" w:hAnsi="Segoe UI" w:cs="Segoe UI"/>
          <w:color w:val="374151"/>
        </w:rPr>
        <w:t>Toreti</w:t>
      </w:r>
      <w:proofErr w:type="spellEnd"/>
      <w:r>
        <w:rPr>
          <w:rFonts w:ascii="Segoe UI" w:hAnsi="Segoe UI" w:cs="Segoe UI"/>
          <w:color w:val="374151"/>
        </w:rPr>
        <w:t xml:space="preserve">, A., </w:t>
      </w:r>
      <w:proofErr w:type="spellStart"/>
      <w:r>
        <w:rPr>
          <w:rFonts w:ascii="Segoe UI" w:hAnsi="Segoe UI" w:cs="Segoe UI"/>
          <w:color w:val="374151"/>
        </w:rPr>
        <w:t>Bratu</w:t>
      </w:r>
      <w:proofErr w:type="spellEnd"/>
      <w:r>
        <w:rPr>
          <w:rFonts w:ascii="Segoe UI" w:hAnsi="Segoe UI" w:cs="Segoe UI"/>
          <w:color w:val="374151"/>
        </w:rPr>
        <w:t xml:space="preserve">, M., Müller, E., van </w:t>
      </w:r>
      <w:proofErr w:type="spellStart"/>
      <w:r>
        <w:rPr>
          <w:rFonts w:ascii="Segoe UI" w:hAnsi="Segoe UI" w:cs="Segoe UI"/>
          <w:color w:val="374151"/>
        </w:rPr>
        <w:t>der</w:t>
      </w:r>
      <w:proofErr w:type="spellEnd"/>
      <w:r>
        <w:rPr>
          <w:rFonts w:ascii="Segoe UI" w:hAnsi="Segoe UI" w:cs="Segoe UI"/>
          <w:color w:val="374151"/>
        </w:rPr>
        <w:t xml:space="preserve"> </w:t>
      </w:r>
      <w:proofErr w:type="spellStart"/>
      <w:r>
        <w:rPr>
          <w:rFonts w:ascii="Segoe UI" w:hAnsi="Segoe UI" w:cs="Segoe UI"/>
          <w:color w:val="374151"/>
        </w:rPr>
        <w:t>Grijn</w:t>
      </w:r>
      <w:proofErr w:type="spellEnd"/>
      <w:r>
        <w:rPr>
          <w:rFonts w:ascii="Segoe UI" w:hAnsi="Segoe UI" w:cs="Segoe UI"/>
          <w:color w:val="374151"/>
        </w:rPr>
        <w:t xml:space="preserve">, G., Oliveira, I., </w:t>
      </w:r>
      <w:proofErr w:type="spellStart"/>
      <w:r>
        <w:rPr>
          <w:rFonts w:ascii="Segoe UI" w:hAnsi="Segoe UI" w:cs="Segoe UI"/>
          <w:color w:val="374151"/>
        </w:rPr>
        <w:t>Zampieri</w:t>
      </w:r>
      <w:proofErr w:type="spellEnd"/>
      <w:r>
        <w:rPr>
          <w:rFonts w:ascii="Segoe UI" w:hAnsi="Segoe UI" w:cs="Segoe UI"/>
          <w:color w:val="374151"/>
        </w:rPr>
        <w:t xml:space="preserve">, M., &amp; </w:t>
      </w:r>
      <w:proofErr w:type="spellStart"/>
      <w:r>
        <w:rPr>
          <w:rFonts w:ascii="Segoe UI" w:hAnsi="Segoe UI" w:cs="Segoe UI"/>
          <w:color w:val="374151"/>
        </w:rPr>
        <w:t>Ceglar</w:t>
      </w:r>
      <w:proofErr w:type="spellEnd"/>
      <w:r>
        <w:rPr>
          <w:rFonts w:ascii="Segoe UI" w:hAnsi="Segoe UI" w:cs="Segoe UI"/>
          <w:color w:val="374151"/>
        </w:rPr>
        <w:t xml:space="preserve">, A. (2022). </w:t>
      </w:r>
      <w:r w:rsidRPr="005822BB">
        <w:rPr>
          <w:rFonts w:ascii="Segoe UI" w:hAnsi="Segoe UI" w:cs="Segoe UI"/>
          <w:color w:val="374151"/>
          <w:lang w:val="en-US"/>
        </w:rPr>
        <w:t xml:space="preserve">Advancing Near-Real-Time Quality Controls of Meteorological Observations. Bulletin of the American Meteorological Society, 103(4), E1078–E1087. </w:t>
      </w:r>
      <w:proofErr w:type="spellStart"/>
      <w:r w:rsidRPr="005822BB">
        <w:rPr>
          <w:rFonts w:ascii="Segoe UI" w:hAnsi="Segoe UI" w:cs="Segoe UI"/>
          <w:color w:val="374151"/>
          <w:lang w:val="en-US"/>
        </w:rPr>
        <w:t>doi</w:t>
      </w:r>
      <w:proofErr w:type="spellEnd"/>
      <w:r w:rsidRPr="005822BB">
        <w:rPr>
          <w:rFonts w:ascii="Segoe UI" w:hAnsi="Segoe UI" w:cs="Segoe UI"/>
          <w:color w:val="374151"/>
          <w:lang w:val="en-US"/>
        </w:rPr>
        <w:t xml:space="preserve">: 10.1175/BAMS-D-21-0171.1. </w:t>
      </w:r>
      <w:r>
        <w:rPr>
          <w:rFonts w:ascii="Segoe UI" w:hAnsi="Segoe UI" w:cs="Segoe UI"/>
          <w:color w:val="374151"/>
        </w:rPr>
        <w:t xml:space="preserve">Disponible en </w:t>
      </w:r>
      <w:hyperlink r:id="rId5" w:tgtFrame="_new" w:history="1">
        <w:r>
          <w:rPr>
            <w:rStyle w:val="Hipervnculo"/>
            <w:rFonts w:ascii="Segoe UI" w:hAnsi="Segoe UI" w:cs="Segoe UI"/>
            <w:bdr w:val="single" w:sz="2" w:space="0" w:color="D9D9E3" w:frame="1"/>
          </w:rPr>
          <w:t>https://journals.ametsoc.org</w:t>
        </w:r>
      </w:hyperlink>
      <w:r>
        <w:rPr>
          <w:rFonts w:ascii="Segoe UI" w:hAnsi="Segoe UI" w:cs="Segoe UI"/>
          <w:color w:val="374151"/>
        </w:rPr>
        <w:t>.</w:t>
      </w:r>
    </w:p>
  </w:comment>
  <w:comment w:id="22" w:author="Juan Correa" w:date="2023-12-26T15:36:00Z" w:initials="JC">
    <w:p w14:paraId="72AD0A83" w14:textId="4105F349" w:rsidR="005822BB" w:rsidRDefault="005822BB">
      <w:pPr>
        <w:pStyle w:val="Textocomentario"/>
      </w:pPr>
      <w:r>
        <w:rPr>
          <w:rStyle w:val="Refdecomentario"/>
        </w:rPr>
        <w:annotationRef/>
      </w:r>
      <w:r w:rsidRPr="005822BB">
        <w:rPr>
          <w:rFonts w:ascii="Segoe UI" w:hAnsi="Segoe UI" w:cs="Segoe UI"/>
          <w:color w:val="374151"/>
          <w:lang w:val="en-US"/>
        </w:rPr>
        <w:t xml:space="preserve">Harrison, T. R., Clark, A., Clement, A., Lombard, J., </w:t>
      </w:r>
      <w:proofErr w:type="spellStart"/>
      <w:r w:rsidRPr="005822BB">
        <w:rPr>
          <w:rFonts w:ascii="Segoe UI" w:hAnsi="Segoe UI" w:cs="Segoe UI"/>
          <w:color w:val="374151"/>
          <w:lang w:val="en-US"/>
        </w:rPr>
        <w:t>Maranto</w:t>
      </w:r>
      <w:proofErr w:type="spellEnd"/>
      <w:r w:rsidRPr="005822BB">
        <w:rPr>
          <w:rFonts w:ascii="Segoe UI" w:hAnsi="Segoe UI" w:cs="Segoe UI"/>
          <w:color w:val="374151"/>
          <w:lang w:val="en-US"/>
        </w:rPr>
        <w:t xml:space="preserve">, G., Parrish, A., </w:t>
      </w:r>
      <w:proofErr w:type="spellStart"/>
      <w:r w:rsidRPr="005822BB">
        <w:rPr>
          <w:rFonts w:ascii="Segoe UI" w:hAnsi="Segoe UI" w:cs="Segoe UI"/>
          <w:color w:val="374151"/>
          <w:lang w:val="en-US"/>
        </w:rPr>
        <w:t>Purkis</w:t>
      </w:r>
      <w:proofErr w:type="spellEnd"/>
      <w:r w:rsidRPr="005822BB">
        <w:rPr>
          <w:rFonts w:ascii="Segoe UI" w:hAnsi="Segoe UI" w:cs="Segoe UI"/>
          <w:color w:val="374151"/>
          <w:lang w:val="en-US"/>
        </w:rPr>
        <w:t xml:space="preserve">, S., Reamer, M., Collins, O., &amp; Lewis, C. (2022). Advancing a hyperlocal approach to community engagement in climate adaptation: Results from a South Florida pilot study in two communities. </w:t>
      </w:r>
      <w:r>
        <w:rPr>
          <w:rFonts w:ascii="Segoe UI" w:hAnsi="Segoe UI" w:cs="Segoe UI"/>
          <w:color w:val="374151"/>
        </w:rPr>
        <w:t xml:space="preserve">PLOS </w:t>
      </w:r>
      <w:proofErr w:type="spellStart"/>
      <w:r>
        <w:rPr>
          <w:rFonts w:ascii="Segoe UI" w:hAnsi="Segoe UI" w:cs="Segoe UI"/>
          <w:color w:val="374151"/>
        </w:rPr>
        <w:t>Climate</w:t>
      </w:r>
      <w:proofErr w:type="spellEnd"/>
      <w:r>
        <w:rPr>
          <w:rFonts w:ascii="Segoe UI" w:hAnsi="Segoe UI" w:cs="Segoe UI"/>
          <w:color w:val="374151"/>
        </w:rPr>
        <w:t xml:space="preserve">, 1(6), e0000041. </w:t>
      </w:r>
      <w:proofErr w:type="spellStart"/>
      <w:r>
        <w:rPr>
          <w:rFonts w:ascii="Segoe UI" w:hAnsi="Segoe UI" w:cs="Segoe UI"/>
          <w:color w:val="374151"/>
        </w:rPr>
        <w:t>doi</w:t>
      </w:r>
      <w:proofErr w:type="spellEnd"/>
      <w:r>
        <w:rPr>
          <w:rFonts w:ascii="Segoe UI" w:hAnsi="Segoe UI" w:cs="Segoe UI"/>
          <w:color w:val="374151"/>
        </w:rPr>
        <w:t xml:space="preserve">: 10.1371/journal.pclm.0000041. Disponible en </w:t>
      </w:r>
      <w:hyperlink r:id="rId6" w:tgtFrame="_new" w:history="1">
        <w:r>
          <w:rPr>
            <w:rStyle w:val="Hipervnculo"/>
            <w:rFonts w:ascii="Segoe UI" w:hAnsi="Segoe UI" w:cs="Segoe UI"/>
            <w:bdr w:val="single" w:sz="2" w:space="0" w:color="D9D9E3" w:frame="1"/>
          </w:rPr>
          <w:t>https://journals.plos.org</w:t>
        </w:r>
      </w:hyperlink>
      <w:r>
        <w:rPr>
          <w:rFonts w:ascii="Segoe UI" w:hAnsi="Segoe UI" w:cs="Segoe UI"/>
          <w:color w:val="374151"/>
        </w:rPr>
        <w:t>.</w:t>
      </w:r>
    </w:p>
  </w:comment>
  <w:comment w:id="23" w:author="Juan Correa" w:date="2023-12-26T15:41:00Z" w:initials="JC">
    <w:p w14:paraId="0574103D" w14:textId="5507BFAB" w:rsidR="005822BB" w:rsidRDefault="005822BB">
      <w:pPr>
        <w:pStyle w:val="Textocomentario"/>
      </w:pPr>
      <w:r>
        <w:rPr>
          <w:rStyle w:val="Refdecomentario"/>
        </w:rPr>
        <w:annotationRef/>
      </w:r>
      <w:r w:rsidRPr="005822BB">
        <w:rPr>
          <w:rFonts w:ascii="Segoe UI" w:hAnsi="Segoe UI" w:cs="Segoe UI"/>
          <w:color w:val="374151"/>
          <w:lang w:val="en-US"/>
        </w:rPr>
        <w:t xml:space="preserve">Meteorological Technology International. (2022). Met Office expands academic partnerships to tackle challenges of high-impact weather. </w:t>
      </w:r>
      <w:r>
        <w:rPr>
          <w:rFonts w:ascii="Segoe UI" w:hAnsi="Segoe UI" w:cs="Segoe UI"/>
          <w:color w:val="374151"/>
        </w:rPr>
        <w:t xml:space="preserve">Recuperado de </w:t>
      </w:r>
      <w:hyperlink r:id="rId7" w:tgtFrame="_new" w:history="1">
        <w:r>
          <w:rPr>
            <w:rStyle w:val="Hipervnculo"/>
            <w:rFonts w:ascii="Segoe UI" w:hAnsi="Segoe UI" w:cs="Segoe UI"/>
            <w:bdr w:val="single" w:sz="2" w:space="0" w:color="D9D9E3" w:frame="1"/>
          </w:rPr>
          <w:t>www.meteorologicaltechnologyinternational.com</w:t>
        </w:r>
      </w:hyperlink>
      <w:r>
        <w:rPr>
          <w:rFonts w:ascii="Segoe UI" w:hAnsi="Segoe UI" w:cs="Segoe UI"/>
          <w:color w:val="374151"/>
        </w:rPr>
        <w:t>.</w:t>
      </w:r>
    </w:p>
  </w:comment>
  <w:comment w:id="24" w:author="Juan Correa" w:date="2023-12-26T15:46:00Z" w:initials="JC">
    <w:p w14:paraId="190D7234" w14:textId="5B4B271C" w:rsidR="009029BD" w:rsidRDefault="009029BD">
      <w:pPr>
        <w:pStyle w:val="Textocomentario"/>
      </w:pPr>
      <w:r>
        <w:rPr>
          <w:rStyle w:val="Refdecomentario"/>
        </w:rPr>
        <w:annotationRef/>
      </w:r>
      <w:r w:rsidRPr="009029BD">
        <w:rPr>
          <w:rFonts w:ascii="Segoe UI" w:hAnsi="Segoe UI" w:cs="Segoe UI"/>
          <w:color w:val="374151"/>
          <w:lang w:val="en-US"/>
        </w:rPr>
        <w:t xml:space="preserve">ECMWF. (2023). How AI models are transforming weather forecasting: a showcase of data-driven systems. </w:t>
      </w:r>
      <w:r>
        <w:rPr>
          <w:rFonts w:ascii="Segoe UI" w:hAnsi="Segoe UI" w:cs="Segoe UI"/>
          <w:color w:val="374151"/>
        </w:rPr>
        <w:t xml:space="preserve">Recuperado de </w:t>
      </w:r>
      <w:hyperlink r:id="rId8" w:tgtFrame="_new" w:history="1">
        <w:r>
          <w:rPr>
            <w:rStyle w:val="Hipervnculo"/>
            <w:rFonts w:ascii="Segoe UI" w:hAnsi="Segoe UI" w:cs="Segoe UI"/>
            <w:bdr w:val="single" w:sz="2" w:space="0" w:color="D9D9E3" w:frame="1"/>
          </w:rPr>
          <w:t>ecmwf.int</w:t>
        </w:r>
      </w:hyperlink>
      <w:r>
        <w:rPr>
          <w:rFonts w:ascii="Segoe UI" w:hAnsi="Segoe UI" w:cs="Segoe UI"/>
          <w:color w:val="374151"/>
        </w:rPr>
        <w:t>.</w:t>
      </w:r>
    </w:p>
  </w:comment>
  <w:comment w:id="25" w:author="Juan Correa" w:date="2023-12-26T15:47:00Z" w:initials="JC">
    <w:p w14:paraId="5A46CFC2" w14:textId="40695811" w:rsidR="009029BD" w:rsidRDefault="009029BD">
      <w:pPr>
        <w:pStyle w:val="Textocomentario"/>
      </w:pPr>
      <w:r>
        <w:rPr>
          <w:rStyle w:val="Refdecomentario"/>
        </w:rPr>
        <w:annotationRef/>
      </w:r>
      <w:r w:rsidRPr="009029BD">
        <w:rPr>
          <w:rFonts w:ascii="Segoe UI" w:hAnsi="Segoe UI" w:cs="Segoe UI"/>
          <w:color w:val="374151"/>
          <w:lang w:val="en-US"/>
        </w:rPr>
        <w:t xml:space="preserve">Frontiers in Environmental Science. (2023). AI and Data Analytics for Climate Data Management. </w:t>
      </w:r>
      <w:r>
        <w:rPr>
          <w:rFonts w:ascii="Segoe UI" w:hAnsi="Segoe UI" w:cs="Segoe UI"/>
          <w:color w:val="374151"/>
        </w:rPr>
        <w:t xml:space="preserve">Recuperado de </w:t>
      </w:r>
      <w:hyperlink r:id="rId9" w:tgtFrame="_new" w:history="1">
        <w:r>
          <w:rPr>
            <w:rStyle w:val="Hipervnculo"/>
            <w:rFonts w:ascii="Segoe UI" w:hAnsi="Segoe UI" w:cs="Segoe UI"/>
            <w:bdr w:val="single" w:sz="2" w:space="0" w:color="D9D9E3" w:frame="1"/>
          </w:rPr>
          <w:t>frontiersin.org</w:t>
        </w:r>
      </w:hyperlink>
      <w:r>
        <w:rPr>
          <w:rFonts w:ascii="Segoe UI" w:hAnsi="Segoe UI" w:cs="Segoe UI"/>
          <w:color w:val="374151"/>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0002F2" w15:done="0"/>
  <w15:commentEx w15:paraId="000002F4" w15:done="0"/>
  <w15:commentEx w15:paraId="000002F5" w15:done="0"/>
  <w15:commentEx w15:paraId="000002F3" w15:done="0"/>
  <w15:commentEx w15:paraId="230C9F9A" w15:done="0"/>
  <w15:commentEx w15:paraId="11EB3B88" w15:done="0"/>
  <w15:commentEx w15:paraId="0B5B7685" w15:done="0"/>
  <w15:commentEx w15:paraId="54558454" w15:done="0"/>
  <w15:commentEx w15:paraId="0B91D3D9" w15:done="0"/>
  <w15:commentEx w15:paraId="72AD0A83" w15:done="1"/>
  <w15:commentEx w15:paraId="0574103D" w15:done="0"/>
  <w15:commentEx w15:paraId="190D7234" w15:done="0"/>
  <w15:commentEx w15:paraId="5A46CF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9354E04" w16cex:dateUtc="2023-12-26T18:05:00Z"/>
  <w16cex:commentExtensible w16cex:durableId="29354F65" w16cex:dateUtc="2023-12-26T18:11:00Z"/>
  <w16cex:commentExtensible w16cex:durableId="29356E7C" w16cex:dateUtc="2023-12-26T20:23:00Z"/>
  <w16cex:commentExtensible w16cex:durableId="2935714B" w16cex:dateUtc="2023-12-26T20:35:00Z"/>
  <w16cex:commentExtensible w16cex:durableId="2935715D" w16cex:dateUtc="2023-12-26T20:35:00Z"/>
  <w16cex:commentExtensible w16cex:durableId="29357177" w16cex:dateUtc="2023-12-26T20:36:00Z"/>
  <w16cex:commentExtensible w16cex:durableId="293572C4" w16cex:dateUtc="2023-12-26T20:41:00Z"/>
  <w16cex:commentExtensible w16cex:durableId="293573E2" w16cex:dateUtc="2023-12-26T20:46:00Z"/>
  <w16cex:commentExtensible w16cex:durableId="293573FB" w16cex:dateUtc="2023-12-26T20: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0002F2" w16cid:durableId="29354A75"/>
  <w16cid:commentId w16cid:paraId="000002F4" w16cid:durableId="29354A74"/>
  <w16cid:commentId w16cid:paraId="000002F5" w16cid:durableId="29354A73"/>
  <w16cid:commentId w16cid:paraId="000002F3" w16cid:durableId="29354A72"/>
  <w16cid:commentId w16cid:paraId="230C9F9A" w16cid:durableId="29354E04"/>
  <w16cid:commentId w16cid:paraId="11EB3B88" w16cid:durableId="29354F65"/>
  <w16cid:commentId w16cid:paraId="0B5B7685" w16cid:durableId="29356E7C"/>
  <w16cid:commentId w16cid:paraId="54558454" w16cid:durableId="2935714B"/>
  <w16cid:commentId w16cid:paraId="0B91D3D9" w16cid:durableId="2935715D"/>
  <w16cid:commentId w16cid:paraId="72AD0A83" w16cid:durableId="29357177"/>
  <w16cid:commentId w16cid:paraId="0574103D" w16cid:durableId="293572C4"/>
  <w16cid:commentId w16cid:paraId="190D7234" w16cid:durableId="293573E2"/>
  <w16cid:commentId w16cid:paraId="5A46CFC2" w16cid:durableId="293573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A4C716" w14:textId="77777777" w:rsidR="00C11193" w:rsidRDefault="00C11193">
      <w:pPr>
        <w:spacing w:after="0" w:line="240" w:lineRule="auto"/>
      </w:pPr>
      <w:r>
        <w:separator/>
      </w:r>
    </w:p>
  </w:endnote>
  <w:endnote w:type="continuationSeparator" w:id="0">
    <w:p w14:paraId="5F107860" w14:textId="77777777" w:rsidR="00C11193" w:rsidRDefault="00C111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MRomanM">
    <w:altName w:val="Calibri"/>
    <w:charset w:val="00"/>
    <w:family w:val="auto"/>
    <w:pitch w:val="default"/>
  </w:font>
  <w:font w:name="Cambria Math">
    <w:panose1 w:val="02040503050406030204"/>
    <w:charset w:val="00"/>
    <w:family w:val="roman"/>
    <w:pitch w:val="variable"/>
    <w:sig w:usb0="E00006FF" w:usb1="420024FF" w:usb2="02000000" w:usb3="00000000" w:csb0="0000019F" w:csb1="00000000"/>
  </w:font>
  <w:font w:name="CMU Bright">
    <w:altName w:val="Calibri"/>
    <w:charset w:val="00"/>
    <w:family w:val="auto"/>
    <w:pitch w:val="default"/>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ED" w14:textId="77777777" w:rsidR="00335DB0" w:rsidRDefault="00335DB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EB" w14:textId="77777777" w:rsidR="00335DB0" w:rsidRDefault="00335DB0">
    <w:pPr>
      <w:pBdr>
        <w:top w:val="nil"/>
        <w:left w:val="nil"/>
        <w:bottom w:val="nil"/>
        <w:right w:val="nil"/>
        <w:between w:val="nil"/>
      </w:pBdr>
      <w:tabs>
        <w:tab w:val="center" w:pos="4419"/>
        <w:tab w:val="right" w:pos="8838"/>
      </w:tabs>
      <w:spacing w:after="0" w:line="240" w:lineRule="auto"/>
      <w:rPr>
        <w:color w:val="000000"/>
      </w:rPr>
    </w:pPr>
  </w:p>
  <w:p w14:paraId="000002EC" w14:textId="77777777" w:rsidR="00335DB0" w:rsidRDefault="00335DB0">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5B6529" w14:textId="77777777" w:rsidR="00C11193" w:rsidRDefault="00C11193">
      <w:pPr>
        <w:spacing w:after="0" w:line="240" w:lineRule="auto"/>
      </w:pPr>
      <w:r>
        <w:separator/>
      </w:r>
    </w:p>
  </w:footnote>
  <w:footnote w:type="continuationSeparator" w:id="0">
    <w:p w14:paraId="1B91D464" w14:textId="77777777" w:rsidR="00C11193" w:rsidRDefault="00C11193">
      <w:pPr>
        <w:spacing w:after="0" w:line="240" w:lineRule="auto"/>
      </w:pPr>
      <w:r>
        <w:continuationSeparator/>
      </w:r>
    </w:p>
  </w:footnote>
  <w:footnote w:id="1">
    <w:p w14:paraId="00000283" w14:textId="77777777" w:rsidR="00335DB0" w:rsidRDefault="00C11193">
      <w:pPr>
        <w:pBdr>
          <w:top w:val="nil"/>
          <w:left w:val="nil"/>
          <w:bottom w:val="nil"/>
          <w:right w:val="nil"/>
          <w:between w:val="nil"/>
        </w:pBdr>
        <w:spacing w:after="0" w:line="240" w:lineRule="auto"/>
        <w:jc w:val="both"/>
        <w:rPr>
          <w:color w:val="000000"/>
          <w:sz w:val="20"/>
          <w:szCs w:val="20"/>
        </w:rPr>
      </w:pPr>
      <w:r>
        <w:rPr>
          <w:vertAlign w:val="superscript"/>
        </w:rPr>
        <w:footnoteRef/>
      </w:r>
      <w:r>
        <w:rPr>
          <w:color w:val="000000"/>
          <w:sz w:val="20"/>
          <w:szCs w:val="20"/>
        </w:rPr>
        <w:t xml:space="preserve"> Las notas van como “notas al pie”, con interlineado sencillo, el texto justificado y usando la letra del texto en 10 puntos. Se utilizan para explicar, comentar o hacer referenci</w:t>
      </w:r>
      <w:r>
        <w:rPr>
          <w:color w:val="000000"/>
          <w:sz w:val="20"/>
          <w:szCs w:val="20"/>
        </w:rPr>
        <w:t>a al texto de un documento, así como para introducir comentarios detallados y en ocasiones para citar fuentes de información (aunque para esta opción es mejor seguir en detalle las normas de citación bibliográfica seleccionadas).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88" w14:textId="77777777" w:rsidR="00335DB0" w:rsidRDefault="00335DB0">
    <w:pPr>
      <w:widowControl w:val="0"/>
      <w:pBdr>
        <w:top w:val="nil"/>
        <w:left w:val="nil"/>
        <w:bottom w:val="nil"/>
        <w:right w:val="nil"/>
        <w:between w:val="nil"/>
      </w:pBdr>
      <w:spacing w:after="0"/>
      <w:rPr>
        <w:b/>
        <w:color w:val="1F497D"/>
        <w:sz w:val="28"/>
        <w:szCs w:val="28"/>
      </w:rPr>
    </w:pPr>
  </w:p>
  <w:tbl>
    <w:tblPr>
      <w:tblStyle w:val="a8"/>
      <w:tblW w:w="8992" w:type="dxa"/>
      <w:tblInd w:w="-6" w:type="dxa"/>
      <w:tblBorders>
        <w:bottom w:val="single" w:sz="4" w:space="0" w:color="000000"/>
      </w:tblBorders>
      <w:tblLayout w:type="fixed"/>
      <w:tblLook w:val="0400" w:firstRow="0" w:lastRow="0" w:firstColumn="0" w:lastColumn="0" w:noHBand="0" w:noVBand="1"/>
    </w:tblPr>
    <w:tblGrid>
      <w:gridCol w:w="487"/>
      <w:gridCol w:w="8505"/>
    </w:tblGrid>
    <w:tr w:rsidR="00335DB0" w14:paraId="3359C18F" w14:textId="77777777">
      <w:tc>
        <w:tcPr>
          <w:tcW w:w="487" w:type="dxa"/>
        </w:tcPr>
        <w:p w14:paraId="00000289" w14:textId="77777777" w:rsidR="00335DB0" w:rsidRDefault="00C11193">
          <w:pPr>
            <w:pBdr>
              <w:top w:val="nil"/>
              <w:left w:val="nil"/>
              <w:bottom w:val="nil"/>
              <w:right w:val="nil"/>
              <w:between w:val="nil"/>
            </w:pBdr>
            <w:tabs>
              <w:tab w:val="left" w:pos="2580"/>
              <w:tab w:val="left" w:pos="2985"/>
              <w:tab w:val="center" w:pos="4419"/>
              <w:tab w:val="right" w:pos="8838"/>
            </w:tabs>
            <w:spacing w:after="0"/>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tc>
      <w:tc>
        <w:tcPr>
          <w:tcW w:w="8505" w:type="dxa"/>
        </w:tcPr>
        <w:p w14:paraId="0000028A" w14:textId="77777777" w:rsidR="00335DB0" w:rsidRDefault="00C11193">
          <w:pPr>
            <w:pBdr>
              <w:top w:val="nil"/>
              <w:left w:val="nil"/>
              <w:bottom w:val="nil"/>
              <w:right w:val="nil"/>
              <w:between w:val="nil"/>
            </w:pBdr>
            <w:tabs>
              <w:tab w:val="left" w:pos="2580"/>
              <w:tab w:val="left" w:pos="2985"/>
              <w:tab w:val="center" w:pos="4419"/>
              <w:tab w:val="right" w:pos="8838"/>
            </w:tabs>
            <w:spacing w:after="0"/>
            <w:jc w:val="right"/>
            <w:rPr>
              <w:color w:val="000000"/>
            </w:rPr>
          </w:pPr>
          <w:r>
            <w:rPr>
              <w:color w:val="000000"/>
            </w:rPr>
            <w:t>Título de la tesis o trabajo de investigación</w:t>
          </w:r>
        </w:p>
      </w:tc>
    </w:tr>
  </w:tbl>
  <w:p w14:paraId="0000028B" w14:textId="77777777" w:rsidR="00335DB0" w:rsidRDefault="00335DB0">
    <w:pPr>
      <w:pBdr>
        <w:top w:val="nil"/>
        <w:left w:val="nil"/>
        <w:bottom w:val="nil"/>
        <w:right w:val="nil"/>
        <w:between w:val="nil"/>
      </w:pBdr>
      <w:tabs>
        <w:tab w:val="left" w:pos="2580"/>
        <w:tab w:val="left" w:pos="2985"/>
        <w:tab w:val="center" w:pos="4419"/>
        <w:tab w:val="right" w:pos="8838"/>
      </w:tabs>
      <w:spacing w:after="0"/>
      <w:jc w:val="right"/>
      <w:rPr>
        <w:b/>
        <w:color w:val="1F497D"/>
        <w:sz w:val="28"/>
        <w:szCs w:val="2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84" w14:textId="77777777" w:rsidR="00335DB0" w:rsidRDefault="00335DB0">
    <w:pPr>
      <w:widowControl w:val="0"/>
      <w:pBdr>
        <w:top w:val="nil"/>
        <w:left w:val="nil"/>
        <w:bottom w:val="nil"/>
        <w:right w:val="nil"/>
        <w:between w:val="nil"/>
      </w:pBdr>
      <w:spacing w:after="0"/>
      <w:rPr>
        <w:color w:val="000000"/>
        <w:sz w:val="20"/>
        <w:szCs w:val="20"/>
      </w:rPr>
    </w:pPr>
  </w:p>
  <w:tbl>
    <w:tblPr>
      <w:tblStyle w:val="a7"/>
      <w:tblW w:w="8647" w:type="dxa"/>
      <w:tblInd w:w="0" w:type="dxa"/>
      <w:tblBorders>
        <w:bottom w:val="single" w:sz="4" w:space="0" w:color="000000"/>
      </w:tblBorders>
      <w:tblLayout w:type="fixed"/>
      <w:tblLook w:val="0400" w:firstRow="0" w:lastRow="0" w:firstColumn="0" w:lastColumn="0" w:noHBand="0" w:noVBand="1"/>
    </w:tblPr>
    <w:tblGrid>
      <w:gridCol w:w="7670"/>
      <w:gridCol w:w="977"/>
    </w:tblGrid>
    <w:tr w:rsidR="00335DB0" w14:paraId="0302238C" w14:textId="77777777">
      <w:tc>
        <w:tcPr>
          <w:tcW w:w="7670" w:type="dxa"/>
        </w:tcPr>
        <w:p w14:paraId="00000285" w14:textId="77777777" w:rsidR="00335DB0" w:rsidRDefault="00C11193">
          <w:pPr>
            <w:pBdr>
              <w:top w:val="nil"/>
              <w:left w:val="nil"/>
              <w:bottom w:val="nil"/>
              <w:right w:val="nil"/>
              <w:between w:val="nil"/>
            </w:pBdr>
            <w:tabs>
              <w:tab w:val="left" w:pos="2580"/>
              <w:tab w:val="left" w:pos="2985"/>
              <w:tab w:val="center" w:pos="4419"/>
              <w:tab w:val="right" w:pos="8838"/>
            </w:tabs>
            <w:spacing w:after="0"/>
            <w:rPr>
              <w:color w:val="000000"/>
            </w:rPr>
          </w:pPr>
          <w:r>
            <w:rPr>
              <w:color w:val="000000"/>
            </w:rPr>
            <w:t>Contenido</w:t>
          </w:r>
        </w:p>
      </w:tc>
      <w:tc>
        <w:tcPr>
          <w:tcW w:w="977" w:type="dxa"/>
        </w:tcPr>
        <w:p w14:paraId="00000286" w14:textId="7D5B422C" w:rsidR="00335DB0" w:rsidRDefault="00C11193">
          <w:pPr>
            <w:pBdr>
              <w:top w:val="nil"/>
              <w:left w:val="nil"/>
              <w:bottom w:val="nil"/>
              <w:right w:val="nil"/>
              <w:between w:val="nil"/>
            </w:pBdr>
            <w:tabs>
              <w:tab w:val="left" w:pos="2580"/>
              <w:tab w:val="left" w:pos="2985"/>
              <w:tab w:val="center" w:pos="4419"/>
              <w:tab w:val="right" w:pos="8838"/>
            </w:tabs>
            <w:spacing w:after="0"/>
            <w:jc w:val="right"/>
            <w:rPr>
              <w:color w:val="000000"/>
            </w:rPr>
          </w:pPr>
          <w:r>
            <w:rPr>
              <w:color w:val="000000"/>
            </w:rPr>
            <w:fldChar w:fldCharType="begin"/>
          </w:r>
          <w:r>
            <w:rPr>
              <w:color w:val="000000"/>
            </w:rPr>
            <w:instrText>PAGE</w:instrText>
          </w:r>
          <w:r>
            <w:rPr>
              <w:color w:val="000000"/>
            </w:rPr>
            <w:fldChar w:fldCharType="separate"/>
          </w:r>
          <w:r w:rsidR="00F86132">
            <w:rPr>
              <w:noProof/>
              <w:color w:val="000000"/>
            </w:rPr>
            <w:t>7</w:t>
          </w:r>
          <w:r>
            <w:rPr>
              <w:color w:val="000000"/>
            </w:rPr>
            <w:fldChar w:fldCharType="end"/>
          </w:r>
        </w:p>
      </w:tc>
    </w:tr>
  </w:tbl>
  <w:p w14:paraId="00000287" w14:textId="77777777" w:rsidR="00335DB0" w:rsidRDefault="00335DB0">
    <w:pPr>
      <w:pBdr>
        <w:top w:val="nil"/>
        <w:left w:val="nil"/>
        <w:bottom w:val="nil"/>
        <w:right w:val="nil"/>
        <w:between w:val="nil"/>
      </w:pBdr>
      <w:tabs>
        <w:tab w:val="left" w:pos="2580"/>
        <w:tab w:val="left" w:pos="2985"/>
        <w:tab w:val="center" w:pos="4419"/>
        <w:tab w:val="right" w:pos="8838"/>
      </w:tabs>
      <w:spacing w:after="0"/>
      <w:jc w:val="right"/>
      <w:rPr>
        <w:b/>
        <w:color w:val="1F497D"/>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BB" w14:textId="77777777" w:rsidR="00335DB0" w:rsidRDefault="00335DB0">
    <w:pPr>
      <w:pBdr>
        <w:top w:val="nil"/>
        <w:left w:val="nil"/>
        <w:bottom w:val="nil"/>
        <w:right w:val="nil"/>
        <w:between w:val="nil"/>
      </w:pBdr>
      <w:tabs>
        <w:tab w:val="left" w:pos="2580"/>
        <w:tab w:val="left" w:pos="2985"/>
        <w:tab w:val="center" w:pos="4419"/>
        <w:tab w:val="right" w:pos="8838"/>
      </w:tabs>
      <w:spacing w:after="0"/>
      <w:jc w:val="right"/>
      <w:rPr>
        <w:b/>
        <w:color w:val="1F497D"/>
        <w:sz w:val="28"/>
        <w:szCs w:val="28"/>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B5" w14:textId="77777777" w:rsidR="00335DB0" w:rsidRDefault="00335DB0">
    <w:pPr>
      <w:widowControl w:val="0"/>
      <w:pBdr>
        <w:top w:val="nil"/>
        <w:left w:val="nil"/>
        <w:bottom w:val="nil"/>
        <w:right w:val="nil"/>
        <w:between w:val="nil"/>
      </w:pBdr>
      <w:spacing w:after="0"/>
      <w:rPr>
        <w:b/>
        <w:color w:val="1F497D"/>
        <w:sz w:val="28"/>
        <w:szCs w:val="28"/>
      </w:rPr>
    </w:pPr>
  </w:p>
  <w:tbl>
    <w:tblPr>
      <w:tblStyle w:val="af2"/>
      <w:tblW w:w="8732" w:type="dxa"/>
      <w:tblInd w:w="0" w:type="dxa"/>
      <w:tblBorders>
        <w:bottom w:val="single" w:sz="4" w:space="0" w:color="000000"/>
      </w:tblBorders>
      <w:tblLayout w:type="fixed"/>
      <w:tblLook w:val="0400" w:firstRow="0" w:lastRow="0" w:firstColumn="0" w:lastColumn="0" w:noHBand="0" w:noVBand="1"/>
    </w:tblPr>
    <w:tblGrid>
      <w:gridCol w:w="6599"/>
      <w:gridCol w:w="966"/>
      <w:gridCol w:w="1167"/>
    </w:tblGrid>
    <w:tr w:rsidR="00335DB0" w14:paraId="5F3233BD" w14:textId="77777777">
      <w:tc>
        <w:tcPr>
          <w:tcW w:w="6599" w:type="dxa"/>
        </w:tcPr>
        <w:p w14:paraId="000002B6" w14:textId="77777777" w:rsidR="00335DB0" w:rsidRDefault="00C11193">
          <w:pPr>
            <w:pBdr>
              <w:top w:val="nil"/>
              <w:left w:val="nil"/>
              <w:bottom w:val="nil"/>
              <w:right w:val="nil"/>
              <w:between w:val="nil"/>
            </w:pBdr>
            <w:tabs>
              <w:tab w:val="left" w:pos="2580"/>
              <w:tab w:val="left" w:pos="2985"/>
              <w:tab w:val="center" w:pos="4419"/>
              <w:tab w:val="right" w:pos="8838"/>
            </w:tabs>
            <w:spacing w:after="0"/>
            <w:rPr>
              <w:color w:val="000000"/>
            </w:rPr>
          </w:pPr>
          <w:r>
            <w:rPr>
              <w:color w:val="000000"/>
            </w:rPr>
            <w:t xml:space="preserve">Resumen y </w:t>
          </w:r>
          <w:proofErr w:type="spellStart"/>
          <w:r>
            <w:rPr>
              <w:color w:val="000000"/>
            </w:rPr>
            <w:t>Abstract</w:t>
          </w:r>
          <w:proofErr w:type="spellEnd"/>
        </w:p>
      </w:tc>
      <w:tc>
        <w:tcPr>
          <w:tcW w:w="966" w:type="dxa"/>
        </w:tcPr>
        <w:p w14:paraId="000002B7" w14:textId="77777777" w:rsidR="00335DB0" w:rsidRDefault="00335DB0">
          <w:pPr>
            <w:pBdr>
              <w:top w:val="nil"/>
              <w:left w:val="nil"/>
              <w:bottom w:val="nil"/>
              <w:right w:val="nil"/>
              <w:between w:val="nil"/>
            </w:pBdr>
            <w:tabs>
              <w:tab w:val="left" w:pos="2580"/>
              <w:tab w:val="left" w:pos="2985"/>
              <w:tab w:val="center" w:pos="4419"/>
              <w:tab w:val="right" w:pos="8838"/>
            </w:tabs>
            <w:spacing w:after="0"/>
            <w:jc w:val="right"/>
            <w:rPr>
              <w:color w:val="000000"/>
            </w:rPr>
          </w:pPr>
        </w:p>
      </w:tc>
      <w:tc>
        <w:tcPr>
          <w:tcW w:w="1167" w:type="dxa"/>
        </w:tcPr>
        <w:p w14:paraId="000002B8" w14:textId="5A5691EA" w:rsidR="00335DB0" w:rsidRDefault="00C11193">
          <w:pPr>
            <w:pBdr>
              <w:top w:val="nil"/>
              <w:left w:val="nil"/>
              <w:bottom w:val="nil"/>
              <w:right w:val="nil"/>
              <w:between w:val="nil"/>
            </w:pBdr>
            <w:tabs>
              <w:tab w:val="left" w:pos="2580"/>
              <w:tab w:val="left" w:pos="2985"/>
              <w:tab w:val="center" w:pos="4419"/>
              <w:tab w:val="right" w:pos="8838"/>
            </w:tabs>
            <w:spacing w:after="0"/>
            <w:jc w:val="right"/>
            <w:rPr>
              <w:color w:val="000000"/>
            </w:rPr>
          </w:pPr>
          <w:r>
            <w:rPr>
              <w:color w:val="000000"/>
            </w:rPr>
            <w:fldChar w:fldCharType="begin"/>
          </w:r>
          <w:r>
            <w:rPr>
              <w:color w:val="000000"/>
            </w:rPr>
            <w:instrText>PAGE</w:instrText>
          </w:r>
          <w:r>
            <w:rPr>
              <w:color w:val="000000"/>
            </w:rPr>
            <w:fldChar w:fldCharType="separate"/>
          </w:r>
          <w:r w:rsidR="00F86132">
            <w:rPr>
              <w:noProof/>
              <w:color w:val="000000"/>
            </w:rPr>
            <w:t>6</w:t>
          </w:r>
          <w:r>
            <w:rPr>
              <w:color w:val="000000"/>
            </w:rPr>
            <w:fldChar w:fldCharType="end"/>
          </w:r>
        </w:p>
      </w:tc>
    </w:tr>
  </w:tbl>
  <w:p w14:paraId="000002B9" w14:textId="77777777" w:rsidR="00335DB0" w:rsidRDefault="00335DB0">
    <w:pPr>
      <w:pBdr>
        <w:top w:val="nil"/>
        <w:left w:val="nil"/>
        <w:bottom w:val="nil"/>
        <w:right w:val="nil"/>
        <w:between w:val="nil"/>
      </w:pBdr>
      <w:tabs>
        <w:tab w:val="left" w:pos="2580"/>
        <w:tab w:val="left" w:pos="2985"/>
        <w:tab w:val="center" w:pos="4419"/>
        <w:tab w:val="right" w:pos="8838"/>
      </w:tabs>
      <w:spacing w:after="0"/>
      <w:jc w:val="right"/>
      <w:rPr>
        <w:b/>
        <w:color w:val="1F497D"/>
        <w:sz w:val="28"/>
        <w:szCs w:val="28"/>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C4" w14:textId="77777777" w:rsidR="00335DB0" w:rsidRDefault="00335DB0">
    <w:pPr>
      <w:widowControl w:val="0"/>
      <w:pBdr>
        <w:top w:val="nil"/>
        <w:left w:val="nil"/>
        <w:bottom w:val="nil"/>
        <w:right w:val="nil"/>
        <w:between w:val="nil"/>
      </w:pBdr>
      <w:spacing w:after="0"/>
      <w:rPr>
        <w:b/>
        <w:color w:val="1F497D"/>
        <w:sz w:val="28"/>
        <w:szCs w:val="28"/>
      </w:rPr>
    </w:pPr>
  </w:p>
  <w:tbl>
    <w:tblPr>
      <w:tblStyle w:val="af5"/>
      <w:tblW w:w="8577" w:type="dxa"/>
      <w:tblInd w:w="-6" w:type="dxa"/>
      <w:tblBorders>
        <w:bottom w:val="single" w:sz="4" w:space="0" w:color="000000"/>
      </w:tblBorders>
      <w:tblLayout w:type="fixed"/>
      <w:tblLook w:val="0400" w:firstRow="0" w:lastRow="0" w:firstColumn="0" w:lastColumn="0" w:noHBand="0" w:noVBand="1"/>
    </w:tblPr>
    <w:tblGrid>
      <w:gridCol w:w="497"/>
      <w:gridCol w:w="8080"/>
    </w:tblGrid>
    <w:tr w:rsidR="00335DB0" w14:paraId="25378DC1" w14:textId="77777777">
      <w:tc>
        <w:tcPr>
          <w:tcW w:w="497" w:type="dxa"/>
        </w:tcPr>
        <w:p w14:paraId="000002C5" w14:textId="60EA1239" w:rsidR="00335DB0" w:rsidRDefault="00C11193">
          <w:pPr>
            <w:pBdr>
              <w:top w:val="nil"/>
              <w:left w:val="nil"/>
              <w:bottom w:val="nil"/>
              <w:right w:val="nil"/>
              <w:between w:val="nil"/>
            </w:pBdr>
            <w:tabs>
              <w:tab w:val="left" w:pos="2580"/>
              <w:tab w:val="left" w:pos="2985"/>
              <w:tab w:val="center" w:pos="4419"/>
              <w:tab w:val="right" w:pos="8838"/>
            </w:tabs>
            <w:spacing w:after="0"/>
            <w:rPr>
              <w:color w:val="000000"/>
            </w:rPr>
          </w:pPr>
          <w:r>
            <w:rPr>
              <w:color w:val="000000"/>
            </w:rPr>
            <w:fldChar w:fldCharType="begin"/>
          </w:r>
          <w:r>
            <w:rPr>
              <w:color w:val="000000"/>
            </w:rPr>
            <w:instrText>PAGE</w:instrText>
          </w:r>
          <w:r>
            <w:rPr>
              <w:color w:val="000000"/>
            </w:rPr>
            <w:fldChar w:fldCharType="separate"/>
          </w:r>
          <w:r w:rsidR="00F86132">
            <w:rPr>
              <w:noProof/>
              <w:color w:val="000000"/>
            </w:rPr>
            <w:t>12</w:t>
          </w:r>
          <w:r>
            <w:rPr>
              <w:color w:val="000000"/>
            </w:rPr>
            <w:fldChar w:fldCharType="end"/>
          </w:r>
        </w:p>
      </w:tc>
      <w:tc>
        <w:tcPr>
          <w:tcW w:w="8080" w:type="dxa"/>
        </w:tcPr>
        <w:p w14:paraId="000002C6" w14:textId="77777777" w:rsidR="00335DB0" w:rsidRDefault="00C11193">
          <w:pPr>
            <w:pBdr>
              <w:top w:val="nil"/>
              <w:left w:val="nil"/>
              <w:bottom w:val="nil"/>
              <w:right w:val="nil"/>
              <w:between w:val="nil"/>
            </w:pBdr>
            <w:tabs>
              <w:tab w:val="left" w:pos="2580"/>
              <w:tab w:val="left" w:pos="2985"/>
              <w:tab w:val="center" w:pos="4419"/>
              <w:tab w:val="right" w:pos="8838"/>
            </w:tabs>
            <w:spacing w:after="0"/>
            <w:jc w:val="right"/>
            <w:rPr>
              <w:color w:val="000000"/>
            </w:rPr>
          </w:pPr>
          <w:r>
            <w:rPr>
              <w:color w:val="000000"/>
            </w:rPr>
            <w:t>Título de la tesis o trabajo de investigación</w:t>
          </w:r>
        </w:p>
      </w:tc>
    </w:tr>
  </w:tbl>
  <w:p w14:paraId="000002C7" w14:textId="77777777" w:rsidR="00335DB0" w:rsidRDefault="00335DB0">
    <w:pPr>
      <w:pBdr>
        <w:top w:val="nil"/>
        <w:left w:val="nil"/>
        <w:bottom w:val="nil"/>
        <w:right w:val="nil"/>
        <w:between w:val="nil"/>
      </w:pBdr>
      <w:tabs>
        <w:tab w:val="left" w:pos="2580"/>
        <w:tab w:val="left" w:pos="2985"/>
        <w:tab w:val="center" w:pos="4419"/>
        <w:tab w:val="right" w:pos="8838"/>
      </w:tabs>
      <w:spacing w:after="0"/>
      <w:jc w:val="right"/>
      <w:rPr>
        <w:b/>
        <w:color w:val="1F497D"/>
        <w:sz w:val="28"/>
        <w:szCs w:val="28"/>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BC" w14:textId="77777777" w:rsidR="00335DB0" w:rsidRDefault="00335DB0">
    <w:pPr>
      <w:widowControl w:val="0"/>
      <w:pBdr>
        <w:top w:val="nil"/>
        <w:left w:val="nil"/>
        <w:bottom w:val="nil"/>
        <w:right w:val="nil"/>
        <w:between w:val="nil"/>
      </w:pBdr>
      <w:spacing w:after="0"/>
      <w:rPr>
        <w:b/>
        <w:color w:val="1F497D"/>
        <w:sz w:val="28"/>
        <w:szCs w:val="28"/>
      </w:rPr>
    </w:pPr>
  </w:p>
  <w:tbl>
    <w:tblPr>
      <w:tblStyle w:val="af3"/>
      <w:tblW w:w="8759" w:type="dxa"/>
      <w:tblInd w:w="0" w:type="dxa"/>
      <w:tblBorders>
        <w:bottom w:val="single" w:sz="4" w:space="0" w:color="000000"/>
      </w:tblBorders>
      <w:tblLayout w:type="fixed"/>
      <w:tblLook w:val="0400" w:firstRow="0" w:lastRow="0" w:firstColumn="0" w:lastColumn="0" w:noHBand="0" w:noVBand="1"/>
    </w:tblPr>
    <w:tblGrid>
      <w:gridCol w:w="7624"/>
      <w:gridCol w:w="1135"/>
    </w:tblGrid>
    <w:tr w:rsidR="00335DB0" w14:paraId="6591CAE8" w14:textId="77777777">
      <w:tc>
        <w:tcPr>
          <w:tcW w:w="7624" w:type="dxa"/>
        </w:tcPr>
        <w:p w14:paraId="000002BD" w14:textId="77777777" w:rsidR="00335DB0" w:rsidRDefault="00C11193">
          <w:pPr>
            <w:pBdr>
              <w:top w:val="nil"/>
              <w:left w:val="nil"/>
              <w:bottom w:val="nil"/>
              <w:right w:val="nil"/>
              <w:between w:val="nil"/>
            </w:pBdr>
            <w:tabs>
              <w:tab w:val="left" w:pos="2580"/>
              <w:tab w:val="left" w:pos="2985"/>
              <w:tab w:val="center" w:pos="4419"/>
              <w:tab w:val="right" w:pos="8838"/>
            </w:tabs>
            <w:spacing w:after="0"/>
            <w:rPr>
              <w:color w:val="000000"/>
            </w:rPr>
          </w:pPr>
          <w:r>
            <w:rPr>
              <w:color w:val="000000"/>
            </w:rPr>
            <w:t>Contenido</w:t>
          </w:r>
        </w:p>
      </w:tc>
      <w:tc>
        <w:tcPr>
          <w:tcW w:w="1135" w:type="dxa"/>
        </w:tcPr>
        <w:p w14:paraId="000002BE" w14:textId="31067CAF" w:rsidR="00335DB0" w:rsidRDefault="00C11193">
          <w:pPr>
            <w:pBdr>
              <w:top w:val="nil"/>
              <w:left w:val="nil"/>
              <w:bottom w:val="nil"/>
              <w:right w:val="nil"/>
              <w:between w:val="nil"/>
            </w:pBdr>
            <w:tabs>
              <w:tab w:val="left" w:pos="2580"/>
              <w:tab w:val="left" w:pos="2985"/>
              <w:tab w:val="center" w:pos="4419"/>
              <w:tab w:val="right" w:pos="8838"/>
            </w:tabs>
            <w:spacing w:after="0"/>
            <w:jc w:val="right"/>
            <w:rPr>
              <w:color w:val="000000"/>
            </w:rPr>
          </w:pPr>
          <w:r>
            <w:rPr>
              <w:color w:val="000000"/>
            </w:rPr>
            <w:fldChar w:fldCharType="begin"/>
          </w:r>
          <w:r>
            <w:rPr>
              <w:color w:val="000000"/>
            </w:rPr>
            <w:instrText>PAGE</w:instrText>
          </w:r>
          <w:r>
            <w:rPr>
              <w:color w:val="000000"/>
            </w:rPr>
            <w:fldChar w:fldCharType="separate"/>
          </w:r>
          <w:r w:rsidR="00F86132">
            <w:rPr>
              <w:noProof/>
              <w:color w:val="000000"/>
            </w:rPr>
            <w:t>8</w:t>
          </w:r>
          <w:r>
            <w:rPr>
              <w:color w:val="000000"/>
            </w:rPr>
            <w:fldChar w:fldCharType="end"/>
          </w:r>
        </w:p>
      </w:tc>
    </w:tr>
  </w:tbl>
  <w:p w14:paraId="000002BF" w14:textId="77777777" w:rsidR="00335DB0" w:rsidRDefault="00335DB0">
    <w:pPr>
      <w:pBdr>
        <w:top w:val="nil"/>
        <w:left w:val="nil"/>
        <w:bottom w:val="nil"/>
        <w:right w:val="nil"/>
        <w:between w:val="nil"/>
      </w:pBdr>
      <w:tabs>
        <w:tab w:val="left" w:pos="2580"/>
        <w:tab w:val="left" w:pos="2985"/>
        <w:tab w:val="center" w:pos="4419"/>
        <w:tab w:val="right" w:pos="8838"/>
      </w:tabs>
      <w:spacing w:after="0"/>
      <w:jc w:val="right"/>
      <w:rPr>
        <w:b/>
        <w:color w:val="1F497D"/>
        <w:sz w:val="28"/>
        <w:szCs w:val="28"/>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D6" w14:textId="77777777" w:rsidR="00335DB0" w:rsidRDefault="00335DB0">
    <w:pPr>
      <w:widowControl w:val="0"/>
      <w:pBdr>
        <w:top w:val="nil"/>
        <w:left w:val="nil"/>
        <w:bottom w:val="nil"/>
        <w:right w:val="nil"/>
        <w:between w:val="nil"/>
      </w:pBdr>
      <w:spacing w:after="0"/>
      <w:rPr>
        <w:b/>
        <w:color w:val="1F497D"/>
        <w:sz w:val="28"/>
        <w:szCs w:val="28"/>
      </w:rPr>
    </w:pPr>
  </w:p>
  <w:tbl>
    <w:tblPr>
      <w:tblStyle w:val="af9"/>
      <w:tblW w:w="8577" w:type="dxa"/>
      <w:tblInd w:w="-6" w:type="dxa"/>
      <w:tblBorders>
        <w:bottom w:val="single" w:sz="4" w:space="0" w:color="000000"/>
      </w:tblBorders>
      <w:tblLayout w:type="fixed"/>
      <w:tblLook w:val="0400" w:firstRow="0" w:lastRow="0" w:firstColumn="0" w:lastColumn="0" w:noHBand="0" w:noVBand="1"/>
    </w:tblPr>
    <w:tblGrid>
      <w:gridCol w:w="432"/>
      <w:gridCol w:w="8145"/>
    </w:tblGrid>
    <w:tr w:rsidR="00335DB0" w14:paraId="6EC89CC2" w14:textId="77777777">
      <w:tc>
        <w:tcPr>
          <w:tcW w:w="432" w:type="dxa"/>
        </w:tcPr>
        <w:p w14:paraId="000002D7" w14:textId="0ECA0DF2" w:rsidR="00335DB0" w:rsidRDefault="00C11193">
          <w:pPr>
            <w:pBdr>
              <w:top w:val="nil"/>
              <w:left w:val="nil"/>
              <w:bottom w:val="nil"/>
              <w:right w:val="nil"/>
              <w:between w:val="nil"/>
            </w:pBdr>
            <w:tabs>
              <w:tab w:val="left" w:pos="2580"/>
              <w:tab w:val="left" w:pos="2985"/>
              <w:tab w:val="center" w:pos="4419"/>
              <w:tab w:val="right" w:pos="8838"/>
            </w:tabs>
            <w:spacing w:after="0"/>
            <w:rPr>
              <w:color w:val="000000"/>
            </w:rPr>
          </w:pPr>
          <w:r>
            <w:rPr>
              <w:color w:val="000000"/>
            </w:rPr>
            <w:fldChar w:fldCharType="begin"/>
          </w:r>
          <w:r>
            <w:rPr>
              <w:color w:val="000000"/>
            </w:rPr>
            <w:instrText>PAGE</w:instrText>
          </w:r>
          <w:r>
            <w:rPr>
              <w:color w:val="000000"/>
            </w:rPr>
            <w:fldChar w:fldCharType="separate"/>
          </w:r>
          <w:r w:rsidR="00F86132">
            <w:rPr>
              <w:noProof/>
              <w:color w:val="000000"/>
            </w:rPr>
            <w:t>2</w:t>
          </w:r>
          <w:r>
            <w:rPr>
              <w:color w:val="000000"/>
            </w:rPr>
            <w:fldChar w:fldCharType="end"/>
          </w:r>
        </w:p>
      </w:tc>
      <w:tc>
        <w:tcPr>
          <w:tcW w:w="8145" w:type="dxa"/>
        </w:tcPr>
        <w:p w14:paraId="000002D8" w14:textId="77777777" w:rsidR="00335DB0" w:rsidRDefault="00C11193">
          <w:pPr>
            <w:pBdr>
              <w:top w:val="nil"/>
              <w:left w:val="nil"/>
              <w:bottom w:val="nil"/>
              <w:right w:val="nil"/>
              <w:between w:val="nil"/>
            </w:pBdr>
            <w:tabs>
              <w:tab w:val="left" w:pos="2580"/>
              <w:tab w:val="left" w:pos="2985"/>
              <w:tab w:val="center" w:pos="4419"/>
              <w:tab w:val="right" w:pos="8838"/>
            </w:tabs>
            <w:spacing w:after="0"/>
            <w:ind w:left="1080"/>
            <w:jc w:val="right"/>
            <w:rPr>
              <w:color w:val="000000"/>
            </w:rPr>
          </w:pPr>
          <w:r>
            <w:rPr>
              <w:color w:val="000000"/>
            </w:rPr>
            <w:t>Introducción</w:t>
          </w:r>
        </w:p>
      </w:tc>
    </w:tr>
  </w:tbl>
  <w:p w14:paraId="000002D9" w14:textId="77777777" w:rsidR="00335DB0" w:rsidRDefault="00335DB0">
    <w:pPr>
      <w:pBdr>
        <w:top w:val="nil"/>
        <w:left w:val="nil"/>
        <w:bottom w:val="nil"/>
        <w:right w:val="nil"/>
        <w:between w:val="nil"/>
      </w:pBdr>
      <w:tabs>
        <w:tab w:val="left" w:pos="2580"/>
        <w:tab w:val="left" w:pos="2985"/>
        <w:tab w:val="center" w:pos="4419"/>
        <w:tab w:val="right" w:pos="8838"/>
      </w:tabs>
      <w:spacing w:after="0"/>
      <w:jc w:val="right"/>
      <w:rPr>
        <w:b/>
        <w:color w:val="1F497D"/>
        <w:sz w:val="28"/>
        <w:szCs w:val="28"/>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D1" w14:textId="77777777" w:rsidR="00335DB0" w:rsidRDefault="00335DB0">
    <w:pPr>
      <w:widowControl w:val="0"/>
      <w:pBdr>
        <w:top w:val="nil"/>
        <w:left w:val="nil"/>
        <w:bottom w:val="nil"/>
        <w:right w:val="nil"/>
        <w:between w:val="nil"/>
      </w:pBdr>
      <w:spacing w:after="0"/>
    </w:pPr>
  </w:p>
  <w:tbl>
    <w:tblPr>
      <w:tblStyle w:val="af8"/>
      <w:tblW w:w="8759" w:type="dxa"/>
      <w:tblInd w:w="0" w:type="dxa"/>
      <w:tblBorders>
        <w:bottom w:val="single" w:sz="4" w:space="0" w:color="000000"/>
      </w:tblBorders>
      <w:tblLayout w:type="fixed"/>
      <w:tblLook w:val="0400" w:firstRow="0" w:lastRow="0" w:firstColumn="0" w:lastColumn="0" w:noHBand="0" w:noVBand="1"/>
    </w:tblPr>
    <w:tblGrid>
      <w:gridCol w:w="7640"/>
      <w:gridCol w:w="1119"/>
    </w:tblGrid>
    <w:tr w:rsidR="00335DB0" w14:paraId="1D057556" w14:textId="77777777">
      <w:tc>
        <w:tcPr>
          <w:tcW w:w="7640" w:type="dxa"/>
        </w:tcPr>
        <w:p w14:paraId="000002D2" w14:textId="77777777" w:rsidR="00335DB0" w:rsidRDefault="00C11193">
          <w:pPr>
            <w:pBdr>
              <w:top w:val="nil"/>
              <w:left w:val="nil"/>
              <w:bottom w:val="nil"/>
              <w:right w:val="nil"/>
              <w:between w:val="nil"/>
            </w:pBdr>
            <w:tabs>
              <w:tab w:val="left" w:pos="2580"/>
              <w:tab w:val="left" w:pos="2985"/>
              <w:tab w:val="center" w:pos="4419"/>
              <w:tab w:val="right" w:pos="8838"/>
            </w:tabs>
            <w:spacing w:after="0"/>
            <w:rPr>
              <w:color w:val="000000"/>
            </w:rPr>
          </w:pPr>
          <w:r>
            <w:rPr>
              <w:color w:val="000000"/>
            </w:rPr>
            <w:t>Introducción</w:t>
          </w:r>
        </w:p>
      </w:tc>
      <w:tc>
        <w:tcPr>
          <w:tcW w:w="1119" w:type="dxa"/>
        </w:tcPr>
        <w:p w14:paraId="000002D3" w14:textId="7885AC57" w:rsidR="00335DB0" w:rsidRDefault="00C11193">
          <w:pPr>
            <w:pBdr>
              <w:top w:val="nil"/>
              <w:left w:val="nil"/>
              <w:bottom w:val="nil"/>
              <w:right w:val="nil"/>
              <w:between w:val="nil"/>
            </w:pBdr>
            <w:tabs>
              <w:tab w:val="left" w:pos="2580"/>
              <w:tab w:val="left" w:pos="2985"/>
              <w:tab w:val="center" w:pos="4419"/>
              <w:tab w:val="right" w:pos="8838"/>
            </w:tabs>
            <w:spacing w:after="0"/>
            <w:jc w:val="right"/>
            <w:rPr>
              <w:color w:val="000000"/>
            </w:rPr>
          </w:pPr>
          <w:r>
            <w:rPr>
              <w:color w:val="000000"/>
            </w:rPr>
            <w:fldChar w:fldCharType="begin"/>
          </w:r>
          <w:r>
            <w:rPr>
              <w:color w:val="000000"/>
            </w:rPr>
            <w:instrText>PAGE</w:instrText>
          </w:r>
          <w:r>
            <w:rPr>
              <w:color w:val="000000"/>
            </w:rPr>
            <w:fldChar w:fldCharType="separate"/>
          </w:r>
          <w:r w:rsidR="00F86132">
            <w:rPr>
              <w:noProof/>
              <w:color w:val="000000"/>
            </w:rPr>
            <w:t>3</w:t>
          </w:r>
          <w:r>
            <w:rPr>
              <w:color w:val="000000"/>
            </w:rPr>
            <w:fldChar w:fldCharType="end"/>
          </w:r>
        </w:p>
      </w:tc>
    </w:tr>
  </w:tbl>
  <w:p w14:paraId="000002D4" w14:textId="77777777" w:rsidR="00335DB0" w:rsidRDefault="00335DB0">
    <w:pPr>
      <w:pBdr>
        <w:top w:val="nil"/>
        <w:left w:val="nil"/>
        <w:bottom w:val="nil"/>
        <w:right w:val="nil"/>
        <w:between w:val="nil"/>
      </w:pBdr>
      <w:tabs>
        <w:tab w:val="left" w:pos="2580"/>
        <w:tab w:val="left" w:pos="2985"/>
        <w:tab w:val="center" w:pos="4419"/>
        <w:tab w:val="right" w:pos="8838"/>
      </w:tabs>
      <w:spacing w:after="0"/>
      <w:jc w:val="right"/>
      <w:rPr>
        <w:b/>
        <w:color w:val="1F497D"/>
        <w:sz w:val="28"/>
        <w:szCs w:val="28"/>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E6" w14:textId="77777777" w:rsidR="00335DB0" w:rsidRDefault="00335DB0">
    <w:pPr>
      <w:pBdr>
        <w:top w:val="nil"/>
        <w:left w:val="nil"/>
        <w:bottom w:val="nil"/>
        <w:right w:val="nil"/>
        <w:between w:val="nil"/>
      </w:pBdr>
      <w:tabs>
        <w:tab w:val="left" w:pos="2580"/>
        <w:tab w:val="left" w:pos="2985"/>
        <w:tab w:val="center" w:pos="4419"/>
        <w:tab w:val="right" w:pos="8838"/>
      </w:tabs>
      <w:spacing w:after="120"/>
      <w:jc w:val="right"/>
      <w:rPr>
        <w:b/>
        <w:color w:val="1F497D"/>
        <w:sz w:val="28"/>
        <w:szCs w:val="28"/>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DE" w14:textId="77777777" w:rsidR="00335DB0" w:rsidRDefault="00335DB0">
    <w:pPr>
      <w:widowControl w:val="0"/>
      <w:pBdr>
        <w:top w:val="nil"/>
        <w:left w:val="nil"/>
        <w:bottom w:val="nil"/>
        <w:right w:val="nil"/>
        <w:between w:val="nil"/>
      </w:pBdr>
      <w:spacing w:after="0"/>
      <w:rPr>
        <w:b/>
        <w:color w:val="1F497D"/>
        <w:sz w:val="28"/>
        <w:szCs w:val="28"/>
      </w:rPr>
    </w:pPr>
  </w:p>
  <w:tbl>
    <w:tblPr>
      <w:tblStyle w:val="afb"/>
      <w:tblW w:w="8788" w:type="dxa"/>
      <w:tblInd w:w="-6" w:type="dxa"/>
      <w:tblBorders>
        <w:bottom w:val="single" w:sz="4" w:space="0" w:color="000000"/>
      </w:tblBorders>
      <w:tblLayout w:type="fixed"/>
      <w:tblLook w:val="0400" w:firstRow="0" w:lastRow="0" w:firstColumn="0" w:lastColumn="0" w:noHBand="0" w:noVBand="1"/>
    </w:tblPr>
    <w:tblGrid>
      <w:gridCol w:w="643"/>
      <w:gridCol w:w="8145"/>
    </w:tblGrid>
    <w:tr w:rsidR="00335DB0" w14:paraId="5A062683" w14:textId="77777777">
      <w:tc>
        <w:tcPr>
          <w:tcW w:w="643" w:type="dxa"/>
        </w:tcPr>
        <w:p w14:paraId="000002DF" w14:textId="77777777" w:rsidR="00335DB0" w:rsidRDefault="00C11193">
          <w:pPr>
            <w:pBdr>
              <w:top w:val="nil"/>
              <w:left w:val="nil"/>
              <w:bottom w:val="nil"/>
              <w:right w:val="nil"/>
              <w:between w:val="nil"/>
            </w:pBdr>
            <w:spacing w:after="0" w:line="360" w:lineRule="auto"/>
            <w:jc w:val="both"/>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tc>
      <w:tc>
        <w:tcPr>
          <w:tcW w:w="8145" w:type="dxa"/>
        </w:tcPr>
        <w:p w14:paraId="000002E0" w14:textId="77777777" w:rsidR="00335DB0" w:rsidRDefault="00C11193">
          <w:pPr>
            <w:pBdr>
              <w:top w:val="nil"/>
              <w:left w:val="nil"/>
              <w:bottom w:val="nil"/>
              <w:right w:val="nil"/>
              <w:between w:val="nil"/>
            </w:pBdr>
            <w:spacing w:after="0" w:line="360" w:lineRule="auto"/>
            <w:jc w:val="right"/>
            <w:rPr>
              <w:color w:val="000000"/>
            </w:rPr>
          </w:pPr>
          <w:r>
            <w:rPr>
              <w:color w:val="000000"/>
            </w:rPr>
            <w:t>Título de la tesis o trabajo de investigación</w:t>
          </w:r>
        </w:p>
      </w:tc>
    </w:tr>
  </w:tbl>
  <w:p w14:paraId="000002E1" w14:textId="77777777" w:rsidR="00335DB0" w:rsidRDefault="00335DB0">
    <w:pPr>
      <w:pBdr>
        <w:top w:val="nil"/>
        <w:left w:val="nil"/>
        <w:bottom w:val="nil"/>
        <w:right w:val="nil"/>
        <w:between w:val="nil"/>
      </w:pBdr>
      <w:tabs>
        <w:tab w:val="left" w:pos="2580"/>
        <w:tab w:val="left" w:pos="2985"/>
        <w:tab w:val="center" w:pos="4419"/>
        <w:tab w:val="right" w:pos="8838"/>
      </w:tabs>
      <w:spacing w:after="0"/>
      <w:jc w:val="right"/>
      <w:rPr>
        <w:b/>
        <w:color w:val="1F497D"/>
        <w:sz w:val="28"/>
        <w:szCs w:val="28"/>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C8" w14:textId="77777777" w:rsidR="00335DB0" w:rsidRDefault="00335DB0">
    <w:pPr>
      <w:widowControl w:val="0"/>
      <w:pBdr>
        <w:top w:val="nil"/>
        <w:left w:val="nil"/>
        <w:bottom w:val="nil"/>
        <w:right w:val="nil"/>
        <w:between w:val="nil"/>
      </w:pBdr>
      <w:spacing w:after="0"/>
      <w:rPr>
        <w:b/>
        <w:color w:val="1F497D"/>
        <w:sz w:val="28"/>
        <w:szCs w:val="28"/>
      </w:rPr>
    </w:pPr>
  </w:p>
  <w:tbl>
    <w:tblPr>
      <w:tblStyle w:val="af6"/>
      <w:tblW w:w="8759" w:type="dxa"/>
      <w:tblInd w:w="0" w:type="dxa"/>
      <w:tblBorders>
        <w:bottom w:val="single" w:sz="4" w:space="0" w:color="000000"/>
      </w:tblBorders>
      <w:tblLayout w:type="fixed"/>
      <w:tblLook w:val="0400" w:firstRow="0" w:lastRow="0" w:firstColumn="0" w:lastColumn="0" w:noHBand="0" w:noVBand="1"/>
    </w:tblPr>
    <w:tblGrid>
      <w:gridCol w:w="7640"/>
      <w:gridCol w:w="1119"/>
    </w:tblGrid>
    <w:tr w:rsidR="00335DB0" w14:paraId="307CA58C" w14:textId="77777777">
      <w:tc>
        <w:tcPr>
          <w:tcW w:w="7640" w:type="dxa"/>
        </w:tcPr>
        <w:p w14:paraId="000002C9" w14:textId="77777777" w:rsidR="00335DB0" w:rsidRDefault="00C11193">
          <w:pPr>
            <w:pBdr>
              <w:top w:val="nil"/>
              <w:left w:val="nil"/>
              <w:bottom w:val="nil"/>
              <w:right w:val="nil"/>
              <w:between w:val="nil"/>
            </w:pBdr>
            <w:spacing w:after="0" w:line="360" w:lineRule="auto"/>
            <w:jc w:val="both"/>
            <w:rPr>
              <w:color w:val="000000"/>
            </w:rPr>
          </w:pPr>
          <w:r>
            <w:rPr>
              <w:color w:val="000000"/>
            </w:rPr>
            <w:t>Capítulo 1</w:t>
          </w:r>
        </w:p>
      </w:tc>
      <w:tc>
        <w:tcPr>
          <w:tcW w:w="1119" w:type="dxa"/>
        </w:tcPr>
        <w:p w14:paraId="000002CA" w14:textId="77777777" w:rsidR="00335DB0" w:rsidRDefault="00C11193">
          <w:pPr>
            <w:pBdr>
              <w:top w:val="nil"/>
              <w:left w:val="nil"/>
              <w:bottom w:val="nil"/>
              <w:right w:val="nil"/>
              <w:between w:val="nil"/>
            </w:pBdr>
            <w:spacing w:after="0" w:line="360" w:lineRule="auto"/>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tc>
    </w:tr>
  </w:tbl>
  <w:p w14:paraId="000002CB" w14:textId="77777777" w:rsidR="00335DB0" w:rsidRDefault="00335DB0">
    <w:pPr>
      <w:pBdr>
        <w:top w:val="nil"/>
        <w:left w:val="nil"/>
        <w:bottom w:val="nil"/>
        <w:right w:val="nil"/>
        <w:between w:val="nil"/>
      </w:pBdr>
      <w:tabs>
        <w:tab w:val="left" w:pos="2580"/>
        <w:tab w:val="left" w:pos="2985"/>
        <w:tab w:val="center" w:pos="4419"/>
        <w:tab w:val="right" w:pos="8838"/>
      </w:tabs>
      <w:spacing w:after="120"/>
      <w:jc w:val="right"/>
      <w:rPr>
        <w:b/>
        <w:color w:val="1F497D"/>
        <w:sz w:val="28"/>
        <w:szCs w:val="28"/>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BA" w14:textId="77777777" w:rsidR="00335DB0" w:rsidRDefault="00335DB0">
    <w:pPr>
      <w:pBdr>
        <w:top w:val="nil"/>
        <w:left w:val="nil"/>
        <w:bottom w:val="nil"/>
        <w:right w:val="nil"/>
        <w:between w:val="nil"/>
      </w:pBdr>
      <w:tabs>
        <w:tab w:val="left" w:pos="2580"/>
        <w:tab w:val="left" w:pos="2985"/>
        <w:tab w:val="center" w:pos="4419"/>
        <w:tab w:val="right" w:pos="8838"/>
      </w:tabs>
      <w:spacing w:after="120"/>
      <w:jc w:val="right"/>
      <w:rPr>
        <w:b/>
        <w:color w:val="1F497D"/>
        <w:sz w:val="28"/>
        <w:szCs w:val="28"/>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E2" w14:textId="77777777" w:rsidR="00335DB0" w:rsidRDefault="00335DB0">
    <w:pPr>
      <w:widowControl w:val="0"/>
      <w:pBdr>
        <w:top w:val="nil"/>
        <w:left w:val="nil"/>
        <w:bottom w:val="nil"/>
        <w:right w:val="nil"/>
        <w:between w:val="nil"/>
      </w:pBdr>
      <w:spacing w:after="0"/>
      <w:rPr>
        <w:b/>
        <w:color w:val="1F497D"/>
        <w:sz w:val="28"/>
        <w:szCs w:val="28"/>
      </w:rPr>
    </w:pPr>
  </w:p>
  <w:tbl>
    <w:tblPr>
      <w:tblStyle w:val="afc"/>
      <w:tblW w:w="8577" w:type="dxa"/>
      <w:tblInd w:w="-6" w:type="dxa"/>
      <w:tblBorders>
        <w:bottom w:val="single" w:sz="4" w:space="0" w:color="000000"/>
      </w:tblBorders>
      <w:tblLayout w:type="fixed"/>
      <w:tblLook w:val="0400" w:firstRow="0" w:lastRow="0" w:firstColumn="0" w:lastColumn="0" w:noHBand="0" w:noVBand="1"/>
    </w:tblPr>
    <w:tblGrid>
      <w:gridCol w:w="626"/>
      <w:gridCol w:w="7951"/>
    </w:tblGrid>
    <w:tr w:rsidR="00335DB0" w14:paraId="084D8928" w14:textId="77777777">
      <w:tc>
        <w:tcPr>
          <w:tcW w:w="626" w:type="dxa"/>
        </w:tcPr>
        <w:p w14:paraId="000002E3" w14:textId="75C7894A" w:rsidR="00335DB0" w:rsidRDefault="00C11193">
          <w:pPr>
            <w:pBdr>
              <w:top w:val="nil"/>
              <w:left w:val="nil"/>
              <w:bottom w:val="nil"/>
              <w:right w:val="nil"/>
              <w:between w:val="nil"/>
            </w:pBdr>
            <w:spacing w:after="0" w:line="360" w:lineRule="auto"/>
            <w:jc w:val="both"/>
            <w:rPr>
              <w:color w:val="000000"/>
            </w:rPr>
          </w:pPr>
          <w:r>
            <w:rPr>
              <w:color w:val="000000"/>
            </w:rPr>
            <w:fldChar w:fldCharType="begin"/>
          </w:r>
          <w:r>
            <w:rPr>
              <w:color w:val="000000"/>
            </w:rPr>
            <w:instrText>PAGE</w:instrText>
          </w:r>
          <w:r>
            <w:rPr>
              <w:color w:val="000000"/>
            </w:rPr>
            <w:fldChar w:fldCharType="separate"/>
          </w:r>
          <w:r w:rsidR="00F86132">
            <w:rPr>
              <w:noProof/>
              <w:color w:val="000000"/>
            </w:rPr>
            <w:t>14</w:t>
          </w:r>
          <w:r>
            <w:rPr>
              <w:color w:val="000000"/>
            </w:rPr>
            <w:fldChar w:fldCharType="end"/>
          </w:r>
        </w:p>
      </w:tc>
      <w:tc>
        <w:tcPr>
          <w:tcW w:w="7951" w:type="dxa"/>
        </w:tcPr>
        <w:p w14:paraId="000002E4" w14:textId="77777777" w:rsidR="00335DB0" w:rsidRDefault="00C11193">
          <w:pPr>
            <w:pBdr>
              <w:top w:val="nil"/>
              <w:left w:val="nil"/>
              <w:bottom w:val="nil"/>
              <w:right w:val="nil"/>
              <w:between w:val="nil"/>
            </w:pBdr>
            <w:spacing w:after="0" w:line="360" w:lineRule="auto"/>
            <w:jc w:val="right"/>
            <w:rPr>
              <w:color w:val="000000"/>
            </w:rPr>
          </w:pPr>
          <w:r>
            <w:rPr>
              <w:color w:val="000000"/>
            </w:rPr>
            <w:t>Título de la tesis</w:t>
          </w:r>
          <w:r>
            <w:rPr>
              <w:b/>
              <w:color w:val="000000"/>
            </w:rPr>
            <w:t xml:space="preserve"> </w:t>
          </w:r>
          <w:r>
            <w:rPr>
              <w:color w:val="000000"/>
            </w:rPr>
            <w:t>o trabajo de investigación</w:t>
          </w:r>
        </w:p>
      </w:tc>
    </w:tr>
  </w:tbl>
  <w:p w14:paraId="000002E5" w14:textId="77777777" w:rsidR="00335DB0" w:rsidRDefault="00335DB0">
    <w:pPr>
      <w:pBdr>
        <w:top w:val="nil"/>
        <w:left w:val="nil"/>
        <w:bottom w:val="nil"/>
        <w:right w:val="nil"/>
        <w:between w:val="nil"/>
      </w:pBdr>
      <w:tabs>
        <w:tab w:val="left" w:pos="2580"/>
        <w:tab w:val="left" w:pos="2985"/>
        <w:tab w:val="center" w:pos="4419"/>
        <w:tab w:val="right" w:pos="8838"/>
      </w:tabs>
      <w:spacing w:after="0"/>
      <w:jc w:val="right"/>
      <w:rPr>
        <w:b/>
        <w:color w:val="1F497D"/>
        <w:sz w:val="28"/>
        <w:szCs w:val="28"/>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E7" w14:textId="77777777" w:rsidR="00335DB0" w:rsidRDefault="00335DB0">
    <w:pPr>
      <w:widowControl w:val="0"/>
      <w:pBdr>
        <w:top w:val="nil"/>
        <w:left w:val="nil"/>
        <w:bottom w:val="nil"/>
        <w:right w:val="nil"/>
        <w:between w:val="nil"/>
      </w:pBdr>
      <w:spacing w:after="0"/>
      <w:rPr>
        <w:b/>
        <w:color w:val="1F497D"/>
        <w:sz w:val="28"/>
        <w:szCs w:val="28"/>
      </w:rPr>
    </w:pPr>
  </w:p>
  <w:tbl>
    <w:tblPr>
      <w:tblStyle w:val="afd"/>
      <w:tblW w:w="8759" w:type="dxa"/>
      <w:tblInd w:w="0" w:type="dxa"/>
      <w:tblBorders>
        <w:bottom w:val="single" w:sz="4" w:space="0" w:color="000000"/>
      </w:tblBorders>
      <w:tblLayout w:type="fixed"/>
      <w:tblLook w:val="0400" w:firstRow="0" w:lastRow="0" w:firstColumn="0" w:lastColumn="0" w:noHBand="0" w:noVBand="1"/>
    </w:tblPr>
    <w:tblGrid>
      <w:gridCol w:w="7640"/>
      <w:gridCol w:w="1119"/>
    </w:tblGrid>
    <w:tr w:rsidR="00335DB0" w14:paraId="4B9DEB54" w14:textId="77777777">
      <w:tc>
        <w:tcPr>
          <w:tcW w:w="7640" w:type="dxa"/>
        </w:tcPr>
        <w:p w14:paraId="000002E8" w14:textId="77777777" w:rsidR="00335DB0" w:rsidRDefault="00C11193">
          <w:pPr>
            <w:pBdr>
              <w:top w:val="nil"/>
              <w:left w:val="nil"/>
              <w:bottom w:val="nil"/>
              <w:right w:val="nil"/>
              <w:between w:val="nil"/>
            </w:pBdr>
            <w:spacing w:after="0" w:line="360" w:lineRule="auto"/>
            <w:jc w:val="both"/>
            <w:rPr>
              <w:color w:val="000000"/>
            </w:rPr>
          </w:pPr>
          <w:r>
            <w:rPr>
              <w:color w:val="000000"/>
            </w:rPr>
            <w:t>Capítulo 2</w:t>
          </w:r>
        </w:p>
      </w:tc>
      <w:tc>
        <w:tcPr>
          <w:tcW w:w="1119" w:type="dxa"/>
        </w:tcPr>
        <w:p w14:paraId="000002E9" w14:textId="3B3184FC" w:rsidR="00335DB0" w:rsidRDefault="00C11193">
          <w:pPr>
            <w:pBdr>
              <w:top w:val="nil"/>
              <w:left w:val="nil"/>
              <w:bottom w:val="nil"/>
              <w:right w:val="nil"/>
              <w:between w:val="nil"/>
            </w:pBdr>
            <w:spacing w:after="0" w:line="360" w:lineRule="auto"/>
            <w:jc w:val="right"/>
            <w:rPr>
              <w:color w:val="000000"/>
            </w:rPr>
          </w:pPr>
          <w:r>
            <w:rPr>
              <w:color w:val="000000"/>
            </w:rPr>
            <w:fldChar w:fldCharType="begin"/>
          </w:r>
          <w:r>
            <w:rPr>
              <w:color w:val="000000"/>
            </w:rPr>
            <w:instrText>PAGE</w:instrText>
          </w:r>
          <w:r>
            <w:rPr>
              <w:color w:val="000000"/>
            </w:rPr>
            <w:fldChar w:fldCharType="separate"/>
          </w:r>
          <w:r w:rsidR="00F86132">
            <w:rPr>
              <w:noProof/>
              <w:color w:val="000000"/>
            </w:rPr>
            <w:t>13</w:t>
          </w:r>
          <w:r>
            <w:rPr>
              <w:color w:val="000000"/>
            </w:rPr>
            <w:fldChar w:fldCharType="end"/>
          </w:r>
        </w:p>
      </w:tc>
    </w:tr>
  </w:tbl>
  <w:p w14:paraId="000002EA" w14:textId="77777777" w:rsidR="00335DB0" w:rsidRDefault="00335DB0">
    <w:pPr>
      <w:pBdr>
        <w:top w:val="nil"/>
        <w:left w:val="nil"/>
        <w:bottom w:val="nil"/>
        <w:right w:val="nil"/>
        <w:between w:val="nil"/>
      </w:pBdr>
      <w:tabs>
        <w:tab w:val="left" w:pos="2580"/>
        <w:tab w:val="left" w:pos="2985"/>
        <w:tab w:val="center" w:pos="4419"/>
        <w:tab w:val="right" w:pos="8838"/>
      </w:tabs>
      <w:spacing w:after="120"/>
      <w:jc w:val="right"/>
      <w:rPr>
        <w:b/>
        <w:color w:val="1F497D"/>
        <w:sz w:val="28"/>
        <w:szCs w:val="28"/>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D5" w14:textId="77777777" w:rsidR="00335DB0" w:rsidRDefault="00335DB0">
    <w:pPr>
      <w:pBdr>
        <w:top w:val="nil"/>
        <w:left w:val="nil"/>
        <w:bottom w:val="nil"/>
        <w:right w:val="nil"/>
        <w:between w:val="nil"/>
      </w:pBdr>
      <w:tabs>
        <w:tab w:val="left" w:pos="2580"/>
        <w:tab w:val="left" w:pos="2985"/>
        <w:tab w:val="center" w:pos="4419"/>
        <w:tab w:val="right" w:pos="8838"/>
      </w:tabs>
      <w:spacing w:after="120"/>
      <w:jc w:val="right"/>
      <w:rPr>
        <w:b/>
        <w:color w:val="1F497D"/>
        <w:sz w:val="28"/>
        <w:szCs w:val="28"/>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DA" w14:textId="77777777" w:rsidR="00335DB0" w:rsidRDefault="00335DB0">
    <w:pPr>
      <w:widowControl w:val="0"/>
      <w:pBdr>
        <w:top w:val="nil"/>
        <w:left w:val="nil"/>
        <w:bottom w:val="nil"/>
        <w:right w:val="nil"/>
        <w:between w:val="nil"/>
      </w:pBdr>
      <w:spacing w:after="0"/>
      <w:rPr>
        <w:b/>
        <w:color w:val="1F497D"/>
        <w:sz w:val="28"/>
        <w:szCs w:val="28"/>
      </w:rPr>
    </w:pPr>
  </w:p>
  <w:tbl>
    <w:tblPr>
      <w:tblStyle w:val="afa"/>
      <w:tblW w:w="8788" w:type="dxa"/>
      <w:tblInd w:w="-6" w:type="dxa"/>
      <w:tblBorders>
        <w:bottom w:val="single" w:sz="4" w:space="0" w:color="000000"/>
      </w:tblBorders>
      <w:tblLayout w:type="fixed"/>
      <w:tblLook w:val="0400" w:firstRow="0" w:lastRow="0" w:firstColumn="0" w:lastColumn="0" w:noHBand="0" w:noVBand="1"/>
    </w:tblPr>
    <w:tblGrid>
      <w:gridCol w:w="643"/>
      <w:gridCol w:w="8145"/>
    </w:tblGrid>
    <w:tr w:rsidR="00335DB0" w14:paraId="2D91DBA4" w14:textId="77777777">
      <w:tc>
        <w:tcPr>
          <w:tcW w:w="643" w:type="dxa"/>
        </w:tcPr>
        <w:p w14:paraId="000002DB" w14:textId="77777777" w:rsidR="00335DB0" w:rsidRDefault="00C11193">
          <w:pPr>
            <w:pBdr>
              <w:top w:val="nil"/>
              <w:left w:val="nil"/>
              <w:bottom w:val="nil"/>
              <w:right w:val="nil"/>
              <w:between w:val="nil"/>
            </w:pBdr>
            <w:spacing w:after="0" w:line="360" w:lineRule="auto"/>
            <w:jc w:val="both"/>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tc>
      <w:tc>
        <w:tcPr>
          <w:tcW w:w="8145" w:type="dxa"/>
        </w:tcPr>
        <w:p w14:paraId="000002DC" w14:textId="77777777" w:rsidR="00335DB0" w:rsidRDefault="00C11193">
          <w:pPr>
            <w:pBdr>
              <w:top w:val="nil"/>
              <w:left w:val="nil"/>
              <w:bottom w:val="nil"/>
              <w:right w:val="nil"/>
              <w:between w:val="nil"/>
            </w:pBdr>
            <w:spacing w:after="0" w:line="360" w:lineRule="auto"/>
            <w:jc w:val="right"/>
            <w:rPr>
              <w:color w:val="000000"/>
            </w:rPr>
          </w:pPr>
          <w:r>
            <w:rPr>
              <w:color w:val="000000"/>
            </w:rPr>
            <w:t>Título de la tesis</w:t>
          </w:r>
          <w:r>
            <w:rPr>
              <w:b/>
              <w:color w:val="000000"/>
            </w:rPr>
            <w:t xml:space="preserve"> </w:t>
          </w:r>
          <w:r>
            <w:rPr>
              <w:color w:val="000000"/>
            </w:rPr>
            <w:t>o trabajo de investigación</w:t>
          </w:r>
        </w:p>
      </w:tc>
    </w:tr>
  </w:tbl>
  <w:p w14:paraId="000002DD" w14:textId="77777777" w:rsidR="00335DB0" w:rsidRDefault="00335DB0">
    <w:pPr>
      <w:pBdr>
        <w:top w:val="nil"/>
        <w:left w:val="nil"/>
        <w:bottom w:val="nil"/>
        <w:right w:val="nil"/>
        <w:between w:val="nil"/>
      </w:pBdr>
      <w:tabs>
        <w:tab w:val="left" w:pos="2580"/>
        <w:tab w:val="left" w:pos="2985"/>
        <w:tab w:val="center" w:pos="4419"/>
        <w:tab w:val="right" w:pos="8838"/>
      </w:tabs>
      <w:spacing w:after="0"/>
      <w:jc w:val="right"/>
      <w:rPr>
        <w:b/>
        <w:color w:val="1F497D"/>
        <w:sz w:val="28"/>
        <w:szCs w:val="28"/>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B0" w14:textId="77777777" w:rsidR="00335DB0" w:rsidRDefault="00335DB0">
    <w:pPr>
      <w:widowControl w:val="0"/>
      <w:pBdr>
        <w:top w:val="nil"/>
        <w:left w:val="nil"/>
        <w:bottom w:val="nil"/>
        <w:right w:val="nil"/>
        <w:between w:val="nil"/>
      </w:pBdr>
      <w:spacing w:after="0"/>
      <w:rPr>
        <w:b/>
        <w:color w:val="1F497D"/>
        <w:sz w:val="28"/>
        <w:szCs w:val="28"/>
      </w:rPr>
    </w:pPr>
  </w:p>
  <w:tbl>
    <w:tblPr>
      <w:tblStyle w:val="af1"/>
      <w:tblW w:w="8759" w:type="dxa"/>
      <w:tblInd w:w="0" w:type="dxa"/>
      <w:tblBorders>
        <w:bottom w:val="single" w:sz="4" w:space="0" w:color="000000"/>
      </w:tblBorders>
      <w:tblLayout w:type="fixed"/>
      <w:tblLook w:val="0400" w:firstRow="0" w:lastRow="0" w:firstColumn="0" w:lastColumn="0" w:noHBand="0" w:noVBand="1"/>
    </w:tblPr>
    <w:tblGrid>
      <w:gridCol w:w="7640"/>
      <w:gridCol w:w="1119"/>
    </w:tblGrid>
    <w:tr w:rsidR="00335DB0" w14:paraId="312C9AB1" w14:textId="77777777">
      <w:tc>
        <w:tcPr>
          <w:tcW w:w="7640" w:type="dxa"/>
        </w:tcPr>
        <w:p w14:paraId="000002B1" w14:textId="77777777" w:rsidR="00335DB0" w:rsidRDefault="00C11193">
          <w:pPr>
            <w:pBdr>
              <w:top w:val="nil"/>
              <w:left w:val="nil"/>
              <w:bottom w:val="nil"/>
              <w:right w:val="nil"/>
              <w:between w:val="nil"/>
            </w:pBdr>
            <w:spacing w:after="0" w:line="360" w:lineRule="auto"/>
            <w:jc w:val="both"/>
            <w:rPr>
              <w:color w:val="000000"/>
            </w:rPr>
          </w:pPr>
          <w:r>
            <w:rPr>
              <w:color w:val="000000"/>
            </w:rPr>
            <w:t>Capítulo 3</w:t>
          </w:r>
        </w:p>
      </w:tc>
      <w:tc>
        <w:tcPr>
          <w:tcW w:w="1119" w:type="dxa"/>
        </w:tcPr>
        <w:p w14:paraId="000002B2" w14:textId="77777777" w:rsidR="00335DB0" w:rsidRDefault="00C11193">
          <w:pPr>
            <w:pBdr>
              <w:top w:val="nil"/>
              <w:left w:val="nil"/>
              <w:bottom w:val="nil"/>
              <w:right w:val="nil"/>
              <w:between w:val="nil"/>
            </w:pBdr>
            <w:spacing w:after="0" w:line="360" w:lineRule="auto"/>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tc>
    </w:tr>
  </w:tbl>
  <w:p w14:paraId="000002B3" w14:textId="77777777" w:rsidR="00335DB0" w:rsidRDefault="00335DB0">
    <w:pPr>
      <w:pBdr>
        <w:top w:val="nil"/>
        <w:left w:val="nil"/>
        <w:bottom w:val="nil"/>
        <w:right w:val="nil"/>
        <w:between w:val="nil"/>
      </w:pBdr>
      <w:tabs>
        <w:tab w:val="left" w:pos="2580"/>
        <w:tab w:val="left" w:pos="2985"/>
        <w:tab w:val="center" w:pos="4419"/>
        <w:tab w:val="right" w:pos="8838"/>
      </w:tabs>
      <w:spacing w:after="120"/>
      <w:jc w:val="right"/>
      <w:rPr>
        <w:b/>
        <w:color w:val="1F497D"/>
        <w:sz w:val="28"/>
        <w:szCs w:val="28"/>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B4" w14:textId="77777777" w:rsidR="00335DB0" w:rsidRDefault="00335DB0">
    <w:pPr>
      <w:pBdr>
        <w:top w:val="nil"/>
        <w:left w:val="nil"/>
        <w:bottom w:val="nil"/>
        <w:right w:val="nil"/>
        <w:between w:val="nil"/>
      </w:pBdr>
      <w:tabs>
        <w:tab w:val="left" w:pos="2580"/>
        <w:tab w:val="left" w:pos="2985"/>
        <w:tab w:val="center" w:pos="4419"/>
        <w:tab w:val="right" w:pos="8838"/>
      </w:tabs>
      <w:spacing w:after="120"/>
      <w:jc w:val="right"/>
      <w:rPr>
        <w:b/>
        <w:color w:val="1F497D"/>
        <w:sz w:val="28"/>
        <w:szCs w:val="28"/>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AC" w14:textId="77777777" w:rsidR="00335DB0" w:rsidRDefault="00335DB0">
    <w:pPr>
      <w:widowControl w:val="0"/>
      <w:pBdr>
        <w:top w:val="nil"/>
        <w:left w:val="nil"/>
        <w:bottom w:val="nil"/>
        <w:right w:val="nil"/>
        <w:between w:val="nil"/>
      </w:pBdr>
      <w:spacing w:after="0"/>
      <w:rPr>
        <w:b/>
        <w:color w:val="1F497D"/>
        <w:sz w:val="28"/>
        <w:szCs w:val="28"/>
      </w:rPr>
    </w:pPr>
  </w:p>
  <w:tbl>
    <w:tblPr>
      <w:tblStyle w:val="af0"/>
      <w:tblW w:w="8788" w:type="dxa"/>
      <w:tblInd w:w="-6" w:type="dxa"/>
      <w:tblBorders>
        <w:bottom w:val="single" w:sz="4" w:space="0" w:color="000000"/>
      </w:tblBorders>
      <w:tblLayout w:type="fixed"/>
      <w:tblLook w:val="0400" w:firstRow="0" w:lastRow="0" w:firstColumn="0" w:lastColumn="0" w:noHBand="0" w:noVBand="1"/>
    </w:tblPr>
    <w:tblGrid>
      <w:gridCol w:w="643"/>
      <w:gridCol w:w="8145"/>
    </w:tblGrid>
    <w:tr w:rsidR="00335DB0" w14:paraId="0BC8A3E7" w14:textId="77777777">
      <w:tc>
        <w:tcPr>
          <w:tcW w:w="643" w:type="dxa"/>
        </w:tcPr>
        <w:p w14:paraId="000002AD" w14:textId="77777777" w:rsidR="00335DB0" w:rsidRDefault="00C11193">
          <w:pPr>
            <w:pBdr>
              <w:top w:val="nil"/>
              <w:left w:val="nil"/>
              <w:bottom w:val="nil"/>
              <w:right w:val="nil"/>
              <w:between w:val="nil"/>
            </w:pBdr>
            <w:spacing w:after="0" w:line="360" w:lineRule="auto"/>
            <w:jc w:val="both"/>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tc>
      <w:tc>
        <w:tcPr>
          <w:tcW w:w="8145" w:type="dxa"/>
        </w:tcPr>
        <w:p w14:paraId="000002AE" w14:textId="77777777" w:rsidR="00335DB0" w:rsidRDefault="00C11193">
          <w:pPr>
            <w:pBdr>
              <w:top w:val="nil"/>
              <w:left w:val="nil"/>
              <w:bottom w:val="nil"/>
              <w:right w:val="nil"/>
              <w:between w:val="nil"/>
            </w:pBdr>
            <w:spacing w:after="0" w:line="360" w:lineRule="auto"/>
            <w:jc w:val="right"/>
            <w:rPr>
              <w:color w:val="000000"/>
            </w:rPr>
          </w:pPr>
          <w:r>
            <w:rPr>
              <w:color w:val="000000"/>
            </w:rPr>
            <w:t>Título de la tesis</w:t>
          </w:r>
          <w:r>
            <w:rPr>
              <w:b/>
              <w:color w:val="000000"/>
            </w:rPr>
            <w:t xml:space="preserve"> </w:t>
          </w:r>
          <w:r>
            <w:rPr>
              <w:color w:val="000000"/>
            </w:rPr>
            <w:t>o trabajo de investigación</w:t>
          </w:r>
        </w:p>
      </w:tc>
    </w:tr>
  </w:tbl>
  <w:p w14:paraId="000002AF" w14:textId="77777777" w:rsidR="00335DB0" w:rsidRDefault="00335DB0">
    <w:pPr>
      <w:pBdr>
        <w:top w:val="nil"/>
        <w:left w:val="nil"/>
        <w:bottom w:val="nil"/>
        <w:right w:val="nil"/>
        <w:between w:val="nil"/>
      </w:pBdr>
      <w:tabs>
        <w:tab w:val="left" w:pos="2580"/>
        <w:tab w:val="left" w:pos="2985"/>
        <w:tab w:val="center" w:pos="4419"/>
        <w:tab w:val="right" w:pos="8838"/>
      </w:tabs>
      <w:spacing w:after="0"/>
      <w:jc w:val="right"/>
      <w:rPr>
        <w:b/>
        <w:color w:val="1F497D"/>
        <w:sz w:val="28"/>
        <w:szCs w:val="28"/>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9C" w14:textId="77777777" w:rsidR="00335DB0" w:rsidRDefault="00335DB0">
    <w:pPr>
      <w:widowControl w:val="0"/>
      <w:pBdr>
        <w:top w:val="nil"/>
        <w:left w:val="nil"/>
        <w:bottom w:val="nil"/>
        <w:right w:val="nil"/>
        <w:between w:val="nil"/>
      </w:pBdr>
      <w:spacing w:after="0"/>
      <w:rPr>
        <w:b/>
        <w:color w:val="1F497D"/>
        <w:sz w:val="28"/>
        <w:szCs w:val="28"/>
      </w:rPr>
    </w:pPr>
  </w:p>
  <w:tbl>
    <w:tblPr>
      <w:tblStyle w:val="ad"/>
      <w:tblW w:w="8759" w:type="dxa"/>
      <w:tblInd w:w="0" w:type="dxa"/>
      <w:tblBorders>
        <w:bottom w:val="single" w:sz="4" w:space="0" w:color="000000"/>
      </w:tblBorders>
      <w:tblLayout w:type="fixed"/>
      <w:tblLook w:val="0400" w:firstRow="0" w:lastRow="0" w:firstColumn="0" w:lastColumn="0" w:noHBand="0" w:noVBand="1"/>
    </w:tblPr>
    <w:tblGrid>
      <w:gridCol w:w="7640"/>
      <w:gridCol w:w="1119"/>
    </w:tblGrid>
    <w:tr w:rsidR="00335DB0" w14:paraId="6125C5E5" w14:textId="77777777">
      <w:tc>
        <w:tcPr>
          <w:tcW w:w="7640" w:type="dxa"/>
        </w:tcPr>
        <w:p w14:paraId="0000029D" w14:textId="77777777" w:rsidR="00335DB0" w:rsidRDefault="00C11193">
          <w:pPr>
            <w:pBdr>
              <w:top w:val="nil"/>
              <w:left w:val="nil"/>
              <w:bottom w:val="nil"/>
              <w:right w:val="nil"/>
              <w:between w:val="nil"/>
            </w:pBdr>
            <w:spacing w:after="0" w:line="360" w:lineRule="auto"/>
            <w:jc w:val="both"/>
            <w:rPr>
              <w:color w:val="000000"/>
            </w:rPr>
          </w:pPr>
          <w:r>
            <w:rPr>
              <w:color w:val="000000"/>
            </w:rPr>
            <w:t>Capítulo (…)</w:t>
          </w:r>
        </w:p>
      </w:tc>
      <w:tc>
        <w:tcPr>
          <w:tcW w:w="1119" w:type="dxa"/>
        </w:tcPr>
        <w:p w14:paraId="0000029E" w14:textId="77777777" w:rsidR="00335DB0" w:rsidRDefault="00C11193">
          <w:pPr>
            <w:pBdr>
              <w:top w:val="nil"/>
              <w:left w:val="nil"/>
              <w:bottom w:val="nil"/>
              <w:right w:val="nil"/>
              <w:between w:val="nil"/>
            </w:pBdr>
            <w:spacing w:after="0" w:line="360" w:lineRule="auto"/>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tc>
    </w:tr>
  </w:tbl>
  <w:p w14:paraId="0000029F" w14:textId="77777777" w:rsidR="00335DB0" w:rsidRDefault="00335DB0">
    <w:pPr>
      <w:pBdr>
        <w:top w:val="nil"/>
        <w:left w:val="nil"/>
        <w:bottom w:val="nil"/>
        <w:right w:val="nil"/>
        <w:between w:val="nil"/>
      </w:pBdr>
      <w:tabs>
        <w:tab w:val="left" w:pos="2580"/>
        <w:tab w:val="left" w:pos="2985"/>
        <w:tab w:val="center" w:pos="4419"/>
        <w:tab w:val="right" w:pos="8838"/>
      </w:tabs>
      <w:spacing w:after="120"/>
      <w:jc w:val="right"/>
      <w:rPr>
        <w:b/>
        <w:color w:val="1F497D"/>
        <w:sz w:val="28"/>
        <w:szCs w:val="28"/>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A0" w14:textId="77777777" w:rsidR="00335DB0" w:rsidRDefault="00335DB0">
    <w:pPr>
      <w:pBdr>
        <w:top w:val="nil"/>
        <w:left w:val="nil"/>
        <w:bottom w:val="nil"/>
        <w:right w:val="nil"/>
        <w:between w:val="nil"/>
      </w:pBdr>
      <w:tabs>
        <w:tab w:val="left" w:pos="2580"/>
        <w:tab w:val="left" w:pos="2985"/>
        <w:tab w:val="center" w:pos="4419"/>
        <w:tab w:val="right" w:pos="8838"/>
      </w:tabs>
      <w:spacing w:after="120"/>
      <w:jc w:val="right"/>
      <w:rPr>
        <w:b/>
        <w:color w:val="1F497D"/>
        <w:sz w:val="28"/>
        <w:szCs w:val="28"/>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94" w14:textId="77777777" w:rsidR="00335DB0" w:rsidRDefault="00335DB0">
    <w:pPr>
      <w:widowControl w:val="0"/>
      <w:pBdr>
        <w:top w:val="nil"/>
        <w:left w:val="nil"/>
        <w:bottom w:val="nil"/>
        <w:right w:val="nil"/>
        <w:between w:val="nil"/>
      </w:pBdr>
      <w:spacing w:after="0"/>
      <w:rPr>
        <w:b/>
        <w:color w:val="1F497D"/>
        <w:sz w:val="28"/>
        <w:szCs w:val="28"/>
      </w:rPr>
    </w:pPr>
  </w:p>
  <w:tbl>
    <w:tblPr>
      <w:tblStyle w:val="ab"/>
      <w:tblW w:w="8788" w:type="dxa"/>
      <w:tblInd w:w="-6" w:type="dxa"/>
      <w:tblBorders>
        <w:bottom w:val="single" w:sz="4" w:space="0" w:color="000000"/>
      </w:tblBorders>
      <w:tblLayout w:type="fixed"/>
      <w:tblLook w:val="0400" w:firstRow="0" w:lastRow="0" w:firstColumn="0" w:lastColumn="0" w:noHBand="0" w:noVBand="1"/>
    </w:tblPr>
    <w:tblGrid>
      <w:gridCol w:w="643"/>
      <w:gridCol w:w="8145"/>
    </w:tblGrid>
    <w:tr w:rsidR="00335DB0" w14:paraId="17A54A05" w14:textId="77777777">
      <w:tc>
        <w:tcPr>
          <w:tcW w:w="643" w:type="dxa"/>
        </w:tcPr>
        <w:p w14:paraId="00000295" w14:textId="77777777" w:rsidR="00335DB0" w:rsidRDefault="00C11193">
          <w:pPr>
            <w:pBdr>
              <w:top w:val="nil"/>
              <w:left w:val="nil"/>
              <w:bottom w:val="nil"/>
              <w:right w:val="nil"/>
              <w:between w:val="nil"/>
            </w:pBdr>
            <w:tabs>
              <w:tab w:val="left" w:pos="2580"/>
              <w:tab w:val="left" w:pos="2985"/>
              <w:tab w:val="center" w:pos="4419"/>
              <w:tab w:val="right" w:pos="8838"/>
            </w:tabs>
            <w:spacing w:after="0"/>
            <w:rPr>
              <w:rFonts w:ascii="LMRomanM" w:eastAsia="LMRomanM" w:hAnsi="LMRomanM" w:cs="LMRomanM"/>
              <w:color w:val="000000"/>
            </w:rPr>
          </w:pPr>
          <w:r>
            <w:rPr>
              <w:rFonts w:ascii="LMRomanM" w:eastAsia="LMRomanM" w:hAnsi="LMRomanM" w:cs="LMRomanM"/>
              <w:color w:val="000000"/>
            </w:rPr>
            <w:fldChar w:fldCharType="begin"/>
          </w:r>
          <w:r>
            <w:rPr>
              <w:rFonts w:ascii="LMRomanM" w:eastAsia="LMRomanM" w:hAnsi="LMRomanM" w:cs="LMRomanM"/>
              <w:color w:val="000000"/>
            </w:rPr>
            <w:instrText>PAGE</w:instrText>
          </w:r>
          <w:r>
            <w:rPr>
              <w:rFonts w:ascii="LMRomanM" w:eastAsia="LMRomanM" w:hAnsi="LMRomanM" w:cs="LMRomanM"/>
              <w:color w:val="000000"/>
            </w:rPr>
            <w:fldChar w:fldCharType="separate"/>
          </w:r>
          <w:r>
            <w:rPr>
              <w:rFonts w:ascii="LMRomanM" w:eastAsia="LMRomanM" w:hAnsi="LMRomanM" w:cs="LMRomanM"/>
              <w:color w:val="000000"/>
            </w:rPr>
            <w:fldChar w:fldCharType="end"/>
          </w:r>
        </w:p>
      </w:tc>
      <w:tc>
        <w:tcPr>
          <w:tcW w:w="8145" w:type="dxa"/>
        </w:tcPr>
        <w:p w14:paraId="00000296" w14:textId="77777777" w:rsidR="00335DB0" w:rsidRDefault="00C11193">
          <w:pPr>
            <w:pBdr>
              <w:top w:val="nil"/>
              <w:left w:val="nil"/>
              <w:bottom w:val="nil"/>
              <w:right w:val="nil"/>
              <w:between w:val="nil"/>
            </w:pBdr>
            <w:spacing w:after="0" w:line="360" w:lineRule="auto"/>
            <w:jc w:val="right"/>
            <w:rPr>
              <w:color w:val="000000"/>
            </w:rPr>
          </w:pPr>
          <w:r>
            <w:rPr>
              <w:color w:val="000000"/>
            </w:rPr>
            <w:t>Título de la tesis</w:t>
          </w:r>
          <w:r>
            <w:rPr>
              <w:b/>
              <w:color w:val="000000"/>
            </w:rPr>
            <w:t xml:space="preserve"> </w:t>
          </w:r>
          <w:r>
            <w:rPr>
              <w:color w:val="000000"/>
            </w:rPr>
            <w:t>o trabajo de investigación</w:t>
          </w:r>
        </w:p>
      </w:tc>
    </w:tr>
  </w:tbl>
  <w:p w14:paraId="00000297" w14:textId="77777777" w:rsidR="00335DB0" w:rsidRDefault="00335DB0">
    <w:pPr>
      <w:pBdr>
        <w:top w:val="nil"/>
        <w:left w:val="nil"/>
        <w:bottom w:val="nil"/>
        <w:right w:val="nil"/>
        <w:between w:val="nil"/>
      </w:pBdr>
      <w:tabs>
        <w:tab w:val="left" w:pos="2580"/>
        <w:tab w:val="left" w:pos="2985"/>
        <w:tab w:val="center" w:pos="4419"/>
        <w:tab w:val="right" w:pos="8838"/>
      </w:tabs>
      <w:spacing w:after="0"/>
      <w:jc w:val="right"/>
      <w:rPr>
        <w:b/>
        <w:color w:val="1F497D"/>
        <w:sz w:val="28"/>
        <w:szCs w:val="28"/>
      </w:rP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98" w14:textId="77777777" w:rsidR="00335DB0" w:rsidRDefault="00335DB0">
    <w:pPr>
      <w:widowControl w:val="0"/>
      <w:pBdr>
        <w:top w:val="nil"/>
        <w:left w:val="nil"/>
        <w:bottom w:val="nil"/>
        <w:right w:val="nil"/>
        <w:between w:val="nil"/>
      </w:pBdr>
      <w:spacing w:after="0"/>
      <w:rPr>
        <w:b/>
        <w:color w:val="1F497D"/>
        <w:sz w:val="28"/>
        <w:szCs w:val="28"/>
      </w:rPr>
    </w:pPr>
  </w:p>
  <w:tbl>
    <w:tblPr>
      <w:tblStyle w:val="ac"/>
      <w:tblW w:w="8759" w:type="dxa"/>
      <w:tblInd w:w="0" w:type="dxa"/>
      <w:tblBorders>
        <w:bottom w:val="single" w:sz="4" w:space="0" w:color="000000"/>
      </w:tblBorders>
      <w:tblLayout w:type="fixed"/>
      <w:tblLook w:val="0400" w:firstRow="0" w:lastRow="0" w:firstColumn="0" w:lastColumn="0" w:noHBand="0" w:noVBand="1"/>
    </w:tblPr>
    <w:tblGrid>
      <w:gridCol w:w="7640"/>
      <w:gridCol w:w="1119"/>
    </w:tblGrid>
    <w:tr w:rsidR="00335DB0" w14:paraId="00A59B9F" w14:textId="77777777">
      <w:tc>
        <w:tcPr>
          <w:tcW w:w="7640" w:type="dxa"/>
        </w:tcPr>
        <w:p w14:paraId="00000299" w14:textId="77777777" w:rsidR="00335DB0" w:rsidRDefault="00C11193">
          <w:pPr>
            <w:pBdr>
              <w:top w:val="nil"/>
              <w:left w:val="nil"/>
              <w:bottom w:val="nil"/>
              <w:right w:val="nil"/>
              <w:between w:val="nil"/>
            </w:pBdr>
            <w:spacing w:after="0" w:line="360" w:lineRule="auto"/>
            <w:jc w:val="both"/>
            <w:rPr>
              <w:color w:val="000000"/>
            </w:rPr>
          </w:pPr>
          <w:r>
            <w:rPr>
              <w:color w:val="000000"/>
            </w:rPr>
            <w:t>Conclusiones</w:t>
          </w:r>
        </w:p>
      </w:tc>
      <w:tc>
        <w:tcPr>
          <w:tcW w:w="1119" w:type="dxa"/>
        </w:tcPr>
        <w:p w14:paraId="0000029A" w14:textId="77777777" w:rsidR="00335DB0" w:rsidRDefault="00C11193">
          <w:pPr>
            <w:pBdr>
              <w:top w:val="nil"/>
              <w:left w:val="nil"/>
              <w:bottom w:val="nil"/>
              <w:right w:val="nil"/>
              <w:between w:val="nil"/>
            </w:pBdr>
            <w:spacing w:after="0" w:line="360" w:lineRule="auto"/>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tc>
    </w:tr>
  </w:tbl>
  <w:p w14:paraId="0000029B" w14:textId="77777777" w:rsidR="00335DB0" w:rsidRDefault="00335DB0">
    <w:pPr>
      <w:pBdr>
        <w:top w:val="nil"/>
        <w:left w:val="nil"/>
        <w:bottom w:val="nil"/>
        <w:right w:val="nil"/>
        <w:between w:val="nil"/>
      </w:pBdr>
      <w:tabs>
        <w:tab w:val="left" w:pos="2580"/>
        <w:tab w:val="left" w:pos="2985"/>
        <w:tab w:val="center" w:pos="4419"/>
        <w:tab w:val="right" w:pos="8838"/>
      </w:tabs>
      <w:spacing w:after="120"/>
      <w:jc w:val="right"/>
      <w:rPr>
        <w:b/>
        <w:color w:val="1F497D"/>
        <w:sz w:val="28"/>
        <w:szCs w:val="28"/>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A6" w14:textId="77777777" w:rsidR="00335DB0" w:rsidRDefault="00335DB0">
    <w:pPr>
      <w:pBdr>
        <w:top w:val="nil"/>
        <w:left w:val="nil"/>
        <w:bottom w:val="nil"/>
        <w:right w:val="nil"/>
        <w:between w:val="nil"/>
      </w:pBdr>
      <w:tabs>
        <w:tab w:val="left" w:pos="2580"/>
        <w:tab w:val="left" w:pos="2985"/>
        <w:tab w:val="center" w:pos="4419"/>
        <w:tab w:val="right" w:pos="8838"/>
      </w:tabs>
      <w:spacing w:after="120"/>
      <w:jc w:val="right"/>
      <w:rPr>
        <w:b/>
        <w:color w:val="1F497D"/>
        <w:sz w:val="28"/>
        <w:szCs w:val="28"/>
      </w:rP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A7" w14:textId="77777777" w:rsidR="00335DB0" w:rsidRDefault="00335DB0">
    <w:pPr>
      <w:widowControl w:val="0"/>
      <w:pBdr>
        <w:top w:val="nil"/>
        <w:left w:val="nil"/>
        <w:bottom w:val="nil"/>
        <w:right w:val="nil"/>
        <w:between w:val="nil"/>
      </w:pBdr>
      <w:spacing w:after="0"/>
      <w:rPr>
        <w:b/>
        <w:color w:val="1F497D"/>
        <w:sz w:val="28"/>
        <w:szCs w:val="28"/>
      </w:rPr>
    </w:pPr>
  </w:p>
  <w:tbl>
    <w:tblPr>
      <w:tblStyle w:val="af"/>
      <w:tblW w:w="8788" w:type="dxa"/>
      <w:tblInd w:w="-6" w:type="dxa"/>
      <w:tblBorders>
        <w:bottom w:val="single" w:sz="4" w:space="0" w:color="000000"/>
      </w:tblBorders>
      <w:tblLayout w:type="fixed"/>
      <w:tblLook w:val="0400" w:firstRow="0" w:lastRow="0" w:firstColumn="0" w:lastColumn="0" w:noHBand="0" w:noVBand="1"/>
    </w:tblPr>
    <w:tblGrid>
      <w:gridCol w:w="643"/>
      <w:gridCol w:w="8145"/>
    </w:tblGrid>
    <w:tr w:rsidR="00335DB0" w14:paraId="3A0F369B" w14:textId="77777777">
      <w:tc>
        <w:tcPr>
          <w:tcW w:w="643" w:type="dxa"/>
        </w:tcPr>
        <w:p w14:paraId="000002A8" w14:textId="77777777" w:rsidR="00335DB0" w:rsidRDefault="00C11193">
          <w:pPr>
            <w:pBdr>
              <w:top w:val="nil"/>
              <w:left w:val="nil"/>
              <w:bottom w:val="nil"/>
              <w:right w:val="nil"/>
              <w:between w:val="nil"/>
            </w:pBdr>
            <w:tabs>
              <w:tab w:val="left" w:pos="2580"/>
              <w:tab w:val="left" w:pos="2985"/>
              <w:tab w:val="center" w:pos="4419"/>
              <w:tab w:val="right" w:pos="8838"/>
            </w:tabs>
            <w:spacing w:after="0"/>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tc>
      <w:tc>
        <w:tcPr>
          <w:tcW w:w="8145" w:type="dxa"/>
        </w:tcPr>
        <w:p w14:paraId="000002A9" w14:textId="77777777" w:rsidR="00335DB0" w:rsidRDefault="00C11193">
          <w:pPr>
            <w:pBdr>
              <w:top w:val="nil"/>
              <w:left w:val="nil"/>
              <w:bottom w:val="nil"/>
              <w:right w:val="nil"/>
              <w:between w:val="nil"/>
            </w:pBdr>
            <w:tabs>
              <w:tab w:val="left" w:pos="2580"/>
              <w:tab w:val="left" w:pos="2985"/>
              <w:tab w:val="center" w:pos="4419"/>
              <w:tab w:val="right" w:pos="8838"/>
            </w:tabs>
            <w:spacing w:after="0"/>
            <w:ind w:left="360"/>
            <w:jc w:val="right"/>
            <w:rPr>
              <w:color w:val="000000"/>
            </w:rPr>
          </w:pPr>
          <w:r>
            <w:rPr>
              <w:color w:val="000000"/>
            </w:rPr>
            <w:t>Título de la tesis o trabajo de investigación</w:t>
          </w:r>
        </w:p>
      </w:tc>
    </w:tr>
  </w:tbl>
  <w:p w14:paraId="000002AA" w14:textId="77777777" w:rsidR="00335DB0" w:rsidRDefault="00335DB0">
    <w:pPr>
      <w:pBdr>
        <w:top w:val="nil"/>
        <w:left w:val="nil"/>
        <w:bottom w:val="nil"/>
        <w:right w:val="nil"/>
        <w:between w:val="nil"/>
      </w:pBdr>
      <w:tabs>
        <w:tab w:val="left" w:pos="2580"/>
        <w:tab w:val="left" w:pos="2985"/>
        <w:tab w:val="center" w:pos="4419"/>
        <w:tab w:val="right" w:pos="8838"/>
      </w:tabs>
      <w:spacing w:after="0"/>
      <w:jc w:val="right"/>
      <w:rPr>
        <w:b/>
        <w:color w:val="1F497D"/>
        <w:sz w:val="28"/>
        <w:szCs w:val="28"/>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A1" w14:textId="77777777" w:rsidR="00335DB0" w:rsidRDefault="00335DB0">
    <w:pPr>
      <w:widowControl w:val="0"/>
      <w:pBdr>
        <w:top w:val="nil"/>
        <w:left w:val="nil"/>
        <w:bottom w:val="nil"/>
        <w:right w:val="nil"/>
        <w:between w:val="nil"/>
      </w:pBdr>
      <w:spacing w:after="0"/>
      <w:rPr>
        <w:b/>
        <w:color w:val="1F497D"/>
        <w:sz w:val="28"/>
        <w:szCs w:val="28"/>
      </w:rPr>
    </w:pPr>
  </w:p>
  <w:tbl>
    <w:tblPr>
      <w:tblStyle w:val="ae"/>
      <w:tblW w:w="8759" w:type="dxa"/>
      <w:tblInd w:w="0" w:type="dxa"/>
      <w:tblBorders>
        <w:bottom w:val="single" w:sz="4" w:space="0" w:color="000000"/>
      </w:tblBorders>
      <w:tblLayout w:type="fixed"/>
      <w:tblLook w:val="0400" w:firstRow="0" w:lastRow="0" w:firstColumn="0" w:lastColumn="0" w:noHBand="0" w:noVBand="1"/>
    </w:tblPr>
    <w:tblGrid>
      <w:gridCol w:w="7640"/>
      <w:gridCol w:w="1119"/>
    </w:tblGrid>
    <w:tr w:rsidR="00335DB0" w14:paraId="3D4D8638" w14:textId="77777777">
      <w:tc>
        <w:tcPr>
          <w:tcW w:w="7640" w:type="dxa"/>
        </w:tcPr>
        <w:p w14:paraId="000002A2" w14:textId="77777777" w:rsidR="00335DB0" w:rsidRDefault="00C11193">
          <w:pPr>
            <w:pBdr>
              <w:top w:val="nil"/>
              <w:left w:val="nil"/>
              <w:bottom w:val="nil"/>
              <w:right w:val="nil"/>
              <w:between w:val="nil"/>
            </w:pBdr>
            <w:tabs>
              <w:tab w:val="left" w:pos="2580"/>
              <w:tab w:val="left" w:pos="2985"/>
              <w:tab w:val="center" w:pos="4419"/>
              <w:tab w:val="right" w:pos="8838"/>
            </w:tabs>
            <w:spacing w:after="0"/>
            <w:rPr>
              <w:color w:val="000000"/>
            </w:rPr>
          </w:pPr>
          <w:r>
            <w:rPr>
              <w:color w:val="000000"/>
            </w:rPr>
            <w:t>Anexo A. Nombrar el anexo A de acuerdo con su contenido</w:t>
          </w:r>
        </w:p>
      </w:tc>
      <w:tc>
        <w:tcPr>
          <w:tcW w:w="1119" w:type="dxa"/>
        </w:tcPr>
        <w:p w14:paraId="000002A3" w14:textId="77777777" w:rsidR="00335DB0" w:rsidRDefault="00C11193">
          <w:pPr>
            <w:pBdr>
              <w:top w:val="nil"/>
              <w:left w:val="nil"/>
              <w:bottom w:val="nil"/>
              <w:right w:val="nil"/>
              <w:between w:val="nil"/>
            </w:pBdr>
            <w:tabs>
              <w:tab w:val="left" w:pos="2580"/>
              <w:tab w:val="left" w:pos="2985"/>
              <w:tab w:val="center" w:pos="4419"/>
              <w:tab w:val="right" w:pos="8838"/>
            </w:tabs>
            <w:spacing w:after="0"/>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tc>
    </w:tr>
  </w:tbl>
  <w:p w14:paraId="000002A4" w14:textId="77777777" w:rsidR="00335DB0" w:rsidRDefault="00335DB0">
    <w:pPr>
      <w:pBdr>
        <w:top w:val="nil"/>
        <w:left w:val="nil"/>
        <w:bottom w:val="nil"/>
        <w:right w:val="nil"/>
        <w:between w:val="nil"/>
      </w:pBdr>
      <w:tabs>
        <w:tab w:val="left" w:pos="2580"/>
        <w:tab w:val="left" w:pos="2985"/>
        <w:tab w:val="center" w:pos="4419"/>
        <w:tab w:val="right" w:pos="8838"/>
      </w:tabs>
      <w:spacing w:after="120"/>
      <w:jc w:val="right"/>
      <w:rPr>
        <w:b/>
        <w:color w:val="1F497D"/>
        <w:sz w:val="28"/>
        <w:szCs w:val="28"/>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A5" w14:textId="77777777" w:rsidR="00335DB0" w:rsidRDefault="00335DB0">
    <w:pPr>
      <w:pBdr>
        <w:top w:val="nil"/>
        <w:left w:val="nil"/>
        <w:bottom w:val="nil"/>
        <w:right w:val="nil"/>
        <w:between w:val="nil"/>
      </w:pBdr>
      <w:tabs>
        <w:tab w:val="left" w:pos="2580"/>
        <w:tab w:val="left" w:pos="2985"/>
        <w:tab w:val="center" w:pos="4419"/>
        <w:tab w:val="right" w:pos="8838"/>
      </w:tabs>
      <w:spacing w:after="120"/>
      <w:jc w:val="right"/>
      <w:rPr>
        <w:b/>
        <w:color w:val="1F497D"/>
        <w:sz w:val="28"/>
        <w:szCs w:val="28"/>
      </w:rP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8C" w14:textId="77777777" w:rsidR="00335DB0" w:rsidRDefault="00335DB0">
    <w:pPr>
      <w:widowControl w:val="0"/>
      <w:pBdr>
        <w:top w:val="nil"/>
        <w:left w:val="nil"/>
        <w:bottom w:val="nil"/>
        <w:right w:val="nil"/>
        <w:between w:val="nil"/>
      </w:pBdr>
      <w:spacing w:after="0"/>
      <w:rPr>
        <w:b/>
        <w:color w:val="1F497D"/>
        <w:sz w:val="28"/>
        <w:szCs w:val="28"/>
      </w:rPr>
    </w:pPr>
  </w:p>
  <w:tbl>
    <w:tblPr>
      <w:tblStyle w:val="a9"/>
      <w:tblW w:w="8788" w:type="dxa"/>
      <w:tblInd w:w="-6" w:type="dxa"/>
      <w:tblBorders>
        <w:bottom w:val="single" w:sz="4" w:space="0" w:color="000000"/>
      </w:tblBorders>
      <w:tblLayout w:type="fixed"/>
      <w:tblLook w:val="0400" w:firstRow="0" w:lastRow="0" w:firstColumn="0" w:lastColumn="0" w:noHBand="0" w:noVBand="1"/>
    </w:tblPr>
    <w:tblGrid>
      <w:gridCol w:w="643"/>
      <w:gridCol w:w="8145"/>
    </w:tblGrid>
    <w:tr w:rsidR="00335DB0" w14:paraId="72D9EC78" w14:textId="77777777">
      <w:tc>
        <w:tcPr>
          <w:tcW w:w="643" w:type="dxa"/>
        </w:tcPr>
        <w:p w14:paraId="0000028D" w14:textId="77777777" w:rsidR="00335DB0" w:rsidRDefault="00C11193">
          <w:pPr>
            <w:pBdr>
              <w:top w:val="nil"/>
              <w:left w:val="nil"/>
              <w:bottom w:val="nil"/>
              <w:right w:val="nil"/>
              <w:between w:val="nil"/>
            </w:pBdr>
            <w:tabs>
              <w:tab w:val="left" w:pos="2580"/>
              <w:tab w:val="left" w:pos="2985"/>
              <w:tab w:val="center" w:pos="4419"/>
              <w:tab w:val="right" w:pos="8838"/>
            </w:tabs>
            <w:spacing w:after="0"/>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tc>
      <w:tc>
        <w:tcPr>
          <w:tcW w:w="8145" w:type="dxa"/>
        </w:tcPr>
        <w:p w14:paraId="0000028E" w14:textId="77777777" w:rsidR="00335DB0" w:rsidRDefault="00C11193">
          <w:pPr>
            <w:pBdr>
              <w:top w:val="nil"/>
              <w:left w:val="nil"/>
              <w:bottom w:val="nil"/>
              <w:right w:val="nil"/>
              <w:between w:val="nil"/>
            </w:pBdr>
            <w:tabs>
              <w:tab w:val="left" w:pos="2580"/>
              <w:tab w:val="left" w:pos="2985"/>
              <w:tab w:val="center" w:pos="4419"/>
              <w:tab w:val="right" w:pos="8838"/>
            </w:tabs>
            <w:spacing w:after="0"/>
            <w:ind w:left="360"/>
            <w:jc w:val="right"/>
            <w:rPr>
              <w:color w:val="000000"/>
            </w:rPr>
          </w:pPr>
          <w:r>
            <w:rPr>
              <w:color w:val="000000"/>
            </w:rPr>
            <w:t>Título de la tesis o trabajo de investigación</w:t>
          </w:r>
        </w:p>
      </w:tc>
    </w:tr>
  </w:tbl>
  <w:p w14:paraId="0000028F" w14:textId="77777777" w:rsidR="00335DB0" w:rsidRDefault="00335DB0">
    <w:pPr>
      <w:pBdr>
        <w:top w:val="nil"/>
        <w:left w:val="nil"/>
        <w:bottom w:val="nil"/>
        <w:right w:val="nil"/>
        <w:between w:val="nil"/>
      </w:pBdr>
      <w:tabs>
        <w:tab w:val="left" w:pos="2580"/>
        <w:tab w:val="left" w:pos="2985"/>
        <w:tab w:val="center" w:pos="4419"/>
        <w:tab w:val="right" w:pos="8838"/>
      </w:tabs>
      <w:spacing w:after="0"/>
      <w:jc w:val="right"/>
      <w:rPr>
        <w:b/>
        <w:color w:val="1F497D"/>
        <w:sz w:val="28"/>
        <w:szCs w:val="28"/>
      </w:rP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90" w14:textId="77777777" w:rsidR="00335DB0" w:rsidRDefault="00335DB0">
    <w:pPr>
      <w:widowControl w:val="0"/>
      <w:pBdr>
        <w:top w:val="nil"/>
        <w:left w:val="nil"/>
        <w:bottom w:val="nil"/>
        <w:right w:val="nil"/>
        <w:between w:val="nil"/>
      </w:pBdr>
      <w:spacing w:after="0"/>
      <w:rPr>
        <w:b/>
        <w:color w:val="1F497D"/>
        <w:sz w:val="28"/>
        <w:szCs w:val="28"/>
      </w:rPr>
    </w:pPr>
  </w:p>
  <w:tbl>
    <w:tblPr>
      <w:tblStyle w:val="aa"/>
      <w:tblW w:w="8759" w:type="dxa"/>
      <w:tblInd w:w="0" w:type="dxa"/>
      <w:tblBorders>
        <w:bottom w:val="single" w:sz="4" w:space="0" w:color="000000"/>
      </w:tblBorders>
      <w:tblLayout w:type="fixed"/>
      <w:tblLook w:val="0400" w:firstRow="0" w:lastRow="0" w:firstColumn="0" w:lastColumn="0" w:noHBand="0" w:noVBand="1"/>
    </w:tblPr>
    <w:tblGrid>
      <w:gridCol w:w="7640"/>
      <w:gridCol w:w="1119"/>
    </w:tblGrid>
    <w:tr w:rsidR="00335DB0" w14:paraId="694657E5" w14:textId="77777777">
      <w:tc>
        <w:tcPr>
          <w:tcW w:w="7640" w:type="dxa"/>
        </w:tcPr>
        <w:p w14:paraId="00000291" w14:textId="77777777" w:rsidR="00335DB0" w:rsidRDefault="00C11193">
          <w:pPr>
            <w:pBdr>
              <w:top w:val="nil"/>
              <w:left w:val="nil"/>
              <w:bottom w:val="nil"/>
              <w:right w:val="nil"/>
              <w:between w:val="nil"/>
            </w:pBdr>
            <w:tabs>
              <w:tab w:val="left" w:pos="2580"/>
              <w:tab w:val="left" w:pos="2985"/>
              <w:tab w:val="center" w:pos="4419"/>
              <w:tab w:val="right" w:pos="8838"/>
            </w:tabs>
            <w:spacing w:after="0"/>
            <w:rPr>
              <w:color w:val="000000"/>
            </w:rPr>
          </w:pPr>
          <w:r>
            <w:rPr>
              <w:color w:val="000000"/>
            </w:rPr>
            <w:t xml:space="preserve">Anexo B. Nombrar el anexo </w:t>
          </w:r>
          <w:r>
            <w:rPr>
              <w:color w:val="000000"/>
            </w:rPr>
            <w:t>B de acuerdo con su contenido</w:t>
          </w:r>
        </w:p>
      </w:tc>
      <w:tc>
        <w:tcPr>
          <w:tcW w:w="1119" w:type="dxa"/>
        </w:tcPr>
        <w:p w14:paraId="00000292" w14:textId="77777777" w:rsidR="00335DB0" w:rsidRDefault="00C11193">
          <w:pPr>
            <w:pBdr>
              <w:top w:val="nil"/>
              <w:left w:val="nil"/>
              <w:bottom w:val="nil"/>
              <w:right w:val="nil"/>
              <w:between w:val="nil"/>
            </w:pBdr>
            <w:tabs>
              <w:tab w:val="left" w:pos="2580"/>
              <w:tab w:val="left" w:pos="2985"/>
              <w:tab w:val="center" w:pos="4419"/>
              <w:tab w:val="right" w:pos="8838"/>
            </w:tabs>
            <w:spacing w:after="0"/>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tc>
    </w:tr>
  </w:tbl>
  <w:p w14:paraId="00000293" w14:textId="77777777" w:rsidR="00335DB0" w:rsidRDefault="00335DB0">
    <w:pPr>
      <w:pBdr>
        <w:top w:val="nil"/>
        <w:left w:val="nil"/>
        <w:bottom w:val="nil"/>
        <w:right w:val="nil"/>
        <w:between w:val="nil"/>
      </w:pBdr>
      <w:tabs>
        <w:tab w:val="left" w:pos="2580"/>
        <w:tab w:val="left" w:pos="2985"/>
        <w:tab w:val="center" w:pos="4419"/>
        <w:tab w:val="right" w:pos="8838"/>
      </w:tabs>
      <w:spacing w:after="120"/>
      <w:jc w:val="right"/>
      <w:rPr>
        <w:b/>
        <w:color w:val="1F497D"/>
        <w:sz w:val="28"/>
        <w:szCs w:val="28"/>
      </w:rP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AB" w14:textId="77777777" w:rsidR="00335DB0" w:rsidRDefault="00335DB0">
    <w:pPr>
      <w:pBdr>
        <w:top w:val="nil"/>
        <w:left w:val="nil"/>
        <w:bottom w:val="nil"/>
        <w:right w:val="nil"/>
        <w:between w:val="nil"/>
      </w:pBdr>
      <w:tabs>
        <w:tab w:val="left" w:pos="2580"/>
        <w:tab w:val="left" w:pos="2985"/>
        <w:tab w:val="center" w:pos="4419"/>
        <w:tab w:val="right" w:pos="8838"/>
      </w:tabs>
      <w:spacing w:after="120"/>
      <w:jc w:val="right"/>
      <w:rPr>
        <w:b/>
        <w:color w:val="1F497D"/>
        <w:sz w:val="28"/>
        <w:szCs w:val="28"/>
      </w:rP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C0" w14:textId="77777777" w:rsidR="00335DB0" w:rsidRDefault="00335DB0">
    <w:pPr>
      <w:widowControl w:val="0"/>
      <w:pBdr>
        <w:top w:val="nil"/>
        <w:left w:val="nil"/>
        <w:bottom w:val="nil"/>
        <w:right w:val="nil"/>
        <w:between w:val="nil"/>
      </w:pBdr>
      <w:spacing w:after="0"/>
      <w:rPr>
        <w:b/>
        <w:color w:val="1F497D"/>
        <w:sz w:val="28"/>
        <w:szCs w:val="28"/>
      </w:rPr>
    </w:pPr>
  </w:p>
  <w:tbl>
    <w:tblPr>
      <w:tblStyle w:val="af4"/>
      <w:tblW w:w="8606" w:type="dxa"/>
      <w:tblInd w:w="-6" w:type="dxa"/>
      <w:tblBorders>
        <w:bottom w:val="single" w:sz="4" w:space="0" w:color="000000"/>
      </w:tblBorders>
      <w:tblLayout w:type="fixed"/>
      <w:tblLook w:val="0400" w:firstRow="0" w:lastRow="0" w:firstColumn="0" w:lastColumn="0" w:noHBand="0" w:noVBand="1"/>
    </w:tblPr>
    <w:tblGrid>
      <w:gridCol w:w="461"/>
      <w:gridCol w:w="8145"/>
    </w:tblGrid>
    <w:tr w:rsidR="00335DB0" w14:paraId="6B8C0EC8" w14:textId="77777777">
      <w:tc>
        <w:tcPr>
          <w:tcW w:w="461" w:type="dxa"/>
        </w:tcPr>
        <w:p w14:paraId="000002C1" w14:textId="02EAE29C" w:rsidR="00335DB0" w:rsidRDefault="00C11193">
          <w:pPr>
            <w:pBdr>
              <w:top w:val="nil"/>
              <w:left w:val="nil"/>
              <w:bottom w:val="nil"/>
              <w:right w:val="nil"/>
              <w:between w:val="nil"/>
            </w:pBdr>
            <w:tabs>
              <w:tab w:val="left" w:pos="2580"/>
              <w:tab w:val="left" w:pos="2985"/>
              <w:tab w:val="center" w:pos="4419"/>
              <w:tab w:val="right" w:pos="8838"/>
            </w:tabs>
            <w:spacing w:after="0"/>
            <w:rPr>
              <w:color w:val="000000"/>
            </w:rPr>
          </w:pPr>
          <w:r>
            <w:rPr>
              <w:color w:val="000000"/>
            </w:rPr>
            <w:fldChar w:fldCharType="begin"/>
          </w:r>
          <w:r>
            <w:rPr>
              <w:color w:val="000000"/>
            </w:rPr>
            <w:instrText>PAGE</w:instrText>
          </w:r>
          <w:r>
            <w:rPr>
              <w:color w:val="000000"/>
            </w:rPr>
            <w:fldChar w:fldCharType="separate"/>
          </w:r>
          <w:r w:rsidR="00F86132">
            <w:rPr>
              <w:noProof/>
              <w:color w:val="000000"/>
            </w:rPr>
            <w:t>22</w:t>
          </w:r>
          <w:r>
            <w:rPr>
              <w:color w:val="000000"/>
            </w:rPr>
            <w:fldChar w:fldCharType="end"/>
          </w:r>
        </w:p>
      </w:tc>
      <w:tc>
        <w:tcPr>
          <w:tcW w:w="8145" w:type="dxa"/>
        </w:tcPr>
        <w:p w14:paraId="000002C2" w14:textId="77777777" w:rsidR="00335DB0" w:rsidRDefault="00C11193">
          <w:pPr>
            <w:pBdr>
              <w:top w:val="nil"/>
              <w:left w:val="nil"/>
              <w:bottom w:val="nil"/>
              <w:right w:val="nil"/>
              <w:between w:val="nil"/>
            </w:pBdr>
            <w:tabs>
              <w:tab w:val="left" w:pos="2580"/>
              <w:tab w:val="left" w:pos="2985"/>
              <w:tab w:val="center" w:pos="4419"/>
              <w:tab w:val="right" w:pos="8838"/>
            </w:tabs>
            <w:spacing w:after="0"/>
            <w:ind w:left="360"/>
            <w:jc w:val="right"/>
            <w:rPr>
              <w:color w:val="000000"/>
            </w:rPr>
          </w:pPr>
          <w:r>
            <w:rPr>
              <w:color w:val="000000"/>
            </w:rPr>
            <w:t>Título de la tesis o trabajo de investigación</w:t>
          </w:r>
        </w:p>
      </w:tc>
    </w:tr>
  </w:tbl>
  <w:p w14:paraId="000002C3" w14:textId="77777777" w:rsidR="00335DB0" w:rsidRDefault="00335DB0">
    <w:pPr>
      <w:pBdr>
        <w:top w:val="nil"/>
        <w:left w:val="nil"/>
        <w:bottom w:val="nil"/>
        <w:right w:val="nil"/>
        <w:between w:val="nil"/>
      </w:pBdr>
      <w:tabs>
        <w:tab w:val="left" w:pos="2580"/>
        <w:tab w:val="left" w:pos="2985"/>
        <w:tab w:val="center" w:pos="4419"/>
        <w:tab w:val="right" w:pos="8838"/>
      </w:tabs>
      <w:spacing w:after="0"/>
      <w:jc w:val="right"/>
      <w:rPr>
        <w:b/>
        <w:color w:val="1F497D"/>
        <w:sz w:val="28"/>
        <w:szCs w:val="28"/>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2CC" w14:textId="77777777" w:rsidR="00335DB0" w:rsidRDefault="00335DB0">
    <w:pPr>
      <w:widowControl w:val="0"/>
      <w:pBdr>
        <w:top w:val="nil"/>
        <w:left w:val="nil"/>
        <w:bottom w:val="nil"/>
        <w:right w:val="nil"/>
        <w:between w:val="nil"/>
      </w:pBdr>
      <w:spacing w:after="0"/>
      <w:rPr>
        <w:b/>
        <w:color w:val="1F497D"/>
        <w:sz w:val="28"/>
        <w:szCs w:val="28"/>
      </w:rPr>
    </w:pPr>
  </w:p>
  <w:tbl>
    <w:tblPr>
      <w:tblStyle w:val="af7"/>
      <w:tblW w:w="8759" w:type="dxa"/>
      <w:tblInd w:w="0" w:type="dxa"/>
      <w:tblBorders>
        <w:bottom w:val="single" w:sz="4" w:space="0" w:color="000000"/>
      </w:tblBorders>
      <w:tblLayout w:type="fixed"/>
      <w:tblLook w:val="0400" w:firstRow="0" w:lastRow="0" w:firstColumn="0" w:lastColumn="0" w:noHBand="0" w:noVBand="1"/>
    </w:tblPr>
    <w:tblGrid>
      <w:gridCol w:w="7640"/>
      <w:gridCol w:w="1119"/>
    </w:tblGrid>
    <w:tr w:rsidR="00335DB0" w14:paraId="021B63EF" w14:textId="77777777">
      <w:tc>
        <w:tcPr>
          <w:tcW w:w="7640" w:type="dxa"/>
        </w:tcPr>
        <w:p w14:paraId="000002CD" w14:textId="77777777" w:rsidR="00335DB0" w:rsidRDefault="00C11193">
          <w:pPr>
            <w:pBdr>
              <w:top w:val="nil"/>
              <w:left w:val="nil"/>
              <w:bottom w:val="nil"/>
              <w:right w:val="nil"/>
              <w:between w:val="nil"/>
            </w:pBdr>
            <w:tabs>
              <w:tab w:val="left" w:pos="2580"/>
              <w:tab w:val="left" w:pos="2985"/>
              <w:tab w:val="center" w:pos="4419"/>
              <w:tab w:val="right" w:pos="8838"/>
            </w:tabs>
            <w:spacing w:after="0"/>
            <w:rPr>
              <w:color w:val="000000"/>
            </w:rPr>
          </w:pPr>
          <w:r>
            <w:rPr>
              <w:color w:val="000000"/>
            </w:rPr>
            <w:t>Bibliografía</w:t>
          </w:r>
        </w:p>
      </w:tc>
      <w:tc>
        <w:tcPr>
          <w:tcW w:w="1119" w:type="dxa"/>
        </w:tcPr>
        <w:p w14:paraId="000002CE" w14:textId="15BEB487" w:rsidR="00335DB0" w:rsidRDefault="00C11193">
          <w:pPr>
            <w:pBdr>
              <w:top w:val="nil"/>
              <w:left w:val="nil"/>
              <w:bottom w:val="nil"/>
              <w:right w:val="nil"/>
              <w:between w:val="nil"/>
            </w:pBdr>
            <w:tabs>
              <w:tab w:val="left" w:pos="2580"/>
              <w:tab w:val="left" w:pos="2985"/>
              <w:tab w:val="center" w:pos="4419"/>
              <w:tab w:val="right" w:pos="8838"/>
            </w:tabs>
            <w:spacing w:after="0"/>
            <w:jc w:val="right"/>
            <w:rPr>
              <w:color w:val="000000"/>
            </w:rPr>
          </w:pPr>
          <w:r>
            <w:rPr>
              <w:color w:val="000000"/>
            </w:rPr>
            <w:fldChar w:fldCharType="begin"/>
          </w:r>
          <w:r>
            <w:rPr>
              <w:color w:val="000000"/>
            </w:rPr>
            <w:instrText>PAGE</w:instrText>
          </w:r>
          <w:r>
            <w:rPr>
              <w:color w:val="000000"/>
            </w:rPr>
            <w:fldChar w:fldCharType="separate"/>
          </w:r>
          <w:r w:rsidR="0015111C">
            <w:rPr>
              <w:noProof/>
              <w:color w:val="000000"/>
            </w:rPr>
            <w:t>23</w:t>
          </w:r>
          <w:r>
            <w:rPr>
              <w:color w:val="000000"/>
            </w:rPr>
            <w:fldChar w:fldCharType="end"/>
          </w:r>
        </w:p>
      </w:tc>
    </w:tr>
  </w:tbl>
  <w:p w14:paraId="000002CF" w14:textId="77777777" w:rsidR="00335DB0" w:rsidRDefault="00335DB0">
    <w:pPr>
      <w:pBdr>
        <w:top w:val="nil"/>
        <w:left w:val="nil"/>
        <w:bottom w:val="nil"/>
        <w:right w:val="nil"/>
        <w:between w:val="nil"/>
      </w:pBdr>
      <w:tabs>
        <w:tab w:val="left" w:pos="2580"/>
        <w:tab w:val="left" w:pos="2985"/>
        <w:tab w:val="center" w:pos="4419"/>
        <w:tab w:val="right" w:pos="8838"/>
      </w:tabs>
      <w:spacing w:after="120"/>
      <w:jc w:val="right"/>
      <w:rPr>
        <w:b/>
        <w:color w:val="1F497D"/>
        <w:sz w:val="28"/>
        <w:szCs w:val="28"/>
      </w:rPr>
    </w:pPr>
  </w:p>
  <w:p w14:paraId="000002D0" w14:textId="77777777" w:rsidR="00335DB0" w:rsidRDefault="00335DB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83203D"/>
    <w:multiLevelType w:val="multilevel"/>
    <w:tmpl w:val="0D1C50F2"/>
    <w:lvl w:ilvl="0">
      <w:start w:val="1"/>
      <w:numFmt w:val="bullet"/>
      <w:pStyle w:val="Ttulo1"/>
      <w:lvlText w:val="●"/>
      <w:lvlJc w:val="left"/>
      <w:pPr>
        <w:ind w:left="720" w:hanging="360"/>
      </w:pPr>
      <w:rPr>
        <w:u w:val="none"/>
      </w:rPr>
    </w:lvl>
    <w:lvl w:ilvl="1">
      <w:start w:val="1"/>
      <w:numFmt w:val="bullet"/>
      <w:pStyle w:val="Ttulo2"/>
      <w:lvlText w:val="○"/>
      <w:lvlJc w:val="left"/>
      <w:pPr>
        <w:ind w:left="1440" w:hanging="360"/>
      </w:pPr>
      <w:rPr>
        <w:u w:val="none"/>
      </w:rPr>
    </w:lvl>
    <w:lvl w:ilvl="2">
      <w:start w:val="1"/>
      <w:numFmt w:val="bullet"/>
      <w:pStyle w:val="Ttulo3"/>
      <w:lvlText w:val="■"/>
      <w:lvlJc w:val="left"/>
      <w:pPr>
        <w:ind w:left="2160" w:hanging="360"/>
      </w:pPr>
      <w:rPr>
        <w:u w:val="none"/>
      </w:rPr>
    </w:lvl>
    <w:lvl w:ilvl="3">
      <w:start w:val="1"/>
      <w:numFmt w:val="bullet"/>
      <w:lvlText w:val="●"/>
      <w:lvlJc w:val="left"/>
      <w:pPr>
        <w:ind w:left="2880" w:hanging="360"/>
      </w:pPr>
      <w:rPr>
        <w:u w:val="none"/>
      </w:rPr>
    </w:lvl>
    <w:lvl w:ilvl="4">
      <w:start w:val="1"/>
      <w:numFmt w:val="bullet"/>
      <w:pStyle w:val="Ttulo5"/>
      <w:lvlText w:val="○"/>
      <w:lvlJc w:val="left"/>
      <w:pPr>
        <w:ind w:left="3600" w:hanging="360"/>
      </w:pPr>
      <w:rPr>
        <w:u w:val="none"/>
      </w:rPr>
    </w:lvl>
    <w:lvl w:ilvl="5">
      <w:start w:val="1"/>
      <w:numFmt w:val="bullet"/>
      <w:pStyle w:val="Ttulo6"/>
      <w:lvlText w:val="■"/>
      <w:lvlJc w:val="left"/>
      <w:pPr>
        <w:ind w:left="4320" w:hanging="360"/>
      </w:pPr>
      <w:rPr>
        <w:u w:val="none"/>
      </w:rPr>
    </w:lvl>
    <w:lvl w:ilvl="6">
      <w:start w:val="1"/>
      <w:numFmt w:val="bullet"/>
      <w:pStyle w:val="Ttulo7"/>
      <w:lvlText w:val="●"/>
      <w:lvlJc w:val="left"/>
      <w:pPr>
        <w:ind w:left="5040" w:hanging="360"/>
      </w:pPr>
      <w:rPr>
        <w:u w:val="none"/>
      </w:rPr>
    </w:lvl>
    <w:lvl w:ilvl="7">
      <w:start w:val="1"/>
      <w:numFmt w:val="bullet"/>
      <w:pStyle w:val="Ttulo8"/>
      <w:lvlText w:val="○"/>
      <w:lvlJc w:val="left"/>
      <w:pPr>
        <w:ind w:left="5760" w:hanging="360"/>
      </w:pPr>
      <w:rPr>
        <w:u w:val="none"/>
      </w:rPr>
    </w:lvl>
    <w:lvl w:ilvl="8">
      <w:start w:val="1"/>
      <w:numFmt w:val="bullet"/>
      <w:pStyle w:val="Ttulo9"/>
      <w:lvlText w:val="■"/>
      <w:lvlJc w:val="left"/>
      <w:pPr>
        <w:ind w:left="6480" w:hanging="360"/>
      </w:pPr>
      <w:rPr>
        <w:u w:val="none"/>
      </w:rPr>
    </w:lvl>
  </w:abstractNum>
  <w:abstractNum w:abstractNumId="1" w15:restartNumberingAfterBreak="0">
    <w:nsid w:val="0B4E7287"/>
    <w:multiLevelType w:val="multilevel"/>
    <w:tmpl w:val="CD142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C423EC6"/>
    <w:multiLevelType w:val="multilevel"/>
    <w:tmpl w:val="F3F48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7B5DFE"/>
    <w:multiLevelType w:val="multilevel"/>
    <w:tmpl w:val="3CCCE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F7C200D"/>
    <w:multiLevelType w:val="multilevel"/>
    <w:tmpl w:val="890894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2F847A4"/>
    <w:multiLevelType w:val="multilevel"/>
    <w:tmpl w:val="5DDAE9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30B27B6"/>
    <w:multiLevelType w:val="multilevel"/>
    <w:tmpl w:val="34620DC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283E1F3D"/>
    <w:multiLevelType w:val="multilevel"/>
    <w:tmpl w:val="49F0FE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C6A7C76"/>
    <w:multiLevelType w:val="multilevel"/>
    <w:tmpl w:val="38F0D184"/>
    <w:lvl w:ilvl="0">
      <w:start w:val="1"/>
      <w:numFmt w:val="upperLetter"/>
      <w:pStyle w:val="Ttulo4"/>
      <w:lvlText w:val="%1."/>
      <w:lvlJc w:val="left"/>
      <w:pPr>
        <w:ind w:left="717"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1243D6B"/>
    <w:multiLevelType w:val="multilevel"/>
    <w:tmpl w:val="E83CE7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225AC4"/>
    <w:multiLevelType w:val="multilevel"/>
    <w:tmpl w:val="C92EA3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AD04B97"/>
    <w:multiLevelType w:val="multilevel"/>
    <w:tmpl w:val="4FAE54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4F4C6AF6"/>
    <w:multiLevelType w:val="multilevel"/>
    <w:tmpl w:val="6E703812"/>
    <w:lvl w:ilvl="0">
      <w:start w:val="1"/>
      <w:numFmt w:val="decimal"/>
      <w:lvlText w:val="%1."/>
      <w:lvlJc w:val="left"/>
      <w:pPr>
        <w:ind w:left="2345" w:hanging="360"/>
      </w:pPr>
    </w:lvl>
    <w:lvl w:ilvl="1">
      <w:start w:val="1"/>
      <w:numFmt w:val="decimal"/>
      <w:lvlText w:val="%1.%2"/>
      <w:lvlJc w:val="left"/>
      <w:pPr>
        <w:ind w:left="1569" w:hanging="575"/>
      </w:pPr>
      <w:rPr>
        <w:b/>
      </w:rPr>
    </w:lvl>
    <w:lvl w:ilvl="2">
      <w:start w:val="1"/>
      <w:numFmt w:val="decimal"/>
      <w:lvlText w:val="%1.%2.%3"/>
      <w:lvlJc w:val="left"/>
      <w:pPr>
        <w:ind w:left="720" w:hanging="720"/>
      </w:pPr>
      <w:rPr>
        <w:b/>
      </w:rPr>
    </w:lvl>
    <w:lvl w:ilvl="3">
      <w:start w:val="1"/>
      <w:numFmt w:val="decimal"/>
      <w:lvlText w:val="%1.%2.%3.%4"/>
      <w:lvlJc w:val="left"/>
      <w:pPr>
        <w:ind w:left="2849" w:hanging="864"/>
      </w:pPr>
      <w:rPr>
        <w:b/>
      </w:rPr>
    </w:lvl>
    <w:lvl w:ilvl="4">
      <w:start w:val="1"/>
      <w:numFmt w:val="decimal"/>
      <w:lvlText w:val="%1.%2.%3.%4.%5"/>
      <w:lvlJc w:val="left"/>
      <w:pPr>
        <w:ind w:left="2993" w:hanging="1008"/>
      </w:pPr>
      <w:rPr>
        <w:b/>
      </w:rPr>
    </w:lvl>
    <w:lvl w:ilvl="5">
      <w:start w:val="1"/>
      <w:numFmt w:val="decimal"/>
      <w:lvlText w:val="%1.%2.%3.%4.%5.%6"/>
      <w:lvlJc w:val="left"/>
      <w:pPr>
        <w:ind w:left="3137" w:hanging="1152"/>
      </w:pPr>
      <w:rPr>
        <w:b/>
      </w:rPr>
    </w:lvl>
    <w:lvl w:ilvl="6">
      <w:start w:val="1"/>
      <w:numFmt w:val="decimal"/>
      <w:lvlText w:val="%1.%2.%3.%4.%5.%6.%7"/>
      <w:lvlJc w:val="left"/>
      <w:pPr>
        <w:ind w:left="3281" w:hanging="1295"/>
      </w:pPr>
      <w:rPr>
        <w:b/>
      </w:rPr>
    </w:lvl>
    <w:lvl w:ilvl="7">
      <w:start w:val="1"/>
      <w:numFmt w:val="decimal"/>
      <w:lvlText w:val="%1.%2.%3.%4.%5.%6.%7.%8"/>
      <w:lvlJc w:val="left"/>
      <w:pPr>
        <w:ind w:left="3425" w:hanging="1440"/>
      </w:pPr>
      <w:rPr>
        <w:b/>
      </w:rPr>
    </w:lvl>
    <w:lvl w:ilvl="8">
      <w:start w:val="1"/>
      <w:numFmt w:val="decimal"/>
      <w:lvlText w:val="%1.%2.%3.%4.%5.%6.%7.%8.%9"/>
      <w:lvlJc w:val="left"/>
      <w:pPr>
        <w:ind w:left="3569" w:hanging="1584"/>
      </w:pPr>
      <w:rPr>
        <w:b/>
      </w:rPr>
    </w:lvl>
  </w:abstractNum>
  <w:abstractNum w:abstractNumId="13" w15:restartNumberingAfterBreak="0">
    <w:nsid w:val="502E29A0"/>
    <w:multiLevelType w:val="multilevel"/>
    <w:tmpl w:val="47C4B0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4CB3968"/>
    <w:multiLevelType w:val="multilevel"/>
    <w:tmpl w:val="030080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5E869B9"/>
    <w:multiLevelType w:val="multilevel"/>
    <w:tmpl w:val="3CEC76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EE33AD0"/>
    <w:multiLevelType w:val="multilevel"/>
    <w:tmpl w:val="EF2AC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C5360CA"/>
    <w:multiLevelType w:val="multilevel"/>
    <w:tmpl w:val="CCCA12A6"/>
    <w:lvl w:ilvl="0">
      <w:start w:val="1"/>
      <w:numFmt w:val="bullet"/>
      <w:lvlText w:val="▪"/>
      <w:lvlJc w:val="left"/>
      <w:pPr>
        <w:ind w:left="644" w:hanging="359"/>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7C7E3A22"/>
    <w:multiLevelType w:val="multilevel"/>
    <w:tmpl w:val="C8062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D416F85"/>
    <w:multiLevelType w:val="multilevel"/>
    <w:tmpl w:val="2DC2C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15"/>
  </w:num>
  <w:num w:numId="3">
    <w:abstractNumId w:val="6"/>
  </w:num>
  <w:num w:numId="4">
    <w:abstractNumId w:val="17"/>
  </w:num>
  <w:num w:numId="5">
    <w:abstractNumId w:val="14"/>
  </w:num>
  <w:num w:numId="6">
    <w:abstractNumId w:val="18"/>
  </w:num>
  <w:num w:numId="7">
    <w:abstractNumId w:val="11"/>
  </w:num>
  <w:num w:numId="8">
    <w:abstractNumId w:val="12"/>
  </w:num>
  <w:num w:numId="9">
    <w:abstractNumId w:val="8"/>
  </w:num>
  <w:num w:numId="10">
    <w:abstractNumId w:val="7"/>
  </w:num>
  <w:num w:numId="11">
    <w:abstractNumId w:val="3"/>
  </w:num>
  <w:num w:numId="12">
    <w:abstractNumId w:val="5"/>
  </w:num>
  <w:num w:numId="13">
    <w:abstractNumId w:val="4"/>
  </w:num>
  <w:num w:numId="14">
    <w:abstractNumId w:val="16"/>
  </w:num>
  <w:num w:numId="15">
    <w:abstractNumId w:val="10"/>
  </w:num>
  <w:num w:numId="16">
    <w:abstractNumId w:val="13"/>
  </w:num>
  <w:num w:numId="17">
    <w:abstractNumId w:val="9"/>
  </w:num>
  <w:num w:numId="18">
    <w:abstractNumId w:val="2"/>
  </w:num>
  <w:num w:numId="19">
    <w:abstractNumId w:val="19"/>
  </w:num>
  <w:num w:numId="2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uan Correa">
    <w15:presenceInfo w15:providerId="None" w15:userId="Juan Corre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5DB0"/>
    <w:rsid w:val="0009254F"/>
    <w:rsid w:val="0015111C"/>
    <w:rsid w:val="00335DB0"/>
    <w:rsid w:val="00347DA4"/>
    <w:rsid w:val="005822BB"/>
    <w:rsid w:val="005C00F6"/>
    <w:rsid w:val="0062157C"/>
    <w:rsid w:val="00684778"/>
    <w:rsid w:val="009029BD"/>
    <w:rsid w:val="00C11193"/>
    <w:rsid w:val="00D562B4"/>
    <w:rsid w:val="00F8613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08D41E"/>
  <w15:docId w15:val="{7F82C3E0-4A8B-4DF0-9AC6-318794027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3E3"/>
  </w:style>
  <w:style w:type="paragraph" w:styleId="Ttulo1">
    <w:name w:val="heading 1"/>
    <w:aliases w:val="Título Primer Nivel"/>
    <w:basedOn w:val="Normal"/>
    <w:next w:val="Normal"/>
    <w:link w:val="Ttulo1Car"/>
    <w:uiPriority w:val="9"/>
    <w:qFormat/>
    <w:rsid w:val="006573E3"/>
    <w:pPr>
      <w:keepNext/>
      <w:numPr>
        <w:numId w:val="1"/>
      </w:numPr>
      <w:spacing w:before="2000" w:after="480" w:line="240" w:lineRule="auto"/>
      <w:ind w:left="360"/>
      <w:outlineLvl w:val="0"/>
    </w:pPr>
    <w:rPr>
      <w:rFonts w:eastAsia="Times New Roman"/>
      <w:b/>
      <w:bCs/>
      <w:kern w:val="32"/>
      <w:sz w:val="40"/>
      <w:szCs w:val="32"/>
      <w:lang w:eastAsia="es-ES"/>
    </w:rPr>
  </w:style>
  <w:style w:type="paragraph" w:styleId="Ttulo2">
    <w:name w:val="heading 2"/>
    <w:aliases w:val="Título Segundo nivel"/>
    <w:basedOn w:val="Normal"/>
    <w:next w:val="Normal"/>
    <w:link w:val="Ttulo2Car"/>
    <w:uiPriority w:val="9"/>
    <w:unhideWhenUsed/>
    <w:qFormat/>
    <w:rsid w:val="0058118D"/>
    <w:pPr>
      <w:keepNext/>
      <w:keepLines/>
      <w:numPr>
        <w:ilvl w:val="1"/>
        <w:numId w:val="1"/>
      </w:numPr>
      <w:spacing w:before="400" w:line="240" w:lineRule="auto"/>
      <w:ind w:left="576"/>
      <w:outlineLvl w:val="1"/>
    </w:pPr>
    <w:rPr>
      <w:rFonts w:eastAsiaTheme="majorEastAsia" w:cstheme="majorBidi"/>
      <w:b/>
      <w:bCs/>
      <w:sz w:val="32"/>
      <w:szCs w:val="26"/>
    </w:rPr>
  </w:style>
  <w:style w:type="paragraph" w:styleId="Ttulo3">
    <w:name w:val="heading 3"/>
    <w:aliases w:val="Título Tercer nivel"/>
    <w:basedOn w:val="Normal"/>
    <w:next w:val="Normal"/>
    <w:link w:val="Ttulo3Car"/>
    <w:uiPriority w:val="9"/>
    <w:unhideWhenUsed/>
    <w:qFormat/>
    <w:rsid w:val="006573E3"/>
    <w:pPr>
      <w:keepNext/>
      <w:keepLines/>
      <w:numPr>
        <w:ilvl w:val="2"/>
        <w:numId w:val="1"/>
      </w:numPr>
      <w:spacing w:before="400" w:line="240" w:lineRule="auto"/>
      <w:outlineLvl w:val="2"/>
    </w:pPr>
    <w:rPr>
      <w:rFonts w:eastAsiaTheme="majorEastAsia" w:cstheme="majorBidi"/>
      <w:b/>
      <w:bCs/>
      <w:sz w:val="28"/>
    </w:rPr>
  </w:style>
  <w:style w:type="paragraph" w:styleId="Ttulo4">
    <w:name w:val="heading 4"/>
    <w:aliases w:val="Título Cuarto nivel"/>
    <w:basedOn w:val="Normal"/>
    <w:next w:val="Normal"/>
    <w:link w:val="Ttulo4Car"/>
    <w:uiPriority w:val="9"/>
    <w:unhideWhenUsed/>
    <w:qFormat/>
    <w:rsid w:val="006573E3"/>
    <w:pPr>
      <w:keepNext/>
      <w:keepLines/>
      <w:numPr>
        <w:numId w:val="9"/>
      </w:numPr>
      <w:spacing w:before="400" w:line="240" w:lineRule="auto"/>
      <w:ind w:left="360"/>
      <w:outlineLvl w:val="3"/>
    </w:pPr>
    <w:rPr>
      <w:rFonts w:eastAsiaTheme="majorEastAsia" w:cstheme="majorBidi"/>
      <w:bCs/>
      <w:iCs/>
    </w:rPr>
  </w:style>
  <w:style w:type="paragraph" w:styleId="Ttulo5">
    <w:name w:val="heading 5"/>
    <w:basedOn w:val="Normal"/>
    <w:next w:val="Normal"/>
    <w:link w:val="Ttulo5Car"/>
    <w:uiPriority w:val="9"/>
    <w:semiHidden/>
    <w:unhideWhenUsed/>
    <w:qFormat/>
    <w:rsid w:val="006573E3"/>
    <w:pPr>
      <w:keepNext/>
      <w:keepLines/>
      <w:numPr>
        <w:ilvl w:val="4"/>
        <w:numId w:val="1"/>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8C078A"/>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C078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C078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C078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6573E3"/>
    <w:pPr>
      <w:spacing w:before="480" w:after="300" w:line="240" w:lineRule="auto"/>
      <w:contextualSpacing/>
      <w:jc w:val="center"/>
    </w:pPr>
    <w:rPr>
      <w:rFonts w:eastAsiaTheme="majorEastAsia" w:cstheme="majorBidi"/>
      <w:b/>
      <w:spacing w:val="5"/>
      <w:kern w:val="28"/>
      <w:sz w:val="48"/>
      <w:szCs w:val="52"/>
    </w:rPr>
  </w:style>
  <w:style w:type="paragraph" w:styleId="Encabezado">
    <w:name w:val="header"/>
    <w:basedOn w:val="Normal"/>
    <w:link w:val="EncabezadoCar"/>
    <w:uiPriority w:val="99"/>
    <w:unhideWhenUsed/>
    <w:rsid w:val="00C139F2"/>
    <w:pPr>
      <w:tabs>
        <w:tab w:val="left" w:pos="2580"/>
        <w:tab w:val="left" w:pos="2985"/>
        <w:tab w:val="center" w:pos="4419"/>
        <w:tab w:val="right" w:pos="8838"/>
      </w:tabs>
      <w:spacing w:after="120"/>
      <w:jc w:val="right"/>
    </w:pPr>
    <w:rPr>
      <w:b/>
      <w:bCs/>
      <w:color w:val="1F497D" w:themeColor="text2"/>
      <w:sz w:val="28"/>
      <w:szCs w:val="28"/>
    </w:rPr>
  </w:style>
  <w:style w:type="character" w:customStyle="1" w:styleId="EncabezadoCar">
    <w:name w:val="Encabezado Car"/>
    <w:basedOn w:val="Fuentedeprrafopredeter"/>
    <w:link w:val="Encabezado"/>
    <w:uiPriority w:val="99"/>
    <w:rsid w:val="00C139F2"/>
    <w:rPr>
      <w:b/>
      <w:bCs/>
      <w:color w:val="1F497D" w:themeColor="text2"/>
      <w:sz w:val="28"/>
      <w:szCs w:val="28"/>
    </w:rPr>
  </w:style>
  <w:style w:type="paragraph" w:styleId="Piedepgina">
    <w:name w:val="footer"/>
    <w:basedOn w:val="Normal"/>
    <w:link w:val="PiedepginaCar"/>
    <w:uiPriority w:val="99"/>
    <w:unhideWhenUsed/>
    <w:rsid w:val="0021702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17026"/>
  </w:style>
  <w:style w:type="character" w:customStyle="1" w:styleId="Ttulo1Car">
    <w:name w:val="Título 1 Car"/>
    <w:aliases w:val="Título Primer Nivel Car"/>
    <w:basedOn w:val="Fuentedeprrafopredeter"/>
    <w:link w:val="Ttulo1"/>
    <w:uiPriority w:val="9"/>
    <w:rsid w:val="006573E3"/>
    <w:rPr>
      <w:rFonts w:ascii="Arial" w:eastAsia="Times New Roman" w:hAnsi="Arial" w:cs="Arial"/>
      <w:b/>
      <w:bCs/>
      <w:kern w:val="32"/>
      <w:sz w:val="40"/>
      <w:szCs w:val="32"/>
      <w:lang w:val="es-ES" w:eastAsia="es-ES"/>
    </w:rPr>
  </w:style>
  <w:style w:type="paragraph" w:customStyle="1" w:styleId="Estilo1">
    <w:name w:val="Estilo1"/>
    <w:basedOn w:val="Normal"/>
    <w:rsid w:val="008338F6"/>
    <w:pPr>
      <w:spacing w:after="0" w:line="240" w:lineRule="auto"/>
      <w:jc w:val="center"/>
    </w:pPr>
    <w:rPr>
      <w:rFonts w:eastAsia="Times New Roman" w:cs="Times New Roman"/>
      <w:sz w:val="24"/>
      <w:szCs w:val="24"/>
      <w:lang w:eastAsia="es-ES"/>
    </w:rPr>
  </w:style>
  <w:style w:type="character" w:styleId="Hipervnculo">
    <w:name w:val="Hyperlink"/>
    <w:basedOn w:val="Fuentedeprrafopredeter"/>
    <w:uiPriority w:val="99"/>
    <w:rsid w:val="008338F6"/>
    <w:rPr>
      <w:color w:val="0000FF"/>
      <w:u w:val="single"/>
    </w:rPr>
  </w:style>
  <w:style w:type="paragraph" w:styleId="Prrafodelista">
    <w:name w:val="List Paragraph"/>
    <w:basedOn w:val="Normal"/>
    <w:uiPriority w:val="34"/>
    <w:qFormat/>
    <w:rsid w:val="00A8021E"/>
    <w:pPr>
      <w:spacing w:after="0" w:line="360" w:lineRule="auto"/>
      <w:jc w:val="both"/>
    </w:pPr>
    <w:rPr>
      <w:rFonts w:eastAsia="Times New Roman" w:cs="Times New Roman"/>
      <w:szCs w:val="24"/>
      <w:lang w:eastAsia="es-ES"/>
    </w:rPr>
  </w:style>
  <w:style w:type="paragraph" w:styleId="Textodeglobo">
    <w:name w:val="Balloon Text"/>
    <w:basedOn w:val="Normal"/>
    <w:link w:val="TextodegloboCar"/>
    <w:uiPriority w:val="99"/>
    <w:semiHidden/>
    <w:unhideWhenUsed/>
    <w:rsid w:val="008338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38F6"/>
    <w:rPr>
      <w:rFonts w:ascii="Tahoma" w:hAnsi="Tahoma" w:cs="Tahoma"/>
      <w:sz w:val="16"/>
      <w:szCs w:val="16"/>
    </w:rPr>
  </w:style>
  <w:style w:type="paragraph" w:styleId="TtuloTDC">
    <w:name w:val="TOC Heading"/>
    <w:basedOn w:val="Normal"/>
    <w:next w:val="Normal"/>
    <w:link w:val="TtuloTDCCar"/>
    <w:uiPriority w:val="39"/>
    <w:unhideWhenUsed/>
    <w:qFormat/>
    <w:rsid w:val="006573E3"/>
    <w:pPr>
      <w:keepLines/>
      <w:spacing w:after="0" w:line="240" w:lineRule="auto"/>
    </w:pPr>
    <w:rPr>
      <w:rFonts w:eastAsiaTheme="majorEastAsia" w:cstheme="majorBidi"/>
      <w:szCs w:val="28"/>
    </w:rPr>
  </w:style>
  <w:style w:type="paragraph" w:styleId="TDC2">
    <w:name w:val="toc 2"/>
    <w:basedOn w:val="Normal"/>
    <w:next w:val="Normal"/>
    <w:autoRedefine/>
    <w:uiPriority w:val="39"/>
    <w:unhideWhenUsed/>
    <w:qFormat/>
    <w:rsid w:val="006573E3"/>
    <w:pPr>
      <w:spacing w:after="0" w:line="240" w:lineRule="auto"/>
      <w:ind w:left="221"/>
    </w:pPr>
    <w:rPr>
      <w:rFonts w:eastAsiaTheme="minorEastAsia"/>
    </w:rPr>
  </w:style>
  <w:style w:type="paragraph" w:styleId="TDC1">
    <w:name w:val="toc 1"/>
    <w:basedOn w:val="Normal"/>
    <w:next w:val="Normal"/>
    <w:autoRedefine/>
    <w:uiPriority w:val="39"/>
    <w:unhideWhenUsed/>
    <w:qFormat/>
    <w:rsid w:val="006573E3"/>
    <w:pPr>
      <w:tabs>
        <w:tab w:val="left" w:pos="440"/>
        <w:tab w:val="right" w:leader="dot" w:pos="8789"/>
      </w:tabs>
      <w:spacing w:before="200" w:after="0" w:line="240" w:lineRule="auto"/>
      <w:jc w:val="right"/>
    </w:pPr>
    <w:rPr>
      <w:rFonts w:eastAsiaTheme="minorEastAsia"/>
      <w:b/>
      <w:noProof/>
      <w:szCs w:val="24"/>
    </w:rPr>
  </w:style>
  <w:style w:type="paragraph" w:styleId="TDC3">
    <w:name w:val="toc 3"/>
    <w:basedOn w:val="Normal"/>
    <w:next w:val="Normal"/>
    <w:autoRedefine/>
    <w:uiPriority w:val="39"/>
    <w:unhideWhenUsed/>
    <w:qFormat/>
    <w:rsid w:val="006573E3"/>
    <w:pPr>
      <w:tabs>
        <w:tab w:val="left" w:pos="1100"/>
        <w:tab w:val="right" w:leader="dot" w:pos="8789"/>
      </w:tabs>
      <w:spacing w:after="0" w:line="240" w:lineRule="auto"/>
      <w:ind w:left="442"/>
    </w:pPr>
    <w:rPr>
      <w:rFonts w:eastAsiaTheme="minorEastAsia"/>
      <w:noProof/>
    </w:rPr>
  </w:style>
  <w:style w:type="paragraph" w:styleId="Descripcin">
    <w:name w:val="caption"/>
    <w:basedOn w:val="Normal"/>
    <w:next w:val="Normal"/>
    <w:uiPriority w:val="35"/>
    <w:unhideWhenUsed/>
    <w:qFormat/>
    <w:rsid w:val="00B81DA6"/>
    <w:pPr>
      <w:spacing w:line="240" w:lineRule="auto"/>
    </w:pPr>
    <w:rPr>
      <w:bCs/>
      <w:szCs w:val="18"/>
    </w:rPr>
  </w:style>
  <w:style w:type="table" w:styleId="Tablaconcuadrcula">
    <w:name w:val="Table Grid"/>
    <w:basedOn w:val="Tablanormal"/>
    <w:uiPriority w:val="1"/>
    <w:rsid w:val="008C64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Textoennegrita">
    <w:name w:val="Strong"/>
    <w:aliases w:val="Texto de la tesis"/>
    <w:basedOn w:val="Fuentedeprrafopredeter"/>
    <w:uiPriority w:val="22"/>
    <w:qFormat/>
    <w:rsid w:val="006573E3"/>
    <w:rPr>
      <w:rFonts w:ascii="Arial" w:hAnsi="Arial"/>
      <w:bCs/>
      <w:sz w:val="24"/>
    </w:rPr>
  </w:style>
  <w:style w:type="paragraph" w:styleId="Subttulo">
    <w:name w:val="Subtitle"/>
    <w:basedOn w:val="Normal"/>
    <w:next w:val="Normal"/>
    <w:link w:val="SubttuloCar"/>
    <w:uiPriority w:val="11"/>
    <w:qFormat/>
    <w:pPr>
      <w:spacing w:before="2000" w:after="480" w:line="240" w:lineRule="auto"/>
      <w:ind w:left="714" w:hanging="357"/>
    </w:pPr>
    <w:rPr>
      <w:b/>
      <w:sz w:val="42"/>
      <w:szCs w:val="42"/>
    </w:rPr>
  </w:style>
  <w:style w:type="character" w:customStyle="1" w:styleId="SubttuloCar">
    <w:name w:val="Subtítulo Car"/>
    <w:basedOn w:val="Fuentedeprrafopredeter"/>
    <w:link w:val="Subttulo"/>
    <w:uiPriority w:val="11"/>
    <w:rsid w:val="006573E3"/>
    <w:rPr>
      <w:rFonts w:ascii="Arial" w:eastAsiaTheme="majorEastAsia" w:hAnsi="Arial" w:cstheme="majorBidi"/>
      <w:b/>
      <w:iCs/>
      <w:spacing w:val="15"/>
      <w:sz w:val="42"/>
      <w:szCs w:val="24"/>
    </w:rPr>
  </w:style>
  <w:style w:type="character" w:customStyle="1" w:styleId="Ttulo2Car">
    <w:name w:val="Título 2 Car"/>
    <w:aliases w:val="Título Segundo nivel Car"/>
    <w:basedOn w:val="Fuentedeprrafopredeter"/>
    <w:link w:val="Ttulo2"/>
    <w:uiPriority w:val="9"/>
    <w:rsid w:val="0058118D"/>
    <w:rPr>
      <w:rFonts w:ascii="Arial" w:eastAsiaTheme="majorEastAsia" w:hAnsi="Arial" w:cstheme="majorBidi"/>
      <w:b/>
      <w:bCs/>
      <w:sz w:val="32"/>
      <w:szCs w:val="26"/>
    </w:rPr>
  </w:style>
  <w:style w:type="character" w:customStyle="1" w:styleId="Ttulo3Car">
    <w:name w:val="Título 3 Car"/>
    <w:aliases w:val="Título Tercer nivel Car"/>
    <w:basedOn w:val="Fuentedeprrafopredeter"/>
    <w:link w:val="Ttulo3"/>
    <w:uiPriority w:val="9"/>
    <w:rsid w:val="006573E3"/>
    <w:rPr>
      <w:rFonts w:ascii="Arial" w:eastAsiaTheme="majorEastAsia" w:hAnsi="Arial" w:cstheme="majorBidi"/>
      <w:b/>
      <w:bCs/>
      <w:sz w:val="28"/>
    </w:rPr>
  </w:style>
  <w:style w:type="character" w:styleId="Ttulodellibro">
    <w:name w:val="Book Title"/>
    <w:basedOn w:val="Fuentedeprrafopredeter"/>
    <w:uiPriority w:val="33"/>
    <w:qFormat/>
    <w:rsid w:val="006573E3"/>
    <w:rPr>
      <w:rFonts w:ascii="Arial" w:hAnsi="Arial"/>
      <w:b/>
      <w:bCs/>
      <w:smallCaps/>
      <w:spacing w:val="5"/>
    </w:rPr>
  </w:style>
  <w:style w:type="character" w:customStyle="1" w:styleId="Ttulo4Car">
    <w:name w:val="Título 4 Car"/>
    <w:aliases w:val="Título Cuarto nivel Car"/>
    <w:basedOn w:val="Fuentedeprrafopredeter"/>
    <w:link w:val="Ttulo4"/>
    <w:uiPriority w:val="9"/>
    <w:rsid w:val="006573E3"/>
    <w:rPr>
      <w:rFonts w:ascii="Arial" w:eastAsiaTheme="majorEastAsia" w:hAnsi="Arial" w:cstheme="majorBidi"/>
      <w:bCs/>
      <w:iCs/>
    </w:rPr>
  </w:style>
  <w:style w:type="paragraph" w:styleId="TDC5">
    <w:name w:val="toc 5"/>
    <w:basedOn w:val="Normal"/>
    <w:next w:val="Normal"/>
    <w:autoRedefine/>
    <w:uiPriority w:val="39"/>
    <w:unhideWhenUsed/>
    <w:rsid w:val="006573E3"/>
    <w:pPr>
      <w:tabs>
        <w:tab w:val="left" w:pos="1760"/>
        <w:tab w:val="right" w:leader="dot" w:pos="8789"/>
      </w:tabs>
      <w:spacing w:after="0" w:line="240" w:lineRule="auto"/>
      <w:ind w:left="879"/>
    </w:pPr>
    <w:rPr>
      <w:noProof/>
    </w:rPr>
  </w:style>
  <w:style w:type="paragraph" w:styleId="TDC6">
    <w:name w:val="toc 6"/>
    <w:basedOn w:val="Normal"/>
    <w:next w:val="Normal"/>
    <w:autoRedefine/>
    <w:uiPriority w:val="39"/>
    <w:unhideWhenUsed/>
    <w:rsid w:val="00BF5A2D"/>
    <w:pPr>
      <w:spacing w:after="100"/>
      <w:ind w:left="1100"/>
    </w:pPr>
  </w:style>
  <w:style w:type="paragraph" w:styleId="TDC4">
    <w:name w:val="toc 4"/>
    <w:basedOn w:val="Normal"/>
    <w:next w:val="Normal"/>
    <w:autoRedefine/>
    <w:uiPriority w:val="39"/>
    <w:unhideWhenUsed/>
    <w:rsid w:val="006573E3"/>
    <w:pPr>
      <w:spacing w:after="0" w:line="240" w:lineRule="auto"/>
      <w:ind w:left="658"/>
    </w:pPr>
  </w:style>
  <w:style w:type="paragraph" w:styleId="TDC7">
    <w:name w:val="toc 7"/>
    <w:basedOn w:val="Normal"/>
    <w:next w:val="Normal"/>
    <w:autoRedefine/>
    <w:uiPriority w:val="39"/>
    <w:unhideWhenUsed/>
    <w:rsid w:val="00BF5A2D"/>
    <w:pPr>
      <w:spacing w:after="100"/>
      <w:ind w:left="1320"/>
    </w:pPr>
  </w:style>
  <w:style w:type="paragraph" w:styleId="NormalWeb">
    <w:name w:val="Normal (Web)"/>
    <w:basedOn w:val="Normal"/>
    <w:uiPriority w:val="99"/>
    <w:semiHidden/>
    <w:unhideWhenUsed/>
    <w:rsid w:val="0023331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w-headline">
    <w:name w:val="mw-headline"/>
    <w:basedOn w:val="Fuentedeprrafopredeter"/>
    <w:rsid w:val="00233319"/>
  </w:style>
  <w:style w:type="character" w:customStyle="1" w:styleId="editsection">
    <w:name w:val="editsection"/>
    <w:basedOn w:val="Fuentedeprrafopredeter"/>
    <w:rsid w:val="00233319"/>
  </w:style>
  <w:style w:type="character" w:styleId="Hipervnculovisitado">
    <w:name w:val="FollowedHyperlink"/>
    <w:basedOn w:val="Fuentedeprrafopredeter"/>
    <w:uiPriority w:val="99"/>
    <w:semiHidden/>
    <w:unhideWhenUsed/>
    <w:rsid w:val="00BD046B"/>
    <w:rPr>
      <w:color w:val="800080" w:themeColor="followedHyperlink"/>
      <w:u w:val="single"/>
    </w:rPr>
  </w:style>
  <w:style w:type="character" w:customStyle="1" w:styleId="Ttulo5Car">
    <w:name w:val="Título 5 Car"/>
    <w:basedOn w:val="Fuentedeprrafopredeter"/>
    <w:link w:val="Ttulo5"/>
    <w:uiPriority w:val="9"/>
    <w:semiHidden/>
    <w:rsid w:val="006573E3"/>
    <w:rPr>
      <w:rFonts w:ascii="Arial" w:eastAsiaTheme="majorEastAsia" w:hAnsi="Arial" w:cstheme="majorBidi"/>
      <w:color w:val="243F60" w:themeColor="accent1" w:themeShade="7F"/>
    </w:rPr>
  </w:style>
  <w:style w:type="character" w:customStyle="1" w:styleId="Ttulo6Car">
    <w:name w:val="Título 6 Car"/>
    <w:basedOn w:val="Fuentedeprrafopredeter"/>
    <w:link w:val="Ttulo6"/>
    <w:uiPriority w:val="9"/>
    <w:semiHidden/>
    <w:rsid w:val="008C078A"/>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8C078A"/>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C078A"/>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C078A"/>
    <w:rPr>
      <w:rFonts w:asciiTheme="majorHAnsi" w:eastAsiaTheme="majorEastAsia" w:hAnsiTheme="majorHAnsi" w:cstheme="majorBidi"/>
      <w:i/>
      <w:iCs/>
      <w:color w:val="404040" w:themeColor="text1" w:themeTint="BF"/>
      <w:sz w:val="20"/>
      <w:szCs w:val="20"/>
    </w:rPr>
  </w:style>
  <w:style w:type="character" w:customStyle="1" w:styleId="TtuloCar">
    <w:name w:val="Título Car"/>
    <w:basedOn w:val="Fuentedeprrafopredeter"/>
    <w:link w:val="Ttulo"/>
    <w:uiPriority w:val="10"/>
    <w:rsid w:val="006573E3"/>
    <w:rPr>
      <w:rFonts w:ascii="Arial" w:eastAsiaTheme="majorEastAsia" w:hAnsi="Arial" w:cstheme="majorBidi"/>
      <w:b/>
      <w:spacing w:val="5"/>
      <w:kern w:val="28"/>
      <w:sz w:val="48"/>
      <w:szCs w:val="52"/>
    </w:rPr>
  </w:style>
  <w:style w:type="paragraph" w:customStyle="1" w:styleId="Ttulospreliminares">
    <w:name w:val="Títulos preliminares"/>
    <w:basedOn w:val="TtuloTDC"/>
    <w:link w:val="TtulospreliminaresCar"/>
    <w:qFormat/>
    <w:rsid w:val="006573E3"/>
    <w:pPr>
      <w:spacing w:before="2000" w:after="200"/>
    </w:pPr>
    <w:rPr>
      <w:b/>
      <w:sz w:val="36"/>
    </w:rPr>
  </w:style>
  <w:style w:type="paragraph" w:customStyle="1" w:styleId="Ttulospreliminares2">
    <w:name w:val="Títulos preliminares 2"/>
    <w:basedOn w:val="Normal"/>
    <w:link w:val="Ttulospreliminares2Car"/>
    <w:qFormat/>
    <w:rsid w:val="006573E3"/>
    <w:pPr>
      <w:spacing w:before="2000" w:line="240" w:lineRule="auto"/>
    </w:pPr>
    <w:rPr>
      <w:b/>
      <w:sz w:val="40"/>
    </w:rPr>
  </w:style>
  <w:style w:type="character" w:customStyle="1" w:styleId="TtuloTDCCar">
    <w:name w:val="Título TDC Car"/>
    <w:basedOn w:val="Fuentedeprrafopredeter"/>
    <w:link w:val="TtuloTDC"/>
    <w:uiPriority w:val="39"/>
    <w:rsid w:val="006573E3"/>
    <w:rPr>
      <w:rFonts w:ascii="Arial" w:eastAsiaTheme="majorEastAsia" w:hAnsi="Arial" w:cstheme="majorBidi"/>
      <w:szCs w:val="28"/>
    </w:rPr>
  </w:style>
  <w:style w:type="character" w:customStyle="1" w:styleId="TtulospreliminaresCar">
    <w:name w:val="Títulos preliminares Car"/>
    <w:basedOn w:val="TtuloTDCCar"/>
    <w:link w:val="Ttulospreliminares"/>
    <w:rsid w:val="006573E3"/>
    <w:rPr>
      <w:rFonts w:ascii="Arial" w:eastAsiaTheme="majorEastAsia" w:hAnsi="Arial" w:cstheme="majorBidi"/>
      <w:b/>
      <w:sz w:val="36"/>
      <w:szCs w:val="28"/>
    </w:rPr>
  </w:style>
  <w:style w:type="character" w:styleId="Textodelmarcadordeposicin">
    <w:name w:val="Placeholder Text"/>
    <w:basedOn w:val="Fuentedeprrafopredeter"/>
    <w:uiPriority w:val="99"/>
    <w:semiHidden/>
    <w:rsid w:val="00342A76"/>
    <w:rPr>
      <w:color w:val="808080"/>
    </w:rPr>
  </w:style>
  <w:style w:type="character" w:customStyle="1" w:styleId="Ttulospreliminares2Car">
    <w:name w:val="Títulos preliminares 2 Car"/>
    <w:basedOn w:val="Fuentedeprrafopredeter"/>
    <w:link w:val="Ttulospreliminares2"/>
    <w:rsid w:val="006573E3"/>
    <w:rPr>
      <w:rFonts w:ascii="Arial" w:hAnsi="Arial"/>
      <w:b/>
      <w:sz w:val="40"/>
    </w:rPr>
  </w:style>
  <w:style w:type="paragraph" w:styleId="Mapadeldocumento">
    <w:name w:val="Document Map"/>
    <w:basedOn w:val="Normal"/>
    <w:link w:val="MapadeldocumentoCar"/>
    <w:uiPriority w:val="99"/>
    <w:semiHidden/>
    <w:unhideWhenUsed/>
    <w:rsid w:val="0035748C"/>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35748C"/>
    <w:rPr>
      <w:rFonts w:ascii="Tahoma" w:hAnsi="Tahoma" w:cs="Tahoma"/>
      <w:sz w:val="16"/>
      <w:szCs w:val="16"/>
    </w:rPr>
  </w:style>
  <w:style w:type="paragraph" w:styleId="Textonotapie">
    <w:name w:val="footnote text"/>
    <w:basedOn w:val="Normal"/>
    <w:link w:val="TextonotapieCar"/>
    <w:uiPriority w:val="99"/>
    <w:semiHidden/>
    <w:unhideWhenUsed/>
    <w:rsid w:val="002F1E1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F1E17"/>
    <w:rPr>
      <w:sz w:val="20"/>
      <w:szCs w:val="20"/>
    </w:rPr>
  </w:style>
  <w:style w:type="character" w:styleId="Refdenotaalpie">
    <w:name w:val="footnote reference"/>
    <w:basedOn w:val="Fuentedeprrafopredeter"/>
    <w:uiPriority w:val="99"/>
    <w:semiHidden/>
    <w:unhideWhenUsed/>
    <w:rsid w:val="002F1E17"/>
    <w:rPr>
      <w:vertAlign w:val="superscript"/>
    </w:rPr>
  </w:style>
  <w:style w:type="paragraph" w:styleId="Textonotaalfinal">
    <w:name w:val="endnote text"/>
    <w:basedOn w:val="Normal"/>
    <w:link w:val="TextonotaalfinalCar"/>
    <w:uiPriority w:val="99"/>
    <w:semiHidden/>
    <w:unhideWhenUsed/>
    <w:rsid w:val="002F1E1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F1E17"/>
    <w:rPr>
      <w:sz w:val="20"/>
      <w:szCs w:val="20"/>
    </w:rPr>
  </w:style>
  <w:style w:type="character" w:styleId="Refdenotaalfinal">
    <w:name w:val="endnote reference"/>
    <w:basedOn w:val="Fuentedeprrafopredeter"/>
    <w:uiPriority w:val="99"/>
    <w:semiHidden/>
    <w:unhideWhenUsed/>
    <w:rsid w:val="002F1E17"/>
    <w:rPr>
      <w:vertAlign w:val="superscript"/>
    </w:rPr>
  </w:style>
  <w:style w:type="paragraph" w:styleId="Tabladeilustraciones">
    <w:name w:val="table of figures"/>
    <w:basedOn w:val="Normal"/>
    <w:next w:val="Normal"/>
    <w:uiPriority w:val="99"/>
    <w:unhideWhenUsed/>
    <w:rsid w:val="006573E3"/>
    <w:pPr>
      <w:spacing w:after="0"/>
    </w:pPr>
  </w:style>
  <w:style w:type="paragraph" w:styleId="Sinespaciado">
    <w:name w:val="No Spacing"/>
    <w:uiPriority w:val="1"/>
    <w:qFormat/>
    <w:rsid w:val="006573E3"/>
    <w:pPr>
      <w:spacing w:after="0" w:line="240" w:lineRule="auto"/>
    </w:pPr>
  </w:style>
  <w:style w:type="character" w:styleId="nfasissutil">
    <w:name w:val="Subtle Emphasis"/>
    <w:basedOn w:val="Fuentedeprrafopredeter"/>
    <w:uiPriority w:val="19"/>
    <w:qFormat/>
    <w:rsid w:val="006573E3"/>
    <w:rPr>
      <w:rFonts w:ascii="Arial" w:hAnsi="Arial"/>
      <w:i/>
      <w:iCs/>
      <w:color w:val="808080" w:themeColor="text1" w:themeTint="7F"/>
    </w:rPr>
  </w:style>
  <w:style w:type="character" w:styleId="nfasis">
    <w:name w:val="Emphasis"/>
    <w:basedOn w:val="Fuentedeprrafopredeter"/>
    <w:uiPriority w:val="20"/>
    <w:qFormat/>
    <w:rsid w:val="006573E3"/>
    <w:rPr>
      <w:rFonts w:ascii="Arial" w:hAnsi="Arial"/>
      <w:i/>
      <w:iCs/>
    </w:rPr>
  </w:style>
  <w:style w:type="character" w:styleId="nfasisintenso">
    <w:name w:val="Intense Emphasis"/>
    <w:basedOn w:val="Fuentedeprrafopredeter"/>
    <w:uiPriority w:val="21"/>
    <w:qFormat/>
    <w:rsid w:val="006573E3"/>
    <w:rPr>
      <w:rFonts w:ascii="Arial" w:hAnsi="Arial"/>
      <w:b/>
      <w:bCs/>
      <w:i/>
      <w:iCs/>
      <w:color w:val="4F81BD" w:themeColor="accent1"/>
    </w:rPr>
  </w:style>
  <w:style w:type="paragraph" w:styleId="Cita">
    <w:name w:val="Quote"/>
    <w:basedOn w:val="Normal"/>
    <w:next w:val="Normal"/>
    <w:link w:val="CitaCar"/>
    <w:uiPriority w:val="29"/>
    <w:qFormat/>
    <w:rsid w:val="006573E3"/>
    <w:rPr>
      <w:i/>
      <w:iCs/>
      <w:color w:val="000000" w:themeColor="text1"/>
    </w:rPr>
  </w:style>
  <w:style w:type="character" w:customStyle="1" w:styleId="CitaCar">
    <w:name w:val="Cita Car"/>
    <w:basedOn w:val="Fuentedeprrafopredeter"/>
    <w:link w:val="Cita"/>
    <w:uiPriority w:val="29"/>
    <w:rsid w:val="006573E3"/>
    <w:rPr>
      <w:rFonts w:ascii="Arial" w:hAnsi="Arial"/>
      <w:i/>
      <w:iCs/>
      <w:color w:val="000000" w:themeColor="text1"/>
    </w:rPr>
  </w:style>
  <w:style w:type="paragraph" w:styleId="TDC9">
    <w:name w:val="toc 9"/>
    <w:basedOn w:val="Normal"/>
    <w:next w:val="Normal"/>
    <w:autoRedefine/>
    <w:uiPriority w:val="39"/>
    <w:semiHidden/>
    <w:unhideWhenUsed/>
    <w:rsid w:val="006573E3"/>
    <w:pPr>
      <w:spacing w:after="100"/>
      <w:ind w:left="1760"/>
    </w:pPr>
  </w:style>
  <w:style w:type="character" w:styleId="Refdecomentario">
    <w:name w:val="annotation reference"/>
    <w:basedOn w:val="Fuentedeprrafopredeter"/>
    <w:uiPriority w:val="99"/>
    <w:semiHidden/>
    <w:unhideWhenUsed/>
    <w:rsid w:val="00324659"/>
    <w:rPr>
      <w:sz w:val="16"/>
      <w:szCs w:val="16"/>
    </w:rPr>
  </w:style>
  <w:style w:type="paragraph" w:styleId="Textocomentario">
    <w:name w:val="annotation text"/>
    <w:basedOn w:val="Normal"/>
    <w:link w:val="TextocomentarioCar"/>
    <w:uiPriority w:val="99"/>
    <w:semiHidden/>
    <w:unhideWhenUsed/>
    <w:rsid w:val="0032465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324659"/>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324659"/>
    <w:rPr>
      <w:b/>
      <w:bCs/>
    </w:rPr>
  </w:style>
  <w:style w:type="character" w:customStyle="1" w:styleId="AsuntodelcomentarioCar">
    <w:name w:val="Asunto del comentario Car"/>
    <w:basedOn w:val="TextocomentarioCar"/>
    <w:link w:val="Asuntodelcomentario"/>
    <w:uiPriority w:val="99"/>
    <w:semiHidden/>
    <w:rsid w:val="00324659"/>
    <w:rPr>
      <w:rFonts w:ascii="Arial" w:hAnsi="Arial"/>
      <w:b/>
      <w:bCs/>
      <w:sz w:val="20"/>
      <w:szCs w:val="20"/>
    </w:rPr>
  </w:style>
  <w:style w:type="character" w:customStyle="1" w:styleId="apple-converted-space">
    <w:name w:val="apple-converted-space"/>
    <w:basedOn w:val="Fuentedeprrafopredeter"/>
    <w:rsid w:val="00324659"/>
  </w:style>
  <w:style w:type="table" w:customStyle="1" w:styleId="a">
    <w:basedOn w:val="TableNormal"/>
    <w:pPr>
      <w:spacing w:after="0" w:line="240" w:lineRule="auto"/>
    </w:pPr>
    <w:tblPr>
      <w:tblStyleRowBandSize w:val="1"/>
      <w:tblStyleColBandSize w:val="1"/>
      <w:tblCellMar>
        <w:top w:w="0" w:type="dxa"/>
        <w:left w:w="0" w:type="dxa"/>
        <w:bottom w:w="0" w:type="dxa"/>
        <w:right w:w="0" w:type="dxa"/>
      </w:tblCellMar>
    </w:tblPr>
  </w:style>
  <w:style w:type="table" w:customStyle="1" w:styleId="a0">
    <w:basedOn w:val="TableNormal"/>
    <w:pPr>
      <w:spacing w:after="0" w:line="240" w:lineRule="auto"/>
    </w:pPr>
    <w:tblPr>
      <w:tblStyleRowBandSize w:val="1"/>
      <w:tblStyleColBandSize w:val="1"/>
      <w:tblCellMar>
        <w:top w:w="0" w:type="dxa"/>
        <w:left w:w="0" w:type="dxa"/>
        <w:bottom w:w="0" w:type="dxa"/>
        <w:right w:w="0" w:type="dxa"/>
      </w:tblCellMar>
    </w:tblPr>
  </w:style>
  <w:style w:type="table" w:customStyle="1" w:styleId="a1">
    <w:basedOn w:val="TableNormal"/>
    <w:pPr>
      <w:spacing w:after="0" w:line="240" w:lineRule="auto"/>
    </w:pPr>
    <w:tblPr>
      <w:tblStyleRowBandSize w:val="1"/>
      <w:tblStyleColBandSize w:val="1"/>
      <w:tblCellMar>
        <w:top w:w="0" w:type="dxa"/>
        <w:left w:w="0" w:type="dxa"/>
        <w:bottom w:w="0" w:type="dxa"/>
        <w:right w:w="0" w:type="dxa"/>
      </w:tblCellMar>
    </w:tblPr>
  </w:style>
  <w:style w:type="table" w:customStyle="1" w:styleId="a2">
    <w:basedOn w:val="TableNormal"/>
    <w:pPr>
      <w:spacing w:after="0" w:line="240" w:lineRule="auto"/>
    </w:pPr>
    <w:tblPr>
      <w:tblStyleRowBandSize w:val="1"/>
      <w:tblStyleColBandSize w:val="1"/>
      <w:tblCellMar>
        <w:top w:w="0" w:type="dxa"/>
        <w:left w:w="0" w:type="dxa"/>
        <w:bottom w:w="0" w:type="dxa"/>
        <w:right w:w="0" w:type="dxa"/>
      </w:tblCellMar>
    </w:tblPr>
  </w:style>
  <w:style w:type="table" w:customStyle="1" w:styleId="a3">
    <w:basedOn w:val="TableNormal"/>
    <w:pPr>
      <w:spacing w:after="0" w:line="240" w:lineRule="auto"/>
    </w:pPr>
    <w:tblPr>
      <w:tblStyleRowBandSize w:val="1"/>
      <w:tblStyleColBandSize w:val="1"/>
      <w:tblCellMar>
        <w:top w:w="0" w:type="dxa"/>
        <w:left w:w="0" w:type="dxa"/>
        <w:bottom w:w="0" w:type="dxa"/>
        <w:right w:w="0"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0" w:type="dxa"/>
        <w:bottom w:w="0" w:type="dxa"/>
        <w:right w:w="0"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0" w:type="dxa"/>
        <w:bottom w:w="0" w:type="dxa"/>
        <w:right w:w="0"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0" w:type="dxa"/>
        <w:bottom w:w="0" w:type="dxa"/>
        <w:right w:w="0" w:type="dxa"/>
      </w:tblCellMar>
    </w:tblPr>
  </w:style>
  <w:style w:type="table" w:customStyle="1" w:styleId="ad">
    <w:basedOn w:val="TableNormal"/>
    <w:tblPr>
      <w:tblStyleRowBandSize w:val="1"/>
      <w:tblStyleColBandSize w:val="1"/>
      <w:tblCellMar>
        <w:top w:w="0" w:type="dxa"/>
        <w:left w:w="0" w:type="dxa"/>
        <w:bottom w:w="0" w:type="dxa"/>
        <w:right w:w="0" w:type="dxa"/>
      </w:tblCellMar>
    </w:tblPr>
  </w:style>
  <w:style w:type="table" w:customStyle="1" w:styleId="ae">
    <w:basedOn w:val="TableNormal"/>
    <w:tblPr>
      <w:tblStyleRowBandSize w:val="1"/>
      <w:tblStyleColBandSize w:val="1"/>
      <w:tblCellMar>
        <w:top w:w="0" w:type="dxa"/>
        <w:left w:w="0" w:type="dxa"/>
        <w:bottom w:w="0" w:type="dxa"/>
        <w:right w:w="0"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 w:type="table" w:customStyle="1" w:styleId="af0">
    <w:basedOn w:val="TableNormal"/>
    <w:tblPr>
      <w:tblStyleRowBandSize w:val="1"/>
      <w:tblStyleColBandSize w:val="1"/>
      <w:tblCellMar>
        <w:top w:w="0" w:type="dxa"/>
        <w:left w:w="115" w:type="dxa"/>
        <w:bottom w:w="0" w:type="dxa"/>
        <w:right w:w="115" w:type="dxa"/>
      </w:tblCellMar>
    </w:tblPr>
  </w:style>
  <w:style w:type="table" w:customStyle="1" w:styleId="af1">
    <w:basedOn w:val="TableNormal"/>
    <w:tblPr>
      <w:tblStyleRowBandSize w:val="1"/>
      <w:tblStyleColBandSize w:val="1"/>
      <w:tblCellMar>
        <w:top w:w="0" w:type="dxa"/>
        <w:left w:w="0" w:type="dxa"/>
        <w:bottom w:w="0" w:type="dxa"/>
        <w:right w:w="0" w:type="dxa"/>
      </w:tblCellMar>
    </w:tblPr>
  </w:style>
  <w:style w:type="table" w:customStyle="1" w:styleId="af2">
    <w:basedOn w:val="TableNormal"/>
    <w:tblPr>
      <w:tblStyleRowBandSize w:val="1"/>
      <w:tblStyleColBandSize w:val="1"/>
      <w:tblCellMar>
        <w:top w:w="0" w:type="dxa"/>
        <w:left w:w="0" w:type="dxa"/>
        <w:bottom w:w="0" w:type="dxa"/>
        <w:right w:w="0" w:type="dxa"/>
      </w:tblCellMar>
    </w:tblPr>
  </w:style>
  <w:style w:type="table" w:customStyle="1" w:styleId="af3">
    <w:basedOn w:val="TableNormal"/>
    <w:tblPr>
      <w:tblStyleRowBandSize w:val="1"/>
      <w:tblStyleColBandSize w:val="1"/>
      <w:tblCellMar>
        <w:top w:w="0" w:type="dxa"/>
        <w:left w:w="0" w:type="dxa"/>
        <w:bottom w:w="0" w:type="dxa"/>
        <w:right w:w="0" w:type="dxa"/>
      </w:tblCellMar>
    </w:tblPr>
  </w:style>
  <w:style w:type="table" w:customStyle="1" w:styleId="af4">
    <w:basedOn w:val="TableNormal"/>
    <w:tblPr>
      <w:tblStyleRowBandSize w:val="1"/>
      <w:tblStyleColBandSize w:val="1"/>
      <w:tblCellMar>
        <w:top w:w="0" w:type="dxa"/>
        <w:left w:w="115" w:type="dxa"/>
        <w:bottom w:w="0" w:type="dxa"/>
        <w:right w:w="115" w:type="dxa"/>
      </w:tblCellMar>
    </w:tblPr>
  </w:style>
  <w:style w:type="table" w:customStyle="1" w:styleId="af5">
    <w:basedOn w:val="TableNormal"/>
    <w:tblPr>
      <w:tblStyleRowBandSize w:val="1"/>
      <w:tblStyleColBandSize w:val="1"/>
      <w:tblCellMar>
        <w:top w:w="0" w:type="dxa"/>
        <w:left w:w="115" w:type="dxa"/>
        <w:bottom w:w="0" w:type="dxa"/>
        <w:right w:w="115" w:type="dxa"/>
      </w:tblCellMar>
    </w:tblPr>
  </w:style>
  <w:style w:type="table" w:customStyle="1" w:styleId="af6">
    <w:basedOn w:val="TableNormal"/>
    <w:tblPr>
      <w:tblStyleRowBandSize w:val="1"/>
      <w:tblStyleColBandSize w:val="1"/>
      <w:tblCellMar>
        <w:top w:w="0" w:type="dxa"/>
        <w:left w:w="0" w:type="dxa"/>
        <w:bottom w:w="0" w:type="dxa"/>
        <w:right w:w="0" w:type="dxa"/>
      </w:tblCellMar>
    </w:tblPr>
  </w:style>
  <w:style w:type="table" w:customStyle="1" w:styleId="af7">
    <w:basedOn w:val="TableNormal"/>
    <w:tblPr>
      <w:tblStyleRowBandSize w:val="1"/>
      <w:tblStyleColBandSize w:val="1"/>
      <w:tblCellMar>
        <w:top w:w="0" w:type="dxa"/>
        <w:left w:w="0" w:type="dxa"/>
        <w:bottom w:w="0" w:type="dxa"/>
        <w:right w:w="0" w:type="dxa"/>
      </w:tblCellMar>
    </w:tblPr>
  </w:style>
  <w:style w:type="table" w:customStyle="1" w:styleId="af8">
    <w:basedOn w:val="TableNormal"/>
    <w:tblPr>
      <w:tblStyleRowBandSize w:val="1"/>
      <w:tblStyleColBandSize w:val="1"/>
      <w:tblCellMar>
        <w:top w:w="0" w:type="dxa"/>
        <w:left w:w="0" w:type="dxa"/>
        <w:bottom w:w="0" w:type="dxa"/>
        <w:right w:w="0" w:type="dxa"/>
      </w:tblCellMar>
    </w:tblPr>
  </w:style>
  <w:style w:type="table" w:customStyle="1" w:styleId="af9">
    <w:basedOn w:val="TableNormal"/>
    <w:tblPr>
      <w:tblStyleRowBandSize w:val="1"/>
      <w:tblStyleColBandSize w:val="1"/>
      <w:tblCellMar>
        <w:top w:w="0" w:type="dxa"/>
        <w:left w:w="115" w:type="dxa"/>
        <w:bottom w:w="0" w:type="dxa"/>
        <w:right w:w="115" w:type="dxa"/>
      </w:tblCellMar>
    </w:tblPr>
  </w:style>
  <w:style w:type="table" w:customStyle="1" w:styleId="afa">
    <w:basedOn w:val="TableNormal"/>
    <w:tblPr>
      <w:tblStyleRowBandSize w:val="1"/>
      <w:tblStyleColBandSize w:val="1"/>
      <w:tblCellMar>
        <w:top w:w="0" w:type="dxa"/>
        <w:left w:w="115" w:type="dxa"/>
        <w:bottom w:w="0" w:type="dxa"/>
        <w:right w:w="115" w:type="dxa"/>
      </w:tblCellMar>
    </w:tblPr>
  </w:style>
  <w:style w:type="table" w:customStyle="1" w:styleId="afb">
    <w:basedOn w:val="TableNormal"/>
    <w:tblPr>
      <w:tblStyleRowBandSize w:val="1"/>
      <w:tblStyleColBandSize w:val="1"/>
      <w:tblCellMar>
        <w:top w:w="0" w:type="dxa"/>
        <w:left w:w="115" w:type="dxa"/>
        <w:bottom w:w="0" w:type="dxa"/>
        <w:right w:w="115" w:type="dxa"/>
      </w:tblCellMar>
    </w:tblPr>
  </w:style>
  <w:style w:type="table" w:customStyle="1" w:styleId="afc">
    <w:basedOn w:val="TableNormal"/>
    <w:tblPr>
      <w:tblStyleRowBandSize w:val="1"/>
      <w:tblStyleColBandSize w:val="1"/>
      <w:tblCellMar>
        <w:top w:w="0" w:type="dxa"/>
        <w:left w:w="115" w:type="dxa"/>
        <w:bottom w:w="0" w:type="dxa"/>
        <w:right w:w="115" w:type="dxa"/>
      </w:tblCellMar>
    </w:tblPr>
  </w:style>
  <w:style w:type="table" w:customStyle="1" w:styleId="afd">
    <w:basedOn w:val="TableNormal"/>
    <w:tblPr>
      <w:tblStyleRowBandSize w:val="1"/>
      <w:tblStyleColBandSize w:val="1"/>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0925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9942752">
      <w:bodyDiv w:val="1"/>
      <w:marLeft w:val="0"/>
      <w:marRight w:val="0"/>
      <w:marTop w:val="0"/>
      <w:marBottom w:val="0"/>
      <w:divBdr>
        <w:top w:val="none" w:sz="0" w:space="0" w:color="auto"/>
        <w:left w:val="none" w:sz="0" w:space="0" w:color="auto"/>
        <w:bottom w:val="none" w:sz="0" w:space="0" w:color="auto"/>
        <w:right w:val="none" w:sz="0" w:space="0" w:color="auto"/>
      </w:divBdr>
    </w:div>
    <w:div w:id="14835415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ecmwf.int/en/about/media-centre/news/2023/how-ai-models-are-transforming-weather-forecasting-showcase-data" TargetMode="External"/><Relationship Id="rId3" Type="http://schemas.openxmlformats.org/officeDocument/2006/relationships/hyperlink" Target="https://www.datos.gov.co/Ambiente-y-Desarrollo-Sostenible/Catalogo-Estaciones-IDEAM/n6vw-vkfe" TargetMode="External"/><Relationship Id="rId7" Type="http://schemas.openxmlformats.org/officeDocument/2006/relationships/hyperlink" Target="https://www.meteorologicaltechnologyinternational.com/" TargetMode="External"/><Relationship Id="rId2" Type="http://schemas.openxmlformats.org/officeDocument/2006/relationships/hyperlink" Target="https://www.benchmarklabs.com/" TargetMode="External"/><Relationship Id="rId1" Type="http://schemas.openxmlformats.org/officeDocument/2006/relationships/hyperlink" Target="https://webbylab.com/" TargetMode="External"/><Relationship Id="rId6" Type="http://schemas.openxmlformats.org/officeDocument/2006/relationships/hyperlink" Target="https://journals.plos.org/" TargetMode="External"/><Relationship Id="rId5" Type="http://schemas.openxmlformats.org/officeDocument/2006/relationships/hyperlink" Target="https://journals.ametsoc.org/" TargetMode="External"/><Relationship Id="rId4" Type="http://schemas.openxmlformats.org/officeDocument/2006/relationships/hyperlink" Target="https://nap.nationalacademies.org/" TargetMode="External"/><Relationship Id="rId9" Type="http://schemas.openxmlformats.org/officeDocument/2006/relationships/hyperlink" Target="https://www.frontiersin.org/research-topics/52976/ai-and-data-analytics-for-climate-data-management" TargetMode="External"/></Relationship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header" Target="header5.xml"/><Relationship Id="rId42" Type="http://schemas.openxmlformats.org/officeDocument/2006/relationships/header" Target="header21.xml"/><Relationship Id="rId47" Type="http://schemas.openxmlformats.org/officeDocument/2006/relationships/header" Target="header26.xml"/><Relationship Id="rId63" Type="http://schemas.openxmlformats.org/officeDocument/2006/relationships/hyperlink" Target="http://www.chicagomanualofstyle.org/" TargetMode="External"/><Relationship Id="rId68" Type="http://schemas.openxmlformats.org/officeDocument/2006/relationships/hyperlink" Target="http://www.fisterra.com/recursos_web/mbe/vancouver.asp" TargetMode="Externa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header" Target="header11.xml"/><Relationship Id="rId11" Type="http://schemas.microsoft.com/office/2011/relationships/commentsExtended" Target="commentsExtended.xml"/><Relationship Id="rId24" Type="http://schemas.openxmlformats.org/officeDocument/2006/relationships/image" Target="media/image4.png"/><Relationship Id="rId32" Type="http://schemas.openxmlformats.org/officeDocument/2006/relationships/hyperlink" Target="http://www.sinab.unal.edu.co" TargetMode="External"/><Relationship Id="rId37" Type="http://schemas.openxmlformats.org/officeDocument/2006/relationships/header" Target="header16.xml"/><Relationship Id="rId40" Type="http://schemas.openxmlformats.org/officeDocument/2006/relationships/header" Target="header19.xml"/><Relationship Id="rId45" Type="http://schemas.openxmlformats.org/officeDocument/2006/relationships/header" Target="header24.xml"/><Relationship Id="rId53" Type="http://schemas.openxmlformats.org/officeDocument/2006/relationships/hyperlink" Target="http://www.liunet.edu/cwis/cwp/library/workshop/citama.htm" TargetMode="External"/><Relationship Id="rId58" Type="http://schemas.openxmlformats.org/officeDocument/2006/relationships/hyperlink" Target="http://www.mla.org/" TargetMode="External"/><Relationship Id="rId66" Type="http://schemas.openxmlformats.org/officeDocument/2006/relationships/hyperlink" Target="http://www.liunet.edu/cwis/cwp/library/workshop/citchi.htm" TargetMode="External"/><Relationship Id="rId5" Type="http://schemas.openxmlformats.org/officeDocument/2006/relationships/webSettings" Target="webSettings.xml"/><Relationship Id="rId61" Type="http://schemas.openxmlformats.org/officeDocument/2006/relationships/hyperlink" Target="http://www.nlm.nih.gov" TargetMode="External"/><Relationship Id="rId19" Type="http://schemas.openxmlformats.org/officeDocument/2006/relationships/image" Target="media/image3.png"/><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header" Target="header9.xml"/><Relationship Id="rId30" Type="http://schemas.openxmlformats.org/officeDocument/2006/relationships/header" Target="header12.xml"/><Relationship Id="rId35" Type="http://schemas.openxmlformats.org/officeDocument/2006/relationships/header" Target="header14.xml"/><Relationship Id="rId43" Type="http://schemas.openxmlformats.org/officeDocument/2006/relationships/header" Target="header22.xml"/><Relationship Id="rId48" Type="http://schemas.openxmlformats.org/officeDocument/2006/relationships/header" Target="header27.xml"/><Relationship Id="rId56" Type="http://schemas.openxmlformats.org/officeDocument/2006/relationships/hyperlink" Target="http://www.liunet.edu/cwis/cwp/library/workshop/citapa.htm" TargetMode="External"/><Relationship Id="rId64" Type="http://schemas.openxmlformats.org/officeDocument/2006/relationships/hyperlink" Target="http://www.bedfordstmartins.com/hacker/resdoc/history/footnotes.htm" TargetMode="External"/><Relationship Id="rId69" Type="http://schemas.openxmlformats.org/officeDocument/2006/relationships/header" Target="header31.xml"/><Relationship Id="rId8" Type="http://schemas.openxmlformats.org/officeDocument/2006/relationships/image" Target="media/image1.png"/><Relationship Id="rId51" Type="http://schemas.openxmlformats.org/officeDocument/2006/relationships/header" Target="header30.xml"/><Relationship Id="rId72" Type="http://schemas.microsoft.com/office/2011/relationships/people" Target="people.xm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hyperlink" Target="mailto:juan.rodriguez4@utp.edu.co" TargetMode="External"/><Relationship Id="rId25" Type="http://schemas.openxmlformats.org/officeDocument/2006/relationships/header" Target="header7.xml"/><Relationship Id="rId33" Type="http://schemas.openxmlformats.org/officeDocument/2006/relationships/image" Target="media/image5.png"/><Relationship Id="rId38" Type="http://schemas.openxmlformats.org/officeDocument/2006/relationships/header" Target="header17.xml"/><Relationship Id="rId46" Type="http://schemas.openxmlformats.org/officeDocument/2006/relationships/header" Target="header25.xml"/><Relationship Id="rId59" Type="http://schemas.openxmlformats.org/officeDocument/2006/relationships/hyperlink" Target="http://biblioteca.udg.es/info_general/Guies/Cites/MLA.asp" TargetMode="External"/><Relationship Id="rId67" Type="http://schemas.openxmlformats.org/officeDocument/2006/relationships/hyperlink" Target="http://www." TargetMode="External"/><Relationship Id="rId20" Type="http://schemas.openxmlformats.org/officeDocument/2006/relationships/header" Target="header4.xml"/><Relationship Id="rId41" Type="http://schemas.openxmlformats.org/officeDocument/2006/relationships/header" Target="header20.xml"/><Relationship Id="rId54" Type="http://schemas.openxmlformats.org/officeDocument/2006/relationships/hyperlink" Target="http://www.apastyle.org/" TargetMode="External"/><Relationship Id="rId62" Type="http://schemas.openxmlformats.org/officeDocument/2006/relationships/hyperlink" Target="http://www.nlm.nih.gov/pubs/formats/recommendedformats.html" TargetMode="External"/><Relationship Id="rId70" Type="http://schemas.openxmlformats.org/officeDocument/2006/relationships/header" Target="header3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1.xml"/><Relationship Id="rId23" Type="http://schemas.microsoft.com/office/2018/08/relationships/commentsExtensible" Target="commentsExtensible.xml"/><Relationship Id="rId28" Type="http://schemas.openxmlformats.org/officeDocument/2006/relationships/header" Target="header10.xml"/><Relationship Id="rId36" Type="http://schemas.openxmlformats.org/officeDocument/2006/relationships/header" Target="header15.xml"/><Relationship Id="rId49" Type="http://schemas.openxmlformats.org/officeDocument/2006/relationships/header" Target="header28.xml"/><Relationship Id="rId57" Type="http://schemas.openxmlformats.org/officeDocument/2006/relationships/hyperlink" Target="http://libweb.anglia.ac.uk/referencing/harvard.htm" TargetMode="External"/><Relationship Id="rId10" Type="http://schemas.openxmlformats.org/officeDocument/2006/relationships/comments" Target="comments.xml"/><Relationship Id="rId31" Type="http://schemas.openxmlformats.org/officeDocument/2006/relationships/footer" Target="footer2.xml"/><Relationship Id="rId44" Type="http://schemas.openxmlformats.org/officeDocument/2006/relationships/header" Target="header23.xml"/><Relationship Id="rId52" Type="http://schemas.openxmlformats.org/officeDocument/2006/relationships/hyperlink" Target="http://healthlinks.washington.edu/hsl/styleguides/ama.htm" TargetMode="External"/><Relationship Id="rId60" Type="http://schemas.openxmlformats.org/officeDocument/2006/relationships/hyperlink" Target="http://www.liunet.edu/cwis/cwp/library/workshop/citmla.htm" TargetMode="External"/><Relationship Id="rId65" Type="http://schemas.openxmlformats.org/officeDocument/2006/relationships/hyperlink" Target="http://www.bedfordstmartins.com/online/cite7.html"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juan.rodriguez4@utp.edu.co" TargetMode="External"/><Relationship Id="rId13" Type="http://schemas.openxmlformats.org/officeDocument/2006/relationships/header" Target="header1.xml"/><Relationship Id="rId18" Type="http://schemas.openxmlformats.org/officeDocument/2006/relationships/image" Target="media/image2.png"/><Relationship Id="rId39" Type="http://schemas.openxmlformats.org/officeDocument/2006/relationships/header" Target="header18.xml"/><Relationship Id="rId34" Type="http://schemas.openxmlformats.org/officeDocument/2006/relationships/header" Target="header13.xml"/><Relationship Id="rId50" Type="http://schemas.openxmlformats.org/officeDocument/2006/relationships/header" Target="header29.xml"/><Relationship Id="rId55" Type="http://schemas.openxmlformats.org/officeDocument/2006/relationships/hyperlink" Target="http://biblioteca.udg.es/info_general/Guies/Cites/citar_llibres.asp" TargetMode="External"/><Relationship Id="rId7" Type="http://schemas.openxmlformats.org/officeDocument/2006/relationships/endnotes" Target="endnotes.xml"/><Relationship Id="rId71"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inEw2cXKBsqdZr5qB7XHXLNAzg==">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4AHIhMVRKTlR5cTQxcmtvLXQ3ak5WSWxfUmZRNG0xeTkyZFV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36</Pages>
  <Words>6230</Words>
  <Characters>34270</Characters>
  <Application>Microsoft Office Word</Application>
  <DocSecurity>0</DocSecurity>
  <Lines>285</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Universidad Nacional de Colombia</dc:creator>
  <cp:lastModifiedBy>Juan Correa</cp:lastModifiedBy>
  <cp:revision>7</cp:revision>
  <cp:lastPrinted>2023-12-26T20:52:00Z</cp:lastPrinted>
  <dcterms:created xsi:type="dcterms:W3CDTF">2020-06-05T17:10:00Z</dcterms:created>
  <dcterms:modified xsi:type="dcterms:W3CDTF">2023-12-26T20:54:00Z</dcterms:modified>
</cp:coreProperties>
</file>