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B3C" w:rsidRPr="007E3B3C" w:rsidRDefault="007E3B3C" w:rsidP="007E3B3C">
      <w:pPr>
        <w:rPr>
          <w:b/>
          <w:bCs/>
          <w:sz w:val="32"/>
          <w:szCs w:val="32"/>
        </w:rPr>
      </w:pPr>
      <w:r w:rsidRPr="007E3B3C">
        <w:rPr>
          <w:b/>
          <w:bCs/>
          <w:sz w:val="32"/>
          <w:szCs w:val="32"/>
        </w:rPr>
        <w:t>Arabia Holding Development</w:t>
      </w:r>
    </w:p>
    <w:p w:rsidR="007E3B3C" w:rsidRPr="007E3B3C" w:rsidRDefault="007E3B3C" w:rsidP="00A86278">
      <w:pPr>
        <w:rPr>
          <w:b/>
          <w:bCs/>
          <w:sz w:val="28"/>
          <w:szCs w:val="28"/>
        </w:rPr>
      </w:pPr>
      <w:r w:rsidRPr="007E3B3C">
        <w:rPr>
          <w:sz w:val="28"/>
          <w:szCs w:val="28"/>
        </w:rPr>
        <w:t> shape and methodology of the world of construction and building, until we became the pioneers of real estate development in the region, and other major real estate companies follow our approach. </w:t>
      </w:r>
    </w:p>
    <w:p w:rsidR="007E3B3C" w:rsidRPr="007E3B3C" w:rsidRDefault="007E3B3C" w:rsidP="00A86278">
      <w:pPr>
        <w:rPr>
          <w:b/>
          <w:bCs/>
          <w:sz w:val="28"/>
          <w:szCs w:val="28"/>
        </w:rPr>
      </w:pPr>
      <w:r w:rsidRPr="007E3B3C">
        <w:rPr>
          <w:sz w:val="28"/>
          <w:szCs w:val="28"/>
        </w:rPr>
        <w:t>The thinking of the Arab Group Developments in construction and building has created residential and investment worlds with unprecedented specifications that are the most luxurious and charming. We offer a lifestyle that is the highest in luxury, enjoyment and comfort.</w:t>
      </w:r>
    </w:p>
    <w:p w:rsidR="007E3B3C" w:rsidRPr="007E3B3C" w:rsidRDefault="007E3B3C" w:rsidP="00A86278">
      <w:pPr>
        <w:rPr>
          <w:b/>
          <w:bCs/>
          <w:sz w:val="28"/>
          <w:szCs w:val="28"/>
        </w:rPr>
      </w:pPr>
      <w:r w:rsidRPr="007E3B3C">
        <w:rPr>
          <w:sz w:val="28"/>
          <w:szCs w:val="28"/>
        </w:rPr>
        <w:t>These projects have become landmarks that guide towards ways to combine exclusive engineering creativity with the highest standards of quality in an unprecedented architectural art that combines the most charming engineering styles together, while using the most accurate specifications for quality and the best building and construction materials to create an engineering charm that is the most luxurious surrounded by entertainment and service components that make life more enjoyable and easy with the presence of exclusive landmarks of natural beauty to create an unprecedented integrated world. </w:t>
      </w:r>
    </w:p>
    <w:p w:rsidR="007E3B3C" w:rsidRPr="007E3B3C" w:rsidRDefault="007E3B3C" w:rsidP="00A86278">
      <w:pPr>
        <w:rPr>
          <w:b/>
          <w:bCs/>
          <w:sz w:val="28"/>
          <w:szCs w:val="28"/>
        </w:rPr>
      </w:pPr>
      <w:r w:rsidRPr="007E3B3C">
        <w:rPr>
          <w:sz w:val="28"/>
          <w:szCs w:val="28"/>
        </w:rPr>
        <w:t>With this engineering thinking and exclusive strategy that we have in the world of real estate development, we were able to establish a luxurious tower in Business Bay, Dubai, and two huge towers in Jebel Ali. These real estate projects have become landmarks in the world of real estate development in the United Arab Emirates, presenting an unprecedented architectural thinking that has caused a stir on a wide scale.</w:t>
      </w:r>
    </w:p>
    <w:p w:rsidR="007E3B3C" w:rsidRDefault="007E3B3C" w:rsidP="007E3B3C">
      <w:pPr>
        <w:rPr>
          <w:sz w:val="28"/>
          <w:szCs w:val="28"/>
        </w:rPr>
      </w:pPr>
      <w:r w:rsidRPr="007E3B3C">
        <w:rPr>
          <w:sz w:val="28"/>
          <w:szCs w:val="28"/>
        </w:rPr>
        <w:t>With this most luxurious modern style in real estate development, we have headed to the Egyptian market, and our touches have become a major turning point in residential and investment communities in Egyp</w:t>
      </w:r>
      <w:r>
        <w:rPr>
          <w:sz w:val="28"/>
          <w:szCs w:val="28"/>
        </w:rPr>
        <w:t>t</w:t>
      </w:r>
    </w:p>
    <w:p w:rsidR="007E3B3C" w:rsidRPr="007E3B3C" w:rsidRDefault="007E3B3C" w:rsidP="007E3B3C">
      <w:pPr>
        <w:rPr>
          <w:sz w:val="28"/>
          <w:szCs w:val="28"/>
        </w:rPr>
      </w:pPr>
      <w:r w:rsidRPr="007E3B3C">
        <w:rPr>
          <w:sz w:val="28"/>
          <w:szCs w:val="28"/>
        </w:rPr>
        <w:t>What we guarantee you in our projects in the real estate market</w:t>
      </w:r>
    </w:p>
    <w:p w:rsidR="007E3B3C" w:rsidRPr="00A86278" w:rsidRDefault="007E3B3C" w:rsidP="007E3B3C">
      <w:pPr>
        <w:numPr>
          <w:ilvl w:val="0"/>
          <w:numId w:val="1"/>
        </w:numPr>
        <w:rPr>
          <w:sz w:val="28"/>
          <w:szCs w:val="28"/>
        </w:rPr>
      </w:pPr>
      <w:r w:rsidRPr="00A86278">
        <w:rPr>
          <w:sz w:val="28"/>
          <w:szCs w:val="28"/>
        </w:rPr>
        <w:t>Unprecedented real estate projects that offer you a residential or investment life with the highest specifications and luxury, with unprecedented quality standards in the most distinguished strategic locations in Dubai, New Cairo, West Cairo and the North Coast.</w:t>
      </w:r>
    </w:p>
    <w:p w:rsidR="007E3B3C" w:rsidRPr="00A86278" w:rsidRDefault="007E3B3C" w:rsidP="007E3B3C">
      <w:pPr>
        <w:numPr>
          <w:ilvl w:val="0"/>
          <w:numId w:val="2"/>
        </w:numPr>
        <w:rPr>
          <w:sz w:val="28"/>
          <w:szCs w:val="28"/>
        </w:rPr>
      </w:pPr>
      <w:r w:rsidRPr="00A86278">
        <w:rPr>
          <w:sz w:val="28"/>
          <w:szCs w:val="28"/>
        </w:rPr>
        <w:lastRenderedPageBreak/>
        <w:t>Exceptional architecture in every sense of the word. There are extremely attractive architectural views with the most charming interior decorations. We achieve all these creative elements in our projects while achieving the highest quality in that exclusive architectural creativity that we put in place with a modern mindset, creating an exceptional atmosphere that achieves the highest standards of luxury and enjoyment.</w:t>
      </w:r>
    </w:p>
    <w:p w:rsidR="007E3B3C" w:rsidRPr="00A86278" w:rsidRDefault="007E3B3C" w:rsidP="007E3B3C">
      <w:pPr>
        <w:numPr>
          <w:ilvl w:val="0"/>
          <w:numId w:val="3"/>
        </w:numPr>
        <w:rPr>
          <w:sz w:val="28"/>
          <w:szCs w:val="28"/>
        </w:rPr>
      </w:pPr>
      <w:r w:rsidRPr="00A86278">
        <w:rPr>
          <w:sz w:val="28"/>
          <w:szCs w:val="28"/>
        </w:rPr>
        <w:t>The most beautiful natural views for all units in all projects with a charming architectural view and the most elegant interior decorations that match the magic of the natural scenes that the unit enjoys, due to our interest in providing captivating natural views in our projects, and we make these wonderful natural views control most of the project area, to achieve psychological comfort to the utmost extent and create a refreshing atmosphere with a state of privacy. </w:t>
      </w:r>
    </w:p>
    <w:p w:rsidR="007E3B3C" w:rsidRPr="00A86278" w:rsidRDefault="007E3B3C" w:rsidP="007E3B3C">
      <w:pPr>
        <w:numPr>
          <w:ilvl w:val="0"/>
          <w:numId w:val="4"/>
        </w:numPr>
        <w:rPr>
          <w:sz w:val="28"/>
          <w:szCs w:val="28"/>
        </w:rPr>
      </w:pPr>
      <w:r w:rsidRPr="00A86278">
        <w:rPr>
          <w:sz w:val="28"/>
          <w:szCs w:val="28"/>
        </w:rPr>
        <w:t>Residential and investment projects based on the highest international specifications with artistic touches that we are unique in, giving our projects a unique and most attractive character in the real estate market, and even becoming a beacon of engineering creativity. However, we do not stop at a certain point, but from time to time we come up with a new idea that re-evaluates the meanings of architectural creativity.</w:t>
      </w:r>
    </w:p>
    <w:p w:rsidR="007E3B3C" w:rsidRPr="00A86278" w:rsidRDefault="007E3B3C" w:rsidP="007E3B3C">
      <w:pPr>
        <w:numPr>
          <w:ilvl w:val="0"/>
          <w:numId w:val="5"/>
        </w:numPr>
        <w:rPr>
          <w:sz w:val="28"/>
          <w:szCs w:val="28"/>
        </w:rPr>
      </w:pPr>
      <w:r w:rsidRPr="00A86278">
        <w:rPr>
          <w:sz w:val="28"/>
          <w:szCs w:val="28"/>
        </w:rPr>
        <w:t xml:space="preserve">In our projects, we adhere to the highest international quality standards, using the best building and construction </w:t>
      </w:r>
      <w:proofErr w:type="gramStart"/>
      <w:r w:rsidRPr="00A86278">
        <w:rPr>
          <w:sz w:val="28"/>
          <w:szCs w:val="28"/>
        </w:rPr>
        <w:t>materials .</w:t>
      </w:r>
      <w:proofErr w:type="gramEnd"/>
    </w:p>
    <w:p w:rsidR="007E3B3C" w:rsidRPr="00A86278" w:rsidRDefault="007E3B3C" w:rsidP="007E3B3C">
      <w:pPr>
        <w:numPr>
          <w:ilvl w:val="0"/>
          <w:numId w:val="6"/>
        </w:numPr>
        <w:rPr>
          <w:sz w:val="28"/>
          <w:szCs w:val="28"/>
        </w:rPr>
      </w:pPr>
      <w:r w:rsidRPr="00A86278">
        <w:rPr>
          <w:sz w:val="28"/>
          <w:szCs w:val="28"/>
        </w:rPr>
        <w:t>We deliver these residential and investment projects on </w:t>
      </w:r>
      <w:proofErr w:type="gramStart"/>
      <w:r w:rsidRPr="00A86278">
        <w:rPr>
          <w:sz w:val="28"/>
          <w:szCs w:val="28"/>
        </w:rPr>
        <w:t>time ,</w:t>
      </w:r>
      <w:proofErr w:type="gramEnd"/>
      <w:r w:rsidRPr="00A86278">
        <w:rPr>
          <w:sz w:val="28"/>
          <w:szCs w:val="28"/>
        </w:rPr>
        <w:t xml:space="preserve"> and according to the agreed specifications completely.</w:t>
      </w:r>
    </w:p>
    <w:p w:rsidR="007E3B3C" w:rsidRPr="00A86278" w:rsidRDefault="007E3B3C" w:rsidP="007E3B3C">
      <w:pPr>
        <w:numPr>
          <w:ilvl w:val="0"/>
          <w:numId w:val="7"/>
        </w:numPr>
        <w:rPr>
          <w:sz w:val="28"/>
          <w:szCs w:val="28"/>
        </w:rPr>
      </w:pPr>
      <w:r w:rsidRPr="00A86278">
        <w:rPr>
          <w:sz w:val="28"/>
          <w:szCs w:val="28"/>
        </w:rPr>
        <w:t>We guarantee our clients residence or investment in the best vital locations with these exclusive specifications at the most competitive prices ever, with the introduction of convenient payment and installment plans characterized by the lowest down payments and the longest payment periods.</w:t>
      </w:r>
    </w:p>
    <w:p w:rsidR="00A86278" w:rsidRPr="00A86278" w:rsidRDefault="00A86278" w:rsidP="00A86278">
      <w:pPr>
        <w:rPr>
          <w:sz w:val="28"/>
          <w:szCs w:val="28"/>
        </w:rPr>
      </w:pPr>
      <w:r w:rsidRPr="00A86278">
        <w:rPr>
          <w:sz w:val="28"/>
          <w:szCs w:val="28"/>
        </w:rPr>
        <w:t xml:space="preserve">Therefore, we proceed in the world of real estate development in the Middle </w:t>
      </w:r>
      <w:proofErr w:type="gramStart"/>
      <w:r w:rsidRPr="00A86278">
        <w:rPr>
          <w:sz w:val="28"/>
          <w:szCs w:val="28"/>
        </w:rPr>
        <w:t>East  with</w:t>
      </w:r>
      <w:proofErr w:type="gramEnd"/>
      <w:r w:rsidRPr="00A86278">
        <w:rPr>
          <w:sz w:val="28"/>
          <w:szCs w:val="28"/>
        </w:rPr>
        <w:t xml:space="preserve"> three main rules; they are: providing unprecedented real estate projects that are the most luxurious and of the highest quality to ensure providing a better lifestyle that is the most enjoyable and of the highest luxury, we offer our </w:t>
      </w:r>
      <w:r w:rsidRPr="00A86278">
        <w:rPr>
          <w:sz w:val="28"/>
          <w:szCs w:val="28"/>
        </w:rPr>
        <w:lastRenderedPageBreak/>
        <w:t>projects in the best locations, and we deliver the project on time and according to the agreed specifications</w:t>
      </w:r>
    </w:p>
    <w:p w:rsidR="00A86278" w:rsidRPr="00A86278" w:rsidRDefault="00A86278" w:rsidP="00A86278">
      <w:pPr>
        <w:rPr>
          <w:sz w:val="28"/>
          <w:szCs w:val="28"/>
        </w:rPr>
      </w:pPr>
      <w:r w:rsidRPr="00A86278">
        <w:rPr>
          <w:b/>
          <w:bCs/>
          <w:sz w:val="28"/>
          <w:szCs w:val="28"/>
        </w:rPr>
        <w:t>Arabia Holding Development Projects</w:t>
      </w:r>
      <w:r w:rsidRPr="00A86278">
        <w:rPr>
          <w:b/>
          <w:bCs/>
          <w:sz w:val="28"/>
          <w:szCs w:val="28"/>
        </w:rPr>
        <w:br/>
      </w:r>
      <w:r w:rsidRPr="00A86278">
        <w:rPr>
          <w:sz w:val="28"/>
          <w:szCs w:val="28"/>
        </w:rPr>
        <w:t>Three decades of celebrating Arabia Holding Developments as one of the best leading companies in the real estate development sector in the United Arab Emirates and the Arab Republic of Egypt. We offer unprecedented projects.</w:t>
      </w:r>
    </w:p>
    <w:p w:rsidR="00A86278" w:rsidRDefault="00A86278" w:rsidP="00A86278">
      <w:pPr>
        <w:rPr>
          <w:sz w:val="28"/>
          <w:szCs w:val="28"/>
        </w:rPr>
      </w:pPr>
      <w:r w:rsidRPr="00A86278">
        <w:rPr>
          <w:sz w:val="28"/>
          <w:szCs w:val="28"/>
        </w:rPr>
        <w:t>Thanks to our exceptional partnership and our committed team of more than 8,000 elite consultants in the world of real estate development in Egypt and the Middle East, we have launched huge real estate projects that have won us many awards for our unprecedented architectural creativity and high quality. Among our projects ar</w:t>
      </w:r>
      <w:r>
        <w:rPr>
          <w:sz w:val="28"/>
          <w:szCs w:val="28"/>
        </w:rPr>
        <w:t>e</w:t>
      </w:r>
    </w:p>
    <w:p w:rsidR="001E2258" w:rsidRDefault="00A86278" w:rsidP="001E2258">
      <w:pPr>
        <w:rPr>
          <w:b/>
          <w:bCs/>
          <w:sz w:val="28"/>
          <w:szCs w:val="28"/>
        </w:rPr>
      </w:pPr>
      <w:proofErr w:type="spellStart"/>
      <w:r w:rsidRPr="00A86278">
        <w:rPr>
          <w:b/>
          <w:bCs/>
          <w:sz w:val="28"/>
          <w:szCs w:val="28"/>
        </w:rPr>
        <w:t>Elora</w:t>
      </w:r>
      <w:proofErr w:type="spellEnd"/>
      <w:r w:rsidRPr="00A86278">
        <w:rPr>
          <w:b/>
          <w:bCs/>
          <w:sz w:val="28"/>
          <w:szCs w:val="28"/>
        </w:rPr>
        <w:t xml:space="preserve"> New </w:t>
      </w:r>
      <w:proofErr w:type="spellStart"/>
      <w:r w:rsidRPr="00A86278">
        <w:rPr>
          <w:b/>
          <w:bCs/>
          <w:sz w:val="28"/>
          <w:szCs w:val="28"/>
        </w:rPr>
        <w:t>Zayed</w:t>
      </w:r>
      <w:proofErr w:type="spellEnd"/>
    </w:p>
    <w:p w:rsidR="00A86278" w:rsidRPr="001E2258" w:rsidRDefault="00A86278" w:rsidP="001E2258">
      <w:pPr>
        <w:rPr>
          <w:b/>
          <w:bCs/>
          <w:sz w:val="28"/>
          <w:szCs w:val="28"/>
        </w:rPr>
      </w:pPr>
      <w:bookmarkStart w:id="0" w:name="_GoBack"/>
      <w:bookmarkEnd w:id="0"/>
      <w:r w:rsidRPr="00A86278">
        <w:rPr>
          <w:sz w:val="28"/>
          <w:szCs w:val="28"/>
        </w:rPr>
        <w:t xml:space="preserve">With investments reaching 20 billion pounds, and on a vast area estimated at 228 acres, we have established an unprecedented architectural concept in Egypt; </w:t>
      </w:r>
      <w:proofErr w:type="spellStart"/>
      <w:r w:rsidRPr="00A86278">
        <w:rPr>
          <w:sz w:val="28"/>
          <w:szCs w:val="28"/>
        </w:rPr>
        <w:t>Elora</w:t>
      </w:r>
      <w:proofErr w:type="spellEnd"/>
      <w:r w:rsidRPr="00A86278">
        <w:rPr>
          <w:sz w:val="28"/>
          <w:szCs w:val="28"/>
        </w:rPr>
        <w:t xml:space="preserve"> New </w:t>
      </w:r>
      <w:proofErr w:type="spellStart"/>
      <w:r w:rsidRPr="00A86278">
        <w:rPr>
          <w:sz w:val="28"/>
          <w:szCs w:val="28"/>
        </w:rPr>
        <w:t>Zayed</w:t>
      </w:r>
      <w:proofErr w:type="spellEnd"/>
      <w:r w:rsidRPr="00A86278">
        <w:rPr>
          <w:sz w:val="28"/>
          <w:szCs w:val="28"/>
        </w:rPr>
        <w:t xml:space="preserve"> Compound.</w:t>
      </w:r>
    </w:p>
    <w:p w:rsidR="00A86278" w:rsidRPr="00A86278" w:rsidRDefault="00A86278" w:rsidP="00A86278">
      <w:pPr>
        <w:rPr>
          <w:sz w:val="28"/>
          <w:szCs w:val="28"/>
        </w:rPr>
      </w:pPr>
      <w:r w:rsidRPr="00A86278">
        <w:rPr>
          <w:sz w:val="28"/>
          <w:szCs w:val="28"/>
        </w:rPr>
        <w:t>In this unprecedented residential world in Egypt, we combine all the innovative architectural ideas resulting from our extensive experience in the world of real estate development over the past 30 years, while deriving the most charming architectural patterns in the world. We have combined all of this to weave an engineering art that is the first of its kind, creating unprecedented charming architectural views that are the most luxurious in the Egyptian market, offering various units. You will find yourself standing in front of units that overlook an external design and include an unprecedented interior design.</w:t>
      </w:r>
    </w:p>
    <w:p w:rsidR="00A86278" w:rsidRPr="00A86278" w:rsidRDefault="00A86278" w:rsidP="00A86278">
      <w:pPr>
        <w:rPr>
          <w:sz w:val="28"/>
          <w:szCs w:val="28"/>
        </w:rPr>
      </w:pPr>
      <w:r w:rsidRPr="00A86278">
        <w:rPr>
          <w:sz w:val="28"/>
          <w:szCs w:val="28"/>
        </w:rPr>
        <w:t xml:space="preserve">These units, with their various areas starting from 300 square meters, are surrounded by nature, where the views vary between multiple gardens and water bodies, so that the magic of these views meets together, embracing entertainment and service components that are unprecedented in any other residential community in Egypt. Therefore, </w:t>
      </w:r>
      <w:proofErr w:type="spellStart"/>
      <w:r w:rsidRPr="00A86278">
        <w:rPr>
          <w:sz w:val="28"/>
          <w:szCs w:val="28"/>
        </w:rPr>
        <w:t>Elora</w:t>
      </w:r>
      <w:proofErr w:type="spellEnd"/>
      <w:r w:rsidRPr="00A86278">
        <w:rPr>
          <w:sz w:val="28"/>
          <w:szCs w:val="28"/>
        </w:rPr>
        <w:t xml:space="preserve"> Sheikh </w:t>
      </w:r>
      <w:proofErr w:type="spellStart"/>
      <w:r w:rsidRPr="00A86278">
        <w:rPr>
          <w:sz w:val="28"/>
          <w:szCs w:val="28"/>
        </w:rPr>
        <w:t>Zayed</w:t>
      </w:r>
      <w:proofErr w:type="spellEnd"/>
      <w:r w:rsidRPr="00A86278">
        <w:rPr>
          <w:sz w:val="28"/>
          <w:szCs w:val="28"/>
        </w:rPr>
        <w:t xml:space="preserve"> offers an exceptional residential life in every sense of the word.</w:t>
      </w:r>
    </w:p>
    <w:p w:rsidR="00A86278" w:rsidRPr="00A86278" w:rsidRDefault="00A86278" w:rsidP="00A86278">
      <w:pPr>
        <w:rPr>
          <w:sz w:val="28"/>
          <w:szCs w:val="28"/>
        </w:rPr>
      </w:pPr>
      <w:r w:rsidRPr="00A86278">
        <w:rPr>
          <w:sz w:val="28"/>
          <w:szCs w:val="28"/>
        </w:rPr>
        <w:t xml:space="preserve">Enjoy the most convenient payment systems offered for </w:t>
      </w:r>
      <w:proofErr w:type="spellStart"/>
      <w:r w:rsidRPr="00A86278">
        <w:rPr>
          <w:sz w:val="28"/>
          <w:szCs w:val="28"/>
        </w:rPr>
        <w:t>Elora</w:t>
      </w:r>
      <w:proofErr w:type="spellEnd"/>
      <w:r w:rsidRPr="00A86278">
        <w:rPr>
          <w:sz w:val="28"/>
          <w:szCs w:val="28"/>
        </w:rPr>
        <w:t xml:space="preserve"> New Sheikh </w:t>
      </w:r>
      <w:proofErr w:type="spellStart"/>
      <w:r w:rsidRPr="00A86278">
        <w:rPr>
          <w:sz w:val="28"/>
          <w:szCs w:val="28"/>
        </w:rPr>
        <w:t>Zayed</w:t>
      </w:r>
      <w:proofErr w:type="spellEnd"/>
      <w:r w:rsidRPr="00A86278">
        <w:rPr>
          <w:sz w:val="28"/>
          <w:szCs w:val="28"/>
        </w:rPr>
        <w:t xml:space="preserve"> Compound units, at the most competitive prices and also with various units of multiple sizes.</w:t>
      </w:r>
    </w:p>
    <w:p w:rsidR="00A86278" w:rsidRPr="00A86278" w:rsidRDefault="00A86278" w:rsidP="00A86278">
      <w:pPr>
        <w:rPr>
          <w:sz w:val="28"/>
          <w:szCs w:val="28"/>
        </w:rPr>
      </w:pPr>
      <w:r w:rsidRPr="00A86278">
        <w:rPr>
          <w:sz w:val="28"/>
          <w:szCs w:val="28"/>
        </w:rPr>
        <w:lastRenderedPageBreak/>
        <w:t xml:space="preserve">We at Arabia Group Real Estate Development Company - as a leading company in the Middle East region, establishing the most luxurious residential and investment communities in the United Arab Emirates and Egypt - wanted to design an unprecedented world in Egypt that offers a first-of-its-kind work and residential environment. We chose the most distinguished location in Sheikh </w:t>
      </w:r>
      <w:proofErr w:type="spellStart"/>
      <w:r w:rsidRPr="00A86278">
        <w:rPr>
          <w:sz w:val="28"/>
          <w:szCs w:val="28"/>
        </w:rPr>
        <w:t>Zayed</w:t>
      </w:r>
      <w:proofErr w:type="spellEnd"/>
      <w:r w:rsidRPr="00A86278">
        <w:rPr>
          <w:sz w:val="28"/>
          <w:szCs w:val="28"/>
        </w:rPr>
        <w:t>, to call this exclusive life:  </w:t>
      </w:r>
      <w:proofErr w:type="spellStart"/>
      <w:r w:rsidRPr="00A86278">
        <w:rPr>
          <w:sz w:val="28"/>
          <w:szCs w:val="28"/>
        </w:rPr>
        <w:t>Elora</w:t>
      </w:r>
      <w:proofErr w:type="spellEnd"/>
      <w:r w:rsidRPr="00A86278">
        <w:rPr>
          <w:sz w:val="28"/>
          <w:szCs w:val="28"/>
        </w:rPr>
        <w:t xml:space="preserve"> New </w:t>
      </w:r>
      <w:proofErr w:type="spellStart"/>
      <w:r w:rsidRPr="00A86278">
        <w:rPr>
          <w:sz w:val="28"/>
          <w:szCs w:val="28"/>
        </w:rPr>
        <w:t>Zayed</w:t>
      </w:r>
      <w:proofErr w:type="spellEnd"/>
      <w:r w:rsidRPr="00A86278">
        <w:rPr>
          <w:sz w:val="28"/>
          <w:szCs w:val="28"/>
        </w:rPr>
        <w:t xml:space="preserve"> </w:t>
      </w:r>
      <w:proofErr w:type="gramStart"/>
      <w:r w:rsidRPr="00A86278">
        <w:rPr>
          <w:sz w:val="28"/>
          <w:szCs w:val="28"/>
        </w:rPr>
        <w:t>Compound .</w:t>
      </w:r>
      <w:proofErr w:type="gramEnd"/>
    </w:p>
    <w:p w:rsidR="00A86278" w:rsidRPr="00A86278" w:rsidRDefault="00A86278" w:rsidP="00A86278">
      <w:pPr>
        <w:rPr>
          <w:sz w:val="28"/>
          <w:szCs w:val="28"/>
        </w:rPr>
      </w:pPr>
      <w:r w:rsidRPr="00A86278">
        <w:rPr>
          <w:sz w:val="28"/>
          <w:szCs w:val="28"/>
        </w:rPr>
        <w:t>We have made the charming natural landscape accompany you everywhere inside </w:t>
      </w:r>
      <w:proofErr w:type="spellStart"/>
      <w:r w:rsidRPr="00A86278">
        <w:rPr>
          <w:sz w:val="28"/>
          <w:szCs w:val="28"/>
        </w:rPr>
        <w:t>Elora</w:t>
      </w:r>
      <w:proofErr w:type="spellEnd"/>
      <w:r w:rsidRPr="00A86278">
        <w:rPr>
          <w:sz w:val="28"/>
          <w:szCs w:val="28"/>
        </w:rPr>
        <w:t xml:space="preserve"> Compound New </w:t>
      </w:r>
      <w:proofErr w:type="spellStart"/>
      <w:r w:rsidRPr="00A86278">
        <w:rPr>
          <w:sz w:val="28"/>
          <w:szCs w:val="28"/>
        </w:rPr>
        <w:t>Zayed</w:t>
      </w:r>
      <w:proofErr w:type="spellEnd"/>
      <w:r w:rsidRPr="00A86278">
        <w:rPr>
          <w:sz w:val="28"/>
          <w:szCs w:val="28"/>
        </w:rPr>
        <w:t>, where you will find vast gardens containing the most attractive flowers, with enchantingly beautiful plants and refreshing green color, meeting the most distinguished water bodies, so you are surrounded by a special kind of magic that you have not witnessed in any other residential community.</w:t>
      </w:r>
    </w:p>
    <w:p w:rsidR="00A86278" w:rsidRPr="00A86278" w:rsidRDefault="00A86278" w:rsidP="00A86278">
      <w:pPr>
        <w:rPr>
          <w:sz w:val="28"/>
          <w:szCs w:val="28"/>
        </w:rPr>
      </w:pPr>
      <w:r w:rsidRPr="00A86278">
        <w:rPr>
          <w:sz w:val="28"/>
          <w:szCs w:val="28"/>
        </w:rPr>
        <w:t xml:space="preserve">We have combined all forms of art in design when we created the new </w:t>
      </w:r>
      <w:proofErr w:type="spellStart"/>
      <w:r w:rsidRPr="00A86278">
        <w:rPr>
          <w:sz w:val="28"/>
          <w:szCs w:val="28"/>
        </w:rPr>
        <w:t>Elora</w:t>
      </w:r>
      <w:proofErr w:type="spellEnd"/>
      <w:r w:rsidRPr="00A86278">
        <w:rPr>
          <w:sz w:val="28"/>
          <w:szCs w:val="28"/>
        </w:rPr>
        <w:t xml:space="preserve"> Sheikh </w:t>
      </w:r>
      <w:proofErr w:type="spellStart"/>
      <w:r w:rsidRPr="00A86278">
        <w:rPr>
          <w:sz w:val="28"/>
          <w:szCs w:val="28"/>
        </w:rPr>
        <w:t>Zayed</w:t>
      </w:r>
      <w:proofErr w:type="spellEnd"/>
      <w:r w:rsidRPr="00A86278">
        <w:rPr>
          <w:sz w:val="28"/>
          <w:szCs w:val="28"/>
        </w:rPr>
        <w:t xml:space="preserve"> Compound. Thus, the refreshment of the captivating nature, which dominates most of the project area, surrounds you with its most distinctive splendor wherever you go, takes you to the splendor of architectural art, so that various units with multiple spaces appear as if they were antique masterpieces carrying the spirit of the era in an exceptional blend that appears in the heart of a natural island that is rare in its beauty.</w:t>
      </w:r>
    </w:p>
    <w:p w:rsidR="00A86278" w:rsidRPr="00A86278" w:rsidRDefault="00A86278" w:rsidP="00A86278">
      <w:pPr>
        <w:rPr>
          <w:sz w:val="28"/>
          <w:szCs w:val="28"/>
        </w:rPr>
      </w:pPr>
      <w:r w:rsidRPr="00A86278">
        <w:rPr>
          <w:sz w:val="28"/>
          <w:szCs w:val="28"/>
        </w:rPr>
        <w:t>We have combined the splendor of ancient architecture with the appeal of contemporary architectural art to bring together the most beautiful styles of each type. The most creative engineers in the region have come together to create a first-of-its-kind architectural style that combines the elements of architectural magic in each style until we have produced architectural views for units that are the first of their kind.</w:t>
      </w:r>
    </w:p>
    <w:p w:rsidR="00A86278" w:rsidRPr="00A86278" w:rsidRDefault="00A86278" w:rsidP="00A86278">
      <w:pPr>
        <w:rPr>
          <w:sz w:val="28"/>
          <w:szCs w:val="28"/>
        </w:rPr>
      </w:pPr>
      <w:r w:rsidRPr="00A86278">
        <w:rPr>
          <w:sz w:val="28"/>
          <w:szCs w:val="28"/>
        </w:rPr>
        <w:t>These units stand out with their architectural splendor amidst the captivating natural scenery, taking you to interior decorations that, along with the captivating views enjoyed by each unit, create an atmosphere of exclusive enjoyment, so that your unit has all the elements of comfortable living.</w:t>
      </w:r>
    </w:p>
    <w:p w:rsidR="00A86278" w:rsidRPr="00A86278" w:rsidRDefault="00A86278" w:rsidP="00A86278">
      <w:pPr>
        <w:rPr>
          <w:sz w:val="28"/>
          <w:szCs w:val="28"/>
        </w:rPr>
      </w:pPr>
      <w:r w:rsidRPr="00A86278">
        <w:rPr>
          <w:sz w:val="28"/>
          <w:szCs w:val="28"/>
        </w:rPr>
        <w:t xml:space="preserve">A world of luxury meets you in the midst of these wonderful natural landscapes and surrounded by unprecedented architecture, where you will find new meanings of luxury and pleasure; it is life inside </w:t>
      </w:r>
      <w:proofErr w:type="spellStart"/>
      <w:r w:rsidRPr="00A86278">
        <w:rPr>
          <w:sz w:val="28"/>
          <w:szCs w:val="28"/>
        </w:rPr>
        <w:t>Elora</w:t>
      </w:r>
      <w:proofErr w:type="spellEnd"/>
      <w:r w:rsidRPr="00A86278">
        <w:rPr>
          <w:sz w:val="28"/>
          <w:szCs w:val="28"/>
        </w:rPr>
        <w:t xml:space="preserve"> Sheikh </w:t>
      </w:r>
      <w:proofErr w:type="spellStart"/>
      <w:r w:rsidRPr="00A86278">
        <w:rPr>
          <w:sz w:val="28"/>
          <w:szCs w:val="28"/>
        </w:rPr>
        <w:t>Zayed</w:t>
      </w:r>
      <w:proofErr w:type="spellEnd"/>
      <w:r w:rsidRPr="00A86278">
        <w:rPr>
          <w:sz w:val="28"/>
          <w:szCs w:val="28"/>
        </w:rPr>
        <w:t xml:space="preserve"> Compound.</w:t>
      </w:r>
    </w:p>
    <w:p w:rsidR="00A86278" w:rsidRDefault="00A86278" w:rsidP="00A86278">
      <w:pPr>
        <w:rPr>
          <w:sz w:val="28"/>
          <w:szCs w:val="28"/>
        </w:rPr>
      </w:pPr>
      <w:r>
        <w:rPr>
          <w:sz w:val="28"/>
          <w:szCs w:val="28"/>
        </w:rPr>
        <w:lastRenderedPageBreak/>
        <w:t>Location:</w:t>
      </w:r>
    </w:p>
    <w:p w:rsidR="00A86278" w:rsidRPr="00A86278" w:rsidRDefault="00A86278" w:rsidP="00A86278">
      <w:pPr>
        <w:rPr>
          <w:sz w:val="28"/>
          <w:szCs w:val="28"/>
        </w:rPr>
      </w:pPr>
      <w:r w:rsidRPr="00A86278">
        <w:rPr>
          <w:sz w:val="28"/>
          <w:szCs w:val="28"/>
        </w:rPr>
        <w:t xml:space="preserve"> in the heart of New </w:t>
      </w:r>
      <w:proofErr w:type="spellStart"/>
      <w:r w:rsidRPr="00A86278">
        <w:rPr>
          <w:sz w:val="28"/>
          <w:szCs w:val="28"/>
        </w:rPr>
        <w:t>Zayed</w:t>
      </w:r>
      <w:proofErr w:type="spellEnd"/>
      <w:r w:rsidRPr="00A86278">
        <w:rPr>
          <w:sz w:val="28"/>
          <w:szCs w:val="28"/>
        </w:rPr>
        <w:t xml:space="preserve"> directly on Al </w:t>
      </w:r>
      <w:proofErr w:type="spellStart"/>
      <w:r w:rsidRPr="00A86278">
        <w:rPr>
          <w:sz w:val="28"/>
          <w:szCs w:val="28"/>
        </w:rPr>
        <w:t>Dabaa</w:t>
      </w:r>
      <w:proofErr w:type="spellEnd"/>
      <w:r w:rsidRPr="00A86278">
        <w:rPr>
          <w:sz w:val="28"/>
          <w:szCs w:val="28"/>
        </w:rPr>
        <w:t xml:space="preserve"> Axis and Ring Road. Bear in mind that the ideal location of </w:t>
      </w:r>
      <w:proofErr w:type="spellStart"/>
      <w:r w:rsidRPr="00A86278">
        <w:rPr>
          <w:sz w:val="28"/>
          <w:szCs w:val="28"/>
        </w:rPr>
        <w:t>Elora</w:t>
      </w:r>
      <w:proofErr w:type="spellEnd"/>
      <w:r w:rsidRPr="00A86278">
        <w:rPr>
          <w:sz w:val="28"/>
          <w:szCs w:val="28"/>
        </w:rPr>
        <w:t xml:space="preserve"> New </w:t>
      </w:r>
      <w:proofErr w:type="spellStart"/>
      <w:r w:rsidRPr="00A86278">
        <w:rPr>
          <w:sz w:val="28"/>
          <w:szCs w:val="28"/>
        </w:rPr>
        <w:t>Zayed</w:t>
      </w:r>
      <w:proofErr w:type="spellEnd"/>
      <w:r w:rsidRPr="00A86278">
        <w:rPr>
          <w:sz w:val="28"/>
          <w:szCs w:val="28"/>
        </w:rPr>
        <w:t xml:space="preserve"> is only:</w:t>
      </w:r>
    </w:p>
    <w:p w:rsidR="00A86278" w:rsidRPr="00A86278" w:rsidRDefault="00A86278" w:rsidP="00A86278">
      <w:pPr>
        <w:numPr>
          <w:ilvl w:val="0"/>
          <w:numId w:val="8"/>
        </w:numPr>
        <w:rPr>
          <w:sz w:val="28"/>
          <w:szCs w:val="28"/>
        </w:rPr>
      </w:pPr>
      <w:r w:rsidRPr="00A86278">
        <w:rPr>
          <w:sz w:val="28"/>
          <w:szCs w:val="28"/>
        </w:rPr>
        <w:t>2 minutes away from Sphinx International Airport </w:t>
      </w:r>
    </w:p>
    <w:p w:rsidR="00A86278" w:rsidRPr="00A86278" w:rsidRDefault="00A86278" w:rsidP="00A86278">
      <w:pPr>
        <w:numPr>
          <w:ilvl w:val="0"/>
          <w:numId w:val="8"/>
        </w:numPr>
        <w:rPr>
          <w:sz w:val="28"/>
          <w:szCs w:val="28"/>
        </w:rPr>
      </w:pPr>
      <w:r w:rsidRPr="00A86278">
        <w:rPr>
          <w:sz w:val="28"/>
          <w:szCs w:val="28"/>
        </w:rPr>
        <w:t>3 minutes away from Cairo - Alexandria toll station</w:t>
      </w:r>
    </w:p>
    <w:p w:rsidR="00A86278" w:rsidRPr="00A86278" w:rsidRDefault="00A86278" w:rsidP="00A86278">
      <w:pPr>
        <w:numPr>
          <w:ilvl w:val="0"/>
          <w:numId w:val="8"/>
        </w:numPr>
        <w:rPr>
          <w:sz w:val="28"/>
          <w:szCs w:val="28"/>
        </w:rPr>
      </w:pPr>
      <w:r w:rsidRPr="00A86278">
        <w:rPr>
          <w:sz w:val="28"/>
          <w:szCs w:val="28"/>
        </w:rPr>
        <w:t xml:space="preserve">7 minutes away from El Sheikh </w:t>
      </w:r>
      <w:proofErr w:type="spellStart"/>
      <w:r w:rsidRPr="00A86278">
        <w:rPr>
          <w:sz w:val="28"/>
          <w:szCs w:val="28"/>
        </w:rPr>
        <w:t>Zayed</w:t>
      </w:r>
      <w:proofErr w:type="spellEnd"/>
      <w:r w:rsidRPr="00A86278">
        <w:rPr>
          <w:sz w:val="28"/>
          <w:szCs w:val="28"/>
        </w:rPr>
        <w:t xml:space="preserve"> City </w:t>
      </w:r>
    </w:p>
    <w:p w:rsidR="00A86278" w:rsidRPr="00A86278" w:rsidRDefault="00A86278" w:rsidP="00A86278">
      <w:pPr>
        <w:numPr>
          <w:ilvl w:val="0"/>
          <w:numId w:val="8"/>
        </w:numPr>
        <w:rPr>
          <w:sz w:val="28"/>
          <w:szCs w:val="28"/>
        </w:rPr>
      </w:pPr>
      <w:r w:rsidRPr="00A86278">
        <w:rPr>
          <w:sz w:val="28"/>
          <w:szCs w:val="28"/>
        </w:rPr>
        <w:t>10 minutes away from 26 July Axis </w:t>
      </w:r>
    </w:p>
    <w:p w:rsidR="00A86278" w:rsidRPr="00A86278" w:rsidRDefault="00A86278" w:rsidP="00A86278">
      <w:pPr>
        <w:numPr>
          <w:ilvl w:val="0"/>
          <w:numId w:val="8"/>
        </w:numPr>
        <w:rPr>
          <w:sz w:val="28"/>
          <w:szCs w:val="28"/>
        </w:rPr>
      </w:pPr>
      <w:r w:rsidRPr="00A86278">
        <w:rPr>
          <w:sz w:val="28"/>
          <w:szCs w:val="28"/>
        </w:rPr>
        <w:t>40 minutes away from East Cairo</w:t>
      </w:r>
    </w:p>
    <w:p w:rsidR="00A86278" w:rsidRDefault="00A86278" w:rsidP="00A86278">
      <w:pPr>
        <w:rPr>
          <w:sz w:val="28"/>
          <w:szCs w:val="28"/>
        </w:rPr>
      </w:pPr>
      <w:r w:rsidRPr="00A86278">
        <w:rPr>
          <w:sz w:val="28"/>
          <w:szCs w:val="28"/>
        </w:rPr>
        <w:t>Property Types</w:t>
      </w:r>
      <w:r>
        <w:rPr>
          <w:sz w:val="28"/>
          <w:szCs w:val="28"/>
        </w:rPr>
        <w:t xml:space="preserve">: </w:t>
      </w:r>
      <w:r w:rsidRPr="00A86278">
        <w:rPr>
          <w:sz w:val="28"/>
          <w:szCs w:val="28"/>
        </w:rPr>
        <w:t> villas for sale varying between townhouses, twin houses, and standalone villas. </w:t>
      </w:r>
    </w:p>
    <w:p w:rsidR="00A86278" w:rsidRDefault="00A86278" w:rsidP="00A86278">
      <w:pPr>
        <w:rPr>
          <w:b/>
          <w:bCs/>
          <w:sz w:val="28"/>
          <w:szCs w:val="28"/>
        </w:rPr>
      </w:pPr>
      <w:r w:rsidRPr="00A86278">
        <w:rPr>
          <w:b/>
          <w:bCs/>
          <w:sz w:val="28"/>
          <w:szCs w:val="28"/>
        </w:rPr>
        <w:t>Sun Capital 6 October Compound</w:t>
      </w:r>
    </w:p>
    <w:p w:rsidR="00A86278" w:rsidRPr="00A86278" w:rsidRDefault="00A86278" w:rsidP="00A86278">
      <w:pPr>
        <w:rPr>
          <w:sz w:val="28"/>
          <w:szCs w:val="28"/>
        </w:rPr>
      </w:pPr>
      <w:r w:rsidRPr="00A86278">
        <w:rPr>
          <w:sz w:val="28"/>
          <w:szCs w:val="28"/>
        </w:rPr>
        <w:t>On an area of ​​up to 557 acres, we have launched a residential community that offers new meanings of luxury with a direct view of the pyramids in the heart of the new tourist capital in 6th of October City; it is Sun Capital 6 October Compound.</w:t>
      </w:r>
    </w:p>
    <w:p w:rsidR="00A86278" w:rsidRPr="00A86278" w:rsidRDefault="00A86278" w:rsidP="00A86278">
      <w:pPr>
        <w:rPr>
          <w:b/>
          <w:bCs/>
          <w:sz w:val="28"/>
          <w:szCs w:val="28"/>
        </w:rPr>
      </w:pPr>
      <w:r w:rsidRPr="00A86278">
        <w:rPr>
          <w:sz w:val="28"/>
          <w:szCs w:val="28"/>
        </w:rPr>
        <w:t>With only 10% down payment and installments up to 6 years without interest, you can own a luxurious residential unit within an unprecedented residential community with a direct view of the Pyramids area; it is Sun Capital 6 October Compound, which we have introduced with a residential atmosphere that combines calm and vitality, immersed in charming natural scenes and distinctive service and entertainment components. </w:t>
      </w:r>
    </w:p>
    <w:p w:rsidR="00A86278" w:rsidRPr="00A86278" w:rsidRDefault="00A86278" w:rsidP="00A86278">
      <w:pPr>
        <w:rPr>
          <w:b/>
          <w:bCs/>
          <w:sz w:val="28"/>
          <w:szCs w:val="28"/>
        </w:rPr>
      </w:pPr>
      <w:r w:rsidRPr="00A86278">
        <w:rPr>
          <w:sz w:val="28"/>
          <w:szCs w:val="28"/>
        </w:rPr>
        <w:t>On a vast area of ​​71 acres, we have created captivating natural scenes where spacious gardens meet with diverse water bodies, occupying approximately 82% of the project area.</w:t>
      </w:r>
    </w:p>
    <w:p w:rsidR="00A86278" w:rsidRPr="00A86278" w:rsidRDefault="00A86278" w:rsidP="00A86278">
      <w:pPr>
        <w:rPr>
          <w:b/>
          <w:bCs/>
          <w:sz w:val="28"/>
          <w:szCs w:val="28"/>
        </w:rPr>
      </w:pPr>
      <w:r w:rsidRPr="00A86278">
        <w:rPr>
          <w:sz w:val="28"/>
          <w:szCs w:val="28"/>
        </w:rPr>
        <w:t>And in the rest of the area, we have created an architectural magic that shines amidst the natural scenes to be approximately 74 buildings that include various residential units, each of which enjoys extremely magical views; so you meet the magic of nature with the view of the pyramids in an exclusive, magical blend that you alone enjoy inside Sun Capital 6 October.</w:t>
      </w:r>
    </w:p>
    <w:p w:rsidR="00A86278" w:rsidRPr="00A86278" w:rsidRDefault="00A86278" w:rsidP="00A86278">
      <w:pPr>
        <w:rPr>
          <w:b/>
          <w:bCs/>
          <w:sz w:val="28"/>
          <w:szCs w:val="28"/>
        </w:rPr>
      </w:pPr>
      <w:r w:rsidRPr="00A86278">
        <w:rPr>
          <w:sz w:val="28"/>
          <w:szCs w:val="28"/>
        </w:rPr>
        <w:lastRenderedPageBreak/>
        <w:t> The residential buildings, located amidst vast areas of natural landscapes, consist of a ground floor + 3 upper floors only, each of which includes an elevator. Near each residential building is a world of ultimate luxury, including walking and jogging tracks and resting benches amidst captivating views, which also surround the units of various sizes to provide an unprecedented residential atmosphere.</w:t>
      </w:r>
    </w:p>
    <w:p w:rsidR="00A86278" w:rsidRPr="00A86278" w:rsidRDefault="00A86278" w:rsidP="007E2787">
      <w:pPr>
        <w:rPr>
          <w:sz w:val="28"/>
          <w:szCs w:val="28"/>
        </w:rPr>
      </w:pPr>
      <w:r w:rsidRPr="00A86278">
        <w:rPr>
          <w:sz w:val="28"/>
          <w:szCs w:val="28"/>
        </w:rPr>
        <w:t>Amenities</w:t>
      </w:r>
      <w:r w:rsidR="007E2787">
        <w:rPr>
          <w:sz w:val="28"/>
          <w:szCs w:val="28"/>
        </w:rPr>
        <w:t>:</w:t>
      </w:r>
    </w:p>
    <w:p w:rsidR="00A86278" w:rsidRPr="00A86278" w:rsidRDefault="00A86278" w:rsidP="007E2787">
      <w:pPr>
        <w:rPr>
          <w:sz w:val="28"/>
          <w:szCs w:val="28"/>
        </w:rPr>
      </w:pPr>
      <w:r w:rsidRPr="00A86278">
        <w:rPr>
          <w:sz w:val="28"/>
          <w:szCs w:val="28"/>
        </w:rPr>
        <w:t>Infrastructure</w:t>
      </w:r>
    </w:p>
    <w:p w:rsidR="00A86278" w:rsidRPr="00A86278" w:rsidRDefault="007E2787" w:rsidP="007E2787">
      <w:pPr>
        <w:rPr>
          <w:sz w:val="28"/>
          <w:szCs w:val="28"/>
        </w:rPr>
      </w:pPr>
      <w:r>
        <w:rPr>
          <w:sz w:val="28"/>
          <w:szCs w:val="28"/>
        </w:rPr>
        <w:t>Livability</w:t>
      </w:r>
    </w:p>
    <w:p w:rsidR="00A86278" w:rsidRPr="00A86278" w:rsidRDefault="00A86278" w:rsidP="007E2787">
      <w:pPr>
        <w:rPr>
          <w:sz w:val="28"/>
          <w:szCs w:val="28"/>
        </w:rPr>
      </w:pPr>
      <w:r w:rsidRPr="00A86278">
        <w:rPr>
          <w:sz w:val="28"/>
          <w:szCs w:val="28"/>
        </w:rPr>
        <w:t>Clubhouse</w:t>
      </w:r>
    </w:p>
    <w:p w:rsidR="00A86278" w:rsidRPr="00A86278" w:rsidRDefault="00A86278" w:rsidP="007E2787">
      <w:pPr>
        <w:rPr>
          <w:sz w:val="28"/>
          <w:szCs w:val="28"/>
        </w:rPr>
      </w:pPr>
      <w:r w:rsidRPr="00A86278">
        <w:rPr>
          <w:sz w:val="28"/>
          <w:szCs w:val="28"/>
        </w:rPr>
        <w:t>Underground parking</w:t>
      </w:r>
    </w:p>
    <w:p w:rsidR="00A86278" w:rsidRPr="00A86278" w:rsidRDefault="00A86278" w:rsidP="007E2787">
      <w:pPr>
        <w:rPr>
          <w:sz w:val="28"/>
          <w:szCs w:val="28"/>
        </w:rPr>
      </w:pPr>
      <w:r w:rsidRPr="00A86278">
        <w:rPr>
          <w:sz w:val="28"/>
          <w:szCs w:val="28"/>
        </w:rPr>
        <w:t>Schools</w:t>
      </w:r>
    </w:p>
    <w:p w:rsidR="00A86278" w:rsidRPr="00A86278" w:rsidRDefault="00A86278" w:rsidP="007E2787">
      <w:pPr>
        <w:rPr>
          <w:sz w:val="28"/>
          <w:szCs w:val="28"/>
        </w:rPr>
      </w:pPr>
      <w:r w:rsidRPr="00A86278">
        <w:rPr>
          <w:sz w:val="28"/>
          <w:szCs w:val="28"/>
        </w:rPr>
        <w:t>Commercial strip</w:t>
      </w:r>
    </w:p>
    <w:p w:rsidR="00A86278" w:rsidRPr="00A86278" w:rsidRDefault="00A86278" w:rsidP="007E2787">
      <w:pPr>
        <w:rPr>
          <w:sz w:val="28"/>
          <w:szCs w:val="28"/>
        </w:rPr>
      </w:pPr>
      <w:r w:rsidRPr="00A86278">
        <w:rPr>
          <w:sz w:val="28"/>
          <w:szCs w:val="28"/>
        </w:rPr>
        <w:t>Business Hub</w:t>
      </w:r>
    </w:p>
    <w:p w:rsidR="00A86278" w:rsidRPr="00A86278" w:rsidRDefault="00A86278" w:rsidP="007E2787">
      <w:pPr>
        <w:rPr>
          <w:sz w:val="28"/>
          <w:szCs w:val="28"/>
        </w:rPr>
      </w:pPr>
      <w:r w:rsidRPr="00A86278">
        <w:rPr>
          <w:sz w:val="28"/>
          <w:szCs w:val="28"/>
        </w:rPr>
        <w:t>Mosque</w:t>
      </w:r>
    </w:p>
    <w:p w:rsidR="007E2787" w:rsidRDefault="00A86278" w:rsidP="007E2787">
      <w:pPr>
        <w:rPr>
          <w:sz w:val="28"/>
          <w:szCs w:val="28"/>
        </w:rPr>
      </w:pPr>
      <w:r w:rsidRPr="00A86278">
        <w:rPr>
          <w:sz w:val="28"/>
          <w:szCs w:val="28"/>
        </w:rPr>
        <w:t>Outdoor pools</w:t>
      </w:r>
    </w:p>
    <w:p w:rsidR="007E2787" w:rsidRPr="007E2787" w:rsidRDefault="007E2787" w:rsidP="007E2787">
      <w:pPr>
        <w:rPr>
          <w:sz w:val="28"/>
          <w:szCs w:val="28"/>
        </w:rPr>
      </w:pPr>
      <w:r w:rsidRPr="007E2787">
        <w:rPr>
          <w:sz w:val="28"/>
          <w:szCs w:val="28"/>
        </w:rPr>
        <w:t>Location</w:t>
      </w:r>
      <w:r>
        <w:rPr>
          <w:sz w:val="28"/>
          <w:szCs w:val="28"/>
        </w:rPr>
        <w:t xml:space="preserve">: </w:t>
      </w:r>
      <w:r w:rsidRPr="007E2787">
        <w:rPr>
          <w:sz w:val="28"/>
          <w:szCs w:val="28"/>
        </w:rPr>
        <w:t>in the heart of the 6th of October City. This makes the ideal location of Sun Capital only:</w:t>
      </w:r>
    </w:p>
    <w:p w:rsidR="007E2787" w:rsidRPr="007E2787" w:rsidRDefault="007E2787" w:rsidP="007E2787">
      <w:pPr>
        <w:numPr>
          <w:ilvl w:val="0"/>
          <w:numId w:val="9"/>
        </w:numPr>
        <w:rPr>
          <w:sz w:val="28"/>
          <w:szCs w:val="28"/>
        </w:rPr>
      </w:pPr>
      <w:r w:rsidRPr="007E2787">
        <w:rPr>
          <w:sz w:val="28"/>
          <w:szCs w:val="28"/>
        </w:rPr>
        <w:t>5 minutes away from the Egyptian Grand Museum, the Regional Ring Road, and the main public entrance of The Pyramids.</w:t>
      </w:r>
    </w:p>
    <w:p w:rsidR="007E2787" w:rsidRPr="007E2787" w:rsidRDefault="007E2787" w:rsidP="007E2787">
      <w:pPr>
        <w:numPr>
          <w:ilvl w:val="0"/>
          <w:numId w:val="9"/>
        </w:numPr>
        <w:rPr>
          <w:sz w:val="28"/>
          <w:szCs w:val="28"/>
        </w:rPr>
      </w:pPr>
      <w:r w:rsidRPr="007E2787">
        <w:rPr>
          <w:sz w:val="28"/>
          <w:szCs w:val="28"/>
        </w:rPr>
        <w:t xml:space="preserve">10 minutes away from Sheikh </w:t>
      </w:r>
      <w:proofErr w:type="spellStart"/>
      <w:r w:rsidRPr="007E2787">
        <w:rPr>
          <w:sz w:val="28"/>
          <w:szCs w:val="28"/>
        </w:rPr>
        <w:t>Zayed</w:t>
      </w:r>
      <w:proofErr w:type="spellEnd"/>
      <w:r w:rsidRPr="007E2787">
        <w:rPr>
          <w:sz w:val="28"/>
          <w:szCs w:val="28"/>
        </w:rPr>
        <w:t xml:space="preserve"> City.</w:t>
      </w:r>
    </w:p>
    <w:p w:rsidR="007E2787" w:rsidRPr="007E2787" w:rsidRDefault="007E2787" w:rsidP="007E2787">
      <w:pPr>
        <w:numPr>
          <w:ilvl w:val="0"/>
          <w:numId w:val="9"/>
        </w:numPr>
        <w:rPr>
          <w:sz w:val="28"/>
          <w:szCs w:val="28"/>
        </w:rPr>
      </w:pPr>
      <w:r w:rsidRPr="007E2787">
        <w:rPr>
          <w:sz w:val="28"/>
          <w:szCs w:val="28"/>
        </w:rPr>
        <w:t>12 minutes away from Smart Village.</w:t>
      </w:r>
    </w:p>
    <w:p w:rsidR="007E2787" w:rsidRPr="007E2787" w:rsidRDefault="007E2787" w:rsidP="007E2787">
      <w:pPr>
        <w:numPr>
          <w:ilvl w:val="0"/>
          <w:numId w:val="9"/>
        </w:numPr>
        <w:rPr>
          <w:sz w:val="28"/>
          <w:szCs w:val="28"/>
        </w:rPr>
      </w:pPr>
      <w:r w:rsidRPr="007E2787">
        <w:rPr>
          <w:sz w:val="28"/>
          <w:szCs w:val="28"/>
        </w:rPr>
        <w:t>25 minutes away from Cairo International Airport.</w:t>
      </w:r>
    </w:p>
    <w:p w:rsidR="007E2787" w:rsidRPr="007E2787" w:rsidRDefault="007E2787" w:rsidP="007E2787">
      <w:pPr>
        <w:rPr>
          <w:sz w:val="28"/>
          <w:szCs w:val="28"/>
        </w:rPr>
      </w:pPr>
      <w:r w:rsidRPr="007E2787">
        <w:rPr>
          <w:sz w:val="28"/>
          <w:szCs w:val="28"/>
        </w:rPr>
        <w:t>Property Ty</w:t>
      </w:r>
      <w:r>
        <w:rPr>
          <w:sz w:val="28"/>
          <w:szCs w:val="28"/>
        </w:rPr>
        <w:t xml:space="preserve">pes: </w:t>
      </w:r>
      <w:r w:rsidRPr="007E2787">
        <w:rPr>
          <w:sz w:val="28"/>
          <w:szCs w:val="28"/>
        </w:rPr>
        <w:t>Twin Houses</w:t>
      </w:r>
    </w:p>
    <w:p w:rsidR="007E2787" w:rsidRPr="007E2787" w:rsidRDefault="007E2787" w:rsidP="007E2787">
      <w:pPr>
        <w:numPr>
          <w:ilvl w:val="0"/>
          <w:numId w:val="10"/>
        </w:numPr>
        <w:rPr>
          <w:sz w:val="28"/>
          <w:szCs w:val="28"/>
        </w:rPr>
      </w:pPr>
      <w:r w:rsidRPr="007E2787">
        <w:rPr>
          <w:sz w:val="28"/>
          <w:szCs w:val="28"/>
        </w:rPr>
        <w:t>Standalone Villas</w:t>
      </w:r>
    </w:p>
    <w:p w:rsidR="007E2787" w:rsidRPr="007E2787" w:rsidRDefault="007E2787" w:rsidP="007E2787">
      <w:pPr>
        <w:numPr>
          <w:ilvl w:val="0"/>
          <w:numId w:val="10"/>
        </w:numPr>
        <w:rPr>
          <w:sz w:val="28"/>
          <w:szCs w:val="28"/>
        </w:rPr>
      </w:pPr>
      <w:r w:rsidRPr="007E2787">
        <w:rPr>
          <w:sz w:val="28"/>
          <w:szCs w:val="28"/>
        </w:rPr>
        <w:t>Townhouses</w:t>
      </w:r>
    </w:p>
    <w:p w:rsidR="007E2787" w:rsidRPr="007E2787" w:rsidRDefault="007E2787" w:rsidP="007E2787">
      <w:pPr>
        <w:numPr>
          <w:ilvl w:val="0"/>
          <w:numId w:val="10"/>
        </w:numPr>
        <w:rPr>
          <w:sz w:val="28"/>
          <w:szCs w:val="28"/>
        </w:rPr>
      </w:pPr>
      <w:r w:rsidRPr="007E2787">
        <w:rPr>
          <w:sz w:val="28"/>
          <w:szCs w:val="28"/>
        </w:rPr>
        <w:t>Apartments</w:t>
      </w:r>
    </w:p>
    <w:p w:rsidR="007E2787" w:rsidRPr="007E2787" w:rsidRDefault="007E2787" w:rsidP="007E2787">
      <w:pPr>
        <w:numPr>
          <w:ilvl w:val="0"/>
          <w:numId w:val="10"/>
        </w:numPr>
        <w:rPr>
          <w:sz w:val="28"/>
          <w:szCs w:val="28"/>
        </w:rPr>
      </w:pPr>
      <w:r w:rsidRPr="007E2787">
        <w:rPr>
          <w:sz w:val="28"/>
          <w:szCs w:val="28"/>
        </w:rPr>
        <w:lastRenderedPageBreak/>
        <w:t>Duplexes</w:t>
      </w:r>
    </w:p>
    <w:p w:rsidR="007E2787" w:rsidRPr="007E2787" w:rsidRDefault="007E2787" w:rsidP="007E2787">
      <w:pPr>
        <w:numPr>
          <w:ilvl w:val="0"/>
          <w:numId w:val="10"/>
        </w:numPr>
        <w:rPr>
          <w:sz w:val="28"/>
          <w:szCs w:val="28"/>
        </w:rPr>
      </w:pPr>
      <w:r w:rsidRPr="007E2787">
        <w:rPr>
          <w:sz w:val="28"/>
          <w:szCs w:val="28"/>
        </w:rPr>
        <w:t>Penthouses</w:t>
      </w:r>
    </w:p>
    <w:p w:rsidR="007E2787" w:rsidRDefault="007E2787" w:rsidP="007E2787">
      <w:pPr>
        <w:rPr>
          <w:b/>
          <w:bCs/>
          <w:sz w:val="28"/>
          <w:szCs w:val="28"/>
        </w:rPr>
      </w:pPr>
      <w:r w:rsidRPr="007E2787">
        <w:rPr>
          <w:b/>
          <w:bCs/>
          <w:sz w:val="28"/>
          <w:szCs w:val="28"/>
        </w:rPr>
        <w:t>Galleria Moon Valley Fifth Settlement</w:t>
      </w:r>
    </w:p>
    <w:p w:rsidR="007E2787" w:rsidRPr="007E2787" w:rsidRDefault="007E2787" w:rsidP="007E2787">
      <w:pPr>
        <w:rPr>
          <w:b/>
          <w:bCs/>
          <w:sz w:val="28"/>
          <w:szCs w:val="28"/>
        </w:rPr>
      </w:pPr>
      <w:r w:rsidRPr="007E2787">
        <w:rPr>
          <w:sz w:val="28"/>
          <w:szCs w:val="28"/>
        </w:rPr>
        <w:t>Like the magic of Moon Valley in the Atacama Desert, we have established in Arabia Holding Development Galleria Moon Valley in the heart of the Golden Square area; the most important and most upscale area in the Fifth Settlement.</w:t>
      </w:r>
    </w:p>
    <w:p w:rsidR="007E2787" w:rsidRPr="007E2787" w:rsidRDefault="007E2787" w:rsidP="007E2787">
      <w:pPr>
        <w:rPr>
          <w:b/>
          <w:bCs/>
          <w:sz w:val="28"/>
          <w:szCs w:val="28"/>
        </w:rPr>
      </w:pPr>
      <w:r w:rsidRPr="007E2787">
        <w:rPr>
          <w:sz w:val="28"/>
          <w:szCs w:val="28"/>
        </w:rPr>
        <w:t>This villa community, consisting of diverse Galleries for unprecedented entertainment features, and</w:t>
      </w:r>
      <w:r>
        <w:rPr>
          <w:sz w:val="28"/>
          <w:szCs w:val="28"/>
        </w:rPr>
        <w:t xml:space="preserve"> built on an area of ​​48 acres</w:t>
      </w:r>
      <w:r w:rsidRPr="007E2787">
        <w:rPr>
          <w:sz w:val="28"/>
          <w:szCs w:val="28"/>
        </w:rPr>
        <w:t>, is the first residential community of its kind in Egypt and the most luxurious. </w:t>
      </w:r>
    </w:p>
    <w:p w:rsidR="007E2787" w:rsidRPr="007E2787" w:rsidRDefault="007E2787" w:rsidP="007E2787">
      <w:pPr>
        <w:rPr>
          <w:b/>
          <w:bCs/>
          <w:sz w:val="28"/>
          <w:szCs w:val="28"/>
        </w:rPr>
      </w:pPr>
      <w:r w:rsidRPr="007E2787">
        <w:rPr>
          <w:sz w:val="28"/>
          <w:szCs w:val="28"/>
        </w:rPr>
        <w:t>We have established Galleria Moon Valley Compound in the Fifth Settlement, with an exclusive atmosphere surrounded by captivating nature that made it resemble the most magical and beautiful natural places, and that is why its name became Moon Valley, which shines in the heart of the Fifth Settlement and provides a residential opportunity that is the first of its kind that offers the highest standards of luxury and enjoyment in an unprecedented way in Egypt. </w:t>
      </w:r>
    </w:p>
    <w:p w:rsidR="007E2787" w:rsidRPr="007E2787" w:rsidRDefault="007E2787" w:rsidP="007E2787">
      <w:pPr>
        <w:rPr>
          <w:b/>
          <w:bCs/>
          <w:sz w:val="28"/>
          <w:szCs w:val="28"/>
        </w:rPr>
      </w:pPr>
      <w:r w:rsidRPr="007E2787">
        <w:rPr>
          <w:sz w:val="28"/>
          <w:szCs w:val="28"/>
        </w:rPr>
        <w:t>The villas with multiple spaces located in Galleria Moon Valley Fifth Settlement are distinguished by having the most brilliant architectural thought, captivating architectural view, and simple interior decorations mixed with luxury to be a first-of-its-kind architectural tone with the wide natural views that all units overlook; you will feel as if you are living on one of the charming natural islands.</w:t>
      </w:r>
    </w:p>
    <w:p w:rsidR="007E2787" w:rsidRDefault="007E2787" w:rsidP="007E2787">
      <w:pPr>
        <w:rPr>
          <w:sz w:val="28"/>
          <w:szCs w:val="28"/>
        </w:rPr>
      </w:pPr>
      <w:r w:rsidRPr="007E2787">
        <w:rPr>
          <w:sz w:val="28"/>
          <w:szCs w:val="28"/>
        </w:rPr>
        <w:t> Unprecedented entertainment and service components meet you in Galleria Moon Valley New Cairo, and that is why you live in Galleria where you encounter various forms of pleasure and vitality mixed with calm and sophistication; you will find yourself surrounded by a residential world that is the most luxurious and the most luxuriou</w:t>
      </w:r>
      <w:r>
        <w:rPr>
          <w:sz w:val="28"/>
          <w:szCs w:val="28"/>
        </w:rPr>
        <w:t>s.</w:t>
      </w:r>
    </w:p>
    <w:p w:rsidR="007E2787" w:rsidRPr="007E2787" w:rsidRDefault="007E2787" w:rsidP="007E2787">
      <w:pPr>
        <w:rPr>
          <w:sz w:val="28"/>
          <w:szCs w:val="28"/>
        </w:rPr>
      </w:pPr>
      <w:r w:rsidRPr="007E2787">
        <w:rPr>
          <w:sz w:val="28"/>
          <w:szCs w:val="28"/>
        </w:rPr>
        <w:t>Landscapes</w:t>
      </w:r>
      <w:r>
        <w:rPr>
          <w:sz w:val="28"/>
          <w:szCs w:val="28"/>
        </w:rPr>
        <w:t xml:space="preserve">: </w:t>
      </w:r>
      <w:r w:rsidRPr="007E2787">
        <w:rPr>
          <w:sz w:val="28"/>
          <w:szCs w:val="28"/>
        </w:rPr>
        <w:t>Around 82% of the project’s area is dedicated to greenery and landscaping. </w:t>
      </w:r>
    </w:p>
    <w:p w:rsidR="007E2787" w:rsidRPr="00A42F8F" w:rsidRDefault="00A42F8F" w:rsidP="007E2787">
      <w:pPr>
        <w:rPr>
          <w:sz w:val="28"/>
          <w:szCs w:val="28"/>
        </w:rPr>
      </w:pPr>
      <w:r w:rsidRPr="00A42F8F">
        <w:rPr>
          <w:sz w:val="28"/>
          <w:szCs w:val="28"/>
        </w:rPr>
        <w:t xml:space="preserve">Architectural Style: </w:t>
      </w:r>
      <w:r w:rsidR="007E2787" w:rsidRPr="00A42F8F">
        <w:rPr>
          <w:sz w:val="28"/>
          <w:szCs w:val="28"/>
        </w:rPr>
        <w:t xml:space="preserve">The exterior design of the properties revolves around a simple design that eliminates the clutter. Meanwhile the interior of the properties </w:t>
      </w:r>
      <w:proofErr w:type="gramStart"/>
      <w:r w:rsidR="007E2787" w:rsidRPr="00A42F8F">
        <w:rPr>
          <w:sz w:val="28"/>
          <w:szCs w:val="28"/>
        </w:rPr>
        <w:t>are</w:t>
      </w:r>
      <w:proofErr w:type="gramEnd"/>
      <w:r w:rsidR="007E2787" w:rsidRPr="00A42F8F">
        <w:rPr>
          <w:sz w:val="28"/>
          <w:szCs w:val="28"/>
        </w:rPr>
        <w:t xml:space="preserve"> designed with a modern touch to give the residents a sense of simplicity, serenity and functionality. </w:t>
      </w:r>
    </w:p>
    <w:p w:rsidR="007E2787" w:rsidRPr="00A42F8F" w:rsidRDefault="00A42F8F" w:rsidP="00A42F8F">
      <w:pPr>
        <w:rPr>
          <w:sz w:val="28"/>
          <w:szCs w:val="28"/>
        </w:rPr>
      </w:pPr>
      <w:r w:rsidRPr="00A42F8F">
        <w:rPr>
          <w:sz w:val="28"/>
          <w:szCs w:val="28"/>
        </w:rPr>
        <w:lastRenderedPageBreak/>
        <w:t>Functionality: Designed with a minimalist style, Galleria takes advantage of every inch to have the most effective space management possible.</w:t>
      </w:r>
    </w:p>
    <w:p w:rsidR="007E2787" w:rsidRPr="007E2787" w:rsidRDefault="007E2787" w:rsidP="007E2787">
      <w:pPr>
        <w:rPr>
          <w:sz w:val="28"/>
          <w:szCs w:val="28"/>
        </w:rPr>
      </w:pPr>
      <w:r>
        <w:rPr>
          <w:sz w:val="28"/>
          <w:szCs w:val="28"/>
        </w:rPr>
        <w:t>Location:</w:t>
      </w:r>
    </w:p>
    <w:p w:rsidR="007E2787" w:rsidRPr="007E2787" w:rsidRDefault="007E2787" w:rsidP="007E2787">
      <w:pPr>
        <w:rPr>
          <w:sz w:val="28"/>
          <w:szCs w:val="28"/>
        </w:rPr>
      </w:pPr>
      <w:r w:rsidRPr="007E2787">
        <w:rPr>
          <w:sz w:val="28"/>
          <w:szCs w:val="28"/>
        </w:rPr>
        <w:t>Galleria compound has a prime location in 5th settlement, at the heart of the Golden Square. The ideal Galleria New Cairo location puts it in close proximity to </w:t>
      </w:r>
    </w:p>
    <w:p w:rsidR="007E2787" w:rsidRPr="007E2787" w:rsidRDefault="007E2787" w:rsidP="007E2787">
      <w:pPr>
        <w:rPr>
          <w:sz w:val="28"/>
          <w:szCs w:val="28"/>
        </w:rPr>
      </w:pPr>
      <w:r w:rsidRPr="007E2787">
        <w:rPr>
          <w:sz w:val="28"/>
          <w:szCs w:val="28"/>
        </w:rPr>
        <w:t>- The American University in Cairo campus</w:t>
      </w:r>
    </w:p>
    <w:p w:rsidR="007E2787" w:rsidRPr="007E2787" w:rsidRDefault="007E2787" w:rsidP="007E2787">
      <w:pPr>
        <w:rPr>
          <w:sz w:val="28"/>
          <w:szCs w:val="28"/>
        </w:rPr>
      </w:pPr>
      <w:r w:rsidRPr="007E2787">
        <w:rPr>
          <w:sz w:val="28"/>
          <w:szCs w:val="28"/>
        </w:rPr>
        <w:t>- Ring Road</w:t>
      </w:r>
    </w:p>
    <w:p w:rsidR="007E2787" w:rsidRPr="007E2787" w:rsidRDefault="007E2787" w:rsidP="007E2787">
      <w:pPr>
        <w:rPr>
          <w:sz w:val="28"/>
          <w:szCs w:val="28"/>
        </w:rPr>
      </w:pPr>
      <w:r w:rsidRPr="007E2787">
        <w:rPr>
          <w:sz w:val="28"/>
          <w:szCs w:val="28"/>
        </w:rPr>
        <w:t>- Suez Road</w:t>
      </w:r>
    </w:p>
    <w:p w:rsidR="007E2787" w:rsidRPr="007E2787" w:rsidRDefault="007E2787" w:rsidP="007E2787">
      <w:pPr>
        <w:rPr>
          <w:sz w:val="28"/>
          <w:szCs w:val="28"/>
        </w:rPr>
      </w:pPr>
      <w:r w:rsidRPr="007E2787">
        <w:rPr>
          <w:sz w:val="28"/>
          <w:szCs w:val="28"/>
        </w:rPr>
        <w:t>- Cairo International Airport</w:t>
      </w:r>
    </w:p>
    <w:p w:rsidR="007E2787" w:rsidRPr="007E2787" w:rsidRDefault="007E2787" w:rsidP="007E2787">
      <w:pPr>
        <w:rPr>
          <w:sz w:val="28"/>
          <w:szCs w:val="28"/>
        </w:rPr>
      </w:pPr>
      <w:r w:rsidRPr="007E2787">
        <w:rPr>
          <w:sz w:val="28"/>
          <w:szCs w:val="28"/>
        </w:rPr>
        <w:t>- New Administrative Capital </w:t>
      </w:r>
    </w:p>
    <w:p w:rsidR="007E2787" w:rsidRDefault="00A42F8F" w:rsidP="00A42F8F">
      <w:pPr>
        <w:rPr>
          <w:sz w:val="28"/>
          <w:szCs w:val="28"/>
        </w:rPr>
      </w:pPr>
      <w:r w:rsidRPr="00A42F8F">
        <w:rPr>
          <w:sz w:val="28"/>
          <w:szCs w:val="28"/>
        </w:rPr>
        <w:t>Property Types</w:t>
      </w:r>
      <w:r>
        <w:rPr>
          <w:sz w:val="28"/>
          <w:szCs w:val="28"/>
        </w:rPr>
        <w:t xml:space="preserve">: </w:t>
      </w:r>
      <w:r w:rsidRPr="00A42F8F">
        <w:rPr>
          <w:sz w:val="28"/>
          <w:szCs w:val="28"/>
        </w:rPr>
        <w:t>apartments, duplexes and penthouses</w:t>
      </w:r>
    </w:p>
    <w:p w:rsidR="00A42F8F" w:rsidRDefault="00A42F8F" w:rsidP="00A42F8F">
      <w:pPr>
        <w:rPr>
          <w:sz w:val="28"/>
          <w:szCs w:val="28"/>
        </w:rPr>
      </w:pPr>
      <w:r w:rsidRPr="00A42F8F">
        <w:rPr>
          <w:sz w:val="28"/>
          <w:szCs w:val="28"/>
        </w:rPr>
        <w:t>penthouses all come wi</w:t>
      </w:r>
      <w:r>
        <w:rPr>
          <w:sz w:val="28"/>
          <w:szCs w:val="28"/>
        </w:rPr>
        <w:t xml:space="preserve">th their own luxurious </w:t>
      </w:r>
      <w:proofErr w:type="spellStart"/>
      <w:r>
        <w:rPr>
          <w:sz w:val="28"/>
          <w:szCs w:val="28"/>
        </w:rPr>
        <w:t>jacuzzi</w:t>
      </w:r>
      <w:proofErr w:type="spellEnd"/>
      <w:r>
        <w:rPr>
          <w:sz w:val="28"/>
          <w:szCs w:val="28"/>
        </w:rPr>
        <w:t>.</w:t>
      </w:r>
    </w:p>
    <w:p w:rsidR="00571480" w:rsidRPr="00571480" w:rsidRDefault="00571480" w:rsidP="00571480">
      <w:pPr>
        <w:rPr>
          <w:b/>
          <w:bCs/>
          <w:sz w:val="28"/>
          <w:szCs w:val="28"/>
        </w:rPr>
      </w:pPr>
      <w:r w:rsidRPr="00571480">
        <w:rPr>
          <w:b/>
          <w:bCs/>
          <w:sz w:val="28"/>
          <w:szCs w:val="28"/>
        </w:rPr>
        <w:t>Bungalows in North Coast</w:t>
      </w:r>
    </w:p>
    <w:p w:rsidR="00A42F8F" w:rsidRDefault="00E979A8" w:rsidP="00E979A8">
      <w:pPr>
        <w:rPr>
          <w:sz w:val="28"/>
          <w:szCs w:val="28"/>
        </w:rPr>
      </w:pPr>
      <w:r w:rsidRPr="00E979A8">
        <w:rPr>
          <w:sz w:val="28"/>
          <w:szCs w:val="28"/>
        </w:rPr>
        <w:t xml:space="preserve">Bungalows North Coast is one of the projects created to reshape and redefine the meaning of summer on the North Coast. Spreading over a land area of 188164 square </w:t>
      </w:r>
      <w:proofErr w:type="gramStart"/>
      <w:r w:rsidRPr="00E979A8">
        <w:rPr>
          <w:sz w:val="28"/>
          <w:szCs w:val="28"/>
        </w:rPr>
        <w:t>meters(</w:t>
      </w:r>
      <w:proofErr w:type="gramEnd"/>
      <w:r w:rsidRPr="00E979A8">
        <w:rPr>
          <w:sz w:val="28"/>
          <w:szCs w:val="28"/>
        </w:rPr>
        <w:t>44.8 acres), the Bungalows North Coast project features a commercial area, hotel, and family houses.</w:t>
      </w:r>
    </w:p>
    <w:p w:rsidR="00E979A8" w:rsidRPr="00E979A8" w:rsidRDefault="00E979A8" w:rsidP="00E979A8">
      <w:pPr>
        <w:rPr>
          <w:sz w:val="28"/>
          <w:szCs w:val="28"/>
        </w:rPr>
      </w:pPr>
      <w:r w:rsidRPr="00E979A8">
        <w:rPr>
          <w:sz w:val="28"/>
          <w:szCs w:val="28"/>
        </w:rPr>
        <w:t xml:space="preserve">Making Over the North Coast, the </w:t>
      </w:r>
      <w:proofErr w:type="gramStart"/>
      <w:r w:rsidRPr="00E979A8">
        <w:rPr>
          <w:sz w:val="28"/>
          <w:szCs w:val="28"/>
        </w:rPr>
        <w:t>main  goal</w:t>
      </w:r>
      <w:proofErr w:type="gramEnd"/>
      <w:r w:rsidRPr="00E979A8">
        <w:rPr>
          <w:sz w:val="28"/>
          <w:szCs w:val="28"/>
        </w:rPr>
        <w:t xml:space="preserve"> at </w:t>
      </w:r>
      <w:proofErr w:type="spellStart"/>
      <w:r w:rsidRPr="00E979A8">
        <w:rPr>
          <w:sz w:val="28"/>
          <w:szCs w:val="28"/>
        </w:rPr>
        <w:t>Banglows</w:t>
      </w:r>
      <w:proofErr w:type="spellEnd"/>
      <w:r w:rsidRPr="00E979A8">
        <w:rPr>
          <w:sz w:val="28"/>
          <w:szCs w:val="28"/>
        </w:rPr>
        <w:t xml:space="preserve"> is to infuse the neighborhood with the mood to bring back a happy, joyful, and enjoyable life for the community. The things that are reflected in the master planning of this masterpiece. </w:t>
      </w:r>
    </w:p>
    <w:p w:rsidR="00E979A8" w:rsidRPr="00E979A8" w:rsidRDefault="00E979A8" w:rsidP="00E979A8">
      <w:pPr>
        <w:rPr>
          <w:sz w:val="28"/>
          <w:szCs w:val="28"/>
        </w:rPr>
      </w:pPr>
      <w:r w:rsidRPr="00E979A8">
        <w:rPr>
          <w:sz w:val="28"/>
          <w:szCs w:val="28"/>
        </w:rPr>
        <w:t xml:space="preserve">With a land area of 188164 square </w:t>
      </w:r>
      <w:proofErr w:type="gramStart"/>
      <w:r w:rsidRPr="00E979A8">
        <w:rPr>
          <w:sz w:val="28"/>
          <w:szCs w:val="28"/>
        </w:rPr>
        <w:t>meters(</w:t>
      </w:r>
      <w:proofErr w:type="gramEnd"/>
      <w:r w:rsidRPr="00E979A8">
        <w:rPr>
          <w:sz w:val="28"/>
          <w:szCs w:val="28"/>
        </w:rPr>
        <w:t>44.8 acres), and 82% of this area dedicated to greenery, the master plan of Bungalows includes:</w:t>
      </w:r>
    </w:p>
    <w:p w:rsidR="00E979A8" w:rsidRPr="00E979A8" w:rsidRDefault="00E979A8" w:rsidP="00E979A8">
      <w:pPr>
        <w:rPr>
          <w:sz w:val="28"/>
          <w:szCs w:val="28"/>
        </w:rPr>
      </w:pPr>
    </w:p>
    <w:p w:rsidR="00E979A8" w:rsidRPr="00E979A8" w:rsidRDefault="00E979A8" w:rsidP="00E979A8">
      <w:pPr>
        <w:numPr>
          <w:ilvl w:val="0"/>
          <w:numId w:val="11"/>
        </w:numPr>
        <w:rPr>
          <w:sz w:val="28"/>
          <w:szCs w:val="28"/>
        </w:rPr>
      </w:pPr>
      <w:r w:rsidRPr="00E979A8">
        <w:rPr>
          <w:sz w:val="28"/>
          <w:szCs w:val="28"/>
        </w:rPr>
        <w:t>Lush greenery and landscaping take up to 82% of the whole project’s area.</w:t>
      </w:r>
    </w:p>
    <w:p w:rsidR="00E979A8" w:rsidRPr="00E979A8" w:rsidRDefault="00E979A8" w:rsidP="00E979A8">
      <w:pPr>
        <w:numPr>
          <w:ilvl w:val="0"/>
          <w:numId w:val="11"/>
        </w:numPr>
        <w:rPr>
          <w:sz w:val="28"/>
          <w:szCs w:val="28"/>
        </w:rPr>
      </w:pPr>
      <w:r w:rsidRPr="00E979A8">
        <w:rPr>
          <w:sz w:val="28"/>
          <w:szCs w:val="28"/>
        </w:rPr>
        <w:t>A high-end hotel.</w:t>
      </w:r>
    </w:p>
    <w:p w:rsidR="00E979A8" w:rsidRPr="00E979A8" w:rsidRDefault="00E979A8" w:rsidP="00E979A8">
      <w:pPr>
        <w:numPr>
          <w:ilvl w:val="0"/>
          <w:numId w:val="11"/>
        </w:numPr>
        <w:rPr>
          <w:sz w:val="28"/>
          <w:szCs w:val="28"/>
        </w:rPr>
      </w:pPr>
      <w:r w:rsidRPr="00E979A8">
        <w:rPr>
          <w:sz w:val="28"/>
          <w:szCs w:val="28"/>
        </w:rPr>
        <w:t>A fully-fledged commercial strip.</w:t>
      </w:r>
    </w:p>
    <w:p w:rsidR="00E979A8" w:rsidRPr="00E979A8" w:rsidRDefault="00E979A8" w:rsidP="00E979A8">
      <w:pPr>
        <w:numPr>
          <w:ilvl w:val="0"/>
          <w:numId w:val="11"/>
        </w:numPr>
        <w:rPr>
          <w:sz w:val="28"/>
          <w:szCs w:val="28"/>
        </w:rPr>
      </w:pPr>
      <w:r w:rsidRPr="00E979A8">
        <w:rPr>
          <w:sz w:val="28"/>
          <w:szCs w:val="28"/>
        </w:rPr>
        <w:lastRenderedPageBreak/>
        <w:t>A beach zone</w:t>
      </w:r>
    </w:p>
    <w:p w:rsidR="00E979A8" w:rsidRPr="00E979A8" w:rsidRDefault="00E979A8" w:rsidP="00E979A8">
      <w:pPr>
        <w:numPr>
          <w:ilvl w:val="0"/>
          <w:numId w:val="11"/>
        </w:numPr>
        <w:rPr>
          <w:sz w:val="28"/>
          <w:szCs w:val="28"/>
        </w:rPr>
      </w:pPr>
      <w:r w:rsidRPr="00E979A8">
        <w:rPr>
          <w:sz w:val="28"/>
          <w:szCs w:val="28"/>
        </w:rPr>
        <w:t>Multipurpose central park</w:t>
      </w:r>
    </w:p>
    <w:p w:rsidR="00E979A8" w:rsidRDefault="00E979A8" w:rsidP="00E979A8">
      <w:pPr>
        <w:rPr>
          <w:sz w:val="28"/>
          <w:szCs w:val="28"/>
        </w:rPr>
      </w:pPr>
      <w:r w:rsidRPr="00E979A8">
        <w:rPr>
          <w:sz w:val="28"/>
          <w:szCs w:val="28"/>
        </w:rPr>
        <w:t>Location</w:t>
      </w:r>
      <w:r>
        <w:rPr>
          <w:sz w:val="28"/>
          <w:szCs w:val="28"/>
        </w:rPr>
        <w:t>:</w:t>
      </w:r>
    </w:p>
    <w:p w:rsidR="00E979A8" w:rsidRPr="00E979A8" w:rsidRDefault="00E979A8" w:rsidP="00E979A8">
      <w:pPr>
        <w:rPr>
          <w:sz w:val="28"/>
          <w:szCs w:val="28"/>
        </w:rPr>
      </w:pPr>
      <w:r>
        <w:rPr>
          <w:sz w:val="28"/>
          <w:szCs w:val="28"/>
        </w:rPr>
        <w:t xml:space="preserve">Located </w:t>
      </w:r>
      <w:r w:rsidRPr="00E979A8">
        <w:rPr>
          <w:sz w:val="28"/>
          <w:szCs w:val="28"/>
        </w:rPr>
        <w:t>on the 73km of the Alexandria-</w:t>
      </w:r>
      <w:proofErr w:type="spellStart"/>
      <w:r w:rsidRPr="00E979A8">
        <w:rPr>
          <w:sz w:val="28"/>
          <w:szCs w:val="28"/>
        </w:rPr>
        <w:t>Marsa</w:t>
      </w:r>
      <w:proofErr w:type="spellEnd"/>
      <w:r w:rsidRPr="00E979A8">
        <w:rPr>
          <w:sz w:val="28"/>
          <w:szCs w:val="28"/>
        </w:rPr>
        <w:t xml:space="preserve"> </w:t>
      </w:r>
      <w:proofErr w:type="spellStart"/>
      <w:r w:rsidRPr="00E979A8">
        <w:rPr>
          <w:sz w:val="28"/>
          <w:szCs w:val="28"/>
        </w:rPr>
        <w:t>Matrouh</w:t>
      </w:r>
      <w:proofErr w:type="spellEnd"/>
      <w:r w:rsidRPr="00E979A8">
        <w:rPr>
          <w:sz w:val="28"/>
          <w:szCs w:val="28"/>
        </w:rPr>
        <w:t xml:space="preserve"> Desert Road which is also known as International Coastal Road. This location makes Bungalows almost a 60-minute drive from Cairo. </w:t>
      </w:r>
    </w:p>
    <w:p w:rsidR="00DA2651" w:rsidRDefault="00DA2651" w:rsidP="00DA2651">
      <w:pPr>
        <w:rPr>
          <w:sz w:val="28"/>
          <w:szCs w:val="28"/>
        </w:rPr>
      </w:pPr>
      <w:r>
        <w:rPr>
          <w:sz w:val="28"/>
          <w:szCs w:val="28"/>
        </w:rPr>
        <w:t xml:space="preserve">Selling Points of Bungalows: </w:t>
      </w:r>
      <w:r w:rsidRPr="00DA2651">
        <w:rPr>
          <w:sz w:val="28"/>
          <w:szCs w:val="28"/>
        </w:rPr>
        <w:t>lush greenery</w:t>
      </w:r>
      <w:r w:rsidR="001E2258">
        <w:rPr>
          <w:sz w:val="28"/>
          <w:szCs w:val="28"/>
        </w:rPr>
        <w:t>, landscaping,</w:t>
      </w:r>
      <w:r w:rsidRPr="00DA2651">
        <w:rPr>
          <w:sz w:val="28"/>
          <w:szCs w:val="28"/>
        </w:rPr>
        <w:t> commercial strip</w:t>
      </w:r>
      <w:r w:rsidR="001E2258">
        <w:rPr>
          <w:sz w:val="28"/>
          <w:szCs w:val="28"/>
        </w:rPr>
        <w:t>.</w:t>
      </w:r>
    </w:p>
    <w:p w:rsidR="001E2258" w:rsidRPr="001E2258" w:rsidRDefault="001E2258" w:rsidP="001E2258">
      <w:pPr>
        <w:rPr>
          <w:sz w:val="28"/>
          <w:szCs w:val="28"/>
        </w:rPr>
      </w:pPr>
      <w:r w:rsidRPr="001E2258">
        <w:rPr>
          <w:sz w:val="28"/>
          <w:szCs w:val="28"/>
        </w:rPr>
        <w:t>The architectural style of Bungalows depends on sleek modern design combining simple elements all together to reflect the tranquil living of the coastal life. </w:t>
      </w:r>
    </w:p>
    <w:p w:rsidR="001E2258" w:rsidRDefault="001E2258" w:rsidP="00DA2651">
      <w:pPr>
        <w:rPr>
          <w:sz w:val="28"/>
          <w:szCs w:val="28"/>
        </w:rPr>
      </w:pPr>
    </w:p>
    <w:p w:rsidR="001E2258" w:rsidRDefault="001E2258" w:rsidP="00DA2651">
      <w:pPr>
        <w:rPr>
          <w:sz w:val="28"/>
          <w:szCs w:val="28"/>
        </w:rPr>
      </w:pPr>
    </w:p>
    <w:p w:rsidR="00DA2651" w:rsidRPr="00DA2651" w:rsidRDefault="00DA2651" w:rsidP="00DA2651">
      <w:pPr>
        <w:rPr>
          <w:sz w:val="28"/>
          <w:szCs w:val="28"/>
        </w:rPr>
      </w:pPr>
    </w:p>
    <w:p w:rsidR="00E979A8" w:rsidRPr="00E979A8" w:rsidRDefault="00E979A8" w:rsidP="00E979A8">
      <w:pPr>
        <w:rPr>
          <w:sz w:val="28"/>
          <w:szCs w:val="28"/>
        </w:rPr>
      </w:pPr>
    </w:p>
    <w:p w:rsidR="00E979A8" w:rsidRDefault="00E979A8" w:rsidP="00E979A8">
      <w:pPr>
        <w:rPr>
          <w:sz w:val="28"/>
          <w:szCs w:val="28"/>
        </w:rPr>
      </w:pPr>
    </w:p>
    <w:p w:rsidR="00E979A8" w:rsidRDefault="00E979A8" w:rsidP="00E979A8">
      <w:pPr>
        <w:rPr>
          <w:sz w:val="28"/>
          <w:szCs w:val="28"/>
        </w:rPr>
      </w:pPr>
    </w:p>
    <w:p w:rsidR="00E979A8" w:rsidRDefault="00E979A8" w:rsidP="00E979A8">
      <w:pPr>
        <w:rPr>
          <w:sz w:val="28"/>
          <w:szCs w:val="28"/>
        </w:rPr>
      </w:pPr>
    </w:p>
    <w:p w:rsidR="00E979A8" w:rsidRDefault="00E979A8" w:rsidP="00E979A8">
      <w:pPr>
        <w:rPr>
          <w:sz w:val="28"/>
          <w:szCs w:val="28"/>
        </w:rPr>
      </w:pPr>
    </w:p>
    <w:p w:rsidR="00E979A8" w:rsidRPr="007E2787" w:rsidRDefault="00E979A8" w:rsidP="00E979A8">
      <w:pPr>
        <w:rPr>
          <w:sz w:val="28"/>
          <w:szCs w:val="28"/>
        </w:rPr>
      </w:pPr>
    </w:p>
    <w:p w:rsidR="007E2787" w:rsidRPr="007E2787" w:rsidRDefault="007E2787" w:rsidP="007E2787">
      <w:pPr>
        <w:rPr>
          <w:sz w:val="28"/>
          <w:szCs w:val="28"/>
        </w:rPr>
      </w:pPr>
    </w:p>
    <w:p w:rsidR="00A86278" w:rsidRPr="00A86278" w:rsidRDefault="00A86278" w:rsidP="007E2787">
      <w:pPr>
        <w:rPr>
          <w:sz w:val="28"/>
          <w:szCs w:val="28"/>
        </w:rPr>
      </w:pPr>
    </w:p>
    <w:p w:rsidR="00A86278" w:rsidRPr="00A86278" w:rsidRDefault="00A86278" w:rsidP="00A86278">
      <w:pPr>
        <w:rPr>
          <w:sz w:val="28"/>
          <w:szCs w:val="28"/>
        </w:rPr>
      </w:pPr>
    </w:p>
    <w:p w:rsidR="007E3B3C" w:rsidRPr="00A86278" w:rsidRDefault="007E3B3C" w:rsidP="007E3B3C">
      <w:pPr>
        <w:rPr>
          <w:sz w:val="28"/>
          <w:szCs w:val="28"/>
        </w:rPr>
      </w:pPr>
    </w:p>
    <w:p w:rsidR="006D2F8C" w:rsidRPr="00A86278" w:rsidRDefault="006D2F8C">
      <w:pPr>
        <w:rPr>
          <w:sz w:val="28"/>
          <w:szCs w:val="28"/>
        </w:rPr>
      </w:pPr>
    </w:p>
    <w:sectPr w:rsidR="006D2F8C" w:rsidRPr="00A8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04D25"/>
    <w:multiLevelType w:val="multilevel"/>
    <w:tmpl w:val="A35A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B6368"/>
    <w:multiLevelType w:val="multilevel"/>
    <w:tmpl w:val="B42A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129FD"/>
    <w:multiLevelType w:val="multilevel"/>
    <w:tmpl w:val="17C8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F3887"/>
    <w:multiLevelType w:val="multilevel"/>
    <w:tmpl w:val="8A5C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C91DB1"/>
    <w:multiLevelType w:val="multilevel"/>
    <w:tmpl w:val="6C20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F745D"/>
    <w:multiLevelType w:val="multilevel"/>
    <w:tmpl w:val="B02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4D2C3B"/>
    <w:multiLevelType w:val="multilevel"/>
    <w:tmpl w:val="0BC2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F6442"/>
    <w:multiLevelType w:val="multilevel"/>
    <w:tmpl w:val="24E8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77539"/>
    <w:multiLevelType w:val="multilevel"/>
    <w:tmpl w:val="A5A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9A73EE"/>
    <w:multiLevelType w:val="multilevel"/>
    <w:tmpl w:val="666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E643EF"/>
    <w:multiLevelType w:val="multilevel"/>
    <w:tmpl w:val="BE08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10"/>
  </w:num>
  <w:num w:numId="4">
    <w:abstractNumId w:val="7"/>
  </w:num>
  <w:num w:numId="5">
    <w:abstractNumId w:val="5"/>
  </w:num>
  <w:num w:numId="6">
    <w:abstractNumId w:val="3"/>
  </w:num>
  <w:num w:numId="7">
    <w:abstractNumId w:val="0"/>
  </w:num>
  <w:num w:numId="8">
    <w:abstractNumId w:val="4"/>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3C"/>
    <w:rsid w:val="001E2258"/>
    <w:rsid w:val="00571480"/>
    <w:rsid w:val="006D2F8C"/>
    <w:rsid w:val="007E2787"/>
    <w:rsid w:val="007E3B3C"/>
    <w:rsid w:val="00A42F8F"/>
    <w:rsid w:val="00A86278"/>
    <w:rsid w:val="00DA2651"/>
    <w:rsid w:val="00E97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5E2B"/>
  <w15:chartTrackingRefBased/>
  <w15:docId w15:val="{046427EF-152C-4674-8CF3-CA5EDD49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62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8627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E27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5200">
      <w:bodyDiv w:val="1"/>
      <w:marLeft w:val="0"/>
      <w:marRight w:val="0"/>
      <w:marTop w:val="0"/>
      <w:marBottom w:val="0"/>
      <w:divBdr>
        <w:top w:val="none" w:sz="0" w:space="0" w:color="auto"/>
        <w:left w:val="none" w:sz="0" w:space="0" w:color="auto"/>
        <w:bottom w:val="none" w:sz="0" w:space="0" w:color="auto"/>
        <w:right w:val="none" w:sz="0" w:space="0" w:color="auto"/>
      </w:divBdr>
    </w:div>
    <w:div w:id="121729113">
      <w:bodyDiv w:val="1"/>
      <w:marLeft w:val="0"/>
      <w:marRight w:val="0"/>
      <w:marTop w:val="0"/>
      <w:marBottom w:val="0"/>
      <w:divBdr>
        <w:top w:val="none" w:sz="0" w:space="0" w:color="auto"/>
        <w:left w:val="none" w:sz="0" w:space="0" w:color="auto"/>
        <w:bottom w:val="none" w:sz="0" w:space="0" w:color="auto"/>
        <w:right w:val="none" w:sz="0" w:space="0" w:color="auto"/>
      </w:divBdr>
    </w:div>
    <w:div w:id="135953444">
      <w:bodyDiv w:val="1"/>
      <w:marLeft w:val="0"/>
      <w:marRight w:val="0"/>
      <w:marTop w:val="0"/>
      <w:marBottom w:val="0"/>
      <w:divBdr>
        <w:top w:val="none" w:sz="0" w:space="0" w:color="auto"/>
        <w:left w:val="none" w:sz="0" w:space="0" w:color="auto"/>
        <w:bottom w:val="none" w:sz="0" w:space="0" w:color="auto"/>
        <w:right w:val="none" w:sz="0" w:space="0" w:color="auto"/>
      </w:divBdr>
    </w:div>
    <w:div w:id="171263733">
      <w:bodyDiv w:val="1"/>
      <w:marLeft w:val="0"/>
      <w:marRight w:val="0"/>
      <w:marTop w:val="0"/>
      <w:marBottom w:val="0"/>
      <w:divBdr>
        <w:top w:val="none" w:sz="0" w:space="0" w:color="auto"/>
        <w:left w:val="none" w:sz="0" w:space="0" w:color="auto"/>
        <w:bottom w:val="none" w:sz="0" w:space="0" w:color="auto"/>
        <w:right w:val="none" w:sz="0" w:space="0" w:color="auto"/>
      </w:divBdr>
      <w:divsChild>
        <w:div w:id="1792237121">
          <w:marLeft w:val="0"/>
          <w:marRight w:val="0"/>
          <w:marTop w:val="0"/>
          <w:marBottom w:val="300"/>
          <w:divBdr>
            <w:top w:val="none" w:sz="0" w:space="0" w:color="auto"/>
            <w:left w:val="none" w:sz="0" w:space="0" w:color="auto"/>
            <w:bottom w:val="none" w:sz="0" w:space="0" w:color="auto"/>
            <w:right w:val="none" w:sz="0" w:space="0" w:color="auto"/>
          </w:divBdr>
          <w:divsChild>
            <w:div w:id="908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0150">
      <w:bodyDiv w:val="1"/>
      <w:marLeft w:val="0"/>
      <w:marRight w:val="0"/>
      <w:marTop w:val="0"/>
      <w:marBottom w:val="0"/>
      <w:divBdr>
        <w:top w:val="none" w:sz="0" w:space="0" w:color="auto"/>
        <w:left w:val="none" w:sz="0" w:space="0" w:color="auto"/>
        <w:bottom w:val="none" w:sz="0" w:space="0" w:color="auto"/>
        <w:right w:val="none" w:sz="0" w:space="0" w:color="auto"/>
      </w:divBdr>
      <w:divsChild>
        <w:div w:id="2064399212">
          <w:marLeft w:val="0"/>
          <w:marRight w:val="0"/>
          <w:marTop w:val="0"/>
          <w:marBottom w:val="300"/>
          <w:divBdr>
            <w:top w:val="none" w:sz="0" w:space="0" w:color="auto"/>
            <w:left w:val="none" w:sz="0" w:space="0" w:color="auto"/>
            <w:bottom w:val="none" w:sz="0" w:space="0" w:color="auto"/>
            <w:right w:val="none" w:sz="0" w:space="0" w:color="auto"/>
          </w:divBdr>
          <w:divsChild>
            <w:div w:id="20297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0764">
      <w:bodyDiv w:val="1"/>
      <w:marLeft w:val="0"/>
      <w:marRight w:val="0"/>
      <w:marTop w:val="0"/>
      <w:marBottom w:val="0"/>
      <w:divBdr>
        <w:top w:val="none" w:sz="0" w:space="0" w:color="auto"/>
        <w:left w:val="none" w:sz="0" w:space="0" w:color="auto"/>
        <w:bottom w:val="none" w:sz="0" w:space="0" w:color="auto"/>
        <w:right w:val="none" w:sz="0" w:space="0" w:color="auto"/>
      </w:divBdr>
    </w:div>
    <w:div w:id="296028205">
      <w:bodyDiv w:val="1"/>
      <w:marLeft w:val="0"/>
      <w:marRight w:val="0"/>
      <w:marTop w:val="0"/>
      <w:marBottom w:val="0"/>
      <w:divBdr>
        <w:top w:val="none" w:sz="0" w:space="0" w:color="auto"/>
        <w:left w:val="none" w:sz="0" w:space="0" w:color="auto"/>
        <w:bottom w:val="none" w:sz="0" w:space="0" w:color="auto"/>
        <w:right w:val="none" w:sz="0" w:space="0" w:color="auto"/>
      </w:divBdr>
      <w:divsChild>
        <w:div w:id="1720275397">
          <w:marLeft w:val="0"/>
          <w:marRight w:val="0"/>
          <w:marTop w:val="0"/>
          <w:marBottom w:val="0"/>
          <w:divBdr>
            <w:top w:val="none" w:sz="0" w:space="0" w:color="auto"/>
            <w:left w:val="none" w:sz="0" w:space="0" w:color="auto"/>
            <w:bottom w:val="none" w:sz="0" w:space="0" w:color="auto"/>
            <w:right w:val="none" w:sz="0" w:space="0" w:color="auto"/>
          </w:divBdr>
          <w:divsChild>
            <w:div w:id="1720322616">
              <w:marLeft w:val="0"/>
              <w:marRight w:val="0"/>
              <w:marTop w:val="0"/>
              <w:marBottom w:val="0"/>
              <w:divBdr>
                <w:top w:val="none" w:sz="0" w:space="0" w:color="auto"/>
                <w:left w:val="none" w:sz="0" w:space="0" w:color="auto"/>
                <w:bottom w:val="none" w:sz="0" w:space="0" w:color="auto"/>
                <w:right w:val="none" w:sz="0" w:space="0" w:color="auto"/>
              </w:divBdr>
              <w:divsChild>
                <w:div w:id="1835753194">
                  <w:marLeft w:val="0"/>
                  <w:marRight w:val="0"/>
                  <w:marTop w:val="0"/>
                  <w:marBottom w:val="0"/>
                  <w:divBdr>
                    <w:top w:val="none" w:sz="0" w:space="0" w:color="auto"/>
                    <w:left w:val="none" w:sz="0" w:space="0" w:color="auto"/>
                    <w:bottom w:val="none" w:sz="0" w:space="0" w:color="auto"/>
                    <w:right w:val="none" w:sz="0" w:space="0" w:color="auto"/>
                  </w:divBdr>
                </w:div>
              </w:divsChild>
            </w:div>
            <w:div w:id="705716191">
              <w:marLeft w:val="0"/>
              <w:marRight w:val="0"/>
              <w:marTop w:val="0"/>
              <w:marBottom w:val="0"/>
              <w:divBdr>
                <w:top w:val="none" w:sz="0" w:space="0" w:color="auto"/>
                <w:left w:val="none" w:sz="0" w:space="0" w:color="auto"/>
                <w:bottom w:val="none" w:sz="0" w:space="0" w:color="auto"/>
                <w:right w:val="none" w:sz="0" w:space="0" w:color="auto"/>
              </w:divBdr>
              <w:divsChild>
                <w:div w:id="350031247">
                  <w:marLeft w:val="0"/>
                  <w:marRight w:val="0"/>
                  <w:marTop w:val="0"/>
                  <w:marBottom w:val="0"/>
                  <w:divBdr>
                    <w:top w:val="none" w:sz="0" w:space="0" w:color="auto"/>
                    <w:left w:val="none" w:sz="0" w:space="0" w:color="auto"/>
                    <w:bottom w:val="none" w:sz="0" w:space="0" w:color="auto"/>
                    <w:right w:val="none" w:sz="0" w:space="0" w:color="auto"/>
                  </w:divBdr>
                </w:div>
              </w:divsChild>
            </w:div>
            <w:div w:id="1287544386">
              <w:marLeft w:val="0"/>
              <w:marRight w:val="0"/>
              <w:marTop w:val="0"/>
              <w:marBottom w:val="0"/>
              <w:divBdr>
                <w:top w:val="none" w:sz="0" w:space="0" w:color="auto"/>
                <w:left w:val="none" w:sz="0" w:space="0" w:color="auto"/>
                <w:bottom w:val="none" w:sz="0" w:space="0" w:color="auto"/>
                <w:right w:val="none" w:sz="0" w:space="0" w:color="auto"/>
              </w:divBdr>
              <w:divsChild>
                <w:div w:id="446195157">
                  <w:marLeft w:val="0"/>
                  <w:marRight w:val="0"/>
                  <w:marTop w:val="0"/>
                  <w:marBottom w:val="0"/>
                  <w:divBdr>
                    <w:top w:val="none" w:sz="0" w:space="0" w:color="auto"/>
                    <w:left w:val="none" w:sz="0" w:space="0" w:color="auto"/>
                    <w:bottom w:val="none" w:sz="0" w:space="0" w:color="auto"/>
                    <w:right w:val="none" w:sz="0" w:space="0" w:color="auto"/>
                  </w:divBdr>
                </w:div>
              </w:divsChild>
            </w:div>
            <w:div w:id="1354570886">
              <w:marLeft w:val="0"/>
              <w:marRight w:val="0"/>
              <w:marTop w:val="0"/>
              <w:marBottom w:val="0"/>
              <w:divBdr>
                <w:top w:val="none" w:sz="0" w:space="0" w:color="auto"/>
                <w:left w:val="none" w:sz="0" w:space="0" w:color="auto"/>
                <w:bottom w:val="none" w:sz="0" w:space="0" w:color="auto"/>
                <w:right w:val="none" w:sz="0" w:space="0" w:color="auto"/>
              </w:divBdr>
              <w:divsChild>
                <w:div w:id="785006812">
                  <w:marLeft w:val="0"/>
                  <w:marRight w:val="0"/>
                  <w:marTop w:val="0"/>
                  <w:marBottom w:val="0"/>
                  <w:divBdr>
                    <w:top w:val="none" w:sz="0" w:space="0" w:color="auto"/>
                    <w:left w:val="none" w:sz="0" w:space="0" w:color="auto"/>
                    <w:bottom w:val="none" w:sz="0" w:space="0" w:color="auto"/>
                    <w:right w:val="none" w:sz="0" w:space="0" w:color="auto"/>
                  </w:divBdr>
                </w:div>
              </w:divsChild>
            </w:div>
            <w:div w:id="1788617910">
              <w:marLeft w:val="0"/>
              <w:marRight w:val="0"/>
              <w:marTop w:val="0"/>
              <w:marBottom w:val="0"/>
              <w:divBdr>
                <w:top w:val="none" w:sz="0" w:space="0" w:color="auto"/>
                <w:left w:val="none" w:sz="0" w:space="0" w:color="auto"/>
                <w:bottom w:val="none" w:sz="0" w:space="0" w:color="auto"/>
                <w:right w:val="none" w:sz="0" w:space="0" w:color="auto"/>
              </w:divBdr>
              <w:divsChild>
                <w:div w:id="1375426088">
                  <w:marLeft w:val="0"/>
                  <w:marRight w:val="0"/>
                  <w:marTop w:val="0"/>
                  <w:marBottom w:val="0"/>
                  <w:divBdr>
                    <w:top w:val="none" w:sz="0" w:space="0" w:color="auto"/>
                    <w:left w:val="none" w:sz="0" w:space="0" w:color="auto"/>
                    <w:bottom w:val="none" w:sz="0" w:space="0" w:color="auto"/>
                    <w:right w:val="none" w:sz="0" w:space="0" w:color="auto"/>
                  </w:divBdr>
                </w:div>
              </w:divsChild>
            </w:div>
            <w:div w:id="204145320">
              <w:marLeft w:val="0"/>
              <w:marRight w:val="0"/>
              <w:marTop w:val="0"/>
              <w:marBottom w:val="0"/>
              <w:divBdr>
                <w:top w:val="none" w:sz="0" w:space="0" w:color="auto"/>
                <w:left w:val="none" w:sz="0" w:space="0" w:color="auto"/>
                <w:bottom w:val="none" w:sz="0" w:space="0" w:color="auto"/>
                <w:right w:val="none" w:sz="0" w:space="0" w:color="auto"/>
              </w:divBdr>
              <w:divsChild>
                <w:div w:id="2051378">
                  <w:marLeft w:val="0"/>
                  <w:marRight w:val="0"/>
                  <w:marTop w:val="0"/>
                  <w:marBottom w:val="0"/>
                  <w:divBdr>
                    <w:top w:val="none" w:sz="0" w:space="0" w:color="auto"/>
                    <w:left w:val="none" w:sz="0" w:space="0" w:color="auto"/>
                    <w:bottom w:val="none" w:sz="0" w:space="0" w:color="auto"/>
                    <w:right w:val="none" w:sz="0" w:space="0" w:color="auto"/>
                  </w:divBdr>
                </w:div>
              </w:divsChild>
            </w:div>
            <w:div w:id="749078174">
              <w:marLeft w:val="0"/>
              <w:marRight w:val="0"/>
              <w:marTop w:val="0"/>
              <w:marBottom w:val="0"/>
              <w:divBdr>
                <w:top w:val="none" w:sz="0" w:space="0" w:color="auto"/>
                <w:left w:val="none" w:sz="0" w:space="0" w:color="auto"/>
                <w:bottom w:val="none" w:sz="0" w:space="0" w:color="auto"/>
                <w:right w:val="none" w:sz="0" w:space="0" w:color="auto"/>
              </w:divBdr>
              <w:divsChild>
                <w:div w:id="1918981671">
                  <w:marLeft w:val="0"/>
                  <w:marRight w:val="0"/>
                  <w:marTop w:val="0"/>
                  <w:marBottom w:val="0"/>
                  <w:divBdr>
                    <w:top w:val="none" w:sz="0" w:space="0" w:color="auto"/>
                    <w:left w:val="none" w:sz="0" w:space="0" w:color="auto"/>
                    <w:bottom w:val="none" w:sz="0" w:space="0" w:color="auto"/>
                    <w:right w:val="none" w:sz="0" w:space="0" w:color="auto"/>
                  </w:divBdr>
                </w:div>
              </w:divsChild>
            </w:div>
            <w:div w:id="976842629">
              <w:marLeft w:val="0"/>
              <w:marRight w:val="0"/>
              <w:marTop w:val="0"/>
              <w:marBottom w:val="0"/>
              <w:divBdr>
                <w:top w:val="none" w:sz="0" w:space="0" w:color="auto"/>
                <w:left w:val="none" w:sz="0" w:space="0" w:color="auto"/>
                <w:bottom w:val="none" w:sz="0" w:space="0" w:color="auto"/>
                <w:right w:val="none" w:sz="0" w:space="0" w:color="auto"/>
              </w:divBdr>
              <w:divsChild>
                <w:div w:id="1723796179">
                  <w:marLeft w:val="0"/>
                  <w:marRight w:val="0"/>
                  <w:marTop w:val="0"/>
                  <w:marBottom w:val="0"/>
                  <w:divBdr>
                    <w:top w:val="none" w:sz="0" w:space="0" w:color="auto"/>
                    <w:left w:val="none" w:sz="0" w:space="0" w:color="auto"/>
                    <w:bottom w:val="none" w:sz="0" w:space="0" w:color="auto"/>
                    <w:right w:val="none" w:sz="0" w:space="0" w:color="auto"/>
                  </w:divBdr>
                </w:div>
              </w:divsChild>
            </w:div>
            <w:div w:id="1582906008">
              <w:marLeft w:val="0"/>
              <w:marRight w:val="0"/>
              <w:marTop w:val="0"/>
              <w:marBottom w:val="0"/>
              <w:divBdr>
                <w:top w:val="none" w:sz="0" w:space="0" w:color="auto"/>
                <w:left w:val="none" w:sz="0" w:space="0" w:color="auto"/>
                <w:bottom w:val="none" w:sz="0" w:space="0" w:color="auto"/>
                <w:right w:val="none" w:sz="0" w:space="0" w:color="auto"/>
              </w:divBdr>
              <w:divsChild>
                <w:div w:id="17812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69469">
      <w:bodyDiv w:val="1"/>
      <w:marLeft w:val="0"/>
      <w:marRight w:val="0"/>
      <w:marTop w:val="0"/>
      <w:marBottom w:val="0"/>
      <w:divBdr>
        <w:top w:val="none" w:sz="0" w:space="0" w:color="auto"/>
        <w:left w:val="none" w:sz="0" w:space="0" w:color="auto"/>
        <w:bottom w:val="none" w:sz="0" w:space="0" w:color="auto"/>
        <w:right w:val="none" w:sz="0" w:space="0" w:color="auto"/>
      </w:divBdr>
    </w:div>
    <w:div w:id="430711564">
      <w:bodyDiv w:val="1"/>
      <w:marLeft w:val="0"/>
      <w:marRight w:val="0"/>
      <w:marTop w:val="0"/>
      <w:marBottom w:val="0"/>
      <w:divBdr>
        <w:top w:val="none" w:sz="0" w:space="0" w:color="auto"/>
        <w:left w:val="none" w:sz="0" w:space="0" w:color="auto"/>
        <w:bottom w:val="none" w:sz="0" w:space="0" w:color="auto"/>
        <w:right w:val="none" w:sz="0" w:space="0" w:color="auto"/>
      </w:divBdr>
    </w:div>
    <w:div w:id="464155862">
      <w:bodyDiv w:val="1"/>
      <w:marLeft w:val="0"/>
      <w:marRight w:val="0"/>
      <w:marTop w:val="0"/>
      <w:marBottom w:val="0"/>
      <w:divBdr>
        <w:top w:val="none" w:sz="0" w:space="0" w:color="auto"/>
        <w:left w:val="none" w:sz="0" w:space="0" w:color="auto"/>
        <w:bottom w:val="none" w:sz="0" w:space="0" w:color="auto"/>
        <w:right w:val="none" w:sz="0" w:space="0" w:color="auto"/>
      </w:divBdr>
    </w:div>
    <w:div w:id="756824231">
      <w:bodyDiv w:val="1"/>
      <w:marLeft w:val="0"/>
      <w:marRight w:val="0"/>
      <w:marTop w:val="0"/>
      <w:marBottom w:val="0"/>
      <w:divBdr>
        <w:top w:val="none" w:sz="0" w:space="0" w:color="auto"/>
        <w:left w:val="none" w:sz="0" w:space="0" w:color="auto"/>
        <w:bottom w:val="none" w:sz="0" w:space="0" w:color="auto"/>
        <w:right w:val="none" w:sz="0" w:space="0" w:color="auto"/>
      </w:divBdr>
    </w:div>
    <w:div w:id="776020283">
      <w:bodyDiv w:val="1"/>
      <w:marLeft w:val="0"/>
      <w:marRight w:val="0"/>
      <w:marTop w:val="0"/>
      <w:marBottom w:val="0"/>
      <w:divBdr>
        <w:top w:val="none" w:sz="0" w:space="0" w:color="auto"/>
        <w:left w:val="none" w:sz="0" w:space="0" w:color="auto"/>
        <w:bottom w:val="none" w:sz="0" w:space="0" w:color="auto"/>
        <w:right w:val="none" w:sz="0" w:space="0" w:color="auto"/>
      </w:divBdr>
    </w:div>
    <w:div w:id="939141457">
      <w:bodyDiv w:val="1"/>
      <w:marLeft w:val="0"/>
      <w:marRight w:val="0"/>
      <w:marTop w:val="0"/>
      <w:marBottom w:val="0"/>
      <w:divBdr>
        <w:top w:val="none" w:sz="0" w:space="0" w:color="auto"/>
        <w:left w:val="none" w:sz="0" w:space="0" w:color="auto"/>
        <w:bottom w:val="none" w:sz="0" w:space="0" w:color="auto"/>
        <w:right w:val="none" w:sz="0" w:space="0" w:color="auto"/>
      </w:divBdr>
    </w:div>
    <w:div w:id="1014650345">
      <w:bodyDiv w:val="1"/>
      <w:marLeft w:val="0"/>
      <w:marRight w:val="0"/>
      <w:marTop w:val="0"/>
      <w:marBottom w:val="0"/>
      <w:divBdr>
        <w:top w:val="none" w:sz="0" w:space="0" w:color="auto"/>
        <w:left w:val="none" w:sz="0" w:space="0" w:color="auto"/>
        <w:bottom w:val="none" w:sz="0" w:space="0" w:color="auto"/>
        <w:right w:val="none" w:sz="0" w:space="0" w:color="auto"/>
      </w:divBdr>
    </w:div>
    <w:div w:id="1119375621">
      <w:bodyDiv w:val="1"/>
      <w:marLeft w:val="0"/>
      <w:marRight w:val="0"/>
      <w:marTop w:val="0"/>
      <w:marBottom w:val="0"/>
      <w:divBdr>
        <w:top w:val="none" w:sz="0" w:space="0" w:color="auto"/>
        <w:left w:val="none" w:sz="0" w:space="0" w:color="auto"/>
        <w:bottom w:val="none" w:sz="0" w:space="0" w:color="auto"/>
        <w:right w:val="none" w:sz="0" w:space="0" w:color="auto"/>
      </w:divBdr>
    </w:div>
    <w:div w:id="1158763511">
      <w:bodyDiv w:val="1"/>
      <w:marLeft w:val="0"/>
      <w:marRight w:val="0"/>
      <w:marTop w:val="0"/>
      <w:marBottom w:val="0"/>
      <w:divBdr>
        <w:top w:val="none" w:sz="0" w:space="0" w:color="auto"/>
        <w:left w:val="none" w:sz="0" w:space="0" w:color="auto"/>
        <w:bottom w:val="none" w:sz="0" w:space="0" w:color="auto"/>
        <w:right w:val="none" w:sz="0" w:space="0" w:color="auto"/>
      </w:divBdr>
    </w:div>
    <w:div w:id="1188567881">
      <w:bodyDiv w:val="1"/>
      <w:marLeft w:val="0"/>
      <w:marRight w:val="0"/>
      <w:marTop w:val="0"/>
      <w:marBottom w:val="0"/>
      <w:divBdr>
        <w:top w:val="none" w:sz="0" w:space="0" w:color="auto"/>
        <w:left w:val="none" w:sz="0" w:space="0" w:color="auto"/>
        <w:bottom w:val="none" w:sz="0" w:space="0" w:color="auto"/>
        <w:right w:val="none" w:sz="0" w:space="0" w:color="auto"/>
      </w:divBdr>
    </w:div>
    <w:div w:id="1247885811">
      <w:bodyDiv w:val="1"/>
      <w:marLeft w:val="0"/>
      <w:marRight w:val="0"/>
      <w:marTop w:val="0"/>
      <w:marBottom w:val="0"/>
      <w:divBdr>
        <w:top w:val="none" w:sz="0" w:space="0" w:color="auto"/>
        <w:left w:val="none" w:sz="0" w:space="0" w:color="auto"/>
        <w:bottom w:val="none" w:sz="0" w:space="0" w:color="auto"/>
        <w:right w:val="none" w:sz="0" w:space="0" w:color="auto"/>
      </w:divBdr>
    </w:div>
    <w:div w:id="1439763963">
      <w:bodyDiv w:val="1"/>
      <w:marLeft w:val="0"/>
      <w:marRight w:val="0"/>
      <w:marTop w:val="0"/>
      <w:marBottom w:val="0"/>
      <w:divBdr>
        <w:top w:val="none" w:sz="0" w:space="0" w:color="auto"/>
        <w:left w:val="none" w:sz="0" w:space="0" w:color="auto"/>
        <w:bottom w:val="none" w:sz="0" w:space="0" w:color="auto"/>
        <w:right w:val="none" w:sz="0" w:space="0" w:color="auto"/>
      </w:divBdr>
    </w:div>
    <w:div w:id="1500924532">
      <w:bodyDiv w:val="1"/>
      <w:marLeft w:val="0"/>
      <w:marRight w:val="0"/>
      <w:marTop w:val="0"/>
      <w:marBottom w:val="0"/>
      <w:divBdr>
        <w:top w:val="none" w:sz="0" w:space="0" w:color="auto"/>
        <w:left w:val="none" w:sz="0" w:space="0" w:color="auto"/>
        <w:bottom w:val="none" w:sz="0" w:space="0" w:color="auto"/>
        <w:right w:val="none" w:sz="0" w:space="0" w:color="auto"/>
      </w:divBdr>
      <w:divsChild>
        <w:div w:id="413862078">
          <w:marLeft w:val="0"/>
          <w:marRight w:val="0"/>
          <w:marTop w:val="0"/>
          <w:marBottom w:val="0"/>
          <w:divBdr>
            <w:top w:val="none" w:sz="0" w:space="0" w:color="auto"/>
            <w:left w:val="none" w:sz="0" w:space="0" w:color="auto"/>
            <w:bottom w:val="none" w:sz="0" w:space="0" w:color="auto"/>
            <w:right w:val="none" w:sz="0" w:space="0" w:color="auto"/>
          </w:divBdr>
          <w:divsChild>
            <w:div w:id="2137291271">
              <w:marLeft w:val="0"/>
              <w:marRight w:val="0"/>
              <w:marTop w:val="0"/>
              <w:marBottom w:val="0"/>
              <w:divBdr>
                <w:top w:val="none" w:sz="0" w:space="0" w:color="auto"/>
                <w:left w:val="none" w:sz="0" w:space="0" w:color="auto"/>
                <w:bottom w:val="none" w:sz="0" w:space="0" w:color="auto"/>
                <w:right w:val="none" w:sz="0" w:space="0" w:color="auto"/>
              </w:divBdr>
              <w:divsChild>
                <w:div w:id="986513985">
                  <w:marLeft w:val="0"/>
                  <w:marRight w:val="0"/>
                  <w:marTop w:val="0"/>
                  <w:marBottom w:val="0"/>
                  <w:divBdr>
                    <w:top w:val="none" w:sz="0" w:space="0" w:color="auto"/>
                    <w:left w:val="none" w:sz="0" w:space="0" w:color="auto"/>
                    <w:bottom w:val="none" w:sz="0" w:space="0" w:color="auto"/>
                    <w:right w:val="none" w:sz="0" w:space="0" w:color="auto"/>
                  </w:divBdr>
                  <w:divsChild>
                    <w:div w:id="502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0985">
          <w:marLeft w:val="0"/>
          <w:marRight w:val="0"/>
          <w:marTop w:val="0"/>
          <w:marBottom w:val="0"/>
          <w:divBdr>
            <w:top w:val="none" w:sz="0" w:space="0" w:color="auto"/>
            <w:left w:val="none" w:sz="0" w:space="0" w:color="auto"/>
            <w:bottom w:val="none" w:sz="0" w:space="0" w:color="auto"/>
            <w:right w:val="none" w:sz="0" w:space="0" w:color="auto"/>
          </w:divBdr>
          <w:divsChild>
            <w:div w:id="820970672">
              <w:marLeft w:val="0"/>
              <w:marRight w:val="0"/>
              <w:marTop w:val="0"/>
              <w:marBottom w:val="0"/>
              <w:divBdr>
                <w:top w:val="none" w:sz="0" w:space="0" w:color="auto"/>
                <w:left w:val="none" w:sz="0" w:space="0" w:color="auto"/>
                <w:bottom w:val="none" w:sz="0" w:space="0" w:color="auto"/>
                <w:right w:val="none" w:sz="0" w:space="0" w:color="auto"/>
              </w:divBdr>
              <w:divsChild>
                <w:div w:id="1578246631">
                  <w:marLeft w:val="0"/>
                  <w:marRight w:val="0"/>
                  <w:marTop w:val="0"/>
                  <w:marBottom w:val="0"/>
                  <w:divBdr>
                    <w:top w:val="none" w:sz="0" w:space="0" w:color="auto"/>
                    <w:left w:val="none" w:sz="0" w:space="0" w:color="auto"/>
                    <w:bottom w:val="none" w:sz="0" w:space="0" w:color="auto"/>
                    <w:right w:val="none" w:sz="0" w:space="0" w:color="auto"/>
                  </w:divBdr>
                  <w:divsChild>
                    <w:div w:id="182415387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86925678">
              <w:marLeft w:val="0"/>
              <w:marRight w:val="0"/>
              <w:marTop w:val="0"/>
              <w:marBottom w:val="0"/>
              <w:divBdr>
                <w:top w:val="none" w:sz="0" w:space="0" w:color="auto"/>
                <w:left w:val="none" w:sz="0" w:space="0" w:color="auto"/>
                <w:bottom w:val="none" w:sz="0" w:space="0" w:color="auto"/>
                <w:right w:val="none" w:sz="0" w:space="0" w:color="auto"/>
              </w:divBdr>
              <w:divsChild>
                <w:div w:id="627853631">
                  <w:marLeft w:val="0"/>
                  <w:marRight w:val="0"/>
                  <w:marTop w:val="0"/>
                  <w:marBottom w:val="0"/>
                  <w:divBdr>
                    <w:top w:val="none" w:sz="0" w:space="0" w:color="auto"/>
                    <w:left w:val="none" w:sz="0" w:space="0" w:color="auto"/>
                    <w:bottom w:val="none" w:sz="0" w:space="0" w:color="auto"/>
                    <w:right w:val="none" w:sz="0" w:space="0" w:color="auto"/>
                  </w:divBdr>
                  <w:divsChild>
                    <w:div w:id="15027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6112">
          <w:marLeft w:val="0"/>
          <w:marRight w:val="0"/>
          <w:marTop w:val="0"/>
          <w:marBottom w:val="0"/>
          <w:divBdr>
            <w:top w:val="none" w:sz="0" w:space="0" w:color="auto"/>
            <w:left w:val="none" w:sz="0" w:space="0" w:color="auto"/>
            <w:bottom w:val="none" w:sz="0" w:space="0" w:color="auto"/>
            <w:right w:val="none" w:sz="0" w:space="0" w:color="auto"/>
          </w:divBdr>
          <w:divsChild>
            <w:div w:id="171603522">
              <w:marLeft w:val="0"/>
              <w:marRight w:val="0"/>
              <w:marTop w:val="0"/>
              <w:marBottom w:val="0"/>
              <w:divBdr>
                <w:top w:val="none" w:sz="0" w:space="0" w:color="auto"/>
                <w:left w:val="none" w:sz="0" w:space="0" w:color="auto"/>
                <w:bottom w:val="none" w:sz="0" w:space="0" w:color="auto"/>
                <w:right w:val="none" w:sz="0" w:space="0" w:color="auto"/>
              </w:divBdr>
              <w:divsChild>
                <w:div w:id="1508012434">
                  <w:marLeft w:val="0"/>
                  <w:marRight w:val="0"/>
                  <w:marTop w:val="0"/>
                  <w:marBottom w:val="0"/>
                  <w:divBdr>
                    <w:top w:val="none" w:sz="0" w:space="0" w:color="auto"/>
                    <w:left w:val="none" w:sz="0" w:space="0" w:color="auto"/>
                    <w:bottom w:val="none" w:sz="0" w:space="0" w:color="auto"/>
                    <w:right w:val="none" w:sz="0" w:space="0" w:color="auto"/>
                  </w:divBdr>
                  <w:divsChild>
                    <w:div w:id="24661860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870806321">
              <w:marLeft w:val="0"/>
              <w:marRight w:val="0"/>
              <w:marTop w:val="0"/>
              <w:marBottom w:val="0"/>
              <w:divBdr>
                <w:top w:val="none" w:sz="0" w:space="0" w:color="auto"/>
                <w:left w:val="none" w:sz="0" w:space="0" w:color="auto"/>
                <w:bottom w:val="none" w:sz="0" w:space="0" w:color="auto"/>
                <w:right w:val="none" w:sz="0" w:space="0" w:color="auto"/>
              </w:divBdr>
              <w:divsChild>
                <w:div w:id="891841732">
                  <w:marLeft w:val="0"/>
                  <w:marRight w:val="0"/>
                  <w:marTop w:val="0"/>
                  <w:marBottom w:val="0"/>
                  <w:divBdr>
                    <w:top w:val="none" w:sz="0" w:space="0" w:color="auto"/>
                    <w:left w:val="none" w:sz="0" w:space="0" w:color="auto"/>
                    <w:bottom w:val="none" w:sz="0" w:space="0" w:color="auto"/>
                    <w:right w:val="none" w:sz="0" w:space="0" w:color="auto"/>
                  </w:divBdr>
                  <w:divsChild>
                    <w:div w:id="4374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14444">
          <w:marLeft w:val="0"/>
          <w:marRight w:val="0"/>
          <w:marTop w:val="0"/>
          <w:marBottom w:val="0"/>
          <w:divBdr>
            <w:top w:val="none" w:sz="0" w:space="0" w:color="auto"/>
            <w:left w:val="none" w:sz="0" w:space="0" w:color="auto"/>
            <w:bottom w:val="none" w:sz="0" w:space="0" w:color="auto"/>
            <w:right w:val="none" w:sz="0" w:space="0" w:color="auto"/>
          </w:divBdr>
          <w:divsChild>
            <w:div w:id="278680180">
              <w:marLeft w:val="0"/>
              <w:marRight w:val="0"/>
              <w:marTop w:val="0"/>
              <w:marBottom w:val="0"/>
              <w:divBdr>
                <w:top w:val="none" w:sz="0" w:space="0" w:color="auto"/>
                <w:left w:val="none" w:sz="0" w:space="0" w:color="auto"/>
                <w:bottom w:val="none" w:sz="0" w:space="0" w:color="auto"/>
                <w:right w:val="none" w:sz="0" w:space="0" w:color="auto"/>
              </w:divBdr>
              <w:divsChild>
                <w:div w:id="28997711">
                  <w:marLeft w:val="0"/>
                  <w:marRight w:val="0"/>
                  <w:marTop w:val="0"/>
                  <w:marBottom w:val="0"/>
                  <w:divBdr>
                    <w:top w:val="none" w:sz="0" w:space="0" w:color="auto"/>
                    <w:left w:val="none" w:sz="0" w:space="0" w:color="auto"/>
                    <w:bottom w:val="none" w:sz="0" w:space="0" w:color="auto"/>
                    <w:right w:val="none" w:sz="0" w:space="0" w:color="auto"/>
                  </w:divBdr>
                  <w:divsChild>
                    <w:div w:id="73532096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329523479">
              <w:marLeft w:val="0"/>
              <w:marRight w:val="0"/>
              <w:marTop w:val="0"/>
              <w:marBottom w:val="0"/>
              <w:divBdr>
                <w:top w:val="none" w:sz="0" w:space="0" w:color="auto"/>
                <w:left w:val="none" w:sz="0" w:space="0" w:color="auto"/>
                <w:bottom w:val="none" w:sz="0" w:space="0" w:color="auto"/>
                <w:right w:val="none" w:sz="0" w:space="0" w:color="auto"/>
              </w:divBdr>
              <w:divsChild>
                <w:div w:id="1121731069">
                  <w:marLeft w:val="0"/>
                  <w:marRight w:val="0"/>
                  <w:marTop w:val="0"/>
                  <w:marBottom w:val="0"/>
                  <w:divBdr>
                    <w:top w:val="none" w:sz="0" w:space="0" w:color="auto"/>
                    <w:left w:val="none" w:sz="0" w:space="0" w:color="auto"/>
                    <w:bottom w:val="none" w:sz="0" w:space="0" w:color="auto"/>
                    <w:right w:val="none" w:sz="0" w:space="0" w:color="auto"/>
                  </w:divBdr>
                  <w:divsChild>
                    <w:div w:id="9557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6811">
          <w:marLeft w:val="0"/>
          <w:marRight w:val="0"/>
          <w:marTop w:val="0"/>
          <w:marBottom w:val="0"/>
          <w:divBdr>
            <w:top w:val="none" w:sz="0" w:space="0" w:color="auto"/>
            <w:left w:val="none" w:sz="0" w:space="0" w:color="auto"/>
            <w:bottom w:val="none" w:sz="0" w:space="0" w:color="auto"/>
            <w:right w:val="none" w:sz="0" w:space="0" w:color="auto"/>
          </w:divBdr>
          <w:divsChild>
            <w:div w:id="684484343">
              <w:marLeft w:val="0"/>
              <w:marRight w:val="0"/>
              <w:marTop w:val="0"/>
              <w:marBottom w:val="0"/>
              <w:divBdr>
                <w:top w:val="none" w:sz="0" w:space="0" w:color="auto"/>
                <w:left w:val="none" w:sz="0" w:space="0" w:color="auto"/>
                <w:bottom w:val="none" w:sz="0" w:space="0" w:color="auto"/>
                <w:right w:val="none" w:sz="0" w:space="0" w:color="auto"/>
              </w:divBdr>
              <w:divsChild>
                <w:div w:id="1468084462">
                  <w:marLeft w:val="0"/>
                  <w:marRight w:val="0"/>
                  <w:marTop w:val="0"/>
                  <w:marBottom w:val="0"/>
                  <w:divBdr>
                    <w:top w:val="none" w:sz="0" w:space="0" w:color="auto"/>
                    <w:left w:val="none" w:sz="0" w:space="0" w:color="auto"/>
                    <w:bottom w:val="none" w:sz="0" w:space="0" w:color="auto"/>
                    <w:right w:val="none" w:sz="0" w:space="0" w:color="auto"/>
                  </w:divBdr>
                  <w:divsChild>
                    <w:div w:id="193504588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81243637">
              <w:marLeft w:val="0"/>
              <w:marRight w:val="0"/>
              <w:marTop w:val="0"/>
              <w:marBottom w:val="0"/>
              <w:divBdr>
                <w:top w:val="none" w:sz="0" w:space="0" w:color="auto"/>
                <w:left w:val="none" w:sz="0" w:space="0" w:color="auto"/>
                <w:bottom w:val="none" w:sz="0" w:space="0" w:color="auto"/>
                <w:right w:val="none" w:sz="0" w:space="0" w:color="auto"/>
              </w:divBdr>
              <w:divsChild>
                <w:div w:id="1377896862">
                  <w:marLeft w:val="0"/>
                  <w:marRight w:val="0"/>
                  <w:marTop w:val="0"/>
                  <w:marBottom w:val="0"/>
                  <w:divBdr>
                    <w:top w:val="none" w:sz="0" w:space="0" w:color="auto"/>
                    <w:left w:val="none" w:sz="0" w:space="0" w:color="auto"/>
                    <w:bottom w:val="none" w:sz="0" w:space="0" w:color="auto"/>
                    <w:right w:val="none" w:sz="0" w:space="0" w:color="auto"/>
                  </w:divBdr>
                  <w:divsChild>
                    <w:div w:id="65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6852">
          <w:marLeft w:val="0"/>
          <w:marRight w:val="0"/>
          <w:marTop w:val="0"/>
          <w:marBottom w:val="0"/>
          <w:divBdr>
            <w:top w:val="none" w:sz="0" w:space="0" w:color="auto"/>
            <w:left w:val="none" w:sz="0" w:space="0" w:color="auto"/>
            <w:bottom w:val="none" w:sz="0" w:space="0" w:color="auto"/>
            <w:right w:val="none" w:sz="0" w:space="0" w:color="auto"/>
          </w:divBdr>
          <w:divsChild>
            <w:div w:id="396166903">
              <w:marLeft w:val="0"/>
              <w:marRight w:val="0"/>
              <w:marTop w:val="0"/>
              <w:marBottom w:val="0"/>
              <w:divBdr>
                <w:top w:val="none" w:sz="0" w:space="0" w:color="auto"/>
                <w:left w:val="none" w:sz="0" w:space="0" w:color="auto"/>
                <w:bottom w:val="none" w:sz="0" w:space="0" w:color="auto"/>
                <w:right w:val="none" w:sz="0" w:space="0" w:color="auto"/>
              </w:divBdr>
              <w:divsChild>
                <w:div w:id="150217871">
                  <w:marLeft w:val="0"/>
                  <w:marRight w:val="0"/>
                  <w:marTop w:val="0"/>
                  <w:marBottom w:val="0"/>
                  <w:divBdr>
                    <w:top w:val="none" w:sz="0" w:space="0" w:color="auto"/>
                    <w:left w:val="none" w:sz="0" w:space="0" w:color="auto"/>
                    <w:bottom w:val="none" w:sz="0" w:space="0" w:color="auto"/>
                    <w:right w:val="none" w:sz="0" w:space="0" w:color="auto"/>
                  </w:divBdr>
                  <w:divsChild>
                    <w:div w:id="102559787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54747616">
              <w:marLeft w:val="0"/>
              <w:marRight w:val="0"/>
              <w:marTop w:val="0"/>
              <w:marBottom w:val="0"/>
              <w:divBdr>
                <w:top w:val="none" w:sz="0" w:space="0" w:color="auto"/>
                <w:left w:val="none" w:sz="0" w:space="0" w:color="auto"/>
                <w:bottom w:val="none" w:sz="0" w:space="0" w:color="auto"/>
                <w:right w:val="none" w:sz="0" w:space="0" w:color="auto"/>
              </w:divBdr>
              <w:divsChild>
                <w:div w:id="244149813">
                  <w:marLeft w:val="0"/>
                  <w:marRight w:val="0"/>
                  <w:marTop w:val="0"/>
                  <w:marBottom w:val="0"/>
                  <w:divBdr>
                    <w:top w:val="none" w:sz="0" w:space="0" w:color="auto"/>
                    <w:left w:val="none" w:sz="0" w:space="0" w:color="auto"/>
                    <w:bottom w:val="none" w:sz="0" w:space="0" w:color="auto"/>
                    <w:right w:val="none" w:sz="0" w:space="0" w:color="auto"/>
                  </w:divBdr>
                  <w:divsChild>
                    <w:div w:id="9810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5273">
          <w:marLeft w:val="0"/>
          <w:marRight w:val="0"/>
          <w:marTop w:val="0"/>
          <w:marBottom w:val="0"/>
          <w:divBdr>
            <w:top w:val="none" w:sz="0" w:space="0" w:color="auto"/>
            <w:left w:val="none" w:sz="0" w:space="0" w:color="auto"/>
            <w:bottom w:val="none" w:sz="0" w:space="0" w:color="auto"/>
            <w:right w:val="none" w:sz="0" w:space="0" w:color="auto"/>
          </w:divBdr>
          <w:divsChild>
            <w:div w:id="1665932894">
              <w:marLeft w:val="0"/>
              <w:marRight w:val="0"/>
              <w:marTop w:val="0"/>
              <w:marBottom w:val="0"/>
              <w:divBdr>
                <w:top w:val="none" w:sz="0" w:space="0" w:color="auto"/>
                <w:left w:val="none" w:sz="0" w:space="0" w:color="auto"/>
                <w:bottom w:val="none" w:sz="0" w:space="0" w:color="auto"/>
                <w:right w:val="none" w:sz="0" w:space="0" w:color="auto"/>
              </w:divBdr>
              <w:divsChild>
                <w:div w:id="1334069329">
                  <w:marLeft w:val="0"/>
                  <w:marRight w:val="0"/>
                  <w:marTop w:val="0"/>
                  <w:marBottom w:val="0"/>
                  <w:divBdr>
                    <w:top w:val="none" w:sz="0" w:space="0" w:color="auto"/>
                    <w:left w:val="none" w:sz="0" w:space="0" w:color="auto"/>
                    <w:bottom w:val="none" w:sz="0" w:space="0" w:color="auto"/>
                    <w:right w:val="none" w:sz="0" w:space="0" w:color="auto"/>
                  </w:divBdr>
                  <w:divsChild>
                    <w:div w:id="185048187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326784901">
              <w:marLeft w:val="0"/>
              <w:marRight w:val="0"/>
              <w:marTop w:val="0"/>
              <w:marBottom w:val="0"/>
              <w:divBdr>
                <w:top w:val="none" w:sz="0" w:space="0" w:color="auto"/>
                <w:left w:val="none" w:sz="0" w:space="0" w:color="auto"/>
                <w:bottom w:val="none" w:sz="0" w:space="0" w:color="auto"/>
                <w:right w:val="none" w:sz="0" w:space="0" w:color="auto"/>
              </w:divBdr>
              <w:divsChild>
                <w:div w:id="1668554047">
                  <w:marLeft w:val="0"/>
                  <w:marRight w:val="0"/>
                  <w:marTop w:val="0"/>
                  <w:marBottom w:val="0"/>
                  <w:divBdr>
                    <w:top w:val="none" w:sz="0" w:space="0" w:color="auto"/>
                    <w:left w:val="none" w:sz="0" w:space="0" w:color="auto"/>
                    <w:bottom w:val="none" w:sz="0" w:space="0" w:color="auto"/>
                    <w:right w:val="none" w:sz="0" w:space="0" w:color="auto"/>
                  </w:divBdr>
                  <w:divsChild>
                    <w:div w:id="11372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9542">
      <w:bodyDiv w:val="1"/>
      <w:marLeft w:val="0"/>
      <w:marRight w:val="0"/>
      <w:marTop w:val="0"/>
      <w:marBottom w:val="0"/>
      <w:divBdr>
        <w:top w:val="none" w:sz="0" w:space="0" w:color="auto"/>
        <w:left w:val="none" w:sz="0" w:space="0" w:color="auto"/>
        <w:bottom w:val="none" w:sz="0" w:space="0" w:color="auto"/>
        <w:right w:val="none" w:sz="0" w:space="0" w:color="auto"/>
      </w:divBdr>
    </w:div>
    <w:div w:id="1698240895">
      <w:bodyDiv w:val="1"/>
      <w:marLeft w:val="0"/>
      <w:marRight w:val="0"/>
      <w:marTop w:val="0"/>
      <w:marBottom w:val="0"/>
      <w:divBdr>
        <w:top w:val="none" w:sz="0" w:space="0" w:color="auto"/>
        <w:left w:val="none" w:sz="0" w:space="0" w:color="auto"/>
        <w:bottom w:val="none" w:sz="0" w:space="0" w:color="auto"/>
        <w:right w:val="none" w:sz="0" w:space="0" w:color="auto"/>
      </w:divBdr>
    </w:div>
    <w:div w:id="1801339774">
      <w:bodyDiv w:val="1"/>
      <w:marLeft w:val="0"/>
      <w:marRight w:val="0"/>
      <w:marTop w:val="0"/>
      <w:marBottom w:val="0"/>
      <w:divBdr>
        <w:top w:val="none" w:sz="0" w:space="0" w:color="auto"/>
        <w:left w:val="none" w:sz="0" w:space="0" w:color="auto"/>
        <w:bottom w:val="none" w:sz="0" w:space="0" w:color="auto"/>
        <w:right w:val="none" w:sz="0" w:space="0" w:color="auto"/>
      </w:divBdr>
    </w:div>
    <w:div w:id="1832209603">
      <w:bodyDiv w:val="1"/>
      <w:marLeft w:val="0"/>
      <w:marRight w:val="0"/>
      <w:marTop w:val="0"/>
      <w:marBottom w:val="0"/>
      <w:divBdr>
        <w:top w:val="none" w:sz="0" w:space="0" w:color="auto"/>
        <w:left w:val="none" w:sz="0" w:space="0" w:color="auto"/>
        <w:bottom w:val="none" w:sz="0" w:space="0" w:color="auto"/>
        <w:right w:val="none" w:sz="0" w:space="0" w:color="auto"/>
      </w:divBdr>
      <w:divsChild>
        <w:div w:id="2110155451">
          <w:marLeft w:val="0"/>
          <w:marRight w:val="0"/>
          <w:marTop w:val="0"/>
          <w:marBottom w:val="300"/>
          <w:divBdr>
            <w:top w:val="none" w:sz="0" w:space="0" w:color="auto"/>
            <w:left w:val="none" w:sz="0" w:space="0" w:color="auto"/>
            <w:bottom w:val="none" w:sz="0" w:space="0" w:color="auto"/>
            <w:right w:val="none" w:sz="0" w:space="0" w:color="auto"/>
          </w:divBdr>
          <w:divsChild>
            <w:div w:id="989288134">
              <w:marLeft w:val="0"/>
              <w:marRight w:val="0"/>
              <w:marTop w:val="0"/>
              <w:marBottom w:val="0"/>
              <w:divBdr>
                <w:top w:val="none" w:sz="0" w:space="0" w:color="auto"/>
                <w:left w:val="none" w:sz="0" w:space="0" w:color="auto"/>
                <w:bottom w:val="none" w:sz="0" w:space="0" w:color="auto"/>
                <w:right w:val="none" w:sz="0" w:space="0" w:color="auto"/>
              </w:divBdr>
            </w:div>
          </w:divsChild>
        </w:div>
        <w:div w:id="769083690">
          <w:marLeft w:val="0"/>
          <w:marRight w:val="0"/>
          <w:marTop w:val="0"/>
          <w:marBottom w:val="300"/>
          <w:divBdr>
            <w:top w:val="none" w:sz="0" w:space="0" w:color="auto"/>
            <w:left w:val="none" w:sz="0" w:space="0" w:color="auto"/>
            <w:bottom w:val="none" w:sz="0" w:space="0" w:color="auto"/>
            <w:right w:val="none" w:sz="0" w:space="0" w:color="auto"/>
          </w:divBdr>
          <w:divsChild>
            <w:div w:id="703405883">
              <w:marLeft w:val="0"/>
              <w:marRight w:val="0"/>
              <w:marTop w:val="0"/>
              <w:marBottom w:val="0"/>
              <w:divBdr>
                <w:top w:val="none" w:sz="0" w:space="0" w:color="auto"/>
                <w:left w:val="none" w:sz="0" w:space="0" w:color="auto"/>
                <w:bottom w:val="none" w:sz="0" w:space="0" w:color="auto"/>
                <w:right w:val="none" w:sz="0" w:space="0" w:color="auto"/>
              </w:divBdr>
            </w:div>
          </w:divsChild>
        </w:div>
        <w:div w:id="1651397143">
          <w:marLeft w:val="0"/>
          <w:marRight w:val="0"/>
          <w:marTop w:val="0"/>
          <w:marBottom w:val="300"/>
          <w:divBdr>
            <w:top w:val="none" w:sz="0" w:space="0" w:color="auto"/>
            <w:left w:val="none" w:sz="0" w:space="0" w:color="auto"/>
            <w:bottom w:val="none" w:sz="0" w:space="0" w:color="auto"/>
            <w:right w:val="none" w:sz="0" w:space="0" w:color="auto"/>
          </w:divBdr>
          <w:divsChild>
            <w:div w:id="20130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064">
      <w:bodyDiv w:val="1"/>
      <w:marLeft w:val="0"/>
      <w:marRight w:val="0"/>
      <w:marTop w:val="0"/>
      <w:marBottom w:val="0"/>
      <w:divBdr>
        <w:top w:val="none" w:sz="0" w:space="0" w:color="auto"/>
        <w:left w:val="none" w:sz="0" w:space="0" w:color="auto"/>
        <w:bottom w:val="none" w:sz="0" w:space="0" w:color="auto"/>
        <w:right w:val="none" w:sz="0" w:space="0" w:color="auto"/>
      </w:divBdr>
    </w:div>
    <w:div w:id="1970013802">
      <w:bodyDiv w:val="1"/>
      <w:marLeft w:val="0"/>
      <w:marRight w:val="0"/>
      <w:marTop w:val="0"/>
      <w:marBottom w:val="0"/>
      <w:divBdr>
        <w:top w:val="none" w:sz="0" w:space="0" w:color="auto"/>
        <w:left w:val="none" w:sz="0" w:space="0" w:color="auto"/>
        <w:bottom w:val="none" w:sz="0" w:space="0" w:color="auto"/>
        <w:right w:val="none" w:sz="0" w:space="0" w:color="auto"/>
      </w:divBdr>
    </w:div>
    <w:div w:id="2029214997">
      <w:bodyDiv w:val="1"/>
      <w:marLeft w:val="0"/>
      <w:marRight w:val="0"/>
      <w:marTop w:val="0"/>
      <w:marBottom w:val="0"/>
      <w:divBdr>
        <w:top w:val="none" w:sz="0" w:space="0" w:color="auto"/>
        <w:left w:val="none" w:sz="0" w:space="0" w:color="auto"/>
        <w:bottom w:val="none" w:sz="0" w:space="0" w:color="auto"/>
        <w:right w:val="none" w:sz="0" w:space="0" w:color="auto"/>
      </w:divBdr>
    </w:div>
    <w:div w:id="2091805380">
      <w:bodyDiv w:val="1"/>
      <w:marLeft w:val="0"/>
      <w:marRight w:val="0"/>
      <w:marTop w:val="0"/>
      <w:marBottom w:val="0"/>
      <w:divBdr>
        <w:top w:val="none" w:sz="0" w:space="0" w:color="auto"/>
        <w:left w:val="none" w:sz="0" w:space="0" w:color="auto"/>
        <w:bottom w:val="none" w:sz="0" w:space="0" w:color="auto"/>
        <w:right w:val="none" w:sz="0" w:space="0" w:color="auto"/>
      </w:divBdr>
      <w:divsChild>
        <w:div w:id="1482308953">
          <w:marLeft w:val="0"/>
          <w:marRight w:val="0"/>
          <w:marTop w:val="0"/>
          <w:marBottom w:val="300"/>
          <w:divBdr>
            <w:top w:val="none" w:sz="0" w:space="0" w:color="auto"/>
            <w:left w:val="none" w:sz="0" w:space="0" w:color="auto"/>
            <w:bottom w:val="none" w:sz="0" w:space="0" w:color="auto"/>
            <w:right w:val="none" w:sz="0" w:space="0" w:color="auto"/>
          </w:divBdr>
          <w:divsChild>
            <w:div w:id="1763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9</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2024-10-01T13:34:00Z</dcterms:created>
  <dcterms:modified xsi:type="dcterms:W3CDTF">2024-10-02T07:07:00Z</dcterms:modified>
</cp:coreProperties>
</file>