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6F" w:rsidRDefault="00325B6F" w:rsidP="00325B6F">
      <w:pPr>
        <w:rPr>
          <w:b/>
          <w:bCs/>
          <w:sz w:val="32"/>
          <w:szCs w:val="32"/>
        </w:rPr>
      </w:pPr>
      <w:r>
        <w:rPr>
          <w:b/>
          <w:bCs/>
          <w:sz w:val="32"/>
          <w:szCs w:val="32"/>
        </w:rPr>
        <w:t xml:space="preserve">City Edge </w:t>
      </w:r>
      <w:r w:rsidRPr="00325B6F">
        <w:rPr>
          <w:b/>
          <w:bCs/>
          <w:sz w:val="32"/>
          <w:szCs w:val="32"/>
        </w:rPr>
        <w:t>Development</w:t>
      </w:r>
    </w:p>
    <w:p w:rsidR="00325B6F" w:rsidRPr="00325B6F" w:rsidRDefault="00325B6F" w:rsidP="00325B6F">
      <w:pPr>
        <w:rPr>
          <w:sz w:val="28"/>
          <w:szCs w:val="28"/>
        </w:rPr>
      </w:pPr>
      <w:r w:rsidRPr="00325B6F">
        <w:rPr>
          <w:sz w:val="28"/>
          <w:szCs w:val="28"/>
        </w:rPr>
        <w:t>City Edge Real Estate Development Company is one of the largest companies in the Egyptian market, because it reflects different real estate images, so that it can expand in the real estate market. It is the result of cooperation between the New Urban Communities Authority and the Housing Development Bank. It is worth noting that it was established to create residential projects that are used in various ways because they enjoy sophistication and luxury</w:t>
      </w:r>
    </w:p>
    <w:p w:rsidR="00325B6F" w:rsidRPr="00325B6F" w:rsidRDefault="00325B6F" w:rsidP="00325B6F">
      <w:pPr>
        <w:rPr>
          <w:b/>
          <w:bCs/>
          <w:sz w:val="28"/>
          <w:szCs w:val="28"/>
        </w:rPr>
      </w:pPr>
      <w:r w:rsidRPr="00325B6F">
        <w:rPr>
          <w:b/>
          <w:bCs/>
          <w:sz w:val="28"/>
          <w:szCs w:val="28"/>
        </w:rPr>
        <w:t xml:space="preserve">Al </w:t>
      </w:r>
      <w:proofErr w:type="spellStart"/>
      <w:r w:rsidRPr="00325B6F">
        <w:rPr>
          <w:b/>
          <w:bCs/>
          <w:sz w:val="28"/>
          <w:szCs w:val="28"/>
        </w:rPr>
        <w:t>Maqsad</w:t>
      </w:r>
      <w:proofErr w:type="spellEnd"/>
      <w:r w:rsidRPr="00325B6F">
        <w:rPr>
          <w:b/>
          <w:bCs/>
          <w:sz w:val="28"/>
          <w:szCs w:val="28"/>
        </w:rPr>
        <w:t xml:space="preserve"> Compound, New Administrative Capital</w:t>
      </w:r>
    </w:p>
    <w:p w:rsidR="007218CF" w:rsidRDefault="00325B6F" w:rsidP="00325B6F">
      <w:pPr>
        <w:rPr>
          <w:sz w:val="28"/>
          <w:szCs w:val="28"/>
        </w:rPr>
      </w:pPr>
      <w:r w:rsidRPr="00325B6F">
        <w:rPr>
          <w:sz w:val="28"/>
          <w:szCs w:val="28"/>
        </w:rPr>
        <w:t>It is one of the compounds of the Administrative Capital, as it is characterized by modern designs with sophistication and originality, and it is also close to all the important neighborhoods in the capital.</w:t>
      </w:r>
    </w:p>
    <w:p w:rsidR="00325B6F" w:rsidRPr="00325B6F" w:rsidRDefault="00325B6F" w:rsidP="00325B6F">
      <w:pPr>
        <w:rPr>
          <w:sz w:val="28"/>
          <w:szCs w:val="28"/>
        </w:rPr>
      </w:pPr>
      <w:r w:rsidRPr="00325B6F">
        <w:rPr>
          <w:sz w:val="28"/>
          <w:szCs w:val="28"/>
        </w:rPr>
        <w:t>Location</w:t>
      </w:r>
    </w:p>
    <w:p w:rsidR="00325B6F" w:rsidRPr="00325B6F" w:rsidRDefault="00325B6F" w:rsidP="00325B6F">
      <w:pPr>
        <w:rPr>
          <w:sz w:val="28"/>
          <w:szCs w:val="28"/>
        </w:rPr>
      </w:pPr>
      <w:r w:rsidRPr="00325B6F">
        <w:rPr>
          <w:sz w:val="28"/>
          <w:szCs w:val="28"/>
        </w:rPr>
        <w:t>A distinguished place in the New Administrative Capital, in the third district</w:t>
      </w:r>
    </w:p>
    <w:p w:rsidR="00325B6F" w:rsidRPr="00325B6F" w:rsidRDefault="00325B6F" w:rsidP="00325B6F">
      <w:pPr>
        <w:rPr>
          <w:sz w:val="28"/>
          <w:szCs w:val="28"/>
        </w:rPr>
      </w:pPr>
      <w:r w:rsidRPr="00325B6F">
        <w:rPr>
          <w:sz w:val="28"/>
          <w:szCs w:val="28"/>
        </w:rPr>
        <w:t>The compound is located very close to the capital's upscale neighborhoods, including the diplomatic district, the government district, and the financial and business district.</w:t>
      </w:r>
    </w:p>
    <w:p w:rsidR="00325B6F" w:rsidRPr="00325B6F" w:rsidRDefault="00325B6F" w:rsidP="00325B6F">
      <w:pPr>
        <w:rPr>
          <w:sz w:val="28"/>
          <w:szCs w:val="28"/>
        </w:rPr>
      </w:pPr>
      <w:r w:rsidRPr="00325B6F">
        <w:rPr>
          <w:sz w:val="28"/>
          <w:szCs w:val="28"/>
        </w:rPr>
        <w:t>The compound is adjacent to important facilities and landmarks in the area, including the Capital International Airport, Smart Village, the Presidential Palace, the European University and the Canadian University.</w:t>
      </w:r>
    </w:p>
    <w:p w:rsidR="00325B6F" w:rsidRPr="00325B6F" w:rsidRDefault="00325B6F" w:rsidP="00325B6F">
      <w:pPr>
        <w:rPr>
          <w:sz w:val="28"/>
          <w:szCs w:val="28"/>
        </w:rPr>
      </w:pPr>
      <w:r w:rsidRPr="00325B6F">
        <w:rPr>
          <w:sz w:val="28"/>
          <w:szCs w:val="28"/>
        </w:rPr>
        <w:t xml:space="preserve">The compound guarantees its residents quick and easy access to any place without incurring any difficulty, as it is close to important axes and roads, including the Regional Ring Road, the Middle Ring Road, and the Southern Mohammed Bin </w:t>
      </w:r>
      <w:proofErr w:type="spellStart"/>
      <w:r w:rsidRPr="00325B6F">
        <w:rPr>
          <w:sz w:val="28"/>
          <w:szCs w:val="28"/>
        </w:rPr>
        <w:t>Zayed</w:t>
      </w:r>
      <w:proofErr w:type="spellEnd"/>
      <w:r w:rsidRPr="00325B6F">
        <w:rPr>
          <w:sz w:val="28"/>
          <w:szCs w:val="28"/>
        </w:rPr>
        <w:t xml:space="preserve"> Axis.</w:t>
      </w:r>
    </w:p>
    <w:p w:rsidR="00325B6F" w:rsidRPr="00325B6F" w:rsidRDefault="00325B6F" w:rsidP="00325B6F">
      <w:pPr>
        <w:rPr>
          <w:sz w:val="28"/>
          <w:szCs w:val="28"/>
        </w:rPr>
      </w:pPr>
      <w:r w:rsidRPr="00325B6F">
        <w:rPr>
          <w:sz w:val="28"/>
          <w:szCs w:val="28"/>
        </w:rPr>
        <w:t>Services and Features</w:t>
      </w:r>
      <w:r>
        <w:rPr>
          <w:sz w:val="28"/>
          <w:szCs w:val="28"/>
        </w:rPr>
        <w:t>:</w:t>
      </w:r>
    </w:p>
    <w:p w:rsidR="00325B6F" w:rsidRPr="00325B6F" w:rsidRDefault="00325B6F" w:rsidP="00325B6F">
      <w:pPr>
        <w:rPr>
          <w:sz w:val="28"/>
          <w:szCs w:val="28"/>
        </w:rPr>
      </w:pPr>
      <w:r w:rsidRPr="00325B6F">
        <w:rPr>
          <w:sz w:val="28"/>
          <w:szCs w:val="28"/>
        </w:rPr>
        <w:t>Lar</w:t>
      </w:r>
      <w:r>
        <w:rPr>
          <w:sz w:val="28"/>
          <w:szCs w:val="28"/>
        </w:rPr>
        <w:t xml:space="preserve">ge selection of swimming pools </w:t>
      </w:r>
    </w:p>
    <w:p w:rsidR="00325B6F" w:rsidRPr="00325B6F" w:rsidRDefault="00325B6F" w:rsidP="00325B6F">
      <w:pPr>
        <w:rPr>
          <w:sz w:val="28"/>
          <w:szCs w:val="28"/>
        </w:rPr>
      </w:pPr>
      <w:r>
        <w:rPr>
          <w:sz w:val="28"/>
          <w:szCs w:val="28"/>
        </w:rPr>
        <w:t xml:space="preserve">Fully insured garages </w:t>
      </w:r>
    </w:p>
    <w:p w:rsidR="00325B6F" w:rsidRPr="00325B6F" w:rsidRDefault="00325B6F" w:rsidP="00325B6F">
      <w:pPr>
        <w:rPr>
          <w:sz w:val="28"/>
          <w:szCs w:val="28"/>
        </w:rPr>
      </w:pPr>
      <w:r w:rsidRPr="00325B6F">
        <w:rPr>
          <w:sz w:val="28"/>
          <w:szCs w:val="28"/>
        </w:rPr>
        <w:t xml:space="preserve">Upscale </w:t>
      </w:r>
      <w:r>
        <w:rPr>
          <w:sz w:val="28"/>
          <w:szCs w:val="28"/>
        </w:rPr>
        <w:t xml:space="preserve">clubhouse for entertainment </w:t>
      </w:r>
    </w:p>
    <w:p w:rsidR="00325B6F" w:rsidRPr="00325B6F" w:rsidRDefault="00325B6F" w:rsidP="00325B6F">
      <w:pPr>
        <w:rPr>
          <w:sz w:val="28"/>
          <w:szCs w:val="28"/>
        </w:rPr>
      </w:pPr>
      <w:r w:rsidRPr="00325B6F">
        <w:rPr>
          <w:sz w:val="28"/>
          <w:szCs w:val="28"/>
        </w:rPr>
        <w:t>Pharmacy provid</w:t>
      </w:r>
      <w:r>
        <w:rPr>
          <w:sz w:val="28"/>
          <w:szCs w:val="28"/>
        </w:rPr>
        <w:t xml:space="preserve">ing excellent medical services </w:t>
      </w:r>
    </w:p>
    <w:p w:rsidR="00325B6F" w:rsidRPr="00325B6F" w:rsidRDefault="00325B6F" w:rsidP="00325B6F">
      <w:pPr>
        <w:rPr>
          <w:sz w:val="28"/>
          <w:szCs w:val="28"/>
        </w:rPr>
      </w:pPr>
      <w:r>
        <w:rPr>
          <w:sz w:val="28"/>
          <w:szCs w:val="28"/>
        </w:rPr>
        <w:lastRenderedPageBreak/>
        <w:t xml:space="preserve">Security and guard team </w:t>
      </w:r>
    </w:p>
    <w:p w:rsidR="00325B6F" w:rsidRPr="00325B6F" w:rsidRDefault="00325B6F" w:rsidP="00325B6F">
      <w:pPr>
        <w:rPr>
          <w:sz w:val="28"/>
          <w:szCs w:val="28"/>
        </w:rPr>
      </w:pPr>
      <w:r w:rsidRPr="00325B6F">
        <w:rPr>
          <w:sz w:val="28"/>
          <w:szCs w:val="28"/>
        </w:rPr>
        <w:t>The c</w:t>
      </w:r>
      <w:r>
        <w:rPr>
          <w:sz w:val="28"/>
          <w:szCs w:val="28"/>
        </w:rPr>
        <w:t xml:space="preserve">ompound includes a sports club </w:t>
      </w:r>
    </w:p>
    <w:p w:rsidR="00325B6F" w:rsidRPr="00325B6F" w:rsidRDefault="00325B6F" w:rsidP="00325B6F">
      <w:pPr>
        <w:rPr>
          <w:sz w:val="28"/>
          <w:szCs w:val="28"/>
        </w:rPr>
      </w:pPr>
      <w:r>
        <w:rPr>
          <w:sz w:val="28"/>
          <w:szCs w:val="28"/>
        </w:rPr>
        <w:t xml:space="preserve"> Children's entertainment area </w:t>
      </w:r>
    </w:p>
    <w:p w:rsidR="00325B6F" w:rsidRPr="00325B6F" w:rsidRDefault="00325B6F" w:rsidP="00325B6F">
      <w:pPr>
        <w:rPr>
          <w:sz w:val="28"/>
          <w:szCs w:val="28"/>
        </w:rPr>
      </w:pPr>
      <w:r>
        <w:rPr>
          <w:sz w:val="28"/>
          <w:szCs w:val="28"/>
        </w:rPr>
        <w:t xml:space="preserve">Health club, gym and spa </w:t>
      </w:r>
    </w:p>
    <w:p w:rsidR="00325B6F" w:rsidRPr="00325B6F" w:rsidRDefault="00325B6F" w:rsidP="00325B6F">
      <w:pPr>
        <w:rPr>
          <w:sz w:val="28"/>
          <w:szCs w:val="28"/>
        </w:rPr>
      </w:pPr>
      <w:r>
        <w:rPr>
          <w:sz w:val="28"/>
          <w:szCs w:val="28"/>
        </w:rPr>
        <w:t xml:space="preserve">Large commercial area </w:t>
      </w:r>
    </w:p>
    <w:p w:rsidR="00325B6F" w:rsidRPr="00325B6F" w:rsidRDefault="00325B6F" w:rsidP="00325B6F">
      <w:pPr>
        <w:rPr>
          <w:sz w:val="28"/>
          <w:szCs w:val="28"/>
        </w:rPr>
      </w:pPr>
      <w:r>
        <w:rPr>
          <w:sz w:val="28"/>
          <w:szCs w:val="28"/>
        </w:rPr>
        <w:t xml:space="preserve">Lots of restaurants and cafes </w:t>
      </w:r>
    </w:p>
    <w:p w:rsidR="00325B6F" w:rsidRDefault="00325B6F" w:rsidP="00325B6F">
      <w:pPr>
        <w:rPr>
          <w:sz w:val="28"/>
          <w:szCs w:val="28"/>
        </w:rPr>
      </w:pPr>
      <w:r>
        <w:rPr>
          <w:sz w:val="28"/>
          <w:szCs w:val="28"/>
        </w:rPr>
        <w:t xml:space="preserve">Property Types: </w:t>
      </w:r>
    </w:p>
    <w:p w:rsidR="00325B6F" w:rsidRPr="00325B6F" w:rsidRDefault="00325B6F" w:rsidP="00325B6F">
      <w:pPr>
        <w:rPr>
          <w:sz w:val="28"/>
          <w:szCs w:val="28"/>
        </w:rPr>
      </w:pPr>
      <w:r w:rsidRPr="00325B6F">
        <w:rPr>
          <w:sz w:val="28"/>
          <w:szCs w:val="28"/>
        </w:rPr>
        <w:t>Apartments</w:t>
      </w:r>
    </w:p>
    <w:p w:rsidR="00325B6F" w:rsidRPr="00325B6F" w:rsidRDefault="00325B6F" w:rsidP="00325B6F">
      <w:pPr>
        <w:rPr>
          <w:sz w:val="28"/>
          <w:szCs w:val="28"/>
        </w:rPr>
      </w:pPr>
      <w:r w:rsidRPr="00325B6F">
        <w:rPr>
          <w:sz w:val="28"/>
          <w:szCs w:val="28"/>
        </w:rPr>
        <w:t>Townhouses</w:t>
      </w:r>
    </w:p>
    <w:p w:rsidR="00325B6F" w:rsidRPr="00325B6F" w:rsidRDefault="00325B6F" w:rsidP="00325B6F">
      <w:pPr>
        <w:rPr>
          <w:sz w:val="28"/>
          <w:szCs w:val="28"/>
        </w:rPr>
      </w:pPr>
      <w:r w:rsidRPr="00325B6F">
        <w:rPr>
          <w:sz w:val="28"/>
          <w:szCs w:val="28"/>
        </w:rPr>
        <w:t>Twin Houses</w:t>
      </w:r>
    </w:p>
    <w:p w:rsidR="00325B6F" w:rsidRPr="00325B6F" w:rsidRDefault="00325B6F" w:rsidP="00325B6F">
      <w:pPr>
        <w:rPr>
          <w:sz w:val="28"/>
          <w:szCs w:val="28"/>
        </w:rPr>
      </w:pPr>
      <w:r w:rsidRPr="00325B6F">
        <w:rPr>
          <w:sz w:val="28"/>
          <w:szCs w:val="28"/>
        </w:rPr>
        <w:t>Standalone Villas</w:t>
      </w:r>
    </w:p>
    <w:p w:rsidR="00325B6F" w:rsidRPr="00325B6F" w:rsidRDefault="00325B6F" w:rsidP="00325B6F">
      <w:pPr>
        <w:rPr>
          <w:sz w:val="28"/>
          <w:szCs w:val="28"/>
        </w:rPr>
      </w:pPr>
      <w:r w:rsidRPr="00325B6F">
        <w:rPr>
          <w:sz w:val="28"/>
          <w:szCs w:val="28"/>
        </w:rPr>
        <w:t>City Edge announced the launch of its new project in the capital, Garden City.</w:t>
      </w:r>
    </w:p>
    <w:p w:rsidR="00325B6F" w:rsidRPr="00325B6F" w:rsidRDefault="00325B6F" w:rsidP="00325B6F">
      <w:pPr>
        <w:rPr>
          <w:sz w:val="28"/>
          <w:szCs w:val="28"/>
        </w:rPr>
      </w:pPr>
      <w:r w:rsidRPr="00325B6F">
        <w:rPr>
          <w:sz w:val="28"/>
          <w:szCs w:val="28"/>
        </w:rPr>
        <w:t>In the fifth residential district in the New Administrative Capital. This location is distinguished by its proximity to the Air Defense House and the University of Hertfordshire, England, and forms part of the axis of the New Administrative Capital’s vision to achieve sustainable development and provide a unique living environment.</w:t>
      </w:r>
    </w:p>
    <w:p w:rsidR="00325B6F" w:rsidRDefault="00325B6F" w:rsidP="00325B6F">
      <w:pPr>
        <w:rPr>
          <w:sz w:val="28"/>
          <w:szCs w:val="28"/>
        </w:rPr>
      </w:pPr>
      <w:r w:rsidRPr="00325B6F">
        <w:rPr>
          <w:sz w:val="28"/>
          <w:szCs w:val="28"/>
        </w:rPr>
        <w:t>City Edge Real Estate Development and Investment Company is one of the largest and best leading national companies that knows no limit to ambition and success, as it is a trusted mark when placed on any project that guarantees its success with the best international designs that it chooses in addition to studying the market in order to provide distinguished services to meet all the needs of customers and investors. City Edge is also keen to provide a life of luxury and sophistication to its customers in the interior and exterior finishes of the projects to attract all eyes and put the owner in the best investment experiences.</w:t>
      </w:r>
    </w:p>
    <w:p w:rsidR="00325B6F" w:rsidRPr="00325B6F" w:rsidRDefault="00325B6F" w:rsidP="00325B6F">
      <w:pPr>
        <w:rPr>
          <w:b/>
          <w:bCs/>
          <w:sz w:val="28"/>
          <w:szCs w:val="28"/>
        </w:rPr>
      </w:pPr>
      <w:r w:rsidRPr="00325B6F">
        <w:rPr>
          <w:b/>
          <w:bCs/>
          <w:sz w:val="28"/>
          <w:szCs w:val="28"/>
        </w:rPr>
        <w:t xml:space="preserve">ETAPA Compound Sheikh </w:t>
      </w:r>
      <w:proofErr w:type="spellStart"/>
      <w:r w:rsidRPr="00325B6F">
        <w:rPr>
          <w:b/>
          <w:bCs/>
          <w:sz w:val="28"/>
          <w:szCs w:val="28"/>
        </w:rPr>
        <w:t>Zayed</w:t>
      </w:r>
      <w:proofErr w:type="spellEnd"/>
    </w:p>
    <w:p w:rsidR="00325B6F" w:rsidRDefault="00325B6F" w:rsidP="00325B6F">
      <w:pPr>
        <w:rPr>
          <w:sz w:val="28"/>
          <w:szCs w:val="28"/>
        </w:rPr>
      </w:pPr>
      <w:proofErr w:type="spellStart"/>
      <w:r w:rsidRPr="00325B6F">
        <w:rPr>
          <w:sz w:val="28"/>
          <w:szCs w:val="28"/>
        </w:rPr>
        <w:t>Etapa</w:t>
      </w:r>
      <w:proofErr w:type="spellEnd"/>
      <w:r w:rsidRPr="00325B6F">
        <w:rPr>
          <w:sz w:val="28"/>
          <w:szCs w:val="28"/>
        </w:rPr>
        <w:t xml:space="preserve"> project is located in Sheikh </w:t>
      </w:r>
      <w:proofErr w:type="spellStart"/>
      <w:r w:rsidRPr="00325B6F">
        <w:rPr>
          <w:sz w:val="28"/>
          <w:szCs w:val="28"/>
        </w:rPr>
        <w:t>Zayed</w:t>
      </w:r>
      <w:proofErr w:type="spellEnd"/>
      <w:r w:rsidRPr="00325B6F">
        <w:rPr>
          <w:sz w:val="28"/>
          <w:szCs w:val="28"/>
        </w:rPr>
        <w:t xml:space="preserve"> City, </w:t>
      </w:r>
      <w:proofErr w:type="gramStart"/>
      <w:r w:rsidRPr="00325B6F">
        <w:rPr>
          <w:sz w:val="28"/>
          <w:szCs w:val="28"/>
        </w:rPr>
        <w:t>Giza</w:t>
      </w:r>
      <w:r>
        <w:rPr>
          <w:sz w:val="28"/>
          <w:szCs w:val="28"/>
        </w:rPr>
        <w:t xml:space="preserve"> </w:t>
      </w:r>
      <w:r w:rsidRPr="00325B6F">
        <w:rPr>
          <w:sz w:val="28"/>
          <w:szCs w:val="28"/>
        </w:rPr>
        <w:t> Governorate</w:t>
      </w:r>
      <w:proofErr w:type="gramEnd"/>
      <w:r w:rsidRPr="00325B6F">
        <w:rPr>
          <w:sz w:val="28"/>
          <w:szCs w:val="28"/>
        </w:rPr>
        <w:t>, and combines nature and modern life in a harmonious environment</w:t>
      </w:r>
    </w:p>
    <w:p w:rsidR="00A35CBA" w:rsidRDefault="00A35CBA" w:rsidP="00A35CBA">
      <w:pPr>
        <w:rPr>
          <w:sz w:val="28"/>
          <w:szCs w:val="28"/>
        </w:rPr>
      </w:pPr>
      <w:r>
        <w:rPr>
          <w:sz w:val="28"/>
          <w:szCs w:val="28"/>
        </w:rPr>
        <w:lastRenderedPageBreak/>
        <w:t>L</w:t>
      </w:r>
      <w:r w:rsidRPr="00A35CBA">
        <w:rPr>
          <w:sz w:val="28"/>
          <w:szCs w:val="28"/>
        </w:rPr>
        <w:t>ocation</w:t>
      </w:r>
    </w:p>
    <w:p w:rsidR="00A35CBA" w:rsidRPr="00A35CBA" w:rsidRDefault="00A35CBA" w:rsidP="00A35CBA">
      <w:pPr>
        <w:rPr>
          <w:sz w:val="28"/>
          <w:szCs w:val="28"/>
        </w:rPr>
      </w:pPr>
      <w:r w:rsidRPr="00A35CBA">
        <w:rPr>
          <w:sz w:val="28"/>
          <w:szCs w:val="28"/>
        </w:rPr>
        <w:t xml:space="preserve">Located on the Sheikh </w:t>
      </w:r>
      <w:proofErr w:type="spellStart"/>
      <w:r w:rsidRPr="00A35CBA">
        <w:rPr>
          <w:sz w:val="28"/>
          <w:szCs w:val="28"/>
        </w:rPr>
        <w:t>Zayed</w:t>
      </w:r>
      <w:proofErr w:type="spellEnd"/>
      <w:r w:rsidRPr="00A35CBA">
        <w:rPr>
          <w:sz w:val="28"/>
          <w:szCs w:val="28"/>
        </w:rPr>
        <w:t xml:space="preserve"> Plateau, </w:t>
      </w:r>
      <w:proofErr w:type="spellStart"/>
      <w:r w:rsidRPr="00A35CBA">
        <w:rPr>
          <w:sz w:val="28"/>
          <w:szCs w:val="28"/>
        </w:rPr>
        <w:t>Etapa</w:t>
      </w:r>
      <w:proofErr w:type="spellEnd"/>
      <w:r w:rsidRPr="00A35CBA">
        <w:rPr>
          <w:sz w:val="28"/>
          <w:szCs w:val="28"/>
        </w:rPr>
        <w:t xml:space="preserve"> offers stunning views and diverse floor levels that add a distinctive touch to everyday life. The project includes </w:t>
      </w:r>
      <w:proofErr w:type="spellStart"/>
      <w:r w:rsidRPr="00A35CBA">
        <w:rPr>
          <w:sz w:val="28"/>
          <w:szCs w:val="28"/>
        </w:rPr>
        <w:t>Etapa</w:t>
      </w:r>
      <w:proofErr w:type="spellEnd"/>
      <w:r w:rsidRPr="00A35CBA">
        <w:rPr>
          <w:sz w:val="28"/>
          <w:szCs w:val="28"/>
        </w:rPr>
        <w:t xml:space="preserve"> Square, which includes a business area, a shopping mall, a medical center, and a family entertainment center. The architectural design of the project is inspired by the natural forms of rocks, creating a harmonious geometric composition</w:t>
      </w:r>
      <w:r w:rsidRPr="00A35CBA">
        <w:rPr>
          <w:sz w:val="28"/>
          <w:szCs w:val="28"/>
          <w:rtl/>
        </w:rPr>
        <w:t>.</w:t>
      </w:r>
    </w:p>
    <w:p w:rsidR="00A35CBA" w:rsidRPr="00A35CBA" w:rsidRDefault="00A35CBA" w:rsidP="00A35CBA">
      <w:pPr>
        <w:rPr>
          <w:sz w:val="28"/>
          <w:szCs w:val="28"/>
          <w:rtl/>
        </w:rPr>
      </w:pPr>
      <w:proofErr w:type="spellStart"/>
      <w:r w:rsidRPr="00A35CBA">
        <w:rPr>
          <w:sz w:val="28"/>
          <w:szCs w:val="28"/>
        </w:rPr>
        <w:t>Etapa</w:t>
      </w:r>
      <w:proofErr w:type="spellEnd"/>
      <w:r w:rsidRPr="00A35CBA">
        <w:rPr>
          <w:sz w:val="28"/>
          <w:szCs w:val="28"/>
        </w:rPr>
        <w:t xml:space="preserve"> offers a new vision of modern living in Sheikh </w:t>
      </w:r>
      <w:proofErr w:type="spellStart"/>
      <w:r w:rsidRPr="00A35CBA">
        <w:rPr>
          <w:sz w:val="28"/>
          <w:szCs w:val="28"/>
        </w:rPr>
        <w:t>Zayed</w:t>
      </w:r>
      <w:proofErr w:type="spellEnd"/>
      <w:r w:rsidRPr="00A35CBA">
        <w:rPr>
          <w:sz w:val="28"/>
          <w:szCs w:val="28"/>
        </w:rPr>
        <w:t xml:space="preserve"> City, making it an ideal choice for housing and investment under the development of City Edg</w:t>
      </w:r>
      <w:r>
        <w:rPr>
          <w:sz w:val="28"/>
          <w:szCs w:val="28"/>
        </w:rPr>
        <w:t>e</w:t>
      </w:r>
    </w:p>
    <w:p w:rsidR="00A35CBA" w:rsidRPr="00A35CBA" w:rsidRDefault="00A35CBA" w:rsidP="00A35CBA">
      <w:pPr>
        <w:rPr>
          <w:b/>
          <w:bCs/>
          <w:sz w:val="28"/>
          <w:szCs w:val="28"/>
        </w:rPr>
      </w:pPr>
      <w:proofErr w:type="spellStart"/>
      <w:r w:rsidRPr="00A35CBA">
        <w:rPr>
          <w:b/>
          <w:bCs/>
          <w:sz w:val="28"/>
          <w:szCs w:val="28"/>
        </w:rPr>
        <w:t>Maspero</w:t>
      </w:r>
      <w:proofErr w:type="spellEnd"/>
      <w:r w:rsidRPr="00A35CBA">
        <w:rPr>
          <w:b/>
          <w:bCs/>
          <w:sz w:val="28"/>
          <w:szCs w:val="28"/>
        </w:rPr>
        <w:t xml:space="preserve"> Towers</w:t>
      </w:r>
    </w:p>
    <w:p w:rsidR="00A35CBA" w:rsidRPr="00A35CBA" w:rsidRDefault="00A35CBA" w:rsidP="00A35CBA">
      <w:pPr>
        <w:rPr>
          <w:sz w:val="28"/>
          <w:szCs w:val="28"/>
        </w:rPr>
      </w:pPr>
      <w:r w:rsidRPr="00A35CBA">
        <w:rPr>
          <w:sz w:val="28"/>
          <w:szCs w:val="28"/>
        </w:rPr>
        <w:t>Location</w:t>
      </w:r>
    </w:p>
    <w:p w:rsidR="00A35CBA" w:rsidRPr="00A35CBA" w:rsidRDefault="00A35CBA" w:rsidP="00A35CBA">
      <w:pPr>
        <w:rPr>
          <w:sz w:val="28"/>
          <w:szCs w:val="28"/>
        </w:rPr>
      </w:pPr>
      <w:proofErr w:type="spellStart"/>
      <w:r w:rsidRPr="00A35CBA">
        <w:rPr>
          <w:sz w:val="28"/>
          <w:szCs w:val="28"/>
        </w:rPr>
        <w:t>Maspero</w:t>
      </w:r>
      <w:proofErr w:type="spellEnd"/>
      <w:r w:rsidRPr="00A35CBA">
        <w:rPr>
          <w:sz w:val="28"/>
          <w:szCs w:val="28"/>
        </w:rPr>
        <w:t xml:space="preserve"> Towers project is located in the heart of Cairo, where the </w:t>
      </w:r>
      <w:proofErr w:type="spellStart"/>
      <w:r w:rsidRPr="00A35CBA">
        <w:rPr>
          <w:sz w:val="28"/>
          <w:szCs w:val="28"/>
        </w:rPr>
        <w:t>Maspero</w:t>
      </w:r>
      <w:proofErr w:type="spellEnd"/>
      <w:r w:rsidRPr="00A35CBA">
        <w:rPr>
          <w:sz w:val="28"/>
          <w:szCs w:val="28"/>
        </w:rPr>
        <w:t xml:space="preserve"> Triangle area represents a historical symbol extending from the 14th to the 19th century, making it a vital center for culture and heritage. Today, the project seeks to be an integrated center for business, trade and housing in the center of the capital, extending over an area of ​​77 acres with a stunning view of the Nile River and a strategic location that is easily accessible via main roads.</w:t>
      </w:r>
    </w:p>
    <w:p w:rsidR="00A35CBA" w:rsidRPr="00A35CBA" w:rsidRDefault="00A35CBA" w:rsidP="00A35CBA">
      <w:pPr>
        <w:rPr>
          <w:sz w:val="28"/>
          <w:szCs w:val="28"/>
        </w:rPr>
      </w:pPr>
      <w:r w:rsidRPr="00A35CBA">
        <w:rPr>
          <w:sz w:val="28"/>
          <w:szCs w:val="28"/>
        </w:rPr>
        <w:t>Project features</w:t>
      </w:r>
    </w:p>
    <w:p w:rsidR="00A35CBA" w:rsidRPr="00A35CBA" w:rsidRDefault="00A35CBA" w:rsidP="00A35CBA">
      <w:pPr>
        <w:rPr>
          <w:sz w:val="28"/>
          <w:szCs w:val="28"/>
        </w:rPr>
      </w:pPr>
      <w:proofErr w:type="spellStart"/>
      <w:r w:rsidRPr="00A35CBA">
        <w:rPr>
          <w:sz w:val="28"/>
          <w:szCs w:val="28"/>
        </w:rPr>
        <w:t>Maspero</w:t>
      </w:r>
      <w:proofErr w:type="spellEnd"/>
      <w:r w:rsidRPr="00A35CBA">
        <w:rPr>
          <w:sz w:val="28"/>
          <w:szCs w:val="28"/>
        </w:rPr>
        <w:t xml:space="preserve"> Commercial Towers -</w:t>
      </w:r>
    </w:p>
    <w:p w:rsidR="00A35CBA" w:rsidRPr="00A35CBA" w:rsidRDefault="00A35CBA" w:rsidP="00A35CBA">
      <w:pPr>
        <w:rPr>
          <w:sz w:val="28"/>
          <w:szCs w:val="28"/>
        </w:rPr>
      </w:pPr>
      <w:r w:rsidRPr="00A35CBA">
        <w:rPr>
          <w:sz w:val="28"/>
          <w:szCs w:val="28"/>
        </w:rPr>
        <w:t>The modern business tower offers 120 offices equipped with the latest technology, in addition to commercial units and distinguished facilities that ensure an innovative work environment.</w:t>
      </w:r>
    </w:p>
    <w:p w:rsidR="00A35CBA" w:rsidRPr="00A35CBA" w:rsidRDefault="00A35CBA" w:rsidP="00A35CBA">
      <w:pPr>
        <w:rPr>
          <w:sz w:val="28"/>
          <w:szCs w:val="28"/>
        </w:rPr>
      </w:pPr>
      <w:proofErr w:type="spellStart"/>
      <w:r w:rsidRPr="00A35CBA">
        <w:rPr>
          <w:sz w:val="28"/>
          <w:szCs w:val="28"/>
        </w:rPr>
        <w:t>Maspero</w:t>
      </w:r>
      <w:proofErr w:type="spellEnd"/>
      <w:r w:rsidRPr="00A35CBA">
        <w:rPr>
          <w:sz w:val="28"/>
          <w:szCs w:val="28"/>
        </w:rPr>
        <w:t xml:space="preserve"> Nile Heights -</w:t>
      </w:r>
    </w:p>
    <w:p w:rsidR="00A35CBA" w:rsidRPr="00A35CBA" w:rsidRDefault="00A35CBA" w:rsidP="00A35CBA">
      <w:pPr>
        <w:rPr>
          <w:sz w:val="28"/>
          <w:szCs w:val="28"/>
        </w:rPr>
      </w:pPr>
      <w:r w:rsidRPr="00A35CBA">
        <w:rPr>
          <w:sz w:val="28"/>
          <w:szCs w:val="28"/>
        </w:rPr>
        <w:t>Another business tower with 134 fully equipped offices spread over 24 floors, with services that meet the needs of successful companies.</w:t>
      </w:r>
    </w:p>
    <w:p w:rsidR="00A35CBA" w:rsidRPr="00A35CBA" w:rsidRDefault="00A35CBA" w:rsidP="00A35CBA">
      <w:pPr>
        <w:rPr>
          <w:sz w:val="28"/>
          <w:szCs w:val="28"/>
        </w:rPr>
      </w:pPr>
      <w:proofErr w:type="spellStart"/>
      <w:r w:rsidRPr="00A35CBA">
        <w:rPr>
          <w:sz w:val="28"/>
          <w:szCs w:val="28"/>
        </w:rPr>
        <w:t>Maspero</w:t>
      </w:r>
      <w:proofErr w:type="spellEnd"/>
      <w:r w:rsidRPr="00A35CBA">
        <w:rPr>
          <w:sz w:val="28"/>
          <w:szCs w:val="28"/>
        </w:rPr>
        <w:t xml:space="preserve"> Nile Heights -</w:t>
      </w:r>
    </w:p>
    <w:p w:rsidR="00A35CBA" w:rsidRPr="00A35CBA" w:rsidRDefault="00A35CBA" w:rsidP="00A35CBA">
      <w:pPr>
        <w:rPr>
          <w:sz w:val="28"/>
          <w:szCs w:val="28"/>
        </w:rPr>
      </w:pPr>
      <w:r w:rsidRPr="00A35CBA">
        <w:rPr>
          <w:sz w:val="28"/>
          <w:szCs w:val="28"/>
        </w:rPr>
        <w:t>Offering a unique shopping experience that combines heritage and modernity in the heart of Cairo, with a mix of luxury shopping, delicious food and entertainment.</w:t>
      </w:r>
    </w:p>
    <w:p w:rsidR="00A35CBA" w:rsidRPr="00A35CBA" w:rsidRDefault="00A35CBA" w:rsidP="00A35CBA">
      <w:pPr>
        <w:rPr>
          <w:sz w:val="28"/>
          <w:szCs w:val="28"/>
        </w:rPr>
      </w:pPr>
      <w:r>
        <w:rPr>
          <w:sz w:val="28"/>
          <w:szCs w:val="28"/>
        </w:rPr>
        <w:lastRenderedPageBreak/>
        <w:t xml:space="preserve">Property Types: </w:t>
      </w:r>
      <w:r w:rsidRPr="00A35CBA">
        <w:rPr>
          <w:sz w:val="28"/>
          <w:szCs w:val="28"/>
        </w:rPr>
        <w:t>Apartments and villas</w:t>
      </w:r>
    </w:p>
    <w:p w:rsidR="00A35CBA" w:rsidRPr="00A35CBA" w:rsidRDefault="00A35CBA" w:rsidP="00A35CBA">
      <w:pPr>
        <w:rPr>
          <w:sz w:val="28"/>
          <w:szCs w:val="28"/>
        </w:rPr>
      </w:pPr>
      <w:r w:rsidRPr="00A35CBA">
        <w:rPr>
          <w:sz w:val="28"/>
          <w:szCs w:val="28"/>
        </w:rPr>
        <w:t>Areas starting from 90 m</w:t>
      </w:r>
    </w:p>
    <w:p w:rsidR="00A35CBA" w:rsidRPr="00A35CBA" w:rsidRDefault="00A35CBA" w:rsidP="00A35CBA">
      <w:pPr>
        <w:rPr>
          <w:b/>
          <w:bCs/>
          <w:sz w:val="28"/>
          <w:szCs w:val="28"/>
        </w:rPr>
      </w:pPr>
      <w:r w:rsidRPr="00A35CBA">
        <w:rPr>
          <w:b/>
          <w:bCs/>
          <w:sz w:val="28"/>
          <w:szCs w:val="28"/>
        </w:rPr>
        <w:t>New Alamein Towers</w:t>
      </w:r>
    </w:p>
    <w:p w:rsidR="00A35CBA" w:rsidRPr="00A35CBA" w:rsidRDefault="00A35CBA" w:rsidP="00A35CBA">
      <w:pPr>
        <w:rPr>
          <w:sz w:val="28"/>
          <w:szCs w:val="28"/>
        </w:rPr>
      </w:pPr>
      <w:r w:rsidRPr="00A35CBA">
        <w:rPr>
          <w:sz w:val="28"/>
          <w:szCs w:val="28"/>
        </w:rPr>
        <w:t>A large project with a wonderful view of the Mediterranean Sea and located in a very special location on the Egyptian North Coast</w:t>
      </w:r>
    </w:p>
    <w:p w:rsidR="00A35CBA" w:rsidRPr="00A35CBA" w:rsidRDefault="00A35CBA" w:rsidP="00A35CBA">
      <w:pPr>
        <w:rPr>
          <w:sz w:val="28"/>
          <w:szCs w:val="28"/>
        </w:rPr>
      </w:pPr>
      <w:r w:rsidRPr="00A35CBA">
        <w:rPr>
          <w:sz w:val="28"/>
          <w:szCs w:val="28"/>
        </w:rPr>
        <w:t>Location</w:t>
      </w:r>
    </w:p>
    <w:p w:rsidR="00A35CBA" w:rsidRPr="00A35CBA" w:rsidRDefault="00A35CBA" w:rsidP="00A35CBA">
      <w:pPr>
        <w:rPr>
          <w:sz w:val="28"/>
          <w:szCs w:val="28"/>
        </w:rPr>
      </w:pPr>
      <w:r w:rsidRPr="00A35CBA">
        <w:rPr>
          <w:sz w:val="28"/>
          <w:szCs w:val="28"/>
        </w:rPr>
        <w:t>A distinguished location because it is located along the city’s private beach and is surrounded by the most important tourist and entertainment services, as the towers area is in the middle of the entertainment city, as it extends along the tourist walkway that is 14 kilometers long and about 50% of its details have been completed.</w:t>
      </w:r>
    </w:p>
    <w:p w:rsidR="00A35CBA" w:rsidRPr="00A35CBA" w:rsidRDefault="00A35CBA" w:rsidP="00A35CBA">
      <w:pPr>
        <w:rPr>
          <w:sz w:val="28"/>
          <w:szCs w:val="28"/>
        </w:rPr>
      </w:pPr>
      <w:r w:rsidRPr="00A35CBA">
        <w:rPr>
          <w:sz w:val="28"/>
          <w:szCs w:val="28"/>
        </w:rPr>
        <w:t>The most important features of the El Alamein Towers North Coast site are the following:</w:t>
      </w:r>
    </w:p>
    <w:p w:rsidR="00A35CBA" w:rsidRPr="00A35CBA" w:rsidRDefault="00A35CBA" w:rsidP="00A35CBA">
      <w:pPr>
        <w:rPr>
          <w:sz w:val="28"/>
          <w:szCs w:val="28"/>
        </w:rPr>
      </w:pPr>
      <w:r w:rsidRPr="00A35CBA">
        <w:rPr>
          <w:sz w:val="28"/>
          <w:szCs w:val="28"/>
        </w:rPr>
        <w:t>Location close to the heritage city.</w:t>
      </w:r>
      <w:r w:rsidRPr="00A35CBA">
        <w:rPr>
          <w:sz w:val="28"/>
          <w:szCs w:val="28"/>
        </w:rPr>
        <w:br/>
        <w:t>Close to El Alamein Lake area and residential area.</w:t>
      </w:r>
      <w:r w:rsidRPr="00A35CBA">
        <w:rPr>
          <w:sz w:val="28"/>
          <w:szCs w:val="28"/>
        </w:rPr>
        <w:br/>
        <w:t xml:space="preserve">The project is located minutes away from the conference center, El </w:t>
      </w:r>
      <w:proofErr w:type="spellStart"/>
      <w:r w:rsidRPr="00A35CBA">
        <w:rPr>
          <w:sz w:val="28"/>
          <w:szCs w:val="28"/>
        </w:rPr>
        <w:t>Fanara</w:t>
      </w:r>
      <w:proofErr w:type="spellEnd"/>
      <w:r w:rsidRPr="00A35CBA">
        <w:rPr>
          <w:sz w:val="28"/>
          <w:szCs w:val="28"/>
        </w:rPr>
        <w:t xml:space="preserve"> Marina and the Grand Library.</w:t>
      </w:r>
      <w:r w:rsidRPr="00A35CBA">
        <w:rPr>
          <w:sz w:val="28"/>
          <w:szCs w:val="28"/>
        </w:rPr>
        <w:br/>
        <w:t>The distance between it and El Alamein Airport is about 54 km.</w:t>
      </w:r>
      <w:r w:rsidRPr="00A35CBA">
        <w:rPr>
          <w:sz w:val="28"/>
          <w:szCs w:val="28"/>
        </w:rPr>
        <w:br/>
        <w:t>It is located 89 km from Borg El Arab Airport.</w:t>
      </w:r>
      <w:r w:rsidRPr="00A35CBA">
        <w:rPr>
          <w:sz w:val="28"/>
          <w:szCs w:val="28"/>
        </w:rPr>
        <w:br/>
        <w:t>The distance between El Alamein Towers North Coast and Cairo is about 261 km.</w:t>
      </w:r>
      <w:r w:rsidRPr="00A35CBA">
        <w:rPr>
          <w:sz w:val="28"/>
          <w:szCs w:val="28"/>
        </w:rPr>
        <w:br/>
        <w:t>Alexandria is located 107 km from the towers.</w:t>
      </w:r>
      <w:r w:rsidRPr="00A35CBA">
        <w:rPr>
          <w:sz w:val="28"/>
          <w:szCs w:val="28"/>
        </w:rPr>
        <w:br/>
        <w:t xml:space="preserve">Close to important roads that facilitate access, especially El Alamein Road, </w:t>
      </w:r>
      <w:proofErr w:type="spellStart"/>
      <w:r w:rsidRPr="00A35CBA">
        <w:rPr>
          <w:sz w:val="28"/>
          <w:szCs w:val="28"/>
        </w:rPr>
        <w:t>Wadi</w:t>
      </w:r>
      <w:proofErr w:type="spellEnd"/>
      <w:r w:rsidRPr="00A35CBA">
        <w:rPr>
          <w:sz w:val="28"/>
          <w:szCs w:val="28"/>
        </w:rPr>
        <w:t xml:space="preserve"> El </w:t>
      </w:r>
      <w:proofErr w:type="spellStart"/>
      <w:r w:rsidRPr="00A35CBA">
        <w:rPr>
          <w:sz w:val="28"/>
          <w:szCs w:val="28"/>
        </w:rPr>
        <w:t>Natrun</w:t>
      </w:r>
      <w:proofErr w:type="spellEnd"/>
      <w:r w:rsidRPr="00A35CBA">
        <w:rPr>
          <w:sz w:val="28"/>
          <w:szCs w:val="28"/>
        </w:rPr>
        <w:t xml:space="preserve"> Road, Petroleum Road and the International Coastal Road.</w:t>
      </w:r>
    </w:p>
    <w:p w:rsidR="00A35CBA" w:rsidRPr="00A35CBA" w:rsidRDefault="00A35CBA" w:rsidP="00A35CBA">
      <w:pPr>
        <w:rPr>
          <w:sz w:val="28"/>
          <w:szCs w:val="28"/>
        </w:rPr>
      </w:pPr>
      <w:r w:rsidRPr="00A35CBA">
        <w:rPr>
          <w:sz w:val="28"/>
          <w:szCs w:val="28"/>
        </w:rPr>
        <w:t>Services and features of Alamein Towers</w:t>
      </w:r>
    </w:p>
    <w:p w:rsidR="00A35CBA" w:rsidRPr="00A35CBA" w:rsidRDefault="00A35CBA" w:rsidP="00A35CBA">
      <w:pPr>
        <w:rPr>
          <w:sz w:val="28"/>
          <w:szCs w:val="28"/>
        </w:rPr>
      </w:pPr>
      <w:r w:rsidRPr="00A35CBA">
        <w:rPr>
          <w:sz w:val="28"/>
          <w:szCs w:val="28"/>
        </w:rPr>
        <w:t xml:space="preserve">A </w:t>
      </w:r>
      <w:r>
        <w:rPr>
          <w:sz w:val="28"/>
          <w:szCs w:val="28"/>
        </w:rPr>
        <w:t xml:space="preserve">large number of swimming pools </w:t>
      </w:r>
    </w:p>
    <w:p w:rsidR="00A35CBA" w:rsidRPr="00A35CBA" w:rsidRDefault="00A35CBA" w:rsidP="00A35CBA">
      <w:pPr>
        <w:rPr>
          <w:sz w:val="28"/>
          <w:szCs w:val="28"/>
        </w:rPr>
      </w:pPr>
      <w:r>
        <w:rPr>
          <w:sz w:val="28"/>
          <w:szCs w:val="28"/>
        </w:rPr>
        <w:t xml:space="preserve">Public parks and gardens </w:t>
      </w:r>
    </w:p>
    <w:p w:rsidR="00A35CBA" w:rsidRPr="00A35CBA" w:rsidRDefault="00A35CBA" w:rsidP="00A35CBA">
      <w:pPr>
        <w:rPr>
          <w:sz w:val="28"/>
          <w:szCs w:val="28"/>
        </w:rPr>
      </w:pPr>
      <w:r>
        <w:rPr>
          <w:sz w:val="28"/>
          <w:szCs w:val="28"/>
        </w:rPr>
        <w:t xml:space="preserve">Equipped gyms </w:t>
      </w:r>
    </w:p>
    <w:p w:rsidR="00A35CBA" w:rsidRPr="00A35CBA" w:rsidRDefault="00A35CBA" w:rsidP="00A35CBA">
      <w:pPr>
        <w:rPr>
          <w:sz w:val="28"/>
          <w:szCs w:val="28"/>
        </w:rPr>
      </w:pPr>
      <w:r>
        <w:rPr>
          <w:sz w:val="28"/>
          <w:szCs w:val="28"/>
        </w:rPr>
        <w:t xml:space="preserve">Opera house and museums </w:t>
      </w:r>
    </w:p>
    <w:p w:rsidR="00A35CBA" w:rsidRPr="00A35CBA" w:rsidRDefault="00A35CBA" w:rsidP="00A35CBA">
      <w:pPr>
        <w:rPr>
          <w:sz w:val="28"/>
          <w:szCs w:val="28"/>
        </w:rPr>
      </w:pPr>
      <w:r>
        <w:rPr>
          <w:sz w:val="28"/>
          <w:szCs w:val="28"/>
        </w:rPr>
        <w:t xml:space="preserve"> Beautiful green spaces </w:t>
      </w:r>
    </w:p>
    <w:p w:rsidR="00A35CBA" w:rsidRPr="00A35CBA" w:rsidRDefault="00A35CBA" w:rsidP="00A35CBA">
      <w:pPr>
        <w:rPr>
          <w:sz w:val="28"/>
          <w:szCs w:val="28"/>
        </w:rPr>
      </w:pPr>
      <w:r w:rsidRPr="00A35CBA">
        <w:rPr>
          <w:sz w:val="28"/>
          <w:szCs w:val="28"/>
        </w:rPr>
        <w:lastRenderedPageBreak/>
        <w:t> The project has integrated facilities.</w:t>
      </w:r>
    </w:p>
    <w:p w:rsidR="00A35CBA" w:rsidRPr="00A35CBA" w:rsidRDefault="00A35CBA" w:rsidP="00A35CBA">
      <w:pPr>
        <w:rPr>
          <w:sz w:val="28"/>
          <w:szCs w:val="28"/>
        </w:rPr>
      </w:pPr>
      <w:r>
        <w:rPr>
          <w:sz w:val="28"/>
          <w:szCs w:val="28"/>
        </w:rPr>
        <w:t xml:space="preserve">Huge medical center </w:t>
      </w:r>
    </w:p>
    <w:p w:rsidR="00A35CBA" w:rsidRPr="00A35CBA" w:rsidRDefault="00A35CBA" w:rsidP="00A35CBA">
      <w:pPr>
        <w:rPr>
          <w:sz w:val="28"/>
          <w:szCs w:val="28"/>
        </w:rPr>
      </w:pPr>
      <w:r w:rsidRPr="00A35CBA">
        <w:rPr>
          <w:sz w:val="28"/>
          <w:szCs w:val="28"/>
        </w:rPr>
        <w:t>Many services including the hotel district and El Alamein Gardens.</w:t>
      </w:r>
    </w:p>
    <w:p w:rsidR="00A35CBA" w:rsidRPr="00A35CBA" w:rsidRDefault="00A35CBA" w:rsidP="00A35CBA">
      <w:pPr>
        <w:rPr>
          <w:sz w:val="28"/>
          <w:szCs w:val="28"/>
        </w:rPr>
      </w:pPr>
      <w:r>
        <w:rPr>
          <w:sz w:val="28"/>
          <w:szCs w:val="28"/>
        </w:rPr>
        <w:t xml:space="preserve">World tourist center </w:t>
      </w:r>
    </w:p>
    <w:p w:rsidR="00A35CBA" w:rsidRPr="00A35CBA" w:rsidRDefault="00A35CBA" w:rsidP="00A35CBA">
      <w:pPr>
        <w:rPr>
          <w:sz w:val="28"/>
          <w:szCs w:val="28"/>
        </w:rPr>
      </w:pPr>
      <w:r w:rsidRPr="00A35CBA">
        <w:rPr>
          <w:sz w:val="28"/>
          <w:szCs w:val="28"/>
        </w:rPr>
        <w:t xml:space="preserve">The towers are designed on </w:t>
      </w:r>
      <w:r>
        <w:rPr>
          <w:sz w:val="28"/>
          <w:szCs w:val="28"/>
        </w:rPr>
        <w:t xml:space="preserve">8 platforms all facing the sea </w:t>
      </w:r>
    </w:p>
    <w:p w:rsidR="00A35CBA" w:rsidRPr="00A35CBA" w:rsidRDefault="00A35CBA" w:rsidP="00A35CBA">
      <w:pPr>
        <w:rPr>
          <w:sz w:val="28"/>
          <w:szCs w:val="28"/>
        </w:rPr>
      </w:pPr>
      <w:r w:rsidRPr="00A35CBA">
        <w:rPr>
          <w:sz w:val="28"/>
          <w:szCs w:val="28"/>
        </w:rPr>
        <w:t>Large car garag</w:t>
      </w:r>
      <w:r>
        <w:rPr>
          <w:sz w:val="28"/>
          <w:szCs w:val="28"/>
        </w:rPr>
        <w:t xml:space="preserve">es at the bottom of the towers </w:t>
      </w:r>
    </w:p>
    <w:p w:rsidR="00A35CBA" w:rsidRPr="00A35CBA" w:rsidRDefault="00A35CBA" w:rsidP="00A35CBA">
      <w:pPr>
        <w:rPr>
          <w:sz w:val="28"/>
          <w:szCs w:val="28"/>
        </w:rPr>
      </w:pPr>
      <w:r w:rsidRPr="00A35CBA">
        <w:rPr>
          <w:sz w:val="28"/>
          <w:szCs w:val="28"/>
        </w:rPr>
        <w:t>Di</w:t>
      </w:r>
      <w:r>
        <w:rPr>
          <w:sz w:val="28"/>
          <w:szCs w:val="28"/>
        </w:rPr>
        <w:t xml:space="preserve">stinctive educational services </w:t>
      </w:r>
    </w:p>
    <w:p w:rsidR="00A35CBA" w:rsidRPr="00A35CBA" w:rsidRDefault="00A35CBA" w:rsidP="00A35CBA">
      <w:pPr>
        <w:rPr>
          <w:sz w:val="28"/>
          <w:szCs w:val="28"/>
        </w:rPr>
      </w:pPr>
      <w:r w:rsidRPr="00A35CBA">
        <w:rPr>
          <w:sz w:val="28"/>
          <w:szCs w:val="28"/>
        </w:rPr>
        <w:t>Mosques and chu</w:t>
      </w:r>
      <w:r>
        <w:rPr>
          <w:sz w:val="28"/>
          <w:szCs w:val="28"/>
        </w:rPr>
        <w:t xml:space="preserve">rches with distinctive designs </w:t>
      </w:r>
    </w:p>
    <w:p w:rsidR="00A35CBA" w:rsidRPr="00A35CBA" w:rsidRDefault="00A35CBA" w:rsidP="00A35CBA">
      <w:pPr>
        <w:rPr>
          <w:sz w:val="28"/>
          <w:szCs w:val="28"/>
        </w:rPr>
      </w:pPr>
      <w:r>
        <w:rPr>
          <w:sz w:val="28"/>
          <w:szCs w:val="28"/>
        </w:rPr>
        <w:t xml:space="preserve">Large conference center </w:t>
      </w:r>
    </w:p>
    <w:p w:rsidR="00A35CBA" w:rsidRPr="00A35CBA" w:rsidRDefault="00A35CBA" w:rsidP="00A35CBA">
      <w:pPr>
        <w:rPr>
          <w:b/>
          <w:bCs/>
          <w:sz w:val="28"/>
          <w:szCs w:val="28"/>
        </w:rPr>
      </w:pPr>
      <w:r w:rsidRPr="00A35CBA">
        <w:rPr>
          <w:b/>
          <w:bCs/>
          <w:sz w:val="28"/>
          <w:szCs w:val="28"/>
        </w:rPr>
        <w:t>The Gate - New Alamein</w:t>
      </w:r>
    </w:p>
    <w:p w:rsidR="00A35CBA" w:rsidRPr="00A35CBA" w:rsidRDefault="00A35CBA" w:rsidP="00A35CBA">
      <w:pPr>
        <w:rPr>
          <w:sz w:val="28"/>
          <w:szCs w:val="28"/>
        </w:rPr>
      </w:pPr>
      <w:r w:rsidRPr="00A35CBA">
        <w:rPr>
          <w:sz w:val="28"/>
          <w:szCs w:val="28"/>
        </w:rPr>
        <w:t>The Gate Towers in New Alamein City stand as a majestic entrance, beckoning us with their towering presence. As we patiently wait, we can't help but marvel at their grandiosity, comparing our own size to their awe-inspiring height. These iconic towers serve as Egypt's North gate, offering an unparalleled new experience that the country has never seen before.</w:t>
      </w:r>
    </w:p>
    <w:p w:rsidR="00A35CBA" w:rsidRPr="00A35CBA" w:rsidRDefault="00A35CBA" w:rsidP="00A35CBA">
      <w:pPr>
        <w:rPr>
          <w:sz w:val="28"/>
          <w:szCs w:val="28"/>
        </w:rPr>
      </w:pPr>
      <w:r w:rsidRPr="00A35CBA">
        <w:rPr>
          <w:sz w:val="28"/>
          <w:szCs w:val="28"/>
        </w:rPr>
        <w:t>Comprising two podiums that open up to the breathtaking cityscape, The Gate Towers soar to 44 floors, featuring a variety of studios and four-bedroom apartments. The towers stand proudly on a 5-floor podium that spoils residents with luxurious amenities and services akin to a high-end hotel.</w:t>
      </w:r>
    </w:p>
    <w:p w:rsidR="00A35CBA" w:rsidRPr="00A35CBA" w:rsidRDefault="00A35CBA" w:rsidP="00A35CBA">
      <w:pPr>
        <w:rPr>
          <w:sz w:val="28"/>
          <w:szCs w:val="28"/>
        </w:rPr>
      </w:pPr>
      <w:r w:rsidRPr="00A35CBA">
        <w:rPr>
          <w:sz w:val="28"/>
          <w:szCs w:val="28"/>
        </w:rPr>
        <w:t>The Gate Towers boast an array of lavish amenities, including sky pools, a waste management system, restaurants, a spa, a gym, retail shops, panoramic elevators, cinema halls, generators, and more. Residents can indulge in the silky sky pool, work out in the sea-view gym, or relax at the international standard spa.</w:t>
      </w:r>
    </w:p>
    <w:p w:rsidR="00A35CBA" w:rsidRPr="00A35CBA" w:rsidRDefault="00A35CBA" w:rsidP="00A35CBA">
      <w:pPr>
        <w:rPr>
          <w:sz w:val="28"/>
          <w:szCs w:val="28"/>
        </w:rPr>
      </w:pPr>
      <w:r w:rsidRPr="00A35CBA">
        <w:rPr>
          <w:sz w:val="28"/>
          <w:szCs w:val="28"/>
        </w:rPr>
        <w:t xml:space="preserve">The towers offer an extraordinary lifestyle that exudes safety, comfort, and opulence, with attention to premium standards throughout. Every detail has been carefully crafted to create an unmatched living experience. From the impeccable finishes to the exquisite lighting systems, The Gate Towers epitomize uncompromising luxury. Living in these towers means residing in a 7-star </w:t>
      </w:r>
      <w:r w:rsidRPr="00A35CBA">
        <w:rPr>
          <w:sz w:val="28"/>
          <w:szCs w:val="28"/>
        </w:rPr>
        <w:lastRenderedPageBreak/>
        <w:t>experience, where artistry meets comfort and every moment is cherished in a masterpiece you proudly call home.</w:t>
      </w:r>
    </w:p>
    <w:p w:rsidR="00A35CBA" w:rsidRDefault="00A35CBA" w:rsidP="00A35CBA">
      <w:pPr>
        <w:rPr>
          <w:sz w:val="28"/>
          <w:szCs w:val="28"/>
        </w:rPr>
      </w:pPr>
      <w:r w:rsidRPr="00A35CBA">
        <w:rPr>
          <w:sz w:val="28"/>
          <w:szCs w:val="28"/>
        </w:rPr>
        <w:t>Location</w:t>
      </w:r>
    </w:p>
    <w:p w:rsidR="0030173B" w:rsidRPr="0030173B" w:rsidRDefault="0030173B" w:rsidP="0030173B">
      <w:pPr>
        <w:rPr>
          <w:sz w:val="28"/>
          <w:szCs w:val="28"/>
        </w:rPr>
      </w:pPr>
      <w:r>
        <w:rPr>
          <w:sz w:val="28"/>
          <w:szCs w:val="28"/>
        </w:rPr>
        <w:t xml:space="preserve">Located in the middle of </w:t>
      </w:r>
      <w:r w:rsidRPr="0030173B">
        <w:rPr>
          <w:sz w:val="28"/>
          <w:szCs w:val="28"/>
        </w:rPr>
        <w:t xml:space="preserve">New Alamein City on the 107th km of Alexandria - </w:t>
      </w:r>
      <w:proofErr w:type="spellStart"/>
      <w:r w:rsidRPr="0030173B">
        <w:rPr>
          <w:sz w:val="28"/>
          <w:szCs w:val="28"/>
        </w:rPr>
        <w:t>Marsa</w:t>
      </w:r>
      <w:proofErr w:type="spellEnd"/>
      <w:r w:rsidRPr="0030173B">
        <w:rPr>
          <w:sz w:val="28"/>
          <w:szCs w:val="28"/>
        </w:rPr>
        <w:t xml:space="preserve"> </w:t>
      </w:r>
      <w:proofErr w:type="spellStart"/>
      <w:r w:rsidRPr="0030173B">
        <w:rPr>
          <w:sz w:val="28"/>
          <w:szCs w:val="28"/>
        </w:rPr>
        <w:t>Matrouh</w:t>
      </w:r>
      <w:proofErr w:type="spellEnd"/>
      <w:r w:rsidRPr="0030173B">
        <w:rPr>
          <w:sz w:val="28"/>
          <w:szCs w:val="28"/>
        </w:rPr>
        <w:t xml:space="preserve"> Road. The Gate is at a close distance to many vital spots and destinations in addition to main roads and </w:t>
      </w:r>
      <w:proofErr w:type="spellStart"/>
      <w:r w:rsidRPr="0030173B">
        <w:rPr>
          <w:sz w:val="28"/>
          <w:szCs w:val="28"/>
        </w:rPr>
        <w:t>axises</w:t>
      </w:r>
      <w:proofErr w:type="spellEnd"/>
      <w:r w:rsidRPr="0030173B">
        <w:rPr>
          <w:sz w:val="28"/>
          <w:szCs w:val="28"/>
        </w:rPr>
        <w:t xml:space="preserve"> such as:</w:t>
      </w:r>
    </w:p>
    <w:p w:rsidR="0030173B" w:rsidRPr="0030173B" w:rsidRDefault="0030173B" w:rsidP="0030173B">
      <w:pPr>
        <w:rPr>
          <w:sz w:val="28"/>
          <w:szCs w:val="28"/>
        </w:rPr>
      </w:pPr>
      <w:r>
        <w:rPr>
          <w:sz w:val="28"/>
          <w:szCs w:val="28"/>
        </w:rPr>
        <w:t>-</w:t>
      </w:r>
      <w:r w:rsidRPr="0030173B">
        <w:rPr>
          <w:sz w:val="28"/>
          <w:szCs w:val="28"/>
        </w:rPr>
        <w:t>Cairo is 261 km away. </w:t>
      </w:r>
    </w:p>
    <w:p w:rsidR="0030173B" w:rsidRPr="0030173B" w:rsidRDefault="0030173B" w:rsidP="0030173B">
      <w:pPr>
        <w:rPr>
          <w:sz w:val="28"/>
          <w:szCs w:val="28"/>
        </w:rPr>
      </w:pPr>
      <w:r>
        <w:rPr>
          <w:sz w:val="28"/>
          <w:szCs w:val="28"/>
        </w:rPr>
        <w:t>-</w:t>
      </w:r>
      <w:r w:rsidRPr="0030173B">
        <w:rPr>
          <w:sz w:val="28"/>
          <w:szCs w:val="28"/>
        </w:rPr>
        <w:t>89 km away from Borg El Arab International Airport. </w:t>
      </w:r>
    </w:p>
    <w:p w:rsidR="0030173B" w:rsidRPr="0030173B" w:rsidRDefault="0030173B" w:rsidP="0030173B">
      <w:pPr>
        <w:rPr>
          <w:sz w:val="28"/>
          <w:szCs w:val="28"/>
        </w:rPr>
      </w:pPr>
      <w:r w:rsidRPr="0030173B">
        <w:rPr>
          <w:sz w:val="28"/>
          <w:szCs w:val="28"/>
        </w:rPr>
        <w:t>Amenities</w:t>
      </w:r>
      <w:r>
        <w:rPr>
          <w:sz w:val="28"/>
          <w:szCs w:val="28"/>
        </w:rPr>
        <w:t>:</w:t>
      </w:r>
    </w:p>
    <w:p w:rsidR="0030173B" w:rsidRPr="0030173B" w:rsidRDefault="0030173B" w:rsidP="0030173B">
      <w:pPr>
        <w:rPr>
          <w:sz w:val="28"/>
          <w:szCs w:val="28"/>
        </w:rPr>
      </w:pPr>
      <w:r w:rsidRPr="0030173B">
        <w:rPr>
          <w:sz w:val="28"/>
          <w:szCs w:val="28"/>
        </w:rPr>
        <w:t>Infrastructure</w:t>
      </w:r>
    </w:p>
    <w:p w:rsidR="0030173B" w:rsidRPr="0030173B" w:rsidRDefault="0030173B" w:rsidP="0030173B">
      <w:pPr>
        <w:rPr>
          <w:sz w:val="28"/>
          <w:szCs w:val="28"/>
        </w:rPr>
      </w:pPr>
      <w:r w:rsidRPr="0030173B">
        <w:rPr>
          <w:sz w:val="28"/>
          <w:szCs w:val="28"/>
        </w:rPr>
        <w:t>Livability</w:t>
      </w:r>
    </w:p>
    <w:p w:rsidR="0030173B" w:rsidRPr="0030173B" w:rsidRDefault="0030173B" w:rsidP="0030173B">
      <w:pPr>
        <w:rPr>
          <w:sz w:val="28"/>
          <w:szCs w:val="28"/>
        </w:rPr>
      </w:pPr>
      <w:r w:rsidRPr="0030173B">
        <w:rPr>
          <w:sz w:val="28"/>
          <w:szCs w:val="28"/>
        </w:rPr>
        <w:t>Clubhouse</w:t>
      </w:r>
    </w:p>
    <w:p w:rsidR="0030173B" w:rsidRPr="0030173B" w:rsidRDefault="0030173B" w:rsidP="0030173B">
      <w:pPr>
        <w:rPr>
          <w:sz w:val="28"/>
          <w:szCs w:val="28"/>
        </w:rPr>
      </w:pPr>
      <w:r w:rsidRPr="0030173B">
        <w:rPr>
          <w:sz w:val="28"/>
          <w:szCs w:val="28"/>
        </w:rPr>
        <w:t>Underground parking</w:t>
      </w:r>
    </w:p>
    <w:p w:rsidR="0030173B" w:rsidRPr="0030173B" w:rsidRDefault="0030173B" w:rsidP="0030173B">
      <w:pPr>
        <w:rPr>
          <w:sz w:val="28"/>
          <w:szCs w:val="28"/>
        </w:rPr>
      </w:pPr>
      <w:r w:rsidRPr="0030173B">
        <w:rPr>
          <w:sz w:val="28"/>
          <w:szCs w:val="28"/>
        </w:rPr>
        <w:t>Commercial strip</w:t>
      </w:r>
    </w:p>
    <w:p w:rsidR="0030173B" w:rsidRPr="0030173B" w:rsidRDefault="0030173B" w:rsidP="0030173B">
      <w:pPr>
        <w:rPr>
          <w:sz w:val="28"/>
          <w:szCs w:val="28"/>
        </w:rPr>
      </w:pPr>
      <w:r w:rsidRPr="0030173B">
        <w:rPr>
          <w:sz w:val="28"/>
          <w:szCs w:val="28"/>
        </w:rPr>
        <w:t>Medical center</w:t>
      </w:r>
    </w:p>
    <w:p w:rsidR="0030173B" w:rsidRDefault="0030173B" w:rsidP="0030173B">
      <w:pPr>
        <w:rPr>
          <w:sz w:val="28"/>
          <w:szCs w:val="28"/>
        </w:rPr>
      </w:pPr>
      <w:r w:rsidRPr="0030173B">
        <w:rPr>
          <w:sz w:val="28"/>
          <w:szCs w:val="28"/>
        </w:rPr>
        <w:t>Mosque</w:t>
      </w:r>
    </w:p>
    <w:p w:rsidR="0030173B" w:rsidRPr="0030173B" w:rsidRDefault="0030173B" w:rsidP="0030173B">
      <w:pPr>
        <w:rPr>
          <w:sz w:val="28"/>
          <w:szCs w:val="28"/>
        </w:rPr>
      </w:pPr>
      <w:r w:rsidRPr="0030173B">
        <w:rPr>
          <w:sz w:val="28"/>
          <w:szCs w:val="28"/>
        </w:rPr>
        <w:t>Outdoor pools</w:t>
      </w:r>
    </w:p>
    <w:p w:rsidR="0030173B" w:rsidRPr="0030173B" w:rsidRDefault="0030173B" w:rsidP="0030173B">
      <w:pPr>
        <w:rPr>
          <w:sz w:val="28"/>
          <w:szCs w:val="28"/>
        </w:rPr>
      </w:pPr>
      <w:r w:rsidRPr="0030173B">
        <w:rPr>
          <w:sz w:val="28"/>
          <w:szCs w:val="28"/>
        </w:rPr>
        <w:t>Finishing</w:t>
      </w:r>
    </w:p>
    <w:p w:rsidR="0030173B" w:rsidRPr="0030173B" w:rsidRDefault="0030173B" w:rsidP="0030173B">
      <w:pPr>
        <w:rPr>
          <w:sz w:val="28"/>
          <w:szCs w:val="28"/>
        </w:rPr>
      </w:pPr>
      <w:r w:rsidRPr="0030173B">
        <w:rPr>
          <w:sz w:val="28"/>
          <w:szCs w:val="28"/>
        </w:rPr>
        <w:t>bicycles lanes</w:t>
      </w:r>
    </w:p>
    <w:p w:rsidR="0030173B" w:rsidRDefault="0030173B" w:rsidP="0030173B">
      <w:pPr>
        <w:rPr>
          <w:sz w:val="28"/>
          <w:szCs w:val="28"/>
        </w:rPr>
      </w:pPr>
      <w:r w:rsidRPr="0030173B">
        <w:rPr>
          <w:sz w:val="28"/>
          <w:szCs w:val="28"/>
        </w:rPr>
        <w:t>Jogging trail</w:t>
      </w:r>
    </w:p>
    <w:p w:rsidR="0030173B" w:rsidRDefault="0030173B" w:rsidP="0030173B">
      <w:pPr>
        <w:rPr>
          <w:sz w:val="28"/>
          <w:szCs w:val="28"/>
        </w:rPr>
      </w:pPr>
      <w:r>
        <w:rPr>
          <w:sz w:val="28"/>
          <w:szCs w:val="28"/>
        </w:rPr>
        <w:t>Selling Points:</w:t>
      </w:r>
    </w:p>
    <w:p w:rsidR="0030173B" w:rsidRPr="0030173B" w:rsidRDefault="0030173B" w:rsidP="0030173B">
      <w:pPr>
        <w:rPr>
          <w:sz w:val="28"/>
          <w:szCs w:val="28"/>
        </w:rPr>
      </w:pPr>
      <w:r w:rsidRPr="0030173B">
        <w:rPr>
          <w:sz w:val="28"/>
          <w:szCs w:val="28"/>
        </w:rPr>
        <w:t>﻿Sky Pool </w:t>
      </w:r>
    </w:p>
    <w:p w:rsidR="0030173B" w:rsidRPr="0030173B" w:rsidRDefault="0030173B" w:rsidP="0030173B">
      <w:pPr>
        <w:rPr>
          <w:sz w:val="28"/>
          <w:szCs w:val="28"/>
        </w:rPr>
      </w:pPr>
      <w:r w:rsidRPr="0030173B">
        <w:rPr>
          <w:sz w:val="28"/>
          <w:szCs w:val="28"/>
        </w:rPr>
        <w:t>Immerse in the sky pool, aligned with the horizon, for a cloud-like swim. Relax by the pool, witnessing the sea and thriving New Alamein from above. Experience the sea-view gym and indulgent international spa.</w:t>
      </w:r>
    </w:p>
    <w:p w:rsidR="0030173B" w:rsidRPr="0030173B" w:rsidRDefault="0030173B" w:rsidP="0030173B">
      <w:pPr>
        <w:rPr>
          <w:sz w:val="28"/>
          <w:szCs w:val="28"/>
        </w:rPr>
      </w:pPr>
    </w:p>
    <w:p w:rsidR="0030173B" w:rsidRPr="0030173B" w:rsidRDefault="0030173B" w:rsidP="0030173B">
      <w:pPr>
        <w:rPr>
          <w:sz w:val="28"/>
          <w:szCs w:val="28"/>
        </w:rPr>
      </w:pPr>
      <w:r w:rsidRPr="0030173B">
        <w:rPr>
          <w:sz w:val="28"/>
          <w:szCs w:val="28"/>
        </w:rPr>
        <w:lastRenderedPageBreak/>
        <w:t>Panoramic rooftop restaurants</w:t>
      </w:r>
    </w:p>
    <w:p w:rsidR="0030173B" w:rsidRPr="0030173B" w:rsidRDefault="0030173B" w:rsidP="0030173B">
      <w:pPr>
        <w:rPr>
          <w:sz w:val="28"/>
          <w:szCs w:val="28"/>
        </w:rPr>
      </w:pPr>
      <w:r w:rsidRPr="0030173B">
        <w:rPr>
          <w:sz w:val="28"/>
          <w:szCs w:val="28"/>
        </w:rPr>
        <w:t>Step into The Gate's panoramic rooftop restaurant and a variety of L-shaped restaurants offering breathtaking views. Indulge in world-class cuisine amidst stunning sights and shimmering sunlight. Adorned with beautiful clouds against a vibrant blue backdrop, your surroundings will always be captivating.</w:t>
      </w:r>
    </w:p>
    <w:p w:rsidR="0030173B" w:rsidRPr="0030173B" w:rsidRDefault="0030173B" w:rsidP="0030173B">
      <w:pPr>
        <w:rPr>
          <w:sz w:val="28"/>
          <w:szCs w:val="28"/>
        </w:rPr>
      </w:pPr>
      <w:r w:rsidRPr="0030173B">
        <w:rPr>
          <w:sz w:val="28"/>
          <w:szCs w:val="28"/>
        </w:rPr>
        <w:t>Unique View Angle</w:t>
      </w:r>
    </w:p>
    <w:p w:rsidR="0030173B" w:rsidRPr="0030173B" w:rsidRDefault="0030173B" w:rsidP="0030173B">
      <w:pPr>
        <w:rPr>
          <w:sz w:val="28"/>
          <w:szCs w:val="28"/>
        </w:rPr>
      </w:pPr>
      <w:r w:rsidRPr="0030173B">
        <w:rPr>
          <w:sz w:val="28"/>
          <w:szCs w:val="28"/>
        </w:rPr>
        <w:t>The architectural design of The Gate Towers ensures stunning panoramic sea views from every angle, allowing residents to savor the tranquil blue waters and glistening horizon as a daily backdrop. The seamless horizontal connection between the towers unifies them in the Alamein skyline, serving as the true gateway to the city and the Mediterranean Sea.</w:t>
      </w:r>
    </w:p>
    <w:p w:rsidR="0030173B" w:rsidRDefault="0030173B" w:rsidP="0030173B">
      <w:pPr>
        <w:rPr>
          <w:sz w:val="28"/>
          <w:szCs w:val="28"/>
        </w:rPr>
      </w:pPr>
      <w:r>
        <w:rPr>
          <w:sz w:val="28"/>
          <w:szCs w:val="28"/>
        </w:rPr>
        <w:t>Property Types: Apartments and Studios.</w:t>
      </w:r>
    </w:p>
    <w:p w:rsidR="0030173B" w:rsidRPr="0030173B" w:rsidRDefault="0030173B" w:rsidP="0030173B">
      <w:pPr>
        <w:rPr>
          <w:b/>
          <w:bCs/>
          <w:sz w:val="28"/>
          <w:szCs w:val="28"/>
        </w:rPr>
      </w:pPr>
      <w:proofErr w:type="spellStart"/>
      <w:r w:rsidRPr="0030173B">
        <w:rPr>
          <w:b/>
          <w:bCs/>
          <w:sz w:val="28"/>
          <w:szCs w:val="28"/>
        </w:rPr>
        <w:t>Mazarine</w:t>
      </w:r>
      <w:proofErr w:type="spellEnd"/>
      <w:r w:rsidRPr="0030173B">
        <w:rPr>
          <w:b/>
          <w:bCs/>
          <w:sz w:val="28"/>
          <w:szCs w:val="28"/>
        </w:rPr>
        <w:t xml:space="preserve"> in Al Alamein</w:t>
      </w:r>
    </w:p>
    <w:p w:rsidR="0030173B" w:rsidRPr="0030173B" w:rsidRDefault="0030173B" w:rsidP="0030173B">
      <w:pPr>
        <w:rPr>
          <w:sz w:val="28"/>
          <w:szCs w:val="28"/>
        </w:rPr>
      </w:pPr>
      <w:r w:rsidRPr="0030173B">
        <w:rPr>
          <w:sz w:val="28"/>
          <w:szCs w:val="28"/>
        </w:rPr>
        <w:t xml:space="preserve">In close proximity to New Alamein’s lively projects </w:t>
      </w:r>
      <w:proofErr w:type="spellStart"/>
      <w:r w:rsidRPr="0030173B">
        <w:rPr>
          <w:sz w:val="28"/>
          <w:szCs w:val="28"/>
        </w:rPr>
        <w:t>Mazarine</w:t>
      </w:r>
      <w:proofErr w:type="spellEnd"/>
      <w:r w:rsidRPr="0030173B">
        <w:rPr>
          <w:sz w:val="28"/>
          <w:szCs w:val="28"/>
        </w:rPr>
        <w:t xml:space="preserve"> by City Edge Developments, wisely made good use of 707 acres to give birth to such an efficient project. The resort consists of residential and commercial units. </w:t>
      </w:r>
    </w:p>
    <w:p w:rsidR="0030173B" w:rsidRPr="0030173B" w:rsidRDefault="0030173B" w:rsidP="0030173B">
      <w:pPr>
        <w:rPr>
          <w:sz w:val="28"/>
          <w:szCs w:val="28"/>
        </w:rPr>
      </w:pPr>
      <w:r w:rsidRPr="0030173B">
        <w:rPr>
          <w:sz w:val="28"/>
          <w:szCs w:val="28"/>
        </w:rPr>
        <w:t xml:space="preserve">Utilizing creative ways to demonstrate water surfaces, the project constructed canals with seawaters flowing inside, not to mention the accessible lagoons and warm gritty beaches. Considering maintaining the normal lifestyle of its residents </w:t>
      </w:r>
      <w:proofErr w:type="spellStart"/>
      <w:r w:rsidRPr="0030173B">
        <w:rPr>
          <w:sz w:val="28"/>
          <w:szCs w:val="28"/>
        </w:rPr>
        <w:t>Mazarine</w:t>
      </w:r>
      <w:proofErr w:type="spellEnd"/>
      <w:r w:rsidRPr="0030173B">
        <w:rPr>
          <w:sz w:val="28"/>
          <w:szCs w:val="28"/>
        </w:rPr>
        <w:t xml:space="preserve"> Compound, provides sports spaces and beauty services.</w:t>
      </w:r>
    </w:p>
    <w:p w:rsidR="0030173B" w:rsidRDefault="0030173B" w:rsidP="00A35CBA">
      <w:pPr>
        <w:rPr>
          <w:sz w:val="28"/>
          <w:szCs w:val="28"/>
        </w:rPr>
      </w:pPr>
      <w:r>
        <w:rPr>
          <w:sz w:val="28"/>
          <w:szCs w:val="28"/>
        </w:rPr>
        <w:t>Location:</w:t>
      </w:r>
    </w:p>
    <w:p w:rsidR="0030173B" w:rsidRDefault="0030173B" w:rsidP="0030173B">
      <w:pPr>
        <w:rPr>
          <w:sz w:val="28"/>
          <w:szCs w:val="28"/>
        </w:rPr>
      </w:pPr>
      <w:r w:rsidRPr="0030173B">
        <w:rPr>
          <w:sz w:val="28"/>
          <w:szCs w:val="28"/>
        </w:rPr>
        <w:t>The project's ideal location on the 107th kilo of the International Coastal Road also comes close to other desired destinations</w:t>
      </w:r>
    </w:p>
    <w:p w:rsidR="0030173B" w:rsidRPr="0030173B" w:rsidRDefault="0030173B" w:rsidP="0030173B">
      <w:pPr>
        <w:numPr>
          <w:ilvl w:val="0"/>
          <w:numId w:val="3"/>
        </w:numPr>
        <w:rPr>
          <w:sz w:val="28"/>
          <w:szCs w:val="28"/>
        </w:rPr>
      </w:pPr>
      <w:r w:rsidRPr="0030173B">
        <w:rPr>
          <w:sz w:val="28"/>
          <w:szCs w:val="28"/>
        </w:rPr>
        <w:t>261 KM away from Cairo</w:t>
      </w:r>
    </w:p>
    <w:p w:rsidR="0030173B" w:rsidRPr="0030173B" w:rsidRDefault="0030173B" w:rsidP="0030173B">
      <w:pPr>
        <w:numPr>
          <w:ilvl w:val="0"/>
          <w:numId w:val="3"/>
        </w:numPr>
        <w:rPr>
          <w:sz w:val="28"/>
          <w:szCs w:val="28"/>
        </w:rPr>
      </w:pPr>
      <w:r w:rsidRPr="0030173B">
        <w:rPr>
          <w:sz w:val="28"/>
          <w:szCs w:val="28"/>
        </w:rPr>
        <w:t>107 KM away from Alexandria </w:t>
      </w:r>
    </w:p>
    <w:p w:rsidR="0030173B" w:rsidRPr="0030173B" w:rsidRDefault="0030173B" w:rsidP="0030173B">
      <w:pPr>
        <w:numPr>
          <w:ilvl w:val="0"/>
          <w:numId w:val="3"/>
        </w:numPr>
        <w:rPr>
          <w:sz w:val="28"/>
          <w:szCs w:val="28"/>
        </w:rPr>
      </w:pPr>
      <w:r w:rsidRPr="0030173B">
        <w:rPr>
          <w:sz w:val="28"/>
          <w:szCs w:val="28"/>
        </w:rPr>
        <w:t xml:space="preserve">184 KM away from </w:t>
      </w:r>
      <w:proofErr w:type="spellStart"/>
      <w:r w:rsidRPr="0030173B">
        <w:rPr>
          <w:sz w:val="28"/>
          <w:szCs w:val="28"/>
        </w:rPr>
        <w:t>Marsa</w:t>
      </w:r>
      <w:proofErr w:type="spellEnd"/>
      <w:r w:rsidRPr="0030173B">
        <w:rPr>
          <w:sz w:val="28"/>
          <w:szCs w:val="28"/>
        </w:rPr>
        <w:t xml:space="preserve"> </w:t>
      </w:r>
      <w:proofErr w:type="spellStart"/>
      <w:r w:rsidRPr="0030173B">
        <w:rPr>
          <w:sz w:val="28"/>
          <w:szCs w:val="28"/>
        </w:rPr>
        <w:t>Matrouh</w:t>
      </w:r>
      <w:proofErr w:type="spellEnd"/>
      <w:r w:rsidRPr="0030173B">
        <w:rPr>
          <w:sz w:val="28"/>
          <w:szCs w:val="28"/>
        </w:rPr>
        <w:t> </w:t>
      </w:r>
    </w:p>
    <w:p w:rsidR="0030173B" w:rsidRPr="0030173B" w:rsidRDefault="0030173B" w:rsidP="0030173B">
      <w:pPr>
        <w:numPr>
          <w:ilvl w:val="0"/>
          <w:numId w:val="3"/>
        </w:numPr>
        <w:rPr>
          <w:sz w:val="28"/>
          <w:szCs w:val="28"/>
        </w:rPr>
      </w:pPr>
      <w:r w:rsidRPr="0030173B">
        <w:rPr>
          <w:sz w:val="28"/>
          <w:szCs w:val="28"/>
        </w:rPr>
        <w:t>54 KM away from Alamein International Airport </w:t>
      </w:r>
    </w:p>
    <w:p w:rsidR="0030173B" w:rsidRPr="0030173B" w:rsidRDefault="0030173B" w:rsidP="0030173B">
      <w:pPr>
        <w:numPr>
          <w:ilvl w:val="0"/>
          <w:numId w:val="3"/>
        </w:numPr>
        <w:rPr>
          <w:sz w:val="28"/>
          <w:szCs w:val="28"/>
        </w:rPr>
      </w:pPr>
      <w:r w:rsidRPr="0030173B">
        <w:rPr>
          <w:sz w:val="28"/>
          <w:szCs w:val="28"/>
        </w:rPr>
        <w:t>89 KM away from Burg Al Arab Airport</w:t>
      </w:r>
    </w:p>
    <w:p w:rsidR="009A4741" w:rsidRPr="009A4741" w:rsidRDefault="009A4741" w:rsidP="009A4741">
      <w:pPr>
        <w:rPr>
          <w:sz w:val="28"/>
          <w:szCs w:val="28"/>
        </w:rPr>
      </w:pPr>
      <w:r w:rsidRPr="009A4741">
        <w:rPr>
          <w:sz w:val="28"/>
          <w:szCs w:val="28"/>
        </w:rPr>
        <w:lastRenderedPageBreak/>
        <w:t>Amenities</w:t>
      </w:r>
      <w:r>
        <w:rPr>
          <w:sz w:val="28"/>
          <w:szCs w:val="28"/>
        </w:rPr>
        <w:t>:</w:t>
      </w:r>
    </w:p>
    <w:p w:rsidR="009A4741" w:rsidRPr="009A4741" w:rsidRDefault="009A4741" w:rsidP="009A4741">
      <w:pPr>
        <w:rPr>
          <w:sz w:val="28"/>
          <w:szCs w:val="28"/>
        </w:rPr>
      </w:pPr>
      <w:r w:rsidRPr="009A4741">
        <w:rPr>
          <w:sz w:val="28"/>
          <w:szCs w:val="28"/>
        </w:rPr>
        <w:t>Infrastructure</w:t>
      </w:r>
    </w:p>
    <w:p w:rsidR="009A4741" w:rsidRPr="009A4741" w:rsidRDefault="009A4741" w:rsidP="009A4741">
      <w:pPr>
        <w:rPr>
          <w:sz w:val="28"/>
          <w:szCs w:val="28"/>
        </w:rPr>
      </w:pPr>
      <w:r w:rsidRPr="009A4741">
        <w:rPr>
          <w:sz w:val="28"/>
          <w:szCs w:val="28"/>
        </w:rPr>
        <w:t>Livability</w:t>
      </w:r>
    </w:p>
    <w:p w:rsidR="009A4741" w:rsidRPr="009A4741" w:rsidRDefault="009A4741" w:rsidP="009A4741">
      <w:pPr>
        <w:rPr>
          <w:sz w:val="28"/>
          <w:szCs w:val="28"/>
        </w:rPr>
      </w:pPr>
      <w:r w:rsidRPr="009A4741">
        <w:rPr>
          <w:sz w:val="28"/>
          <w:szCs w:val="28"/>
        </w:rPr>
        <w:t>Underground parking</w:t>
      </w:r>
    </w:p>
    <w:p w:rsidR="009A4741" w:rsidRPr="009A4741" w:rsidRDefault="009A4741" w:rsidP="009A4741">
      <w:pPr>
        <w:rPr>
          <w:sz w:val="28"/>
          <w:szCs w:val="28"/>
        </w:rPr>
      </w:pPr>
      <w:r w:rsidRPr="009A4741">
        <w:rPr>
          <w:sz w:val="28"/>
          <w:szCs w:val="28"/>
        </w:rPr>
        <w:t>Clubhouse</w:t>
      </w:r>
    </w:p>
    <w:p w:rsidR="009A4741" w:rsidRPr="009A4741" w:rsidRDefault="009A4741" w:rsidP="009A4741">
      <w:pPr>
        <w:rPr>
          <w:sz w:val="28"/>
          <w:szCs w:val="28"/>
        </w:rPr>
      </w:pPr>
      <w:r w:rsidRPr="009A4741">
        <w:rPr>
          <w:sz w:val="28"/>
          <w:szCs w:val="28"/>
        </w:rPr>
        <w:t>Medical center</w:t>
      </w:r>
    </w:p>
    <w:p w:rsidR="009A4741" w:rsidRPr="009A4741" w:rsidRDefault="009A4741" w:rsidP="009A4741">
      <w:pPr>
        <w:rPr>
          <w:sz w:val="28"/>
          <w:szCs w:val="28"/>
        </w:rPr>
      </w:pPr>
      <w:r w:rsidRPr="009A4741">
        <w:rPr>
          <w:sz w:val="28"/>
          <w:szCs w:val="28"/>
        </w:rPr>
        <w:t>Commercial strip</w:t>
      </w:r>
    </w:p>
    <w:p w:rsidR="009A4741" w:rsidRPr="009A4741" w:rsidRDefault="009A4741" w:rsidP="009A4741">
      <w:pPr>
        <w:rPr>
          <w:sz w:val="28"/>
          <w:szCs w:val="28"/>
        </w:rPr>
      </w:pPr>
      <w:r w:rsidRPr="009A4741">
        <w:rPr>
          <w:sz w:val="28"/>
          <w:szCs w:val="28"/>
        </w:rPr>
        <w:t>Mosque</w:t>
      </w:r>
    </w:p>
    <w:p w:rsidR="009A4741" w:rsidRPr="009A4741" w:rsidRDefault="009A4741" w:rsidP="009A4741">
      <w:pPr>
        <w:rPr>
          <w:sz w:val="28"/>
          <w:szCs w:val="28"/>
        </w:rPr>
      </w:pPr>
      <w:r w:rsidRPr="009A4741">
        <w:rPr>
          <w:sz w:val="28"/>
          <w:szCs w:val="28"/>
        </w:rPr>
        <w:t>Outdoor pools</w:t>
      </w:r>
    </w:p>
    <w:p w:rsidR="009A4741" w:rsidRPr="009A4741" w:rsidRDefault="009A4741" w:rsidP="009A4741">
      <w:pPr>
        <w:rPr>
          <w:sz w:val="28"/>
          <w:szCs w:val="28"/>
        </w:rPr>
      </w:pPr>
      <w:r w:rsidRPr="009A4741">
        <w:rPr>
          <w:sz w:val="28"/>
          <w:szCs w:val="28"/>
        </w:rPr>
        <w:t>Finishing</w:t>
      </w:r>
    </w:p>
    <w:p w:rsidR="009A4741" w:rsidRPr="009A4741" w:rsidRDefault="009A4741" w:rsidP="009A4741">
      <w:pPr>
        <w:rPr>
          <w:sz w:val="28"/>
          <w:szCs w:val="28"/>
        </w:rPr>
      </w:pPr>
      <w:r w:rsidRPr="009A4741">
        <w:rPr>
          <w:sz w:val="28"/>
          <w:szCs w:val="28"/>
        </w:rPr>
        <w:t>bicycles lanes</w:t>
      </w:r>
    </w:p>
    <w:p w:rsidR="009A4741" w:rsidRDefault="009A4741" w:rsidP="009A4741">
      <w:pPr>
        <w:rPr>
          <w:sz w:val="28"/>
          <w:szCs w:val="28"/>
        </w:rPr>
      </w:pPr>
      <w:r w:rsidRPr="009A4741">
        <w:rPr>
          <w:sz w:val="28"/>
          <w:szCs w:val="28"/>
        </w:rPr>
        <w:t>Jogging trail</w:t>
      </w:r>
    </w:p>
    <w:p w:rsidR="00A35CBA" w:rsidRPr="009A4741" w:rsidRDefault="009A4741" w:rsidP="009A4741">
      <w:pPr>
        <w:rPr>
          <w:sz w:val="28"/>
          <w:szCs w:val="28"/>
        </w:rPr>
      </w:pPr>
      <w:r>
        <w:rPr>
          <w:sz w:val="28"/>
          <w:szCs w:val="28"/>
        </w:rPr>
        <w:t>Selling P</w:t>
      </w:r>
      <w:r w:rsidRPr="009A4741">
        <w:rPr>
          <w:sz w:val="28"/>
          <w:szCs w:val="28"/>
        </w:rPr>
        <w:t>oints</w:t>
      </w:r>
      <w:r>
        <w:rPr>
          <w:sz w:val="28"/>
          <w:szCs w:val="28"/>
        </w:rPr>
        <w:t>:</w:t>
      </w:r>
    </w:p>
    <w:p w:rsidR="009A4741" w:rsidRPr="009A4741" w:rsidRDefault="009A4741" w:rsidP="009A4741">
      <w:pPr>
        <w:rPr>
          <w:sz w:val="28"/>
          <w:szCs w:val="28"/>
        </w:rPr>
      </w:pPr>
      <w:r w:rsidRPr="009A4741">
        <w:rPr>
          <w:sz w:val="28"/>
          <w:szCs w:val="28"/>
        </w:rPr>
        <w:t>Beach Club</w:t>
      </w:r>
    </w:p>
    <w:p w:rsidR="009A4741" w:rsidRPr="009A4741" w:rsidRDefault="009A4741" w:rsidP="009A4741">
      <w:pPr>
        <w:rPr>
          <w:sz w:val="28"/>
          <w:szCs w:val="28"/>
        </w:rPr>
      </w:pPr>
      <w:r w:rsidRPr="009A4741">
        <w:rPr>
          <w:sz w:val="28"/>
          <w:szCs w:val="28"/>
        </w:rPr>
        <w:t xml:space="preserve">Overlaying the reflective blue surfaces, </w:t>
      </w:r>
      <w:proofErr w:type="spellStart"/>
      <w:r w:rsidRPr="009A4741">
        <w:rPr>
          <w:sz w:val="28"/>
          <w:szCs w:val="28"/>
        </w:rPr>
        <w:t>Mazarine</w:t>
      </w:r>
      <w:proofErr w:type="spellEnd"/>
      <w:r w:rsidRPr="009A4741">
        <w:rPr>
          <w:sz w:val="28"/>
          <w:szCs w:val="28"/>
        </w:rPr>
        <w:t xml:space="preserve"> New Alamein Beach Club provides its residents with a selection of fine dining venues and entertainment facilities. The resort’s beach club promises the best atmosphere for a day well spent.</w:t>
      </w:r>
    </w:p>
    <w:p w:rsidR="009A4741" w:rsidRPr="009A4741" w:rsidRDefault="009A4741" w:rsidP="009A4741">
      <w:pPr>
        <w:rPr>
          <w:sz w:val="28"/>
          <w:szCs w:val="28"/>
        </w:rPr>
      </w:pPr>
      <w:r w:rsidRPr="009A4741">
        <w:rPr>
          <w:sz w:val="28"/>
          <w:szCs w:val="28"/>
        </w:rPr>
        <w:t>Central Park</w:t>
      </w:r>
    </w:p>
    <w:p w:rsidR="009A4741" w:rsidRPr="009A4741" w:rsidRDefault="009A4741" w:rsidP="009A4741">
      <w:pPr>
        <w:rPr>
          <w:sz w:val="28"/>
          <w:szCs w:val="28"/>
        </w:rPr>
      </w:pPr>
      <w:r w:rsidRPr="009A4741">
        <w:rPr>
          <w:sz w:val="28"/>
          <w:szCs w:val="28"/>
        </w:rPr>
        <w:t xml:space="preserve">Ornamented with the beautiful nature of the landscape </w:t>
      </w:r>
      <w:proofErr w:type="spellStart"/>
      <w:r w:rsidRPr="009A4741">
        <w:rPr>
          <w:sz w:val="28"/>
          <w:szCs w:val="28"/>
        </w:rPr>
        <w:t>Mazarine</w:t>
      </w:r>
      <w:proofErr w:type="spellEnd"/>
      <w:r w:rsidRPr="009A4741">
        <w:rPr>
          <w:sz w:val="28"/>
          <w:szCs w:val="28"/>
        </w:rPr>
        <w:t xml:space="preserve"> New Alamein brings a twist to its resort. Highlighting the coastal vibes, the resort supplies its residents with water amenities. In close reach to every resident in the resort, the central park falls in the midst of it.</w:t>
      </w:r>
    </w:p>
    <w:p w:rsidR="009A4741" w:rsidRPr="009A4741" w:rsidRDefault="009A4741" w:rsidP="009A4741">
      <w:pPr>
        <w:rPr>
          <w:sz w:val="28"/>
          <w:szCs w:val="28"/>
        </w:rPr>
      </w:pPr>
      <w:r w:rsidRPr="009A4741">
        <w:rPr>
          <w:sz w:val="28"/>
          <w:szCs w:val="28"/>
        </w:rPr>
        <w:t>Hotel </w:t>
      </w:r>
    </w:p>
    <w:p w:rsidR="009A4741" w:rsidRPr="009A4741" w:rsidRDefault="009A4741" w:rsidP="009A4741">
      <w:pPr>
        <w:rPr>
          <w:sz w:val="28"/>
          <w:szCs w:val="28"/>
        </w:rPr>
      </w:pPr>
      <w:r w:rsidRPr="009A4741">
        <w:rPr>
          <w:sz w:val="28"/>
          <w:szCs w:val="28"/>
        </w:rPr>
        <w:t xml:space="preserve">The warm ambiance of the hotel makes it a great destination for visitors and homeowners of </w:t>
      </w:r>
      <w:proofErr w:type="spellStart"/>
      <w:r w:rsidRPr="009A4741">
        <w:rPr>
          <w:sz w:val="28"/>
          <w:szCs w:val="28"/>
        </w:rPr>
        <w:t>Mazarine</w:t>
      </w:r>
      <w:proofErr w:type="spellEnd"/>
      <w:r w:rsidRPr="009A4741">
        <w:rPr>
          <w:sz w:val="28"/>
          <w:szCs w:val="28"/>
        </w:rPr>
        <w:t xml:space="preserve"> New Alamein to relax, recharge, and acquaintance a sophisticated experience.</w:t>
      </w:r>
    </w:p>
    <w:p w:rsidR="009A4741" w:rsidRPr="009A4741" w:rsidRDefault="009A4741" w:rsidP="009A4741">
      <w:pPr>
        <w:rPr>
          <w:sz w:val="28"/>
          <w:szCs w:val="28"/>
        </w:rPr>
      </w:pPr>
      <w:r w:rsidRPr="009A4741">
        <w:rPr>
          <w:sz w:val="28"/>
          <w:szCs w:val="28"/>
        </w:rPr>
        <w:lastRenderedPageBreak/>
        <w:t>Central business district</w:t>
      </w:r>
    </w:p>
    <w:p w:rsidR="009A4741" w:rsidRPr="009A4741" w:rsidRDefault="009A4741" w:rsidP="009A4741">
      <w:pPr>
        <w:rPr>
          <w:sz w:val="28"/>
          <w:szCs w:val="28"/>
        </w:rPr>
      </w:pPr>
      <w:r w:rsidRPr="009A4741">
        <w:rPr>
          <w:sz w:val="28"/>
          <w:szCs w:val="28"/>
        </w:rPr>
        <w:t xml:space="preserve">Situated at the central axis of </w:t>
      </w:r>
      <w:proofErr w:type="spellStart"/>
      <w:r w:rsidRPr="009A4741">
        <w:rPr>
          <w:sz w:val="28"/>
          <w:szCs w:val="28"/>
        </w:rPr>
        <w:t>Mazarine</w:t>
      </w:r>
      <w:proofErr w:type="spellEnd"/>
      <w:r w:rsidRPr="009A4741">
        <w:rPr>
          <w:sz w:val="28"/>
          <w:szCs w:val="28"/>
        </w:rPr>
        <w:t xml:space="preserve"> Resort in New Alamein, the business area comprises 16 office buildings. The location is flawlessly suited for corporate offices overviewing the stunning blue waters and making it a great work ambiance.</w:t>
      </w:r>
    </w:p>
    <w:p w:rsidR="00325B6F" w:rsidRDefault="009A4741" w:rsidP="009A4741">
      <w:pPr>
        <w:rPr>
          <w:sz w:val="28"/>
          <w:szCs w:val="28"/>
        </w:rPr>
      </w:pPr>
      <w:proofErr w:type="spellStart"/>
      <w:r>
        <w:rPr>
          <w:sz w:val="28"/>
          <w:szCs w:val="28"/>
        </w:rPr>
        <w:t>Proprty</w:t>
      </w:r>
      <w:proofErr w:type="spellEnd"/>
      <w:r>
        <w:rPr>
          <w:sz w:val="28"/>
          <w:szCs w:val="28"/>
        </w:rPr>
        <w:t xml:space="preserve"> types: </w:t>
      </w:r>
      <w:r w:rsidRPr="009A4741">
        <w:rPr>
          <w:sz w:val="28"/>
          <w:szCs w:val="28"/>
        </w:rPr>
        <w:t>standalone villas, twin villas, chalets, apartments, and commercial units</w:t>
      </w:r>
      <w:r>
        <w:rPr>
          <w:sz w:val="28"/>
          <w:szCs w:val="28"/>
        </w:rPr>
        <w:t>.</w:t>
      </w:r>
    </w:p>
    <w:p w:rsidR="009A4741" w:rsidRPr="009A4741" w:rsidRDefault="009A4741" w:rsidP="009A4741">
      <w:pPr>
        <w:rPr>
          <w:b/>
          <w:bCs/>
          <w:sz w:val="28"/>
          <w:szCs w:val="28"/>
        </w:rPr>
      </w:pPr>
      <w:r w:rsidRPr="009A4741">
        <w:rPr>
          <w:b/>
          <w:bCs/>
          <w:sz w:val="28"/>
          <w:szCs w:val="28"/>
        </w:rPr>
        <w:t xml:space="preserve">Il </w:t>
      </w:r>
      <w:proofErr w:type="spellStart"/>
      <w:r w:rsidRPr="009A4741">
        <w:rPr>
          <w:b/>
          <w:bCs/>
          <w:sz w:val="28"/>
          <w:szCs w:val="28"/>
        </w:rPr>
        <w:t>Latini</w:t>
      </w:r>
      <w:proofErr w:type="spellEnd"/>
      <w:r w:rsidRPr="009A4741">
        <w:rPr>
          <w:b/>
          <w:bCs/>
          <w:sz w:val="28"/>
          <w:szCs w:val="28"/>
        </w:rPr>
        <w:t> in Al Alamein</w:t>
      </w:r>
    </w:p>
    <w:p w:rsidR="009A4741" w:rsidRPr="009A4741" w:rsidRDefault="009A4741" w:rsidP="009A4741">
      <w:pPr>
        <w:rPr>
          <w:sz w:val="28"/>
          <w:szCs w:val="28"/>
        </w:rPr>
      </w:pPr>
      <w:r w:rsidRPr="009A4741">
        <w:rPr>
          <w:sz w:val="28"/>
          <w:szCs w:val="28"/>
        </w:rPr>
        <w:t xml:space="preserve">Il </w:t>
      </w:r>
      <w:proofErr w:type="spellStart"/>
      <w:r w:rsidRPr="009A4741">
        <w:rPr>
          <w:sz w:val="28"/>
          <w:szCs w:val="28"/>
        </w:rPr>
        <w:t>Latini</w:t>
      </w:r>
      <w:proofErr w:type="spellEnd"/>
      <w:r w:rsidRPr="009A4741">
        <w:rPr>
          <w:sz w:val="28"/>
          <w:szCs w:val="28"/>
        </w:rPr>
        <w:t xml:space="preserve"> New Alamein, an exquisite gated community spanning 450 acres, skillfully developed by City Edge Development Company as a joint project with SED in the historic city of Al Alamein. Drawing inspiration from Roman architecture, Il </w:t>
      </w:r>
      <w:proofErr w:type="spellStart"/>
      <w:r w:rsidRPr="009A4741">
        <w:rPr>
          <w:sz w:val="28"/>
          <w:szCs w:val="28"/>
        </w:rPr>
        <w:t>Latini</w:t>
      </w:r>
      <w:proofErr w:type="spellEnd"/>
      <w:r w:rsidRPr="009A4741">
        <w:rPr>
          <w:sz w:val="28"/>
          <w:szCs w:val="28"/>
        </w:rPr>
        <w:t xml:space="preserve"> harmoniously blends classic aesthetics with contemporary design. In Il </w:t>
      </w:r>
      <w:proofErr w:type="spellStart"/>
      <w:r w:rsidRPr="009A4741">
        <w:rPr>
          <w:sz w:val="28"/>
          <w:szCs w:val="28"/>
        </w:rPr>
        <w:t>Latini</w:t>
      </w:r>
      <w:proofErr w:type="spellEnd"/>
      <w:r w:rsidRPr="009A4741">
        <w:rPr>
          <w:sz w:val="28"/>
          <w:szCs w:val="28"/>
        </w:rPr>
        <w:t xml:space="preserve"> City Edge, you will enjoy a rich array of amenities, from jogging tracks, restaurants, and sports facilities to swimmable lakes, a vibrant </w:t>
      </w:r>
      <w:proofErr w:type="spellStart"/>
      <w:r w:rsidRPr="009A4741">
        <w:rPr>
          <w:sz w:val="28"/>
          <w:szCs w:val="28"/>
        </w:rPr>
        <w:t>corniche</w:t>
      </w:r>
      <w:proofErr w:type="spellEnd"/>
      <w:r w:rsidRPr="009A4741">
        <w:rPr>
          <w:sz w:val="28"/>
          <w:szCs w:val="28"/>
        </w:rPr>
        <w:t>, and a luxurious beachfront hotel. Live a truly comfortable and enjoyable life, where every need is met within the project's abundant resources. Embrace a lifestyle of elegance and convenience at the resort.</w:t>
      </w:r>
    </w:p>
    <w:p w:rsidR="009A4741" w:rsidRDefault="009A4741" w:rsidP="009A4741">
      <w:pPr>
        <w:rPr>
          <w:sz w:val="28"/>
          <w:szCs w:val="28"/>
        </w:rPr>
      </w:pPr>
      <w:r w:rsidRPr="009A4741">
        <w:rPr>
          <w:sz w:val="28"/>
          <w:szCs w:val="28"/>
        </w:rPr>
        <w:t>Location</w:t>
      </w:r>
      <w:r>
        <w:rPr>
          <w:sz w:val="28"/>
          <w:szCs w:val="28"/>
        </w:rPr>
        <w:t>:</w:t>
      </w:r>
    </w:p>
    <w:p w:rsidR="009A4741" w:rsidRDefault="009A4741" w:rsidP="009A4741">
      <w:pPr>
        <w:rPr>
          <w:sz w:val="28"/>
          <w:szCs w:val="28"/>
        </w:rPr>
      </w:pPr>
      <w:r w:rsidRPr="009A4741">
        <w:rPr>
          <w:sz w:val="28"/>
          <w:szCs w:val="28"/>
        </w:rPr>
        <w:t xml:space="preserve">on the 109rd km of Alexandria - </w:t>
      </w:r>
      <w:proofErr w:type="spellStart"/>
      <w:r w:rsidRPr="009A4741">
        <w:rPr>
          <w:sz w:val="28"/>
          <w:szCs w:val="28"/>
        </w:rPr>
        <w:t>Marsa</w:t>
      </w:r>
      <w:proofErr w:type="spellEnd"/>
      <w:r w:rsidRPr="009A4741">
        <w:rPr>
          <w:sz w:val="28"/>
          <w:szCs w:val="28"/>
        </w:rPr>
        <w:t xml:space="preserve"> </w:t>
      </w:r>
      <w:proofErr w:type="spellStart"/>
      <w:r w:rsidRPr="009A4741">
        <w:rPr>
          <w:sz w:val="28"/>
          <w:szCs w:val="28"/>
        </w:rPr>
        <w:t>Matrouh</w:t>
      </w:r>
      <w:proofErr w:type="spellEnd"/>
      <w:r w:rsidRPr="009A4741">
        <w:rPr>
          <w:sz w:val="28"/>
          <w:szCs w:val="28"/>
        </w:rPr>
        <w:t xml:space="preserve"> Road, Il </w:t>
      </w:r>
      <w:proofErr w:type="spellStart"/>
      <w:r w:rsidRPr="009A4741">
        <w:rPr>
          <w:sz w:val="28"/>
          <w:szCs w:val="28"/>
        </w:rPr>
        <w:t>Latini</w:t>
      </w:r>
      <w:proofErr w:type="spellEnd"/>
      <w:r w:rsidRPr="009A4741">
        <w:rPr>
          <w:sz w:val="28"/>
          <w:szCs w:val="28"/>
        </w:rPr>
        <w:t xml:space="preserve"> Coastal Village is within a very short distance of </w:t>
      </w:r>
    </w:p>
    <w:p w:rsidR="009A4741" w:rsidRPr="009A4741" w:rsidRDefault="009A4741" w:rsidP="009A4741">
      <w:pPr>
        <w:numPr>
          <w:ilvl w:val="0"/>
          <w:numId w:val="4"/>
        </w:numPr>
        <w:rPr>
          <w:sz w:val="28"/>
          <w:szCs w:val="28"/>
        </w:rPr>
      </w:pPr>
      <w:r w:rsidRPr="009A4741">
        <w:rPr>
          <w:sz w:val="28"/>
          <w:szCs w:val="28"/>
        </w:rPr>
        <w:t>The Monumental Roman Theater</w:t>
      </w:r>
    </w:p>
    <w:p w:rsidR="009A4741" w:rsidRPr="009A4741" w:rsidRDefault="009A4741" w:rsidP="009A4741">
      <w:pPr>
        <w:numPr>
          <w:ilvl w:val="0"/>
          <w:numId w:val="4"/>
        </w:numPr>
        <w:rPr>
          <w:sz w:val="28"/>
          <w:szCs w:val="28"/>
        </w:rPr>
      </w:pPr>
      <w:r w:rsidRPr="009A4741">
        <w:rPr>
          <w:sz w:val="28"/>
          <w:szCs w:val="28"/>
        </w:rPr>
        <w:t>The heritage city</w:t>
      </w:r>
    </w:p>
    <w:p w:rsidR="009A4741" w:rsidRDefault="009A4741" w:rsidP="009A4741">
      <w:pPr>
        <w:rPr>
          <w:sz w:val="28"/>
          <w:szCs w:val="28"/>
        </w:rPr>
      </w:pPr>
      <w:r w:rsidRPr="009A4741">
        <w:rPr>
          <w:sz w:val="28"/>
          <w:szCs w:val="28"/>
        </w:rPr>
        <w:t>Selling Points</w:t>
      </w:r>
      <w:r>
        <w:rPr>
          <w:sz w:val="28"/>
          <w:szCs w:val="28"/>
        </w:rPr>
        <w:t>:</w:t>
      </w:r>
    </w:p>
    <w:p w:rsidR="009A4741" w:rsidRPr="009A4741" w:rsidRDefault="009A4741" w:rsidP="009A4741">
      <w:pPr>
        <w:rPr>
          <w:sz w:val="28"/>
          <w:szCs w:val="28"/>
        </w:rPr>
      </w:pPr>
      <w:r w:rsidRPr="009A4741">
        <w:rPr>
          <w:sz w:val="28"/>
          <w:szCs w:val="28"/>
        </w:rPr>
        <w:t xml:space="preserve">City Edge Il </w:t>
      </w:r>
      <w:proofErr w:type="spellStart"/>
      <w:r w:rsidRPr="009A4741">
        <w:rPr>
          <w:sz w:val="28"/>
          <w:szCs w:val="28"/>
        </w:rPr>
        <w:t>Latini</w:t>
      </w:r>
      <w:proofErr w:type="spellEnd"/>
      <w:r w:rsidRPr="009A4741">
        <w:rPr>
          <w:sz w:val="28"/>
          <w:szCs w:val="28"/>
        </w:rPr>
        <w:t xml:space="preserve"> Clubhouse</w:t>
      </w:r>
    </w:p>
    <w:p w:rsidR="009A4741" w:rsidRPr="009A4741" w:rsidRDefault="009A4741" w:rsidP="009A4741">
      <w:pPr>
        <w:rPr>
          <w:sz w:val="28"/>
          <w:szCs w:val="28"/>
        </w:rPr>
      </w:pPr>
      <w:r w:rsidRPr="009A4741">
        <w:rPr>
          <w:sz w:val="28"/>
          <w:szCs w:val="28"/>
        </w:rPr>
        <w:t xml:space="preserve">Because nothing is better than a cup of coffee next to the sea, Il </w:t>
      </w:r>
      <w:proofErr w:type="spellStart"/>
      <w:r w:rsidRPr="009A4741">
        <w:rPr>
          <w:sz w:val="28"/>
          <w:szCs w:val="28"/>
        </w:rPr>
        <w:t>Latini</w:t>
      </w:r>
      <w:proofErr w:type="spellEnd"/>
      <w:r w:rsidRPr="009A4741">
        <w:rPr>
          <w:sz w:val="28"/>
          <w:szCs w:val="28"/>
        </w:rPr>
        <w:t xml:space="preserve"> City Edge was equipped with a breathtaking clubhouse where you can enjoy endless activities. </w:t>
      </w:r>
    </w:p>
    <w:p w:rsidR="009A4741" w:rsidRPr="009A4741" w:rsidRDefault="009A4741" w:rsidP="009A4741">
      <w:pPr>
        <w:rPr>
          <w:sz w:val="28"/>
          <w:szCs w:val="28"/>
        </w:rPr>
      </w:pPr>
      <w:r w:rsidRPr="009A4741">
        <w:rPr>
          <w:sz w:val="28"/>
          <w:szCs w:val="28"/>
        </w:rPr>
        <w:t xml:space="preserve">Retail Area of Il </w:t>
      </w:r>
      <w:proofErr w:type="spellStart"/>
      <w:r w:rsidRPr="009A4741">
        <w:rPr>
          <w:sz w:val="28"/>
          <w:szCs w:val="28"/>
        </w:rPr>
        <w:t>Latini</w:t>
      </w:r>
      <w:proofErr w:type="spellEnd"/>
      <w:r w:rsidRPr="009A4741">
        <w:rPr>
          <w:sz w:val="28"/>
          <w:szCs w:val="28"/>
        </w:rPr>
        <w:t xml:space="preserve"> New Alamein</w:t>
      </w:r>
    </w:p>
    <w:p w:rsidR="009A4741" w:rsidRPr="009A4741" w:rsidRDefault="009A4741" w:rsidP="009A4741">
      <w:pPr>
        <w:rPr>
          <w:sz w:val="28"/>
          <w:szCs w:val="28"/>
        </w:rPr>
      </w:pPr>
      <w:r w:rsidRPr="009A4741">
        <w:rPr>
          <w:sz w:val="28"/>
          <w:szCs w:val="28"/>
        </w:rPr>
        <w:lastRenderedPageBreak/>
        <w:t xml:space="preserve">Shopping is one of the best experiences to have on your vacation, which is why the commercial area of Il </w:t>
      </w:r>
      <w:proofErr w:type="spellStart"/>
      <w:r w:rsidRPr="009A4741">
        <w:rPr>
          <w:sz w:val="28"/>
          <w:szCs w:val="28"/>
        </w:rPr>
        <w:t>Latini</w:t>
      </w:r>
      <w:proofErr w:type="spellEnd"/>
      <w:r w:rsidRPr="009A4741">
        <w:rPr>
          <w:sz w:val="28"/>
          <w:szCs w:val="28"/>
        </w:rPr>
        <w:t xml:space="preserve"> was filled with a vast array of big names in the fashion industry as well as endless dining options.</w:t>
      </w:r>
    </w:p>
    <w:p w:rsidR="009A4741" w:rsidRDefault="009A4741" w:rsidP="009A4741">
      <w:pPr>
        <w:rPr>
          <w:sz w:val="28"/>
          <w:szCs w:val="28"/>
        </w:rPr>
      </w:pPr>
      <w:r>
        <w:rPr>
          <w:sz w:val="28"/>
          <w:szCs w:val="28"/>
        </w:rPr>
        <w:t>P</w:t>
      </w:r>
      <w:r w:rsidRPr="009A4741">
        <w:rPr>
          <w:sz w:val="28"/>
          <w:szCs w:val="28"/>
        </w:rPr>
        <w:t>roperties</w:t>
      </w:r>
      <w:r>
        <w:rPr>
          <w:sz w:val="28"/>
          <w:szCs w:val="28"/>
        </w:rPr>
        <w:t>: A</w:t>
      </w:r>
      <w:r w:rsidRPr="009A4741">
        <w:rPr>
          <w:sz w:val="28"/>
          <w:szCs w:val="28"/>
        </w:rPr>
        <w:t>partments</w:t>
      </w:r>
    </w:p>
    <w:p w:rsidR="009A4741" w:rsidRPr="009A4741" w:rsidRDefault="009A4741" w:rsidP="009A4741">
      <w:pPr>
        <w:rPr>
          <w:b/>
          <w:bCs/>
          <w:sz w:val="28"/>
          <w:szCs w:val="28"/>
        </w:rPr>
      </w:pPr>
      <w:proofErr w:type="spellStart"/>
      <w:r w:rsidRPr="009A4741">
        <w:rPr>
          <w:b/>
          <w:bCs/>
          <w:sz w:val="28"/>
          <w:szCs w:val="28"/>
        </w:rPr>
        <w:t>Mazarine</w:t>
      </w:r>
      <w:proofErr w:type="spellEnd"/>
      <w:r w:rsidRPr="009A4741">
        <w:rPr>
          <w:b/>
          <w:bCs/>
          <w:sz w:val="28"/>
          <w:szCs w:val="28"/>
        </w:rPr>
        <w:t xml:space="preserve"> Islands in Al Alamein</w:t>
      </w:r>
    </w:p>
    <w:p w:rsidR="009A4741" w:rsidRPr="009A4741" w:rsidRDefault="009A4741" w:rsidP="009A4741">
      <w:pPr>
        <w:rPr>
          <w:sz w:val="28"/>
          <w:szCs w:val="28"/>
        </w:rPr>
      </w:pPr>
      <w:proofErr w:type="spellStart"/>
      <w:r w:rsidRPr="009A4741">
        <w:rPr>
          <w:sz w:val="28"/>
          <w:szCs w:val="28"/>
        </w:rPr>
        <w:t>Mazarine</w:t>
      </w:r>
      <w:proofErr w:type="spellEnd"/>
      <w:r w:rsidRPr="009A4741">
        <w:rPr>
          <w:sz w:val="28"/>
          <w:szCs w:val="28"/>
        </w:rPr>
        <w:t xml:space="preserve"> Island is a neighborhood in the </w:t>
      </w:r>
      <w:proofErr w:type="spellStart"/>
      <w:r w:rsidRPr="009A4741">
        <w:rPr>
          <w:sz w:val="28"/>
          <w:szCs w:val="28"/>
        </w:rPr>
        <w:t>Mazarine</w:t>
      </w:r>
      <w:proofErr w:type="spellEnd"/>
      <w:r w:rsidRPr="009A4741">
        <w:rPr>
          <w:sz w:val="28"/>
          <w:szCs w:val="28"/>
        </w:rPr>
        <w:t xml:space="preserve"> North Coast project, established by City Edge Developments. Spread across 128 acres, </w:t>
      </w:r>
      <w:proofErr w:type="spellStart"/>
      <w:r w:rsidRPr="009A4741">
        <w:rPr>
          <w:sz w:val="28"/>
          <w:szCs w:val="28"/>
        </w:rPr>
        <w:t>Mazarine</w:t>
      </w:r>
      <w:proofErr w:type="spellEnd"/>
      <w:r w:rsidRPr="009A4741">
        <w:rPr>
          <w:sz w:val="28"/>
          <w:szCs w:val="28"/>
        </w:rPr>
        <w:t xml:space="preserve"> Islands is a year round utopia where you can live, vacation, work and unwind from life all in one place.</w:t>
      </w:r>
    </w:p>
    <w:p w:rsidR="009A4741" w:rsidRPr="009A4741" w:rsidRDefault="009A4741" w:rsidP="009A4741">
      <w:pPr>
        <w:rPr>
          <w:sz w:val="28"/>
          <w:szCs w:val="28"/>
        </w:rPr>
      </w:pPr>
      <w:r w:rsidRPr="009A4741">
        <w:rPr>
          <w:sz w:val="28"/>
          <w:szCs w:val="28"/>
        </w:rPr>
        <w:t xml:space="preserve">As a </w:t>
      </w:r>
      <w:proofErr w:type="spellStart"/>
      <w:r w:rsidRPr="009A4741">
        <w:rPr>
          <w:sz w:val="28"/>
          <w:szCs w:val="28"/>
        </w:rPr>
        <w:t>year long</w:t>
      </w:r>
      <w:proofErr w:type="spellEnd"/>
      <w:r w:rsidRPr="009A4741">
        <w:rPr>
          <w:sz w:val="28"/>
          <w:szCs w:val="28"/>
        </w:rPr>
        <w:t xml:space="preserve"> destination, </w:t>
      </w:r>
      <w:proofErr w:type="spellStart"/>
      <w:r w:rsidRPr="009A4741">
        <w:rPr>
          <w:sz w:val="28"/>
          <w:szCs w:val="28"/>
        </w:rPr>
        <w:t>Mazarine</w:t>
      </w:r>
      <w:proofErr w:type="spellEnd"/>
      <w:r w:rsidRPr="009A4741">
        <w:rPr>
          <w:sz w:val="28"/>
          <w:szCs w:val="28"/>
        </w:rPr>
        <w:t xml:space="preserve"> Islands feature a wide array of amenities including swimming pools, pedestrian trails, parking areas and vast greenery. As well as highly reliable security systems powered by UPS. It is also worth noting that as a </w:t>
      </w:r>
      <w:proofErr w:type="spellStart"/>
      <w:r w:rsidRPr="009A4741">
        <w:rPr>
          <w:sz w:val="28"/>
          <w:szCs w:val="28"/>
        </w:rPr>
        <w:t>Mazarine</w:t>
      </w:r>
      <w:proofErr w:type="spellEnd"/>
      <w:r w:rsidRPr="009A4741">
        <w:rPr>
          <w:sz w:val="28"/>
          <w:szCs w:val="28"/>
        </w:rPr>
        <w:t xml:space="preserve"> Islands’ resident you get full access to the amenities of the </w:t>
      </w:r>
      <w:proofErr w:type="spellStart"/>
      <w:r w:rsidRPr="009A4741">
        <w:rPr>
          <w:sz w:val="28"/>
          <w:szCs w:val="28"/>
        </w:rPr>
        <w:t>Mazarine</w:t>
      </w:r>
      <w:proofErr w:type="spellEnd"/>
      <w:r w:rsidRPr="009A4741">
        <w:rPr>
          <w:sz w:val="28"/>
          <w:szCs w:val="28"/>
        </w:rPr>
        <w:t xml:space="preserve"> project, which includes a luxurious hotel, a marina, beach club, business district, central park and a commercial hub. </w:t>
      </w:r>
    </w:p>
    <w:p w:rsidR="00570D3D" w:rsidRPr="00570D3D" w:rsidRDefault="00570D3D" w:rsidP="00570D3D">
      <w:pPr>
        <w:rPr>
          <w:sz w:val="28"/>
          <w:szCs w:val="28"/>
        </w:rPr>
      </w:pPr>
      <w:r>
        <w:rPr>
          <w:sz w:val="28"/>
          <w:szCs w:val="28"/>
        </w:rPr>
        <w:t xml:space="preserve">Location: </w:t>
      </w:r>
      <w:r w:rsidRPr="00570D3D">
        <w:rPr>
          <w:sz w:val="28"/>
          <w:szCs w:val="28"/>
        </w:rPr>
        <w:t> only</w:t>
      </w:r>
    </w:p>
    <w:p w:rsidR="00570D3D" w:rsidRPr="00570D3D" w:rsidRDefault="00570D3D" w:rsidP="00570D3D">
      <w:pPr>
        <w:rPr>
          <w:sz w:val="28"/>
          <w:szCs w:val="28"/>
        </w:rPr>
      </w:pPr>
      <w:r w:rsidRPr="00570D3D">
        <w:rPr>
          <w:sz w:val="28"/>
          <w:szCs w:val="28"/>
        </w:rPr>
        <w:t xml:space="preserve">- 54 </w:t>
      </w:r>
      <w:proofErr w:type="spellStart"/>
      <w:r w:rsidRPr="00570D3D">
        <w:rPr>
          <w:sz w:val="28"/>
          <w:szCs w:val="28"/>
        </w:rPr>
        <w:t>kms</w:t>
      </w:r>
      <w:proofErr w:type="spellEnd"/>
      <w:r w:rsidRPr="00570D3D">
        <w:rPr>
          <w:sz w:val="28"/>
          <w:szCs w:val="28"/>
        </w:rPr>
        <w:t xml:space="preserve"> away from Alamein International Airport</w:t>
      </w:r>
    </w:p>
    <w:p w:rsidR="00570D3D" w:rsidRPr="00570D3D" w:rsidRDefault="00570D3D" w:rsidP="00570D3D">
      <w:pPr>
        <w:rPr>
          <w:sz w:val="28"/>
          <w:szCs w:val="28"/>
        </w:rPr>
      </w:pPr>
      <w:r w:rsidRPr="00570D3D">
        <w:rPr>
          <w:sz w:val="28"/>
          <w:szCs w:val="28"/>
        </w:rPr>
        <w:t xml:space="preserve">- 89 </w:t>
      </w:r>
      <w:proofErr w:type="spellStart"/>
      <w:r w:rsidRPr="00570D3D">
        <w:rPr>
          <w:sz w:val="28"/>
          <w:szCs w:val="28"/>
        </w:rPr>
        <w:t>kms</w:t>
      </w:r>
      <w:proofErr w:type="spellEnd"/>
      <w:r w:rsidRPr="00570D3D">
        <w:rPr>
          <w:sz w:val="28"/>
          <w:szCs w:val="28"/>
        </w:rPr>
        <w:t xml:space="preserve"> from Borg El Arab International Airport</w:t>
      </w:r>
    </w:p>
    <w:p w:rsidR="00570D3D" w:rsidRPr="00570D3D" w:rsidRDefault="00570D3D" w:rsidP="00570D3D">
      <w:pPr>
        <w:rPr>
          <w:sz w:val="28"/>
          <w:szCs w:val="28"/>
        </w:rPr>
      </w:pPr>
      <w:r w:rsidRPr="00570D3D">
        <w:rPr>
          <w:sz w:val="28"/>
          <w:szCs w:val="28"/>
        </w:rPr>
        <w:t xml:space="preserve">- 107 </w:t>
      </w:r>
      <w:proofErr w:type="spellStart"/>
      <w:r w:rsidRPr="00570D3D">
        <w:rPr>
          <w:sz w:val="28"/>
          <w:szCs w:val="28"/>
        </w:rPr>
        <w:t>kms</w:t>
      </w:r>
      <w:proofErr w:type="spellEnd"/>
      <w:r w:rsidRPr="00570D3D">
        <w:rPr>
          <w:sz w:val="28"/>
          <w:szCs w:val="28"/>
        </w:rPr>
        <w:t xml:space="preserve"> far from Alexandria</w:t>
      </w:r>
    </w:p>
    <w:p w:rsidR="00570D3D" w:rsidRPr="00570D3D" w:rsidRDefault="00570D3D" w:rsidP="00570D3D">
      <w:pPr>
        <w:rPr>
          <w:sz w:val="28"/>
          <w:szCs w:val="28"/>
        </w:rPr>
      </w:pPr>
      <w:r w:rsidRPr="00570D3D">
        <w:rPr>
          <w:sz w:val="28"/>
          <w:szCs w:val="28"/>
        </w:rPr>
        <w:t xml:space="preserve">- 184 </w:t>
      </w:r>
      <w:proofErr w:type="spellStart"/>
      <w:r w:rsidRPr="00570D3D">
        <w:rPr>
          <w:sz w:val="28"/>
          <w:szCs w:val="28"/>
        </w:rPr>
        <w:t>kms</w:t>
      </w:r>
      <w:proofErr w:type="spellEnd"/>
      <w:r w:rsidRPr="00570D3D">
        <w:rPr>
          <w:sz w:val="28"/>
          <w:szCs w:val="28"/>
        </w:rPr>
        <w:t xml:space="preserve"> away from </w:t>
      </w:r>
      <w:proofErr w:type="spellStart"/>
      <w:r w:rsidRPr="00570D3D">
        <w:rPr>
          <w:sz w:val="28"/>
          <w:szCs w:val="28"/>
        </w:rPr>
        <w:t>Marsa</w:t>
      </w:r>
      <w:proofErr w:type="spellEnd"/>
      <w:r w:rsidRPr="00570D3D">
        <w:rPr>
          <w:sz w:val="28"/>
          <w:szCs w:val="28"/>
        </w:rPr>
        <w:t xml:space="preserve"> </w:t>
      </w:r>
      <w:proofErr w:type="spellStart"/>
      <w:r w:rsidRPr="00570D3D">
        <w:rPr>
          <w:sz w:val="28"/>
          <w:szCs w:val="28"/>
        </w:rPr>
        <w:t>Matrouh</w:t>
      </w:r>
      <w:proofErr w:type="spellEnd"/>
    </w:p>
    <w:p w:rsidR="00570D3D" w:rsidRPr="00570D3D" w:rsidRDefault="00570D3D" w:rsidP="00570D3D">
      <w:pPr>
        <w:rPr>
          <w:sz w:val="28"/>
          <w:szCs w:val="28"/>
        </w:rPr>
      </w:pPr>
      <w:r w:rsidRPr="00570D3D">
        <w:rPr>
          <w:sz w:val="28"/>
          <w:szCs w:val="28"/>
        </w:rPr>
        <w:t xml:space="preserve">- 261 </w:t>
      </w:r>
      <w:proofErr w:type="spellStart"/>
      <w:r w:rsidRPr="00570D3D">
        <w:rPr>
          <w:sz w:val="28"/>
          <w:szCs w:val="28"/>
        </w:rPr>
        <w:t>kms</w:t>
      </w:r>
      <w:proofErr w:type="spellEnd"/>
      <w:r w:rsidRPr="00570D3D">
        <w:rPr>
          <w:sz w:val="28"/>
          <w:szCs w:val="28"/>
        </w:rPr>
        <w:t xml:space="preserve"> from Cairo</w:t>
      </w:r>
    </w:p>
    <w:p w:rsidR="009A4741" w:rsidRDefault="00570D3D" w:rsidP="00570D3D">
      <w:pPr>
        <w:rPr>
          <w:sz w:val="28"/>
          <w:szCs w:val="28"/>
        </w:rPr>
      </w:pPr>
      <w:r>
        <w:rPr>
          <w:sz w:val="28"/>
          <w:szCs w:val="28"/>
        </w:rPr>
        <w:t>Selling Points:</w:t>
      </w:r>
    </w:p>
    <w:p w:rsidR="00570D3D" w:rsidRDefault="00570D3D" w:rsidP="00570D3D">
      <w:pPr>
        <w:rPr>
          <w:sz w:val="28"/>
          <w:szCs w:val="28"/>
        </w:rPr>
      </w:pPr>
      <w:r>
        <w:rPr>
          <w:sz w:val="28"/>
          <w:szCs w:val="28"/>
        </w:rPr>
        <w:t>Lagoons</w:t>
      </w:r>
    </w:p>
    <w:p w:rsidR="00570D3D" w:rsidRPr="00570D3D" w:rsidRDefault="00570D3D" w:rsidP="00570D3D">
      <w:pPr>
        <w:rPr>
          <w:sz w:val="28"/>
          <w:szCs w:val="28"/>
        </w:rPr>
      </w:pPr>
      <w:proofErr w:type="spellStart"/>
      <w:r w:rsidRPr="00570D3D">
        <w:rPr>
          <w:sz w:val="28"/>
          <w:szCs w:val="28"/>
        </w:rPr>
        <w:t>Mazarine</w:t>
      </w:r>
      <w:proofErr w:type="spellEnd"/>
      <w:r w:rsidRPr="00570D3D">
        <w:rPr>
          <w:sz w:val="28"/>
          <w:szCs w:val="28"/>
        </w:rPr>
        <w:t xml:space="preserve"> Islands features shimmering lagoons spread across 6 km approximately, the lagoons are connected to the Mediterranean Sea through canals and bridges. </w:t>
      </w:r>
    </w:p>
    <w:p w:rsidR="00570D3D" w:rsidRPr="00570D3D" w:rsidRDefault="00570D3D" w:rsidP="00570D3D">
      <w:pPr>
        <w:rPr>
          <w:sz w:val="28"/>
          <w:szCs w:val="28"/>
        </w:rPr>
      </w:pPr>
      <w:r w:rsidRPr="00570D3D">
        <w:rPr>
          <w:sz w:val="28"/>
          <w:szCs w:val="28"/>
        </w:rPr>
        <w:t>Emergency Generators </w:t>
      </w:r>
    </w:p>
    <w:p w:rsidR="00570D3D" w:rsidRPr="00570D3D" w:rsidRDefault="00570D3D" w:rsidP="00570D3D">
      <w:pPr>
        <w:rPr>
          <w:sz w:val="28"/>
          <w:szCs w:val="28"/>
        </w:rPr>
      </w:pPr>
      <w:r w:rsidRPr="00570D3D">
        <w:rPr>
          <w:sz w:val="28"/>
          <w:szCs w:val="28"/>
        </w:rPr>
        <w:lastRenderedPageBreak/>
        <w:t xml:space="preserve">All necessary loads, such as street lighting and pump rooms for domestic irrigation and sewage, are supported by emergency backup generators on the </w:t>
      </w:r>
      <w:proofErr w:type="spellStart"/>
      <w:r w:rsidRPr="00570D3D">
        <w:rPr>
          <w:sz w:val="28"/>
          <w:szCs w:val="28"/>
        </w:rPr>
        <w:t>Mazarine</w:t>
      </w:r>
      <w:proofErr w:type="spellEnd"/>
      <w:r w:rsidRPr="00570D3D">
        <w:rPr>
          <w:sz w:val="28"/>
          <w:szCs w:val="28"/>
        </w:rPr>
        <w:t xml:space="preserve"> Islands.</w:t>
      </w:r>
    </w:p>
    <w:p w:rsidR="00570D3D" w:rsidRPr="00570D3D" w:rsidRDefault="00570D3D" w:rsidP="00570D3D">
      <w:pPr>
        <w:rPr>
          <w:sz w:val="28"/>
          <w:szCs w:val="28"/>
        </w:rPr>
      </w:pPr>
      <w:r w:rsidRPr="00570D3D">
        <w:rPr>
          <w:sz w:val="28"/>
          <w:szCs w:val="28"/>
        </w:rPr>
        <w:t>Absolute Isolation</w:t>
      </w:r>
    </w:p>
    <w:p w:rsidR="00570D3D" w:rsidRPr="00570D3D" w:rsidRDefault="00570D3D" w:rsidP="00570D3D">
      <w:pPr>
        <w:rPr>
          <w:sz w:val="28"/>
          <w:szCs w:val="28"/>
        </w:rPr>
      </w:pPr>
      <w:r w:rsidRPr="00570D3D">
        <w:rPr>
          <w:sz w:val="28"/>
          <w:szCs w:val="28"/>
        </w:rPr>
        <w:t xml:space="preserve">If you value your privacy and need a space away from everyone </w:t>
      </w:r>
      <w:proofErr w:type="gramStart"/>
      <w:r w:rsidRPr="00570D3D">
        <w:rPr>
          <w:sz w:val="28"/>
          <w:szCs w:val="28"/>
        </w:rPr>
        <w:t>else</w:t>
      </w:r>
      <w:proofErr w:type="gramEnd"/>
      <w:r w:rsidRPr="00570D3D">
        <w:rPr>
          <w:sz w:val="28"/>
          <w:szCs w:val="28"/>
        </w:rPr>
        <w:t xml:space="preserve"> then </w:t>
      </w:r>
      <w:proofErr w:type="spellStart"/>
      <w:r w:rsidRPr="00570D3D">
        <w:rPr>
          <w:sz w:val="28"/>
          <w:szCs w:val="28"/>
        </w:rPr>
        <w:t>Mazarine</w:t>
      </w:r>
      <w:proofErr w:type="spellEnd"/>
      <w:r w:rsidRPr="00570D3D">
        <w:rPr>
          <w:sz w:val="28"/>
          <w:szCs w:val="28"/>
        </w:rPr>
        <w:t xml:space="preserve"> Islands is the place for you. With ample spaces between all properties, </w:t>
      </w:r>
      <w:proofErr w:type="spellStart"/>
      <w:r w:rsidRPr="00570D3D">
        <w:rPr>
          <w:sz w:val="28"/>
          <w:szCs w:val="28"/>
        </w:rPr>
        <w:t>Mazarine</w:t>
      </w:r>
      <w:proofErr w:type="spellEnd"/>
      <w:r w:rsidRPr="00570D3D">
        <w:rPr>
          <w:sz w:val="28"/>
          <w:szCs w:val="28"/>
        </w:rPr>
        <w:t xml:space="preserve"> North Coast is offering you a completely private and isolated experience. </w:t>
      </w:r>
    </w:p>
    <w:p w:rsidR="00570D3D" w:rsidRDefault="00570D3D" w:rsidP="00570D3D">
      <w:pPr>
        <w:rPr>
          <w:sz w:val="28"/>
          <w:szCs w:val="28"/>
        </w:rPr>
      </w:pPr>
      <w:r>
        <w:rPr>
          <w:sz w:val="28"/>
          <w:szCs w:val="28"/>
        </w:rPr>
        <w:t xml:space="preserve">Property Types: </w:t>
      </w:r>
      <w:r w:rsidRPr="00570D3D">
        <w:rPr>
          <w:sz w:val="28"/>
          <w:szCs w:val="28"/>
        </w:rPr>
        <w:t xml:space="preserve">collection of standalone villas with captivating views of the lagoons and the lush landscapes. The </w:t>
      </w:r>
      <w:proofErr w:type="spellStart"/>
      <w:r w:rsidRPr="00570D3D">
        <w:rPr>
          <w:sz w:val="28"/>
          <w:szCs w:val="28"/>
        </w:rPr>
        <w:t>Mazarine</w:t>
      </w:r>
      <w:proofErr w:type="spellEnd"/>
      <w:r w:rsidRPr="00570D3D">
        <w:rPr>
          <w:sz w:val="28"/>
          <w:szCs w:val="28"/>
        </w:rPr>
        <w:t xml:space="preserve"> Islands Neighborhood exactly has 285 villas varying in their sizes, layouts and price rates. </w:t>
      </w:r>
    </w:p>
    <w:p w:rsidR="00570D3D" w:rsidRPr="009A4741" w:rsidRDefault="00570D3D" w:rsidP="00570D3D">
      <w:pPr>
        <w:rPr>
          <w:sz w:val="28"/>
          <w:szCs w:val="28"/>
        </w:rPr>
      </w:pPr>
      <w:r>
        <w:rPr>
          <w:sz w:val="28"/>
          <w:szCs w:val="28"/>
        </w:rPr>
        <w:t>T</w:t>
      </w:r>
      <w:r w:rsidRPr="00570D3D">
        <w:rPr>
          <w:sz w:val="28"/>
          <w:szCs w:val="28"/>
        </w:rPr>
        <w:t>hey all come with digital audio voice intercom, IP CCTV and Triple Play system.</w:t>
      </w:r>
    </w:p>
    <w:p w:rsidR="009A4741" w:rsidRPr="009A4741" w:rsidRDefault="009A4741" w:rsidP="009A4741">
      <w:pPr>
        <w:rPr>
          <w:sz w:val="28"/>
          <w:szCs w:val="28"/>
        </w:rPr>
      </w:pPr>
      <w:bookmarkStart w:id="0" w:name="_GoBack"/>
      <w:bookmarkEnd w:id="0"/>
    </w:p>
    <w:p w:rsidR="00325B6F" w:rsidRDefault="00325B6F" w:rsidP="00325B6F">
      <w:pPr>
        <w:rPr>
          <w:sz w:val="28"/>
          <w:szCs w:val="28"/>
        </w:rPr>
      </w:pPr>
    </w:p>
    <w:p w:rsidR="00325B6F" w:rsidRDefault="00325B6F" w:rsidP="00325B6F">
      <w:pPr>
        <w:rPr>
          <w:sz w:val="28"/>
          <w:szCs w:val="28"/>
        </w:rPr>
      </w:pPr>
    </w:p>
    <w:p w:rsidR="00325B6F" w:rsidRDefault="00325B6F" w:rsidP="00325B6F">
      <w:pPr>
        <w:rPr>
          <w:sz w:val="28"/>
          <w:szCs w:val="28"/>
        </w:rPr>
      </w:pPr>
    </w:p>
    <w:p w:rsidR="00325B6F" w:rsidRDefault="00325B6F" w:rsidP="00325B6F">
      <w:pPr>
        <w:rPr>
          <w:sz w:val="28"/>
          <w:szCs w:val="28"/>
        </w:rPr>
      </w:pPr>
    </w:p>
    <w:p w:rsidR="00325B6F" w:rsidRDefault="00325B6F" w:rsidP="00325B6F">
      <w:pPr>
        <w:rPr>
          <w:sz w:val="28"/>
          <w:szCs w:val="28"/>
        </w:rPr>
      </w:pPr>
    </w:p>
    <w:p w:rsidR="00325B6F" w:rsidRDefault="00325B6F" w:rsidP="00325B6F">
      <w:pPr>
        <w:rPr>
          <w:sz w:val="28"/>
          <w:szCs w:val="28"/>
        </w:rPr>
      </w:pPr>
    </w:p>
    <w:p w:rsidR="00325B6F" w:rsidRDefault="00325B6F" w:rsidP="00325B6F">
      <w:pPr>
        <w:rPr>
          <w:sz w:val="28"/>
          <w:szCs w:val="28"/>
        </w:rPr>
      </w:pPr>
    </w:p>
    <w:p w:rsidR="00325B6F" w:rsidRDefault="00325B6F" w:rsidP="00325B6F">
      <w:pPr>
        <w:rPr>
          <w:sz w:val="28"/>
          <w:szCs w:val="28"/>
        </w:rPr>
      </w:pPr>
    </w:p>
    <w:p w:rsidR="00325B6F" w:rsidRDefault="00325B6F" w:rsidP="00325B6F">
      <w:pPr>
        <w:rPr>
          <w:sz w:val="28"/>
          <w:szCs w:val="28"/>
        </w:rPr>
      </w:pPr>
    </w:p>
    <w:p w:rsidR="00325B6F" w:rsidRPr="00325B6F" w:rsidRDefault="00325B6F" w:rsidP="00325B6F">
      <w:pPr>
        <w:rPr>
          <w:sz w:val="28"/>
          <w:szCs w:val="28"/>
        </w:rPr>
      </w:pPr>
    </w:p>
    <w:sectPr w:rsidR="00325B6F" w:rsidRPr="0032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5AE"/>
    <w:multiLevelType w:val="multilevel"/>
    <w:tmpl w:val="D85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6191"/>
    <w:multiLevelType w:val="hybridMultilevel"/>
    <w:tmpl w:val="E6A039B0"/>
    <w:lvl w:ilvl="0" w:tplc="AA1C6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95F9A"/>
    <w:multiLevelType w:val="multilevel"/>
    <w:tmpl w:val="E53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25CA9"/>
    <w:multiLevelType w:val="multilevel"/>
    <w:tmpl w:val="1C3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6F"/>
    <w:rsid w:val="0030173B"/>
    <w:rsid w:val="00325B6F"/>
    <w:rsid w:val="00570D3D"/>
    <w:rsid w:val="007218CF"/>
    <w:rsid w:val="009A4741"/>
    <w:rsid w:val="00A35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0C5B"/>
  <w15:chartTrackingRefBased/>
  <w15:docId w15:val="{7F165F79-D26D-46BA-A7B4-2E4E8C95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25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5C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25B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35CB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35CB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0173B"/>
    <w:rPr>
      <w:rFonts w:ascii="Times New Roman" w:hAnsi="Times New Roman" w:cs="Times New Roman"/>
      <w:sz w:val="24"/>
      <w:szCs w:val="24"/>
    </w:rPr>
  </w:style>
  <w:style w:type="paragraph" w:styleId="ListParagraph">
    <w:name w:val="List Paragraph"/>
    <w:basedOn w:val="Normal"/>
    <w:uiPriority w:val="34"/>
    <w:qFormat/>
    <w:rsid w:val="0030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104">
      <w:bodyDiv w:val="1"/>
      <w:marLeft w:val="0"/>
      <w:marRight w:val="0"/>
      <w:marTop w:val="0"/>
      <w:marBottom w:val="0"/>
      <w:divBdr>
        <w:top w:val="none" w:sz="0" w:space="0" w:color="auto"/>
        <w:left w:val="none" w:sz="0" w:space="0" w:color="auto"/>
        <w:bottom w:val="none" w:sz="0" w:space="0" w:color="auto"/>
        <w:right w:val="none" w:sz="0" w:space="0" w:color="auto"/>
      </w:divBdr>
    </w:div>
    <w:div w:id="13582592">
      <w:bodyDiv w:val="1"/>
      <w:marLeft w:val="0"/>
      <w:marRight w:val="0"/>
      <w:marTop w:val="0"/>
      <w:marBottom w:val="0"/>
      <w:divBdr>
        <w:top w:val="none" w:sz="0" w:space="0" w:color="auto"/>
        <w:left w:val="none" w:sz="0" w:space="0" w:color="auto"/>
        <w:bottom w:val="none" w:sz="0" w:space="0" w:color="auto"/>
        <w:right w:val="none" w:sz="0" w:space="0" w:color="auto"/>
      </w:divBdr>
      <w:divsChild>
        <w:div w:id="1088233037">
          <w:marLeft w:val="0"/>
          <w:marRight w:val="0"/>
          <w:marTop w:val="0"/>
          <w:marBottom w:val="0"/>
          <w:divBdr>
            <w:top w:val="none" w:sz="0" w:space="0" w:color="auto"/>
            <w:left w:val="none" w:sz="0" w:space="0" w:color="auto"/>
            <w:bottom w:val="none" w:sz="0" w:space="0" w:color="auto"/>
            <w:right w:val="none" w:sz="0" w:space="0" w:color="auto"/>
          </w:divBdr>
          <w:divsChild>
            <w:div w:id="283738057">
              <w:marLeft w:val="0"/>
              <w:marRight w:val="0"/>
              <w:marTop w:val="0"/>
              <w:marBottom w:val="0"/>
              <w:divBdr>
                <w:top w:val="none" w:sz="0" w:space="0" w:color="auto"/>
                <w:left w:val="none" w:sz="0" w:space="0" w:color="auto"/>
                <w:bottom w:val="none" w:sz="0" w:space="0" w:color="auto"/>
                <w:right w:val="none" w:sz="0" w:space="0" w:color="auto"/>
              </w:divBdr>
              <w:divsChild>
                <w:div w:id="1862012542">
                  <w:marLeft w:val="0"/>
                  <w:marRight w:val="0"/>
                  <w:marTop w:val="0"/>
                  <w:marBottom w:val="0"/>
                  <w:divBdr>
                    <w:top w:val="none" w:sz="0" w:space="0" w:color="auto"/>
                    <w:left w:val="none" w:sz="0" w:space="0" w:color="auto"/>
                    <w:bottom w:val="none" w:sz="0" w:space="0" w:color="auto"/>
                    <w:right w:val="none" w:sz="0" w:space="0" w:color="auto"/>
                  </w:divBdr>
                </w:div>
              </w:divsChild>
            </w:div>
            <w:div w:id="576090606">
              <w:marLeft w:val="0"/>
              <w:marRight w:val="0"/>
              <w:marTop w:val="0"/>
              <w:marBottom w:val="0"/>
              <w:divBdr>
                <w:top w:val="none" w:sz="0" w:space="0" w:color="auto"/>
                <w:left w:val="none" w:sz="0" w:space="0" w:color="auto"/>
                <w:bottom w:val="none" w:sz="0" w:space="0" w:color="auto"/>
                <w:right w:val="none" w:sz="0" w:space="0" w:color="auto"/>
              </w:divBdr>
              <w:divsChild>
                <w:div w:id="29767338">
                  <w:marLeft w:val="0"/>
                  <w:marRight w:val="0"/>
                  <w:marTop w:val="0"/>
                  <w:marBottom w:val="0"/>
                  <w:divBdr>
                    <w:top w:val="none" w:sz="0" w:space="0" w:color="auto"/>
                    <w:left w:val="none" w:sz="0" w:space="0" w:color="auto"/>
                    <w:bottom w:val="none" w:sz="0" w:space="0" w:color="auto"/>
                    <w:right w:val="none" w:sz="0" w:space="0" w:color="auto"/>
                  </w:divBdr>
                </w:div>
              </w:divsChild>
            </w:div>
            <w:div w:id="1058939985">
              <w:marLeft w:val="0"/>
              <w:marRight w:val="0"/>
              <w:marTop w:val="0"/>
              <w:marBottom w:val="0"/>
              <w:divBdr>
                <w:top w:val="none" w:sz="0" w:space="0" w:color="auto"/>
                <w:left w:val="none" w:sz="0" w:space="0" w:color="auto"/>
                <w:bottom w:val="none" w:sz="0" w:space="0" w:color="auto"/>
                <w:right w:val="none" w:sz="0" w:space="0" w:color="auto"/>
              </w:divBdr>
              <w:divsChild>
                <w:div w:id="1671638938">
                  <w:marLeft w:val="0"/>
                  <w:marRight w:val="0"/>
                  <w:marTop w:val="0"/>
                  <w:marBottom w:val="0"/>
                  <w:divBdr>
                    <w:top w:val="none" w:sz="0" w:space="0" w:color="auto"/>
                    <w:left w:val="none" w:sz="0" w:space="0" w:color="auto"/>
                    <w:bottom w:val="none" w:sz="0" w:space="0" w:color="auto"/>
                    <w:right w:val="none" w:sz="0" w:space="0" w:color="auto"/>
                  </w:divBdr>
                </w:div>
              </w:divsChild>
            </w:div>
            <w:div w:id="63575903">
              <w:marLeft w:val="0"/>
              <w:marRight w:val="0"/>
              <w:marTop w:val="0"/>
              <w:marBottom w:val="0"/>
              <w:divBdr>
                <w:top w:val="none" w:sz="0" w:space="0" w:color="auto"/>
                <w:left w:val="none" w:sz="0" w:space="0" w:color="auto"/>
                <w:bottom w:val="none" w:sz="0" w:space="0" w:color="auto"/>
                <w:right w:val="none" w:sz="0" w:space="0" w:color="auto"/>
              </w:divBdr>
              <w:divsChild>
                <w:div w:id="1560821634">
                  <w:marLeft w:val="0"/>
                  <w:marRight w:val="0"/>
                  <w:marTop w:val="0"/>
                  <w:marBottom w:val="0"/>
                  <w:divBdr>
                    <w:top w:val="none" w:sz="0" w:space="0" w:color="auto"/>
                    <w:left w:val="none" w:sz="0" w:space="0" w:color="auto"/>
                    <w:bottom w:val="none" w:sz="0" w:space="0" w:color="auto"/>
                    <w:right w:val="none" w:sz="0" w:space="0" w:color="auto"/>
                  </w:divBdr>
                </w:div>
              </w:divsChild>
            </w:div>
            <w:div w:id="1359552471">
              <w:marLeft w:val="0"/>
              <w:marRight w:val="0"/>
              <w:marTop w:val="0"/>
              <w:marBottom w:val="0"/>
              <w:divBdr>
                <w:top w:val="none" w:sz="0" w:space="0" w:color="auto"/>
                <w:left w:val="none" w:sz="0" w:space="0" w:color="auto"/>
                <w:bottom w:val="none" w:sz="0" w:space="0" w:color="auto"/>
                <w:right w:val="none" w:sz="0" w:space="0" w:color="auto"/>
              </w:divBdr>
              <w:divsChild>
                <w:div w:id="460615496">
                  <w:marLeft w:val="0"/>
                  <w:marRight w:val="0"/>
                  <w:marTop w:val="0"/>
                  <w:marBottom w:val="0"/>
                  <w:divBdr>
                    <w:top w:val="none" w:sz="0" w:space="0" w:color="auto"/>
                    <w:left w:val="none" w:sz="0" w:space="0" w:color="auto"/>
                    <w:bottom w:val="none" w:sz="0" w:space="0" w:color="auto"/>
                    <w:right w:val="none" w:sz="0" w:space="0" w:color="auto"/>
                  </w:divBdr>
                </w:div>
              </w:divsChild>
            </w:div>
            <w:div w:id="1056009372">
              <w:marLeft w:val="0"/>
              <w:marRight w:val="0"/>
              <w:marTop w:val="0"/>
              <w:marBottom w:val="0"/>
              <w:divBdr>
                <w:top w:val="none" w:sz="0" w:space="0" w:color="auto"/>
                <w:left w:val="none" w:sz="0" w:space="0" w:color="auto"/>
                <w:bottom w:val="none" w:sz="0" w:space="0" w:color="auto"/>
                <w:right w:val="none" w:sz="0" w:space="0" w:color="auto"/>
              </w:divBdr>
              <w:divsChild>
                <w:div w:id="210045797">
                  <w:marLeft w:val="0"/>
                  <w:marRight w:val="0"/>
                  <w:marTop w:val="0"/>
                  <w:marBottom w:val="0"/>
                  <w:divBdr>
                    <w:top w:val="none" w:sz="0" w:space="0" w:color="auto"/>
                    <w:left w:val="none" w:sz="0" w:space="0" w:color="auto"/>
                    <w:bottom w:val="none" w:sz="0" w:space="0" w:color="auto"/>
                    <w:right w:val="none" w:sz="0" w:space="0" w:color="auto"/>
                  </w:divBdr>
                </w:div>
              </w:divsChild>
            </w:div>
            <w:div w:id="644626871">
              <w:marLeft w:val="0"/>
              <w:marRight w:val="0"/>
              <w:marTop w:val="0"/>
              <w:marBottom w:val="0"/>
              <w:divBdr>
                <w:top w:val="none" w:sz="0" w:space="0" w:color="auto"/>
                <w:left w:val="none" w:sz="0" w:space="0" w:color="auto"/>
                <w:bottom w:val="none" w:sz="0" w:space="0" w:color="auto"/>
                <w:right w:val="none" w:sz="0" w:space="0" w:color="auto"/>
              </w:divBdr>
              <w:divsChild>
                <w:div w:id="1374109534">
                  <w:marLeft w:val="0"/>
                  <w:marRight w:val="0"/>
                  <w:marTop w:val="0"/>
                  <w:marBottom w:val="0"/>
                  <w:divBdr>
                    <w:top w:val="none" w:sz="0" w:space="0" w:color="auto"/>
                    <w:left w:val="none" w:sz="0" w:space="0" w:color="auto"/>
                    <w:bottom w:val="none" w:sz="0" w:space="0" w:color="auto"/>
                    <w:right w:val="none" w:sz="0" w:space="0" w:color="auto"/>
                  </w:divBdr>
                </w:div>
              </w:divsChild>
            </w:div>
            <w:div w:id="699863137">
              <w:marLeft w:val="0"/>
              <w:marRight w:val="0"/>
              <w:marTop w:val="0"/>
              <w:marBottom w:val="0"/>
              <w:divBdr>
                <w:top w:val="none" w:sz="0" w:space="0" w:color="auto"/>
                <w:left w:val="none" w:sz="0" w:space="0" w:color="auto"/>
                <w:bottom w:val="none" w:sz="0" w:space="0" w:color="auto"/>
                <w:right w:val="none" w:sz="0" w:space="0" w:color="auto"/>
              </w:divBdr>
              <w:divsChild>
                <w:div w:id="671684564">
                  <w:marLeft w:val="0"/>
                  <w:marRight w:val="0"/>
                  <w:marTop w:val="0"/>
                  <w:marBottom w:val="0"/>
                  <w:divBdr>
                    <w:top w:val="none" w:sz="0" w:space="0" w:color="auto"/>
                    <w:left w:val="none" w:sz="0" w:space="0" w:color="auto"/>
                    <w:bottom w:val="none" w:sz="0" w:space="0" w:color="auto"/>
                    <w:right w:val="none" w:sz="0" w:space="0" w:color="auto"/>
                  </w:divBdr>
                </w:div>
              </w:divsChild>
            </w:div>
            <w:div w:id="1005598133">
              <w:marLeft w:val="0"/>
              <w:marRight w:val="0"/>
              <w:marTop w:val="0"/>
              <w:marBottom w:val="0"/>
              <w:divBdr>
                <w:top w:val="none" w:sz="0" w:space="0" w:color="auto"/>
                <w:left w:val="none" w:sz="0" w:space="0" w:color="auto"/>
                <w:bottom w:val="none" w:sz="0" w:space="0" w:color="auto"/>
                <w:right w:val="none" w:sz="0" w:space="0" w:color="auto"/>
              </w:divBdr>
              <w:divsChild>
                <w:div w:id="1626807409">
                  <w:marLeft w:val="0"/>
                  <w:marRight w:val="0"/>
                  <w:marTop w:val="0"/>
                  <w:marBottom w:val="0"/>
                  <w:divBdr>
                    <w:top w:val="none" w:sz="0" w:space="0" w:color="auto"/>
                    <w:left w:val="none" w:sz="0" w:space="0" w:color="auto"/>
                    <w:bottom w:val="none" w:sz="0" w:space="0" w:color="auto"/>
                    <w:right w:val="none" w:sz="0" w:space="0" w:color="auto"/>
                  </w:divBdr>
                </w:div>
              </w:divsChild>
            </w:div>
            <w:div w:id="55326802">
              <w:marLeft w:val="0"/>
              <w:marRight w:val="0"/>
              <w:marTop w:val="0"/>
              <w:marBottom w:val="0"/>
              <w:divBdr>
                <w:top w:val="none" w:sz="0" w:space="0" w:color="auto"/>
                <w:left w:val="none" w:sz="0" w:space="0" w:color="auto"/>
                <w:bottom w:val="none" w:sz="0" w:space="0" w:color="auto"/>
                <w:right w:val="none" w:sz="0" w:space="0" w:color="auto"/>
              </w:divBdr>
              <w:divsChild>
                <w:div w:id="1909882015">
                  <w:marLeft w:val="0"/>
                  <w:marRight w:val="0"/>
                  <w:marTop w:val="0"/>
                  <w:marBottom w:val="0"/>
                  <w:divBdr>
                    <w:top w:val="none" w:sz="0" w:space="0" w:color="auto"/>
                    <w:left w:val="none" w:sz="0" w:space="0" w:color="auto"/>
                    <w:bottom w:val="none" w:sz="0" w:space="0" w:color="auto"/>
                    <w:right w:val="none" w:sz="0" w:space="0" w:color="auto"/>
                  </w:divBdr>
                </w:div>
              </w:divsChild>
            </w:div>
            <w:div w:id="1527332803">
              <w:marLeft w:val="0"/>
              <w:marRight w:val="0"/>
              <w:marTop w:val="0"/>
              <w:marBottom w:val="0"/>
              <w:divBdr>
                <w:top w:val="none" w:sz="0" w:space="0" w:color="auto"/>
                <w:left w:val="none" w:sz="0" w:space="0" w:color="auto"/>
                <w:bottom w:val="none" w:sz="0" w:space="0" w:color="auto"/>
                <w:right w:val="none" w:sz="0" w:space="0" w:color="auto"/>
              </w:divBdr>
              <w:divsChild>
                <w:div w:id="822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4519">
      <w:bodyDiv w:val="1"/>
      <w:marLeft w:val="0"/>
      <w:marRight w:val="0"/>
      <w:marTop w:val="0"/>
      <w:marBottom w:val="0"/>
      <w:divBdr>
        <w:top w:val="none" w:sz="0" w:space="0" w:color="auto"/>
        <w:left w:val="none" w:sz="0" w:space="0" w:color="auto"/>
        <w:bottom w:val="none" w:sz="0" w:space="0" w:color="auto"/>
        <w:right w:val="none" w:sz="0" w:space="0" w:color="auto"/>
      </w:divBdr>
      <w:divsChild>
        <w:div w:id="140004453">
          <w:marLeft w:val="0"/>
          <w:marRight w:val="0"/>
          <w:marTop w:val="0"/>
          <w:marBottom w:val="300"/>
          <w:divBdr>
            <w:top w:val="none" w:sz="0" w:space="0" w:color="auto"/>
            <w:left w:val="none" w:sz="0" w:space="0" w:color="auto"/>
            <w:bottom w:val="none" w:sz="0" w:space="0" w:color="auto"/>
            <w:right w:val="none" w:sz="0" w:space="0" w:color="auto"/>
          </w:divBdr>
          <w:divsChild>
            <w:div w:id="1501504201">
              <w:marLeft w:val="0"/>
              <w:marRight w:val="0"/>
              <w:marTop w:val="0"/>
              <w:marBottom w:val="0"/>
              <w:divBdr>
                <w:top w:val="none" w:sz="0" w:space="0" w:color="auto"/>
                <w:left w:val="none" w:sz="0" w:space="0" w:color="auto"/>
                <w:bottom w:val="none" w:sz="0" w:space="0" w:color="auto"/>
                <w:right w:val="none" w:sz="0" w:space="0" w:color="auto"/>
              </w:divBdr>
            </w:div>
          </w:divsChild>
        </w:div>
        <w:div w:id="257176671">
          <w:marLeft w:val="0"/>
          <w:marRight w:val="0"/>
          <w:marTop w:val="0"/>
          <w:marBottom w:val="300"/>
          <w:divBdr>
            <w:top w:val="none" w:sz="0" w:space="0" w:color="auto"/>
            <w:left w:val="none" w:sz="0" w:space="0" w:color="auto"/>
            <w:bottom w:val="none" w:sz="0" w:space="0" w:color="auto"/>
            <w:right w:val="none" w:sz="0" w:space="0" w:color="auto"/>
          </w:divBdr>
          <w:divsChild>
            <w:div w:id="1527593241">
              <w:marLeft w:val="0"/>
              <w:marRight w:val="0"/>
              <w:marTop w:val="0"/>
              <w:marBottom w:val="0"/>
              <w:divBdr>
                <w:top w:val="none" w:sz="0" w:space="0" w:color="auto"/>
                <w:left w:val="none" w:sz="0" w:space="0" w:color="auto"/>
                <w:bottom w:val="none" w:sz="0" w:space="0" w:color="auto"/>
                <w:right w:val="none" w:sz="0" w:space="0" w:color="auto"/>
              </w:divBdr>
            </w:div>
          </w:divsChild>
        </w:div>
        <w:div w:id="546113549">
          <w:marLeft w:val="0"/>
          <w:marRight w:val="0"/>
          <w:marTop w:val="0"/>
          <w:marBottom w:val="300"/>
          <w:divBdr>
            <w:top w:val="none" w:sz="0" w:space="0" w:color="auto"/>
            <w:left w:val="none" w:sz="0" w:space="0" w:color="auto"/>
            <w:bottom w:val="none" w:sz="0" w:space="0" w:color="auto"/>
            <w:right w:val="none" w:sz="0" w:space="0" w:color="auto"/>
          </w:divBdr>
          <w:divsChild>
            <w:div w:id="1145388264">
              <w:marLeft w:val="0"/>
              <w:marRight w:val="0"/>
              <w:marTop w:val="0"/>
              <w:marBottom w:val="0"/>
              <w:divBdr>
                <w:top w:val="none" w:sz="0" w:space="0" w:color="auto"/>
                <w:left w:val="none" w:sz="0" w:space="0" w:color="auto"/>
                <w:bottom w:val="none" w:sz="0" w:space="0" w:color="auto"/>
                <w:right w:val="none" w:sz="0" w:space="0" w:color="auto"/>
              </w:divBdr>
            </w:div>
          </w:divsChild>
        </w:div>
        <w:div w:id="764307230">
          <w:marLeft w:val="0"/>
          <w:marRight w:val="0"/>
          <w:marTop w:val="0"/>
          <w:marBottom w:val="300"/>
          <w:divBdr>
            <w:top w:val="none" w:sz="0" w:space="0" w:color="auto"/>
            <w:left w:val="none" w:sz="0" w:space="0" w:color="auto"/>
            <w:bottom w:val="none" w:sz="0" w:space="0" w:color="auto"/>
            <w:right w:val="none" w:sz="0" w:space="0" w:color="auto"/>
          </w:divBdr>
          <w:divsChild>
            <w:div w:id="1663971109">
              <w:marLeft w:val="0"/>
              <w:marRight w:val="0"/>
              <w:marTop w:val="0"/>
              <w:marBottom w:val="0"/>
              <w:divBdr>
                <w:top w:val="none" w:sz="0" w:space="0" w:color="auto"/>
                <w:left w:val="none" w:sz="0" w:space="0" w:color="auto"/>
                <w:bottom w:val="none" w:sz="0" w:space="0" w:color="auto"/>
                <w:right w:val="none" w:sz="0" w:space="0" w:color="auto"/>
              </w:divBdr>
            </w:div>
          </w:divsChild>
        </w:div>
        <w:div w:id="1627269838">
          <w:marLeft w:val="0"/>
          <w:marRight w:val="0"/>
          <w:marTop w:val="0"/>
          <w:marBottom w:val="300"/>
          <w:divBdr>
            <w:top w:val="none" w:sz="0" w:space="0" w:color="auto"/>
            <w:left w:val="none" w:sz="0" w:space="0" w:color="auto"/>
            <w:bottom w:val="none" w:sz="0" w:space="0" w:color="auto"/>
            <w:right w:val="none" w:sz="0" w:space="0" w:color="auto"/>
          </w:divBdr>
          <w:divsChild>
            <w:div w:id="33698485">
              <w:marLeft w:val="0"/>
              <w:marRight w:val="0"/>
              <w:marTop w:val="0"/>
              <w:marBottom w:val="0"/>
              <w:divBdr>
                <w:top w:val="none" w:sz="0" w:space="0" w:color="auto"/>
                <w:left w:val="none" w:sz="0" w:space="0" w:color="auto"/>
                <w:bottom w:val="none" w:sz="0" w:space="0" w:color="auto"/>
                <w:right w:val="none" w:sz="0" w:space="0" w:color="auto"/>
              </w:divBdr>
            </w:div>
          </w:divsChild>
        </w:div>
        <w:div w:id="550000259">
          <w:marLeft w:val="0"/>
          <w:marRight w:val="0"/>
          <w:marTop w:val="0"/>
          <w:marBottom w:val="300"/>
          <w:divBdr>
            <w:top w:val="none" w:sz="0" w:space="0" w:color="auto"/>
            <w:left w:val="none" w:sz="0" w:space="0" w:color="auto"/>
            <w:bottom w:val="none" w:sz="0" w:space="0" w:color="auto"/>
            <w:right w:val="none" w:sz="0" w:space="0" w:color="auto"/>
          </w:divBdr>
          <w:divsChild>
            <w:div w:id="993679050">
              <w:marLeft w:val="0"/>
              <w:marRight w:val="0"/>
              <w:marTop w:val="0"/>
              <w:marBottom w:val="0"/>
              <w:divBdr>
                <w:top w:val="none" w:sz="0" w:space="0" w:color="auto"/>
                <w:left w:val="none" w:sz="0" w:space="0" w:color="auto"/>
                <w:bottom w:val="none" w:sz="0" w:space="0" w:color="auto"/>
                <w:right w:val="none" w:sz="0" w:space="0" w:color="auto"/>
              </w:divBdr>
            </w:div>
          </w:divsChild>
        </w:div>
        <w:div w:id="1424497012">
          <w:marLeft w:val="0"/>
          <w:marRight w:val="0"/>
          <w:marTop w:val="0"/>
          <w:marBottom w:val="300"/>
          <w:divBdr>
            <w:top w:val="none" w:sz="0" w:space="0" w:color="auto"/>
            <w:left w:val="none" w:sz="0" w:space="0" w:color="auto"/>
            <w:bottom w:val="none" w:sz="0" w:space="0" w:color="auto"/>
            <w:right w:val="none" w:sz="0" w:space="0" w:color="auto"/>
          </w:divBdr>
          <w:divsChild>
            <w:div w:id="2149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504">
      <w:bodyDiv w:val="1"/>
      <w:marLeft w:val="0"/>
      <w:marRight w:val="0"/>
      <w:marTop w:val="0"/>
      <w:marBottom w:val="0"/>
      <w:divBdr>
        <w:top w:val="none" w:sz="0" w:space="0" w:color="auto"/>
        <w:left w:val="none" w:sz="0" w:space="0" w:color="auto"/>
        <w:bottom w:val="none" w:sz="0" w:space="0" w:color="auto"/>
        <w:right w:val="none" w:sz="0" w:space="0" w:color="auto"/>
      </w:divBdr>
      <w:divsChild>
        <w:div w:id="467821494">
          <w:marLeft w:val="0"/>
          <w:marRight w:val="0"/>
          <w:marTop w:val="0"/>
          <w:marBottom w:val="0"/>
          <w:divBdr>
            <w:top w:val="none" w:sz="0" w:space="0" w:color="auto"/>
            <w:left w:val="none" w:sz="0" w:space="0" w:color="auto"/>
            <w:bottom w:val="none" w:sz="0" w:space="0" w:color="auto"/>
            <w:right w:val="none" w:sz="0" w:space="0" w:color="auto"/>
          </w:divBdr>
          <w:divsChild>
            <w:div w:id="514810704">
              <w:marLeft w:val="0"/>
              <w:marRight w:val="0"/>
              <w:marTop w:val="0"/>
              <w:marBottom w:val="300"/>
              <w:divBdr>
                <w:top w:val="none" w:sz="0" w:space="0" w:color="auto"/>
                <w:left w:val="none" w:sz="0" w:space="0" w:color="auto"/>
                <w:bottom w:val="none" w:sz="0" w:space="0" w:color="auto"/>
                <w:right w:val="none" w:sz="0" w:space="0" w:color="auto"/>
              </w:divBdr>
              <w:divsChild>
                <w:div w:id="1987854071">
                  <w:marLeft w:val="0"/>
                  <w:marRight w:val="0"/>
                  <w:marTop w:val="0"/>
                  <w:marBottom w:val="0"/>
                  <w:divBdr>
                    <w:top w:val="none" w:sz="0" w:space="0" w:color="auto"/>
                    <w:left w:val="none" w:sz="0" w:space="0" w:color="auto"/>
                    <w:bottom w:val="none" w:sz="0" w:space="0" w:color="auto"/>
                    <w:right w:val="none" w:sz="0" w:space="0" w:color="auto"/>
                  </w:divBdr>
                </w:div>
              </w:divsChild>
            </w:div>
            <w:div w:id="614559315">
              <w:marLeft w:val="0"/>
              <w:marRight w:val="0"/>
              <w:marTop w:val="0"/>
              <w:marBottom w:val="0"/>
              <w:divBdr>
                <w:top w:val="none" w:sz="0" w:space="0" w:color="auto"/>
                <w:left w:val="none" w:sz="0" w:space="0" w:color="auto"/>
                <w:bottom w:val="none" w:sz="0" w:space="0" w:color="auto"/>
                <w:right w:val="none" w:sz="0" w:space="0" w:color="auto"/>
              </w:divBdr>
            </w:div>
          </w:divsChild>
        </w:div>
        <w:div w:id="2064520021">
          <w:marLeft w:val="0"/>
          <w:marRight w:val="0"/>
          <w:marTop w:val="0"/>
          <w:marBottom w:val="0"/>
          <w:divBdr>
            <w:top w:val="none" w:sz="0" w:space="0" w:color="auto"/>
            <w:left w:val="none" w:sz="0" w:space="0" w:color="auto"/>
            <w:bottom w:val="none" w:sz="0" w:space="0" w:color="auto"/>
            <w:right w:val="none" w:sz="0" w:space="0" w:color="auto"/>
          </w:divBdr>
          <w:divsChild>
            <w:div w:id="856966634">
              <w:marLeft w:val="0"/>
              <w:marRight w:val="0"/>
              <w:marTop w:val="0"/>
              <w:marBottom w:val="300"/>
              <w:divBdr>
                <w:top w:val="none" w:sz="0" w:space="0" w:color="auto"/>
                <w:left w:val="none" w:sz="0" w:space="0" w:color="auto"/>
                <w:bottom w:val="none" w:sz="0" w:space="0" w:color="auto"/>
                <w:right w:val="none" w:sz="0" w:space="0" w:color="auto"/>
              </w:divBdr>
              <w:divsChild>
                <w:div w:id="1366716705">
                  <w:marLeft w:val="0"/>
                  <w:marRight w:val="0"/>
                  <w:marTop w:val="0"/>
                  <w:marBottom w:val="0"/>
                  <w:divBdr>
                    <w:top w:val="none" w:sz="0" w:space="0" w:color="auto"/>
                    <w:left w:val="none" w:sz="0" w:space="0" w:color="auto"/>
                    <w:bottom w:val="none" w:sz="0" w:space="0" w:color="auto"/>
                    <w:right w:val="none" w:sz="0" w:space="0" w:color="auto"/>
                  </w:divBdr>
                </w:div>
              </w:divsChild>
            </w:div>
            <w:div w:id="1160316565">
              <w:marLeft w:val="0"/>
              <w:marRight w:val="0"/>
              <w:marTop w:val="0"/>
              <w:marBottom w:val="0"/>
              <w:divBdr>
                <w:top w:val="none" w:sz="0" w:space="0" w:color="auto"/>
                <w:left w:val="none" w:sz="0" w:space="0" w:color="auto"/>
                <w:bottom w:val="none" w:sz="0" w:space="0" w:color="auto"/>
                <w:right w:val="none" w:sz="0" w:space="0" w:color="auto"/>
              </w:divBdr>
            </w:div>
          </w:divsChild>
        </w:div>
        <w:div w:id="509180333">
          <w:marLeft w:val="0"/>
          <w:marRight w:val="0"/>
          <w:marTop w:val="0"/>
          <w:marBottom w:val="0"/>
          <w:divBdr>
            <w:top w:val="none" w:sz="0" w:space="0" w:color="auto"/>
            <w:left w:val="none" w:sz="0" w:space="0" w:color="auto"/>
            <w:bottom w:val="none" w:sz="0" w:space="0" w:color="auto"/>
            <w:right w:val="none" w:sz="0" w:space="0" w:color="auto"/>
          </w:divBdr>
          <w:divsChild>
            <w:div w:id="877013515">
              <w:marLeft w:val="0"/>
              <w:marRight w:val="0"/>
              <w:marTop w:val="0"/>
              <w:marBottom w:val="300"/>
              <w:divBdr>
                <w:top w:val="none" w:sz="0" w:space="0" w:color="auto"/>
                <w:left w:val="none" w:sz="0" w:space="0" w:color="auto"/>
                <w:bottom w:val="none" w:sz="0" w:space="0" w:color="auto"/>
                <w:right w:val="none" w:sz="0" w:space="0" w:color="auto"/>
              </w:divBdr>
              <w:divsChild>
                <w:div w:id="1129543846">
                  <w:marLeft w:val="0"/>
                  <w:marRight w:val="0"/>
                  <w:marTop w:val="0"/>
                  <w:marBottom w:val="0"/>
                  <w:divBdr>
                    <w:top w:val="none" w:sz="0" w:space="0" w:color="auto"/>
                    <w:left w:val="none" w:sz="0" w:space="0" w:color="auto"/>
                    <w:bottom w:val="none" w:sz="0" w:space="0" w:color="auto"/>
                    <w:right w:val="none" w:sz="0" w:space="0" w:color="auto"/>
                  </w:divBdr>
                </w:div>
              </w:divsChild>
            </w:div>
            <w:div w:id="1780754302">
              <w:marLeft w:val="0"/>
              <w:marRight w:val="0"/>
              <w:marTop w:val="0"/>
              <w:marBottom w:val="0"/>
              <w:divBdr>
                <w:top w:val="none" w:sz="0" w:space="0" w:color="auto"/>
                <w:left w:val="none" w:sz="0" w:space="0" w:color="auto"/>
                <w:bottom w:val="none" w:sz="0" w:space="0" w:color="auto"/>
                <w:right w:val="none" w:sz="0" w:space="0" w:color="auto"/>
              </w:divBdr>
            </w:div>
          </w:divsChild>
        </w:div>
        <w:div w:id="166678934">
          <w:marLeft w:val="0"/>
          <w:marRight w:val="0"/>
          <w:marTop w:val="0"/>
          <w:marBottom w:val="0"/>
          <w:divBdr>
            <w:top w:val="none" w:sz="0" w:space="0" w:color="auto"/>
            <w:left w:val="none" w:sz="0" w:space="0" w:color="auto"/>
            <w:bottom w:val="none" w:sz="0" w:space="0" w:color="auto"/>
            <w:right w:val="none" w:sz="0" w:space="0" w:color="auto"/>
          </w:divBdr>
          <w:divsChild>
            <w:div w:id="1564565044">
              <w:marLeft w:val="0"/>
              <w:marRight w:val="0"/>
              <w:marTop w:val="0"/>
              <w:marBottom w:val="300"/>
              <w:divBdr>
                <w:top w:val="none" w:sz="0" w:space="0" w:color="auto"/>
                <w:left w:val="none" w:sz="0" w:space="0" w:color="auto"/>
                <w:bottom w:val="none" w:sz="0" w:space="0" w:color="auto"/>
                <w:right w:val="none" w:sz="0" w:space="0" w:color="auto"/>
              </w:divBdr>
              <w:divsChild>
                <w:div w:id="20693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8391">
      <w:bodyDiv w:val="1"/>
      <w:marLeft w:val="0"/>
      <w:marRight w:val="0"/>
      <w:marTop w:val="0"/>
      <w:marBottom w:val="0"/>
      <w:divBdr>
        <w:top w:val="none" w:sz="0" w:space="0" w:color="auto"/>
        <w:left w:val="none" w:sz="0" w:space="0" w:color="auto"/>
        <w:bottom w:val="none" w:sz="0" w:space="0" w:color="auto"/>
        <w:right w:val="none" w:sz="0" w:space="0" w:color="auto"/>
      </w:divBdr>
    </w:div>
    <w:div w:id="145438530">
      <w:bodyDiv w:val="1"/>
      <w:marLeft w:val="0"/>
      <w:marRight w:val="0"/>
      <w:marTop w:val="0"/>
      <w:marBottom w:val="0"/>
      <w:divBdr>
        <w:top w:val="none" w:sz="0" w:space="0" w:color="auto"/>
        <w:left w:val="none" w:sz="0" w:space="0" w:color="auto"/>
        <w:bottom w:val="none" w:sz="0" w:space="0" w:color="auto"/>
        <w:right w:val="none" w:sz="0" w:space="0" w:color="auto"/>
      </w:divBdr>
    </w:div>
    <w:div w:id="186142637">
      <w:bodyDiv w:val="1"/>
      <w:marLeft w:val="0"/>
      <w:marRight w:val="0"/>
      <w:marTop w:val="0"/>
      <w:marBottom w:val="0"/>
      <w:divBdr>
        <w:top w:val="none" w:sz="0" w:space="0" w:color="auto"/>
        <w:left w:val="none" w:sz="0" w:space="0" w:color="auto"/>
        <w:bottom w:val="none" w:sz="0" w:space="0" w:color="auto"/>
        <w:right w:val="none" w:sz="0" w:space="0" w:color="auto"/>
      </w:divBdr>
    </w:div>
    <w:div w:id="300962738">
      <w:bodyDiv w:val="1"/>
      <w:marLeft w:val="0"/>
      <w:marRight w:val="0"/>
      <w:marTop w:val="0"/>
      <w:marBottom w:val="0"/>
      <w:divBdr>
        <w:top w:val="none" w:sz="0" w:space="0" w:color="auto"/>
        <w:left w:val="none" w:sz="0" w:space="0" w:color="auto"/>
        <w:bottom w:val="none" w:sz="0" w:space="0" w:color="auto"/>
        <w:right w:val="none" w:sz="0" w:space="0" w:color="auto"/>
      </w:divBdr>
      <w:divsChild>
        <w:div w:id="457527400">
          <w:marLeft w:val="0"/>
          <w:marRight w:val="0"/>
          <w:marTop w:val="0"/>
          <w:marBottom w:val="300"/>
          <w:divBdr>
            <w:top w:val="none" w:sz="0" w:space="0" w:color="auto"/>
            <w:left w:val="none" w:sz="0" w:space="0" w:color="auto"/>
            <w:bottom w:val="none" w:sz="0" w:space="0" w:color="auto"/>
            <w:right w:val="none" w:sz="0" w:space="0" w:color="auto"/>
          </w:divBdr>
          <w:divsChild>
            <w:div w:id="930897537">
              <w:marLeft w:val="0"/>
              <w:marRight w:val="0"/>
              <w:marTop w:val="0"/>
              <w:marBottom w:val="0"/>
              <w:divBdr>
                <w:top w:val="none" w:sz="0" w:space="0" w:color="auto"/>
                <w:left w:val="none" w:sz="0" w:space="0" w:color="auto"/>
                <w:bottom w:val="none" w:sz="0" w:space="0" w:color="auto"/>
                <w:right w:val="none" w:sz="0" w:space="0" w:color="auto"/>
              </w:divBdr>
            </w:div>
          </w:divsChild>
        </w:div>
        <w:div w:id="1412501882">
          <w:marLeft w:val="0"/>
          <w:marRight w:val="0"/>
          <w:marTop w:val="0"/>
          <w:marBottom w:val="0"/>
          <w:divBdr>
            <w:top w:val="none" w:sz="0" w:space="0" w:color="auto"/>
            <w:left w:val="none" w:sz="0" w:space="0" w:color="auto"/>
            <w:bottom w:val="none" w:sz="0" w:space="0" w:color="auto"/>
            <w:right w:val="none" w:sz="0" w:space="0" w:color="auto"/>
          </w:divBdr>
          <w:divsChild>
            <w:div w:id="1794053749">
              <w:marLeft w:val="0"/>
              <w:marRight w:val="0"/>
              <w:marTop w:val="0"/>
              <w:marBottom w:val="0"/>
              <w:divBdr>
                <w:top w:val="none" w:sz="0" w:space="0" w:color="auto"/>
                <w:left w:val="none" w:sz="0" w:space="0" w:color="auto"/>
                <w:bottom w:val="none" w:sz="0" w:space="0" w:color="auto"/>
                <w:right w:val="none" w:sz="0" w:space="0" w:color="auto"/>
              </w:divBdr>
              <w:divsChild>
                <w:div w:id="1704164367">
                  <w:marLeft w:val="0"/>
                  <w:marRight w:val="0"/>
                  <w:marTop w:val="0"/>
                  <w:marBottom w:val="300"/>
                  <w:divBdr>
                    <w:top w:val="none" w:sz="0" w:space="0" w:color="auto"/>
                    <w:left w:val="none" w:sz="0" w:space="0" w:color="auto"/>
                    <w:bottom w:val="none" w:sz="0" w:space="0" w:color="auto"/>
                    <w:right w:val="none" w:sz="0" w:space="0" w:color="auto"/>
                  </w:divBdr>
                  <w:divsChild>
                    <w:div w:id="981738508">
                      <w:marLeft w:val="0"/>
                      <w:marRight w:val="0"/>
                      <w:marTop w:val="0"/>
                      <w:marBottom w:val="0"/>
                      <w:divBdr>
                        <w:top w:val="none" w:sz="0" w:space="0" w:color="auto"/>
                        <w:left w:val="none" w:sz="0" w:space="0" w:color="auto"/>
                        <w:bottom w:val="none" w:sz="0" w:space="0" w:color="auto"/>
                        <w:right w:val="none" w:sz="0" w:space="0" w:color="auto"/>
                      </w:divBdr>
                    </w:div>
                  </w:divsChild>
                </w:div>
                <w:div w:id="335035461">
                  <w:marLeft w:val="0"/>
                  <w:marRight w:val="0"/>
                  <w:marTop w:val="0"/>
                  <w:marBottom w:val="300"/>
                  <w:divBdr>
                    <w:top w:val="none" w:sz="0" w:space="0" w:color="auto"/>
                    <w:left w:val="none" w:sz="0" w:space="0" w:color="auto"/>
                    <w:bottom w:val="none" w:sz="0" w:space="0" w:color="auto"/>
                    <w:right w:val="none" w:sz="0" w:space="0" w:color="auto"/>
                  </w:divBdr>
                  <w:divsChild>
                    <w:div w:id="119037302">
                      <w:marLeft w:val="0"/>
                      <w:marRight w:val="0"/>
                      <w:marTop w:val="0"/>
                      <w:marBottom w:val="0"/>
                      <w:divBdr>
                        <w:top w:val="none" w:sz="0" w:space="0" w:color="auto"/>
                        <w:left w:val="none" w:sz="0" w:space="0" w:color="auto"/>
                        <w:bottom w:val="none" w:sz="0" w:space="0" w:color="auto"/>
                        <w:right w:val="none" w:sz="0" w:space="0" w:color="auto"/>
                      </w:divBdr>
                    </w:div>
                  </w:divsChild>
                </w:div>
                <w:div w:id="1923447162">
                  <w:marLeft w:val="0"/>
                  <w:marRight w:val="0"/>
                  <w:marTop w:val="0"/>
                  <w:marBottom w:val="300"/>
                  <w:divBdr>
                    <w:top w:val="none" w:sz="0" w:space="0" w:color="auto"/>
                    <w:left w:val="none" w:sz="0" w:space="0" w:color="auto"/>
                    <w:bottom w:val="none" w:sz="0" w:space="0" w:color="auto"/>
                    <w:right w:val="none" w:sz="0" w:space="0" w:color="auto"/>
                  </w:divBdr>
                  <w:divsChild>
                    <w:div w:id="1183473774">
                      <w:marLeft w:val="0"/>
                      <w:marRight w:val="0"/>
                      <w:marTop w:val="0"/>
                      <w:marBottom w:val="0"/>
                      <w:divBdr>
                        <w:top w:val="none" w:sz="0" w:space="0" w:color="auto"/>
                        <w:left w:val="none" w:sz="0" w:space="0" w:color="auto"/>
                        <w:bottom w:val="none" w:sz="0" w:space="0" w:color="auto"/>
                        <w:right w:val="none" w:sz="0" w:space="0" w:color="auto"/>
                      </w:divBdr>
                    </w:div>
                  </w:divsChild>
                </w:div>
                <w:div w:id="6182127">
                  <w:marLeft w:val="0"/>
                  <w:marRight w:val="0"/>
                  <w:marTop w:val="0"/>
                  <w:marBottom w:val="300"/>
                  <w:divBdr>
                    <w:top w:val="none" w:sz="0" w:space="0" w:color="auto"/>
                    <w:left w:val="none" w:sz="0" w:space="0" w:color="auto"/>
                    <w:bottom w:val="none" w:sz="0" w:space="0" w:color="auto"/>
                    <w:right w:val="none" w:sz="0" w:space="0" w:color="auto"/>
                  </w:divBdr>
                  <w:divsChild>
                    <w:div w:id="1977710490">
                      <w:marLeft w:val="0"/>
                      <w:marRight w:val="0"/>
                      <w:marTop w:val="0"/>
                      <w:marBottom w:val="0"/>
                      <w:divBdr>
                        <w:top w:val="none" w:sz="0" w:space="0" w:color="auto"/>
                        <w:left w:val="none" w:sz="0" w:space="0" w:color="auto"/>
                        <w:bottom w:val="none" w:sz="0" w:space="0" w:color="auto"/>
                        <w:right w:val="none" w:sz="0" w:space="0" w:color="auto"/>
                      </w:divBdr>
                    </w:div>
                  </w:divsChild>
                </w:div>
                <w:div w:id="2118333045">
                  <w:marLeft w:val="0"/>
                  <w:marRight w:val="0"/>
                  <w:marTop w:val="0"/>
                  <w:marBottom w:val="300"/>
                  <w:divBdr>
                    <w:top w:val="none" w:sz="0" w:space="0" w:color="auto"/>
                    <w:left w:val="none" w:sz="0" w:space="0" w:color="auto"/>
                    <w:bottom w:val="none" w:sz="0" w:space="0" w:color="auto"/>
                    <w:right w:val="none" w:sz="0" w:space="0" w:color="auto"/>
                  </w:divBdr>
                  <w:divsChild>
                    <w:div w:id="1864204240">
                      <w:marLeft w:val="0"/>
                      <w:marRight w:val="0"/>
                      <w:marTop w:val="0"/>
                      <w:marBottom w:val="0"/>
                      <w:divBdr>
                        <w:top w:val="none" w:sz="0" w:space="0" w:color="auto"/>
                        <w:left w:val="none" w:sz="0" w:space="0" w:color="auto"/>
                        <w:bottom w:val="none" w:sz="0" w:space="0" w:color="auto"/>
                        <w:right w:val="none" w:sz="0" w:space="0" w:color="auto"/>
                      </w:divBdr>
                    </w:div>
                  </w:divsChild>
                </w:div>
                <w:div w:id="91903725">
                  <w:marLeft w:val="0"/>
                  <w:marRight w:val="0"/>
                  <w:marTop w:val="0"/>
                  <w:marBottom w:val="300"/>
                  <w:divBdr>
                    <w:top w:val="none" w:sz="0" w:space="0" w:color="auto"/>
                    <w:left w:val="none" w:sz="0" w:space="0" w:color="auto"/>
                    <w:bottom w:val="none" w:sz="0" w:space="0" w:color="auto"/>
                    <w:right w:val="none" w:sz="0" w:space="0" w:color="auto"/>
                  </w:divBdr>
                  <w:divsChild>
                    <w:div w:id="1497110096">
                      <w:marLeft w:val="0"/>
                      <w:marRight w:val="0"/>
                      <w:marTop w:val="0"/>
                      <w:marBottom w:val="0"/>
                      <w:divBdr>
                        <w:top w:val="none" w:sz="0" w:space="0" w:color="auto"/>
                        <w:left w:val="none" w:sz="0" w:space="0" w:color="auto"/>
                        <w:bottom w:val="none" w:sz="0" w:space="0" w:color="auto"/>
                        <w:right w:val="none" w:sz="0" w:space="0" w:color="auto"/>
                      </w:divBdr>
                    </w:div>
                  </w:divsChild>
                </w:div>
                <w:div w:id="1770084631">
                  <w:marLeft w:val="0"/>
                  <w:marRight w:val="0"/>
                  <w:marTop w:val="0"/>
                  <w:marBottom w:val="0"/>
                  <w:divBdr>
                    <w:top w:val="none" w:sz="0" w:space="0" w:color="auto"/>
                    <w:left w:val="none" w:sz="0" w:space="0" w:color="auto"/>
                    <w:bottom w:val="none" w:sz="0" w:space="0" w:color="auto"/>
                    <w:right w:val="none" w:sz="0" w:space="0" w:color="auto"/>
                  </w:divBdr>
                </w:div>
              </w:divsChild>
            </w:div>
            <w:div w:id="1010181985">
              <w:marLeft w:val="0"/>
              <w:marRight w:val="0"/>
              <w:marTop w:val="0"/>
              <w:marBottom w:val="0"/>
              <w:divBdr>
                <w:top w:val="none" w:sz="0" w:space="0" w:color="auto"/>
                <w:left w:val="none" w:sz="0" w:space="0" w:color="auto"/>
                <w:bottom w:val="none" w:sz="0" w:space="0" w:color="auto"/>
                <w:right w:val="none" w:sz="0" w:space="0" w:color="auto"/>
              </w:divBdr>
              <w:divsChild>
                <w:div w:id="1264609733">
                  <w:marLeft w:val="0"/>
                  <w:marRight w:val="0"/>
                  <w:marTop w:val="0"/>
                  <w:marBottom w:val="300"/>
                  <w:divBdr>
                    <w:top w:val="none" w:sz="0" w:space="0" w:color="auto"/>
                    <w:left w:val="none" w:sz="0" w:space="0" w:color="auto"/>
                    <w:bottom w:val="none" w:sz="0" w:space="0" w:color="auto"/>
                    <w:right w:val="none" w:sz="0" w:space="0" w:color="auto"/>
                  </w:divBdr>
                  <w:divsChild>
                    <w:div w:id="362950491">
                      <w:marLeft w:val="0"/>
                      <w:marRight w:val="0"/>
                      <w:marTop w:val="0"/>
                      <w:marBottom w:val="0"/>
                      <w:divBdr>
                        <w:top w:val="none" w:sz="0" w:space="0" w:color="auto"/>
                        <w:left w:val="none" w:sz="0" w:space="0" w:color="auto"/>
                        <w:bottom w:val="none" w:sz="0" w:space="0" w:color="auto"/>
                        <w:right w:val="none" w:sz="0" w:space="0" w:color="auto"/>
                      </w:divBdr>
                    </w:div>
                  </w:divsChild>
                </w:div>
                <w:div w:id="522129098">
                  <w:marLeft w:val="0"/>
                  <w:marRight w:val="0"/>
                  <w:marTop w:val="0"/>
                  <w:marBottom w:val="300"/>
                  <w:divBdr>
                    <w:top w:val="none" w:sz="0" w:space="0" w:color="auto"/>
                    <w:left w:val="none" w:sz="0" w:space="0" w:color="auto"/>
                    <w:bottom w:val="none" w:sz="0" w:space="0" w:color="auto"/>
                    <w:right w:val="none" w:sz="0" w:space="0" w:color="auto"/>
                  </w:divBdr>
                  <w:divsChild>
                    <w:div w:id="1558200158">
                      <w:marLeft w:val="0"/>
                      <w:marRight w:val="0"/>
                      <w:marTop w:val="0"/>
                      <w:marBottom w:val="0"/>
                      <w:divBdr>
                        <w:top w:val="none" w:sz="0" w:space="0" w:color="auto"/>
                        <w:left w:val="none" w:sz="0" w:space="0" w:color="auto"/>
                        <w:bottom w:val="none" w:sz="0" w:space="0" w:color="auto"/>
                        <w:right w:val="none" w:sz="0" w:space="0" w:color="auto"/>
                      </w:divBdr>
                    </w:div>
                  </w:divsChild>
                </w:div>
                <w:div w:id="239489905">
                  <w:marLeft w:val="0"/>
                  <w:marRight w:val="0"/>
                  <w:marTop w:val="0"/>
                  <w:marBottom w:val="300"/>
                  <w:divBdr>
                    <w:top w:val="none" w:sz="0" w:space="0" w:color="auto"/>
                    <w:left w:val="none" w:sz="0" w:space="0" w:color="auto"/>
                    <w:bottom w:val="none" w:sz="0" w:space="0" w:color="auto"/>
                    <w:right w:val="none" w:sz="0" w:space="0" w:color="auto"/>
                  </w:divBdr>
                  <w:divsChild>
                    <w:div w:id="1963531933">
                      <w:marLeft w:val="0"/>
                      <w:marRight w:val="0"/>
                      <w:marTop w:val="0"/>
                      <w:marBottom w:val="0"/>
                      <w:divBdr>
                        <w:top w:val="none" w:sz="0" w:space="0" w:color="auto"/>
                        <w:left w:val="none" w:sz="0" w:space="0" w:color="auto"/>
                        <w:bottom w:val="none" w:sz="0" w:space="0" w:color="auto"/>
                        <w:right w:val="none" w:sz="0" w:space="0" w:color="auto"/>
                      </w:divBdr>
                    </w:div>
                  </w:divsChild>
                </w:div>
                <w:div w:id="580918789">
                  <w:marLeft w:val="0"/>
                  <w:marRight w:val="0"/>
                  <w:marTop w:val="0"/>
                  <w:marBottom w:val="300"/>
                  <w:divBdr>
                    <w:top w:val="none" w:sz="0" w:space="0" w:color="auto"/>
                    <w:left w:val="none" w:sz="0" w:space="0" w:color="auto"/>
                    <w:bottom w:val="none" w:sz="0" w:space="0" w:color="auto"/>
                    <w:right w:val="none" w:sz="0" w:space="0" w:color="auto"/>
                  </w:divBdr>
                  <w:divsChild>
                    <w:div w:id="806628726">
                      <w:marLeft w:val="0"/>
                      <w:marRight w:val="0"/>
                      <w:marTop w:val="0"/>
                      <w:marBottom w:val="0"/>
                      <w:divBdr>
                        <w:top w:val="none" w:sz="0" w:space="0" w:color="auto"/>
                        <w:left w:val="none" w:sz="0" w:space="0" w:color="auto"/>
                        <w:bottom w:val="none" w:sz="0" w:space="0" w:color="auto"/>
                        <w:right w:val="none" w:sz="0" w:space="0" w:color="auto"/>
                      </w:divBdr>
                    </w:div>
                  </w:divsChild>
                </w:div>
                <w:div w:id="2145347208">
                  <w:marLeft w:val="0"/>
                  <w:marRight w:val="0"/>
                  <w:marTop w:val="0"/>
                  <w:marBottom w:val="300"/>
                  <w:divBdr>
                    <w:top w:val="none" w:sz="0" w:space="0" w:color="auto"/>
                    <w:left w:val="none" w:sz="0" w:space="0" w:color="auto"/>
                    <w:bottom w:val="none" w:sz="0" w:space="0" w:color="auto"/>
                    <w:right w:val="none" w:sz="0" w:space="0" w:color="auto"/>
                  </w:divBdr>
                  <w:divsChild>
                    <w:div w:id="737553468">
                      <w:marLeft w:val="0"/>
                      <w:marRight w:val="0"/>
                      <w:marTop w:val="0"/>
                      <w:marBottom w:val="0"/>
                      <w:divBdr>
                        <w:top w:val="none" w:sz="0" w:space="0" w:color="auto"/>
                        <w:left w:val="none" w:sz="0" w:space="0" w:color="auto"/>
                        <w:bottom w:val="none" w:sz="0" w:space="0" w:color="auto"/>
                        <w:right w:val="none" w:sz="0" w:space="0" w:color="auto"/>
                      </w:divBdr>
                    </w:div>
                  </w:divsChild>
                </w:div>
                <w:div w:id="1961760048">
                  <w:marLeft w:val="0"/>
                  <w:marRight w:val="0"/>
                  <w:marTop w:val="0"/>
                  <w:marBottom w:val="300"/>
                  <w:divBdr>
                    <w:top w:val="none" w:sz="0" w:space="0" w:color="auto"/>
                    <w:left w:val="none" w:sz="0" w:space="0" w:color="auto"/>
                    <w:bottom w:val="none" w:sz="0" w:space="0" w:color="auto"/>
                    <w:right w:val="none" w:sz="0" w:space="0" w:color="auto"/>
                  </w:divBdr>
                  <w:divsChild>
                    <w:div w:id="459963160">
                      <w:marLeft w:val="0"/>
                      <w:marRight w:val="0"/>
                      <w:marTop w:val="0"/>
                      <w:marBottom w:val="0"/>
                      <w:divBdr>
                        <w:top w:val="none" w:sz="0" w:space="0" w:color="auto"/>
                        <w:left w:val="none" w:sz="0" w:space="0" w:color="auto"/>
                        <w:bottom w:val="none" w:sz="0" w:space="0" w:color="auto"/>
                        <w:right w:val="none" w:sz="0" w:space="0" w:color="auto"/>
                      </w:divBdr>
                    </w:div>
                  </w:divsChild>
                </w:div>
                <w:div w:id="16733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5603">
      <w:bodyDiv w:val="1"/>
      <w:marLeft w:val="0"/>
      <w:marRight w:val="0"/>
      <w:marTop w:val="0"/>
      <w:marBottom w:val="0"/>
      <w:divBdr>
        <w:top w:val="none" w:sz="0" w:space="0" w:color="auto"/>
        <w:left w:val="none" w:sz="0" w:space="0" w:color="auto"/>
        <w:bottom w:val="none" w:sz="0" w:space="0" w:color="auto"/>
        <w:right w:val="none" w:sz="0" w:space="0" w:color="auto"/>
      </w:divBdr>
    </w:div>
    <w:div w:id="493031032">
      <w:bodyDiv w:val="1"/>
      <w:marLeft w:val="0"/>
      <w:marRight w:val="0"/>
      <w:marTop w:val="0"/>
      <w:marBottom w:val="0"/>
      <w:divBdr>
        <w:top w:val="none" w:sz="0" w:space="0" w:color="auto"/>
        <w:left w:val="none" w:sz="0" w:space="0" w:color="auto"/>
        <w:bottom w:val="none" w:sz="0" w:space="0" w:color="auto"/>
        <w:right w:val="none" w:sz="0" w:space="0" w:color="auto"/>
      </w:divBdr>
    </w:div>
    <w:div w:id="494076507">
      <w:bodyDiv w:val="1"/>
      <w:marLeft w:val="0"/>
      <w:marRight w:val="0"/>
      <w:marTop w:val="0"/>
      <w:marBottom w:val="0"/>
      <w:divBdr>
        <w:top w:val="none" w:sz="0" w:space="0" w:color="auto"/>
        <w:left w:val="none" w:sz="0" w:space="0" w:color="auto"/>
        <w:bottom w:val="none" w:sz="0" w:space="0" w:color="auto"/>
        <w:right w:val="none" w:sz="0" w:space="0" w:color="auto"/>
      </w:divBdr>
    </w:div>
    <w:div w:id="512302088">
      <w:bodyDiv w:val="1"/>
      <w:marLeft w:val="0"/>
      <w:marRight w:val="0"/>
      <w:marTop w:val="0"/>
      <w:marBottom w:val="0"/>
      <w:divBdr>
        <w:top w:val="none" w:sz="0" w:space="0" w:color="auto"/>
        <w:left w:val="none" w:sz="0" w:space="0" w:color="auto"/>
        <w:bottom w:val="none" w:sz="0" w:space="0" w:color="auto"/>
        <w:right w:val="none" w:sz="0" w:space="0" w:color="auto"/>
      </w:divBdr>
    </w:div>
    <w:div w:id="570510248">
      <w:bodyDiv w:val="1"/>
      <w:marLeft w:val="0"/>
      <w:marRight w:val="0"/>
      <w:marTop w:val="0"/>
      <w:marBottom w:val="0"/>
      <w:divBdr>
        <w:top w:val="none" w:sz="0" w:space="0" w:color="auto"/>
        <w:left w:val="none" w:sz="0" w:space="0" w:color="auto"/>
        <w:bottom w:val="none" w:sz="0" w:space="0" w:color="auto"/>
        <w:right w:val="none" w:sz="0" w:space="0" w:color="auto"/>
      </w:divBdr>
    </w:div>
    <w:div w:id="883063406">
      <w:bodyDiv w:val="1"/>
      <w:marLeft w:val="0"/>
      <w:marRight w:val="0"/>
      <w:marTop w:val="0"/>
      <w:marBottom w:val="0"/>
      <w:divBdr>
        <w:top w:val="none" w:sz="0" w:space="0" w:color="auto"/>
        <w:left w:val="none" w:sz="0" w:space="0" w:color="auto"/>
        <w:bottom w:val="none" w:sz="0" w:space="0" w:color="auto"/>
        <w:right w:val="none" w:sz="0" w:space="0" w:color="auto"/>
      </w:divBdr>
      <w:divsChild>
        <w:div w:id="212619855">
          <w:marLeft w:val="0"/>
          <w:marRight w:val="0"/>
          <w:marTop w:val="0"/>
          <w:marBottom w:val="300"/>
          <w:divBdr>
            <w:top w:val="none" w:sz="0" w:space="0" w:color="auto"/>
            <w:left w:val="none" w:sz="0" w:space="0" w:color="auto"/>
            <w:bottom w:val="none" w:sz="0" w:space="0" w:color="auto"/>
            <w:right w:val="none" w:sz="0" w:space="0" w:color="auto"/>
          </w:divBdr>
          <w:divsChild>
            <w:div w:id="1781408727">
              <w:marLeft w:val="0"/>
              <w:marRight w:val="0"/>
              <w:marTop w:val="0"/>
              <w:marBottom w:val="0"/>
              <w:divBdr>
                <w:top w:val="none" w:sz="0" w:space="0" w:color="auto"/>
                <w:left w:val="none" w:sz="0" w:space="0" w:color="auto"/>
                <w:bottom w:val="none" w:sz="0" w:space="0" w:color="auto"/>
                <w:right w:val="none" w:sz="0" w:space="0" w:color="auto"/>
              </w:divBdr>
            </w:div>
          </w:divsChild>
        </w:div>
        <w:div w:id="929855658">
          <w:marLeft w:val="0"/>
          <w:marRight w:val="0"/>
          <w:marTop w:val="0"/>
          <w:marBottom w:val="0"/>
          <w:divBdr>
            <w:top w:val="none" w:sz="0" w:space="0" w:color="auto"/>
            <w:left w:val="none" w:sz="0" w:space="0" w:color="auto"/>
            <w:bottom w:val="none" w:sz="0" w:space="0" w:color="auto"/>
            <w:right w:val="none" w:sz="0" w:space="0" w:color="auto"/>
          </w:divBdr>
        </w:div>
      </w:divsChild>
    </w:div>
    <w:div w:id="923536808">
      <w:bodyDiv w:val="1"/>
      <w:marLeft w:val="0"/>
      <w:marRight w:val="0"/>
      <w:marTop w:val="0"/>
      <w:marBottom w:val="0"/>
      <w:divBdr>
        <w:top w:val="none" w:sz="0" w:space="0" w:color="auto"/>
        <w:left w:val="none" w:sz="0" w:space="0" w:color="auto"/>
        <w:bottom w:val="none" w:sz="0" w:space="0" w:color="auto"/>
        <w:right w:val="none" w:sz="0" w:space="0" w:color="auto"/>
      </w:divBdr>
    </w:div>
    <w:div w:id="929385491">
      <w:bodyDiv w:val="1"/>
      <w:marLeft w:val="0"/>
      <w:marRight w:val="0"/>
      <w:marTop w:val="0"/>
      <w:marBottom w:val="0"/>
      <w:divBdr>
        <w:top w:val="none" w:sz="0" w:space="0" w:color="auto"/>
        <w:left w:val="none" w:sz="0" w:space="0" w:color="auto"/>
        <w:bottom w:val="none" w:sz="0" w:space="0" w:color="auto"/>
        <w:right w:val="none" w:sz="0" w:space="0" w:color="auto"/>
      </w:divBdr>
    </w:div>
    <w:div w:id="976568010">
      <w:bodyDiv w:val="1"/>
      <w:marLeft w:val="0"/>
      <w:marRight w:val="0"/>
      <w:marTop w:val="0"/>
      <w:marBottom w:val="0"/>
      <w:divBdr>
        <w:top w:val="none" w:sz="0" w:space="0" w:color="auto"/>
        <w:left w:val="none" w:sz="0" w:space="0" w:color="auto"/>
        <w:bottom w:val="none" w:sz="0" w:space="0" w:color="auto"/>
        <w:right w:val="none" w:sz="0" w:space="0" w:color="auto"/>
      </w:divBdr>
    </w:div>
    <w:div w:id="1046756461">
      <w:bodyDiv w:val="1"/>
      <w:marLeft w:val="0"/>
      <w:marRight w:val="0"/>
      <w:marTop w:val="0"/>
      <w:marBottom w:val="0"/>
      <w:divBdr>
        <w:top w:val="none" w:sz="0" w:space="0" w:color="auto"/>
        <w:left w:val="none" w:sz="0" w:space="0" w:color="auto"/>
        <w:bottom w:val="none" w:sz="0" w:space="0" w:color="auto"/>
        <w:right w:val="none" w:sz="0" w:space="0" w:color="auto"/>
      </w:divBdr>
      <w:divsChild>
        <w:div w:id="495153893">
          <w:marLeft w:val="0"/>
          <w:marRight w:val="0"/>
          <w:marTop w:val="0"/>
          <w:marBottom w:val="300"/>
          <w:divBdr>
            <w:top w:val="none" w:sz="0" w:space="0" w:color="auto"/>
            <w:left w:val="none" w:sz="0" w:space="0" w:color="auto"/>
            <w:bottom w:val="none" w:sz="0" w:space="0" w:color="auto"/>
            <w:right w:val="none" w:sz="0" w:space="0" w:color="auto"/>
          </w:divBdr>
          <w:divsChild>
            <w:div w:id="1665863125">
              <w:marLeft w:val="0"/>
              <w:marRight w:val="0"/>
              <w:marTop w:val="750"/>
              <w:marBottom w:val="0"/>
              <w:divBdr>
                <w:top w:val="none" w:sz="0" w:space="0" w:color="auto"/>
                <w:left w:val="none" w:sz="0" w:space="0" w:color="auto"/>
                <w:bottom w:val="none" w:sz="0" w:space="0" w:color="auto"/>
                <w:right w:val="none" w:sz="0" w:space="0" w:color="auto"/>
              </w:divBdr>
            </w:div>
          </w:divsChild>
        </w:div>
        <w:div w:id="1191144484">
          <w:marLeft w:val="0"/>
          <w:marRight w:val="0"/>
          <w:marTop w:val="0"/>
          <w:marBottom w:val="0"/>
          <w:divBdr>
            <w:top w:val="none" w:sz="0" w:space="0" w:color="auto"/>
            <w:left w:val="none" w:sz="0" w:space="0" w:color="auto"/>
            <w:bottom w:val="none" w:sz="0" w:space="0" w:color="auto"/>
            <w:right w:val="none" w:sz="0" w:space="0" w:color="auto"/>
          </w:divBdr>
          <w:divsChild>
            <w:div w:id="1137988880">
              <w:marLeft w:val="0"/>
              <w:marRight w:val="0"/>
              <w:marTop w:val="0"/>
              <w:marBottom w:val="0"/>
              <w:divBdr>
                <w:top w:val="none" w:sz="0" w:space="0" w:color="auto"/>
                <w:left w:val="none" w:sz="0" w:space="0" w:color="auto"/>
                <w:bottom w:val="none" w:sz="0" w:space="0" w:color="auto"/>
                <w:right w:val="none" w:sz="0" w:space="0" w:color="auto"/>
              </w:divBdr>
              <w:divsChild>
                <w:div w:id="766972228">
                  <w:marLeft w:val="0"/>
                  <w:marRight w:val="0"/>
                  <w:marTop w:val="0"/>
                  <w:marBottom w:val="300"/>
                  <w:divBdr>
                    <w:top w:val="none" w:sz="0" w:space="0" w:color="auto"/>
                    <w:left w:val="none" w:sz="0" w:space="0" w:color="auto"/>
                    <w:bottom w:val="none" w:sz="0" w:space="0" w:color="auto"/>
                    <w:right w:val="none" w:sz="0" w:space="0" w:color="auto"/>
                  </w:divBdr>
                  <w:divsChild>
                    <w:div w:id="1780950917">
                      <w:marLeft w:val="0"/>
                      <w:marRight w:val="0"/>
                      <w:marTop w:val="0"/>
                      <w:marBottom w:val="0"/>
                      <w:divBdr>
                        <w:top w:val="none" w:sz="0" w:space="0" w:color="auto"/>
                        <w:left w:val="none" w:sz="0" w:space="0" w:color="auto"/>
                        <w:bottom w:val="none" w:sz="0" w:space="0" w:color="auto"/>
                        <w:right w:val="none" w:sz="0" w:space="0" w:color="auto"/>
                      </w:divBdr>
                    </w:div>
                  </w:divsChild>
                </w:div>
                <w:div w:id="699860876">
                  <w:marLeft w:val="0"/>
                  <w:marRight w:val="0"/>
                  <w:marTop w:val="0"/>
                  <w:marBottom w:val="300"/>
                  <w:divBdr>
                    <w:top w:val="none" w:sz="0" w:space="0" w:color="auto"/>
                    <w:left w:val="none" w:sz="0" w:space="0" w:color="auto"/>
                    <w:bottom w:val="none" w:sz="0" w:space="0" w:color="auto"/>
                    <w:right w:val="none" w:sz="0" w:space="0" w:color="auto"/>
                  </w:divBdr>
                  <w:divsChild>
                    <w:div w:id="1649624570">
                      <w:marLeft w:val="0"/>
                      <w:marRight w:val="0"/>
                      <w:marTop w:val="0"/>
                      <w:marBottom w:val="0"/>
                      <w:divBdr>
                        <w:top w:val="none" w:sz="0" w:space="0" w:color="auto"/>
                        <w:left w:val="none" w:sz="0" w:space="0" w:color="auto"/>
                        <w:bottom w:val="none" w:sz="0" w:space="0" w:color="auto"/>
                        <w:right w:val="none" w:sz="0" w:space="0" w:color="auto"/>
                      </w:divBdr>
                    </w:div>
                  </w:divsChild>
                </w:div>
                <w:div w:id="41484522">
                  <w:marLeft w:val="0"/>
                  <w:marRight w:val="0"/>
                  <w:marTop w:val="0"/>
                  <w:marBottom w:val="300"/>
                  <w:divBdr>
                    <w:top w:val="none" w:sz="0" w:space="0" w:color="auto"/>
                    <w:left w:val="none" w:sz="0" w:space="0" w:color="auto"/>
                    <w:bottom w:val="none" w:sz="0" w:space="0" w:color="auto"/>
                    <w:right w:val="none" w:sz="0" w:space="0" w:color="auto"/>
                  </w:divBdr>
                  <w:divsChild>
                    <w:div w:id="280961460">
                      <w:marLeft w:val="0"/>
                      <w:marRight w:val="0"/>
                      <w:marTop w:val="0"/>
                      <w:marBottom w:val="0"/>
                      <w:divBdr>
                        <w:top w:val="none" w:sz="0" w:space="0" w:color="auto"/>
                        <w:left w:val="none" w:sz="0" w:space="0" w:color="auto"/>
                        <w:bottom w:val="none" w:sz="0" w:space="0" w:color="auto"/>
                        <w:right w:val="none" w:sz="0" w:space="0" w:color="auto"/>
                      </w:divBdr>
                    </w:div>
                  </w:divsChild>
                </w:div>
                <w:div w:id="1009520977">
                  <w:marLeft w:val="0"/>
                  <w:marRight w:val="0"/>
                  <w:marTop w:val="0"/>
                  <w:marBottom w:val="300"/>
                  <w:divBdr>
                    <w:top w:val="none" w:sz="0" w:space="0" w:color="auto"/>
                    <w:left w:val="none" w:sz="0" w:space="0" w:color="auto"/>
                    <w:bottom w:val="none" w:sz="0" w:space="0" w:color="auto"/>
                    <w:right w:val="none" w:sz="0" w:space="0" w:color="auto"/>
                  </w:divBdr>
                  <w:divsChild>
                    <w:div w:id="614481706">
                      <w:marLeft w:val="0"/>
                      <w:marRight w:val="0"/>
                      <w:marTop w:val="0"/>
                      <w:marBottom w:val="0"/>
                      <w:divBdr>
                        <w:top w:val="none" w:sz="0" w:space="0" w:color="auto"/>
                        <w:left w:val="none" w:sz="0" w:space="0" w:color="auto"/>
                        <w:bottom w:val="none" w:sz="0" w:space="0" w:color="auto"/>
                        <w:right w:val="none" w:sz="0" w:space="0" w:color="auto"/>
                      </w:divBdr>
                    </w:div>
                  </w:divsChild>
                </w:div>
                <w:div w:id="1803109743">
                  <w:marLeft w:val="0"/>
                  <w:marRight w:val="0"/>
                  <w:marTop w:val="0"/>
                  <w:marBottom w:val="0"/>
                  <w:divBdr>
                    <w:top w:val="none" w:sz="0" w:space="0" w:color="auto"/>
                    <w:left w:val="none" w:sz="0" w:space="0" w:color="auto"/>
                    <w:bottom w:val="none" w:sz="0" w:space="0" w:color="auto"/>
                    <w:right w:val="none" w:sz="0" w:space="0" w:color="auto"/>
                  </w:divBdr>
                </w:div>
              </w:divsChild>
            </w:div>
            <w:div w:id="1355115035">
              <w:marLeft w:val="0"/>
              <w:marRight w:val="0"/>
              <w:marTop w:val="0"/>
              <w:marBottom w:val="0"/>
              <w:divBdr>
                <w:top w:val="none" w:sz="0" w:space="0" w:color="auto"/>
                <w:left w:val="none" w:sz="0" w:space="0" w:color="auto"/>
                <w:bottom w:val="none" w:sz="0" w:space="0" w:color="auto"/>
                <w:right w:val="none" w:sz="0" w:space="0" w:color="auto"/>
              </w:divBdr>
              <w:divsChild>
                <w:div w:id="634218890">
                  <w:marLeft w:val="0"/>
                  <w:marRight w:val="0"/>
                  <w:marTop w:val="0"/>
                  <w:marBottom w:val="300"/>
                  <w:divBdr>
                    <w:top w:val="none" w:sz="0" w:space="0" w:color="auto"/>
                    <w:left w:val="none" w:sz="0" w:space="0" w:color="auto"/>
                    <w:bottom w:val="none" w:sz="0" w:space="0" w:color="auto"/>
                    <w:right w:val="none" w:sz="0" w:space="0" w:color="auto"/>
                  </w:divBdr>
                  <w:divsChild>
                    <w:div w:id="1931815079">
                      <w:marLeft w:val="0"/>
                      <w:marRight w:val="0"/>
                      <w:marTop w:val="0"/>
                      <w:marBottom w:val="0"/>
                      <w:divBdr>
                        <w:top w:val="none" w:sz="0" w:space="0" w:color="auto"/>
                        <w:left w:val="none" w:sz="0" w:space="0" w:color="auto"/>
                        <w:bottom w:val="none" w:sz="0" w:space="0" w:color="auto"/>
                        <w:right w:val="none" w:sz="0" w:space="0" w:color="auto"/>
                      </w:divBdr>
                    </w:div>
                  </w:divsChild>
                </w:div>
                <w:div w:id="1659192309">
                  <w:marLeft w:val="0"/>
                  <w:marRight w:val="0"/>
                  <w:marTop w:val="0"/>
                  <w:marBottom w:val="300"/>
                  <w:divBdr>
                    <w:top w:val="none" w:sz="0" w:space="0" w:color="auto"/>
                    <w:left w:val="none" w:sz="0" w:space="0" w:color="auto"/>
                    <w:bottom w:val="none" w:sz="0" w:space="0" w:color="auto"/>
                    <w:right w:val="none" w:sz="0" w:space="0" w:color="auto"/>
                  </w:divBdr>
                  <w:divsChild>
                    <w:div w:id="100607965">
                      <w:marLeft w:val="0"/>
                      <w:marRight w:val="0"/>
                      <w:marTop w:val="0"/>
                      <w:marBottom w:val="0"/>
                      <w:divBdr>
                        <w:top w:val="none" w:sz="0" w:space="0" w:color="auto"/>
                        <w:left w:val="none" w:sz="0" w:space="0" w:color="auto"/>
                        <w:bottom w:val="none" w:sz="0" w:space="0" w:color="auto"/>
                        <w:right w:val="none" w:sz="0" w:space="0" w:color="auto"/>
                      </w:divBdr>
                    </w:div>
                  </w:divsChild>
                </w:div>
                <w:div w:id="1514366">
                  <w:marLeft w:val="0"/>
                  <w:marRight w:val="0"/>
                  <w:marTop w:val="0"/>
                  <w:marBottom w:val="300"/>
                  <w:divBdr>
                    <w:top w:val="none" w:sz="0" w:space="0" w:color="auto"/>
                    <w:left w:val="none" w:sz="0" w:space="0" w:color="auto"/>
                    <w:bottom w:val="none" w:sz="0" w:space="0" w:color="auto"/>
                    <w:right w:val="none" w:sz="0" w:space="0" w:color="auto"/>
                  </w:divBdr>
                  <w:divsChild>
                    <w:div w:id="514076602">
                      <w:marLeft w:val="0"/>
                      <w:marRight w:val="0"/>
                      <w:marTop w:val="0"/>
                      <w:marBottom w:val="0"/>
                      <w:divBdr>
                        <w:top w:val="none" w:sz="0" w:space="0" w:color="auto"/>
                        <w:left w:val="none" w:sz="0" w:space="0" w:color="auto"/>
                        <w:bottom w:val="none" w:sz="0" w:space="0" w:color="auto"/>
                        <w:right w:val="none" w:sz="0" w:space="0" w:color="auto"/>
                      </w:divBdr>
                    </w:div>
                  </w:divsChild>
                </w:div>
                <w:div w:id="738672485">
                  <w:marLeft w:val="0"/>
                  <w:marRight w:val="0"/>
                  <w:marTop w:val="0"/>
                  <w:marBottom w:val="300"/>
                  <w:divBdr>
                    <w:top w:val="none" w:sz="0" w:space="0" w:color="auto"/>
                    <w:left w:val="none" w:sz="0" w:space="0" w:color="auto"/>
                    <w:bottom w:val="none" w:sz="0" w:space="0" w:color="auto"/>
                    <w:right w:val="none" w:sz="0" w:space="0" w:color="auto"/>
                  </w:divBdr>
                  <w:divsChild>
                    <w:div w:id="838930497">
                      <w:marLeft w:val="0"/>
                      <w:marRight w:val="0"/>
                      <w:marTop w:val="0"/>
                      <w:marBottom w:val="0"/>
                      <w:divBdr>
                        <w:top w:val="none" w:sz="0" w:space="0" w:color="auto"/>
                        <w:left w:val="none" w:sz="0" w:space="0" w:color="auto"/>
                        <w:bottom w:val="none" w:sz="0" w:space="0" w:color="auto"/>
                        <w:right w:val="none" w:sz="0" w:space="0" w:color="auto"/>
                      </w:divBdr>
                    </w:div>
                  </w:divsChild>
                </w:div>
                <w:div w:id="2469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1116">
      <w:bodyDiv w:val="1"/>
      <w:marLeft w:val="0"/>
      <w:marRight w:val="0"/>
      <w:marTop w:val="0"/>
      <w:marBottom w:val="0"/>
      <w:divBdr>
        <w:top w:val="none" w:sz="0" w:space="0" w:color="auto"/>
        <w:left w:val="none" w:sz="0" w:space="0" w:color="auto"/>
        <w:bottom w:val="none" w:sz="0" w:space="0" w:color="auto"/>
        <w:right w:val="none" w:sz="0" w:space="0" w:color="auto"/>
      </w:divBdr>
    </w:div>
    <w:div w:id="1185706522">
      <w:bodyDiv w:val="1"/>
      <w:marLeft w:val="0"/>
      <w:marRight w:val="0"/>
      <w:marTop w:val="0"/>
      <w:marBottom w:val="0"/>
      <w:divBdr>
        <w:top w:val="none" w:sz="0" w:space="0" w:color="auto"/>
        <w:left w:val="none" w:sz="0" w:space="0" w:color="auto"/>
        <w:bottom w:val="none" w:sz="0" w:space="0" w:color="auto"/>
        <w:right w:val="none" w:sz="0" w:space="0" w:color="auto"/>
      </w:divBdr>
      <w:divsChild>
        <w:div w:id="916594016">
          <w:marLeft w:val="0"/>
          <w:marRight w:val="0"/>
          <w:marTop w:val="0"/>
          <w:marBottom w:val="0"/>
          <w:divBdr>
            <w:top w:val="none" w:sz="0" w:space="0" w:color="auto"/>
            <w:left w:val="none" w:sz="0" w:space="0" w:color="auto"/>
            <w:bottom w:val="none" w:sz="0" w:space="0" w:color="auto"/>
            <w:right w:val="none" w:sz="0" w:space="0" w:color="auto"/>
          </w:divBdr>
          <w:divsChild>
            <w:div w:id="1783567726">
              <w:marLeft w:val="0"/>
              <w:marRight w:val="0"/>
              <w:marTop w:val="0"/>
              <w:marBottom w:val="0"/>
              <w:divBdr>
                <w:top w:val="none" w:sz="0" w:space="0" w:color="auto"/>
                <w:left w:val="none" w:sz="0" w:space="0" w:color="auto"/>
                <w:bottom w:val="none" w:sz="0" w:space="0" w:color="auto"/>
                <w:right w:val="none" w:sz="0" w:space="0" w:color="auto"/>
              </w:divBdr>
              <w:divsChild>
                <w:div w:id="2147040406">
                  <w:marLeft w:val="0"/>
                  <w:marRight w:val="0"/>
                  <w:marTop w:val="0"/>
                  <w:marBottom w:val="300"/>
                  <w:divBdr>
                    <w:top w:val="none" w:sz="0" w:space="0" w:color="auto"/>
                    <w:left w:val="none" w:sz="0" w:space="0" w:color="auto"/>
                    <w:bottom w:val="none" w:sz="0" w:space="0" w:color="auto"/>
                    <w:right w:val="none" w:sz="0" w:space="0" w:color="auto"/>
                  </w:divBdr>
                  <w:divsChild>
                    <w:div w:id="1505169789">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 w:id="1208490815">
      <w:bodyDiv w:val="1"/>
      <w:marLeft w:val="0"/>
      <w:marRight w:val="0"/>
      <w:marTop w:val="0"/>
      <w:marBottom w:val="0"/>
      <w:divBdr>
        <w:top w:val="none" w:sz="0" w:space="0" w:color="auto"/>
        <w:left w:val="none" w:sz="0" w:space="0" w:color="auto"/>
        <w:bottom w:val="none" w:sz="0" w:space="0" w:color="auto"/>
        <w:right w:val="none" w:sz="0" w:space="0" w:color="auto"/>
      </w:divBdr>
      <w:divsChild>
        <w:div w:id="1939867562">
          <w:marLeft w:val="0"/>
          <w:marRight w:val="0"/>
          <w:marTop w:val="0"/>
          <w:marBottom w:val="0"/>
          <w:divBdr>
            <w:top w:val="none" w:sz="0" w:space="0" w:color="auto"/>
            <w:left w:val="none" w:sz="0" w:space="0" w:color="auto"/>
            <w:bottom w:val="none" w:sz="0" w:space="0" w:color="auto"/>
            <w:right w:val="none" w:sz="0" w:space="0" w:color="auto"/>
          </w:divBdr>
          <w:divsChild>
            <w:div w:id="828134582">
              <w:marLeft w:val="0"/>
              <w:marRight w:val="0"/>
              <w:marTop w:val="0"/>
              <w:marBottom w:val="0"/>
              <w:divBdr>
                <w:top w:val="none" w:sz="0" w:space="0" w:color="auto"/>
                <w:left w:val="none" w:sz="0" w:space="0" w:color="auto"/>
                <w:bottom w:val="none" w:sz="0" w:space="0" w:color="auto"/>
                <w:right w:val="none" w:sz="0" w:space="0" w:color="auto"/>
              </w:divBdr>
              <w:divsChild>
                <w:div w:id="1950963346">
                  <w:marLeft w:val="0"/>
                  <w:marRight w:val="0"/>
                  <w:marTop w:val="0"/>
                  <w:marBottom w:val="300"/>
                  <w:divBdr>
                    <w:top w:val="none" w:sz="0" w:space="0" w:color="auto"/>
                    <w:left w:val="none" w:sz="0" w:space="0" w:color="auto"/>
                    <w:bottom w:val="none" w:sz="0" w:space="0" w:color="auto"/>
                    <w:right w:val="none" w:sz="0" w:space="0" w:color="auto"/>
                  </w:divBdr>
                  <w:divsChild>
                    <w:div w:id="1218933157">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935283392">
          <w:marLeft w:val="0"/>
          <w:marRight w:val="0"/>
          <w:marTop w:val="0"/>
          <w:marBottom w:val="0"/>
          <w:divBdr>
            <w:top w:val="none" w:sz="0" w:space="0" w:color="auto"/>
            <w:left w:val="none" w:sz="0" w:space="0" w:color="auto"/>
            <w:bottom w:val="none" w:sz="0" w:space="0" w:color="auto"/>
            <w:right w:val="none" w:sz="0" w:space="0" w:color="auto"/>
          </w:divBdr>
          <w:divsChild>
            <w:div w:id="1564217099">
              <w:marLeft w:val="0"/>
              <w:marRight w:val="0"/>
              <w:marTop w:val="0"/>
              <w:marBottom w:val="0"/>
              <w:divBdr>
                <w:top w:val="none" w:sz="0" w:space="0" w:color="auto"/>
                <w:left w:val="none" w:sz="0" w:space="0" w:color="auto"/>
                <w:bottom w:val="none" w:sz="0" w:space="0" w:color="auto"/>
                <w:right w:val="none" w:sz="0" w:space="0" w:color="auto"/>
              </w:divBdr>
              <w:divsChild>
                <w:div w:id="2082631951">
                  <w:marLeft w:val="0"/>
                  <w:marRight w:val="0"/>
                  <w:marTop w:val="0"/>
                  <w:marBottom w:val="0"/>
                  <w:divBdr>
                    <w:top w:val="none" w:sz="0" w:space="0" w:color="auto"/>
                    <w:left w:val="none" w:sz="0" w:space="0" w:color="auto"/>
                    <w:bottom w:val="none" w:sz="0" w:space="0" w:color="auto"/>
                    <w:right w:val="none" w:sz="0" w:space="0" w:color="auto"/>
                  </w:divBdr>
                  <w:divsChild>
                    <w:div w:id="49501106">
                      <w:marLeft w:val="0"/>
                      <w:marRight w:val="0"/>
                      <w:marTop w:val="0"/>
                      <w:marBottom w:val="0"/>
                      <w:divBdr>
                        <w:top w:val="none" w:sz="0" w:space="0" w:color="auto"/>
                        <w:left w:val="none" w:sz="0" w:space="0" w:color="auto"/>
                        <w:bottom w:val="none" w:sz="0" w:space="0" w:color="auto"/>
                        <w:right w:val="none" w:sz="0" w:space="0" w:color="auto"/>
                      </w:divBdr>
                    </w:div>
                  </w:divsChild>
                </w:div>
                <w:div w:id="178349836">
                  <w:marLeft w:val="0"/>
                  <w:marRight w:val="0"/>
                  <w:marTop w:val="0"/>
                  <w:marBottom w:val="0"/>
                  <w:divBdr>
                    <w:top w:val="none" w:sz="0" w:space="0" w:color="auto"/>
                    <w:left w:val="none" w:sz="0" w:space="0" w:color="auto"/>
                    <w:bottom w:val="none" w:sz="0" w:space="0" w:color="auto"/>
                    <w:right w:val="none" w:sz="0" w:space="0" w:color="auto"/>
                  </w:divBdr>
                  <w:divsChild>
                    <w:div w:id="20097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6290">
      <w:bodyDiv w:val="1"/>
      <w:marLeft w:val="0"/>
      <w:marRight w:val="0"/>
      <w:marTop w:val="0"/>
      <w:marBottom w:val="0"/>
      <w:divBdr>
        <w:top w:val="none" w:sz="0" w:space="0" w:color="auto"/>
        <w:left w:val="none" w:sz="0" w:space="0" w:color="auto"/>
        <w:bottom w:val="none" w:sz="0" w:space="0" w:color="auto"/>
        <w:right w:val="none" w:sz="0" w:space="0" w:color="auto"/>
      </w:divBdr>
    </w:div>
    <w:div w:id="1287929831">
      <w:bodyDiv w:val="1"/>
      <w:marLeft w:val="0"/>
      <w:marRight w:val="0"/>
      <w:marTop w:val="0"/>
      <w:marBottom w:val="0"/>
      <w:divBdr>
        <w:top w:val="none" w:sz="0" w:space="0" w:color="auto"/>
        <w:left w:val="none" w:sz="0" w:space="0" w:color="auto"/>
        <w:bottom w:val="none" w:sz="0" w:space="0" w:color="auto"/>
        <w:right w:val="none" w:sz="0" w:space="0" w:color="auto"/>
      </w:divBdr>
    </w:div>
    <w:div w:id="1334798498">
      <w:bodyDiv w:val="1"/>
      <w:marLeft w:val="0"/>
      <w:marRight w:val="0"/>
      <w:marTop w:val="0"/>
      <w:marBottom w:val="0"/>
      <w:divBdr>
        <w:top w:val="none" w:sz="0" w:space="0" w:color="auto"/>
        <w:left w:val="none" w:sz="0" w:space="0" w:color="auto"/>
        <w:bottom w:val="none" w:sz="0" w:space="0" w:color="auto"/>
        <w:right w:val="none" w:sz="0" w:space="0" w:color="auto"/>
      </w:divBdr>
    </w:div>
    <w:div w:id="1439331062">
      <w:bodyDiv w:val="1"/>
      <w:marLeft w:val="0"/>
      <w:marRight w:val="0"/>
      <w:marTop w:val="0"/>
      <w:marBottom w:val="0"/>
      <w:divBdr>
        <w:top w:val="none" w:sz="0" w:space="0" w:color="auto"/>
        <w:left w:val="none" w:sz="0" w:space="0" w:color="auto"/>
        <w:bottom w:val="none" w:sz="0" w:space="0" w:color="auto"/>
        <w:right w:val="none" w:sz="0" w:space="0" w:color="auto"/>
      </w:divBdr>
      <w:divsChild>
        <w:div w:id="1666278641">
          <w:marLeft w:val="0"/>
          <w:marRight w:val="0"/>
          <w:marTop w:val="0"/>
          <w:marBottom w:val="300"/>
          <w:divBdr>
            <w:top w:val="none" w:sz="0" w:space="0" w:color="auto"/>
            <w:left w:val="none" w:sz="0" w:space="0" w:color="auto"/>
            <w:bottom w:val="none" w:sz="0" w:space="0" w:color="auto"/>
            <w:right w:val="none" w:sz="0" w:space="0" w:color="auto"/>
          </w:divBdr>
          <w:divsChild>
            <w:div w:id="531386159">
              <w:marLeft w:val="0"/>
              <w:marRight w:val="0"/>
              <w:marTop w:val="0"/>
              <w:marBottom w:val="0"/>
              <w:divBdr>
                <w:top w:val="none" w:sz="0" w:space="0" w:color="auto"/>
                <w:left w:val="none" w:sz="0" w:space="0" w:color="auto"/>
                <w:bottom w:val="none" w:sz="0" w:space="0" w:color="auto"/>
                <w:right w:val="none" w:sz="0" w:space="0" w:color="auto"/>
              </w:divBdr>
            </w:div>
          </w:divsChild>
        </w:div>
        <w:div w:id="1406101380">
          <w:marLeft w:val="0"/>
          <w:marRight w:val="0"/>
          <w:marTop w:val="0"/>
          <w:marBottom w:val="300"/>
          <w:divBdr>
            <w:top w:val="none" w:sz="0" w:space="0" w:color="auto"/>
            <w:left w:val="none" w:sz="0" w:space="0" w:color="auto"/>
            <w:bottom w:val="none" w:sz="0" w:space="0" w:color="auto"/>
            <w:right w:val="none" w:sz="0" w:space="0" w:color="auto"/>
          </w:divBdr>
          <w:divsChild>
            <w:div w:id="520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4014">
      <w:bodyDiv w:val="1"/>
      <w:marLeft w:val="0"/>
      <w:marRight w:val="0"/>
      <w:marTop w:val="0"/>
      <w:marBottom w:val="0"/>
      <w:divBdr>
        <w:top w:val="none" w:sz="0" w:space="0" w:color="auto"/>
        <w:left w:val="none" w:sz="0" w:space="0" w:color="auto"/>
        <w:bottom w:val="none" w:sz="0" w:space="0" w:color="auto"/>
        <w:right w:val="none" w:sz="0" w:space="0" w:color="auto"/>
      </w:divBdr>
    </w:div>
    <w:div w:id="1551264574">
      <w:bodyDiv w:val="1"/>
      <w:marLeft w:val="0"/>
      <w:marRight w:val="0"/>
      <w:marTop w:val="0"/>
      <w:marBottom w:val="0"/>
      <w:divBdr>
        <w:top w:val="none" w:sz="0" w:space="0" w:color="auto"/>
        <w:left w:val="none" w:sz="0" w:space="0" w:color="auto"/>
        <w:bottom w:val="none" w:sz="0" w:space="0" w:color="auto"/>
        <w:right w:val="none" w:sz="0" w:space="0" w:color="auto"/>
      </w:divBdr>
    </w:div>
    <w:div w:id="1562013714">
      <w:bodyDiv w:val="1"/>
      <w:marLeft w:val="0"/>
      <w:marRight w:val="0"/>
      <w:marTop w:val="0"/>
      <w:marBottom w:val="0"/>
      <w:divBdr>
        <w:top w:val="none" w:sz="0" w:space="0" w:color="auto"/>
        <w:left w:val="none" w:sz="0" w:space="0" w:color="auto"/>
        <w:bottom w:val="none" w:sz="0" w:space="0" w:color="auto"/>
        <w:right w:val="none" w:sz="0" w:space="0" w:color="auto"/>
      </w:divBdr>
    </w:div>
    <w:div w:id="1562205516">
      <w:bodyDiv w:val="1"/>
      <w:marLeft w:val="0"/>
      <w:marRight w:val="0"/>
      <w:marTop w:val="0"/>
      <w:marBottom w:val="0"/>
      <w:divBdr>
        <w:top w:val="none" w:sz="0" w:space="0" w:color="auto"/>
        <w:left w:val="none" w:sz="0" w:space="0" w:color="auto"/>
        <w:bottom w:val="none" w:sz="0" w:space="0" w:color="auto"/>
        <w:right w:val="none" w:sz="0" w:space="0" w:color="auto"/>
      </w:divBdr>
    </w:div>
    <w:div w:id="1635720248">
      <w:bodyDiv w:val="1"/>
      <w:marLeft w:val="0"/>
      <w:marRight w:val="0"/>
      <w:marTop w:val="0"/>
      <w:marBottom w:val="0"/>
      <w:divBdr>
        <w:top w:val="none" w:sz="0" w:space="0" w:color="auto"/>
        <w:left w:val="none" w:sz="0" w:space="0" w:color="auto"/>
        <w:bottom w:val="none" w:sz="0" w:space="0" w:color="auto"/>
        <w:right w:val="none" w:sz="0" w:space="0" w:color="auto"/>
      </w:divBdr>
      <w:divsChild>
        <w:div w:id="242687551">
          <w:marLeft w:val="0"/>
          <w:marRight w:val="0"/>
          <w:marTop w:val="0"/>
          <w:marBottom w:val="300"/>
          <w:divBdr>
            <w:top w:val="none" w:sz="0" w:space="0" w:color="auto"/>
            <w:left w:val="none" w:sz="0" w:space="0" w:color="auto"/>
            <w:bottom w:val="none" w:sz="0" w:space="0" w:color="auto"/>
            <w:right w:val="none" w:sz="0" w:space="0" w:color="auto"/>
          </w:divBdr>
          <w:divsChild>
            <w:div w:id="1076053721">
              <w:marLeft w:val="0"/>
              <w:marRight w:val="0"/>
              <w:marTop w:val="0"/>
              <w:marBottom w:val="0"/>
              <w:divBdr>
                <w:top w:val="none" w:sz="0" w:space="0" w:color="auto"/>
                <w:left w:val="none" w:sz="0" w:space="0" w:color="auto"/>
                <w:bottom w:val="none" w:sz="0" w:space="0" w:color="auto"/>
                <w:right w:val="none" w:sz="0" w:space="0" w:color="auto"/>
              </w:divBdr>
            </w:div>
          </w:divsChild>
        </w:div>
        <w:div w:id="1741830964">
          <w:marLeft w:val="0"/>
          <w:marRight w:val="0"/>
          <w:marTop w:val="0"/>
          <w:marBottom w:val="0"/>
          <w:divBdr>
            <w:top w:val="none" w:sz="0" w:space="0" w:color="auto"/>
            <w:left w:val="none" w:sz="0" w:space="0" w:color="auto"/>
            <w:bottom w:val="none" w:sz="0" w:space="0" w:color="auto"/>
            <w:right w:val="none" w:sz="0" w:space="0" w:color="auto"/>
          </w:divBdr>
        </w:div>
      </w:divsChild>
    </w:div>
    <w:div w:id="1652752940">
      <w:bodyDiv w:val="1"/>
      <w:marLeft w:val="0"/>
      <w:marRight w:val="0"/>
      <w:marTop w:val="0"/>
      <w:marBottom w:val="0"/>
      <w:divBdr>
        <w:top w:val="none" w:sz="0" w:space="0" w:color="auto"/>
        <w:left w:val="none" w:sz="0" w:space="0" w:color="auto"/>
        <w:bottom w:val="none" w:sz="0" w:space="0" w:color="auto"/>
        <w:right w:val="none" w:sz="0" w:space="0" w:color="auto"/>
      </w:divBdr>
    </w:div>
    <w:div w:id="1677229178">
      <w:bodyDiv w:val="1"/>
      <w:marLeft w:val="0"/>
      <w:marRight w:val="0"/>
      <w:marTop w:val="0"/>
      <w:marBottom w:val="0"/>
      <w:divBdr>
        <w:top w:val="none" w:sz="0" w:space="0" w:color="auto"/>
        <w:left w:val="none" w:sz="0" w:space="0" w:color="auto"/>
        <w:bottom w:val="none" w:sz="0" w:space="0" w:color="auto"/>
        <w:right w:val="none" w:sz="0" w:space="0" w:color="auto"/>
      </w:divBdr>
      <w:divsChild>
        <w:div w:id="851991939">
          <w:marLeft w:val="0"/>
          <w:marRight w:val="0"/>
          <w:marTop w:val="0"/>
          <w:marBottom w:val="300"/>
          <w:divBdr>
            <w:top w:val="none" w:sz="0" w:space="0" w:color="auto"/>
            <w:left w:val="none" w:sz="0" w:space="0" w:color="auto"/>
            <w:bottom w:val="none" w:sz="0" w:space="0" w:color="auto"/>
            <w:right w:val="none" w:sz="0" w:space="0" w:color="auto"/>
          </w:divBdr>
          <w:divsChild>
            <w:div w:id="845753375">
              <w:marLeft w:val="0"/>
              <w:marRight w:val="0"/>
              <w:marTop w:val="0"/>
              <w:marBottom w:val="0"/>
              <w:divBdr>
                <w:top w:val="none" w:sz="0" w:space="0" w:color="auto"/>
                <w:left w:val="none" w:sz="0" w:space="0" w:color="auto"/>
                <w:bottom w:val="none" w:sz="0" w:space="0" w:color="auto"/>
                <w:right w:val="none" w:sz="0" w:space="0" w:color="auto"/>
              </w:divBdr>
            </w:div>
          </w:divsChild>
        </w:div>
        <w:div w:id="782530135">
          <w:marLeft w:val="0"/>
          <w:marRight w:val="0"/>
          <w:marTop w:val="0"/>
          <w:marBottom w:val="300"/>
          <w:divBdr>
            <w:top w:val="none" w:sz="0" w:space="0" w:color="auto"/>
            <w:left w:val="none" w:sz="0" w:space="0" w:color="auto"/>
            <w:bottom w:val="none" w:sz="0" w:space="0" w:color="auto"/>
            <w:right w:val="none" w:sz="0" w:space="0" w:color="auto"/>
          </w:divBdr>
          <w:divsChild>
            <w:div w:id="85343044">
              <w:marLeft w:val="0"/>
              <w:marRight w:val="0"/>
              <w:marTop w:val="0"/>
              <w:marBottom w:val="0"/>
              <w:divBdr>
                <w:top w:val="none" w:sz="0" w:space="0" w:color="auto"/>
                <w:left w:val="none" w:sz="0" w:space="0" w:color="auto"/>
                <w:bottom w:val="none" w:sz="0" w:space="0" w:color="auto"/>
                <w:right w:val="none" w:sz="0" w:space="0" w:color="auto"/>
              </w:divBdr>
            </w:div>
          </w:divsChild>
        </w:div>
        <w:div w:id="715856408">
          <w:marLeft w:val="0"/>
          <w:marRight w:val="0"/>
          <w:marTop w:val="0"/>
          <w:marBottom w:val="300"/>
          <w:divBdr>
            <w:top w:val="none" w:sz="0" w:space="0" w:color="auto"/>
            <w:left w:val="none" w:sz="0" w:space="0" w:color="auto"/>
            <w:bottom w:val="none" w:sz="0" w:space="0" w:color="auto"/>
            <w:right w:val="none" w:sz="0" w:space="0" w:color="auto"/>
          </w:divBdr>
          <w:divsChild>
            <w:div w:id="46153493">
              <w:marLeft w:val="0"/>
              <w:marRight w:val="0"/>
              <w:marTop w:val="0"/>
              <w:marBottom w:val="0"/>
              <w:divBdr>
                <w:top w:val="none" w:sz="0" w:space="0" w:color="auto"/>
                <w:left w:val="none" w:sz="0" w:space="0" w:color="auto"/>
                <w:bottom w:val="none" w:sz="0" w:space="0" w:color="auto"/>
                <w:right w:val="none" w:sz="0" w:space="0" w:color="auto"/>
              </w:divBdr>
            </w:div>
          </w:divsChild>
        </w:div>
        <w:div w:id="454060729">
          <w:marLeft w:val="0"/>
          <w:marRight w:val="0"/>
          <w:marTop w:val="0"/>
          <w:marBottom w:val="0"/>
          <w:divBdr>
            <w:top w:val="none" w:sz="0" w:space="0" w:color="auto"/>
            <w:left w:val="none" w:sz="0" w:space="0" w:color="auto"/>
            <w:bottom w:val="none" w:sz="0" w:space="0" w:color="auto"/>
            <w:right w:val="none" w:sz="0" w:space="0" w:color="auto"/>
          </w:divBdr>
        </w:div>
      </w:divsChild>
    </w:div>
    <w:div w:id="1684434260">
      <w:bodyDiv w:val="1"/>
      <w:marLeft w:val="0"/>
      <w:marRight w:val="0"/>
      <w:marTop w:val="0"/>
      <w:marBottom w:val="0"/>
      <w:divBdr>
        <w:top w:val="none" w:sz="0" w:space="0" w:color="auto"/>
        <w:left w:val="none" w:sz="0" w:space="0" w:color="auto"/>
        <w:bottom w:val="none" w:sz="0" w:space="0" w:color="auto"/>
        <w:right w:val="none" w:sz="0" w:space="0" w:color="auto"/>
      </w:divBdr>
    </w:div>
    <w:div w:id="1722631163">
      <w:bodyDiv w:val="1"/>
      <w:marLeft w:val="0"/>
      <w:marRight w:val="0"/>
      <w:marTop w:val="0"/>
      <w:marBottom w:val="0"/>
      <w:divBdr>
        <w:top w:val="none" w:sz="0" w:space="0" w:color="auto"/>
        <w:left w:val="none" w:sz="0" w:space="0" w:color="auto"/>
        <w:bottom w:val="none" w:sz="0" w:space="0" w:color="auto"/>
        <w:right w:val="none" w:sz="0" w:space="0" w:color="auto"/>
      </w:divBdr>
    </w:div>
    <w:div w:id="1758483031">
      <w:bodyDiv w:val="1"/>
      <w:marLeft w:val="0"/>
      <w:marRight w:val="0"/>
      <w:marTop w:val="0"/>
      <w:marBottom w:val="0"/>
      <w:divBdr>
        <w:top w:val="none" w:sz="0" w:space="0" w:color="auto"/>
        <w:left w:val="none" w:sz="0" w:space="0" w:color="auto"/>
        <w:bottom w:val="none" w:sz="0" w:space="0" w:color="auto"/>
        <w:right w:val="none" w:sz="0" w:space="0" w:color="auto"/>
      </w:divBdr>
    </w:div>
    <w:div w:id="1823428268">
      <w:bodyDiv w:val="1"/>
      <w:marLeft w:val="0"/>
      <w:marRight w:val="0"/>
      <w:marTop w:val="0"/>
      <w:marBottom w:val="0"/>
      <w:divBdr>
        <w:top w:val="none" w:sz="0" w:space="0" w:color="auto"/>
        <w:left w:val="none" w:sz="0" w:space="0" w:color="auto"/>
        <w:bottom w:val="none" w:sz="0" w:space="0" w:color="auto"/>
        <w:right w:val="none" w:sz="0" w:space="0" w:color="auto"/>
      </w:divBdr>
    </w:div>
    <w:div w:id="1823963688">
      <w:bodyDiv w:val="1"/>
      <w:marLeft w:val="0"/>
      <w:marRight w:val="0"/>
      <w:marTop w:val="0"/>
      <w:marBottom w:val="0"/>
      <w:divBdr>
        <w:top w:val="none" w:sz="0" w:space="0" w:color="auto"/>
        <w:left w:val="none" w:sz="0" w:space="0" w:color="auto"/>
        <w:bottom w:val="none" w:sz="0" w:space="0" w:color="auto"/>
        <w:right w:val="none" w:sz="0" w:space="0" w:color="auto"/>
      </w:divBdr>
      <w:divsChild>
        <w:div w:id="740105842">
          <w:marLeft w:val="0"/>
          <w:marRight w:val="0"/>
          <w:marTop w:val="0"/>
          <w:marBottom w:val="300"/>
          <w:divBdr>
            <w:top w:val="none" w:sz="0" w:space="0" w:color="auto"/>
            <w:left w:val="none" w:sz="0" w:space="0" w:color="auto"/>
            <w:bottom w:val="none" w:sz="0" w:space="0" w:color="auto"/>
            <w:right w:val="none" w:sz="0" w:space="0" w:color="auto"/>
          </w:divBdr>
          <w:divsChild>
            <w:div w:id="358818075">
              <w:marLeft w:val="0"/>
              <w:marRight w:val="0"/>
              <w:marTop w:val="750"/>
              <w:marBottom w:val="0"/>
              <w:divBdr>
                <w:top w:val="none" w:sz="0" w:space="0" w:color="auto"/>
                <w:left w:val="none" w:sz="0" w:space="0" w:color="auto"/>
                <w:bottom w:val="none" w:sz="0" w:space="0" w:color="auto"/>
                <w:right w:val="none" w:sz="0" w:space="0" w:color="auto"/>
              </w:divBdr>
            </w:div>
          </w:divsChild>
        </w:div>
        <w:div w:id="236407344">
          <w:marLeft w:val="0"/>
          <w:marRight w:val="0"/>
          <w:marTop w:val="0"/>
          <w:marBottom w:val="300"/>
          <w:divBdr>
            <w:top w:val="none" w:sz="0" w:space="0" w:color="auto"/>
            <w:left w:val="none" w:sz="0" w:space="0" w:color="auto"/>
            <w:bottom w:val="none" w:sz="0" w:space="0" w:color="auto"/>
            <w:right w:val="none" w:sz="0" w:space="0" w:color="auto"/>
          </w:divBdr>
          <w:divsChild>
            <w:div w:id="120462939">
              <w:marLeft w:val="0"/>
              <w:marRight w:val="0"/>
              <w:marTop w:val="0"/>
              <w:marBottom w:val="0"/>
              <w:divBdr>
                <w:top w:val="none" w:sz="0" w:space="0" w:color="auto"/>
                <w:left w:val="none" w:sz="0" w:space="0" w:color="auto"/>
                <w:bottom w:val="none" w:sz="0" w:space="0" w:color="auto"/>
                <w:right w:val="none" w:sz="0" w:space="0" w:color="auto"/>
              </w:divBdr>
            </w:div>
          </w:divsChild>
        </w:div>
        <w:div w:id="1752769937">
          <w:marLeft w:val="0"/>
          <w:marRight w:val="0"/>
          <w:marTop w:val="0"/>
          <w:marBottom w:val="300"/>
          <w:divBdr>
            <w:top w:val="none" w:sz="0" w:space="0" w:color="auto"/>
            <w:left w:val="none" w:sz="0" w:space="0" w:color="auto"/>
            <w:bottom w:val="none" w:sz="0" w:space="0" w:color="auto"/>
            <w:right w:val="none" w:sz="0" w:space="0" w:color="auto"/>
          </w:divBdr>
          <w:divsChild>
            <w:div w:id="734011050">
              <w:marLeft w:val="0"/>
              <w:marRight w:val="0"/>
              <w:marTop w:val="0"/>
              <w:marBottom w:val="0"/>
              <w:divBdr>
                <w:top w:val="none" w:sz="0" w:space="0" w:color="auto"/>
                <w:left w:val="none" w:sz="0" w:space="0" w:color="auto"/>
                <w:bottom w:val="none" w:sz="0" w:space="0" w:color="auto"/>
                <w:right w:val="none" w:sz="0" w:space="0" w:color="auto"/>
              </w:divBdr>
            </w:div>
          </w:divsChild>
        </w:div>
        <w:div w:id="1210873001">
          <w:marLeft w:val="0"/>
          <w:marRight w:val="0"/>
          <w:marTop w:val="0"/>
          <w:marBottom w:val="300"/>
          <w:divBdr>
            <w:top w:val="none" w:sz="0" w:space="0" w:color="auto"/>
            <w:left w:val="none" w:sz="0" w:space="0" w:color="auto"/>
            <w:bottom w:val="none" w:sz="0" w:space="0" w:color="auto"/>
            <w:right w:val="none" w:sz="0" w:space="0" w:color="auto"/>
          </w:divBdr>
          <w:divsChild>
            <w:div w:id="1247694288">
              <w:marLeft w:val="0"/>
              <w:marRight w:val="0"/>
              <w:marTop w:val="0"/>
              <w:marBottom w:val="0"/>
              <w:divBdr>
                <w:top w:val="none" w:sz="0" w:space="0" w:color="auto"/>
                <w:left w:val="none" w:sz="0" w:space="0" w:color="auto"/>
                <w:bottom w:val="none" w:sz="0" w:space="0" w:color="auto"/>
                <w:right w:val="none" w:sz="0" w:space="0" w:color="auto"/>
              </w:divBdr>
            </w:div>
          </w:divsChild>
        </w:div>
        <w:div w:id="585655105">
          <w:marLeft w:val="0"/>
          <w:marRight w:val="0"/>
          <w:marTop w:val="0"/>
          <w:marBottom w:val="0"/>
          <w:divBdr>
            <w:top w:val="none" w:sz="0" w:space="0" w:color="auto"/>
            <w:left w:val="none" w:sz="0" w:space="0" w:color="auto"/>
            <w:bottom w:val="none" w:sz="0" w:space="0" w:color="auto"/>
            <w:right w:val="none" w:sz="0" w:space="0" w:color="auto"/>
          </w:divBdr>
        </w:div>
      </w:divsChild>
    </w:div>
    <w:div w:id="1892573319">
      <w:bodyDiv w:val="1"/>
      <w:marLeft w:val="0"/>
      <w:marRight w:val="0"/>
      <w:marTop w:val="0"/>
      <w:marBottom w:val="0"/>
      <w:divBdr>
        <w:top w:val="none" w:sz="0" w:space="0" w:color="auto"/>
        <w:left w:val="none" w:sz="0" w:space="0" w:color="auto"/>
        <w:bottom w:val="none" w:sz="0" w:space="0" w:color="auto"/>
        <w:right w:val="none" w:sz="0" w:space="0" w:color="auto"/>
      </w:divBdr>
    </w:div>
    <w:div w:id="1899314536">
      <w:bodyDiv w:val="1"/>
      <w:marLeft w:val="0"/>
      <w:marRight w:val="0"/>
      <w:marTop w:val="0"/>
      <w:marBottom w:val="0"/>
      <w:divBdr>
        <w:top w:val="none" w:sz="0" w:space="0" w:color="auto"/>
        <w:left w:val="none" w:sz="0" w:space="0" w:color="auto"/>
        <w:bottom w:val="none" w:sz="0" w:space="0" w:color="auto"/>
        <w:right w:val="none" w:sz="0" w:space="0" w:color="auto"/>
      </w:divBdr>
    </w:div>
    <w:div w:id="1923367684">
      <w:bodyDiv w:val="1"/>
      <w:marLeft w:val="0"/>
      <w:marRight w:val="0"/>
      <w:marTop w:val="0"/>
      <w:marBottom w:val="0"/>
      <w:divBdr>
        <w:top w:val="none" w:sz="0" w:space="0" w:color="auto"/>
        <w:left w:val="none" w:sz="0" w:space="0" w:color="auto"/>
        <w:bottom w:val="none" w:sz="0" w:space="0" w:color="auto"/>
        <w:right w:val="none" w:sz="0" w:space="0" w:color="auto"/>
      </w:divBdr>
    </w:div>
    <w:div w:id="1978755951">
      <w:bodyDiv w:val="1"/>
      <w:marLeft w:val="0"/>
      <w:marRight w:val="0"/>
      <w:marTop w:val="0"/>
      <w:marBottom w:val="0"/>
      <w:divBdr>
        <w:top w:val="none" w:sz="0" w:space="0" w:color="auto"/>
        <w:left w:val="none" w:sz="0" w:space="0" w:color="auto"/>
        <w:bottom w:val="none" w:sz="0" w:space="0" w:color="auto"/>
        <w:right w:val="none" w:sz="0" w:space="0" w:color="auto"/>
      </w:divBdr>
    </w:div>
    <w:div w:id="2085445938">
      <w:bodyDiv w:val="1"/>
      <w:marLeft w:val="0"/>
      <w:marRight w:val="0"/>
      <w:marTop w:val="0"/>
      <w:marBottom w:val="0"/>
      <w:divBdr>
        <w:top w:val="none" w:sz="0" w:space="0" w:color="auto"/>
        <w:left w:val="none" w:sz="0" w:space="0" w:color="auto"/>
        <w:bottom w:val="none" w:sz="0" w:space="0" w:color="auto"/>
        <w:right w:val="none" w:sz="0" w:space="0" w:color="auto"/>
      </w:divBdr>
    </w:div>
    <w:div w:id="213794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2024-10-08T07:25:00Z</dcterms:created>
  <dcterms:modified xsi:type="dcterms:W3CDTF">2024-10-08T08:12:00Z</dcterms:modified>
</cp:coreProperties>
</file>