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526" w:rsidRPr="00440526" w:rsidRDefault="00440526" w:rsidP="00440526">
      <w:pPr>
        <w:rPr>
          <w:b/>
          <w:bCs/>
          <w:sz w:val="32"/>
          <w:szCs w:val="32"/>
        </w:rPr>
      </w:pPr>
      <w:r w:rsidRPr="00440526">
        <w:rPr>
          <w:b/>
          <w:bCs/>
          <w:sz w:val="32"/>
          <w:szCs w:val="32"/>
        </w:rPr>
        <w:t>DM Developments</w:t>
      </w:r>
    </w:p>
    <w:p w:rsidR="004311EB" w:rsidRDefault="00440526" w:rsidP="00440526">
      <w:pPr>
        <w:rPr>
          <w:sz w:val="28"/>
          <w:szCs w:val="28"/>
        </w:rPr>
      </w:pPr>
      <w:r w:rsidRPr="00440526">
        <w:rPr>
          <w:sz w:val="28"/>
          <w:szCs w:val="28"/>
        </w:rPr>
        <w:t>DM Developments is a Real Estate Development company targeting to become the leading company in the field, covering the entire property chain, fueled by experience. Our aim is to change the urban culture by providing sustainable and well-designed residences.</w:t>
      </w:r>
    </w:p>
    <w:p w:rsidR="00440526" w:rsidRDefault="00440526" w:rsidP="00440526">
      <w:pPr>
        <w:rPr>
          <w:sz w:val="28"/>
          <w:szCs w:val="28"/>
        </w:rPr>
      </w:pPr>
      <w:r>
        <w:rPr>
          <w:sz w:val="28"/>
          <w:szCs w:val="28"/>
        </w:rPr>
        <w:t>What makes us special</w:t>
      </w:r>
    </w:p>
    <w:p w:rsidR="00440526" w:rsidRDefault="00440526" w:rsidP="00440526">
      <w:pPr>
        <w:rPr>
          <w:sz w:val="28"/>
          <w:szCs w:val="28"/>
        </w:rPr>
      </w:pPr>
      <w:r w:rsidRPr="00440526">
        <w:rPr>
          <w:sz w:val="28"/>
          <w:szCs w:val="28"/>
        </w:rPr>
        <w:t>DM Developments is a Real Estate Development company targeting to become the leading company in the field, covering the entire property chain, fueled by experience. Our aim is to change the urban culture by providing sustainable and well-designed residences.</w:t>
      </w:r>
    </w:p>
    <w:p w:rsidR="00440526" w:rsidRDefault="00440526" w:rsidP="00440526">
      <w:pPr>
        <w:rPr>
          <w:sz w:val="28"/>
          <w:szCs w:val="28"/>
        </w:rPr>
      </w:pPr>
      <w:r w:rsidRPr="00440526">
        <w:rPr>
          <w:sz w:val="28"/>
          <w:szCs w:val="28"/>
        </w:rPr>
        <w:t>The Groove</w:t>
      </w:r>
    </w:p>
    <w:p w:rsidR="00524AE2" w:rsidRPr="00524AE2" w:rsidRDefault="00524AE2" w:rsidP="00524AE2">
      <w:pPr>
        <w:rPr>
          <w:sz w:val="28"/>
          <w:szCs w:val="28"/>
        </w:rPr>
      </w:pPr>
      <w:r w:rsidRPr="00524AE2">
        <w:rPr>
          <w:sz w:val="28"/>
          <w:szCs w:val="28"/>
        </w:rPr>
        <w:t xml:space="preserve">The Groove Ain </w:t>
      </w:r>
      <w:proofErr w:type="spellStart"/>
      <w:r w:rsidRPr="00524AE2">
        <w:rPr>
          <w:sz w:val="28"/>
          <w:szCs w:val="28"/>
        </w:rPr>
        <w:t>Sokhna</w:t>
      </w:r>
      <w:proofErr w:type="spellEnd"/>
      <w:r w:rsidRPr="00524AE2">
        <w:rPr>
          <w:sz w:val="28"/>
          <w:szCs w:val="28"/>
        </w:rPr>
        <w:t xml:space="preserve"> is developed by DM Developments across 350,000 </w:t>
      </w:r>
      <w:proofErr w:type="spellStart"/>
      <w:r w:rsidRPr="00524AE2">
        <w:rPr>
          <w:sz w:val="28"/>
          <w:szCs w:val="28"/>
        </w:rPr>
        <w:t>sqm</w:t>
      </w:r>
      <w:proofErr w:type="spellEnd"/>
      <w:r w:rsidRPr="00524AE2">
        <w:rPr>
          <w:sz w:val="28"/>
          <w:szCs w:val="28"/>
        </w:rPr>
        <w:t xml:space="preserve"> with 56% of the area dedicated to greenery and facilities. The project includes 13 acres of water features and an </w:t>
      </w:r>
      <w:proofErr w:type="gramStart"/>
      <w:r w:rsidRPr="00524AE2">
        <w:rPr>
          <w:sz w:val="28"/>
          <w:szCs w:val="28"/>
        </w:rPr>
        <w:t>11 acre</w:t>
      </w:r>
      <w:proofErr w:type="gramEnd"/>
      <w:r w:rsidRPr="00524AE2">
        <w:rPr>
          <w:sz w:val="28"/>
          <w:szCs w:val="28"/>
        </w:rPr>
        <w:t xml:space="preserve"> beachfront. </w:t>
      </w:r>
    </w:p>
    <w:p w:rsidR="00524AE2" w:rsidRPr="00440526" w:rsidRDefault="00524AE2" w:rsidP="00524AE2">
      <w:pPr>
        <w:rPr>
          <w:sz w:val="28"/>
          <w:szCs w:val="28"/>
        </w:rPr>
      </w:pPr>
      <w:r w:rsidRPr="00524AE2">
        <w:rPr>
          <w:sz w:val="28"/>
          <w:szCs w:val="28"/>
        </w:rPr>
        <w:t>In The Groove you can indulge in a variety of activities and enjoy world-class amenities including hotels, a clubhouse, squash courts, aqua park, marina bay, swimming pools, underground parking areas and fully-equipped gyms.</w:t>
      </w:r>
    </w:p>
    <w:p w:rsidR="00440526" w:rsidRPr="00440526" w:rsidRDefault="00440526" w:rsidP="00440526">
      <w:pPr>
        <w:rPr>
          <w:sz w:val="28"/>
          <w:szCs w:val="28"/>
        </w:rPr>
      </w:pPr>
      <w:r w:rsidRPr="00440526">
        <w:rPr>
          <w:sz w:val="28"/>
          <w:szCs w:val="28"/>
        </w:rPr>
        <w:t>The Groove Location</w:t>
      </w:r>
    </w:p>
    <w:p w:rsidR="00440526" w:rsidRPr="00440526" w:rsidRDefault="00440526" w:rsidP="00440526">
      <w:pPr>
        <w:rPr>
          <w:sz w:val="28"/>
          <w:szCs w:val="28"/>
        </w:rPr>
      </w:pPr>
      <w:r w:rsidRPr="00440526">
        <w:rPr>
          <w:sz w:val="28"/>
          <w:szCs w:val="28"/>
        </w:rPr>
        <w:t xml:space="preserve">Located 30 minutes away from the New Capital, 45 minutes away from Cairo’s new gates and only 50 minutes away from the American University in Cairo’s new campus, The Groove </w:t>
      </w:r>
      <w:proofErr w:type="spellStart"/>
      <w:r w:rsidRPr="00440526">
        <w:rPr>
          <w:sz w:val="28"/>
          <w:szCs w:val="28"/>
        </w:rPr>
        <w:t>Sokhna</w:t>
      </w:r>
      <w:proofErr w:type="spellEnd"/>
      <w:r w:rsidRPr="00440526">
        <w:rPr>
          <w:sz w:val="28"/>
          <w:szCs w:val="28"/>
        </w:rPr>
        <w:t xml:space="preserve"> is ideally positioned beside </w:t>
      </w:r>
      <w:proofErr w:type="spellStart"/>
      <w:r w:rsidRPr="00440526">
        <w:rPr>
          <w:sz w:val="28"/>
          <w:szCs w:val="28"/>
        </w:rPr>
        <w:t>Galala</w:t>
      </w:r>
      <w:proofErr w:type="spellEnd"/>
      <w:r w:rsidRPr="00440526">
        <w:rPr>
          <w:sz w:val="28"/>
          <w:szCs w:val="28"/>
        </w:rPr>
        <w:t xml:space="preserve"> resort</w:t>
      </w:r>
    </w:p>
    <w:p w:rsidR="00440526" w:rsidRPr="00440526" w:rsidRDefault="00440526" w:rsidP="00440526">
      <w:pPr>
        <w:rPr>
          <w:sz w:val="28"/>
          <w:szCs w:val="28"/>
        </w:rPr>
      </w:pPr>
      <w:r w:rsidRPr="00440526">
        <w:rPr>
          <w:sz w:val="28"/>
          <w:szCs w:val="28"/>
        </w:rPr>
        <w:t xml:space="preserve">The first entertainment hub servicing </w:t>
      </w:r>
      <w:proofErr w:type="spellStart"/>
      <w:r w:rsidRPr="00440526">
        <w:rPr>
          <w:sz w:val="28"/>
          <w:szCs w:val="28"/>
        </w:rPr>
        <w:t>Sokhna</w:t>
      </w:r>
      <w:proofErr w:type="spellEnd"/>
      <w:r w:rsidRPr="00440526">
        <w:rPr>
          <w:sz w:val="28"/>
          <w:szCs w:val="28"/>
        </w:rPr>
        <w:t xml:space="preserve"> and the new </w:t>
      </w:r>
      <w:proofErr w:type="spellStart"/>
      <w:r w:rsidRPr="00440526">
        <w:rPr>
          <w:sz w:val="28"/>
          <w:szCs w:val="28"/>
        </w:rPr>
        <w:t>Galala</w:t>
      </w:r>
      <w:proofErr w:type="spellEnd"/>
      <w:r w:rsidRPr="00440526">
        <w:rPr>
          <w:sz w:val="28"/>
          <w:szCs w:val="28"/>
        </w:rPr>
        <w:t xml:space="preserve"> resort, a walking distance away. its key location affords appropriate and original solutions with a long-term perspective as well.</w:t>
      </w:r>
    </w:p>
    <w:p w:rsidR="00524AE2" w:rsidRPr="00524AE2" w:rsidRDefault="00524AE2" w:rsidP="00524AE2">
      <w:pPr>
        <w:rPr>
          <w:sz w:val="28"/>
          <w:szCs w:val="28"/>
        </w:rPr>
      </w:pPr>
      <w:r w:rsidRPr="00524AE2">
        <w:rPr>
          <w:sz w:val="28"/>
          <w:szCs w:val="28"/>
        </w:rPr>
        <w:t>Facilities</w:t>
      </w:r>
    </w:p>
    <w:p w:rsidR="00524AE2" w:rsidRPr="00524AE2" w:rsidRDefault="00524AE2" w:rsidP="00524AE2">
      <w:pPr>
        <w:rPr>
          <w:sz w:val="28"/>
          <w:szCs w:val="28"/>
        </w:rPr>
      </w:pPr>
      <w:r w:rsidRPr="00524AE2">
        <w:rPr>
          <w:sz w:val="28"/>
          <w:szCs w:val="28"/>
        </w:rPr>
        <w:t>The Island</w:t>
      </w:r>
    </w:p>
    <w:p w:rsidR="00524AE2" w:rsidRPr="00524AE2" w:rsidRDefault="00524AE2" w:rsidP="00524AE2">
      <w:pPr>
        <w:rPr>
          <w:sz w:val="28"/>
          <w:szCs w:val="28"/>
        </w:rPr>
      </w:pPr>
      <w:r w:rsidRPr="00524AE2">
        <w:rPr>
          <w:sz w:val="28"/>
          <w:szCs w:val="28"/>
        </w:rPr>
        <w:t xml:space="preserve">Elevated 7.5 </w:t>
      </w:r>
      <w:proofErr w:type="spellStart"/>
      <w:r w:rsidRPr="00524AE2">
        <w:rPr>
          <w:sz w:val="28"/>
          <w:szCs w:val="28"/>
        </w:rPr>
        <w:t>sqm</w:t>
      </w:r>
      <w:proofErr w:type="spellEnd"/>
      <w:r w:rsidRPr="00524AE2">
        <w:rPr>
          <w:sz w:val="28"/>
          <w:szCs w:val="28"/>
        </w:rPr>
        <w:t xml:space="preserve"> above sea level, The Island is spread across 59,500 </w:t>
      </w:r>
      <w:proofErr w:type="spellStart"/>
      <w:r w:rsidRPr="00524AE2">
        <w:rPr>
          <w:sz w:val="28"/>
          <w:szCs w:val="28"/>
        </w:rPr>
        <w:t>sqm</w:t>
      </w:r>
      <w:proofErr w:type="spellEnd"/>
      <w:r w:rsidRPr="00524AE2">
        <w:rPr>
          <w:sz w:val="28"/>
          <w:szCs w:val="28"/>
        </w:rPr>
        <w:t xml:space="preserve"> featuring indoor and outdoor areas filled with restaurants and cafes.</w:t>
      </w:r>
    </w:p>
    <w:p w:rsidR="00524AE2" w:rsidRPr="00524AE2" w:rsidRDefault="00524AE2" w:rsidP="00524AE2">
      <w:pPr>
        <w:rPr>
          <w:sz w:val="28"/>
          <w:szCs w:val="28"/>
        </w:rPr>
      </w:pPr>
    </w:p>
    <w:p w:rsidR="00524AE2" w:rsidRPr="00524AE2" w:rsidRDefault="00524AE2" w:rsidP="00524AE2">
      <w:pPr>
        <w:rPr>
          <w:sz w:val="28"/>
          <w:szCs w:val="28"/>
        </w:rPr>
      </w:pPr>
      <w:r w:rsidRPr="00524AE2">
        <w:rPr>
          <w:sz w:val="28"/>
          <w:szCs w:val="28"/>
        </w:rPr>
        <w:lastRenderedPageBreak/>
        <w:t>The Groove Lagoons</w:t>
      </w:r>
    </w:p>
    <w:p w:rsidR="00524AE2" w:rsidRPr="00524AE2" w:rsidRDefault="00524AE2" w:rsidP="00524AE2">
      <w:pPr>
        <w:rPr>
          <w:sz w:val="28"/>
          <w:szCs w:val="28"/>
        </w:rPr>
      </w:pPr>
      <w:r w:rsidRPr="00524AE2">
        <w:rPr>
          <w:sz w:val="28"/>
          <w:szCs w:val="28"/>
        </w:rPr>
        <w:t xml:space="preserve">The Groove has astonishing swimmable lagoons occupying around 10,800 </w:t>
      </w:r>
      <w:proofErr w:type="spellStart"/>
      <w:r w:rsidRPr="00524AE2">
        <w:rPr>
          <w:sz w:val="28"/>
          <w:szCs w:val="28"/>
        </w:rPr>
        <w:t>sqm</w:t>
      </w:r>
      <w:proofErr w:type="spellEnd"/>
      <w:r w:rsidRPr="00524AE2">
        <w:rPr>
          <w:sz w:val="28"/>
          <w:szCs w:val="28"/>
        </w:rPr>
        <w:t xml:space="preserve"> that surround the houses.</w:t>
      </w:r>
    </w:p>
    <w:p w:rsidR="00524AE2" w:rsidRPr="00524AE2" w:rsidRDefault="00524AE2" w:rsidP="00524AE2">
      <w:pPr>
        <w:rPr>
          <w:sz w:val="28"/>
          <w:szCs w:val="28"/>
        </w:rPr>
      </w:pPr>
      <w:r w:rsidRPr="00524AE2">
        <w:rPr>
          <w:sz w:val="28"/>
          <w:szCs w:val="28"/>
        </w:rPr>
        <w:t>Golf Cars</w:t>
      </w:r>
    </w:p>
    <w:p w:rsidR="00524AE2" w:rsidRPr="00524AE2" w:rsidRDefault="00524AE2" w:rsidP="00524AE2">
      <w:pPr>
        <w:rPr>
          <w:sz w:val="28"/>
          <w:szCs w:val="28"/>
        </w:rPr>
      </w:pPr>
      <w:r w:rsidRPr="00524AE2">
        <w:rPr>
          <w:sz w:val="28"/>
          <w:szCs w:val="28"/>
        </w:rPr>
        <w:t xml:space="preserve">In The Groove you don’t have to drive or walk around as the Golf Car application will allow you to get a golf </w:t>
      </w:r>
      <w:proofErr w:type="spellStart"/>
      <w:r w:rsidRPr="00524AE2">
        <w:rPr>
          <w:sz w:val="28"/>
          <w:szCs w:val="28"/>
        </w:rPr>
        <w:t>car</w:t>
      </w:r>
      <w:proofErr w:type="spellEnd"/>
      <w:r w:rsidRPr="00524AE2">
        <w:rPr>
          <w:sz w:val="28"/>
          <w:szCs w:val="28"/>
        </w:rPr>
        <w:t xml:space="preserve"> anytime of the day to take you anywhere in the premises. </w:t>
      </w:r>
    </w:p>
    <w:p w:rsidR="00524AE2" w:rsidRPr="00524AE2" w:rsidRDefault="00524AE2" w:rsidP="00524AE2">
      <w:pPr>
        <w:rPr>
          <w:sz w:val="28"/>
          <w:szCs w:val="28"/>
        </w:rPr>
      </w:pPr>
      <w:r w:rsidRPr="00524AE2">
        <w:rPr>
          <w:sz w:val="28"/>
          <w:szCs w:val="28"/>
        </w:rPr>
        <w:t>The Beach Zone</w:t>
      </w:r>
    </w:p>
    <w:p w:rsidR="00524AE2" w:rsidRPr="00524AE2" w:rsidRDefault="00524AE2" w:rsidP="00524AE2">
      <w:pPr>
        <w:rPr>
          <w:sz w:val="28"/>
          <w:szCs w:val="28"/>
        </w:rPr>
      </w:pPr>
      <w:r w:rsidRPr="00524AE2">
        <w:rPr>
          <w:sz w:val="28"/>
          <w:szCs w:val="28"/>
        </w:rPr>
        <w:t>The Groove’s beach sprawls over one km featuring a yacht marina, beach club and a paid beach.</w:t>
      </w:r>
    </w:p>
    <w:p w:rsidR="00524AE2" w:rsidRPr="00524AE2" w:rsidRDefault="00524AE2" w:rsidP="00524AE2">
      <w:pPr>
        <w:rPr>
          <w:sz w:val="28"/>
          <w:szCs w:val="28"/>
        </w:rPr>
      </w:pPr>
      <w:r w:rsidRPr="00524AE2">
        <w:rPr>
          <w:sz w:val="28"/>
          <w:szCs w:val="28"/>
        </w:rPr>
        <w:t>Therapeutic Center</w:t>
      </w:r>
    </w:p>
    <w:p w:rsidR="00524AE2" w:rsidRPr="00524AE2" w:rsidRDefault="00524AE2" w:rsidP="00524AE2">
      <w:pPr>
        <w:rPr>
          <w:sz w:val="28"/>
          <w:szCs w:val="28"/>
        </w:rPr>
      </w:pPr>
      <w:r w:rsidRPr="00524AE2">
        <w:rPr>
          <w:sz w:val="28"/>
          <w:szCs w:val="28"/>
        </w:rPr>
        <w:t xml:space="preserve">To help you unwind and relax, The Groove Therapeutic Center includes a luxurious spa, </w:t>
      </w:r>
      <w:proofErr w:type="spellStart"/>
      <w:r w:rsidRPr="00524AE2">
        <w:rPr>
          <w:sz w:val="28"/>
          <w:szCs w:val="28"/>
        </w:rPr>
        <w:t>jacuzzi</w:t>
      </w:r>
      <w:proofErr w:type="spellEnd"/>
      <w:r w:rsidRPr="00524AE2">
        <w:rPr>
          <w:sz w:val="28"/>
          <w:szCs w:val="28"/>
        </w:rPr>
        <w:t>, sauna, steam and massage rooms.</w:t>
      </w:r>
    </w:p>
    <w:p w:rsidR="00524AE2" w:rsidRPr="00524AE2" w:rsidRDefault="00524AE2" w:rsidP="00524AE2">
      <w:pPr>
        <w:rPr>
          <w:sz w:val="28"/>
          <w:szCs w:val="28"/>
        </w:rPr>
      </w:pPr>
      <w:r w:rsidRPr="00524AE2">
        <w:rPr>
          <w:sz w:val="28"/>
          <w:szCs w:val="28"/>
        </w:rPr>
        <w:t>Promenade </w:t>
      </w:r>
    </w:p>
    <w:p w:rsidR="00524AE2" w:rsidRPr="00524AE2" w:rsidRDefault="00524AE2" w:rsidP="00524AE2">
      <w:pPr>
        <w:rPr>
          <w:sz w:val="28"/>
          <w:szCs w:val="28"/>
        </w:rPr>
      </w:pPr>
      <w:r w:rsidRPr="00524AE2">
        <w:rPr>
          <w:sz w:val="28"/>
          <w:szCs w:val="28"/>
        </w:rPr>
        <w:t>All the zones and roads of The Groove are connected to the Promenade which is a planted road surrounded by green retaining walls. </w:t>
      </w:r>
    </w:p>
    <w:p w:rsidR="00524AE2" w:rsidRPr="00524AE2" w:rsidRDefault="00524AE2" w:rsidP="00524AE2">
      <w:pPr>
        <w:rPr>
          <w:sz w:val="28"/>
          <w:szCs w:val="28"/>
        </w:rPr>
      </w:pPr>
      <w:r w:rsidRPr="00524AE2">
        <w:rPr>
          <w:sz w:val="28"/>
          <w:szCs w:val="28"/>
        </w:rPr>
        <w:t>Amenities</w:t>
      </w:r>
    </w:p>
    <w:p w:rsidR="00440526" w:rsidRDefault="00524AE2" w:rsidP="00524AE2">
      <w:pPr>
        <w:rPr>
          <w:sz w:val="28"/>
          <w:szCs w:val="28"/>
        </w:rPr>
      </w:pPr>
      <w:r w:rsidRPr="00524AE2">
        <w:rPr>
          <w:sz w:val="28"/>
          <w:szCs w:val="28"/>
        </w:rPr>
        <w:t>Infrastructure</w:t>
      </w:r>
      <w:r>
        <w:rPr>
          <w:sz w:val="28"/>
          <w:szCs w:val="28"/>
        </w:rPr>
        <w:t xml:space="preserve">, </w:t>
      </w:r>
      <w:r w:rsidRPr="00524AE2">
        <w:rPr>
          <w:sz w:val="28"/>
          <w:szCs w:val="28"/>
        </w:rPr>
        <w:t>Clubhouse</w:t>
      </w:r>
      <w:r>
        <w:rPr>
          <w:sz w:val="28"/>
          <w:szCs w:val="28"/>
        </w:rPr>
        <w:t xml:space="preserve">, </w:t>
      </w:r>
      <w:r w:rsidRPr="00524AE2">
        <w:rPr>
          <w:sz w:val="28"/>
          <w:szCs w:val="28"/>
        </w:rPr>
        <w:t>Outdoor pools</w:t>
      </w:r>
      <w:r>
        <w:rPr>
          <w:sz w:val="28"/>
          <w:szCs w:val="28"/>
        </w:rPr>
        <w:t xml:space="preserve">, </w:t>
      </w:r>
      <w:r w:rsidRPr="00524AE2">
        <w:rPr>
          <w:sz w:val="28"/>
          <w:szCs w:val="28"/>
        </w:rPr>
        <w:t>Finishing</w:t>
      </w:r>
    </w:p>
    <w:p w:rsidR="00524AE2" w:rsidRDefault="00524AE2" w:rsidP="00524AE2">
      <w:pPr>
        <w:rPr>
          <w:sz w:val="28"/>
          <w:szCs w:val="28"/>
        </w:rPr>
      </w:pPr>
      <w:bookmarkStart w:id="0" w:name="_GoBack"/>
      <w:bookmarkEnd w:id="0"/>
    </w:p>
    <w:p w:rsidR="00524AE2" w:rsidRPr="00440526" w:rsidRDefault="00524AE2" w:rsidP="00524AE2">
      <w:pPr>
        <w:rPr>
          <w:sz w:val="28"/>
          <w:szCs w:val="28"/>
        </w:rPr>
      </w:pPr>
    </w:p>
    <w:sectPr w:rsidR="00524AE2" w:rsidRPr="0044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26"/>
    <w:rsid w:val="004311EB"/>
    <w:rsid w:val="00440526"/>
    <w:rsid w:val="00524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8BD3"/>
  <w15:chartTrackingRefBased/>
  <w15:docId w15:val="{DAF21BBC-2A30-466C-A25A-DAA65BE9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7784">
      <w:bodyDiv w:val="1"/>
      <w:marLeft w:val="0"/>
      <w:marRight w:val="0"/>
      <w:marTop w:val="0"/>
      <w:marBottom w:val="0"/>
      <w:divBdr>
        <w:top w:val="none" w:sz="0" w:space="0" w:color="auto"/>
        <w:left w:val="none" w:sz="0" w:space="0" w:color="auto"/>
        <w:bottom w:val="none" w:sz="0" w:space="0" w:color="auto"/>
        <w:right w:val="none" w:sz="0" w:space="0" w:color="auto"/>
      </w:divBdr>
      <w:divsChild>
        <w:div w:id="1911452953">
          <w:marLeft w:val="0"/>
          <w:marRight w:val="0"/>
          <w:marTop w:val="0"/>
          <w:marBottom w:val="360"/>
          <w:divBdr>
            <w:top w:val="none" w:sz="0" w:space="0" w:color="auto"/>
            <w:left w:val="none" w:sz="0" w:space="0" w:color="auto"/>
            <w:bottom w:val="none" w:sz="0" w:space="0" w:color="auto"/>
            <w:right w:val="none" w:sz="0" w:space="0" w:color="auto"/>
          </w:divBdr>
        </w:div>
        <w:div w:id="1292788694">
          <w:marLeft w:val="0"/>
          <w:marRight w:val="0"/>
          <w:marTop w:val="0"/>
          <w:marBottom w:val="360"/>
          <w:divBdr>
            <w:top w:val="none" w:sz="0" w:space="0" w:color="auto"/>
            <w:left w:val="none" w:sz="0" w:space="0" w:color="auto"/>
            <w:bottom w:val="none" w:sz="0" w:space="0" w:color="auto"/>
            <w:right w:val="none" w:sz="0" w:space="0" w:color="auto"/>
          </w:divBdr>
          <w:divsChild>
            <w:div w:id="1758748190">
              <w:marLeft w:val="0"/>
              <w:marRight w:val="0"/>
              <w:marTop w:val="0"/>
              <w:marBottom w:val="0"/>
              <w:divBdr>
                <w:top w:val="none" w:sz="0" w:space="0" w:color="auto"/>
                <w:left w:val="none" w:sz="0" w:space="0" w:color="auto"/>
                <w:bottom w:val="none" w:sz="0" w:space="0" w:color="auto"/>
                <w:right w:val="none" w:sz="0" w:space="0" w:color="auto"/>
              </w:divBdr>
            </w:div>
          </w:divsChild>
        </w:div>
        <w:div w:id="1303266129">
          <w:marLeft w:val="0"/>
          <w:marRight w:val="0"/>
          <w:marTop w:val="0"/>
          <w:marBottom w:val="0"/>
          <w:divBdr>
            <w:top w:val="none" w:sz="0" w:space="0" w:color="auto"/>
            <w:left w:val="none" w:sz="0" w:space="0" w:color="auto"/>
            <w:bottom w:val="none" w:sz="0" w:space="0" w:color="auto"/>
            <w:right w:val="none" w:sz="0" w:space="0" w:color="auto"/>
          </w:divBdr>
          <w:divsChild>
            <w:div w:id="6407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870">
      <w:bodyDiv w:val="1"/>
      <w:marLeft w:val="0"/>
      <w:marRight w:val="0"/>
      <w:marTop w:val="0"/>
      <w:marBottom w:val="0"/>
      <w:divBdr>
        <w:top w:val="none" w:sz="0" w:space="0" w:color="auto"/>
        <w:left w:val="none" w:sz="0" w:space="0" w:color="auto"/>
        <w:bottom w:val="none" w:sz="0" w:space="0" w:color="auto"/>
        <w:right w:val="none" w:sz="0" w:space="0" w:color="auto"/>
      </w:divBdr>
    </w:div>
    <w:div w:id="735781485">
      <w:bodyDiv w:val="1"/>
      <w:marLeft w:val="0"/>
      <w:marRight w:val="0"/>
      <w:marTop w:val="0"/>
      <w:marBottom w:val="0"/>
      <w:divBdr>
        <w:top w:val="none" w:sz="0" w:space="0" w:color="auto"/>
        <w:left w:val="none" w:sz="0" w:space="0" w:color="auto"/>
        <w:bottom w:val="none" w:sz="0" w:space="0" w:color="auto"/>
        <w:right w:val="none" w:sz="0" w:space="0" w:color="auto"/>
      </w:divBdr>
    </w:div>
    <w:div w:id="950547304">
      <w:bodyDiv w:val="1"/>
      <w:marLeft w:val="0"/>
      <w:marRight w:val="0"/>
      <w:marTop w:val="0"/>
      <w:marBottom w:val="0"/>
      <w:divBdr>
        <w:top w:val="none" w:sz="0" w:space="0" w:color="auto"/>
        <w:left w:val="none" w:sz="0" w:space="0" w:color="auto"/>
        <w:bottom w:val="none" w:sz="0" w:space="0" w:color="auto"/>
        <w:right w:val="none" w:sz="0" w:space="0" w:color="auto"/>
      </w:divBdr>
    </w:div>
    <w:div w:id="1395857885">
      <w:bodyDiv w:val="1"/>
      <w:marLeft w:val="0"/>
      <w:marRight w:val="0"/>
      <w:marTop w:val="0"/>
      <w:marBottom w:val="0"/>
      <w:divBdr>
        <w:top w:val="none" w:sz="0" w:space="0" w:color="auto"/>
        <w:left w:val="none" w:sz="0" w:space="0" w:color="auto"/>
        <w:bottom w:val="none" w:sz="0" w:space="0" w:color="auto"/>
        <w:right w:val="none" w:sz="0" w:space="0" w:color="auto"/>
      </w:divBdr>
    </w:div>
    <w:div w:id="1579243919">
      <w:bodyDiv w:val="1"/>
      <w:marLeft w:val="0"/>
      <w:marRight w:val="0"/>
      <w:marTop w:val="0"/>
      <w:marBottom w:val="0"/>
      <w:divBdr>
        <w:top w:val="none" w:sz="0" w:space="0" w:color="auto"/>
        <w:left w:val="none" w:sz="0" w:space="0" w:color="auto"/>
        <w:bottom w:val="none" w:sz="0" w:space="0" w:color="auto"/>
        <w:right w:val="none" w:sz="0" w:space="0" w:color="auto"/>
      </w:divBdr>
    </w:div>
    <w:div w:id="1955598189">
      <w:bodyDiv w:val="1"/>
      <w:marLeft w:val="0"/>
      <w:marRight w:val="0"/>
      <w:marTop w:val="0"/>
      <w:marBottom w:val="0"/>
      <w:divBdr>
        <w:top w:val="none" w:sz="0" w:space="0" w:color="auto"/>
        <w:left w:val="none" w:sz="0" w:space="0" w:color="auto"/>
        <w:bottom w:val="none" w:sz="0" w:space="0" w:color="auto"/>
        <w:right w:val="none" w:sz="0" w:space="0" w:color="auto"/>
      </w:divBdr>
      <w:divsChild>
        <w:div w:id="880551204">
          <w:marLeft w:val="0"/>
          <w:marRight w:val="0"/>
          <w:marTop w:val="0"/>
          <w:marBottom w:val="0"/>
          <w:divBdr>
            <w:top w:val="none" w:sz="0" w:space="0" w:color="auto"/>
            <w:left w:val="none" w:sz="0" w:space="0" w:color="auto"/>
            <w:bottom w:val="none" w:sz="0" w:space="0" w:color="auto"/>
            <w:right w:val="none" w:sz="0" w:space="0" w:color="auto"/>
          </w:divBdr>
          <w:divsChild>
            <w:div w:id="67385779">
              <w:marLeft w:val="0"/>
              <w:marRight w:val="0"/>
              <w:marTop w:val="0"/>
              <w:marBottom w:val="0"/>
              <w:divBdr>
                <w:top w:val="none" w:sz="0" w:space="0" w:color="auto"/>
                <w:left w:val="none" w:sz="0" w:space="0" w:color="auto"/>
                <w:bottom w:val="none" w:sz="0" w:space="0" w:color="auto"/>
                <w:right w:val="none" w:sz="0" w:space="0" w:color="auto"/>
              </w:divBdr>
              <w:divsChild>
                <w:div w:id="349797969">
                  <w:marLeft w:val="0"/>
                  <w:marRight w:val="0"/>
                  <w:marTop w:val="0"/>
                  <w:marBottom w:val="0"/>
                  <w:divBdr>
                    <w:top w:val="none" w:sz="0" w:space="0" w:color="auto"/>
                    <w:left w:val="none" w:sz="0" w:space="0" w:color="auto"/>
                    <w:bottom w:val="none" w:sz="0" w:space="0" w:color="auto"/>
                    <w:right w:val="none" w:sz="0" w:space="0" w:color="auto"/>
                  </w:divBdr>
                </w:div>
              </w:divsChild>
            </w:div>
            <w:div w:id="2066830834">
              <w:marLeft w:val="0"/>
              <w:marRight w:val="0"/>
              <w:marTop w:val="0"/>
              <w:marBottom w:val="0"/>
              <w:divBdr>
                <w:top w:val="none" w:sz="0" w:space="0" w:color="auto"/>
                <w:left w:val="none" w:sz="0" w:space="0" w:color="auto"/>
                <w:bottom w:val="none" w:sz="0" w:space="0" w:color="auto"/>
                <w:right w:val="none" w:sz="0" w:space="0" w:color="auto"/>
              </w:divBdr>
              <w:divsChild>
                <w:div w:id="753892974">
                  <w:marLeft w:val="0"/>
                  <w:marRight w:val="0"/>
                  <w:marTop w:val="0"/>
                  <w:marBottom w:val="0"/>
                  <w:divBdr>
                    <w:top w:val="none" w:sz="0" w:space="0" w:color="auto"/>
                    <w:left w:val="none" w:sz="0" w:space="0" w:color="auto"/>
                    <w:bottom w:val="none" w:sz="0" w:space="0" w:color="auto"/>
                    <w:right w:val="none" w:sz="0" w:space="0" w:color="auto"/>
                  </w:divBdr>
                </w:div>
              </w:divsChild>
            </w:div>
            <w:div w:id="752899825">
              <w:marLeft w:val="0"/>
              <w:marRight w:val="0"/>
              <w:marTop w:val="0"/>
              <w:marBottom w:val="0"/>
              <w:divBdr>
                <w:top w:val="none" w:sz="0" w:space="0" w:color="auto"/>
                <w:left w:val="none" w:sz="0" w:space="0" w:color="auto"/>
                <w:bottom w:val="none" w:sz="0" w:space="0" w:color="auto"/>
                <w:right w:val="none" w:sz="0" w:space="0" w:color="auto"/>
              </w:divBdr>
              <w:divsChild>
                <w:div w:id="979765480">
                  <w:marLeft w:val="0"/>
                  <w:marRight w:val="0"/>
                  <w:marTop w:val="0"/>
                  <w:marBottom w:val="0"/>
                  <w:divBdr>
                    <w:top w:val="none" w:sz="0" w:space="0" w:color="auto"/>
                    <w:left w:val="none" w:sz="0" w:space="0" w:color="auto"/>
                    <w:bottom w:val="none" w:sz="0" w:space="0" w:color="auto"/>
                    <w:right w:val="none" w:sz="0" w:space="0" w:color="auto"/>
                  </w:divBdr>
                </w:div>
              </w:divsChild>
            </w:div>
            <w:div w:id="1724475240">
              <w:marLeft w:val="0"/>
              <w:marRight w:val="0"/>
              <w:marTop w:val="0"/>
              <w:marBottom w:val="0"/>
              <w:divBdr>
                <w:top w:val="none" w:sz="0" w:space="0" w:color="auto"/>
                <w:left w:val="none" w:sz="0" w:space="0" w:color="auto"/>
                <w:bottom w:val="none" w:sz="0" w:space="0" w:color="auto"/>
                <w:right w:val="none" w:sz="0" w:space="0" w:color="auto"/>
              </w:divBdr>
              <w:divsChild>
                <w:div w:id="1231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2024-09-18T11:27:00Z</dcterms:created>
  <dcterms:modified xsi:type="dcterms:W3CDTF">2024-09-18T11:43:00Z</dcterms:modified>
</cp:coreProperties>
</file>