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37E87" w14:textId="69D02ED2" w:rsidR="00E57ED9" w:rsidRDefault="001B12E3" w:rsidP="001B12E3">
      <w:pPr>
        <w:jc w:val="center"/>
        <w:rPr>
          <w:rFonts w:asciiTheme="majorBidi" w:hAnsiTheme="majorBidi" w:cstheme="majorBidi"/>
          <w:sz w:val="32"/>
          <w:szCs w:val="32"/>
        </w:rPr>
      </w:pPr>
      <w:r w:rsidRPr="001B12E3">
        <w:rPr>
          <w:rFonts w:asciiTheme="majorBidi" w:hAnsiTheme="majorBidi" w:cstheme="majorBidi"/>
          <w:sz w:val="32"/>
          <w:szCs w:val="32"/>
        </w:rPr>
        <w:t>Dorra Group</w:t>
      </w:r>
    </w:p>
    <w:p w14:paraId="4A9D027B" w14:textId="451213F0" w:rsidR="001B12E3" w:rsidRDefault="00AC6DB9" w:rsidP="001B12E3">
      <w:pPr>
        <w:rPr>
          <w:rFonts w:asciiTheme="majorBidi" w:hAnsiTheme="majorBidi" w:cstheme="majorBidi"/>
          <w:sz w:val="24"/>
          <w:szCs w:val="24"/>
        </w:rPr>
      </w:pPr>
      <w:r w:rsidRPr="00AC6DB9">
        <w:rPr>
          <w:rFonts w:asciiTheme="majorBidi" w:hAnsiTheme="majorBidi" w:cstheme="majorBidi"/>
          <w:sz w:val="24"/>
          <w:szCs w:val="24"/>
        </w:rPr>
        <w:t>Dorra has a legacy that spans eight decades – 80 years of experience, history, and knowledge. Today, we stand as a testament to the enduring spirit of construction and development.</w:t>
      </w:r>
    </w:p>
    <w:p w14:paraId="7887F512" w14:textId="77777777" w:rsidR="00CF7FEC" w:rsidRPr="00CF7FEC" w:rsidRDefault="00CF7FEC" w:rsidP="00CF7FEC">
      <w:pPr>
        <w:rPr>
          <w:rFonts w:asciiTheme="majorBidi" w:hAnsiTheme="majorBidi" w:cstheme="majorBidi"/>
          <w:sz w:val="24"/>
          <w:szCs w:val="24"/>
        </w:rPr>
      </w:pPr>
      <w:r w:rsidRPr="00CF7FEC">
        <w:rPr>
          <w:rFonts w:asciiTheme="majorBidi" w:hAnsiTheme="majorBidi" w:cstheme="majorBidi"/>
          <w:sz w:val="24"/>
          <w:szCs w:val="24"/>
        </w:rPr>
        <w:t>Dorra Group is a family-owned business, and its ownership and management have remained within the Dorra family since its founding. The company's leadership has been passed down through generations, with key members of the Dorra family taking on significant roles in the business.</w:t>
      </w:r>
    </w:p>
    <w:p w14:paraId="12D19DCA" w14:textId="77777777" w:rsidR="00CF7FEC" w:rsidRPr="00CF7FEC" w:rsidRDefault="00CF7FEC" w:rsidP="00CF7FEC">
      <w:pPr>
        <w:rPr>
          <w:rFonts w:asciiTheme="majorBidi" w:hAnsiTheme="majorBidi" w:cstheme="majorBidi"/>
          <w:b/>
          <w:bCs/>
          <w:sz w:val="24"/>
          <w:szCs w:val="24"/>
        </w:rPr>
      </w:pPr>
      <w:r w:rsidRPr="00CF7FEC">
        <w:rPr>
          <w:rFonts w:asciiTheme="majorBidi" w:hAnsiTheme="majorBidi" w:cstheme="majorBidi"/>
          <w:b/>
          <w:bCs/>
          <w:sz w:val="24"/>
          <w:szCs w:val="24"/>
        </w:rPr>
        <w:t>Key Members of the Dorra Family:</w:t>
      </w:r>
    </w:p>
    <w:p w14:paraId="0E9F17BE" w14:textId="77777777" w:rsidR="00CF7FEC" w:rsidRPr="00CF7FEC" w:rsidRDefault="00CF7FEC" w:rsidP="00CF7FEC">
      <w:pPr>
        <w:numPr>
          <w:ilvl w:val="0"/>
          <w:numId w:val="1"/>
        </w:numPr>
        <w:rPr>
          <w:rFonts w:asciiTheme="majorBidi" w:hAnsiTheme="majorBidi" w:cstheme="majorBidi"/>
          <w:sz w:val="24"/>
          <w:szCs w:val="24"/>
        </w:rPr>
      </w:pPr>
      <w:r w:rsidRPr="00CF7FEC">
        <w:rPr>
          <w:rFonts w:asciiTheme="majorBidi" w:hAnsiTheme="majorBidi" w:cstheme="majorBidi"/>
          <w:b/>
          <w:bCs/>
          <w:sz w:val="24"/>
          <w:szCs w:val="24"/>
        </w:rPr>
        <w:t>Mohamed Hassan Dorra</w:t>
      </w:r>
      <w:r w:rsidRPr="00CF7FEC">
        <w:rPr>
          <w:rFonts w:asciiTheme="majorBidi" w:hAnsiTheme="majorBidi" w:cstheme="majorBidi"/>
          <w:sz w:val="24"/>
          <w:szCs w:val="24"/>
        </w:rPr>
        <w:t>: The founder of Dorra Group, he established the company in 1943 and laid the foundation for its growth and diversification.</w:t>
      </w:r>
    </w:p>
    <w:p w14:paraId="085E80D6" w14:textId="77777777" w:rsidR="00CF7FEC" w:rsidRPr="00CF7FEC" w:rsidRDefault="00CF7FEC" w:rsidP="00CF7FEC">
      <w:pPr>
        <w:numPr>
          <w:ilvl w:val="0"/>
          <w:numId w:val="1"/>
        </w:numPr>
        <w:rPr>
          <w:rFonts w:asciiTheme="majorBidi" w:hAnsiTheme="majorBidi" w:cstheme="majorBidi"/>
          <w:sz w:val="24"/>
          <w:szCs w:val="24"/>
        </w:rPr>
      </w:pPr>
      <w:r w:rsidRPr="00CF7FEC">
        <w:rPr>
          <w:rFonts w:asciiTheme="majorBidi" w:hAnsiTheme="majorBidi" w:cstheme="majorBidi"/>
          <w:b/>
          <w:bCs/>
          <w:sz w:val="24"/>
          <w:szCs w:val="24"/>
        </w:rPr>
        <w:t>Tamer Mohamed Dorra</w:t>
      </w:r>
      <w:r w:rsidRPr="00CF7FEC">
        <w:rPr>
          <w:rFonts w:asciiTheme="majorBidi" w:hAnsiTheme="majorBidi" w:cstheme="majorBidi"/>
          <w:sz w:val="24"/>
          <w:szCs w:val="24"/>
        </w:rPr>
        <w:t>: A prominent figure in the company, he has been involved in various aspects of the business, including overseeing major projects and guiding the company’s strategic direction.</w:t>
      </w:r>
    </w:p>
    <w:p w14:paraId="2C8136AF" w14:textId="77777777" w:rsidR="00CF7FEC" w:rsidRPr="00CF7FEC" w:rsidRDefault="00CF7FEC" w:rsidP="00CF7FEC">
      <w:pPr>
        <w:numPr>
          <w:ilvl w:val="0"/>
          <w:numId w:val="1"/>
        </w:numPr>
        <w:rPr>
          <w:rFonts w:asciiTheme="majorBidi" w:hAnsiTheme="majorBidi" w:cstheme="majorBidi"/>
          <w:sz w:val="24"/>
          <w:szCs w:val="24"/>
        </w:rPr>
      </w:pPr>
      <w:r w:rsidRPr="00CF7FEC">
        <w:rPr>
          <w:rFonts w:asciiTheme="majorBidi" w:hAnsiTheme="majorBidi" w:cstheme="majorBidi"/>
          <w:b/>
          <w:bCs/>
          <w:sz w:val="24"/>
          <w:szCs w:val="24"/>
        </w:rPr>
        <w:t>Hassan Mohamed Dorra</w:t>
      </w:r>
      <w:r w:rsidRPr="00CF7FEC">
        <w:rPr>
          <w:rFonts w:asciiTheme="majorBidi" w:hAnsiTheme="majorBidi" w:cstheme="majorBidi"/>
          <w:sz w:val="24"/>
          <w:szCs w:val="24"/>
        </w:rPr>
        <w:t>: Another key family member who has played a significant role in the company’s operations and development over the years.</w:t>
      </w:r>
    </w:p>
    <w:p w14:paraId="741BA01A" w14:textId="77777777" w:rsidR="00CF7FEC" w:rsidRPr="00CF7FEC" w:rsidRDefault="00CF7FEC" w:rsidP="00CF7FEC">
      <w:pPr>
        <w:numPr>
          <w:ilvl w:val="0"/>
          <w:numId w:val="1"/>
        </w:numPr>
        <w:rPr>
          <w:rFonts w:asciiTheme="majorBidi" w:hAnsiTheme="majorBidi" w:cstheme="majorBidi"/>
          <w:sz w:val="24"/>
          <w:szCs w:val="24"/>
        </w:rPr>
      </w:pPr>
      <w:r w:rsidRPr="00CF7FEC">
        <w:rPr>
          <w:rFonts w:asciiTheme="majorBidi" w:hAnsiTheme="majorBidi" w:cstheme="majorBidi"/>
          <w:b/>
          <w:bCs/>
          <w:sz w:val="24"/>
          <w:szCs w:val="24"/>
        </w:rPr>
        <w:t>Hisham Mohamed Dorra</w:t>
      </w:r>
      <w:r w:rsidRPr="00CF7FEC">
        <w:rPr>
          <w:rFonts w:asciiTheme="majorBidi" w:hAnsiTheme="majorBidi" w:cstheme="majorBidi"/>
          <w:sz w:val="24"/>
          <w:szCs w:val="24"/>
        </w:rPr>
        <w:t>: Involved in the group's activities, he has contributed to expanding and managing different business sectors within the company.</w:t>
      </w:r>
    </w:p>
    <w:p w14:paraId="62D9FF0D" w14:textId="77777777" w:rsidR="00CF7FEC" w:rsidRPr="00CF7FEC" w:rsidRDefault="00CF7FEC" w:rsidP="00CF7FEC">
      <w:pPr>
        <w:rPr>
          <w:rFonts w:asciiTheme="majorBidi" w:hAnsiTheme="majorBidi" w:cstheme="majorBidi"/>
          <w:sz w:val="24"/>
          <w:szCs w:val="24"/>
        </w:rPr>
      </w:pPr>
      <w:r w:rsidRPr="00CF7FEC">
        <w:rPr>
          <w:rFonts w:asciiTheme="majorBidi" w:hAnsiTheme="majorBidi" w:cstheme="majorBidi"/>
          <w:sz w:val="24"/>
          <w:szCs w:val="24"/>
        </w:rPr>
        <w:t>The Dorra family continues to actively manage the company, ensuring that it remains one of Egypt’s leading real estate and construction firms. Their ongoing involvement reflects the company’s strong familial roots and commitment to maintaining its legacy of excellence.</w:t>
      </w:r>
    </w:p>
    <w:p w14:paraId="76B7C1C1" w14:textId="77777777" w:rsidR="006D5B50" w:rsidRDefault="006D5B50" w:rsidP="001B12E3">
      <w:pPr>
        <w:rPr>
          <w:rFonts w:asciiTheme="majorBidi" w:hAnsiTheme="majorBidi" w:cstheme="majorBidi"/>
          <w:sz w:val="24"/>
          <w:szCs w:val="24"/>
        </w:rPr>
      </w:pPr>
    </w:p>
    <w:p w14:paraId="0CAE9681"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Founded in 1943, by the late Eng. Mohamed Dorra, a highly respected statesman, constituent leader and businessman, his passion and affection for the Egyptian people led to the establishment of what is today, one of Egypt’s foremost and respected </w:t>
      </w:r>
      <w:hyperlink r:id="rId5" w:history="1">
        <w:r w:rsidRPr="004C1043">
          <w:rPr>
            <w:rStyle w:val="Hyperlink"/>
            <w:rFonts w:asciiTheme="majorBidi" w:hAnsiTheme="majorBidi" w:cstheme="majorBidi"/>
            <w:sz w:val="24"/>
            <w:szCs w:val="24"/>
          </w:rPr>
          <w:t>Construction and Development companies</w:t>
        </w:r>
      </w:hyperlink>
      <w:r w:rsidRPr="004C1043">
        <w:rPr>
          <w:rFonts w:asciiTheme="majorBidi" w:hAnsiTheme="majorBidi" w:cstheme="majorBidi"/>
          <w:sz w:val="24"/>
          <w:szCs w:val="24"/>
        </w:rPr>
        <w:t>, with strategic investments throughout the region and the influence to follow, being distinguished as one of Egypt’s eldest family run construction business. Dorra Group has welcomed Malak, his great-granddaughter, marking the beginning of the fourth generation.</w:t>
      </w:r>
    </w:p>
    <w:p w14:paraId="20D09B3F"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Since Egypt’s first democratic president, Dorra has resolutely operated, consistently supporting our country and its leaders; from President Mohamed Naguib to President Abdelfattah El Sisi.</w:t>
      </w:r>
    </w:p>
    <w:p w14:paraId="7DE08531"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Despite being nationalized in 1961; our commitment to Arab nations eventually extended beyond borders, much to the comparable success witnessed back home in Egypt, DORRA Group proved again to be a formidable force in their middle eastern campaign.</w:t>
      </w:r>
    </w:p>
    <w:p w14:paraId="2962A9AE"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 xml:space="preserve">“In our pursuit to transcend national borders, the company strategically embraced a collaborative approach, forming joint ventures with renowned international construction entities such as the </w:t>
      </w:r>
      <w:r w:rsidRPr="004C1043">
        <w:rPr>
          <w:rFonts w:asciiTheme="majorBidi" w:hAnsiTheme="majorBidi" w:cstheme="majorBidi"/>
          <w:sz w:val="24"/>
          <w:szCs w:val="24"/>
        </w:rPr>
        <w:lastRenderedPageBreak/>
        <w:t>British firm </w:t>
      </w:r>
      <w:hyperlink r:id="rId6" w:history="1">
        <w:r w:rsidRPr="004C1043">
          <w:rPr>
            <w:rStyle w:val="Hyperlink"/>
            <w:rFonts w:asciiTheme="majorBidi" w:hAnsiTheme="majorBidi" w:cstheme="majorBidi"/>
            <w:sz w:val="24"/>
            <w:szCs w:val="24"/>
          </w:rPr>
          <w:t>John Laing International</w:t>
        </w:r>
      </w:hyperlink>
      <w:r w:rsidRPr="004C1043">
        <w:rPr>
          <w:rFonts w:asciiTheme="majorBidi" w:hAnsiTheme="majorBidi" w:cstheme="majorBidi"/>
          <w:sz w:val="24"/>
          <w:szCs w:val="24"/>
        </w:rPr>
        <w:t> and </w:t>
      </w:r>
      <w:hyperlink r:id="rId7" w:history="1">
        <w:r w:rsidRPr="004C1043">
          <w:rPr>
            <w:rStyle w:val="Hyperlink"/>
            <w:rFonts w:asciiTheme="majorBidi" w:hAnsiTheme="majorBidi" w:cstheme="majorBidi"/>
            <w:sz w:val="24"/>
            <w:szCs w:val="24"/>
          </w:rPr>
          <w:t>Costain</w:t>
        </w:r>
      </w:hyperlink>
      <w:r w:rsidRPr="004C1043">
        <w:rPr>
          <w:rFonts w:asciiTheme="majorBidi" w:hAnsiTheme="majorBidi" w:cstheme="majorBidi"/>
          <w:sz w:val="24"/>
          <w:szCs w:val="24"/>
        </w:rPr>
        <w:t>, American firm Harpers and Howards, Japanese firm Dia-Nippon and the Spanish firm </w:t>
      </w:r>
      <w:proofErr w:type="spellStart"/>
      <w:r w:rsidRPr="004C1043">
        <w:rPr>
          <w:rFonts w:asciiTheme="majorBidi" w:hAnsiTheme="majorBidi" w:cstheme="majorBidi"/>
          <w:sz w:val="24"/>
          <w:szCs w:val="24"/>
        </w:rPr>
        <w:fldChar w:fldCharType="begin"/>
      </w:r>
      <w:r w:rsidRPr="004C1043">
        <w:rPr>
          <w:rFonts w:asciiTheme="majorBidi" w:hAnsiTheme="majorBidi" w:cstheme="majorBidi"/>
          <w:sz w:val="24"/>
          <w:szCs w:val="24"/>
        </w:rPr>
        <w:instrText>HYPERLINK "https://www.cymisa.com/"</w:instrText>
      </w:r>
      <w:r w:rsidRPr="004C1043">
        <w:rPr>
          <w:rFonts w:asciiTheme="majorBidi" w:hAnsiTheme="majorBidi" w:cstheme="majorBidi"/>
          <w:sz w:val="24"/>
          <w:szCs w:val="24"/>
        </w:rPr>
      </w:r>
      <w:r w:rsidRPr="004C1043">
        <w:rPr>
          <w:rFonts w:asciiTheme="majorBidi" w:hAnsiTheme="majorBidi" w:cstheme="majorBidi"/>
          <w:sz w:val="24"/>
          <w:szCs w:val="24"/>
        </w:rPr>
        <w:fldChar w:fldCharType="separate"/>
      </w:r>
      <w:r w:rsidRPr="004C1043">
        <w:rPr>
          <w:rStyle w:val="Hyperlink"/>
          <w:rFonts w:asciiTheme="majorBidi" w:hAnsiTheme="majorBidi" w:cstheme="majorBidi"/>
          <w:sz w:val="24"/>
          <w:szCs w:val="24"/>
        </w:rPr>
        <w:t>Cimy</w:t>
      </w:r>
      <w:proofErr w:type="spellEnd"/>
      <w:r w:rsidRPr="004C1043">
        <w:rPr>
          <w:rFonts w:asciiTheme="majorBidi" w:hAnsiTheme="majorBidi" w:cstheme="majorBidi"/>
          <w:sz w:val="24"/>
          <w:szCs w:val="24"/>
        </w:rPr>
        <w:fldChar w:fldCharType="end"/>
      </w:r>
      <w:r w:rsidRPr="004C1043">
        <w:rPr>
          <w:rFonts w:asciiTheme="majorBidi" w:hAnsiTheme="majorBidi" w:cstheme="majorBidi"/>
          <w:sz w:val="24"/>
          <w:szCs w:val="24"/>
        </w:rPr>
        <w:t>,” Malak Dorra reveals.</w:t>
      </w:r>
    </w:p>
    <w:p w14:paraId="49143BDF"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Dorra’s impact on operations and business activities in Egypt positively influenced a major shift in the way Egypt envisioned future cities, pioneering the concept and development of residential compounds in Sheikh Zayed City. Later this became the foundation of success for many property developers, transforming the real estate development landscape nationwide.</w:t>
      </w:r>
    </w:p>
    <w:p w14:paraId="2849B4AD"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Today, Sheikh Zayed City stands as a vibrant home to 95,854 Egyptians, boasting over 60 gated communities and hosting a diverse array of businesses, medical facilities, sporting clubs and educational institutions, embodying a remarkable journey of growth and progress.</w:t>
      </w:r>
    </w:p>
    <w:p w14:paraId="2EA52272"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Renowned for maintaining long-lasting relationships with their clients, for instance, Dorra was contracted for one of Egypt’s top developers in 2011 and has since been a key partner in their growth and success with over 25 developments to date alongside them.</w:t>
      </w:r>
    </w:p>
    <w:p w14:paraId="102741D7"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“We have built cyclic relationships with our clients. Our work speaks for itself,” Dorra says.</w:t>
      </w:r>
    </w:p>
    <w:p w14:paraId="4D158117" w14:textId="77777777" w:rsidR="004C1043" w:rsidRPr="004C1043" w:rsidRDefault="004C1043" w:rsidP="004C1043">
      <w:pPr>
        <w:rPr>
          <w:rFonts w:asciiTheme="majorBidi" w:hAnsiTheme="majorBidi" w:cstheme="majorBidi"/>
          <w:sz w:val="24"/>
          <w:szCs w:val="24"/>
        </w:rPr>
      </w:pPr>
      <w:r w:rsidRPr="004C1043">
        <w:rPr>
          <w:rFonts w:asciiTheme="majorBidi" w:hAnsiTheme="majorBidi" w:cstheme="majorBidi"/>
          <w:sz w:val="24"/>
          <w:szCs w:val="24"/>
        </w:rPr>
        <w:t xml:space="preserve">“Our construction arm is comprised of nine </w:t>
      </w:r>
      <w:proofErr w:type="spellStart"/>
      <w:r w:rsidRPr="004C1043">
        <w:rPr>
          <w:rFonts w:asciiTheme="majorBidi" w:hAnsiTheme="majorBidi" w:cstheme="majorBidi"/>
          <w:sz w:val="24"/>
          <w:szCs w:val="24"/>
        </w:rPr>
        <w:t>specialised</w:t>
      </w:r>
      <w:proofErr w:type="spellEnd"/>
      <w:r w:rsidRPr="004C1043">
        <w:rPr>
          <w:rFonts w:asciiTheme="majorBidi" w:hAnsiTheme="majorBidi" w:cstheme="majorBidi"/>
          <w:sz w:val="24"/>
          <w:szCs w:val="24"/>
        </w:rPr>
        <w:t xml:space="preserve"> construction entities, from foundational work all the way through to finishing,” Dorra says. “We can provide developers with a turnkey solution, setting us apart from the rest.”</w:t>
      </w:r>
    </w:p>
    <w:p w14:paraId="46DA4D6D" w14:textId="77777777" w:rsidR="004C1043" w:rsidRDefault="004C1043" w:rsidP="001B12E3">
      <w:pPr>
        <w:rPr>
          <w:rFonts w:asciiTheme="majorBidi" w:hAnsiTheme="majorBidi" w:cstheme="majorBidi"/>
          <w:sz w:val="24"/>
          <w:szCs w:val="24"/>
        </w:rPr>
      </w:pPr>
    </w:p>
    <w:p w14:paraId="642B199D" w14:textId="77777777" w:rsidR="0056746F" w:rsidRP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Dorra Group Top Projects</w:t>
      </w:r>
    </w:p>
    <w:p w14:paraId="2751A2F9" w14:textId="01E5F637" w:rsidR="007C2B50" w:rsidRPr="0056746F" w:rsidRDefault="0056746F" w:rsidP="007C2B50">
      <w:pPr>
        <w:rPr>
          <w:rFonts w:asciiTheme="majorBidi" w:hAnsiTheme="majorBidi" w:cstheme="majorBidi"/>
          <w:sz w:val="24"/>
          <w:szCs w:val="24"/>
        </w:rPr>
      </w:pPr>
      <w:r w:rsidRPr="0056746F">
        <w:rPr>
          <w:rFonts w:asciiTheme="majorBidi" w:hAnsiTheme="majorBidi" w:cstheme="majorBidi"/>
          <w:sz w:val="24"/>
          <w:szCs w:val="24"/>
        </w:rPr>
        <w:t>The portfolio of Dorra Group includes a wide array of projects in prime locations in Egypt and the MENA Region. The top projects developed by Dorra Group include:</w:t>
      </w:r>
    </w:p>
    <w:p w14:paraId="7EDF224A" w14:textId="0059078B" w:rsidR="0056746F" w:rsidRP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 Address East in New Cairo </w:t>
      </w:r>
    </w:p>
    <w:p w14:paraId="51336F36" w14:textId="77777777" w:rsidR="0056746F" w:rsidRP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 Village West in Sheikh Zayed </w:t>
      </w:r>
    </w:p>
    <w:p w14:paraId="3D3E4E0C" w14:textId="77777777" w:rsidR="0056746F" w:rsidRP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 Capital Business Park in Sheikh Zayed </w:t>
      </w:r>
    </w:p>
    <w:p w14:paraId="1A44FDA0" w14:textId="77777777" w:rsidR="0056746F" w:rsidRP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 xml:space="preserve">- Address West in </w:t>
      </w:r>
      <w:proofErr w:type="spellStart"/>
      <w:r w:rsidRPr="0056746F">
        <w:rPr>
          <w:rFonts w:asciiTheme="majorBidi" w:hAnsiTheme="majorBidi" w:cstheme="majorBidi"/>
          <w:sz w:val="24"/>
          <w:szCs w:val="24"/>
        </w:rPr>
        <w:t>ElSheikh</w:t>
      </w:r>
      <w:proofErr w:type="spellEnd"/>
      <w:r w:rsidRPr="0056746F">
        <w:rPr>
          <w:rFonts w:asciiTheme="majorBidi" w:hAnsiTheme="majorBidi" w:cstheme="majorBidi"/>
          <w:sz w:val="24"/>
          <w:szCs w:val="24"/>
        </w:rPr>
        <w:t xml:space="preserve"> Zayed </w:t>
      </w:r>
    </w:p>
    <w:p w14:paraId="63C29FBD" w14:textId="77777777" w:rsidR="0056746F" w:rsidRP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 Greens in Sheikh Zayed </w:t>
      </w:r>
    </w:p>
    <w:p w14:paraId="3C7713D7" w14:textId="77777777" w:rsidR="0056746F" w:rsidRDefault="0056746F" w:rsidP="0056746F">
      <w:pPr>
        <w:rPr>
          <w:rFonts w:asciiTheme="majorBidi" w:hAnsiTheme="majorBidi" w:cstheme="majorBidi"/>
          <w:sz w:val="24"/>
          <w:szCs w:val="24"/>
        </w:rPr>
      </w:pPr>
      <w:r w:rsidRPr="0056746F">
        <w:rPr>
          <w:rFonts w:asciiTheme="majorBidi" w:hAnsiTheme="majorBidi" w:cstheme="majorBidi"/>
          <w:sz w:val="24"/>
          <w:szCs w:val="24"/>
        </w:rPr>
        <w:t>- The Courtyard in Zayed</w:t>
      </w:r>
    </w:p>
    <w:p w14:paraId="4EC8283C" w14:textId="44CFB41D" w:rsidR="007C2B50" w:rsidRDefault="007C2B50" w:rsidP="0056746F">
      <w:pPr>
        <w:rPr>
          <w:rFonts w:asciiTheme="majorBidi" w:hAnsiTheme="majorBidi" w:cstheme="majorBidi"/>
          <w:sz w:val="24"/>
          <w:szCs w:val="24"/>
        </w:rPr>
      </w:pPr>
      <w:r>
        <w:rPr>
          <w:rFonts w:asciiTheme="majorBidi" w:hAnsiTheme="majorBidi" w:cstheme="majorBidi"/>
          <w:sz w:val="24"/>
          <w:szCs w:val="24"/>
        </w:rPr>
        <w:t xml:space="preserve">- </w:t>
      </w:r>
      <w:r w:rsidRPr="007C2B50">
        <w:rPr>
          <w:rFonts w:asciiTheme="majorBidi" w:hAnsiTheme="majorBidi" w:cstheme="majorBidi"/>
          <w:sz w:val="24"/>
          <w:szCs w:val="24"/>
        </w:rPr>
        <w:t>Atrium Plaza Sheikh Zayed.</w:t>
      </w:r>
    </w:p>
    <w:p w14:paraId="5998451A" w14:textId="77777777" w:rsidR="007C2B50" w:rsidRDefault="007C2B50" w:rsidP="0056746F">
      <w:pPr>
        <w:rPr>
          <w:rFonts w:asciiTheme="majorBidi" w:hAnsiTheme="majorBidi" w:cstheme="majorBidi"/>
          <w:sz w:val="24"/>
          <w:szCs w:val="24"/>
        </w:rPr>
      </w:pPr>
    </w:p>
    <w:p w14:paraId="42D92CEB" w14:textId="77777777" w:rsidR="007C2B50" w:rsidRDefault="007C2B50" w:rsidP="007C2B50">
      <w:pPr>
        <w:rPr>
          <w:rFonts w:asciiTheme="majorBidi" w:hAnsiTheme="majorBidi" w:cstheme="majorBidi"/>
          <w:sz w:val="24"/>
          <w:szCs w:val="24"/>
        </w:rPr>
      </w:pPr>
    </w:p>
    <w:p w14:paraId="42811444" w14:textId="77777777" w:rsidR="007C2B50" w:rsidRDefault="007C2B50" w:rsidP="007C2B50">
      <w:pPr>
        <w:rPr>
          <w:rFonts w:asciiTheme="majorBidi" w:hAnsiTheme="majorBidi" w:cstheme="majorBidi"/>
          <w:sz w:val="24"/>
          <w:szCs w:val="24"/>
        </w:rPr>
      </w:pPr>
    </w:p>
    <w:p w14:paraId="4CA32178" w14:textId="77777777" w:rsidR="007C2B50" w:rsidRDefault="007C2B50" w:rsidP="007C2B50">
      <w:pPr>
        <w:rPr>
          <w:rFonts w:asciiTheme="majorBidi" w:hAnsiTheme="majorBidi" w:cstheme="majorBidi"/>
          <w:sz w:val="24"/>
          <w:szCs w:val="24"/>
        </w:rPr>
      </w:pPr>
    </w:p>
    <w:p w14:paraId="45A563DF" w14:textId="77777777" w:rsidR="007C2B50" w:rsidRDefault="007C2B50" w:rsidP="007C2B50">
      <w:pPr>
        <w:rPr>
          <w:rFonts w:asciiTheme="majorBidi" w:hAnsiTheme="majorBidi" w:cstheme="majorBidi"/>
          <w:sz w:val="24"/>
          <w:szCs w:val="24"/>
        </w:rPr>
      </w:pPr>
    </w:p>
    <w:p w14:paraId="00AF58BB" w14:textId="0C160650" w:rsidR="007C2B50" w:rsidRPr="00525C50" w:rsidRDefault="007C2B50" w:rsidP="007C2B50">
      <w:pPr>
        <w:jc w:val="center"/>
        <w:rPr>
          <w:rFonts w:asciiTheme="majorBidi" w:hAnsiTheme="majorBidi" w:cstheme="majorBidi"/>
          <w:sz w:val="32"/>
          <w:szCs w:val="32"/>
        </w:rPr>
      </w:pPr>
      <w:r w:rsidRPr="00525C50">
        <w:rPr>
          <w:rFonts w:asciiTheme="majorBidi" w:hAnsiTheme="majorBidi" w:cstheme="majorBidi"/>
          <w:sz w:val="32"/>
          <w:szCs w:val="32"/>
        </w:rPr>
        <w:lastRenderedPageBreak/>
        <w:t>The Address East</w:t>
      </w:r>
    </w:p>
    <w:p w14:paraId="2DA8F281" w14:textId="74F546F0"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 xml:space="preserve">The </w:t>
      </w:r>
      <w:r w:rsidRPr="007C2B50">
        <w:rPr>
          <w:rFonts w:asciiTheme="majorBidi" w:hAnsiTheme="majorBidi" w:cstheme="majorBidi"/>
          <w:b/>
          <w:bCs/>
          <w:sz w:val="24"/>
          <w:szCs w:val="24"/>
        </w:rPr>
        <w:t>Address East</w:t>
      </w:r>
      <w:r w:rsidRPr="007C2B50">
        <w:rPr>
          <w:rFonts w:asciiTheme="majorBidi" w:hAnsiTheme="majorBidi" w:cstheme="majorBidi"/>
          <w:sz w:val="24"/>
          <w:szCs w:val="24"/>
        </w:rPr>
        <w:t xml:space="preserve"> project is a prominent residential development by Dorra Group, located in New Cairo, Egypt. It is designed to offer a luxurious and modern lifestyle with a focus on comfort, convenience, and quality. Below is detailed information about the project:</w:t>
      </w:r>
    </w:p>
    <w:p w14:paraId="456C1BED"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Location</w:t>
      </w:r>
    </w:p>
    <w:p w14:paraId="5F781D80" w14:textId="77777777" w:rsidR="007C2B50" w:rsidRPr="007C2B50" w:rsidRDefault="007C2B50" w:rsidP="007C2B50">
      <w:pPr>
        <w:numPr>
          <w:ilvl w:val="0"/>
          <w:numId w:val="2"/>
        </w:numPr>
        <w:rPr>
          <w:rFonts w:asciiTheme="majorBidi" w:hAnsiTheme="majorBidi" w:cstheme="majorBidi"/>
          <w:sz w:val="24"/>
          <w:szCs w:val="24"/>
        </w:rPr>
      </w:pPr>
      <w:r w:rsidRPr="007C2B50">
        <w:rPr>
          <w:rFonts w:asciiTheme="majorBidi" w:hAnsiTheme="majorBidi" w:cstheme="majorBidi"/>
          <w:b/>
          <w:bCs/>
          <w:sz w:val="24"/>
          <w:szCs w:val="24"/>
        </w:rPr>
        <w:t>Area</w:t>
      </w:r>
      <w:r w:rsidRPr="007C2B50">
        <w:rPr>
          <w:rFonts w:asciiTheme="majorBidi" w:hAnsiTheme="majorBidi" w:cstheme="majorBidi"/>
          <w:sz w:val="24"/>
          <w:szCs w:val="24"/>
        </w:rPr>
        <w:t>: Address East is strategically situated in East Cairo, specifically in the 5th Settlement area of New Cairo.</w:t>
      </w:r>
    </w:p>
    <w:p w14:paraId="1E109F81" w14:textId="77777777" w:rsidR="007C2B50" w:rsidRPr="007C2B50" w:rsidRDefault="007C2B50" w:rsidP="007C2B50">
      <w:pPr>
        <w:numPr>
          <w:ilvl w:val="0"/>
          <w:numId w:val="2"/>
        </w:numPr>
        <w:rPr>
          <w:rFonts w:asciiTheme="majorBidi" w:hAnsiTheme="majorBidi" w:cstheme="majorBidi"/>
          <w:sz w:val="24"/>
          <w:szCs w:val="24"/>
        </w:rPr>
      </w:pPr>
      <w:r w:rsidRPr="007C2B50">
        <w:rPr>
          <w:rFonts w:asciiTheme="majorBidi" w:hAnsiTheme="majorBidi" w:cstheme="majorBidi"/>
          <w:b/>
          <w:bCs/>
          <w:sz w:val="24"/>
          <w:szCs w:val="24"/>
        </w:rPr>
        <w:t>Accessibility</w:t>
      </w:r>
      <w:r w:rsidRPr="007C2B50">
        <w:rPr>
          <w:rFonts w:asciiTheme="majorBidi" w:hAnsiTheme="majorBidi" w:cstheme="majorBidi"/>
          <w:sz w:val="24"/>
          <w:szCs w:val="24"/>
        </w:rPr>
        <w:t>: The project benefits from excellent connectivity, being close to major roads such as the Suez Road, the Ring Road, and the Cairo-Sokhna Road, making it easily accessible from various parts of the city.</w:t>
      </w:r>
    </w:p>
    <w:p w14:paraId="7EC3CFD5" w14:textId="77777777" w:rsidR="007C2B50" w:rsidRPr="007C2B50" w:rsidRDefault="007C2B50" w:rsidP="007C2B50">
      <w:pPr>
        <w:numPr>
          <w:ilvl w:val="0"/>
          <w:numId w:val="2"/>
        </w:numPr>
        <w:rPr>
          <w:rFonts w:asciiTheme="majorBidi" w:hAnsiTheme="majorBidi" w:cstheme="majorBidi"/>
          <w:sz w:val="24"/>
          <w:szCs w:val="24"/>
        </w:rPr>
      </w:pPr>
      <w:r w:rsidRPr="007C2B50">
        <w:rPr>
          <w:rFonts w:asciiTheme="majorBidi" w:hAnsiTheme="majorBidi" w:cstheme="majorBidi"/>
          <w:b/>
          <w:bCs/>
          <w:sz w:val="24"/>
          <w:szCs w:val="24"/>
        </w:rPr>
        <w:t>Proximity</w:t>
      </w:r>
      <w:r w:rsidRPr="007C2B50">
        <w:rPr>
          <w:rFonts w:asciiTheme="majorBidi" w:hAnsiTheme="majorBidi" w:cstheme="majorBidi"/>
          <w:sz w:val="24"/>
          <w:szCs w:val="24"/>
        </w:rPr>
        <w:t>:</w:t>
      </w:r>
    </w:p>
    <w:p w14:paraId="39091285" w14:textId="77777777" w:rsidR="007C2B50" w:rsidRPr="007C2B50" w:rsidRDefault="007C2B50" w:rsidP="007C2B50">
      <w:pPr>
        <w:numPr>
          <w:ilvl w:val="1"/>
          <w:numId w:val="2"/>
        </w:numPr>
        <w:rPr>
          <w:rFonts w:asciiTheme="majorBidi" w:hAnsiTheme="majorBidi" w:cstheme="majorBidi"/>
          <w:sz w:val="24"/>
          <w:szCs w:val="24"/>
        </w:rPr>
      </w:pPr>
      <w:r w:rsidRPr="007C2B50">
        <w:rPr>
          <w:rFonts w:asciiTheme="majorBidi" w:hAnsiTheme="majorBidi" w:cstheme="majorBidi"/>
          <w:sz w:val="24"/>
          <w:szCs w:val="24"/>
        </w:rPr>
        <w:t>Near the American University in Cairo (AUC).</w:t>
      </w:r>
    </w:p>
    <w:p w14:paraId="2C1840C6" w14:textId="77777777" w:rsidR="007C2B50" w:rsidRPr="007C2B50" w:rsidRDefault="007C2B50" w:rsidP="007C2B50">
      <w:pPr>
        <w:numPr>
          <w:ilvl w:val="1"/>
          <w:numId w:val="2"/>
        </w:numPr>
        <w:rPr>
          <w:rFonts w:asciiTheme="majorBidi" w:hAnsiTheme="majorBidi" w:cstheme="majorBidi"/>
          <w:sz w:val="24"/>
          <w:szCs w:val="24"/>
        </w:rPr>
      </w:pPr>
      <w:r w:rsidRPr="007C2B50">
        <w:rPr>
          <w:rFonts w:asciiTheme="majorBidi" w:hAnsiTheme="majorBidi" w:cstheme="majorBidi"/>
          <w:sz w:val="24"/>
          <w:szCs w:val="24"/>
        </w:rPr>
        <w:t>Close to key commercial and business hubs in New Cairo.</w:t>
      </w:r>
    </w:p>
    <w:p w14:paraId="3979B835" w14:textId="77777777" w:rsidR="007C2B50" w:rsidRPr="007C2B50" w:rsidRDefault="007C2B50" w:rsidP="007C2B50">
      <w:pPr>
        <w:numPr>
          <w:ilvl w:val="1"/>
          <w:numId w:val="2"/>
        </w:numPr>
        <w:rPr>
          <w:rFonts w:asciiTheme="majorBidi" w:hAnsiTheme="majorBidi" w:cstheme="majorBidi"/>
          <w:sz w:val="24"/>
          <w:szCs w:val="24"/>
        </w:rPr>
      </w:pPr>
      <w:r w:rsidRPr="007C2B50">
        <w:rPr>
          <w:rFonts w:asciiTheme="majorBidi" w:hAnsiTheme="majorBidi" w:cstheme="majorBidi"/>
          <w:sz w:val="24"/>
          <w:szCs w:val="24"/>
        </w:rPr>
        <w:t>Short drive to Cairo International Airport.</w:t>
      </w:r>
    </w:p>
    <w:p w14:paraId="0D9C9FA6"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Project Overview</w:t>
      </w:r>
    </w:p>
    <w:p w14:paraId="4CA56757" w14:textId="77777777" w:rsidR="007C2B50" w:rsidRPr="007C2B50" w:rsidRDefault="007C2B50" w:rsidP="007C2B50">
      <w:pPr>
        <w:numPr>
          <w:ilvl w:val="0"/>
          <w:numId w:val="3"/>
        </w:numPr>
        <w:rPr>
          <w:rFonts w:asciiTheme="majorBidi" w:hAnsiTheme="majorBidi" w:cstheme="majorBidi"/>
          <w:sz w:val="24"/>
          <w:szCs w:val="24"/>
        </w:rPr>
      </w:pPr>
      <w:r w:rsidRPr="007C2B50">
        <w:rPr>
          <w:rFonts w:asciiTheme="majorBidi" w:hAnsiTheme="majorBidi" w:cstheme="majorBidi"/>
          <w:b/>
          <w:bCs/>
          <w:sz w:val="24"/>
          <w:szCs w:val="24"/>
        </w:rPr>
        <w:t>Developer</w:t>
      </w:r>
      <w:r w:rsidRPr="007C2B50">
        <w:rPr>
          <w:rFonts w:asciiTheme="majorBidi" w:hAnsiTheme="majorBidi" w:cstheme="majorBidi"/>
          <w:sz w:val="24"/>
          <w:szCs w:val="24"/>
        </w:rPr>
        <w:t>: Dorra Group</w:t>
      </w:r>
    </w:p>
    <w:p w14:paraId="007A4BC0" w14:textId="77777777" w:rsidR="007C2B50" w:rsidRPr="007C2B50" w:rsidRDefault="007C2B50" w:rsidP="007C2B50">
      <w:pPr>
        <w:numPr>
          <w:ilvl w:val="0"/>
          <w:numId w:val="3"/>
        </w:numPr>
        <w:rPr>
          <w:rFonts w:asciiTheme="majorBidi" w:hAnsiTheme="majorBidi" w:cstheme="majorBidi"/>
          <w:sz w:val="24"/>
          <w:szCs w:val="24"/>
        </w:rPr>
      </w:pPr>
      <w:r w:rsidRPr="007C2B50">
        <w:rPr>
          <w:rFonts w:asciiTheme="majorBidi" w:hAnsiTheme="majorBidi" w:cstheme="majorBidi"/>
          <w:b/>
          <w:bCs/>
          <w:sz w:val="24"/>
          <w:szCs w:val="24"/>
        </w:rPr>
        <w:t>Total Area</w:t>
      </w:r>
      <w:r w:rsidRPr="007C2B50">
        <w:rPr>
          <w:rFonts w:asciiTheme="majorBidi" w:hAnsiTheme="majorBidi" w:cstheme="majorBidi"/>
          <w:sz w:val="24"/>
          <w:szCs w:val="24"/>
        </w:rPr>
        <w:t>: The project spans approximately 60 acres.</w:t>
      </w:r>
    </w:p>
    <w:p w14:paraId="6EB8C1BD" w14:textId="77777777" w:rsidR="007C2B50" w:rsidRPr="007C2B50" w:rsidRDefault="007C2B50" w:rsidP="007C2B50">
      <w:pPr>
        <w:numPr>
          <w:ilvl w:val="0"/>
          <w:numId w:val="3"/>
        </w:numPr>
        <w:rPr>
          <w:rFonts w:asciiTheme="majorBidi" w:hAnsiTheme="majorBidi" w:cstheme="majorBidi"/>
          <w:sz w:val="24"/>
          <w:szCs w:val="24"/>
        </w:rPr>
      </w:pPr>
      <w:r w:rsidRPr="007C2B50">
        <w:rPr>
          <w:rFonts w:asciiTheme="majorBidi" w:hAnsiTheme="majorBidi" w:cstheme="majorBidi"/>
          <w:b/>
          <w:bCs/>
          <w:sz w:val="24"/>
          <w:szCs w:val="24"/>
        </w:rPr>
        <w:t>Design</w:t>
      </w:r>
      <w:r w:rsidRPr="007C2B50">
        <w:rPr>
          <w:rFonts w:asciiTheme="majorBidi" w:hAnsiTheme="majorBidi" w:cstheme="majorBidi"/>
          <w:sz w:val="24"/>
          <w:szCs w:val="24"/>
        </w:rPr>
        <w:t>: Address East is designed with a blend of modern architecture and lush greenery, offering a serene environment with wide open spaces, parks, and water features.</w:t>
      </w:r>
    </w:p>
    <w:p w14:paraId="40ED6A52"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Types of Units</w:t>
      </w:r>
    </w:p>
    <w:p w14:paraId="6F149823"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Address East offers a variety of residential units to cater to different preferences and needs:</w:t>
      </w:r>
    </w:p>
    <w:p w14:paraId="041D7A71" w14:textId="77777777" w:rsidR="007C2B50" w:rsidRPr="007C2B50" w:rsidRDefault="007C2B50" w:rsidP="007C2B50">
      <w:pPr>
        <w:numPr>
          <w:ilvl w:val="0"/>
          <w:numId w:val="4"/>
        </w:numPr>
        <w:rPr>
          <w:rFonts w:asciiTheme="majorBidi" w:hAnsiTheme="majorBidi" w:cstheme="majorBidi"/>
          <w:sz w:val="24"/>
          <w:szCs w:val="24"/>
        </w:rPr>
      </w:pPr>
      <w:r w:rsidRPr="007C2B50">
        <w:rPr>
          <w:rFonts w:asciiTheme="majorBidi" w:hAnsiTheme="majorBidi" w:cstheme="majorBidi"/>
          <w:b/>
          <w:bCs/>
          <w:sz w:val="24"/>
          <w:szCs w:val="24"/>
        </w:rPr>
        <w:t>Apartments</w:t>
      </w:r>
      <w:r w:rsidRPr="007C2B50">
        <w:rPr>
          <w:rFonts w:asciiTheme="majorBidi" w:hAnsiTheme="majorBidi" w:cstheme="majorBidi"/>
          <w:sz w:val="24"/>
          <w:szCs w:val="24"/>
        </w:rPr>
        <w:t>:</w:t>
      </w:r>
    </w:p>
    <w:p w14:paraId="79EF011C"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Sizes range from 121 square meters to 200+ square meters.</w:t>
      </w:r>
    </w:p>
    <w:p w14:paraId="610A9AFD"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Available in different layouts, including 2-bedroom, 3-bedroom, and 4-bedroom options.</w:t>
      </w:r>
    </w:p>
    <w:p w14:paraId="6EE8B3A6" w14:textId="77777777" w:rsidR="007C2B50" w:rsidRPr="007C2B50" w:rsidRDefault="007C2B50" w:rsidP="007C2B50">
      <w:pPr>
        <w:numPr>
          <w:ilvl w:val="0"/>
          <w:numId w:val="4"/>
        </w:numPr>
        <w:rPr>
          <w:rFonts w:asciiTheme="majorBidi" w:hAnsiTheme="majorBidi" w:cstheme="majorBidi"/>
          <w:sz w:val="24"/>
          <w:szCs w:val="24"/>
        </w:rPr>
      </w:pPr>
      <w:r w:rsidRPr="007C2B50">
        <w:rPr>
          <w:rFonts w:asciiTheme="majorBidi" w:hAnsiTheme="majorBidi" w:cstheme="majorBidi"/>
          <w:b/>
          <w:bCs/>
          <w:sz w:val="24"/>
          <w:szCs w:val="24"/>
        </w:rPr>
        <w:t>Duplexes</w:t>
      </w:r>
      <w:r w:rsidRPr="007C2B50">
        <w:rPr>
          <w:rFonts w:asciiTheme="majorBidi" w:hAnsiTheme="majorBidi" w:cstheme="majorBidi"/>
          <w:sz w:val="24"/>
          <w:szCs w:val="24"/>
        </w:rPr>
        <w:t>:</w:t>
      </w:r>
    </w:p>
    <w:p w14:paraId="7040DC0A"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Larger units offering more space, ideal for families.</w:t>
      </w:r>
    </w:p>
    <w:p w14:paraId="03466BD7"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Typically feature private gardens or terraces.</w:t>
      </w:r>
    </w:p>
    <w:p w14:paraId="3FA3C27D" w14:textId="77777777" w:rsidR="007C2B50" w:rsidRPr="007C2B50" w:rsidRDefault="007C2B50" w:rsidP="007C2B50">
      <w:pPr>
        <w:numPr>
          <w:ilvl w:val="0"/>
          <w:numId w:val="4"/>
        </w:numPr>
        <w:rPr>
          <w:rFonts w:asciiTheme="majorBidi" w:hAnsiTheme="majorBidi" w:cstheme="majorBidi"/>
          <w:sz w:val="24"/>
          <w:szCs w:val="24"/>
        </w:rPr>
      </w:pPr>
      <w:r w:rsidRPr="007C2B50">
        <w:rPr>
          <w:rFonts w:asciiTheme="majorBidi" w:hAnsiTheme="majorBidi" w:cstheme="majorBidi"/>
          <w:b/>
          <w:bCs/>
          <w:sz w:val="24"/>
          <w:szCs w:val="24"/>
        </w:rPr>
        <w:t>Townhouses</w:t>
      </w:r>
      <w:r w:rsidRPr="007C2B50">
        <w:rPr>
          <w:rFonts w:asciiTheme="majorBidi" w:hAnsiTheme="majorBidi" w:cstheme="majorBidi"/>
          <w:sz w:val="24"/>
          <w:szCs w:val="24"/>
        </w:rPr>
        <w:t>:</w:t>
      </w:r>
    </w:p>
    <w:p w14:paraId="086915C6"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Semi-detached homes with private gardens and multiple floors.</w:t>
      </w:r>
    </w:p>
    <w:p w14:paraId="427507AC"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lastRenderedPageBreak/>
        <w:t>Designed to offer the comfort of a standalone home with the convenience of a community setting.</w:t>
      </w:r>
    </w:p>
    <w:p w14:paraId="1EB43AE9" w14:textId="77777777" w:rsidR="007C2B50" w:rsidRPr="007C2B50" w:rsidRDefault="007C2B50" w:rsidP="007C2B50">
      <w:pPr>
        <w:numPr>
          <w:ilvl w:val="0"/>
          <w:numId w:val="4"/>
        </w:numPr>
        <w:rPr>
          <w:rFonts w:asciiTheme="majorBidi" w:hAnsiTheme="majorBidi" w:cstheme="majorBidi"/>
          <w:sz w:val="24"/>
          <w:szCs w:val="24"/>
        </w:rPr>
      </w:pPr>
      <w:r w:rsidRPr="007C2B50">
        <w:rPr>
          <w:rFonts w:asciiTheme="majorBidi" w:hAnsiTheme="majorBidi" w:cstheme="majorBidi"/>
          <w:b/>
          <w:bCs/>
          <w:sz w:val="24"/>
          <w:szCs w:val="24"/>
        </w:rPr>
        <w:t>Villas</w:t>
      </w:r>
      <w:r w:rsidRPr="007C2B50">
        <w:rPr>
          <w:rFonts w:asciiTheme="majorBidi" w:hAnsiTheme="majorBidi" w:cstheme="majorBidi"/>
          <w:sz w:val="24"/>
          <w:szCs w:val="24"/>
        </w:rPr>
        <w:t>:</w:t>
      </w:r>
    </w:p>
    <w:p w14:paraId="0344C5EE"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Independent villas with private gardens and, in some cases, swimming pools.</w:t>
      </w:r>
    </w:p>
    <w:p w14:paraId="0069E14E" w14:textId="77777777" w:rsidR="007C2B50" w:rsidRPr="007C2B50" w:rsidRDefault="007C2B50" w:rsidP="007C2B50">
      <w:pPr>
        <w:numPr>
          <w:ilvl w:val="1"/>
          <w:numId w:val="4"/>
        </w:numPr>
        <w:rPr>
          <w:rFonts w:asciiTheme="majorBidi" w:hAnsiTheme="majorBidi" w:cstheme="majorBidi"/>
          <w:sz w:val="24"/>
          <w:szCs w:val="24"/>
        </w:rPr>
      </w:pPr>
      <w:r w:rsidRPr="007C2B50">
        <w:rPr>
          <w:rFonts w:asciiTheme="majorBidi" w:hAnsiTheme="majorBidi" w:cstheme="majorBidi"/>
          <w:sz w:val="24"/>
          <w:szCs w:val="24"/>
        </w:rPr>
        <w:t>Offer the highest level of privacy and luxury within the community.</w:t>
      </w:r>
    </w:p>
    <w:p w14:paraId="78F51665"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Facilities and Amenities</w:t>
      </w:r>
    </w:p>
    <w:p w14:paraId="6D692635"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Address East is designed to provide residents with a comprehensive lifestyle experience, featuring a wide range of facilities and amenities:</w:t>
      </w:r>
    </w:p>
    <w:p w14:paraId="75EBA321"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Clubhouse</w:t>
      </w:r>
      <w:r w:rsidRPr="007C2B50">
        <w:rPr>
          <w:rFonts w:asciiTheme="majorBidi" w:hAnsiTheme="majorBidi" w:cstheme="majorBidi"/>
          <w:sz w:val="24"/>
          <w:szCs w:val="24"/>
        </w:rPr>
        <w:t>:</w:t>
      </w:r>
    </w:p>
    <w:p w14:paraId="6BDE2E22"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A central hub for socializing and leisure, offering various activities and events.</w:t>
      </w:r>
    </w:p>
    <w:p w14:paraId="459CC603"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Includes a lounge, cafes, and indoor sports facilities.</w:t>
      </w:r>
    </w:p>
    <w:p w14:paraId="2A653E14"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Swimming Pools</w:t>
      </w:r>
      <w:r w:rsidRPr="007C2B50">
        <w:rPr>
          <w:rFonts w:asciiTheme="majorBidi" w:hAnsiTheme="majorBidi" w:cstheme="majorBidi"/>
          <w:sz w:val="24"/>
          <w:szCs w:val="24"/>
        </w:rPr>
        <w:t>:</w:t>
      </w:r>
    </w:p>
    <w:p w14:paraId="090B48B4"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Multiple pools, including a main pool, children's pool, and heated indoor pool.</w:t>
      </w:r>
    </w:p>
    <w:p w14:paraId="10F0E727"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Fitness and Wellness</w:t>
      </w:r>
      <w:r w:rsidRPr="007C2B50">
        <w:rPr>
          <w:rFonts w:asciiTheme="majorBidi" w:hAnsiTheme="majorBidi" w:cstheme="majorBidi"/>
          <w:sz w:val="24"/>
          <w:szCs w:val="24"/>
        </w:rPr>
        <w:t>:</w:t>
      </w:r>
    </w:p>
    <w:p w14:paraId="04E07AC5"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Fully equipped gym with state-of-the-art equipment.</w:t>
      </w:r>
    </w:p>
    <w:p w14:paraId="32D28280"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Spa and wellness center offering a range of treatments and services.</w:t>
      </w:r>
    </w:p>
    <w:p w14:paraId="50E54569"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Outdoor jogging and cycling tracks.</w:t>
      </w:r>
    </w:p>
    <w:p w14:paraId="06A4AFFB"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Parks and Green Spaces</w:t>
      </w:r>
      <w:r w:rsidRPr="007C2B50">
        <w:rPr>
          <w:rFonts w:asciiTheme="majorBidi" w:hAnsiTheme="majorBidi" w:cstheme="majorBidi"/>
          <w:sz w:val="24"/>
          <w:szCs w:val="24"/>
        </w:rPr>
        <w:t>:</w:t>
      </w:r>
    </w:p>
    <w:p w14:paraId="76FFD3B2" w14:textId="77777777" w:rsidR="007C2B50" w:rsidRPr="007C2B50" w:rsidRDefault="007C2B50" w:rsidP="007C2B50">
      <w:pPr>
        <w:numPr>
          <w:ilvl w:val="1"/>
          <w:numId w:val="5"/>
        </w:numPr>
        <w:rPr>
          <w:rFonts w:asciiTheme="majorBidi" w:hAnsiTheme="majorBidi" w:cstheme="majorBidi"/>
          <w:sz w:val="24"/>
          <w:szCs w:val="24"/>
        </w:rPr>
      </w:pPr>
      <w:proofErr w:type="gramStart"/>
      <w:r w:rsidRPr="007C2B50">
        <w:rPr>
          <w:rFonts w:asciiTheme="majorBidi" w:hAnsiTheme="majorBidi" w:cstheme="majorBidi"/>
          <w:sz w:val="24"/>
          <w:szCs w:val="24"/>
        </w:rPr>
        <w:t>Large landscaped</w:t>
      </w:r>
      <w:proofErr w:type="gramEnd"/>
      <w:r w:rsidRPr="007C2B50">
        <w:rPr>
          <w:rFonts w:asciiTheme="majorBidi" w:hAnsiTheme="majorBidi" w:cstheme="majorBidi"/>
          <w:sz w:val="24"/>
          <w:szCs w:val="24"/>
        </w:rPr>
        <w:t xml:space="preserve"> areas with walking paths, gardens, and water features.</w:t>
      </w:r>
    </w:p>
    <w:p w14:paraId="4F69579D"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Dedicated playgrounds and play areas for children.</w:t>
      </w:r>
    </w:p>
    <w:p w14:paraId="1752F6EF"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Sports Facilities</w:t>
      </w:r>
      <w:r w:rsidRPr="007C2B50">
        <w:rPr>
          <w:rFonts w:asciiTheme="majorBidi" w:hAnsiTheme="majorBidi" w:cstheme="majorBidi"/>
          <w:sz w:val="24"/>
          <w:szCs w:val="24"/>
        </w:rPr>
        <w:t>:</w:t>
      </w:r>
    </w:p>
    <w:p w14:paraId="64D7DA95"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Tennis courts, football fields, and multi-purpose courts for various sports.</w:t>
      </w:r>
    </w:p>
    <w:p w14:paraId="47E962F7"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Outdoor fitness areas and yoga spaces.</w:t>
      </w:r>
    </w:p>
    <w:p w14:paraId="5F867997"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Commercial Area</w:t>
      </w:r>
      <w:r w:rsidRPr="007C2B50">
        <w:rPr>
          <w:rFonts w:asciiTheme="majorBidi" w:hAnsiTheme="majorBidi" w:cstheme="majorBidi"/>
          <w:sz w:val="24"/>
          <w:szCs w:val="24"/>
        </w:rPr>
        <w:t>:</w:t>
      </w:r>
    </w:p>
    <w:p w14:paraId="44F38A38"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A retail zone within the community, featuring shops, cafes, and restaurants.</w:t>
      </w:r>
    </w:p>
    <w:p w14:paraId="4E0A638E"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Supermarkets and convenience stores for daily needs.</w:t>
      </w:r>
    </w:p>
    <w:p w14:paraId="7F9A16EC"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Security</w:t>
      </w:r>
      <w:r w:rsidRPr="007C2B50">
        <w:rPr>
          <w:rFonts w:asciiTheme="majorBidi" w:hAnsiTheme="majorBidi" w:cstheme="majorBidi"/>
          <w:sz w:val="24"/>
          <w:szCs w:val="24"/>
        </w:rPr>
        <w:t>:</w:t>
      </w:r>
    </w:p>
    <w:p w14:paraId="556E61DB"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24/7 security with CCTV surveillance and controlled access gates.</w:t>
      </w:r>
    </w:p>
    <w:p w14:paraId="06ACEDCC"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lastRenderedPageBreak/>
        <w:t>Professional security personnel and regular patrols ensure a safe living environment.</w:t>
      </w:r>
    </w:p>
    <w:p w14:paraId="332B596B" w14:textId="77777777" w:rsidR="007C2B50" w:rsidRPr="007C2B50" w:rsidRDefault="007C2B50" w:rsidP="007C2B50">
      <w:pPr>
        <w:numPr>
          <w:ilvl w:val="0"/>
          <w:numId w:val="5"/>
        </w:numPr>
        <w:rPr>
          <w:rFonts w:asciiTheme="majorBidi" w:hAnsiTheme="majorBidi" w:cstheme="majorBidi"/>
          <w:sz w:val="24"/>
          <w:szCs w:val="24"/>
        </w:rPr>
      </w:pPr>
      <w:r w:rsidRPr="007C2B50">
        <w:rPr>
          <w:rFonts w:asciiTheme="majorBidi" w:hAnsiTheme="majorBidi" w:cstheme="majorBidi"/>
          <w:b/>
          <w:bCs/>
          <w:sz w:val="24"/>
          <w:szCs w:val="24"/>
        </w:rPr>
        <w:t>Community Services</w:t>
      </w:r>
      <w:r w:rsidRPr="007C2B50">
        <w:rPr>
          <w:rFonts w:asciiTheme="majorBidi" w:hAnsiTheme="majorBidi" w:cstheme="majorBidi"/>
          <w:sz w:val="24"/>
          <w:szCs w:val="24"/>
        </w:rPr>
        <w:t>:</w:t>
      </w:r>
    </w:p>
    <w:p w14:paraId="21121B17"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Dedicated maintenance and property management services.</w:t>
      </w:r>
    </w:p>
    <w:p w14:paraId="4EA60431"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Medical facilities and clinics within the project or nearby.</w:t>
      </w:r>
    </w:p>
    <w:p w14:paraId="51FBA68A" w14:textId="77777777" w:rsidR="007C2B50" w:rsidRPr="007C2B50" w:rsidRDefault="007C2B50" w:rsidP="007C2B50">
      <w:pPr>
        <w:numPr>
          <w:ilvl w:val="1"/>
          <w:numId w:val="5"/>
        </w:numPr>
        <w:rPr>
          <w:rFonts w:asciiTheme="majorBidi" w:hAnsiTheme="majorBidi" w:cstheme="majorBidi"/>
          <w:sz w:val="24"/>
          <w:szCs w:val="24"/>
        </w:rPr>
      </w:pPr>
      <w:r w:rsidRPr="007C2B50">
        <w:rPr>
          <w:rFonts w:asciiTheme="majorBidi" w:hAnsiTheme="majorBidi" w:cstheme="majorBidi"/>
          <w:sz w:val="24"/>
          <w:szCs w:val="24"/>
        </w:rPr>
        <w:t xml:space="preserve">Schools and nurseries in </w:t>
      </w:r>
      <w:proofErr w:type="gramStart"/>
      <w:r w:rsidRPr="007C2B50">
        <w:rPr>
          <w:rFonts w:asciiTheme="majorBidi" w:hAnsiTheme="majorBidi" w:cstheme="majorBidi"/>
          <w:sz w:val="24"/>
          <w:szCs w:val="24"/>
        </w:rPr>
        <w:t>close proximity</w:t>
      </w:r>
      <w:proofErr w:type="gramEnd"/>
      <w:r w:rsidRPr="007C2B50">
        <w:rPr>
          <w:rFonts w:asciiTheme="majorBidi" w:hAnsiTheme="majorBidi" w:cstheme="majorBidi"/>
          <w:sz w:val="24"/>
          <w:szCs w:val="24"/>
        </w:rPr>
        <w:t>.</w:t>
      </w:r>
    </w:p>
    <w:p w14:paraId="3E30D4B3"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Lifestyle and Community</w:t>
      </w:r>
    </w:p>
    <w:p w14:paraId="725CA553"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Address East is designed as a self-contained community, providing residents with everything they need within a secure and peaceful environment. The project emphasizes social interaction, offering numerous communal spaces, events, and activities to foster a strong sense of community.</w:t>
      </w:r>
    </w:p>
    <w:p w14:paraId="673F5A3C"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Investment Potential</w:t>
      </w:r>
    </w:p>
    <w:p w14:paraId="04759E05" w14:textId="77777777" w:rsidR="007C2B50" w:rsidRPr="007C2B50" w:rsidRDefault="007C2B50" w:rsidP="007C2B50">
      <w:pPr>
        <w:numPr>
          <w:ilvl w:val="0"/>
          <w:numId w:val="6"/>
        </w:numPr>
        <w:rPr>
          <w:rFonts w:asciiTheme="majorBidi" w:hAnsiTheme="majorBidi" w:cstheme="majorBidi"/>
          <w:sz w:val="24"/>
          <w:szCs w:val="24"/>
        </w:rPr>
      </w:pPr>
      <w:r w:rsidRPr="007C2B50">
        <w:rPr>
          <w:rFonts w:asciiTheme="majorBidi" w:hAnsiTheme="majorBidi" w:cstheme="majorBidi"/>
          <w:b/>
          <w:bCs/>
          <w:sz w:val="24"/>
          <w:szCs w:val="24"/>
        </w:rPr>
        <w:t>High Demand Area</w:t>
      </w:r>
      <w:r w:rsidRPr="007C2B50">
        <w:rPr>
          <w:rFonts w:asciiTheme="majorBidi" w:hAnsiTheme="majorBidi" w:cstheme="majorBidi"/>
          <w:sz w:val="24"/>
          <w:szCs w:val="24"/>
        </w:rPr>
        <w:t>: New Cairo, particularly the 5th Settlement, is one of the most sought-after areas for residential living in Greater Cairo, with a strong demand for high-quality housing.</w:t>
      </w:r>
    </w:p>
    <w:p w14:paraId="2F3BE0B6" w14:textId="77777777" w:rsidR="007C2B50" w:rsidRPr="007C2B50" w:rsidRDefault="007C2B50" w:rsidP="007C2B50">
      <w:pPr>
        <w:numPr>
          <w:ilvl w:val="0"/>
          <w:numId w:val="6"/>
        </w:numPr>
        <w:rPr>
          <w:rFonts w:asciiTheme="majorBidi" w:hAnsiTheme="majorBidi" w:cstheme="majorBidi"/>
          <w:sz w:val="24"/>
          <w:szCs w:val="24"/>
        </w:rPr>
      </w:pPr>
      <w:r w:rsidRPr="007C2B50">
        <w:rPr>
          <w:rFonts w:asciiTheme="majorBidi" w:hAnsiTheme="majorBidi" w:cstheme="majorBidi"/>
          <w:b/>
          <w:bCs/>
          <w:sz w:val="24"/>
          <w:szCs w:val="24"/>
        </w:rPr>
        <w:t>Modern Infrastructure</w:t>
      </w:r>
      <w:r w:rsidRPr="007C2B50">
        <w:rPr>
          <w:rFonts w:asciiTheme="majorBidi" w:hAnsiTheme="majorBidi" w:cstheme="majorBidi"/>
          <w:sz w:val="24"/>
          <w:szCs w:val="24"/>
        </w:rPr>
        <w:t>: The area boasts excellent infrastructure, including roads, utilities, and public services, making it an attractive investment for homebuyers and investors alike.</w:t>
      </w:r>
    </w:p>
    <w:p w14:paraId="2728771E" w14:textId="77777777" w:rsidR="007C2B50" w:rsidRPr="007C2B50" w:rsidRDefault="007C2B50" w:rsidP="007C2B50">
      <w:pPr>
        <w:numPr>
          <w:ilvl w:val="0"/>
          <w:numId w:val="6"/>
        </w:numPr>
        <w:rPr>
          <w:rFonts w:asciiTheme="majorBidi" w:hAnsiTheme="majorBidi" w:cstheme="majorBidi"/>
          <w:sz w:val="24"/>
          <w:szCs w:val="24"/>
        </w:rPr>
      </w:pPr>
      <w:r w:rsidRPr="007C2B50">
        <w:rPr>
          <w:rFonts w:asciiTheme="majorBidi" w:hAnsiTheme="majorBidi" w:cstheme="majorBidi"/>
          <w:b/>
          <w:bCs/>
          <w:sz w:val="24"/>
          <w:szCs w:val="24"/>
        </w:rPr>
        <w:t>Developer Reputation</w:t>
      </w:r>
      <w:r w:rsidRPr="007C2B50">
        <w:rPr>
          <w:rFonts w:asciiTheme="majorBidi" w:hAnsiTheme="majorBidi" w:cstheme="majorBidi"/>
          <w:sz w:val="24"/>
          <w:szCs w:val="24"/>
        </w:rPr>
        <w:t>: Dorra Group's long-standing reputation for quality and reliability adds to the project's appeal, ensuring confidence in the development's long-term value.</w:t>
      </w:r>
    </w:p>
    <w:p w14:paraId="566E7AEF" w14:textId="77777777" w:rsid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Address East is an ideal choice for those seeking a modern, luxurious lifestyle in one of Cairo's most desirable locations, offering a range of living options and top-notch facilities.</w:t>
      </w:r>
    </w:p>
    <w:p w14:paraId="5817589D" w14:textId="77777777" w:rsidR="007C2B50" w:rsidRDefault="007C2B50" w:rsidP="007C2B50">
      <w:pPr>
        <w:rPr>
          <w:rFonts w:asciiTheme="majorBidi" w:hAnsiTheme="majorBidi" w:cstheme="majorBidi"/>
          <w:sz w:val="24"/>
          <w:szCs w:val="24"/>
        </w:rPr>
      </w:pPr>
    </w:p>
    <w:p w14:paraId="6C1F58FA" w14:textId="77777777" w:rsidR="007C2B50" w:rsidRDefault="007C2B50" w:rsidP="007C2B50">
      <w:pPr>
        <w:rPr>
          <w:rFonts w:asciiTheme="majorBidi" w:hAnsiTheme="majorBidi" w:cstheme="majorBidi"/>
          <w:sz w:val="24"/>
          <w:szCs w:val="24"/>
        </w:rPr>
      </w:pPr>
    </w:p>
    <w:p w14:paraId="266DFB4C" w14:textId="77777777" w:rsidR="007C2B50" w:rsidRDefault="007C2B50" w:rsidP="007C2B50">
      <w:pPr>
        <w:rPr>
          <w:rFonts w:asciiTheme="majorBidi" w:hAnsiTheme="majorBidi" w:cstheme="majorBidi"/>
          <w:sz w:val="24"/>
          <w:szCs w:val="24"/>
        </w:rPr>
      </w:pPr>
    </w:p>
    <w:p w14:paraId="2BE054C6" w14:textId="77777777" w:rsidR="007C2B50" w:rsidRDefault="007C2B50" w:rsidP="007C2B50">
      <w:pPr>
        <w:rPr>
          <w:rFonts w:asciiTheme="majorBidi" w:hAnsiTheme="majorBidi" w:cstheme="majorBidi"/>
          <w:sz w:val="24"/>
          <w:szCs w:val="24"/>
        </w:rPr>
      </w:pPr>
    </w:p>
    <w:p w14:paraId="065B3DEC" w14:textId="77777777" w:rsidR="007C2B50" w:rsidRDefault="007C2B50" w:rsidP="007C2B50">
      <w:pPr>
        <w:rPr>
          <w:rFonts w:asciiTheme="majorBidi" w:hAnsiTheme="majorBidi" w:cstheme="majorBidi"/>
          <w:sz w:val="24"/>
          <w:szCs w:val="24"/>
        </w:rPr>
      </w:pPr>
    </w:p>
    <w:p w14:paraId="7CF341CF" w14:textId="77777777" w:rsidR="007C2B50" w:rsidRDefault="007C2B50" w:rsidP="007C2B50">
      <w:pPr>
        <w:rPr>
          <w:rFonts w:asciiTheme="majorBidi" w:hAnsiTheme="majorBidi" w:cstheme="majorBidi"/>
          <w:sz w:val="24"/>
          <w:szCs w:val="24"/>
        </w:rPr>
      </w:pPr>
    </w:p>
    <w:p w14:paraId="32D6268C" w14:textId="77777777" w:rsidR="007C2B50" w:rsidRDefault="007C2B50" w:rsidP="007C2B50">
      <w:pPr>
        <w:rPr>
          <w:rFonts w:asciiTheme="majorBidi" w:hAnsiTheme="majorBidi" w:cstheme="majorBidi"/>
          <w:sz w:val="24"/>
          <w:szCs w:val="24"/>
        </w:rPr>
      </w:pPr>
    </w:p>
    <w:p w14:paraId="57F0B7A8" w14:textId="77777777" w:rsidR="007C2B50" w:rsidRDefault="007C2B50" w:rsidP="007C2B50">
      <w:pPr>
        <w:rPr>
          <w:rFonts w:asciiTheme="majorBidi" w:hAnsiTheme="majorBidi" w:cstheme="majorBidi"/>
          <w:sz w:val="24"/>
          <w:szCs w:val="24"/>
        </w:rPr>
      </w:pPr>
    </w:p>
    <w:p w14:paraId="6D21C9F6" w14:textId="77777777" w:rsidR="007C2B50" w:rsidRDefault="007C2B50" w:rsidP="007C2B50">
      <w:pPr>
        <w:rPr>
          <w:rFonts w:asciiTheme="majorBidi" w:hAnsiTheme="majorBidi" w:cstheme="majorBidi"/>
          <w:sz w:val="24"/>
          <w:szCs w:val="24"/>
        </w:rPr>
      </w:pPr>
    </w:p>
    <w:p w14:paraId="773C97EC" w14:textId="77777777" w:rsidR="007C2B50" w:rsidRDefault="007C2B50" w:rsidP="007C2B50">
      <w:pPr>
        <w:rPr>
          <w:rFonts w:asciiTheme="majorBidi" w:hAnsiTheme="majorBidi" w:cstheme="majorBidi"/>
          <w:sz w:val="24"/>
          <w:szCs w:val="24"/>
        </w:rPr>
      </w:pPr>
    </w:p>
    <w:p w14:paraId="2D5338DD" w14:textId="2BF2BCB5" w:rsidR="007C2B50" w:rsidRPr="00525C50" w:rsidRDefault="007C2B50" w:rsidP="007C2B50">
      <w:pPr>
        <w:jc w:val="center"/>
        <w:rPr>
          <w:rFonts w:asciiTheme="majorBidi" w:hAnsiTheme="majorBidi" w:cstheme="majorBidi"/>
          <w:sz w:val="32"/>
          <w:szCs w:val="32"/>
        </w:rPr>
      </w:pPr>
      <w:r w:rsidRPr="00525C50">
        <w:rPr>
          <w:rFonts w:asciiTheme="majorBidi" w:hAnsiTheme="majorBidi" w:cstheme="majorBidi"/>
          <w:sz w:val="32"/>
          <w:szCs w:val="32"/>
        </w:rPr>
        <w:lastRenderedPageBreak/>
        <w:t>Village West</w:t>
      </w:r>
    </w:p>
    <w:p w14:paraId="094B6291"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 xml:space="preserve">The </w:t>
      </w:r>
      <w:r w:rsidRPr="007C2B50">
        <w:rPr>
          <w:rFonts w:asciiTheme="majorBidi" w:hAnsiTheme="majorBidi" w:cstheme="majorBidi"/>
          <w:b/>
          <w:bCs/>
          <w:sz w:val="24"/>
          <w:szCs w:val="24"/>
        </w:rPr>
        <w:t>Village West</w:t>
      </w:r>
      <w:r w:rsidRPr="007C2B50">
        <w:rPr>
          <w:rFonts w:asciiTheme="majorBidi" w:hAnsiTheme="majorBidi" w:cstheme="majorBidi"/>
          <w:sz w:val="24"/>
          <w:szCs w:val="24"/>
        </w:rPr>
        <w:t xml:space="preserve"> project is a modern residential development by Dorra Group, located in the vibrant area of Sheikh Zayed City, Egypt. Designed with contemporary living in mind, Village West offers a blend of comfort, luxury, and convenience. Here's all the information you need about the project:</w:t>
      </w:r>
    </w:p>
    <w:p w14:paraId="2C111017"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Location</w:t>
      </w:r>
    </w:p>
    <w:p w14:paraId="25A30D85" w14:textId="77777777" w:rsidR="007C2B50" w:rsidRPr="007C2B50" w:rsidRDefault="007C2B50" w:rsidP="007C2B50">
      <w:pPr>
        <w:numPr>
          <w:ilvl w:val="0"/>
          <w:numId w:val="7"/>
        </w:numPr>
        <w:rPr>
          <w:rFonts w:asciiTheme="majorBidi" w:hAnsiTheme="majorBidi" w:cstheme="majorBidi"/>
          <w:sz w:val="24"/>
          <w:szCs w:val="24"/>
        </w:rPr>
      </w:pPr>
      <w:r w:rsidRPr="007C2B50">
        <w:rPr>
          <w:rFonts w:asciiTheme="majorBidi" w:hAnsiTheme="majorBidi" w:cstheme="majorBidi"/>
          <w:b/>
          <w:bCs/>
          <w:sz w:val="24"/>
          <w:szCs w:val="24"/>
        </w:rPr>
        <w:t>Area</w:t>
      </w:r>
      <w:r w:rsidRPr="007C2B50">
        <w:rPr>
          <w:rFonts w:asciiTheme="majorBidi" w:hAnsiTheme="majorBidi" w:cstheme="majorBidi"/>
          <w:sz w:val="24"/>
          <w:szCs w:val="24"/>
        </w:rPr>
        <w:t>: Village West is situated in the heart of Sheikh Zayed City, one of the most prestigious and rapidly growing areas in West Cairo.</w:t>
      </w:r>
    </w:p>
    <w:p w14:paraId="7B4A7128" w14:textId="77777777" w:rsidR="007C2B50" w:rsidRPr="007C2B50" w:rsidRDefault="007C2B50" w:rsidP="007C2B50">
      <w:pPr>
        <w:numPr>
          <w:ilvl w:val="0"/>
          <w:numId w:val="7"/>
        </w:numPr>
        <w:rPr>
          <w:rFonts w:asciiTheme="majorBidi" w:hAnsiTheme="majorBidi" w:cstheme="majorBidi"/>
          <w:sz w:val="24"/>
          <w:szCs w:val="24"/>
        </w:rPr>
      </w:pPr>
      <w:r w:rsidRPr="007C2B50">
        <w:rPr>
          <w:rFonts w:asciiTheme="majorBidi" w:hAnsiTheme="majorBidi" w:cstheme="majorBidi"/>
          <w:b/>
          <w:bCs/>
          <w:sz w:val="24"/>
          <w:szCs w:val="24"/>
        </w:rPr>
        <w:t>Accessibility</w:t>
      </w:r>
      <w:r w:rsidRPr="007C2B50">
        <w:rPr>
          <w:rFonts w:asciiTheme="majorBidi" w:hAnsiTheme="majorBidi" w:cstheme="majorBidi"/>
          <w:sz w:val="24"/>
          <w:szCs w:val="24"/>
        </w:rPr>
        <w:t>: The project is well-connected to major roads and highways, including the 26th of July Corridor and the Cairo-Alexandria Desert Road, making it easily accessible from different parts of Cairo.</w:t>
      </w:r>
    </w:p>
    <w:p w14:paraId="71E3F8D0" w14:textId="77777777" w:rsidR="007C2B50" w:rsidRPr="007C2B50" w:rsidRDefault="007C2B50" w:rsidP="007C2B50">
      <w:pPr>
        <w:numPr>
          <w:ilvl w:val="0"/>
          <w:numId w:val="7"/>
        </w:numPr>
        <w:rPr>
          <w:rFonts w:asciiTheme="majorBidi" w:hAnsiTheme="majorBidi" w:cstheme="majorBidi"/>
          <w:sz w:val="24"/>
          <w:szCs w:val="24"/>
        </w:rPr>
      </w:pPr>
      <w:r w:rsidRPr="007C2B50">
        <w:rPr>
          <w:rFonts w:asciiTheme="majorBidi" w:hAnsiTheme="majorBidi" w:cstheme="majorBidi"/>
          <w:b/>
          <w:bCs/>
          <w:sz w:val="24"/>
          <w:szCs w:val="24"/>
        </w:rPr>
        <w:t>Proximity</w:t>
      </w:r>
      <w:r w:rsidRPr="007C2B50">
        <w:rPr>
          <w:rFonts w:asciiTheme="majorBidi" w:hAnsiTheme="majorBidi" w:cstheme="majorBidi"/>
          <w:sz w:val="24"/>
          <w:szCs w:val="24"/>
        </w:rPr>
        <w:t>:</w:t>
      </w:r>
    </w:p>
    <w:p w14:paraId="51CD2DBC" w14:textId="77777777" w:rsidR="007C2B50" w:rsidRPr="007C2B50" w:rsidRDefault="007C2B50" w:rsidP="007C2B50">
      <w:pPr>
        <w:numPr>
          <w:ilvl w:val="1"/>
          <w:numId w:val="7"/>
        </w:numPr>
        <w:rPr>
          <w:rFonts w:asciiTheme="majorBidi" w:hAnsiTheme="majorBidi" w:cstheme="majorBidi"/>
          <w:sz w:val="24"/>
          <w:szCs w:val="24"/>
        </w:rPr>
      </w:pPr>
      <w:r w:rsidRPr="007C2B50">
        <w:rPr>
          <w:rFonts w:asciiTheme="majorBidi" w:hAnsiTheme="majorBidi" w:cstheme="majorBidi"/>
          <w:sz w:val="24"/>
          <w:szCs w:val="24"/>
        </w:rPr>
        <w:t>Close to major landmarks such as Arkan Plaza, Galleria 40, and Capital Business Park.</w:t>
      </w:r>
    </w:p>
    <w:p w14:paraId="47606DF9" w14:textId="77777777" w:rsidR="007C2B50" w:rsidRPr="007C2B50" w:rsidRDefault="007C2B50" w:rsidP="007C2B50">
      <w:pPr>
        <w:numPr>
          <w:ilvl w:val="1"/>
          <w:numId w:val="7"/>
        </w:numPr>
        <w:rPr>
          <w:rFonts w:asciiTheme="majorBidi" w:hAnsiTheme="majorBidi" w:cstheme="majorBidi"/>
          <w:sz w:val="24"/>
          <w:szCs w:val="24"/>
        </w:rPr>
      </w:pPr>
      <w:r w:rsidRPr="007C2B50">
        <w:rPr>
          <w:rFonts w:asciiTheme="majorBidi" w:hAnsiTheme="majorBidi" w:cstheme="majorBidi"/>
          <w:sz w:val="24"/>
          <w:szCs w:val="24"/>
        </w:rPr>
        <w:t>A short drive from Hyper One Market, Mall of Arabia, and leading international schools and universities.</w:t>
      </w:r>
    </w:p>
    <w:p w14:paraId="5967B9C7" w14:textId="77777777" w:rsidR="007C2B50" w:rsidRPr="007C2B50" w:rsidRDefault="007C2B50" w:rsidP="007C2B50">
      <w:pPr>
        <w:numPr>
          <w:ilvl w:val="1"/>
          <w:numId w:val="7"/>
        </w:numPr>
        <w:rPr>
          <w:rFonts w:asciiTheme="majorBidi" w:hAnsiTheme="majorBidi" w:cstheme="majorBidi"/>
          <w:sz w:val="24"/>
          <w:szCs w:val="24"/>
        </w:rPr>
      </w:pPr>
      <w:r w:rsidRPr="007C2B50">
        <w:rPr>
          <w:rFonts w:asciiTheme="majorBidi" w:hAnsiTheme="majorBidi" w:cstheme="majorBidi"/>
          <w:sz w:val="24"/>
          <w:szCs w:val="24"/>
        </w:rPr>
        <w:t>Near various healthcare facilities and hospitals.</w:t>
      </w:r>
    </w:p>
    <w:p w14:paraId="7B4EFCB4"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Project Overview</w:t>
      </w:r>
    </w:p>
    <w:p w14:paraId="2041776F" w14:textId="77777777" w:rsidR="007C2B50" w:rsidRPr="007C2B50" w:rsidRDefault="007C2B50" w:rsidP="007C2B50">
      <w:pPr>
        <w:numPr>
          <w:ilvl w:val="0"/>
          <w:numId w:val="8"/>
        </w:numPr>
        <w:rPr>
          <w:rFonts w:asciiTheme="majorBidi" w:hAnsiTheme="majorBidi" w:cstheme="majorBidi"/>
          <w:sz w:val="24"/>
          <w:szCs w:val="24"/>
        </w:rPr>
      </w:pPr>
      <w:r w:rsidRPr="007C2B50">
        <w:rPr>
          <w:rFonts w:asciiTheme="majorBidi" w:hAnsiTheme="majorBidi" w:cstheme="majorBidi"/>
          <w:b/>
          <w:bCs/>
          <w:sz w:val="24"/>
          <w:szCs w:val="24"/>
        </w:rPr>
        <w:t>Developer</w:t>
      </w:r>
      <w:r w:rsidRPr="007C2B50">
        <w:rPr>
          <w:rFonts w:asciiTheme="majorBidi" w:hAnsiTheme="majorBidi" w:cstheme="majorBidi"/>
          <w:sz w:val="24"/>
          <w:szCs w:val="24"/>
        </w:rPr>
        <w:t>: Dorra Group</w:t>
      </w:r>
    </w:p>
    <w:p w14:paraId="0A8FA27D" w14:textId="77777777" w:rsidR="007C2B50" w:rsidRPr="007C2B50" w:rsidRDefault="007C2B50" w:rsidP="007C2B50">
      <w:pPr>
        <w:numPr>
          <w:ilvl w:val="0"/>
          <w:numId w:val="8"/>
        </w:numPr>
        <w:rPr>
          <w:rFonts w:asciiTheme="majorBidi" w:hAnsiTheme="majorBidi" w:cstheme="majorBidi"/>
          <w:sz w:val="24"/>
          <w:szCs w:val="24"/>
        </w:rPr>
      </w:pPr>
      <w:r w:rsidRPr="007C2B50">
        <w:rPr>
          <w:rFonts w:asciiTheme="majorBidi" w:hAnsiTheme="majorBidi" w:cstheme="majorBidi"/>
          <w:b/>
          <w:bCs/>
          <w:sz w:val="24"/>
          <w:szCs w:val="24"/>
        </w:rPr>
        <w:t>Total Area</w:t>
      </w:r>
      <w:r w:rsidRPr="007C2B50">
        <w:rPr>
          <w:rFonts w:asciiTheme="majorBidi" w:hAnsiTheme="majorBidi" w:cstheme="majorBidi"/>
          <w:sz w:val="24"/>
          <w:szCs w:val="24"/>
        </w:rPr>
        <w:t>: The project spans approximately 125 acres.</w:t>
      </w:r>
    </w:p>
    <w:p w14:paraId="43593BA0" w14:textId="77777777" w:rsidR="007C2B50" w:rsidRPr="007C2B50" w:rsidRDefault="007C2B50" w:rsidP="007C2B50">
      <w:pPr>
        <w:numPr>
          <w:ilvl w:val="0"/>
          <w:numId w:val="8"/>
        </w:numPr>
        <w:rPr>
          <w:rFonts w:asciiTheme="majorBidi" w:hAnsiTheme="majorBidi" w:cstheme="majorBidi"/>
          <w:sz w:val="24"/>
          <w:szCs w:val="24"/>
        </w:rPr>
      </w:pPr>
      <w:r w:rsidRPr="007C2B50">
        <w:rPr>
          <w:rFonts w:asciiTheme="majorBidi" w:hAnsiTheme="majorBidi" w:cstheme="majorBidi"/>
          <w:b/>
          <w:bCs/>
          <w:sz w:val="24"/>
          <w:szCs w:val="24"/>
        </w:rPr>
        <w:t>Design</w:t>
      </w:r>
      <w:r w:rsidRPr="007C2B50">
        <w:rPr>
          <w:rFonts w:asciiTheme="majorBidi" w:hAnsiTheme="majorBidi" w:cstheme="majorBidi"/>
          <w:sz w:val="24"/>
          <w:szCs w:val="24"/>
        </w:rPr>
        <w:t>: Village West features a modern design aesthetic, with a focus on open spaces, greenery, and a cohesive architectural style that blends luxury with functionality.</w:t>
      </w:r>
    </w:p>
    <w:p w14:paraId="51513507"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Types of Units</w:t>
      </w:r>
    </w:p>
    <w:p w14:paraId="336C2775"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Village West offers a diverse range of residential units designed to cater to different lifestyles and preferences:</w:t>
      </w:r>
    </w:p>
    <w:p w14:paraId="57328C25" w14:textId="77777777" w:rsidR="007C2B50" w:rsidRPr="007C2B50" w:rsidRDefault="007C2B50" w:rsidP="007C2B50">
      <w:pPr>
        <w:numPr>
          <w:ilvl w:val="0"/>
          <w:numId w:val="9"/>
        </w:numPr>
        <w:rPr>
          <w:rFonts w:asciiTheme="majorBidi" w:hAnsiTheme="majorBidi" w:cstheme="majorBidi"/>
          <w:sz w:val="24"/>
          <w:szCs w:val="24"/>
        </w:rPr>
      </w:pPr>
      <w:r w:rsidRPr="007C2B50">
        <w:rPr>
          <w:rFonts w:asciiTheme="majorBidi" w:hAnsiTheme="majorBidi" w:cstheme="majorBidi"/>
          <w:b/>
          <w:bCs/>
          <w:sz w:val="24"/>
          <w:szCs w:val="24"/>
        </w:rPr>
        <w:t>Apartments</w:t>
      </w:r>
      <w:r w:rsidRPr="007C2B50">
        <w:rPr>
          <w:rFonts w:asciiTheme="majorBidi" w:hAnsiTheme="majorBidi" w:cstheme="majorBidi"/>
          <w:sz w:val="24"/>
          <w:szCs w:val="24"/>
        </w:rPr>
        <w:t>:</w:t>
      </w:r>
    </w:p>
    <w:p w14:paraId="49373CB6"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Sizes range from 75 square meters to 250+ square meters.</w:t>
      </w:r>
    </w:p>
    <w:p w14:paraId="6720E0B7"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Available in various configurations, including 1-bedroom, 2-bedroom, 3-bedroom, and 4-bedroom units.</w:t>
      </w:r>
    </w:p>
    <w:p w14:paraId="7359BB12"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Some apartments come with private gardens or terraces.</w:t>
      </w:r>
    </w:p>
    <w:p w14:paraId="546AA5A3" w14:textId="77777777" w:rsidR="007C2B50" w:rsidRPr="007C2B50" w:rsidRDefault="007C2B50" w:rsidP="007C2B50">
      <w:pPr>
        <w:numPr>
          <w:ilvl w:val="0"/>
          <w:numId w:val="9"/>
        </w:numPr>
        <w:rPr>
          <w:rFonts w:asciiTheme="majorBidi" w:hAnsiTheme="majorBidi" w:cstheme="majorBidi"/>
          <w:sz w:val="24"/>
          <w:szCs w:val="24"/>
        </w:rPr>
      </w:pPr>
      <w:r w:rsidRPr="007C2B50">
        <w:rPr>
          <w:rFonts w:asciiTheme="majorBidi" w:hAnsiTheme="majorBidi" w:cstheme="majorBidi"/>
          <w:b/>
          <w:bCs/>
          <w:sz w:val="24"/>
          <w:szCs w:val="24"/>
        </w:rPr>
        <w:t>Duplexes</w:t>
      </w:r>
      <w:r w:rsidRPr="007C2B50">
        <w:rPr>
          <w:rFonts w:asciiTheme="majorBidi" w:hAnsiTheme="majorBidi" w:cstheme="majorBidi"/>
          <w:sz w:val="24"/>
          <w:szCs w:val="24"/>
        </w:rPr>
        <w:t>:</w:t>
      </w:r>
    </w:p>
    <w:p w14:paraId="1A61410C"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Spacious duplex units offering multiple floors of living space.</w:t>
      </w:r>
    </w:p>
    <w:p w14:paraId="2009333E"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lastRenderedPageBreak/>
        <w:t>Designed with private gardens, terraces, and, in some cases, direct access to communal gardens or pools.</w:t>
      </w:r>
    </w:p>
    <w:p w14:paraId="1BFF88C0" w14:textId="77777777" w:rsidR="007C2B50" w:rsidRPr="007C2B50" w:rsidRDefault="007C2B50" w:rsidP="007C2B50">
      <w:pPr>
        <w:numPr>
          <w:ilvl w:val="0"/>
          <w:numId w:val="9"/>
        </w:numPr>
        <w:rPr>
          <w:rFonts w:asciiTheme="majorBidi" w:hAnsiTheme="majorBidi" w:cstheme="majorBidi"/>
          <w:sz w:val="24"/>
          <w:szCs w:val="24"/>
        </w:rPr>
      </w:pPr>
      <w:r w:rsidRPr="007C2B50">
        <w:rPr>
          <w:rFonts w:asciiTheme="majorBidi" w:hAnsiTheme="majorBidi" w:cstheme="majorBidi"/>
          <w:b/>
          <w:bCs/>
          <w:sz w:val="24"/>
          <w:szCs w:val="24"/>
        </w:rPr>
        <w:t>Townhouses</w:t>
      </w:r>
      <w:r w:rsidRPr="007C2B50">
        <w:rPr>
          <w:rFonts w:asciiTheme="majorBidi" w:hAnsiTheme="majorBidi" w:cstheme="majorBidi"/>
          <w:sz w:val="24"/>
          <w:szCs w:val="24"/>
        </w:rPr>
        <w:t>:</w:t>
      </w:r>
    </w:p>
    <w:p w14:paraId="352DDC35"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Semi-detached homes with private gardens, offering more space and privacy than apartments.</w:t>
      </w:r>
    </w:p>
    <w:p w14:paraId="3B65A868"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Typically, these units feature multiple floors and provide a comfortable, family-friendly living environment.</w:t>
      </w:r>
    </w:p>
    <w:p w14:paraId="45FA7EBD" w14:textId="77777777" w:rsidR="007C2B50" w:rsidRPr="007C2B50" w:rsidRDefault="007C2B50" w:rsidP="007C2B50">
      <w:pPr>
        <w:numPr>
          <w:ilvl w:val="0"/>
          <w:numId w:val="9"/>
        </w:numPr>
        <w:rPr>
          <w:rFonts w:asciiTheme="majorBidi" w:hAnsiTheme="majorBidi" w:cstheme="majorBidi"/>
          <w:sz w:val="24"/>
          <w:szCs w:val="24"/>
        </w:rPr>
      </w:pPr>
      <w:r w:rsidRPr="007C2B50">
        <w:rPr>
          <w:rFonts w:asciiTheme="majorBidi" w:hAnsiTheme="majorBidi" w:cstheme="majorBidi"/>
          <w:b/>
          <w:bCs/>
          <w:sz w:val="24"/>
          <w:szCs w:val="24"/>
        </w:rPr>
        <w:t>Penthouses</w:t>
      </w:r>
      <w:r w:rsidRPr="007C2B50">
        <w:rPr>
          <w:rFonts w:asciiTheme="majorBidi" w:hAnsiTheme="majorBidi" w:cstheme="majorBidi"/>
          <w:sz w:val="24"/>
          <w:szCs w:val="24"/>
        </w:rPr>
        <w:t>:</w:t>
      </w:r>
    </w:p>
    <w:p w14:paraId="35DCF426"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Luxurious penthouse units with large terraces, offering panoramic views of the surrounding area.</w:t>
      </w:r>
    </w:p>
    <w:p w14:paraId="788F2753" w14:textId="77777777" w:rsidR="007C2B50" w:rsidRPr="007C2B50" w:rsidRDefault="007C2B50" w:rsidP="007C2B50">
      <w:pPr>
        <w:numPr>
          <w:ilvl w:val="1"/>
          <w:numId w:val="9"/>
        </w:numPr>
        <w:rPr>
          <w:rFonts w:asciiTheme="majorBidi" w:hAnsiTheme="majorBidi" w:cstheme="majorBidi"/>
          <w:sz w:val="24"/>
          <w:szCs w:val="24"/>
        </w:rPr>
      </w:pPr>
      <w:r w:rsidRPr="007C2B50">
        <w:rPr>
          <w:rFonts w:asciiTheme="majorBidi" w:hAnsiTheme="majorBidi" w:cstheme="majorBidi"/>
          <w:sz w:val="24"/>
          <w:szCs w:val="24"/>
        </w:rPr>
        <w:t>Equipped with premium finishes and private outdoor spaces.</w:t>
      </w:r>
    </w:p>
    <w:p w14:paraId="26E48CF8"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Facilities and Amenities</w:t>
      </w:r>
    </w:p>
    <w:p w14:paraId="2900DCA3"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Village West is designed to offer residents a comprehensive lifestyle with a wide range of facilities and amenities, ensuring convenience and luxury:</w:t>
      </w:r>
    </w:p>
    <w:p w14:paraId="211D2B30"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Clubhouse</w:t>
      </w:r>
      <w:r w:rsidRPr="007C2B50">
        <w:rPr>
          <w:rFonts w:asciiTheme="majorBidi" w:hAnsiTheme="majorBidi" w:cstheme="majorBidi"/>
          <w:sz w:val="24"/>
          <w:szCs w:val="24"/>
        </w:rPr>
        <w:t>:</w:t>
      </w:r>
    </w:p>
    <w:p w14:paraId="770E9F55"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The central hub of the community, featuring a range of leisure and social activities.</w:t>
      </w:r>
    </w:p>
    <w:p w14:paraId="07038A5A"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Includes lounges, cafes, event spaces, and indoor sports facilities.</w:t>
      </w:r>
    </w:p>
    <w:p w14:paraId="2DDF4596"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Swimming Pools</w:t>
      </w:r>
      <w:r w:rsidRPr="007C2B50">
        <w:rPr>
          <w:rFonts w:asciiTheme="majorBidi" w:hAnsiTheme="majorBidi" w:cstheme="majorBidi"/>
          <w:sz w:val="24"/>
          <w:szCs w:val="24"/>
        </w:rPr>
        <w:t>:</w:t>
      </w:r>
    </w:p>
    <w:p w14:paraId="697D4961"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Multiple swimming pools, including a main pool, children's pool, and heated indoor pool.</w:t>
      </w:r>
    </w:p>
    <w:p w14:paraId="06750FCB"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Poolside areas designed for relaxation and socializing.</w:t>
      </w:r>
    </w:p>
    <w:p w14:paraId="53EB9465"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Fitness and Wellness</w:t>
      </w:r>
      <w:r w:rsidRPr="007C2B50">
        <w:rPr>
          <w:rFonts w:asciiTheme="majorBidi" w:hAnsiTheme="majorBidi" w:cstheme="majorBidi"/>
          <w:sz w:val="24"/>
          <w:szCs w:val="24"/>
        </w:rPr>
        <w:t>:</w:t>
      </w:r>
    </w:p>
    <w:p w14:paraId="0FA8C2A2"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A fully equipped gym with the latest fitness equipment.</w:t>
      </w:r>
    </w:p>
    <w:p w14:paraId="583F6F75"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A spa and wellness center offering a variety of treatments and services.</w:t>
      </w:r>
    </w:p>
    <w:p w14:paraId="14A3B499"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Outdoor jogging and cycling tracks winding through the green areas.</w:t>
      </w:r>
    </w:p>
    <w:p w14:paraId="675403EF"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Parks and Green Spaces</w:t>
      </w:r>
      <w:r w:rsidRPr="007C2B50">
        <w:rPr>
          <w:rFonts w:asciiTheme="majorBidi" w:hAnsiTheme="majorBidi" w:cstheme="majorBidi"/>
          <w:sz w:val="24"/>
          <w:szCs w:val="24"/>
        </w:rPr>
        <w:t>:</w:t>
      </w:r>
    </w:p>
    <w:p w14:paraId="1D27C410"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Extensive landscaped gardens and parks, providing a serene environment.</w:t>
      </w:r>
    </w:p>
    <w:p w14:paraId="1999644B"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Dedicated play areas for children and outdoor fitness stations for adults.</w:t>
      </w:r>
    </w:p>
    <w:p w14:paraId="2CA959DA"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Sports Facilities</w:t>
      </w:r>
      <w:r w:rsidRPr="007C2B50">
        <w:rPr>
          <w:rFonts w:asciiTheme="majorBidi" w:hAnsiTheme="majorBidi" w:cstheme="majorBidi"/>
          <w:sz w:val="24"/>
          <w:szCs w:val="24"/>
        </w:rPr>
        <w:t>:</w:t>
      </w:r>
    </w:p>
    <w:p w14:paraId="77E8DA68"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Tennis courts, football fields, and multi-purpose courts.</w:t>
      </w:r>
    </w:p>
    <w:p w14:paraId="3B0FBC4C"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lastRenderedPageBreak/>
        <w:t>Outdoor yoga spaces and fitness areas designed for various activities.</w:t>
      </w:r>
    </w:p>
    <w:p w14:paraId="65B77477"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Commercial Area</w:t>
      </w:r>
      <w:r w:rsidRPr="007C2B50">
        <w:rPr>
          <w:rFonts w:asciiTheme="majorBidi" w:hAnsiTheme="majorBidi" w:cstheme="majorBidi"/>
          <w:sz w:val="24"/>
          <w:szCs w:val="24"/>
        </w:rPr>
        <w:t>:</w:t>
      </w:r>
    </w:p>
    <w:p w14:paraId="49FBF6A9"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A retail zone within the community, featuring shops, cafes, and restaurants.</w:t>
      </w:r>
    </w:p>
    <w:p w14:paraId="62328DC8"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Supermarkets and convenience stores to meet daily needs.</w:t>
      </w:r>
    </w:p>
    <w:p w14:paraId="48760A12"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Security</w:t>
      </w:r>
      <w:r w:rsidRPr="007C2B50">
        <w:rPr>
          <w:rFonts w:asciiTheme="majorBidi" w:hAnsiTheme="majorBidi" w:cstheme="majorBidi"/>
          <w:sz w:val="24"/>
          <w:szCs w:val="24"/>
        </w:rPr>
        <w:t>:</w:t>
      </w:r>
    </w:p>
    <w:p w14:paraId="736D3B43"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24/7 security with CCTV surveillance and controlled access gates.</w:t>
      </w:r>
    </w:p>
    <w:p w14:paraId="40877AAB"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Professional security teams ensure a safe living environment.</w:t>
      </w:r>
    </w:p>
    <w:p w14:paraId="2879B961" w14:textId="77777777" w:rsidR="007C2B50" w:rsidRPr="007C2B50" w:rsidRDefault="007C2B50" w:rsidP="007C2B50">
      <w:pPr>
        <w:numPr>
          <w:ilvl w:val="0"/>
          <w:numId w:val="10"/>
        </w:numPr>
        <w:rPr>
          <w:rFonts w:asciiTheme="majorBidi" w:hAnsiTheme="majorBidi" w:cstheme="majorBidi"/>
          <w:sz w:val="24"/>
          <w:szCs w:val="24"/>
        </w:rPr>
      </w:pPr>
      <w:r w:rsidRPr="007C2B50">
        <w:rPr>
          <w:rFonts w:asciiTheme="majorBidi" w:hAnsiTheme="majorBidi" w:cstheme="majorBidi"/>
          <w:b/>
          <w:bCs/>
          <w:sz w:val="24"/>
          <w:szCs w:val="24"/>
        </w:rPr>
        <w:t>Community Services</w:t>
      </w:r>
      <w:r w:rsidRPr="007C2B50">
        <w:rPr>
          <w:rFonts w:asciiTheme="majorBidi" w:hAnsiTheme="majorBidi" w:cstheme="majorBidi"/>
          <w:sz w:val="24"/>
          <w:szCs w:val="24"/>
        </w:rPr>
        <w:t>:</w:t>
      </w:r>
    </w:p>
    <w:p w14:paraId="60C98E1C"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Professional property management and maintenance services.</w:t>
      </w:r>
    </w:p>
    <w:p w14:paraId="2F5DBA24"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Medical facilities and clinics either within the project or nearby.</w:t>
      </w:r>
    </w:p>
    <w:p w14:paraId="39BAB51F" w14:textId="77777777" w:rsidR="007C2B50" w:rsidRPr="007C2B50" w:rsidRDefault="007C2B50" w:rsidP="007C2B50">
      <w:pPr>
        <w:numPr>
          <w:ilvl w:val="1"/>
          <w:numId w:val="10"/>
        </w:numPr>
        <w:rPr>
          <w:rFonts w:asciiTheme="majorBidi" w:hAnsiTheme="majorBidi" w:cstheme="majorBidi"/>
          <w:sz w:val="24"/>
          <w:szCs w:val="24"/>
        </w:rPr>
      </w:pPr>
      <w:r w:rsidRPr="007C2B50">
        <w:rPr>
          <w:rFonts w:asciiTheme="majorBidi" w:hAnsiTheme="majorBidi" w:cstheme="majorBidi"/>
          <w:sz w:val="24"/>
          <w:szCs w:val="24"/>
        </w:rPr>
        <w:t xml:space="preserve">Schools and nurseries in </w:t>
      </w:r>
      <w:proofErr w:type="gramStart"/>
      <w:r w:rsidRPr="007C2B50">
        <w:rPr>
          <w:rFonts w:asciiTheme="majorBidi" w:hAnsiTheme="majorBidi" w:cstheme="majorBidi"/>
          <w:sz w:val="24"/>
          <w:szCs w:val="24"/>
        </w:rPr>
        <w:t>close proximity</w:t>
      </w:r>
      <w:proofErr w:type="gramEnd"/>
      <w:r w:rsidRPr="007C2B50">
        <w:rPr>
          <w:rFonts w:asciiTheme="majorBidi" w:hAnsiTheme="majorBidi" w:cstheme="majorBidi"/>
          <w:sz w:val="24"/>
          <w:szCs w:val="24"/>
        </w:rPr>
        <w:t>, providing quality education options.</w:t>
      </w:r>
    </w:p>
    <w:p w14:paraId="4AC32906"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Lifestyle and Community</w:t>
      </w:r>
    </w:p>
    <w:p w14:paraId="3C099EF3"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Village West is designed as an integrated community where residents can enjoy a high-quality lifestyle within a secure and well-maintained environment. The project emphasizes social interaction and community living, with numerous communal spaces and regular events to foster a sense of belonging among residents.</w:t>
      </w:r>
    </w:p>
    <w:p w14:paraId="5823ACF6" w14:textId="77777777" w:rsidR="007C2B50" w:rsidRPr="007C2B50" w:rsidRDefault="007C2B50" w:rsidP="007C2B50">
      <w:pPr>
        <w:rPr>
          <w:rFonts w:asciiTheme="majorBidi" w:hAnsiTheme="majorBidi" w:cstheme="majorBidi"/>
          <w:b/>
          <w:bCs/>
          <w:sz w:val="24"/>
          <w:szCs w:val="24"/>
        </w:rPr>
      </w:pPr>
      <w:r w:rsidRPr="007C2B50">
        <w:rPr>
          <w:rFonts w:asciiTheme="majorBidi" w:hAnsiTheme="majorBidi" w:cstheme="majorBidi"/>
          <w:b/>
          <w:bCs/>
          <w:sz w:val="24"/>
          <w:szCs w:val="24"/>
        </w:rPr>
        <w:t>Investment Potential</w:t>
      </w:r>
    </w:p>
    <w:p w14:paraId="6BAF4DA7" w14:textId="77777777" w:rsidR="007C2B50" w:rsidRPr="007C2B50" w:rsidRDefault="007C2B50" w:rsidP="007C2B50">
      <w:pPr>
        <w:numPr>
          <w:ilvl w:val="0"/>
          <w:numId w:val="11"/>
        </w:numPr>
        <w:rPr>
          <w:rFonts w:asciiTheme="majorBidi" w:hAnsiTheme="majorBidi" w:cstheme="majorBidi"/>
          <w:sz w:val="24"/>
          <w:szCs w:val="24"/>
        </w:rPr>
      </w:pPr>
      <w:r w:rsidRPr="007C2B50">
        <w:rPr>
          <w:rFonts w:asciiTheme="majorBidi" w:hAnsiTheme="majorBidi" w:cstheme="majorBidi"/>
          <w:b/>
          <w:bCs/>
          <w:sz w:val="24"/>
          <w:szCs w:val="24"/>
        </w:rPr>
        <w:t>High Demand Area</w:t>
      </w:r>
      <w:r w:rsidRPr="007C2B50">
        <w:rPr>
          <w:rFonts w:asciiTheme="majorBidi" w:hAnsiTheme="majorBidi" w:cstheme="majorBidi"/>
          <w:sz w:val="24"/>
          <w:szCs w:val="24"/>
        </w:rPr>
        <w:t>: Sheikh Zayed City is one of the most desirable locations in West Cairo, known for its upscale residential communities and modern infrastructure.</w:t>
      </w:r>
    </w:p>
    <w:p w14:paraId="3F42FC46" w14:textId="77777777" w:rsidR="007C2B50" w:rsidRPr="007C2B50" w:rsidRDefault="007C2B50" w:rsidP="007C2B50">
      <w:pPr>
        <w:numPr>
          <w:ilvl w:val="0"/>
          <w:numId w:val="11"/>
        </w:numPr>
        <w:rPr>
          <w:rFonts w:asciiTheme="majorBidi" w:hAnsiTheme="majorBidi" w:cstheme="majorBidi"/>
          <w:sz w:val="24"/>
          <w:szCs w:val="24"/>
        </w:rPr>
      </w:pPr>
      <w:r w:rsidRPr="007C2B50">
        <w:rPr>
          <w:rFonts w:asciiTheme="majorBidi" w:hAnsiTheme="majorBidi" w:cstheme="majorBidi"/>
          <w:b/>
          <w:bCs/>
          <w:sz w:val="24"/>
          <w:szCs w:val="24"/>
        </w:rPr>
        <w:t>Modern Infrastructure</w:t>
      </w:r>
      <w:r w:rsidRPr="007C2B50">
        <w:rPr>
          <w:rFonts w:asciiTheme="majorBidi" w:hAnsiTheme="majorBidi" w:cstheme="majorBidi"/>
          <w:sz w:val="24"/>
          <w:szCs w:val="24"/>
        </w:rPr>
        <w:t>: The area is well-developed, with excellent road networks, utilities, and public services, making it an attractive investment opportunity.</w:t>
      </w:r>
    </w:p>
    <w:p w14:paraId="07D4E5F8" w14:textId="77777777" w:rsidR="007C2B50" w:rsidRPr="007C2B50" w:rsidRDefault="007C2B50" w:rsidP="007C2B50">
      <w:pPr>
        <w:numPr>
          <w:ilvl w:val="0"/>
          <w:numId w:val="11"/>
        </w:numPr>
        <w:rPr>
          <w:rFonts w:asciiTheme="majorBidi" w:hAnsiTheme="majorBidi" w:cstheme="majorBidi"/>
          <w:sz w:val="24"/>
          <w:szCs w:val="24"/>
        </w:rPr>
      </w:pPr>
      <w:r w:rsidRPr="007C2B50">
        <w:rPr>
          <w:rFonts w:asciiTheme="majorBidi" w:hAnsiTheme="majorBidi" w:cstheme="majorBidi"/>
          <w:b/>
          <w:bCs/>
          <w:sz w:val="24"/>
          <w:szCs w:val="24"/>
        </w:rPr>
        <w:t>Developer Reputation</w:t>
      </w:r>
      <w:r w:rsidRPr="007C2B50">
        <w:rPr>
          <w:rFonts w:asciiTheme="majorBidi" w:hAnsiTheme="majorBidi" w:cstheme="majorBidi"/>
          <w:sz w:val="24"/>
          <w:szCs w:val="24"/>
        </w:rPr>
        <w:t>: Dorra Group is known for its high standards of quality and attention to detail, ensuring that Village West is a sound investment with strong long-term potential.</w:t>
      </w:r>
    </w:p>
    <w:p w14:paraId="0D871B16" w14:textId="77777777" w:rsidR="007C2B50" w:rsidRPr="007C2B50" w:rsidRDefault="007C2B50" w:rsidP="007C2B50">
      <w:pPr>
        <w:rPr>
          <w:rFonts w:asciiTheme="majorBidi" w:hAnsiTheme="majorBidi" w:cstheme="majorBidi"/>
          <w:sz w:val="24"/>
          <w:szCs w:val="24"/>
        </w:rPr>
      </w:pPr>
      <w:r w:rsidRPr="007C2B50">
        <w:rPr>
          <w:rFonts w:asciiTheme="majorBidi" w:hAnsiTheme="majorBidi" w:cstheme="majorBidi"/>
          <w:sz w:val="24"/>
          <w:szCs w:val="24"/>
        </w:rPr>
        <w:t>Village West is ideal for those looking for a contemporary, luxurious lifestyle in one of Cairo’s most sought-after locations. With its variety of living options and comprehensive amenities, it provides an exceptional living experience.</w:t>
      </w:r>
    </w:p>
    <w:p w14:paraId="61AA6DC5" w14:textId="77777777" w:rsidR="007C2B50" w:rsidRPr="007C2B50" w:rsidRDefault="007C2B50" w:rsidP="007C2B50">
      <w:pPr>
        <w:rPr>
          <w:rFonts w:asciiTheme="majorBidi" w:hAnsiTheme="majorBidi" w:cstheme="majorBidi"/>
          <w:sz w:val="24"/>
          <w:szCs w:val="24"/>
        </w:rPr>
      </w:pPr>
    </w:p>
    <w:p w14:paraId="2DACB3AC" w14:textId="77777777" w:rsidR="007C2B50" w:rsidRDefault="007C2B50" w:rsidP="0056746F">
      <w:pPr>
        <w:rPr>
          <w:rFonts w:asciiTheme="majorBidi" w:hAnsiTheme="majorBidi" w:cstheme="majorBidi"/>
          <w:sz w:val="24"/>
          <w:szCs w:val="24"/>
        </w:rPr>
      </w:pPr>
    </w:p>
    <w:p w14:paraId="7BE6AFA7" w14:textId="77777777" w:rsidR="007C2B50" w:rsidRPr="0056746F" w:rsidRDefault="007C2B50" w:rsidP="0056746F">
      <w:pPr>
        <w:rPr>
          <w:rFonts w:asciiTheme="majorBidi" w:hAnsiTheme="majorBidi" w:cstheme="majorBidi"/>
          <w:sz w:val="24"/>
          <w:szCs w:val="24"/>
        </w:rPr>
      </w:pPr>
    </w:p>
    <w:p w14:paraId="0F12B66C" w14:textId="77777777" w:rsidR="004C1043" w:rsidRDefault="004C1043" w:rsidP="001B12E3">
      <w:pPr>
        <w:rPr>
          <w:rFonts w:asciiTheme="majorBidi" w:hAnsiTheme="majorBidi" w:cstheme="majorBidi"/>
          <w:sz w:val="24"/>
          <w:szCs w:val="24"/>
        </w:rPr>
      </w:pPr>
    </w:p>
    <w:p w14:paraId="7B74F14C" w14:textId="43720F7C" w:rsidR="00AC6DB9" w:rsidRDefault="00525C50" w:rsidP="00525C50">
      <w:pPr>
        <w:jc w:val="center"/>
        <w:rPr>
          <w:rFonts w:asciiTheme="majorBidi" w:hAnsiTheme="majorBidi" w:cstheme="majorBidi"/>
          <w:sz w:val="32"/>
          <w:szCs w:val="32"/>
        </w:rPr>
      </w:pPr>
      <w:r w:rsidRPr="0056746F">
        <w:rPr>
          <w:rFonts w:asciiTheme="majorBidi" w:hAnsiTheme="majorBidi" w:cstheme="majorBidi"/>
          <w:sz w:val="32"/>
          <w:szCs w:val="32"/>
        </w:rPr>
        <w:lastRenderedPageBreak/>
        <w:t>Capital Business Park in Sheikh Zayed</w:t>
      </w:r>
    </w:p>
    <w:p w14:paraId="3CF52189" w14:textId="77777777" w:rsidR="00525C50" w:rsidRPr="00525C50" w:rsidRDefault="00525C50" w:rsidP="00525C50">
      <w:pPr>
        <w:rPr>
          <w:rFonts w:asciiTheme="majorBidi" w:hAnsiTheme="majorBidi" w:cstheme="majorBidi"/>
          <w:sz w:val="24"/>
          <w:szCs w:val="24"/>
        </w:rPr>
      </w:pPr>
      <w:r w:rsidRPr="00525C50">
        <w:rPr>
          <w:rFonts w:asciiTheme="majorBidi" w:hAnsiTheme="majorBidi" w:cstheme="majorBidi"/>
          <w:b/>
          <w:bCs/>
          <w:sz w:val="24"/>
          <w:szCs w:val="24"/>
        </w:rPr>
        <w:t>Capital Business Park</w:t>
      </w:r>
      <w:r w:rsidRPr="00525C50">
        <w:rPr>
          <w:rFonts w:asciiTheme="majorBidi" w:hAnsiTheme="majorBidi" w:cstheme="majorBidi"/>
          <w:sz w:val="24"/>
          <w:szCs w:val="24"/>
        </w:rPr>
        <w:t xml:space="preserve"> is a prestigious commercial development located in Sheikh Zayed City, Cairo, Egypt. It stands out as one of the most prominent business hubs in the area, designed to cater to the needs of businesses and corporations with a blend of modern architecture, high-end facilities, and a strategic location.</w:t>
      </w:r>
    </w:p>
    <w:p w14:paraId="231450AD" w14:textId="77777777" w:rsidR="00525C50" w:rsidRPr="00525C50" w:rsidRDefault="00525C50" w:rsidP="00525C50">
      <w:pPr>
        <w:rPr>
          <w:rFonts w:asciiTheme="majorBidi" w:hAnsiTheme="majorBidi" w:cstheme="majorBidi"/>
          <w:b/>
          <w:bCs/>
          <w:sz w:val="24"/>
          <w:szCs w:val="24"/>
        </w:rPr>
      </w:pPr>
      <w:r w:rsidRPr="00525C50">
        <w:rPr>
          <w:rFonts w:asciiTheme="majorBidi" w:hAnsiTheme="majorBidi" w:cstheme="majorBidi"/>
          <w:b/>
          <w:bCs/>
          <w:sz w:val="24"/>
          <w:szCs w:val="24"/>
        </w:rPr>
        <w:t>Location</w:t>
      </w:r>
    </w:p>
    <w:p w14:paraId="5D67B066" w14:textId="77777777" w:rsidR="00525C50" w:rsidRPr="00525C50" w:rsidRDefault="00525C50" w:rsidP="00525C50">
      <w:pPr>
        <w:numPr>
          <w:ilvl w:val="0"/>
          <w:numId w:val="12"/>
        </w:numPr>
        <w:rPr>
          <w:rFonts w:asciiTheme="majorBidi" w:hAnsiTheme="majorBidi" w:cstheme="majorBidi"/>
          <w:sz w:val="24"/>
          <w:szCs w:val="24"/>
        </w:rPr>
      </w:pPr>
      <w:r w:rsidRPr="00525C50">
        <w:rPr>
          <w:rFonts w:asciiTheme="majorBidi" w:hAnsiTheme="majorBidi" w:cstheme="majorBidi"/>
          <w:b/>
          <w:bCs/>
          <w:sz w:val="24"/>
          <w:szCs w:val="24"/>
        </w:rPr>
        <w:t>Area</w:t>
      </w:r>
      <w:r w:rsidRPr="00525C50">
        <w:rPr>
          <w:rFonts w:asciiTheme="majorBidi" w:hAnsiTheme="majorBidi" w:cstheme="majorBidi"/>
          <w:sz w:val="24"/>
          <w:szCs w:val="24"/>
        </w:rPr>
        <w:t>: Capital Business Park is strategically situated on the 26th of July Corridor, right in the heart of Sheikh Zayed City, one of the most rapidly developing and upscale areas in West Cairo.</w:t>
      </w:r>
    </w:p>
    <w:p w14:paraId="6DE711B1" w14:textId="77777777" w:rsidR="00525C50" w:rsidRPr="00525C50" w:rsidRDefault="00525C50" w:rsidP="00525C50">
      <w:pPr>
        <w:numPr>
          <w:ilvl w:val="0"/>
          <w:numId w:val="12"/>
        </w:numPr>
        <w:rPr>
          <w:rFonts w:asciiTheme="majorBidi" w:hAnsiTheme="majorBidi" w:cstheme="majorBidi"/>
          <w:sz w:val="24"/>
          <w:szCs w:val="24"/>
        </w:rPr>
      </w:pPr>
      <w:r w:rsidRPr="00525C50">
        <w:rPr>
          <w:rFonts w:asciiTheme="majorBidi" w:hAnsiTheme="majorBidi" w:cstheme="majorBidi"/>
          <w:b/>
          <w:bCs/>
          <w:sz w:val="24"/>
          <w:szCs w:val="24"/>
        </w:rPr>
        <w:t>Accessibility</w:t>
      </w:r>
      <w:r w:rsidRPr="00525C50">
        <w:rPr>
          <w:rFonts w:asciiTheme="majorBidi" w:hAnsiTheme="majorBidi" w:cstheme="majorBidi"/>
          <w:sz w:val="24"/>
          <w:szCs w:val="24"/>
        </w:rPr>
        <w:t>:</w:t>
      </w:r>
    </w:p>
    <w:p w14:paraId="549EAEEE" w14:textId="77777777" w:rsidR="00525C50" w:rsidRPr="00525C50" w:rsidRDefault="00525C50" w:rsidP="00525C50">
      <w:pPr>
        <w:numPr>
          <w:ilvl w:val="1"/>
          <w:numId w:val="12"/>
        </w:numPr>
        <w:rPr>
          <w:rFonts w:asciiTheme="majorBidi" w:hAnsiTheme="majorBidi" w:cstheme="majorBidi"/>
          <w:sz w:val="24"/>
          <w:szCs w:val="24"/>
        </w:rPr>
      </w:pPr>
      <w:r w:rsidRPr="00525C50">
        <w:rPr>
          <w:rFonts w:asciiTheme="majorBidi" w:hAnsiTheme="majorBidi" w:cstheme="majorBidi"/>
          <w:sz w:val="24"/>
          <w:szCs w:val="24"/>
        </w:rPr>
        <w:t>It enjoys excellent connectivity to Cairo's main roads and highways, including the 26th of July Corridor, the Cairo-Alexandria Desert Road, and the Ring Road.</w:t>
      </w:r>
    </w:p>
    <w:p w14:paraId="66A9D592" w14:textId="77777777" w:rsidR="00525C50" w:rsidRPr="00525C50" w:rsidRDefault="00525C50" w:rsidP="00525C50">
      <w:pPr>
        <w:numPr>
          <w:ilvl w:val="1"/>
          <w:numId w:val="12"/>
        </w:numPr>
        <w:rPr>
          <w:rFonts w:asciiTheme="majorBidi" w:hAnsiTheme="majorBidi" w:cstheme="majorBidi"/>
          <w:sz w:val="24"/>
          <w:szCs w:val="24"/>
        </w:rPr>
      </w:pPr>
      <w:r w:rsidRPr="00525C50">
        <w:rPr>
          <w:rFonts w:asciiTheme="majorBidi" w:hAnsiTheme="majorBidi" w:cstheme="majorBidi"/>
          <w:sz w:val="24"/>
          <w:szCs w:val="24"/>
        </w:rPr>
        <w:t>The business park is easily accessible from various parts of Greater Cairo, making it a convenient location for businesses, employees, and visitors.</w:t>
      </w:r>
    </w:p>
    <w:p w14:paraId="1C733E93" w14:textId="77777777" w:rsidR="00525C50" w:rsidRPr="00525C50" w:rsidRDefault="00525C50" w:rsidP="00525C50">
      <w:pPr>
        <w:numPr>
          <w:ilvl w:val="0"/>
          <w:numId w:val="12"/>
        </w:numPr>
        <w:rPr>
          <w:rFonts w:asciiTheme="majorBidi" w:hAnsiTheme="majorBidi" w:cstheme="majorBidi"/>
          <w:sz w:val="24"/>
          <w:szCs w:val="24"/>
        </w:rPr>
      </w:pPr>
      <w:r w:rsidRPr="00525C50">
        <w:rPr>
          <w:rFonts w:asciiTheme="majorBidi" w:hAnsiTheme="majorBidi" w:cstheme="majorBidi"/>
          <w:b/>
          <w:bCs/>
          <w:sz w:val="24"/>
          <w:szCs w:val="24"/>
        </w:rPr>
        <w:t>Proximity</w:t>
      </w:r>
      <w:r w:rsidRPr="00525C50">
        <w:rPr>
          <w:rFonts w:asciiTheme="majorBidi" w:hAnsiTheme="majorBidi" w:cstheme="majorBidi"/>
          <w:sz w:val="24"/>
          <w:szCs w:val="24"/>
        </w:rPr>
        <w:t>:</w:t>
      </w:r>
    </w:p>
    <w:p w14:paraId="0C343C89" w14:textId="77777777" w:rsidR="00525C50" w:rsidRPr="00525C50" w:rsidRDefault="00525C50" w:rsidP="00525C50">
      <w:pPr>
        <w:numPr>
          <w:ilvl w:val="1"/>
          <w:numId w:val="12"/>
        </w:numPr>
        <w:rPr>
          <w:rFonts w:asciiTheme="majorBidi" w:hAnsiTheme="majorBidi" w:cstheme="majorBidi"/>
          <w:sz w:val="24"/>
          <w:szCs w:val="24"/>
        </w:rPr>
      </w:pPr>
      <w:r w:rsidRPr="00525C50">
        <w:rPr>
          <w:rFonts w:asciiTheme="majorBidi" w:hAnsiTheme="majorBidi" w:cstheme="majorBidi"/>
          <w:sz w:val="24"/>
          <w:szCs w:val="24"/>
        </w:rPr>
        <w:t>Close to major residential communities in Sheikh Zayed and 6th of October City, making it an ideal location for professionals living in these areas.</w:t>
      </w:r>
    </w:p>
    <w:p w14:paraId="4B0310E9" w14:textId="77777777" w:rsidR="00525C50" w:rsidRPr="00525C50" w:rsidRDefault="00525C50" w:rsidP="00525C50">
      <w:pPr>
        <w:numPr>
          <w:ilvl w:val="1"/>
          <w:numId w:val="12"/>
        </w:numPr>
        <w:rPr>
          <w:rFonts w:asciiTheme="majorBidi" w:hAnsiTheme="majorBidi" w:cstheme="majorBidi"/>
          <w:sz w:val="24"/>
          <w:szCs w:val="24"/>
        </w:rPr>
      </w:pPr>
      <w:r w:rsidRPr="00525C50">
        <w:rPr>
          <w:rFonts w:asciiTheme="majorBidi" w:hAnsiTheme="majorBidi" w:cstheme="majorBidi"/>
          <w:sz w:val="24"/>
          <w:szCs w:val="24"/>
        </w:rPr>
        <w:t>Nearby landmarks include Arkan Plaza, Galleria 40, Hyper One Market, and various international schools and universities.</w:t>
      </w:r>
    </w:p>
    <w:p w14:paraId="4FAC9CE0" w14:textId="77777777" w:rsidR="00525C50" w:rsidRPr="00525C50" w:rsidRDefault="00525C50" w:rsidP="00525C50">
      <w:pPr>
        <w:numPr>
          <w:ilvl w:val="1"/>
          <w:numId w:val="12"/>
        </w:numPr>
        <w:rPr>
          <w:rFonts w:asciiTheme="majorBidi" w:hAnsiTheme="majorBidi" w:cstheme="majorBidi"/>
          <w:sz w:val="24"/>
          <w:szCs w:val="24"/>
        </w:rPr>
      </w:pPr>
      <w:r w:rsidRPr="00525C50">
        <w:rPr>
          <w:rFonts w:asciiTheme="majorBidi" w:hAnsiTheme="majorBidi" w:cstheme="majorBidi"/>
          <w:sz w:val="24"/>
          <w:szCs w:val="24"/>
        </w:rPr>
        <w:t xml:space="preserve">The development is also </w:t>
      </w:r>
      <w:proofErr w:type="gramStart"/>
      <w:r w:rsidRPr="00525C50">
        <w:rPr>
          <w:rFonts w:asciiTheme="majorBidi" w:hAnsiTheme="majorBidi" w:cstheme="majorBidi"/>
          <w:sz w:val="24"/>
          <w:szCs w:val="24"/>
        </w:rPr>
        <w:t>in close proximity to</w:t>
      </w:r>
      <w:proofErr w:type="gramEnd"/>
      <w:r w:rsidRPr="00525C50">
        <w:rPr>
          <w:rFonts w:asciiTheme="majorBidi" w:hAnsiTheme="majorBidi" w:cstheme="majorBidi"/>
          <w:sz w:val="24"/>
          <w:szCs w:val="24"/>
        </w:rPr>
        <w:t xml:space="preserve"> hospitals, clinics, and other essential services.</w:t>
      </w:r>
    </w:p>
    <w:p w14:paraId="2C0B1C3C" w14:textId="77777777" w:rsidR="00525C50" w:rsidRPr="00525C50" w:rsidRDefault="00525C50" w:rsidP="00525C50">
      <w:pPr>
        <w:rPr>
          <w:rFonts w:asciiTheme="majorBidi" w:hAnsiTheme="majorBidi" w:cstheme="majorBidi"/>
          <w:b/>
          <w:bCs/>
          <w:sz w:val="24"/>
          <w:szCs w:val="24"/>
        </w:rPr>
      </w:pPr>
      <w:r w:rsidRPr="00525C50">
        <w:rPr>
          <w:rFonts w:asciiTheme="majorBidi" w:hAnsiTheme="majorBidi" w:cstheme="majorBidi"/>
          <w:b/>
          <w:bCs/>
          <w:sz w:val="24"/>
          <w:szCs w:val="24"/>
        </w:rPr>
        <w:t>Project Overview</w:t>
      </w:r>
    </w:p>
    <w:p w14:paraId="414701FD" w14:textId="77777777" w:rsidR="00525C50" w:rsidRPr="00525C50" w:rsidRDefault="00525C50" w:rsidP="00525C50">
      <w:pPr>
        <w:numPr>
          <w:ilvl w:val="0"/>
          <w:numId w:val="13"/>
        </w:numPr>
        <w:rPr>
          <w:rFonts w:asciiTheme="majorBidi" w:hAnsiTheme="majorBidi" w:cstheme="majorBidi"/>
          <w:sz w:val="24"/>
          <w:szCs w:val="24"/>
        </w:rPr>
      </w:pPr>
      <w:r w:rsidRPr="00525C50">
        <w:rPr>
          <w:rFonts w:asciiTheme="majorBidi" w:hAnsiTheme="majorBidi" w:cstheme="majorBidi"/>
          <w:b/>
          <w:bCs/>
          <w:sz w:val="24"/>
          <w:szCs w:val="24"/>
        </w:rPr>
        <w:t>Developer</w:t>
      </w:r>
      <w:r w:rsidRPr="00525C50">
        <w:rPr>
          <w:rFonts w:asciiTheme="majorBidi" w:hAnsiTheme="majorBidi" w:cstheme="majorBidi"/>
          <w:sz w:val="24"/>
          <w:szCs w:val="24"/>
        </w:rPr>
        <w:t>: Dorra Group</w:t>
      </w:r>
    </w:p>
    <w:p w14:paraId="5C2418BB" w14:textId="77777777" w:rsidR="00525C50" w:rsidRPr="00525C50" w:rsidRDefault="00525C50" w:rsidP="00525C50">
      <w:pPr>
        <w:numPr>
          <w:ilvl w:val="0"/>
          <w:numId w:val="13"/>
        </w:numPr>
        <w:rPr>
          <w:rFonts w:asciiTheme="majorBidi" w:hAnsiTheme="majorBidi" w:cstheme="majorBidi"/>
          <w:sz w:val="24"/>
          <w:szCs w:val="24"/>
        </w:rPr>
      </w:pPr>
      <w:r w:rsidRPr="00525C50">
        <w:rPr>
          <w:rFonts w:asciiTheme="majorBidi" w:hAnsiTheme="majorBidi" w:cstheme="majorBidi"/>
          <w:b/>
          <w:bCs/>
          <w:sz w:val="24"/>
          <w:szCs w:val="24"/>
        </w:rPr>
        <w:t>Total Area</w:t>
      </w:r>
      <w:r w:rsidRPr="00525C50">
        <w:rPr>
          <w:rFonts w:asciiTheme="majorBidi" w:hAnsiTheme="majorBidi" w:cstheme="majorBidi"/>
          <w:sz w:val="24"/>
          <w:szCs w:val="24"/>
        </w:rPr>
        <w:t xml:space="preserve">: Capital Business Park spans approximately </w:t>
      </w:r>
      <w:r w:rsidRPr="00525C50">
        <w:rPr>
          <w:rFonts w:asciiTheme="majorBidi" w:hAnsiTheme="majorBidi" w:cstheme="majorBidi"/>
          <w:b/>
          <w:bCs/>
          <w:sz w:val="24"/>
          <w:szCs w:val="24"/>
        </w:rPr>
        <w:t>35 acres</w:t>
      </w:r>
      <w:r w:rsidRPr="00525C50">
        <w:rPr>
          <w:rFonts w:asciiTheme="majorBidi" w:hAnsiTheme="majorBidi" w:cstheme="majorBidi"/>
          <w:sz w:val="24"/>
          <w:szCs w:val="24"/>
        </w:rPr>
        <w:t>.</w:t>
      </w:r>
    </w:p>
    <w:p w14:paraId="6FD5A542" w14:textId="77777777" w:rsidR="00525C50" w:rsidRPr="00525C50" w:rsidRDefault="00525C50" w:rsidP="00525C50">
      <w:pPr>
        <w:numPr>
          <w:ilvl w:val="0"/>
          <w:numId w:val="13"/>
        </w:numPr>
        <w:rPr>
          <w:rFonts w:asciiTheme="majorBidi" w:hAnsiTheme="majorBidi" w:cstheme="majorBidi"/>
          <w:sz w:val="24"/>
          <w:szCs w:val="24"/>
        </w:rPr>
      </w:pPr>
      <w:r w:rsidRPr="00525C50">
        <w:rPr>
          <w:rFonts w:asciiTheme="majorBidi" w:hAnsiTheme="majorBidi" w:cstheme="majorBidi"/>
          <w:b/>
          <w:bCs/>
          <w:sz w:val="24"/>
          <w:szCs w:val="24"/>
        </w:rPr>
        <w:t>Design</w:t>
      </w:r>
      <w:r w:rsidRPr="00525C50">
        <w:rPr>
          <w:rFonts w:asciiTheme="majorBidi" w:hAnsiTheme="majorBidi" w:cstheme="majorBidi"/>
          <w:sz w:val="24"/>
          <w:szCs w:val="24"/>
        </w:rPr>
        <w:t>: The business park is designed with a modern, sleek architectural style, featuring state-of-the-art office buildings, commercial spaces, and landscaped areas. The development emphasizes functionality, aesthetics, and sustainability.</w:t>
      </w:r>
    </w:p>
    <w:p w14:paraId="7231C152" w14:textId="77777777" w:rsidR="00525C50" w:rsidRPr="00525C50" w:rsidRDefault="00525C50" w:rsidP="00525C50">
      <w:pPr>
        <w:rPr>
          <w:rFonts w:asciiTheme="majorBidi" w:hAnsiTheme="majorBidi" w:cstheme="majorBidi"/>
          <w:b/>
          <w:bCs/>
          <w:sz w:val="24"/>
          <w:szCs w:val="24"/>
        </w:rPr>
      </w:pPr>
      <w:r w:rsidRPr="00525C50">
        <w:rPr>
          <w:rFonts w:asciiTheme="majorBidi" w:hAnsiTheme="majorBidi" w:cstheme="majorBidi"/>
          <w:b/>
          <w:bCs/>
          <w:sz w:val="24"/>
          <w:szCs w:val="24"/>
        </w:rPr>
        <w:t>Key Features</w:t>
      </w:r>
    </w:p>
    <w:p w14:paraId="79D259CD"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Office Buildings</w:t>
      </w:r>
      <w:r w:rsidRPr="00525C50">
        <w:rPr>
          <w:rFonts w:asciiTheme="majorBidi" w:hAnsiTheme="majorBidi" w:cstheme="majorBidi"/>
          <w:sz w:val="24"/>
          <w:szCs w:val="24"/>
        </w:rPr>
        <w:t>:</w:t>
      </w:r>
    </w:p>
    <w:p w14:paraId="15CC06C9"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Capital Business Park consists of multiple office buildings, offering a variety of office spaces tailored to different business needs, from small startups to large multinational corporations.</w:t>
      </w:r>
    </w:p>
    <w:p w14:paraId="4F2D037E"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lastRenderedPageBreak/>
        <w:t>The buildings are equipped with modern infrastructure, including high-speed internet, advanced security systems, and efficient HVAC systems.</w:t>
      </w:r>
    </w:p>
    <w:p w14:paraId="0CEBD4A4"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Office spaces are designed to be flexible, allowing businesses to customize their work environments according to their requirements.</w:t>
      </w:r>
    </w:p>
    <w:p w14:paraId="4E493F37"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Commercial and Retail Spaces</w:t>
      </w:r>
      <w:r w:rsidRPr="00525C50">
        <w:rPr>
          <w:rFonts w:asciiTheme="majorBidi" w:hAnsiTheme="majorBidi" w:cstheme="majorBidi"/>
          <w:sz w:val="24"/>
          <w:szCs w:val="24"/>
        </w:rPr>
        <w:t>:</w:t>
      </w:r>
    </w:p>
    <w:p w14:paraId="6B0AFE30"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 ground floors of the office buildings feature retail spaces, hosting a variety of shops, cafes, restaurants, and service outlets.</w:t>
      </w:r>
    </w:p>
    <w:p w14:paraId="1FC67625"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This integration of retail within the business park enhances convenience for employees and visitors, providing easy access to daily needs and leisure activities.</w:t>
      </w:r>
    </w:p>
    <w:p w14:paraId="1BAF22EA"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Business Services</w:t>
      </w:r>
      <w:r w:rsidRPr="00525C50">
        <w:rPr>
          <w:rFonts w:asciiTheme="majorBidi" w:hAnsiTheme="majorBidi" w:cstheme="majorBidi"/>
          <w:sz w:val="24"/>
          <w:szCs w:val="24"/>
        </w:rPr>
        <w:t>:</w:t>
      </w:r>
    </w:p>
    <w:p w14:paraId="28DB2AB3"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 business park offers a range of services to support businesses, including conference rooms, meeting spaces, and event venues.</w:t>
      </w:r>
    </w:p>
    <w:p w14:paraId="7B01D7A3"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There are also facilities for banking, legal, and administrative services, making it a one-stop location for all business needs.</w:t>
      </w:r>
    </w:p>
    <w:p w14:paraId="10BA746A"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Parking and Transportation</w:t>
      </w:r>
      <w:r w:rsidRPr="00525C50">
        <w:rPr>
          <w:rFonts w:asciiTheme="majorBidi" w:hAnsiTheme="majorBidi" w:cstheme="majorBidi"/>
          <w:sz w:val="24"/>
          <w:szCs w:val="24"/>
        </w:rPr>
        <w:t>:</w:t>
      </w:r>
    </w:p>
    <w:p w14:paraId="5C10C512"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Ample parking spaces are available for both tenants and visitors, with dedicated underground and surface parking areas.</w:t>
      </w:r>
    </w:p>
    <w:p w14:paraId="0A653715"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 business park is designed with easy access points and smooth traffic flow, ensuring convenience for daily commuters.</w:t>
      </w:r>
    </w:p>
    <w:p w14:paraId="67FED78D"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Security</w:t>
      </w:r>
      <w:r w:rsidRPr="00525C50">
        <w:rPr>
          <w:rFonts w:asciiTheme="majorBidi" w:hAnsiTheme="majorBidi" w:cstheme="majorBidi"/>
          <w:sz w:val="24"/>
          <w:szCs w:val="24"/>
        </w:rPr>
        <w:t>:</w:t>
      </w:r>
    </w:p>
    <w:p w14:paraId="36A01B88"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Capital Business Park features 24/7 security with CCTV surveillance, controlled access points, and professional security personnel.</w:t>
      </w:r>
    </w:p>
    <w:p w14:paraId="374D0C0B"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 development is designed to provide a safe and secure environment for businesses, employees, and visitors.</w:t>
      </w:r>
    </w:p>
    <w:p w14:paraId="21D3E175"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Green Spaces and Landscaping</w:t>
      </w:r>
      <w:r w:rsidRPr="00525C50">
        <w:rPr>
          <w:rFonts w:asciiTheme="majorBidi" w:hAnsiTheme="majorBidi" w:cstheme="majorBidi"/>
          <w:sz w:val="24"/>
          <w:szCs w:val="24"/>
        </w:rPr>
        <w:t>:</w:t>
      </w:r>
    </w:p>
    <w:p w14:paraId="587D08B7"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 business park includes well-maintained green spaces and landscaped gardens, offering a pleasant and inviting atmosphere.</w:t>
      </w:r>
    </w:p>
    <w:p w14:paraId="4FC42BB2"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Outdoor seating areas and walking paths are incorporated into the design, providing spaces for relaxation and informal meetings.</w:t>
      </w:r>
    </w:p>
    <w:p w14:paraId="33CD35FD" w14:textId="77777777" w:rsidR="00525C50" w:rsidRPr="00525C50" w:rsidRDefault="00525C50" w:rsidP="00525C50">
      <w:pPr>
        <w:numPr>
          <w:ilvl w:val="0"/>
          <w:numId w:val="14"/>
        </w:numPr>
        <w:rPr>
          <w:rFonts w:asciiTheme="majorBidi" w:hAnsiTheme="majorBidi" w:cstheme="majorBidi"/>
          <w:sz w:val="24"/>
          <w:szCs w:val="24"/>
        </w:rPr>
      </w:pPr>
      <w:r w:rsidRPr="00525C50">
        <w:rPr>
          <w:rFonts w:asciiTheme="majorBidi" w:hAnsiTheme="majorBidi" w:cstheme="majorBidi"/>
          <w:b/>
          <w:bCs/>
          <w:sz w:val="24"/>
          <w:szCs w:val="24"/>
        </w:rPr>
        <w:t>Sustainability</w:t>
      </w:r>
      <w:r w:rsidRPr="00525C50">
        <w:rPr>
          <w:rFonts w:asciiTheme="majorBidi" w:hAnsiTheme="majorBidi" w:cstheme="majorBidi"/>
          <w:sz w:val="24"/>
          <w:szCs w:val="24"/>
        </w:rPr>
        <w:t>:</w:t>
      </w:r>
    </w:p>
    <w:p w14:paraId="629CFB15" w14:textId="77777777" w:rsidR="00525C50" w:rsidRPr="00525C50" w:rsidRDefault="00525C50" w:rsidP="00525C50">
      <w:pPr>
        <w:numPr>
          <w:ilvl w:val="1"/>
          <w:numId w:val="14"/>
        </w:numPr>
        <w:rPr>
          <w:rFonts w:asciiTheme="majorBidi" w:hAnsiTheme="majorBidi" w:cstheme="majorBidi"/>
          <w:sz w:val="24"/>
          <w:szCs w:val="24"/>
        </w:rPr>
      </w:pPr>
      <w:r w:rsidRPr="00525C50">
        <w:rPr>
          <w:rFonts w:asciiTheme="majorBidi" w:hAnsiTheme="majorBidi" w:cstheme="majorBidi"/>
          <w:sz w:val="24"/>
          <w:szCs w:val="24"/>
        </w:rPr>
        <w:t>The development emphasizes sustainability, with energy-efficient building designs, waste management systems, and environmentally friendly practices.</w:t>
      </w:r>
    </w:p>
    <w:p w14:paraId="3B593C1B" w14:textId="77777777" w:rsidR="00525C50" w:rsidRPr="00525C50" w:rsidRDefault="00525C50" w:rsidP="00525C50">
      <w:pPr>
        <w:rPr>
          <w:rFonts w:asciiTheme="majorBidi" w:hAnsiTheme="majorBidi" w:cstheme="majorBidi"/>
          <w:b/>
          <w:bCs/>
          <w:sz w:val="24"/>
          <w:szCs w:val="24"/>
        </w:rPr>
      </w:pPr>
      <w:r w:rsidRPr="00525C50">
        <w:rPr>
          <w:rFonts w:asciiTheme="majorBidi" w:hAnsiTheme="majorBidi" w:cstheme="majorBidi"/>
          <w:b/>
          <w:bCs/>
          <w:sz w:val="24"/>
          <w:szCs w:val="24"/>
        </w:rPr>
        <w:t>Lifestyle and Community</w:t>
      </w:r>
    </w:p>
    <w:p w14:paraId="6963ABBA" w14:textId="77777777" w:rsidR="00525C50" w:rsidRPr="00525C50" w:rsidRDefault="00525C50" w:rsidP="00525C50">
      <w:pPr>
        <w:numPr>
          <w:ilvl w:val="0"/>
          <w:numId w:val="15"/>
        </w:numPr>
        <w:rPr>
          <w:rFonts w:asciiTheme="majorBidi" w:hAnsiTheme="majorBidi" w:cstheme="majorBidi"/>
          <w:sz w:val="24"/>
          <w:szCs w:val="24"/>
        </w:rPr>
      </w:pPr>
      <w:r w:rsidRPr="00525C50">
        <w:rPr>
          <w:rFonts w:asciiTheme="majorBidi" w:hAnsiTheme="majorBidi" w:cstheme="majorBidi"/>
          <w:b/>
          <w:bCs/>
          <w:sz w:val="24"/>
          <w:szCs w:val="24"/>
        </w:rPr>
        <w:lastRenderedPageBreak/>
        <w:t>Professional Environment</w:t>
      </w:r>
      <w:r w:rsidRPr="00525C50">
        <w:rPr>
          <w:rFonts w:asciiTheme="majorBidi" w:hAnsiTheme="majorBidi" w:cstheme="majorBidi"/>
          <w:sz w:val="24"/>
          <w:szCs w:val="24"/>
        </w:rPr>
        <w:t>: Capital Business Park fosters a professional community where businesses of various industries can thrive. It offers an environment conducive to networking, collaboration, and growth.</w:t>
      </w:r>
    </w:p>
    <w:p w14:paraId="2FBFE932" w14:textId="77777777" w:rsidR="00525C50" w:rsidRPr="00525C50" w:rsidRDefault="00525C50" w:rsidP="00525C50">
      <w:pPr>
        <w:numPr>
          <w:ilvl w:val="0"/>
          <w:numId w:val="15"/>
        </w:numPr>
        <w:rPr>
          <w:rFonts w:asciiTheme="majorBidi" w:hAnsiTheme="majorBidi" w:cstheme="majorBidi"/>
          <w:sz w:val="24"/>
          <w:szCs w:val="24"/>
        </w:rPr>
      </w:pPr>
      <w:r w:rsidRPr="00525C50">
        <w:rPr>
          <w:rFonts w:asciiTheme="majorBidi" w:hAnsiTheme="majorBidi" w:cstheme="majorBidi"/>
          <w:b/>
          <w:bCs/>
          <w:sz w:val="24"/>
          <w:szCs w:val="24"/>
        </w:rPr>
        <w:t>Events and Activities</w:t>
      </w:r>
      <w:r w:rsidRPr="00525C50">
        <w:rPr>
          <w:rFonts w:asciiTheme="majorBidi" w:hAnsiTheme="majorBidi" w:cstheme="majorBidi"/>
          <w:sz w:val="24"/>
          <w:szCs w:val="24"/>
        </w:rPr>
        <w:t>: The business park often hosts corporate events, networking opportunities, and social gatherings, enhancing the sense of community among tenants.</w:t>
      </w:r>
    </w:p>
    <w:p w14:paraId="7061E8D8" w14:textId="77777777" w:rsidR="00525C50" w:rsidRPr="00525C50" w:rsidRDefault="00525C50" w:rsidP="00525C50">
      <w:pPr>
        <w:rPr>
          <w:rFonts w:asciiTheme="majorBidi" w:hAnsiTheme="majorBidi" w:cstheme="majorBidi"/>
          <w:b/>
          <w:bCs/>
          <w:sz w:val="24"/>
          <w:szCs w:val="24"/>
        </w:rPr>
      </w:pPr>
      <w:r w:rsidRPr="00525C50">
        <w:rPr>
          <w:rFonts w:asciiTheme="majorBidi" w:hAnsiTheme="majorBidi" w:cstheme="majorBidi"/>
          <w:b/>
          <w:bCs/>
          <w:sz w:val="24"/>
          <w:szCs w:val="24"/>
        </w:rPr>
        <w:t>Investment Potential</w:t>
      </w:r>
    </w:p>
    <w:p w14:paraId="772EA3D2" w14:textId="77777777" w:rsidR="00525C50" w:rsidRPr="00525C50" w:rsidRDefault="00525C50" w:rsidP="00525C50">
      <w:pPr>
        <w:numPr>
          <w:ilvl w:val="0"/>
          <w:numId w:val="16"/>
        </w:numPr>
        <w:rPr>
          <w:rFonts w:asciiTheme="majorBidi" w:hAnsiTheme="majorBidi" w:cstheme="majorBidi"/>
          <w:sz w:val="24"/>
          <w:szCs w:val="24"/>
        </w:rPr>
      </w:pPr>
      <w:r w:rsidRPr="00525C50">
        <w:rPr>
          <w:rFonts w:asciiTheme="majorBidi" w:hAnsiTheme="majorBidi" w:cstheme="majorBidi"/>
          <w:b/>
          <w:bCs/>
          <w:sz w:val="24"/>
          <w:szCs w:val="24"/>
        </w:rPr>
        <w:t>High Demand Location</w:t>
      </w:r>
      <w:r w:rsidRPr="00525C50">
        <w:rPr>
          <w:rFonts w:asciiTheme="majorBidi" w:hAnsiTheme="majorBidi" w:cstheme="majorBidi"/>
          <w:sz w:val="24"/>
          <w:szCs w:val="24"/>
        </w:rPr>
        <w:t>: Sheikh Zayed City is one of the most sought-after areas in West Cairo, known for its upscale residential and commercial developments. The strategic location of Capital Business Park makes it a highly desirable business address.</w:t>
      </w:r>
    </w:p>
    <w:p w14:paraId="534FAB25" w14:textId="77777777" w:rsidR="00525C50" w:rsidRPr="00525C50" w:rsidRDefault="00525C50" w:rsidP="00525C50">
      <w:pPr>
        <w:numPr>
          <w:ilvl w:val="0"/>
          <w:numId w:val="16"/>
        </w:numPr>
        <w:rPr>
          <w:rFonts w:asciiTheme="majorBidi" w:hAnsiTheme="majorBidi" w:cstheme="majorBidi"/>
          <w:sz w:val="24"/>
          <w:szCs w:val="24"/>
        </w:rPr>
      </w:pPr>
      <w:r w:rsidRPr="00525C50">
        <w:rPr>
          <w:rFonts w:asciiTheme="majorBidi" w:hAnsiTheme="majorBidi" w:cstheme="majorBidi"/>
          <w:b/>
          <w:bCs/>
          <w:sz w:val="24"/>
          <w:szCs w:val="24"/>
        </w:rPr>
        <w:t>Reputable Developer</w:t>
      </w:r>
      <w:r w:rsidRPr="00525C50">
        <w:rPr>
          <w:rFonts w:asciiTheme="majorBidi" w:hAnsiTheme="majorBidi" w:cstheme="majorBidi"/>
          <w:sz w:val="24"/>
          <w:szCs w:val="24"/>
        </w:rPr>
        <w:t>: Dorra Group’s reputation for delivering high-quality developments adds to the attractiveness of Capital Business Park as an investment opportunity.</w:t>
      </w:r>
    </w:p>
    <w:p w14:paraId="32658E06" w14:textId="77777777" w:rsidR="00525C50" w:rsidRPr="00525C50" w:rsidRDefault="00525C50" w:rsidP="00525C50">
      <w:pPr>
        <w:rPr>
          <w:rFonts w:asciiTheme="majorBidi" w:hAnsiTheme="majorBidi" w:cstheme="majorBidi"/>
          <w:b/>
          <w:bCs/>
          <w:sz w:val="24"/>
          <w:szCs w:val="24"/>
        </w:rPr>
      </w:pPr>
      <w:r w:rsidRPr="00525C50">
        <w:rPr>
          <w:rFonts w:asciiTheme="majorBidi" w:hAnsiTheme="majorBidi" w:cstheme="majorBidi"/>
          <w:b/>
          <w:bCs/>
          <w:sz w:val="24"/>
          <w:szCs w:val="24"/>
        </w:rPr>
        <w:t>Conclusion</w:t>
      </w:r>
    </w:p>
    <w:p w14:paraId="7D063F03" w14:textId="77777777" w:rsidR="00525C50" w:rsidRPr="00525C50" w:rsidRDefault="00525C50" w:rsidP="00525C50">
      <w:pPr>
        <w:rPr>
          <w:rFonts w:asciiTheme="majorBidi" w:hAnsiTheme="majorBidi" w:cstheme="majorBidi"/>
          <w:sz w:val="24"/>
          <w:szCs w:val="24"/>
        </w:rPr>
      </w:pPr>
      <w:r w:rsidRPr="00525C50">
        <w:rPr>
          <w:rFonts w:asciiTheme="majorBidi" w:hAnsiTheme="majorBidi" w:cstheme="majorBidi"/>
          <w:sz w:val="24"/>
          <w:szCs w:val="24"/>
        </w:rPr>
        <w:t>Capital Business Park is an ideal choice for businesses looking to establish or expand their presence in a premium location in Cairo. With its modern facilities, strategic location, and comprehensive services, it offers an unparalleled business environment in Sheikh Zayed City.</w:t>
      </w:r>
    </w:p>
    <w:p w14:paraId="78D44ED7" w14:textId="77777777" w:rsidR="00525C50" w:rsidRDefault="00525C50" w:rsidP="00525C50">
      <w:pPr>
        <w:rPr>
          <w:rFonts w:asciiTheme="majorBidi" w:hAnsiTheme="majorBidi" w:cstheme="majorBidi"/>
          <w:sz w:val="24"/>
          <w:szCs w:val="24"/>
        </w:rPr>
      </w:pPr>
    </w:p>
    <w:p w14:paraId="3A7F4815" w14:textId="77777777" w:rsidR="00705678" w:rsidRDefault="00705678" w:rsidP="00525C50">
      <w:pPr>
        <w:rPr>
          <w:rFonts w:asciiTheme="majorBidi" w:hAnsiTheme="majorBidi" w:cstheme="majorBidi"/>
          <w:sz w:val="24"/>
          <w:szCs w:val="24"/>
        </w:rPr>
      </w:pPr>
    </w:p>
    <w:p w14:paraId="6ADD9AEC" w14:textId="77777777" w:rsidR="00705678" w:rsidRDefault="00705678" w:rsidP="00525C50">
      <w:pPr>
        <w:rPr>
          <w:rFonts w:asciiTheme="majorBidi" w:hAnsiTheme="majorBidi" w:cstheme="majorBidi"/>
          <w:sz w:val="24"/>
          <w:szCs w:val="24"/>
        </w:rPr>
      </w:pPr>
    </w:p>
    <w:p w14:paraId="10F8CAAE" w14:textId="77777777" w:rsidR="00705678" w:rsidRDefault="00705678" w:rsidP="00525C50">
      <w:pPr>
        <w:rPr>
          <w:rFonts w:asciiTheme="majorBidi" w:hAnsiTheme="majorBidi" w:cstheme="majorBidi"/>
          <w:sz w:val="24"/>
          <w:szCs w:val="24"/>
        </w:rPr>
      </w:pPr>
    </w:p>
    <w:p w14:paraId="727DFE0F" w14:textId="77777777" w:rsidR="00705678" w:rsidRDefault="00705678" w:rsidP="00525C50">
      <w:pPr>
        <w:rPr>
          <w:rFonts w:asciiTheme="majorBidi" w:hAnsiTheme="majorBidi" w:cstheme="majorBidi"/>
          <w:sz w:val="24"/>
          <w:szCs w:val="24"/>
        </w:rPr>
      </w:pPr>
    </w:p>
    <w:p w14:paraId="1F1A4261" w14:textId="77777777" w:rsidR="00705678" w:rsidRDefault="00705678" w:rsidP="00525C50">
      <w:pPr>
        <w:rPr>
          <w:rFonts w:asciiTheme="majorBidi" w:hAnsiTheme="majorBidi" w:cstheme="majorBidi"/>
          <w:sz w:val="24"/>
          <w:szCs w:val="24"/>
        </w:rPr>
      </w:pPr>
    </w:p>
    <w:p w14:paraId="0DD95ECC" w14:textId="77777777" w:rsidR="00705678" w:rsidRDefault="00705678" w:rsidP="00525C50">
      <w:pPr>
        <w:rPr>
          <w:rFonts w:asciiTheme="majorBidi" w:hAnsiTheme="majorBidi" w:cstheme="majorBidi"/>
          <w:sz w:val="24"/>
          <w:szCs w:val="24"/>
        </w:rPr>
      </w:pPr>
    </w:p>
    <w:p w14:paraId="65A26333" w14:textId="77777777" w:rsidR="00705678" w:rsidRDefault="00705678" w:rsidP="00525C50">
      <w:pPr>
        <w:rPr>
          <w:rFonts w:asciiTheme="majorBidi" w:hAnsiTheme="majorBidi" w:cstheme="majorBidi"/>
          <w:sz w:val="24"/>
          <w:szCs w:val="24"/>
        </w:rPr>
      </w:pPr>
    </w:p>
    <w:p w14:paraId="0D695430" w14:textId="77777777" w:rsidR="00705678" w:rsidRDefault="00705678" w:rsidP="00525C50">
      <w:pPr>
        <w:rPr>
          <w:rFonts w:asciiTheme="majorBidi" w:hAnsiTheme="majorBidi" w:cstheme="majorBidi"/>
          <w:sz w:val="24"/>
          <w:szCs w:val="24"/>
        </w:rPr>
      </w:pPr>
    </w:p>
    <w:p w14:paraId="5D8278F6" w14:textId="77777777" w:rsidR="00705678" w:rsidRDefault="00705678" w:rsidP="00525C50">
      <w:pPr>
        <w:rPr>
          <w:rFonts w:asciiTheme="majorBidi" w:hAnsiTheme="majorBidi" w:cstheme="majorBidi"/>
          <w:sz w:val="24"/>
          <w:szCs w:val="24"/>
        </w:rPr>
      </w:pPr>
    </w:p>
    <w:p w14:paraId="24E603F4" w14:textId="77777777" w:rsidR="00705678" w:rsidRDefault="00705678" w:rsidP="00525C50">
      <w:pPr>
        <w:rPr>
          <w:rFonts w:asciiTheme="majorBidi" w:hAnsiTheme="majorBidi" w:cstheme="majorBidi"/>
          <w:sz w:val="24"/>
          <w:szCs w:val="24"/>
        </w:rPr>
      </w:pPr>
    </w:p>
    <w:p w14:paraId="52349BB1" w14:textId="77777777" w:rsidR="00705678" w:rsidRDefault="00705678" w:rsidP="00525C50">
      <w:pPr>
        <w:rPr>
          <w:rFonts w:asciiTheme="majorBidi" w:hAnsiTheme="majorBidi" w:cstheme="majorBidi"/>
          <w:sz w:val="24"/>
          <w:szCs w:val="24"/>
        </w:rPr>
      </w:pPr>
    </w:p>
    <w:p w14:paraId="5603D945" w14:textId="77777777" w:rsidR="00705678" w:rsidRDefault="00705678" w:rsidP="00525C50">
      <w:pPr>
        <w:rPr>
          <w:rFonts w:asciiTheme="majorBidi" w:hAnsiTheme="majorBidi" w:cstheme="majorBidi"/>
          <w:sz w:val="24"/>
          <w:szCs w:val="24"/>
        </w:rPr>
      </w:pPr>
    </w:p>
    <w:p w14:paraId="2A442EF9" w14:textId="77777777" w:rsidR="00705678" w:rsidRDefault="00705678" w:rsidP="00525C50">
      <w:pPr>
        <w:rPr>
          <w:rFonts w:asciiTheme="majorBidi" w:hAnsiTheme="majorBidi" w:cstheme="majorBidi"/>
          <w:sz w:val="24"/>
          <w:szCs w:val="24"/>
        </w:rPr>
      </w:pPr>
    </w:p>
    <w:p w14:paraId="71A66034" w14:textId="77777777" w:rsidR="00705678" w:rsidRDefault="00705678" w:rsidP="00525C50">
      <w:pPr>
        <w:rPr>
          <w:rFonts w:asciiTheme="majorBidi" w:hAnsiTheme="majorBidi" w:cstheme="majorBidi"/>
          <w:sz w:val="24"/>
          <w:szCs w:val="24"/>
        </w:rPr>
      </w:pPr>
    </w:p>
    <w:p w14:paraId="34C6718F" w14:textId="7E830CA4" w:rsidR="00705678" w:rsidRDefault="00705678" w:rsidP="00705678">
      <w:pPr>
        <w:jc w:val="center"/>
        <w:rPr>
          <w:rFonts w:asciiTheme="majorBidi" w:hAnsiTheme="majorBidi" w:cstheme="majorBidi"/>
          <w:sz w:val="32"/>
          <w:szCs w:val="32"/>
        </w:rPr>
      </w:pPr>
      <w:r w:rsidRPr="00705678">
        <w:rPr>
          <w:rFonts w:asciiTheme="majorBidi" w:hAnsiTheme="majorBidi" w:cstheme="majorBidi"/>
          <w:sz w:val="32"/>
          <w:szCs w:val="32"/>
        </w:rPr>
        <w:lastRenderedPageBreak/>
        <w:t>The Address West</w:t>
      </w:r>
    </w:p>
    <w:p w14:paraId="15E66462"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Address West is a high-end residential project developed by Dorra Group, located in the prestigious area of Sheikh Zayed City, Cairo, Egypt. The project is designed to offer luxurious living with a blend of modern architecture, vast green spaces, and top-notch amenities.</w:t>
      </w:r>
    </w:p>
    <w:p w14:paraId="42A5D3DA" w14:textId="77777777" w:rsidR="00705678" w:rsidRPr="00705678" w:rsidRDefault="00705678" w:rsidP="00705678">
      <w:pPr>
        <w:rPr>
          <w:rFonts w:asciiTheme="majorBidi" w:hAnsiTheme="majorBidi" w:cstheme="majorBidi"/>
          <w:sz w:val="24"/>
          <w:szCs w:val="24"/>
        </w:rPr>
      </w:pPr>
    </w:p>
    <w:p w14:paraId="6EBD1A46"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Location</w:t>
      </w:r>
    </w:p>
    <w:p w14:paraId="67A5E597"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Area: Address West is situated in the heart of Sheikh Zayed City, one of the most sought-after and rapidly developing areas in West Cairo.</w:t>
      </w:r>
    </w:p>
    <w:p w14:paraId="6265BCED" w14:textId="77777777" w:rsidR="00705678" w:rsidRPr="00705678" w:rsidRDefault="00705678" w:rsidP="00705678">
      <w:pPr>
        <w:rPr>
          <w:rFonts w:asciiTheme="majorBidi" w:hAnsiTheme="majorBidi" w:cstheme="majorBidi"/>
          <w:sz w:val="24"/>
          <w:szCs w:val="24"/>
        </w:rPr>
      </w:pPr>
    </w:p>
    <w:p w14:paraId="740DBF97"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Accessibility:</w:t>
      </w:r>
    </w:p>
    <w:p w14:paraId="4E7BE87C" w14:textId="77777777" w:rsidR="00705678" w:rsidRPr="00705678" w:rsidRDefault="00705678" w:rsidP="00705678">
      <w:pPr>
        <w:rPr>
          <w:rFonts w:asciiTheme="majorBidi" w:hAnsiTheme="majorBidi" w:cstheme="majorBidi"/>
          <w:sz w:val="24"/>
          <w:szCs w:val="24"/>
        </w:rPr>
      </w:pPr>
    </w:p>
    <w:p w14:paraId="0292B4CB"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The project is well-connected to major roads and highways, including the 26th of July Corridor and the Cairo-Alexandria Desert Road.</w:t>
      </w:r>
    </w:p>
    <w:p w14:paraId="512E77C2"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It provides easy access to key destinations such as downtown Cairo, the New Administrative Capital, and Cairo International Airport.</w:t>
      </w:r>
    </w:p>
    <w:p w14:paraId="7EB5272A"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Proximity:</w:t>
      </w:r>
    </w:p>
    <w:p w14:paraId="06AC775D" w14:textId="77777777" w:rsidR="00705678" w:rsidRPr="00705678" w:rsidRDefault="00705678" w:rsidP="00705678">
      <w:pPr>
        <w:rPr>
          <w:rFonts w:asciiTheme="majorBidi" w:hAnsiTheme="majorBidi" w:cstheme="majorBidi"/>
          <w:sz w:val="24"/>
          <w:szCs w:val="24"/>
        </w:rPr>
      </w:pPr>
    </w:p>
    <w:p w14:paraId="216BDD10"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Close to major landmarks and commercial centers such as Arkan Plaza, Capital Business Park, Galleria 40, and Hyper One.</w:t>
      </w:r>
    </w:p>
    <w:p w14:paraId="420C8415"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Nearby prestigious schools, universities, and healthcare facilities.</w:t>
      </w:r>
    </w:p>
    <w:p w14:paraId="7533E83A"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Minutes away from entertainment venues, dining options, and shopping malls, making it a prime location for families and professionals.</w:t>
      </w:r>
    </w:p>
    <w:p w14:paraId="6360E7AA"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Project Overview</w:t>
      </w:r>
    </w:p>
    <w:p w14:paraId="17A4427F"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Developer: Dorra Group</w:t>
      </w:r>
    </w:p>
    <w:p w14:paraId="1397BE8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Total Area: The project spans approximately 60 acres.</w:t>
      </w:r>
    </w:p>
    <w:p w14:paraId="3F752A51"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Design: Address West is designed with a contemporary aesthetic, focusing on providing residents with a serene and luxurious environment. The development features wide open spaces, lush gardens, and water features, creating a tranquil living experience.</w:t>
      </w:r>
    </w:p>
    <w:p w14:paraId="0CE54723"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Types of Units</w:t>
      </w:r>
    </w:p>
    <w:p w14:paraId="52E6B7CB"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Address West offers a variety of residential units, catering to different preferences and lifestyle needs:</w:t>
      </w:r>
    </w:p>
    <w:p w14:paraId="7825DBC8" w14:textId="77777777" w:rsidR="00705678" w:rsidRPr="00705678" w:rsidRDefault="00705678" w:rsidP="00705678">
      <w:pPr>
        <w:rPr>
          <w:rFonts w:asciiTheme="majorBidi" w:hAnsiTheme="majorBidi" w:cstheme="majorBidi"/>
          <w:sz w:val="24"/>
          <w:szCs w:val="24"/>
        </w:rPr>
      </w:pPr>
    </w:p>
    <w:p w14:paraId="5F6D7D3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Apartments:</w:t>
      </w:r>
    </w:p>
    <w:p w14:paraId="0669A709" w14:textId="77777777" w:rsidR="00705678" w:rsidRPr="00705678" w:rsidRDefault="00705678" w:rsidP="00705678">
      <w:pPr>
        <w:rPr>
          <w:rFonts w:asciiTheme="majorBidi" w:hAnsiTheme="majorBidi" w:cstheme="majorBidi"/>
          <w:sz w:val="24"/>
          <w:szCs w:val="24"/>
        </w:rPr>
      </w:pPr>
    </w:p>
    <w:p w14:paraId="1E39C802"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Sizes: Ranging from 100 to 300 square meters.</w:t>
      </w:r>
    </w:p>
    <w:p w14:paraId="29BAAFFF"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Layouts: Available in configurations such as 2-bedroom, 3-bedroom, and 4-bedroom apartments.</w:t>
      </w:r>
    </w:p>
    <w:p w14:paraId="79FE971C"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Features: Modern designs with spacious layouts, high-quality finishes, and private balconies or terraces.</w:t>
      </w:r>
    </w:p>
    <w:p w14:paraId="36F80655"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Duplexes:</w:t>
      </w:r>
    </w:p>
    <w:p w14:paraId="6417B9C7" w14:textId="77777777" w:rsidR="00705678" w:rsidRPr="00705678" w:rsidRDefault="00705678" w:rsidP="00705678">
      <w:pPr>
        <w:rPr>
          <w:rFonts w:asciiTheme="majorBidi" w:hAnsiTheme="majorBidi" w:cstheme="majorBidi"/>
          <w:sz w:val="24"/>
          <w:szCs w:val="24"/>
        </w:rPr>
      </w:pPr>
    </w:p>
    <w:p w14:paraId="7D3EEB65"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Sizes: Ranging from 200 to 400 square meters.</w:t>
      </w:r>
    </w:p>
    <w:p w14:paraId="71D9754E"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Layouts: These units typically offer multiple floors with expansive living spaces.</w:t>
      </w:r>
    </w:p>
    <w:p w14:paraId="3E7615AA"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Features: Private gardens, terraces, and direct access to communal areas, ideal for families needing more space.</w:t>
      </w:r>
    </w:p>
    <w:p w14:paraId="5329FCFD"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Townhouses:</w:t>
      </w:r>
    </w:p>
    <w:p w14:paraId="0CDB54C6" w14:textId="77777777" w:rsidR="00705678" w:rsidRPr="00705678" w:rsidRDefault="00705678" w:rsidP="00705678">
      <w:pPr>
        <w:rPr>
          <w:rFonts w:asciiTheme="majorBidi" w:hAnsiTheme="majorBidi" w:cstheme="majorBidi"/>
          <w:sz w:val="24"/>
          <w:szCs w:val="24"/>
        </w:rPr>
      </w:pPr>
    </w:p>
    <w:p w14:paraId="554FE1C2"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 xml:space="preserve">Sizes: </w:t>
      </w:r>
      <w:proofErr w:type="gramStart"/>
      <w:r w:rsidRPr="00705678">
        <w:rPr>
          <w:rFonts w:asciiTheme="majorBidi" w:hAnsiTheme="majorBidi" w:cstheme="majorBidi"/>
          <w:sz w:val="24"/>
          <w:szCs w:val="24"/>
        </w:rPr>
        <w:t>Typically</w:t>
      </w:r>
      <w:proofErr w:type="gramEnd"/>
      <w:r w:rsidRPr="00705678">
        <w:rPr>
          <w:rFonts w:asciiTheme="majorBidi" w:hAnsiTheme="majorBidi" w:cstheme="majorBidi"/>
          <w:sz w:val="24"/>
          <w:szCs w:val="24"/>
        </w:rPr>
        <w:t xml:space="preserve"> around 250 to 350 square meters.</w:t>
      </w:r>
    </w:p>
    <w:p w14:paraId="7494A14C"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Layouts: Semi-detached homes with multiple floors.</w:t>
      </w:r>
    </w:p>
    <w:p w14:paraId="04FCC7F0"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Features: Private gardens, spacious layouts, and a family-friendly environment, offering the comfort of a standalone home within a community setting.</w:t>
      </w:r>
    </w:p>
    <w:p w14:paraId="708F083E"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Standalone Villas:</w:t>
      </w:r>
    </w:p>
    <w:p w14:paraId="3A3C2C5C" w14:textId="77777777" w:rsidR="00705678" w:rsidRPr="00705678" w:rsidRDefault="00705678" w:rsidP="00705678">
      <w:pPr>
        <w:rPr>
          <w:rFonts w:asciiTheme="majorBidi" w:hAnsiTheme="majorBidi" w:cstheme="majorBidi"/>
          <w:sz w:val="24"/>
          <w:szCs w:val="24"/>
        </w:rPr>
      </w:pPr>
    </w:p>
    <w:p w14:paraId="317E8663"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Sizes: Ranging from 350 to 600 square meters.</w:t>
      </w:r>
    </w:p>
    <w:p w14:paraId="5DF649F2"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Layouts: Large, independent villas offering maximum privacy.</w:t>
      </w:r>
    </w:p>
    <w:p w14:paraId="4C7FBBC7"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Features: Private gardens, pools, multiple living spaces, and luxury finishes, catering to those seeking the highest level of comfort and exclusivity.</w:t>
      </w:r>
    </w:p>
    <w:p w14:paraId="5B53AC97"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Facilities and Amenities</w:t>
      </w:r>
    </w:p>
    <w:p w14:paraId="3410FAE4"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Address West is designed to offer residents a comprehensive living experience with a wide range of facilities and amenities:</w:t>
      </w:r>
    </w:p>
    <w:p w14:paraId="0A75D519" w14:textId="77777777" w:rsidR="00705678" w:rsidRPr="00705678" w:rsidRDefault="00705678" w:rsidP="00705678">
      <w:pPr>
        <w:rPr>
          <w:rFonts w:asciiTheme="majorBidi" w:hAnsiTheme="majorBidi" w:cstheme="majorBidi"/>
          <w:sz w:val="24"/>
          <w:szCs w:val="24"/>
        </w:rPr>
      </w:pPr>
    </w:p>
    <w:p w14:paraId="657CD282"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Clubhouse:</w:t>
      </w:r>
    </w:p>
    <w:p w14:paraId="00A4A870" w14:textId="77777777" w:rsidR="00705678" w:rsidRPr="00705678" w:rsidRDefault="00705678" w:rsidP="00705678">
      <w:pPr>
        <w:rPr>
          <w:rFonts w:asciiTheme="majorBidi" w:hAnsiTheme="majorBidi" w:cstheme="majorBidi"/>
          <w:sz w:val="24"/>
          <w:szCs w:val="24"/>
        </w:rPr>
      </w:pPr>
    </w:p>
    <w:p w14:paraId="47DE70AF"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 central hub for social and recreational activities.</w:t>
      </w:r>
    </w:p>
    <w:p w14:paraId="3B95B28E"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Features include lounges, cafes, event spaces, and indoor sports facilities.</w:t>
      </w:r>
    </w:p>
    <w:p w14:paraId="78EFD3BD"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Swimming Pools:</w:t>
      </w:r>
    </w:p>
    <w:p w14:paraId="239AF7EB" w14:textId="77777777" w:rsidR="00705678" w:rsidRPr="00705678" w:rsidRDefault="00705678" w:rsidP="00705678">
      <w:pPr>
        <w:rPr>
          <w:rFonts w:asciiTheme="majorBidi" w:hAnsiTheme="majorBidi" w:cstheme="majorBidi"/>
          <w:sz w:val="24"/>
          <w:szCs w:val="24"/>
        </w:rPr>
      </w:pPr>
    </w:p>
    <w:p w14:paraId="0B25A866"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Multiple pools, including a main pool, children’s pool, and heated indoor pool.</w:t>
      </w:r>
    </w:p>
    <w:p w14:paraId="3EBA031B"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Poolside relaxation areas and sun decks.</w:t>
      </w:r>
    </w:p>
    <w:p w14:paraId="0116098A"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Fitness and Wellness:</w:t>
      </w:r>
    </w:p>
    <w:p w14:paraId="4578A7BC" w14:textId="77777777" w:rsidR="00705678" w:rsidRPr="00705678" w:rsidRDefault="00705678" w:rsidP="00705678">
      <w:pPr>
        <w:rPr>
          <w:rFonts w:asciiTheme="majorBidi" w:hAnsiTheme="majorBidi" w:cstheme="majorBidi"/>
          <w:sz w:val="24"/>
          <w:szCs w:val="24"/>
        </w:rPr>
      </w:pPr>
    </w:p>
    <w:p w14:paraId="40C79E6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 fully equipped gym with modern fitness equipment.</w:t>
      </w:r>
    </w:p>
    <w:p w14:paraId="4514C92F"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 spa and wellness center offering a variety of treatments and services.</w:t>
      </w:r>
    </w:p>
    <w:p w14:paraId="4976DBE7"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Outdoor fitness areas and jogging tracks.</w:t>
      </w:r>
    </w:p>
    <w:p w14:paraId="6FDEFFDC"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Parks and Green Spaces:</w:t>
      </w:r>
    </w:p>
    <w:p w14:paraId="590A9E0C" w14:textId="77777777" w:rsidR="00705678" w:rsidRPr="00705678" w:rsidRDefault="00705678" w:rsidP="00705678">
      <w:pPr>
        <w:rPr>
          <w:rFonts w:asciiTheme="majorBidi" w:hAnsiTheme="majorBidi" w:cstheme="majorBidi"/>
          <w:sz w:val="24"/>
          <w:szCs w:val="24"/>
        </w:rPr>
      </w:pPr>
    </w:p>
    <w:p w14:paraId="075E076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Extensive landscaped gardens and parks, offering a peaceful environment.</w:t>
      </w:r>
    </w:p>
    <w:p w14:paraId="3D4EDA7A"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Dedicated children’s play areas and outdoor seating spaces.</w:t>
      </w:r>
    </w:p>
    <w:p w14:paraId="15204EEB"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Sports Facilities:</w:t>
      </w:r>
    </w:p>
    <w:p w14:paraId="1380439F" w14:textId="77777777" w:rsidR="00705678" w:rsidRPr="00705678" w:rsidRDefault="00705678" w:rsidP="00705678">
      <w:pPr>
        <w:rPr>
          <w:rFonts w:asciiTheme="majorBidi" w:hAnsiTheme="majorBidi" w:cstheme="majorBidi"/>
          <w:sz w:val="24"/>
          <w:szCs w:val="24"/>
        </w:rPr>
      </w:pPr>
    </w:p>
    <w:p w14:paraId="3AAEF1B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Tennis courts, football fields, and multi-purpose courts.</w:t>
      </w:r>
    </w:p>
    <w:p w14:paraId="647BFA35"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Outdoor yoga and meditation spaces.</w:t>
      </w:r>
    </w:p>
    <w:p w14:paraId="033A9F5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Commercial Area:</w:t>
      </w:r>
    </w:p>
    <w:p w14:paraId="7AFFAF82" w14:textId="77777777" w:rsidR="00705678" w:rsidRPr="00705678" w:rsidRDefault="00705678" w:rsidP="00705678">
      <w:pPr>
        <w:rPr>
          <w:rFonts w:asciiTheme="majorBidi" w:hAnsiTheme="majorBidi" w:cstheme="majorBidi"/>
          <w:sz w:val="24"/>
          <w:szCs w:val="24"/>
        </w:rPr>
      </w:pPr>
    </w:p>
    <w:p w14:paraId="3DFD0571"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Retail zone within the community, featuring shops, cafes, and restaurants.</w:t>
      </w:r>
    </w:p>
    <w:p w14:paraId="2EC68A28"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Convenience stores and essential services available within the compound.</w:t>
      </w:r>
    </w:p>
    <w:p w14:paraId="11AEECA9"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Security:</w:t>
      </w:r>
    </w:p>
    <w:p w14:paraId="7EB9D7D9" w14:textId="77777777" w:rsidR="00705678" w:rsidRPr="00705678" w:rsidRDefault="00705678" w:rsidP="00705678">
      <w:pPr>
        <w:rPr>
          <w:rFonts w:asciiTheme="majorBidi" w:hAnsiTheme="majorBidi" w:cstheme="majorBidi"/>
          <w:sz w:val="24"/>
          <w:szCs w:val="24"/>
        </w:rPr>
      </w:pPr>
    </w:p>
    <w:p w14:paraId="3A9A9279"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24/7 security with CCTV surveillance and controlled access gates.</w:t>
      </w:r>
    </w:p>
    <w:p w14:paraId="56F20280"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Professional security personnel and regular patrols for safety.</w:t>
      </w:r>
    </w:p>
    <w:p w14:paraId="1D56BA79"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lastRenderedPageBreak/>
        <w:t>Community Services:</w:t>
      </w:r>
    </w:p>
    <w:p w14:paraId="233C82DC" w14:textId="77777777" w:rsidR="00705678" w:rsidRPr="00705678" w:rsidRDefault="00705678" w:rsidP="00705678">
      <w:pPr>
        <w:rPr>
          <w:rFonts w:asciiTheme="majorBidi" w:hAnsiTheme="majorBidi" w:cstheme="majorBidi"/>
          <w:sz w:val="24"/>
          <w:szCs w:val="24"/>
        </w:rPr>
      </w:pPr>
    </w:p>
    <w:p w14:paraId="6374EFA9"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Dedicated maintenance and property management services.</w:t>
      </w:r>
    </w:p>
    <w:p w14:paraId="181B1A03"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Medical facilities and clinics nearby.</w:t>
      </w:r>
    </w:p>
    <w:p w14:paraId="62C1A2FB"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Proximity to top-tier schools and nurseries.</w:t>
      </w:r>
    </w:p>
    <w:p w14:paraId="3996525F"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Lifestyle and Community</w:t>
      </w:r>
    </w:p>
    <w:p w14:paraId="56E2E286"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Family-Oriented Environment: Address West is designed to foster a sense of community, with numerous social spaces and activities that encourage interaction among residents.</w:t>
      </w:r>
    </w:p>
    <w:p w14:paraId="59190A9E"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Quality Living: The development emphasizes a high-quality lifestyle, providing residents with all the necessary amenities and facilities to live comfortably.</w:t>
      </w:r>
    </w:p>
    <w:p w14:paraId="30B9245E"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Investment Potential</w:t>
      </w:r>
    </w:p>
    <w:p w14:paraId="49B5033D"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High Demand Area: Sheikh Zayed City is one of the most desirable residential areas in West Cairo, known for its upscale developments and modern infrastructure.</w:t>
      </w:r>
    </w:p>
    <w:p w14:paraId="404A13E0"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Reputable Developer: Dorra Group’s commitment to quality and luxury ensures that Address West is a sound investment, with strong potential for long-term value appreciation.</w:t>
      </w:r>
    </w:p>
    <w:p w14:paraId="74E9549C"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Conclusion</w:t>
      </w:r>
    </w:p>
    <w:p w14:paraId="5CD9D7CE" w14:textId="365FD584" w:rsid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Address West is an ideal choice for those seeking a luxurious and modern lifestyle in a prime location. With its variety of unit types, comprehensive amenities, and strategic location in Sheikh Zayed City, it offers an exceptional living experience for families and professionals alike.</w:t>
      </w:r>
    </w:p>
    <w:p w14:paraId="3AC76F22" w14:textId="77777777" w:rsidR="00705678" w:rsidRDefault="00705678" w:rsidP="00705678">
      <w:pPr>
        <w:rPr>
          <w:rFonts w:asciiTheme="majorBidi" w:hAnsiTheme="majorBidi" w:cstheme="majorBidi"/>
          <w:sz w:val="24"/>
          <w:szCs w:val="24"/>
        </w:rPr>
      </w:pPr>
    </w:p>
    <w:p w14:paraId="4CC0F4FC" w14:textId="77777777" w:rsidR="00705678" w:rsidRDefault="00705678" w:rsidP="00705678">
      <w:pPr>
        <w:rPr>
          <w:rFonts w:asciiTheme="majorBidi" w:hAnsiTheme="majorBidi" w:cstheme="majorBidi"/>
          <w:sz w:val="24"/>
          <w:szCs w:val="24"/>
        </w:rPr>
      </w:pPr>
    </w:p>
    <w:p w14:paraId="437EA3FD" w14:textId="21FCC859" w:rsidR="00705678" w:rsidRDefault="00705678" w:rsidP="00705678">
      <w:pPr>
        <w:jc w:val="center"/>
        <w:rPr>
          <w:rFonts w:asciiTheme="majorBidi" w:hAnsiTheme="majorBidi" w:cstheme="majorBidi"/>
          <w:sz w:val="32"/>
          <w:szCs w:val="32"/>
        </w:rPr>
      </w:pPr>
      <w:r w:rsidRPr="00705678">
        <w:rPr>
          <w:rFonts w:asciiTheme="majorBidi" w:hAnsiTheme="majorBidi" w:cstheme="majorBidi"/>
          <w:sz w:val="32"/>
          <w:szCs w:val="32"/>
        </w:rPr>
        <w:t>Greens</w:t>
      </w:r>
    </w:p>
    <w:p w14:paraId="7DCE62D6"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b/>
          <w:bCs/>
          <w:sz w:val="24"/>
          <w:szCs w:val="24"/>
        </w:rPr>
        <w:t>The Greens</w:t>
      </w:r>
      <w:r w:rsidRPr="00705678">
        <w:rPr>
          <w:rFonts w:asciiTheme="majorBidi" w:hAnsiTheme="majorBidi" w:cstheme="majorBidi"/>
          <w:sz w:val="24"/>
          <w:szCs w:val="24"/>
        </w:rPr>
        <w:t xml:space="preserve"> is an upscale residential compound located in Sheikh Zayed City, Egypt. It is one of the most sought-after residential communities in the area, known for its serene environment, well-planned infrastructure, and modern amenities. Developed with a focus on providing a comfortable and luxurious lifestyle, The Greens is ideal for families and professionals seeking a peaceful yet connected living experience.</w:t>
      </w:r>
    </w:p>
    <w:p w14:paraId="71B2B23D"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Location</w:t>
      </w:r>
    </w:p>
    <w:p w14:paraId="6F6CC0B9" w14:textId="77777777" w:rsidR="00705678" w:rsidRPr="00705678" w:rsidRDefault="00705678" w:rsidP="00705678">
      <w:pPr>
        <w:numPr>
          <w:ilvl w:val="0"/>
          <w:numId w:val="17"/>
        </w:numPr>
        <w:rPr>
          <w:rFonts w:asciiTheme="majorBidi" w:hAnsiTheme="majorBidi" w:cstheme="majorBidi"/>
          <w:sz w:val="24"/>
          <w:szCs w:val="24"/>
        </w:rPr>
      </w:pPr>
      <w:r w:rsidRPr="00705678">
        <w:rPr>
          <w:rFonts w:asciiTheme="majorBidi" w:hAnsiTheme="majorBidi" w:cstheme="majorBidi"/>
          <w:b/>
          <w:bCs/>
          <w:sz w:val="24"/>
          <w:szCs w:val="24"/>
        </w:rPr>
        <w:t>Area</w:t>
      </w:r>
      <w:r w:rsidRPr="00705678">
        <w:rPr>
          <w:rFonts w:asciiTheme="majorBidi" w:hAnsiTheme="majorBidi" w:cstheme="majorBidi"/>
          <w:sz w:val="24"/>
          <w:szCs w:val="24"/>
        </w:rPr>
        <w:t>: The Greens is strategically situated in Sheikh Zayed City, one of the most prestigious and rapidly growing areas in West Cairo.</w:t>
      </w:r>
    </w:p>
    <w:p w14:paraId="3A2A6F12" w14:textId="77777777" w:rsidR="00705678" w:rsidRPr="00705678" w:rsidRDefault="00705678" w:rsidP="00705678">
      <w:pPr>
        <w:numPr>
          <w:ilvl w:val="0"/>
          <w:numId w:val="17"/>
        </w:numPr>
        <w:rPr>
          <w:rFonts w:asciiTheme="majorBidi" w:hAnsiTheme="majorBidi" w:cstheme="majorBidi"/>
          <w:sz w:val="24"/>
          <w:szCs w:val="24"/>
        </w:rPr>
      </w:pPr>
      <w:r w:rsidRPr="00705678">
        <w:rPr>
          <w:rFonts w:asciiTheme="majorBidi" w:hAnsiTheme="majorBidi" w:cstheme="majorBidi"/>
          <w:b/>
          <w:bCs/>
          <w:sz w:val="24"/>
          <w:szCs w:val="24"/>
        </w:rPr>
        <w:t>Accessibility</w:t>
      </w:r>
      <w:r w:rsidRPr="00705678">
        <w:rPr>
          <w:rFonts w:asciiTheme="majorBidi" w:hAnsiTheme="majorBidi" w:cstheme="majorBidi"/>
          <w:sz w:val="24"/>
          <w:szCs w:val="24"/>
        </w:rPr>
        <w:t>:</w:t>
      </w:r>
    </w:p>
    <w:p w14:paraId="08F3D4BE" w14:textId="77777777" w:rsidR="00705678" w:rsidRPr="00705678" w:rsidRDefault="00705678" w:rsidP="00705678">
      <w:pPr>
        <w:numPr>
          <w:ilvl w:val="1"/>
          <w:numId w:val="17"/>
        </w:numPr>
        <w:rPr>
          <w:rFonts w:asciiTheme="majorBidi" w:hAnsiTheme="majorBidi" w:cstheme="majorBidi"/>
          <w:sz w:val="24"/>
          <w:szCs w:val="24"/>
        </w:rPr>
      </w:pPr>
      <w:r w:rsidRPr="00705678">
        <w:rPr>
          <w:rFonts w:asciiTheme="majorBidi" w:hAnsiTheme="majorBidi" w:cstheme="majorBidi"/>
          <w:sz w:val="24"/>
          <w:szCs w:val="24"/>
        </w:rPr>
        <w:lastRenderedPageBreak/>
        <w:t>The compound is located near major roads and highways, including the 26th of July Corridor and the Cairo-Alexandria Desert Road.</w:t>
      </w:r>
    </w:p>
    <w:p w14:paraId="0D353047" w14:textId="77777777" w:rsidR="00705678" w:rsidRPr="00705678" w:rsidRDefault="00705678" w:rsidP="00705678">
      <w:pPr>
        <w:numPr>
          <w:ilvl w:val="1"/>
          <w:numId w:val="17"/>
        </w:numPr>
        <w:rPr>
          <w:rFonts w:asciiTheme="majorBidi" w:hAnsiTheme="majorBidi" w:cstheme="majorBidi"/>
          <w:sz w:val="24"/>
          <w:szCs w:val="24"/>
        </w:rPr>
      </w:pPr>
      <w:r w:rsidRPr="00705678">
        <w:rPr>
          <w:rFonts w:asciiTheme="majorBidi" w:hAnsiTheme="majorBidi" w:cstheme="majorBidi"/>
          <w:sz w:val="24"/>
          <w:szCs w:val="24"/>
        </w:rPr>
        <w:t>It is easily accessible from various parts of Cairo, making commuting convenient for residents.</w:t>
      </w:r>
    </w:p>
    <w:p w14:paraId="4C89D08F" w14:textId="77777777" w:rsidR="00705678" w:rsidRPr="00705678" w:rsidRDefault="00705678" w:rsidP="00705678">
      <w:pPr>
        <w:numPr>
          <w:ilvl w:val="0"/>
          <w:numId w:val="17"/>
        </w:numPr>
        <w:rPr>
          <w:rFonts w:asciiTheme="majorBidi" w:hAnsiTheme="majorBidi" w:cstheme="majorBidi"/>
          <w:sz w:val="24"/>
          <w:szCs w:val="24"/>
        </w:rPr>
      </w:pPr>
      <w:r w:rsidRPr="00705678">
        <w:rPr>
          <w:rFonts w:asciiTheme="majorBidi" w:hAnsiTheme="majorBidi" w:cstheme="majorBidi"/>
          <w:b/>
          <w:bCs/>
          <w:sz w:val="24"/>
          <w:szCs w:val="24"/>
        </w:rPr>
        <w:t>Proximity</w:t>
      </w:r>
      <w:r w:rsidRPr="00705678">
        <w:rPr>
          <w:rFonts w:asciiTheme="majorBidi" w:hAnsiTheme="majorBidi" w:cstheme="majorBidi"/>
          <w:sz w:val="24"/>
          <w:szCs w:val="24"/>
        </w:rPr>
        <w:t>:</w:t>
      </w:r>
    </w:p>
    <w:p w14:paraId="5E12E3B3" w14:textId="77777777" w:rsidR="00705678" w:rsidRPr="00705678" w:rsidRDefault="00705678" w:rsidP="00705678">
      <w:pPr>
        <w:numPr>
          <w:ilvl w:val="1"/>
          <w:numId w:val="17"/>
        </w:numPr>
        <w:rPr>
          <w:rFonts w:asciiTheme="majorBidi" w:hAnsiTheme="majorBidi" w:cstheme="majorBidi"/>
          <w:sz w:val="24"/>
          <w:szCs w:val="24"/>
        </w:rPr>
      </w:pPr>
      <w:r w:rsidRPr="00705678">
        <w:rPr>
          <w:rFonts w:asciiTheme="majorBidi" w:hAnsiTheme="majorBidi" w:cstheme="majorBidi"/>
          <w:sz w:val="24"/>
          <w:szCs w:val="24"/>
        </w:rPr>
        <w:t>Close to major commercial and entertainment hubs such as Arkan Plaza, Galleria 40, and Hyper One.</w:t>
      </w:r>
    </w:p>
    <w:p w14:paraId="15B63D7F" w14:textId="77777777" w:rsidR="00705678" w:rsidRPr="00705678" w:rsidRDefault="00705678" w:rsidP="00705678">
      <w:pPr>
        <w:numPr>
          <w:ilvl w:val="1"/>
          <w:numId w:val="17"/>
        </w:numPr>
        <w:rPr>
          <w:rFonts w:asciiTheme="majorBidi" w:hAnsiTheme="majorBidi" w:cstheme="majorBidi"/>
          <w:sz w:val="24"/>
          <w:szCs w:val="24"/>
        </w:rPr>
      </w:pPr>
      <w:r w:rsidRPr="00705678">
        <w:rPr>
          <w:rFonts w:asciiTheme="majorBidi" w:hAnsiTheme="majorBidi" w:cstheme="majorBidi"/>
          <w:sz w:val="24"/>
          <w:szCs w:val="24"/>
        </w:rPr>
        <w:t>Nearby top-tier schools, universities, and healthcare facilities, ensuring that all essential services are within easy reach.</w:t>
      </w:r>
    </w:p>
    <w:p w14:paraId="0B61E118" w14:textId="77777777" w:rsidR="00705678" w:rsidRPr="00705678" w:rsidRDefault="00705678" w:rsidP="00705678">
      <w:pPr>
        <w:numPr>
          <w:ilvl w:val="1"/>
          <w:numId w:val="17"/>
        </w:numPr>
        <w:rPr>
          <w:rFonts w:asciiTheme="majorBidi" w:hAnsiTheme="majorBidi" w:cstheme="majorBidi"/>
          <w:sz w:val="24"/>
          <w:szCs w:val="24"/>
        </w:rPr>
      </w:pPr>
      <w:r w:rsidRPr="00705678">
        <w:rPr>
          <w:rFonts w:asciiTheme="majorBidi" w:hAnsiTheme="majorBidi" w:cstheme="majorBidi"/>
          <w:sz w:val="24"/>
          <w:szCs w:val="24"/>
        </w:rPr>
        <w:t>A short drive to shopping centers, dining options, and recreational facilities.</w:t>
      </w:r>
    </w:p>
    <w:p w14:paraId="450512C9"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Project Overview</w:t>
      </w:r>
    </w:p>
    <w:p w14:paraId="6EAE8448" w14:textId="77777777" w:rsidR="00705678" w:rsidRPr="00705678" w:rsidRDefault="00705678" w:rsidP="00705678">
      <w:pPr>
        <w:numPr>
          <w:ilvl w:val="0"/>
          <w:numId w:val="18"/>
        </w:numPr>
        <w:rPr>
          <w:rFonts w:asciiTheme="majorBidi" w:hAnsiTheme="majorBidi" w:cstheme="majorBidi"/>
          <w:sz w:val="24"/>
          <w:szCs w:val="24"/>
        </w:rPr>
      </w:pPr>
      <w:r w:rsidRPr="00705678">
        <w:rPr>
          <w:rFonts w:asciiTheme="majorBidi" w:hAnsiTheme="majorBidi" w:cstheme="majorBidi"/>
          <w:b/>
          <w:bCs/>
          <w:sz w:val="24"/>
          <w:szCs w:val="24"/>
        </w:rPr>
        <w:t>Developer</w:t>
      </w:r>
      <w:r w:rsidRPr="00705678">
        <w:rPr>
          <w:rFonts w:asciiTheme="majorBidi" w:hAnsiTheme="majorBidi" w:cstheme="majorBidi"/>
          <w:sz w:val="24"/>
          <w:szCs w:val="24"/>
        </w:rPr>
        <w:t>: The Greens compound was developed by Dorra Group, a reputable developer known for high-quality residential projects in Egypt.</w:t>
      </w:r>
    </w:p>
    <w:p w14:paraId="3815A123" w14:textId="77777777" w:rsidR="00705678" w:rsidRPr="00705678" w:rsidRDefault="00705678" w:rsidP="00705678">
      <w:pPr>
        <w:numPr>
          <w:ilvl w:val="0"/>
          <w:numId w:val="18"/>
        </w:numPr>
        <w:rPr>
          <w:rFonts w:asciiTheme="majorBidi" w:hAnsiTheme="majorBidi" w:cstheme="majorBidi"/>
          <w:sz w:val="24"/>
          <w:szCs w:val="24"/>
        </w:rPr>
      </w:pPr>
      <w:r w:rsidRPr="00705678">
        <w:rPr>
          <w:rFonts w:asciiTheme="majorBidi" w:hAnsiTheme="majorBidi" w:cstheme="majorBidi"/>
          <w:b/>
          <w:bCs/>
          <w:sz w:val="24"/>
          <w:szCs w:val="24"/>
        </w:rPr>
        <w:t>Total Area</w:t>
      </w:r>
      <w:r w:rsidRPr="00705678">
        <w:rPr>
          <w:rFonts w:asciiTheme="majorBidi" w:hAnsiTheme="majorBidi" w:cstheme="majorBidi"/>
          <w:sz w:val="24"/>
          <w:szCs w:val="24"/>
        </w:rPr>
        <w:t xml:space="preserve">: The compound spans approximately </w:t>
      </w:r>
      <w:r w:rsidRPr="00705678">
        <w:rPr>
          <w:rFonts w:asciiTheme="majorBidi" w:hAnsiTheme="majorBidi" w:cstheme="majorBidi"/>
          <w:b/>
          <w:bCs/>
          <w:sz w:val="24"/>
          <w:szCs w:val="24"/>
        </w:rPr>
        <w:t>60 acres</w:t>
      </w:r>
      <w:r w:rsidRPr="00705678">
        <w:rPr>
          <w:rFonts w:asciiTheme="majorBidi" w:hAnsiTheme="majorBidi" w:cstheme="majorBidi"/>
          <w:sz w:val="24"/>
          <w:szCs w:val="24"/>
        </w:rPr>
        <w:t>.</w:t>
      </w:r>
    </w:p>
    <w:p w14:paraId="30D3939B" w14:textId="77777777" w:rsidR="00705678" w:rsidRPr="00705678" w:rsidRDefault="00705678" w:rsidP="00705678">
      <w:pPr>
        <w:numPr>
          <w:ilvl w:val="0"/>
          <w:numId w:val="18"/>
        </w:numPr>
        <w:rPr>
          <w:rFonts w:asciiTheme="majorBidi" w:hAnsiTheme="majorBidi" w:cstheme="majorBidi"/>
          <w:sz w:val="24"/>
          <w:szCs w:val="24"/>
        </w:rPr>
      </w:pPr>
      <w:r w:rsidRPr="00705678">
        <w:rPr>
          <w:rFonts w:asciiTheme="majorBidi" w:hAnsiTheme="majorBidi" w:cstheme="majorBidi"/>
          <w:b/>
          <w:bCs/>
          <w:sz w:val="24"/>
          <w:szCs w:val="24"/>
        </w:rPr>
        <w:t>Design</w:t>
      </w:r>
      <w:r w:rsidRPr="00705678">
        <w:rPr>
          <w:rFonts w:asciiTheme="majorBidi" w:hAnsiTheme="majorBidi" w:cstheme="majorBidi"/>
          <w:sz w:val="24"/>
          <w:szCs w:val="24"/>
        </w:rPr>
        <w:t>: The Greens is designed with a focus on creating a green and tranquil environment. The architecture is modern and elegant, with an emphasis on open spaces, gardens, and water features that contribute to a serene atmosphere.</w:t>
      </w:r>
    </w:p>
    <w:p w14:paraId="3FD27D9F"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Types of Units</w:t>
      </w:r>
    </w:p>
    <w:p w14:paraId="092A0E36"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The Greens offers a variety of residential units, catering to different family sizes and lifestyle needs:</w:t>
      </w:r>
    </w:p>
    <w:p w14:paraId="2D6FF21A" w14:textId="77777777" w:rsidR="00705678" w:rsidRPr="00705678" w:rsidRDefault="00705678" w:rsidP="00705678">
      <w:pPr>
        <w:numPr>
          <w:ilvl w:val="0"/>
          <w:numId w:val="19"/>
        </w:numPr>
        <w:rPr>
          <w:rFonts w:asciiTheme="majorBidi" w:hAnsiTheme="majorBidi" w:cstheme="majorBidi"/>
          <w:sz w:val="24"/>
          <w:szCs w:val="24"/>
        </w:rPr>
      </w:pPr>
      <w:r w:rsidRPr="00705678">
        <w:rPr>
          <w:rFonts w:asciiTheme="majorBidi" w:hAnsiTheme="majorBidi" w:cstheme="majorBidi"/>
          <w:b/>
          <w:bCs/>
          <w:sz w:val="24"/>
          <w:szCs w:val="24"/>
        </w:rPr>
        <w:t>Apartments</w:t>
      </w:r>
      <w:r w:rsidRPr="00705678">
        <w:rPr>
          <w:rFonts w:asciiTheme="majorBidi" w:hAnsiTheme="majorBidi" w:cstheme="majorBidi"/>
          <w:sz w:val="24"/>
          <w:szCs w:val="24"/>
        </w:rPr>
        <w:t>:</w:t>
      </w:r>
    </w:p>
    <w:p w14:paraId="3AA7AA09"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Sizes</w:t>
      </w:r>
      <w:r w:rsidRPr="00705678">
        <w:rPr>
          <w:rFonts w:asciiTheme="majorBidi" w:hAnsiTheme="majorBidi" w:cstheme="majorBidi"/>
          <w:sz w:val="24"/>
          <w:szCs w:val="24"/>
        </w:rPr>
        <w:t>: Ranging from 150 to 250 square meters.</w:t>
      </w:r>
    </w:p>
    <w:p w14:paraId="4D32E5E6"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Layouts</w:t>
      </w:r>
      <w:r w:rsidRPr="00705678">
        <w:rPr>
          <w:rFonts w:asciiTheme="majorBidi" w:hAnsiTheme="majorBidi" w:cstheme="majorBidi"/>
          <w:sz w:val="24"/>
          <w:szCs w:val="24"/>
        </w:rPr>
        <w:t>: Available in configurations such as 2-bedroom, 3-bedroom, and 4-bedroom units.</w:t>
      </w:r>
    </w:p>
    <w:p w14:paraId="34AA7F19"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Features</w:t>
      </w:r>
      <w:r w:rsidRPr="00705678">
        <w:rPr>
          <w:rFonts w:asciiTheme="majorBidi" w:hAnsiTheme="majorBidi" w:cstheme="majorBidi"/>
          <w:sz w:val="24"/>
          <w:szCs w:val="24"/>
        </w:rPr>
        <w:t>: Modern designs with spacious living areas, balconies, and high-quality finishes.</w:t>
      </w:r>
    </w:p>
    <w:p w14:paraId="0BDAB40F" w14:textId="77777777" w:rsidR="00705678" w:rsidRPr="00705678" w:rsidRDefault="00705678" w:rsidP="00705678">
      <w:pPr>
        <w:numPr>
          <w:ilvl w:val="0"/>
          <w:numId w:val="19"/>
        </w:numPr>
        <w:rPr>
          <w:rFonts w:asciiTheme="majorBidi" w:hAnsiTheme="majorBidi" w:cstheme="majorBidi"/>
          <w:sz w:val="24"/>
          <w:szCs w:val="24"/>
        </w:rPr>
      </w:pPr>
      <w:r w:rsidRPr="00705678">
        <w:rPr>
          <w:rFonts w:asciiTheme="majorBidi" w:hAnsiTheme="majorBidi" w:cstheme="majorBidi"/>
          <w:b/>
          <w:bCs/>
          <w:sz w:val="24"/>
          <w:szCs w:val="24"/>
        </w:rPr>
        <w:t>Duplexes</w:t>
      </w:r>
      <w:r w:rsidRPr="00705678">
        <w:rPr>
          <w:rFonts w:asciiTheme="majorBidi" w:hAnsiTheme="majorBidi" w:cstheme="majorBidi"/>
          <w:sz w:val="24"/>
          <w:szCs w:val="24"/>
        </w:rPr>
        <w:t>:</w:t>
      </w:r>
    </w:p>
    <w:p w14:paraId="603A4BFC"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Sizes</w:t>
      </w:r>
      <w:r w:rsidRPr="00705678">
        <w:rPr>
          <w:rFonts w:asciiTheme="majorBidi" w:hAnsiTheme="majorBidi" w:cstheme="majorBidi"/>
          <w:sz w:val="24"/>
          <w:szCs w:val="24"/>
        </w:rPr>
        <w:t xml:space="preserve">: </w:t>
      </w:r>
      <w:proofErr w:type="gramStart"/>
      <w:r w:rsidRPr="00705678">
        <w:rPr>
          <w:rFonts w:asciiTheme="majorBidi" w:hAnsiTheme="majorBidi" w:cstheme="majorBidi"/>
          <w:sz w:val="24"/>
          <w:szCs w:val="24"/>
        </w:rPr>
        <w:t>Typically</w:t>
      </w:r>
      <w:proofErr w:type="gramEnd"/>
      <w:r w:rsidRPr="00705678">
        <w:rPr>
          <w:rFonts w:asciiTheme="majorBidi" w:hAnsiTheme="majorBidi" w:cstheme="majorBidi"/>
          <w:sz w:val="24"/>
          <w:szCs w:val="24"/>
        </w:rPr>
        <w:t xml:space="preserve"> around 250 to 350 square meters.</w:t>
      </w:r>
    </w:p>
    <w:p w14:paraId="3781E6A7"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Layouts</w:t>
      </w:r>
      <w:r w:rsidRPr="00705678">
        <w:rPr>
          <w:rFonts w:asciiTheme="majorBidi" w:hAnsiTheme="majorBidi" w:cstheme="majorBidi"/>
          <w:sz w:val="24"/>
          <w:szCs w:val="24"/>
        </w:rPr>
        <w:t>: These multi-level units provide expansive living spaces, often with private gardens or terraces.</w:t>
      </w:r>
    </w:p>
    <w:p w14:paraId="0D7A61EC"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Features</w:t>
      </w:r>
      <w:r w:rsidRPr="00705678">
        <w:rPr>
          <w:rFonts w:asciiTheme="majorBidi" w:hAnsiTheme="majorBidi" w:cstheme="majorBidi"/>
          <w:sz w:val="24"/>
          <w:szCs w:val="24"/>
        </w:rPr>
        <w:t>: Ideal for families seeking more space and privacy.</w:t>
      </w:r>
    </w:p>
    <w:p w14:paraId="2B0B58A0" w14:textId="77777777" w:rsidR="00705678" w:rsidRPr="00705678" w:rsidRDefault="00705678" w:rsidP="00705678">
      <w:pPr>
        <w:numPr>
          <w:ilvl w:val="0"/>
          <w:numId w:val="19"/>
        </w:numPr>
        <w:rPr>
          <w:rFonts w:asciiTheme="majorBidi" w:hAnsiTheme="majorBidi" w:cstheme="majorBidi"/>
          <w:sz w:val="24"/>
          <w:szCs w:val="24"/>
        </w:rPr>
      </w:pPr>
      <w:r w:rsidRPr="00705678">
        <w:rPr>
          <w:rFonts w:asciiTheme="majorBidi" w:hAnsiTheme="majorBidi" w:cstheme="majorBidi"/>
          <w:b/>
          <w:bCs/>
          <w:sz w:val="24"/>
          <w:szCs w:val="24"/>
        </w:rPr>
        <w:t>Townhouses</w:t>
      </w:r>
      <w:r w:rsidRPr="00705678">
        <w:rPr>
          <w:rFonts w:asciiTheme="majorBidi" w:hAnsiTheme="majorBidi" w:cstheme="majorBidi"/>
          <w:sz w:val="24"/>
          <w:szCs w:val="24"/>
        </w:rPr>
        <w:t>:</w:t>
      </w:r>
    </w:p>
    <w:p w14:paraId="6D53CD4F"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lastRenderedPageBreak/>
        <w:t>Sizes</w:t>
      </w:r>
      <w:r w:rsidRPr="00705678">
        <w:rPr>
          <w:rFonts w:asciiTheme="majorBidi" w:hAnsiTheme="majorBidi" w:cstheme="majorBidi"/>
          <w:sz w:val="24"/>
          <w:szCs w:val="24"/>
        </w:rPr>
        <w:t>: Typically ranging from 250 to 400 square meters.</w:t>
      </w:r>
    </w:p>
    <w:p w14:paraId="42F85213"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Layouts</w:t>
      </w:r>
      <w:r w:rsidRPr="00705678">
        <w:rPr>
          <w:rFonts w:asciiTheme="majorBidi" w:hAnsiTheme="majorBidi" w:cstheme="majorBidi"/>
          <w:sz w:val="24"/>
          <w:szCs w:val="24"/>
        </w:rPr>
        <w:t>: Semi-detached homes with multiple floors.</w:t>
      </w:r>
    </w:p>
    <w:p w14:paraId="4B717ED7"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Features</w:t>
      </w:r>
      <w:r w:rsidRPr="00705678">
        <w:rPr>
          <w:rFonts w:asciiTheme="majorBidi" w:hAnsiTheme="majorBidi" w:cstheme="majorBidi"/>
          <w:sz w:val="24"/>
          <w:szCs w:val="24"/>
        </w:rPr>
        <w:t>: Private gardens, spacious layouts, and a family-friendly environment, offering the comfort of a standalone home within a community.</w:t>
      </w:r>
    </w:p>
    <w:p w14:paraId="5C1BD313" w14:textId="77777777" w:rsidR="00705678" w:rsidRPr="00705678" w:rsidRDefault="00705678" w:rsidP="00705678">
      <w:pPr>
        <w:numPr>
          <w:ilvl w:val="0"/>
          <w:numId w:val="19"/>
        </w:numPr>
        <w:rPr>
          <w:rFonts w:asciiTheme="majorBidi" w:hAnsiTheme="majorBidi" w:cstheme="majorBidi"/>
          <w:sz w:val="24"/>
          <w:szCs w:val="24"/>
        </w:rPr>
      </w:pPr>
      <w:r w:rsidRPr="00705678">
        <w:rPr>
          <w:rFonts w:asciiTheme="majorBidi" w:hAnsiTheme="majorBidi" w:cstheme="majorBidi"/>
          <w:b/>
          <w:bCs/>
          <w:sz w:val="24"/>
          <w:szCs w:val="24"/>
        </w:rPr>
        <w:t>Villas</w:t>
      </w:r>
      <w:r w:rsidRPr="00705678">
        <w:rPr>
          <w:rFonts w:asciiTheme="majorBidi" w:hAnsiTheme="majorBidi" w:cstheme="majorBidi"/>
          <w:sz w:val="24"/>
          <w:szCs w:val="24"/>
        </w:rPr>
        <w:t>:</w:t>
      </w:r>
    </w:p>
    <w:p w14:paraId="327D58FE"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Sizes</w:t>
      </w:r>
      <w:r w:rsidRPr="00705678">
        <w:rPr>
          <w:rFonts w:asciiTheme="majorBidi" w:hAnsiTheme="majorBidi" w:cstheme="majorBidi"/>
          <w:sz w:val="24"/>
          <w:szCs w:val="24"/>
        </w:rPr>
        <w:t>: Ranging from 350 to 600 square meters.</w:t>
      </w:r>
    </w:p>
    <w:p w14:paraId="0DCBE0FE"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Layouts</w:t>
      </w:r>
      <w:r w:rsidRPr="00705678">
        <w:rPr>
          <w:rFonts w:asciiTheme="majorBidi" w:hAnsiTheme="majorBidi" w:cstheme="majorBidi"/>
          <w:sz w:val="24"/>
          <w:szCs w:val="24"/>
        </w:rPr>
        <w:t>: Independent villas with large living spaces, multiple bedrooms, and private gardens.</w:t>
      </w:r>
    </w:p>
    <w:p w14:paraId="61832625" w14:textId="77777777" w:rsidR="00705678" w:rsidRPr="00705678" w:rsidRDefault="00705678" w:rsidP="00705678">
      <w:pPr>
        <w:numPr>
          <w:ilvl w:val="1"/>
          <w:numId w:val="19"/>
        </w:numPr>
        <w:rPr>
          <w:rFonts w:asciiTheme="majorBidi" w:hAnsiTheme="majorBidi" w:cstheme="majorBidi"/>
          <w:sz w:val="24"/>
          <w:szCs w:val="24"/>
        </w:rPr>
      </w:pPr>
      <w:r w:rsidRPr="00705678">
        <w:rPr>
          <w:rFonts w:asciiTheme="majorBidi" w:hAnsiTheme="majorBidi" w:cstheme="majorBidi"/>
          <w:b/>
          <w:bCs/>
          <w:sz w:val="24"/>
          <w:szCs w:val="24"/>
        </w:rPr>
        <w:t>Features</w:t>
      </w:r>
      <w:r w:rsidRPr="00705678">
        <w:rPr>
          <w:rFonts w:asciiTheme="majorBidi" w:hAnsiTheme="majorBidi" w:cstheme="majorBidi"/>
          <w:sz w:val="24"/>
          <w:szCs w:val="24"/>
        </w:rPr>
        <w:t>: Designed for luxury living, these villas offer maximum privacy and are ideal for large families.</w:t>
      </w:r>
    </w:p>
    <w:p w14:paraId="7F5B4A48"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Facilities and Amenities</w:t>
      </w:r>
    </w:p>
    <w:p w14:paraId="6C3D9B1F"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The Greens compound is designed to offer residents a comprehensive living experience with a range of facilities and amenities:</w:t>
      </w:r>
    </w:p>
    <w:p w14:paraId="1274F4EB"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Clubhouse</w:t>
      </w:r>
      <w:r w:rsidRPr="00705678">
        <w:rPr>
          <w:rFonts w:asciiTheme="majorBidi" w:hAnsiTheme="majorBidi" w:cstheme="majorBidi"/>
          <w:sz w:val="24"/>
          <w:szCs w:val="24"/>
        </w:rPr>
        <w:t>:</w:t>
      </w:r>
    </w:p>
    <w:p w14:paraId="2BE48A34"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A central hub for social and recreational activities.</w:t>
      </w:r>
    </w:p>
    <w:p w14:paraId="7996B485"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Includes lounges, cafes, event spaces, and indoor sports facilities.</w:t>
      </w:r>
    </w:p>
    <w:p w14:paraId="25984509"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Swimming Pools</w:t>
      </w:r>
      <w:r w:rsidRPr="00705678">
        <w:rPr>
          <w:rFonts w:asciiTheme="majorBidi" w:hAnsiTheme="majorBidi" w:cstheme="majorBidi"/>
          <w:sz w:val="24"/>
          <w:szCs w:val="24"/>
        </w:rPr>
        <w:t>:</w:t>
      </w:r>
    </w:p>
    <w:p w14:paraId="5D9D2157"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Multiple pools, including a main pool, children’s pool, and heated indoor pool.</w:t>
      </w:r>
    </w:p>
    <w:p w14:paraId="7014F3D9"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Poolside relaxation areas and sun decks.</w:t>
      </w:r>
    </w:p>
    <w:p w14:paraId="6EDBC597"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Fitness and Wellness</w:t>
      </w:r>
      <w:r w:rsidRPr="00705678">
        <w:rPr>
          <w:rFonts w:asciiTheme="majorBidi" w:hAnsiTheme="majorBidi" w:cstheme="majorBidi"/>
          <w:sz w:val="24"/>
          <w:szCs w:val="24"/>
        </w:rPr>
        <w:t>:</w:t>
      </w:r>
    </w:p>
    <w:p w14:paraId="00381224"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A fully equipped gym with modern fitness equipment.</w:t>
      </w:r>
    </w:p>
    <w:p w14:paraId="021CB24B"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A spa and wellness center offering a variety of treatments and services.</w:t>
      </w:r>
    </w:p>
    <w:p w14:paraId="21F0981A"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Outdoor fitness areas and jogging tracks.</w:t>
      </w:r>
    </w:p>
    <w:p w14:paraId="2607EFC8"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Parks and Green Spaces</w:t>
      </w:r>
      <w:r w:rsidRPr="00705678">
        <w:rPr>
          <w:rFonts w:asciiTheme="majorBidi" w:hAnsiTheme="majorBidi" w:cstheme="majorBidi"/>
          <w:sz w:val="24"/>
          <w:szCs w:val="24"/>
        </w:rPr>
        <w:t>:</w:t>
      </w:r>
    </w:p>
    <w:p w14:paraId="19869726"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Extensive landscaped gardens and parks, providing a peaceful environment.</w:t>
      </w:r>
    </w:p>
    <w:p w14:paraId="5B615393"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Dedicated children’s play areas and outdoor seating spaces.</w:t>
      </w:r>
    </w:p>
    <w:p w14:paraId="3FD00A87"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Walking and cycling paths that wind through the greenery, offering a serene environment for residents.</w:t>
      </w:r>
    </w:p>
    <w:p w14:paraId="2B30B037"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Sports Facilities</w:t>
      </w:r>
      <w:r w:rsidRPr="00705678">
        <w:rPr>
          <w:rFonts w:asciiTheme="majorBidi" w:hAnsiTheme="majorBidi" w:cstheme="majorBidi"/>
          <w:sz w:val="24"/>
          <w:szCs w:val="24"/>
        </w:rPr>
        <w:t>:</w:t>
      </w:r>
    </w:p>
    <w:p w14:paraId="05E4F94A"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Tennis courts, football fields, and multi-purpose courts.</w:t>
      </w:r>
    </w:p>
    <w:p w14:paraId="3C3C2E0D"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lastRenderedPageBreak/>
        <w:t>Outdoor yoga and meditation spaces.</w:t>
      </w:r>
    </w:p>
    <w:p w14:paraId="6BBF7BF7"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Commercial Area</w:t>
      </w:r>
      <w:r w:rsidRPr="00705678">
        <w:rPr>
          <w:rFonts w:asciiTheme="majorBidi" w:hAnsiTheme="majorBidi" w:cstheme="majorBidi"/>
          <w:sz w:val="24"/>
          <w:szCs w:val="24"/>
        </w:rPr>
        <w:t>:</w:t>
      </w:r>
    </w:p>
    <w:p w14:paraId="2C03AB5E"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A retail zone within the community, featuring shops, cafes, and restaurants.</w:t>
      </w:r>
    </w:p>
    <w:p w14:paraId="23D1F9B6"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Convenience stores and essential services available within the compound.</w:t>
      </w:r>
    </w:p>
    <w:p w14:paraId="4965764F"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Security</w:t>
      </w:r>
      <w:r w:rsidRPr="00705678">
        <w:rPr>
          <w:rFonts w:asciiTheme="majorBidi" w:hAnsiTheme="majorBidi" w:cstheme="majorBidi"/>
          <w:sz w:val="24"/>
          <w:szCs w:val="24"/>
        </w:rPr>
        <w:t>:</w:t>
      </w:r>
    </w:p>
    <w:p w14:paraId="5478A192"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24/7 security with CCTV surveillance and controlled access gates.</w:t>
      </w:r>
    </w:p>
    <w:p w14:paraId="32DB34F5"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Professional security personnel and regular patrols to ensure a safe living environment.</w:t>
      </w:r>
    </w:p>
    <w:p w14:paraId="1E8B6975" w14:textId="77777777" w:rsidR="00705678" w:rsidRPr="00705678" w:rsidRDefault="00705678" w:rsidP="00705678">
      <w:pPr>
        <w:numPr>
          <w:ilvl w:val="0"/>
          <w:numId w:val="20"/>
        </w:numPr>
        <w:rPr>
          <w:rFonts w:asciiTheme="majorBidi" w:hAnsiTheme="majorBidi" w:cstheme="majorBidi"/>
          <w:sz w:val="24"/>
          <w:szCs w:val="24"/>
        </w:rPr>
      </w:pPr>
      <w:r w:rsidRPr="00705678">
        <w:rPr>
          <w:rFonts w:asciiTheme="majorBidi" w:hAnsiTheme="majorBidi" w:cstheme="majorBidi"/>
          <w:b/>
          <w:bCs/>
          <w:sz w:val="24"/>
          <w:szCs w:val="24"/>
        </w:rPr>
        <w:t>Community Services</w:t>
      </w:r>
      <w:r w:rsidRPr="00705678">
        <w:rPr>
          <w:rFonts w:asciiTheme="majorBidi" w:hAnsiTheme="majorBidi" w:cstheme="majorBidi"/>
          <w:sz w:val="24"/>
          <w:szCs w:val="24"/>
        </w:rPr>
        <w:t>:</w:t>
      </w:r>
    </w:p>
    <w:p w14:paraId="655967CC"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Dedicated maintenance and property management services.</w:t>
      </w:r>
    </w:p>
    <w:p w14:paraId="31EFE317"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Nearby medical facilities and clinics.</w:t>
      </w:r>
    </w:p>
    <w:p w14:paraId="5AE7A4FF" w14:textId="77777777" w:rsidR="00705678" w:rsidRPr="00705678" w:rsidRDefault="00705678" w:rsidP="00705678">
      <w:pPr>
        <w:numPr>
          <w:ilvl w:val="1"/>
          <w:numId w:val="20"/>
        </w:numPr>
        <w:rPr>
          <w:rFonts w:asciiTheme="majorBidi" w:hAnsiTheme="majorBidi" w:cstheme="majorBidi"/>
          <w:sz w:val="24"/>
          <w:szCs w:val="24"/>
        </w:rPr>
      </w:pPr>
      <w:r w:rsidRPr="00705678">
        <w:rPr>
          <w:rFonts w:asciiTheme="majorBidi" w:hAnsiTheme="majorBidi" w:cstheme="majorBidi"/>
          <w:sz w:val="24"/>
          <w:szCs w:val="24"/>
        </w:rPr>
        <w:t>Proximity to top-tier schools and nurseries, providing quality education options.</w:t>
      </w:r>
    </w:p>
    <w:p w14:paraId="03B1BAF5"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Lifestyle and Community</w:t>
      </w:r>
    </w:p>
    <w:p w14:paraId="545E0732" w14:textId="77777777" w:rsidR="00705678" w:rsidRPr="00705678" w:rsidRDefault="00705678" w:rsidP="00705678">
      <w:pPr>
        <w:numPr>
          <w:ilvl w:val="0"/>
          <w:numId w:val="21"/>
        </w:numPr>
        <w:rPr>
          <w:rFonts w:asciiTheme="majorBidi" w:hAnsiTheme="majorBidi" w:cstheme="majorBidi"/>
          <w:sz w:val="24"/>
          <w:szCs w:val="24"/>
        </w:rPr>
      </w:pPr>
      <w:r w:rsidRPr="00705678">
        <w:rPr>
          <w:rFonts w:asciiTheme="majorBidi" w:hAnsiTheme="majorBidi" w:cstheme="majorBidi"/>
          <w:b/>
          <w:bCs/>
          <w:sz w:val="24"/>
          <w:szCs w:val="24"/>
        </w:rPr>
        <w:t>Family-Oriented Environment</w:t>
      </w:r>
      <w:r w:rsidRPr="00705678">
        <w:rPr>
          <w:rFonts w:asciiTheme="majorBidi" w:hAnsiTheme="majorBidi" w:cstheme="majorBidi"/>
          <w:sz w:val="24"/>
          <w:szCs w:val="24"/>
        </w:rPr>
        <w:t>: The Greens is designed to foster a sense of community, with numerous social spaces and activities that encourage interaction among residents.</w:t>
      </w:r>
    </w:p>
    <w:p w14:paraId="3646D9DD" w14:textId="77777777" w:rsidR="00705678" w:rsidRPr="00705678" w:rsidRDefault="00705678" w:rsidP="00705678">
      <w:pPr>
        <w:numPr>
          <w:ilvl w:val="0"/>
          <w:numId w:val="21"/>
        </w:numPr>
        <w:rPr>
          <w:rFonts w:asciiTheme="majorBidi" w:hAnsiTheme="majorBidi" w:cstheme="majorBidi"/>
          <w:sz w:val="24"/>
          <w:szCs w:val="24"/>
        </w:rPr>
      </w:pPr>
      <w:r w:rsidRPr="00705678">
        <w:rPr>
          <w:rFonts w:asciiTheme="majorBidi" w:hAnsiTheme="majorBidi" w:cstheme="majorBidi"/>
          <w:sz w:val="24"/>
          <w:szCs w:val="24"/>
        </w:rPr>
        <w:t>**Quality</w:t>
      </w:r>
    </w:p>
    <w:p w14:paraId="5720BED0"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Living**: The compound emphasizes a high-quality lifestyle, providing residents with all the necessary amenities and facilities to live comfortably.</w:t>
      </w:r>
    </w:p>
    <w:p w14:paraId="1E450F00"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Investment Potential</w:t>
      </w:r>
    </w:p>
    <w:p w14:paraId="5A5D39E2" w14:textId="77777777" w:rsidR="00705678" w:rsidRPr="00705678" w:rsidRDefault="00705678" w:rsidP="00705678">
      <w:pPr>
        <w:numPr>
          <w:ilvl w:val="0"/>
          <w:numId w:val="22"/>
        </w:numPr>
        <w:rPr>
          <w:rFonts w:asciiTheme="majorBidi" w:hAnsiTheme="majorBidi" w:cstheme="majorBidi"/>
          <w:sz w:val="24"/>
          <w:szCs w:val="24"/>
        </w:rPr>
      </w:pPr>
      <w:r w:rsidRPr="00705678">
        <w:rPr>
          <w:rFonts w:asciiTheme="majorBidi" w:hAnsiTheme="majorBidi" w:cstheme="majorBidi"/>
          <w:b/>
          <w:bCs/>
          <w:sz w:val="24"/>
          <w:szCs w:val="24"/>
        </w:rPr>
        <w:t>High Demand Area</w:t>
      </w:r>
      <w:r w:rsidRPr="00705678">
        <w:rPr>
          <w:rFonts w:asciiTheme="majorBidi" w:hAnsiTheme="majorBidi" w:cstheme="majorBidi"/>
          <w:sz w:val="24"/>
          <w:szCs w:val="24"/>
        </w:rPr>
        <w:t>: Sheikh Zayed City is a prime residential area in West Cairo, known for its upscale developments and modern infrastructure.</w:t>
      </w:r>
    </w:p>
    <w:p w14:paraId="4582667F" w14:textId="77777777" w:rsidR="00705678" w:rsidRPr="00705678" w:rsidRDefault="00705678" w:rsidP="00705678">
      <w:pPr>
        <w:numPr>
          <w:ilvl w:val="0"/>
          <w:numId w:val="22"/>
        </w:numPr>
        <w:rPr>
          <w:rFonts w:asciiTheme="majorBidi" w:hAnsiTheme="majorBidi" w:cstheme="majorBidi"/>
          <w:sz w:val="24"/>
          <w:szCs w:val="24"/>
        </w:rPr>
      </w:pPr>
      <w:r w:rsidRPr="00705678">
        <w:rPr>
          <w:rFonts w:asciiTheme="majorBidi" w:hAnsiTheme="majorBidi" w:cstheme="majorBidi"/>
          <w:b/>
          <w:bCs/>
          <w:sz w:val="24"/>
          <w:szCs w:val="24"/>
        </w:rPr>
        <w:t>Reputable Developer</w:t>
      </w:r>
      <w:r w:rsidRPr="00705678">
        <w:rPr>
          <w:rFonts w:asciiTheme="majorBidi" w:hAnsiTheme="majorBidi" w:cstheme="majorBidi"/>
          <w:sz w:val="24"/>
          <w:szCs w:val="24"/>
        </w:rPr>
        <w:t>: Dorra Group’s reputation for delivering high-quality projects makes The Greens a sound investment, with strong potential for long-term value appreciation.</w:t>
      </w:r>
    </w:p>
    <w:p w14:paraId="36A2F658" w14:textId="77777777" w:rsidR="00705678" w:rsidRPr="00705678" w:rsidRDefault="00705678" w:rsidP="00705678">
      <w:pPr>
        <w:rPr>
          <w:rFonts w:asciiTheme="majorBidi" w:hAnsiTheme="majorBidi" w:cstheme="majorBidi"/>
          <w:b/>
          <w:bCs/>
          <w:sz w:val="24"/>
          <w:szCs w:val="24"/>
        </w:rPr>
      </w:pPr>
      <w:r w:rsidRPr="00705678">
        <w:rPr>
          <w:rFonts w:asciiTheme="majorBidi" w:hAnsiTheme="majorBidi" w:cstheme="majorBidi"/>
          <w:b/>
          <w:bCs/>
          <w:sz w:val="24"/>
          <w:szCs w:val="24"/>
        </w:rPr>
        <w:t>Conclusion</w:t>
      </w:r>
    </w:p>
    <w:p w14:paraId="24D17080" w14:textId="77777777" w:rsidR="00705678" w:rsidRPr="00705678" w:rsidRDefault="00705678" w:rsidP="00705678">
      <w:pPr>
        <w:rPr>
          <w:rFonts w:asciiTheme="majorBidi" w:hAnsiTheme="majorBidi" w:cstheme="majorBidi"/>
          <w:sz w:val="24"/>
          <w:szCs w:val="24"/>
        </w:rPr>
      </w:pPr>
      <w:r w:rsidRPr="00705678">
        <w:rPr>
          <w:rFonts w:asciiTheme="majorBidi" w:hAnsiTheme="majorBidi" w:cstheme="majorBidi"/>
          <w:sz w:val="24"/>
          <w:szCs w:val="24"/>
        </w:rPr>
        <w:t>The Greens in Sheikh Zayed City is an ideal choice for those seeking a luxurious and peaceful lifestyle in a prime location. With its diverse range of unit types, extensive facilities, and strategic location, it offers an exceptional living experience for families and professionals alike.</w:t>
      </w:r>
    </w:p>
    <w:p w14:paraId="47117DF1" w14:textId="77777777" w:rsidR="00705678" w:rsidRDefault="00705678" w:rsidP="00705678">
      <w:pPr>
        <w:rPr>
          <w:rFonts w:asciiTheme="majorBidi" w:hAnsiTheme="majorBidi" w:cstheme="majorBidi"/>
          <w:sz w:val="24"/>
          <w:szCs w:val="24"/>
        </w:rPr>
      </w:pPr>
    </w:p>
    <w:p w14:paraId="20707919" w14:textId="77777777" w:rsidR="00FD1696" w:rsidRDefault="00FD1696" w:rsidP="00705678">
      <w:pPr>
        <w:rPr>
          <w:rFonts w:asciiTheme="majorBidi" w:hAnsiTheme="majorBidi" w:cstheme="majorBidi"/>
          <w:sz w:val="24"/>
          <w:szCs w:val="24"/>
        </w:rPr>
      </w:pPr>
    </w:p>
    <w:p w14:paraId="2C88A9A5" w14:textId="77777777" w:rsidR="00FD1696" w:rsidRDefault="00FD1696" w:rsidP="00705678">
      <w:pPr>
        <w:rPr>
          <w:rFonts w:asciiTheme="majorBidi" w:hAnsiTheme="majorBidi" w:cstheme="majorBidi"/>
          <w:sz w:val="24"/>
          <w:szCs w:val="24"/>
        </w:rPr>
      </w:pPr>
    </w:p>
    <w:p w14:paraId="7C61DD18" w14:textId="34117DAF" w:rsidR="00FD1696" w:rsidRPr="00FD1696" w:rsidRDefault="00FD1696" w:rsidP="00FD1696">
      <w:pPr>
        <w:jc w:val="center"/>
        <w:rPr>
          <w:rFonts w:asciiTheme="majorBidi" w:hAnsiTheme="majorBidi" w:cstheme="majorBidi"/>
          <w:sz w:val="32"/>
          <w:szCs w:val="32"/>
        </w:rPr>
      </w:pPr>
      <w:r w:rsidRPr="0056746F">
        <w:rPr>
          <w:rFonts w:asciiTheme="majorBidi" w:hAnsiTheme="majorBidi" w:cstheme="majorBidi"/>
          <w:sz w:val="32"/>
          <w:szCs w:val="32"/>
        </w:rPr>
        <w:lastRenderedPageBreak/>
        <w:t>The Courtyard in Zayed</w:t>
      </w:r>
    </w:p>
    <w:p w14:paraId="40DCA9D8" w14:textId="77777777" w:rsidR="00FD1696" w:rsidRPr="00FD1696" w:rsidRDefault="00FD1696" w:rsidP="00FD1696">
      <w:pPr>
        <w:rPr>
          <w:rFonts w:asciiTheme="majorBidi" w:hAnsiTheme="majorBidi" w:cstheme="majorBidi"/>
          <w:sz w:val="24"/>
          <w:szCs w:val="24"/>
        </w:rPr>
      </w:pPr>
      <w:r w:rsidRPr="00FD1696">
        <w:rPr>
          <w:rFonts w:asciiTheme="majorBidi" w:hAnsiTheme="majorBidi" w:cstheme="majorBidi"/>
          <w:b/>
          <w:bCs/>
          <w:sz w:val="24"/>
          <w:szCs w:val="24"/>
        </w:rPr>
        <w:t>The Courtyard</w:t>
      </w:r>
      <w:r w:rsidRPr="00FD1696">
        <w:rPr>
          <w:rFonts w:asciiTheme="majorBidi" w:hAnsiTheme="majorBidi" w:cstheme="majorBidi"/>
          <w:sz w:val="24"/>
          <w:szCs w:val="24"/>
        </w:rPr>
        <w:t xml:space="preserve"> in Sheikh Zayed City is a vibrant mixed-use development that combines retail, dining, and office spaces within a contemporary setting. Known for its modern design and strategic location, The Courtyard has become a popular destination for both businesses and visitors in the area.</w:t>
      </w:r>
    </w:p>
    <w:p w14:paraId="6C6C94EA"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Location</w:t>
      </w:r>
    </w:p>
    <w:p w14:paraId="1C99BFDC" w14:textId="77777777" w:rsidR="00FD1696" w:rsidRPr="00FD1696" w:rsidRDefault="00FD1696" w:rsidP="00FD1696">
      <w:pPr>
        <w:numPr>
          <w:ilvl w:val="0"/>
          <w:numId w:val="23"/>
        </w:numPr>
        <w:rPr>
          <w:rFonts w:asciiTheme="majorBidi" w:hAnsiTheme="majorBidi" w:cstheme="majorBidi"/>
          <w:sz w:val="24"/>
          <w:szCs w:val="24"/>
        </w:rPr>
      </w:pPr>
      <w:r w:rsidRPr="00FD1696">
        <w:rPr>
          <w:rFonts w:asciiTheme="majorBidi" w:hAnsiTheme="majorBidi" w:cstheme="majorBidi"/>
          <w:b/>
          <w:bCs/>
          <w:sz w:val="24"/>
          <w:szCs w:val="24"/>
        </w:rPr>
        <w:t>Area</w:t>
      </w:r>
      <w:r w:rsidRPr="00FD1696">
        <w:rPr>
          <w:rFonts w:asciiTheme="majorBidi" w:hAnsiTheme="majorBidi" w:cstheme="majorBidi"/>
          <w:sz w:val="24"/>
          <w:szCs w:val="24"/>
        </w:rPr>
        <w:t>: The Courtyard is strategically located in the heart of Sheikh Zayed City, one of the most affluent and rapidly developing areas in West Cairo.</w:t>
      </w:r>
    </w:p>
    <w:p w14:paraId="51620F4C" w14:textId="77777777" w:rsidR="00FD1696" w:rsidRPr="00FD1696" w:rsidRDefault="00FD1696" w:rsidP="00FD1696">
      <w:pPr>
        <w:numPr>
          <w:ilvl w:val="0"/>
          <w:numId w:val="23"/>
        </w:numPr>
        <w:rPr>
          <w:rFonts w:asciiTheme="majorBidi" w:hAnsiTheme="majorBidi" w:cstheme="majorBidi"/>
          <w:sz w:val="24"/>
          <w:szCs w:val="24"/>
        </w:rPr>
      </w:pPr>
      <w:r w:rsidRPr="00FD1696">
        <w:rPr>
          <w:rFonts w:asciiTheme="majorBidi" w:hAnsiTheme="majorBidi" w:cstheme="majorBidi"/>
          <w:b/>
          <w:bCs/>
          <w:sz w:val="24"/>
          <w:szCs w:val="24"/>
        </w:rPr>
        <w:t>Accessibility</w:t>
      </w:r>
      <w:r w:rsidRPr="00FD1696">
        <w:rPr>
          <w:rFonts w:asciiTheme="majorBidi" w:hAnsiTheme="majorBidi" w:cstheme="majorBidi"/>
          <w:sz w:val="24"/>
          <w:szCs w:val="24"/>
        </w:rPr>
        <w:t>:</w:t>
      </w:r>
    </w:p>
    <w:p w14:paraId="39F1AF2D" w14:textId="77777777" w:rsidR="00FD1696" w:rsidRPr="00FD1696" w:rsidRDefault="00FD1696" w:rsidP="00FD1696">
      <w:pPr>
        <w:numPr>
          <w:ilvl w:val="1"/>
          <w:numId w:val="23"/>
        </w:numPr>
        <w:rPr>
          <w:rFonts w:asciiTheme="majorBidi" w:hAnsiTheme="majorBidi" w:cstheme="majorBidi"/>
          <w:sz w:val="24"/>
          <w:szCs w:val="24"/>
        </w:rPr>
      </w:pPr>
      <w:r w:rsidRPr="00FD1696">
        <w:rPr>
          <w:rFonts w:asciiTheme="majorBidi" w:hAnsiTheme="majorBidi" w:cstheme="majorBidi"/>
          <w:sz w:val="24"/>
          <w:szCs w:val="24"/>
        </w:rPr>
        <w:t>The project is situated near key roads and highways, including the 26th of July Corridor, making it easily accessible from various parts of Cairo.</w:t>
      </w:r>
    </w:p>
    <w:p w14:paraId="07DA1FA7" w14:textId="77777777" w:rsidR="00FD1696" w:rsidRPr="00FD1696" w:rsidRDefault="00FD1696" w:rsidP="00FD1696">
      <w:pPr>
        <w:numPr>
          <w:ilvl w:val="1"/>
          <w:numId w:val="23"/>
        </w:numPr>
        <w:rPr>
          <w:rFonts w:asciiTheme="majorBidi" w:hAnsiTheme="majorBidi" w:cstheme="majorBidi"/>
          <w:sz w:val="24"/>
          <w:szCs w:val="24"/>
        </w:rPr>
      </w:pPr>
      <w:r w:rsidRPr="00FD1696">
        <w:rPr>
          <w:rFonts w:asciiTheme="majorBidi" w:hAnsiTheme="majorBidi" w:cstheme="majorBidi"/>
          <w:sz w:val="24"/>
          <w:szCs w:val="24"/>
        </w:rPr>
        <w:t>It's conveniently located close to major residential compounds, ensuring a steady flow of visitors from the surrounding communities.</w:t>
      </w:r>
    </w:p>
    <w:p w14:paraId="55FCF606" w14:textId="77777777" w:rsidR="00FD1696" w:rsidRPr="00FD1696" w:rsidRDefault="00FD1696" w:rsidP="00FD1696">
      <w:pPr>
        <w:numPr>
          <w:ilvl w:val="0"/>
          <w:numId w:val="23"/>
        </w:numPr>
        <w:rPr>
          <w:rFonts w:asciiTheme="majorBidi" w:hAnsiTheme="majorBidi" w:cstheme="majorBidi"/>
          <w:sz w:val="24"/>
          <w:szCs w:val="24"/>
        </w:rPr>
      </w:pPr>
      <w:r w:rsidRPr="00FD1696">
        <w:rPr>
          <w:rFonts w:asciiTheme="majorBidi" w:hAnsiTheme="majorBidi" w:cstheme="majorBidi"/>
          <w:b/>
          <w:bCs/>
          <w:sz w:val="24"/>
          <w:szCs w:val="24"/>
        </w:rPr>
        <w:t>Proximity</w:t>
      </w:r>
      <w:r w:rsidRPr="00FD1696">
        <w:rPr>
          <w:rFonts w:asciiTheme="majorBidi" w:hAnsiTheme="majorBidi" w:cstheme="majorBidi"/>
          <w:sz w:val="24"/>
          <w:szCs w:val="24"/>
        </w:rPr>
        <w:t>:</w:t>
      </w:r>
    </w:p>
    <w:p w14:paraId="64773266" w14:textId="77777777" w:rsidR="00FD1696" w:rsidRPr="00FD1696" w:rsidRDefault="00FD1696" w:rsidP="00FD1696">
      <w:pPr>
        <w:numPr>
          <w:ilvl w:val="1"/>
          <w:numId w:val="23"/>
        </w:numPr>
        <w:rPr>
          <w:rFonts w:asciiTheme="majorBidi" w:hAnsiTheme="majorBidi" w:cstheme="majorBidi"/>
          <w:sz w:val="24"/>
          <w:szCs w:val="24"/>
        </w:rPr>
      </w:pPr>
      <w:r w:rsidRPr="00FD1696">
        <w:rPr>
          <w:rFonts w:asciiTheme="majorBidi" w:hAnsiTheme="majorBidi" w:cstheme="majorBidi"/>
          <w:sz w:val="24"/>
          <w:szCs w:val="24"/>
        </w:rPr>
        <w:t>Close to prominent landmarks such as Arkan Plaza, Capital Business Park, and Hyper One.</w:t>
      </w:r>
    </w:p>
    <w:p w14:paraId="4BD55450" w14:textId="77777777" w:rsidR="00FD1696" w:rsidRPr="00FD1696" w:rsidRDefault="00FD1696" w:rsidP="00FD1696">
      <w:pPr>
        <w:numPr>
          <w:ilvl w:val="1"/>
          <w:numId w:val="23"/>
        </w:numPr>
        <w:rPr>
          <w:rFonts w:asciiTheme="majorBidi" w:hAnsiTheme="majorBidi" w:cstheme="majorBidi"/>
          <w:sz w:val="24"/>
          <w:szCs w:val="24"/>
        </w:rPr>
      </w:pPr>
      <w:r w:rsidRPr="00FD1696">
        <w:rPr>
          <w:rFonts w:asciiTheme="majorBidi" w:hAnsiTheme="majorBidi" w:cstheme="majorBidi"/>
          <w:sz w:val="24"/>
          <w:szCs w:val="24"/>
        </w:rPr>
        <w:t>Nearby top-tier schools, universities, and healthcare facilities.</w:t>
      </w:r>
    </w:p>
    <w:p w14:paraId="5210520F" w14:textId="77777777" w:rsidR="00FD1696" w:rsidRPr="00FD1696" w:rsidRDefault="00FD1696" w:rsidP="00FD1696">
      <w:pPr>
        <w:numPr>
          <w:ilvl w:val="1"/>
          <w:numId w:val="23"/>
        </w:numPr>
        <w:rPr>
          <w:rFonts w:asciiTheme="majorBidi" w:hAnsiTheme="majorBidi" w:cstheme="majorBidi"/>
          <w:sz w:val="24"/>
          <w:szCs w:val="24"/>
        </w:rPr>
      </w:pPr>
      <w:r w:rsidRPr="00FD1696">
        <w:rPr>
          <w:rFonts w:asciiTheme="majorBidi" w:hAnsiTheme="majorBidi" w:cstheme="majorBidi"/>
          <w:sz w:val="24"/>
          <w:szCs w:val="24"/>
        </w:rPr>
        <w:t>A short distance from entertainment venues, shopping malls, and dining options.</w:t>
      </w:r>
    </w:p>
    <w:p w14:paraId="5728F0D9"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Project Overview</w:t>
      </w:r>
    </w:p>
    <w:p w14:paraId="58ACA825" w14:textId="77777777" w:rsidR="00FD1696" w:rsidRPr="00FD1696" w:rsidRDefault="00FD1696" w:rsidP="00FD1696">
      <w:pPr>
        <w:numPr>
          <w:ilvl w:val="0"/>
          <w:numId w:val="24"/>
        </w:numPr>
        <w:rPr>
          <w:rFonts w:asciiTheme="majorBidi" w:hAnsiTheme="majorBidi" w:cstheme="majorBidi"/>
          <w:sz w:val="24"/>
          <w:szCs w:val="24"/>
        </w:rPr>
      </w:pPr>
      <w:r w:rsidRPr="00FD1696">
        <w:rPr>
          <w:rFonts w:asciiTheme="majorBidi" w:hAnsiTheme="majorBidi" w:cstheme="majorBidi"/>
          <w:b/>
          <w:bCs/>
          <w:sz w:val="24"/>
          <w:szCs w:val="24"/>
        </w:rPr>
        <w:t>Developer</w:t>
      </w:r>
      <w:r w:rsidRPr="00FD1696">
        <w:rPr>
          <w:rFonts w:asciiTheme="majorBidi" w:hAnsiTheme="majorBidi" w:cstheme="majorBidi"/>
          <w:sz w:val="24"/>
          <w:szCs w:val="24"/>
        </w:rPr>
        <w:t>: The Courtyard was developed by Dorra Group, a leading developer known for high-quality projects in Egypt.</w:t>
      </w:r>
    </w:p>
    <w:p w14:paraId="72BB822F" w14:textId="77777777" w:rsidR="00FD1696" w:rsidRPr="00FD1696" w:rsidRDefault="00FD1696" w:rsidP="00FD1696">
      <w:pPr>
        <w:numPr>
          <w:ilvl w:val="0"/>
          <w:numId w:val="24"/>
        </w:numPr>
        <w:rPr>
          <w:rFonts w:asciiTheme="majorBidi" w:hAnsiTheme="majorBidi" w:cstheme="majorBidi"/>
          <w:sz w:val="24"/>
          <w:szCs w:val="24"/>
        </w:rPr>
      </w:pPr>
      <w:r w:rsidRPr="00FD1696">
        <w:rPr>
          <w:rFonts w:asciiTheme="majorBidi" w:hAnsiTheme="majorBidi" w:cstheme="majorBidi"/>
          <w:b/>
          <w:bCs/>
          <w:sz w:val="24"/>
          <w:szCs w:val="24"/>
        </w:rPr>
        <w:t>Total Area</w:t>
      </w:r>
      <w:r w:rsidRPr="00FD1696">
        <w:rPr>
          <w:rFonts w:asciiTheme="majorBidi" w:hAnsiTheme="majorBidi" w:cstheme="majorBidi"/>
          <w:sz w:val="24"/>
          <w:szCs w:val="24"/>
        </w:rPr>
        <w:t xml:space="preserve">: The Courtyard spans approximately </w:t>
      </w:r>
      <w:r w:rsidRPr="00FD1696">
        <w:rPr>
          <w:rFonts w:asciiTheme="majorBidi" w:hAnsiTheme="majorBidi" w:cstheme="majorBidi"/>
          <w:b/>
          <w:bCs/>
          <w:sz w:val="24"/>
          <w:szCs w:val="24"/>
        </w:rPr>
        <w:t>8,500 square meters</w:t>
      </w:r>
      <w:r w:rsidRPr="00FD1696">
        <w:rPr>
          <w:rFonts w:asciiTheme="majorBidi" w:hAnsiTheme="majorBidi" w:cstheme="majorBidi"/>
          <w:sz w:val="24"/>
          <w:szCs w:val="24"/>
        </w:rPr>
        <w:t xml:space="preserve"> (about 2 acres).</w:t>
      </w:r>
    </w:p>
    <w:p w14:paraId="1E7E30C0" w14:textId="77777777" w:rsidR="00FD1696" w:rsidRPr="00FD1696" w:rsidRDefault="00FD1696" w:rsidP="00FD1696">
      <w:pPr>
        <w:numPr>
          <w:ilvl w:val="0"/>
          <w:numId w:val="24"/>
        </w:numPr>
        <w:rPr>
          <w:rFonts w:asciiTheme="majorBidi" w:hAnsiTheme="majorBidi" w:cstheme="majorBidi"/>
          <w:sz w:val="24"/>
          <w:szCs w:val="24"/>
        </w:rPr>
      </w:pPr>
      <w:r w:rsidRPr="00FD1696">
        <w:rPr>
          <w:rFonts w:asciiTheme="majorBidi" w:hAnsiTheme="majorBidi" w:cstheme="majorBidi"/>
          <w:b/>
          <w:bCs/>
          <w:sz w:val="24"/>
          <w:szCs w:val="24"/>
        </w:rPr>
        <w:t>Design</w:t>
      </w:r>
      <w:r w:rsidRPr="00FD1696">
        <w:rPr>
          <w:rFonts w:asciiTheme="majorBidi" w:hAnsiTheme="majorBidi" w:cstheme="majorBidi"/>
          <w:sz w:val="24"/>
          <w:szCs w:val="24"/>
        </w:rPr>
        <w:t>: The development features a modern architectural style with an open-air layout that emphasizes natural light and outdoor spaces. It is designed to be a vibrant community hub where people can work, shop, and dine in a pleasant environment.</w:t>
      </w:r>
    </w:p>
    <w:p w14:paraId="6A20E9F9"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Facilities and Amenities</w:t>
      </w:r>
    </w:p>
    <w:p w14:paraId="0BBCE674" w14:textId="77777777" w:rsidR="00FD1696" w:rsidRPr="00FD1696" w:rsidRDefault="00FD1696" w:rsidP="00FD1696">
      <w:pPr>
        <w:rPr>
          <w:rFonts w:asciiTheme="majorBidi" w:hAnsiTheme="majorBidi" w:cstheme="majorBidi"/>
          <w:sz w:val="24"/>
          <w:szCs w:val="24"/>
        </w:rPr>
      </w:pPr>
      <w:r w:rsidRPr="00FD1696">
        <w:rPr>
          <w:rFonts w:asciiTheme="majorBidi" w:hAnsiTheme="majorBidi" w:cstheme="majorBidi"/>
          <w:sz w:val="24"/>
          <w:szCs w:val="24"/>
        </w:rPr>
        <w:t>The Courtyard offers a variety of facilities and amenities designed to cater to both business and leisure activities:</w:t>
      </w:r>
    </w:p>
    <w:p w14:paraId="68E1A051" w14:textId="77777777" w:rsidR="00FD1696" w:rsidRPr="00FD1696" w:rsidRDefault="00FD1696" w:rsidP="00FD1696">
      <w:pPr>
        <w:numPr>
          <w:ilvl w:val="0"/>
          <w:numId w:val="25"/>
        </w:numPr>
        <w:rPr>
          <w:rFonts w:asciiTheme="majorBidi" w:hAnsiTheme="majorBidi" w:cstheme="majorBidi"/>
          <w:sz w:val="24"/>
          <w:szCs w:val="24"/>
        </w:rPr>
      </w:pPr>
      <w:r w:rsidRPr="00FD1696">
        <w:rPr>
          <w:rFonts w:asciiTheme="majorBidi" w:hAnsiTheme="majorBidi" w:cstheme="majorBidi"/>
          <w:b/>
          <w:bCs/>
          <w:sz w:val="24"/>
          <w:szCs w:val="24"/>
        </w:rPr>
        <w:t>Retail and Dining</w:t>
      </w:r>
      <w:r w:rsidRPr="00FD1696">
        <w:rPr>
          <w:rFonts w:asciiTheme="majorBidi" w:hAnsiTheme="majorBidi" w:cstheme="majorBidi"/>
          <w:sz w:val="24"/>
          <w:szCs w:val="24"/>
        </w:rPr>
        <w:t>:</w:t>
      </w:r>
    </w:p>
    <w:p w14:paraId="32D03BC3"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Shops</w:t>
      </w:r>
      <w:r w:rsidRPr="00FD1696">
        <w:rPr>
          <w:rFonts w:asciiTheme="majorBidi" w:hAnsiTheme="majorBidi" w:cstheme="majorBidi"/>
          <w:sz w:val="24"/>
          <w:szCs w:val="24"/>
        </w:rPr>
        <w:t>: The Courtyard features a diverse range of retail outlets, including fashion boutiques, home decor stores, and specialty shops.</w:t>
      </w:r>
    </w:p>
    <w:p w14:paraId="799176BC"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Restaurants and Cafes</w:t>
      </w:r>
      <w:r w:rsidRPr="00FD1696">
        <w:rPr>
          <w:rFonts w:asciiTheme="majorBidi" w:hAnsiTheme="majorBidi" w:cstheme="majorBidi"/>
          <w:sz w:val="24"/>
          <w:szCs w:val="24"/>
        </w:rPr>
        <w:t xml:space="preserve">: A key highlight of The Courtyard is its extensive selection of restaurants, cafes, and eateries, offering a variety of international and </w:t>
      </w:r>
      <w:r w:rsidRPr="00FD1696">
        <w:rPr>
          <w:rFonts w:asciiTheme="majorBidi" w:hAnsiTheme="majorBidi" w:cstheme="majorBidi"/>
          <w:sz w:val="24"/>
          <w:szCs w:val="24"/>
        </w:rPr>
        <w:lastRenderedPageBreak/>
        <w:t>local cuisines. The outdoor seating areas are particularly popular, creating a lively atmosphere for socializing.</w:t>
      </w:r>
    </w:p>
    <w:p w14:paraId="5C8514C3" w14:textId="77777777" w:rsidR="00FD1696" w:rsidRPr="00FD1696" w:rsidRDefault="00FD1696" w:rsidP="00FD1696">
      <w:pPr>
        <w:numPr>
          <w:ilvl w:val="0"/>
          <w:numId w:val="25"/>
        </w:numPr>
        <w:rPr>
          <w:rFonts w:asciiTheme="majorBidi" w:hAnsiTheme="majorBidi" w:cstheme="majorBidi"/>
          <w:sz w:val="24"/>
          <w:szCs w:val="24"/>
        </w:rPr>
      </w:pPr>
      <w:r w:rsidRPr="00FD1696">
        <w:rPr>
          <w:rFonts w:asciiTheme="majorBidi" w:hAnsiTheme="majorBidi" w:cstheme="majorBidi"/>
          <w:b/>
          <w:bCs/>
          <w:sz w:val="24"/>
          <w:szCs w:val="24"/>
        </w:rPr>
        <w:t>Office Spaces</w:t>
      </w:r>
      <w:r w:rsidRPr="00FD1696">
        <w:rPr>
          <w:rFonts w:asciiTheme="majorBidi" w:hAnsiTheme="majorBidi" w:cstheme="majorBidi"/>
          <w:sz w:val="24"/>
          <w:szCs w:val="24"/>
        </w:rPr>
        <w:t>:</w:t>
      </w:r>
    </w:p>
    <w:p w14:paraId="787A7073"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Modern Offices</w:t>
      </w:r>
      <w:r w:rsidRPr="00FD1696">
        <w:rPr>
          <w:rFonts w:asciiTheme="majorBidi" w:hAnsiTheme="majorBidi" w:cstheme="majorBidi"/>
          <w:sz w:val="24"/>
          <w:szCs w:val="24"/>
        </w:rPr>
        <w:t>: The Courtyard includes well-designed office spaces, catering to businesses of various sizes. The offices are equipped with the latest technology and infrastructure, making them ideal for companies looking for a prestigious business address in Sheikh Zayed.</w:t>
      </w:r>
    </w:p>
    <w:p w14:paraId="0C38F666"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Flexible Layouts</w:t>
      </w:r>
      <w:r w:rsidRPr="00FD1696">
        <w:rPr>
          <w:rFonts w:asciiTheme="majorBidi" w:hAnsiTheme="majorBidi" w:cstheme="majorBidi"/>
          <w:sz w:val="24"/>
          <w:szCs w:val="24"/>
        </w:rPr>
        <w:t>: The office spaces are designed with flexibility in mind, allowing businesses to customize their work environment according to their needs.</w:t>
      </w:r>
    </w:p>
    <w:p w14:paraId="00515C09" w14:textId="77777777" w:rsidR="00FD1696" w:rsidRPr="00FD1696" w:rsidRDefault="00FD1696" w:rsidP="00FD1696">
      <w:pPr>
        <w:numPr>
          <w:ilvl w:val="0"/>
          <w:numId w:val="25"/>
        </w:numPr>
        <w:rPr>
          <w:rFonts w:asciiTheme="majorBidi" w:hAnsiTheme="majorBidi" w:cstheme="majorBidi"/>
          <w:sz w:val="24"/>
          <w:szCs w:val="24"/>
        </w:rPr>
      </w:pPr>
      <w:r w:rsidRPr="00FD1696">
        <w:rPr>
          <w:rFonts w:asciiTheme="majorBidi" w:hAnsiTheme="majorBidi" w:cstheme="majorBidi"/>
          <w:b/>
          <w:bCs/>
          <w:sz w:val="24"/>
          <w:szCs w:val="24"/>
        </w:rPr>
        <w:t>Event Spaces</w:t>
      </w:r>
      <w:r w:rsidRPr="00FD1696">
        <w:rPr>
          <w:rFonts w:asciiTheme="majorBidi" w:hAnsiTheme="majorBidi" w:cstheme="majorBidi"/>
          <w:sz w:val="24"/>
          <w:szCs w:val="24"/>
        </w:rPr>
        <w:t>:</w:t>
      </w:r>
    </w:p>
    <w:p w14:paraId="4C44627E"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Event Venues</w:t>
      </w:r>
      <w:r w:rsidRPr="00FD1696">
        <w:rPr>
          <w:rFonts w:asciiTheme="majorBidi" w:hAnsiTheme="majorBidi" w:cstheme="majorBidi"/>
          <w:sz w:val="24"/>
          <w:szCs w:val="24"/>
        </w:rPr>
        <w:t>: The Courtyard offers spaces for hosting events, from corporate meetings to private gatherings. These venues are equipped with modern facilities and can be adapted to suit various functions.</w:t>
      </w:r>
    </w:p>
    <w:p w14:paraId="76834F78"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Outdoor Events</w:t>
      </w:r>
      <w:r w:rsidRPr="00FD1696">
        <w:rPr>
          <w:rFonts w:asciiTheme="majorBidi" w:hAnsiTheme="majorBidi" w:cstheme="majorBidi"/>
          <w:sz w:val="24"/>
          <w:szCs w:val="24"/>
        </w:rPr>
        <w:t>: The open-air design of The Courtyard also makes it a great location for outdoor events, such as markets, exhibitions, and community gatherings.</w:t>
      </w:r>
    </w:p>
    <w:p w14:paraId="268C92B3" w14:textId="77777777" w:rsidR="00FD1696" w:rsidRPr="00FD1696" w:rsidRDefault="00FD1696" w:rsidP="00FD1696">
      <w:pPr>
        <w:numPr>
          <w:ilvl w:val="0"/>
          <w:numId w:val="25"/>
        </w:numPr>
        <w:rPr>
          <w:rFonts w:asciiTheme="majorBidi" w:hAnsiTheme="majorBidi" w:cstheme="majorBidi"/>
          <w:sz w:val="24"/>
          <w:szCs w:val="24"/>
        </w:rPr>
      </w:pPr>
      <w:r w:rsidRPr="00FD1696">
        <w:rPr>
          <w:rFonts w:asciiTheme="majorBidi" w:hAnsiTheme="majorBidi" w:cstheme="majorBidi"/>
          <w:b/>
          <w:bCs/>
          <w:sz w:val="24"/>
          <w:szCs w:val="24"/>
        </w:rPr>
        <w:t>Parking</w:t>
      </w:r>
      <w:r w:rsidRPr="00FD1696">
        <w:rPr>
          <w:rFonts w:asciiTheme="majorBidi" w:hAnsiTheme="majorBidi" w:cstheme="majorBidi"/>
          <w:sz w:val="24"/>
          <w:szCs w:val="24"/>
        </w:rPr>
        <w:t>:</w:t>
      </w:r>
    </w:p>
    <w:p w14:paraId="79E4AA46"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Ample Parking</w:t>
      </w:r>
      <w:r w:rsidRPr="00FD1696">
        <w:rPr>
          <w:rFonts w:asciiTheme="majorBidi" w:hAnsiTheme="majorBidi" w:cstheme="majorBidi"/>
          <w:sz w:val="24"/>
          <w:szCs w:val="24"/>
        </w:rPr>
        <w:t>: The Courtyard provides ample parking spaces for both visitors and tenants, with dedicated underground and surface parking areas. The parking is designed to be convenient and secure, ensuring easy access to the development.</w:t>
      </w:r>
    </w:p>
    <w:p w14:paraId="54654A0C" w14:textId="77777777" w:rsidR="00FD1696" w:rsidRPr="00FD1696" w:rsidRDefault="00FD1696" w:rsidP="00FD1696">
      <w:pPr>
        <w:numPr>
          <w:ilvl w:val="0"/>
          <w:numId w:val="25"/>
        </w:numPr>
        <w:rPr>
          <w:rFonts w:asciiTheme="majorBidi" w:hAnsiTheme="majorBidi" w:cstheme="majorBidi"/>
          <w:sz w:val="24"/>
          <w:szCs w:val="24"/>
        </w:rPr>
      </w:pPr>
      <w:r w:rsidRPr="00FD1696">
        <w:rPr>
          <w:rFonts w:asciiTheme="majorBidi" w:hAnsiTheme="majorBidi" w:cstheme="majorBidi"/>
          <w:b/>
          <w:bCs/>
          <w:sz w:val="24"/>
          <w:szCs w:val="24"/>
        </w:rPr>
        <w:t>Security</w:t>
      </w:r>
      <w:r w:rsidRPr="00FD1696">
        <w:rPr>
          <w:rFonts w:asciiTheme="majorBidi" w:hAnsiTheme="majorBidi" w:cstheme="majorBidi"/>
          <w:sz w:val="24"/>
          <w:szCs w:val="24"/>
        </w:rPr>
        <w:t>:</w:t>
      </w:r>
    </w:p>
    <w:p w14:paraId="4CD689B2"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24/7 Security</w:t>
      </w:r>
      <w:r w:rsidRPr="00FD1696">
        <w:rPr>
          <w:rFonts w:asciiTheme="majorBidi" w:hAnsiTheme="majorBidi" w:cstheme="majorBidi"/>
          <w:sz w:val="24"/>
          <w:szCs w:val="24"/>
        </w:rPr>
        <w:t>: The Courtyard is equipped with a comprehensive security system, including CCTV surveillance, controlled access points, and professional security personnel. The development is designed to provide a safe and secure environment for businesses, shoppers, and diners.</w:t>
      </w:r>
    </w:p>
    <w:p w14:paraId="5D6D5B9C" w14:textId="77777777" w:rsidR="00FD1696" w:rsidRPr="00FD1696" w:rsidRDefault="00FD1696" w:rsidP="00FD1696">
      <w:pPr>
        <w:numPr>
          <w:ilvl w:val="0"/>
          <w:numId w:val="25"/>
        </w:numPr>
        <w:rPr>
          <w:rFonts w:asciiTheme="majorBidi" w:hAnsiTheme="majorBidi" w:cstheme="majorBidi"/>
          <w:sz w:val="24"/>
          <w:szCs w:val="24"/>
        </w:rPr>
      </w:pPr>
      <w:r w:rsidRPr="00FD1696">
        <w:rPr>
          <w:rFonts w:asciiTheme="majorBidi" w:hAnsiTheme="majorBidi" w:cstheme="majorBidi"/>
          <w:b/>
          <w:bCs/>
          <w:sz w:val="24"/>
          <w:szCs w:val="24"/>
        </w:rPr>
        <w:t>Landscaping and Outdoor Spaces</w:t>
      </w:r>
      <w:r w:rsidRPr="00FD1696">
        <w:rPr>
          <w:rFonts w:asciiTheme="majorBidi" w:hAnsiTheme="majorBidi" w:cstheme="majorBidi"/>
          <w:sz w:val="24"/>
          <w:szCs w:val="24"/>
        </w:rPr>
        <w:t>:</w:t>
      </w:r>
    </w:p>
    <w:p w14:paraId="476069BB"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Green Spaces</w:t>
      </w:r>
      <w:r w:rsidRPr="00FD1696">
        <w:rPr>
          <w:rFonts w:asciiTheme="majorBidi" w:hAnsiTheme="majorBidi" w:cstheme="majorBidi"/>
          <w:sz w:val="24"/>
          <w:szCs w:val="24"/>
        </w:rPr>
        <w:t>: The Courtyard is designed with well-maintained landscaping and green areas, creating a pleasant and relaxing atmosphere. The development’s layout encourages outdoor activities and social interactions, making it a popular spot for both residents and visitors.</w:t>
      </w:r>
    </w:p>
    <w:p w14:paraId="58C500A6" w14:textId="77777777" w:rsidR="00FD1696" w:rsidRPr="00FD1696" w:rsidRDefault="00FD1696" w:rsidP="00FD1696">
      <w:pPr>
        <w:numPr>
          <w:ilvl w:val="1"/>
          <w:numId w:val="25"/>
        </w:numPr>
        <w:rPr>
          <w:rFonts w:asciiTheme="majorBidi" w:hAnsiTheme="majorBidi" w:cstheme="majorBidi"/>
          <w:sz w:val="24"/>
          <w:szCs w:val="24"/>
        </w:rPr>
      </w:pPr>
      <w:r w:rsidRPr="00FD1696">
        <w:rPr>
          <w:rFonts w:asciiTheme="majorBidi" w:hAnsiTheme="majorBidi" w:cstheme="majorBidi"/>
          <w:b/>
          <w:bCs/>
          <w:sz w:val="24"/>
          <w:szCs w:val="24"/>
        </w:rPr>
        <w:t>Water Features</w:t>
      </w:r>
      <w:r w:rsidRPr="00FD1696">
        <w:rPr>
          <w:rFonts w:asciiTheme="majorBidi" w:hAnsiTheme="majorBidi" w:cstheme="majorBidi"/>
          <w:sz w:val="24"/>
          <w:szCs w:val="24"/>
        </w:rPr>
        <w:t>: The inclusion of water features adds to the aesthetic appeal of the space, enhancing the overall ambiance.</w:t>
      </w:r>
    </w:p>
    <w:p w14:paraId="18B6D8B8"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Lifestyle and Community</w:t>
      </w:r>
    </w:p>
    <w:p w14:paraId="39A4BA59" w14:textId="77777777" w:rsidR="00FD1696" w:rsidRPr="00FD1696" w:rsidRDefault="00FD1696" w:rsidP="00FD1696">
      <w:pPr>
        <w:numPr>
          <w:ilvl w:val="0"/>
          <w:numId w:val="26"/>
        </w:numPr>
        <w:rPr>
          <w:rFonts w:asciiTheme="majorBidi" w:hAnsiTheme="majorBidi" w:cstheme="majorBidi"/>
          <w:sz w:val="24"/>
          <w:szCs w:val="24"/>
        </w:rPr>
      </w:pPr>
      <w:r w:rsidRPr="00FD1696">
        <w:rPr>
          <w:rFonts w:asciiTheme="majorBidi" w:hAnsiTheme="majorBidi" w:cstheme="majorBidi"/>
          <w:b/>
          <w:bCs/>
          <w:sz w:val="24"/>
          <w:szCs w:val="24"/>
        </w:rPr>
        <w:lastRenderedPageBreak/>
        <w:t>Social Hub</w:t>
      </w:r>
      <w:r w:rsidRPr="00FD1696">
        <w:rPr>
          <w:rFonts w:asciiTheme="majorBidi" w:hAnsiTheme="majorBidi" w:cstheme="majorBidi"/>
          <w:sz w:val="24"/>
          <w:szCs w:val="24"/>
        </w:rPr>
        <w:t>: The Courtyard is more than just a commercial space; it’s a social hub where people come together to work, shop, dine, and enjoy a variety of activities. Its vibrant atmosphere makes it a key destination in Sheikh Zayed City.</w:t>
      </w:r>
    </w:p>
    <w:p w14:paraId="7F8DC850" w14:textId="77777777" w:rsidR="00FD1696" w:rsidRPr="00FD1696" w:rsidRDefault="00FD1696" w:rsidP="00FD1696">
      <w:pPr>
        <w:numPr>
          <w:ilvl w:val="0"/>
          <w:numId w:val="26"/>
        </w:numPr>
        <w:rPr>
          <w:rFonts w:asciiTheme="majorBidi" w:hAnsiTheme="majorBidi" w:cstheme="majorBidi"/>
          <w:sz w:val="24"/>
          <w:szCs w:val="24"/>
        </w:rPr>
      </w:pPr>
      <w:r w:rsidRPr="00FD1696">
        <w:rPr>
          <w:rFonts w:asciiTheme="majorBidi" w:hAnsiTheme="majorBidi" w:cstheme="majorBidi"/>
          <w:b/>
          <w:bCs/>
          <w:sz w:val="24"/>
          <w:szCs w:val="24"/>
        </w:rPr>
        <w:t>Family-Friendly Environment</w:t>
      </w:r>
      <w:r w:rsidRPr="00FD1696">
        <w:rPr>
          <w:rFonts w:asciiTheme="majorBidi" w:hAnsiTheme="majorBidi" w:cstheme="majorBidi"/>
          <w:sz w:val="24"/>
          <w:szCs w:val="24"/>
        </w:rPr>
        <w:t>: The Courtyard’s mix of retail, dining, and leisure options makes it a popular destination for families, providing something for everyone.</w:t>
      </w:r>
    </w:p>
    <w:p w14:paraId="7D4A990C"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Conclusion</w:t>
      </w:r>
    </w:p>
    <w:p w14:paraId="31DE6875" w14:textId="77777777" w:rsidR="00FD1696" w:rsidRPr="00FD1696" w:rsidRDefault="00FD1696" w:rsidP="00FD1696">
      <w:pPr>
        <w:rPr>
          <w:rFonts w:asciiTheme="majorBidi" w:hAnsiTheme="majorBidi" w:cstheme="majorBidi"/>
          <w:sz w:val="24"/>
          <w:szCs w:val="24"/>
        </w:rPr>
      </w:pPr>
      <w:r w:rsidRPr="00FD1696">
        <w:rPr>
          <w:rFonts w:asciiTheme="majorBidi" w:hAnsiTheme="majorBidi" w:cstheme="majorBidi"/>
          <w:sz w:val="24"/>
          <w:szCs w:val="24"/>
        </w:rPr>
        <w:t>The Courtyard in Sheikh Zayed City offers a unique blend of modern office spaces, diverse retail outlets, and a wide range of dining options in a vibrant and accessible location. Whether you’re a business looking for a prestigious address, a shopper seeking the latest trends, or someone looking to enjoy a meal in a lively environment, The Courtyard has something to offer. Its strategic location, thoughtful design, and extensive amenities make it a key destination in West Cairo.</w:t>
      </w:r>
    </w:p>
    <w:p w14:paraId="5321E04F" w14:textId="77777777" w:rsidR="00FD1696" w:rsidRDefault="00FD1696" w:rsidP="00705678">
      <w:pPr>
        <w:rPr>
          <w:rFonts w:asciiTheme="majorBidi" w:hAnsiTheme="majorBidi" w:cstheme="majorBidi"/>
          <w:sz w:val="24"/>
          <w:szCs w:val="24"/>
        </w:rPr>
      </w:pPr>
    </w:p>
    <w:p w14:paraId="7404AE95" w14:textId="77777777" w:rsidR="00FD1696" w:rsidRDefault="00FD1696" w:rsidP="00705678">
      <w:pPr>
        <w:rPr>
          <w:rFonts w:asciiTheme="majorBidi" w:hAnsiTheme="majorBidi" w:cstheme="majorBidi"/>
          <w:sz w:val="24"/>
          <w:szCs w:val="24"/>
        </w:rPr>
      </w:pPr>
    </w:p>
    <w:p w14:paraId="11170CD2" w14:textId="381BC132" w:rsidR="00FD1696" w:rsidRPr="00FD1696" w:rsidRDefault="00FD1696" w:rsidP="00FD1696">
      <w:pPr>
        <w:jc w:val="center"/>
        <w:rPr>
          <w:rFonts w:asciiTheme="majorBidi" w:hAnsiTheme="majorBidi" w:cstheme="majorBidi"/>
          <w:sz w:val="32"/>
          <w:szCs w:val="32"/>
        </w:rPr>
      </w:pPr>
      <w:r w:rsidRPr="00FD1696">
        <w:rPr>
          <w:rFonts w:asciiTheme="majorBidi" w:hAnsiTheme="majorBidi" w:cstheme="majorBidi"/>
          <w:sz w:val="32"/>
          <w:szCs w:val="32"/>
        </w:rPr>
        <w:t>Atrium Plaza Sheikh Zayed</w:t>
      </w:r>
    </w:p>
    <w:p w14:paraId="6EF054D1" w14:textId="77777777" w:rsidR="00FD1696" w:rsidRDefault="00FD1696" w:rsidP="00FD1696">
      <w:pPr>
        <w:jc w:val="center"/>
        <w:rPr>
          <w:rFonts w:asciiTheme="majorBidi" w:hAnsiTheme="majorBidi" w:cstheme="majorBidi"/>
          <w:sz w:val="24"/>
          <w:szCs w:val="24"/>
        </w:rPr>
      </w:pPr>
    </w:p>
    <w:p w14:paraId="00C32BDE" w14:textId="77777777" w:rsidR="00FD1696" w:rsidRPr="00FD1696" w:rsidRDefault="00FD1696" w:rsidP="00FD1696">
      <w:pPr>
        <w:rPr>
          <w:rFonts w:asciiTheme="majorBidi" w:hAnsiTheme="majorBidi" w:cstheme="majorBidi"/>
          <w:sz w:val="24"/>
          <w:szCs w:val="24"/>
        </w:rPr>
      </w:pPr>
      <w:r w:rsidRPr="00FD1696">
        <w:rPr>
          <w:rFonts w:asciiTheme="majorBidi" w:hAnsiTheme="majorBidi" w:cstheme="majorBidi"/>
          <w:b/>
          <w:bCs/>
          <w:sz w:val="24"/>
          <w:szCs w:val="24"/>
        </w:rPr>
        <w:t>Atrium Plaza</w:t>
      </w:r>
      <w:r w:rsidRPr="00FD1696">
        <w:rPr>
          <w:rFonts w:asciiTheme="majorBidi" w:hAnsiTheme="majorBidi" w:cstheme="majorBidi"/>
          <w:sz w:val="24"/>
          <w:szCs w:val="24"/>
        </w:rPr>
        <w:t xml:space="preserve"> is a prominent commercial and office complex located in Sheikh Zayed City, Cairo, Egypt. This development is well-known for its modern design, strategic location, and comprehensive facilities, making it a popular choice for businesses, retailers, and visitors alike.</w:t>
      </w:r>
    </w:p>
    <w:p w14:paraId="5A76A43C"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Location</w:t>
      </w:r>
    </w:p>
    <w:p w14:paraId="148781AB" w14:textId="77777777" w:rsidR="00FD1696" w:rsidRPr="00FD1696" w:rsidRDefault="00FD1696" w:rsidP="00FD1696">
      <w:pPr>
        <w:numPr>
          <w:ilvl w:val="0"/>
          <w:numId w:val="27"/>
        </w:numPr>
        <w:rPr>
          <w:rFonts w:asciiTheme="majorBidi" w:hAnsiTheme="majorBidi" w:cstheme="majorBidi"/>
          <w:sz w:val="24"/>
          <w:szCs w:val="24"/>
        </w:rPr>
      </w:pPr>
      <w:r w:rsidRPr="00FD1696">
        <w:rPr>
          <w:rFonts w:asciiTheme="majorBidi" w:hAnsiTheme="majorBidi" w:cstheme="majorBidi"/>
          <w:b/>
          <w:bCs/>
          <w:sz w:val="24"/>
          <w:szCs w:val="24"/>
        </w:rPr>
        <w:t>Area</w:t>
      </w:r>
      <w:r w:rsidRPr="00FD1696">
        <w:rPr>
          <w:rFonts w:asciiTheme="majorBidi" w:hAnsiTheme="majorBidi" w:cstheme="majorBidi"/>
          <w:sz w:val="24"/>
          <w:szCs w:val="24"/>
        </w:rPr>
        <w:t xml:space="preserve">: Atrium Plaza is strategically situated in Sheikh Zayed City, one of Cairo’s most affluent and rapidly developing areas. This prime location is </w:t>
      </w:r>
      <w:proofErr w:type="gramStart"/>
      <w:r w:rsidRPr="00FD1696">
        <w:rPr>
          <w:rFonts w:asciiTheme="majorBidi" w:hAnsiTheme="majorBidi" w:cstheme="majorBidi"/>
          <w:sz w:val="24"/>
          <w:szCs w:val="24"/>
        </w:rPr>
        <w:t>in close proximity to</w:t>
      </w:r>
      <w:proofErr w:type="gramEnd"/>
      <w:r w:rsidRPr="00FD1696">
        <w:rPr>
          <w:rFonts w:asciiTheme="majorBidi" w:hAnsiTheme="majorBidi" w:cstheme="majorBidi"/>
          <w:sz w:val="24"/>
          <w:szCs w:val="24"/>
        </w:rPr>
        <w:t xml:space="preserve"> major residential communities, making it easily accessible to a large population of potential customers and clients.</w:t>
      </w:r>
    </w:p>
    <w:p w14:paraId="2D864355" w14:textId="77777777" w:rsidR="00FD1696" w:rsidRPr="00FD1696" w:rsidRDefault="00FD1696" w:rsidP="00FD1696">
      <w:pPr>
        <w:numPr>
          <w:ilvl w:val="0"/>
          <w:numId w:val="27"/>
        </w:numPr>
        <w:rPr>
          <w:rFonts w:asciiTheme="majorBidi" w:hAnsiTheme="majorBidi" w:cstheme="majorBidi"/>
          <w:sz w:val="24"/>
          <w:szCs w:val="24"/>
        </w:rPr>
      </w:pPr>
      <w:r w:rsidRPr="00FD1696">
        <w:rPr>
          <w:rFonts w:asciiTheme="majorBidi" w:hAnsiTheme="majorBidi" w:cstheme="majorBidi"/>
          <w:b/>
          <w:bCs/>
          <w:sz w:val="24"/>
          <w:szCs w:val="24"/>
        </w:rPr>
        <w:t>Accessibility</w:t>
      </w:r>
      <w:r w:rsidRPr="00FD1696">
        <w:rPr>
          <w:rFonts w:asciiTheme="majorBidi" w:hAnsiTheme="majorBidi" w:cstheme="majorBidi"/>
          <w:sz w:val="24"/>
          <w:szCs w:val="24"/>
        </w:rPr>
        <w:t>:</w:t>
      </w:r>
    </w:p>
    <w:p w14:paraId="12D1CEED" w14:textId="77777777" w:rsidR="00FD1696" w:rsidRPr="00FD1696" w:rsidRDefault="00FD1696" w:rsidP="00FD1696">
      <w:pPr>
        <w:numPr>
          <w:ilvl w:val="1"/>
          <w:numId w:val="27"/>
        </w:numPr>
        <w:rPr>
          <w:rFonts w:asciiTheme="majorBidi" w:hAnsiTheme="majorBidi" w:cstheme="majorBidi"/>
          <w:sz w:val="24"/>
          <w:szCs w:val="24"/>
        </w:rPr>
      </w:pPr>
      <w:r w:rsidRPr="00FD1696">
        <w:rPr>
          <w:rFonts w:asciiTheme="majorBidi" w:hAnsiTheme="majorBidi" w:cstheme="majorBidi"/>
          <w:sz w:val="24"/>
          <w:szCs w:val="24"/>
        </w:rPr>
        <w:t>The complex is conveniently located near the 26th of July Corridor, a major highway that connects Sheikh Zayed City to other parts of Cairo, including downtown Cairo and the New Administrative Capital.</w:t>
      </w:r>
    </w:p>
    <w:p w14:paraId="15FC12AC" w14:textId="77777777" w:rsidR="00FD1696" w:rsidRPr="00FD1696" w:rsidRDefault="00FD1696" w:rsidP="00FD1696">
      <w:pPr>
        <w:numPr>
          <w:ilvl w:val="1"/>
          <w:numId w:val="27"/>
        </w:numPr>
        <w:rPr>
          <w:rFonts w:asciiTheme="majorBidi" w:hAnsiTheme="majorBidi" w:cstheme="majorBidi"/>
          <w:sz w:val="24"/>
          <w:szCs w:val="24"/>
        </w:rPr>
      </w:pPr>
      <w:r w:rsidRPr="00FD1696">
        <w:rPr>
          <w:rFonts w:asciiTheme="majorBidi" w:hAnsiTheme="majorBidi" w:cstheme="majorBidi"/>
          <w:sz w:val="24"/>
          <w:szCs w:val="24"/>
        </w:rPr>
        <w:t>It’s also accessible via the Cairo-Alexandria Desert Road, making it a convenient location for those commuting from different areas of Greater Cairo.</w:t>
      </w:r>
    </w:p>
    <w:p w14:paraId="02650949" w14:textId="77777777" w:rsidR="00FD1696" w:rsidRPr="00FD1696" w:rsidRDefault="00FD1696" w:rsidP="00FD1696">
      <w:pPr>
        <w:numPr>
          <w:ilvl w:val="0"/>
          <w:numId w:val="27"/>
        </w:numPr>
        <w:rPr>
          <w:rFonts w:asciiTheme="majorBidi" w:hAnsiTheme="majorBidi" w:cstheme="majorBidi"/>
          <w:sz w:val="24"/>
          <w:szCs w:val="24"/>
        </w:rPr>
      </w:pPr>
      <w:r w:rsidRPr="00FD1696">
        <w:rPr>
          <w:rFonts w:asciiTheme="majorBidi" w:hAnsiTheme="majorBidi" w:cstheme="majorBidi"/>
          <w:b/>
          <w:bCs/>
          <w:sz w:val="24"/>
          <w:szCs w:val="24"/>
        </w:rPr>
        <w:t>Proximity</w:t>
      </w:r>
      <w:r w:rsidRPr="00FD1696">
        <w:rPr>
          <w:rFonts w:asciiTheme="majorBidi" w:hAnsiTheme="majorBidi" w:cstheme="majorBidi"/>
          <w:sz w:val="24"/>
          <w:szCs w:val="24"/>
        </w:rPr>
        <w:t>:</w:t>
      </w:r>
    </w:p>
    <w:p w14:paraId="7921DCDB" w14:textId="77777777" w:rsidR="00FD1696" w:rsidRPr="00FD1696" w:rsidRDefault="00FD1696" w:rsidP="00FD1696">
      <w:pPr>
        <w:numPr>
          <w:ilvl w:val="1"/>
          <w:numId w:val="27"/>
        </w:numPr>
        <w:rPr>
          <w:rFonts w:asciiTheme="majorBidi" w:hAnsiTheme="majorBidi" w:cstheme="majorBidi"/>
          <w:sz w:val="24"/>
          <w:szCs w:val="24"/>
        </w:rPr>
      </w:pPr>
      <w:r w:rsidRPr="00FD1696">
        <w:rPr>
          <w:rFonts w:asciiTheme="majorBidi" w:hAnsiTheme="majorBidi" w:cstheme="majorBidi"/>
          <w:sz w:val="24"/>
          <w:szCs w:val="24"/>
        </w:rPr>
        <w:t>Close to other key commercial and entertainment hubs such as Arkan Plaza, Capital Business Park, and Galleria 40.</w:t>
      </w:r>
    </w:p>
    <w:p w14:paraId="2322A544" w14:textId="77777777" w:rsidR="00FD1696" w:rsidRPr="00FD1696" w:rsidRDefault="00FD1696" w:rsidP="00FD1696">
      <w:pPr>
        <w:numPr>
          <w:ilvl w:val="1"/>
          <w:numId w:val="27"/>
        </w:numPr>
        <w:rPr>
          <w:rFonts w:asciiTheme="majorBidi" w:hAnsiTheme="majorBidi" w:cstheme="majorBidi"/>
          <w:sz w:val="24"/>
          <w:szCs w:val="24"/>
        </w:rPr>
      </w:pPr>
      <w:r w:rsidRPr="00FD1696">
        <w:rPr>
          <w:rFonts w:asciiTheme="majorBidi" w:hAnsiTheme="majorBidi" w:cstheme="majorBidi"/>
          <w:sz w:val="24"/>
          <w:szCs w:val="24"/>
        </w:rPr>
        <w:lastRenderedPageBreak/>
        <w:t>Nearby major residential compounds, international schools, and healthcare facilities, ensuring a steady flow of foot traffic from the surrounding community.</w:t>
      </w:r>
    </w:p>
    <w:p w14:paraId="032AD4E2" w14:textId="77777777" w:rsidR="00FD1696" w:rsidRPr="00FD1696" w:rsidRDefault="00FD1696" w:rsidP="00FD1696">
      <w:pPr>
        <w:numPr>
          <w:ilvl w:val="1"/>
          <w:numId w:val="27"/>
        </w:numPr>
        <w:rPr>
          <w:rFonts w:asciiTheme="majorBidi" w:hAnsiTheme="majorBidi" w:cstheme="majorBidi"/>
          <w:sz w:val="24"/>
          <w:szCs w:val="24"/>
        </w:rPr>
      </w:pPr>
      <w:r w:rsidRPr="00FD1696">
        <w:rPr>
          <w:rFonts w:asciiTheme="majorBidi" w:hAnsiTheme="majorBidi" w:cstheme="majorBidi"/>
          <w:sz w:val="24"/>
          <w:szCs w:val="24"/>
        </w:rPr>
        <w:t>The plaza is just a short drive away from shopping centers, restaurants, and entertainment venues, enhancing its appeal as a commercial destination.</w:t>
      </w:r>
    </w:p>
    <w:p w14:paraId="1D3597E7"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Project Overview</w:t>
      </w:r>
    </w:p>
    <w:p w14:paraId="2C113C6F" w14:textId="77777777" w:rsidR="00FD1696" w:rsidRPr="00FD1696" w:rsidRDefault="00FD1696" w:rsidP="00FD1696">
      <w:pPr>
        <w:numPr>
          <w:ilvl w:val="0"/>
          <w:numId w:val="28"/>
        </w:numPr>
        <w:rPr>
          <w:rFonts w:asciiTheme="majorBidi" w:hAnsiTheme="majorBidi" w:cstheme="majorBidi"/>
          <w:sz w:val="24"/>
          <w:szCs w:val="24"/>
        </w:rPr>
      </w:pPr>
      <w:r w:rsidRPr="00FD1696">
        <w:rPr>
          <w:rFonts w:asciiTheme="majorBidi" w:hAnsiTheme="majorBidi" w:cstheme="majorBidi"/>
          <w:b/>
          <w:bCs/>
          <w:sz w:val="24"/>
          <w:szCs w:val="24"/>
        </w:rPr>
        <w:t>Developer</w:t>
      </w:r>
      <w:r w:rsidRPr="00FD1696">
        <w:rPr>
          <w:rFonts w:asciiTheme="majorBidi" w:hAnsiTheme="majorBidi" w:cstheme="majorBidi"/>
          <w:sz w:val="24"/>
          <w:szCs w:val="24"/>
        </w:rPr>
        <w:t>: Atrium Plaza was developed by a reputable real estate company known for its high-quality commercial and residential projects in Egypt.</w:t>
      </w:r>
    </w:p>
    <w:p w14:paraId="2C482BB1" w14:textId="77777777" w:rsidR="00FD1696" w:rsidRPr="00FD1696" w:rsidRDefault="00FD1696" w:rsidP="00FD1696">
      <w:pPr>
        <w:numPr>
          <w:ilvl w:val="0"/>
          <w:numId w:val="28"/>
        </w:numPr>
        <w:rPr>
          <w:rFonts w:asciiTheme="majorBidi" w:hAnsiTheme="majorBidi" w:cstheme="majorBidi"/>
          <w:sz w:val="24"/>
          <w:szCs w:val="24"/>
        </w:rPr>
      </w:pPr>
      <w:r w:rsidRPr="00FD1696">
        <w:rPr>
          <w:rFonts w:asciiTheme="majorBidi" w:hAnsiTheme="majorBidi" w:cstheme="majorBidi"/>
          <w:b/>
          <w:bCs/>
          <w:sz w:val="24"/>
          <w:szCs w:val="24"/>
        </w:rPr>
        <w:t>Total Area</w:t>
      </w:r>
      <w:r w:rsidRPr="00FD1696">
        <w:rPr>
          <w:rFonts w:asciiTheme="majorBidi" w:hAnsiTheme="majorBidi" w:cstheme="majorBidi"/>
          <w:sz w:val="24"/>
          <w:szCs w:val="24"/>
        </w:rPr>
        <w:t xml:space="preserve">: The complex spans approximately </w:t>
      </w:r>
      <w:r w:rsidRPr="00FD1696">
        <w:rPr>
          <w:rFonts w:asciiTheme="majorBidi" w:hAnsiTheme="majorBidi" w:cstheme="majorBidi"/>
          <w:b/>
          <w:bCs/>
          <w:sz w:val="24"/>
          <w:szCs w:val="24"/>
        </w:rPr>
        <w:t>8,000 square meters</w:t>
      </w:r>
      <w:r w:rsidRPr="00FD1696">
        <w:rPr>
          <w:rFonts w:asciiTheme="majorBidi" w:hAnsiTheme="majorBidi" w:cstheme="majorBidi"/>
          <w:sz w:val="24"/>
          <w:szCs w:val="24"/>
        </w:rPr>
        <w:t xml:space="preserve"> (about 2 acres).</w:t>
      </w:r>
    </w:p>
    <w:p w14:paraId="67C0F612" w14:textId="77777777" w:rsidR="00FD1696" w:rsidRPr="00FD1696" w:rsidRDefault="00FD1696" w:rsidP="00FD1696">
      <w:pPr>
        <w:numPr>
          <w:ilvl w:val="0"/>
          <w:numId w:val="28"/>
        </w:numPr>
        <w:rPr>
          <w:rFonts w:asciiTheme="majorBidi" w:hAnsiTheme="majorBidi" w:cstheme="majorBidi"/>
          <w:sz w:val="24"/>
          <w:szCs w:val="24"/>
        </w:rPr>
      </w:pPr>
      <w:r w:rsidRPr="00FD1696">
        <w:rPr>
          <w:rFonts w:asciiTheme="majorBidi" w:hAnsiTheme="majorBidi" w:cstheme="majorBidi"/>
          <w:b/>
          <w:bCs/>
          <w:sz w:val="24"/>
          <w:szCs w:val="24"/>
        </w:rPr>
        <w:t>Design</w:t>
      </w:r>
      <w:r w:rsidRPr="00FD1696">
        <w:rPr>
          <w:rFonts w:asciiTheme="majorBidi" w:hAnsiTheme="majorBidi" w:cstheme="majorBidi"/>
          <w:sz w:val="24"/>
          <w:szCs w:val="24"/>
        </w:rPr>
        <w:t>: Atrium Plaza features a modern architectural design, characterized by its sleek glass façade, open spaces, and landscaped surroundings. The design focuses on providing a functional yet aesthetically pleasing environment for businesses and visitors.</w:t>
      </w:r>
    </w:p>
    <w:p w14:paraId="70AD0965"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Facilities and Amenities</w:t>
      </w:r>
    </w:p>
    <w:p w14:paraId="394E675F" w14:textId="77777777" w:rsidR="00FD1696" w:rsidRPr="00FD1696" w:rsidRDefault="00FD1696" w:rsidP="00FD1696">
      <w:pPr>
        <w:rPr>
          <w:rFonts w:asciiTheme="majorBidi" w:hAnsiTheme="majorBidi" w:cstheme="majorBidi"/>
          <w:sz w:val="24"/>
          <w:szCs w:val="24"/>
        </w:rPr>
      </w:pPr>
      <w:r w:rsidRPr="00FD1696">
        <w:rPr>
          <w:rFonts w:asciiTheme="majorBidi" w:hAnsiTheme="majorBidi" w:cstheme="majorBidi"/>
          <w:sz w:val="24"/>
          <w:szCs w:val="24"/>
        </w:rPr>
        <w:t>Atrium Plaza is designed to offer a comprehensive range of facilities and amenities, catering to both business needs and visitor comfort:</w:t>
      </w:r>
    </w:p>
    <w:p w14:paraId="0FE06EC6"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Office Spaces</w:t>
      </w:r>
      <w:r w:rsidRPr="00FD1696">
        <w:rPr>
          <w:rFonts w:asciiTheme="majorBidi" w:hAnsiTheme="majorBidi" w:cstheme="majorBidi"/>
          <w:sz w:val="24"/>
          <w:szCs w:val="24"/>
        </w:rPr>
        <w:t>:</w:t>
      </w:r>
    </w:p>
    <w:p w14:paraId="30064B71"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Modern Offices</w:t>
      </w:r>
      <w:r w:rsidRPr="00FD1696">
        <w:rPr>
          <w:rFonts w:asciiTheme="majorBidi" w:hAnsiTheme="majorBidi" w:cstheme="majorBidi"/>
          <w:sz w:val="24"/>
          <w:szCs w:val="24"/>
        </w:rPr>
        <w:t>: Atrium Plaza provides a variety of office spaces, catering to businesses of different sizes, from small startups to large corporations. The offices are equipped with state-of-the-art infrastructure, including high-speed internet, advanced security systems, and efficient HVAC systems.</w:t>
      </w:r>
    </w:p>
    <w:p w14:paraId="7C88F9A6"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Flexible Layouts</w:t>
      </w:r>
      <w:r w:rsidRPr="00FD1696">
        <w:rPr>
          <w:rFonts w:asciiTheme="majorBidi" w:hAnsiTheme="majorBidi" w:cstheme="majorBidi"/>
          <w:sz w:val="24"/>
          <w:szCs w:val="24"/>
        </w:rPr>
        <w:t>: The office spaces are designed with flexibility in mind, allowing businesses to customize their spaces according to their specific requirements.</w:t>
      </w:r>
    </w:p>
    <w:p w14:paraId="2DDE6013"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Retail Spaces</w:t>
      </w:r>
      <w:r w:rsidRPr="00FD1696">
        <w:rPr>
          <w:rFonts w:asciiTheme="majorBidi" w:hAnsiTheme="majorBidi" w:cstheme="majorBidi"/>
          <w:sz w:val="24"/>
          <w:szCs w:val="24"/>
        </w:rPr>
        <w:t>:</w:t>
      </w:r>
    </w:p>
    <w:p w14:paraId="47187BAA"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Shops and Boutiques</w:t>
      </w:r>
      <w:r w:rsidRPr="00FD1696">
        <w:rPr>
          <w:rFonts w:asciiTheme="majorBidi" w:hAnsiTheme="majorBidi" w:cstheme="majorBidi"/>
          <w:sz w:val="24"/>
          <w:szCs w:val="24"/>
        </w:rPr>
        <w:t xml:space="preserve">: The ground floor of Atrium Plaza features a selection of retail outlets, including fashion boutiques, electronics stores, and specialty shops. These stores cater to both the needs of the business community within the plaza and the </w:t>
      </w:r>
      <w:proofErr w:type="gramStart"/>
      <w:r w:rsidRPr="00FD1696">
        <w:rPr>
          <w:rFonts w:asciiTheme="majorBidi" w:hAnsiTheme="majorBidi" w:cstheme="majorBidi"/>
          <w:sz w:val="24"/>
          <w:szCs w:val="24"/>
        </w:rPr>
        <w:t>general public</w:t>
      </w:r>
      <w:proofErr w:type="gramEnd"/>
      <w:r w:rsidRPr="00FD1696">
        <w:rPr>
          <w:rFonts w:asciiTheme="majorBidi" w:hAnsiTheme="majorBidi" w:cstheme="majorBidi"/>
          <w:sz w:val="24"/>
          <w:szCs w:val="24"/>
        </w:rPr>
        <w:t>.</w:t>
      </w:r>
    </w:p>
    <w:p w14:paraId="114CFC88"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Dining Options</w:t>
      </w:r>
      <w:r w:rsidRPr="00FD1696">
        <w:rPr>
          <w:rFonts w:asciiTheme="majorBidi" w:hAnsiTheme="majorBidi" w:cstheme="majorBidi"/>
          <w:sz w:val="24"/>
          <w:szCs w:val="24"/>
        </w:rPr>
        <w:t>: The plaza includes a variety of cafes, restaurants, and food courts, offering diverse culinary options. The dining spaces are designed to provide a comfortable and welcoming environment, whether for quick bites or leisurely meals.</w:t>
      </w:r>
    </w:p>
    <w:p w14:paraId="5180A3BB"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Business Services</w:t>
      </w:r>
      <w:r w:rsidRPr="00FD1696">
        <w:rPr>
          <w:rFonts w:asciiTheme="majorBidi" w:hAnsiTheme="majorBidi" w:cstheme="majorBidi"/>
          <w:sz w:val="24"/>
          <w:szCs w:val="24"/>
        </w:rPr>
        <w:t>:</w:t>
      </w:r>
    </w:p>
    <w:p w14:paraId="4F160ADC"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Conference and Meeting Rooms</w:t>
      </w:r>
      <w:r w:rsidRPr="00FD1696">
        <w:rPr>
          <w:rFonts w:asciiTheme="majorBidi" w:hAnsiTheme="majorBidi" w:cstheme="majorBidi"/>
          <w:sz w:val="24"/>
          <w:szCs w:val="24"/>
        </w:rPr>
        <w:t xml:space="preserve">: Atrium Plaza offers fully equipped conference rooms and meeting spaces, available for rent by tenants and external clients. </w:t>
      </w:r>
      <w:r w:rsidRPr="00FD1696">
        <w:rPr>
          <w:rFonts w:asciiTheme="majorBidi" w:hAnsiTheme="majorBidi" w:cstheme="majorBidi"/>
          <w:sz w:val="24"/>
          <w:szCs w:val="24"/>
        </w:rPr>
        <w:lastRenderedPageBreak/>
        <w:t>These rooms are designed to accommodate various types of corporate events, from board meetings to seminars.</w:t>
      </w:r>
    </w:p>
    <w:p w14:paraId="1BAB702B"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Business Center</w:t>
      </w:r>
      <w:r w:rsidRPr="00FD1696">
        <w:rPr>
          <w:rFonts w:asciiTheme="majorBidi" w:hAnsiTheme="majorBidi" w:cstheme="majorBidi"/>
          <w:sz w:val="24"/>
          <w:szCs w:val="24"/>
        </w:rPr>
        <w:t>: The plaza includes a business center that provides essential services such as printing, photocopying, and administrative support.</w:t>
      </w:r>
    </w:p>
    <w:p w14:paraId="1AFAD7B9"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Parking</w:t>
      </w:r>
      <w:r w:rsidRPr="00FD1696">
        <w:rPr>
          <w:rFonts w:asciiTheme="majorBidi" w:hAnsiTheme="majorBidi" w:cstheme="majorBidi"/>
          <w:sz w:val="24"/>
          <w:szCs w:val="24"/>
        </w:rPr>
        <w:t>:</w:t>
      </w:r>
    </w:p>
    <w:p w14:paraId="24328D3B"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Ample Parking Space</w:t>
      </w:r>
      <w:r w:rsidRPr="00FD1696">
        <w:rPr>
          <w:rFonts w:asciiTheme="majorBidi" w:hAnsiTheme="majorBidi" w:cstheme="majorBidi"/>
          <w:sz w:val="24"/>
          <w:szCs w:val="24"/>
        </w:rPr>
        <w:t>: Atrium Plaza offers extensive parking facilities for both tenants and visitors, with both underground and surface parking options. The parking area is designed to handle high volumes of traffic, ensuring convenience and safety for all users.</w:t>
      </w:r>
    </w:p>
    <w:p w14:paraId="4260CCAD"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Security</w:t>
      </w:r>
      <w:r w:rsidRPr="00FD1696">
        <w:rPr>
          <w:rFonts w:asciiTheme="majorBidi" w:hAnsiTheme="majorBidi" w:cstheme="majorBidi"/>
          <w:sz w:val="24"/>
          <w:szCs w:val="24"/>
        </w:rPr>
        <w:t>:</w:t>
      </w:r>
    </w:p>
    <w:p w14:paraId="1698E430"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24/7 Security</w:t>
      </w:r>
      <w:r w:rsidRPr="00FD1696">
        <w:rPr>
          <w:rFonts w:asciiTheme="majorBidi" w:hAnsiTheme="majorBidi" w:cstheme="majorBidi"/>
          <w:sz w:val="24"/>
          <w:szCs w:val="24"/>
        </w:rPr>
        <w:t>: The complex is equipped with a comprehensive security system, including CCTV surveillance, controlled access points, and professional security personnel. The security measures are designed to ensure a safe and secure environment for businesses and visitors alike.</w:t>
      </w:r>
    </w:p>
    <w:p w14:paraId="0276C907"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Landscaping and Outdoor Spaces</w:t>
      </w:r>
      <w:r w:rsidRPr="00FD1696">
        <w:rPr>
          <w:rFonts w:asciiTheme="majorBidi" w:hAnsiTheme="majorBidi" w:cstheme="majorBidi"/>
          <w:sz w:val="24"/>
          <w:szCs w:val="24"/>
        </w:rPr>
        <w:t>:</w:t>
      </w:r>
    </w:p>
    <w:p w14:paraId="220ABEE0"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Green Spaces</w:t>
      </w:r>
      <w:r w:rsidRPr="00FD1696">
        <w:rPr>
          <w:rFonts w:asciiTheme="majorBidi" w:hAnsiTheme="majorBidi" w:cstheme="majorBidi"/>
          <w:sz w:val="24"/>
          <w:szCs w:val="24"/>
        </w:rPr>
        <w:t>: The plaza is surrounded by well-maintained landscaping, including green spaces and outdoor seating areas. These spaces provide a pleasant environment for relaxation and informal meetings.</w:t>
      </w:r>
    </w:p>
    <w:p w14:paraId="11496D19"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Water Features</w:t>
      </w:r>
      <w:r w:rsidRPr="00FD1696">
        <w:rPr>
          <w:rFonts w:asciiTheme="majorBidi" w:hAnsiTheme="majorBidi" w:cstheme="majorBidi"/>
          <w:sz w:val="24"/>
          <w:szCs w:val="24"/>
        </w:rPr>
        <w:t>: The inclusion of water features adds to the aesthetic appeal of the complex, creating a serene atmosphere for those who work or visit the plaza.</w:t>
      </w:r>
    </w:p>
    <w:p w14:paraId="48EB1AC5" w14:textId="77777777" w:rsidR="00FD1696" w:rsidRPr="00FD1696" w:rsidRDefault="00FD1696" w:rsidP="00FD1696">
      <w:pPr>
        <w:numPr>
          <w:ilvl w:val="0"/>
          <w:numId w:val="29"/>
        </w:numPr>
        <w:rPr>
          <w:rFonts w:asciiTheme="majorBidi" w:hAnsiTheme="majorBidi" w:cstheme="majorBidi"/>
          <w:sz w:val="24"/>
          <w:szCs w:val="24"/>
        </w:rPr>
      </w:pPr>
      <w:r w:rsidRPr="00FD1696">
        <w:rPr>
          <w:rFonts w:asciiTheme="majorBidi" w:hAnsiTheme="majorBidi" w:cstheme="majorBidi"/>
          <w:b/>
          <w:bCs/>
          <w:sz w:val="24"/>
          <w:szCs w:val="24"/>
        </w:rPr>
        <w:t>Connectivity</w:t>
      </w:r>
      <w:r w:rsidRPr="00FD1696">
        <w:rPr>
          <w:rFonts w:asciiTheme="majorBidi" w:hAnsiTheme="majorBidi" w:cstheme="majorBidi"/>
          <w:sz w:val="24"/>
          <w:szCs w:val="24"/>
        </w:rPr>
        <w:t>:</w:t>
      </w:r>
    </w:p>
    <w:p w14:paraId="7E6EC45D"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High-Speed Internet</w:t>
      </w:r>
      <w:r w:rsidRPr="00FD1696">
        <w:rPr>
          <w:rFonts w:asciiTheme="majorBidi" w:hAnsiTheme="majorBidi" w:cstheme="majorBidi"/>
          <w:sz w:val="24"/>
          <w:szCs w:val="24"/>
        </w:rPr>
        <w:t>: Atrium Plaza offers high-speed internet connectivity throughout the complex, ensuring that businesses and visitors have access to reliable online services.</w:t>
      </w:r>
    </w:p>
    <w:p w14:paraId="7A702AF4" w14:textId="77777777" w:rsidR="00FD1696" w:rsidRPr="00FD1696" w:rsidRDefault="00FD1696" w:rsidP="00FD1696">
      <w:pPr>
        <w:numPr>
          <w:ilvl w:val="1"/>
          <w:numId w:val="29"/>
        </w:numPr>
        <w:rPr>
          <w:rFonts w:asciiTheme="majorBidi" w:hAnsiTheme="majorBidi" w:cstheme="majorBidi"/>
          <w:sz w:val="24"/>
          <w:szCs w:val="24"/>
        </w:rPr>
      </w:pPr>
      <w:r w:rsidRPr="00FD1696">
        <w:rPr>
          <w:rFonts w:asciiTheme="majorBidi" w:hAnsiTheme="majorBidi" w:cstheme="majorBidi"/>
          <w:b/>
          <w:bCs/>
          <w:sz w:val="24"/>
          <w:szCs w:val="24"/>
        </w:rPr>
        <w:t>Telecommunication Services</w:t>
      </w:r>
      <w:r w:rsidRPr="00FD1696">
        <w:rPr>
          <w:rFonts w:asciiTheme="majorBidi" w:hAnsiTheme="majorBidi" w:cstheme="majorBidi"/>
          <w:sz w:val="24"/>
          <w:szCs w:val="24"/>
        </w:rPr>
        <w:t>: The plaza is equipped with modern telecommunication infrastructure, providing tenants with comprehensive phone and data services.</w:t>
      </w:r>
    </w:p>
    <w:p w14:paraId="3C2CC68E"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t>Lifestyle and Community</w:t>
      </w:r>
    </w:p>
    <w:p w14:paraId="1CCA0F6D" w14:textId="77777777" w:rsidR="00FD1696" w:rsidRPr="00FD1696" w:rsidRDefault="00FD1696" w:rsidP="00FD1696">
      <w:pPr>
        <w:numPr>
          <w:ilvl w:val="0"/>
          <w:numId w:val="30"/>
        </w:numPr>
        <w:rPr>
          <w:rFonts w:asciiTheme="majorBidi" w:hAnsiTheme="majorBidi" w:cstheme="majorBidi"/>
          <w:sz w:val="24"/>
          <w:szCs w:val="24"/>
        </w:rPr>
      </w:pPr>
      <w:r w:rsidRPr="00FD1696">
        <w:rPr>
          <w:rFonts w:asciiTheme="majorBidi" w:hAnsiTheme="majorBidi" w:cstheme="majorBidi"/>
          <w:b/>
          <w:bCs/>
          <w:sz w:val="24"/>
          <w:szCs w:val="24"/>
        </w:rPr>
        <w:t>Professional Environment</w:t>
      </w:r>
      <w:r w:rsidRPr="00FD1696">
        <w:rPr>
          <w:rFonts w:asciiTheme="majorBidi" w:hAnsiTheme="majorBidi" w:cstheme="majorBidi"/>
          <w:sz w:val="24"/>
          <w:szCs w:val="24"/>
        </w:rPr>
        <w:t>: Atrium Plaza fosters a professional community where businesses from various industries can thrive. The mix of office spaces, retail outlets, and dining options creates a dynamic environment that encourages networking and collaboration.</w:t>
      </w:r>
    </w:p>
    <w:p w14:paraId="0EBE9A46" w14:textId="77777777" w:rsidR="00FD1696" w:rsidRPr="00FD1696" w:rsidRDefault="00FD1696" w:rsidP="00FD1696">
      <w:pPr>
        <w:numPr>
          <w:ilvl w:val="0"/>
          <w:numId w:val="30"/>
        </w:numPr>
        <w:rPr>
          <w:rFonts w:asciiTheme="majorBidi" w:hAnsiTheme="majorBidi" w:cstheme="majorBidi"/>
          <w:sz w:val="24"/>
          <w:szCs w:val="24"/>
        </w:rPr>
      </w:pPr>
      <w:r w:rsidRPr="00FD1696">
        <w:rPr>
          <w:rFonts w:asciiTheme="majorBidi" w:hAnsiTheme="majorBidi" w:cstheme="majorBidi"/>
          <w:b/>
          <w:bCs/>
          <w:sz w:val="24"/>
          <w:szCs w:val="24"/>
        </w:rPr>
        <w:t>Convenience</w:t>
      </w:r>
      <w:r w:rsidRPr="00FD1696">
        <w:rPr>
          <w:rFonts w:asciiTheme="majorBidi" w:hAnsiTheme="majorBidi" w:cstheme="majorBidi"/>
          <w:sz w:val="24"/>
          <w:szCs w:val="24"/>
        </w:rPr>
        <w:t>: The presence of essential services within the complex, such as banking, courier services, and travel agencies, adds to the convenience for both tenants and visitors.</w:t>
      </w:r>
    </w:p>
    <w:p w14:paraId="41312275" w14:textId="77777777" w:rsidR="00FD1696" w:rsidRPr="00FD1696" w:rsidRDefault="00FD1696" w:rsidP="00FD1696">
      <w:pPr>
        <w:rPr>
          <w:rFonts w:asciiTheme="majorBidi" w:hAnsiTheme="majorBidi" w:cstheme="majorBidi"/>
          <w:b/>
          <w:bCs/>
          <w:sz w:val="24"/>
          <w:szCs w:val="24"/>
        </w:rPr>
      </w:pPr>
      <w:r w:rsidRPr="00FD1696">
        <w:rPr>
          <w:rFonts w:asciiTheme="majorBidi" w:hAnsiTheme="majorBidi" w:cstheme="majorBidi"/>
          <w:b/>
          <w:bCs/>
          <w:sz w:val="24"/>
          <w:szCs w:val="24"/>
        </w:rPr>
        <w:lastRenderedPageBreak/>
        <w:t>Conclusion</w:t>
      </w:r>
    </w:p>
    <w:p w14:paraId="1503B0BB" w14:textId="77777777" w:rsidR="00FD1696" w:rsidRPr="00FD1696" w:rsidRDefault="00FD1696" w:rsidP="00FD1696">
      <w:pPr>
        <w:rPr>
          <w:rFonts w:asciiTheme="majorBidi" w:hAnsiTheme="majorBidi" w:cstheme="majorBidi"/>
          <w:sz w:val="24"/>
          <w:szCs w:val="24"/>
        </w:rPr>
      </w:pPr>
      <w:r w:rsidRPr="00FD1696">
        <w:rPr>
          <w:rFonts w:asciiTheme="majorBidi" w:hAnsiTheme="majorBidi" w:cstheme="majorBidi"/>
          <w:sz w:val="24"/>
          <w:szCs w:val="24"/>
        </w:rPr>
        <w:t>Atrium Plaza in Sheikh Zayed City is an ideal choice for businesses looking for a modern, well-located, and fully equipped commercial space. With its strategic location, comprehensive facilities, and attractive design, it offers a conducive environment for business growth and success. Whether you are a business owner looking for office space or a retailer seeking a prime location, Atrium Plaza provides the amenities and services needed to thrive in today’s competitive market.</w:t>
      </w:r>
    </w:p>
    <w:p w14:paraId="40729FBD" w14:textId="77777777" w:rsidR="00FD1696" w:rsidRDefault="00FD1696" w:rsidP="00705678">
      <w:pPr>
        <w:rPr>
          <w:rFonts w:asciiTheme="majorBidi" w:hAnsiTheme="majorBidi" w:cstheme="majorBidi"/>
          <w:sz w:val="24"/>
          <w:szCs w:val="24"/>
        </w:rPr>
      </w:pPr>
    </w:p>
    <w:p w14:paraId="1461F4F0" w14:textId="77777777" w:rsidR="00FD1696" w:rsidRDefault="00FD1696" w:rsidP="00705678">
      <w:pPr>
        <w:rPr>
          <w:rFonts w:asciiTheme="majorBidi" w:hAnsiTheme="majorBidi" w:cstheme="majorBidi"/>
          <w:sz w:val="24"/>
          <w:szCs w:val="24"/>
        </w:rPr>
      </w:pPr>
    </w:p>
    <w:p w14:paraId="7085ED17" w14:textId="77777777" w:rsidR="00FD1696" w:rsidRDefault="00FD1696" w:rsidP="00705678">
      <w:pPr>
        <w:rPr>
          <w:rFonts w:asciiTheme="majorBidi" w:hAnsiTheme="majorBidi" w:cstheme="majorBidi"/>
          <w:sz w:val="24"/>
          <w:szCs w:val="24"/>
        </w:rPr>
      </w:pPr>
    </w:p>
    <w:p w14:paraId="6CCEA2A1" w14:textId="77777777" w:rsidR="00FD1696" w:rsidRDefault="00FD1696" w:rsidP="00705678">
      <w:pPr>
        <w:rPr>
          <w:rFonts w:asciiTheme="majorBidi" w:hAnsiTheme="majorBidi" w:cstheme="majorBidi"/>
          <w:sz w:val="24"/>
          <w:szCs w:val="24"/>
        </w:rPr>
      </w:pPr>
    </w:p>
    <w:p w14:paraId="504FF742" w14:textId="77777777" w:rsidR="00FD1696" w:rsidRDefault="00FD1696" w:rsidP="00705678">
      <w:pPr>
        <w:rPr>
          <w:rFonts w:asciiTheme="majorBidi" w:hAnsiTheme="majorBidi" w:cstheme="majorBidi"/>
          <w:sz w:val="24"/>
          <w:szCs w:val="24"/>
        </w:rPr>
      </w:pPr>
    </w:p>
    <w:p w14:paraId="32B7E613" w14:textId="77777777" w:rsidR="00FD1696" w:rsidRDefault="00FD1696" w:rsidP="00705678">
      <w:pPr>
        <w:rPr>
          <w:rFonts w:asciiTheme="majorBidi" w:hAnsiTheme="majorBidi" w:cstheme="majorBidi"/>
          <w:sz w:val="24"/>
          <w:szCs w:val="24"/>
        </w:rPr>
      </w:pPr>
    </w:p>
    <w:p w14:paraId="73B17F41" w14:textId="77777777" w:rsidR="00FD1696" w:rsidRDefault="00FD1696" w:rsidP="00705678">
      <w:pPr>
        <w:rPr>
          <w:rFonts w:asciiTheme="majorBidi" w:hAnsiTheme="majorBidi" w:cstheme="majorBidi"/>
          <w:sz w:val="24"/>
          <w:szCs w:val="24"/>
        </w:rPr>
      </w:pPr>
    </w:p>
    <w:p w14:paraId="75011F38" w14:textId="77777777" w:rsidR="00FD1696" w:rsidRDefault="00FD1696" w:rsidP="00705678">
      <w:pPr>
        <w:rPr>
          <w:rFonts w:asciiTheme="majorBidi" w:hAnsiTheme="majorBidi" w:cstheme="majorBidi"/>
          <w:sz w:val="24"/>
          <w:szCs w:val="24"/>
        </w:rPr>
      </w:pPr>
    </w:p>
    <w:p w14:paraId="6F2D9281" w14:textId="77777777" w:rsidR="00FD1696" w:rsidRDefault="00FD1696" w:rsidP="00705678">
      <w:pPr>
        <w:rPr>
          <w:rFonts w:asciiTheme="majorBidi" w:hAnsiTheme="majorBidi" w:cstheme="majorBidi"/>
          <w:sz w:val="24"/>
          <w:szCs w:val="24"/>
        </w:rPr>
      </w:pPr>
    </w:p>
    <w:p w14:paraId="1D322134" w14:textId="77777777" w:rsidR="00FD1696" w:rsidRDefault="00FD1696" w:rsidP="00705678">
      <w:pPr>
        <w:rPr>
          <w:rFonts w:asciiTheme="majorBidi" w:hAnsiTheme="majorBidi" w:cstheme="majorBidi"/>
          <w:sz w:val="24"/>
          <w:szCs w:val="24"/>
        </w:rPr>
      </w:pPr>
    </w:p>
    <w:p w14:paraId="0A8C303A" w14:textId="77777777" w:rsidR="00FD1696" w:rsidRDefault="00FD1696" w:rsidP="00705678">
      <w:pPr>
        <w:rPr>
          <w:rFonts w:asciiTheme="majorBidi" w:hAnsiTheme="majorBidi" w:cstheme="majorBidi"/>
          <w:sz w:val="24"/>
          <w:szCs w:val="24"/>
        </w:rPr>
      </w:pPr>
    </w:p>
    <w:p w14:paraId="392F0EC7" w14:textId="77777777" w:rsidR="00FD1696" w:rsidRDefault="00FD1696" w:rsidP="00705678">
      <w:pPr>
        <w:rPr>
          <w:rFonts w:asciiTheme="majorBidi" w:hAnsiTheme="majorBidi" w:cstheme="majorBidi"/>
          <w:sz w:val="24"/>
          <w:szCs w:val="24"/>
        </w:rPr>
      </w:pPr>
    </w:p>
    <w:p w14:paraId="641A8741" w14:textId="77777777" w:rsidR="00FD1696" w:rsidRPr="00705678" w:rsidRDefault="00FD1696" w:rsidP="00705678">
      <w:pPr>
        <w:rPr>
          <w:rFonts w:asciiTheme="majorBidi" w:hAnsiTheme="majorBidi" w:cstheme="majorBidi"/>
          <w:sz w:val="24"/>
          <w:szCs w:val="24"/>
        </w:rPr>
      </w:pPr>
    </w:p>
    <w:sectPr w:rsidR="00FD1696" w:rsidRPr="0070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EEA"/>
    <w:multiLevelType w:val="multilevel"/>
    <w:tmpl w:val="50F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73120"/>
    <w:multiLevelType w:val="multilevel"/>
    <w:tmpl w:val="BBCE7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05E32"/>
    <w:multiLevelType w:val="multilevel"/>
    <w:tmpl w:val="BBA0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91958"/>
    <w:multiLevelType w:val="multilevel"/>
    <w:tmpl w:val="1358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D421E"/>
    <w:multiLevelType w:val="multilevel"/>
    <w:tmpl w:val="8C94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D1810"/>
    <w:multiLevelType w:val="multilevel"/>
    <w:tmpl w:val="9CE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732F5"/>
    <w:multiLevelType w:val="multilevel"/>
    <w:tmpl w:val="494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67937"/>
    <w:multiLevelType w:val="multilevel"/>
    <w:tmpl w:val="EF8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1EE8"/>
    <w:multiLevelType w:val="multilevel"/>
    <w:tmpl w:val="C29A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F74D8"/>
    <w:multiLevelType w:val="multilevel"/>
    <w:tmpl w:val="9C30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6042A"/>
    <w:multiLevelType w:val="multilevel"/>
    <w:tmpl w:val="C8C85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91AC0"/>
    <w:multiLevelType w:val="multilevel"/>
    <w:tmpl w:val="C06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32096"/>
    <w:multiLevelType w:val="multilevel"/>
    <w:tmpl w:val="A2C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F3710"/>
    <w:multiLevelType w:val="multilevel"/>
    <w:tmpl w:val="22D6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E4FD9"/>
    <w:multiLevelType w:val="multilevel"/>
    <w:tmpl w:val="D87EF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080ECC"/>
    <w:multiLevelType w:val="multilevel"/>
    <w:tmpl w:val="AA40F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915EE"/>
    <w:multiLevelType w:val="multilevel"/>
    <w:tmpl w:val="1A1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75CCE"/>
    <w:multiLevelType w:val="multilevel"/>
    <w:tmpl w:val="4204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15653"/>
    <w:multiLevelType w:val="multilevel"/>
    <w:tmpl w:val="E9B21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10875"/>
    <w:multiLevelType w:val="multilevel"/>
    <w:tmpl w:val="636C8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23BA2"/>
    <w:multiLevelType w:val="multilevel"/>
    <w:tmpl w:val="10C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367C7"/>
    <w:multiLevelType w:val="multilevel"/>
    <w:tmpl w:val="0A84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A5159"/>
    <w:multiLevelType w:val="multilevel"/>
    <w:tmpl w:val="25F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73D13"/>
    <w:multiLevelType w:val="multilevel"/>
    <w:tmpl w:val="97F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71B10"/>
    <w:multiLevelType w:val="multilevel"/>
    <w:tmpl w:val="C61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A4D02"/>
    <w:multiLevelType w:val="multilevel"/>
    <w:tmpl w:val="298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42237"/>
    <w:multiLevelType w:val="multilevel"/>
    <w:tmpl w:val="A9B05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947E1B"/>
    <w:multiLevelType w:val="multilevel"/>
    <w:tmpl w:val="2F7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56042"/>
    <w:multiLevelType w:val="multilevel"/>
    <w:tmpl w:val="09346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54B70"/>
    <w:multiLevelType w:val="multilevel"/>
    <w:tmpl w:val="7352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678849">
    <w:abstractNumId w:val="29"/>
  </w:num>
  <w:num w:numId="2" w16cid:durableId="1007633654">
    <w:abstractNumId w:val="3"/>
  </w:num>
  <w:num w:numId="3" w16cid:durableId="836191682">
    <w:abstractNumId w:val="24"/>
  </w:num>
  <w:num w:numId="4" w16cid:durableId="1697807635">
    <w:abstractNumId w:val="28"/>
  </w:num>
  <w:num w:numId="5" w16cid:durableId="266960265">
    <w:abstractNumId w:val="1"/>
  </w:num>
  <w:num w:numId="6" w16cid:durableId="487211163">
    <w:abstractNumId w:val="20"/>
  </w:num>
  <w:num w:numId="7" w16cid:durableId="2025284321">
    <w:abstractNumId w:val="13"/>
  </w:num>
  <w:num w:numId="8" w16cid:durableId="699937048">
    <w:abstractNumId w:val="7"/>
  </w:num>
  <w:num w:numId="9" w16cid:durableId="1645768618">
    <w:abstractNumId w:val="14"/>
  </w:num>
  <w:num w:numId="10" w16cid:durableId="349643783">
    <w:abstractNumId w:val="2"/>
  </w:num>
  <w:num w:numId="11" w16cid:durableId="1935478722">
    <w:abstractNumId w:val="27"/>
  </w:num>
  <w:num w:numId="12" w16cid:durableId="1291396670">
    <w:abstractNumId w:val="17"/>
  </w:num>
  <w:num w:numId="13" w16cid:durableId="731738951">
    <w:abstractNumId w:val="23"/>
  </w:num>
  <w:num w:numId="14" w16cid:durableId="2097550601">
    <w:abstractNumId w:val="18"/>
  </w:num>
  <w:num w:numId="15" w16cid:durableId="1953516918">
    <w:abstractNumId w:val="12"/>
  </w:num>
  <w:num w:numId="16" w16cid:durableId="660542979">
    <w:abstractNumId w:val="25"/>
  </w:num>
  <w:num w:numId="17" w16cid:durableId="875504038">
    <w:abstractNumId w:val="22"/>
  </w:num>
  <w:num w:numId="18" w16cid:durableId="463039926">
    <w:abstractNumId w:val="6"/>
  </w:num>
  <w:num w:numId="19" w16cid:durableId="815881756">
    <w:abstractNumId w:val="10"/>
  </w:num>
  <w:num w:numId="20" w16cid:durableId="1424718986">
    <w:abstractNumId w:val="4"/>
  </w:num>
  <w:num w:numId="21" w16cid:durableId="2045058552">
    <w:abstractNumId w:val="0"/>
  </w:num>
  <w:num w:numId="22" w16cid:durableId="823545513">
    <w:abstractNumId w:val="11"/>
  </w:num>
  <w:num w:numId="23" w16cid:durableId="668945163">
    <w:abstractNumId w:val="15"/>
  </w:num>
  <w:num w:numId="24" w16cid:durableId="201989961">
    <w:abstractNumId w:val="9"/>
  </w:num>
  <w:num w:numId="25" w16cid:durableId="1713309010">
    <w:abstractNumId w:val="26"/>
  </w:num>
  <w:num w:numId="26" w16cid:durableId="919217654">
    <w:abstractNumId w:val="16"/>
  </w:num>
  <w:num w:numId="27" w16cid:durableId="1961639927">
    <w:abstractNumId w:val="21"/>
  </w:num>
  <w:num w:numId="28" w16cid:durableId="527330996">
    <w:abstractNumId w:val="8"/>
  </w:num>
  <w:num w:numId="29" w16cid:durableId="964121645">
    <w:abstractNumId w:val="19"/>
  </w:num>
  <w:num w:numId="30" w16cid:durableId="1549610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E3"/>
    <w:rsid w:val="001B12E3"/>
    <w:rsid w:val="002E0DE2"/>
    <w:rsid w:val="004C1043"/>
    <w:rsid w:val="00525C50"/>
    <w:rsid w:val="0056746F"/>
    <w:rsid w:val="006D5B50"/>
    <w:rsid w:val="00705678"/>
    <w:rsid w:val="007C2B50"/>
    <w:rsid w:val="008F35F5"/>
    <w:rsid w:val="00AB3A97"/>
    <w:rsid w:val="00AC6DB9"/>
    <w:rsid w:val="00B07A8C"/>
    <w:rsid w:val="00CF7FEC"/>
    <w:rsid w:val="00E57ED9"/>
    <w:rsid w:val="00FD1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6E567"/>
  <w15:chartTrackingRefBased/>
  <w15:docId w15:val="{2973BD19-0259-434A-BC30-5A492852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2E3"/>
    <w:rPr>
      <w:rFonts w:eastAsiaTheme="majorEastAsia" w:cstheme="majorBidi"/>
      <w:color w:val="272727" w:themeColor="text1" w:themeTint="D8"/>
    </w:rPr>
  </w:style>
  <w:style w:type="paragraph" w:styleId="Title">
    <w:name w:val="Title"/>
    <w:basedOn w:val="Normal"/>
    <w:next w:val="Normal"/>
    <w:link w:val="TitleChar"/>
    <w:uiPriority w:val="10"/>
    <w:qFormat/>
    <w:rsid w:val="001B1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2E3"/>
    <w:pPr>
      <w:spacing w:before="160"/>
      <w:jc w:val="center"/>
    </w:pPr>
    <w:rPr>
      <w:i/>
      <w:iCs/>
      <w:color w:val="404040" w:themeColor="text1" w:themeTint="BF"/>
    </w:rPr>
  </w:style>
  <w:style w:type="character" w:customStyle="1" w:styleId="QuoteChar">
    <w:name w:val="Quote Char"/>
    <w:basedOn w:val="DefaultParagraphFont"/>
    <w:link w:val="Quote"/>
    <w:uiPriority w:val="29"/>
    <w:rsid w:val="001B12E3"/>
    <w:rPr>
      <w:i/>
      <w:iCs/>
      <w:color w:val="404040" w:themeColor="text1" w:themeTint="BF"/>
    </w:rPr>
  </w:style>
  <w:style w:type="paragraph" w:styleId="ListParagraph">
    <w:name w:val="List Paragraph"/>
    <w:basedOn w:val="Normal"/>
    <w:uiPriority w:val="34"/>
    <w:qFormat/>
    <w:rsid w:val="001B12E3"/>
    <w:pPr>
      <w:ind w:left="720"/>
      <w:contextualSpacing/>
    </w:pPr>
  </w:style>
  <w:style w:type="character" w:styleId="IntenseEmphasis">
    <w:name w:val="Intense Emphasis"/>
    <w:basedOn w:val="DefaultParagraphFont"/>
    <w:uiPriority w:val="21"/>
    <w:qFormat/>
    <w:rsid w:val="001B12E3"/>
    <w:rPr>
      <w:i/>
      <w:iCs/>
      <w:color w:val="0F4761" w:themeColor="accent1" w:themeShade="BF"/>
    </w:rPr>
  </w:style>
  <w:style w:type="paragraph" w:styleId="IntenseQuote">
    <w:name w:val="Intense Quote"/>
    <w:basedOn w:val="Normal"/>
    <w:next w:val="Normal"/>
    <w:link w:val="IntenseQuoteChar"/>
    <w:uiPriority w:val="30"/>
    <w:qFormat/>
    <w:rsid w:val="001B1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2E3"/>
    <w:rPr>
      <w:i/>
      <w:iCs/>
      <w:color w:val="0F4761" w:themeColor="accent1" w:themeShade="BF"/>
    </w:rPr>
  </w:style>
  <w:style w:type="character" w:styleId="IntenseReference">
    <w:name w:val="Intense Reference"/>
    <w:basedOn w:val="DefaultParagraphFont"/>
    <w:uiPriority w:val="32"/>
    <w:qFormat/>
    <w:rsid w:val="001B12E3"/>
    <w:rPr>
      <w:b/>
      <w:bCs/>
      <w:smallCaps/>
      <w:color w:val="0F4761" w:themeColor="accent1" w:themeShade="BF"/>
      <w:spacing w:val="5"/>
    </w:rPr>
  </w:style>
  <w:style w:type="character" w:styleId="Hyperlink">
    <w:name w:val="Hyperlink"/>
    <w:basedOn w:val="DefaultParagraphFont"/>
    <w:uiPriority w:val="99"/>
    <w:unhideWhenUsed/>
    <w:rsid w:val="004C1043"/>
    <w:rPr>
      <w:color w:val="467886" w:themeColor="hyperlink"/>
      <w:u w:val="single"/>
    </w:rPr>
  </w:style>
  <w:style w:type="character" w:styleId="UnresolvedMention">
    <w:name w:val="Unresolved Mention"/>
    <w:basedOn w:val="DefaultParagraphFont"/>
    <w:uiPriority w:val="99"/>
    <w:semiHidden/>
    <w:unhideWhenUsed/>
    <w:rsid w:val="004C1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268">
      <w:bodyDiv w:val="1"/>
      <w:marLeft w:val="0"/>
      <w:marRight w:val="0"/>
      <w:marTop w:val="0"/>
      <w:marBottom w:val="0"/>
      <w:divBdr>
        <w:top w:val="none" w:sz="0" w:space="0" w:color="auto"/>
        <w:left w:val="none" w:sz="0" w:space="0" w:color="auto"/>
        <w:bottom w:val="none" w:sz="0" w:space="0" w:color="auto"/>
        <w:right w:val="none" w:sz="0" w:space="0" w:color="auto"/>
      </w:divBdr>
    </w:div>
    <w:div w:id="127944489">
      <w:bodyDiv w:val="1"/>
      <w:marLeft w:val="0"/>
      <w:marRight w:val="0"/>
      <w:marTop w:val="0"/>
      <w:marBottom w:val="0"/>
      <w:divBdr>
        <w:top w:val="none" w:sz="0" w:space="0" w:color="auto"/>
        <w:left w:val="none" w:sz="0" w:space="0" w:color="auto"/>
        <w:bottom w:val="none" w:sz="0" w:space="0" w:color="auto"/>
        <w:right w:val="none" w:sz="0" w:space="0" w:color="auto"/>
      </w:divBdr>
    </w:div>
    <w:div w:id="208079637">
      <w:bodyDiv w:val="1"/>
      <w:marLeft w:val="0"/>
      <w:marRight w:val="0"/>
      <w:marTop w:val="0"/>
      <w:marBottom w:val="0"/>
      <w:divBdr>
        <w:top w:val="none" w:sz="0" w:space="0" w:color="auto"/>
        <w:left w:val="none" w:sz="0" w:space="0" w:color="auto"/>
        <w:bottom w:val="none" w:sz="0" w:space="0" w:color="auto"/>
        <w:right w:val="none" w:sz="0" w:space="0" w:color="auto"/>
      </w:divBdr>
    </w:div>
    <w:div w:id="286081976">
      <w:bodyDiv w:val="1"/>
      <w:marLeft w:val="0"/>
      <w:marRight w:val="0"/>
      <w:marTop w:val="0"/>
      <w:marBottom w:val="0"/>
      <w:divBdr>
        <w:top w:val="none" w:sz="0" w:space="0" w:color="auto"/>
        <w:left w:val="none" w:sz="0" w:space="0" w:color="auto"/>
        <w:bottom w:val="none" w:sz="0" w:space="0" w:color="auto"/>
        <w:right w:val="none" w:sz="0" w:space="0" w:color="auto"/>
      </w:divBdr>
    </w:div>
    <w:div w:id="474490081">
      <w:bodyDiv w:val="1"/>
      <w:marLeft w:val="0"/>
      <w:marRight w:val="0"/>
      <w:marTop w:val="0"/>
      <w:marBottom w:val="0"/>
      <w:divBdr>
        <w:top w:val="none" w:sz="0" w:space="0" w:color="auto"/>
        <w:left w:val="none" w:sz="0" w:space="0" w:color="auto"/>
        <w:bottom w:val="none" w:sz="0" w:space="0" w:color="auto"/>
        <w:right w:val="none" w:sz="0" w:space="0" w:color="auto"/>
      </w:divBdr>
      <w:divsChild>
        <w:div w:id="284196637">
          <w:marLeft w:val="0"/>
          <w:marRight w:val="0"/>
          <w:marTop w:val="0"/>
          <w:marBottom w:val="0"/>
          <w:divBdr>
            <w:top w:val="none" w:sz="0" w:space="0" w:color="auto"/>
            <w:left w:val="none" w:sz="0" w:space="0" w:color="auto"/>
            <w:bottom w:val="none" w:sz="0" w:space="0" w:color="auto"/>
            <w:right w:val="none" w:sz="0" w:space="0" w:color="auto"/>
          </w:divBdr>
          <w:divsChild>
            <w:div w:id="420952382">
              <w:marLeft w:val="0"/>
              <w:marRight w:val="0"/>
              <w:marTop w:val="0"/>
              <w:marBottom w:val="0"/>
              <w:divBdr>
                <w:top w:val="none" w:sz="0" w:space="0" w:color="auto"/>
                <w:left w:val="none" w:sz="0" w:space="0" w:color="auto"/>
                <w:bottom w:val="none" w:sz="0" w:space="0" w:color="auto"/>
                <w:right w:val="none" w:sz="0" w:space="0" w:color="auto"/>
              </w:divBdr>
              <w:divsChild>
                <w:div w:id="17084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7337">
          <w:marLeft w:val="0"/>
          <w:marRight w:val="0"/>
          <w:marTop w:val="0"/>
          <w:marBottom w:val="0"/>
          <w:divBdr>
            <w:top w:val="none" w:sz="0" w:space="0" w:color="auto"/>
            <w:left w:val="none" w:sz="0" w:space="0" w:color="auto"/>
            <w:bottom w:val="none" w:sz="0" w:space="0" w:color="auto"/>
            <w:right w:val="none" w:sz="0" w:space="0" w:color="auto"/>
          </w:divBdr>
          <w:divsChild>
            <w:div w:id="2019848617">
              <w:marLeft w:val="0"/>
              <w:marRight w:val="0"/>
              <w:marTop w:val="0"/>
              <w:marBottom w:val="0"/>
              <w:divBdr>
                <w:top w:val="none" w:sz="0" w:space="0" w:color="auto"/>
                <w:left w:val="none" w:sz="0" w:space="0" w:color="auto"/>
                <w:bottom w:val="none" w:sz="0" w:space="0" w:color="auto"/>
                <w:right w:val="none" w:sz="0" w:space="0" w:color="auto"/>
              </w:divBdr>
              <w:divsChild>
                <w:div w:id="17679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95299">
      <w:bodyDiv w:val="1"/>
      <w:marLeft w:val="0"/>
      <w:marRight w:val="0"/>
      <w:marTop w:val="0"/>
      <w:marBottom w:val="0"/>
      <w:divBdr>
        <w:top w:val="none" w:sz="0" w:space="0" w:color="auto"/>
        <w:left w:val="none" w:sz="0" w:space="0" w:color="auto"/>
        <w:bottom w:val="none" w:sz="0" w:space="0" w:color="auto"/>
        <w:right w:val="none" w:sz="0" w:space="0" w:color="auto"/>
      </w:divBdr>
    </w:div>
    <w:div w:id="596331303">
      <w:bodyDiv w:val="1"/>
      <w:marLeft w:val="0"/>
      <w:marRight w:val="0"/>
      <w:marTop w:val="0"/>
      <w:marBottom w:val="0"/>
      <w:divBdr>
        <w:top w:val="none" w:sz="0" w:space="0" w:color="auto"/>
        <w:left w:val="none" w:sz="0" w:space="0" w:color="auto"/>
        <w:bottom w:val="none" w:sz="0" w:space="0" w:color="auto"/>
        <w:right w:val="none" w:sz="0" w:space="0" w:color="auto"/>
      </w:divBdr>
    </w:div>
    <w:div w:id="631327810">
      <w:bodyDiv w:val="1"/>
      <w:marLeft w:val="0"/>
      <w:marRight w:val="0"/>
      <w:marTop w:val="0"/>
      <w:marBottom w:val="0"/>
      <w:divBdr>
        <w:top w:val="none" w:sz="0" w:space="0" w:color="auto"/>
        <w:left w:val="none" w:sz="0" w:space="0" w:color="auto"/>
        <w:bottom w:val="none" w:sz="0" w:space="0" w:color="auto"/>
        <w:right w:val="none" w:sz="0" w:space="0" w:color="auto"/>
      </w:divBdr>
    </w:div>
    <w:div w:id="779690702">
      <w:bodyDiv w:val="1"/>
      <w:marLeft w:val="0"/>
      <w:marRight w:val="0"/>
      <w:marTop w:val="0"/>
      <w:marBottom w:val="0"/>
      <w:divBdr>
        <w:top w:val="none" w:sz="0" w:space="0" w:color="auto"/>
        <w:left w:val="none" w:sz="0" w:space="0" w:color="auto"/>
        <w:bottom w:val="none" w:sz="0" w:space="0" w:color="auto"/>
        <w:right w:val="none" w:sz="0" w:space="0" w:color="auto"/>
      </w:divBdr>
    </w:div>
    <w:div w:id="805272540">
      <w:bodyDiv w:val="1"/>
      <w:marLeft w:val="0"/>
      <w:marRight w:val="0"/>
      <w:marTop w:val="0"/>
      <w:marBottom w:val="0"/>
      <w:divBdr>
        <w:top w:val="none" w:sz="0" w:space="0" w:color="auto"/>
        <w:left w:val="none" w:sz="0" w:space="0" w:color="auto"/>
        <w:bottom w:val="none" w:sz="0" w:space="0" w:color="auto"/>
        <w:right w:val="none" w:sz="0" w:space="0" w:color="auto"/>
      </w:divBdr>
    </w:div>
    <w:div w:id="874074061">
      <w:bodyDiv w:val="1"/>
      <w:marLeft w:val="0"/>
      <w:marRight w:val="0"/>
      <w:marTop w:val="0"/>
      <w:marBottom w:val="0"/>
      <w:divBdr>
        <w:top w:val="none" w:sz="0" w:space="0" w:color="auto"/>
        <w:left w:val="none" w:sz="0" w:space="0" w:color="auto"/>
        <w:bottom w:val="none" w:sz="0" w:space="0" w:color="auto"/>
        <w:right w:val="none" w:sz="0" w:space="0" w:color="auto"/>
      </w:divBdr>
    </w:div>
    <w:div w:id="956450787">
      <w:bodyDiv w:val="1"/>
      <w:marLeft w:val="0"/>
      <w:marRight w:val="0"/>
      <w:marTop w:val="0"/>
      <w:marBottom w:val="0"/>
      <w:divBdr>
        <w:top w:val="none" w:sz="0" w:space="0" w:color="auto"/>
        <w:left w:val="none" w:sz="0" w:space="0" w:color="auto"/>
        <w:bottom w:val="none" w:sz="0" w:space="0" w:color="auto"/>
        <w:right w:val="none" w:sz="0" w:space="0" w:color="auto"/>
      </w:divBdr>
    </w:div>
    <w:div w:id="1007054438">
      <w:bodyDiv w:val="1"/>
      <w:marLeft w:val="0"/>
      <w:marRight w:val="0"/>
      <w:marTop w:val="0"/>
      <w:marBottom w:val="0"/>
      <w:divBdr>
        <w:top w:val="none" w:sz="0" w:space="0" w:color="auto"/>
        <w:left w:val="none" w:sz="0" w:space="0" w:color="auto"/>
        <w:bottom w:val="none" w:sz="0" w:space="0" w:color="auto"/>
        <w:right w:val="none" w:sz="0" w:space="0" w:color="auto"/>
      </w:divBdr>
    </w:div>
    <w:div w:id="1137918584">
      <w:bodyDiv w:val="1"/>
      <w:marLeft w:val="0"/>
      <w:marRight w:val="0"/>
      <w:marTop w:val="0"/>
      <w:marBottom w:val="0"/>
      <w:divBdr>
        <w:top w:val="none" w:sz="0" w:space="0" w:color="auto"/>
        <w:left w:val="none" w:sz="0" w:space="0" w:color="auto"/>
        <w:bottom w:val="none" w:sz="0" w:space="0" w:color="auto"/>
        <w:right w:val="none" w:sz="0" w:space="0" w:color="auto"/>
      </w:divBdr>
    </w:div>
    <w:div w:id="1379626904">
      <w:bodyDiv w:val="1"/>
      <w:marLeft w:val="0"/>
      <w:marRight w:val="0"/>
      <w:marTop w:val="0"/>
      <w:marBottom w:val="0"/>
      <w:divBdr>
        <w:top w:val="none" w:sz="0" w:space="0" w:color="auto"/>
        <w:left w:val="none" w:sz="0" w:space="0" w:color="auto"/>
        <w:bottom w:val="none" w:sz="0" w:space="0" w:color="auto"/>
        <w:right w:val="none" w:sz="0" w:space="0" w:color="auto"/>
      </w:divBdr>
    </w:div>
    <w:div w:id="1403601836">
      <w:bodyDiv w:val="1"/>
      <w:marLeft w:val="0"/>
      <w:marRight w:val="0"/>
      <w:marTop w:val="0"/>
      <w:marBottom w:val="0"/>
      <w:divBdr>
        <w:top w:val="none" w:sz="0" w:space="0" w:color="auto"/>
        <w:left w:val="none" w:sz="0" w:space="0" w:color="auto"/>
        <w:bottom w:val="none" w:sz="0" w:space="0" w:color="auto"/>
        <w:right w:val="none" w:sz="0" w:space="0" w:color="auto"/>
      </w:divBdr>
    </w:div>
    <w:div w:id="1600605667">
      <w:bodyDiv w:val="1"/>
      <w:marLeft w:val="0"/>
      <w:marRight w:val="0"/>
      <w:marTop w:val="0"/>
      <w:marBottom w:val="0"/>
      <w:divBdr>
        <w:top w:val="none" w:sz="0" w:space="0" w:color="auto"/>
        <w:left w:val="none" w:sz="0" w:space="0" w:color="auto"/>
        <w:bottom w:val="none" w:sz="0" w:space="0" w:color="auto"/>
        <w:right w:val="none" w:sz="0" w:space="0" w:color="auto"/>
      </w:divBdr>
      <w:divsChild>
        <w:div w:id="2013482971">
          <w:marLeft w:val="0"/>
          <w:marRight w:val="0"/>
          <w:marTop w:val="0"/>
          <w:marBottom w:val="0"/>
          <w:divBdr>
            <w:top w:val="none" w:sz="0" w:space="0" w:color="auto"/>
            <w:left w:val="none" w:sz="0" w:space="0" w:color="auto"/>
            <w:bottom w:val="none" w:sz="0" w:space="0" w:color="auto"/>
            <w:right w:val="none" w:sz="0" w:space="0" w:color="auto"/>
          </w:divBdr>
          <w:divsChild>
            <w:div w:id="1997804301">
              <w:marLeft w:val="0"/>
              <w:marRight w:val="0"/>
              <w:marTop w:val="0"/>
              <w:marBottom w:val="0"/>
              <w:divBdr>
                <w:top w:val="none" w:sz="0" w:space="0" w:color="auto"/>
                <w:left w:val="none" w:sz="0" w:space="0" w:color="auto"/>
                <w:bottom w:val="none" w:sz="0" w:space="0" w:color="auto"/>
                <w:right w:val="none" w:sz="0" w:space="0" w:color="auto"/>
              </w:divBdr>
              <w:divsChild>
                <w:div w:id="5349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419">
          <w:marLeft w:val="0"/>
          <w:marRight w:val="0"/>
          <w:marTop w:val="0"/>
          <w:marBottom w:val="0"/>
          <w:divBdr>
            <w:top w:val="none" w:sz="0" w:space="0" w:color="auto"/>
            <w:left w:val="none" w:sz="0" w:space="0" w:color="auto"/>
            <w:bottom w:val="none" w:sz="0" w:space="0" w:color="auto"/>
            <w:right w:val="none" w:sz="0" w:space="0" w:color="auto"/>
          </w:divBdr>
          <w:divsChild>
            <w:div w:id="935788641">
              <w:marLeft w:val="0"/>
              <w:marRight w:val="0"/>
              <w:marTop w:val="0"/>
              <w:marBottom w:val="0"/>
              <w:divBdr>
                <w:top w:val="none" w:sz="0" w:space="0" w:color="auto"/>
                <w:left w:val="none" w:sz="0" w:space="0" w:color="auto"/>
                <w:bottom w:val="none" w:sz="0" w:space="0" w:color="auto"/>
                <w:right w:val="none" w:sz="0" w:space="0" w:color="auto"/>
              </w:divBdr>
              <w:divsChild>
                <w:div w:id="16679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1804">
      <w:bodyDiv w:val="1"/>
      <w:marLeft w:val="0"/>
      <w:marRight w:val="0"/>
      <w:marTop w:val="0"/>
      <w:marBottom w:val="0"/>
      <w:divBdr>
        <w:top w:val="none" w:sz="0" w:space="0" w:color="auto"/>
        <w:left w:val="none" w:sz="0" w:space="0" w:color="auto"/>
        <w:bottom w:val="none" w:sz="0" w:space="0" w:color="auto"/>
        <w:right w:val="none" w:sz="0" w:space="0" w:color="auto"/>
      </w:divBdr>
    </w:div>
    <w:div w:id="1826508766">
      <w:bodyDiv w:val="1"/>
      <w:marLeft w:val="0"/>
      <w:marRight w:val="0"/>
      <w:marTop w:val="0"/>
      <w:marBottom w:val="0"/>
      <w:divBdr>
        <w:top w:val="none" w:sz="0" w:space="0" w:color="auto"/>
        <w:left w:val="none" w:sz="0" w:space="0" w:color="auto"/>
        <w:bottom w:val="none" w:sz="0" w:space="0" w:color="auto"/>
        <w:right w:val="none" w:sz="0" w:space="0" w:color="auto"/>
      </w:divBdr>
    </w:div>
    <w:div w:id="1879124415">
      <w:bodyDiv w:val="1"/>
      <w:marLeft w:val="0"/>
      <w:marRight w:val="0"/>
      <w:marTop w:val="0"/>
      <w:marBottom w:val="0"/>
      <w:divBdr>
        <w:top w:val="none" w:sz="0" w:space="0" w:color="auto"/>
        <w:left w:val="none" w:sz="0" w:space="0" w:color="auto"/>
        <w:bottom w:val="none" w:sz="0" w:space="0" w:color="auto"/>
        <w:right w:val="none" w:sz="0" w:space="0" w:color="auto"/>
      </w:divBdr>
    </w:div>
    <w:div w:id="2018386457">
      <w:bodyDiv w:val="1"/>
      <w:marLeft w:val="0"/>
      <w:marRight w:val="0"/>
      <w:marTop w:val="0"/>
      <w:marBottom w:val="0"/>
      <w:divBdr>
        <w:top w:val="none" w:sz="0" w:space="0" w:color="auto"/>
        <w:left w:val="none" w:sz="0" w:space="0" w:color="auto"/>
        <w:bottom w:val="none" w:sz="0" w:space="0" w:color="auto"/>
        <w:right w:val="none" w:sz="0" w:space="0" w:color="auto"/>
      </w:divBdr>
    </w:div>
    <w:div w:id="20356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st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ing.com/" TargetMode="External"/><Relationship Id="rId5" Type="http://schemas.openxmlformats.org/officeDocument/2006/relationships/hyperlink" Target="https://dorr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24</Pages>
  <Words>5813</Words>
  <Characters>33136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aiad</dc:creator>
  <cp:keywords/>
  <dc:description/>
  <cp:lastModifiedBy>hamdi aiad</cp:lastModifiedBy>
  <cp:revision>3</cp:revision>
  <dcterms:created xsi:type="dcterms:W3CDTF">2024-08-28T14:14:00Z</dcterms:created>
  <dcterms:modified xsi:type="dcterms:W3CDTF">2024-09-01T13:15:00Z</dcterms:modified>
</cp:coreProperties>
</file>