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487" w:rsidRDefault="002E6121">
      <w:pPr>
        <w:rPr>
          <w:b/>
          <w:bCs/>
          <w:sz w:val="32"/>
          <w:szCs w:val="32"/>
        </w:rPr>
      </w:pPr>
      <w:r>
        <w:rPr>
          <w:b/>
          <w:bCs/>
          <w:sz w:val="32"/>
          <w:szCs w:val="32"/>
        </w:rPr>
        <w:t>Housing Developments Properties (HDP)</w:t>
      </w:r>
    </w:p>
    <w:p w:rsidR="002E6121" w:rsidRDefault="002E6121" w:rsidP="002E6121">
      <w:pPr>
        <w:rPr>
          <w:sz w:val="28"/>
          <w:szCs w:val="28"/>
        </w:rPr>
      </w:pPr>
      <w:r w:rsidRPr="002E6121">
        <w:rPr>
          <w:sz w:val="28"/>
          <w:szCs w:val="28"/>
        </w:rPr>
        <w:t>Born as the real estate investment and development arm of the Housing and Development Bank.</w:t>
      </w:r>
      <w:r w:rsidRPr="002E6121">
        <w:rPr>
          <w:sz w:val="28"/>
          <w:szCs w:val="28"/>
        </w:rPr>
        <w:br/>
        <w:t>The Housing &amp; Development Properties has been spearheading its way towards bridging between home buyers and real estate developers and sellers. Bringing modernity and sustainability along HDP uses a 360-degree approach to cater to the needs of the different segments in the market, making it one of the major supporting contributors to the state’s urban development plant.</w:t>
      </w:r>
      <w:r w:rsidRPr="002E6121">
        <w:rPr>
          <w:sz w:val="28"/>
          <w:szCs w:val="28"/>
        </w:rPr>
        <w:br/>
        <w:t>Housing &amp; Development Properties is responsible for the sales and resales of a large number of mega projects, and leasing, sales, and operation of these after completion.</w:t>
      </w:r>
    </w:p>
    <w:p w:rsidR="002E6121" w:rsidRPr="002E6121" w:rsidRDefault="002E6121" w:rsidP="002E6121">
      <w:pPr>
        <w:rPr>
          <w:sz w:val="28"/>
          <w:szCs w:val="28"/>
        </w:rPr>
      </w:pPr>
      <w:r>
        <w:rPr>
          <w:sz w:val="28"/>
          <w:szCs w:val="28"/>
        </w:rPr>
        <w:t>Previous Works of HDP</w:t>
      </w:r>
    </w:p>
    <w:p w:rsidR="002E6121" w:rsidRPr="002E6121" w:rsidRDefault="002E6121" w:rsidP="002E6121">
      <w:pPr>
        <w:numPr>
          <w:ilvl w:val="0"/>
          <w:numId w:val="2"/>
        </w:numPr>
        <w:rPr>
          <w:sz w:val="28"/>
          <w:szCs w:val="28"/>
        </w:rPr>
      </w:pPr>
      <w:proofErr w:type="spellStart"/>
      <w:r w:rsidRPr="002E6121">
        <w:rPr>
          <w:sz w:val="28"/>
          <w:szCs w:val="28"/>
        </w:rPr>
        <w:t>Tala</w:t>
      </w:r>
      <w:proofErr w:type="spellEnd"/>
      <w:r w:rsidRPr="002E6121">
        <w:rPr>
          <w:sz w:val="28"/>
          <w:szCs w:val="28"/>
        </w:rPr>
        <w:t xml:space="preserve"> Compound, New Cairo.</w:t>
      </w:r>
    </w:p>
    <w:p w:rsidR="002E6121" w:rsidRPr="002E6121" w:rsidRDefault="002E6121" w:rsidP="002E6121">
      <w:pPr>
        <w:numPr>
          <w:ilvl w:val="0"/>
          <w:numId w:val="2"/>
        </w:numPr>
        <w:rPr>
          <w:sz w:val="28"/>
          <w:szCs w:val="28"/>
        </w:rPr>
      </w:pPr>
      <w:proofErr w:type="spellStart"/>
      <w:r w:rsidRPr="002E6121">
        <w:rPr>
          <w:sz w:val="28"/>
          <w:szCs w:val="28"/>
        </w:rPr>
        <w:t>Eshraqah</w:t>
      </w:r>
      <w:proofErr w:type="spellEnd"/>
      <w:r w:rsidRPr="002E6121">
        <w:rPr>
          <w:sz w:val="28"/>
          <w:szCs w:val="28"/>
        </w:rPr>
        <w:t xml:space="preserve"> Compound, 6 October.</w:t>
      </w:r>
    </w:p>
    <w:p w:rsidR="002E6121" w:rsidRPr="002E6121" w:rsidRDefault="002E6121" w:rsidP="002E6121">
      <w:pPr>
        <w:numPr>
          <w:ilvl w:val="0"/>
          <w:numId w:val="2"/>
        </w:numPr>
        <w:rPr>
          <w:sz w:val="28"/>
          <w:szCs w:val="28"/>
        </w:rPr>
      </w:pPr>
      <w:r w:rsidRPr="002E6121">
        <w:rPr>
          <w:sz w:val="28"/>
          <w:szCs w:val="28"/>
        </w:rPr>
        <w:t xml:space="preserve">Le </w:t>
      </w:r>
      <w:proofErr w:type="spellStart"/>
      <w:r w:rsidRPr="002E6121">
        <w:rPr>
          <w:sz w:val="28"/>
          <w:szCs w:val="28"/>
        </w:rPr>
        <w:t>Rois</w:t>
      </w:r>
      <w:proofErr w:type="spellEnd"/>
      <w:r w:rsidRPr="002E6121">
        <w:rPr>
          <w:sz w:val="28"/>
          <w:szCs w:val="28"/>
        </w:rPr>
        <w:t xml:space="preserve"> Compound, New Cairo.</w:t>
      </w:r>
    </w:p>
    <w:p w:rsidR="002E6121" w:rsidRPr="002E6121" w:rsidRDefault="002E6121" w:rsidP="002E6121">
      <w:pPr>
        <w:numPr>
          <w:ilvl w:val="0"/>
          <w:numId w:val="2"/>
        </w:numPr>
        <w:rPr>
          <w:sz w:val="28"/>
          <w:szCs w:val="28"/>
        </w:rPr>
      </w:pPr>
      <w:proofErr w:type="spellStart"/>
      <w:r w:rsidRPr="002E6121">
        <w:rPr>
          <w:sz w:val="28"/>
          <w:szCs w:val="28"/>
        </w:rPr>
        <w:t>Talda</w:t>
      </w:r>
      <w:proofErr w:type="spellEnd"/>
      <w:r w:rsidRPr="002E6121">
        <w:rPr>
          <w:sz w:val="28"/>
          <w:szCs w:val="28"/>
        </w:rPr>
        <w:t xml:space="preserve">, </w:t>
      </w:r>
      <w:proofErr w:type="spellStart"/>
      <w:r w:rsidRPr="002E6121">
        <w:rPr>
          <w:sz w:val="28"/>
          <w:szCs w:val="28"/>
        </w:rPr>
        <w:t>Mostakbal</w:t>
      </w:r>
      <w:proofErr w:type="spellEnd"/>
      <w:r w:rsidRPr="002E6121">
        <w:rPr>
          <w:sz w:val="28"/>
          <w:szCs w:val="28"/>
        </w:rPr>
        <w:t xml:space="preserve"> City</w:t>
      </w:r>
    </w:p>
    <w:p w:rsidR="002E6121" w:rsidRPr="002E6121" w:rsidRDefault="002E6121" w:rsidP="002E6121">
      <w:pPr>
        <w:numPr>
          <w:ilvl w:val="0"/>
          <w:numId w:val="2"/>
        </w:numPr>
        <w:rPr>
          <w:sz w:val="28"/>
          <w:szCs w:val="28"/>
        </w:rPr>
      </w:pPr>
      <w:r w:rsidRPr="002E6121">
        <w:rPr>
          <w:sz w:val="28"/>
          <w:szCs w:val="28"/>
        </w:rPr>
        <w:t>SQ1, New Cairo.</w:t>
      </w:r>
    </w:p>
    <w:p w:rsidR="002E6121" w:rsidRPr="002E6121" w:rsidRDefault="002E6121" w:rsidP="002E6121">
      <w:pPr>
        <w:rPr>
          <w:sz w:val="28"/>
          <w:szCs w:val="28"/>
        </w:rPr>
      </w:pPr>
      <w:r w:rsidRPr="002E6121">
        <w:rPr>
          <w:sz w:val="28"/>
          <w:szCs w:val="28"/>
        </w:rPr>
        <w:t>Terrace</w:t>
      </w:r>
    </w:p>
    <w:p w:rsidR="002E6121" w:rsidRPr="002E6121" w:rsidRDefault="002E6121" w:rsidP="002E6121">
      <w:pPr>
        <w:rPr>
          <w:sz w:val="28"/>
          <w:szCs w:val="28"/>
        </w:rPr>
      </w:pPr>
      <w:r>
        <w:rPr>
          <w:sz w:val="28"/>
          <w:szCs w:val="28"/>
        </w:rPr>
        <w:t>About Compound Terrace</w:t>
      </w:r>
      <w:r w:rsidRPr="002E6121">
        <w:rPr>
          <w:sz w:val="28"/>
          <w:szCs w:val="28"/>
        </w:rPr>
        <w:br/>
        <w:t xml:space="preserve">Compound Terrace is the first of HDP's projects, using the latest modern architectural designs that suit all tastes, and will offer a large variety of residential units built according to the latest international standards that achieve the highest comfort </w:t>
      </w:r>
      <w:r>
        <w:rPr>
          <w:sz w:val="28"/>
          <w:szCs w:val="28"/>
        </w:rPr>
        <w:t>and well-being for residents.</w:t>
      </w:r>
      <w:r w:rsidRPr="002E6121">
        <w:rPr>
          <w:sz w:val="28"/>
          <w:szCs w:val="28"/>
        </w:rPr>
        <w:br/>
        <w:t>Compound Terrace provides many services and amenities, in addition to diverse residential units a flexible payment system, and a good investment opportunity.</w:t>
      </w:r>
    </w:p>
    <w:p w:rsidR="002E6121" w:rsidRPr="002E6121" w:rsidRDefault="002E6121" w:rsidP="002E6121">
      <w:pPr>
        <w:rPr>
          <w:sz w:val="28"/>
          <w:szCs w:val="28"/>
        </w:rPr>
      </w:pPr>
      <w:r w:rsidRPr="002E6121">
        <w:rPr>
          <w:sz w:val="28"/>
          <w:szCs w:val="28"/>
        </w:rPr>
        <w:t>Location</w:t>
      </w:r>
      <w:r>
        <w:rPr>
          <w:sz w:val="28"/>
          <w:szCs w:val="28"/>
        </w:rPr>
        <w:t xml:space="preserve">: </w:t>
      </w:r>
      <w:r w:rsidRPr="002E6121">
        <w:rPr>
          <w:sz w:val="28"/>
          <w:szCs w:val="28"/>
        </w:rPr>
        <w:t xml:space="preserve">The Terrace Compound location was strategically chosen to be in the heart of El Sheikh </w:t>
      </w:r>
      <w:proofErr w:type="spellStart"/>
      <w:r w:rsidRPr="002E6121">
        <w:rPr>
          <w:sz w:val="28"/>
          <w:szCs w:val="28"/>
        </w:rPr>
        <w:t>Zayed</w:t>
      </w:r>
      <w:proofErr w:type="spellEnd"/>
      <w:r w:rsidRPr="002E6121">
        <w:rPr>
          <w:sz w:val="28"/>
          <w:szCs w:val="28"/>
        </w:rPr>
        <w:t xml:space="preserve"> with easy access to major roads. On that note, the Terrace </w:t>
      </w:r>
      <w:proofErr w:type="spellStart"/>
      <w:r w:rsidRPr="002E6121">
        <w:rPr>
          <w:sz w:val="28"/>
          <w:szCs w:val="28"/>
        </w:rPr>
        <w:t>Zayed</w:t>
      </w:r>
      <w:proofErr w:type="spellEnd"/>
      <w:r w:rsidRPr="002E6121">
        <w:rPr>
          <w:sz w:val="28"/>
          <w:szCs w:val="28"/>
        </w:rPr>
        <w:t xml:space="preserve"> location has easy access to 26th of July Corridor and </w:t>
      </w:r>
      <w:proofErr w:type="spellStart"/>
      <w:r w:rsidRPr="002E6121">
        <w:rPr>
          <w:sz w:val="28"/>
          <w:szCs w:val="28"/>
        </w:rPr>
        <w:t>Waslet</w:t>
      </w:r>
      <w:proofErr w:type="spellEnd"/>
      <w:r w:rsidRPr="002E6121">
        <w:rPr>
          <w:sz w:val="28"/>
          <w:szCs w:val="28"/>
        </w:rPr>
        <w:t xml:space="preserve"> </w:t>
      </w:r>
      <w:proofErr w:type="spellStart"/>
      <w:r w:rsidRPr="002E6121">
        <w:rPr>
          <w:sz w:val="28"/>
          <w:szCs w:val="28"/>
        </w:rPr>
        <w:t>Dahshour</w:t>
      </w:r>
      <w:proofErr w:type="spellEnd"/>
      <w:r w:rsidRPr="002E6121">
        <w:rPr>
          <w:sz w:val="28"/>
          <w:szCs w:val="28"/>
        </w:rPr>
        <w:t>. Additionally, Terrace Compound is a stone’s throw away from:</w:t>
      </w:r>
    </w:p>
    <w:p w:rsidR="002E6121" w:rsidRPr="002E6121" w:rsidRDefault="002E6121" w:rsidP="002E6121">
      <w:pPr>
        <w:rPr>
          <w:sz w:val="28"/>
          <w:szCs w:val="28"/>
        </w:rPr>
      </w:pPr>
      <w:r w:rsidRPr="002E6121">
        <w:rPr>
          <w:sz w:val="28"/>
          <w:szCs w:val="28"/>
        </w:rPr>
        <w:t>- Nile University</w:t>
      </w:r>
    </w:p>
    <w:p w:rsidR="002E6121" w:rsidRPr="002E6121" w:rsidRDefault="002E6121" w:rsidP="002E6121">
      <w:pPr>
        <w:rPr>
          <w:sz w:val="28"/>
          <w:szCs w:val="28"/>
        </w:rPr>
      </w:pPr>
      <w:r w:rsidRPr="002E6121">
        <w:rPr>
          <w:sz w:val="28"/>
          <w:szCs w:val="28"/>
        </w:rPr>
        <w:lastRenderedPageBreak/>
        <w:t xml:space="preserve">- </w:t>
      </w:r>
      <w:proofErr w:type="spellStart"/>
      <w:r w:rsidRPr="002E6121">
        <w:rPr>
          <w:sz w:val="28"/>
          <w:szCs w:val="28"/>
        </w:rPr>
        <w:t>Safa</w:t>
      </w:r>
      <w:proofErr w:type="spellEnd"/>
      <w:r w:rsidRPr="002E6121">
        <w:rPr>
          <w:sz w:val="28"/>
          <w:szCs w:val="28"/>
        </w:rPr>
        <w:t xml:space="preserve"> Hospital</w:t>
      </w:r>
    </w:p>
    <w:p w:rsidR="002E6121" w:rsidRPr="002E6121" w:rsidRDefault="002E6121" w:rsidP="002E6121">
      <w:pPr>
        <w:rPr>
          <w:sz w:val="28"/>
          <w:szCs w:val="28"/>
        </w:rPr>
      </w:pPr>
      <w:r w:rsidRPr="002E6121">
        <w:rPr>
          <w:sz w:val="28"/>
          <w:szCs w:val="28"/>
        </w:rPr>
        <w:t xml:space="preserve">- </w:t>
      </w:r>
      <w:proofErr w:type="spellStart"/>
      <w:r w:rsidRPr="002E6121">
        <w:rPr>
          <w:sz w:val="28"/>
          <w:szCs w:val="28"/>
        </w:rPr>
        <w:t>Arkan</w:t>
      </w:r>
      <w:proofErr w:type="spellEnd"/>
      <w:r w:rsidRPr="002E6121">
        <w:rPr>
          <w:sz w:val="28"/>
          <w:szCs w:val="28"/>
        </w:rPr>
        <w:t xml:space="preserve"> Plaza</w:t>
      </w:r>
    </w:p>
    <w:p w:rsidR="002E6121" w:rsidRPr="002E6121" w:rsidRDefault="002E6121" w:rsidP="002E6121">
      <w:pPr>
        <w:rPr>
          <w:sz w:val="28"/>
          <w:szCs w:val="28"/>
        </w:rPr>
      </w:pPr>
      <w:r w:rsidRPr="002E6121">
        <w:rPr>
          <w:sz w:val="28"/>
          <w:szCs w:val="28"/>
        </w:rPr>
        <w:t>- Mall of Arabia</w:t>
      </w:r>
    </w:p>
    <w:p w:rsidR="002E6121" w:rsidRPr="002E6121" w:rsidRDefault="002E6121" w:rsidP="002E6121">
      <w:pPr>
        <w:rPr>
          <w:sz w:val="28"/>
          <w:szCs w:val="28"/>
        </w:rPr>
      </w:pPr>
      <w:r w:rsidRPr="002E6121">
        <w:rPr>
          <w:sz w:val="28"/>
          <w:szCs w:val="28"/>
        </w:rPr>
        <w:t>- Monorail </w:t>
      </w:r>
    </w:p>
    <w:p w:rsidR="002E6121" w:rsidRPr="002E6121" w:rsidRDefault="002E6121" w:rsidP="002E6121">
      <w:pPr>
        <w:rPr>
          <w:sz w:val="28"/>
          <w:szCs w:val="28"/>
        </w:rPr>
      </w:pPr>
      <w:r w:rsidRPr="002E6121">
        <w:rPr>
          <w:sz w:val="28"/>
          <w:szCs w:val="28"/>
        </w:rPr>
        <w:t>- Galleria40</w:t>
      </w:r>
    </w:p>
    <w:p w:rsidR="002E6121" w:rsidRPr="002E6121" w:rsidRDefault="002E6121" w:rsidP="002E6121">
      <w:pPr>
        <w:rPr>
          <w:sz w:val="28"/>
          <w:szCs w:val="28"/>
        </w:rPr>
      </w:pPr>
      <w:r w:rsidRPr="002E6121">
        <w:rPr>
          <w:sz w:val="28"/>
          <w:szCs w:val="28"/>
        </w:rPr>
        <w:t>- Americana Plaza</w:t>
      </w:r>
    </w:p>
    <w:p w:rsidR="002E6121" w:rsidRPr="002E6121" w:rsidRDefault="002E6121" w:rsidP="002E6121">
      <w:pPr>
        <w:rPr>
          <w:sz w:val="28"/>
          <w:szCs w:val="28"/>
        </w:rPr>
      </w:pPr>
      <w:r w:rsidRPr="002E6121">
        <w:rPr>
          <w:sz w:val="28"/>
          <w:szCs w:val="28"/>
        </w:rPr>
        <w:t xml:space="preserve">- </w:t>
      </w:r>
      <w:proofErr w:type="spellStart"/>
      <w:r w:rsidRPr="002E6121">
        <w:rPr>
          <w:sz w:val="28"/>
          <w:szCs w:val="28"/>
        </w:rPr>
        <w:t>Jedar</w:t>
      </w:r>
      <w:proofErr w:type="spellEnd"/>
      <w:r w:rsidRPr="002E6121">
        <w:rPr>
          <w:sz w:val="28"/>
          <w:szCs w:val="28"/>
        </w:rPr>
        <w:t xml:space="preserve"> Compound</w:t>
      </w:r>
    </w:p>
    <w:p w:rsidR="002E6121" w:rsidRPr="002E6121" w:rsidRDefault="002E6121" w:rsidP="002E6121">
      <w:pPr>
        <w:rPr>
          <w:sz w:val="28"/>
          <w:szCs w:val="28"/>
        </w:rPr>
      </w:pPr>
      <w:r w:rsidRPr="002E6121">
        <w:rPr>
          <w:sz w:val="28"/>
          <w:szCs w:val="28"/>
        </w:rPr>
        <w:t>Amenities</w:t>
      </w:r>
      <w:r>
        <w:rPr>
          <w:sz w:val="28"/>
          <w:szCs w:val="28"/>
        </w:rPr>
        <w:t xml:space="preserve">: </w:t>
      </w:r>
    </w:p>
    <w:p w:rsidR="002E6121" w:rsidRPr="002E6121" w:rsidRDefault="002E6121" w:rsidP="002E6121">
      <w:pPr>
        <w:rPr>
          <w:sz w:val="28"/>
          <w:szCs w:val="28"/>
        </w:rPr>
      </w:pPr>
      <w:r w:rsidRPr="002E6121">
        <w:rPr>
          <w:sz w:val="28"/>
          <w:szCs w:val="28"/>
        </w:rPr>
        <w:t>Infrastructure</w:t>
      </w:r>
    </w:p>
    <w:p w:rsidR="000F51FC" w:rsidRPr="000F51FC" w:rsidRDefault="000F51FC" w:rsidP="000F51FC">
      <w:pPr>
        <w:rPr>
          <w:sz w:val="28"/>
          <w:szCs w:val="28"/>
        </w:rPr>
      </w:pPr>
      <w:r w:rsidRPr="000F51FC">
        <w:rPr>
          <w:sz w:val="28"/>
          <w:szCs w:val="28"/>
        </w:rPr>
        <w:t>Prime Location of the Project.</w:t>
      </w:r>
    </w:p>
    <w:p w:rsidR="000F51FC" w:rsidRPr="000F51FC" w:rsidRDefault="000F51FC" w:rsidP="000F51FC">
      <w:pPr>
        <w:rPr>
          <w:sz w:val="28"/>
          <w:szCs w:val="28"/>
        </w:rPr>
      </w:pPr>
      <w:r w:rsidRPr="000F51FC">
        <w:rPr>
          <w:sz w:val="28"/>
          <w:szCs w:val="28"/>
        </w:rPr>
        <w:t>Kids Area.</w:t>
      </w:r>
    </w:p>
    <w:p w:rsidR="000F51FC" w:rsidRPr="000F51FC" w:rsidRDefault="000F51FC" w:rsidP="000F51FC">
      <w:pPr>
        <w:rPr>
          <w:sz w:val="28"/>
          <w:szCs w:val="28"/>
        </w:rPr>
      </w:pPr>
      <w:r w:rsidRPr="000F51FC">
        <w:rPr>
          <w:sz w:val="28"/>
          <w:szCs w:val="28"/>
        </w:rPr>
        <w:t>Swimming Pools.</w:t>
      </w:r>
    </w:p>
    <w:p w:rsidR="000F51FC" w:rsidRPr="000F51FC" w:rsidRDefault="000F51FC" w:rsidP="000F51FC">
      <w:pPr>
        <w:rPr>
          <w:sz w:val="28"/>
          <w:szCs w:val="28"/>
        </w:rPr>
      </w:pPr>
      <w:r w:rsidRPr="000F51FC">
        <w:rPr>
          <w:sz w:val="28"/>
          <w:szCs w:val="28"/>
        </w:rPr>
        <w:t>Recreation and Relaxation areas.</w:t>
      </w:r>
    </w:p>
    <w:p w:rsidR="000F51FC" w:rsidRPr="000F51FC" w:rsidRDefault="000F51FC" w:rsidP="000F51FC">
      <w:pPr>
        <w:rPr>
          <w:sz w:val="28"/>
          <w:szCs w:val="28"/>
        </w:rPr>
      </w:pPr>
      <w:r w:rsidRPr="000F51FC">
        <w:rPr>
          <w:sz w:val="28"/>
          <w:szCs w:val="28"/>
        </w:rPr>
        <w:t>Laundry Service.</w:t>
      </w:r>
    </w:p>
    <w:p w:rsidR="000F51FC" w:rsidRPr="000F51FC" w:rsidRDefault="000F51FC" w:rsidP="000F51FC">
      <w:pPr>
        <w:rPr>
          <w:sz w:val="28"/>
          <w:szCs w:val="28"/>
        </w:rPr>
      </w:pPr>
      <w:r w:rsidRPr="000F51FC">
        <w:rPr>
          <w:sz w:val="28"/>
          <w:szCs w:val="28"/>
        </w:rPr>
        <w:t>Cleaning and maintenance services.</w:t>
      </w:r>
    </w:p>
    <w:p w:rsidR="000F51FC" w:rsidRPr="000F51FC" w:rsidRDefault="000F51FC" w:rsidP="000F51FC">
      <w:pPr>
        <w:rPr>
          <w:sz w:val="28"/>
          <w:szCs w:val="28"/>
        </w:rPr>
      </w:pPr>
      <w:r w:rsidRPr="000F51FC">
        <w:rPr>
          <w:sz w:val="28"/>
          <w:szCs w:val="28"/>
        </w:rPr>
        <w:t>Security Systems within 24 hours.</w:t>
      </w:r>
    </w:p>
    <w:p w:rsidR="000F51FC" w:rsidRPr="000F51FC" w:rsidRDefault="000F51FC" w:rsidP="000F51FC">
      <w:pPr>
        <w:rPr>
          <w:sz w:val="28"/>
          <w:szCs w:val="28"/>
        </w:rPr>
      </w:pPr>
      <w:r w:rsidRPr="000F51FC">
        <w:rPr>
          <w:sz w:val="28"/>
          <w:szCs w:val="28"/>
        </w:rPr>
        <w:t>Famous and luxurious restaurants and cafes.</w:t>
      </w:r>
    </w:p>
    <w:p w:rsidR="000F51FC" w:rsidRPr="000F51FC" w:rsidRDefault="000F51FC" w:rsidP="000F51FC">
      <w:pPr>
        <w:rPr>
          <w:sz w:val="28"/>
          <w:szCs w:val="28"/>
        </w:rPr>
      </w:pPr>
      <w:r w:rsidRPr="000F51FC">
        <w:rPr>
          <w:sz w:val="28"/>
          <w:szCs w:val="28"/>
        </w:rPr>
        <w:t>HVAC Air Conditioning.</w:t>
      </w:r>
    </w:p>
    <w:p w:rsidR="000F51FC" w:rsidRPr="000F51FC" w:rsidRDefault="000F51FC" w:rsidP="000F51FC">
      <w:pPr>
        <w:rPr>
          <w:sz w:val="28"/>
          <w:szCs w:val="28"/>
        </w:rPr>
      </w:pPr>
      <w:r w:rsidRPr="000F51FC">
        <w:rPr>
          <w:sz w:val="28"/>
          <w:szCs w:val="28"/>
        </w:rPr>
        <w:t>Landscape.</w:t>
      </w:r>
    </w:p>
    <w:p w:rsidR="000F51FC" w:rsidRPr="000F51FC" w:rsidRDefault="000F51FC" w:rsidP="000F51FC">
      <w:pPr>
        <w:rPr>
          <w:sz w:val="28"/>
          <w:szCs w:val="28"/>
        </w:rPr>
      </w:pPr>
      <w:r w:rsidRPr="000F51FC">
        <w:rPr>
          <w:sz w:val="28"/>
          <w:szCs w:val="28"/>
        </w:rPr>
        <w:t>Green areas.</w:t>
      </w:r>
    </w:p>
    <w:p w:rsidR="000F51FC" w:rsidRPr="000F51FC" w:rsidRDefault="000F51FC" w:rsidP="000F51FC">
      <w:pPr>
        <w:rPr>
          <w:sz w:val="28"/>
          <w:szCs w:val="28"/>
        </w:rPr>
      </w:pPr>
      <w:r w:rsidRPr="000F51FC">
        <w:rPr>
          <w:sz w:val="28"/>
          <w:szCs w:val="28"/>
        </w:rPr>
        <w:t>Clubhouse.</w:t>
      </w:r>
    </w:p>
    <w:p w:rsidR="000F51FC" w:rsidRPr="000F51FC" w:rsidRDefault="000F51FC" w:rsidP="000F51FC">
      <w:pPr>
        <w:rPr>
          <w:sz w:val="28"/>
          <w:szCs w:val="28"/>
        </w:rPr>
      </w:pPr>
      <w:r w:rsidRPr="000F51FC">
        <w:rPr>
          <w:sz w:val="28"/>
          <w:szCs w:val="28"/>
        </w:rPr>
        <w:t>Gym.</w:t>
      </w:r>
    </w:p>
    <w:p w:rsidR="000F51FC" w:rsidRPr="000F51FC" w:rsidRDefault="000F51FC" w:rsidP="000F51FC">
      <w:pPr>
        <w:rPr>
          <w:sz w:val="28"/>
          <w:szCs w:val="28"/>
        </w:rPr>
      </w:pPr>
      <w:r w:rsidRPr="000F51FC">
        <w:rPr>
          <w:sz w:val="28"/>
          <w:szCs w:val="28"/>
        </w:rPr>
        <w:t>Spa.</w:t>
      </w:r>
    </w:p>
    <w:p w:rsidR="000F51FC" w:rsidRPr="000F51FC" w:rsidRDefault="000F51FC" w:rsidP="000F51FC">
      <w:pPr>
        <w:rPr>
          <w:sz w:val="28"/>
          <w:szCs w:val="28"/>
        </w:rPr>
      </w:pPr>
      <w:r w:rsidRPr="000F51FC">
        <w:rPr>
          <w:sz w:val="28"/>
          <w:szCs w:val="28"/>
        </w:rPr>
        <w:t>Mosque.</w:t>
      </w:r>
    </w:p>
    <w:p w:rsidR="000F51FC" w:rsidRPr="000F51FC" w:rsidRDefault="000F51FC" w:rsidP="000F51FC">
      <w:pPr>
        <w:rPr>
          <w:sz w:val="28"/>
          <w:szCs w:val="28"/>
        </w:rPr>
      </w:pPr>
      <w:r w:rsidRPr="000F51FC">
        <w:rPr>
          <w:sz w:val="28"/>
          <w:szCs w:val="28"/>
        </w:rPr>
        <w:lastRenderedPageBreak/>
        <w:t>Tracks for walking and Cycling.</w:t>
      </w:r>
    </w:p>
    <w:p w:rsidR="000F51FC" w:rsidRPr="000F51FC" w:rsidRDefault="000F51FC" w:rsidP="000F51FC">
      <w:pPr>
        <w:rPr>
          <w:sz w:val="28"/>
          <w:szCs w:val="28"/>
        </w:rPr>
      </w:pPr>
      <w:r w:rsidRPr="000F51FC">
        <w:rPr>
          <w:sz w:val="28"/>
          <w:szCs w:val="28"/>
        </w:rPr>
        <w:t>Underground Parking Garage.</w:t>
      </w:r>
    </w:p>
    <w:p w:rsidR="000F51FC" w:rsidRPr="000F51FC" w:rsidRDefault="000F51FC" w:rsidP="000F51FC">
      <w:pPr>
        <w:rPr>
          <w:sz w:val="28"/>
          <w:szCs w:val="28"/>
        </w:rPr>
      </w:pPr>
      <w:r w:rsidRPr="000F51FC">
        <w:rPr>
          <w:sz w:val="28"/>
          <w:szCs w:val="28"/>
        </w:rPr>
        <w:t>Medical Clinics.</w:t>
      </w:r>
    </w:p>
    <w:p w:rsidR="000F51FC" w:rsidRPr="000F51FC" w:rsidRDefault="000F51FC" w:rsidP="000F51FC">
      <w:pPr>
        <w:rPr>
          <w:sz w:val="28"/>
          <w:szCs w:val="28"/>
        </w:rPr>
      </w:pPr>
      <w:r w:rsidRPr="000F51FC">
        <w:rPr>
          <w:sz w:val="28"/>
          <w:szCs w:val="28"/>
        </w:rPr>
        <w:t>ATMs Machines.</w:t>
      </w:r>
    </w:p>
    <w:p w:rsidR="000F51FC" w:rsidRPr="000F51FC" w:rsidRDefault="000F51FC" w:rsidP="000F51FC">
      <w:pPr>
        <w:rPr>
          <w:sz w:val="28"/>
          <w:szCs w:val="28"/>
        </w:rPr>
      </w:pPr>
      <w:r w:rsidRPr="000F51FC">
        <w:rPr>
          <w:sz w:val="28"/>
          <w:szCs w:val="28"/>
        </w:rPr>
        <w:t>Commercial Mall.</w:t>
      </w:r>
    </w:p>
    <w:p w:rsidR="000F51FC" w:rsidRPr="000F51FC" w:rsidRDefault="000F51FC" w:rsidP="000F51FC">
      <w:pPr>
        <w:rPr>
          <w:sz w:val="28"/>
          <w:szCs w:val="28"/>
        </w:rPr>
      </w:pPr>
      <w:r w:rsidRPr="000F51FC">
        <w:rPr>
          <w:sz w:val="28"/>
          <w:szCs w:val="28"/>
        </w:rPr>
        <w:t>Water Features.</w:t>
      </w:r>
    </w:p>
    <w:p w:rsidR="000F51FC" w:rsidRPr="000F51FC" w:rsidRDefault="000F51FC" w:rsidP="000F51FC">
      <w:pPr>
        <w:rPr>
          <w:sz w:val="28"/>
          <w:szCs w:val="28"/>
        </w:rPr>
      </w:pPr>
      <w:r w:rsidRPr="000F51FC">
        <w:rPr>
          <w:sz w:val="28"/>
          <w:szCs w:val="28"/>
        </w:rPr>
        <w:t>Generators.</w:t>
      </w:r>
    </w:p>
    <w:p w:rsidR="002E6121" w:rsidRDefault="002E6121" w:rsidP="002E6121">
      <w:pPr>
        <w:rPr>
          <w:sz w:val="28"/>
          <w:szCs w:val="28"/>
        </w:rPr>
      </w:pPr>
      <w:r w:rsidRPr="002E6121">
        <w:rPr>
          <w:sz w:val="28"/>
          <w:szCs w:val="28"/>
        </w:rPr>
        <w:t>Jogging trail</w:t>
      </w:r>
    </w:p>
    <w:p w:rsidR="002E6121" w:rsidRDefault="002E6121" w:rsidP="002E6121">
      <w:pPr>
        <w:rPr>
          <w:sz w:val="28"/>
          <w:szCs w:val="28"/>
        </w:rPr>
      </w:pPr>
      <w:r>
        <w:rPr>
          <w:sz w:val="28"/>
          <w:szCs w:val="28"/>
        </w:rPr>
        <w:t xml:space="preserve">Services: </w:t>
      </w:r>
    </w:p>
    <w:p w:rsidR="002E6121" w:rsidRPr="002E6121" w:rsidRDefault="002E6121" w:rsidP="002E6121">
      <w:pPr>
        <w:rPr>
          <w:sz w:val="28"/>
          <w:szCs w:val="28"/>
        </w:rPr>
      </w:pPr>
      <w:r w:rsidRPr="002E6121">
        <w:rPr>
          <w:sz w:val="28"/>
          <w:szCs w:val="28"/>
        </w:rPr>
        <w:t>Interactive Gardens </w:t>
      </w:r>
    </w:p>
    <w:p w:rsidR="002E6121" w:rsidRPr="002E6121" w:rsidRDefault="002E6121" w:rsidP="002E6121">
      <w:pPr>
        <w:rPr>
          <w:sz w:val="28"/>
          <w:szCs w:val="28"/>
        </w:rPr>
      </w:pPr>
      <w:r w:rsidRPr="002E6121">
        <w:rPr>
          <w:sz w:val="28"/>
          <w:szCs w:val="28"/>
        </w:rPr>
        <w:t>The Terrace Compound features interactive gardens, strategically designed to give residents a serene place for meditation. </w:t>
      </w:r>
    </w:p>
    <w:p w:rsidR="002E6121" w:rsidRPr="002E6121" w:rsidRDefault="002E6121" w:rsidP="002E6121">
      <w:pPr>
        <w:rPr>
          <w:sz w:val="28"/>
          <w:szCs w:val="28"/>
        </w:rPr>
      </w:pPr>
      <w:r w:rsidRPr="002E6121">
        <w:rPr>
          <w:sz w:val="28"/>
          <w:szCs w:val="28"/>
        </w:rPr>
        <w:t>Sustainability </w:t>
      </w:r>
    </w:p>
    <w:p w:rsidR="002E6121" w:rsidRPr="002E6121" w:rsidRDefault="002E6121" w:rsidP="002E6121">
      <w:pPr>
        <w:rPr>
          <w:sz w:val="28"/>
          <w:szCs w:val="28"/>
        </w:rPr>
      </w:pPr>
      <w:r w:rsidRPr="002E6121">
        <w:rPr>
          <w:sz w:val="28"/>
          <w:szCs w:val="28"/>
        </w:rPr>
        <w:t xml:space="preserve">Using a smart waste management system and an irrigation system, Terrace </w:t>
      </w:r>
      <w:proofErr w:type="spellStart"/>
      <w:r w:rsidRPr="002E6121">
        <w:rPr>
          <w:sz w:val="28"/>
          <w:szCs w:val="28"/>
        </w:rPr>
        <w:t>Zayed</w:t>
      </w:r>
      <w:proofErr w:type="spellEnd"/>
      <w:r w:rsidRPr="002E6121">
        <w:rPr>
          <w:sz w:val="28"/>
          <w:szCs w:val="28"/>
        </w:rPr>
        <w:t xml:space="preserve"> promotes recycling and minimizes water waste, turning the whole establishment into a sustainable community. </w:t>
      </w:r>
    </w:p>
    <w:p w:rsidR="002E6121" w:rsidRPr="002E6121" w:rsidRDefault="002E6121" w:rsidP="002E6121">
      <w:pPr>
        <w:rPr>
          <w:sz w:val="28"/>
          <w:szCs w:val="28"/>
        </w:rPr>
      </w:pPr>
      <w:r w:rsidRPr="002E6121">
        <w:rPr>
          <w:sz w:val="28"/>
          <w:szCs w:val="28"/>
        </w:rPr>
        <w:t>Track</w:t>
      </w:r>
    </w:p>
    <w:p w:rsidR="002E6121" w:rsidRPr="002E6121" w:rsidRDefault="002E6121" w:rsidP="002E6121">
      <w:pPr>
        <w:rPr>
          <w:sz w:val="28"/>
          <w:szCs w:val="28"/>
        </w:rPr>
      </w:pPr>
      <w:r w:rsidRPr="002E6121">
        <w:rPr>
          <w:sz w:val="28"/>
          <w:szCs w:val="28"/>
        </w:rPr>
        <w:t>Terrace Compound features a 600-meter track engulfed in greenery, perfect for morning strolls, energizing jogs, and joy cycle rides around the premises. </w:t>
      </w:r>
    </w:p>
    <w:p w:rsidR="002E6121" w:rsidRDefault="002E6121" w:rsidP="002E6121">
      <w:pPr>
        <w:rPr>
          <w:sz w:val="28"/>
          <w:szCs w:val="28"/>
        </w:rPr>
      </w:pPr>
      <w:r w:rsidRPr="002E6121">
        <w:rPr>
          <w:sz w:val="28"/>
          <w:szCs w:val="28"/>
        </w:rPr>
        <w:t xml:space="preserve">Property Types in Terrace </w:t>
      </w:r>
      <w:proofErr w:type="spellStart"/>
      <w:r w:rsidRPr="002E6121">
        <w:rPr>
          <w:sz w:val="28"/>
          <w:szCs w:val="28"/>
        </w:rPr>
        <w:t>Zayed</w:t>
      </w:r>
      <w:proofErr w:type="spellEnd"/>
      <w:r>
        <w:rPr>
          <w:sz w:val="28"/>
          <w:szCs w:val="28"/>
        </w:rPr>
        <w:t xml:space="preserve">: </w:t>
      </w:r>
      <w:r w:rsidRPr="002E6121">
        <w:rPr>
          <w:sz w:val="28"/>
          <w:szCs w:val="28"/>
        </w:rPr>
        <w:t>property types include apartments, duplexes, and townhouses.</w:t>
      </w:r>
    </w:p>
    <w:p w:rsidR="000F51FC" w:rsidRDefault="000F51FC" w:rsidP="000F51FC">
      <w:pPr>
        <w:rPr>
          <w:sz w:val="28"/>
          <w:szCs w:val="28"/>
        </w:rPr>
      </w:pPr>
      <w:r w:rsidRPr="000F51FC">
        <w:rPr>
          <w:sz w:val="28"/>
          <w:szCs w:val="28"/>
        </w:rPr>
        <w:t>Design</w:t>
      </w:r>
      <w:r>
        <w:rPr>
          <w:sz w:val="28"/>
          <w:szCs w:val="28"/>
        </w:rPr>
        <w:t xml:space="preserve">: </w:t>
      </w:r>
      <w:r w:rsidRPr="000F51FC">
        <w:rPr>
          <w:sz w:val="28"/>
          <w:szCs w:val="28"/>
        </w:rPr>
        <w:t>Terrace Compound is located on an area of 31 acres, green spaces, plazas, water features, and entertainment activities occupy the largest part of the project, the rest is for buildings.</w:t>
      </w:r>
    </w:p>
    <w:p w:rsidR="00622B1E" w:rsidRDefault="000F51FC" w:rsidP="00622B1E">
      <w:pPr>
        <w:rPr>
          <w:sz w:val="28"/>
          <w:szCs w:val="28"/>
        </w:rPr>
      </w:pPr>
      <w:r w:rsidRPr="000F51FC">
        <w:rPr>
          <w:sz w:val="28"/>
          <w:szCs w:val="28"/>
        </w:rPr>
        <w:t>Payment and Delivery Systems</w:t>
      </w:r>
      <w:r>
        <w:rPr>
          <w:sz w:val="28"/>
          <w:szCs w:val="28"/>
        </w:rPr>
        <w:t>:</w:t>
      </w:r>
      <w:r w:rsidRPr="000F51FC">
        <w:rPr>
          <w:sz w:val="28"/>
          <w:szCs w:val="28"/>
        </w:rPr>
        <w:br/>
        <w:t>10% down payment, Installments over 8 years.</w:t>
      </w:r>
    </w:p>
    <w:p w:rsidR="00622B1E" w:rsidRDefault="00622B1E" w:rsidP="00622B1E">
      <w:pPr>
        <w:rPr>
          <w:sz w:val="28"/>
          <w:szCs w:val="28"/>
        </w:rPr>
      </w:pPr>
    </w:p>
    <w:p w:rsidR="00622B1E" w:rsidRPr="00622B1E" w:rsidRDefault="000F51FC" w:rsidP="00622B1E">
      <w:pPr>
        <w:rPr>
          <w:sz w:val="28"/>
          <w:szCs w:val="28"/>
        </w:rPr>
      </w:pPr>
      <w:r w:rsidRPr="000F51FC">
        <w:rPr>
          <w:sz w:val="28"/>
          <w:szCs w:val="28"/>
        </w:rPr>
        <w:lastRenderedPageBreak/>
        <w:t>The Gray</w:t>
      </w:r>
      <w:r w:rsidR="00622B1E">
        <w:rPr>
          <w:sz w:val="28"/>
          <w:szCs w:val="28"/>
        </w:rPr>
        <w:t xml:space="preserve"> mall</w:t>
      </w:r>
      <w:r w:rsidRPr="000F51FC">
        <w:rPr>
          <w:sz w:val="28"/>
          <w:szCs w:val="28"/>
        </w:rPr>
        <w:t xml:space="preserve"> in New Cairo</w:t>
      </w:r>
      <w:r w:rsidR="00622B1E" w:rsidRPr="00622B1E">
        <w:rPr>
          <w:sz w:val="28"/>
          <w:szCs w:val="28"/>
        </w:rPr>
        <w:br/>
        <w:t>The Gray Mall New Cairo is one of the launches of HDP Real Estate Development Company, which is the marketing and investment arm of the Housing and Development Bank in the real estate sector. HDP launched this great edifice on a huge area of ​​up to 7,500 square meters, in order to provide the largest amount of units and commercial activities within the mall.</w:t>
      </w:r>
    </w:p>
    <w:p w:rsidR="00622B1E" w:rsidRPr="00622B1E" w:rsidRDefault="00622B1E" w:rsidP="00622B1E">
      <w:pPr>
        <w:rPr>
          <w:sz w:val="28"/>
          <w:szCs w:val="28"/>
        </w:rPr>
      </w:pPr>
      <w:r w:rsidRPr="00622B1E">
        <w:rPr>
          <w:sz w:val="28"/>
          <w:szCs w:val="28"/>
        </w:rPr>
        <w:t xml:space="preserve">The Gray Mall New Cairo has a strategic location directly on Nasr Road, close to the most prominent roads, main axes and vital areas, as it is a few minutes away from the Public Prosecutor’s Office and </w:t>
      </w:r>
      <w:proofErr w:type="spellStart"/>
      <w:r w:rsidRPr="00622B1E">
        <w:rPr>
          <w:sz w:val="28"/>
          <w:szCs w:val="28"/>
        </w:rPr>
        <w:t>Ahl</w:t>
      </w:r>
      <w:proofErr w:type="spellEnd"/>
      <w:r w:rsidRPr="00622B1E">
        <w:rPr>
          <w:sz w:val="28"/>
          <w:szCs w:val="28"/>
        </w:rPr>
        <w:t xml:space="preserve"> Masr Hospital, in addition to its proximity to the most prominent compounds in the Fifth Settlement such as </w:t>
      </w:r>
      <w:proofErr w:type="spellStart"/>
      <w:r w:rsidRPr="00622B1E">
        <w:rPr>
          <w:sz w:val="28"/>
          <w:szCs w:val="28"/>
        </w:rPr>
        <w:t>Diyar</w:t>
      </w:r>
      <w:proofErr w:type="spellEnd"/>
      <w:r w:rsidRPr="00622B1E">
        <w:rPr>
          <w:sz w:val="28"/>
          <w:szCs w:val="28"/>
        </w:rPr>
        <w:t xml:space="preserve"> Compound and Mountain View 1.</w:t>
      </w:r>
    </w:p>
    <w:p w:rsidR="00622B1E" w:rsidRPr="00622B1E" w:rsidRDefault="00622B1E" w:rsidP="00622B1E">
      <w:pPr>
        <w:rPr>
          <w:sz w:val="28"/>
          <w:szCs w:val="28"/>
        </w:rPr>
      </w:pPr>
      <w:r w:rsidRPr="00622B1E">
        <w:rPr>
          <w:sz w:val="28"/>
          <w:szCs w:val="28"/>
        </w:rPr>
        <w:t>The Gray Mall New Cairo offers an exceptional opportunity for entrepreneurs and investors, as it offers a distinguished range of multi-activity commercial units, including medical units and clinics, administrative units, hypermarkets, and bank headquarters, with various areas starting from 38 square meters, and reaching 2000 square meters.</w:t>
      </w:r>
    </w:p>
    <w:p w:rsidR="00622B1E" w:rsidRPr="00622B1E" w:rsidRDefault="00622B1E" w:rsidP="00622B1E">
      <w:pPr>
        <w:rPr>
          <w:sz w:val="28"/>
          <w:szCs w:val="28"/>
        </w:rPr>
      </w:pPr>
      <w:r w:rsidRPr="00622B1E">
        <w:rPr>
          <w:sz w:val="28"/>
          <w:szCs w:val="28"/>
        </w:rPr>
        <w:t>One of the most important features of investing in The Gray Mall New Cairo are the competitive prices offered by the real estate company that owns it to its clients, which you rarely find in any multi-use mall located in the heart of New Cairo, as the price per square meter in the mall starts from 60,000 EGP for warehouse units, 159,000 EGP per square meter in administrative units, and 165,000 EGP per square meter in medical units, while the price per square meter in the hypermarket is about 175,000 EGP, and for banks 240,000 EGP, with a 10% down payment, and in installments over 7 years.</w:t>
      </w:r>
    </w:p>
    <w:p w:rsidR="00622B1E" w:rsidRPr="00622B1E" w:rsidRDefault="00622B1E" w:rsidP="00622B1E">
      <w:pPr>
        <w:rPr>
          <w:b/>
          <w:bCs/>
          <w:sz w:val="28"/>
          <w:szCs w:val="28"/>
        </w:rPr>
      </w:pPr>
      <w:r w:rsidRPr="00622B1E">
        <w:rPr>
          <w:b/>
          <w:bCs/>
          <w:sz w:val="28"/>
          <w:szCs w:val="28"/>
        </w:rPr>
        <w:t>The Gray Mall Fifth Settlement location</w:t>
      </w:r>
    </w:p>
    <w:p w:rsidR="00622B1E" w:rsidRPr="00622B1E" w:rsidRDefault="00622B1E" w:rsidP="00622B1E">
      <w:pPr>
        <w:rPr>
          <w:sz w:val="28"/>
          <w:szCs w:val="28"/>
        </w:rPr>
      </w:pPr>
      <w:r w:rsidRPr="00622B1E">
        <w:rPr>
          <w:sz w:val="28"/>
          <w:szCs w:val="28"/>
        </w:rPr>
        <w:t>The Gray Mall Fifth Settlement is located in one of the most strategic spots in the region, namely the Fifth Settlement area, which includes many service and governmental facilities and establishments, as well as modern roads that have facilitated movement between the Fifth Settlement and all of Cairo’s cities.</w:t>
      </w:r>
    </w:p>
    <w:p w:rsidR="00622B1E" w:rsidRPr="00664D43" w:rsidRDefault="00622B1E" w:rsidP="00664D43">
      <w:pPr>
        <w:rPr>
          <w:b/>
          <w:bCs/>
          <w:sz w:val="28"/>
          <w:szCs w:val="28"/>
        </w:rPr>
      </w:pPr>
      <w:r w:rsidRPr="00622B1E">
        <w:rPr>
          <w:b/>
          <w:bCs/>
          <w:sz w:val="28"/>
          <w:szCs w:val="28"/>
        </w:rPr>
        <w:t>The Gray Mall New Cairo Area</w:t>
      </w:r>
      <w:r w:rsidRPr="00622B1E">
        <w:rPr>
          <w:sz w:val="28"/>
          <w:szCs w:val="28"/>
        </w:rPr>
        <w:br/>
        <w:t xml:space="preserve">The Gray Mall Fifth Settlement occupies an area of ​​approximately 7,500 square meters, which is one of the largest areas allocated in the Fifth Settlement in order </w:t>
      </w:r>
      <w:r w:rsidRPr="00622B1E">
        <w:rPr>
          <w:sz w:val="28"/>
          <w:szCs w:val="28"/>
        </w:rPr>
        <w:lastRenderedPageBreak/>
        <w:t>to carry the foundation stone for an administrative, medical, and commercial investment project, as the number of units reached approximately 175 investment units.</w:t>
      </w:r>
    </w:p>
    <w:p w:rsidR="00622B1E" w:rsidRPr="00622B1E" w:rsidRDefault="00622B1E" w:rsidP="00622B1E">
      <w:pPr>
        <w:rPr>
          <w:b/>
          <w:bCs/>
          <w:sz w:val="28"/>
          <w:szCs w:val="28"/>
        </w:rPr>
      </w:pPr>
      <w:r w:rsidRPr="00622B1E">
        <w:rPr>
          <w:b/>
          <w:bCs/>
          <w:sz w:val="28"/>
          <w:szCs w:val="28"/>
        </w:rPr>
        <w:t>Types of units in The Gray Mall, Fifth Settlement</w:t>
      </w:r>
    </w:p>
    <w:p w:rsidR="00622B1E" w:rsidRPr="00622B1E" w:rsidRDefault="00622B1E" w:rsidP="00622B1E">
      <w:pPr>
        <w:rPr>
          <w:sz w:val="28"/>
          <w:szCs w:val="28"/>
        </w:rPr>
      </w:pPr>
      <w:r w:rsidRPr="00622B1E">
        <w:rPr>
          <w:sz w:val="28"/>
          <w:szCs w:val="28"/>
        </w:rPr>
        <w:t>The Gray Mall Fifth Settlement includes a large number of different commercial units, which allows the possibility of establishing any activity desired by customers and investors, and this is one of the features that The Gray Mall Fifth Settlement enjoys over other commercial projects in the region, and the types of units within the mall include the following:</w:t>
      </w:r>
    </w:p>
    <w:p w:rsidR="00622B1E" w:rsidRPr="00622B1E" w:rsidRDefault="00622B1E" w:rsidP="00622B1E">
      <w:pPr>
        <w:numPr>
          <w:ilvl w:val="0"/>
          <w:numId w:val="5"/>
        </w:numPr>
        <w:rPr>
          <w:sz w:val="28"/>
          <w:szCs w:val="28"/>
        </w:rPr>
      </w:pPr>
      <w:r w:rsidRPr="00622B1E">
        <w:rPr>
          <w:sz w:val="28"/>
          <w:szCs w:val="28"/>
        </w:rPr>
        <w:t>Luxury administrative offices in The Gray Mall, Fifth Settlement</w:t>
      </w:r>
    </w:p>
    <w:p w:rsidR="00622B1E" w:rsidRPr="00622B1E" w:rsidRDefault="00622B1E" w:rsidP="00622B1E">
      <w:pPr>
        <w:numPr>
          <w:ilvl w:val="0"/>
          <w:numId w:val="5"/>
        </w:numPr>
        <w:rPr>
          <w:sz w:val="28"/>
          <w:szCs w:val="28"/>
        </w:rPr>
      </w:pPr>
      <w:r w:rsidRPr="00622B1E">
        <w:rPr>
          <w:sz w:val="28"/>
          <w:szCs w:val="28"/>
        </w:rPr>
        <w:t>High-level medical units inside The Gray Mall, New Cairo</w:t>
      </w:r>
    </w:p>
    <w:p w:rsidR="00622B1E" w:rsidRPr="00622B1E" w:rsidRDefault="00622B1E" w:rsidP="00622B1E">
      <w:pPr>
        <w:numPr>
          <w:ilvl w:val="0"/>
          <w:numId w:val="5"/>
        </w:numPr>
        <w:rPr>
          <w:sz w:val="28"/>
          <w:szCs w:val="28"/>
        </w:rPr>
      </w:pPr>
      <w:r w:rsidRPr="00622B1E">
        <w:rPr>
          <w:sz w:val="28"/>
          <w:szCs w:val="28"/>
        </w:rPr>
        <w:t>A large hypermarket inside The Gray Mall New Cairo</w:t>
      </w:r>
    </w:p>
    <w:p w:rsidR="00622B1E" w:rsidRPr="00664D43" w:rsidRDefault="00622B1E" w:rsidP="00664D43">
      <w:pPr>
        <w:numPr>
          <w:ilvl w:val="0"/>
          <w:numId w:val="5"/>
        </w:numPr>
        <w:rPr>
          <w:sz w:val="28"/>
          <w:szCs w:val="28"/>
        </w:rPr>
      </w:pPr>
      <w:r w:rsidRPr="00622B1E">
        <w:rPr>
          <w:sz w:val="28"/>
          <w:szCs w:val="28"/>
        </w:rPr>
        <w:t>Distinctive Egyptian banks inside The Gray Mall, Fifth Settlement.</w:t>
      </w:r>
    </w:p>
    <w:p w:rsidR="00622B1E" w:rsidRPr="00622B1E" w:rsidRDefault="00622B1E" w:rsidP="00622B1E">
      <w:pPr>
        <w:rPr>
          <w:b/>
          <w:bCs/>
          <w:sz w:val="28"/>
          <w:szCs w:val="28"/>
        </w:rPr>
      </w:pPr>
      <w:r w:rsidRPr="00622B1E">
        <w:rPr>
          <w:b/>
          <w:bCs/>
          <w:sz w:val="28"/>
          <w:szCs w:val="28"/>
        </w:rPr>
        <w:t>Units area in The Gray Mall, Fifth Settlement</w:t>
      </w:r>
    </w:p>
    <w:p w:rsidR="00622B1E" w:rsidRPr="00622B1E" w:rsidRDefault="00622B1E" w:rsidP="00622B1E">
      <w:pPr>
        <w:rPr>
          <w:sz w:val="28"/>
          <w:szCs w:val="28"/>
        </w:rPr>
      </w:pPr>
      <w:r w:rsidRPr="00622B1E">
        <w:rPr>
          <w:sz w:val="28"/>
          <w:szCs w:val="28"/>
        </w:rPr>
        <w:t>The spaces of The Gray Mall in the Fifth Settlement came in a great manner of variation and diversity, in line with the ambitions of residents and investors wishing to achieve long-term financial gains. The mall spaces include the following:</w:t>
      </w:r>
    </w:p>
    <w:p w:rsidR="00622B1E" w:rsidRPr="00622B1E" w:rsidRDefault="00622B1E" w:rsidP="00622B1E">
      <w:pPr>
        <w:numPr>
          <w:ilvl w:val="0"/>
          <w:numId w:val="6"/>
        </w:numPr>
        <w:rPr>
          <w:sz w:val="28"/>
          <w:szCs w:val="28"/>
        </w:rPr>
      </w:pPr>
      <w:r w:rsidRPr="00622B1E">
        <w:rPr>
          <w:sz w:val="28"/>
          <w:szCs w:val="28"/>
        </w:rPr>
        <w:t>Administrative offices: Administrative office spaces inside The Gray Mall, Fifth Settlement, start from 40 square meters and reach 538 square meters.</w:t>
      </w:r>
    </w:p>
    <w:p w:rsidR="00622B1E" w:rsidRPr="00622B1E" w:rsidRDefault="00622B1E" w:rsidP="00622B1E">
      <w:pPr>
        <w:numPr>
          <w:ilvl w:val="0"/>
          <w:numId w:val="6"/>
        </w:numPr>
        <w:rPr>
          <w:sz w:val="28"/>
          <w:szCs w:val="28"/>
        </w:rPr>
      </w:pPr>
      <w:r w:rsidRPr="00622B1E">
        <w:rPr>
          <w:sz w:val="28"/>
          <w:szCs w:val="28"/>
        </w:rPr>
        <w:t>Medical units: The areas of the medical units inside The Gray Mall, Fifth Settlement, range between 38 and 90 square meters.</w:t>
      </w:r>
    </w:p>
    <w:p w:rsidR="00622B1E" w:rsidRPr="00622B1E" w:rsidRDefault="00622B1E" w:rsidP="00622B1E">
      <w:pPr>
        <w:numPr>
          <w:ilvl w:val="0"/>
          <w:numId w:val="6"/>
        </w:numPr>
        <w:rPr>
          <w:sz w:val="28"/>
          <w:szCs w:val="28"/>
        </w:rPr>
      </w:pPr>
      <w:r w:rsidRPr="00622B1E">
        <w:rPr>
          <w:sz w:val="28"/>
          <w:szCs w:val="28"/>
        </w:rPr>
        <w:t>Banks: The area of ​​banks inside The Gray Mall, Fifth Settlement, starts from 260 square meters, and reaches 500 square meters.</w:t>
      </w:r>
    </w:p>
    <w:p w:rsidR="00622B1E" w:rsidRPr="00664D43" w:rsidRDefault="00622B1E" w:rsidP="00664D43">
      <w:pPr>
        <w:numPr>
          <w:ilvl w:val="0"/>
          <w:numId w:val="6"/>
        </w:numPr>
        <w:rPr>
          <w:sz w:val="28"/>
          <w:szCs w:val="28"/>
        </w:rPr>
      </w:pPr>
      <w:r w:rsidRPr="00622B1E">
        <w:rPr>
          <w:sz w:val="28"/>
          <w:szCs w:val="28"/>
        </w:rPr>
        <w:t>Hypermarket: Hypermarket spaces inside The Gray Mall, Fifth Settlement, start from 2000 square meters.</w:t>
      </w:r>
    </w:p>
    <w:p w:rsidR="00622B1E" w:rsidRPr="00622B1E" w:rsidRDefault="00622B1E" w:rsidP="00622B1E">
      <w:pPr>
        <w:rPr>
          <w:b/>
          <w:bCs/>
          <w:sz w:val="28"/>
          <w:szCs w:val="28"/>
        </w:rPr>
      </w:pPr>
      <w:r w:rsidRPr="00622B1E">
        <w:rPr>
          <w:b/>
          <w:bCs/>
          <w:sz w:val="28"/>
          <w:szCs w:val="28"/>
        </w:rPr>
        <w:t>Unit design in The Gray Mall, Fifth Settlement</w:t>
      </w:r>
    </w:p>
    <w:p w:rsidR="00622B1E" w:rsidRPr="00622B1E" w:rsidRDefault="00622B1E" w:rsidP="00622B1E">
      <w:pPr>
        <w:rPr>
          <w:sz w:val="28"/>
          <w:szCs w:val="28"/>
        </w:rPr>
      </w:pPr>
      <w:r w:rsidRPr="00622B1E">
        <w:rPr>
          <w:sz w:val="28"/>
          <w:szCs w:val="28"/>
        </w:rPr>
        <w:t xml:space="preserve">The Gray Mall in the Fifth Settlement consists of a ground floor, in addition to 4 upper floors, in addition to two underground floors allocated for the garage. The </w:t>
      </w:r>
      <w:r w:rsidRPr="00622B1E">
        <w:rPr>
          <w:sz w:val="28"/>
          <w:szCs w:val="28"/>
        </w:rPr>
        <w:lastRenderedPageBreak/>
        <w:t>length of the mall is 18 meters, and the building area of ​​the total project area reaches 3000 square meters, and the remaining area was allocated to the plaza and green spaces surrounding the project. It is worth noting that the companies that supervised the design of the mall are Arabella and Andalusia, which are two of the largest design and engineering consulting companies in Egypt.</w:t>
      </w:r>
    </w:p>
    <w:p w:rsidR="00622B1E" w:rsidRPr="00622B1E" w:rsidRDefault="00622B1E" w:rsidP="00622B1E">
      <w:pPr>
        <w:rPr>
          <w:sz w:val="28"/>
          <w:szCs w:val="28"/>
        </w:rPr>
      </w:pPr>
      <w:r w:rsidRPr="00622B1E">
        <w:rPr>
          <w:sz w:val="28"/>
          <w:szCs w:val="28"/>
        </w:rPr>
        <w:t>These two companies excelled in designing The Gray Mall in the Fifth Settlement in a way that suits the needs of investors, as the spaces are limited and spacious at the same time, which allows for the establishment of any type of commercial activity. They also provided a lot of spaces separating the units, and they were distributed on the mall floors with great skill; in order to provide calm, privacy and a sufficient degree of balance within the project.</w:t>
      </w:r>
    </w:p>
    <w:p w:rsidR="00622B1E" w:rsidRPr="00622B1E" w:rsidRDefault="00622B1E" w:rsidP="00622B1E">
      <w:pPr>
        <w:rPr>
          <w:b/>
          <w:bCs/>
          <w:sz w:val="28"/>
          <w:szCs w:val="28"/>
        </w:rPr>
      </w:pPr>
      <w:r w:rsidRPr="00622B1E">
        <w:rPr>
          <w:b/>
          <w:bCs/>
          <w:sz w:val="28"/>
          <w:szCs w:val="28"/>
        </w:rPr>
        <w:t>The Gray Mall New Cairo Facilities and Services</w:t>
      </w:r>
    </w:p>
    <w:p w:rsidR="00622B1E" w:rsidRPr="00622B1E" w:rsidRDefault="00622B1E" w:rsidP="00622B1E">
      <w:pPr>
        <w:rPr>
          <w:sz w:val="28"/>
          <w:szCs w:val="28"/>
        </w:rPr>
      </w:pPr>
      <w:r w:rsidRPr="00622B1E">
        <w:rPr>
          <w:sz w:val="28"/>
          <w:szCs w:val="28"/>
        </w:rPr>
        <w:t>There are many basic and recreational services and facilities that lie within the folds of The Gray Mall, Fifth Settlement; in order to create a productive work environment for the mall’s employees, and provide visitors and owners with all their daily needs according to the latest smart and advanced systems. The most prominent of these services and facilities are the following:</w:t>
      </w:r>
    </w:p>
    <w:p w:rsidR="00622B1E" w:rsidRPr="00622B1E" w:rsidRDefault="00622B1E" w:rsidP="00622B1E">
      <w:pPr>
        <w:numPr>
          <w:ilvl w:val="0"/>
          <w:numId w:val="7"/>
        </w:numPr>
        <w:rPr>
          <w:sz w:val="28"/>
          <w:szCs w:val="28"/>
        </w:rPr>
      </w:pPr>
      <w:r w:rsidRPr="00622B1E">
        <w:rPr>
          <w:sz w:val="28"/>
          <w:szCs w:val="28"/>
        </w:rPr>
        <w:t>Electronic entrances: The Gray Mall in the Fifth Settlement includes many electronic entrances, which ensure easy entry and exit from the mall to prevent crowding and congestion.</w:t>
      </w:r>
    </w:p>
    <w:p w:rsidR="00622B1E" w:rsidRPr="00622B1E" w:rsidRDefault="00622B1E" w:rsidP="00622B1E">
      <w:pPr>
        <w:numPr>
          <w:ilvl w:val="0"/>
          <w:numId w:val="7"/>
        </w:numPr>
        <w:rPr>
          <w:sz w:val="28"/>
          <w:szCs w:val="28"/>
        </w:rPr>
      </w:pPr>
      <w:r w:rsidRPr="00622B1E">
        <w:rPr>
          <w:sz w:val="28"/>
          <w:szCs w:val="28"/>
        </w:rPr>
        <w:t>Latest smart systems: The Gray Mall New Cairo relies on the latest smart technological systems to provide owners and customers with a comfortable experience when dealing with lighting systems, air conditioning, and others.</w:t>
      </w:r>
    </w:p>
    <w:p w:rsidR="00622B1E" w:rsidRPr="00622B1E" w:rsidRDefault="00622B1E" w:rsidP="00622B1E">
      <w:pPr>
        <w:numPr>
          <w:ilvl w:val="0"/>
          <w:numId w:val="7"/>
        </w:numPr>
        <w:rPr>
          <w:sz w:val="28"/>
          <w:szCs w:val="28"/>
        </w:rPr>
      </w:pPr>
      <w:r w:rsidRPr="00622B1E">
        <w:rPr>
          <w:sz w:val="28"/>
          <w:szCs w:val="28"/>
        </w:rPr>
        <w:t>Parking garages: There are huge garages under The Gray Mall, New Cairo, sufficient to accommodate the largest number of cars to avoid congestion in front of the mall.</w:t>
      </w:r>
    </w:p>
    <w:p w:rsidR="00622B1E" w:rsidRPr="00622B1E" w:rsidRDefault="00622B1E" w:rsidP="00622B1E">
      <w:pPr>
        <w:numPr>
          <w:ilvl w:val="0"/>
          <w:numId w:val="7"/>
        </w:numPr>
        <w:rPr>
          <w:sz w:val="28"/>
          <w:szCs w:val="28"/>
        </w:rPr>
      </w:pPr>
      <w:r w:rsidRPr="00622B1E">
        <w:rPr>
          <w:sz w:val="28"/>
          <w:szCs w:val="28"/>
        </w:rPr>
        <w:t>Restaurants and Cafes: The Gray Mall in the Fifth Settlement includes many restaurants and cafes that offer food and drinks at the highest level.</w:t>
      </w:r>
    </w:p>
    <w:p w:rsidR="00664D43" w:rsidRPr="00664D43" w:rsidRDefault="00622B1E" w:rsidP="00664D43">
      <w:pPr>
        <w:numPr>
          <w:ilvl w:val="0"/>
          <w:numId w:val="7"/>
        </w:numPr>
        <w:rPr>
          <w:sz w:val="28"/>
          <w:szCs w:val="28"/>
        </w:rPr>
      </w:pPr>
      <w:r w:rsidRPr="00622B1E">
        <w:rPr>
          <w:sz w:val="28"/>
          <w:szCs w:val="28"/>
        </w:rPr>
        <w:t>Internet Services: The Gray Mall New Cairo has high-speed Internet, which supplies all the mall’s units, contributing to completing work in record time.</w:t>
      </w:r>
    </w:p>
    <w:p w:rsidR="00664D43" w:rsidRPr="00664D43" w:rsidRDefault="00664D43" w:rsidP="00664D43">
      <w:pPr>
        <w:numPr>
          <w:ilvl w:val="0"/>
          <w:numId w:val="7"/>
        </w:numPr>
        <w:rPr>
          <w:sz w:val="28"/>
          <w:szCs w:val="28"/>
        </w:rPr>
      </w:pPr>
      <w:r w:rsidRPr="00664D43">
        <w:rPr>
          <w:sz w:val="28"/>
          <w:szCs w:val="28"/>
        </w:rPr>
        <w:lastRenderedPageBreak/>
        <w:t>Meeting rooms: The Gray Mall Fifth Settlement includes meeting rooms equipped with the highest level of lighting and sound devices to enable businessmen to hold their meetings easily.</w:t>
      </w:r>
    </w:p>
    <w:p w:rsidR="00664D43" w:rsidRPr="00664D43" w:rsidRDefault="00664D43" w:rsidP="00664D43">
      <w:pPr>
        <w:numPr>
          <w:ilvl w:val="0"/>
          <w:numId w:val="7"/>
        </w:numPr>
        <w:rPr>
          <w:sz w:val="28"/>
          <w:szCs w:val="28"/>
        </w:rPr>
      </w:pPr>
      <w:r w:rsidRPr="00664D43">
        <w:rPr>
          <w:sz w:val="28"/>
          <w:szCs w:val="28"/>
        </w:rPr>
        <w:t>ATMs: The Gray Mall in the Fifth Settlement contains ATMs for several banks to facilitate financial transactions for visitors and business owners.</w:t>
      </w:r>
    </w:p>
    <w:p w:rsidR="00664D43" w:rsidRPr="00664D43" w:rsidRDefault="00664D43" w:rsidP="00664D43">
      <w:pPr>
        <w:numPr>
          <w:ilvl w:val="0"/>
          <w:numId w:val="7"/>
        </w:numPr>
        <w:rPr>
          <w:sz w:val="28"/>
          <w:szCs w:val="28"/>
        </w:rPr>
      </w:pPr>
      <w:r w:rsidRPr="00664D43">
        <w:rPr>
          <w:sz w:val="28"/>
          <w:szCs w:val="28"/>
        </w:rPr>
        <w:t>Kids Area: Children can have a great time inside The Gray Mall New Cairo, due to the presence of a huge Kids Area, which includes many games and entertainment activities that they love.</w:t>
      </w:r>
    </w:p>
    <w:p w:rsidR="00664D43" w:rsidRPr="00664D43" w:rsidRDefault="00664D43" w:rsidP="00664D43">
      <w:pPr>
        <w:numPr>
          <w:ilvl w:val="0"/>
          <w:numId w:val="7"/>
        </w:numPr>
        <w:rPr>
          <w:sz w:val="28"/>
          <w:szCs w:val="28"/>
        </w:rPr>
      </w:pPr>
      <w:r w:rsidRPr="00664D43">
        <w:rPr>
          <w:sz w:val="28"/>
          <w:szCs w:val="28"/>
        </w:rPr>
        <w:t>Security and Guarding Personnel: A highly trained security team works 24 hours a day to protect the mall and ensure the safety and security of owners and visitors.</w:t>
      </w:r>
    </w:p>
    <w:p w:rsidR="00664D43" w:rsidRPr="00664D43" w:rsidRDefault="00664D43" w:rsidP="00664D43">
      <w:pPr>
        <w:numPr>
          <w:ilvl w:val="0"/>
          <w:numId w:val="7"/>
        </w:numPr>
        <w:rPr>
          <w:sz w:val="28"/>
          <w:szCs w:val="28"/>
        </w:rPr>
      </w:pPr>
      <w:r w:rsidRPr="00664D43">
        <w:rPr>
          <w:sz w:val="28"/>
          <w:szCs w:val="28"/>
        </w:rPr>
        <w:t>Advanced surveillance cameras: The Gray Mall, Fifth Settlement, has the latest surveillance systems, which operate with high quality, in order to increase the safety factor in the mall.</w:t>
      </w:r>
    </w:p>
    <w:p w:rsidR="00664D43" w:rsidRPr="00664D43" w:rsidRDefault="00664D43" w:rsidP="00664D43">
      <w:pPr>
        <w:numPr>
          <w:ilvl w:val="0"/>
          <w:numId w:val="7"/>
        </w:numPr>
        <w:rPr>
          <w:sz w:val="28"/>
          <w:szCs w:val="28"/>
        </w:rPr>
      </w:pPr>
      <w:r w:rsidRPr="00664D43">
        <w:rPr>
          <w:sz w:val="28"/>
          <w:szCs w:val="28"/>
        </w:rPr>
        <w:t>Maintenance and cleaning services: Maintenance and cleaning teams work continuously inside The Gray Mall New Cairo, 24 hours a day, 7 days a week, with high efficiency and quality.</w:t>
      </w:r>
    </w:p>
    <w:p w:rsidR="00664D43" w:rsidRPr="00664D43" w:rsidRDefault="00664D43" w:rsidP="00664D43">
      <w:pPr>
        <w:numPr>
          <w:ilvl w:val="0"/>
          <w:numId w:val="7"/>
        </w:numPr>
        <w:rPr>
          <w:sz w:val="28"/>
          <w:szCs w:val="28"/>
        </w:rPr>
      </w:pPr>
      <w:r w:rsidRPr="00664D43">
        <w:rPr>
          <w:sz w:val="28"/>
          <w:szCs w:val="28"/>
        </w:rPr>
        <w:t>Generators: The Gray Mall in the Fifth Settlement has emergency generators that operate immediately in the event of a power outage.</w:t>
      </w:r>
    </w:p>
    <w:p w:rsidR="00664D43" w:rsidRPr="00664D43" w:rsidRDefault="00664D43" w:rsidP="00664D43">
      <w:pPr>
        <w:numPr>
          <w:ilvl w:val="0"/>
          <w:numId w:val="7"/>
        </w:numPr>
        <w:rPr>
          <w:sz w:val="28"/>
          <w:szCs w:val="28"/>
        </w:rPr>
      </w:pPr>
      <w:r w:rsidRPr="00664D43">
        <w:rPr>
          <w:sz w:val="28"/>
          <w:szCs w:val="28"/>
        </w:rPr>
        <w:t>Solar panels: The mall relies on solar panels as a clean and alternative source of energy, which contributes to creating a clean and healthy environment inside the mall.</w:t>
      </w:r>
    </w:p>
    <w:p w:rsidR="00664D43" w:rsidRPr="00664D43" w:rsidRDefault="00664D43" w:rsidP="00664D43">
      <w:pPr>
        <w:rPr>
          <w:sz w:val="28"/>
          <w:szCs w:val="28"/>
        </w:rPr>
      </w:pPr>
      <w:r w:rsidRPr="00664D43">
        <w:rPr>
          <w:b/>
          <w:bCs/>
          <w:sz w:val="28"/>
          <w:szCs w:val="28"/>
        </w:rPr>
        <w:t>Places near The Gray Mall, Fifth Settlement</w:t>
      </w:r>
      <w:r w:rsidRPr="00664D43">
        <w:rPr>
          <w:sz w:val="28"/>
          <w:szCs w:val="28"/>
        </w:rPr>
        <w:br/>
        <w:t>The Gray Mall, Fifth Settlement, is located specifically on Nasr Road, directly in front of Mountain View 1 Compound, Fifth Settlement. This location has made The Gray Mall, Fifth Settlement, close to many vital roads and facilities, including the following:</w:t>
      </w:r>
    </w:p>
    <w:p w:rsidR="00664D43" w:rsidRPr="00664D43" w:rsidRDefault="00664D43" w:rsidP="00664D43">
      <w:pPr>
        <w:numPr>
          <w:ilvl w:val="0"/>
          <w:numId w:val="8"/>
        </w:numPr>
        <w:rPr>
          <w:sz w:val="28"/>
          <w:szCs w:val="28"/>
        </w:rPr>
      </w:pPr>
      <w:proofErr w:type="spellStart"/>
      <w:r w:rsidRPr="00664D43">
        <w:rPr>
          <w:sz w:val="28"/>
          <w:szCs w:val="28"/>
        </w:rPr>
        <w:t>Diyar</w:t>
      </w:r>
      <w:proofErr w:type="spellEnd"/>
      <w:r w:rsidRPr="00664D43">
        <w:rPr>
          <w:sz w:val="28"/>
          <w:szCs w:val="28"/>
        </w:rPr>
        <w:t xml:space="preserve"> Compound: </w:t>
      </w:r>
      <w:proofErr w:type="spellStart"/>
      <w:r w:rsidRPr="00664D43">
        <w:rPr>
          <w:sz w:val="28"/>
          <w:szCs w:val="28"/>
        </w:rPr>
        <w:t>Diyar</w:t>
      </w:r>
      <w:proofErr w:type="spellEnd"/>
      <w:r w:rsidRPr="00664D43">
        <w:rPr>
          <w:sz w:val="28"/>
          <w:szCs w:val="28"/>
        </w:rPr>
        <w:t xml:space="preserve"> Fifth Settlement project is located a few minutes away from The Gray Mall.</w:t>
      </w:r>
    </w:p>
    <w:p w:rsidR="00664D43" w:rsidRPr="00664D43" w:rsidRDefault="00664D43" w:rsidP="00664D43">
      <w:pPr>
        <w:numPr>
          <w:ilvl w:val="0"/>
          <w:numId w:val="8"/>
        </w:numPr>
        <w:rPr>
          <w:sz w:val="28"/>
          <w:szCs w:val="28"/>
        </w:rPr>
      </w:pPr>
      <w:proofErr w:type="spellStart"/>
      <w:r w:rsidRPr="00664D43">
        <w:rPr>
          <w:sz w:val="28"/>
          <w:szCs w:val="28"/>
        </w:rPr>
        <w:lastRenderedPageBreak/>
        <w:t>Ahl</w:t>
      </w:r>
      <w:proofErr w:type="spellEnd"/>
      <w:r w:rsidRPr="00664D43">
        <w:rPr>
          <w:sz w:val="28"/>
          <w:szCs w:val="28"/>
        </w:rPr>
        <w:t xml:space="preserve"> Masr Hospital: The time distance between </w:t>
      </w:r>
      <w:proofErr w:type="spellStart"/>
      <w:r w:rsidRPr="00664D43">
        <w:rPr>
          <w:sz w:val="28"/>
          <w:szCs w:val="28"/>
        </w:rPr>
        <w:t>Ahl</w:t>
      </w:r>
      <w:proofErr w:type="spellEnd"/>
      <w:r w:rsidRPr="00664D43">
        <w:rPr>
          <w:sz w:val="28"/>
          <w:szCs w:val="28"/>
        </w:rPr>
        <w:t xml:space="preserve"> Masr Hospital and The Gray Mall, Fifth Settlement, is very short.</w:t>
      </w:r>
    </w:p>
    <w:p w:rsidR="00664D43" w:rsidRPr="00664D43" w:rsidRDefault="00664D43" w:rsidP="00664D43">
      <w:pPr>
        <w:numPr>
          <w:ilvl w:val="0"/>
          <w:numId w:val="8"/>
        </w:numPr>
        <w:rPr>
          <w:sz w:val="28"/>
          <w:szCs w:val="28"/>
        </w:rPr>
      </w:pPr>
      <w:r w:rsidRPr="00664D43">
        <w:rPr>
          <w:sz w:val="28"/>
          <w:szCs w:val="28"/>
        </w:rPr>
        <w:t>Attorney General's Office: The Gray Mall New Cairo is very close to one of the largest government institutions in Egypt, the Attorney General's Office.</w:t>
      </w:r>
    </w:p>
    <w:p w:rsidR="00664D43" w:rsidRPr="00664D43" w:rsidRDefault="00664D43" w:rsidP="00664D43">
      <w:pPr>
        <w:numPr>
          <w:ilvl w:val="0"/>
          <w:numId w:val="8"/>
        </w:numPr>
        <w:rPr>
          <w:sz w:val="28"/>
          <w:szCs w:val="28"/>
        </w:rPr>
      </w:pPr>
      <w:r w:rsidRPr="00664D43">
        <w:rPr>
          <w:sz w:val="28"/>
          <w:szCs w:val="28"/>
        </w:rPr>
        <w:t>Nasr Road: The Gray Mall is located on Nasr Road, which makes it easy to reach many different areas in Cairo.</w:t>
      </w:r>
    </w:p>
    <w:p w:rsidR="00664D43" w:rsidRPr="00664D43" w:rsidRDefault="00664D43" w:rsidP="00664D43">
      <w:pPr>
        <w:rPr>
          <w:b/>
          <w:bCs/>
          <w:sz w:val="28"/>
          <w:szCs w:val="28"/>
        </w:rPr>
      </w:pPr>
      <w:r w:rsidRPr="00664D43">
        <w:rPr>
          <w:b/>
          <w:bCs/>
          <w:sz w:val="28"/>
          <w:szCs w:val="28"/>
        </w:rPr>
        <w:t>Payment and settlement systems in The Gray Mall New Cairo</w:t>
      </w:r>
      <w:r w:rsidRPr="00664D43">
        <w:rPr>
          <w:sz w:val="28"/>
          <w:szCs w:val="28"/>
        </w:rPr>
        <w:br/>
        <w:t>The real estate company that owns The Gray Mall in the Fifth Settlement has allocated different systems for paying and settling the value of investment units within the project, as follows:</w:t>
      </w:r>
    </w:p>
    <w:p w:rsidR="00664D43" w:rsidRPr="00664D43" w:rsidRDefault="00664D43" w:rsidP="00664D43">
      <w:pPr>
        <w:rPr>
          <w:sz w:val="28"/>
          <w:szCs w:val="28"/>
        </w:rPr>
      </w:pPr>
      <w:r w:rsidRPr="00664D43">
        <w:rPr>
          <w:b/>
          <w:bCs/>
          <w:sz w:val="28"/>
          <w:szCs w:val="28"/>
        </w:rPr>
        <w:t>1- Administrative and medical units</w:t>
      </w:r>
    </w:p>
    <w:p w:rsidR="00664D43" w:rsidRPr="00664D43" w:rsidRDefault="00664D43" w:rsidP="00664D43">
      <w:pPr>
        <w:rPr>
          <w:sz w:val="28"/>
          <w:szCs w:val="28"/>
        </w:rPr>
      </w:pPr>
      <w:r w:rsidRPr="00664D43">
        <w:rPr>
          <w:sz w:val="28"/>
          <w:szCs w:val="28"/>
        </w:rPr>
        <w:t>The real estate company that owns The Gray Mall in the Fifth Settlement has provided 3 systems for paying the value of the administrative and medical units, which are as follows:</w:t>
      </w:r>
    </w:p>
    <w:p w:rsidR="00664D43" w:rsidRPr="00664D43" w:rsidRDefault="00664D43" w:rsidP="00664D43">
      <w:pPr>
        <w:numPr>
          <w:ilvl w:val="0"/>
          <w:numId w:val="9"/>
        </w:numPr>
        <w:rPr>
          <w:sz w:val="28"/>
          <w:szCs w:val="28"/>
        </w:rPr>
      </w:pPr>
      <w:r w:rsidRPr="00664D43">
        <w:rPr>
          <w:sz w:val="28"/>
          <w:szCs w:val="28"/>
        </w:rPr>
        <w:t>Pay a 10% down payment of the total unit price, and pay the remaining amount in installments over 5 years.</w:t>
      </w:r>
    </w:p>
    <w:p w:rsidR="00664D43" w:rsidRPr="00664D43" w:rsidRDefault="00664D43" w:rsidP="00664D43">
      <w:pPr>
        <w:numPr>
          <w:ilvl w:val="0"/>
          <w:numId w:val="9"/>
        </w:numPr>
        <w:rPr>
          <w:sz w:val="28"/>
          <w:szCs w:val="28"/>
        </w:rPr>
      </w:pPr>
      <w:r w:rsidRPr="00664D43">
        <w:rPr>
          <w:sz w:val="28"/>
          <w:szCs w:val="28"/>
        </w:rPr>
        <w:t>Pay 10% down payment of the total unit value, then pay another 5% after a month, and pay the remaining amount in installments over 6 years.</w:t>
      </w:r>
    </w:p>
    <w:p w:rsidR="00664D43" w:rsidRPr="00664D43" w:rsidRDefault="00664D43" w:rsidP="00664D43">
      <w:pPr>
        <w:numPr>
          <w:ilvl w:val="0"/>
          <w:numId w:val="9"/>
        </w:numPr>
        <w:rPr>
          <w:sz w:val="28"/>
          <w:szCs w:val="28"/>
        </w:rPr>
      </w:pPr>
      <w:r w:rsidRPr="00664D43">
        <w:rPr>
          <w:sz w:val="28"/>
          <w:szCs w:val="28"/>
        </w:rPr>
        <w:t>Pay a down payment of 10% of the total unit price, then pay another 10% after a month, and pay the remaining amount in installments over 7 years.</w:t>
      </w:r>
    </w:p>
    <w:p w:rsidR="00664D43" w:rsidRPr="00664D43" w:rsidRDefault="00664D43" w:rsidP="00664D43">
      <w:pPr>
        <w:rPr>
          <w:sz w:val="28"/>
          <w:szCs w:val="28"/>
        </w:rPr>
      </w:pPr>
      <w:r w:rsidRPr="00664D43">
        <w:rPr>
          <w:b/>
          <w:bCs/>
          <w:sz w:val="28"/>
          <w:szCs w:val="28"/>
        </w:rPr>
        <w:t>2- Hypermarkets and banks</w:t>
      </w:r>
    </w:p>
    <w:p w:rsidR="00664D43" w:rsidRPr="00664D43" w:rsidRDefault="00664D43" w:rsidP="00664D43">
      <w:pPr>
        <w:rPr>
          <w:sz w:val="28"/>
          <w:szCs w:val="28"/>
        </w:rPr>
      </w:pPr>
      <w:r w:rsidRPr="00664D43">
        <w:rPr>
          <w:sz w:val="28"/>
          <w:szCs w:val="28"/>
        </w:rPr>
        <w:t>The systems offered by the developer of The Gray Mall New Cairo for purchasing one of the units designated for banks and hypermarkets came in the form of only one installment system, and this system requires the following:</w:t>
      </w:r>
    </w:p>
    <w:p w:rsidR="00664D43" w:rsidRPr="00664D43" w:rsidRDefault="00664D43" w:rsidP="00664D43">
      <w:pPr>
        <w:numPr>
          <w:ilvl w:val="0"/>
          <w:numId w:val="10"/>
        </w:numPr>
        <w:rPr>
          <w:sz w:val="28"/>
          <w:szCs w:val="28"/>
        </w:rPr>
      </w:pPr>
      <w:r w:rsidRPr="00664D43">
        <w:rPr>
          <w:sz w:val="28"/>
          <w:szCs w:val="28"/>
        </w:rPr>
        <w:t>Pay 10% of the total unit price, then 5% after one month of completing the contract, and pay the remaining amount in equal installments over 5 years without interest.</w:t>
      </w:r>
    </w:p>
    <w:p w:rsidR="00664D43" w:rsidRPr="00664D43" w:rsidRDefault="00664D43" w:rsidP="00664D43">
      <w:pPr>
        <w:rPr>
          <w:sz w:val="28"/>
          <w:szCs w:val="28"/>
        </w:rPr>
      </w:pPr>
      <w:r w:rsidRPr="00664D43">
        <w:rPr>
          <w:sz w:val="28"/>
          <w:szCs w:val="28"/>
        </w:rPr>
        <w:t xml:space="preserve">In addition to the previously mentioned systems, the company owning The Gray Mall, Fifth Settlement, has offered a maintenance deposit of 8%, with the period </w:t>
      </w:r>
      <w:r w:rsidRPr="00664D43">
        <w:rPr>
          <w:sz w:val="28"/>
          <w:szCs w:val="28"/>
        </w:rPr>
        <w:lastRenderedPageBreak/>
        <w:t>for receiving any of the project units being two and a half years from the contract date.</w:t>
      </w:r>
    </w:p>
    <w:p w:rsidR="00664D43" w:rsidRPr="00664D43" w:rsidRDefault="00664D43" w:rsidP="00664D43">
      <w:pPr>
        <w:rPr>
          <w:b/>
          <w:bCs/>
          <w:sz w:val="28"/>
          <w:szCs w:val="28"/>
        </w:rPr>
      </w:pPr>
      <w:r w:rsidRPr="00664D43">
        <w:rPr>
          <w:b/>
          <w:bCs/>
          <w:sz w:val="28"/>
          <w:szCs w:val="28"/>
        </w:rPr>
        <w:t>Advantages of investing in The Gray Mall New Cairo</w:t>
      </w:r>
    </w:p>
    <w:p w:rsidR="00664D43" w:rsidRPr="00664D43" w:rsidRDefault="00664D43" w:rsidP="00664D43">
      <w:pPr>
        <w:rPr>
          <w:sz w:val="28"/>
          <w:szCs w:val="28"/>
        </w:rPr>
      </w:pPr>
      <w:r w:rsidRPr="00664D43">
        <w:rPr>
          <w:sz w:val="28"/>
          <w:szCs w:val="28"/>
        </w:rPr>
        <w:t>The Gray Mall New Cairo offers a golden opportunity for profitable investment and guaranteed return on investment in a short time, through these exceptional and innovative features that distinguish the mall from other malls in the Fifth Settlement, as it provides investors and businessmen with many elements and components that guarantee the success of any investment project, and the most prominent of these features are the following:</w:t>
      </w:r>
    </w:p>
    <w:p w:rsidR="00664D43" w:rsidRPr="00664D43" w:rsidRDefault="00664D43" w:rsidP="00664D43">
      <w:pPr>
        <w:numPr>
          <w:ilvl w:val="0"/>
          <w:numId w:val="11"/>
        </w:numPr>
        <w:rPr>
          <w:sz w:val="28"/>
          <w:szCs w:val="28"/>
        </w:rPr>
      </w:pPr>
      <w:r w:rsidRPr="00664D43">
        <w:rPr>
          <w:sz w:val="28"/>
          <w:szCs w:val="28"/>
        </w:rPr>
        <w:t>Vital Location: The Gray Mall has a vital location in the heart of the Fifth Settlement and close to its most prominent landmarks and important areas within it, which ensures daily and continuous traffic to the mall.</w:t>
      </w:r>
    </w:p>
    <w:p w:rsidR="00664D43" w:rsidRPr="00664D43" w:rsidRDefault="00664D43" w:rsidP="00664D43">
      <w:pPr>
        <w:numPr>
          <w:ilvl w:val="0"/>
          <w:numId w:val="11"/>
        </w:numPr>
        <w:rPr>
          <w:sz w:val="28"/>
          <w:szCs w:val="28"/>
        </w:rPr>
      </w:pPr>
      <w:r w:rsidRPr="00664D43">
        <w:rPr>
          <w:sz w:val="28"/>
          <w:szCs w:val="28"/>
        </w:rPr>
        <w:t>Huge area: The project extends over a huge area of ​​up to 7,500 square meters, which is sufficient to construct a huge investment complex with various activities.</w:t>
      </w:r>
    </w:p>
    <w:p w:rsidR="00664D43" w:rsidRPr="00664D43" w:rsidRDefault="00664D43" w:rsidP="00664D43">
      <w:pPr>
        <w:numPr>
          <w:ilvl w:val="0"/>
          <w:numId w:val="11"/>
        </w:numPr>
        <w:rPr>
          <w:sz w:val="28"/>
          <w:szCs w:val="28"/>
        </w:rPr>
      </w:pPr>
      <w:r w:rsidRPr="00664D43">
        <w:rPr>
          <w:sz w:val="28"/>
          <w:szCs w:val="28"/>
        </w:rPr>
        <w:t>High-end designs: The Gray Mall New Cairo was designed with the latest European designs and by the most skilled consulting engineers and design companies to rival the most luxurious malls in the world.</w:t>
      </w:r>
    </w:p>
    <w:p w:rsidR="00664D43" w:rsidRPr="00664D43" w:rsidRDefault="00664D43" w:rsidP="00664D43">
      <w:pPr>
        <w:numPr>
          <w:ilvl w:val="0"/>
          <w:numId w:val="11"/>
        </w:numPr>
        <w:rPr>
          <w:sz w:val="28"/>
          <w:szCs w:val="28"/>
        </w:rPr>
      </w:pPr>
      <w:r w:rsidRPr="00664D43">
        <w:rPr>
          <w:sz w:val="28"/>
          <w:szCs w:val="28"/>
        </w:rPr>
        <w:t>Diversity of unit types: The mall provides a distinguished range of multi-use investment units, including medical, administrative, bank headquarters, and hypermarkets, so that every investor can find what suits his business activity within the mall.</w:t>
      </w:r>
    </w:p>
    <w:p w:rsidR="00664D43" w:rsidRPr="00664D43" w:rsidRDefault="00664D43" w:rsidP="00664D43">
      <w:pPr>
        <w:numPr>
          <w:ilvl w:val="0"/>
          <w:numId w:val="11"/>
        </w:numPr>
        <w:rPr>
          <w:sz w:val="28"/>
          <w:szCs w:val="28"/>
        </w:rPr>
      </w:pPr>
      <w:r w:rsidRPr="00664D43">
        <w:rPr>
          <w:sz w:val="28"/>
          <w:szCs w:val="28"/>
        </w:rPr>
        <w:t>Varying spaces: The Gray Mall, Fifth Settlement, combines small and large spaces to suit the residents’ requirements and needs, as spaces range between 38 square meters and up to 538 square meters.</w:t>
      </w:r>
    </w:p>
    <w:p w:rsidR="00664D43" w:rsidRPr="00664D43" w:rsidRDefault="00664D43" w:rsidP="00664D43">
      <w:pPr>
        <w:numPr>
          <w:ilvl w:val="0"/>
          <w:numId w:val="11"/>
        </w:numPr>
        <w:rPr>
          <w:sz w:val="28"/>
          <w:szCs w:val="28"/>
        </w:rPr>
      </w:pPr>
      <w:r w:rsidRPr="00664D43">
        <w:rPr>
          <w:sz w:val="28"/>
          <w:szCs w:val="28"/>
        </w:rPr>
        <w:t>Competitive prices: The real estate company that owns The Gray Mall in the Fifth Settlement offers unbeatable prices that are in line with the designs and services available within the mall, as the price per square meter starts from 60,000 pounds.</w:t>
      </w:r>
    </w:p>
    <w:p w:rsidR="00664D43" w:rsidRPr="00664D43" w:rsidRDefault="00664D43" w:rsidP="00664D43">
      <w:pPr>
        <w:numPr>
          <w:ilvl w:val="0"/>
          <w:numId w:val="11"/>
        </w:numPr>
        <w:rPr>
          <w:sz w:val="28"/>
          <w:szCs w:val="28"/>
        </w:rPr>
      </w:pPr>
      <w:r w:rsidRPr="00664D43">
        <w:rPr>
          <w:sz w:val="28"/>
          <w:szCs w:val="28"/>
        </w:rPr>
        <w:t xml:space="preserve">Payment and payment systems: There are many payment and payment systems so that the customer can choose the system that suits his </w:t>
      </w:r>
      <w:r w:rsidRPr="00664D43">
        <w:rPr>
          <w:sz w:val="28"/>
          <w:szCs w:val="28"/>
        </w:rPr>
        <w:lastRenderedPageBreak/>
        <w:t>capabilities, as the down payment in the mall starts from 10%, with installments up to 7 years.</w:t>
      </w:r>
    </w:p>
    <w:p w:rsidR="007B5A67" w:rsidRPr="007B5A67" w:rsidRDefault="007B5A67" w:rsidP="007B5A67">
      <w:pPr>
        <w:rPr>
          <w:b/>
          <w:bCs/>
          <w:sz w:val="28"/>
          <w:szCs w:val="28"/>
        </w:rPr>
      </w:pPr>
      <w:r w:rsidRPr="007B5A67">
        <w:rPr>
          <w:b/>
          <w:bCs/>
          <w:sz w:val="28"/>
          <w:szCs w:val="28"/>
        </w:rPr>
        <w:t>SQ1 in New Cairo </w:t>
      </w:r>
    </w:p>
    <w:p w:rsidR="00664D43" w:rsidRPr="00664D43" w:rsidRDefault="007B5A67" w:rsidP="007B5A67">
      <w:pPr>
        <w:rPr>
          <w:sz w:val="28"/>
          <w:szCs w:val="28"/>
        </w:rPr>
      </w:pPr>
      <w:r w:rsidRPr="007B5A67">
        <w:rPr>
          <w:sz w:val="28"/>
          <w:szCs w:val="28"/>
        </w:rPr>
        <w:t>SQ1 is a high-end residential project. It was developed by a tycoon, Housing &amp; Development Properties across 10 acres of land. SQ1 is filled with a plethora of amenities including a swimming pool, underground parking, concierge, and advanced security features. </w:t>
      </w:r>
    </w:p>
    <w:p w:rsidR="007B5A67" w:rsidRPr="007B5A67" w:rsidRDefault="007B5A67" w:rsidP="007B5A67">
      <w:pPr>
        <w:rPr>
          <w:sz w:val="28"/>
          <w:szCs w:val="28"/>
        </w:rPr>
      </w:pPr>
      <w:r w:rsidRPr="007B5A67">
        <w:rPr>
          <w:sz w:val="28"/>
          <w:szCs w:val="28"/>
        </w:rPr>
        <w:t>Location</w:t>
      </w:r>
      <w:r>
        <w:rPr>
          <w:sz w:val="28"/>
          <w:szCs w:val="28"/>
        </w:rPr>
        <w:t xml:space="preserve">: </w:t>
      </w:r>
    </w:p>
    <w:p w:rsidR="007B5A67" w:rsidRPr="007B5A67" w:rsidRDefault="007B5A67" w:rsidP="007B5A67">
      <w:pPr>
        <w:rPr>
          <w:sz w:val="28"/>
          <w:szCs w:val="28"/>
        </w:rPr>
      </w:pPr>
      <w:r w:rsidRPr="007B5A67">
        <w:rPr>
          <w:sz w:val="28"/>
          <w:szCs w:val="28"/>
        </w:rPr>
        <w:t>SQ1 has an ideal location in the heart of New Cairo City. It’s near many key facilities making everything within reach. The compound is only a few minutes away from:</w:t>
      </w:r>
    </w:p>
    <w:p w:rsidR="007B5A67" w:rsidRPr="007B5A67" w:rsidRDefault="007B5A67" w:rsidP="007B5A67">
      <w:pPr>
        <w:numPr>
          <w:ilvl w:val="0"/>
          <w:numId w:val="12"/>
        </w:numPr>
        <w:rPr>
          <w:sz w:val="28"/>
          <w:szCs w:val="28"/>
        </w:rPr>
      </w:pPr>
      <w:r w:rsidRPr="007B5A67">
        <w:rPr>
          <w:sz w:val="28"/>
          <w:szCs w:val="28"/>
        </w:rPr>
        <w:t>Square One Mall</w:t>
      </w:r>
    </w:p>
    <w:p w:rsidR="007B5A67" w:rsidRPr="007B5A67" w:rsidRDefault="007B5A67" w:rsidP="007B5A67">
      <w:pPr>
        <w:numPr>
          <w:ilvl w:val="0"/>
          <w:numId w:val="12"/>
        </w:numPr>
        <w:rPr>
          <w:sz w:val="28"/>
          <w:szCs w:val="28"/>
        </w:rPr>
      </w:pPr>
      <w:r w:rsidRPr="007B5A67">
        <w:rPr>
          <w:sz w:val="28"/>
          <w:szCs w:val="28"/>
        </w:rPr>
        <w:t> 5A New Cairo</w:t>
      </w:r>
    </w:p>
    <w:p w:rsidR="007B5A67" w:rsidRPr="007B5A67" w:rsidRDefault="007B5A67" w:rsidP="007B5A67">
      <w:pPr>
        <w:numPr>
          <w:ilvl w:val="0"/>
          <w:numId w:val="12"/>
        </w:numPr>
        <w:rPr>
          <w:sz w:val="28"/>
          <w:szCs w:val="28"/>
        </w:rPr>
      </w:pPr>
      <w:r w:rsidRPr="007B5A67">
        <w:rPr>
          <w:sz w:val="28"/>
          <w:szCs w:val="28"/>
        </w:rPr>
        <w:t> One Ninety</w:t>
      </w:r>
    </w:p>
    <w:p w:rsidR="007B5A67" w:rsidRPr="007B5A67" w:rsidRDefault="007B5A67" w:rsidP="007B5A67">
      <w:pPr>
        <w:numPr>
          <w:ilvl w:val="0"/>
          <w:numId w:val="12"/>
        </w:numPr>
        <w:rPr>
          <w:sz w:val="28"/>
          <w:szCs w:val="28"/>
        </w:rPr>
      </w:pPr>
      <w:r w:rsidRPr="007B5A67">
        <w:rPr>
          <w:sz w:val="28"/>
          <w:szCs w:val="28"/>
        </w:rPr>
        <w:t>The Drive New Cairo</w:t>
      </w:r>
    </w:p>
    <w:p w:rsidR="007B5A67" w:rsidRPr="007B5A67" w:rsidRDefault="007B5A67" w:rsidP="007B5A67">
      <w:pPr>
        <w:rPr>
          <w:sz w:val="28"/>
          <w:szCs w:val="28"/>
        </w:rPr>
      </w:pPr>
      <w:r w:rsidRPr="007B5A67">
        <w:rPr>
          <w:sz w:val="28"/>
          <w:szCs w:val="28"/>
        </w:rPr>
        <w:t>Additionally, the SQ1 is in close proximity to both of key major highways:</w:t>
      </w:r>
    </w:p>
    <w:p w:rsidR="007B5A67" w:rsidRPr="007B5A67" w:rsidRDefault="007B5A67" w:rsidP="007B5A67">
      <w:pPr>
        <w:numPr>
          <w:ilvl w:val="0"/>
          <w:numId w:val="13"/>
        </w:numPr>
        <w:rPr>
          <w:sz w:val="28"/>
          <w:szCs w:val="28"/>
        </w:rPr>
      </w:pPr>
      <w:r w:rsidRPr="007B5A67">
        <w:rPr>
          <w:sz w:val="28"/>
          <w:szCs w:val="28"/>
        </w:rPr>
        <w:t>The Ring Road</w:t>
      </w:r>
    </w:p>
    <w:p w:rsidR="007B5A67" w:rsidRPr="007B5A67" w:rsidRDefault="007B5A67" w:rsidP="007B5A67">
      <w:pPr>
        <w:numPr>
          <w:ilvl w:val="0"/>
          <w:numId w:val="13"/>
        </w:numPr>
        <w:rPr>
          <w:sz w:val="28"/>
          <w:szCs w:val="28"/>
        </w:rPr>
      </w:pPr>
      <w:r w:rsidRPr="007B5A67">
        <w:rPr>
          <w:sz w:val="28"/>
          <w:szCs w:val="28"/>
        </w:rPr>
        <w:t>South 90 Street </w:t>
      </w:r>
    </w:p>
    <w:p w:rsidR="007B5A67" w:rsidRPr="007B5A67" w:rsidRDefault="007B5A67" w:rsidP="007B5A67">
      <w:pPr>
        <w:rPr>
          <w:sz w:val="28"/>
          <w:szCs w:val="28"/>
        </w:rPr>
      </w:pPr>
      <w:proofErr w:type="gramStart"/>
      <w:r w:rsidRPr="007B5A67">
        <w:rPr>
          <w:sz w:val="28"/>
          <w:szCs w:val="28"/>
        </w:rPr>
        <w:t>Amenities</w:t>
      </w:r>
      <w:r>
        <w:rPr>
          <w:sz w:val="28"/>
          <w:szCs w:val="28"/>
        </w:rPr>
        <w:t xml:space="preserve"> :</w:t>
      </w:r>
      <w:proofErr w:type="gramEnd"/>
    </w:p>
    <w:p w:rsidR="007B5A67" w:rsidRPr="007B5A67" w:rsidRDefault="007B5A67" w:rsidP="007B5A67">
      <w:pPr>
        <w:rPr>
          <w:sz w:val="28"/>
          <w:szCs w:val="28"/>
        </w:rPr>
      </w:pPr>
      <w:r w:rsidRPr="007B5A67">
        <w:rPr>
          <w:sz w:val="28"/>
          <w:szCs w:val="28"/>
        </w:rPr>
        <w:t>Finishing</w:t>
      </w:r>
    </w:p>
    <w:p w:rsidR="007B5A67" w:rsidRPr="007B5A67" w:rsidRDefault="007B5A67" w:rsidP="007B5A67">
      <w:pPr>
        <w:rPr>
          <w:sz w:val="28"/>
          <w:szCs w:val="28"/>
        </w:rPr>
      </w:pPr>
      <w:r w:rsidRPr="007B5A67">
        <w:rPr>
          <w:sz w:val="28"/>
          <w:szCs w:val="28"/>
        </w:rPr>
        <w:t>Jogging trail</w:t>
      </w:r>
    </w:p>
    <w:p w:rsidR="007B5A67" w:rsidRPr="007B5A67" w:rsidRDefault="007B5A67" w:rsidP="007B5A67">
      <w:pPr>
        <w:rPr>
          <w:sz w:val="28"/>
          <w:szCs w:val="28"/>
        </w:rPr>
      </w:pPr>
      <w:r w:rsidRPr="007B5A67">
        <w:rPr>
          <w:sz w:val="28"/>
          <w:szCs w:val="28"/>
        </w:rPr>
        <w:t>Outdoor pools</w:t>
      </w:r>
    </w:p>
    <w:p w:rsidR="007B5A67" w:rsidRPr="007B5A67" w:rsidRDefault="007B5A67" w:rsidP="007B5A67">
      <w:pPr>
        <w:rPr>
          <w:sz w:val="28"/>
          <w:szCs w:val="28"/>
        </w:rPr>
      </w:pPr>
      <w:r w:rsidRPr="007B5A67">
        <w:rPr>
          <w:sz w:val="28"/>
          <w:szCs w:val="28"/>
        </w:rPr>
        <w:t>Concierge</w:t>
      </w:r>
    </w:p>
    <w:p w:rsidR="007B5A67" w:rsidRPr="007B5A67" w:rsidRDefault="007B5A67" w:rsidP="007B5A67">
      <w:pPr>
        <w:rPr>
          <w:sz w:val="28"/>
          <w:szCs w:val="28"/>
        </w:rPr>
      </w:pPr>
      <w:r w:rsidRPr="007B5A67">
        <w:rPr>
          <w:sz w:val="28"/>
          <w:szCs w:val="28"/>
        </w:rPr>
        <w:t>Underground parking</w:t>
      </w:r>
    </w:p>
    <w:p w:rsidR="007B5A67" w:rsidRDefault="007B5A67" w:rsidP="007B5A67">
      <w:pPr>
        <w:rPr>
          <w:sz w:val="28"/>
          <w:szCs w:val="28"/>
        </w:rPr>
      </w:pPr>
      <w:r w:rsidRPr="007B5A67">
        <w:rPr>
          <w:sz w:val="28"/>
          <w:szCs w:val="28"/>
        </w:rPr>
        <w:t>Shared Gym</w:t>
      </w:r>
    </w:p>
    <w:p w:rsidR="007B5A67" w:rsidRPr="007B5A67" w:rsidRDefault="007B5A67" w:rsidP="007B5A67">
      <w:pPr>
        <w:rPr>
          <w:sz w:val="28"/>
          <w:szCs w:val="28"/>
        </w:rPr>
      </w:pPr>
      <w:r w:rsidRPr="007B5A67">
        <w:rPr>
          <w:sz w:val="28"/>
          <w:szCs w:val="28"/>
        </w:rPr>
        <w:t>State-of-the-art Smart System</w:t>
      </w:r>
    </w:p>
    <w:p w:rsidR="007B5A67" w:rsidRPr="007B5A67" w:rsidRDefault="007B5A67" w:rsidP="007B5A67">
      <w:pPr>
        <w:rPr>
          <w:sz w:val="28"/>
          <w:szCs w:val="28"/>
        </w:rPr>
      </w:pPr>
      <w:r w:rsidRPr="007B5A67">
        <w:rPr>
          <w:sz w:val="28"/>
          <w:szCs w:val="28"/>
        </w:rPr>
        <w:lastRenderedPageBreak/>
        <w:t>In the SQ1 Project, there are cutting-edge smart systems. It includes automated climate control and integrated security features. </w:t>
      </w:r>
    </w:p>
    <w:p w:rsidR="007B5A67" w:rsidRPr="007B5A67" w:rsidRDefault="007B5A67" w:rsidP="007B5A67">
      <w:pPr>
        <w:rPr>
          <w:sz w:val="28"/>
          <w:szCs w:val="28"/>
        </w:rPr>
      </w:pPr>
      <w:r w:rsidRPr="007B5A67">
        <w:rPr>
          <w:sz w:val="28"/>
          <w:szCs w:val="28"/>
        </w:rPr>
        <w:t>Landscapes </w:t>
      </w:r>
    </w:p>
    <w:p w:rsidR="007B5A67" w:rsidRPr="007B5A67" w:rsidRDefault="007B5A67" w:rsidP="007B5A67">
      <w:pPr>
        <w:rPr>
          <w:sz w:val="28"/>
          <w:szCs w:val="28"/>
        </w:rPr>
      </w:pPr>
      <w:r w:rsidRPr="007B5A67">
        <w:rPr>
          <w:sz w:val="28"/>
          <w:szCs w:val="28"/>
        </w:rPr>
        <w:t>There is vast greenery in SQ1 New Cairo Compound as 85% of the area is dedicated to landscapes and stunning views. </w:t>
      </w:r>
    </w:p>
    <w:p w:rsidR="007B5A67" w:rsidRPr="007B5A67" w:rsidRDefault="007B5A67" w:rsidP="007B5A67">
      <w:pPr>
        <w:rPr>
          <w:sz w:val="28"/>
          <w:szCs w:val="28"/>
        </w:rPr>
      </w:pPr>
      <w:r w:rsidRPr="007B5A67">
        <w:rPr>
          <w:sz w:val="28"/>
          <w:szCs w:val="28"/>
        </w:rPr>
        <w:t>Community Center</w:t>
      </w:r>
    </w:p>
    <w:p w:rsidR="007B5A67" w:rsidRPr="007B5A67" w:rsidRDefault="007B5A67" w:rsidP="007B5A67">
      <w:pPr>
        <w:rPr>
          <w:sz w:val="28"/>
          <w:szCs w:val="28"/>
        </w:rPr>
      </w:pPr>
      <w:r w:rsidRPr="007B5A67">
        <w:rPr>
          <w:sz w:val="28"/>
          <w:szCs w:val="28"/>
        </w:rPr>
        <w:t>There’s a high-end community center in SQ1 Compound. It’s where residents can create memorable moments and meet like-minded individuals. </w:t>
      </w:r>
    </w:p>
    <w:p w:rsidR="007B5A67" w:rsidRPr="007B5A67" w:rsidRDefault="007B5A67" w:rsidP="007B5A67">
      <w:pPr>
        <w:rPr>
          <w:sz w:val="28"/>
          <w:szCs w:val="28"/>
        </w:rPr>
      </w:pPr>
      <w:r w:rsidRPr="007B5A67">
        <w:rPr>
          <w:sz w:val="28"/>
          <w:szCs w:val="28"/>
        </w:rPr>
        <w:t>Sport Facilities</w:t>
      </w:r>
    </w:p>
    <w:p w:rsidR="007B5A67" w:rsidRPr="007B5A67" w:rsidRDefault="007B5A67" w:rsidP="007B5A67">
      <w:pPr>
        <w:rPr>
          <w:sz w:val="28"/>
          <w:szCs w:val="28"/>
        </w:rPr>
      </w:pPr>
      <w:r w:rsidRPr="007B5A67">
        <w:rPr>
          <w:sz w:val="28"/>
          <w:szCs w:val="28"/>
        </w:rPr>
        <w:t>At SQ1 Project, various sports and premium wellness facilities. Athletic residents can be fit and work out in a luxurious environment.</w:t>
      </w:r>
    </w:p>
    <w:p w:rsidR="007B5A67" w:rsidRDefault="007B5A67" w:rsidP="007B5A67">
      <w:pPr>
        <w:rPr>
          <w:sz w:val="28"/>
          <w:szCs w:val="28"/>
        </w:rPr>
      </w:pPr>
      <w:r w:rsidRPr="007B5A67">
        <w:rPr>
          <w:sz w:val="28"/>
          <w:szCs w:val="28"/>
        </w:rPr>
        <w:t>Property Types</w:t>
      </w:r>
      <w:r>
        <w:rPr>
          <w:sz w:val="28"/>
          <w:szCs w:val="28"/>
        </w:rPr>
        <w:t xml:space="preserve">: </w:t>
      </w:r>
      <w:r w:rsidRPr="007B5A67">
        <w:rPr>
          <w:sz w:val="28"/>
          <w:szCs w:val="28"/>
        </w:rPr>
        <w:t>apartments and duplexes</w:t>
      </w:r>
    </w:p>
    <w:p w:rsidR="002844AF" w:rsidRPr="002844AF" w:rsidRDefault="002844AF" w:rsidP="002844AF">
      <w:pPr>
        <w:rPr>
          <w:b/>
          <w:bCs/>
          <w:sz w:val="28"/>
          <w:szCs w:val="28"/>
        </w:rPr>
      </w:pPr>
      <w:proofErr w:type="spellStart"/>
      <w:r w:rsidRPr="002844AF">
        <w:rPr>
          <w:b/>
          <w:bCs/>
          <w:sz w:val="28"/>
          <w:szCs w:val="28"/>
        </w:rPr>
        <w:t>Talda</w:t>
      </w:r>
      <w:proofErr w:type="spellEnd"/>
      <w:r w:rsidRPr="002844AF">
        <w:rPr>
          <w:b/>
          <w:bCs/>
          <w:sz w:val="28"/>
          <w:szCs w:val="28"/>
        </w:rPr>
        <w:t xml:space="preserve"> in </w:t>
      </w:r>
      <w:proofErr w:type="spellStart"/>
      <w:r w:rsidRPr="002844AF">
        <w:rPr>
          <w:b/>
          <w:bCs/>
          <w:sz w:val="28"/>
          <w:szCs w:val="28"/>
        </w:rPr>
        <w:t>Mostakbal</w:t>
      </w:r>
      <w:proofErr w:type="spellEnd"/>
      <w:r w:rsidRPr="002844AF">
        <w:rPr>
          <w:b/>
          <w:bCs/>
          <w:sz w:val="28"/>
          <w:szCs w:val="28"/>
        </w:rPr>
        <w:t xml:space="preserve"> City </w:t>
      </w:r>
    </w:p>
    <w:p w:rsidR="002844AF" w:rsidRPr="002844AF" w:rsidRDefault="002844AF" w:rsidP="002844AF">
      <w:pPr>
        <w:rPr>
          <w:sz w:val="28"/>
          <w:szCs w:val="28"/>
        </w:rPr>
      </w:pPr>
      <w:proofErr w:type="spellStart"/>
      <w:r w:rsidRPr="002844AF">
        <w:rPr>
          <w:sz w:val="28"/>
          <w:szCs w:val="28"/>
        </w:rPr>
        <w:t>Talda</w:t>
      </w:r>
      <w:proofErr w:type="spellEnd"/>
      <w:r w:rsidRPr="002844AF">
        <w:rPr>
          <w:sz w:val="28"/>
          <w:szCs w:val="28"/>
        </w:rPr>
        <w:t xml:space="preserve"> Project is the newest addition by the tycoon, Housing and Development Properties Company, which is one of the trusted companies in the real estate industry.</w:t>
      </w:r>
    </w:p>
    <w:p w:rsidR="002844AF" w:rsidRPr="002844AF" w:rsidRDefault="002844AF" w:rsidP="002844AF">
      <w:pPr>
        <w:rPr>
          <w:sz w:val="28"/>
          <w:szCs w:val="28"/>
        </w:rPr>
      </w:pPr>
      <w:r w:rsidRPr="002844AF">
        <w:rPr>
          <w:sz w:val="28"/>
          <w:szCs w:val="28"/>
        </w:rPr>
        <w:t xml:space="preserve">It's worth noting that, the developer of </w:t>
      </w:r>
      <w:proofErr w:type="spellStart"/>
      <w:r w:rsidRPr="002844AF">
        <w:rPr>
          <w:sz w:val="28"/>
          <w:szCs w:val="28"/>
        </w:rPr>
        <w:t>Talda</w:t>
      </w:r>
      <w:proofErr w:type="spellEnd"/>
      <w:r w:rsidRPr="002844AF">
        <w:rPr>
          <w:sz w:val="28"/>
          <w:szCs w:val="28"/>
        </w:rPr>
        <w:t xml:space="preserve"> New Cairo, HDP, has put its golden imprint in many cities in Egypt from New Cairo City to the North Coast and the 6th of October City.</w:t>
      </w:r>
    </w:p>
    <w:p w:rsidR="002844AF" w:rsidRPr="002844AF" w:rsidRDefault="002844AF" w:rsidP="002844AF">
      <w:pPr>
        <w:rPr>
          <w:sz w:val="28"/>
          <w:szCs w:val="28"/>
        </w:rPr>
      </w:pPr>
      <w:proofErr w:type="spellStart"/>
      <w:r w:rsidRPr="002844AF">
        <w:rPr>
          <w:sz w:val="28"/>
          <w:szCs w:val="28"/>
        </w:rPr>
        <w:t>Talda</w:t>
      </w:r>
      <w:proofErr w:type="spellEnd"/>
      <w:r w:rsidRPr="002844AF">
        <w:rPr>
          <w:sz w:val="28"/>
          <w:szCs w:val="28"/>
        </w:rPr>
        <w:t xml:space="preserve"> Compound Location</w:t>
      </w:r>
    </w:p>
    <w:p w:rsidR="002844AF" w:rsidRPr="002844AF" w:rsidRDefault="002844AF" w:rsidP="002844AF">
      <w:pPr>
        <w:rPr>
          <w:sz w:val="28"/>
          <w:szCs w:val="28"/>
        </w:rPr>
      </w:pPr>
      <w:proofErr w:type="spellStart"/>
      <w:r w:rsidRPr="002844AF">
        <w:rPr>
          <w:sz w:val="28"/>
          <w:szCs w:val="28"/>
        </w:rPr>
        <w:t>Talda</w:t>
      </w:r>
      <w:proofErr w:type="spellEnd"/>
      <w:r w:rsidRPr="002844AF">
        <w:rPr>
          <w:sz w:val="28"/>
          <w:szCs w:val="28"/>
        </w:rPr>
        <w:t xml:space="preserve"> is located in the heart of </w:t>
      </w:r>
      <w:proofErr w:type="spellStart"/>
      <w:r w:rsidRPr="002844AF">
        <w:rPr>
          <w:sz w:val="28"/>
          <w:szCs w:val="28"/>
        </w:rPr>
        <w:t>Mostakbal</w:t>
      </w:r>
      <w:proofErr w:type="spellEnd"/>
      <w:r w:rsidRPr="002844AF">
        <w:rPr>
          <w:sz w:val="28"/>
          <w:szCs w:val="28"/>
        </w:rPr>
        <w:t xml:space="preserve"> City which is one of the upscale areas in the East of Cairo. It's directly on Cairo Suez Road between km 46 and km 51 East Cairo.</w:t>
      </w:r>
    </w:p>
    <w:p w:rsidR="002844AF" w:rsidRPr="002844AF" w:rsidRDefault="002844AF" w:rsidP="002844AF">
      <w:pPr>
        <w:rPr>
          <w:sz w:val="28"/>
          <w:szCs w:val="28"/>
        </w:rPr>
      </w:pPr>
      <w:r w:rsidRPr="002844AF">
        <w:rPr>
          <w:sz w:val="28"/>
          <w:szCs w:val="28"/>
        </w:rPr>
        <w:t>The compound is near many key places, and it's just a few minutes away from:</w:t>
      </w:r>
    </w:p>
    <w:p w:rsidR="002844AF" w:rsidRPr="002844AF" w:rsidRDefault="002844AF" w:rsidP="002844AF">
      <w:pPr>
        <w:numPr>
          <w:ilvl w:val="0"/>
          <w:numId w:val="14"/>
        </w:numPr>
        <w:rPr>
          <w:sz w:val="28"/>
          <w:szCs w:val="28"/>
        </w:rPr>
      </w:pPr>
      <w:r w:rsidRPr="002844AF">
        <w:rPr>
          <w:sz w:val="28"/>
          <w:szCs w:val="28"/>
        </w:rPr>
        <w:t>The New Capital City</w:t>
      </w:r>
    </w:p>
    <w:p w:rsidR="002844AF" w:rsidRPr="002844AF" w:rsidRDefault="002844AF" w:rsidP="002844AF">
      <w:pPr>
        <w:numPr>
          <w:ilvl w:val="0"/>
          <w:numId w:val="14"/>
        </w:numPr>
        <w:rPr>
          <w:sz w:val="28"/>
          <w:szCs w:val="28"/>
        </w:rPr>
      </w:pPr>
      <w:proofErr w:type="spellStart"/>
      <w:r w:rsidRPr="002844AF">
        <w:rPr>
          <w:sz w:val="28"/>
          <w:szCs w:val="28"/>
        </w:rPr>
        <w:t>Madinaty</w:t>
      </w:r>
      <w:proofErr w:type="spellEnd"/>
    </w:p>
    <w:p w:rsidR="002844AF" w:rsidRPr="002844AF" w:rsidRDefault="002844AF" w:rsidP="002844AF">
      <w:pPr>
        <w:numPr>
          <w:ilvl w:val="0"/>
          <w:numId w:val="14"/>
        </w:numPr>
        <w:rPr>
          <w:sz w:val="28"/>
          <w:szCs w:val="28"/>
        </w:rPr>
      </w:pPr>
      <w:r w:rsidRPr="002844AF">
        <w:rPr>
          <w:sz w:val="28"/>
          <w:szCs w:val="28"/>
        </w:rPr>
        <w:t>El Rehab</w:t>
      </w:r>
    </w:p>
    <w:p w:rsidR="002844AF" w:rsidRPr="002844AF" w:rsidRDefault="002844AF" w:rsidP="002844AF">
      <w:pPr>
        <w:numPr>
          <w:ilvl w:val="0"/>
          <w:numId w:val="14"/>
        </w:numPr>
        <w:rPr>
          <w:sz w:val="28"/>
          <w:szCs w:val="28"/>
        </w:rPr>
      </w:pPr>
      <w:r w:rsidRPr="002844AF">
        <w:rPr>
          <w:sz w:val="28"/>
          <w:szCs w:val="28"/>
        </w:rPr>
        <w:lastRenderedPageBreak/>
        <w:t xml:space="preserve">El </w:t>
      </w:r>
      <w:proofErr w:type="spellStart"/>
      <w:r w:rsidRPr="002844AF">
        <w:rPr>
          <w:sz w:val="28"/>
          <w:szCs w:val="28"/>
        </w:rPr>
        <w:t>Shorouk</w:t>
      </w:r>
      <w:proofErr w:type="spellEnd"/>
    </w:p>
    <w:p w:rsidR="002844AF" w:rsidRPr="002844AF" w:rsidRDefault="002844AF" w:rsidP="002844AF">
      <w:pPr>
        <w:numPr>
          <w:ilvl w:val="0"/>
          <w:numId w:val="14"/>
        </w:numPr>
        <w:rPr>
          <w:sz w:val="28"/>
          <w:szCs w:val="28"/>
        </w:rPr>
      </w:pPr>
      <w:r w:rsidRPr="002844AF">
        <w:rPr>
          <w:sz w:val="28"/>
          <w:szCs w:val="28"/>
        </w:rPr>
        <w:t>Heliopolis</w:t>
      </w:r>
    </w:p>
    <w:p w:rsidR="002844AF" w:rsidRPr="002844AF" w:rsidRDefault="002844AF" w:rsidP="002844AF">
      <w:pPr>
        <w:rPr>
          <w:sz w:val="28"/>
          <w:szCs w:val="28"/>
        </w:rPr>
      </w:pPr>
      <w:r w:rsidRPr="002844AF">
        <w:rPr>
          <w:sz w:val="28"/>
          <w:szCs w:val="28"/>
        </w:rPr>
        <w:t xml:space="preserve">Moreover, </w:t>
      </w:r>
      <w:proofErr w:type="spellStart"/>
      <w:r w:rsidRPr="002844AF">
        <w:rPr>
          <w:sz w:val="28"/>
          <w:szCs w:val="28"/>
        </w:rPr>
        <w:t>Talda</w:t>
      </w:r>
      <w:proofErr w:type="spellEnd"/>
      <w:r w:rsidRPr="002844AF">
        <w:rPr>
          <w:sz w:val="28"/>
          <w:szCs w:val="28"/>
        </w:rPr>
        <w:t xml:space="preserve"> New Cairo is in close proximity to El </w:t>
      </w:r>
      <w:proofErr w:type="spellStart"/>
      <w:r w:rsidRPr="002844AF">
        <w:rPr>
          <w:sz w:val="28"/>
          <w:szCs w:val="28"/>
        </w:rPr>
        <w:t>Robiky</w:t>
      </w:r>
      <w:proofErr w:type="spellEnd"/>
      <w:r w:rsidRPr="002844AF">
        <w:rPr>
          <w:sz w:val="28"/>
          <w:szCs w:val="28"/>
        </w:rPr>
        <w:t xml:space="preserve"> Road, Middle Ring Road, Suez Road, and </w:t>
      </w:r>
      <w:proofErr w:type="spellStart"/>
      <w:r w:rsidRPr="002844AF">
        <w:rPr>
          <w:sz w:val="28"/>
          <w:szCs w:val="28"/>
        </w:rPr>
        <w:t>Amal</w:t>
      </w:r>
      <w:proofErr w:type="spellEnd"/>
      <w:r w:rsidRPr="002844AF">
        <w:rPr>
          <w:sz w:val="28"/>
          <w:szCs w:val="28"/>
        </w:rPr>
        <w:t xml:space="preserve"> Axis.</w:t>
      </w:r>
    </w:p>
    <w:p w:rsidR="002844AF" w:rsidRPr="002844AF" w:rsidRDefault="002844AF" w:rsidP="002844AF">
      <w:pPr>
        <w:rPr>
          <w:sz w:val="28"/>
          <w:szCs w:val="28"/>
        </w:rPr>
      </w:pPr>
      <w:r w:rsidRPr="002844AF">
        <w:rPr>
          <w:sz w:val="28"/>
          <w:szCs w:val="28"/>
        </w:rPr>
        <w:t>Amenities</w:t>
      </w:r>
      <w:r>
        <w:rPr>
          <w:sz w:val="28"/>
          <w:szCs w:val="28"/>
        </w:rPr>
        <w:t>:</w:t>
      </w:r>
    </w:p>
    <w:p w:rsidR="002844AF" w:rsidRPr="002844AF" w:rsidRDefault="002844AF" w:rsidP="002844AF">
      <w:pPr>
        <w:rPr>
          <w:sz w:val="28"/>
          <w:szCs w:val="28"/>
        </w:rPr>
      </w:pPr>
      <w:r w:rsidRPr="002844AF">
        <w:rPr>
          <w:sz w:val="28"/>
          <w:szCs w:val="28"/>
        </w:rPr>
        <w:t>Clubhouse</w:t>
      </w:r>
    </w:p>
    <w:p w:rsidR="002844AF" w:rsidRPr="002844AF" w:rsidRDefault="002844AF" w:rsidP="002844AF">
      <w:pPr>
        <w:rPr>
          <w:sz w:val="28"/>
          <w:szCs w:val="28"/>
        </w:rPr>
      </w:pPr>
      <w:r w:rsidRPr="002844AF">
        <w:rPr>
          <w:sz w:val="28"/>
          <w:szCs w:val="28"/>
        </w:rPr>
        <w:t>Top-notch Security System</w:t>
      </w:r>
    </w:p>
    <w:p w:rsidR="002844AF" w:rsidRPr="002844AF" w:rsidRDefault="002844AF" w:rsidP="002844AF">
      <w:pPr>
        <w:rPr>
          <w:sz w:val="28"/>
          <w:szCs w:val="28"/>
        </w:rPr>
      </w:pPr>
      <w:r w:rsidRPr="002844AF">
        <w:rPr>
          <w:sz w:val="28"/>
          <w:szCs w:val="28"/>
        </w:rPr>
        <w:t xml:space="preserve">There are state-of-the-art security systems and round-the-clock surveillance in </w:t>
      </w:r>
      <w:proofErr w:type="spellStart"/>
      <w:r w:rsidRPr="002844AF">
        <w:rPr>
          <w:sz w:val="28"/>
          <w:szCs w:val="28"/>
        </w:rPr>
        <w:t>Talda</w:t>
      </w:r>
      <w:proofErr w:type="spellEnd"/>
      <w:r w:rsidRPr="002844AF">
        <w:rPr>
          <w:sz w:val="28"/>
          <w:szCs w:val="28"/>
        </w:rPr>
        <w:t xml:space="preserve"> Project providing an extra layer of security and privacy.</w:t>
      </w:r>
    </w:p>
    <w:p w:rsidR="002844AF" w:rsidRPr="002844AF" w:rsidRDefault="002844AF" w:rsidP="002844AF">
      <w:pPr>
        <w:rPr>
          <w:sz w:val="28"/>
          <w:szCs w:val="28"/>
        </w:rPr>
      </w:pPr>
      <w:r w:rsidRPr="002844AF">
        <w:rPr>
          <w:sz w:val="28"/>
          <w:szCs w:val="28"/>
        </w:rPr>
        <w:t>Open Spaces</w:t>
      </w:r>
    </w:p>
    <w:p w:rsidR="002844AF" w:rsidRPr="002844AF" w:rsidRDefault="002844AF" w:rsidP="002844AF">
      <w:pPr>
        <w:rPr>
          <w:sz w:val="28"/>
          <w:szCs w:val="28"/>
        </w:rPr>
      </w:pPr>
      <w:proofErr w:type="spellStart"/>
      <w:r w:rsidRPr="002844AF">
        <w:rPr>
          <w:sz w:val="28"/>
          <w:szCs w:val="28"/>
        </w:rPr>
        <w:t>Talda</w:t>
      </w:r>
      <w:proofErr w:type="spellEnd"/>
      <w:r w:rsidRPr="002844AF">
        <w:rPr>
          <w:sz w:val="28"/>
          <w:szCs w:val="28"/>
        </w:rPr>
        <w:t xml:space="preserve"> </w:t>
      </w:r>
      <w:proofErr w:type="spellStart"/>
      <w:r w:rsidRPr="002844AF">
        <w:rPr>
          <w:sz w:val="28"/>
          <w:szCs w:val="28"/>
        </w:rPr>
        <w:t>Mostakbal</w:t>
      </w:r>
      <w:proofErr w:type="spellEnd"/>
      <w:r w:rsidRPr="002844AF">
        <w:rPr>
          <w:sz w:val="28"/>
          <w:szCs w:val="28"/>
        </w:rPr>
        <w:t xml:space="preserve"> City Project has open spaces for those who want to take a stroll and enjoy the surroundings.</w:t>
      </w:r>
    </w:p>
    <w:p w:rsidR="002844AF" w:rsidRPr="002844AF" w:rsidRDefault="002844AF" w:rsidP="002844AF">
      <w:pPr>
        <w:rPr>
          <w:sz w:val="28"/>
          <w:szCs w:val="28"/>
        </w:rPr>
      </w:pPr>
      <w:r w:rsidRPr="002844AF">
        <w:rPr>
          <w:sz w:val="28"/>
          <w:szCs w:val="28"/>
        </w:rPr>
        <w:t>Landscapes</w:t>
      </w:r>
    </w:p>
    <w:p w:rsidR="002844AF" w:rsidRPr="002844AF" w:rsidRDefault="002844AF" w:rsidP="002844AF">
      <w:pPr>
        <w:rPr>
          <w:sz w:val="28"/>
          <w:szCs w:val="28"/>
        </w:rPr>
      </w:pPr>
      <w:r w:rsidRPr="002844AF">
        <w:rPr>
          <w:sz w:val="28"/>
          <w:szCs w:val="28"/>
        </w:rPr>
        <w:t xml:space="preserve">At </w:t>
      </w:r>
      <w:proofErr w:type="spellStart"/>
      <w:r w:rsidRPr="002844AF">
        <w:rPr>
          <w:sz w:val="28"/>
          <w:szCs w:val="28"/>
        </w:rPr>
        <w:t>Talda</w:t>
      </w:r>
      <w:proofErr w:type="spellEnd"/>
      <w:r w:rsidRPr="002844AF">
        <w:rPr>
          <w:sz w:val="28"/>
          <w:szCs w:val="28"/>
        </w:rPr>
        <w:t xml:space="preserve"> </w:t>
      </w:r>
      <w:proofErr w:type="spellStart"/>
      <w:r w:rsidRPr="002844AF">
        <w:rPr>
          <w:sz w:val="28"/>
          <w:szCs w:val="28"/>
        </w:rPr>
        <w:t>Mostakbal</w:t>
      </w:r>
      <w:proofErr w:type="spellEnd"/>
      <w:r w:rsidRPr="002844AF">
        <w:rPr>
          <w:sz w:val="28"/>
          <w:szCs w:val="28"/>
        </w:rPr>
        <w:t xml:space="preserve"> City there is vast lush greenery all around the project offering you a sense of tranquility.</w:t>
      </w:r>
    </w:p>
    <w:p w:rsidR="002844AF" w:rsidRDefault="0099705F" w:rsidP="0099705F">
      <w:pPr>
        <w:rPr>
          <w:sz w:val="28"/>
          <w:szCs w:val="28"/>
        </w:rPr>
      </w:pPr>
      <w:r w:rsidRPr="0099705F">
        <w:rPr>
          <w:sz w:val="28"/>
          <w:szCs w:val="28"/>
        </w:rPr>
        <w:t xml:space="preserve">Property Types in </w:t>
      </w:r>
      <w:proofErr w:type="spellStart"/>
      <w:r w:rsidRPr="0099705F">
        <w:rPr>
          <w:sz w:val="28"/>
          <w:szCs w:val="28"/>
        </w:rPr>
        <w:t>Talda</w:t>
      </w:r>
      <w:proofErr w:type="spellEnd"/>
      <w:r>
        <w:rPr>
          <w:sz w:val="28"/>
          <w:szCs w:val="28"/>
        </w:rPr>
        <w:t>: Apartments and Townhouses</w:t>
      </w:r>
    </w:p>
    <w:p w:rsidR="0099705F" w:rsidRPr="007B5A67" w:rsidRDefault="0099705F" w:rsidP="0099705F">
      <w:pPr>
        <w:rPr>
          <w:sz w:val="28"/>
          <w:szCs w:val="28"/>
        </w:rPr>
      </w:pPr>
      <w:bookmarkStart w:id="0" w:name="_GoBack"/>
      <w:bookmarkEnd w:id="0"/>
    </w:p>
    <w:sectPr w:rsidR="0099705F" w:rsidRPr="007B5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340A7"/>
    <w:multiLevelType w:val="multilevel"/>
    <w:tmpl w:val="2D6A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750CD"/>
    <w:multiLevelType w:val="multilevel"/>
    <w:tmpl w:val="FC2E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F318E"/>
    <w:multiLevelType w:val="multilevel"/>
    <w:tmpl w:val="AE02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E33BC"/>
    <w:multiLevelType w:val="multilevel"/>
    <w:tmpl w:val="EE94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74A19"/>
    <w:multiLevelType w:val="multilevel"/>
    <w:tmpl w:val="E1DE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20F80"/>
    <w:multiLevelType w:val="multilevel"/>
    <w:tmpl w:val="B84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F265D"/>
    <w:multiLevelType w:val="multilevel"/>
    <w:tmpl w:val="061A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97F25"/>
    <w:multiLevelType w:val="multilevel"/>
    <w:tmpl w:val="107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F09D6"/>
    <w:multiLevelType w:val="multilevel"/>
    <w:tmpl w:val="EFE0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633DF"/>
    <w:multiLevelType w:val="multilevel"/>
    <w:tmpl w:val="7556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86A32"/>
    <w:multiLevelType w:val="multilevel"/>
    <w:tmpl w:val="C27C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9262F"/>
    <w:multiLevelType w:val="multilevel"/>
    <w:tmpl w:val="1BAE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B0707"/>
    <w:multiLevelType w:val="multilevel"/>
    <w:tmpl w:val="B3F6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FD7BFE"/>
    <w:multiLevelType w:val="multilevel"/>
    <w:tmpl w:val="2BDC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3"/>
  </w:num>
  <w:num w:numId="6">
    <w:abstractNumId w:val="11"/>
  </w:num>
  <w:num w:numId="7">
    <w:abstractNumId w:val="1"/>
  </w:num>
  <w:num w:numId="8">
    <w:abstractNumId w:val="0"/>
  </w:num>
  <w:num w:numId="9">
    <w:abstractNumId w:val="4"/>
  </w:num>
  <w:num w:numId="10">
    <w:abstractNumId w:val="8"/>
  </w:num>
  <w:num w:numId="11">
    <w:abstractNumId w:val="6"/>
  </w:num>
  <w:num w:numId="12">
    <w:abstractNumId w:val="7"/>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21"/>
    <w:rsid w:val="000F51FC"/>
    <w:rsid w:val="002844AF"/>
    <w:rsid w:val="002E6121"/>
    <w:rsid w:val="00622B1E"/>
    <w:rsid w:val="00664D43"/>
    <w:rsid w:val="007B5A67"/>
    <w:rsid w:val="0099705F"/>
    <w:rsid w:val="00AF24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D400"/>
  <w15:chartTrackingRefBased/>
  <w15:docId w15:val="{042CDB68-9DCB-46F1-9875-F048069C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121"/>
    <w:rPr>
      <w:color w:val="0563C1" w:themeColor="hyperlink"/>
      <w:u w:val="single"/>
    </w:rPr>
  </w:style>
  <w:style w:type="paragraph" w:styleId="NormalWeb">
    <w:name w:val="Normal (Web)"/>
    <w:basedOn w:val="Normal"/>
    <w:uiPriority w:val="99"/>
    <w:semiHidden/>
    <w:unhideWhenUsed/>
    <w:rsid w:val="002E6121"/>
    <w:rPr>
      <w:rFonts w:ascii="Times New Roman" w:hAnsi="Times New Roman" w:cs="Times New Roman"/>
      <w:sz w:val="24"/>
      <w:szCs w:val="24"/>
    </w:rPr>
  </w:style>
  <w:style w:type="character" w:customStyle="1" w:styleId="Heading1Char">
    <w:name w:val="Heading 1 Char"/>
    <w:basedOn w:val="DefaultParagraphFont"/>
    <w:link w:val="Heading1"/>
    <w:uiPriority w:val="9"/>
    <w:rsid w:val="000F51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9391">
      <w:bodyDiv w:val="1"/>
      <w:marLeft w:val="0"/>
      <w:marRight w:val="0"/>
      <w:marTop w:val="0"/>
      <w:marBottom w:val="0"/>
      <w:divBdr>
        <w:top w:val="none" w:sz="0" w:space="0" w:color="auto"/>
        <w:left w:val="none" w:sz="0" w:space="0" w:color="auto"/>
        <w:bottom w:val="none" w:sz="0" w:space="0" w:color="auto"/>
        <w:right w:val="none" w:sz="0" w:space="0" w:color="auto"/>
      </w:divBdr>
      <w:divsChild>
        <w:div w:id="922106824">
          <w:marLeft w:val="0"/>
          <w:marRight w:val="0"/>
          <w:marTop w:val="0"/>
          <w:marBottom w:val="0"/>
          <w:divBdr>
            <w:top w:val="none" w:sz="0" w:space="0" w:color="auto"/>
            <w:left w:val="none" w:sz="0" w:space="0" w:color="auto"/>
            <w:bottom w:val="none" w:sz="0" w:space="0" w:color="auto"/>
            <w:right w:val="none" w:sz="0" w:space="0" w:color="auto"/>
          </w:divBdr>
          <w:divsChild>
            <w:div w:id="1187326689">
              <w:marLeft w:val="0"/>
              <w:marRight w:val="0"/>
              <w:marTop w:val="0"/>
              <w:marBottom w:val="0"/>
              <w:divBdr>
                <w:top w:val="none" w:sz="0" w:space="0" w:color="auto"/>
                <w:left w:val="none" w:sz="0" w:space="0" w:color="auto"/>
                <w:bottom w:val="none" w:sz="0" w:space="0" w:color="auto"/>
                <w:right w:val="none" w:sz="0" w:space="0" w:color="auto"/>
              </w:divBdr>
              <w:divsChild>
                <w:div w:id="585388209">
                  <w:marLeft w:val="0"/>
                  <w:marRight w:val="0"/>
                  <w:marTop w:val="0"/>
                  <w:marBottom w:val="0"/>
                  <w:divBdr>
                    <w:top w:val="none" w:sz="0" w:space="0" w:color="auto"/>
                    <w:left w:val="none" w:sz="0" w:space="0" w:color="auto"/>
                    <w:bottom w:val="none" w:sz="0" w:space="0" w:color="auto"/>
                    <w:right w:val="none" w:sz="0" w:space="0" w:color="auto"/>
                  </w:divBdr>
                </w:div>
              </w:divsChild>
            </w:div>
            <w:div w:id="1909530550">
              <w:marLeft w:val="0"/>
              <w:marRight w:val="0"/>
              <w:marTop w:val="0"/>
              <w:marBottom w:val="0"/>
              <w:divBdr>
                <w:top w:val="none" w:sz="0" w:space="0" w:color="auto"/>
                <w:left w:val="none" w:sz="0" w:space="0" w:color="auto"/>
                <w:bottom w:val="none" w:sz="0" w:space="0" w:color="auto"/>
                <w:right w:val="none" w:sz="0" w:space="0" w:color="auto"/>
              </w:divBdr>
              <w:divsChild>
                <w:div w:id="322397624">
                  <w:marLeft w:val="0"/>
                  <w:marRight w:val="0"/>
                  <w:marTop w:val="0"/>
                  <w:marBottom w:val="0"/>
                  <w:divBdr>
                    <w:top w:val="none" w:sz="0" w:space="0" w:color="auto"/>
                    <w:left w:val="none" w:sz="0" w:space="0" w:color="auto"/>
                    <w:bottom w:val="none" w:sz="0" w:space="0" w:color="auto"/>
                    <w:right w:val="none" w:sz="0" w:space="0" w:color="auto"/>
                  </w:divBdr>
                </w:div>
              </w:divsChild>
            </w:div>
            <w:div w:id="1475684797">
              <w:marLeft w:val="0"/>
              <w:marRight w:val="0"/>
              <w:marTop w:val="0"/>
              <w:marBottom w:val="0"/>
              <w:divBdr>
                <w:top w:val="none" w:sz="0" w:space="0" w:color="auto"/>
                <w:left w:val="none" w:sz="0" w:space="0" w:color="auto"/>
                <w:bottom w:val="none" w:sz="0" w:space="0" w:color="auto"/>
                <w:right w:val="none" w:sz="0" w:space="0" w:color="auto"/>
              </w:divBdr>
              <w:divsChild>
                <w:div w:id="570625371">
                  <w:marLeft w:val="0"/>
                  <w:marRight w:val="0"/>
                  <w:marTop w:val="0"/>
                  <w:marBottom w:val="0"/>
                  <w:divBdr>
                    <w:top w:val="none" w:sz="0" w:space="0" w:color="auto"/>
                    <w:left w:val="none" w:sz="0" w:space="0" w:color="auto"/>
                    <w:bottom w:val="none" w:sz="0" w:space="0" w:color="auto"/>
                    <w:right w:val="none" w:sz="0" w:space="0" w:color="auto"/>
                  </w:divBdr>
                </w:div>
              </w:divsChild>
            </w:div>
            <w:div w:id="553582932">
              <w:marLeft w:val="0"/>
              <w:marRight w:val="0"/>
              <w:marTop w:val="0"/>
              <w:marBottom w:val="0"/>
              <w:divBdr>
                <w:top w:val="none" w:sz="0" w:space="0" w:color="auto"/>
                <w:left w:val="none" w:sz="0" w:space="0" w:color="auto"/>
                <w:bottom w:val="none" w:sz="0" w:space="0" w:color="auto"/>
                <w:right w:val="none" w:sz="0" w:space="0" w:color="auto"/>
              </w:divBdr>
              <w:divsChild>
                <w:div w:id="1352416124">
                  <w:marLeft w:val="0"/>
                  <w:marRight w:val="0"/>
                  <w:marTop w:val="0"/>
                  <w:marBottom w:val="0"/>
                  <w:divBdr>
                    <w:top w:val="none" w:sz="0" w:space="0" w:color="auto"/>
                    <w:left w:val="none" w:sz="0" w:space="0" w:color="auto"/>
                    <w:bottom w:val="none" w:sz="0" w:space="0" w:color="auto"/>
                    <w:right w:val="none" w:sz="0" w:space="0" w:color="auto"/>
                  </w:divBdr>
                </w:div>
              </w:divsChild>
            </w:div>
            <w:div w:id="2044792801">
              <w:marLeft w:val="0"/>
              <w:marRight w:val="0"/>
              <w:marTop w:val="0"/>
              <w:marBottom w:val="0"/>
              <w:divBdr>
                <w:top w:val="none" w:sz="0" w:space="0" w:color="auto"/>
                <w:left w:val="none" w:sz="0" w:space="0" w:color="auto"/>
                <w:bottom w:val="none" w:sz="0" w:space="0" w:color="auto"/>
                <w:right w:val="none" w:sz="0" w:space="0" w:color="auto"/>
              </w:divBdr>
              <w:divsChild>
                <w:div w:id="132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2977">
      <w:bodyDiv w:val="1"/>
      <w:marLeft w:val="0"/>
      <w:marRight w:val="0"/>
      <w:marTop w:val="0"/>
      <w:marBottom w:val="0"/>
      <w:divBdr>
        <w:top w:val="none" w:sz="0" w:space="0" w:color="auto"/>
        <w:left w:val="none" w:sz="0" w:space="0" w:color="auto"/>
        <w:bottom w:val="none" w:sz="0" w:space="0" w:color="auto"/>
        <w:right w:val="none" w:sz="0" w:space="0" w:color="auto"/>
      </w:divBdr>
    </w:div>
    <w:div w:id="241843016">
      <w:bodyDiv w:val="1"/>
      <w:marLeft w:val="0"/>
      <w:marRight w:val="0"/>
      <w:marTop w:val="0"/>
      <w:marBottom w:val="0"/>
      <w:divBdr>
        <w:top w:val="none" w:sz="0" w:space="0" w:color="auto"/>
        <w:left w:val="none" w:sz="0" w:space="0" w:color="auto"/>
        <w:bottom w:val="none" w:sz="0" w:space="0" w:color="auto"/>
        <w:right w:val="none" w:sz="0" w:space="0" w:color="auto"/>
      </w:divBdr>
    </w:div>
    <w:div w:id="284235174">
      <w:bodyDiv w:val="1"/>
      <w:marLeft w:val="0"/>
      <w:marRight w:val="0"/>
      <w:marTop w:val="0"/>
      <w:marBottom w:val="0"/>
      <w:divBdr>
        <w:top w:val="none" w:sz="0" w:space="0" w:color="auto"/>
        <w:left w:val="none" w:sz="0" w:space="0" w:color="auto"/>
        <w:bottom w:val="none" w:sz="0" w:space="0" w:color="auto"/>
        <w:right w:val="none" w:sz="0" w:space="0" w:color="auto"/>
      </w:divBdr>
    </w:div>
    <w:div w:id="298076935">
      <w:bodyDiv w:val="1"/>
      <w:marLeft w:val="0"/>
      <w:marRight w:val="0"/>
      <w:marTop w:val="0"/>
      <w:marBottom w:val="0"/>
      <w:divBdr>
        <w:top w:val="none" w:sz="0" w:space="0" w:color="auto"/>
        <w:left w:val="none" w:sz="0" w:space="0" w:color="auto"/>
        <w:bottom w:val="none" w:sz="0" w:space="0" w:color="auto"/>
        <w:right w:val="none" w:sz="0" w:space="0" w:color="auto"/>
      </w:divBdr>
    </w:div>
    <w:div w:id="327444135">
      <w:bodyDiv w:val="1"/>
      <w:marLeft w:val="0"/>
      <w:marRight w:val="0"/>
      <w:marTop w:val="0"/>
      <w:marBottom w:val="0"/>
      <w:divBdr>
        <w:top w:val="none" w:sz="0" w:space="0" w:color="auto"/>
        <w:left w:val="none" w:sz="0" w:space="0" w:color="auto"/>
        <w:bottom w:val="none" w:sz="0" w:space="0" w:color="auto"/>
        <w:right w:val="none" w:sz="0" w:space="0" w:color="auto"/>
      </w:divBdr>
    </w:div>
    <w:div w:id="489248757">
      <w:bodyDiv w:val="1"/>
      <w:marLeft w:val="0"/>
      <w:marRight w:val="0"/>
      <w:marTop w:val="0"/>
      <w:marBottom w:val="0"/>
      <w:divBdr>
        <w:top w:val="none" w:sz="0" w:space="0" w:color="auto"/>
        <w:left w:val="none" w:sz="0" w:space="0" w:color="auto"/>
        <w:bottom w:val="none" w:sz="0" w:space="0" w:color="auto"/>
        <w:right w:val="none" w:sz="0" w:space="0" w:color="auto"/>
      </w:divBdr>
    </w:div>
    <w:div w:id="538514691">
      <w:bodyDiv w:val="1"/>
      <w:marLeft w:val="0"/>
      <w:marRight w:val="0"/>
      <w:marTop w:val="0"/>
      <w:marBottom w:val="0"/>
      <w:divBdr>
        <w:top w:val="none" w:sz="0" w:space="0" w:color="auto"/>
        <w:left w:val="none" w:sz="0" w:space="0" w:color="auto"/>
        <w:bottom w:val="none" w:sz="0" w:space="0" w:color="auto"/>
        <w:right w:val="none" w:sz="0" w:space="0" w:color="auto"/>
      </w:divBdr>
    </w:div>
    <w:div w:id="570700423">
      <w:bodyDiv w:val="1"/>
      <w:marLeft w:val="0"/>
      <w:marRight w:val="0"/>
      <w:marTop w:val="0"/>
      <w:marBottom w:val="0"/>
      <w:divBdr>
        <w:top w:val="none" w:sz="0" w:space="0" w:color="auto"/>
        <w:left w:val="none" w:sz="0" w:space="0" w:color="auto"/>
        <w:bottom w:val="none" w:sz="0" w:space="0" w:color="auto"/>
        <w:right w:val="none" w:sz="0" w:space="0" w:color="auto"/>
      </w:divBdr>
    </w:div>
    <w:div w:id="574558757">
      <w:bodyDiv w:val="1"/>
      <w:marLeft w:val="0"/>
      <w:marRight w:val="0"/>
      <w:marTop w:val="0"/>
      <w:marBottom w:val="0"/>
      <w:divBdr>
        <w:top w:val="none" w:sz="0" w:space="0" w:color="auto"/>
        <w:left w:val="none" w:sz="0" w:space="0" w:color="auto"/>
        <w:bottom w:val="none" w:sz="0" w:space="0" w:color="auto"/>
        <w:right w:val="none" w:sz="0" w:space="0" w:color="auto"/>
      </w:divBdr>
    </w:div>
    <w:div w:id="598952844">
      <w:bodyDiv w:val="1"/>
      <w:marLeft w:val="0"/>
      <w:marRight w:val="0"/>
      <w:marTop w:val="0"/>
      <w:marBottom w:val="0"/>
      <w:divBdr>
        <w:top w:val="none" w:sz="0" w:space="0" w:color="auto"/>
        <w:left w:val="none" w:sz="0" w:space="0" w:color="auto"/>
        <w:bottom w:val="none" w:sz="0" w:space="0" w:color="auto"/>
        <w:right w:val="none" w:sz="0" w:space="0" w:color="auto"/>
      </w:divBdr>
    </w:div>
    <w:div w:id="599601347">
      <w:bodyDiv w:val="1"/>
      <w:marLeft w:val="0"/>
      <w:marRight w:val="0"/>
      <w:marTop w:val="0"/>
      <w:marBottom w:val="0"/>
      <w:divBdr>
        <w:top w:val="none" w:sz="0" w:space="0" w:color="auto"/>
        <w:left w:val="none" w:sz="0" w:space="0" w:color="auto"/>
        <w:bottom w:val="none" w:sz="0" w:space="0" w:color="auto"/>
        <w:right w:val="none" w:sz="0" w:space="0" w:color="auto"/>
      </w:divBdr>
    </w:div>
    <w:div w:id="605887579">
      <w:bodyDiv w:val="1"/>
      <w:marLeft w:val="0"/>
      <w:marRight w:val="0"/>
      <w:marTop w:val="0"/>
      <w:marBottom w:val="0"/>
      <w:divBdr>
        <w:top w:val="none" w:sz="0" w:space="0" w:color="auto"/>
        <w:left w:val="none" w:sz="0" w:space="0" w:color="auto"/>
        <w:bottom w:val="none" w:sz="0" w:space="0" w:color="auto"/>
        <w:right w:val="none" w:sz="0" w:space="0" w:color="auto"/>
      </w:divBdr>
    </w:div>
    <w:div w:id="716315753">
      <w:bodyDiv w:val="1"/>
      <w:marLeft w:val="0"/>
      <w:marRight w:val="0"/>
      <w:marTop w:val="0"/>
      <w:marBottom w:val="0"/>
      <w:divBdr>
        <w:top w:val="none" w:sz="0" w:space="0" w:color="auto"/>
        <w:left w:val="none" w:sz="0" w:space="0" w:color="auto"/>
        <w:bottom w:val="none" w:sz="0" w:space="0" w:color="auto"/>
        <w:right w:val="none" w:sz="0" w:space="0" w:color="auto"/>
      </w:divBdr>
    </w:div>
    <w:div w:id="771703447">
      <w:bodyDiv w:val="1"/>
      <w:marLeft w:val="0"/>
      <w:marRight w:val="0"/>
      <w:marTop w:val="0"/>
      <w:marBottom w:val="0"/>
      <w:divBdr>
        <w:top w:val="none" w:sz="0" w:space="0" w:color="auto"/>
        <w:left w:val="none" w:sz="0" w:space="0" w:color="auto"/>
        <w:bottom w:val="none" w:sz="0" w:space="0" w:color="auto"/>
        <w:right w:val="none" w:sz="0" w:space="0" w:color="auto"/>
      </w:divBdr>
    </w:div>
    <w:div w:id="904685197">
      <w:bodyDiv w:val="1"/>
      <w:marLeft w:val="0"/>
      <w:marRight w:val="0"/>
      <w:marTop w:val="0"/>
      <w:marBottom w:val="0"/>
      <w:divBdr>
        <w:top w:val="none" w:sz="0" w:space="0" w:color="auto"/>
        <w:left w:val="none" w:sz="0" w:space="0" w:color="auto"/>
        <w:bottom w:val="none" w:sz="0" w:space="0" w:color="auto"/>
        <w:right w:val="none" w:sz="0" w:space="0" w:color="auto"/>
      </w:divBdr>
    </w:div>
    <w:div w:id="1080063786">
      <w:bodyDiv w:val="1"/>
      <w:marLeft w:val="0"/>
      <w:marRight w:val="0"/>
      <w:marTop w:val="0"/>
      <w:marBottom w:val="0"/>
      <w:divBdr>
        <w:top w:val="none" w:sz="0" w:space="0" w:color="auto"/>
        <w:left w:val="none" w:sz="0" w:space="0" w:color="auto"/>
        <w:bottom w:val="none" w:sz="0" w:space="0" w:color="auto"/>
        <w:right w:val="none" w:sz="0" w:space="0" w:color="auto"/>
      </w:divBdr>
    </w:div>
    <w:div w:id="1173374195">
      <w:bodyDiv w:val="1"/>
      <w:marLeft w:val="0"/>
      <w:marRight w:val="0"/>
      <w:marTop w:val="0"/>
      <w:marBottom w:val="0"/>
      <w:divBdr>
        <w:top w:val="none" w:sz="0" w:space="0" w:color="auto"/>
        <w:left w:val="none" w:sz="0" w:space="0" w:color="auto"/>
        <w:bottom w:val="none" w:sz="0" w:space="0" w:color="auto"/>
        <w:right w:val="none" w:sz="0" w:space="0" w:color="auto"/>
      </w:divBdr>
      <w:divsChild>
        <w:div w:id="1034236900">
          <w:marLeft w:val="0"/>
          <w:marRight w:val="0"/>
          <w:marTop w:val="75"/>
          <w:marBottom w:val="0"/>
          <w:divBdr>
            <w:top w:val="none" w:sz="0" w:space="0" w:color="auto"/>
            <w:left w:val="none" w:sz="0" w:space="0" w:color="auto"/>
            <w:bottom w:val="none" w:sz="0" w:space="0" w:color="auto"/>
            <w:right w:val="none" w:sz="0" w:space="0" w:color="auto"/>
          </w:divBdr>
          <w:divsChild>
            <w:div w:id="989331544">
              <w:marLeft w:val="0"/>
              <w:marRight w:val="0"/>
              <w:marTop w:val="0"/>
              <w:marBottom w:val="480"/>
              <w:divBdr>
                <w:top w:val="none" w:sz="0" w:space="0" w:color="auto"/>
                <w:left w:val="none" w:sz="0" w:space="0" w:color="auto"/>
                <w:bottom w:val="none" w:sz="0" w:space="0" w:color="auto"/>
                <w:right w:val="none" w:sz="0" w:space="0" w:color="auto"/>
              </w:divBdr>
              <w:divsChild>
                <w:div w:id="1624651284">
                  <w:marLeft w:val="0"/>
                  <w:marRight w:val="0"/>
                  <w:marTop w:val="0"/>
                  <w:marBottom w:val="0"/>
                  <w:divBdr>
                    <w:top w:val="none" w:sz="0" w:space="0" w:color="auto"/>
                    <w:left w:val="none" w:sz="0" w:space="0" w:color="auto"/>
                    <w:bottom w:val="none" w:sz="0" w:space="0" w:color="auto"/>
                    <w:right w:val="none" w:sz="0" w:space="0" w:color="auto"/>
                  </w:divBdr>
                  <w:divsChild>
                    <w:div w:id="1881627623">
                      <w:marLeft w:val="0"/>
                      <w:marRight w:val="0"/>
                      <w:marTop w:val="0"/>
                      <w:marBottom w:val="0"/>
                      <w:divBdr>
                        <w:top w:val="none" w:sz="0" w:space="0" w:color="auto"/>
                        <w:left w:val="none" w:sz="0" w:space="0" w:color="auto"/>
                        <w:bottom w:val="none" w:sz="0" w:space="0" w:color="auto"/>
                        <w:right w:val="none" w:sz="0" w:space="0" w:color="auto"/>
                      </w:divBdr>
                      <w:divsChild>
                        <w:div w:id="340549279">
                          <w:marLeft w:val="0"/>
                          <w:marRight w:val="0"/>
                          <w:marTop w:val="0"/>
                          <w:marBottom w:val="0"/>
                          <w:divBdr>
                            <w:top w:val="none" w:sz="0" w:space="0" w:color="auto"/>
                            <w:left w:val="none" w:sz="0" w:space="0" w:color="auto"/>
                            <w:bottom w:val="none" w:sz="0" w:space="0" w:color="auto"/>
                            <w:right w:val="none" w:sz="0" w:space="0" w:color="auto"/>
                          </w:divBdr>
                        </w:div>
                        <w:div w:id="423916241">
                          <w:marLeft w:val="0"/>
                          <w:marRight w:val="0"/>
                          <w:marTop w:val="0"/>
                          <w:marBottom w:val="0"/>
                          <w:divBdr>
                            <w:top w:val="none" w:sz="0" w:space="0" w:color="auto"/>
                            <w:left w:val="none" w:sz="0" w:space="0" w:color="auto"/>
                            <w:bottom w:val="none" w:sz="0" w:space="0" w:color="auto"/>
                            <w:right w:val="none" w:sz="0" w:space="0" w:color="auto"/>
                          </w:divBdr>
                          <w:divsChild>
                            <w:div w:id="941455259">
                              <w:marLeft w:val="0"/>
                              <w:marRight w:val="0"/>
                              <w:marTop w:val="0"/>
                              <w:marBottom w:val="0"/>
                              <w:divBdr>
                                <w:top w:val="none" w:sz="0" w:space="0" w:color="auto"/>
                                <w:left w:val="none" w:sz="0" w:space="0" w:color="auto"/>
                                <w:bottom w:val="none" w:sz="0" w:space="0" w:color="auto"/>
                                <w:right w:val="none" w:sz="0" w:space="0" w:color="auto"/>
                              </w:divBdr>
                              <w:divsChild>
                                <w:div w:id="1714846194">
                                  <w:marLeft w:val="0"/>
                                  <w:marRight w:val="0"/>
                                  <w:marTop w:val="0"/>
                                  <w:marBottom w:val="0"/>
                                  <w:divBdr>
                                    <w:top w:val="none" w:sz="0" w:space="0" w:color="auto"/>
                                    <w:left w:val="none" w:sz="0" w:space="0" w:color="auto"/>
                                    <w:bottom w:val="none" w:sz="0" w:space="0" w:color="auto"/>
                                    <w:right w:val="none" w:sz="0" w:space="0" w:color="auto"/>
                                  </w:divBdr>
                                  <w:divsChild>
                                    <w:div w:id="614598469">
                                      <w:marLeft w:val="0"/>
                                      <w:marRight w:val="0"/>
                                      <w:marTop w:val="0"/>
                                      <w:marBottom w:val="0"/>
                                      <w:divBdr>
                                        <w:top w:val="none" w:sz="0" w:space="0" w:color="auto"/>
                                        <w:left w:val="none" w:sz="0" w:space="0" w:color="auto"/>
                                        <w:bottom w:val="none" w:sz="0" w:space="0" w:color="auto"/>
                                        <w:right w:val="none" w:sz="0" w:space="0" w:color="auto"/>
                                      </w:divBdr>
                                      <w:divsChild>
                                        <w:div w:id="579876379">
                                          <w:marLeft w:val="0"/>
                                          <w:marRight w:val="180"/>
                                          <w:marTop w:val="0"/>
                                          <w:marBottom w:val="0"/>
                                          <w:divBdr>
                                            <w:top w:val="none" w:sz="0" w:space="0" w:color="auto"/>
                                            <w:left w:val="none" w:sz="0" w:space="0" w:color="auto"/>
                                            <w:bottom w:val="none" w:sz="0" w:space="0" w:color="auto"/>
                                            <w:right w:val="none" w:sz="0" w:space="0" w:color="auto"/>
                                          </w:divBdr>
                                          <w:divsChild>
                                            <w:div w:id="306281648">
                                              <w:marLeft w:val="0"/>
                                              <w:marRight w:val="0"/>
                                              <w:marTop w:val="0"/>
                                              <w:marBottom w:val="0"/>
                                              <w:divBdr>
                                                <w:top w:val="none" w:sz="0" w:space="0" w:color="auto"/>
                                                <w:left w:val="none" w:sz="0" w:space="0" w:color="auto"/>
                                                <w:bottom w:val="none" w:sz="0" w:space="0" w:color="auto"/>
                                                <w:right w:val="none" w:sz="0" w:space="0" w:color="auto"/>
                                              </w:divBdr>
                                            </w:div>
                                          </w:divsChild>
                                        </w:div>
                                        <w:div w:id="685988154">
                                          <w:marLeft w:val="0"/>
                                          <w:marRight w:val="180"/>
                                          <w:marTop w:val="0"/>
                                          <w:marBottom w:val="0"/>
                                          <w:divBdr>
                                            <w:top w:val="none" w:sz="0" w:space="0" w:color="auto"/>
                                            <w:left w:val="none" w:sz="0" w:space="0" w:color="auto"/>
                                            <w:bottom w:val="none" w:sz="0" w:space="0" w:color="auto"/>
                                            <w:right w:val="none" w:sz="0" w:space="0" w:color="auto"/>
                                          </w:divBdr>
                                          <w:divsChild>
                                            <w:div w:id="1347756863">
                                              <w:marLeft w:val="0"/>
                                              <w:marRight w:val="0"/>
                                              <w:marTop w:val="0"/>
                                              <w:marBottom w:val="0"/>
                                              <w:divBdr>
                                                <w:top w:val="none" w:sz="0" w:space="0" w:color="auto"/>
                                                <w:left w:val="none" w:sz="0" w:space="0" w:color="auto"/>
                                                <w:bottom w:val="none" w:sz="0" w:space="0" w:color="auto"/>
                                                <w:right w:val="none" w:sz="0" w:space="0" w:color="auto"/>
                                              </w:divBdr>
                                            </w:div>
                                          </w:divsChild>
                                        </w:div>
                                        <w:div w:id="282469814">
                                          <w:marLeft w:val="0"/>
                                          <w:marRight w:val="180"/>
                                          <w:marTop w:val="0"/>
                                          <w:marBottom w:val="0"/>
                                          <w:divBdr>
                                            <w:top w:val="none" w:sz="0" w:space="0" w:color="auto"/>
                                            <w:left w:val="none" w:sz="0" w:space="0" w:color="auto"/>
                                            <w:bottom w:val="none" w:sz="0" w:space="0" w:color="auto"/>
                                            <w:right w:val="none" w:sz="0" w:space="0" w:color="auto"/>
                                          </w:divBdr>
                                          <w:divsChild>
                                            <w:div w:id="822091024">
                                              <w:marLeft w:val="0"/>
                                              <w:marRight w:val="0"/>
                                              <w:marTop w:val="0"/>
                                              <w:marBottom w:val="0"/>
                                              <w:divBdr>
                                                <w:top w:val="none" w:sz="0" w:space="0" w:color="auto"/>
                                                <w:left w:val="none" w:sz="0" w:space="0" w:color="auto"/>
                                                <w:bottom w:val="none" w:sz="0" w:space="0" w:color="auto"/>
                                                <w:right w:val="none" w:sz="0" w:space="0" w:color="auto"/>
                                              </w:divBdr>
                                            </w:div>
                                          </w:divsChild>
                                        </w:div>
                                        <w:div w:id="363679418">
                                          <w:marLeft w:val="0"/>
                                          <w:marRight w:val="180"/>
                                          <w:marTop w:val="0"/>
                                          <w:marBottom w:val="0"/>
                                          <w:divBdr>
                                            <w:top w:val="none" w:sz="0" w:space="0" w:color="auto"/>
                                            <w:left w:val="none" w:sz="0" w:space="0" w:color="auto"/>
                                            <w:bottom w:val="none" w:sz="0" w:space="0" w:color="auto"/>
                                            <w:right w:val="none" w:sz="0" w:space="0" w:color="auto"/>
                                          </w:divBdr>
                                          <w:divsChild>
                                            <w:div w:id="1214584257">
                                              <w:marLeft w:val="0"/>
                                              <w:marRight w:val="0"/>
                                              <w:marTop w:val="0"/>
                                              <w:marBottom w:val="0"/>
                                              <w:divBdr>
                                                <w:top w:val="none" w:sz="0" w:space="0" w:color="auto"/>
                                                <w:left w:val="none" w:sz="0" w:space="0" w:color="auto"/>
                                                <w:bottom w:val="none" w:sz="0" w:space="0" w:color="auto"/>
                                                <w:right w:val="none" w:sz="0" w:space="0" w:color="auto"/>
                                              </w:divBdr>
                                            </w:div>
                                          </w:divsChild>
                                        </w:div>
                                        <w:div w:id="299845278">
                                          <w:marLeft w:val="0"/>
                                          <w:marRight w:val="180"/>
                                          <w:marTop w:val="0"/>
                                          <w:marBottom w:val="0"/>
                                          <w:divBdr>
                                            <w:top w:val="none" w:sz="0" w:space="0" w:color="auto"/>
                                            <w:left w:val="none" w:sz="0" w:space="0" w:color="auto"/>
                                            <w:bottom w:val="none" w:sz="0" w:space="0" w:color="auto"/>
                                            <w:right w:val="none" w:sz="0" w:space="0" w:color="auto"/>
                                          </w:divBdr>
                                          <w:divsChild>
                                            <w:div w:id="1623993761">
                                              <w:marLeft w:val="0"/>
                                              <w:marRight w:val="0"/>
                                              <w:marTop w:val="0"/>
                                              <w:marBottom w:val="0"/>
                                              <w:divBdr>
                                                <w:top w:val="none" w:sz="0" w:space="0" w:color="auto"/>
                                                <w:left w:val="none" w:sz="0" w:space="0" w:color="auto"/>
                                                <w:bottom w:val="none" w:sz="0" w:space="0" w:color="auto"/>
                                                <w:right w:val="none" w:sz="0" w:space="0" w:color="auto"/>
                                              </w:divBdr>
                                            </w:div>
                                          </w:divsChild>
                                        </w:div>
                                        <w:div w:id="340203491">
                                          <w:marLeft w:val="0"/>
                                          <w:marRight w:val="180"/>
                                          <w:marTop w:val="0"/>
                                          <w:marBottom w:val="0"/>
                                          <w:divBdr>
                                            <w:top w:val="none" w:sz="0" w:space="0" w:color="auto"/>
                                            <w:left w:val="none" w:sz="0" w:space="0" w:color="auto"/>
                                            <w:bottom w:val="none" w:sz="0" w:space="0" w:color="auto"/>
                                            <w:right w:val="none" w:sz="0" w:space="0" w:color="auto"/>
                                          </w:divBdr>
                                          <w:divsChild>
                                            <w:div w:id="1211310186">
                                              <w:marLeft w:val="0"/>
                                              <w:marRight w:val="0"/>
                                              <w:marTop w:val="0"/>
                                              <w:marBottom w:val="0"/>
                                              <w:divBdr>
                                                <w:top w:val="none" w:sz="0" w:space="0" w:color="auto"/>
                                                <w:left w:val="none" w:sz="0" w:space="0" w:color="auto"/>
                                                <w:bottom w:val="none" w:sz="0" w:space="0" w:color="auto"/>
                                                <w:right w:val="none" w:sz="0" w:space="0" w:color="auto"/>
                                              </w:divBdr>
                                            </w:div>
                                          </w:divsChild>
                                        </w:div>
                                        <w:div w:id="679621983">
                                          <w:marLeft w:val="0"/>
                                          <w:marRight w:val="180"/>
                                          <w:marTop w:val="0"/>
                                          <w:marBottom w:val="0"/>
                                          <w:divBdr>
                                            <w:top w:val="none" w:sz="0" w:space="0" w:color="auto"/>
                                            <w:left w:val="none" w:sz="0" w:space="0" w:color="auto"/>
                                            <w:bottom w:val="none" w:sz="0" w:space="0" w:color="auto"/>
                                            <w:right w:val="none" w:sz="0" w:space="0" w:color="auto"/>
                                          </w:divBdr>
                                          <w:divsChild>
                                            <w:div w:id="2059277004">
                                              <w:marLeft w:val="0"/>
                                              <w:marRight w:val="0"/>
                                              <w:marTop w:val="0"/>
                                              <w:marBottom w:val="0"/>
                                              <w:divBdr>
                                                <w:top w:val="none" w:sz="0" w:space="0" w:color="auto"/>
                                                <w:left w:val="none" w:sz="0" w:space="0" w:color="auto"/>
                                                <w:bottom w:val="none" w:sz="0" w:space="0" w:color="auto"/>
                                                <w:right w:val="none" w:sz="0" w:space="0" w:color="auto"/>
                                              </w:divBdr>
                                            </w:div>
                                          </w:divsChild>
                                        </w:div>
                                        <w:div w:id="1520584683">
                                          <w:marLeft w:val="0"/>
                                          <w:marRight w:val="180"/>
                                          <w:marTop w:val="0"/>
                                          <w:marBottom w:val="0"/>
                                          <w:divBdr>
                                            <w:top w:val="none" w:sz="0" w:space="0" w:color="auto"/>
                                            <w:left w:val="none" w:sz="0" w:space="0" w:color="auto"/>
                                            <w:bottom w:val="none" w:sz="0" w:space="0" w:color="auto"/>
                                            <w:right w:val="none" w:sz="0" w:space="0" w:color="auto"/>
                                          </w:divBdr>
                                          <w:divsChild>
                                            <w:div w:id="111097875">
                                              <w:marLeft w:val="0"/>
                                              <w:marRight w:val="0"/>
                                              <w:marTop w:val="0"/>
                                              <w:marBottom w:val="0"/>
                                              <w:divBdr>
                                                <w:top w:val="none" w:sz="0" w:space="0" w:color="auto"/>
                                                <w:left w:val="none" w:sz="0" w:space="0" w:color="auto"/>
                                                <w:bottom w:val="none" w:sz="0" w:space="0" w:color="auto"/>
                                                <w:right w:val="none" w:sz="0" w:space="0" w:color="auto"/>
                                              </w:divBdr>
                                            </w:div>
                                          </w:divsChild>
                                        </w:div>
                                        <w:div w:id="1718243088">
                                          <w:marLeft w:val="0"/>
                                          <w:marRight w:val="180"/>
                                          <w:marTop w:val="0"/>
                                          <w:marBottom w:val="0"/>
                                          <w:divBdr>
                                            <w:top w:val="none" w:sz="0" w:space="0" w:color="auto"/>
                                            <w:left w:val="none" w:sz="0" w:space="0" w:color="auto"/>
                                            <w:bottom w:val="none" w:sz="0" w:space="0" w:color="auto"/>
                                            <w:right w:val="none" w:sz="0" w:space="0" w:color="auto"/>
                                          </w:divBdr>
                                          <w:divsChild>
                                            <w:div w:id="643046324">
                                              <w:marLeft w:val="0"/>
                                              <w:marRight w:val="0"/>
                                              <w:marTop w:val="0"/>
                                              <w:marBottom w:val="0"/>
                                              <w:divBdr>
                                                <w:top w:val="none" w:sz="0" w:space="0" w:color="auto"/>
                                                <w:left w:val="none" w:sz="0" w:space="0" w:color="auto"/>
                                                <w:bottom w:val="none" w:sz="0" w:space="0" w:color="auto"/>
                                                <w:right w:val="none" w:sz="0" w:space="0" w:color="auto"/>
                                              </w:divBdr>
                                            </w:div>
                                          </w:divsChild>
                                        </w:div>
                                        <w:div w:id="1066565084">
                                          <w:marLeft w:val="0"/>
                                          <w:marRight w:val="180"/>
                                          <w:marTop w:val="0"/>
                                          <w:marBottom w:val="0"/>
                                          <w:divBdr>
                                            <w:top w:val="none" w:sz="0" w:space="0" w:color="auto"/>
                                            <w:left w:val="none" w:sz="0" w:space="0" w:color="auto"/>
                                            <w:bottom w:val="none" w:sz="0" w:space="0" w:color="auto"/>
                                            <w:right w:val="none" w:sz="0" w:space="0" w:color="auto"/>
                                          </w:divBdr>
                                          <w:divsChild>
                                            <w:div w:id="769282659">
                                              <w:marLeft w:val="0"/>
                                              <w:marRight w:val="0"/>
                                              <w:marTop w:val="0"/>
                                              <w:marBottom w:val="0"/>
                                              <w:divBdr>
                                                <w:top w:val="none" w:sz="0" w:space="0" w:color="auto"/>
                                                <w:left w:val="none" w:sz="0" w:space="0" w:color="auto"/>
                                                <w:bottom w:val="none" w:sz="0" w:space="0" w:color="auto"/>
                                                <w:right w:val="none" w:sz="0" w:space="0" w:color="auto"/>
                                              </w:divBdr>
                                            </w:div>
                                          </w:divsChild>
                                        </w:div>
                                        <w:div w:id="849484900">
                                          <w:marLeft w:val="0"/>
                                          <w:marRight w:val="180"/>
                                          <w:marTop w:val="0"/>
                                          <w:marBottom w:val="0"/>
                                          <w:divBdr>
                                            <w:top w:val="none" w:sz="0" w:space="0" w:color="auto"/>
                                            <w:left w:val="none" w:sz="0" w:space="0" w:color="auto"/>
                                            <w:bottom w:val="none" w:sz="0" w:space="0" w:color="auto"/>
                                            <w:right w:val="none" w:sz="0" w:space="0" w:color="auto"/>
                                          </w:divBdr>
                                          <w:divsChild>
                                            <w:div w:id="555287383">
                                              <w:marLeft w:val="0"/>
                                              <w:marRight w:val="0"/>
                                              <w:marTop w:val="0"/>
                                              <w:marBottom w:val="0"/>
                                              <w:divBdr>
                                                <w:top w:val="none" w:sz="0" w:space="0" w:color="auto"/>
                                                <w:left w:val="none" w:sz="0" w:space="0" w:color="auto"/>
                                                <w:bottom w:val="none" w:sz="0" w:space="0" w:color="auto"/>
                                                <w:right w:val="none" w:sz="0" w:space="0" w:color="auto"/>
                                              </w:divBdr>
                                            </w:div>
                                          </w:divsChild>
                                        </w:div>
                                        <w:div w:id="1121925273">
                                          <w:marLeft w:val="0"/>
                                          <w:marRight w:val="180"/>
                                          <w:marTop w:val="0"/>
                                          <w:marBottom w:val="0"/>
                                          <w:divBdr>
                                            <w:top w:val="none" w:sz="0" w:space="0" w:color="auto"/>
                                            <w:left w:val="none" w:sz="0" w:space="0" w:color="auto"/>
                                            <w:bottom w:val="none" w:sz="0" w:space="0" w:color="auto"/>
                                            <w:right w:val="none" w:sz="0" w:space="0" w:color="auto"/>
                                          </w:divBdr>
                                          <w:divsChild>
                                            <w:div w:id="1159467608">
                                              <w:marLeft w:val="0"/>
                                              <w:marRight w:val="0"/>
                                              <w:marTop w:val="0"/>
                                              <w:marBottom w:val="0"/>
                                              <w:divBdr>
                                                <w:top w:val="none" w:sz="0" w:space="0" w:color="auto"/>
                                                <w:left w:val="none" w:sz="0" w:space="0" w:color="auto"/>
                                                <w:bottom w:val="none" w:sz="0" w:space="0" w:color="auto"/>
                                                <w:right w:val="none" w:sz="0" w:space="0" w:color="auto"/>
                                              </w:divBdr>
                                            </w:div>
                                          </w:divsChild>
                                        </w:div>
                                        <w:div w:id="448166778">
                                          <w:marLeft w:val="0"/>
                                          <w:marRight w:val="180"/>
                                          <w:marTop w:val="0"/>
                                          <w:marBottom w:val="0"/>
                                          <w:divBdr>
                                            <w:top w:val="none" w:sz="0" w:space="0" w:color="auto"/>
                                            <w:left w:val="none" w:sz="0" w:space="0" w:color="auto"/>
                                            <w:bottom w:val="none" w:sz="0" w:space="0" w:color="auto"/>
                                            <w:right w:val="none" w:sz="0" w:space="0" w:color="auto"/>
                                          </w:divBdr>
                                          <w:divsChild>
                                            <w:div w:id="1407848606">
                                              <w:marLeft w:val="0"/>
                                              <w:marRight w:val="0"/>
                                              <w:marTop w:val="0"/>
                                              <w:marBottom w:val="0"/>
                                              <w:divBdr>
                                                <w:top w:val="none" w:sz="0" w:space="0" w:color="auto"/>
                                                <w:left w:val="none" w:sz="0" w:space="0" w:color="auto"/>
                                                <w:bottom w:val="none" w:sz="0" w:space="0" w:color="auto"/>
                                                <w:right w:val="none" w:sz="0" w:space="0" w:color="auto"/>
                                              </w:divBdr>
                                            </w:div>
                                          </w:divsChild>
                                        </w:div>
                                        <w:div w:id="384180633">
                                          <w:marLeft w:val="0"/>
                                          <w:marRight w:val="180"/>
                                          <w:marTop w:val="0"/>
                                          <w:marBottom w:val="0"/>
                                          <w:divBdr>
                                            <w:top w:val="none" w:sz="0" w:space="0" w:color="auto"/>
                                            <w:left w:val="none" w:sz="0" w:space="0" w:color="auto"/>
                                            <w:bottom w:val="none" w:sz="0" w:space="0" w:color="auto"/>
                                            <w:right w:val="none" w:sz="0" w:space="0" w:color="auto"/>
                                          </w:divBdr>
                                          <w:divsChild>
                                            <w:div w:id="676998231">
                                              <w:marLeft w:val="0"/>
                                              <w:marRight w:val="0"/>
                                              <w:marTop w:val="0"/>
                                              <w:marBottom w:val="0"/>
                                              <w:divBdr>
                                                <w:top w:val="none" w:sz="0" w:space="0" w:color="auto"/>
                                                <w:left w:val="none" w:sz="0" w:space="0" w:color="auto"/>
                                                <w:bottom w:val="none" w:sz="0" w:space="0" w:color="auto"/>
                                                <w:right w:val="none" w:sz="0" w:space="0" w:color="auto"/>
                                              </w:divBdr>
                                            </w:div>
                                          </w:divsChild>
                                        </w:div>
                                        <w:div w:id="313485067">
                                          <w:marLeft w:val="0"/>
                                          <w:marRight w:val="180"/>
                                          <w:marTop w:val="0"/>
                                          <w:marBottom w:val="0"/>
                                          <w:divBdr>
                                            <w:top w:val="none" w:sz="0" w:space="0" w:color="auto"/>
                                            <w:left w:val="none" w:sz="0" w:space="0" w:color="auto"/>
                                            <w:bottom w:val="none" w:sz="0" w:space="0" w:color="auto"/>
                                            <w:right w:val="none" w:sz="0" w:space="0" w:color="auto"/>
                                          </w:divBdr>
                                          <w:divsChild>
                                            <w:div w:id="100759971">
                                              <w:marLeft w:val="0"/>
                                              <w:marRight w:val="0"/>
                                              <w:marTop w:val="0"/>
                                              <w:marBottom w:val="0"/>
                                              <w:divBdr>
                                                <w:top w:val="none" w:sz="0" w:space="0" w:color="auto"/>
                                                <w:left w:val="none" w:sz="0" w:space="0" w:color="auto"/>
                                                <w:bottom w:val="none" w:sz="0" w:space="0" w:color="auto"/>
                                                <w:right w:val="none" w:sz="0" w:space="0" w:color="auto"/>
                                              </w:divBdr>
                                            </w:div>
                                          </w:divsChild>
                                        </w:div>
                                        <w:div w:id="1480921794">
                                          <w:marLeft w:val="0"/>
                                          <w:marRight w:val="180"/>
                                          <w:marTop w:val="0"/>
                                          <w:marBottom w:val="0"/>
                                          <w:divBdr>
                                            <w:top w:val="none" w:sz="0" w:space="0" w:color="auto"/>
                                            <w:left w:val="none" w:sz="0" w:space="0" w:color="auto"/>
                                            <w:bottom w:val="none" w:sz="0" w:space="0" w:color="auto"/>
                                            <w:right w:val="none" w:sz="0" w:space="0" w:color="auto"/>
                                          </w:divBdr>
                                          <w:divsChild>
                                            <w:div w:id="1207061018">
                                              <w:marLeft w:val="0"/>
                                              <w:marRight w:val="0"/>
                                              <w:marTop w:val="0"/>
                                              <w:marBottom w:val="0"/>
                                              <w:divBdr>
                                                <w:top w:val="none" w:sz="0" w:space="0" w:color="auto"/>
                                                <w:left w:val="none" w:sz="0" w:space="0" w:color="auto"/>
                                                <w:bottom w:val="none" w:sz="0" w:space="0" w:color="auto"/>
                                                <w:right w:val="none" w:sz="0" w:space="0" w:color="auto"/>
                                              </w:divBdr>
                                            </w:div>
                                          </w:divsChild>
                                        </w:div>
                                        <w:div w:id="1929927064">
                                          <w:marLeft w:val="0"/>
                                          <w:marRight w:val="180"/>
                                          <w:marTop w:val="0"/>
                                          <w:marBottom w:val="0"/>
                                          <w:divBdr>
                                            <w:top w:val="none" w:sz="0" w:space="0" w:color="auto"/>
                                            <w:left w:val="none" w:sz="0" w:space="0" w:color="auto"/>
                                            <w:bottom w:val="none" w:sz="0" w:space="0" w:color="auto"/>
                                            <w:right w:val="none" w:sz="0" w:space="0" w:color="auto"/>
                                          </w:divBdr>
                                          <w:divsChild>
                                            <w:div w:id="812604035">
                                              <w:marLeft w:val="0"/>
                                              <w:marRight w:val="0"/>
                                              <w:marTop w:val="0"/>
                                              <w:marBottom w:val="0"/>
                                              <w:divBdr>
                                                <w:top w:val="none" w:sz="0" w:space="0" w:color="auto"/>
                                                <w:left w:val="none" w:sz="0" w:space="0" w:color="auto"/>
                                                <w:bottom w:val="none" w:sz="0" w:space="0" w:color="auto"/>
                                                <w:right w:val="none" w:sz="0" w:space="0" w:color="auto"/>
                                              </w:divBdr>
                                            </w:div>
                                          </w:divsChild>
                                        </w:div>
                                        <w:div w:id="300428910">
                                          <w:marLeft w:val="0"/>
                                          <w:marRight w:val="180"/>
                                          <w:marTop w:val="0"/>
                                          <w:marBottom w:val="0"/>
                                          <w:divBdr>
                                            <w:top w:val="none" w:sz="0" w:space="0" w:color="auto"/>
                                            <w:left w:val="none" w:sz="0" w:space="0" w:color="auto"/>
                                            <w:bottom w:val="none" w:sz="0" w:space="0" w:color="auto"/>
                                            <w:right w:val="none" w:sz="0" w:space="0" w:color="auto"/>
                                          </w:divBdr>
                                          <w:divsChild>
                                            <w:div w:id="1172456290">
                                              <w:marLeft w:val="0"/>
                                              <w:marRight w:val="0"/>
                                              <w:marTop w:val="0"/>
                                              <w:marBottom w:val="0"/>
                                              <w:divBdr>
                                                <w:top w:val="none" w:sz="0" w:space="0" w:color="auto"/>
                                                <w:left w:val="none" w:sz="0" w:space="0" w:color="auto"/>
                                                <w:bottom w:val="none" w:sz="0" w:space="0" w:color="auto"/>
                                                <w:right w:val="none" w:sz="0" w:space="0" w:color="auto"/>
                                              </w:divBdr>
                                            </w:div>
                                          </w:divsChild>
                                        </w:div>
                                        <w:div w:id="342561011">
                                          <w:marLeft w:val="0"/>
                                          <w:marRight w:val="180"/>
                                          <w:marTop w:val="0"/>
                                          <w:marBottom w:val="0"/>
                                          <w:divBdr>
                                            <w:top w:val="none" w:sz="0" w:space="0" w:color="auto"/>
                                            <w:left w:val="none" w:sz="0" w:space="0" w:color="auto"/>
                                            <w:bottom w:val="none" w:sz="0" w:space="0" w:color="auto"/>
                                            <w:right w:val="none" w:sz="0" w:space="0" w:color="auto"/>
                                          </w:divBdr>
                                          <w:divsChild>
                                            <w:div w:id="1173564686">
                                              <w:marLeft w:val="0"/>
                                              <w:marRight w:val="0"/>
                                              <w:marTop w:val="0"/>
                                              <w:marBottom w:val="0"/>
                                              <w:divBdr>
                                                <w:top w:val="none" w:sz="0" w:space="0" w:color="auto"/>
                                                <w:left w:val="none" w:sz="0" w:space="0" w:color="auto"/>
                                                <w:bottom w:val="none" w:sz="0" w:space="0" w:color="auto"/>
                                                <w:right w:val="none" w:sz="0" w:space="0" w:color="auto"/>
                                              </w:divBdr>
                                            </w:div>
                                          </w:divsChild>
                                        </w:div>
                                        <w:div w:id="628896959">
                                          <w:marLeft w:val="0"/>
                                          <w:marRight w:val="180"/>
                                          <w:marTop w:val="0"/>
                                          <w:marBottom w:val="0"/>
                                          <w:divBdr>
                                            <w:top w:val="none" w:sz="0" w:space="0" w:color="auto"/>
                                            <w:left w:val="none" w:sz="0" w:space="0" w:color="auto"/>
                                            <w:bottom w:val="none" w:sz="0" w:space="0" w:color="auto"/>
                                            <w:right w:val="none" w:sz="0" w:space="0" w:color="auto"/>
                                          </w:divBdr>
                                          <w:divsChild>
                                            <w:div w:id="9564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64977">
                                  <w:marLeft w:val="0"/>
                                  <w:marRight w:val="0"/>
                                  <w:marTop w:val="0"/>
                                  <w:marBottom w:val="0"/>
                                  <w:divBdr>
                                    <w:top w:val="none" w:sz="0" w:space="0" w:color="auto"/>
                                    <w:left w:val="none" w:sz="0" w:space="0" w:color="auto"/>
                                    <w:bottom w:val="none" w:sz="0" w:space="0" w:color="auto"/>
                                    <w:right w:val="none" w:sz="0" w:space="0" w:color="auto"/>
                                  </w:divBdr>
                                  <w:divsChild>
                                    <w:div w:id="14231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232482">
              <w:marLeft w:val="0"/>
              <w:marRight w:val="0"/>
              <w:marTop w:val="0"/>
              <w:marBottom w:val="0"/>
              <w:divBdr>
                <w:top w:val="none" w:sz="0" w:space="0" w:color="auto"/>
                <w:left w:val="none" w:sz="0" w:space="0" w:color="auto"/>
                <w:bottom w:val="none" w:sz="0" w:space="0" w:color="auto"/>
                <w:right w:val="none" w:sz="0" w:space="0" w:color="auto"/>
              </w:divBdr>
              <w:divsChild>
                <w:div w:id="2018652319">
                  <w:marLeft w:val="0"/>
                  <w:marRight w:val="0"/>
                  <w:marTop w:val="0"/>
                  <w:marBottom w:val="225"/>
                  <w:divBdr>
                    <w:top w:val="single" w:sz="6" w:space="18" w:color="E0E0E0"/>
                    <w:left w:val="single" w:sz="6" w:space="12" w:color="E0E0E0"/>
                    <w:bottom w:val="single" w:sz="6" w:space="18" w:color="E0E0E0"/>
                    <w:right w:val="single" w:sz="6" w:space="12" w:color="E0E0E0"/>
                  </w:divBdr>
                  <w:divsChild>
                    <w:div w:id="1542939518">
                      <w:marLeft w:val="0"/>
                      <w:marRight w:val="0"/>
                      <w:marTop w:val="0"/>
                      <w:marBottom w:val="0"/>
                      <w:divBdr>
                        <w:top w:val="none" w:sz="0" w:space="0" w:color="auto"/>
                        <w:left w:val="none" w:sz="0" w:space="0" w:color="auto"/>
                        <w:bottom w:val="none" w:sz="0" w:space="0" w:color="auto"/>
                        <w:right w:val="none" w:sz="0" w:space="0" w:color="auto"/>
                      </w:divBdr>
                      <w:divsChild>
                        <w:div w:id="974482601">
                          <w:marLeft w:val="0"/>
                          <w:marRight w:val="0"/>
                          <w:marTop w:val="0"/>
                          <w:marBottom w:val="0"/>
                          <w:divBdr>
                            <w:top w:val="none" w:sz="0" w:space="0" w:color="auto"/>
                            <w:left w:val="none" w:sz="0" w:space="0" w:color="auto"/>
                            <w:bottom w:val="none" w:sz="0" w:space="0" w:color="auto"/>
                            <w:right w:val="none" w:sz="0" w:space="0" w:color="auto"/>
                          </w:divBdr>
                        </w:div>
                        <w:div w:id="621806284">
                          <w:marLeft w:val="0"/>
                          <w:marRight w:val="0"/>
                          <w:marTop w:val="180"/>
                          <w:marBottom w:val="0"/>
                          <w:divBdr>
                            <w:top w:val="none" w:sz="0" w:space="0" w:color="auto"/>
                            <w:left w:val="none" w:sz="0" w:space="0" w:color="auto"/>
                            <w:bottom w:val="none" w:sz="0" w:space="0" w:color="auto"/>
                            <w:right w:val="none" w:sz="0" w:space="0" w:color="auto"/>
                          </w:divBdr>
                        </w:div>
                        <w:div w:id="142364437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637151080">
          <w:marLeft w:val="0"/>
          <w:marRight w:val="0"/>
          <w:marTop w:val="0"/>
          <w:marBottom w:val="0"/>
          <w:divBdr>
            <w:top w:val="none" w:sz="0" w:space="0" w:color="auto"/>
            <w:left w:val="none" w:sz="0" w:space="0" w:color="auto"/>
            <w:bottom w:val="none" w:sz="0" w:space="0" w:color="auto"/>
            <w:right w:val="none" w:sz="0" w:space="0" w:color="auto"/>
          </w:divBdr>
          <w:divsChild>
            <w:div w:id="1701198413">
              <w:marLeft w:val="0"/>
              <w:marRight w:val="0"/>
              <w:marTop w:val="0"/>
              <w:marBottom w:val="480"/>
              <w:divBdr>
                <w:top w:val="none" w:sz="0" w:space="0" w:color="auto"/>
                <w:left w:val="none" w:sz="0" w:space="0" w:color="auto"/>
                <w:bottom w:val="none" w:sz="0" w:space="0" w:color="auto"/>
                <w:right w:val="none" w:sz="0" w:space="0" w:color="auto"/>
              </w:divBdr>
              <w:divsChild>
                <w:div w:id="1389961463">
                  <w:marLeft w:val="0"/>
                  <w:marRight w:val="0"/>
                  <w:marTop w:val="0"/>
                  <w:marBottom w:val="0"/>
                  <w:divBdr>
                    <w:top w:val="none" w:sz="0" w:space="0" w:color="auto"/>
                    <w:left w:val="none" w:sz="0" w:space="0" w:color="auto"/>
                    <w:bottom w:val="none" w:sz="0" w:space="0" w:color="auto"/>
                    <w:right w:val="none" w:sz="0" w:space="0" w:color="auto"/>
                  </w:divBdr>
                </w:div>
                <w:div w:id="6117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5867">
          <w:marLeft w:val="0"/>
          <w:marRight w:val="0"/>
          <w:marTop w:val="0"/>
          <w:marBottom w:val="0"/>
          <w:divBdr>
            <w:top w:val="none" w:sz="0" w:space="0" w:color="auto"/>
            <w:left w:val="none" w:sz="0" w:space="0" w:color="auto"/>
            <w:bottom w:val="none" w:sz="0" w:space="0" w:color="auto"/>
            <w:right w:val="none" w:sz="0" w:space="0" w:color="auto"/>
          </w:divBdr>
          <w:divsChild>
            <w:div w:id="1255481854">
              <w:marLeft w:val="0"/>
              <w:marRight w:val="0"/>
              <w:marTop w:val="0"/>
              <w:marBottom w:val="480"/>
              <w:divBdr>
                <w:top w:val="none" w:sz="0" w:space="0" w:color="auto"/>
                <w:left w:val="none" w:sz="0" w:space="0" w:color="auto"/>
                <w:bottom w:val="none" w:sz="0" w:space="0" w:color="auto"/>
                <w:right w:val="none" w:sz="0" w:space="0" w:color="auto"/>
              </w:divBdr>
              <w:divsChild>
                <w:div w:id="1114441792">
                  <w:marLeft w:val="0"/>
                  <w:marRight w:val="0"/>
                  <w:marTop w:val="600"/>
                  <w:marBottom w:val="300"/>
                  <w:divBdr>
                    <w:top w:val="none" w:sz="0" w:space="0" w:color="auto"/>
                    <w:left w:val="none" w:sz="0" w:space="0" w:color="auto"/>
                    <w:bottom w:val="none" w:sz="0" w:space="0" w:color="auto"/>
                    <w:right w:val="none" w:sz="0" w:space="0" w:color="auto"/>
                  </w:divBdr>
                </w:div>
                <w:div w:id="1830905541">
                  <w:marLeft w:val="0"/>
                  <w:marRight w:val="0"/>
                  <w:marTop w:val="0"/>
                  <w:marBottom w:val="0"/>
                  <w:divBdr>
                    <w:top w:val="none" w:sz="0" w:space="0" w:color="auto"/>
                    <w:left w:val="none" w:sz="0" w:space="0" w:color="auto"/>
                    <w:bottom w:val="none" w:sz="0" w:space="0" w:color="auto"/>
                    <w:right w:val="none" w:sz="0" w:space="0" w:color="auto"/>
                  </w:divBdr>
                  <w:divsChild>
                    <w:div w:id="319509085">
                      <w:marLeft w:val="0"/>
                      <w:marRight w:val="0"/>
                      <w:marTop w:val="0"/>
                      <w:marBottom w:val="0"/>
                      <w:divBdr>
                        <w:top w:val="none" w:sz="0" w:space="0" w:color="auto"/>
                        <w:left w:val="none" w:sz="0" w:space="0" w:color="auto"/>
                        <w:bottom w:val="none" w:sz="0" w:space="0" w:color="auto"/>
                        <w:right w:val="none" w:sz="0" w:space="0" w:color="auto"/>
                      </w:divBdr>
                      <w:divsChild>
                        <w:div w:id="1349522831">
                          <w:marLeft w:val="0"/>
                          <w:marRight w:val="0"/>
                          <w:marTop w:val="0"/>
                          <w:marBottom w:val="0"/>
                          <w:divBdr>
                            <w:top w:val="none" w:sz="0" w:space="0" w:color="auto"/>
                            <w:left w:val="none" w:sz="0" w:space="0" w:color="auto"/>
                            <w:bottom w:val="none" w:sz="0" w:space="0" w:color="auto"/>
                            <w:right w:val="none" w:sz="0" w:space="0" w:color="auto"/>
                          </w:divBdr>
                          <w:divsChild>
                            <w:div w:id="544296797">
                              <w:marLeft w:val="0"/>
                              <w:marRight w:val="0"/>
                              <w:marTop w:val="0"/>
                              <w:marBottom w:val="0"/>
                              <w:divBdr>
                                <w:top w:val="none" w:sz="0" w:space="0" w:color="auto"/>
                                <w:left w:val="none" w:sz="0" w:space="0" w:color="auto"/>
                                <w:bottom w:val="none" w:sz="0" w:space="0" w:color="auto"/>
                                <w:right w:val="none" w:sz="0" w:space="0" w:color="auto"/>
                              </w:divBdr>
                              <w:divsChild>
                                <w:div w:id="357660595">
                                  <w:marLeft w:val="0"/>
                                  <w:marRight w:val="0"/>
                                  <w:marTop w:val="0"/>
                                  <w:marBottom w:val="0"/>
                                  <w:divBdr>
                                    <w:top w:val="single" w:sz="6" w:space="12" w:color="E0E0E0"/>
                                    <w:left w:val="single" w:sz="6" w:space="12" w:color="E0E0E0"/>
                                    <w:bottom w:val="single" w:sz="6" w:space="12" w:color="E0E0E0"/>
                                    <w:right w:val="single" w:sz="6" w:space="12" w:color="E0E0E0"/>
                                  </w:divBdr>
                                  <w:divsChild>
                                    <w:div w:id="2045404351">
                                      <w:marLeft w:val="0"/>
                                      <w:marRight w:val="0"/>
                                      <w:marTop w:val="0"/>
                                      <w:marBottom w:val="0"/>
                                      <w:divBdr>
                                        <w:top w:val="none" w:sz="0" w:space="0" w:color="auto"/>
                                        <w:left w:val="none" w:sz="0" w:space="0" w:color="auto"/>
                                        <w:bottom w:val="none" w:sz="0" w:space="0" w:color="auto"/>
                                        <w:right w:val="none" w:sz="0" w:space="0" w:color="auto"/>
                                      </w:divBdr>
                                      <w:divsChild>
                                        <w:div w:id="7167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4998">
                                  <w:marLeft w:val="0"/>
                                  <w:marRight w:val="0"/>
                                  <w:marTop w:val="0"/>
                                  <w:marBottom w:val="0"/>
                                  <w:divBdr>
                                    <w:top w:val="single" w:sz="6" w:space="12" w:color="E0E0E0"/>
                                    <w:left w:val="single" w:sz="6" w:space="12" w:color="E0E0E0"/>
                                    <w:bottom w:val="single" w:sz="6" w:space="12" w:color="E0E0E0"/>
                                    <w:right w:val="single" w:sz="6" w:space="12" w:color="E0E0E0"/>
                                  </w:divBdr>
                                  <w:divsChild>
                                    <w:div w:id="1898318927">
                                      <w:marLeft w:val="0"/>
                                      <w:marRight w:val="0"/>
                                      <w:marTop w:val="0"/>
                                      <w:marBottom w:val="0"/>
                                      <w:divBdr>
                                        <w:top w:val="none" w:sz="0" w:space="0" w:color="auto"/>
                                        <w:left w:val="none" w:sz="0" w:space="0" w:color="auto"/>
                                        <w:bottom w:val="none" w:sz="0" w:space="0" w:color="auto"/>
                                        <w:right w:val="none" w:sz="0" w:space="0" w:color="auto"/>
                                      </w:divBdr>
                                      <w:divsChild>
                                        <w:div w:id="7572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9965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11109589">
      <w:bodyDiv w:val="1"/>
      <w:marLeft w:val="0"/>
      <w:marRight w:val="0"/>
      <w:marTop w:val="0"/>
      <w:marBottom w:val="0"/>
      <w:divBdr>
        <w:top w:val="none" w:sz="0" w:space="0" w:color="auto"/>
        <w:left w:val="none" w:sz="0" w:space="0" w:color="auto"/>
        <w:bottom w:val="none" w:sz="0" w:space="0" w:color="auto"/>
        <w:right w:val="none" w:sz="0" w:space="0" w:color="auto"/>
      </w:divBdr>
    </w:div>
    <w:div w:id="1265385674">
      <w:bodyDiv w:val="1"/>
      <w:marLeft w:val="0"/>
      <w:marRight w:val="0"/>
      <w:marTop w:val="0"/>
      <w:marBottom w:val="0"/>
      <w:divBdr>
        <w:top w:val="none" w:sz="0" w:space="0" w:color="auto"/>
        <w:left w:val="none" w:sz="0" w:space="0" w:color="auto"/>
        <w:bottom w:val="none" w:sz="0" w:space="0" w:color="auto"/>
        <w:right w:val="none" w:sz="0" w:space="0" w:color="auto"/>
      </w:divBdr>
    </w:div>
    <w:div w:id="1467163711">
      <w:bodyDiv w:val="1"/>
      <w:marLeft w:val="0"/>
      <w:marRight w:val="0"/>
      <w:marTop w:val="0"/>
      <w:marBottom w:val="0"/>
      <w:divBdr>
        <w:top w:val="none" w:sz="0" w:space="0" w:color="auto"/>
        <w:left w:val="none" w:sz="0" w:space="0" w:color="auto"/>
        <w:bottom w:val="none" w:sz="0" w:space="0" w:color="auto"/>
        <w:right w:val="none" w:sz="0" w:space="0" w:color="auto"/>
      </w:divBdr>
    </w:div>
    <w:div w:id="1650282592">
      <w:bodyDiv w:val="1"/>
      <w:marLeft w:val="0"/>
      <w:marRight w:val="0"/>
      <w:marTop w:val="0"/>
      <w:marBottom w:val="0"/>
      <w:divBdr>
        <w:top w:val="none" w:sz="0" w:space="0" w:color="auto"/>
        <w:left w:val="none" w:sz="0" w:space="0" w:color="auto"/>
        <w:bottom w:val="none" w:sz="0" w:space="0" w:color="auto"/>
        <w:right w:val="none" w:sz="0" w:space="0" w:color="auto"/>
      </w:divBdr>
    </w:div>
    <w:div w:id="1658801872">
      <w:bodyDiv w:val="1"/>
      <w:marLeft w:val="0"/>
      <w:marRight w:val="0"/>
      <w:marTop w:val="0"/>
      <w:marBottom w:val="0"/>
      <w:divBdr>
        <w:top w:val="none" w:sz="0" w:space="0" w:color="auto"/>
        <w:left w:val="none" w:sz="0" w:space="0" w:color="auto"/>
        <w:bottom w:val="none" w:sz="0" w:space="0" w:color="auto"/>
        <w:right w:val="none" w:sz="0" w:space="0" w:color="auto"/>
      </w:divBdr>
    </w:div>
    <w:div w:id="1725718914">
      <w:bodyDiv w:val="1"/>
      <w:marLeft w:val="0"/>
      <w:marRight w:val="0"/>
      <w:marTop w:val="0"/>
      <w:marBottom w:val="0"/>
      <w:divBdr>
        <w:top w:val="none" w:sz="0" w:space="0" w:color="auto"/>
        <w:left w:val="none" w:sz="0" w:space="0" w:color="auto"/>
        <w:bottom w:val="none" w:sz="0" w:space="0" w:color="auto"/>
        <w:right w:val="none" w:sz="0" w:space="0" w:color="auto"/>
      </w:divBdr>
    </w:div>
    <w:div w:id="1733383960">
      <w:bodyDiv w:val="1"/>
      <w:marLeft w:val="0"/>
      <w:marRight w:val="0"/>
      <w:marTop w:val="0"/>
      <w:marBottom w:val="0"/>
      <w:divBdr>
        <w:top w:val="none" w:sz="0" w:space="0" w:color="auto"/>
        <w:left w:val="none" w:sz="0" w:space="0" w:color="auto"/>
        <w:bottom w:val="none" w:sz="0" w:space="0" w:color="auto"/>
        <w:right w:val="none" w:sz="0" w:space="0" w:color="auto"/>
      </w:divBdr>
      <w:divsChild>
        <w:div w:id="456341881">
          <w:marLeft w:val="0"/>
          <w:marRight w:val="0"/>
          <w:marTop w:val="0"/>
          <w:marBottom w:val="0"/>
          <w:divBdr>
            <w:top w:val="none" w:sz="0" w:space="0" w:color="auto"/>
            <w:left w:val="none" w:sz="0" w:space="0" w:color="auto"/>
            <w:bottom w:val="none" w:sz="0" w:space="0" w:color="auto"/>
            <w:right w:val="none" w:sz="0" w:space="0" w:color="auto"/>
          </w:divBdr>
          <w:divsChild>
            <w:div w:id="639651696">
              <w:marLeft w:val="0"/>
              <w:marRight w:val="0"/>
              <w:marTop w:val="0"/>
              <w:marBottom w:val="0"/>
              <w:divBdr>
                <w:top w:val="none" w:sz="0" w:space="0" w:color="auto"/>
                <w:left w:val="none" w:sz="0" w:space="0" w:color="auto"/>
                <w:bottom w:val="none" w:sz="0" w:space="0" w:color="auto"/>
                <w:right w:val="none" w:sz="0" w:space="0" w:color="auto"/>
              </w:divBdr>
              <w:divsChild>
                <w:div w:id="10207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25828">
      <w:bodyDiv w:val="1"/>
      <w:marLeft w:val="0"/>
      <w:marRight w:val="0"/>
      <w:marTop w:val="0"/>
      <w:marBottom w:val="0"/>
      <w:divBdr>
        <w:top w:val="none" w:sz="0" w:space="0" w:color="auto"/>
        <w:left w:val="none" w:sz="0" w:space="0" w:color="auto"/>
        <w:bottom w:val="none" w:sz="0" w:space="0" w:color="auto"/>
        <w:right w:val="none" w:sz="0" w:space="0" w:color="auto"/>
      </w:divBdr>
    </w:div>
    <w:div w:id="203831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2622</Words>
  <Characters>14948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2024-09-23T10:46:00Z</dcterms:created>
  <dcterms:modified xsi:type="dcterms:W3CDTF">2024-09-23T10:46:00Z</dcterms:modified>
</cp:coreProperties>
</file>