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DAD" w:rsidRDefault="00674645" w:rsidP="00674645">
      <w:pPr>
        <w:rPr>
          <w:b/>
          <w:bCs/>
          <w:sz w:val="32"/>
          <w:szCs w:val="32"/>
        </w:rPr>
      </w:pPr>
      <w:proofErr w:type="spellStart"/>
      <w:r w:rsidRPr="00674645">
        <w:rPr>
          <w:b/>
          <w:bCs/>
          <w:sz w:val="32"/>
          <w:szCs w:val="32"/>
        </w:rPr>
        <w:t>Menassat</w:t>
      </w:r>
      <w:proofErr w:type="spellEnd"/>
      <w:r w:rsidRPr="00674645">
        <w:rPr>
          <w:b/>
          <w:bCs/>
          <w:sz w:val="32"/>
          <w:szCs w:val="32"/>
        </w:rPr>
        <w:t xml:space="preserve"> Developments </w:t>
      </w:r>
    </w:p>
    <w:p w:rsidR="00674645" w:rsidRPr="00674645" w:rsidRDefault="00674645" w:rsidP="00674645">
      <w:pPr>
        <w:rPr>
          <w:sz w:val="28"/>
          <w:szCs w:val="28"/>
        </w:rPr>
      </w:pPr>
      <w:r w:rsidRPr="00674645">
        <w:rPr>
          <w:sz w:val="28"/>
          <w:szCs w:val="28"/>
        </w:rPr>
        <w:t xml:space="preserve">About </w:t>
      </w:r>
      <w:proofErr w:type="gramStart"/>
      <w:r w:rsidRPr="00674645">
        <w:rPr>
          <w:sz w:val="28"/>
          <w:szCs w:val="28"/>
        </w:rPr>
        <w:t xml:space="preserve">us </w:t>
      </w:r>
      <w:r>
        <w:rPr>
          <w:sz w:val="28"/>
          <w:szCs w:val="28"/>
        </w:rPr>
        <w:t>:</w:t>
      </w:r>
      <w:proofErr w:type="gramEnd"/>
    </w:p>
    <w:p w:rsidR="00674645" w:rsidRDefault="00674645" w:rsidP="00674645">
      <w:pPr>
        <w:rPr>
          <w:sz w:val="28"/>
          <w:szCs w:val="28"/>
        </w:rPr>
      </w:pPr>
      <w:proofErr w:type="spellStart"/>
      <w:r w:rsidRPr="00674645">
        <w:rPr>
          <w:sz w:val="28"/>
          <w:szCs w:val="28"/>
        </w:rPr>
        <w:t>Menassat</w:t>
      </w:r>
      <w:proofErr w:type="spellEnd"/>
      <w:r w:rsidRPr="00674645">
        <w:rPr>
          <w:sz w:val="28"/>
          <w:szCs w:val="28"/>
        </w:rPr>
        <w:t xml:space="preserve"> Developments was created by the coming together of 8 experienced co-founders who were looking to establish an entity that can stand out in the real estate industry as a leader and a supporter for its clients’ investments.</w:t>
      </w:r>
      <w:r w:rsidRPr="00674645">
        <w:rPr>
          <w:sz w:val="28"/>
          <w:szCs w:val="28"/>
        </w:rPr>
        <w:br/>
      </w:r>
      <w:proofErr w:type="spellStart"/>
      <w:r w:rsidRPr="00674645">
        <w:rPr>
          <w:sz w:val="28"/>
          <w:szCs w:val="28"/>
        </w:rPr>
        <w:t>Menassat</w:t>
      </w:r>
      <w:proofErr w:type="spellEnd"/>
      <w:r w:rsidRPr="00674645">
        <w:rPr>
          <w:sz w:val="28"/>
          <w:szCs w:val="28"/>
        </w:rPr>
        <w:t xml:space="preserve"> is a real estate development company that believes that the success of its venture lays in its diversity and aims at achieving the most successful investments by constantly growing and believing that the key element of success is giving great attention to the details.</w:t>
      </w:r>
    </w:p>
    <w:p w:rsidR="00674645" w:rsidRPr="00674645" w:rsidRDefault="00674645" w:rsidP="00674645">
      <w:pPr>
        <w:rPr>
          <w:b/>
          <w:bCs/>
          <w:sz w:val="28"/>
          <w:szCs w:val="28"/>
        </w:rPr>
      </w:pPr>
      <w:r w:rsidRPr="00674645">
        <w:rPr>
          <w:b/>
          <w:bCs/>
          <w:sz w:val="28"/>
          <w:szCs w:val="28"/>
        </w:rPr>
        <w:t>Our Vision</w:t>
      </w:r>
    </w:p>
    <w:p w:rsidR="00674645" w:rsidRPr="00674645" w:rsidRDefault="00674645" w:rsidP="00674645">
      <w:pPr>
        <w:rPr>
          <w:sz w:val="28"/>
          <w:szCs w:val="28"/>
        </w:rPr>
      </w:pPr>
      <w:r w:rsidRPr="00674645">
        <w:rPr>
          <w:sz w:val="28"/>
          <w:szCs w:val="28"/>
        </w:rPr>
        <w:t>To build a lasting company with a global presence that can adapt to market changes and society’s progress in order to dominate the real estate sector.</w:t>
      </w:r>
    </w:p>
    <w:p w:rsidR="00674645" w:rsidRPr="00674645" w:rsidRDefault="00674645" w:rsidP="00674645">
      <w:pPr>
        <w:rPr>
          <w:b/>
          <w:bCs/>
          <w:sz w:val="28"/>
          <w:szCs w:val="28"/>
        </w:rPr>
      </w:pPr>
      <w:r w:rsidRPr="00674645">
        <w:rPr>
          <w:b/>
          <w:bCs/>
          <w:sz w:val="28"/>
          <w:szCs w:val="28"/>
        </w:rPr>
        <w:t>Our Mission</w:t>
      </w:r>
    </w:p>
    <w:p w:rsidR="00674645" w:rsidRDefault="00674645" w:rsidP="00674645">
      <w:pPr>
        <w:rPr>
          <w:sz w:val="28"/>
          <w:szCs w:val="28"/>
        </w:rPr>
      </w:pPr>
      <w:r w:rsidRPr="00674645">
        <w:rPr>
          <w:sz w:val="28"/>
          <w:szCs w:val="28"/>
        </w:rPr>
        <w:t>We continuously work to exceed our clients’ expectations by expanding our investing research to beat all dynamic market situations and placing an emphasis on both profitable and visionary thinking.</w:t>
      </w:r>
    </w:p>
    <w:p w:rsidR="00674645" w:rsidRPr="00674645" w:rsidRDefault="00674645" w:rsidP="00674645">
      <w:pPr>
        <w:rPr>
          <w:b/>
          <w:bCs/>
          <w:sz w:val="28"/>
          <w:szCs w:val="28"/>
        </w:rPr>
      </w:pPr>
      <w:r w:rsidRPr="00674645">
        <w:rPr>
          <w:b/>
          <w:bCs/>
          <w:sz w:val="28"/>
          <w:szCs w:val="28"/>
        </w:rPr>
        <w:t>EXPANDING OPPORTUNITIES</w:t>
      </w:r>
    </w:p>
    <w:p w:rsidR="00674645" w:rsidRPr="00674645" w:rsidRDefault="00674645" w:rsidP="00674645">
      <w:pPr>
        <w:rPr>
          <w:sz w:val="28"/>
          <w:szCs w:val="28"/>
        </w:rPr>
      </w:pPr>
      <w:proofErr w:type="spellStart"/>
      <w:r w:rsidRPr="00674645">
        <w:rPr>
          <w:sz w:val="28"/>
          <w:szCs w:val="28"/>
        </w:rPr>
        <w:t>Menassat</w:t>
      </w:r>
      <w:proofErr w:type="spellEnd"/>
      <w:r w:rsidRPr="00674645">
        <w:rPr>
          <w:sz w:val="28"/>
          <w:szCs w:val="28"/>
        </w:rPr>
        <w:t xml:space="preserve"> Developments has an outstanding combined record of work with more than 45 years of its members’ experience in more than 160 projects that amount to more than 25 billion Egyptian pounds.</w:t>
      </w:r>
    </w:p>
    <w:p w:rsidR="00674645" w:rsidRPr="00674645" w:rsidRDefault="00674645" w:rsidP="00674645">
      <w:pPr>
        <w:rPr>
          <w:b/>
          <w:bCs/>
          <w:sz w:val="28"/>
          <w:szCs w:val="28"/>
        </w:rPr>
      </w:pPr>
      <w:r w:rsidRPr="00674645">
        <w:rPr>
          <w:b/>
          <w:bCs/>
          <w:sz w:val="28"/>
          <w:szCs w:val="28"/>
        </w:rPr>
        <w:t>Our Board Members</w:t>
      </w:r>
    </w:p>
    <w:p w:rsidR="00C379CA" w:rsidRDefault="00674645" w:rsidP="00C379CA">
      <w:pPr>
        <w:rPr>
          <w:sz w:val="28"/>
          <w:szCs w:val="28"/>
        </w:rPr>
      </w:pPr>
      <w:r w:rsidRPr="00674645">
        <w:rPr>
          <w:sz w:val="28"/>
          <w:szCs w:val="28"/>
        </w:rPr>
        <w:t>ENG. Ahmed AMIN MASSOUD</w:t>
      </w:r>
    </w:p>
    <w:p w:rsidR="00C379CA" w:rsidRPr="00674645" w:rsidRDefault="00C379CA" w:rsidP="00C379CA">
      <w:pPr>
        <w:rPr>
          <w:sz w:val="28"/>
          <w:szCs w:val="28"/>
        </w:rPr>
      </w:pPr>
      <w:r w:rsidRPr="00C379CA">
        <w:rPr>
          <w:sz w:val="28"/>
          <w:szCs w:val="28"/>
        </w:rPr>
        <w:t xml:space="preserve">Ahmed Amin </w:t>
      </w:r>
      <w:proofErr w:type="spellStart"/>
      <w:r w:rsidRPr="00C379CA">
        <w:rPr>
          <w:sz w:val="28"/>
          <w:szCs w:val="28"/>
        </w:rPr>
        <w:t>Massoud</w:t>
      </w:r>
      <w:proofErr w:type="spellEnd"/>
      <w:r w:rsidRPr="00C379CA">
        <w:rPr>
          <w:sz w:val="28"/>
          <w:szCs w:val="28"/>
        </w:rPr>
        <w:t xml:space="preserve"> is the CEO and board member of </w:t>
      </w:r>
      <w:proofErr w:type="spellStart"/>
      <w:r w:rsidRPr="00C379CA">
        <w:rPr>
          <w:sz w:val="28"/>
          <w:szCs w:val="28"/>
        </w:rPr>
        <w:t>Memaar</w:t>
      </w:r>
      <w:proofErr w:type="spellEnd"/>
      <w:r w:rsidRPr="00C379CA">
        <w:rPr>
          <w:sz w:val="28"/>
          <w:szCs w:val="28"/>
        </w:rPr>
        <w:t xml:space="preserve"> Al </w:t>
      </w:r>
      <w:proofErr w:type="spellStart"/>
      <w:r w:rsidRPr="00C379CA">
        <w:rPr>
          <w:sz w:val="28"/>
          <w:szCs w:val="28"/>
        </w:rPr>
        <w:t>Ashraaf</w:t>
      </w:r>
      <w:proofErr w:type="spellEnd"/>
      <w:r w:rsidRPr="00C379CA">
        <w:rPr>
          <w:sz w:val="28"/>
          <w:szCs w:val="28"/>
        </w:rPr>
        <w:t xml:space="preserve">. Besides that, he is a member of other esteemed associations, unions and syndicates such as the Board of Directors of the Association of Developers of New Cairo and the Administrative Capital, the Union of Arab Engineers and the Engineers Syndicate - Civil Engineering Division as well as the Board of Trustees of New Cairo. Engineer Ahmed Amin </w:t>
      </w:r>
      <w:proofErr w:type="spellStart"/>
      <w:r w:rsidRPr="00C379CA">
        <w:rPr>
          <w:sz w:val="28"/>
          <w:szCs w:val="28"/>
        </w:rPr>
        <w:t>Massoud</w:t>
      </w:r>
      <w:proofErr w:type="spellEnd"/>
      <w:r w:rsidRPr="00C379CA">
        <w:rPr>
          <w:sz w:val="28"/>
          <w:szCs w:val="28"/>
        </w:rPr>
        <w:t xml:space="preserve"> holds diplomas in real estate development and financial management for non-financials from The American University in Cairo.</w:t>
      </w:r>
    </w:p>
    <w:p w:rsidR="00044F5A" w:rsidRDefault="00044F5A" w:rsidP="00044F5A">
      <w:pPr>
        <w:rPr>
          <w:sz w:val="28"/>
          <w:szCs w:val="28"/>
        </w:rPr>
      </w:pPr>
      <w:r w:rsidRPr="00044F5A">
        <w:rPr>
          <w:sz w:val="28"/>
          <w:szCs w:val="28"/>
        </w:rPr>
        <w:lastRenderedPageBreak/>
        <w:t>ENG. SHERIF SELEEM</w:t>
      </w:r>
    </w:p>
    <w:p w:rsidR="00C379CA" w:rsidRPr="00044F5A" w:rsidRDefault="00C379CA" w:rsidP="00044F5A">
      <w:pPr>
        <w:rPr>
          <w:sz w:val="28"/>
          <w:szCs w:val="28"/>
        </w:rPr>
      </w:pPr>
      <w:proofErr w:type="spellStart"/>
      <w:r w:rsidRPr="00C379CA">
        <w:rPr>
          <w:sz w:val="28"/>
          <w:szCs w:val="28"/>
        </w:rPr>
        <w:t>Sherif</w:t>
      </w:r>
      <w:proofErr w:type="spellEnd"/>
      <w:r w:rsidRPr="00C379CA">
        <w:rPr>
          <w:sz w:val="28"/>
          <w:szCs w:val="28"/>
        </w:rPr>
        <w:t xml:space="preserve"> </w:t>
      </w:r>
      <w:proofErr w:type="spellStart"/>
      <w:r w:rsidRPr="00C379CA">
        <w:rPr>
          <w:sz w:val="28"/>
          <w:szCs w:val="28"/>
        </w:rPr>
        <w:t>Seleem</w:t>
      </w:r>
      <w:proofErr w:type="spellEnd"/>
      <w:r w:rsidRPr="00C379CA">
        <w:rPr>
          <w:sz w:val="28"/>
          <w:szCs w:val="28"/>
        </w:rPr>
        <w:t xml:space="preserve"> is the Chairman of Pinnacle </w:t>
      </w:r>
      <w:proofErr w:type="spellStart"/>
      <w:r w:rsidRPr="00C379CA">
        <w:rPr>
          <w:sz w:val="28"/>
          <w:szCs w:val="28"/>
        </w:rPr>
        <w:t>Misr</w:t>
      </w:r>
      <w:proofErr w:type="spellEnd"/>
      <w:r w:rsidRPr="00C379CA">
        <w:rPr>
          <w:sz w:val="28"/>
          <w:szCs w:val="28"/>
        </w:rPr>
        <w:t xml:space="preserve"> Group for Real Estate Investments, Development Management, Design Consultancy and Project Management as well as the board of the Real Estate </w:t>
      </w:r>
      <w:proofErr w:type="spellStart"/>
      <w:r w:rsidRPr="00C379CA">
        <w:rPr>
          <w:sz w:val="28"/>
          <w:szCs w:val="28"/>
        </w:rPr>
        <w:t>Fund"Nemow</w:t>
      </w:r>
      <w:proofErr w:type="spellEnd"/>
      <w:r w:rsidRPr="00C379CA">
        <w:rPr>
          <w:sz w:val="28"/>
          <w:szCs w:val="28"/>
        </w:rPr>
        <w:t xml:space="preserve">" established by the Housing and Development Bank. He is the lead designer for the Down Town towers which are under construction at New Alamein City. Engineer </w:t>
      </w:r>
      <w:proofErr w:type="spellStart"/>
      <w:r w:rsidRPr="00C379CA">
        <w:rPr>
          <w:sz w:val="28"/>
          <w:szCs w:val="28"/>
        </w:rPr>
        <w:t>Sherif</w:t>
      </w:r>
      <w:proofErr w:type="spellEnd"/>
      <w:r w:rsidRPr="00C379CA">
        <w:rPr>
          <w:sz w:val="28"/>
          <w:szCs w:val="28"/>
        </w:rPr>
        <w:t xml:space="preserve"> </w:t>
      </w:r>
      <w:proofErr w:type="spellStart"/>
      <w:r w:rsidRPr="00C379CA">
        <w:rPr>
          <w:sz w:val="28"/>
          <w:szCs w:val="28"/>
        </w:rPr>
        <w:t>Seleem</w:t>
      </w:r>
      <w:proofErr w:type="spellEnd"/>
      <w:r w:rsidRPr="00C379CA">
        <w:rPr>
          <w:sz w:val="28"/>
          <w:szCs w:val="28"/>
        </w:rPr>
        <w:t xml:space="preserve"> is the former Middle East Director and board member of the international consultancy firms </w:t>
      </w:r>
      <w:proofErr w:type="spellStart"/>
      <w:r w:rsidRPr="00C379CA">
        <w:rPr>
          <w:sz w:val="28"/>
          <w:szCs w:val="28"/>
        </w:rPr>
        <w:t>Meinhardt</w:t>
      </w:r>
      <w:proofErr w:type="spellEnd"/>
      <w:r w:rsidRPr="00C379CA">
        <w:rPr>
          <w:sz w:val="28"/>
          <w:szCs w:val="28"/>
        </w:rPr>
        <w:t xml:space="preserve"> PTY Ltd (1994 to 2000) and GHD PTY Ltd (2000 to 2006). He is also currently the Chief Development and Technical Affairs Officer for </w:t>
      </w:r>
      <w:proofErr w:type="spellStart"/>
      <w:r w:rsidRPr="00C379CA">
        <w:rPr>
          <w:sz w:val="28"/>
          <w:szCs w:val="28"/>
        </w:rPr>
        <w:t>Damac</w:t>
      </w:r>
      <w:proofErr w:type="spellEnd"/>
      <w:r w:rsidRPr="00C379CA">
        <w:rPr>
          <w:sz w:val="28"/>
          <w:szCs w:val="28"/>
        </w:rPr>
        <w:t xml:space="preserve"> properties in addition to having, formerly, been the advisor to the Egyptian Minister of Housing for national projects.</w:t>
      </w:r>
    </w:p>
    <w:p w:rsidR="00044F5A" w:rsidRDefault="00044F5A" w:rsidP="00044F5A">
      <w:pPr>
        <w:rPr>
          <w:sz w:val="28"/>
          <w:szCs w:val="28"/>
        </w:rPr>
      </w:pPr>
      <w:r w:rsidRPr="00044F5A">
        <w:rPr>
          <w:sz w:val="28"/>
          <w:szCs w:val="28"/>
        </w:rPr>
        <w:t>ENG. MOHAMED AL BOSTANY</w:t>
      </w:r>
    </w:p>
    <w:p w:rsidR="00351B3D" w:rsidRPr="00351B3D" w:rsidRDefault="00351B3D" w:rsidP="00351B3D">
      <w:pPr>
        <w:rPr>
          <w:sz w:val="28"/>
          <w:szCs w:val="28"/>
        </w:rPr>
      </w:pPr>
      <w:r w:rsidRPr="00351B3D">
        <w:rPr>
          <w:sz w:val="28"/>
          <w:szCs w:val="28"/>
        </w:rPr>
        <w:t xml:space="preserve">Mohamed Al </w:t>
      </w:r>
      <w:proofErr w:type="spellStart"/>
      <w:r w:rsidRPr="00351B3D">
        <w:rPr>
          <w:sz w:val="28"/>
          <w:szCs w:val="28"/>
        </w:rPr>
        <w:t>Bostany</w:t>
      </w:r>
      <w:proofErr w:type="spellEnd"/>
      <w:r w:rsidRPr="00351B3D">
        <w:rPr>
          <w:sz w:val="28"/>
          <w:szCs w:val="28"/>
        </w:rPr>
        <w:t xml:space="preserve"> the Chairman of Al </w:t>
      </w:r>
      <w:proofErr w:type="spellStart"/>
      <w:r w:rsidRPr="00351B3D">
        <w:rPr>
          <w:sz w:val="28"/>
          <w:szCs w:val="28"/>
        </w:rPr>
        <w:t>Bostany</w:t>
      </w:r>
      <w:proofErr w:type="spellEnd"/>
      <w:r w:rsidRPr="00351B3D">
        <w:rPr>
          <w:sz w:val="28"/>
          <w:szCs w:val="28"/>
        </w:rPr>
        <w:t xml:space="preserve"> Developments Group as well as the Association of Developers of New Cairo and the Administrative Capital. He is also the Vice President of the Real Estate Investment Division of the General Federation of Chambers of Commerce as well as a member of the Board of Directors of the Real Estate Development Chamber of the General Federation of Industries and Chairman of the Geographical Regions</w:t>
      </w:r>
    </w:p>
    <w:p w:rsidR="00351B3D" w:rsidRPr="00044F5A" w:rsidRDefault="00351B3D" w:rsidP="00351B3D">
      <w:pPr>
        <w:rPr>
          <w:sz w:val="28"/>
          <w:szCs w:val="28"/>
        </w:rPr>
      </w:pPr>
      <w:r w:rsidRPr="00351B3D">
        <w:rPr>
          <w:sz w:val="28"/>
          <w:szCs w:val="28"/>
        </w:rPr>
        <w:t xml:space="preserve">Committee. Engineer Mohamed Al </w:t>
      </w:r>
      <w:proofErr w:type="spellStart"/>
      <w:r w:rsidRPr="00351B3D">
        <w:rPr>
          <w:sz w:val="28"/>
          <w:szCs w:val="28"/>
        </w:rPr>
        <w:t>Bostany</w:t>
      </w:r>
      <w:proofErr w:type="spellEnd"/>
      <w:r w:rsidRPr="00351B3D">
        <w:rPr>
          <w:sz w:val="28"/>
          <w:szCs w:val="28"/>
        </w:rPr>
        <w:t xml:space="preserve"> is a member in many esteemed chambers, unions and associations such as the advisory board for curriculum development at the Faculty of Engineering at Ain Shams University, the Egyptian-Lebanese Association for Businessmen, the Egyptian Businessmen Association, the Egyptian Society of Engineers, the Union of Arab Engineers and the German-Arab Chamber of Industry.</w:t>
      </w:r>
    </w:p>
    <w:p w:rsidR="00044F5A" w:rsidRDefault="00044F5A" w:rsidP="00044F5A">
      <w:pPr>
        <w:rPr>
          <w:sz w:val="28"/>
          <w:szCs w:val="28"/>
        </w:rPr>
      </w:pPr>
      <w:r w:rsidRPr="00044F5A">
        <w:rPr>
          <w:sz w:val="28"/>
          <w:szCs w:val="28"/>
        </w:rPr>
        <w:t xml:space="preserve">Eng. </w:t>
      </w:r>
      <w:proofErr w:type="spellStart"/>
      <w:r w:rsidRPr="00044F5A">
        <w:rPr>
          <w:sz w:val="28"/>
          <w:szCs w:val="28"/>
        </w:rPr>
        <w:t>Adly</w:t>
      </w:r>
      <w:proofErr w:type="spellEnd"/>
      <w:r w:rsidRPr="00044F5A">
        <w:rPr>
          <w:sz w:val="28"/>
          <w:szCs w:val="28"/>
        </w:rPr>
        <w:t xml:space="preserve"> El </w:t>
      </w:r>
      <w:proofErr w:type="spellStart"/>
      <w:r w:rsidRPr="00044F5A">
        <w:rPr>
          <w:sz w:val="28"/>
          <w:szCs w:val="28"/>
        </w:rPr>
        <w:t>Keiy</w:t>
      </w:r>
      <w:proofErr w:type="spellEnd"/>
    </w:p>
    <w:p w:rsidR="00351B3D" w:rsidRPr="00351B3D" w:rsidRDefault="00351B3D" w:rsidP="00351B3D">
      <w:pPr>
        <w:rPr>
          <w:sz w:val="28"/>
          <w:szCs w:val="28"/>
        </w:rPr>
      </w:pPr>
      <w:proofErr w:type="spellStart"/>
      <w:r w:rsidRPr="00351B3D">
        <w:rPr>
          <w:sz w:val="28"/>
          <w:szCs w:val="28"/>
        </w:rPr>
        <w:t>Adly</w:t>
      </w:r>
      <w:proofErr w:type="spellEnd"/>
      <w:r w:rsidRPr="00351B3D">
        <w:rPr>
          <w:sz w:val="28"/>
          <w:szCs w:val="28"/>
        </w:rPr>
        <w:t xml:space="preserve"> El </w:t>
      </w:r>
      <w:proofErr w:type="spellStart"/>
      <w:r w:rsidRPr="00351B3D">
        <w:rPr>
          <w:sz w:val="28"/>
          <w:szCs w:val="28"/>
        </w:rPr>
        <w:t>Keiy</w:t>
      </w:r>
      <w:proofErr w:type="spellEnd"/>
      <w:r w:rsidRPr="00351B3D">
        <w:rPr>
          <w:sz w:val="28"/>
          <w:szCs w:val="28"/>
        </w:rPr>
        <w:t xml:space="preserve"> is the Chief Executive Officer of Al-</w:t>
      </w:r>
      <w:proofErr w:type="spellStart"/>
      <w:r w:rsidRPr="00351B3D">
        <w:rPr>
          <w:sz w:val="28"/>
          <w:szCs w:val="28"/>
        </w:rPr>
        <w:t>Ahly</w:t>
      </w:r>
      <w:proofErr w:type="spellEnd"/>
      <w:r w:rsidRPr="00351B3D">
        <w:rPr>
          <w:sz w:val="28"/>
          <w:szCs w:val="28"/>
        </w:rPr>
        <w:t xml:space="preserve"> Football Company and one of the founders of Al-</w:t>
      </w:r>
      <w:proofErr w:type="spellStart"/>
      <w:r w:rsidRPr="00351B3D">
        <w:rPr>
          <w:sz w:val="28"/>
          <w:szCs w:val="28"/>
        </w:rPr>
        <w:t>Ahly</w:t>
      </w:r>
      <w:proofErr w:type="spellEnd"/>
      <w:r w:rsidRPr="00351B3D">
        <w:rPr>
          <w:sz w:val="28"/>
          <w:szCs w:val="28"/>
        </w:rPr>
        <w:t xml:space="preserve"> TV channel and Al-</w:t>
      </w:r>
      <w:proofErr w:type="spellStart"/>
      <w:r w:rsidRPr="00351B3D">
        <w:rPr>
          <w:sz w:val="28"/>
          <w:szCs w:val="28"/>
        </w:rPr>
        <w:t>Ahly</w:t>
      </w:r>
      <w:proofErr w:type="spellEnd"/>
      <w:r w:rsidRPr="00351B3D">
        <w:rPr>
          <w:sz w:val="28"/>
          <w:szCs w:val="28"/>
        </w:rPr>
        <w:t xml:space="preserve"> Club magazine, in addition to being a former Board Member &amp; Director of Al-</w:t>
      </w:r>
      <w:proofErr w:type="spellStart"/>
      <w:r w:rsidRPr="00351B3D">
        <w:rPr>
          <w:sz w:val="28"/>
          <w:szCs w:val="28"/>
        </w:rPr>
        <w:t>Ahly</w:t>
      </w:r>
      <w:proofErr w:type="spellEnd"/>
      <w:r w:rsidRPr="00351B3D">
        <w:rPr>
          <w:sz w:val="28"/>
          <w:szCs w:val="28"/>
        </w:rPr>
        <w:t xml:space="preserve"> Club and a former member of the Egyptian Football Association for the years of 1999 &amp;</w:t>
      </w:r>
    </w:p>
    <w:p w:rsidR="00351B3D" w:rsidRPr="00044F5A" w:rsidRDefault="00351B3D" w:rsidP="00351B3D">
      <w:pPr>
        <w:rPr>
          <w:sz w:val="28"/>
          <w:szCs w:val="28"/>
        </w:rPr>
      </w:pPr>
      <w:r w:rsidRPr="00351B3D">
        <w:rPr>
          <w:sz w:val="28"/>
          <w:szCs w:val="28"/>
        </w:rPr>
        <w:t xml:space="preserve">2004. Engineer </w:t>
      </w:r>
      <w:proofErr w:type="spellStart"/>
      <w:r w:rsidRPr="00351B3D">
        <w:rPr>
          <w:sz w:val="28"/>
          <w:szCs w:val="28"/>
        </w:rPr>
        <w:t>Adly</w:t>
      </w:r>
      <w:proofErr w:type="spellEnd"/>
      <w:r w:rsidRPr="00351B3D">
        <w:rPr>
          <w:sz w:val="28"/>
          <w:szCs w:val="28"/>
        </w:rPr>
        <w:t xml:space="preserve"> El </w:t>
      </w:r>
      <w:proofErr w:type="spellStart"/>
      <w:r w:rsidRPr="00351B3D">
        <w:rPr>
          <w:sz w:val="28"/>
          <w:szCs w:val="28"/>
        </w:rPr>
        <w:t>Keiy</w:t>
      </w:r>
      <w:proofErr w:type="spellEnd"/>
      <w:r w:rsidRPr="00351B3D">
        <w:rPr>
          <w:sz w:val="28"/>
          <w:szCs w:val="28"/>
        </w:rPr>
        <w:t xml:space="preserve"> is a Board Member of the Handball Federation &amp; Former director of the national teams.</w:t>
      </w:r>
    </w:p>
    <w:p w:rsidR="00044F5A" w:rsidRDefault="00044F5A" w:rsidP="00044F5A">
      <w:pPr>
        <w:rPr>
          <w:sz w:val="28"/>
          <w:szCs w:val="28"/>
        </w:rPr>
      </w:pPr>
      <w:r w:rsidRPr="00044F5A">
        <w:rPr>
          <w:sz w:val="28"/>
          <w:szCs w:val="28"/>
        </w:rPr>
        <w:lastRenderedPageBreak/>
        <w:t>ENG. MOHAMED GHOBASHY</w:t>
      </w:r>
    </w:p>
    <w:p w:rsidR="00351B3D" w:rsidRDefault="00351B3D" w:rsidP="00351B3D">
      <w:pPr>
        <w:rPr>
          <w:sz w:val="28"/>
          <w:szCs w:val="28"/>
        </w:rPr>
      </w:pPr>
      <w:r w:rsidRPr="00351B3D">
        <w:rPr>
          <w:sz w:val="28"/>
          <w:szCs w:val="28"/>
        </w:rPr>
        <w:t xml:space="preserve">Mohamed </w:t>
      </w:r>
      <w:proofErr w:type="spellStart"/>
      <w:r w:rsidRPr="00351B3D">
        <w:rPr>
          <w:sz w:val="28"/>
          <w:szCs w:val="28"/>
        </w:rPr>
        <w:t>Ghobasy</w:t>
      </w:r>
      <w:proofErr w:type="spellEnd"/>
      <w:r w:rsidRPr="00351B3D">
        <w:rPr>
          <w:sz w:val="28"/>
          <w:szCs w:val="28"/>
        </w:rPr>
        <w:t xml:space="preserve"> is the Chair-man of Scope Real Estate De-</w:t>
      </w:r>
      <w:proofErr w:type="spellStart"/>
      <w:r w:rsidRPr="00351B3D">
        <w:rPr>
          <w:sz w:val="28"/>
          <w:szCs w:val="28"/>
        </w:rPr>
        <w:t>velopment</w:t>
      </w:r>
      <w:proofErr w:type="spellEnd"/>
      <w:r w:rsidRPr="00351B3D">
        <w:rPr>
          <w:sz w:val="28"/>
          <w:szCs w:val="28"/>
        </w:rPr>
        <w:t xml:space="preserve"> Company and the</w:t>
      </w:r>
      <w:r>
        <w:rPr>
          <w:sz w:val="28"/>
          <w:szCs w:val="28"/>
        </w:rPr>
        <w:t xml:space="preserve"> </w:t>
      </w:r>
      <w:r w:rsidRPr="00351B3D">
        <w:rPr>
          <w:sz w:val="28"/>
          <w:szCs w:val="28"/>
        </w:rPr>
        <w:t>General secretary of the New</w:t>
      </w:r>
      <w:r>
        <w:rPr>
          <w:sz w:val="28"/>
          <w:szCs w:val="28"/>
        </w:rPr>
        <w:t xml:space="preserve"> </w:t>
      </w:r>
      <w:r w:rsidRPr="00351B3D">
        <w:rPr>
          <w:sz w:val="28"/>
          <w:szCs w:val="28"/>
        </w:rPr>
        <w:t>Cairo Developers Association and</w:t>
      </w:r>
      <w:r>
        <w:rPr>
          <w:sz w:val="28"/>
          <w:szCs w:val="28"/>
        </w:rPr>
        <w:t xml:space="preserve"> the Administrative Capital. H </w:t>
      </w:r>
      <w:r w:rsidRPr="00351B3D">
        <w:rPr>
          <w:sz w:val="28"/>
          <w:szCs w:val="28"/>
        </w:rPr>
        <w:t>is a Board member of the Real</w:t>
      </w:r>
      <w:r>
        <w:rPr>
          <w:sz w:val="28"/>
          <w:szCs w:val="28"/>
        </w:rPr>
        <w:t xml:space="preserve"> </w:t>
      </w:r>
      <w:r w:rsidRPr="00351B3D">
        <w:rPr>
          <w:sz w:val="28"/>
          <w:szCs w:val="28"/>
        </w:rPr>
        <w:t>Estate Investment Division of the</w:t>
      </w:r>
      <w:r>
        <w:rPr>
          <w:sz w:val="28"/>
          <w:szCs w:val="28"/>
        </w:rPr>
        <w:t xml:space="preserve"> </w:t>
      </w:r>
      <w:r w:rsidRPr="00351B3D">
        <w:rPr>
          <w:sz w:val="28"/>
          <w:szCs w:val="28"/>
        </w:rPr>
        <w:t>General Federation of Chambers</w:t>
      </w:r>
      <w:r>
        <w:rPr>
          <w:sz w:val="28"/>
          <w:szCs w:val="28"/>
        </w:rPr>
        <w:t xml:space="preserve"> </w:t>
      </w:r>
      <w:r w:rsidRPr="00351B3D">
        <w:rPr>
          <w:sz w:val="28"/>
          <w:szCs w:val="28"/>
        </w:rPr>
        <w:t>of Commerce and the Egyptian</w:t>
      </w:r>
      <w:r>
        <w:rPr>
          <w:sz w:val="28"/>
          <w:szCs w:val="28"/>
        </w:rPr>
        <w:t xml:space="preserve"> </w:t>
      </w:r>
      <w:r w:rsidRPr="00351B3D">
        <w:rPr>
          <w:sz w:val="28"/>
          <w:szCs w:val="28"/>
        </w:rPr>
        <w:t>Association of real estate appraisal</w:t>
      </w:r>
    </w:p>
    <w:p w:rsidR="00351B3D" w:rsidRPr="00351B3D" w:rsidRDefault="00351B3D" w:rsidP="00351B3D">
      <w:pPr>
        <w:rPr>
          <w:sz w:val="28"/>
          <w:szCs w:val="28"/>
        </w:rPr>
      </w:pPr>
      <w:r>
        <w:rPr>
          <w:sz w:val="28"/>
          <w:szCs w:val="28"/>
        </w:rPr>
        <w:t xml:space="preserve">experts. Engineer Mohamed </w:t>
      </w:r>
      <w:proofErr w:type="spellStart"/>
      <w:r>
        <w:rPr>
          <w:sz w:val="28"/>
          <w:szCs w:val="28"/>
        </w:rPr>
        <w:t>Gho</w:t>
      </w:r>
      <w:r w:rsidRPr="00351B3D">
        <w:rPr>
          <w:sz w:val="28"/>
          <w:szCs w:val="28"/>
        </w:rPr>
        <w:t>bashy</w:t>
      </w:r>
      <w:proofErr w:type="spellEnd"/>
      <w:r w:rsidRPr="00351B3D">
        <w:rPr>
          <w:sz w:val="28"/>
          <w:szCs w:val="28"/>
        </w:rPr>
        <w:t xml:space="preserve"> is </w:t>
      </w:r>
      <w:proofErr w:type="gramStart"/>
      <w:r w:rsidRPr="00351B3D">
        <w:rPr>
          <w:sz w:val="28"/>
          <w:szCs w:val="28"/>
        </w:rPr>
        <w:t>a</w:t>
      </w:r>
      <w:proofErr w:type="gramEnd"/>
      <w:r w:rsidRPr="00351B3D">
        <w:rPr>
          <w:sz w:val="28"/>
          <w:szCs w:val="28"/>
        </w:rPr>
        <w:t xml:space="preserve"> estate appraisal expert</w:t>
      </w:r>
      <w:r>
        <w:rPr>
          <w:sz w:val="28"/>
          <w:szCs w:val="28"/>
        </w:rPr>
        <w:t xml:space="preserve"> </w:t>
      </w:r>
      <w:r w:rsidRPr="00351B3D">
        <w:rPr>
          <w:sz w:val="28"/>
          <w:szCs w:val="28"/>
        </w:rPr>
        <w:t>Financial Regulatory Authority</w:t>
      </w:r>
      <w:r>
        <w:rPr>
          <w:sz w:val="28"/>
          <w:szCs w:val="28"/>
        </w:rPr>
        <w:t xml:space="preserve"> </w:t>
      </w:r>
      <w:r w:rsidRPr="00351B3D">
        <w:rPr>
          <w:sz w:val="28"/>
          <w:szCs w:val="28"/>
        </w:rPr>
        <w:t>and accredited by the Central</w:t>
      </w:r>
      <w:r>
        <w:rPr>
          <w:sz w:val="28"/>
          <w:szCs w:val="28"/>
        </w:rPr>
        <w:t xml:space="preserve"> </w:t>
      </w:r>
      <w:r w:rsidRPr="00351B3D">
        <w:rPr>
          <w:sz w:val="28"/>
          <w:szCs w:val="28"/>
        </w:rPr>
        <w:t>Bank of Egypt. He is the Vice</w:t>
      </w:r>
    </w:p>
    <w:p w:rsidR="00351B3D" w:rsidRDefault="00351B3D" w:rsidP="00351B3D">
      <w:pPr>
        <w:rPr>
          <w:sz w:val="28"/>
          <w:szCs w:val="28"/>
        </w:rPr>
      </w:pPr>
      <w:r>
        <w:rPr>
          <w:sz w:val="28"/>
          <w:szCs w:val="28"/>
        </w:rPr>
        <w:t>Chairman of the Consulting Com</w:t>
      </w:r>
      <w:r w:rsidRPr="00351B3D">
        <w:rPr>
          <w:sz w:val="28"/>
          <w:szCs w:val="28"/>
        </w:rPr>
        <w:t>pany for expertise and appraisal</w:t>
      </w:r>
      <w:r>
        <w:rPr>
          <w:sz w:val="28"/>
          <w:szCs w:val="28"/>
        </w:rPr>
        <w:t xml:space="preserve"> </w:t>
      </w:r>
      <w:r w:rsidRPr="00351B3D">
        <w:rPr>
          <w:sz w:val="28"/>
          <w:szCs w:val="28"/>
        </w:rPr>
        <w:t>in addition to being a member of</w:t>
      </w:r>
      <w:r>
        <w:rPr>
          <w:sz w:val="28"/>
          <w:szCs w:val="28"/>
        </w:rPr>
        <w:t xml:space="preserve"> </w:t>
      </w:r>
      <w:r w:rsidRPr="00351B3D">
        <w:rPr>
          <w:sz w:val="28"/>
          <w:szCs w:val="28"/>
        </w:rPr>
        <w:t>the Saudi Authority for Accredited</w:t>
      </w:r>
      <w:r>
        <w:rPr>
          <w:sz w:val="28"/>
          <w:szCs w:val="28"/>
        </w:rPr>
        <w:t xml:space="preserve"> </w:t>
      </w:r>
      <w:proofErr w:type="spellStart"/>
      <w:r w:rsidRPr="00351B3D">
        <w:rPr>
          <w:sz w:val="28"/>
          <w:szCs w:val="28"/>
        </w:rPr>
        <w:t>valuers</w:t>
      </w:r>
      <w:proofErr w:type="spellEnd"/>
      <w:r w:rsidRPr="00351B3D">
        <w:rPr>
          <w:sz w:val="28"/>
          <w:szCs w:val="28"/>
        </w:rPr>
        <w:t>.</w:t>
      </w:r>
    </w:p>
    <w:p w:rsidR="00044F5A" w:rsidRDefault="00044F5A" w:rsidP="00044F5A">
      <w:pPr>
        <w:rPr>
          <w:sz w:val="28"/>
          <w:szCs w:val="28"/>
        </w:rPr>
      </w:pPr>
      <w:r w:rsidRPr="00044F5A">
        <w:rPr>
          <w:sz w:val="28"/>
          <w:szCs w:val="28"/>
        </w:rPr>
        <w:t>ENG. YASSER ABDALLAH</w:t>
      </w:r>
    </w:p>
    <w:p w:rsidR="00351B3D" w:rsidRPr="00044F5A" w:rsidRDefault="00351B3D" w:rsidP="00351B3D">
      <w:pPr>
        <w:rPr>
          <w:sz w:val="28"/>
          <w:szCs w:val="28"/>
        </w:rPr>
      </w:pPr>
      <w:r w:rsidRPr="00351B3D">
        <w:rPr>
          <w:sz w:val="28"/>
          <w:szCs w:val="28"/>
        </w:rPr>
        <w:t>Yasser Abdallah is the Chairman of Ya</w:t>
      </w:r>
      <w:r>
        <w:rPr>
          <w:sz w:val="28"/>
          <w:szCs w:val="28"/>
        </w:rPr>
        <w:t xml:space="preserve">sser Abdullah Group for Real Estate </w:t>
      </w:r>
      <w:r w:rsidRPr="00351B3D">
        <w:rPr>
          <w:sz w:val="28"/>
          <w:szCs w:val="28"/>
        </w:rPr>
        <w:t>Developments. He is a Board Member of the New Cairo Developers</w:t>
      </w:r>
      <w:r>
        <w:rPr>
          <w:sz w:val="28"/>
          <w:szCs w:val="28"/>
        </w:rPr>
        <w:t xml:space="preserve"> </w:t>
      </w:r>
      <w:r w:rsidRPr="00351B3D">
        <w:rPr>
          <w:sz w:val="28"/>
          <w:szCs w:val="28"/>
        </w:rPr>
        <w:t>Association and the New Administrative</w:t>
      </w:r>
      <w:r>
        <w:rPr>
          <w:sz w:val="28"/>
          <w:szCs w:val="28"/>
        </w:rPr>
        <w:t xml:space="preserve"> Capital as well as the Develop</w:t>
      </w:r>
      <w:r w:rsidRPr="00351B3D">
        <w:rPr>
          <w:sz w:val="28"/>
          <w:szCs w:val="28"/>
        </w:rPr>
        <w:t>ment Chamber of the General Federation of Industries.</w:t>
      </w:r>
    </w:p>
    <w:p w:rsidR="00044F5A" w:rsidRDefault="00044F5A" w:rsidP="00044F5A">
      <w:pPr>
        <w:rPr>
          <w:sz w:val="28"/>
          <w:szCs w:val="28"/>
        </w:rPr>
      </w:pPr>
      <w:r w:rsidRPr="00044F5A">
        <w:rPr>
          <w:sz w:val="28"/>
          <w:szCs w:val="28"/>
        </w:rPr>
        <w:t>ENG. SHERIF SHAALAN</w:t>
      </w:r>
    </w:p>
    <w:p w:rsidR="00351B3D" w:rsidRPr="00351B3D" w:rsidRDefault="00351B3D" w:rsidP="00351B3D">
      <w:pPr>
        <w:rPr>
          <w:sz w:val="28"/>
          <w:szCs w:val="28"/>
        </w:rPr>
      </w:pPr>
      <w:proofErr w:type="spellStart"/>
      <w:r w:rsidRPr="00351B3D">
        <w:rPr>
          <w:sz w:val="28"/>
          <w:szCs w:val="28"/>
        </w:rPr>
        <w:t>Sherif</w:t>
      </w:r>
      <w:proofErr w:type="spellEnd"/>
      <w:r w:rsidRPr="00351B3D">
        <w:rPr>
          <w:sz w:val="28"/>
          <w:szCs w:val="28"/>
        </w:rPr>
        <w:t xml:space="preserve"> </w:t>
      </w:r>
      <w:proofErr w:type="spellStart"/>
      <w:r w:rsidRPr="00351B3D">
        <w:rPr>
          <w:sz w:val="28"/>
          <w:szCs w:val="28"/>
        </w:rPr>
        <w:t>Shaalan</w:t>
      </w:r>
      <w:proofErr w:type="spellEnd"/>
      <w:r w:rsidRPr="00351B3D">
        <w:rPr>
          <w:sz w:val="28"/>
          <w:szCs w:val="28"/>
        </w:rPr>
        <w:t xml:space="preserve"> is the President and Co-founder of Royal Real Estate</w:t>
      </w:r>
      <w:r>
        <w:rPr>
          <w:sz w:val="28"/>
          <w:szCs w:val="28"/>
        </w:rPr>
        <w:t xml:space="preserve"> Developments </w:t>
      </w:r>
      <w:r w:rsidRPr="00351B3D">
        <w:rPr>
          <w:sz w:val="28"/>
          <w:szCs w:val="28"/>
        </w:rPr>
        <w:t>and the Co-founder of Royal One Developments. He is</w:t>
      </w:r>
    </w:p>
    <w:p w:rsidR="00351B3D" w:rsidRPr="00044F5A" w:rsidRDefault="00351B3D" w:rsidP="00351B3D">
      <w:pPr>
        <w:rPr>
          <w:sz w:val="28"/>
          <w:szCs w:val="28"/>
        </w:rPr>
      </w:pPr>
      <w:r>
        <w:rPr>
          <w:sz w:val="28"/>
          <w:szCs w:val="28"/>
        </w:rPr>
        <w:t xml:space="preserve"> </w:t>
      </w:r>
      <w:r w:rsidRPr="00351B3D">
        <w:rPr>
          <w:sz w:val="28"/>
          <w:szCs w:val="28"/>
        </w:rPr>
        <w:t>the Chief member of the engineering</w:t>
      </w:r>
      <w:r>
        <w:rPr>
          <w:sz w:val="28"/>
          <w:szCs w:val="28"/>
        </w:rPr>
        <w:t xml:space="preserve"> committee of New Cairo Developers and a </w:t>
      </w:r>
      <w:r w:rsidRPr="00351B3D">
        <w:rPr>
          <w:sz w:val="28"/>
          <w:szCs w:val="28"/>
        </w:rPr>
        <w:t>member of the Chamber of Real Estate Development in the</w:t>
      </w:r>
      <w:r>
        <w:rPr>
          <w:sz w:val="28"/>
          <w:szCs w:val="28"/>
        </w:rPr>
        <w:t xml:space="preserve"> Federation of </w:t>
      </w:r>
      <w:r w:rsidRPr="00351B3D">
        <w:rPr>
          <w:sz w:val="28"/>
          <w:szCs w:val="28"/>
        </w:rPr>
        <w:t>Industries.</w:t>
      </w:r>
    </w:p>
    <w:p w:rsidR="00044F5A" w:rsidRDefault="00044F5A" w:rsidP="00044F5A">
      <w:pPr>
        <w:rPr>
          <w:sz w:val="28"/>
          <w:szCs w:val="28"/>
        </w:rPr>
      </w:pPr>
      <w:r w:rsidRPr="00044F5A">
        <w:rPr>
          <w:sz w:val="28"/>
          <w:szCs w:val="28"/>
        </w:rPr>
        <w:t>ENG. MAHMOUD AMIN MASSOUD</w:t>
      </w:r>
    </w:p>
    <w:p w:rsidR="00351B3D" w:rsidRPr="00351B3D" w:rsidRDefault="00351B3D" w:rsidP="00351B3D">
      <w:pPr>
        <w:rPr>
          <w:sz w:val="28"/>
          <w:szCs w:val="28"/>
        </w:rPr>
      </w:pPr>
      <w:r w:rsidRPr="00351B3D">
        <w:rPr>
          <w:sz w:val="28"/>
          <w:szCs w:val="28"/>
        </w:rPr>
        <w:t xml:space="preserve">Mahmoud Amin </w:t>
      </w:r>
      <w:proofErr w:type="spellStart"/>
      <w:r w:rsidRPr="00351B3D">
        <w:rPr>
          <w:sz w:val="28"/>
          <w:szCs w:val="28"/>
        </w:rPr>
        <w:t>Massoud</w:t>
      </w:r>
      <w:proofErr w:type="spellEnd"/>
      <w:r w:rsidRPr="00351B3D">
        <w:rPr>
          <w:sz w:val="28"/>
          <w:szCs w:val="28"/>
        </w:rPr>
        <w:t xml:space="preserve"> is the</w:t>
      </w:r>
      <w:r>
        <w:rPr>
          <w:sz w:val="28"/>
          <w:szCs w:val="28"/>
        </w:rPr>
        <w:t xml:space="preserve"> </w:t>
      </w:r>
      <w:r w:rsidRPr="00351B3D">
        <w:rPr>
          <w:sz w:val="28"/>
          <w:szCs w:val="28"/>
        </w:rPr>
        <w:t>General Manager and Board</w:t>
      </w:r>
      <w:r>
        <w:rPr>
          <w:sz w:val="28"/>
          <w:szCs w:val="28"/>
        </w:rPr>
        <w:t xml:space="preserve"> </w:t>
      </w:r>
      <w:r w:rsidRPr="00351B3D">
        <w:rPr>
          <w:sz w:val="28"/>
          <w:szCs w:val="28"/>
        </w:rPr>
        <w:t xml:space="preserve">member of </w:t>
      </w:r>
      <w:proofErr w:type="spellStart"/>
      <w:r w:rsidRPr="00351B3D">
        <w:rPr>
          <w:sz w:val="28"/>
          <w:szCs w:val="28"/>
        </w:rPr>
        <w:t>Memaar</w:t>
      </w:r>
      <w:proofErr w:type="spellEnd"/>
      <w:r w:rsidRPr="00351B3D">
        <w:rPr>
          <w:sz w:val="28"/>
          <w:szCs w:val="28"/>
        </w:rPr>
        <w:t xml:space="preserve"> Al </w:t>
      </w:r>
      <w:proofErr w:type="spellStart"/>
      <w:r w:rsidRPr="00351B3D">
        <w:rPr>
          <w:sz w:val="28"/>
          <w:szCs w:val="28"/>
        </w:rPr>
        <w:t>Ashraaf</w:t>
      </w:r>
      <w:proofErr w:type="spellEnd"/>
      <w:r w:rsidRPr="00351B3D">
        <w:rPr>
          <w:sz w:val="28"/>
          <w:szCs w:val="28"/>
        </w:rPr>
        <w:t xml:space="preserve"> as</w:t>
      </w:r>
      <w:r>
        <w:rPr>
          <w:sz w:val="28"/>
          <w:szCs w:val="28"/>
        </w:rPr>
        <w:t xml:space="preserve"> </w:t>
      </w:r>
      <w:r w:rsidRPr="00351B3D">
        <w:rPr>
          <w:sz w:val="28"/>
          <w:szCs w:val="28"/>
        </w:rPr>
        <w:t>well as the member of the Board</w:t>
      </w:r>
    </w:p>
    <w:p w:rsidR="00C379CA" w:rsidRDefault="00351B3D" w:rsidP="00351B3D">
      <w:pPr>
        <w:rPr>
          <w:sz w:val="28"/>
          <w:szCs w:val="28"/>
        </w:rPr>
      </w:pPr>
      <w:r>
        <w:rPr>
          <w:sz w:val="28"/>
          <w:szCs w:val="28"/>
        </w:rPr>
        <w:t xml:space="preserve"> </w:t>
      </w:r>
      <w:r w:rsidRPr="00351B3D">
        <w:rPr>
          <w:sz w:val="28"/>
          <w:szCs w:val="28"/>
        </w:rPr>
        <w:t>o</w:t>
      </w:r>
      <w:r>
        <w:rPr>
          <w:sz w:val="28"/>
          <w:szCs w:val="28"/>
        </w:rPr>
        <w:t>f Directors of the New Cairo De</w:t>
      </w:r>
      <w:r w:rsidRPr="00351B3D">
        <w:rPr>
          <w:sz w:val="28"/>
          <w:szCs w:val="28"/>
        </w:rPr>
        <w:t>velopers Association and the New</w:t>
      </w:r>
      <w:r>
        <w:rPr>
          <w:sz w:val="28"/>
          <w:szCs w:val="28"/>
        </w:rPr>
        <w:t xml:space="preserve"> </w:t>
      </w:r>
      <w:r w:rsidRPr="00351B3D">
        <w:rPr>
          <w:sz w:val="28"/>
          <w:szCs w:val="28"/>
        </w:rPr>
        <w:t>Administrative Capital. Engineer</w:t>
      </w:r>
      <w:r>
        <w:rPr>
          <w:sz w:val="28"/>
          <w:szCs w:val="28"/>
        </w:rPr>
        <w:t xml:space="preserve"> </w:t>
      </w:r>
      <w:r w:rsidRPr="00351B3D">
        <w:rPr>
          <w:sz w:val="28"/>
          <w:szCs w:val="28"/>
        </w:rPr>
        <w:t xml:space="preserve">Mahmoud Amin </w:t>
      </w:r>
      <w:proofErr w:type="spellStart"/>
      <w:r w:rsidRPr="00351B3D">
        <w:rPr>
          <w:sz w:val="28"/>
          <w:szCs w:val="28"/>
        </w:rPr>
        <w:t>Massoud</w:t>
      </w:r>
      <w:proofErr w:type="spellEnd"/>
      <w:r w:rsidRPr="00351B3D">
        <w:rPr>
          <w:sz w:val="28"/>
          <w:szCs w:val="28"/>
        </w:rPr>
        <w:t xml:space="preserve"> is the</w:t>
      </w:r>
      <w:r>
        <w:rPr>
          <w:sz w:val="28"/>
          <w:szCs w:val="28"/>
        </w:rPr>
        <w:t xml:space="preserve"> </w:t>
      </w:r>
      <w:r w:rsidRPr="00351B3D">
        <w:rPr>
          <w:sz w:val="28"/>
          <w:szCs w:val="28"/>
        </w:rPr>
        <w:t>Chairman of MA Designs.</w:t>
      </w:r>
    </w:p>
    <w:p w:rsidR="00613DDD" w:rsidRDefault="00613DDD" w:rsidP="00351B3D">
      <w:pPr>
        <w:rPr>
          <w:sz w:val="28"/>
          <w:szCs w:val="28"/>
        </w:rPr>
      </w:pPr>
      <w:bookmarkStart w:id="0" w:name="_GoBack"/>
      <w:bookmarkEnd w:id="0"/>
    </w:p>
    <w:p w:rsidR="00351B3D" w:rsidRPr="00351B3D" w:rsidRDefault="00351B3D" w:rsidP="00351B3D">
      <w:pPr>
        <w:rPr>
          <w:sz w:val="28"/>
          <w:szCs w:val="28"/>
        </w:rPr>
      </w:pPr>
      <w:r w:rsidRPr="00351B3D">
        <w:rPr>
          <w:sz w:val="28"/>
          <w:szCs w:val="28"/>
        </w:rPr>
        <w:t>OUR VALUES</w:t>
      </w:r>
    </w:p>
    <w:p w:rsidR="00351B3D" w:rsidRPr="00044F5A" w:rsidRDefault="00351B3D" w:rsidP="00351B3D">
      <w:pPr>
        <w:rPr>
          <w:sz w:val="28"/>
          <w:szCs w:val="28"/>
        </w:rPr>
      </w:pPr>
      <w:r w:rsidRPr="00351B3D">
        <w:rPr>
          <w:sz w:val="28"/>
          <w:szCs w:val="28"/>
        </w:rPr>
        <w:lastRenderedPageBreak/>
        <w:t xml:space="preserve">At </w:t>
      </w:r>
      <w:proofErr w:type="spellStart"/>
      <w:r w:rsidRPr="00351B3D">
        <w:rPr>
          <w:sz w:val="28"/>
          <w:szCs w:val="28"/>
        </w:rPr>
        <w:t>Menassat</w:t>
      </w:r>
      <w:proofErr w:type="spellEnd"/>
      <w:r w:rsidRPr="00351B3D">
        <w:rPr>
          <w:sz w:val="28"/>
          <w:szCs w:val="28"/>
        </w:rPr>
        <w:t xml:space="preserve"> Developments, we</w:t>
      </w:r>
      <w:r>
        <w:rPr>
          <w:sz w:val="28"/>
          <w:szCs w:val="28"/>
        </w:rPr>
        <w:t xml:space="preserve"> </w:t>
      </w:r>
      <w:r w:rsidRPr="00351B3D">
        <w:rPr>
          <w:sz w:val="28"/>
          <w:szCs w:val="28"/>
        </w:rPr>
        <w:t>strictly work with a set of values that</w:t>
      </w:r>
      <w:r>
        <w:rPr>
          <w:sz w:val="28"/>
          <w:szCs w:val="28"/>
        </w:rPr>
        <w:t xml:space="preserve"> </w:t>
      </w:r>
      <w:r w:rsidRPr="00351B3D">
        <w:rPr>
          <w:sz w:val="28"/>
          <w:szCs w:val="28"/>
        </w:rPr>
        <w:t>allow us to always be the innovative</w:t>
      </w:r>
      <w:r>
        <w:rPr>
          <w:sz w:val="28"/>
          <w:szCs w:val="28"/>
        </w:rPr>
        <w:t xml:space="preserve"> </w:t>
      </w:r>
      <w:r w:rsidRPr="00351B3D">
        <w:rPr>
          <w:sz w:val="28"/>
          <w:szCs w:val="28"/>
        </w:rPr>
        <w:t>leaders of the market and meet our</w:t>
      </w:r>
      <w:r>
        <w:rPr>
          <w:sz w:val="28"/>
          <w:szCs w:val="28"/>
        </w:rPr>
        <w:t xml:space="preserve"> </w:t>
      </w:r>
      <w:r w:rsidRPr="00351B3D">
        <w:rPr>
          <w:sz w:val="28"/>
          <w:szCs w:val="28"/>
        </w:rPr>
        <w:t>clients’ expectations.</w:t>
      </w:r>
    </w:p>
    <w:p w:rsidR="00044F5A" w:rsidRPr="00044F5A" w:rsidRDefault="00044F5A" w:rsidP="00044F5A">
      <w:pPr>
        <w:rPr>
          <w:b/>
          <w:bCs/>
          <w:sz w:val="28"/>
          <w:szCs w:val="28"/>
        </w:rPr>
      </w:pPr>
      <w:r w:rsidRPr="00044F5A">
        <w:rPr>
          <w:b/>
          <w:bCs/>
          <w:sz w:val="28"/>
          <w:szCs w:val="28"/>
        </w:rPr>
        <w:t>Podia Tower in New Capital City</w:t>
      </w:r>
    </w:p>
    <w:p w:rsidR="00044F5A" w:rsidRPr="00BA1B65" w:rsidRDefault="00044F5A" w:rsidP="00BA1B65">
      <w:pPr>
        <w:rPr>
          <w:sz w:val="28"/>
          <w:szCs w:val="28"/>
        </w:rPr>
      </w:pPr>
      <w:r w:rsidRPr="00044F5A">
        <w:rPr>
          <w:sz w:val="28"/>
          <w:szCs w:val="28"/>
        </w:rPr>
        <w:t xml:space="preserve">Launched by </w:t>
      </w:r>
      <w:proofErr w:type="spellStart"/>
      <w:r w:rsidRPr="00044F5A">
        <w:rPr>
          <w:sz w:val="28"/>
          <w:szCs w:val="28"/>
        </w:rPr>
        <w:t>Menassat</w:t>
      </w:r>
      <w:proofErr w:type="spellEnd"/>
      <w:r w:rsidRPr="00044F5A">
        <w:rPr>
          <w:sz w:val="28"/>
          <w:szCs w:val="28"/>
        </w:rPr>
        <w:t xml:space="preserve"> Developments in cooperation with the engineering consultant Pinnacle Egypt, Podia Tower is one of the tallest commercial, administrative and medical towers at Downtown New Capital (Touristic District), occupying a total area of 19,782 meters and encompassing 25 floors, 3 basements, and a ground floor.</w:t>
      </w:r>
    </w:p>
    <w:p w:rsidR="00044F5A" w:rsidRPr="00044F5A" w:rsidRDefault="00044F5A" w:rsidP="00044F5A">
      <w:pPr>
        <w:rPr>
          <w:sz w:val="28"/>
          <w:szCs w:val="28"/>
        </w:rPr>
      </w:pPr>
      <w:r w:rsidRPr="00044F5A">
        <w:rPr>
          <w:sz w:val="28"/>
          <w:szCs w:val="28"/>
        </w:rPr>
        <w:t>25 floors, 3 basements, and a ground floor.</w:t>
      </w:r>
    </w:p>
    <w:p w:rsidR="00044F5A" w:rsidRPr="00BA1B65" w:rsidRDefault="00044F5A" w:rsidP="00BA1B65">
      <w:pPr>
        <w:rPr>
          <w:sz w:val="28"/>
          <w:szCs w:val="28"/>
        </w:rPr>
      </w:pPr>
      <w:r w:rsidRPr="00BA1B65">
        <w:rPr>
          <w:sz w:val="28"/>
          <w:szCs w:val="28"/>
        </w:rPr>
        <w:t>110M</w:t>
      </w:r>
      <w:r w:rsidR="00BA1B65" w:rsidRPr="00BA1B65">
        <w:rPr>
          <w:sz w:val="28"/>
          <w:szCs w:val="28"/>
        </w:rPr>
        <w:t xml:space="preserve"> </w:t>
      </w:r>
      <w:r w:rsidRPr="00BA1B65">
        <w:rPr>
          <w:sz w:val="28"/>
          <w:szCs w:val="28"/>
        </w:rPr>
        <w:t>Tower height</w:t>
      </w:r>
    </w:p>
    <w:p w:rsidR="00044F5A" w:rsidRPr="00BA1B65" w:rsidRDefault="00044F5A" w:rsidP="00BA1B65">
      <w:pPr>
        <w:rPr>
          <w:sz w:val="28"/>
          <w:szCs w:val="28"/>
        </w:rPr>
      </w:pPr>
      <w:r w:rsidRPr="00BA1B65">
        <w:rPr>
          <w:sz w:val="28"/>
          <w:szCs w:val="28"/>
        </w:rPr>
        <w:t>19782</w:t>
      </w:r>
      <w:r w:rsidR="00BA1B65" w:rsidRPr="00BA1B65">
        <w:rPr>
          <w:sz w:val="28"/>
          <w:szCs w:val="28"/>
        </w:rPr>
        <w:t xml:space="preserve"> </w:t>
      </w:r>
      <w:r w:rsidRPr="00BA1B65">
        <w:rPr>
          <w:sz w:val="28"/>
          <w:szCs w:val="28"/>
        </w:rPr>
        <w:t>M</w:t>
      </w:r>
      <w:r w:rsidR="00BA1B65" w:rsidRPr="00BA1B65">
        <w:rPr>
          <w:sz w:val="28"/>
          <w:szCs w:val="28"/>
        </w:rPr>
        <w:t xml:space="preserve"> </w:t>
      </w:r>
      <w:r w:rsidRPr="00BA1B65">
        <w:rPr>
          <w:sz w:val="28"/>
          <w:szCs w:val="28"/>
        </w:rPr>
        <w:t>Building size</w:t>
      </w:r>
    </w:p>
    <w:p w:rsidR="00044F5A" w:rsidRPr="00BA1B65" w:rsidRDefault="00044F5A" w:rsidP="00BA1B65">
      <w:pPr>
        <w:rPr>
          <w:b/>
          <w:bCs/>
          <w:sz w:val="28"/>
          <w:szCs w:val="28"/>
        </w:rPr>
      </w:pPr>
      <w:r w:rsidRPr="00BA1B65">
        <w:rPr>
          <w:sz w:val="28"/>
          <w:szCs w:val="28"/>
        </w:rPr>
        <w:t>900+</w:t>
      </w:r>
      <w:r w:rsidR="00BA1B65">
        <w:rPr>
          <w:b/>
          <w:bCs/>
          <w:sz w:val="28"/>
          <w:szCs w:val="28"/>
        </w:rPr>
        <w:t xml:space="preserve"> </w:t>
      </w:r>
      <w:r w:rsidRPr="00044F5A">
        <w:rPr>
          <w:sz w:val="28"/>
          <w:szCs w:val="28"/>
        </w:rPr>
        <w:t>Units</w:t>
      </w:r>
    </w:p>
    <w:p w:rsidR="00BA1B65" w:rsidRPr="00BA1B65" w:rsidRDefault="00BA1B65" w:rsidP="00BA1B65">
      <w:pPr>
        <w:rPr>
          <w:b/>
          <w:bCs/>
          <w:sz w:val="28"/>
          <w:szCs w:val="28"/>
        </w:rPr>
      </w:pPr>
      <w:r w:rsidRPr="00BA1B65">
        <w:rPr>
          <w:b/>
          <w:bCs/>
          <w:sz w:val="28"/>
          <w:szCs w:val="28"/>
        </w:rPr>
        <w:t>Commercial Units</w:t>
      </w:r>
    </w:p>
    <w:p w:rsidR="00BA1B65" w:rsidRPr="00BA1B65" w:rsidRDefault="00BA1B65" w:rsidP="00BA1B65">
      <w:pPr>
        <w:rPr>
          <w:sz w:val="28"/>
          <w:szCs w:val="28"/>
        </w:rPr>
      </w:pPr>
      <w:r w:rsidRPr="00BA1B65">
        <w:rPr>
          <w:sz w:val="28"/>
          <w:szCs w:val="28"/>
        </w:rPr>
        <w:t xml:space="preserve">Thanks to a creative architectural design that </w:t>
      </w:r>
      <w:proofErr w:type="spellStart"/>
      <w:r w:rsidRPr="00BA1B65">
        <w:rPr>
          <w:sz w:val="28"/>
          <w:szCs w:val="28"/>
        </w:rPr>
        <w:t>prioritises</w:t>
      </w:r>
      <w:proofErr w:type="spellEnd"/>
      <w:r w:rsidRPr="00BA1B65">
        <w:rPr>
          <w:sz w:val="28"/>
          <w:szCs w:val="28"/>
        </w:rPr>
        <w:t xml:space="preserve"> happiness in the workplace, every day at Podia is a special celebration of work-life balance. The project has been meticulously laid out to include a vibrant commercial plaza on 2302 m2, giving a wide range of shopping and dining experiences in partnership with global leading brands. The Plaza, which has a dancing fountain as its main draw, also has a cutting-edge food court, promises endless entertainment, and offers corporate networking opportunities throughout the day.</w:t>
      </w:r>
    </w:p>
    <w:p w:rsidR="00BA1B65" w:rsidRPr="00BA1B65" w:rsidRDefault="00BA1B65" w:rsidP="00BA1B65">
      <w:pPr>
        <w:rPr>
          <w:b/>
          <w:bCs/>
          <w:sz w:val="28"/>
          <w:szCs w:val="28"/>
        </w:rPr>
      </w:pPr>
      <w:r w:rsidRPr="00BA1B65">
        <w:rPr>
          <w:b/>
          <w:bCs/>
          <w:sz w:val="28"/>
          <w:szCs w:val="28"/>
        </w:rPr>
        <w:t>Administrative Units</w:t>
      </w:r>
    </w:p>
    <w:p w:rsidR="00BA1B65" w:rsidRPr="00BA1B65" w:rsidRDefault="00BA1B65" w:rsidP="00BA1B65">
      <w:pPr>
        <w:rPr>
          <w:sz w:val="28"/>
          <w:szCs w:val="28"/>
        </w:rPr>
      </w:pPr>
      <w:r w:rsidRPr="00BA1B65">
        <w:rPr>
          <w:sz w:val="28"/>
          <w:szCs w:val="28"/>
        </w:rPr>
        <w:t>Your office overlooks the central park, The administrative offices were thoughtfully designed to promote teamwork and provide professionals with a worry-free, technologically advanced atmosphere in which to flourish.</w:t>
      </w:r>
      <w:r w:rsidRPr="00BA1B65">
        <w:rPr>
          <w:sz w:val="28"/>
          <w:szCs w:val="28"/>
        </w:rPr>
        <w:br/>
        <w:t>Thanks to cutting edge, completely finished areas with air conditioning. Podia reimagines seamless productivity from an inventive standpoint.</w:t>
      </w:r>
    </w:p>
    <w:p w:rsidR="00BA1B65" w:rsidRPr="00BA1B65" w:rsidRDefault="00BA1B65" w:rsidP="00BA1B65">
      <w:pPr>
        <w:rPr>
          <w:b/>
          <w:bCs/>
          <w:sz w:val="28"/>
          <w:szCs w:val="28"/>
        </w:rPr>
      </w:pPr>
      <w:r w:rsidRPr="00BA1B65">
        <w:rPr>
          <w:b/>
          <w:bCs/>
          <w:sz w:val="28"/>
          <w:szCs w:val="28"/>
        </w:rPr>
        <w:t>Medical Units</w:t>
      </w:r>
    </w:p>
    <w:p w:rsidR="00BA1B65" w:rsidRPr="00BA1B65" w:rsidRDefault="00BA1B65" w:rsidP="00BA1B65">
      <w:pPr>
        <w:rPr>
          <w:sz w:val="28"/>
          <w:szCs w:val="28"/>
        </w:rPr>
      </w:pPr>
      <w:r w:rsidRPr="00BA1B65">
        <w:rPr>
          <w:sz w:val="28"/>
          <w:szCs w:val="28"/>
        </w:rPr>
        <w:lastRenderedPageBreak/>
        <w:t>Podia provides a new benchmark for medical excellence by considering every detail that makes a successful business. All medical areas are fully air conditioned and offer the latest equipment and design trends.</w:t>
      </w:r>
    </w:p>
    <w:p w:rsidR="00674645" w:rsidRPr="00BA1B65" w:rsidRDefault="00BA1B65" w:rsidP="00BA1B65">
      <w:pPr>
        <w:rPr>
          <w:sz w:val="28"/>
          <w:szCs w:val="28"/>
        </w:rPr>
      </w:pPr>
      <w:r w:rsidRPr="00BA1B65">
        <w:rPr>
          <w:b/>
          <w:bCs/>
          <w:sz w:val="28"/>
          <w:szCs w:val="28"/>
        </w:rPr>
        <w:t>Facilities</w:t>
      </w:r>
      <w:r>
        <w:rPr>
          <w:b/>
          <w:bCs/>
          <w:sz w:val="28"/>
          <w:szCs w:val="28"/>
        </w:rPr>
        <w:t xml:space="preserve">: </w:t>
      </w:r>
    </w:p>
    <w:p w:rsidR="00BA1B65" w:rsidRPr="00BA1B65" w:rsidRDefault="00BA1B65" w:rsidP="00BA1B65">
      <w:pPr>
        <w:rPr>
          <w:sz w:val="28"/>
          <w:szCs w:val="28"/>
        </w:rPr>
      </w:pPr>
      <w:r w:rsidRPr="00BA1B65">
        <w:rPr>
          <w:sz w:val="28"/>
          <w:szCs w:val="28"/>
        </w:rPr>
        <w:t>180 Degree View</w:t>
      </w:r>
    </w:p>
    <w:p w:rsidR="00BA1B65" w:rsidRPr="00BA1B65" w:rsidRDefault="00BA1B65" w:rsidP="00BA1B65">
      <w:pPr>
        <w:rPr>
          <w:sz w:val="28"/>
          <w:szCs w:val="28"/>
        </w:rPr>
      </w:pPr>
      <w:r w:rsidRPr="00BA1B65">
        <w:rPr>
          <w:sz w:val="28"/>
          <w:szCs w:val="28"/>
        </w:rPr>
        <w:t>Multiple Commercial Gates (5)</w:t>
      </w:r>
    </w:p>
    <w:p w:rsidR="00BA1B65" w:rsidRPr="00BA1B65" w:rsidRDefault="00BA1B65" w:rsidP="00BA1B65">
      <w:pPr>
        <w:rPr>
          <w:sz w:val="28"/>
          <w:szCs w:val="28"/>
        </w:rPr>
      </w:pPr>
      <w:r w:rsidRPr="00BA1B65">
        <w:rPr>
          <w:sz w:val="28"/>
          <w:szCs w:val="28"/>
        </w:rPr>
        <w:t>VIP Lobby</w:t>
      </w:r>
    </w:p>
    <w:p w:rsidR="00BA1B65" w:rsidRPr="00BA1B65" w:rsidRDefault="00BA1B65" w:rsidP="00BA1B65">
      <w:pPr>
        <w:rPr>
          <w:sz w:val="28"/>
          <w:szCs w:val="28"/>
        </w:rPr>
      </w:pPr>
      <w:r w:rsidRPr="00BA1B65">
        <w:rPr>
          <w:sz w:val="28"/>
          <w:szCs w:val="28"/>
        </w:rPr>
        <w:t>Office Terraces</w:t>
      </w:r>
    </w:p>
    <w:p w:rsidR="00BA1B65" w:rsidRPr="00BA1B65" w:rsidRDefault="00BA1B65" w:rsidP="00BA1B65">
      <w:pPr>
        <w:rPr>
          <w:sz w:val="28"/>
          <w:szCs w:val="28"/>
        </w:rPr>
      </w:pPr>
      <w:r w:rsidRPr="00BA1B65">
        <w:rPr>
          <w:sz w:val="28"/>
          <w:szCs w:val="28"/>
        </w:rPr>
        <w:t>ATMs Center</w:t>
      </w:r>
    </w:p>
    <w:p w:rsidR="00BA1B65" w:rsidRPr="00BA1B65" w:rsidRDefault="00BA1B65" w:rsidP="00BA1B65">
      <w:pPr>
        <w:rPr>
          <w:sz w:val="28"/>
          <w:szCs w:val="28"/>
        </w:rPr>
      </w:pPr>
      <w:r w:rsidRPr="00BA1B65">
        <w:rPr>
          <w:sz w:val="28"/>
          <w:szCs w:val="28"/>
        </w:rPr>
        <w:t>Kids Area</w:t>
      </w:r>
    </w:p>
    <w:p w:rsidR="00BA1B65" w:rsidRPr="00BA1B65" w:rsidRDefault="00BA1B65" w:rsidP="00BA1B65">
      <w:pPr>
        <w:rPr>
          <w:sz w:val="28"/>
          <w:szCs w:val="28"/>
        </w:rPr>
      </w:pPr>
      <w:r w:rsidRPr="00BA1B65">
        <w:rPr>
          <w:sz w:val="28"/>
          <w:szCs w:val="28"/>
        </w:rPr>
        <w:t>Food Court</w:t>
      </w:r>
    </w:p>
    <w:p w:rsidR="00BA1B65" w:rsidRPr="00BA1B65" w:rsidRDefault="00BA1B65" w:rsidP="00BA1B65">
      <w:pPr>
        <w:rPr>
          <w:sz w:val="28"/>
          <w:szCs w:val="28"/>
        </w:rPr>
      </w:pPr>
      <w:r w:rsidRPr="00BA1B65">
        <w:rPr>
          <w:sz w:val="28"/>
          <w:szCs w:val="28"/>
        </w:rPr>
        <w:t>Handicapped Friendly</w:t>
      </w:r>
    </w:p>
    <w:p w:rsidR="00BA1B65" w:rsidRPr="00BA1B65" w:rsidRDefault="00BA1B65" w:rsidP="00BA1B65">
      <w:pPr>
        <w:rPr>
          <w:sz w:val="28"/>
          <w:szCs w:val="28"/>
        </w:rPr>
      </w:pPr>
      <w:r w:rsidRPr="00BA1B65">
        <w:rPr>
          <w:sz w:val="28"/>
          <w:szCs w:val="28"/>
        </w:rPr>
        <w:t>Atrium (Full Daylight)</w:t>
      </w:r>
    </w:p>
    <w:p w:rsidR="00BA1B65" w:rsidRPr="00BA1B65" w:rsidRDefault="00BA1B65" w:rsidP="00BA1B65">
      <w:pPr>
        <w:rPr>
          <w:sz w:val="28"/>
          <w:szCs w:val="28"/>
        </w:rPr>
      </w:pPr>
      <w:r w:rsidRPr="00BA1B65">
        <w:rPr>
          <w:sz w:val="28"/>
          <w:szCs w:val="28"/>
        </w:rPr>
        <w:t>Security Systems</w:t>
      </w:r>
    </w:p>
    <w:p w:rsidR="00BA1B65" w:rsidRPr="00BA1B65" w:rsidRDefault="00BA1B65" w:rsidP="00BA1B65">
      <w:pPr>
        <w:rPr>
          <w:sz w:val="28"/>
          <w:szCs w:val="28"/>
        </w:rPr>
      </w:pPr>
      <w:r w:rsidRPr="00BA1B65">
        <w:rPr>
          <w:sz w:val="28"/>
          <w:szCs w:val="28"/>
        </w:rPr>
        <w:t>12 Panoramic Elevators</w:t>
      </w:r>
    </w:p>
    <w:p w:rsidR="00BA1B65" w:rsidRPr="00BA1B65" w:rsidRDefault="00BA1B65" w:rsidP="00BA1B65">
      <w:pPr>
        <w:rPr>
          <w:sz w:val="28"/>
          <w:szCs w:val="28"/>
        </w:rPr>
      </w:pPr>
      <w:r w:rsidRPr="00BA1B65">
        <w:rPr>
          <w:sz w:val="28"/>
          <w:szCs w:val="28"/>
        </w:rPr>
        <w:t>Prayer Rooms</w:t>
      </w:r>
    </w:p>
    <w:p w:rsidR="00BA1B65" w:rsidRPr="00BA1B65" w:rsidRDefault="00BA1B65" w:rsidP="00BA1B65">
      <w:pPr>
        <w:rPr>
          <w:sz w:val="28"/>
          <w:szCs w:val="28"/>
        </w:rPr>
      </w:pPr>
      <w:r w:rsidRPr="00BA1B65">
        <w:rPr>
          <w:sz w:val="28"/>
          <w:szCs w:val="28"/>
        </w:rPr>
        <w:t>Solar Cells</w:t>
      </w:r>
    </w:p>
    <w:p w:rsidR="00BA1B65" w:rsidRPr="00BA1B65" w:rsidRDefault="00BA1B65" w:rsidP="00BA1B65">
      <w:pPr>
        <w:rPr>
          <w:sz w:val="28"/>
          <w:szCs w:val="28"/>
        </w:rPr>
      </w:pPr>
      <w:r w:rsidRPr="00BA1B65">
        <w:rPr>
          <w:sz w:val="28"/>
          <w:szCs w:val="28"/>
        </w:rPr>
        <w:t>WIFI</w:t>
      </w:r>
    </w:p>
    <w:p w:rsidR="00BA1B65" w:rsidRPr="00BA1B65" w:rsidRDefault="00BA1B65" w:rsidP="00BA1B65">
      <w:pPr>
        <w:rPr>
          <w:sz w:val="28"/>
          <w:szCs w:val="28"/>
        </w:rPr>
      </w:pPr>
      <w:r w:rsidRPr="00BA1B65">
        <w:rPr>
          <w:sz w:val="28"/>
          <w:szCs w:val="28"/>
        </w:rPr>
        <w:t>Location</w:t>
      </w:r>
      <w:r>
        <w:rPr>
          <w:sz w:val="28"/>
          <w:szCs w:val="28"/>
        </w:rPr>
        <w:t xml:space="preserve">: </w:t>
      </w:r>
    </w:p>
    <w:p w:rsidR="00BA1B65" w:rsidRPr="00BA1B65" w:rsidRDefault="00BA1B65" w:rsidP="00BA1B65">
      <w:pPr>
        <w:rPr>
          <w:sz w:val="28"/>
          <w:szCs w:val="28"/>
        </w:rPr>
      </w:pPr>
      <w:r w:rsidRPr="00BA1B65">
        <w:rPr>
          <w:sz w:val="28"/>
          <w:szCs w:val="28"/>
        </w:rPr>
        <w:t>Podia Tower is distinguished by its location in the Downtown area of ​​the New Administrative Capital, in the famous towers area. The company has developed the plan of the units so that each unit has views of the Green River, the iconic tower, and other important towers and buildings in the capital.</w:t>
      </w:r>
    </w:p>
    <w:p w:rsidR="00BA1B65" w:rsidRPr="00BA1B65" w:rsidRDefault="00BA1B65" w:rsidP="00BA1B65">
      <w:pPr>
        <w:rPr>
          <w:sz w:val="28"/>
          <w:szCs w:val="28"/>
        </w:rPr>
      </w:pPr>
      <w:r w:rsidRPr="00BA1B65">
        <w:rPr>
          <w:sz w:val="28"/>
          <w:szCs w:val="28"/>
        </w:rPr>
        <w:t xml:space="preserve">-Podia Tower is located near the Green River and Bin </w:t>
      </w:r>
      <w:proofErr w:type="spellStart"/>
      <w:r w:rsidRPr="00BA1B65">
        <w:rPr>
          <w:sz w:val="28"/>
          <w:szCs w:val="28"/>
        </w:rPr>
        <w:t>Zayed</w:t>
      </w:r>
      <w:proofErr w:type="spellEnd"/>
      <w:r w:rsidRPr="00BA1B65">
        <w:rPr>
          <w:sz w:val="28"/>
          <w:szCs w:val="28"/>
        </w:rPr>
        <w:t xml:space="preserve"> North Axis.</w:t>
      </w:r>
    </w:p>
    <w:p w:rsidR="00BA1B65" w:rsidRPr="00BA1B65" w:rsidRDefault="00BA1B65" w:rsidP="00BA1B65">
      <w:pPr>
        <w:rPr>
          <w:sz w:val="28"/>
          <w:szCs w:val="28"/>
        </w:rPr>
      </w:pPr>
      <w:r w:rsidRPr="00BA1B65">
        <w:rPr>
          <w:sz w:val="28"/>
          <w:szCs w:val="28"/>
        </w:rPr>
        <w:t>-It is only 5 minutes away from the Monorail station and the Dahab Market.</w:t>
      </w:r>
    </w:p>
    <w:p w:rsidR="00BA1B65" w:rsidRPr="00BA1B65" w:rsidRDefault="00BA1B65" w:rsidP="00BA1B65">
      <w:pPr>
        <w:rPr>
          <w:sz w:val="28"/>
          <w:szCs w:val="28"/>
        </w:rPr>
      </w:pPr>
      <w:r w:rsidRPr="00BA1B65">
        <w:rPr>
          <w:sz w:val="28"/>
          <w:szCs w:val="28"/>
        </w:rPr>
        <w:lastRenderedPageBreak/>
        <w:t>-Podia Tower New Capital is located near the Government District and the Ministries District.</w:t>
      </w:r>
    </w:p>
    <w:p w:rsidR="00BA1B65" w:rsidRPr="00BA1B65" w:rsidRDefault="00BA1B65" w:rsidP="00BA1B65">
      <w:pPr>
        <w:rPr>
          <w:b/>
          <w:bCs/>
          <w:sz w:val="28"/>
          <w:szCs w:val="28"/>
        </w:rPr>
      </w:pPr>
      <w:r w:rsidRPr="00BA1B65">
        <w:rPr>
          <w:b/>
          <w:bCs/>
          <w:sz w:val="28"/>
          <w:szCs w:val="28"/>
        </w:rPr>
        <w:t>Begonia Residence in New Cairo</w:t>
      </w:r>
    </w:p>
    <w:p w:rsidR="00BA1B65" w:rsidRPr="00BA1B65" w:rsidRDefault="00BA1B65" w:rsidP="00BA1B65">
      <w:pPr>
        <w:rPr>
          <w:b/>
          <w:bCs/>
          <w:sz w:val="28"/>
          <w:szCs w:val="28"/>
        </w:rPr>
      </w:pPr>
      <w:r w:rsidRPr="00BA1B65">
        <w:rPr>
          <w:b/>
          <w:bCs/>
          <w:sz w:val="28"/>
          <w:szCs w:val="28"/>
        </w:rPr>
        <w:t>Simply Home </w:t>
      </w:r>
    </w:p>
    <w:p w:rsidR="00BA1B65" w:rsidRPr="00BA1B65" w:rsidRDefault="00BA1B65" w:rsidP="00BA1B65">
      <w:pPr>
        <w:rPr>
          <w:sz w:val="28"/>
          <w:szCs w:val="28"/>
        </w:rPr>
      </w:pPr>
      <w:r w:rsidRPr="00BA1B65">
        <w:rPr>
          <w:sz w:val="28"/>
          <w:szCs w:val="28"/>
        </w:rPr>
        <w:t>Welcome to Begonia, where your dream home blooms.</w:t>
      </w:r>
      <w:r w:rsidRPr="00BA1B65">
        <w:rPr>
          <w:sz w:val="28"/>
          <w:szCs w:val="28"/>
        </w:rPr>
        <w:br/>
        <w:t>Begonia is more than just a residential project; it is a celebration of elegance, comfort, and nature.</w:t>
      </w:r>
      <w:r w:rsidRPr="00BA1B65">
        <w:rPr>
          <w:sz w:val="28"/>
          <w:szCs w:val="28"/>
        </w:rPr>
        <w:br/>
        <w:t>Nestled in the heart of New Cairo, bringing together the serene beauty of natural landscapes with modern architectural excellence.</w:t>
      </w:r>
    </w:p>
    <w:p w:rsidR="00BA1B65" w:rsidRPr="00BA1B65" w:rsidRDefault="00BA1B65" w:rsidP="00BA1B65">
      <w:pPr>
        <w:rPr>
          <w:sz w:val="28"/>
          <w:szCs w:val="28"/>
        </w:rPr>
      </w:pPr>
      <w:r w:rsidRPr="00BA1B65">
        <w:rPr>
          <w:sz w:val="28"/>
          <w:szCs w:val="28"/>
        </w:rPr>
        <w:t>512 Units</w:t>
      </w:r>
    </w:p>
    <w:p w:rsidR="00BA1B65" w:rsidRPr="00BA1B65" w:rsidRDefault="00BA1B65" w:rsidP="00BA1B65">
      <w:pPr>
        <w:rPr>
          <w:sz w:val="28"/>
          <w:szCs w:val="28"/>
        </w:rPr>
      </w:pPr>
      <w:r w:rsidRPr="00BA1B65">
        <w:rPr>
          <w:sz w:val="28"/>
          <w:szCs w:val="28"/>
        </w:rPr>
        <w:t>26 acres Land Area</w:t>
      </w:r>
    </w:p>
    <w:p w:rsidR="00BA1B65" w:rsidRPr="00BA1B65" w:rsidRDefault="00BA1B65" w:rsidP="00BA1B65">
      <w:pPr>
        <w:rPr>
          <w:sz w:val="28"/>
          <w:szCs w:val="28"/>
        </w:rPr>
      </w:pPr>
      <w:r w:rsidRPr="00BA1B65">
        <w:rPr>
          <w:sz w:val="28"/>
          <w:szCs w:val="28"/>
        </w:rPr>
        <w:t xml:space="preserve">360 </w:t>
      </w:r>
      <w:proofErr w:type="gramStart"/>
      <w:r w:rsidRPr="00BA1B65">
        <w:rPr>
          <w:sz w:val="28"/>
          <w:szCs w:val="28"/>
        </w:rPr>
        <w:t>degree</w:t>
      </w:r>
      <w:proofErr w:type="gramEnd"/>
      <w:r w:rsidRPr="00BA1B65">
        <w:rPr>
          <w:sz w:val="28"/>
          <w:szCs w:val="28"/>
        </w:rPr>
        <w:t xml:space="preserve"> All units have premium view</w:t>
      </w:r>
    </w:p>
    <w:p w:rsidR="00BA1B65" w:rsidRPr="006A6E03" w:rsidRDefault="00BA1B65" w:rsidP="006A6E03">
      <w:pPr>
        <w:rPr>
          <w:b/>
          <w:bCs/>
          <w:sz w:val="28"/>
          <w:szCs w:val="28"/>
        </w:rPr>
      </w:pPr>
      <w:r w:rsidRPr="006A6E03">
        <w:rPr>
          <w:b/>
          <w:bCs/>
          <w:sz w:val="28"/>
          <w:szCs w:val="28"/>
        </w:rPr>
        <w:t>Facilities</w:t>
      </w:r>
      <w:r w:rsidR="006A6E03">
        <w:rPr>
          <w:b/>
          <w:bCs/>
          <w:sz w:val="28"/>
          <w:szCs w:val="28"/>
        </w:rPr>
        <w:t xml:space="preserve">: </w:t>
      </w:r>
    </w:p>
    <w:p w:rsidR="00BA1B65" w:rsidRPr="006A6E03" w:rsidRDefault="00BA1B65" w:rsidP="006A6E03">
      <w:pPr>
        <w:rPr>
          <w:sz w:val="28"/>
          <w:szCs w:val="28"/>
        </w:rPr>
      </w:pPr>
      <w:r w:rsidRPr="006A6E03">
        <w:rPr>
          <w:sz w:val="28"/>
          <w:szCs w:val="28"/>
        </w:rPr>
        <w:t>Clubhouse</w:t>
      </w:r>
    </w:p>
    <w:p w:rsidR="00BA1B65" w:rsidRPr="006A6E03" w:rsidRDefault="00BA1B65" w:rsidP="006A6E03">
      <w:pPr>
        <w:rPr>
          <w:sz w:val="28"/>
          <w:szCs w:val="28"/>
        </w:rPr>
      </w:pPr>
      <w:r w:rsidRPr="006A6E03">
        <w:rPr>
          <w:sz w:val="28"/>
          <w:szCs w:val="28"/>
        </w:rPr>
        <w:t>Safe Kids Area</w:t>
      </w:r>
    </w:p>
    <w:p w:rsidR="00BA1B65" w:rsidRPr="006A6E03" w:rsidRDefault="00BA1B65" w:rsidP="006A6E03">
      <w:pPr>
        <w:rPr>
          <w:sz w:val="28"/>
          <w:szCs w:val="28"/>
        </w:rPr>
      </w:pPr>
      <w:r w:rsidRPr="006A6E03">
        <w:rPr>
          <w:sz w:val="28"/>
          <w:szCs w:val="28"/>
        </w:rPr>
        <w:t>Gym</w:t>
      </w:r>
    </w:p>
    <w:p w:rsidR="00BA1B65" w:rsidRPr="006A6E03" w:rsidRDefault="00BA1B65" w:rsidP="006A6E03">
      <w:pPr>
        <w:rPr>
          <w:sz w:val="28"/>
          <w:szCs w:val="28"/>
        </w:rPr>
      </w:pPr>
      <w:r w:rsidRPr="006A6E03">
        <w:rPr>
          <w:sz w:val="28"/>
          <w:szCs w:val="28"/>
        </w:rPr>
        <w:t>Swimming Pool</w:t>
      </w:r>
    </w:p>
    <w:p w:rsidR="00BA1B65" w:rsidRPr="006A6E03" w:rsidRDefault="00BA1B65" w:rsidP="006A6E03">
      <w:pPr>
        <w:rPr>
          <w:sz w:val="28"/>
          <w:szCs w:val="28"/>
        </w:rPr>
      </w:pPr>
      <w:r w:rsidRPr="006A6E03">
        <w:rPr>
          <w:sz w:val="28"/>
          <w:szCs w:val="28"/>
        </w:rPr>
        <w:t>Running Track</w:t>
      </w:r>
    </w:p>
    <w:p w:rsidR="00BA1B65" w:rsidRPr="006A6E03" w:rsidRDefault="00BA1B65" w:rsidP="006A6E03">
      <w:pPr>
        <w:rPr>
          <w:sz w:val="28"/>
          <w:szCs w:val="28"/>
        </w:rPr>
      </w:pPr>
      <w:r w:rsidRPr="006A6E03">
        <w:rPr>
          <w:sz w:val="28"/>
          <w:szCs w:val="28"/>
        </w:rPr>
        <w:t>Cycling Track</w:t>
      </w:r>
    </w:p>
    <w:p w:rsidR="00BA1B65" w:rsidRPr="006A6E03" w:rsidRDefault="00BA1B65" w:rsidP="006A6E03">
      <w:pPr>
        <w:rPr>
          <w:sz w:val="28"/>
          <w:szCs w:val="28"/>
        </w:rPr>
      </w:pPr>
      <w:r w:rsidRPr="006A6E03">
        <w:rPr>
          <w:sz w:val="28"/>
          <w:szCs w:val="28"/>
        </w:rPr>
        <w:t>BBQ Area</w:t>
      </w:r>
    </w:p>
    <w:p w:rsidR="00BA1B65" w:rsidRPr="006A6E03" w:rsidRDefault="00BA1B65" w:rsidP="006A6E03">
      <w:pPr>
        <w:rPr>
          <w:sz w:val="28"/>
          <w:szCs w:val="28"/>
        </w:rPr>
      </w:pPr>
      <w:r w:rsidRPr="006A6E03">
        <w:rPr>
          <w:sz w:val="28"/>
          <w:szCs w:val="28"/>
        </w:rPr>
        <w:t>Outdoor and indoor parking areas</w:t>
      </w:r>
    </w:p>
    <w:p w:rsidR="00BA1B65" w:rsidRPr="006A6E03" w:rsidRDefault="00BA1B65" w:rsidP="006A6E03">
      <w:pPr>
        <w:rPr>
          <w:sz w:val="28"/>
          <w:szCs w:val="28"/>
        </w:rPr>
      </w:pPr>
      <w:r w:rsidRPr="006A6E03">
        <w:rPr>
          <w:sz w:val="28"/>
          <w:szCs w:val="28"/>
        </w:rPr>
        <w:t>Business Center</w:t>
      </w:r>
    </w:p>
    <w:p w:rsidR="00BA1B65" w:rsidRPr="006A6E03" w:rsidRDefault="00BA1B65" w:rsidP="006A6E03">
      <w:pPr>
        <w:rPr>
          <w:sz w:val="28"/>
          <w:szCs w:val="28"/>
        </w:rPr>
      </w:pPr>
      <w:r w:rsidRPr="006A6E03">
        <w:rPr>
          <w:sz w:val="28"/>
          <w:szCs w:val="28"/>
        </w:rPr>
        <w:t>ATM Center</w:t>
      </w:r>
    </w:p>
    <w:p w:rsidR="00BA1B65" w:rsidRPr="006A6E03" w:rsidRDefault="00BA1B65" w:rsidP="006A6E03">
      <w:pPr>
        <w:rPr>
          <w:sz w:val="28"/>
          <w:szCs w:val="28"/>
        </w:rPr>
      </w:pPr>
      <w:r w:rsidRPr="006A6E03">
        <w:rPr>
          <w:sz w:val="28"/>
          <w:szCs w:val="28"/>
        </w:rPr>
        <w:t>High-end Supermarket</w:t>
      </w:r>
    </w:p>
    <w:p w:rsidR="00BA1B65" w:rsidRPr="006A6E03" w:rsidRDefault="00BA1B65" w:rsidP="006A6E03">
      <w:pPr>
        <w:rPr>
          <w:sz w:val="28"/>
          <w:szCs w:val="28"/>
        </w:rPr>
      </w:pPr>
      <w:r w:rsidRPr="006A6E03">
        <w:rPr>
          <w:sz w:val="28"/>
          <w:szCs w:val="28"/>
        </w:rPr>
        <w:t>Health and beauty facilities</w:t>
      </w:r>
    </w:p>
    <w:p w:rsidR="00BA1B65" w:rsidRPr="006A6E03" w:rsidRDefault="00BA1B65" w:rsidP="006A6E03">
      <w:pPr>
        <w:rPr>
          <w:sz w:val="28"/>
          <w:szCs w:val="28"/>
        </w:rPr>
      </w:pPr>
      <w:r w:rsidRPr="006A6E03">
        <w:rPr>
          <w:sz w:val="28"/>
          <w:szCs w:val="28"/>
        </w:rPr>
        <w:t>24-hour security system</w:t>
      </w:r>
    </w:p>
    <w:p w:rsidR="00BA1B65" w:rsidRPr="006A6E03" w:rsidRDefault="00BA1B65" w:rsidP="006A6E03">
      <w:pPr>
        <w:rPr>
          <w:sz w:val="28"/>
          <w:szCs w:val="28"/>
        </w:rPr>
      </w:pPr>
      <w:r w:rsidRPr="006A6E03">
        <w:rPr>
          <w:sz w:val="28"/>
          <w:szCs w:val="28"/>
        </w:rPr>
        <w:lastRenderedPageBreak/>
        <w:t>Lush greenery</w:t>
      </w:r>
    </w:p>
    <w:p w:rsidR="00BA1B65" w:rsidRPr="006A6E03" w:rsidRDefault="00BA1B65" w:rsidP="00BA1B65">
      <w:pPr>
        <w:rPr>
          <w:sz w:val="28"/>
          <w:szCs w:val="28"/>
        </w:rPr>
      </w:pPr>
      <w:r w:rsidRPr="006A6E03">
        <w:rPr>
          <w:sz w:val="28"/>
          <w:szCs w:val="28"/>
        </w:rPr>
        <w:t>Laundry and dry-cleaning services</w:t>
      </w:r>
    </w:p>
    <w:p w:rsidR="00BA1B65" w:rsidRDefault="006A6E03" w:rsidP="00674645">
      <w:pPr>
        <w:rPr>
          <w:sz w:val="28"/>
          <w:szCs w:val="28"/>
        </w:rPr>
      </w:pPr>
      <w:r>
        <w:rPr>
          <w:sz w:val="28"/>
          <w:szCs w:val="28"/>
        </w:rPr>
        <w:t xml:space="preserve">Location: </w:t>
      </w:r>
    </w:p>
    <w:p w:rsidR="006A6E03" w:rsidRPr="006A6E03" w:rsidRDefault="006A6E03" w:rsidP="006A6E03">
      <w:pPr>
        <w:rPr>
          <w:sz w:val="28"/>
          <w:szCs w:val="28"/>
        </w:rPr>
      </w:pPr>
      <w:proofErr w:type="spellStart"/>
      <w:r w:rsidRPr="006A6E03">
        <w:rPr>
          <w:sz w:val="28"/>
          <w:szCs w:val="28"/>
        </w:rPr>
        <w:t>Menassat</w:t>
      </w:r>
      <w:proofErr w:type="spellEnd"/>
      <w:r w:rsidRPr="006A6E03">
        <w:rPr>
          <w:sz w:val="28"/>
          <w:szCs w:val="28"/>
        </w:rPr>
        <w:t xml:space="preserve"> Developments chose a smart location for Begonia Residence in </w:t>
      </w:r>
      <w:hyperlink r:id="rId5" w:tgtFrame="_blank" w:history="1">
        <w:r w:rsidRPr="006A6E03">
          <w:rPr>
            <w:rStyle w:val="Hyperlink"/>
            <w:color w:val="000000" w:themeColor="text1"/>
            <w:sz w:val="28"/>
            <w:szCs w:val="28"/>
          </w:rPr>
          <w:t>New Cairo</w:t>
        </w:r>
      </w:hyperlink>
      <w:r w:rsidRPr="006A6E03">
        <w:rPr>
          <w:color w:val="000000" w:themeColor="text1"/>
          <w:sz w:val="28"/>
          <w:szCs w:val="28"/>
        </w:rPr>
        <w:t xml:space="preserve">, allowing you to reach any destination you want comfortably. It is near </w:t>
      </w:r>
      <w:r w:rsidRPr="006A6E03">
        <w:rPr>
          <w:sz w:val="28"/>
          <w:szCs w:val="28"/>
        </w:rPr>
        <w:t>4 major highways.</w:t>
      </w:r>
    </w:p>
    <w:p w:rsidR="006A6E03" w:rsidRPr="006A6E03" w:rsidRDefault="006A6E03" w:rsidP="006A6E03">
      <w:pPr>
        <w:rPr>
          <w:sz w:val="28"/>
          <w:szCs w:val="28"/>
        </w:rPr>
      </w:pPr>
      <w:r w:rsidRPr="006A6E03">
        <w:rPr>
          <w:sz w:val="28"/>
          <w:szCs w:val="28"/>
        </w:rPr>
        <w:t>The ideal location of Begonia Residence Compound in New Cairo is close to:</w:t>
      </w:r>
    </w:p>
    <w:p w:rsidR="006A6E03" w:rsidRPr="006A6E03" w:rsidRDefault="006A6E03" w:rsidP="006A6E03">
      <w:pPr>
        <w:numPr>
          <w:ilvl w:val="0"/>
          <w:numId w:val="1"/>
        </w:numPr>
        <w:rPr>
          <w:sz w:val="28"/>
          <w:szCs w:val="28"/>
        </w:rPr>
      </w:pPr>
      <w:r w:rsidRPr="006A6E03">
        <w:rPr>
          <w:sz w:val="28"/>
          <w:szCs w:val="28"/>
        </w:rPr>
        <w:t>North 90th Street</w:t>
      </w:r>
    </w:p>
    <w:p w:rsidR="006A6E03" w:rsidRPr="006A6E03" w:rsidRDefault="006A6E03" w:rsidP="006A6E03">
      <w:pPr>
        <w:numPr>
          <w:ilvl w:val="0"/>
          <w:numId w:val="1"/>
        </w:numPr>
        <w:rPr>
          <w:sz w:val="28"/>
          <w:szCs w:val="28"/>
        </w:rPr>
      </w:pPr>
      <w:r w:rsidRPr="006A6E03">
        <w:rPr>
          <w:sz w:val="28"/>
          <w:szCs w:val="28"/>
        </w:rPr>
        <w:t xml:space="preserve">Mohamed </w:t>
      </w:r>
      <w:proofErr w:type="spellStart"/>
      <w:r w:rsidRPr="006A6E03">
        <w:rPr>
          <w:sz w:val="28"/>
          <w:szCs w:val="28"/>
        </w:rPr>
        <w:t>Naguib</w:t>
      </w:r>
      <w:proofErr w:type="spellEnd"/>
      <w:r w:rsidRPr="006A6E03">
        <w:rPr>
          <w:sz w:val="28"/>
          <w:szCs w:val="28"/>
        </w:rPr>
        <w:t xml:space="preserve"> Axis</w:t>
      </w:r>
    </w:p>
    <w:p w:rsidR="006A6E03" w:rsidRPr="006A6E03" w:rsidRDefault="006A6E03" w:rsidP="006A6E03">
      <w:pPr>
        <w:numPr>
          <w:ilvl w:val="0"/>
          <w:numId w:val="1"/>
        </w:numPr>
        <w:rPr>
          <w:sz w:val="28"/>
          <w:szCs w:val="28"/>
        </w:rPr>
      </w:pPr>
      <w:r w:rsidRPr="006A6E03">
        <w:rPr>
          <w:sz w:val="28"/>
          <w:szCs w:val="28"/>
        </w:rPr>
        <w:t xml:space="preserve">Gamal </w:t>
      </w:r>
      <w:proofErr w:type="spellStart"/>
      <w:r w:rsidRPr="006A6E03">
        <w:rPr>
          <w:sz w:val="28"/>
          <w:szCs w:val="28"/>
        </w:rPr>
        <w:t>Abdelnasser</w:t>
      </w:r>
      <w:proofErr w:type="spellEnd"/>
      <w:r w:rsidRPr="006A6E03">
        <w:rPr>
          <w:sz w:val="28"/>
          <w:szCs w:val="28"/>
        </w:rPr>
        <w:t xml:space="preserve"> Axis</w:t>
      </w:r>
    </w:p>
    <w:p w:rsidR="006A6E03" w:rsidRPr="006A6E03" w:rsidRDefault="006A6E03" w:rsidP="006A6E03">
      <w:pPr>
        <w:numPr>
          <w:ilvl w:val="0"/>
          <w:numId w:val="1"/>
        </w:numPr>
        <w:rPr>
          <w:sz w:val="28"/>
          <w:szCs w:val="28"/>
        </w:rPr>
      </w:pPr>
      <w:r w:rsidRPr="006A6E03">
        <w:rPr>
          <w:sz w:val="28"/>
          <w:szCs w:val="28"/>
        </w:rPr>
        <w:t xml:space="preserve">Al </w:t>
      </w:r>
      <w:proofErr w:type="spellStart"/>
      <w:r w:rsidRPr="006A6E03">
        <w:rPr>
          <w:sz w:val="28"/>
          <w:szCs w:val="28"/>
        </w:rPr>
        <w:t>Guezira</w:t>
      </w:r>
      <w:proofErr w:type="spellEnd"/>
      <w:r w:rsidRPr="006A6E03">
        <w:rPr>
          <w:sz w:val="28"/>
          <w:szCs w:val="28"/>
        </w:rPr>
        <w:t xml:space="preserve"> Axis</w:t>
      </w:r>
    </w:p>
    <w:p w:rsidR="006A6E03" w:rsidRPr="006A6E03" w:rsidRDefault="006A6E03" w:rsidP="006A6E03">
      <w:pPr>
        <w:rPr>
          <w:sz w:val="28"/>
          <w:szCs w:val="28"/>
        </w:rPr>
      </w:pPr>
      <w:proofErr w:type="spellStart"/>
      <w:r w:rsidRPr="006A6E03">
        <w:rPr>
          <w:sz w:val="28"/>
          <w:szCs w:val="28"/>
        </w:rPr>
        <w:t>Valory</w:t>
      </w:r>
      <w:proofErr w:type="spellEnd"/>
      <w:r w:rsidRPr="006A6E03">
        <w:rPr>
          <w:sz w:val="28"/>
          <w:szCs w:val="28"/>
        </w:rPr>
        <w:t xml:space="preserve"> Mall in New Cairo</w:t>
      </w:r>
    </w:p>
    <w:p w:rsidR="006A6E03" w:rsidRPr="006A6E03" w:rsidRDefault="006A6E03" w:rsidP="006A6E03">
      <w:pPr>
        <w:rPr>
          <w:b/>
          <w:bCs/>
          <w:sz w:val="28"/>
          <w:szCs w:val="28"/>
        </w:rPr>
      </w:pPr>
      <w:r w:rsidRPr="006A6E03">
        <w:rPr>
          <w:b/>
          <w:bCs/>
          <w:sz w:val="28"/>
          <w:szCs w:val="28"/>
        </w:rPr>
        <w:t>Elevating Innovation </w:t>
      </w:r>
    </w:p>
    <w:p w:rsidR="006A6E03" w:rsidRPr="006A6E03" w:rsidRDefault="006A6E03" w:rsidP="006A6E03">
      <w:pPr>
        <w:rPr>
          <w:sz w:val="28"/>
          <w:szCs w:val="28"/>
        </w:rPr>
      </w:pPr>
      <w:r w:rsidRPr="006A6E03">
        <w:rPr>
          <w:sz w:val="28"/>
          <w:szCs w:val="28"/>
        </w:rPr>
        <w:t xml:space="preserve">Introducing </w:t>
      </w:r>
      <w:proofErr w:type="spellStart"/>
      <w:r w:rsidRPr="006A6E03">
        <w:rPr>
          <w:sz w:val="28"/>
          <w:szCs w:val="28"/>
        </w:rPr>
        <w:t>Valory</w:t>
      </w:r>
      <w:proofErr w:type="spellEnd"/>
      <w:r w:rsidRPr="006A6E03">
        <w:rPr>
          <w:sz w:val="28"/>
          <w:szCs w:val="28"/>
        </w:rPr>
        <w:t>; a commercial hub in the epicenter of New Cairo, strategically located to give professionals unmatched access to one of the most rapidly developing areas in the Fifth Settlement. Meticulously designed to accommodate a diverse range of spaces that are specially tailored to cater to various business, retail, and medical needs. </w:t>
      </w:r>
    </w:p>
    <w:p w:rsidR="006A6E03" w:rsidRPr="006A6E03" w:rsidRDefault="006A6E03" w:rsidP="006A6E03">
      <w:pPr>
        <w:rPr>
          <w:sz w:val="28"/>
          <w:szCs w:val="28"/>
        </w:rPr>
      </w:pPr>
      <w:r w:rsidRPr="006A6E03">
        <w:rPr>
          <w:sz w:val="28"/>
          <w:szCs w:val="28"/>
        </w:rPr>
        <w:t xml:space="preserve">At </w:t>
      </w:r>
      <w:proofErr w:type="spellStart"/>
      <w:r w:rsidRPr="006A6E03">
        <w:rPr>
          <w:sz w:val="28"/>
          <w:szCs w:val="28"/>
        </w:rPr>
        <w:t>Valory</w:t>
      </w:r>
      <w:proofErr w:type="spellEnd"/>
      <w:r w:rsidRPr="006A6E03">
        <w:rPr>
          <w:sz w:val="28"/>
          <w:szCs w:val="28"/>
        </w:rPr>
        <w:t xml:space="preserve">, our space is more than just a place to work. It is a turning point that revolutionizes the way business is conducted. Our goal is to pivot the industry into a new direction, setting an unparalleled standard for success, innovation, and change. </w:t>
      </w:r>
      <w:proofErr w:type="spellStart"/>
      <w:r w:rsidRPr="006A6E03">
        <w:rPr>
          <w:sz w:val="28"/>
          <w:szCs w:val="28"/>
        </w:rPr>
        <w:t>Valory</w:t>
      </w:r>
      <w:proofErr w:type="spellEnd"/>
      <w:r w:rsidRPr="006A6E03">
        <w:rPr>
          <w:sz w:val="28"/>
          <w:szCs w:val="28"/>
        </w:rPr>
        <w:t xml:space="preserve"> embodies transformation and progress, where every interaction and experience within our space evokes impact and the potential to be transformative. From the moment you step into our space, you'll feel inspired and empowered to achieve your goals and make a difference.</w:t>
      </w:r>
    </w:p>
    <w:p w:rsidR="006A6E03" w:rsidRPr="006A6E03" w:rsidRDefault="006A6E03" w:rsidP="006A6E03">
      <w:pPr>
        <w:rPr>
          <w:sz w:val="28"/>
          <w:szCs w:val="28"/>
        </w:rPr>
      </w:pPr>
      <w:r w:rsidRPr="006A6E03">
        <w:rPr>
          <w:sz w:val="28"/>
          <w:szCs w:val="28"/>
        </w:rPr>
        <w:t>6 Floors</w:t>
      </w:r>
    </w:p>
    <w:p w:rsidR="006A6E03" w:rsidRPr="006A6E03" w:rsidRDefault="006A6E03" w:rsidP="006A6E03">
      <w:pPr>
        <w:rPr>
          <w:sz w:val="28"/>
          <w:szCs w:val="28"/>
        </w:rPr>
      </w:pPr>
      <w:r w:rsidRPr="006A6E03">
        <w:rPr>
          <w:sz w:val="28"/>
          <w:szCs w:val="28"/>
        </w:rPr>
        <w:t>18.20m Height</w:t>
      </w:r>
    </w:p>
    <w:p w:rsidR="006A6E03" w:rsidRPr="006A6E03" w:rsidRDefault="006A6E03" w:rsidP="006A6E03">
      <w:pPr>
        <w:rPr>
          <w:b/>
          <w:bCs/>
          <w:sz w:val="28"/>
          <w:szCs w:val="28"/>
        </w:rPr>
      </w:pPr>
      <w:r w:rsidRPr="006A6E03">
        <w:rPr>
          <w:sz w:val="28"/>
          <w:szCs w:val="28"/>
        </w:rPr>
        <w:t xml:space="preserve">6750 </w:t>
      </w:r>
      <w:proofErr w:type="spellStart"/>
      <w:r w:rsidRPr="006A6E03">
        <w:rPr>
          <w:sz w:val="28"/>
          <w:szCs w:val="28"/>
        </w:rPr>
        <w:t>sqm</w:t>
      </w:r>
      <w:proofErr w:type="spellEnd"/>
      <w:r>
        <w:rPr>
          <w:b/>
          <w:bCs/>
          <w:sz w:val="28"/>
          <w:szCs w:val="28"/>
        </w:rPr>
        <w:t xml:space="preserve"> </w:t>
      </w:r>
      <w:r w:rsidRPr="006A6E03">
        <w:rPr>
          <w:sz w:val="28"/>
          <w:szCs w:val="28"/>
        </w:rPr>
        <w:t>Land Area</w:t>
      </w:r>
    </w:p>
    <w:p w:rsidR="006A6E03" w:rsidRPr="006A6E03" w:rsidRDefault="006A6E03" w:rsidP="006A6E03">
      <w:pPr>
        <w:rPr>
          <w:b/>
          <w:bCs/>
          <w:sz w:val="28"/>
          <w:szCs w:val="28"/>
        </w:rPr>
      </w:pPr>
      <w:r w:rsidRPr="006A6E03">
        <w:rPr>
          <w:b/>
          <w:bCs/>
          <w:sz w:val="28"/>
          <w:szCs w:val="28"/>
        </w:rPr>
        <w:lastRenderedPageBreak/>
        <w:t>Retail Hub</w:t>
      </w:r>
    </w:p>
    <w:p w:rsidR="006A6E03" w:rsidRPr="006A6E03" w:rsidRDefault="006A6E03" w:rsidP="006A6E03">
      <w:pPr>
        <w:rPr>
          <w:sz w:val="28"/>
          <w:szCs w:val="28"/>
        </w:rPr>
      </w:pPr>
      <w:r w:rsidRPr="006A6E03">
        <w:rPr>
          <w:sz w:val="28"/>
          <w:szCs w:val="28"/>
        </w:rPr>
        <w:t xml:space="preserve">Discover a vibrant and dynamic shopping experience at </w:t>
      </w:r>
      <w:proofErr w:type="spellStart"/>
      <w:r w:rsidRPr="006A6E03">
        <w:rPr>
          <w:sz w:val="28"/>
          <w:szCs w:val="28"/>
        </w:rPr>
        <w:t>Valory</w:t>
      </w:r>
      <w:proofErr w:type="spellEnd"/>
      <w:r w:rsidRPr="006A6E03">
        <w:rPr>
          <w:sz w:val="28"/>
          <w:szCs w:val="28"/>
        </w:rPr>
        <w:t>. The lower, upper ground, and first floors house a bustling retail hub, which is sure to captivate visitors with its diverse range of brands.</w:t>
      </w:r>
      <w:r w:rsidRPr="006A6E03">
        <w:rPr>
          <w:sz w:val="28"/>
          <w:szCs w:val="28"/>
        </w:rPr>
        <w:br/>
        <w:t>Immerse yourself in the lively atmosphere and indulge in some retail therapy, as you explore the myriad of shopping options available to you.</w:t>
      </w:r>
    </w:p>
    <w:p w:rsidR="006A6E03" w:rsidRPr="006A6E03" w:rsidRDefault="006A6E03" w:rsidP="006A6E03">
      <w:pPr>
        <w:rPr>
          <w:b/>
          <w:bCs/>
          <w:sz w:val="28"/>
          <w:szCs w:val="28"/>
        </w:rPr>
      </w:pPr>
      <w:r w:rsidRPr="006A6E03">
        <w:rPr>
          <w:b/>
          <w:bCs/>
          <w:sz w:val="28"/>
          <w:szCs w:val="28"/>
        </w:rPr>
        <w:t>Administrative Offices</w:t>
      </w:r>
    </w:p>
    <w:p w:rsidR="006A6E03" w:rsidRPr="006A6E03" w:rsidRDefault="006A6E03" w:rsidP="006A6E03">
      <w:pPr>
        <w:rPr>
          <w:sz w:val="28"/>
          <w:szCs w:val="28"/>
        </w:rPr>
      </w:pPr>
      <w:r w:rsidRPr="006A6E03">
        <w:rPr>
          <w:sz w:val="28"/>
          <w:szCs w:val="28"/>
        </w:rPr>
        <w:t>The aesthetic of each administrative office unit is modern and contemporary, and it features high-quality materials, sleek finishes, and plenty of natural light on the second, third and fourth floors.</w:t>
      </w:r>
      <w:r w:rsidRPr="006A6E03">
        <w:rPr>
          <w:sz w:val="28"/>
          <w:szCs w:val="28"/>
        </w:rPr>
        <w:br/>
        <w:t>The interiors are designed with thoughtfulness to create an atmosphere that is both welcoming and inspiring, which encourages productivity, creativity, and well-being.</w:t>
      </w:r>
    </w:p>
    <w:p w:rsidR="006A6E03" w:rsidRPr="006A6E03" w:rsidRDefault="006A6E03" w:rsidP="006A6E03">
      <w:pPr>
        <w:rPr>
          <w:b/>
          <w:bCs/>
          <w:sz w:val="28"/>
          <w:szCs w:val="28"/>
        </w:rPr>
      </w:pPr>
      <w:r w:rsidRPr="006A6E03">
        <w:rPr>
          <w:b/>
          <w:bCs/>
          <w:sz w:val="28"/>
          <w:szCs w:val="28"/>
        </w:rPr>
        <w:t>Health and Wellness Clinics</w:t>
      </w:r>
    </w:p>
    <w:p w:rsidR="006A6E03" w:rsidRPr="006A6E03" w:rsidRDefault="006A6E03" w:rsidP="006A6E03">
      <w:pPr>
        <w:rPr>
          <w:sz w:val="28"/>
          <w:szCs w:val="28"/>
        </w:rPr>
      </w:pPr>
      <w:proofErr w:type="spellStart"/>
      <w:r w:rsidRPr="006A6E03">
        <w:rPr>
          <w:sz w:val="28"/>
          <w:szCs w:val="28"/>
        </w:rPr>
        <w:t>Valory's</w:t>
      </w:r>
      <w:proofErr w:type="spellEnd"/>
      <w:r w:rsidRPr="006A6E03">
        <w:rPr>
          <w:sz w:val="28"/>
          <w:szCs w:val="28"/>
        </w:rPr>
        <w:t xml:space="preserve"> medical units offer a serene and rejuvenating environment for individuals to prioritize their health and well-being.</w:t>
      </w:r>
      <w:r w:rsidRPr="006A6E03">
        <w:rPr>
          <w:sz w:val="28"/>
          <w:szCs w:val="28"/>
        </w:rPr>
        <w:br/>
        <w:t>The clinic and wellness units are located on the second, third, and fourth floors of the center.</w:t>
      </w:r>
      <w:r w:rsidRPr="006A6E03">
        <w:rPr>
          <w:sz w:val="28"/>
          <w:szCs w:val="28"/>
        </w:rPr>
        <w:br/>
        <w:t>These units are designed to provide a comfortable and calming environment where patients can feel relaxed and at ease while receiving the care they need.</w:t>
      </w:r>
    </w:p>
    <w:p w:rsidR="006A6E03" w:rsidRDefault="006A6E03" w:rsidP="006A6E03">
      <w:pPr>
        <w:rPr>
          <w:b/>
          <w:bCs/>
          <w:sz w:val="28"/>
          <w:szCs w:val="28"/>
        </w:rPr>
      </w:pPr>
      <w:r w:rsidRPr="006A6E03">
        <w:rPr>
          <w:b/>
          <w:bCs/>
          <w:sz w:val="28"/>
          <w:szCs w:val="28"/>
        </w:rPr>
        <w:t>Facilities</w:t>
      </w:r>
      <w:r>
        <w:rPr>
          <w:b/>
          <w:bCs/>
          <w:sz w:val="28"/>
          <w:szCs w:val="28"/>
        </w:rPr>
        <w:t xml:space="preserve">: </w:t>
      </w:r>
    </w:p>
    <w:p w:rsidR="006A6E03" w:rsidRPr="006A6E03" w:rsidRDefault="006A6E03" w:rsidP="006A6E03">
      <w:pPr>
        <w:rPr>
          <w:sz w:val="28"/>
          <w:szCs w:val="28"/>
        </w:rPr>
      </w:pPr>
      <w:r w:rsidRPr="006A6E03">
        <w:rPr>
          <w:sz w:val="28"/>
          <w:szCs w:val="28"/>
        </w:rPr>
        <w:t>Underground parking zones</w:t>
      </w:r>
    </w:p>
    <w:p w:rsidR="006A6E03" w:rsidRPr="006A6E03" w:rsidRDefault="006A6E03" w:rsidP="006A6E03">
      <w:pPr>
        <w:rPr>
          <w:sz w:val="28"/>
          <w:szCs w:val="28"/>
        </w:rPr>
      </w:pPr>
      <w:r w:rsidRPr="006A6E03">
        <w:rPr>
          <w:sz w:val="28"/>
          <w:szCs w:val="28"/>
        </w:rPr>
        <w:t>Outdoor plaza</w:t>
      </w:r>
    </w:p>
    <w:p w:rsidR="006A6E03" w:rsidRPr="006A6E03" w:rsidRDefault="006A6E03" w:rsidP="006A6E03">
      <w:pPr>
        <w:rPr>
          <w:sz w:val="28"/>
          <w:szCs w:val="28"/>
        </w:rPr>
      </w:pPr>
      <w:r w:rsidRPr="006A6E03">
        <w:rPr>
          <w:sz w:val="28"/>
          <w:szCs w:val="28"/>
        </w:rPr>
        <w:t>Bicycle parking</w:t>
      </w:r>
    </w:p>
    <w:p w:rsidR="006A6E03" w:rsidRPr="006A6E03" w:rsidRDefault="006A6E03" w:rsidP="006A6E03">
      <w:pPr>
        <w:rPr>
          <w:sz w:val="28"/>
          <w:szCs w:val="28"/>
        </w:rPr>
      </w:pPr>
      <w:r w:rsidRPr="006A6E03">
        <w:rPr>
          <w:sz w:val="28"/>
          <w:szCs w:val="28"/>
        </w:rPr>
        <w:t>Building management system</w:t>
      </w:r>
    </w:p>
    <w:p w:rsidR="006A6E03" w:rsidRPr="006A6E03" w:rsidRDefault="006A6E03" w:rsidP="006A6E03">
      <w:pPr>
        <w:rPr>
          <w:sz w:val="28"/>
          <w:szCs w:val="28"/>
        </w:rPr>
      </w:pPr>
      <w:r w:rsidRPr="006A6E03">
        <w:rPr>
          <w:sz w:val="28"/>
          <w:szCs w:val="28"/>
        </w:rPr>
        <w:t>Prayer rooms</w:t>
      </w:r>
    </w:p>
    <w:p w:rsidR="006A6E03" w:rsidRPr="006A6E03" w:rsidRDefault="006A6E03" w:rsidP="006A6E03">
      <w:pPr>
        <w:rPr>
          <w:sz w:val="28"/>
          <w:szCs w:val="28"/>
        </w:rPr>
      </w:pPr>
      <w:r w:rsidRPr="006A6E03">
        <w:rPr>
          <w:sz w:val="28"/>
          <w:szCs w:val="28"/>
        </w:rPr>
        <w:t>Disabled friendly</w:t>
      </w:r>
    </w:p>
    <w:p w:rsidR="006A6E03" w:rsidRPr="006A6E03" w:rsidRDefault="006A6E03" w:rsidP="006A6E03">
      <w:pPr>
        <w:rPr>
          <w:sz w:val="28"/>
          <w:szCs w:val="28"/>
        </w:rPr>
      </w:pPr>
      <w:r w:rsidRPr="006A6E03">
        <w:rPr>
          <w:sz w:val="28"/>
          <w:szCs w:val="28"/>
        </w:rPr>
        <w:t>Co-working spaces</w:t>
      </w:r>
    </w:p>
    <w:p w:rsidR="006A6E03" w:rsidRPr="006A6E03" w:rsidRDefault="006A6E03" w:rsidP="006A6E03">
      <w:pPr>
        <w:rPr>
          <w:sz w:val="28"/>
          <w:szCs w:val="28"/>
        </w:rPr>
      </w:pPr>
      <w:r w:rsidRPr="006A6E03">
        <w:rPr>
          <w:sz w:val="28"/>
          <w:szCs w:val="28"/>
        </w:rPr>
        <w:t>Security systems</w:t>
      </w:r>
    </w:p>
    <w:p w:rsidR="006A6E03" w:rsidRPr="006A6E03" w:rsidRDefault="006A6E03" w:rsidP="006A6E03">
      <w:pPr>
        <w:rPr>
          <w:sz w:val="28"/>
          <w:szCs w:val="28"/>
        </w:rPr>
      </w:pPr>
      <w:r w:rsidRPr="006A6E03">
        <w:rPr>
          <w:sz w:val="28"/>
          <w:szCs w:val="28"/>
        </w:rPr>
        <w:lastRenderedPageBreak/>
        <w:t>Hypermarket</w:t>
      </w:r>
    </w:p>
    <w:p w:rsidR="006A6E03" w:rsidRPr="006A6E03" w:rsidRDefault="006A6E03" w:rsidP="006A6E03">
      <w:pPr>
        <w:rPr>
          <w:sz w:val="28"/>
          <w:szCs w:val="28"/>
        </w:rPr>
      </w:pPr>
      <w:r w:rsidRPr="006A6E03">
        <w:rPr>
          <w:sz w:val="28"/>
          <w:szCs w:val="28"/>
        </w:rPr>
        <w:t>Financial hub</w:t>
      </w:r>
    </w:p>
    <w:p w:rsidR="006A6E03" w:rsidRPr="006A6E03" w:rsidRDefault="006A6E03" w:rsidP="006A6E03">
      <w:pPr>
        <w:rPr>
          <w:sz w:val="28"/>
          <w:szCs w:val="28"/>
        </w:rPr>
      </w:pPr>
      <w:r w:rsidRPr="006A6E03">
        <w:rPr>
          <w:sz w:val="28"/>
          <w:szCs w:val="28"/>
        </w:rPr>
        <w:t>Electric car charging stations</w:t>
      </w:r>
    </w:p>
    <w:p w:rsidR="006A6E03" w:rsidRPr="006A6E03" w:rsidRDefault="006A6E03" w:rsidP="006A6E03">
      <w:pPr>
        <w:rPr>
          <w:sz w:val="28"/>
          <w:szCs w:val="28"/>
        </w:rPr>
      </w:pPr>
      <w:r w:rsidRPr="006A6E03">
        <w:rPr>
          <w:sz w:val="28"/>
          <w:szCs w:val="28"/>
        </w:rPr>
        <w:t>Separate entrance for clinics and offices</w:t>
      </w:r>
    </w:p>
    <w:p w:rsidR="006A6E03" w:rsidRPr="006A6E03" w:rsidRDefault="006A6E03" w:rsidP="006A6E03">
      <w:pPr>
        <w:rPr>
          <w:sz w:val="28"/>
          <w:szCs w:val="28"/>
        </w:rPr>
      </w:pPr>
      <w:r w:rsidRPr="006A6E03">
        <w:rPr>
          <w:sz w:val="28"/>
          <w:szCs w:val="28"/>
        </w:rPr>
        <w:t>Roof-top facilities</w:t>
      </w:r>
    </w:p>
    <w:p w:rsidR="006A6E03" w:rsidRPr="006A6E03" w:rsidRDefault="006A6E03" w:rsidP="006A6E03">
      <w:pPr>
        <w:rPr>
          <w:sz w:val="28"/>
          <w:szCs w:val="28"/>
        </w:rPr>
      </w:pPr>
      <w:r w:rsidRPr="006A6E03">
        <w:rPr>
          <w:sz w:val="28"/>
          <w:szCs w:val="28"/>
        </w:rPr>
        <w:t>Meeting Rooms</w:t>
      </w:r>
    </w:p>
    <w:p w:rsidR="006A6E03" w:rsidRPr="006A6E03" w:rsidRDefault="006A6E03" w:rsidP="006A6E03">
      <w:pPr>
        <w:rPr>
          <w:sz w:val="28"/>
          <w:szCs w:val="28"/>
        </w:rPr>
      </w:pPr>
      <w:r w:rsidRPr="006A6E03">
        <w:rPr>
          <w:sz w:val="28"/>
          <w:szCs w:val="28"/>
        </w:rPr>
        <w:t>Pharmacy</w:t>
      </w:r>
    </w:p>
    <w:p w:rsidR="006A6E03" w:rsidRDefault="006A6E03" w:rsidP="006A6E03">
      <w:pPr>
        <w:rPr>
          <w:sz w:val="28"/>
          <w:szCs w:val="28"/>
        </w:rPr>
      </w:pPr>
      <w:r>
        <w:rPr>
          <w:sz w:val="28"/>
          <w:szCs w:val="28"/>
        </w:rPr>
        <w:t xml:space="preserve">Location: </w:t>
      </w:r>
    </w:p>
    <w:p w:rsidR="006A6E03" w:rsidRPr="006A6E03" w:rsidRDefault="006A6E03" w:rsidP="006A6E03">
      <w:pPr>
        <w:rPr>
          <w:b/>
          <w:bCs/>
          <w:sz w:val="28"/>
          <w:szCs w:val="28"/>
        </w:rPr>
      </w:pPr>
      <w:r w:rsidRPr="006A6E03">
        <w:rPr>
          <w:sz w:val="28"/>
          <w:szCs w:val="28"/>
        </w:rPr>
        <w:t xml:space="preserve">2 </w:t>
      </w:r>
      <w:proofErr w:type="spellStart"/>
      <w:r w:rsidRPr="006A6E03">
        <w:rPr>
          <w:sz w:val="28"/>
          <w:szCs w:val="28"/>
        </w:rPr>
        <w:t>Mins</w:t>
      </w:r>
      <w:proofErr w:type="spellEnd"/>
    </w:p>
    <w:p w:rsidR="006A6E03" w:rsidRPr="006A6E03" w:rsidRDefault="006A6E03" w:rsidP="006A6E03">
      <w:pPr>
        <w:rPr>
          <w:sz w:val="28"/>
          <w:szCs w:val="28"/>
        </w:rPr>
      </w:pPr>
      <w:r w:rsidRPr="006A6E03">
        <w:rPr>
          <w:sz w:val="28"/>
          <w:szCs w:val="28"/>
        </w:rPr>
        <w:t>From the GUC</w:t>
      </w:r>
    </w:p>
    <w:p w:rsidR="006A6E03" w:rsidRPr="006A6E03" w:rsidRDefault="006A6E03" w:rsidP="006A6E03">
      <w:pPr>
        <w:rPr>
          <w:sz w:val="28"/>
          <w:szCs w:val="28"/>
        </w:rPr>
      </w:pPr>
      <w:r w:rsidRPr="006A6E03">
        <w:rPr>
          <w:sz w:val="28"/>
          <w:szCs w:val="28"/>
        </w:rPr>
        <w:t xml:space="preserve">6 </w:t>
      </w:r>
      <w:proofErr w:type="spellStart"/>
      <w:r w:rsidRPr="006A6E03">
        <w:rPr>
          <w:sz w:val="28"/>
          <w:szCs w:val="28"/>
        </w:rPr>
        <w:t>Mins</w:t>
      </w:r>
      <w:proofErr w:type="spellEnd"/>
      <w:r w:rsidRPr="006A6E03">
        <w:rPr>
          <w:sz w:val="28"/>
          <w:szCs w:val="28"/>
        </w:rPr>
        <w:t xml:space="preserve"> </w:t>
      </w:r>
      <w:proofErr w:type="gramStart"/>
      <w:r w:rsidRPr="006A6E03">
        <w:rPr>
          <w:sz w:val="28"/>
          <w:szCs w:val="28"/>
        </w:rPr>
        <w:t>From</w:t>
      </w:r>
      <w:proofErr w:type="gramEnd"/>
      <w:r w:rsidRPr="006A6E03">
        <w:rPr>
          <w:sz w:val="28"/>
          <w:szCs w:val="28"/>
        </w:rPr>
        <w:t xml:space="preserve"> the AUC</w:t>
      </w:r>
    </w:p>
    <w:p w:rsidR="006A6E03" w:rsidRPr="006A6E03" w:rsidRDefault="006A6E03" w:rsidP="006A6E03">
      <w:pPr>
        <w:rPr>
          <w:sz w:val="28"/>
          <w:szCs w:val="28"/>
        </w:rPr>
      </w:pPr>
      <w:r w:rsidRPr="006A6E03">
        <w:rPr>
          <w:sz w:val="28"/>
          <w:szCs w:val="28"/>
        </w:rPr>
        <w:t xml:space="preserve">20 </w:t>
      </w:r>
      <w:proofErr w:type="spellStart"/>
      <w:r w:rsidRPr="006A6E03">
        <w:rPr>
          <w:sz w:val="28"/>
          <w:szCs w:val="28"/>
        </w:rPr>
        <w:t>Mins</w:t>
      </w:r>
      <w:proofErr w:type="spellEnd"/>
      <w:r w:rsidRPr="006A6E03">
        <w:rPr>
          <w:sz w:val="28"/>
          <w:szCs w:val="28"/>
        </w:rPr>
        <w:t xml:space="preserve"> </w:t>
      </w:r>
      <w:proofErr w:type="gramStart"/>
      <w:r w:rsidRPr="006A6E03">
        <w:rPr>
          <w:sz w:val="28"/>
          <w:szCs w:val="28"/>
        </w:rPr>
        <w:t>From</w:t>
      </w:r>
      <w:proofErr w:type="gramEnd"/>
      <w:r w:rsidRPr="006A6E03">
        <w:rPr>
          <w:sz w:val="28"/>
          <w:szCs w:val="28"/>
        </w:rPr>
        <w:t xml:space="preserve"> the New Administrative Capital</w:t>
      </w:r>
    </w:p>
    <w:p w:rsidR="006A6E03" w:rsidRPr="006A6E03" w:rsidRDefault="006A6E03" w:rsidP="006A6E03">
      <w:pPr>
        <w:rPr>
          <w:sz w:val="28"/>
          <w:szCs w:val="28"/>
        </w:rPr>
      </w:pPr>
      <w:r w:rsidRPr="006A6E03">
        <w:rPr>
          <w:sz w:val="28"/>
          <w:szCs w:val="28"/>
        </w:rPr>
        <w:t xml:space="preserve">20 </w:t>
      </w:r>
      <w:proofErr w:type="spellStart"/>
      <w:r w:rsidRPr="006A6E03">
        <w:rPr>
          <w:sz w:val="28"/>
          <w:szCs w:val="28"/>
        </w:rPr>
        <w:t>Mins</w:t>
      </w:r>
      <w:proofErr w:type="spellEnd"/>
      <w:r w:rsidRPr="006A6E03">
        <w:rPr>
          <w:sz w:val="28"/>
          <w:szCs w:val="28"/>
        </w:rPr>
        <w:t xml:space="preserve"> </w:t>
      </w:r>
      <w:proofErr w:type="gramStart"/>
      <w:r w:rsidRPr="006A6E03">
        <w:rPr>
          <w:sz w:val="28"/>
          <w:szCs w:val="28"/>
        </w:rPr>
        <w:t>From</w:t>
      </w:r>
      <w:proofErr w:type="gramEnd"/>
      <w:r w:rsidRPr="006A6E03">
        <w:rPr>
          <w:sz w:val="28"/>
          <w:szCs w:val="28"/>
        </w:rPr>
        <w:t xml:space="preserve"> </w:t>
      </w:r>
      <w:proofErr w:type="spellStart"/>
      <w:r w:rsidRPr="006A6E03">
        <w:rPr>
          <w:sz w:val="28"/>
          <w:szCs w:val="28"/>
        </w:rPr>
        <w:t>DownTown</w:t>
      </w:r>
      <w:proofErr w:type="spellEnd"/>
    </w:p>
    <w:p w:rsidR="006A6E03" w:rsidRPr="006A6E03" w:rsidRDefault="006A6E03" w:rsidP="006A6E03">
      <w:pPr>
        <w:rPr>
          <w:b/>
          <w:bCs/>
          <w:sz w:val="28"/>
          <w:szCs w:val="28"/>
        </w:rPr>
      </w:pPr>
      <w:r w:rsidRPr="006A6E03">
        <w:rPr>
          <w:sz w:val="28"/>
          <w:szCs w:val="28"/>
        </w:rPr>
        <w:t>25</w:t>
      </w:r>
      <w:r>
        <w:rPr>
          <w:b/>
          <w:bCs/>
          <w:sz w:val="28"/>
          <w:szCs w:val="28"/>
        </w:rPr>
        <w:t xml:space="preserve"> </w:t>
      </w:r>
      <w:proofErr w:type="spellStart"/>
      <w:r w:rsidRPr="006A6E03">
        <w:rPr>
          <w:sz w:val="28"/>
          <w:szCs w:val="28"/>
        </w:rPr>
        <w:t>Mins</w:t>
      </w:r>
      <w:proofErr w:type="spellEnd"/>
      <w:r>
        <w:rPr>
          <w:b/>
          <w:bCs/>
          <w:sz w:val="28"/>
          <w:szCs w:val="28"/>
        </w:rPr>
        <w:t xml:space="preserve"> </w:t>
      </w:r>
      <w:proofErr w:type="gramStart"/>
      <w:r w:rsidRPr="006A6E03">
        <w:rPr>
          <w:sz w:val="28"/>
          <w:szCs w:val="28"/>
        </w:rPr>
        <w:t>From</w:t>
      </w:r>
      <w:proofErr w:type="gramEnd"/>
      <w:r w:rsidRPr="006A6E03">
        <w:rPr>
          <w:sz w:val="28"/>
          <w:szCs w:val="28"/>
        </w:rPr>
        <w:t xml:space="preserve"> the Cairo Airport</w:t>
      </w:r>
    </w:p>
    <w:p w:rsidR="006A6E03" w:rsidRPr="006A6E03" w:rsidRDefault="006A6E03" w:rsidP="006A6E03">
      <w:pPr>
        <w:rPr>
          <w:b/>
          <w:bCs/>
          <w:sz w:val="28"/>
          <w:szCs w:val="28"/>
        </w:rPr>
      </w:pPr>
      <w:r w:rsidRPr="006A6E03">
        <w:rPr>
          <w:b/>
          <w:bCs/>
          <w:sz w:val="28"/>
          <w:szCs w:val="28"/>
        </w:rPr>
        <w:t>Axle in New Cairo</w:t>
      </w:r>
    </w:p>
    <w:p w:rsidR="0033342C" w:rsidRPr="0033342C" w:rsidRDefault="0033342C" w:rsidP="0033342C">
      <w:pPr>
        <w:rPr>
          <w:sz w:val="28"/>
          <w:szCs w:val="28"/>
        </w:rPr>
      </w:pPr>
      <w:r w:rsidRPr="0033342C">
        <w:rPr>
          <w:sz w:val="28"/>
          <w:szCs w:val="28"/>
        </w:rPr>
        <w:t>forever connected. </w:t>
      </w:r>
    </w:p>
    <w:p w:rsidR="0033342C" w:rsidRPr="0033342C" w:rsidRDefault="0033342C" w:rsidP="0033342C">
      <w:pPr>
        <w:rPr>
          <w:sz w:val="28"/>
          <w:szCs w:val="28"/>
        </w:rPr>
      </w:pPr>
      <w:r w:rsidRPr="0033342C">
        <w:rPr>
          <w:sz w:val="28"/>
          <w:szCs w:val="28"/>
        </w:rPr>
        <w:t xml:space="preserve">Axle is a fully fledged project created to be at the center of everything, designed by </w:t>
      </w:r>
      <w:proofErr w:type="spellStart"/>
      <w:r w:rsidRPr="0033342C">
        <w:rPr>
          <w:sz w:val="28"/>
          <w:szCs w:val="28"/>
        </w:rPr>
        <w:t>Ldp</w:t>
      </w:r>
      <w:proofErr w:type="spellEnd"/>
      <w:r w:rsidRPr="0033342C">
        <w:rPr>
          <w:sz w:val="28"/>
          <w:szCs w:val="28"/>
        </w:rPr>
        <w:t xml:space="preserve"> Designs to give its clients access to one of the most prominent and developing areas in New Cairo comprising commercial, retail, administrative and clinics spaces to offer its clients the optimum top-notch experience in a building offering 180-degree views in all spaces!</w:t>
      </w:r>
    </w:p>
    <w:p w:rsidR="0033342C" w:rsidRPr="0033342C" w:rsidRDefault="0033342C" w:rsidP="0033342C">
      <w:pPr>
        <w:rPr>
          <w:sz w:val="28"/>
          <w:szCs w:val="28"/>
        </w:rPr>
      </w:pPr>
      <w:r w:rsidRPr="0033342C">
        <w:rPr>
          <w:sz w:val="28"/>
          <w:szCs w:val="28"/>
        </w:rPr>
        <w:t>Axle is also equipped with different facilities that will cater to both the project’s visitors and tenants in order to have a safe, hassle free and enjoyable experience.</w:t>
      </w:r>
    </w:p>
    <w:p w:rsidR="0033342C" w:rsidRPr="0033342C" w:rsidRDefault="0033342C" w:rsidP="0033342C">
      <w:pPr>
        <w:rPr>
          <w:sz w:val="28"/>
          <w:szCs w:val="28"/>
        </w:rPr>
      </w:pPr>
      <w:r w:rsidRPr="0033342C">
        <w:rPr>
          <w:sz w:val="28"/>
          <w:szCs w:val="28"/>
        </w:rPr>
        <w:t>18 m Height</w:t>
      </w:r>
    </w:p>
    <w:p w:rsidR="0033342C" w:rsidRPr="0033342C" w:rsidRDefault="0033342C" w:rsidP="0033342C">
      <w:pPr>
        <w:rPr>
          <w:sz w:val="28"/>
          <w:szCs w:val="28"/>
        </w:rPr>
      </w:pPr>
      <w:r w:rsidRPr="0033342C">
        <w:rPr>
          <w:sz w:val="28"/>
          <w:szCs w:val="28"/>
        </w:rPr>
        <w:t xml:space="preserve">12000 </w:t>
      </w:r>
      <w:r w:rsidRPr="0033342C">
        <w:rPr>
          <w:rFonts w:ascii="Segoe UI Symbol" w:eastAsia="Segoe UI Symbol" w:hAnsi="Segoe UI Symbol" w:cs="Segoe UI Symbol" w:hint="eastAsia"/>
          <w:sz w:val="28"/>
          <w:szCs w:val="28"/>
        </w:rPr>
        <w:t>㎡</w:t>
      </w:r>
      <w:r w:rsidRPr="0033342C">
        <w:rPr>
          <w:sz w:val="28"/>
          <w:szCs w:val="28"/>
        </w:rPr>
        <w:t xml:space="preserve"> With parking area</w:t>
      </w:r>
    </w:p>
    <w:p w:rsidR="0033342C" w:rsidRPr="0033342C" w:rsidRDefault="0033342C" w:rsidP="0033342C">
      <w:pPr>
        <w:rPr>
          <w:sz w:val="28"/>
          <w:szCs w:val="28"/>
        </w:rPr>
      </w:pPr>
      <w:r w:rsidRPr="0033342C">
        <w:rPr>
          <w:sz w:val="28"/>
          <w:szCs w:val="28"/>
        </w:rPr>
        <w:lastRenderedPageBreak/>
        <w:t xml:space="preserve">5412 </w:t>
      </w:r>
      <w:r w:rsidRPr="0033342C">
        <w:rPr>
          <w:rFonts w:ascii="Segoe UI Symbol" w:eastAsia="Segoe UI Symbol" w:hAnsi="Segoe UI Symbol" w:cs="Segoe UI Symbol" w:hint="eastAsia"/>
          <w:sz w:val="28"/>
          <w:szCs w:val="28"/>
        </w:rPr>
        <w:t>㎡</w:t>
      </w:r>
      <w:r w:rsidRPr="0033342C">
        <w:rPr>
          <w:sz w:val="28"/>
          <w:szCs w:val="28"/>
        </w:rPr>
        <w:t xml:space="preserve"> Total ground area</w:t>
      </w:r>
    </w:p>
    <w:p w:rsidR="0033342C" w:rsidRPr="0033342C" w:rsidRDefault="0033342C" w:rsidP="0033342C">
      <w:pPr>
        <w:rPr>
          <w:b/>
          <w:bCs/>
          <w:sz w:val="28"/>
          <w:szCs w:val="28"/>
        </w:rPr>
      </w:pPr>
      <w:r w:rsidRPr="0033342C">
        <w:rPr>
          <w:b/>
          <w:bCs/>
          <w:sz w:val="28"/>
          <w:szCs w:val="28"/>
        </w:rPr>
        <w:t>Commercial area</w:t>
      </w:r>
    </w:p>
    <w:p w:rsidR="0033342C" w:rsidRPr="0033342C" w:rsidRDefault="0033342C" w:rsidP="0033342C">
      <w:pPr>
        <w:rPr>
          <w:sz w:val="28"/>
          <w:szCs w:val="28"/>
        </w:rPr>
      </w:pPr>
      <w:r w:rsidRPr="0033342C">
        <w:rPr>
          <w:sz w:val="28"/>
          <w:szCs w:val="28"/>
        </w:rPr>
        <w:t xml:space="preserve">The commercial area situated on the ground and first floors comprising a wide range of coffee shops, restaurants and retail spaces including two pharmacies and a hypermarket to cater for the convenience of all our clients. The commercial area is </w:t>
      </w:r>
      <w:proofErr w:type="spellStart"/>
      <w:r w:rsidRPr="0033342C">
        <w:rPr>
          <w:sz w:val="28"/>
          <w:szCs w:val="28"/>
        </w:rPr>
        <w:t>amenitized</w:t>
      </w:r>
      <w:proofErr w:type="spellEnd"/>
      <w:r w:rsidRPr="0033342C">
        <w:rPr>
          <w:sz w:val="28"/>
          <w:szCs w:val="28"/>
        </w:rPr>
        <w:t xml:space="preserve"> with multiple entry gates, elevators and prayer rooms.</w:t>
      </w:r>
    </w:p>
    <w:p w:rsidR="0033342C" w:rsidRPr="0033342C" w:rsidRDefault="0033342C" w:rsidP="0033342C">
      <w:pPr>
        <w:rPr>
          <w:b/>
          <w:bCs/>
          <w:sz w:val="28"/>
          <w:szCs w:val="28"/>
        </w:rPr>
      </w:pPr>
      <w:r w:rsidRPr="0033342C">
        <w:rPr>
          <w:b/>
          <w:bCs/>
          <w:sz w:val="28"/>
          <w:szCs w:val="28"/>
        </w:rPr>
        <w:t>Medical area</w:t>
      </w:r>
    </w:p>
    <w:p w:rsidR="0033342C" w:rsidRPr="0033342C" w:rsidRDefault="0033342C" w:rsidP="0033342C">
      <w:pPr>
        <w:rPr>
          <w:sz w:val="28"/>
          <w:szCs w:val="28"/>
        </w:rPr>
      </w:pPr>
      <w:r w:rsidRPr="0033342C">
        <w:rPr>
          <w:sz w:val="28"/>
          <w:szCs w:val="28"/>
        </w:rPr>
        <w:t>The medical area of the project is situated on the second and third floors and includes clinics in different fields and specialized medical spaces to cater for all medical needs of our clients’ wellness and health. An area designed with maximum comfort and facility for its visitors including a VIP lounge that will cater to our most prominent and top notch clients dedicated to offer them comfort and luxury.</w:t>
      </w:r>
    </w:p>
    <w:p w:rsidR="0033342C" w:rsidRPr="0033342C" w:rsidRDefault="0033342C" w:rsidP="0033342C">
      <w:pPr>
        <w:rPr>
          <w:b/>
          <w:bCs/>
          <w:sz w:val="28"/>
          <w:szCs w:val="28"/>
        </w:rPr>
      </w:pPr>
      <w:proofErr w:type="spellStart"/>
      <w:r w:rsidRPr="0033342C">
        <w:rPr>
          <w:b/>
          <w:bCs/>
          <w:sz w:val="28"/>
          <w:szCs w:val="28"/>
        </w:rPr>
        <w:t>Adminstrative</w:t>
      </w:r>
      <w:proofErr w:type="spellEnd"/>
      <w:r w:rsidRPr="0033342C">
        <w:rPr>
          <w:b/>
          <w:bCs/>
          <w:sz w:val="28"/>
          <w:szCs w:val="28"/>
        </w:rPr>
        <w:t xml:space="preserve"> offices</w:t>
      </w:r>
    </w:p>
    <w:p w:rsidR="0033342C" w:rsidRPr="0033342C" w:rsidRDefault="0033342C" w:rsidP="0033342C">
      <w:pPr>
        <w:rPr>
          <w:sz w:val="28"/>
          <w:szCs w:val="28"/>
        </w:rPr>
      </w:pPr>
      <w:r w:rsidRPr="0033342C">
        <w:rPr>
          <w:sz w:val="28"/>
          <w:szCs w:val="28"/>
        </w:rPr>
        <w:t>With a number of selected elevated offices protruding from the building and offering a radial and expansive view, the administrative area of the project is situated on the second and third floors with office terraces offering an outdoor area for more convenience and to add the feeling of openness to the indoor spaces.</w:t>
      </w:r>
      <w:r w:rsidRPr="0033342C">
        <w:rPr>
          <w:sz w:val="28"/>
          <w:szCs w:val="28"/>
        </w:rPr>
        <w:br/>
        <w:t>The administrative spaces have several meeting rooms and studying spaces as well as elevators for the ease of movement.</w:t>
      </w:r>
    </w:p>
    <w:p w:rsidR="0033342C" w:rsidRPr="0033342C" w:rsidRDefault="0033342C" w:rsidP="0033342C">
      <w:pPr>
        <w:rPr>
          <w:sz w:val="28"/>
          <w:szCs w:val="28"/>
        </w:rPr>
      </w:pPr>
      <w:r w:rsidRPr="0033342C">
        <w:rPr>
          <w:sz w:val="28"/>
          <w:szCs w:val="28"/>
        </w:rPr>
        <w:t>Facilities</w:t>
      </w:r>
      <w:r>
        <w:rPr>
          <w:sz w:val="28"/>
          <w:szCs w:val="28"/>
        </w:rPr>
        <w:t xml:space="preserve">: </w:t>
      </w:r>
    </w:p>
    <w:p w:rsidR="0033342C" w:rsidRPr="0033342C" w:rsidRDefault="0033342C" w:rsidP="0033342C">
      <w:pPr>
        <w:rPr>
          <w:sz w:val="28"/>
          <w:szCs w:val="28"/>
        </w:rPr>
      </w:pPr>
      <w:r w:rsidRPr="0033342C">
        <w:rPr>
          <w:sz w:val="28"/>
          <w:szCs w:val="28"/>
        </w:rPr>
        <w:t>Outdoors Areas and open spaces</w:t>
      </w:r>
    </w:p>
    <w:p w:rsidR="0033342C" w:rsidRPr="0033342C" w:rsidRDefault="0033342C" w:rsidP="0033342C">
      <w:pPr>
        <w:rPr>
          <w:sz w:val="28"/>
          <w:szCs w:val="28"/>
        </w:rPr>
      </w:pPr>
      <w:r w:rsidRPr="0033342C">
        <w:rPr>
          <w:sz w:val="28"/>
          <w:szCs w:val="28"/>
        </w:rPr>
        <w:t>Selfie zone</w:t>
      </w:r>
    </w:p>
    <w:p w:rsidR="0033342C" w:rsidRPr="0033342C" w:rsidRDefault="0033342C" w:rsidP="0033342C">
      <w:pPr>
        <w:rPr>
          <w:sz w:val="28"/>
          <w:szCs w:val="28"/>
        </w:rPr>
      </w:pPr>
      <w:r w:rsidRPr="0033342C">
        <w:rPr>
          <w:sz w:val="28"/>
          <w:szCs w:val="28"/>
        </w:rPr>
        <w:t>Water features</w:t>
      </w:r>
    </w:p>
    <w:p w:rsidR="0033342C" w:rsidRPr="0033342C" w:rsidRDefault="0033342C" w:rsidP="0033342C">
      <w:pPr>
        <w:rPr>
          <w:sz w:val="28"/>
          <w:szCs w:val="28"/>
        </w:rPr>
      </w:pPr>
      <w:r w:rsidRPr="0033342C">
        <w:rPr>
          <w:sz w:val="28"/>
          <w:szCs w:val="28"/>
        </w:rPr>
        <w:t>Underground parking</w:t>
      </w:r>
    </w:p>
    <w:p w:rsidR="0033342C" w:rsidRPr="0033342C" w:rsidRDefault="0033342C" w:rsidP="0033342C">
      <w:pPr>
        <w:rPr>
          <w:sz w:val="28"/>
          <w:szCs w:val="28"/>
        </w:rPr>
      </w:pPr>
      <w:r w:rsidRPr="0033342C">
        <w:rPr>
          <w:sz w:val="28"/>
          <w:szCs w:val="28"/>
        </w:rPr>
        <w:t>Hanging promenade</w:t>
      </w:r>
    </w:p>
    <w:p w:rsidR="0033342C" w:rsidRPr="0033342C" w:rsidRDefault="0033342C" w:rsidP="0033342C">
      <w:pPr>
        <w:rPr>
          <w:sz w:val="28"/>
          <w:szCs w:val="28"/>
        </w:rPr>
      </w:pPr>
      <w:r w:rsidRPr="0033342C">
        <w:rPr>
          <w:sz w:val="28"/>
          <w:szCs w:val="28"/>
        </w:rPr>
        <w:t>Meeting Rooms</w:t>
      </w:r>
    </w:p>
    <w:p w:rsidR="0033342C" w:rsidRPr="0033342C" w:rsidRDefault="0033342C" w:rsidP="0033342C">
      <w:pPr>
        <w:rPr>
          <w:sz w:val="28"/>
          <w:szCs w:val="28"/>
        </w:rPr>
      </w:pPr>
      <w:r w:rsidRPr="0033342C">
        <w:rPr>
          <w:sz w:val="28"/>
          <w:szCs w:val="28"/>
        </w:rPr>
        <w:lastRenderedPageBreak/>
        <w:t>Basement Storage</w:t>
      </w:r>
    </w:p>
    <w:p w:rsidR="0033342C" w:rsidRPr="0033342C" w:rsidRDefault="0033342C" w:rsidP="0033342C">
      <w:pPr>
        <w:rPr>
          <w:sz w:val="28"/>
          <w:szCs w:val="28"/>
        </w:rPr>
      </w:pPr>
      <w:r w:rsidRPr="0033342C">
        <w:rPr>
          <w:sz w:val="28"/>
          <w:szCs w:val="28"/>
        </w:rPr>
        <w:t>Cycling Parking</w:t>
      </w:r>
    </w:p>
    <w:p w:rsidR="0033342C" w:rsidRPr="0033342C" w:rsidRDefault="0033342C" w:rsidP="0033342C">
      <w:pPr>
        <w:rPr>
          <w:sz w:val="28"/>
          <w:szCs w:val="28"/>
        </w:rPr>
      </w:pPr>
      <w:r w:rsidRPr="0033342C">
        <w:rPr>
          <w:sz w:val="28"/>
          <w:szCs w:val="28"/>
        </w:rPr>
        <w:t>Cycling Parking</w:t>
      </w:r>
    </w:p>
    <w:p w:rsidR="0033342C" w:rsidRPr="0033342C" w:rsidRDefault="0033342C" w:rsidP="0033342C">
      <w:pPr>
        <w:rPr>
          <w:sz w:val="28"/>
          <w:szCs w:val="28"/>
        </w:rPr>
      </w:pPr>
      <w:r w:rsidRPr="0033342C">
        <w:rPr>
          <w:sz w:val="28"/>
          <w:szCs w:val="28"/>
        </w:rPr>
        <w:t>Labor Lockers</w:t>
      </w:r>
    </w:p>
    <w:p w:rsidR="0033342C" w:rsidRPr="0033342C" w:rsidRDefault="0033342C" w:rsidP="0033342C">
      <w:pPr>
        <w:rPr>
          <w:sz w:val="28"/>
          <w:szCs w:val="28"/>
        </w:rPr>
      </w:pPr>
      <w:r w:rsidRPr="0033342C">
        <w:rPr>
          <w:sz w:val="28"/>
          <w:szCs w:val="28"/>
        </w:rPr>
        <w:t>Roof Garden</w:t>
      </w:r>
    </w:p>
    <w:p w:rsidR="0033342C" w:rsidRPr="0033342C" w:rsidRDefault="0033342C" w:rsidP="0033342C">
      <w:pPr>
        <w:rPr>
          <w:sz w:val="28"/>
          <w:szCs w:val="28"/>
        </w:rPr>
      </w:pPr>
      <w:r w:rsidRPr="0033342C">
        <w:rPr>
          <w:sz w:val="28"/>
          <w:szCs w:val="28"/>
        </w:rPr>
        <w:t>Hyper market</w:t>
      </w:r>
    </w:p>
    <w:p w:rsidR="0033342C" w:rsidRPr="0033342C" w:rsidRDefault="0033342C" w:rsidP="0033342C">
      <w:pPr>
        <w:rPr>
          <w:sz w:val="28"/>
          <w:szCs w:val="28"/>
        </w:rPr>
      </w:pPr>
      <w:r w:rsidRPr="0033342C">
        <w:rPr>
          <w:sz w:val="28"/>
          <w:szCs w:val="28"/>
        </w:rPr>
        <w:t>Medical Services</w:t>
      </w:r>
    </w:p>
    <w:p w:rsidR="0033342C" w:rsidRPr="0033342C" w:rsidRDefault="0033342C" w:rsidP="0033342C">
      <w:pPr>
        <w:rPr>
          <w:sz w:val="28"/>
          <w:szCs w:val="28"/>
        </w:rPr>
      </w:pPr>
      <w:r w:rsidRPr="0033342C">
        <w:rPr>
          <w:sz w:val="28"/>
          <w:szCs w:val="28"/>
        </w:rPr>
        <w:t>Event Zone</w:t>
      </w:r>
    </w:p>
    <w:p w:rsidR="006A6E03" w:rsidRDefault="0033342C" w:rsidP="0033342C">
      <w:pPr>
        <w:rPr>
          <w:sz w:val="28"/>
          <w:szCs w:val="28"/>
        </w:rPr>
      </w:pPr>
      <w:r w:rsidRPr="0033342C">
        <w:rPr>
          <w:sz w:val="28"/>
          <w:szCs w:val="28"/>
        </w:rPr>
        <w:t>VIP Lounges</w:t>
      </w:r>
    </w:p>
    <w:p w:rsidR="0033342C" w:rsidRPr="0033342C" w:rsidRDefault="0033342C" w:rsidP="0033342C">
      <w:pPr>
        <w:rPr>
          <w:sz w:val="28"/>
          <w:szCs w:val="28"/>
        </w:rPr>
      </w:pPr>
      <w:r w:rsidRPr="0033342C">
        <w:rPr>
          <w:sz w:val="28"/>
          <w:szCs w:val="28"/>
        </w:rPr>
        <w:t>Axle’s Location</w:t>
      </w:r>
      <w:r>
        <w:rPr>
          <w:sz w:val="28"/>
          <w:szCs w:val="28"/>
        </w:rPr>
        <w:t>:</w:t>
      </w:r>
    </w:p>
    <w:p w:rsidR="0033342C" w:rsidRPr="0033342C" w:rsidRDefault="0033342C" w:rsidP="0033342C">
      <w:pPr>
        <w:rPr>
          <w:sz w:val="28"/>
          <w:szCs w:val="28"/>
        </w:rPr>
      </w:pPr>
      <w:r w:rsidRPr="0033342C">
        <w:rPr>
          <w:sz w:val="28"/>
          <w:szCs w:val="28"/>
        </w:rPr>
        <w:t xml:space="preserve">Located at the heart of a highly noticeable zone in New Cairo, Axle sits at a pivotal juncture between the residential areas of GUC and AUC, while being situated just a short distance from the Hany </w:t>
      </w:r>
      <w:proofErr w:type="spellStart"/>
      <w:r w:rsidRPr="0033342C">
        <w:rPr>
          <w:sz w:val="28"/>
          <w:szCs w:val="28"/>
        </w:rPr>
        <w:t>Saad</w:t>
      </w:r>
      <w:proofErr w:type="spellEnd"/>
      <w:r w:rsidRPr="0033342C">
        <w:rPr>
          <w:sz w:val="28"/>
          <w:szCs w:val="28"/>
        </w:rPr>
        <w:t xml:space="preserve"> Innovations building. Its strategic positioning allows it to link all the surrounding amenities, thereby serving as a central hub that brings everything together.</w:t>
      </w:r>
    </w:p>
    <w:p w:rsidR="0033342C" w:rsidRPr="0033342C" w:rsidRDefault="0033342C" w:rsidP="0033342C">
      <w:pPr>
        <w:rPr>
          <w:sz w:val="28"/>
          <w:szCs w:val="28"/>
        </w:rPr>
      </w:pPr>
      <w:r w:rsidRPr="0033342C">
        <w:rPr>
          <w:sz w:val="28"/>
          <w:szCs w:val="28"/>
        </w:rPr>
        <w:t xml:space="preserve">6 </w:t>
      </w:r>
      <w:proofErr w:type="spellStart"/>
      <w:r w:rsidRPr="0033342C">
        <w:rPr>
          <w:sz w:val="28"/>
          <w:szCs w:val="28"/>
        </w:rPr>
        <w:t>Mins</w:t>
      </w:r>
      <w:proofErr w:type="spellEnd"/>
      <w:r w:rsidRPr="0033342C">
        <w:rPr>
          <w:sz w:val="28"/>
          <w:szCs w:val="28"/>
        </w:rPr>
        <w:t> </w:t>
      </w:r>
      <w:proofErr w:type="gramStart"/>
      <w:r w:rsidRPr="0033342C">
        <w:rPr>
          <w:sz w:val="28"/>
          <w:szCs w:val="28"/>
        </w:rPr>
        <w:t>From</w:t>
      </w:r>
      <w:proofErr w:type="gramEnd"/>
      <w:r w:rsidRPr="0033342C">
        <w:rPr>
          <w:sz w:val="28"/>
          <w:szCs w:val="28"/>
        </w:rPr>
        <w:t xml:space="preserve"> Monorail Station &amp; AUC</w:t>
      </w:r>
    </w:p>
    <w:p w:rsidR="0033342C" w:rsidRPr="0033342C" w:rsidRDefault="0033342C" w:rsidP="0033342C">
      <w:pPr>
        <w:rPr>
          <w:sz w:val="28"/>
          <w:szCs w:val="28"/>
        </w:rPr>
      </w:pPr>
      <w:r w:rsidRPr="0033342C">
        <w:rPr>
          <w:sz w:val="28"/>
          <w:szCs w:val="28"/>
        </w:rPr>
        <w:t xml:space="preserve">10 </w:t>
      </w:r>
      <w:proofErr w:type="spellStart"/>
      <w:r w:rsidRPr="0033342C">
        <w:rPr>
          <w:sz w:val="28"/>
          <w:szCs w:val="28"/>
        </w:rPr>
        <w:t>Mins</w:t>
      </w:r>
      <w:proofErr w:type="spellEnd"/>
      <w:r w:rsidRPr="0033342C">
        <w:rPr>
          <w:sz w:val="28"/>
          <w:szCs w:val="28"/>
        </w:rPr>
        <w:t> </w:t>
      </w:r>
      <w:proofErr w:type="gramStart"/>
      <w:r w:rsidRPr="0033342C">
        <w:rPr>
          <w:sz w:val="28"/>
          <w:szCs w:val="28"/>
        </w:rPr>
        <w:t>From</w:t>
      </w:r>
      <w:proofErr w:type="gramEnd"/>
      <w:r w:rsidRPr="0033342C">
        <w:rPr>
          <w:sz w:val="28"/>
          <w:szCs w:val="28"/>
        </w:rPr>
        <w:t xml:space="preserve"> City Stars &amp; Cairo Airport</w:t>
      </w:r>
    </w:p>
    <w:p w:rsidR="0033342C" w:rsidRPr="0033342C" w:rsidRDefault="0033342C" w:rsidP="0033342C">
      <w:pPr>
        <w:rPr>
          <w:sz w:val="28"/>
          <w:szCs w:val="28"/>
        </w:rPr>
      </w:pPr>
      <w:r w:rsidRPr="0033342C">
        <w:rPr>
          <w:sz w:val="28"/>
          <w:szCs w:val="28"/>
        </w:rPr>
        <w:t xml:space="preserve">20 </w:t>
      </w:r>
      <w:proofErr w:type="spellStart"/>
      <w:r w:rsidRPr="0033342C">
        <w:rPr>
          <w:sz w:val="28"/>
          <w:szCs w:val="28"/>
        </w:rPr>
        <w:t>Mins</w:t>
      </w:r>
      <w:proofErr w:type="spellEnd"/>
      <w:r w:rsidRPr="0033342C">
        <w:rPr>
          <w:sz w:val="28"/>
          <w:szCs w:val="28"/>
        </w:rPr>
        <w:t> </w:t>
      </w:r>
      <w:proofErr w:type="gramStart"/>
      <w:r w:rsidRPr="0033342C">
        <w:rPr>
          <w:sz w:val="28"/>
          <w:szCs w:val="28"/>
        </w:rPr>
        <w:t>From</w:t>
      </w:r>
      <w:proofErr w:type="gramEnd"/>
      <w:r w:rsidRPr="0033342C">
        <w:rPr>
          <w:sz w:val="28"/>
          <w:szCs w:val="28"/>
        </w:rPr>
        <w:t xml:space="preserve"> New Capital</w:t>
      </w:r>
    </w:p>
    <w:p w:rsidR="0033342C" w:rsidRPr="0033342C" w:rsidRDefault="0033342C" w:rsidP="0033342C">
      <w:pPr>
        <w:rPr>
          <w:b/>
          <w:bCs/>
          <w:sz w:val="28"/>
          <w:szCs w:val="28"/>
        </w:rPr>
      </w:pPr>
      <w:r w:rsidRPr="0033342C">
        <w:rPr>
          <w:b/>
          <w:bCs/>
          <w:sz w:val="28"/>
          <w:szCs w:val="28"/>
        </w:rPr>
        <w:t>Eclipse</w:t>
      </w:r>
    </w:p>
    <w:p w:rsidR="0033342C" w:rsidRPr="0033342C" w:rsidRDefault="0033342C" w:rsidP="0033342C">
      <w:pPr>
        <w:rPr>
          <w:b/>
          <w:bCs/>
          <w:sz w:val="28"/>
          <w:szCs w:val="28"/>
        </w:rPr>
      </w:pPr>
      <w:r w:rsidRPr="0033342C">
        <w:rPr>
          <w:b/>
          <w:bCs/>
          <w:sz w:val="28"/>
          <w:szCs w:val="28"/>
        </w:rPr>
        <w:t>Simply Unique </w:t>
      </w:r>
    </w:p>
    <w:p w:rsidR="0033342C" w:rsidRPr="0033342C" w:rsidRDefault="0033342C" w:rsidP="0033342C">
      <w:pPr>
        <w:rPr>
          <w:sz w:val="28"/>
          <w:szCs w:val="28"/>
        </w:rPr>
      </w:pPr>
      <w:r w:rsidRPr="0033342C">
        <w:rPr>
          <w:sz w:val="28"/>
          <w:szCs w:val="28"/>
        </w:rPr>
        <w:t xml:space="preserve">Eclipse is an integrated retail and business complex newly developed by </w:t>
      </w:r>
      <w:proofErr w:type="spellStart"/>
      <w:r w:rsidRPr="0033342C">
        <w:rPr>
          <w:sz w:val="28"/>
          <w:szCs w:val="28"/>
        </w:rPr>
        <w:t>Menassat</w:t>
      </w:r>
      <w:proofErr w:type="spellEnd"/>
      <w:r w:rsidRPr="0033342C">
        <w:rPr>
          <w:sz w:val="28"/>
          <w:szCs w:val="28"/>
        </w:rPr>
        <w:t xml:space="preserve"> Developments. Introducing the perfect blend of urban space, essential facilities, and dynamic design in a well-founded business complex.</w:t>
      </w:r>
    </w:p>
    <w:p w:rsidR="0033342C" w:rsidRPr="0033342C" w:rsidRDefault="0033342C" w:rsidP="0033342C">
      <w:pPr>
        <w:rPr>
          <w:sz w:val="28"/>
          <w:szCs w:val="28"/>
        </w:rPr>
      </w:pPr>
      <w:r w:rsidRPr="0033342C">
        <w:rPr>
          <w:sz w:val="28"/>
          <w:szCs w:val="28"/>
        </w:rPr>
        <w:t xml:space="preserve">Spanning 4,360 </w:t>
      </w:r>
      <w:proofErr w:type="spellStart"/>
      <w:r w:rsidRPr="0033342C">
        <w:rPr>
          <w:sz w:val="28"/>
          <w:szCs w:val="28"/>
        </w:rPr>
        <w:t>sqm</w:t>
      </w:r>
      <w:proofErr w:type="spellEnd"/>
      <w:r w:rsidRPr="0033342C">
        <w:rPr>
          <w:sz w:val="28"/>
          <w:szCs w:val="28"/>
        </w:rPr>
        <w:t xml:space="preserve">. and in close proximity to the main leading roads and landmarks of New Cairo, Eclipse is ideally situated in the heart of New Cairo, solely amid North and South 90th Street. The complex is meant to connect open </w:t>
      </w:r>
      <w:r w:rsidRPr="0033342C">
        <w:rPr>
          <w:sz w:val="28"/>
          <w:szCs w:val="28"/>
        </w:rPr>
        <w:lastRenderedPageBreak/>
        <w:t>spaces to one another, and capture the civic heart of New Cairo while overlooking seamless views.</w:t>
      </w:r>
    </w:p>
    <w:p w:rsidR="0033342C" w:rsidRPr="0033342C" w:rsidRDefault="0033342C" w:rsidP="0033342C">
      <w:pPr>
        <w:rPr>
          <w:sz w:val="28"/>
          <w:szCs w:val="28"/>
        </w:rPr>
      </w:pPr>
      <w:r w:rsidRPr="0033342C">
        <w:rPr>
          <w:sz w:val="28"/>
          <w:szCs w:val="28"/>
        </w:rPr>
        <w:t>5 Floors</w:t>
      </w:r>
    </w:p>
    <w:p w:rsidR="0033342C" w:rsidRPr="0033342C" w:rsidRDefault="0033342C" w:rsidP="0033342C">
      <w:pPr>
        <w:rPr>
          <w:sz w:val="28"/>
          <w:szCs w:val="28"/>
        </w:rPr>
      </w:pPr>
      <w:r w:rsidRPr="0033342C">
        <w:rPr>
          <w:sz w:val="28"/>
          <w:szCs w:val="28"/>
        </w:rPr>
        <w:t>22 M Mall height</w:t>
      </w:r>
    </w:p>
    <w:p w:rsidR="0033342C" w:rsidRDefault="0033342C" w:rsidP="0033342C">
      <w:pPr>
        <w:rPr>
          <w:sz w:val="28"/>
          <w:szCs w:val="28"/>
        </w:rPr>
      </w:pPr>
      <w:r w:rsidRPr="0033342C">
        <w:rPr>
          <w:sz w:val="28"/>
          <w:szCs w:val="28"/>
        </w:rPr>
        <w:t>4360 M</w:t>
      </w:r>
      <w:r>
        <w:rPr>
          <w:b/>
          <w:bCs/>
          <w:sz w:val="28"/>
          <w:szCs w:val="28"/>
        </w:rPr>
        <w:t xml:space="preserve"> </w:t>
      </w:r>
      <w:r w:rsidRPr="0033342C">
        <w:rPr>
          <w:sz w:val="28"/>
          <w:szCs w:val="28"/>
        </w:rPr>
        <w:t>Total Space</w:t>
      </w:r>
    </w:p>
    <w:p w:rsidR="0033342C" w:rsidRPr="0033342C" w:rsidRDefault="0033342C" w:rsidP="0033342C">
      <w:pPr>
        <w:rPr>
          <w:b/>
          <w:bCs/>
          <w:sz w:val="28"/>
          <w:szCs w:val="28"/>
        </w:rPr>
      </w:pPr>
      <w:r w:rsidRPr="0033342C">
        <w:rPr>
          <w:b/>
          <w:bCs/>
          <w:sz w:val="28"/>
          <w:szCs w:val="28"/>
        </w:rPr>
        <w:t>Retail Units</w:t>
      </w:r>
    </w:p>
    <w:p w:rsidR="0033342C" w:rsidRPr="0033342C" w:rsidRDefault="0033342C" w:rsidP="0033342C">
      <w:pPr>
        <w:rPr>
          <w:sz w:val="28"/>
          <w:szCs w:val="28"/>
        </w:rPr>
      </w:pPr>
      <w:r w:rsidRPr="0033342C">
        <w:rPr>
          <w:sz w:val="28"/>
          <w:szCs w:val="28"/>
        </w:rPr>
        <w:t>The stunning views of the project offer a unique commercial experience including luxury shops, restaurants, cafés, shopping areas and entertainment.</w:t>
      </w:r>
    </w:p>
    <w:p w:rsidR="0033342C" w:rsidRPr="0033342C" w:rsidRDefault="0033342C" w:rsidP="0033342C">
      <w:pPr>
        <w:rPr>
          <w:b/>
          <w:bCs/>
          <w:sz w:val="28"/>
          <w:szCs w:val="28"/>
        </w:rPr>
      </w:pPr>
      <w:r w:rsidRPr="0033342C">
        <w:rPr>
          <w:b/>
          <w:bCs/>
          <w:sz w:val="28"/>
          <w:szCs w:val="28"/>
        </w:rPr>
        <w:t>Administrative Offices</w:t>
      </w:r>
    </w:p>
    <w:p w:rsidR="0033342C" w:rsidRPr="0033342C" w:rsidRDefault="0033342C" w:rsidP="0033342C">
      <w:pPr>
        <w:rPr>
          <w:sz w:val="28"/>
          <w:szCs w:val="28"/>
        </w:rPr>
      </w:pPr>
      <w:r w:rsidRPr="0033342C">
        <w:rPr>
          <w:sz w:val="28"/>
          <w:szCs w:val="28"/>
        </w:rPr>
        <w:t>Our spacious offices offer the perfect environment for businesses and organizations looking for ample space and a professional setting. With plenty of room for employees to work and collaborate, our offices are designed to foster productivity and efficiency.</w:t>
      </w:r>
    </w:p>
    <w:p w:rsidR="0033342C" w:rsidRPr="0033342C" w:rsidRDefault="0033342C" w:rsidP="0033342C">
      <w:pPr>
        <w:rPr>
          <w:b/>
          <w:bCs/>
          <w:sz w:val="28"/>
          <w:szCs w:val="28"/>
        </w:rPr>
      </w:pPr>
      <w:r w:rsidRPr="0033342C">
        <w:rPr>
          <w:b/>
          <w:bCs/>
          <w:sz w:val="28"/>
          <w:szCs w:val="28"/>
        </w:rPr>
        <w:t>Medical Units</w:t>
      </w:r>
    </w:p>
    <w:p w:rsidR="0033342C" w:rsidRDefault="0033342C" w:rsidP="0033342C">
      <w:pPr>
        <w:rPr>
          <w:sz w:val="28"/>
          <w:szCs w:val="28"/>
        </w:rPr>
      </w:pPr>
      <w:r w:rsidRPr="0033342C">
        <w:rPr>
          <w:sz w:val="28"/>
          <w:szCs w:val="28"/>
        </w:rPr>
        <w:t>Smart medical clinics designed to provide a comfortable and spacious environment for patients to receive high-quality medical care.</w:t>
      </w:r>
    </w:p>
    <w:p w:rsidR="0033342C" w:rsidRPr="0033342C" w:rsidRDefault="0033342C" w:rsidP="0033342C">
      <w:pPr>
        <w:rPr>
          <w:sz w:val="28"/>
          <w:szCs w:val="28"/>
        </w:rPr>
      </w:pPr>
      <w:r w:rsidRPr="0033342C">
        <w:rPr>
          <w:sz w:val="28"/>
          <w:szCs w:val="28"/>
        </w:rPr>
        <w:t>Facilities</w:t>
      </w:r>
      <w:r>
        <w:rPr>
          <w:sz w:val="28"/>
          <w:szCs w:val="28"/>
        </w:rPr>
        <w:t>:</w:t>
      </w:r>
    </w:p>
    <w:p w:rsidR="0033342C" w:rsidRPr="0033342C" w:rsidRDefault="0033342C" w:rsidP="0033342C">
      <w:pPr>
        <w:rPr>
          <w:sz w:val="28"/>
          <w:szCs w:val="28"/>
        </w:rPr>
      </w:pPr>
      <w:r w:rsidRPr="0033342C">
        <w:rPr>
          <w:sz w:val="28"/>
          <w:szCs w:val="28"/>
        </w:rPr>
        <w:t>180 Degree View</w:t>
      </w:r>
    </w:p>
    <w:p w:rsidR="0033342C" w:rsidRPr="0033342C" w:rsidRDefault="0033342C" w:rsidP="0033342C">
      <w:pPr>
        <w:rPr>
          <w:sz w:val="28"/>
          <w:szCs w:val="28"/>
        </w:rPr>
      </w:pPr>
      <w:r w:rsidRPr="0033342C">
        <w:rPr>
          <w:sz w:val="28"/>
          <w:szCs w:val="28"/>
        </w:rPr>
        <w:t>Office Terraces</w:t>
      </w:r>
    </w:p>
    <w:p w:rsidR="0033342C" w:rsidRPr="0033342C" w:rsidRDefault="0033342C" w:rsidP="0033342C">
      <w:pPr>
        <w:rPr>
          <w:sz w:val="28"/>
          <w:szCs w:val="28"/>
        </w:rPr>
      </w:pPr>
      <w:r w:rsidRPr="0033342C">
        <w:rPr>
          <w:sz w:val="28"/>
          <w:szCs w:val="28"/>
        </w:rPr>
        <w:t>ATMs Center</w:t>
      </w:r>
    </w:p>
    <w:p w:rsidR="0033342C" w:rsidRPr="0033342C" w:rsidRDefault="0033342C" w:rsidP="0033342C">
      <w:pPr>
        <w:rPr>
          <w:sz w:val="28"/>
          <w:szCs w:val="28"/>
        </w:rPr>
      </w:pPr>
      <w:r w:rsidRPr="0033342C">
        <w:rPr>
          <w:sz w:val="28"/>
          <w:szCs w:val="28"/>
        </w:rPr>
        <w:t>Kids Area</w:t>
      </w:r>
    </w:p>
    <w:p w:rsidR="0033342C" w:rsidRPr="0033342C" w:rsidRDefault="0033342C" w:rsidP="0033342C">
      <w:pPr>
        <w:rPr>
          <w:sz w:val="28"/>
          <w:szCs w:val="28"/>
        </w:rPr>
      </w:pPr>
      <w:r w:rsidRPr="0033342C">
        <w:rPr>
          <w:sz w:val="28"/>
          <w:szCs w:val="28"/>
        </w:rPr>
        <w:t>Food Court</w:t>
      </w:r>
    </w:p>
    <w:p w:rsidR="0033342C" w:rsidRPr="0033342C" w:rsidRDefault="0033342C" w:rsidP="0033342C">
      <w:pPr>
        <w:rPr>
          <w:sz w:val="28"/>
          <w:szCs w:val="28"/>
        </w:rPr>
      </w:pPr>
      <w:r w:rsidRPr="0033342C">
        <w:rPr>
          <w:sz w:val="28"/>
          <w:szCs w:val="28"/>
        </w:rPr>
        <w:t>Handicapped Friendly</w:t>
      </w:r>
    </w:p>
    <w:p w:rsidR="0033342C" w:rsidRPr="0033342C" w:rsidRDefault="0033342C" w:rsidP="0033342C">
      <w:pPr>
        <w:rPr>
          <w:sz w:val="28"/>
          <w:szCs w:val="28"/>
        </w:rPr>
      </w:pPr>
      <w:r w:rsidRPr="0033342C">
        <w:rPr>
          <w:sz w:val="28"/>
          <w:szCs w:val="28"/>
        </w:rPr>
        <w:t>Security Systems</w:t>
      </w:r>
    </w:p>
    <w:p w:rsidR="0033342C" w:rsidRPr="0033342C" w:rsidRDefault="0033342C" w:rsidP="0033342C">
      <w:pPr>
        <w:rPr>
          <w:sz w:val="28"/>
          <w:szCs w:val="28"/>
        </w:rPr>
      </w:pPr>
      <w:r w:rsidRPr="0033342C">
        <w:rPr>
          <w:sz w:val="28"/>
          <w:szCs w:val="28"/>
        </w:rPr>
        <w:t>Elevators</w:t>
      </w:r>
    </w:p>
    <w:p w:rsidR="0033342C" w:rsidRPr="0033342C" w:rsidRDefault="0033342C" w:rsidP="0033342C">
      <w:pPr>
        <w:rPr>
          <w:sz w:val="28"/>
          <w:szCs w:val="28"/>
        </w:rPr>
      </w:pPr>
      <w:r w:rsidRPr="0033342C">
        <w:rPr>
          <w:sz w:val="28"/>
          <w:szCs w:val="28"/>
        </w:rPr>
        <w:t>Outdoor Plaza</w:t>
      </w:r>
    </w:p>
    <w:p w:rsidR="0033342C" w:rsidRPr="0033342C" w:rsidRDefault="0033342C" w:rsidP="0033342C">
      <w:pPr>
        <w:rPr>
          <w:sz w:val="28"/>
          <w:szCs w:val="28"/>
        </w:rPr>
      </w:pPr>
      <w:r w:rsidRPr="0033342C">
        <w:rPr>
          <w:sz w:val="28"/>
          <w:szCs w:val="28"/>
        </w:rPr>
        <w:lastRenderedPageBreak/>
        <w:t>Solar Cells</w:t>
      </w:r>
    </w:p>
    <w:p w:rsidR="0033342C" w:rsidRDefault="0033342C" w:rsidP="0033342C">
      <w:pPr>
        <w:rPr>
          <w:sz w:val="28"/>
          <w:szCs w:val="28"/>
        </w:rPr>
      </w:pPr>
      <w:r>
        <w:rPr>
          <w:sz w:val="28"/>
          <w:szCs w:val="28"/>
        </w:rPr>
        <w:t xml:space="preserve">Location: </w:t>
      </w:r>
    </w:p>
    <w:p w:rsidR="0033342C" w:rsidRPr="0033342C" w:rsidRDefault="0033342C" w:rsidP="0033342C">
      <w:pPr>
        <w:rPr>
          <w:b/>
          <w:bCs/>
          <w:sz w:val="28"/>
          <w:szCs w:val="28"/>
        </w:rPr>
      </w:pPr>
      <w:r w:rsidRPr="0033342C">
        <w:rPr>
          <w:sz w:val="28"/>
          <w:szCs w:val="28"/>
        </w:rPr>
        <w:t xml:space="preserve">2 </w:t>
      </w:r>
      <w:proofErr w:type="spellStart"/>
      <w:r w:rsidRPr="0033342C">
        <w:rPr>
          <w:sz w:val="28"/>
          <w:szCs w:val="28"/>
        </w:rPr>
        <w:t>Mins</w:t>
      </w:r>
      <w:proofErr w:type="spellEnd"/>
      <w:r>
        <w:rPr>
          <w:sz w:val="28"/>
          <w:szCs w:val="28"/>
        </w:rPr>
        <w:t xml:space="preserve"> </w:t>
      </w:r>
      <w:proofErr w:type="gramStart"/>
      <w:r w:rsidRPr="0033342C">
        <w:rPr>
          <w:sz w:val="28"/>
          <w:szCs w:val="28"/>
        </w:rPr>
        <w:t>From</w:t>
      </w:r>
      <w:proofErr w:type="gramEnd"/>
      <w:r w:rsidRPr="0033342C">
        <w:rPr>
          <w:sz w:val="28"/>
          <w:szCs w:val="28"/>
        </w:rPr>
        <w:t xml:space="preserve"> AUC</w:t>
      </w:r>
    </w:p>
    <w:p w:rsidR="0033342C" w:rsidRPr="0033342C" w:rsidRDefault="0033342C" w:rsidP="0033342C">
      <w:pPr>
        <w:rPr>
          <w:sz w:val="28"/>
          <w:szCs w:val="28"/>
        </w:rPr>
      </w:pPr>
      <w:r w:rsidRPr="0033342C">
        <w:rPr>
          <w:sz w:val="28"/>
          <w:szCs w:val="28"/>
        </w:rPr>
        <w:t xml:space="preserve">2 </w:t>
      </w:r>
      <w:proofErr w:type="spellStart"/>
      <w:r w:rsidRPr="0033342C">
        <w:rPr>
          <w:sz w:val="28"/>
          <w:szCs w:val="28"/>
        </w:rPr>
        <w:t>Mins</w:t>
      </w:r>
      <w:proofErr w:type="spellEnd"/>
      <w:r w:rsidRPr="0033342C">
        <w:rPr>
          <w:sz w:val="28"/>
          <w:szCs w:val="28"/>
        </w:rPr>
        <w:t xml:space="preserve"> </w:t>
      </w:r>
      <w:proofErr w:type="gramStart"/>
      <w:r w:rsidRPr="0033342C">
        <w:rPr>
          <w:sz w:val="28"/>
          <w:szCs w:val="28"/>
        </w:rPr>
        <w:t>From</w:t>
      </w:r>
      <w:proofErr w:type="gramEnd"/>
      <w:r w:rsidRPr="0033342C">
        <w:rPr>
          <w:sz w:val="28"/>
          <w:szCs w:val="28"/>
        </w:rPr>
        <w:t xml:space="preserve"> El Rehab</w:t>
      </w:r>
    </w:p>
    <w:p w:rsidR="0033342C" w:rsidRPr="0033342C" w:rsidRDefault="0033342C" w:rsidP="0033342C">
      <w:pPr>
        <w:rPr>
          <w:sz w:val="28"/>
          <w:szCs w:val="28"/>
        </w:rPr>
      </w:pPr>
      <w:r w:rsidRPr="0033342C">
        <w:rPr>
          <w:sz w:val="28"/>
          <w:szCs w:val="28"/>
        </w:rPr>
        <w:t xml:space="preserve">15 </w:t>
      </w:r>
      <w:proofErr w:type="spellStart"/>
      <w:r w:rsidRPr="0033342C">
        <w:rPr>
          <w:sz w:val="28"/>
          <w:szCs w:val="28"/>
        </w:rPr>
        <w:t>Mins</w:t>
      </w:r>
      <w:proofErr w:type="spellEnd"/>
      <w:r w:rsidRPr="0033342C">
        <w:rPr>
          <w:sz w:val="28"/>
          <w:szCs w:val="28"/>
        </w:rPr>
        <w:t xml:space="preserve"> </w:t>
      </w:r>
      <w:proofErr w:type="gramStart"/>
      <w:r w:rsidRPr="0033342C">
        <w:rPr>
          <w:sz w:val="28"/>
          <w:szCs w:val="28"/>
        </w:rPr>
        <w:t>From</w:t>
      </w:r>
      <w:proofErr w:type="gramEnd"/>
      <w:r w:rsidRPr="0033342C">
        <w:rPr>
          <w:sz w:val="28"/>
          <w:szCs w:val="28"/>
        </w:rPr>
        <w:t xml:space="preserve"> City stars</w:t>
      </w:r>
    </w:p>
    <w:p w:rsidR="0033342C" w:rsidRPr="0033342C" w:rsidRDefault="0033342C" w:rsidP="0033342C">
      <w:pPr>
        <w:rPr>
          <w:sz w:val="28"/>
          <w:szCs w:val="28"/>
        </w:rPr>
      </w:pPr>
      <w:r w:rsidRPr="0033342C">
        <w:rPr>
          <w:sz w:val="28"/>
          <w:szCs w:val="28"/>
        </w:rPr>
        <w:t xml:space="preserve">20 </w:t>
      </w:r>
      <w:proofErr w:type="spellStart"/>
      <w:r w:rsidRPr="0033342C">
        <w:rPr>
          <w:sz w:val="28"/>
          <w:szCs w:val="28"/>
        </w:rPr>
        <w:t>Mins</w:t>
      </w:r>
      <w:proofErr w:type="spellEnd"/>
      <w:r w:rsidRPr="0033342C">
        <w:rPr>
          <w:sz w:val="28"/>
          <w:szCs w:val="28"/>
        </w:rPr>
        <w:t xml:space="preserve"> </w:t>
      </w:r>
      <w:proofErr w:type="gramStart"/>
      <w:r w:rsidRPr="0033342C">
        <w:rPr>
          <w:sz w:val="28"/>
          <w:szCs w:val="28"/>
        </w:rPr>
        <w:t>From</w:t>
      </w:r>
      <w:proofErr w:type="gramEnd"/>
      <w:r w:rsidRPr="0033342C">
        <w:rPr>
          <w:sz w:val="28"/>
          <w:szCs w:val="28"/>
        </w:rPr>
        <w:t xml:space="preserve"> </w:t>
      </w:r>
      <w:proofErr w:type="spellStart"/>
      <w:r w:rsidRPr="0033342C">
        <w:rPr>
          <w:sz w:val="28"/>
          <w:szCs w:val="28"/>
        </w:rPr>
        <w:t>Madinaty</w:t>
      </w:r>
      <w:proofErr w:type="spellEnd"/>
    </w:p>
    <w:p w:rsidR="0033342C" w:rsidRPr="0033342C" w:rsidRDefault="0033342C" w:rsidP="0033342C">
      <w:pPr>
        <w:rPr>
          <w:sz w:val="28"/>
          <w:szCs w:val="28"/>
        </w:rPr>
      </w:pPr>
      <w:r w:rsidRPr="0033342C">
        <w:rPr>
          <w:sz w:val="28"/>
          <w:szCs w:val="28"/>
        </w:rPr>
        <w:t xml:space="preserve">25 </w:t>
      </w:r>
      <w:proofErr w:type="spellStart"/>
      <w:r w:rsidRPr="0033342C">
        <w:rPr>
          <w:sz w:val="28"/>
          <w:szCs w:val="28"/>
        </w:rPr>
        <w:t>Mins</w:t>
      </w:r>
      <w:proofErr w:type="spellEnd"/>
      <w:r w:rsidRPr="0033342C">
        <w:rPr>
          <w:sz w:val="28"/>
          <w:szCs w:val="28"/>
        </w:rPr>
        <w:t xml:space="preserve"> </w:t>
      </w:r>
      <w:proofErr w:type="gramStart"/>
      <w:r w:rsidRPr="0033342C">
        <w:rPr>
          <w:sz w:val="28"/>
          <w:szCs w:val="28"/>
        </w:rPr>
        <w:t>From</w:t>
      </w:r>
      <w:proofErr w:type="gramEnd"/>
      <w:r w:rsidRPr="0033342C">
        <w:rPr>
          <w:sz w:val="28"/>
          <w:szCs w:val="28"/>
        </w:rPr>
        <w:t xml:space="preserve"> Cairo Airport</w:t>
      </w:r>
    </w:p>
    <w:p w:rsidR="0033342C" w:rsidRPr="0033342C" w:rsidRDefault="0033342C" w:rsidP="0033342C">
      <w:pPr>
        <w:rPr>
          <w:b/>
          <w:bCs/>
          <w:sz w:val="28"/>
          <w:szCs w:val="28"/>
        </w:rPr>
      </w:pPr>
      <w:r w:rsidRPr="0033342C">
        <w:rPr>
          <w:sz w:val="28"/>
          <w:szCs w:val="28"/>
        </w:rPr>
        <w:t xml:space="preserve">35 </w:t>
      </w:r>
      <w:proofErr w:type="spellStart"/>
      <w:r w:rsidRPr="0033342C">
        <w:rPr>
          <w:sz w:val="28"/>
          <w:szCs w:val="28"/>
        </w:rPr>
        <w:t>Mins</w:t>
      </w:r>
      <w:proofErr w:type="spellEnd"/>
      <w:r>
        <w:rPr>
          <w:b/>
          <w:bCs/>
          <w:sz w:val="28"/>
          <w:szCs w:val="28"/>
        </w:rPr>
        <w:t xml:space="preserve"> </w:t>
      </w:r>
      <w:proofErr w:type="gramStart"/>
      <w:r w:rsidRPr="0033342C">
        <w:rPr>
          <w:sz w:val="28"/>
          <w:szCs w:val="28"/>
        </w:rPr>
        <w:t>From</w:t>
      </w:r>
      <w:proofErr w:type="gramEnd"/>
      <w:r w:rsidRPr="0033342C">
        <w:rPr>
          <w:sz w:val="28"/>
          <w:szCs w:val="28"/>
        </w:rPr>
        <w:t xml:space="preserve"> </w:t>
      </w:r>
      <w:proofErr w:type="spellStart"/>
      <w:r w:rsidRPr="0033342C">
        <w:rPr>
          <w:sz w:val="28"/>
          <w:szCs w:val="28"/>
        </w:rPr>
        <w:t>Tahrir</w:t>
      </w:r>
      <w:proofErr w:type="spellEnd"/>
      <w:r w:rsidRPr="0033342C">
        <w:rPr>
          <w:sz w:val="28"/>
          <w:szCs w:val="28"/>
        </w:rPr>
        <w:t xml:space="preserve"> Square</w:t>
      </w:r>
    </w:p>
    <w:p w:rsidR="0033342C" w:rsidRDefault="0033342C" w:rsidP="0033342C">
      <w:pPr>
        <w:rPr>
          <w:sz w:val="28"/>
          <w:szCs w:val="28"/>
        </w:rPr>
      </w:pPr>
    </w:p>
    <w:p w:rsidR="0033342C" w:rsidRPr="0033342C" w:rsidRDefault="0033342C" w:rsidP="0033342C">
      <w:pPr>
        <w:rPr>
          <w:sz w:val="28"/>
          <w:szCs w:val="28"/>
        </w:rPr>
      </w:pPr>
    </w:p>
    <w:sectPr w:rsidR="0033342C" w:rsidRPr="00333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9747B7"/>
    <w:multiLevelType w:val="multilevel"/>
    <w:tmpl w:val="1668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645"/>
    <w:rsid w:val="00044F5A"/>
    <w:rsid w:val="0033342C"/>
    <w:rsid w:val="00351B3D"/>
    <w:rsid w:val="00613DDD"/>
    <w:rsid w:val="00674645"/>
    <w:rsid w:val="006A6E03"/>
    <w:rsid w:val="00704DAD"/>
    <w:rsid w:val="00BA1B65"/>
    <w:rsid w:val="00C379CA"/>
    <w:rsid w:val="00D526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3126"/>
  <w15:chartTrackingRefBased/>
  <w15:docId w15:val="{0973C4AF-A957-4F35-B73B-FE7566E9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E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2302">
      <w:bodyDiv w:val="1"/>
      <w:marLeft w:val="0"/>
      <w:marRight w:val="0"/>
      <w:marTop w:val="0"/>
      <w:marBottom w:val="0"/>
      <w:divBdr>
        <w:top w:val="none" w:sz="0" w:space="0" w:color="auto"/>
        <w:left w:val="none" w:sz="0" w:space="0" w:color="auto"/>
        <w:bottom w:val="none" w:sz="0" w:space="0" w:color="auto"/>
        <w:right w:val="none" w:sz="0" w:space="0" w:color="auto"/>
      </w:divBdr>
    </w:div>
    <w:div w:id="79570440">
      <w:bodyDiv w:val="1"/>
      <w:marLeft w:val="0"/>
      <w:marRight w:val="0"/>
      <w:marTop w:val="0"/>
      <w:marBottom w:val="0"/>
      <w:divBdr>
        <w:top w:val="none" w:sz="0" w:space="0" w:color="auto"/>
        <w:left w:val="none" w:sz="0" w:space="0" w:color="auto"/>
        <w:bottom w:val="none" w:sz="0" w:space="0" w:color="auto"/>
        <w:right w:val="none" w:sz="0" w:space="0" w:color="auto"/>
      </w:divBdr>
    </w:div>
    <w:div w:id="88551675">
      <w:bodyDiv w:val="1"/>
      <w:marLeft w:val="0"/>
      <w:marRight w:val="0"/>
      <w:marTop w:val="0"/>
      <w:marBottom w:val="0"/>
      <w:divBdr>
        <w:top w:val="none" w:sz="0" w:space="0" w:color="auto"/>
        <w:left w:val="none" w:sz="0" w:space="0" w:color="auto"/>
        <w:bottom w:val="none" w:sz="0" w:space="0" w:color="auto"/>
        <w:right w:val="none" w:sz="0" w:space="0" w:color="auto"/>
      </w:divBdr>
    </w:div>
    <w:div w:id="145048665">
      <w:bodyDiv w:val="1"/>
      <w:marLeft w:val="0"/>
      <w:marRight w:val="0"/>
      <w:marTop w:val="0"/>
      <w:marBottom w:val="0"/>
      <w:divBdr>
        <w:top w:val="none" w:sz="0" w:space="0" w:color="auto"/>
        <w:left w:val="none" w:sz="0" w:space="0" w:color="auto"/>
        <w:bottom w:val="none" w:sz="0" w:space="0" w:color="auto"/>
        <w:right w:val="none" w:sz="0" w:space="0" w:color="auto"/>
      </w:divBdr>
      <w:divsChild>
        <w:div w:id="144320975">
          <w:marLeft w:val="0"/>
          <w:marRight w:val="0"/>
          <w:marTop w:val="450"/>
          <w:marBottom w:val="0"/>
          <w:divBdr>
            <w:top w:val="none" w:sz="0" w:space="0" w:color="auto"/>
            <w:left w:val="none" w:sz="0" w:space="0" w:color="auto"/>
            <w:bottom w:val="none" w:sz="0" w:space="0" w:color="auto"/>
            <w:right w:val="none" w:sz="0" w:space="0" w:color="auto"/>
          </w:divBdr>
          <w:divsChild>
            <w:div w:id="997155101">
              <w:marLeft w:val="0"/>
              <w:marRight w:val="0"/>
              <w:marTop w:val="0"/>
              <w:marBottom w:val="525"/>
              <w:divBdr>
                <w:top w:val="none" w:sz="0" w:space="0" w:color="auto"/>
                <w:left w:val="none" w:sz="0" w:space="0" w:color="auto"/>
                <w:bottom w:val="none" w:sz="0" w:space="0" w:color="auto"/>
                <w:right w:val="none" w:sz="0" w:space="0" w:color="auto"/>
              </w:divBdr>
              <w:divsChild>
                <w:div w:id="1344211763">
                  <w:marLeft w:val="0"/>
                  <w:marRight w:val="0"/>
                  <w:marTop w:val="0"/>
                  <w:marBottom w:val="0"/>
                  <w:divBdr>
                    <w:top w:val="none" w:sz="0" w:space="0" w:color="auto"/>
                    <w:left w:val="none" w:sz="0" w:space="0" w:color="auto"/>
                    <w:bottom w:val="none" w:sz="0" w:space="0" w:color="auto"/>
                    <w:right w:val="none" w:sz="0" w:space="0" w:color="auto"/>
                  </w:divBdr>
                </w:div>
              </w:divsChild>
            </w:div>
            <w:div w:id="463085387">
              <w:marLeft w:val="0"/>
              <w:marRight w:val="0"/>
              <w:marTop w:val="0"/>
              <w:marBottom w:val="525"/>
              <w:divBdr>
                <w:top w:val="none" w:sz="0" w:space="0" w:color="auto"/>
                <w:left w:val="none" w:sz="0" w:space="0" w:color="auto"/>
                <w:bottom w:val="none" w:sz="0" w:space="0" w:color="auto"/>
                <w:right w:val="none" w:sz="0" w:space="0" w:color="auto"/>
              </w:divBdr>
              <w:divsChild>
                <w:div w:id="1002588789">
                  <w:marLeft w:val="0"/>
                  <w:marRight w:val="0"/>
                  <w:marTop w:val="0"/>
                  <w:marBottom w:val="0"/>
                  <w:divBdr>
                    <w:top w:val="none" w:sz="0" w:space="0" w:color="auto"/>
                    <w:left w:val="none" w:sz="0" w:space="0" w:color="auto"/>
                    <w:bottom w:val="none" w:sz="0" w:space="0" w:color="auto"/>
                    <w:right w:val="none" w:sz="0" w:space="0" w:color="auto"/>
                  </w:divBdr>
                </w:div>
              </w:divsChild>
            </w:div>
            <w:div w:id="252662296">
              <w:marLeft w:val="0"/>
              <w:marRight w:val="0"/>
              <w:marTop w:val="0"/>
              <w:marBottom w:val="525"/>
              <w:divBdr>
                <w:top w:val="none" w:sz="0" w:space="0" w:color="auto"/>
                <w:left w:val="none" w:sz="0" w:space="0" w:color="auto"/>
                <w:bottom w:val="none" w:sz="0" w:space="0" w:color="auto"/>
                <w:right w:val="none" w:sz="0" w:space="0" w:color="auto"/>
              </w:divBdr>
              <w:divsChild>
                <w:div w:id="279192419">
                  <w:marLeft w:val="0"/>
                  <w:marRight w:val="0"/>
                  <w:marTop w:val="0"/>
                  <w:marBottom w:val="0"/>
                  <w:divBdr>
                    <w:top w:val="none" w:sz="0" w:space="0" w:color="auto"/>
                    <w:left w:val="none" w:sz="0" w:space="0" w:color="auto"/>
                    <w:bottom w:val="none" w:sz="0" w:space="0" w:color="auto"/>
                    <w:right w:val="none" w:sz="0" w:space="0" w:color="auto"/>
                  </w:divBdr>
                </w:div>
              </w:divsChild>
            </w:div>
            <w:div w:id="1652756811">
              <w:marLeft w:val="0"/>
              <w:marRight w:val="0"/>
              <w:marTop w:val="0"/>
              <w:marBottom w:val="525"/>
              <w:divBdr>
                <w:top w:val="none" w:sz="0" w:space="0" w:color="auto"/>
                <w:left w:val="none" w:sz="0" w:space="0" w:color="auto"/>
                <w:bottom w:val="none" w:sz="0" w:space="0" w:color="auto"/>
                <w:right w:val="none" w:sz="0" w:space="0" w:color="auto"/>
              </w:divBdr>
              <w:divsChild>
                <w:div w:id="229778000">
                  <w:marLeft w:val="0"/>
                  <w:marRight w:val="0"/>
                  <w:marTop w:val="0"/>
                  <w:marBottom w:val="0"/>
                  <w:divBdr>
                    <w:top w:val="none" w:sz="0" w:space="0" w:color="auto"/>
                    <w:left w:val="none" w:sz="0" w:space="0" w:color="auto"/>
                    <w:bottom w:val="none" w:sz="0" w:space="0" w:color="auto"/>
                    <w:right w:val="none" w:sz="0" w:space="0" w:color="auto"/>
                  </w:divBdr>
                </w:div>
              </w:divsChild>
            </w:div>
            <w:div w:id="1929341171">
              <w:marLeft w:val="0"/>
              <w:marRight w:val="0"/>
              <w:marTop w:val="0"/>
              <w:marBottom w:val="525"/>
              <w:divBdr>
                <w:top w:val="none" w:sz="0" w:space="0" w:color="auto"/>
                <w:left w:val="none" w:sz="0" w:space="0" w:color="auto"/>
                <w:bottom w:val="none" w:sz="0" w:space="0" w:color="auto"/>
                <w:right w:val="none" w:sz="0" w:space="0" w:color="auto"/>
              </w:divBdr>
              <w:divsChild>
                <w:div w:id="2058893866">
                  <w:marLeft w:val="0"/>
                  <w:marRight w:val="0"/>
                  <w:marTop w:val="0"/>
                  <w:marBottom w:val="0"/>
                  <w:divBdr>
                    <w:top w:val="none" w:sz="0" w:space="0" w:color="auto"/>
                    <w:left w:val="none" w:sz="0" w:space="0" w:color="auto"/>
                    <w:bottom w:val="none" w:sz="0" w:space="0" w:color="auto"/>
                    <w:right w:val="none" w:sz="0" w:space="0" w:color="auto"/>
                  </w:divBdr>
                </w:div>
              </w:divsChild>
            </w:div>
            <w:div w:id="1439258557">
              <w:marLeft w:val="0"/>
              <w:marRight w:val="0"/>
              <w:marTop w:val="0"/>
              <w:marBottom w:val="525"/>
              <w:divBdr>
                <w:top w:val="none" w:sz="0" w:space="0" w:color="auto"/>
                <w:left w:val="none" w:sz="0" w:space="0" w:color="auto"/>
                <w:bottom w:val="none" w:sz="0" w:space="0" w:color="auto"/>
                <w:right w:val="none" w:sz="0" w:space="0" w:color="auto"/>
              </w:divBdr>
              <w:divsChild>
                <w:div w:id="1574118601">
                  <w:marLeft w:val="0"/>
                  <w:marRight w:val="0"/>
                  <w:marTop w:val="0"/>
                  <w:marBottom w:val="0"/>
                  <w:divBdr>
                    <w:top w:val="none" w:sz="0" w:space="0" w:color="auto"/>
                    <w:left w:val="none" w:sz="0" w:space="0" w:color="auto"/>
                    <w:bottom w:val="none" w:sz="0" w:space="0" w:color="auto"/>
                    <w:right w:val="none" w:sz="0" w:space="0" w:color="auto"/>
                  </w:divBdr>
                </w:div>
              </w:divsChild>
            </w:div>
            <w:div w:id="1571116152">
              <w:marLeft w:val="0"/>
              <w:marRight w:val="0"/>
              <w:marTop w:val="0"/>
              <w:marBottom w:val="525"/>
              <w:divBdr>
                <w:top w:val="none" w:sz="0" w:space="0" w:color="auto"/>
                <w:left w:val="none" w:sz="0" w:space="0" w:color="auto"/>
                <w:bottom w:val="none" w:sz="0" w:space="0" w:color="auto"/>
                <w:right w:val="none" w:sz="0" w:space="0" w:color="auto"/>
              </w:divBdr>
              <w:divsChild>
                <w:div w:id="12659244">
                  <w:marLeft w:val="0"/>
                  <w:marRight w:val="0"/>
                  <w:marTop w:val="0"/>
                  <w:marBottom w:val="0"/>
                  <w:divBdr>
                    <w:top w:val="none" w:sz="0" w:space="0" w:color="auto"/>
                    <w:left w:val="none" w:sz="0" w:space="0" w:color="auto"/>
                    <w:bottom w:val="none" w:sz="0" w:space="0" w:color="auto"/>
                    <w:right w:val="none" w:sz="0" w:space="0" w:color="auto"/>
                  </w:divBdr>
                </w:div>
              </w:divsChild>
            </w:div>
            <w:div w:id="1989237222">
              <w:marLeft w:val="0"/>
              <w:marRight w:val="0"/>
              <w:marTop w:val="0"/>
              <w:marBottom w:val="525"/>
              <w:divBdr>
                <w:top w:val="none" w:sz="0" w:space="0" w:color="auto"/>
                <w:left w:val="none" w:sz="0" w:space="0" w:color="auto"/>
                <w:bottom w:val="none" w:sz="0" w:space="0" w:color="auto"/>
                <w:right w:val="none" w:sz="0" w:space="0" w:color="auto"/>
              </w:divBdr>
              <w:divsChild>
                <w:div w:id="264772640">
                  <w:marLeft w:val="0"/>
                  <w:marRight w:val="0"/>
                  <w:marTop w:val="0"/>
                  <w:marBottom w:val="0"/>
                  <w:divBdr>
                    <w:top w:val="none" w:sz="0" w:space="0" w:color="auto"/>
                    <w:left w:val="none" w:sz="0" w:space="0" w:color="auto"/>
                    <w:bottom w:val="none" w:sz="0" w:space="0" w:color="auto"/>
                    <w:right w:val="none" w:sz="0" w:space="0" w:color="auto"/>
                  </w:divBdr>
                </w:div>
              </w:divsChild>
            </w:div>
            <w:div w:id="837967953">
              <w:marLeft w:val="0"/>
              <w:marRight w:val="0"/>
              <w:marTop w:val="0"/>
              <w:marBottom w:val="525"/>
              <w:divBdr>
                <w:top w:val="none" w:sz="0" w:space="0" w:color="auto"/>
                <w:left w:val="none" w:sz="0" w:space="0" w:color="auto"/>
                <w:bottom w:val="none" w:sz="0" w:space="0" w:color="auto"/>
                <w:right w:val="none" w:sz="0" w:space="0" w:color="auto"/>
              </w:divBdr>
              <w:divsChild>
                <w:div w:id="2080982049">
                  <w:marLeft w:val="0"/>
                  <w:marRight w:val="0"/>
                  <w:marTop w:val="0"/>
                  <w:marBottom w:val="0"/>
                  <w:divBdr>
                    <w:top w:val="none" w:sz="0" w:space="0" w:color="auto"/>
                    <w:left w:val="none" w:sz="0" w:space="0" w:color="auto"/>
                    <w:bottom w:val="none" w:sz="0" w:space="0" w:color="auto"/>
                    <w:right w:val="none" w:sz="0" w:space="0" w:color="auto"/>
                  </w:divBdr>
                </w:div>
              </w:divsChild>
            </w:div>
            <w:div w:id="1029987559">
              <w:marLeft w:val="0"/>
              <w:marRight w:val="0"/>
              <w:marTop w:val="0"/>
              <w:marBottom w:val="525"/>
              <w:divBdr>
                <w:top w:val="none" w:sz="0" w:space="0" w:color="auto"/>
                <w:left w:val="none" w:sz="0" w:space="0" w:color="auto"/>
                <w:bottom w:val="none" w:sz="0" w:space="0" w:color="auto"/>
                <w:right w:val="none" w:sz="0" w:space="0" w:color="auto"/>
              </w:divBdr>
              <w:divsChild>
                <w:div w:id="513499014">
                  <w:marLeft w:val="0"/>
                  <w:marRight w:val="0"/>
                  <w:marTop w:val="0"/>
                  <w:marBottom w:val="0"/>
                  <w:divBdr>
                    <w:top w:val="none" w:sz="0" w:space="0" w:color="auto"/>
                    <w:left w:val="none" w:sz="0" w:space="0" w:color="auto"/>
                    <w:bottom w:val="none" w:sz="0" w:space="0" w:color="auto"/>
                    <w:right w:val="none" w:sz="0" w:space="0" w:color="auto"/>
                  </w:divBdr>
                </w:div>
              </w:divsChild>
            </w:div>
            <w:div w:id="315036897">
              <w:marLeft w:val="0"/>
              <w:marRight w:val="0"/>
              <w:marTop w:val="0"/>
              <w:marBottom w:val="525"/>
              <w:divBdr>
                <w:top w:val="none" w:sz="0" w:space="0" w:color="auto"/>
                <w:left w:val="none" w:sz="0" w:space="0" w:color="auto"/>
                <w:bottom w:val="none" w:sz="0" w:space="0" w:color="auto"/>
                <w:right w:val="none" w:sz="0" w:space="0" w:color="auto"/>
              </w:divBdr>
              <w:divsChild>
                <w:div w:id="677078884">
                  <w:marLeft w:val="0"/>
                  <w:marRight w:val="0"/>
                  <w:marTop w:val="0"/>
                  <w:marBottom w:val="0"/>
                  <w:divBdr>
                    <w:top w:val="none" w:sz="0" w:space="0" w:color="auto"/>
                    <w:left w:val="none" w:sz="0" w:space="0" w:color="auto"/>
                    <w:bottom w:val="none" w:sz="0" w:space="0" w:color="auto"/>
                    <w:right w:val="none" w:sz="0" w:space="0" w:color="auto"/>
                  </w:divBdr>
                </w:div>
              </w:divsChild>
            </w:div>
            <w:div w:id="64424367">
              <w:marLeft w:val="0"/>
              <w:marRight w:val="0"/>
              <w:marTop w:val="0"/>
              <w:marBottom w:val="525"/>
              <w:divBdr>
                <w:top w:val="none" w:sz="0" w:space="0" w:color="auto"/>
                <w:left w:val="none" w:sz="0" w:space="0" w:color="auto"/>
                <w:bottom w:val="none" w:sz="0" w:space="0" w:color="auto"/>
                <w:right w:val="none" w:sz="0" w:space="0" w:color="auto"/>
              </w:divBdr>
              <w:divsChild>
                <w:div w:id="418211367">
                  <w:marLeft w:val="0"/>
                  <w:marRight w:val="0"/>
                  <w:marTop w:val="0"/>
                  <w:marBottom w:val="0"/>
                  <w:divBdr>
                    <w:top w:val="none" w:sz="0" w:space="0" w:color="auto"/>
                    <w:left w:val="none" w:sz="0" w:space="0" w:color="auto"/>
                    <w:bottom w:val="none" w:sz="0" w:space="0" w:color="auto"/>
                    <w:right w:val="none" w:sz="0" w:space="0" w:color="auto"/>
                  </w:divBdr>
                </w:div>
              </w:divsChild>
            </w:div>
            <w:div w:id="482284586">
              <w:marLeft w:val="0"/>
              <w:marRight w:val="0"/>
              <w:marTop w:val="0"/>
              <w:marBottom w:val="525"/>
              <w:divBdr>
                <w:top w:val="none" w:sz="0" w:space="0" w:color="auto"/>
                <w:left w:val="none" w:sz="0" w:space="0" w:color="auto"/>
                <w:bottom w:val="none" w:sz="0" w:space="0" w:color="auto"/>
                <w:right w:val="none" w:sz="0" w:space="0" w:color="auto"/>
              </w:divBdr>
              <w:divsChild>
                <w:div w:id="463083155">
                  <w:marLeft w:val="0"/>
                  <w:marRight w:val="0"/>
                  <w:marTop w:val="0"/>
                  <w:marBottom w:val="0"/>
                  <w:divBdr>
                    <w:top w:val="none" w:sz="0" w:space="0" w:color="auto"/>
                    <w:left w:val="none" w:sz="0" w:space="0" w:color="auto"/>
                    <w:bottom w:val="none" w:sz="0" w:space="0" w:color="auto"/>
                    <w:right w:val="none" w:sz="0" w:space="0" w:color="auto"/>
                  </w:divBdr>
                </w:div>
              </w:divsChild>
            </w:div>
            <w:div w:id="2050758774">
              <w:marLeft w:val="0"/>
              <w:marRight w:val="0"/>
              <w:marTop w:val="0"/>
              <w:marBottom w:val="525"/>
              <w:divBdr>
                <w:top w:val="none" w:sz="0" w:space="0" w:color="auto"/>
                <w:left w:val="none" w:sz="0" w:space="0" w:color="auto"/>
                <w:bottom w:val="none" w:sz="0" w:space="0" w:color="auto"/>
                <w:right w:val="none" w:sz="0" w:space="0" w:color="auto"/>
              </w:divBdr>
              <w:divsChild>
                <w:div w:id="7259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59">
      <w:bodyDiv w:val="1"/>
      <w:marLeft w:val="0"/>
      <w:marRight w:val="0"/>
      <w:marTop w:val="0"/>
      <w:marBottom w:val="0"/>
      <w:divBdr>
        <w:top w:val="none" w:sz="0" w:space="0" w:color="auto"/>
        <w:left w:val="none" w:sz="0" w:space="0" w:color="auto"/>
        <w:bottom w:val="none" w:sz="0" w:space="0" w:color="auto"/>
        <w:right w:val="none" w:sz="0" w:space="0" w:color="auto"/>
      </w:divBdr>
    </w:div>
    <w:div w:id="217976492">
      <w:bodyDiv w:val="1"/>
      <w:marLeft w:val="0"/>
      <w:marRight w:val="0"/>
      <w:marTop w:val="0"/>
      <w:marBottom w:val="0"/>
      <w:divBdr>
        <w:top w:val="none" w:sz="0" w:space="0" w:color="auto"/>
        <w:left w:val="none" w:sz="0" w:space="0" w:color="auto"/>
        <w:bottom w:val="none" w:sz="0" w:space="0" w:color="auto"/>
        <w:right w:val="none" w:sz="0" w:space="0" w:color="auto"/>
      </w:divBdr>
      <w:divsChild>
        <w:div w:id="38436619">
          <w:marLeft w:val="0"/>
          <w:marRight w:val="0"/>
          <w:marTop w:val="0"/>
          <w:marBottom w:val="0"/>
          <w:divBdr>
            <w:top w:val="none" w:sz="0" w:space="0" w:color="auto"/>
            <w:left w:val="none" w:sz="0" w:space="0" w:color="auto"/>
            <w:bottom w:val="none" w:sz="0" w:space="0" w:color="auto"/>
            <w:right w:val="none" w:sz="0" w:space="0" w:color="auto"/>
          </w:divBdr>
        </w:div>
        <w:div w:id="129443883">
          <w:marLeft w:val="0"/>
          <w:marRight w:val="0"/>
          <w:marTop w:val="0"/>
          <w:marBottom w:val="0"/>
          <w:divBdr>
            <w:top w:val="none" w:sz="0" w:space="0" w:color="auto"/>
            <w:left w:val="none" w:sz="0" w:space="0" w:color="auto"/>
            <w:bottom w:val="none" w:sz="0" w:space="0" w:color="auto"/>
            <w:right w:val="none" w:sz="0" w:space="0" w:color="auto"/>
          </w:divBdr>
        </w:div>
        <w:div w:id="292759815">
          <w:marLeft w:val="0"/>
          <w:marRight w:val="0"/>
          <w:marTop w:val="0"/>
          <w:marBottom w:val="0"/>
          <w:divBdr>
            <w:top w:val="none" w:sz="0" w:space="0" w:color="auto"/>
            <w:left w:val="none" w:sz="0" w:space="0" w:color="auto"/>
            <w:bottom w:val="none" w:sz="0" w:space="0" w:color="auto"/>
            <w:right w:val="none" w:sz="0" w:space="0" w:color="auto"/>
          </w:divBdr>
        </w:div>
      </w:divsChild>
    </w:div>
    <w:div w:id="242883065">
      <w:bodyDiv w:val="1"/>
      <w:marLeft w:val="0"/>
      <w:marRight w:val="0"/>
      <w:marTop w:val="0"/>
      <w:marBottom w:val="0"/>
      <w:divBdr>
        <w:top w:val="none" w:sz="0" w:space="0" w:color="auto"/>
        <w:left w:val="none" w:sz="0" w:space="0" w:color="auto"/>
        <w:bottom w:val="none" w:sz="0" w:space="0" w:color="auto"/>
        <w:right w:val="none" w:sz="0" w:space="0" w:color="auto"/>
      </w:divBdr>
    </w:div>
    <w:div w:id="267978627">
      <w:bodyDiv w:val="1"/>
      <w:marLeft w:val="0"/>
      <w:marRight w:val="0"/>
      <w:marTop w:val="0"/>
      <w:marBottom w:val="0"/>
      <w:divBdr>
        <w:top w:val="none" w:sz="0" w:space="0" w:color="auto"/>
        <w:left w:val="none" w:sz="0" w:space="0" w:color="auto"/>
        <w:bottom w:val="none" w:sz="0" w:space="0" w:color="auto"/>
        <w:right w:val="none" w:sz="0" w:space="0" w:color="auto"/>
      </w:divBdr>
      <w:divsChild>
        <w:div w:id="272203089">
          <w:marLeft w:val="0"/>
          <w:marRight w:val="0"/>
          <w:marTop w:val="0"/>
          <w:marBottom w:val="0"/>
          <w:divBdr>
            <w:top w:val="none" w:sz="0" w:space="0" w:color="auto"/>
            <w:left w:val="none" w:sz="0" w:space="0" w:color="auto"/>
            <w:bottom w:val="none" w:sz="0" w:space="0" w:color="auto"/>
            <w:right w:val="none" w:sz="0" w:space="0" w:color="auto"/>
          </w:divBdr>
        </w:div>
        <w:div w:id="785082185">
          <w:marLeft w:val="0"/>
          <w:marRight w:val="0"/>
          <w:marTop w:val="450"/>
          <w:marBottom w:val="450"/>
          <w:divBdr>
            <w:top w:val="none" w:sz="0" w:space="0" w:color="auto"/>
            <w:left w:val="none" w:sz="0" w:space="0" w:color="auto"/>
            <w:bottom w:val="none" w:sz="0" w:space="0" w:color="auto"/>
            <w:right w:val="none" w:sz="0" w:space="0" w:color="auto"/>
          </w:divBdr>
        </w:div>
      </w:divsChild>
    </w:div>
    <w:div w:id="433786496">
      <w:bodyDiv w:val="1"/>
      <w:marLeft w:val="0"/>
      <w:marRight w:val="0"/>
      <w:marTop w:val="0"/>
      <w:marBottom w:val="0"/>
      <w:divBdr>
        <w:top w:val="none" w:sz="0" w:space="0" w:color="auto"/>
        <w:left w:val="none" w:sz="0" w:space="0" w:color="auto"/>
        <w:bottom w:val="none" w:sz="0" w:space="0" w:color="auto"/>
        <w:right w:val="none" w:sz="0" w:space="0" w:color="auto"/>
      </w:divBdr>
      <w:divsChild>
        <w:div w:id="974258486">
          <w:marLeft w:val="0"/>
          <w:marRight w:val="0"/>
          <w:marTop w:val="0"/>
          <w:marBottom w:val="525"/>
          <w:divBdr>
            <w:top w:val="none" w:sz="0" w:space="0" w:color="auto"/>
            <w:left w:val="none" w:sz="0" w:space="0" w:color="auto"/>
            <w:bottom w:val="none" w:sz="0" w:space="0" w:color="auto"/>
            <w:right w:val="none" w:sz="0" w:space="0" w:color="auto"/>
          </w:divBdr>
        </w:div>
        <w:div w:id="1673945266">
          <w:marLeft w:val="0"/>
          <w:marRight w:val="0"/>
          <w:marTop w:val="0"/>
          <w:marBottom w:val="525"/>
          <w:divBdr>
            <w:top w:val="none" w:sz="0" w:space="0" w:color="auto"/>
            <w:left w:val="none" w:sz="0" w:space="0" w:color="auto"/>
            <w:bottom w:val="none" w:sz="0" w:space="0" w:color="auto"/>
            <w:right w:val="none" w:sz="0" w:space="0" w:color="auto"/>
          </w:divBdr>
          <w:divsChild>
            <w:div w:id="1965194715">
              <w:marLeft w:val="0"/>
              <w:marRight w:val="0"/>
              <w:marTop w:val="0"/>
              <w:marBottom w:val="0"/>
              <w:divBdr>
                <w:top w:val="none" w:sz="0" w:space="0" w:color="auto"/>
                <w:left w:val="none" w:sz="0" w:space="0" w:color="auto"/>
                <w:bottom w:val="none" w:sz="0" w:space="0" w:color="auto"/>
                <w:right w:val="none" w:sz="0" w:space="0" w:color="auto"/>
              </w:divBdr>
            </w:div>
          </w:divsChild>
        </w:div>
        <w:div w:id="205219458">
          <w:marLeft w:val="0"/>
          <w:marRight w:val="0"/>
          <w:marTop w:val="0"/>
          <w:marBottom w:val="525"/>
          <w:divBdr>
            <w:top w:val="none" w:sz="0" w:space="0" w:color="auto"/>
            <w:left w:val="none" w:sz="0" w:space="0" w:color="auto"/>
            <w:bottom w:val="none" w:sz="0" w:space="0" w:color="auto"/>
            <w:right w:val="none" w:sz="0" w:space="0" w:color="auto"/>
          </w:divBdr>
          <w:divsChild>
            <w:div w:id="886532867">
              <w:marLeft w:val="0"/>
              <w:marRight w:val="0"/>
              <w:marTop w:val="0"/>
              <w:marBottom w:val="0"/>
              <w:divBdr>
                <w:top w:val="none" w:sz="0" w:space="0" w:color="auto"/>
                <w:left w:val="none" w:sz="0" w:space="0" w:color="auto"/>
                <w:bottom w:val="none" w:sz="0" w:space="0" w:color="auto"/>
                <w:right w:val="none" w:sz="0" w:space="0" w:color="auto"/>
              </w:divBdr>
            </w:div>
          </w:divsChild>
        </w:div>
        <w:div w:id="208421788">
          <w:marLeft w:val="0"/>
          <w:marRight w:val="0"/>
          <w:marTop w:val="0"/>
          <w:marBottom w:val="525"/>
          <w:divBdr>
            <w:top w:val="none" w:sz="0" w:space="0" w:color="auto"/>
            <w:left w:val="none" w:sz="0" w:space="0" w:color="auto"/>
            <w:bottom w:val="none" w:sz="0" w:space="0" w:color="auto"/>
            <w:right w:val="none" w:sz="0" w:space="0" w:color="auto"/>
          </w:divBdr>
          <w:divsChild>
            <w:div w:id="583488308">
              <w:marLeft w:val="0"/>
              <w:marRight w:val="0"/>
              <w:marTop w:val="0"/>
              <w:marBottom w:val="0"/>
              <w:divBdr>
                <w:top w:val="none" w:sz="0" w:space="0" w:color="auto"/>
                <w:left w:val="none" w:sz="0" w:space="0" w:color="auto"/>
                <w:bottom w:val="none" w:sz="0" w:space="0" w:color="auto"/>
                <w:right w:val="none" w:sz="0" w:space="0" w:color="auto"/>
              </w:divBdr>
            </w:div>
          </w:divsChild>
        </w:div>
        <w:div w:id="1267611918">
          <w:marLeft w:val="0"/>
          <w:marRight w:val="0"/>
          <w:marTop w:val="0"/>
          <w:marBottom w:val="525"/>
          <w:divBdr>
            <w:top w:val="none" w:sz="0" w:space="0" w:color="auto"/>
            <w:left w:val="none" w:sz="0" w:space="0" w:color="auto"/>
            <w:bottom w:val="none" w:sz="0" w:space="0" w:color="auto"/>
            <w:right w:val="none" w:sz="0" w:space="0" w:color="auto"/>
          </w:divBdr>
          <w:divsChild>
            <w:div w:id="1211456554">
              <w:marLeft w:val="0"/>
              <w:marRight w:val="0"/>
              <w:marTop w:val="0"/>
              <w:marBottom w:val="0"/>
              <w:divBdr>
                <w:top w:val="none" w:sz="0" w:space="0" w:color="auto"/>
                <w:left w:val="none" w:sz="0" w:space="0" w:color="auto"/>
                <w:bottom w:val="none" w:sz="0" w:space="0" w:color="auto"/>
                <w:right w:val="none" w:sz="0" w:space="0" w:color="auto"/>
              </w:divBdr>
            </w:div>
          </w:divsChild>
        </w:div>
        <w:div w:id="845359770">
          <w:marLeft w:val="0"/>
          <w:marRight w:val="0"/>
          <w:marTop w:val="0"/>
          <w:marBottom w:val="525"/>
          <w:divBdr>
            <w:top w:val="none" w:sz="0" w:space="0" w:color="auto"/>
            <w:left w:val="none" w:sz="0" w:space="0" w:color="auto"/>
            <w:bottom w:val="none" w:sz="0" w:space="0" w:color="auto"/>
            <w:right w:val="none" w:sz="0" w:space="0" w:color="auto"/>
          </w:divBdr>
          <w:divsChild>
            <w:div w:id="1879779599">
              <w:marLeft w:val="0"/>
              <w:marRight w:val="0"/>
              <w:marTop w:val="0"/>
              <w:marBottom w:val="0"/>
              <w:divBdr>
                <w:top w:val="none" w:sz="0" w:space="0" w:color="auto"/>
                <w:left w:val="none" w:sz="0" w:space="0" w:color="auto"/>
                <w:bottom w:val="none" w:sz="0" w:space="0" w:color="auto"/>
                <w:right w:val="none" w:sz="0" w:space="0" w:color="auto"/>
              </w:divBdr>
            </w:div>
          </w:divsChild>
        </w:div>
        <w:div w:id="1212110994">
          <w:marLeft w:val="0"/>
          <w:marRight w:val="0"/>
          <w:marTop w:val="0"/>
          <w:marBottom w:val="525"/>
          <w:divBdr>
            <w:top w:val="none" w:sz="0" w:space="0" w:color="auto"/>
            <w:left w:val="none" w:sz="0" w:space="0" w:color="auto"/>
            <w:bottom w:val="none" w:sz="0" w:space="0" w:color="auto"/>
            <w:right w:val="none" w:sz="0" w:space="0" w:color="auto"/>
          </w:divBdr>
          <w:divsChild>
            <w:div w:id="1784960348">
              <w:marLeft w:val="0"/>
              <w:marRight w:val="0"/>
              <w:marTop w:val="0"/>
              <w:marBottom w:val="0"/>
              <w:divBdr>
                <w:top w:val="none" w:sz="0" w:space="0" w:color="auto"/>
                <w:left w:val="none" w:sz="0" w:space="0" w:color="auto"/>
                <w:bottom w:val="none" w:sz="0" w:space="0" w:color="auto"/>
                <w:right w:val="none" w:sz="0" w:space="0" w:color="auto"/>
              </w:divBdr>
            </w:div>
          </w:divsChild>
        </w:div>
        <w:div w:id="1139953856">
          <w:marLeft w:val="0"/>
          <w:marRight w:val="0"/>
          <w:marTop w:val="0"/>
          <w:marBottom w:val="525"/>
          <w:divBdr>
            <w:top w:val="none" w:sz="0" w:space="0" w:color="auto"/>
            <w:left w:val="none" w:sz="0" w:space="0" w:color="auto"/>
            <w:bottom w:val="none" w:sz="0" w:space="0" w:color="auto"/>
            <w:right w:val="none" w:sz="0" w:space="0" w:color="auto"/>
          </w:divBdr>
          <w:divsChild>
            <w:div w:id="1791899200">
              <w:marLeft w:val="0"/>
              <w:marRight w:val="0"/>
              <w:marTop w:val="0"/>
              <w:marBottom w:val="0"/>
              <w:divBdr>
                <w:top w:val="none" w:sz="0" w:space="0" w:color="auto"/>
                <w:left w:val="none" w:sz="0" w:space="0" w:color="auto"/>
                <w:bottom w:val="none" w:sz="0" w:space="0" w:color="auto"/>
                <w:right w:val="none" w:sz="0" w:space="0" w:color="auto"/>
              </w:divBdr>
            </w:div>
          </w:divsChild>
        </w:div>
        <w:div w:id="1649938954">
          <w:marLeft w:val="0"/>
          <w:marRight w:val="0"/>
          <w:marTop w:val="0"/>
          <w:marBottom w:val="525"/>
          <w:divBdr>
            <w:top w:val="none" w:sz="0" w:space="0" w:color="auto"/>
            <w:left w:val="none" w:sz="0" w:space="0" w:color="auto"/>
            <w:bottom w:val="none" w:sz="0" w:space="0" w:color="auto"/>
            <w:right w:val="none" w:sz="0" w:space="0" w:color="auto"/>
          </w:divBdr>
          <w:divsChild>
            <w:div w:id="2041080502">
              <w:marLeft w:val="0"/>
              <w:marRight w:val="0"/>
              <w:marTop w:val="0"/>
              <w:marBottom w:val="0"/>
              <w:divBdr>
                <w:top w:val="none" w:sz="0" w:space="0" w:color="auto"/>
                <w:left w:val="none" w:sz="0" w:space="0" w:color="auto"/>
                <w:bottom w:val="none" w:sz="0" w:space="0" w:color="auto"/>
                <w:right w:val="none" w:sz="0" w:space="0" w:color="auto"/>
              </w:divBdr>
            </w:div>
          </w:divsChild>
        </w:div>
        <w:div w:id="874149254">
          <w:marLeft w:val="0"/>
          <w:marRight w:val="0"/>
          <w:marTop w:val="0"/>
          <w:marBottom w:val="525"/>
          <w:divBdr>
            <w:top w:val="none" w:sz="0" w:space="0" w:color="auto"/>
            <w:left w:val="none" w:sz="0" w:space="0" w:color="auto"/>
            <w:bottom w:val="none" w:sz="0" w:space="0" w:color="auto"/>
            <w:right w:val="none" w:sz="0" w:space="0" w:color="auto"/>
          </w:divBdr>
          <w:divsChild>
            <w:div w:id="468979507">
              <w:marLeft w:val="0"/>
              <w:marRight w:val="0"/>
              <w:marTop w:val="0"/>
              <w:marBottom w:val="0"/>
              <w:divBdr>
                <w:top w:val="none" w:sz="0" w:space="0" w:color="auto"/>
                <w:left w:val="none" w:sz="0" w:space="0" w:color="auto"/>
                <w:bottom w:val="none" w:sz="0" w:space="0" w:color="auto"/>
                <w:right w:val="none" w:sz="0" w:space="0" w:color="auto"/>
              </w:divBdr>
            </w:div>
          </w:divsChild>
        </w:div>
        <w:div w:id="1041780447">
          <w:marLeft w:val="0"/>
          <w:marRight w:val="0"/>
          <w:marTop w:val="0"/>
          <w:marBottom w:val="525"/>
          <w:divBdr>
            <w:top w:val="none" w:sz="0" w:space="0" w:color="auto"/>
            <w:left w:val="none" w:sz="0" w:space="0" w:color="auto"/>
            <w:bottom w:val="none" w:sz="0" w:space="0" w:color="auto"/>
            <w:right w:val="none" w:sz="0" w:space="0" w:color="auto"/>
          </w:divBdr>
          <w:divsChild>
            <w:div w:id="951785038">
              <w:marLeft w:val="0"/>
              <w:marRight w:val="0"/>
              <w:marTop w:val="0"/>
              <w:marBottom w:val="0"/>
              <w:divBdr>
                <w:top w:val="none" w:sz="0" w:space="0" w:color="auto"/>
                <w:left w:val="none" w:sz="0" w:space="0" w:color="auto"/>
                <w:bottom w:val="none" w:sz="0" w:space="0" w:color="auto"/>
                <w:right w:val="none" w:sz="0" w:space="0" w:color="auto"/>
              </w:divBdr>
            </w:div>
          </w:divsChild>
        </w:div>
        <w:div w:id="322971641">
          <w:marLeft w:val="0"/>
          <w:marRight w:val="0"/>
          <w:marTop w:val="0"/>
          <w:marBottom w:val="525"/>
          <w:divBdr>
            <w:top w:val="none" w:sz="0" w:space="0" w:color="auto"/>
            <w:left w:val="none" w:sz="0" w:space="0" w:color="auto"/>
            <w:bottom w:val="none" w:sz="0" w:space="0" w:color="auto"/>
            <w:right w:val="none" w:sz="0" w:space="0" w:color="auto"/>
          </w:divBdr>
          <w:divsChild>
            <w:div w:id="1474330620">
              <w:marLeft w:val="0"/>
              <w:marRight w:val="0"/>
              <w:marTop w:val="0"/>
              <w:marBottom w:val="0"/>
              <w:divBdr>
                <w:top w:val="none" w:sz="0" w:space="0" w:color="auto"/>
                <w:left w:val="none" w:sz="0" w:space="0" w:color="auto"/>
                <w:bottom w:val="none" w:sz="0" w:space="0" w:color="auto"/>
                <w:right w:val="none" w:sz="0" w:space="0" w:color="auto"/>
              </w:divBdr>
            </w:div>
          </w:divsChild>
        </w:div>
        <w:div w:id="1518033221">
          <w:marLeft w:val="0"/>
          <w:marRight w:val="0"/>
          <w:marTop w:val="0"/>
          <w:marBottom w:val="525"/>
          <w:divBdr>
            <w:top w:val="none" w:sz="0" w:space="0" w:color="auto"/>
            <w:left w:val="none" w:sz="0" w:space="0" w:color="auto"/>
            <w:bottom w:val="none" w:sz="0" w:space="0" w:color="auto"/>
            <w:right w:val="none" w:sz="0" w:space="0" w:color="auto"/>
          </w:divBdr>
          <w:divsChild>
            <w:div w:id="412972072">
              <w:marLeft w:val="0"/>
              <w:marRight w:val="0"/>
              <w:marTop w:val="0"/>
              <w:marBottom w:val="0"/>
              <w:divBdr>
                <w:top w:val="none" w:sz="0" w:space="0" w:color="auto"/>
                <w:left w:val="none" w:sz="0" w:space="0" w:color="auto"/>
                <w:bottom w:val="none" w:sz="0" w:space="0" w:color="auto"/>
                <w:right w:val="none" w:sz="0" w:space="0" w:color="auto"/>
              </w:divBdr>
            </w:div>
          </w:divsChild>
        </w:div>
        <w:div w:id="1427845112">
          <w:marLeft w:val="0"/>
          <w:marRight w:val="0"/>
          <w:marTop w:val="0"/>
          <w:marBottom w:val="525"/>
          <w:divBdr>
            <w:top w:val="none" w:sz="0" w:space="0" w:color="auto"/>
            <w:left w:val="none" w:sz="0" w:space="0" w:color="auto"/>
            <w:bottom w:val="none" w:sz="0" w:space="0" w:color="auto"/>
            <w:right w:val="none" w:sz="0" w:space="0" w:color="auto"/>
          </w:divBdr>
          <w:divsChild>
            <w:div w:id="1029455715">
              <w:marLeft w:val="0"/>
              <w:marRight w:val="0"/>
              <w:marTop w:val="0"/>
              <w:marBottom w:val="0"/>
              <w:divBdr>
                <w:top w:val="none" w:sz="0" w:space="0" w:color="auto"/>
                <w:left w:val="none" w:sz="0" w:space="0" w:color="auto"/>
                <w:bottom w:val="none" w:sz="0" w:space="0" w:color="auto"/>
                <w:right w:val="none" w:sz="0" w:space="0" w:color="auto"/>
              </w:divBdr>
            </w:div>
          </w:divsChild>
        </w:div>
        <w:div w:id="320548548">
          <w:marLeft w:val="0"/>
          <w:marRight w:val="0"/>
          <w:marTop w:val="0"/>
          <w:marBottom w:val="525"/>
          <w:divBdr>
            <w:top w:val="none" w:sz="0" w:space="0" w:color="auto"/>
            <w:left w:val="none" w:sz="0" w:space="0" w:color="auto"/>
            <w:bottom w:val="none" w:sz="0" w:space="0" w:color="auto"/>
            <w:right w:val="none" w:sz="0" w:space="0" w:color="auto"/>
          </w:divBdr>
          <w:divsChild>
            <w:div w:id="15628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1876">
      <w:bodyDiv w:val="1"/>
      <w:marLeft w:val="0"/>
      <w:marRight w:val="0"/>
      <w:marTop w:val="0"/>
      <w:marBottom w:val="0"/>
      <w:divBdr>
        <w:top w:val="none" w:sz="0" w:space="0" w:color="auto"/>
        <w:left w:val="none" w:sz="0" w:space="0" w:color="auto"/>
        <w:bottom w:val="none" w:sz="0" w:space="0" w:color="auto"/>
        <w:right w:val="none" w:sz="0" w:space="0" w:color="auto"/>
      </w:divBdr>
    </w:div>
    <w:div w:id="481508429">
      <w:bodyDiv w:val="1"/>
      <w:marLeft w:val="0"/>
      <w:marRight w:val="0"/>
      <w:marTop w:val="0"/>
      <w:marBottom w:val="0"/>
      <w:divBdr>
        <w:top w:val="none" w:sz="0" w:space="0" w:color="auto"/>
        <w:left w:val="none" w:sz="0" w:space="0" w:color="auto"/>
        <w:bottom w:val="none" w:sz="0" w:space="0" w:color="auto"/>
        <w:right w:val="none" w:sz="0" w:space="0" w:color="auto"/>
      </w:divBdr>
      <w:divsChild>
        <w:div w:id="691536251">
          <w:marLeft w:val="0"/>
          <w:marRight w:val="0"/>
          <w:marTop w:val="0"/>
          <w:marBottom w:val="0"/>
          <w:divBdr>
            <w:top w:val="none" w:sz="0" w:space="0" w:color="auto"/>
            <w:left w:val="none" w:sz="0" w:space="0" w:color="auto"/>
            <w:bottom w:val="none" w:sz="0" w:space="0" w:color="auto"/>
            <w:right w:val="none" w:sz="0" w:space="0" w:color="auto"/>
          </w:divBdr>
          <w:divsChild>
            <w:div w:id="1133328918">
              <w:marLeft w:val="0"/>
              <w:marRight w:val="0"/>
              <w:marTop w:val="0"/>
              <w:marBottom w:val="0"/>
              <w:divBdr>
                <w:top w:val="none" w:sz="0" w:space="0" w:color="auto"/>
                <w:left w:val="none" w:sz="0" w:space="0" w:color="auto"/>
                <w:bottom w:val="none" w:sz="0" w:space="0" w:color="auto"/>
                <w:right w:val="none" w:sz="0" w:space="0" w:color="auto"/>
              </w:divBdr>
            </w:div>
            <w:div w:id="1648120549">
              <w:marLeft w:val="0"/>
              <w:marRight w:val="0"/>
              <w:marTop w:val="0"/>
              <w:marBottom w:val="0"/>
              <w:divBdr>
                <w:top w:val="none" w:sz="0" w:space="0" w:color="auto"/>
                <w:left w:val="none" w:sz="0" w:space="0" w:color="auto"/>
                <w:bottom w:val="none" w:sz="0" w:space="0" w:color="auto"/>
                <w:right w:val="none" w:sz="0" w:space="0" w:color="auto"/>
              </w:divBdr>
              <w:divsChild>
                <w:div w:id="18271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7631">
          <w:marLeft w:val="0"/>
          <w:marRight w:val="0"/>
          <w:marTop w:val="0"/>
          <w:marBottom w:val="0"/>
          <w:divBdr>
            <w:top w:val="none" w:sz="0" w:space="0" w:color="auto"/>
            <w:left w:val="none" w:sz="0" w:space="0" w:color="auto"/>
            <w:bottom w:val="none" w:sz="0" w:space="0" w:color="auto"/>
            <w:right w:val="none" w:sz="0" w:space="0" w:color="auto"/>
          </w:divBdr>
          <w:divsChild>
            <w:div w:id="1803763139">
              <w:marLeft w:val="0"/>
              <w:marRight w:val="0"/>
              <w:marTop w:val="0"/>
              <w:marBottom w:val="0"/>
              <w:divBdr>
                <w:top w:val="none" w:sz="0" w:space="0" w:color="auto"/>
                <w:left w:val="none" w:sz="0" w:space="0" w:color="auto"/>
                <w:bottom w:val="none" w:sz="0" w:space="0" w:color="auto"/>
                <w:right w:val="none" w:sz="0" w:space="0" w:color="auto"/>
              </w:divBdr>
              <w:divsChild>
                <w:div w:id="1416394389">
                  <w:marLeft w:val="0"/>
                  <w:marRight w:val="0"/>
                  <w:marTop w:val="0"/>
                  <w:marBottom w:val="0"/>
                  <w:divBdr>
                    <w:top w:val="none" w:sz="0" w:space="0" w:color="auto"/>
                    <w:left w:val="none" w:sz="0" w:space="0" w:color="auto"/>
                    <w:bottom w:val="none" w:sz="0" w:space="0" w:color="auto"/>
                    <w:right w:val="none" w:sz="0" w:space="0" w:color="auto"/>
                  </w:divBdr>
                </w:div>
                <w:div w:id="1787694740">
                  <w:marLeft w:val="0"/>
                  <w:marRight w:val="0"/>
                  <w:marTop w:val="0"/>
                  <w:marBottom w:val="0"/>
                  <w:divBdr>
                    <w:top w:val="none" w:sz="0" w:space="0" w:color="auto"/>
                    <w:left w:val="none" w:sz="0" w:space="0" w:color="auto"/>
                    <w:bottom w:val="none" w:sz="0" w:space="0" w:color="auto"/>
                    <w:right w:val="none" w:sz="0" w:space="0" w:color="auto"/>
                  </w:divBdr>
                </w:div>
                <w:div w:id="1183201371">
                  <w:marLeft w:val="75"/>
                  <w:marRight w:val="75"/>
                  <w:marTop w:val="45"/>
                  <w:marBottom w:val="0"/>
                  <w:divBdr>
                    <w:top w:val="none" w:sz="0" w:space="0" w:color="auto"/>
                    <w:left w:val="none" w:sz="0" w:space="0" w:color="auto"/>
                    <w:bottom w:val="none" w:sz="0" w:space="0" w:color="auto"/>
                    <w:right w:val="none" w:sz="0" w:space="0" w:color="auto"/>
                  </w:divBdr>
                </w:div>
                <w:div w:id="374045574">
                  <w:marLeft w:val="0"/>
                  <w:marRight w:val="0"/>
                  <w:marTop w:val="0"/>
                  <w:marBottom w:val="0"/>
                  <w:divBdr>
                    <w:top w:val="none" w:sz="0" w:space="0" w:color="auto"/>
                    <w:left w:val="none" w:sz="0" w:space="0" w:color="auto"/>
                    <w:bottom w:val="none" w:sz="0" w:space="0" w:color="auto"/>
                    <w:right w:val="none" w:sz="0" w:space="0" w:color="auto"/>
                  </w:divBdr>
                </w:div>
                <w:div w:id="1712338700">
                  <w:marLeft w:val="75"/>
                  <w:marRight w:val="75"/>
                  <w:marTop w:val="45"/>
                  <w:marBottom w:val="0"/>
                  <w:divBdr>
                    <w:top w:val="none" w:sz="0" w:space="0" w:color="auto"/>
                    <w:left w:val="none" w:sz="0" w:space="0" w:color="auto"/>
                    <w:bottom w:val="none" w:sz="0" w:space="0" w:color="auto"/>
                    <w:right w:val="none" w:sz="0" w:space="0" w:color="auto"/>
                  </w:divBdr>
                </w:div>
              </w:divsChild>
            </w:div>
          </w:divsChild>
        </w:div>
      </w:divsChild>
    </w:div>
    <w:div w:id="606817157">
      <w:bodyDiv w:val="1"/>
      <w:marLeft w:val="0"/>
      <w:marRight w:val="0"/>
      <w:marTop w:val="0"/>
      <w:marBottom w:val="0"/>
      <w:divBdr>
        <w:top w:val="none" w:sz="0" w:space="0" w:color="auto"/>
        <w:left w:val="none" w:sz="0" w:space="0" w:color="auto"/>
        <w:bottom w:val="none" w:sz="0" w:space="0" w:color="auto"/>
        <w:right w:val="none" w:sz="0" w:space="0" w:color="auto"/>
      </w:divBdr>
      <w:divsChild>
        <w:div w:id="350648468">
          <w:marLeft w:val="0"/>
          <w:marRight w:val="0"/>
          <w:marTop w:val="0"/>
          <w:marBottom w:val="0"/>
          <w:divBdr>
            <w:top w:val="none" w:sz="0" w:space="0" w:color="auto"/>
            <w:left w:val="none" w:sz="0" w:space="0" w:color="auto"/>
            <w:bottom w:val="none" w:sz="0" w:space="0" w:color="auto"/>
            <w:right w:val="none" w:sz="0" w:space="0" w:color="auto"/>
          </w:divBdr>
        </w:div>
        <w:div w:id="1146050143">
          <w:marLeft w:val="0"/>
          <w:marRight w:val="0"/>
          <w:marTop w:val="0"/>
          <w:marBottom w:val="0"/>
          <w:divBdr>
            <w:top w:val="none" w:sz="0" w:space="0" w:color="auto"/>
            <w:left w:val="none" w:sz="0" w:space="0" w:color="auto"/>
            <w:bottom w:val="none" w:sz="0" w:space="0" w:color="auto"/>
            <w:right w:val="none" w:sz="0" w:space="0" w:color="auto"/>
          </w:divBdr>
          <w:divsChild>
            <w:div w:id="18287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4761">
      <w:bodyDiv w:val="1"/>
      <w:marLeft w:val="0"/>
      <w:marRight w:val="0"/>
      <w:marTop w:val="0"/>
      <w:marBottom w:val="0"/>
      <w:divBdr>
        <w:top w:val="none" w:sz="0" w:space="0" w:color="auto"/>
        <w:left w:val="none" w:sz="0" w:space="0" w:color="auto"/>
        <w:bottom w:val="none" w:sz="0" w:space="0" w:color="auto"/>
        <w:right w:val="none" w:sz="0" w:space="0" w:color="auto"/>
      </w:divBdr>
    </w:div>
    <w:div w:id="666440536">
      <w:bodyDiv w:val="1"/>
      <w:marLeft w:val="0"/>
      <w:marRight w:val="0"/>
      <w:marTop w:val="0"/>
      <w:marBottom w:val="0"/>
      <w:divBdr>
        <w:top w:val="none" w:sz="0" w:space="0" w:color="auto"/>
        <w:left w:val="none" w:sz="0" w:space="0" w:color="auto"/>
        <w:bottom w:val="none" w:sz="0" w:space="0" w:color="auto"/>
        <w:right w:val="none" w:sz="0" w:space="0" w:color="auto"/>
      </w:divBdr>
    </w:div>
    <w:div w:id="675814922">
      <w:bodyDiv w:val="1"/>
      <w:marLeft w:val="0"/>
      <w:marRight w:val="0"/>
      <w:marTop w:val="0"/>
      <w:marBottom w:val="0"/>
      <w:divBdr>
        <w:top w:val="none" w:sz="0" w:space="0" w:color="auto"/>
        <w:left w:val="none" w:sz="0" w:space="0" w:color="auto"/>
        <w:bottom w:val="none" w:sz="0" w:space="0" w:color="auto"/>
        <w:right w:val="none" w:sz="0" w:space="0" w:color="auto"/>
      </w:divBdr>
    </w:div>
    <w:div w:id="686903917">
      <w:bodyDiv w:val="1"/>
      <w:marLeft w:val="0"/>
      <w:marRight w:val="0"/>
      <w:marTop w:val="0"/>
      <w:marBottom w:val="0"/>
      <w:divBdr>
        <w:top w:val="none" w:sz="0" w:space="0" w:color="auto"/>
        <w:left w:val="none" w:sz="0" w:space="0" w:color="auto"/>
        <w:bottom w:val="none" w:sz="0" w:space="0" w:color="auto"/>
        <w:right w:val="none" w:sz="0" w:space="0" w:color="auto"/>
      </w:divBdr>
    </w:div>
    <w:div w:id="704213311">
      <w:bodyDiv w:val="1"/>
      <w:marLeft w:val="0"/>
      <w:marRight w:val="0"/>
      <w:marTop w:val="0"/>
      <w:marBottom w:val="0"/>
      <w:divBdr>
        <w:top w:val="none" w:sz="0" w:space="0" w:color="auto"/>
        <w:left w:val="none" w:sz="0" w:space="0" w:color="auto"/>
        <w:bottom w:val="none" w:sz="0" w:space="0" w:color="auto"/>
        <w:right w:val="none" w:sz="0" w:space="0" w:color="auto"/>
      </w:divBdr>
    </w:div>
    <w:div w:id="760881067">
      <w:bodyDiv w:val="1"/>
      <w:marLeft w:val="0"/>
      <w:marRight w:val="0"/>
      <w:marTop w:val="0"/>
      <w:marBottom w:val="0"/>
      <w:divBdr>
        <w:top w:val="none" w:sz="0" w:space="0" w:color="auto"/>
        <w:left w:val="none" w:sz="0" w:space="0" w:color="auto"/>
        <w:bottom w:val="none" w:sz="0" w:space="0" w:color="auto"/>
        <w:right w:val="none" w:sz="0" w:space="0" w:color="auto"/>
      </w:divBdr>
    </w:div>
    <w:div w:id="928807482">
      <w:bodyDiv w:val="1"/>
      <w:marLeft w:val="0"/>
      <w:marRight w:val="0"/>
      <w:marTop w:val="0"/>
      <w:marBottom w:val="0"/>
      <w:divBdr>
        <w:top w:val="none" w:sz="0" w:space="0" w:color="auto"/>
        <w:left w:val="none" w:sz="0" w:space="0" w:color="auto"/>
        <w:bottom w:val="none" w:sz="0" w:space="0" w:color="auto"/>
        <w:right w:val="none" w:sz="0" w:space="0" w:color="auto"/>
      </w:divBdr>
    </w:div>
    <w:div w:id="943611085">
      <w:bodyDiv w:val="1"/>
      <w:marLeft w:val="0"/>
      <w:marRight w:val="0"/>
      <w:marTop w:val="0"/>
      <w:marBottom w:val="0"/>
      <w:divBdr>
        <w:top w:val="none" w:sz="0" w:space="0" w:color="auto"/>
        <w:left w:val="none" w:sz="0" w:space="0" w:color="auto"/>
        <w:bottom w:val="none" w:sz="0" w:space="0" w:color="auto"/>
        <w:right w:val="none" w:sz="0" w:space="0" w:color="auto"/>
      </w:divBdr>
      <w:divsChild>
        <w:div w:id="2092004062">
          <w:marLeft w:val="0"/>
          <w:marRight w:val="0"/>
          <w:marTop w:val="0"/>
          <w:marBottom w:val="0"/>
          <w:divBdr>
            <w:top w:val="none" w:sz="0" w:space="0" w:color="auto"/>
            <w:left w:val="none" w:sz="0" w:space="0" w:color="auto"/>
            <w:bottom w:val="none" w:sz="0" w:space="0" w:color="auto"/>
            <w:right w:val="none" w:sz="0" w:space="0" w:color="auto"/>
          </w:divBdr>
          <w:divsChild>
            <w:div w:id="1503621304">
              <w:marLeft w:val="0"/>
              <w:marRight w:val="0"/>
              <w:marTop w:val="0"/>
              <w:marBottom w:val="0"/>
              <w:divBdr>
                <w:top w:val="none" w:sz="0" w:space="0" w:color="auto"/>
                <w:left w:val="none" w:sz="0" w:space="0" w:color="auto"/>
                <w:bottom w:val="none" w:sz="0" w:space="0" w:color="auto"/>
                <w:right w:val="none" w:sz="0" w:space="0" w:color="auto"/>
              </w:divBdr>
            </w:div>
            <w:div w:id="1211765948">
              <w:marLeft w:val="0"/>
              <w:marRight w:val="0"/>
              <w:marTop w:val="0"/>
              <w:marBottom w:val="0"/>
              <w:divBdr>
                <w:top w:val="none" w:sz="0" w:space="0" w:color="auto"/>
                <w:left w:val="none" w:sz="0" w:space="0" w:color="auto"/>
                <w:bottom w:val="none" w:sz="0" w:space="0" w:color="auto"/>
                <w:right w:val="none" w:sz="0" w:space="0" w:color="auto"/>
              </w:divBdr>
              <w:divsChild>
                <w:div w:id="18472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00">
          <w:marLeft w:val="0"/>
          <w:marRight w:val="0"/>
          <w:marTop w:val="0"/>
          <w:marBottom w:val="0"/>
          <w:divBdr>
            <w:top w:val="none" w:sz="0" w:space="0" w:color="auto"/>
            <w:left w:val="none" w:sz="0" w:space="0" w:color="auto"/>
            <w:bottom w:val="none" w:sz="0" w:space="0" w:color="auto"/>
            <w:right w:val="none" w:sz="0" w:space="0" w:color="auto"/>
          </w:divBdr>
          <w:divsChild>
            <w:div w:id="907301246">
              <w:marLeft w:val="0"/>
              <w:marRight w:val="0"/>
              <w:marTop w:val="0"/>
              <w:marBottom w:val="0"/>
              <w:divBdr>
                <w:top w:val="none" w:sz="0" w:space="0" w:color="auto"/>
                <w:left w:val="none" w:sz="0" w:space="0" w:color="auto"/>
                <w:bottom w:val="none" w:sz="0" w:space="0" w:color="auto"/>
                <w:right w:val="none" w:sz="0" w:space="0" w:color="auto"/>
              </w:divBdr>
              <w:divsChild>
                <w:div w:id="600142088">
                  <w:marLeft w:val="0"/>
                  <w:marRight w:val="0"/>
                  <w:marTop w:val="0"/>
                  <w:marBottom w:val="0"/>
                  <w:divBdr>
                    <w:top w:val="none" w:sz="0" w:space="0" w:color="auto"/>
                    <w:left w:val="none" w:sz="0" w:space="0" w:color="auto"/>
                    <w:bottom w:val="none" w:sz="0" w:space="0" w:color="auto"/>
                    <w:right w:val="none" w:sz="0" w:space="0" w:color="auto"/>
                  </w:divBdr>
                  <w:divsChild>
                    <w:div w:id="1506483474">
                      <w:marLeft w:val="0"/>
                      <w:marRight w:val="0"/>
                      <w:marTop w:val="0"/>
                      <w:marBottom w:val="0"/>
                      <w:divBdr>
                        <w:top w:val="none" w:sz="0" w:space="0" w:color="auto"/>
                        <w:left w:val="none" w:sz="0" w:space="0" w:color="auto"/>
                        <w:bottom w:val="none" w:sz="0" w:space="0" w:color="auto"/>
                        <w:right w:val="none" w:sz="0" w:space="0" w:color="auto"/>
                      </w:divBdr>
                    </w:div>
                    <w:div w:id="1501461513">
                      <w:marLeft w:val="75"/>
                      <w:marRight w:val="75"/>
                      <w:marTop w:val="45"/>
                      <w:marBottom w:val="0"/>
                      <w:divBdr>
                        <w:top w:val="none" w:sz="0" w:space="0" w:color="auto"/>
                        <w:left w:val="none" w:sz="0" w:space="0" w:color="auto"/>
                        <w:bottom w:val="none" w:sz="0" w:space="0" w:color="auto"/>
                        <w:right w:val="none" w:sz="0" w:space="0" w:color="auto"/>
                      </w:divBdr>
                    </w:div>
                  </w:divsChild>
                </w:div>
                <w:div w:id="475415381">
                  <w:marLeft w:val="0"/>
                  <w:marRight w:val="0"/>
                  <w:marTop w:val="0"/>
                  <w:marBottom w:val="0"/>
                  <w:divBdr>
                    <w:top w:val="none" w:sz="0" w:space="0" w:color="auto"/>
                    <w:left w:val="none" w:sz="0" w:space="0" w:color="auto"/>
                    <w:bottom w:val="none" w:sz="0" w:space="0" w:color="auto"/>
                    <w:right w:val="none" w:sz="0" w:space="0" w:color="auto"/>
                  </w:divBdr>
                  <w:divsChild>
                    <w:div w:id="1807158828">
                      <w:marLeft w:val="0"/>
                      <w:marRight w:val="0"/>
                      <w:marTop w:val="0"/>
                      <w:marBottom w:val="0"/>
                      <w:divBdr>
                        <w:top w:val="none" w:sz="0" w:space="0" w:color="auto"/>
                        <w:left w:val="none" w:sz="0" w:space="0" w:color="auto"/>
                        <w:bottom w:val="none" w:sz="0" w:space="0" w:color="auto"/>
                        <w:right w:val="none" w:sz="0" w:space="0" w:color="auto"/>
                      </w:divBdr>
                    </w:div>
                    <w:div w:id="861749093">
                      <w:marLeft w:val="75"/>
                      <w:marRight w:val="75"/>
                      <w:marTop w:val="45"/>
                      <w:marBottom w:val="0"/>
                      <w:divBdr>
                        <w:top w:val="none" w:sz="0" w:space="0" w:color="auto"/>
                        <w:left w:val="none" w:sz="0" w:space="0" w:color="auto"/>
                        <w:bottom w:val="none" w:sz="0" w:space="0" w:color="auto"/>
                        <w:right w:val="none" w:sz="0" w:space="0" w:color="auto"/>
                      </w:divBdr>
                    </w:div>
                  </w:divsChild>
                </w:div>
                <w:div w:id="877472532">
                  <w:marLeft w:val="0"/>
                  <w:marRight w:val="0"/>
                  <w:marTop w:val="0"/>
                  <w:marBottom w:val="0"/>
                  <w:divBdr>
                    <w:top w:val="none" w:sz="0" w:space="0" w:color="auto"/>
                    <w:left w:val="none" w:sz="0" w:space="0" w:color="auto"/>
                    <w:bottom w:val="none" w:sz="0" w:space="0" w:color="auto"/>
                    <w:right w:val="none" w:sz="0" w:space="0" w:color="auto"/>
                  </w:divBdr>
                  <w:divsChild>
                    <w:div w:id="567956573">
                      <w:marLeft w:val="0"/>
                      <w:marRight w:val="0"/>
                      <w:marTop w:val="0"/>
                      <w:marBottom w:val="0"/>
                      <w:divBdr>
                        <w:top w:val="none" w:sz="0" w:space="0" w:color="auto"/>
                        <w:left w:val="none" w:sz="0" w:space="0" w:color="auto"/>
                        <w:bottom w:val="none" w:sz="0" w:space="0" w:color="auto"/>
                        <w:right w:val="none" w:sz="0" w:space="0" w:color="auto"/>
                      </w:divBdr>
                    </w:div>
                    <w:div w:id="554589078">
                      <w:marLeft w:val="75"/>
                      <w:marRight w:val="75"/>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020081791">
      <w:bodyDiv w:val="1"/>
      <w:marLeft w:val="0"/>
      <w:marRight w:val="0"/>
      <w:marTop w:val="0"/>
      <w:marBottom w:val="0"/>
      <w:divBdr>
        <w:top w:val="none" w:sz="0" w:space="0" w:color="auto"/>
        <w:left w:val="none" w:sz="0" w:space="0" w:color="auto"/>
        <w:bottom w:val="none" w:sz="0" w:space="0" w:color="auto"/>
        <w:right w:val="none" w:sz="0" w:space="0" w:color="auto"/>
      </w:divBdr>
    </w:div>
    <w:div w:id="1082142993">
      <w:bodyDiv w:val="1"/>
      <w:marLeft w:val="0"/>
      <w:marRight w:val="0"/>
      <w:marTop w:val="0"/>
      <w:marBottom w:val="0"/>
      <w:divBdr>
        <w:top w:val="none" w:sz="0" w:space="0" w:color="auto"/>
        <w:left w:val="none" w:sz="0" w:space="0" w:color="auto"/>
        <w:bottom w:val="none" w:sz="0" w:space="0" w:color="auto"/>
        <w:right w:val="none" w:sz="0" w:space="0" w:color="auto"/>
      </w:divBdr>
      <w:divsChild>
        <w:div w:id="1383093623">
          <w:marLeft w:val="0"/>
          <w:marRight w:val="0"/>
          <w:marTop w:val="0"/>
          <w:marBottom w:val="0"/>
          <w:divBdr>
            <w:top w:val="none" w:sz="0" w:space="0" w:color="auto"/>
            <w:left w:val="none" w:sz="0" w:space="0" w:color="auto"/>
            <w:bottom w:val="none" w:sz="0" w:space="0" w:color="auto"/>
            <w:right w:val="none" w:sz="0" w:space="0" w:color="auto"/>
          </w:divBdr>
          <w:divsChild>
            <w:div w:id="202525431">
              <w:marLeft w:val="0"/>
              <w:marRight w:val="0"/>
              <w:marTop w:val="0"/>
              <w:marBottom w:val="0"/>
              <w:divBdr>
                <w:top w:val="none" w:sz="0" w:space="0" w:color="auto"/>
                <w:left w:val="none" w:sz="0" w:space="0" w:color="auto"/>
                <w:bottom w:val="none" w:sz="0" w:space="0" w:color="auto"/>
                <w:right w:val="none" w:sz="0" w:space="0" w:color="auto"/>
              </w:divBdr>
            </w:div>
            <w:div w:id="559560443">
              <w:marLeft w:val="0"/>
              <w:marRight w:val="0"/>
              <w:marTop w:val="0"/>
              <w:marBottom w:val="0"/>
              <w:divBdr>
                <w:top w:val="none" w:sz="0" w:space="0" w:color="auto"/>
                <w:left w:val="none" w:sz="0" w:space="0" w:color="auto"/>
                <w:bottom w:val="none" w:sz="0" w:space="0" w:color="auto"/>
                <w:right w:val="none" w:sz="0" w:space="0" w:color="auto"/>
              </w:divBdr>
              <w:divsChild>
                <w:div w:id="48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2087">
          <w:marLeft w:val="0"/>
          <w:marRight w:val="0"/>
          <w:marTop w:val="0"/>
          <w:marBottom w:val="0"/>
          <w:divBdr>
            <w:top w:val="none" w:sz="0" w:space="0" w:color="auto"/>
            <w:left w:val="none" w:sz="0" w:space="0" w:color="auto"/>
            <w:bottom w:val="none" w:sz="0" w:space="0" w:color="auto"/>
            <w:right w:val="none" w:sz="0" w:space="0" w:color="auto"/>
          </w:divBdr>
          <w:divsChild>
            <w:div w:id="1387142447">
              <w:marLeft w:val="0"/>
              <w:marRight w:val="0"/>
              <w:marTop w:val="0"/>
              <w:marBottom w:val="0"/>
              <w:divBdr>
                <w:top w:val="none" w:sz="0" w:space="0" w:color="auto"/>
                <w:left w:val="none" w:sz="0" w:space="0" w:color="auto"/>
                <w:bottom w:val="none" w:sz="0" w:space="0" w:color="auto"/>
                <w:right w:val="none" w:sz="0" w:space="0" w:color="auto"/>
              </w:divBdr>
              <w:divsChild>
                <w:div w:id="1680885611">
                  <w:marLeft w:val="0"/>
                  <w:marRight w:val="0"/>
                  <w:marTop w:val="0"/>
                  <w:marBottom w:val="0"/>
                  <w:divBdr>
                    <w:top w:val="none" w:sz="0" w:space="0" w:color="auto"/>
                    <w:left w:val="none" w:sz="0" w:space="0" w:color="auto"/>
                    <w:bottom w:val="none" w:sz="0" w:space="0" w:color="auto"/>
                    <w:right w:val="none" w:sz="0" w:space="0" w:color="auto"/>
                  </w:divBdr>
                </w:div>
                <w:div w:id="1728409361">
                  <w:marLeft w:val="0"/>
                  <w:marRight w:val="0"/>
                  <w:marTop w:val="0"/>
                  <w:marBottom w:val="0"/>
                  <w:divBdr>
                    <w:top w:val="none" w:sz="0" w:space="0" w:color="auto"/>
                    <w:left w:val="none" w:sz="0" w:space="0" w:color="auto"/>
                    <w:bottom w:val="none" w:sz="0" w:space="0" w:color="auto"/>
                    <w:right w:val="none" w:sz="0" w:space="0" w:color="auto"/>
                  </w:divBdr>
                </w:div>
                <w:div w:id="2016959164">
                  <w:marLeft w:val="75"/>
                  <w:marRight w:val="75"/>
                  <w:marTop w:val="45"/>
                  <w:marBottom w:val="0"/>
                  <w:divBdr>
                    <w:top w:val="none" w:sz="0" w:space="0" w:color="auto"/>
                    <w:left w:val="none" w:sz="0" w:space="0" w:color="auto"/>
                    <w:bottom w:val="none" w:sz="0" w:space="0" w:color="auto"/>
                    <w:right w:val="none" w:sz="0" w:space="0" w:color="auto"/>
                  </w:divBdr>
                </w:div>
                <w:div w:id="2032611989">
                  <w:marLeft w:val="0"/>
                  <w:marRight w:val="0"/>
                  <w:marTop w:val="0"/>
                  <w:marBottom w:val="0"/>
                  <w:divBdr>
                    <w:top w:val="none" w:sz="0" w:space="0" w:color="auto"/>
                    <w:left w:val="none" w:sz="0" w:space="0" w:color="auto"/>
                    <w:bottom w:val="none" w:sz="0" w:space="0" w:color="auto"/>
                    <w:right w:val="none" w:sz="0" w:space="0" w:color="auto"/>
                  </w:divBdr>
                </w:div>
                <w:div w:id="304630561">
                  <w:marLeft w:val="75"/>
                  <w:marRight w:val="75"/>
                  <w:marTop w:val="45"/>
                  <w:marBottom w:val="0"/>
                  <w:divBdr>
                    <w:top w:val="none" w:sz="0" w:space="0" w:color="auto"/>
                    <w:left w:val="none" w:sz="0" w:space="0" w:color="auto"/>
                    <w:bottom w:val="none" w:sz="0" w:space="0" w:color="auto"/>
                    <w:right w:val="none" w:sz="0" w:space="0" w:color="auto"/>
                  </w:divBdr>
                </w:div>
              </w:divsChild>
            </w:div>
          </w:divsChild>
        </w:div>
      </w:divsChild>
    </w:div>
    <w:div w:id="1083449280">
      <w:bodyDiv w:val="1"/>
      <w:marLeft w:val="0"/>
      <w:marRight w:val="0"/>
      <w:marTop w:val="0"/>
      <w:marBottom w:val="0"/>
      <w:divBdr>
        <w:top w:val="none" w:sz="0" w:space="0" w:color="auto"/>
        <w:left w:val="none" w:sz="0" w:space="0" w:color="auto"/>
        <w:bottom w:val="none" w:sz="0" w:space="0" w:color="auto"/>
        <w:right w:val="none" w:sz="0" w:space="0" w:color="auto"/>
      </w:divBdr>
    </w:div>
    <w:div w:id="1104225535">
      <w:bodyDiv w:val="1"/>
      <w:marLeft w:val="0"/>
      <w:marRight w:val="0"/>
      <w:marTop w:val="0"/>
      <w:marBottom w:val="0"/>
      <w:divBdr>
        <w:top w:val="none" w:sz="0" w:space="0" w:color="auto"/>
        <w:left w:val="none" w:sz="0" w:space="0" w:color="auto"/>
        <w:bottom w:val="none" w:sz="0" w:space="0" w:color="auto"/>
        <w:right w:val="none" w:sz="0" w:space="0" w:color="auto"/>
      </w:divBdr>
      <w:divsChild>
        <w:div w:id="1434932433">
          <w:marLeft w:val="0"/>
          <w:marRight w:val="0"/>
          <w:marTop w:val="0"/>
          <w:marBottom w:val="0"/>
          <w:divBdr>
            <w:top w:val="none" w:sz="0" w:space="0" w:color="auto"/>
            <w:left w:val="none" w:sz="0" w:space="0" w:color="auto"/>
            <w:bottom w:val="none" w:sz="0" w:space="0" w:color="auto"/>
            <w:right w:val="none" w:sz="0" w:space="0" w:color="auto"/>
          </w:divBdr>
          <w:divsChild>
            <w:div w:id="151411841">
              <w:marLeft w:val="0"/>
              <w:marRight w:val="0"/>
              <w:marTop w:val="0"/>
              <w:marBottom w:val="0"/>
              <w:divBdr>
                <w:top w:val="none" w:sz="0" w:space="0" w:color="auto"/>
                <w:left w:val="none" w:sz="0" w:space="0" w:color="auto"/>
                <w:bottom w:val="none" w:sz="0" w:space="0" w:color="auto"/>
                <w:right w:val="none" w:sz="0" w:space="0" w:color="auto"/>
              </w:divBdr>
              <w:divsChild>
                <w:div w:id="10476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7976">
          <w:marLeft w:val="0"/>
          <w:marRight w:val="0"/>
          <w:marTop w:val="0"/>
          <w:marBottom w:val="0"/>
          <w:divBdr>
            <w:top w:val="none" w:sz="0" w:space="0" w:color="auto"/>
            <w:left w:val="none" w:sz="0" w:space="0" w:color="auto"/>
            <w:bottom w:val="none" w:sz="0" w:space="0" w:color="auto"/>
            <w:right w:val="none" w:sz="0" w:space="0" w:color="auto"/>
          </w:divBdr>
          <w:divsChild>
            <w:div w:id="1543521591">
              <w:marLeft w:val="0"/>
              <w:marRight w:val="0"/>
              <w:marTop w:val="0"/>
              <w:marBottom w:val="0"/>
              <w:divBdr>
                <w:top w:val="none" w:sz="0" w:space="0" w:color="auto"/>
                <w:left w:val="none" w:sz="0" w:space="0" w:color="auto"/>
                <w:bottom w:val="none" w:sz="0" w:space="0" w:color="auto"/>
                <w:right w:val="none" w:sz="0" w:space="0" w:color="auto"/>
              </w:divBdr>
              <w:divsChild>
                <w:div w:id="7290887">
                  <w:marLeft w:val="0"/>
                  <w:marRight w:val="0"/>
                  <w:marTop w:val="0"/>
                  <w:marBottom w:val="0"/>
                  <w:divBdr>
                    <w:top w:val="none" w:sz="0" w:space="0" w:color="auto"/>
                    <w:left w:val="none" w:sz="0" w:space="0" w:color="auto"/>
                    <w:bottom w:val="none" w:sz="0" w:space="0" w:color="auto"/>
                    <w:right w:val="none" w:sz="0" w:space="0" w:color="auto"/>
                  </w:divBdr>
                </w:div>
                <w:div w:id="1483814309">
                  <w:marLeft w:val="0"/>
                  <w:marRight w:val="0"/>
                  <w:marTop w:val="0"/>
                  <w:marBottom w:val="0"/>
                  <w:divBdr>
                    <w:top w:val="none" w:sz="0" w:space="0" w:color="auto"/>
                    <w:left w:val="none" w:sz="0" w:space="0" w:color="auto"/>
                    <w:bottom w:val="none" w:sz="0" w:space="0" w:color="auto"/>
                    <w:right w:val="none" w:sz="0" w:space="0" w:color="auto"/>
                  </w:divBdr>
                </w:div>
                <w:div w:id="433015463">
                  <w:marLeft w:val="75"/>
                  <w:marRight w:val="75"/>
                  <w:marTop w:val="45"/>
                  <w:marBottom w:val="0"/>
                  <w:divBdr>
                    <w:top w:val="none" w:sz="0" w:space="0" w:color="auto"/>
                    <w:left w:val="none" w:sz="0" w:space="0" w:color="auto"/>
                    <w:bottom w:val="none" w:sz="0" w:space="0" w:color="auto"/>
                    <w:right w:val="none" w:sz="0" w:space="0" w:color="auto"/>
                  </w:divBdr>
                </w:div>
                <w:div w:id="128397283">
                  <w:marLeft w:val="0"/>
                  <w:marRight w:val="0"/>
                  <w:marTop w:val="0"/>
                  <w:marBottom w:val="0"/>
                  <w:divBdr>
                    <w:top w:val="none" w:sz="0" w:space="0" w:color="auto"/>
                    <w:left w:val="none" w:sz="0" w:space="0" w:color="auto"/>
                    <w:bottom w:val="none" w:sz="0" w:space="0" w:color="auto"/>
                    <w:right w:val="none" w:sz="0" w:space="0" w:color="auto"/>
                  </w:divBdr>
                </w:div>
                <w:div w:id="778647792">
                  <w:marLeft w:val="75"/>
                  <w:marRight w:val="75"/>
                  <w:marTop w:val="45"/>
                  <w:marBottom w:val="0"/>
                  <w:divBdr>
                    <w:top w:val="none" w:sz="0" w:space="0" w:color="auto"/>
                    <w:left w:val="none" w:sz="0" w:space="0" w:color="auto"/>
                    <w:bottom w:val="none" w:sz="0" w:space="0" w:color="auto"/>
                    <w:right w:val="none" w:sz="0" w:space="0" w:color="auto"/>
                  </w:divBdr>
                </w:div>
                <w:div w:id="1728257306">
                  <w:marLeft w:val="0"/>
                  <w:marRight w:val="0"/>
                  <w:marTop w:val="0"/>
                  <w:marBottom w:val="0"/>
                  <w:divBdr>
                    <w:top w:val="none" w:sz="0" w:space="0" w:color="auto"/>
                    <w:left w:val="none" w:sz="0" w:space="0" w:color="auto"/>
                    <w:bottom w:val="none" w:sz="0" w:space="0" w:color="auto"/>
                    <w:right w:val="none" w:sz="0" w:space="0" w:color="auto"/>
                  </w:divBdr>
                </w:div>
                <w:div w:id="2092503580">
                  <w:marLeft w:val="75"/>
                  <w:marRight w:val="75"/>
                  <w:marTop w:val="45"/>
                  <w:marBottom w:val="0"/>
                  <w:divBdr>
                    <w:top w:val="none" w:sz="0" w:space="0" w:color="auto"/>
                    <w:left w:val="none" w:sz="0" w:space="0" w:color="auto"/>
                    <w:bottom w:val="none" w:sz="0" w:space="0" w:color="auto"/>
                    <w:right w:val="none" w:sz="0" w:space="0" w:color="auto"/>
                  </w:divBdr>
                </w:div>
              </w:divsChild>
            </w:div>
          </w:divsChild>
        </w:div>
      </w:divsChild>
    </w:div>
    <w:div w:id="1104618836">
      <w:bodyDiv w:val="1"/>
      <w:marLeft w:val="0"/>
      <w:marRight w:val="0"/>
      <w:marTop w:val="0"/>
      <w:marBottom w:val="0"/>
      <w:divBdr>
        <w:top w:val="none" w:sz="0" w:space="0" w:color="auto"/>
        <w:left w:val="none" w:sz="0" w:space="0" w:color="auto"/>
        <w:bottom w:val="none" w:sz="0" w:space="0" w:color="auto"/>
        <w:right w:val="none" w:sz="0" w:space="0" w:color="auto"/>
      </w:divBdr>
    </w:div>
    <w:div w:id="1193226896">
      <w:bodyDiv w:val="1"/>
      <w:marLeft w:val="0"/>
      <w:marRight w:val="0"/>
      <w:marTop w:val="0"/>
      <w:marBottom w:val="0"/>
      <w:divBdr>
        <w:top w:val="none" w:sz="0" w:space="0" w:color="auto"/>
        <w:left w:val="none" w:sz="0" w:space="0" w:color="auto"/>
        <w:bottom w:val="none" w:sz="0" w:space="0" w:color="auto"/>
        <w:right w:val="none" w:sz="0" w:space="0" w:color="auto"/>
      </w:divBdr>
    </w:div>
    <w:div w:id="1208108732">
      <w:bodyDiv w:val="1"/>
      <w:marLeft w:val="0"/>
      <w:marRight w:val="0"/>
      <w:marTop w:val="0"/>
      <w:marBottom w:val="0"/>
      <w:divBdr>
        <w:top w:val="none" w:sz="0" w:space="0" w:color="auto"/>
        <w:left w:val="none" w:sz="0" w:space="0" w:color="auto"/>
        <w:bottom w:val="none" w:sz="0" w:space="0" w:color="auto"/>
        <w:right w:val="none" w:sz="0" w:space="0" w:color="auto"/>
      </w:divBdr>
    </w:div>
    <w:div w:id="1244486467">
      <w:bodyDiv w:val="1"/>
      <w:marLeft w:val="0"/>
      <w:marRight w:val="0"/>
      <w:marTop w:val="0"/>
      <w:marBottom w:val="0"/>
      <w:divBdr>
        <w:top w:val="none" w:sz="0" w:space="0" w:color="auto"/>
        <w:left w:val="none" w:sz="0" w:space="0" w:color="auto"/>
        <w:bottom w:val="none" w:sz="0" w:space="0" w:color="auto"/>
        <w:right w:val="none" w:sz="0" w:space="0" w:color="auto"/>
      </w:divBdr>
    </w:div>
    <w:div w:id="1353532481">
      <w:bodyDiv w:val="1"/>
      <w:marLeft w:val="0"/>
      <w:marRight w:val="0"/>
      <w:marTop w:val="0"/>
      <w:marBottom w:val="0"/>
      <w:divBdr>
        <w:top w:val="none" w:sz="0" w:space="0" w:color="auto"/>
        <w:left w:val="none" w:sz="0" w:space="0" w:color="auto"/>
        <w:bottom w:val="none" w:sz="0" w:space="0" w:color="auto"/>
        <w:right w:val="none" w:sz="0" w:space="0" w:color="auto"/>
      </w:divBdr>
    </w:div>
    <w:div w:id="1449933305">
      <w:bodyDiv w:val="1"/>
      <w:marLeft w:val="0"/>
      <w:marRight w:val="0"/>
      <w:marTop w:val="0"/>
      <w:marBottom w:val="0"/>
      <w:divBdr>
        <w:top w:val="none" w:sz="0" w:space="0" w:color="auto"/>
        <w:left w:val="none" w:sz="0" w:space="0" w:color="auto"/>
        <w:bottom w:val="none" w:sz="0" w:space="0" w:color="auto"/>
        <w:right w:val="none" w:sz="0" w:space="0" w:color="auto"/>
      </w:divBdr>
      <w:divsChild>
        <w:div w:id="205533000">
          <w:marLeft w:val="0"/>
          <w:marRight w:val="0"/>
          <w:marTop w:val="0"/>
          <w:marBottom w:val="0"/>
          <w:divBdr>
            <w:top w:val="none" w:sz="0" w:space="0" w:color="auto"/>
            <w:left w:val="none" w:sz="0" w:space="0" w:color="auto"/>
            <w:bottom w:val="none" w:sz="0" w:space="0" w:color="auto"/>
            <w:right w:val="none" w:sz="0" w:space="0" w:color="auto"/>
          </w:divBdr>
        </w:div>
        <w:div w:id="1815641230">
          <w:marLeft w:val="0"/>
          <w:marRight w:val="0"/>
          <w:marTop w:val="0"/>
          <w:marBottom w:val="0"/>
          <w:divBdr>
            <w:top w:val="none" w:sz="0" w:space="0" w:color="auto"/>
            <w:left w:val="none" w:sz="0" w:space="0" w:color="auto"/>
            <w:bottom w:val="none" w:sz="0" w:space="0" w:color="auto"/>
            <w:right w:val="none" w:sz="0" w:space="0" w:color="auto"/>
          </w:divBdr>
        </w:div>
        <w:div w:id="1863126158">
          <w:marLeft w:val="0"/>
          <w:marRight w:val="0"/>
          <w:marTop w:val="0"/>
          <w:marBottom w:val="0"/>
          <w:divBdr>
            <w:top w:val="none" w:sz="0" w:space="0" w:color="auto"/>
            <w:left w:val="none" w:sz="0" w:space="0" w:color="auto"/>
            <w:bottom w:val="none" w:sz="0" w:space="0" w:color="auto"/>
            <w:right w:val="none" w:sz="0" w:space="0" w:color="auto"/>
          </w:divBdr>
        </w:div>
        <w:div w:id="850024836">
          <w:marLeft w:val="0"/>
          <w:marRight w:val="0"/>
          <w:marTop w:val="0"/>
          <w:marBottom w:val="0"/>
          <w:divBdr>
            <w:top w:val="none" w:sz="0" w:space="0" w:color="auto"/>
            <w:left w:val="none" w:sz="0" w:space="0" w:color="auto"/>
            <w:bottom w:val="none" w:sz="0" w:space="0" w:color="auto"/>
            <w:right w:val="none" w:sz="0" w:space="0" w:color="auto"/>
          </w:divBdr>
        </w:div>
        <w:div w:id="1317228500">
          <w:marLeft w:val="0"/>
          <w:marRight w:val="0"/>
          <w:marTop w:val="0"/>
          <w:marBottom w:val="0"/>
          <w:divBdr>
            <w:top w:val="none" w:sz="0" w:space="0" w:color="auto"/>
            <w:left w:val="none" w:sz="0" w:space="0" w:color="auto"/>
            <w:bottom w:val="none" w:sz="0" w:space="0" w:color="auto"/>
            <w:right w:val="none" w:sz="0" w:space="0" w:color="auto"/>
          </w:divBdr>
        </w:div>
        <w:div w:id="593326674">
          <w:marLeft w:val="0"/>
          <w:marRight w:val="0"/>
          <w:marTop w:val="0"/>
          <w:marBottom w:val="0"/>
          <w:divBdr>
            <w:top w:val="none" w:sz="0" w:space="0" w:color="auto"/>
            <w:left w:val="none" w:sz="0" w:space="0" w:color="auto"/>
            <w:bottom w:val="none" w:sz="0" w:space="0" w:color="auto"/>
            <w:right w:val="none" w:sz="0" w:space="0" w:color="auto"/>
          </w:divBdr>
        </w:div>
        <w:div w:id="1373505554">
          <w:marLeft w:val="0"/>
          <w:marRight w:val="0"/>
          <w:marTop w:val="0"/>
          <w:marBottom w:val="0"/>
          <w:divBdr>
            <w:top w:val="none" w:sz="0" w:space="0" w:color="auto"/>
            <w:left w:val="none" w:sz="0" w:space="0" w:color="auto"/>
            <w:bottom w:val="none" w:sz="0" w:space="0" w:color="auto"/>
            <w:right w:val="none" w:sz="0" w:space="0" w:color="auto"/>
          </w:divBdr>
        </w:div>
        <w:div w:id="606695550">
          <w:marLeft w:val="0"/>
          <w:marRight w:val="0"/>
          <w:marTop w:val="0"/>
          <w:marBottom w:val="0"/>
          <w:divBdr>
            <w:top w:val="none" w:sz="0" w:space="0" w:color="auto"/>
            <w:left w:val="none" w:sz="0" w:space="0" w:color="auto"/>
            <w:bottom w:val="none" w:sz="0" w:space="0" w:color="auto"/>
            <w:right w:val="none" w:sz="0" w:space="0" w:color="auto"/>
          </w:divBdr>
        </w:div>
        <w:div w:id="812874651">
          <w:marLeft w:val="0"/>
          <w:marRight w:val="0"/>
          <w:marTop w:val="0"/>
          <w:marBottom w:val="0"/>
          <w:divBdr>
            <w:top w:val="none" w:sz="0" w:space="0" w:color="auto"/>
            <w:left w:val="none" w:sz="0" w:space="0" w:color="auto"/>
            <w:bottom w:val="none" w:sz="0" w:space="0" w:color="auto"/>
            <w:right w:val="none" w:sz="0" w:space="0" w:color="auto"/>
          </w:divBdr>
        </w:div>
        <w:div w:id="485168351">
          <w:marLeft w:val="0"/>
          <w:marRight w:val="0"/>
          <w:marTop w:val="0"/>
          <w:marBottom w:val="0"/>
          <w:divBdr>
            <w:top w:val="none" w:sz="0" w:space="0" w:color="auto"/>
            <w:left w:val="none" w:sz="0" w:space="0" w:color="auto"/>
            <w:bottom w:val="none" w:sz="0" w:space="0" w:color="auto"/>
            <w:right w:val="none" w:sz="0" w:space="0" w:color="auto"/>
          </w:divBdr>
        </w:div>
        <w:div w:id="1175534462">
          <w:marLeft w:val="0"/>
          <w:marRight w:val="0"/>
          <w:marTop w:val="0"/>
          <w:marBottom w:val="0"/>
          <w:divBdr>
            <w:top w:val="none" w:sz="0" w:space="0" w:color="auto"/>
            <w:left w:val="none" w:sz="0" w:space="0" w:color="auto"/>
            <w:bottom w:val="none" w:sz="0" w:space="0" w:color="auto"/>
            <w:right w:val="none" w:sz="0" w:space="0" w:color="auto"/>
          </w:divBdr>
        </w:div>
        <w:div w:id="1621959164">
          <w:marLeft w:val="0"/>
          <w:marRight w:val="0"/>
          <w:marTop w:val="0"/>
          <w:marBottom w:val="0"/>
          <w:divBdr>
            <w:top w:val="none" w:sz="0" w:space="0" w:color="auto"/>
            <w:left w:val="none" w:sz="0" w:space="0" w:color="auto"/>
            <w:bottom w:val="none" w:sz="0" w:space="0" w:color="auto"/>
            <w:right w:val="none" w:sz="0" w:space="0" w:color="auto"/>
          </w:divBdr>
        </w:div>
      </w:divsChild>
    </w:div>
    <w:div w:id="1498885438">
      <w:bodyDiv w:val="1"/>
      <w:marLeft w:val="0"/>
      <w:marRight w:val="0"/>
      <w:marTop w:val="0"/>
      <w:marBottom w:val="0"/>
      <w:divBdr>
        <w:top w:val="none" w:sz="0" w:space="0" w:color="auto"/>
        <w:left w:val="none" w:sz="0" w:space="0" w:color="auto"/>
        <w:bottom w:val="none" w:sz="0" w:space="0" w:color="auto"/>
        <w:right w:val="none" w:sz="0" w:space="0" w:color="auto"/>
      </w:divBdr>
      <w:divsChild>
        <w:div w:id="1176576083">
          <w:marLeft w:val="0"/>
          <w:marRight w:val="0"/>
          <w:marTop w:val="0"/>
          <w:marBottom w:val="525"/>
          <w:divBdr>
            <w:top w:val="none" w:sz="0" w:space="0" w:color="auto"/>
            <w:left w:val="none" w:sz="0" w:space="0" w:color="auto"/>
            <w:bottom w:val="none" w:sz="0" w:space="0" w:color="auto"/>
            <w:right w:val="none" w:sz="0" w:space="0" w:color="auto"/>
          </w:divBdr>
        </w:div>
        <w:div w:id="1520312554">
          <w:marLeft w:val="0"/>
          <w:marRight w:val="0"/>
          <w:marTop w:val="0"/>
          <w:marBottom w:val="525"/>
          <w:divBdr>
            <w:top w:val="none" w:sz="0" w:space="0" w:color="auto"/>
            <w:left w:val="none" w:sz="0" w:space="0" w:color="auto"/>
            <w:bottom w:val="none" w:sz="0" w:space="0" w:color="auto"/>
            <w:right w:val="none" w:sz="0" w:space="0" w:color="auto"/>
          </w:divBdr>
          <w:divsChild>
            <w:div w:id="585042620">
              <w:marLeft w:val="0"/>
              <w:marRight w:val="0"/>
              <w:marTop w:val="0"/>
              <w:marBottom w:val="0"/>
              <w:divBdr>
                <w:top w:val="none" w:sz="0" w:space="0" w:color="auto"/>
                <w:left w:val="none" w:sz="0" w:space="0" w:color="auto"/>
                <w:bottom w:val="none" w:sz="0" w:space="0" w:color="auto"/>
                <w:right w:val="none" w:sz="0" w:space="0" w:color="auto"/>
              </w:divBdr>
            </w:div>
          </w:divsChild>
        </w:div>
        <w:div w:id="1508059500">
          <w:marLeft w:val="0"/>
          <w:marRight w:val="0"/>
          <w:marTop w:val="0"/>
          <w:marBottom w:val="525"/>
          <w:divBdr>
            <w:top w:val="none" w:sz="0" w:space="0" w:color="auto"/>
            <w:left w:val="none" w:sz="0" w:space="0" w:color="auto"/>
            <w:bottom w:val="none" w:sz="0" w:space="0" w:color="auto"/>
            <w:right w:val="none" w:sz="0" w:space="0" w:color="auto"/>
          </w:divBdr>
          <w:divsChild>
            <w:div w:id="1105854573">
              <w:marLeft w:val="0"/>
              <w:marRight w:val="0"/>
              <w:marTop w:val="0"/>
              <w:marBottom w:val="0"/>
              <w:divBdr>
                <w:top w:val="none" w:sz="0" w:space="0" w:color="auto"/>
                <w:left w:val="none" w:sz="0" w:space="0" w:color="auto"/>
                <w:bottom w:val="none" w:sz="0" w:space="0" w:color="auto"/>
                <w:right w:val="none" w:sz="0" w:space="0" w:color="auto"/>
              </w:divBdr>
            </w:div>
          </w:divsChild>
        </w:div>
        <w:div w:id="722410094">
          <w:marLeft w:val="0"/>
          <w:marRight w:val="0"/>
          <w:marTop w:val="0"/>
          <w:marBottom w:val="525"/>
          <w:divBdr>
            <w:top w:val="none" w:sz="0" w:space="0" w:color="auto"/>
            <w:left w:val="none" w:sz="0" w:space="0" w:color="auto"/>
            <w:bottom w:val="none" w:sz="0" w:space="0" w:color="auto"/>
            <w:right w:val="none" w:sz="0" w:space="0" w:color="auto"/>
          </w:divBdr>
          <w:divsChild>
            <w:div w:id="942765582">
              <w:marLeft w:val="0"/>
              <w:marRight w:val="0"/>
              <w:marTop w:val="0"/>
              <w:marBottom w:val="0"/>
              <w:divBdr>
                <w:top w:val="none" w:sz="0" w:space="0" w:color="auto"/>
                <w:left w:val="none" w:sz="0" w:space="0" w:color="auto"/>
                <w:bottom w:val="none" w:sz="0" w:space="0" w:color="auto"/>
                <w:right w:val="none" w:sz="0" w:space="0" w:color="auto"/>
              </w:divBdr>
            </w:div>
          </w:divsChild>
        </w:div>
        <w:div w:id="1211771598">
          <w:marLeft w:val="0"/>
          <w:marRight w:val="0"/>
          <w:marTop w:val="0"/>
          <w:marBottom w:val="525"/>
          <w:divBdr>
            <w:top w:val="none" w:sz="0" w:space="0" w:color="auto"/>
            <w:left w:val="none" w:sz="0" w:space="0" w:color="auto"/>
            <w:bottom w:val="none" w:sz="0" w:space="0" w:color="auto"/>
            <w:right w:val="none" w:sz="0" w:space="0" w:color="auto"/>
          </w:divBdr>
          <w:divsChild>
            <w:div w:id="1836260950">
              <w:marLeft w:val="0"/>
              <w:marRight w:val="0"/>
              <w:marTop w:val="0"/>
              <w:marBottom w:val="0"/>
              <w:divBdr>
                <w:top w:val="none" w:sz="0" w:space="0" w:color="auto"/>
                <w:left w:val="none" w:sz="0" w:space="0" w:color="auto"/>
                <w:bottom w:val="none" w:sz="0" w:space="0" w:color="auto"/>
                <w:right w:val="none" w:sz="0" w:space="0" w:color="auto"/>
              </w:divBdr>
            </w:div>
          </w:divsChild>
        </w:div>
        <w:div w:id="505482322">
          <w:marLeft w:val="0"/>
          <w:marRight w:val="0"/>
          <w:marTop w:val="0"/>
          <w:marBottom w:val="525"/>
          <w:divBdr>
            <w:top w:val="none" w:sz="0" w:space="0" w:color="auto"/>
            <w:left w:val="none" w:sz="0" w:space="0" w:color="auto"/>
            <w:bottom w:val="none" w:sz="0" w:space="0" w:color="auto"/>
            <w:right w:val="none" w:sz="0" w:space="0" w:color="auto"/>
          </w:divBdr>
          <w:divsChild>
            <w:div w:id="1119841498">
              <w:marLeft w:val="0"/>
              <w:marRight w:val="0"/>
              <w:marTop w:val="0"/>
              <w:marBottom w:val="0"/>
              <w:divBdr>
                <w:top w:val="none" w:sz="0" w:space="0" w:color="auto"/>
                <w:left w:val="none" w:sz="0" w:space="0" w:color="auto"/>
                <w:bottom w:val="none" w:sz="0" w:space="0" w:color="auto"/>
                <w:right w:val="none" w:sz="0" w:space="0" w:color="auto"/>
              </w:divBdr>
            </w:div>
          </w:divsChild>
        </w:div>
        <w:div w:id="1884517193">
          <w:marLeft w:val="0"/>
          <w:marRight w:val="0"/>
          <w:marTop w:val="0"/>
          <w:marBottom w:val="525"/>
          <w:divBdr>
            <w:top w:val="none" w:sz="0" w:space="0" w:color="auto"/>
            <w:left w:val="none" w:sz="0" w:space="0" w:color="auto"/>
            <w:bottom w:val="none" w:sz="0" w:space="0" w:color="auto"/>
            <w:right w:val="none" w:sz="0" w:space="0" w:color="auto"/>
          </w:divBdr>
          <w:divsChild>
            <w:div w:id="811866387">
              <w:marLeft w:val="0"/>
              <w:marRight w:val="0"/>
              <w:marTop w:val="0"/>
              <w:marBottom w:val="0"/>
              <w:divBdr>
                <w:top w:val="none" w:sz="0" w:space="0" w:color="auto"/>
                <w:left w:val="none" w:sz="0" w:space="0" w:color="auto"/>
                <w:bottom w:val="none" w:sz="0" w:space="0" w:color="auto"/>
                <w:right w:val="none" w:sz="0" w:space="0" w:color="auto"/>
              </w:divBdr>
            </w:div>
          </w:divsChild>
        </w:div>
        <w:div w:id="141777699">
          <w:marLeft w:val="0"/>
          <w:marRight w:val="0"/>
          <w:marTop w:val="0"/>
          <w:marBottom w:val="525"/>
          <w:divBdr>
            <w:top w:val="none" w:sz="0" w:space="0" w:color="auto"/>
            <w:left w:val="none" w:sz="0" w:space="0" w:color="auto"/>
            <w:bottom w:val="none" w:sz="0" w:space="0" w:color="auto"/>
            <w:right w:val="none" w:sz="0" w:space="0" w:color="auto"/>
          </w:divBdr>
          <w:divsChild>
            <w:div w:id="1781072553">
              <w:marLeft w:val="0"/>
              <w:marRight w:val="0"/>
              <w:marTop w:val="0"/>
              <w:marBottom w:val="0"/>
              <w:divBdr>
                <w:top w:val="none" w:sz="0" w:space="0" w:color="auto"/>
                <w:left w:val="none" w:sz="0" w:space="0" w:color="auto"/>
                <w:bottom w:val="none" w:sz="0" w:space="0" w:color="auto"/>
                <w:right w:val="none" w:sz="0" w:space="0" w:color="auto"/>
              </w:divBdr>
            </w:div>
          </w:divsChild>
        </w:div>
        <w:div w:id="1326014039">
          <w:marLeft w:val="0"/>
          <w:marRight w:val="0"/>
          <w:marTop w:val="0"/>
          <w:marBottom w:val="525"/>
          <w:divBdr>
            <w:top w:val="none" w:sz="0" w:space="0" w:color="auto"/>
            <w:left w:val="none" w:sz="0" w:space="0" w:color="auto"/>
            <w:bottom w:val="none" w:sz="0" w:space="0" w:color="auto"/>
            <w:right w:val="none" w:sz="0" w:space="0" w:color="auto"/>
          </w:divBdr>
          <w:divsChild>
            <w:div w:id="1655841396">
              <w:marLeft w:val="0"/>
              <w:marRight w:val="0"/>
              <w:marTop w:val="0"/>
              <w:marBottom w:val="0"/>
              <w:divBdr>
                <w:top w:val="none" w:sz="0" w:space="0" w:color="auto"/>
                <w:left w:val="none" w:sz="0" w:space="0" w:color="auto"/>
                <w:bottom w:val="none" w:sz="0" w:space="0" w:color="auto"/>
                <w:right w:val="none" w:sz="0" w:space="0" w:color="auto"/>
              </w:divBdr>
            </w:div>
          </w:divsChild>
        </w:div>
        <w:div w:id="951475349">
          <w:marLeft w:val="0"/>
          <w:marRight w:val="0"/>
          <w:marTop w:val="0"/>
          <w:marBottom w:val="525"/>
          <w:divBdr>
            <w:top w:val="none" w:sz="0" w:space="0" w:color="auto"/>
            <w:left w:val="none" w:sz="0" w:space="0" w:color="auto"/>
            <w:bottom w:val="none" w:sz="0" w:space="0" w:color="auto"/>
            <w:right w:val="none" w:sz="0" w:space="0" w:color="auto"/>
          </w:divBdr>
          <w:divsChild>
            <w:div w:id="1584337295">
              <w:marLeft w:val="0"/>
              <w:marRight w:val="0"/>
              <w:marTop w:val="0"/>
              <w:marBottom w:val="0"/>
              <w:divBdr>
                <w:top w:val="none" w:sz="0" w:space="0" w:color="auto"/>
                <w:left w:val="none" w:sz="0" w:space="0" w:color="auto"/>
                <w:bottom w:val="none" w:sz="0" w:space="0" w:color="auto"/>
                <w:right w:val="none" w:sz="0" w:space="0" w:color="auto"/>
              </w:divBdr>
            </w:div>
          </w:divsChild>
        </w:div>
        <w:div w:id="1097365958">
          <w:marLeft w:val="0"/>
          <w:marRight w:val="0"/>
          <w:marTop w:val="0"/>
          <w:marBottom w:val="525"/>
          <w:divBdr>
            <w:top w:val="none" w:sz="0" w:space="0" w:color="auto"/>
            <w:left w:val="none" w:sz="0" w:space="0" w:color="auto"/>
            <w:bottom w:val="none" w:sz="0" w:space="0" w:color="auto"/>
            <w:right w:val="none" w:sz="0" w:space="0" w:color="auto"/>
          </w:divBdr>
          <w:divsChild>
            <w:div w:id="1644771026">
              <w:marLeft w:val="0"/>
              <w:marRight w:val="0"/>
              <w:marTop w:val="0"/>
              <w:marBottom w:val="0"/>
              <w:divBdr>
                <w:top w:val="none" w:sz="0" w:space="0" w:color="auto"/>
                <w:left w:val="none" w:sz="0" w:space="0" w:color="auto"/>
                <w:bottom w:val="none" w:sz="0" w:space="0" w:color="auto"/>
                <w:right w:val="none" w:sz="0" w:space="0" w:color="auto"/>
              </w:divBdr>
            </w:div>
          </w:divsChild>
        </w:div>
        <w:div w:id="1300837143">
          <w:marLeft w:val="0"/>
          <w:marRight w:val="0"/>
          <w:marTop w:val="0"/>
          <w:marBottom w:val="525"/>
          <w:divBdr>
            <w:top w:val="none" w:sz="0" w:space="0" w:color="auto"/>
            <w:left w:val="none" w:sz="0" w:space="0" w:color="auto"/>
            <w:bottom w:val="none" w:sz="0" w:space="0" w:color="auto"/>
            <w:right w:val="none" w:sz="0" w:space="0" w:color="auto"/>
          </w:divBdr>
          <w:divsChild>
            <w:div w:id="1081678912">
              <w:marLeft w:val="0"/>
              <w:marRight w:val="0"/>
              <w:marTop w:val="0"/>
              <w:marBottom w:val="0"/>
              <w:divBdr>
                <w:top w:val="none" w:sz="0" w:space="0" w:color="auto"/>
                <w:left w:val="none" w:sz="0" w:space="0" w:color="auto"/>
                <w:bottom w:val="none" w:sz="0" w:space="0" w:color="auto"/>
                <w:right w:val="none" w:sz="0" w:space="0" w:color="auto"/>
              </w:divBdr>
            </w:div>
          </w:divsChild>
        </w:div>
        <w:div w:id="1722557261">
          <w:marLeft w:val="0"/>
          <w:marRight w:val="0"/>
          <w:marTop w:val="0"/>
          <w:marBottom w:val="525"/>
          <w:divBdr>
            <w:top w:val="none" w:sz="0" w:space="0" w:color="auto"/>
            <w:left w:val="none" w:sz="0" w:space="0" w:color="auto"/>
            <w:bottom w:val="none" w:sz="0" w:space="0" w:color="auto"/>
            <w:right w:val="none" w:sz="0" w:space="0" w:color="auto"/>
          </w:divBdr>
          <w:divsChild>
            <w:div w:id="286277989">
              <w:marLeft w:val="0"/>
              <w:marRight w:val="0"/>
              <w:marTop w:val="0"/>
              <w:marBottom w:val="0"/>
              <w:divBdr>
                <w:top w:val="none" w:sz="0" w:space="0" w:color="auto"/>
                <w:left w:val="none" w:sz="0" w:space="0" w:color="auto"/>
                <w:bottom w:val="none" w:sz="0" w:space="0" w:color="auto"/>
                <w:right w:val="none" w:sz="0" w:space="0" w:color="auto"/>
              </w:divBdr>
            </w:div>
          </w:divsChild>
        </w:div>
        <w:div w:id="448166696">
          <w:marLeft w:val="0"/>
          <w:marRight w:val="0"/>
          <w:marTop w:val="0"/>
          <w:marBottom w:val="525"/>
          <w:divBdr>
            <w:top w:val="none" w:sz="0" w:space="0" w:color="auto"/>
            <w:left w:val="none" w:sz="0" w:space="0" w:color="auto"/>
            <w:bottom w:val="none" w:sz="0" w:space="0" w:color="auto"/>
            <w:right w:val="none" w:sz="0" w:space="0" w:color="auto"/>
          </w:divBdr>
          <w:divsChild>
            <w:div w:id="15240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9035">
      <w:bodyDiv w:val="1"/>
      <w:marLeft w:val="0"/>
      <w:marRight w:val="0"/>
      <w:marTop w:val="0"/>
      <w:marBottom w:val="0"/>
      <w:divBdr>
        <w:top w:val="none" w:sz="0" w:space="0" w:color="auto"/>
        <w:left w:val="none" w:sz="0" w:space="0" w:color="auto"/>
        <w:bottom w:val="none" w:sz="0" w:space="0" w:color="auto"/>
        <w:right w:val="none" w:sz="0" w:space="0" w:color="auto"/>
      </w:divBdr>
    </w:div>
    <w:div w:id="1764450521">
      <w:bodyDiv w:val="1"/>
      <w:marLeft w:val="0"/>
      <w:marRight w:val="0"/>
      <w:marTop w:val="0"/>
      <w:marBottom w:val="0"/>
      <w:divBdr>
        <w:top w:val="none" w:sz="0" w:space="0" w:color="auto"/>
        <w:left w:val="none" w:sz="0" w:space="0" w:color="auto"/>
        <w:bottom w:val="none" w:sz="0" w:space="0" w:color="auto"/>
        <w:right w:val="none" w:sz="0" w:space="0" w:color="auto"/>
      </w:divBdr>
    </w:div>
    <w:div w:id="1765298238">
      <w:bodyDiv w:val="1"/>
      <w:marLeft w:val="0"/>
      <w:marRight w:val="0"/>
      <w:marTop w:val="0"/>
      <w:marBottom w:val="0"/>
      <w:divBdr>
        <w:top w:val="none" w:sz="0" w:space="0" w:color="auto"/>
        <w:left w:val="none" w:sz="0" w:space="0" w:color="auto"/>
        <w:bottom w:val="none" w:sz="0" w:space="0" w:color="auto"/>
        <w:right w:val="none" w:sz="0" w:space="0" w:color="auto"/>
      </w:divBdr>
      <w:divsChild>
        <w:div w:id="57948534">
          <w:marLeft w:val="0"/>
          <w:marRight w:val="0"/>
          <w:marTop w:val="0"/>
          <w:marBottom w:val="0"/>
          <w:divBdr>
            <w:top w:val="none" w:sz="0" w:space="0" w:color="auto"/>
            <w:left w:val="none" w:sz="0" w:space="0" w:color="auto"/>
            <w:bottom w:val="none" w:sz="0" w:space="0" w:color="auto"/>
            <w:right w:val="none" w:sz="0" w:space="0" w:color="auto"/>
          </w:divBdr>
        </w:div>
        <w:div w:id="1918976341">
          <w:marLeft w:val="0"/>
          <w:marRight w:val="0"/>
          <w:marTop w:val="0"/>
          <w:marBottom w:val="0"/>
          <w:divBdr>
            <w:top w:val="none" w:sz="0" w:space="0" w:color="auto"/>
            <w:left w:val="none" w:sz="0" w:space="0" w:color="auto"/>
            <w:bottom w:val="none" w:sz="0" w:space="0" w:color="auto"/>
            <w:right w:val="none" w:sz="0" w:space="0" w:color="auto"/>
          </w:divBdr>
        </w:div>
        <w:div w:id="1808158466">
          <w:marLeft w:val="75"/>
          <w:marRight w:val="75"/>
          <w:marTop w:val="45"/>
          <w:marBottom w:val="0"/>
          <w:divBdr>
            <w:top w:val="none" w:sz="0" w:space="0" w:color="auto"/>
            <w:left w:val="none" w:sz="0" w:space="0" w:color="auto"/>
            <w:bottom w:val="none" w:sz="0" w:space="0" w:color="auto"/>
            <w:right w:val="none" w:sz="0" w:space="0" w:color="auto"/>
          </w:divBdr>
        </w:div>
        <w:div w:id="449279674">
          <w:marLeft w:val="0"/>
          <w:marRight w:val="0"/>
          <w:marTop w:val="0"/>
          <w:marBottom w:val="0"/>
          <w:divBdr>
            <w:top w:val="none" w:sz="0" w:space="0" w:color="auto"/>
            <w:left w:val="none" w:sz="0" w:space="0" w:color="auto"/>
            <w:bottom w:val="none" w:sz="0" w:space="0" w:color="auto"/>
            <w:right w:val="none" w:sz="0" w:space="0" w:color="auto"/>
          </w:divBdr>
        </w:div>
        <w:div w:id="1847671585">
          <w:marLeft w:val="75"/>
          <w:marRight w:val="75"/>
          <w:marTop w:val="45"/>
          <w:marBottom w:val="0"/>
          <w:divBdr>
            <w:top w:val="none" w:sz="0" w:space="0" w:color="auto"/>
            <w:left w:val="none" w:sz="0" w:space="0" w:color="auto"/>
            <w:bottom w:val="none" w:sz="0" w:space="0" w:color="auto"/>
            <w:right w:val="none" w:sz="0" w:space="0" w:color="auto"/>
          </w:divBdr>
        </w:div>
      </w:divsChild>
    </w:div>
    <w:div w:id="1794051929">
      <w:bodyDiv w:val="1"/>
      <w:marLeft w:val="0"/>
      <w:marRight w:val="0"/>
      <w:marTop w:val="0"/>
      <w:marBottom w:val="0"/>
      <w:divBdr>
        <w:top w:val="none" w:sz="0" w:space="0" w:color="auto"/>
        <w:left w:val="none" w:sz="0" w:space="0" w:color="auto"/>
        <w:bottom w:val="none" w:sz="0" w:space="0" w:color="auto"/>
        <w:right w:val="none" w:sz="0" w:space="0" w:color="auto"/>
      </w:divBdr>
    </w:div>
    <w:div w:id="1813399902">
      <w:bodyDiv w:val="1"/>
      <w:marLeft w:val="0"/>
      <w:marRight w:val="0"/>
      <w:marTop w:val="0"/>
      <w:marBottom w:val="0"/>
      <w:divBdr>
        <w:top w:val="none" w:sz="0" w:space="0" w:color="auto"/>
        <w:left w:val="none" w:sz="0" w:space="0" w:color="auto"/>
        <w:bottom w:val="none" w:sz="0" w:space="0" w:color="auto"/>
        <w:right w:val="none" w:sz="0" w:space="0" w:color="auto"/>
      </w:divBdr>
    </w:div>
    <w:div w:id="1827043222">
      <w:bodyDiv w:val="1"/>
      <w:marLeft w:val="0"/>
      <w:marRight w:val="0"/>
      <w:marTop w:val="0"/>
      <w:marBottom w:val="0"/>
      <w:divBdr>
        <w:top w:val="none" w:sz="0" w:space="0" w:color="auto"/>
        <w:left w:val="none" w:sz="0" w:space="0" w:color="auto"/>
        <w:bottom w:val="none" w:sz="0" w:space="0" w:color="auto"/>
        <w:right w:val="none" w:sz="0" w:space="0" w:color="auto"/>
      </w:divBdr>
      <w:divsChild>
        <w:div w:id="297148670">
          <w:marLeft w:val="0"/>
          <w:marRight w:val="0"/>
          <w:marTop w:val="0"/>
          <w:marBottom w:val="0"/>
          <w:divBdr>
            <w:top w:val="none" w:sz="0" w:space="0" w:color="auto"/>
            <w:left w:val="none" w:sz="0" w:space="0" w:color="auto"/>
            <w:bottom w:val="none" w:sz="0" w:space="0" w:color="auto"/>
            <w:right w:val="none" w:sz="0" w:space="0" w:color="auto"/>
          </w:divBdr>
        </w:div>
        <w:div w:id="918099815">
          <w:marLeft w:val="0"/>
          <w:marRight w:val="0"/>
          <w:marTop w:val="0"/>
          <w:marBottom w:val="0"/>
          <w:divBdr>
            <w:top w:val="none" w:sz="0" w:space="0" w:color="auto"/>
            <w:left w:val="none" w:sz="0" w:space="0" w:color="auto"/>
            <w:bottom w:val="none" w:sz="0" w:space="0" w:color="auto"/>
            <w:right w:val="none" w:sz="0" w:space="0" w:color="auto"/>
          </w:divBdr>
        </w:div>
        <w:div w:id="1358695704">
          <w:marLeft w:val="0"/>
          <w:marRight w:val="0"/>
          <w:marTop w:val="0"/>
          <w:marBottom w:val="0"/>
          <w:divBdr>
            <w:top w:val="none" w:sz="0" w:space="0" w:color="auto"/>
            <w:left w:val="none" w:sz="0" w:space="0" w:color="auto"/>
            <w:bottom w:val="none" w:sz="0" w:space="0" w:color="auto"/>
            <w:right w:val="none" w:sz="0" w:space="0" w:color="auto"/>
          </w:divBdr>
        </w:div>
        <w:div w:id="1654413279">
          <w:marLeft w:val="0"/>
          <w:marRight w:val="0"/>
          <w:marTop w:val="0"/>
          <w:marBottom w:val="0"/>
          <w:divBdr>
            <w:top w:val="none" w:sz="0" w:space="0" w:color="auto"/>
            <w:left w:val="none" w:sz="0" w:space="0" w:color="auto"/>
            <w:bottom w:val="none" w:sz="0" w:space="0" w:color="auto"/>
            <w:right w:val="none" w:sz="0" w:space="0" w:color="auto"/>
          </w:divBdr>
        </w:div>
        <w:div w:id="603343701">
          <w:marLeft w:val="0"/>
          <w:marRight w:val="0"/>
          <w:marTop w:val="0"/>
          <w:marBottom w:val="0"/>
          <w:divBdr>
            <w:top w:val="none" w:sz="0" w:space="0" w:color="auto"/>
            <w:left w:val="none" w:sz="0" w:space="0" w:color="auto"/>
            <w:bottom w:val="none" w:sz="0" w:space="0" w:color="auto"/>
            <w:right w:val="none" w:sz="0" w:space="0" w:color="auto"/>
          </w:divBdr>
        </w:div>
        <w:div w:id="734396753">
          <w:marLeft w:val="0"/>
          <w:marRight w:val="0"/>
          <w:marTop w:val="0"/>
          <w:marBottom w:val="0"/>
          <w:divBdr>
            <w:top w:val="none" w:sz="0" w:space="0" w:color="auto"/>
            <w:left w:val="none" w:sz="0" w:space="0" w:color="auto"/>
            <w:bottom w:val="none" w:sz="0" w:space="0" w:color="auto"/>
            <w:right w:val="none" w:sz="0" w:space="0" w:color="auto"/>
          </w:divBdr>
        </w:div>
        <w:div w:id="2027322042">
          <w:marLeft w:val="0"/>
          <w:marRight w:val="0"/>
          <w:marTop w:val="0"/>
          <w:marBottom w:val="0"/>
          <w:divBdr>
            <w:top w:val="none" w:sz="0" w:space="0" w:color="auto"/>
            <w:left w:val="none" w:sz="0" w:space="0" w:color="auto"/>
            <w:bottom w:val="none" w:sz="0" w:space="0" w:color="auto"/>
            <w:right w:val="none" w:sz="0" w:space="0" w:color="auto"/>
          </w:divBdr>
        </w:div>
        <w:div w:id="1728066130">
          <w:marLeft w:val="0"/>
          <w:marRight w:val="0"/>
          <w:marTop w:val="0"/>
          <w:marBottom w:val="0"/>
          <w:divBdr>
            <w:top w:val="none" w:sz="0" w:space="0" w:color="auto"/>
            <w:left w:val="none" w:sz="0" w:space="0" w:color="auto"/>
            <w:bottom w:val="none" w:sz="0" w:space="0" w:color="auto"/>
            <w:right w:val="none" w:sz="0" w:space="0" w:color="auto"/>
          </w:divBdr>
        </w:div>
        <w:div w:id="72049806">
          <w:marLeft w:val="0"/>
          <w:marRight w:val="0"/>
          <w:marTop w:val="0"/>
          <w:marBottom w:val="0"/>
          <w:divBdr>
            <w:top w:val="none" w:sz="0" w:space="0" w:color="auto"/>
            <w:left w:val="none" w:sz="0" w:space="0" w:color="auto"/>
            <w:bottom w:val="none" w:sz="0" w:space="0" w:color="auto"/>
            <w:right w:val="none" w:sz="0" w:space="0" w:color="auto"/>
          </w:divBdr>
        </w:div>
        <w:div w:id="1292324262">
          <w:marLeft w:val="0"/>
          <w:marRight w:val="0"/>
          <w:marTop w:val="0"/>
          <w:marBottom w:val="0"/>
          <w:divBdr>
            <w:top w:val="none" w:sz="0" w:space="0" w:color="auto"/>
            <w:left w:val="none" w:sz="0" w:space="0" w:color="auto"/>
            <w:bottom w:val="none" w:sz="0" w:space="0" w:color="auto"/>
            <w:right w:val="none" w:sz="0" w:space="0" w:color="auto"/>
          </w:divBdr>
        </w:div>
      </w:divsChild>
    </w:div>
    <w:div w:id="1953588685">
      <w:bodyDiv w:val="1"/>
      <w:marLeft w:val="0"/>
      <w:marRight w:val="0"/>
      <w:marTop w:val="0"/>
      <w:marBottom w:val="0"/>
      <w:divBdr>
        <w:top w:val="none" w:sz="0" w:space="0" w:color="auto"/>
        <w:left w:val="none" w:sz="0" w:space="0" w:color="auto"/>
        <w:bottom w:val="none" w:sz="0" w:space="0" w:color="auto"/>
        <w:right w:val="none" w:sz="0" w:space="0" w:color="auto"/>
      </w:divBdr>
    </w:div>
    <w:div w:id="2008247948">
      <w:bodyDiv w:val="1"/>
      <w:marLeft w:val="0"/>
      <w:marRight w:val="0"/>
      <w:marTop w:val="0"/>
      <w:marBottom w:val="0"/>
      <w:divBdr>
        <w:top w:val="none" w:sz="0" w:space="0" w:color="auto"/>
        <w:left w:val="none" w:sz="0" w:space="0" w:color="auto"/>
        <w:bottom w:val="none" w:sz="0" w:space="0" w:color="auto"/>
        <w:right w:val="none" w:sz="0" w:space="0" w:color="auto"/>
      </w:divBdr>
      <w:divsChild>
        <w:div w:id="641694625">
          <w:marLeft w:val="0"/>
          <w:marRight w:val="0"/>
          <w:marTop w:val="450"/>
          <w:marBottom w:val="0"/>
          <w:divBdr>
            <w:top w:val="none" w:sz="0" w:space="0" w:color="auto"/>
            <w:left w:val="none" w:sz="0" w:space="0" w:color="auto"/>
            <w:bottom w:val="none" w:sz="0" w:space="0" w:color="auto"/>
            <w:right w:val="none" w:sz="0" w:space="0" w:color="auto"/>
          </w:divBdr>
          <w:divsChild>
            <w:div w:id="1412846087">
              <w:marLeft w:val="0"/>
              <w:marRight w:val="0"/>
              <w:marTop w:val="0"/>
              <w:marBottom w:val="525"/>
              <w:divBdr>
                <w:top w:val="none" w:sz="0" w:space="0" w:color="auto"/>
                <w:left w:val="none" w:sz="0" w:space="0" w:color="auto"/>
                <w:bottom w:val="none" w:sz="0" w:space="0" w:color="auto"/>
                <w:right w:val="none" w:sz="0" w:space="0" w:color="auto"/>
              </w:divBdr>
              <w:divsChild>
                <w:div w:id="681591808">
                  <w:marLeft w:val="0"/>
                  <w:marRight w:val="0"/>
                  <w:marTop w:val="0"/>
                  <w:marBottom w:val="0"/>
                  <w:divBdr>
                    <w:top w:val="none" w:sz="0" w:space="0" w:color="auto"/>
                    <w:left w:val="none" w:sz="0" w:space="0" w:color="auto"/>
                    <w:bottom w:val="none" w:sz="0" w:space="0" w:color="auto"/>
                    <w:right w:val="none" w:sz="0" w:space="0" w:color="auto"/>
                  </w:divBdr>
                </w:div>
              </w:divsChild>
            </w:div>
            <w:div w:id="1600723818">
              <w:marLeft w:val="0"/>
              <w:marRight w:val="0"/>
              <w:marTop w:val="0"/>
              <w:marBottom w:val="525"/>
              <w:divBdr>
                <w:top w:val="none" w:sz="0" w:space="0" w:color="auto"/>
                <w:left w:val="none" w:sz="0" w:space="0" w:color="auto"/>
                <w:bottom w:val="none" w:sz="0" w:space="0" w:color="auto"/>
                <w:right w:val="none" w:sz="0" w:space="0" w:color="auto"/>
              </w:divBdr>
              <w:divsChild>
                <w:div w:id="1884560632">
                  <w:marLeft w:val="0"/>
                  <w:marRight w:val="0"/>
                  <w:marTop w:val="0"/>
                  <w:marBottom w:val="0"/>
                  <w:divBdr>
                    <w:top w:val="none" w:sz="0" w:space="0" w:color="auto"/>
                    <w:left w:val="none" w:sz="0" w:space="0" w:color="auto"/>
                    <w:bottom w:val="none" w:sz="0" w:space="0" w:color="auto"/>
                    <w:right w:val="none" w:sz="0" w:space="0" w:color="auto"/>
                  </w:divBdr>
                </w:div>
              </w:divsChild>
            </w:div>
            <w:div w:id="1755856318">
              <w:marLeft w:val="0"/>
              <w:marRight w:val="0"/>
              <w:marTop w:val="0"/>
              <w:marBottom w:val="525"/>
              <w:divBdr>
                <w:top w:val="none" w:sz="0" w:space="0" w:color="auto"/>
                <w:left w:val="none" w:sz="0" w:space="0" w:color="auto"/>
                <w:bottom w:val="none" w:sz="0" w:space="0" w:color="auto"/>
                <w:right w:val="none" w:sz="0" w:space="0" w:color="auto"/>
              </w:divBdr>
              <w:divsChild>
                <w:div w:id="1089690146">
                  <w:marLeft w:val="0"/>
                  <w:marRight w:val="0"/>
                  <w:marTop w:val="0"/>
                  <w:marBottom w:val="0"/>
                  <w:divBdr>
                    <w:top w:val="none" w:sz="0" w:space="0" w:color="auto"/>
                    <w:left w:val="none" w:sz="0" w:space="0" w:color="auto"/>
                    <w:bottom w:val="none" w:sz="0" w:space="0" w:color="auto"/>
                    <w:right w:val="none" w:sz="0" w:space="0" w:color="auto"/>
                  </w:divBdr>
                </w:div>
              </w:divsChild>
            </w:div>
            <w:div w:id="883709550">
              <w:marLeft w:val="0"/>
              <w:marRight w:val="0"/>
              <w:marTop w:val="0"/>
              <w:marBottom w:val="525"/>
              <w:divBdr>
                <w:top w:val="none" w:sz="0" w:space="0" w:color="auto"/>
                <w:left w:val="none" w:sz="0" w:space="0" w:color="auto"/>
                <w:bottom w:val="none" w:sz="0" w:space="0" w:color="auto"/>
                <w:right w:val="none" w:sz="0" w:space="0" w:color="auto"/>
              </w:divBdr>
              <w:divsChild>
                <w:div w:id="1220555060">
                  <w:marLeft w:val="0"/>
                  <w:marRight w:val="0"/>
                  <w:marTop w:val="0"/>
                  <w:marBottom w:val="0"/>
                  <w:divBdr>
                    <w:top w:val="none" w:sz="0" w:space="0" w:color="auto"/>
                    <w:left w:val="none" w:sz="0" w:space="0" w:color="auto"/>
                    <w:bottom w:val="none" w:sz="0" w:space="0" w:color="auto"/>
                    <w:right w:val="none" w:sz="0" w:space="0" w:color="auto"/>
                  </w:divBdr>
                </w:div>
              </w:divsChild>
            </w:div>
            <w:div w:id="529296340">
              <w:marLeft w:val="0"/>
              <w:marRight w:val="0"/>
              <w:marTop w:val="0"/>
              <w:marBottom w:val="525"/>
              <w:divBdr>
                <w:top w:val="none" w:sz="0" w:space="0" w:color="auto"/>
                <w:left w:val="none" w:sz="0" w:space="0" w:color="auto"/>
                <w:bottom w:val="none" w:sz="0" w:space="0" w:color="auto"/>
                <w:right w:val="none" w:sz="0" w:space="0" w:color="auto"/>
              </w:divBdr>
              <w:divsChild>
                <w:div w:id="1578662981">
                  <w:marLeft w:val="0"/>
                  <w:marRight w:val="0"/>
                  <w:marTop w:val="0"/>
                  <w:marBottom w:val="0"/>
                  <w:divBdr>
                    <w:top w:val="none" w:sz="0" w:space="0" w:color="auto"/>
                    <w:left w:val="none" w:sz="0" w:space="0" w:color="auto"/>
                    <w:bottom w:val="none" w:sz="0" w:space="0" w:color="auto"/>
                    <w:right w:val="none" w:sz="0" w:space="0" w:color="auto"/>
                  </w:divBdr>
                </w:div>
              </w:divsChild>
            </w:div>
            <w:div w:id="1256136816">
              <w:marLeft w:val="0"/>
              <w:marRight w:val="0"/>
              <w:marTop w:val="0"/>
              <w:marBottom w:val="525"/>
              <w:divBdr>
                <w:top w:val="none" w:sz="0" w:space="0" w:color="auto"/>
                <w:left w:val="none" w:sz="0" w:space="0" w:color="auto"/>
                <w:bottom w:val="none" w:sz="0" w:space="0" w:color="auto"/>
                <w:right w:val="none" w:sz="0" w:space="0" w:color="auto"/>
              </w:divBdr>
              <w:divsChild>
                <w:div w:id="1182938491">
                  <w:marLeft w:val="0"/>
                  <w:marRight w:val="0"/>
                  <w:marTop w:val="0"/>
                  <w:marBottom w:val="0"/>
                  <w:divBdr>
                    <w:top w:val="none" w:sz="0" w:space="0" w:color="auto"/>
                    <w:left w:val="none" w:sz="0" w:space="0" w:color="auto"/>
                    <w:bottom w:val="none" w:sz="0" w:space="0" w:color="auto"/>
                    <w:right w:val="none" w:sz="0" w:space="0" w:color="auto"/>
                  </w:divBdr>
                </w:div>
              </w:divsChild>
            </w:div>
            <w:div w:id="1580947719">
              <w:marLeft w:val="0"/>
              <w:marRight w:val="0"/>
              <w:marTop w:val="0"/>
              <w:marBottom w:val="525"/>
              <w:divBdr>
                <w:top w:val="none" w:sz="0" w:space="0" w:color="auto"/>
                <w:left w:val="none" w:sz="0" w:space="0" w:color="auto"/>
                <w:bottom w:val="none" w:sz="0" w:space="0" w:color="auto"/>
                <w:right w:val="none" w:sz="0" w:space="0" w:color="auto"/>
              </w:divBdr>
              <w:divsChild>
                <w:div w:id="2076050094">
                  <w:marLeft w:val="0"/>
                  <w:marRight w:val="0"/>
                  <w:marTop w:val="0"/>
                  <w:marBottom w:val="0"/>
                  <w:divBdr>
                    <w:top w:val="none" w:sz="0" w:space="0" w:color="auto"/>
                    <w:left w:val="none" w:sz="0" w:space="0" w:color="auto"/>
                    <w:bottom w:val="none" w:sz="0" w:space="0" w:color="auto"/>
                    <w:right w:val="none" w:sz="0" w:space="0" w:color="auto"/>
                  </w:divBdr>
                </w:div>
              </w:divsChild>
            </w:div>
            <w:div w:id="2017537662">
              <w:marLeft w:val="0"/>
              <w:marRight w:val="0"/>
              <w:marTop w:val="0"/>
              <w:marBottom w:val="525"/>
              <w:divBdr>
                <w:top w:val="none" w:sz="0" w:space="0" w:color="auto"/>
                <w:left w:val="none" w:sz="0" w:space="0" w:color="auto"/>
                <w:bottom w:val="none" w:sz="0" w:space="0" w:color="auto"/>
                <w:right w:val="none" w:sz="0" w:space="0" w:color="auto"/>
              </w:divBdr>
              <w:divsChild>
                <w:div w:id="306470568">
                  <w:marLeft w:val="0"/>
                  <w:marRight w:val="0"/>
                  <w:marTop w:val="0"/>
                  <w:marBottom w:val="0"/>
                  <w:divBdr>
                    <w:top w:val="none" w:sz="0" w:space="0" w:color="auto"/>
                    <w:left w:val="none" w:sz="0" w:space="0" w:color="auto"/>
                    <w:bottom w:val="none" w:sz="0" w:space="0" w:color="auto"/>
                    <w:right w:val="none" w:sz="0" w:space="0" w:color="auto"/>
                  </w:divBdr>
                </w:div>
              </w:divsChild>
            </w:div>
            <w:div w:id="1068184727">
              <w:marLeft w:val="0"/>
              <w:marRight w:val="0"/>
              <w:marTop w:val="0"/>
              <w:marBottom w:val="525"/>
              <w:divBdr>
                <w:top w:val="none" w:sz="0" w:space="0" w:color="auto"/>
                <w:left w:val="none" w:sz="0" w:space="0" w:color="auto"/>
                <w:bottom w:val="none" w:sz="0" w:space="0" w:color="auto"/>
                <w:right w:val="none" w:sz="0" w:space="0" w:color="auto"/>
              </w:divBdr>
              <w:divsChild>
                <w:div w:id="829718215">
                  <w:marLeft w:val="0"/>
                  <w:marRight w:val="0"/>
                  <w:marTop w:val="0"/>
                  <w:marBottom w:val="0"/>
                  <w:divBdr>
                    <w:top w:val="none" w:sz="0" w:space="0" w:color="auto"/>
                    <w:left w:val="none" w:sz="0" w:space="0" w:color="auto"/>
                    <w:bottom w:val="none" w:sz="0" w:space="0" w:color="auto"/>
                    <w:right w:val="none" w:sz="0" w:space="0" w:color="auto"/>
                  </w:divBdr>
                </w:div>
              </w:divsChild>
            </w:div>
            <w:div w:id="1619605525">
              <w:marLeft w:val="0"/>
              <w:marRight w:val="0"/>
              <w:marTop w:val="0"/>
              <w:marBottom w:val="525"/>
              <w:divBdr>
                <w:top w:val="none" w:sz="0" w:space="0" w:color="auto"/>
                <w:left w:val="none" w:sz="0" w:space="0" w:color="auto"/>
                <w:bottom w:val="none" w:sz="0" w:space="0" w:color="auto"/>
                <w:right w:val="none" w:sz="0" w:space="0" w:color="auto"/>
              </w:divBdr>
              <w:divsChild>
                <w:div w:id="592781573">
                  <w:marLeft w:val="0"/>
                  <w:marRight w:val="0"/>
                  <w:marTop w:val="0"/>
                  <w:marBottom w:val="0"/>
                  <w:divBdr>
                    <w:top w:val="none" w:sz="0" w:space="0" w:color="auto"/>
                    <w:left w:val="none" w:sz="0" w:space="0" w:color="auto"/>
                    <w:bottom w:val="none" w:sz="0" w:space="0" w:color="auto"/>
                    <w:right w:val="none" w:sz="0" w:space="0" w:color="auto"/>
                  </w:divBdr>
                </w:div>
              </w:divsChild>
            </w:div>
            <w:div w:id="134297495">
              <w:marLeft w:val="0"/>
              <w:marRight w:val="0"/>
              <w:marTop w:val="0"/>
              <w:marBottom w:val="525"/>
              <w:divBdr>
                <w:top w:val="none" w:sz="0" w:space="0" w:color="auto"/>
                <w:left w:val="none" w:sz="0" w:space="0" w:color="auto"/>
                <w:bottom w:val="none" w:sz="0" w:space="0" w:color="auto"/>
                <w:right w:val="none" w:sz="0" w:space="0" w:color="auto"/>
              </w:divBdr>
              <w:divsChild>
                <w:div w:id="483545541">
                  <w:marLeft w:val="0"/>
                  <w:marRight w:val="0"/>
                  <w:marTop w:val="0"/>
                  <w:marBottom w:val="0"/>
                  <w:divBdr>
                    <w:top w:val="none" w:sz="0" w:space="0" w:color="auto"/>
                    <w:left w:val="none" w:sz="0" w:space="0" w:color="auto"/>
                    <w:bottom w:val="none" w:sz="0" w:space="0" w:color="auto"/>
                    <w:right w:val="none" w:sz="0" w:space="0" w:color="auto"/>
                  </w:divBdr>
                </w:div>
              </w:divsChild>
            </w:div>
            <w:div w:id="1773552757">
              <w:marLeft w:val="0"/>
              <w:marRight w:val="0"/>
              <w:marTop w:val="0"/>
              <w:marBottom w:val="525"/>
              <w:divBdr>
                <w:top w:val="none" w:sz="0" w:space="0" w:color="auto"/>
                <w:left w:val="none" w:sz="0" w:space="0" w:color="auto"/>
                <w:bottom w:val="none" w:sz="0" w:space="0" w:color="auto"/>
                <w:right w:val="none" w:sz="0" w:space="0" w:color="auto"/>
              </w:divBdr>
              <w:divsChild>
                <w:div w:id="667177379">
                  <w:marLeft w:val="0"/>
                  <w:marRight w:val="0"/>
                  <w:marTop w:val="0"/>
                  <w:marBottom w:val="0"/>
                  <w:divBdr>
                    <w:top w:val="none" w:sz="0" w:space="0" w:color="auto"/>
                    <w:left w:val="none" w:sz="0" w:space="0" w:color="auto"/>
                    <w:bottom w:val="none" w:sz="0" w:space="0" w:color="auto"/>
                    <w:right w:val="none" w:sz="0" w:space="0" w:color="auto"/>
                  </w:divBdr>
                </w:div>
              </w:divsChild>
            </w:div>
            <w:div w:id="2000300970">
              <w:marLeft w:val="0"/>
              <w:marRight w:val="0"/>
              <w:marTop w:val="0"/>
              <w:marBottom w:val="525"/>
              <w:divBdr>
                <w:top w:val="none" w:sz="0" w:space="0" w:color="auto"/>
                <w:left w:val="none" w:sz="0" w:space="0" w:color="auto"/>
                <w:bottom w:val="none" w:sz="0" w:space="0" w:color="auto"/>
                <w:right w:val="none" w:sz="0" w:space="0" w:color="auto"/>
              </w:divBdr>
              <w:divsChild>
                <w:div w:id="1584416362">
                  <w:marLeft w:val="0"/>
                  <w:marRight w:val="0"/>
                  <w:marTop w:val="0"/>
                  <w:marBottom w:val="0"/>
                  <w:divBdr>
                    <w:top w:val="none" w:sz="0" w:space="0" w:color="auto"/>
                    <w:left w:val="none" w:sz="0" w:space="0" w:color="auto"/>
                    <w:bottom w:val="none" w:sz="0" w:space="0" w:color="auto"/>
                    <w:right w:val="none" w:sz="0" w:space="0" w:color="auto"/>
                  </w:divBdr>
                </w:div>
              </w:divsChild>
            </w:div>
            <w:div w:id="1348754804">
              <w:marLeft w:val="0"/>
              <w:marRight w:val="0"/>
              <w:marTop w:val="0"/>
              <w:marBottom w:val="525"/>
              <w:divBdr>
                <w:top w:val="none" w:sz="0" w:space="0" w:color="auto"/>
                <w:left w:val="none" w:sz="0" w:space="0" w:color="auto"/>
                <w:bottom w:val="none" w:sz="0" w:space="0" w:color="auto"/>
                <w:right w:val="none" w:sz="0" w:space="0" w:color="auto"/>
              </w:divBdr>
              <w:divsChild>
                <w:div w:id="737749097">
                  <w:marLeft w:val="0"/>
                  <w:marRight w:val="0"/>
                  <w:marTop w:val="0"/>
                  <w:marBottom w:val="0"/>
                  <w:divBdr>
                    <w:top w:val="none" w:sz="0" w:space="0" w:color="auto"/>
                    <w:left w:val="none" w:sz="0" w:space="0" w:color="auto"/>
                    <w:bottom w:val="none" w:sz="0" w:space="0" w:color="auto"/>
                    <w:right w:val="none" w:sz="0" w:space="0" w:color="auto"/>
                  </w:divBdr>
                </w:div>
              </w:divsChild>
            </w:div>
            <w:div w:id="422188985">
              <w:marLeft w:val="0"/>
              <w:marRight w:val="0"/>
              <w:marTop w:val="0"/>
              <w:marBottom w:val="525"/>
              <w:divBdr>
                <w:top w:val="none" w:sz="0" w:space="0" w:color="auto"/>
                <w:left w:val="none" w:sz="0" w:space="0" w:color="auto"/>
                <w:bottom w:val="none" w:sz="0" w:space="0" w:color="auto"/>
                <w:right w:val="none" w:sz="0" w:space="0" w:color="auto"/>
              </w:divBdr>
              <w:divsChild>
                <w:div w:id="14686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54916">
      <w:bodyDiv w:val="1"/>
      <w:marLeft w:val="0"/>
      <w:marRight w:val="0"/>
      <w:marTop w:val="0"/>
      <w:marBottom w:val="0"/>
      <w:divBdr>
        <w:top w:val="none" w:sz="0" w:space="0" w:color="auto"/>
        <w:left w:val="none" w:sz="0" w:space="0" w:color="auto"/>
        <w:bottom w:val="none" w:sz="0" w:space="0" w:color="auto"/>
        <w:right w:val="none" w:sz="0" w:space="0" w:color="auto"/>
      </w:divBdr>
      <w:divsChild>
        <w:div w:id="107436021">
          <w:marLeft w:val="0"/>
          <w:marRight w:val="0"/>
          <w:marTop w:val="0"/>
          <w:marBottom w:val="0"/>
          <w:divBdr>
            <w:top w:val="none" w:sz="0" w:space="0" w:color="auto"/>
            <w:left w:val="none" w:sz="0" w:space="0" w:color="auto"/>
            <w:bottom w:val="none" w:sz="0" w:space="0" w:color="auto"/>
            <w:right w:val="none" w:sz="0" w:space="0" w:color="auto"/>
          </w:divBdr>
        </w:div>
      </w:divsChild>
    </w:div>
    <w:div w:id="2041199438">
      <w:bodyDiv w:val="1"/>
      <w:marLeft w:val="0"/>
      <w:marRight w:val="0"/>
      <w:marTop w:val="0"/>
      <w:marBottom w:val="0"/>
      <w:divBdr>
        <w:top w:val="none" w:sz="0" w:space="0" w:color="auto"/>
        <w:left w:val="none" w:sz="0" w:space="0" w:color="auto"/>
        <w:bottom w:val="none" w:sz="0" w:space="0" w:color="auto"/>
        <w:right w:val="none" w:sz="0" w:space="0" w:color="auto"/>
      </w:divBdr>
      <w:divsChild>
        <w:div w:id="995230710">
          <w:marLeft w:val="0"/>
          <w:marRight w:val="0"/>
          <w:marTop w:val="0"/>
          <w:marBottom w:val="0"/>
          <w:divBdr>
            <w:top w:val="none" w:sz="0" w:space="0" w:color="auto"/>
            <w:left w:val="none" w:sz="0" w:space="0" w:color="auto"/>
            <w:bottom w:val="none" w:sz="0" w:space="0" w:color="auto"/>
            <w:right w:val="none" w:sz="0" w:space="0" w:color="auto"/>
          </w:divBdr>
          <w:divsChild>
            <w:div w:id="1713575182">
              <w:marLeft w:val="0"/>
              <w:marRight w:val="0"/>
              <w:marTop w:val="0"/>
              <w:marBottom w:val="0"/>
              <w:divBdr>
                <w:top w:val="none" w:sz="0" w:space="0" w:color="auto"/>
                <w:left w:val="none" w:sz="0" w:space="0" w:color="auto"/>
                <w:bottom w:val="none" w:sz="0" w:space="0" w:color="auto"/>
                <w:right w:val="none" w:sz="0" w:space="0" w:color="auto"/>
              </w:divBdr>
              <w:divsChild>
                <w:div w:id="1856766085">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0231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548762">
      <w:bodyDiv w:val="1"/>
      <w:marLeft w:val="0"/>
      <w:marRight w:val="0"/>
      <w:marTop w:val="0"/>
      <w:marBottom w:val="0"/>
      <w:divBdr>
        <w:top w:val="none" w:sz="0" w:space="0" w:color="auto"/>
        <w:left w:val="none" w:sz="0" w:space="0" w:color="auto"/>
        <w:bottom w:val="none" w:sz="0" w:space="0" w:color="auto"/>
        <w:right w:val="none" w:sz="0" w:space="0" w:color="auto"/>
      </w:divBdr>
    </w:div>
    <w:div w:id="2109160346">
      <w:bodyDiv w:val="1"/>
      <w:marLeft w:val="0"/>
      <w:marRight w:val="0"/>
      <w:marTop w:val="0"/>
      <w:marBottom w:val="0"/>
      <w:divBdr>
        <w:top w:val="none" w:sz="0" w:space="0" w:color="auto"/>
        <w:left w:val="none" w:sz="0" w:space="0" w:color="auto"/>
        <w:bottom w:val="none" w:sz="0" w:space="0" w:color="auto"/>
        <w:right w:val="none" w:sz="0" w:space="0" w:color="auto"/>
      </w:divBdr>
    </w:div>
    <w:div w:id="211767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wy.com/area/new-cai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2024-09-29T11:47:00Z</dcterms:created>
  <dcterms:modified xsi:type="dcterms:W3CDTF">2024-09-29T11:47:00Z</dcterms:modified>
</cp:coreProperties>
</file>