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B2D" w:rsidRDefault="00F74B2D" w:rsidP="00F74B2D">
      <w:pPr>
        <w:rPr>
          <w:b/>
          <w:bCs/>
          <w:sz w:val="32"/>
          <w:szCs w:val="32"/>
        </w:rPr>
      </w:pPr>
      <w:r w:rsidRPr="00F74B2D">
        <w:rPr>
          <w:b/>
          <w:bCs/>
          <w:sz w:val="32"/>
          <w:szCs w:val="32"/>
        </w:rPr>
        <w:t>Novara Developments</w:t>
      </w:r>
    </w:p>
    <w:p w:rsidR="00F74B2D" w:rsidRPr="00F74B2D" w:rsidRDefault="00F74B2D" w:rsidP="00F74B2D">
      <w:pPr>
        <w:rPr>
          <w:sz w:val="28"/>
          <w:szCs w:val="28"/>
        </w:rPr>
      </w:pPr>
      <w:r w:rsidRPr="00F74B2D">
        <w:rPr>
          <w:sz w:val="28"/>
          <w:szCs w:val="28"/>
        </w:rPr>
        <w:t> Egyptian real estate market, and which will have the ability to create a real estate boom in this market, through these projects that it actually intends to implement in the Egyptian real estate arena, through which billions of pounds will be pumped into the Egyptian real estate market.</w:t>
      </w:r>
    </w:p>
    <w:p w:rsidR="00F74B2D" w:rsidRPr="00F74B2D" w:rsidRDefault="00F74B2D" w:rsidP="00F74B2D">
      <w:pPr>
        <w:rPr>
          <w:sz w:val="28"/>
          <w:szCs w:val="28"/>
        </w:rPr>
      </w:pPr>
      <w:r w:rsidRPr="00F74B2D">
        <w:rPr>
          <w:sz w:val="28"/>
          <w:szCs w:val="28"/>
        </w:rPr>
        <w:t>The company enjoys a category that is distinguished by its great experience, as the company’s management is under the hands of Engineer Muhammad Al-</w:t>
      </w:r>
      <w:proofErr w:type="spellStart"/>
      <w:r w:rsidRPr="00F74B2D">
        <w:rPr>
          <w:sz w:val="28"/>
          <w:szCs w:val="28"/>
        </w:rPr>
        <w:t>Shabl</w:t>
      </w:r>
      <w:proofErr w:type="spellEnd"/>
      <w:r w:rsidRPr="00F74B2D">
        <w:rPr>
          <w:sz w:val="28"/>
          <w:szCs w:val="28"/>
        </w:rPr>
        <w:t>, one of the engineering and administrative figures, and the projects that the company implements are global and upscale projects, and through the project you can obtain all the features that you like about modern projects.</w:t>
      </w:r>
    </w:p>
    <w:p w:rsidR="00F74B2D" w:rsidRPr="00F74B2D" w:rsidRDefault="00F74B2D" w:rsidP="00F74B2D">
      <w:pPr>
        <w:rPr>
          <w:sz w:val="28"/>
          <w:szCs w:val="28"/>
        </w:rPr>
      </w:pPr>
      <w:r w:rsidRPr="00F74B2D">
        <w:rPr>
          <w:sz w:val="28"/>
          <w:szCs w:val="28"/>
        </w:rPr>
        <w:t>The company employs the best engineering companies and experts to implement these high-end projects that are being implemented. Accordingly, before this project, you can have in your hands the value that enables you to obtain a luxurious exterior design, and at the same time, you can obtain the distinctive interior coordination.</w:t>
      </w:r>
    </w:p>
    <w:p w:rsidR="00F74B2D" w:rsidRDefault="00F74B2D" w:rsidP="00F74B2D">
      <w:pPr>
        <w:rPr>
          <w:sz w:val="28"/>
          <w:szCs w:val="28"/>
        </w:rPr>
      </w:pPr>
      <w:r w:rsidRPr="00F74B2D">
        <w:rPr>
          <w:sz w:val="28"/>
          <w:szCs w:val="28"/>
        </w:rPr>
        <w:t>One of the elements that the company cares about, especially with its first launch in the Egyptian market, is providing these specifications and details that satisfy the customer, summarizing these financial specifications with which its projects will be presented, and through which it provides distinctive competitive prices and at the same time provides various payment packages through which you can pay the price of these unit</w:t>
      </w:r>
      <w:r>
        <w:rPr>
          <w:sz w:val="28"/>
          <w:szCs w:val="28"/>
        </w:rPr>
        <w:t>s</w:t>
      </w:r>
    </w:p>
    <w:p w:rsidR="00F74B2D" w:rsidRPr="00F74B2D" w:rsidRDefault="00F74B2D" w:rsidP="00F74B2D">
      <w:pPr>
        <w:rPr>
          <w:sz w:val="28"/>
          <w:szCs w:val="28"/>
        </w:rPr>
      </w:pPr>
      <w:r w:rsidRPr="00F74B2D">
        <w:rPr>
          <w:sz w:val="28"/>
          <w:szCs w:val="28"/>
        </w:rPr>
        <w:br/>
        <w:t>Novara Developments has excelled in implementing its first project in the Egyptian market. The company also has a strong track record in the Kingdom of Saudi Arabia. The company’s headquarters is located in Riyadh. The company has implemented many international projects in Saudi Arabia, and implemented its first projects in Egypt, which is an unprecedented real estate investment opportunity. From here, you will be able to obtain an architectural masterpiece through its projects. The most prominent of these projects are:</w:t>
      </w:r>
    </w:p>
    <w:p w:rsidR="00F74B2D" w:rsidRPr="00F74B2D" w:rsidRDefault="00F74B2D" w:rsidP="00F74B2D">
      <w:pPr>
        <w:rPr>
          <w:sz w:val="28"/>
          <w:szCs w:val="28"/>
        </w:rPr>
      </w:pPr>
      <w:proofErr w:type="spellStart"/>
      <w:r w:rsidRPr="00F74B2D">
        <w:rPr>
          <w:sz w:val="28"/>
          <w:szCs w:val="28"/>
        </w:rPr>
        <w:t>Rêve</w:t>
      </w:r>
      <w:proofErr w:type="spellEnd"/>
      <w:r w:rsidRPr="00F74B2D">
        <w:rPr>
          <w:sz w:val="28"/>
          <w:szCs w:val="28"/>
        </w:rPr>
        <w:t xml:space="preserve"> Du Nil Tower </w:t>
      </w:r>
      <w:proofErr w:type="spellStart"/>
      <w:r w:rsidRPr="00F74B2D">
        <w:rPr>
          <w:sz w:val="28"/>
          <w:szCs w:val="28"/>
        </w:rPr>
        <w:t>Maadi</w:t>
      </w:r>
      <w:proofErr w:type="spellEnd"/>
      <w:r w:rsidRPr="00F74B2D">
        <w:rPr>
          <w:sz w:val="28"/>
          <w:szCs w:val="28"/>
        </w:rPr>
        <w:t xml:space="preserve"> Project –</w:t>
      </w:r>
    </w:p>
    <w:p w:rsidR="00F74B2D" w:rsidRPr="00F74B2D" w:rsidRDefault="00F74B2D" w:rsidP="00F74B2D">
      <w:pPr>
        <w:rPr>
          <w:sz w:val="28"/>
          <w:szCs w:val="28"/>
        </w:rPr>
      </w:pPr>
      <w:proofErr w:type="spellStart"/>
      <w:r w:rsidRPr="00F74B2D">
        <w:rPr>
          <w:sz w:val="28"/>
          <w:szCs w:val="28"/>
        </w:rPr>
        <w:t>Rêve</w:t>
      </w:r>
      <w:proofErr w:type="spellEnd"/>
      <w:r w:rsidRPr="00F74B2D">
        <w:rPr>
          <w:sz w:val="28"/>
          <w:szCs w:val="28"/>
        </w:rPr>
        <w:t xml:space="preserve"> du nil is one of the best upscale real estate projects that have been implemented on an area of ​​30,000 square meters directly on the banks of the </w:t>
      </w:r>
      <w:r w:rsidRPr="00F74B2D">
        <w:rPr>
          <w:sz w:val="28"/>
          <w:szCs w:val="28"/>
        </w:rPr>
        <w:lastRenderedPageBreak/>
        <w:t>Nile. It is one of the projects with investments reaching 5 billion pounds. The project is distinguished by being a first-class hotel project, and includes many upscale specifications, the most important of which is that it is a ready-to-deliver project.</w:t>
      </w:r>
    </w:p>
    <w:p w:rsidR="00F74B2D" w:rsidRPr="00F74B2D" w:rsidRDefault="00F74B2D" w:rsidP="00F74B2D">
      <w:pPr>
        <w:rPr>
          <w:sz w:val="28"/>
          <w:szCs w:val="28"/>
        </w:rPr>
      </w:pPr>
      <w:r w:rsidRPr="00F74B2D">
        <w:rPr>
          <w:sz w:val="28"/>
          <w:szCs w:val="28"/>
        </w:rPr>
        <w:t>The project provides hotel units and high-end hotel services, through which you can feel the luxury of life, as the project includes gyms, restaurants and other residential, commercial and administrative units, and therefore it is an ideal opportunity.</w:t>
      </w:r>
    </w:p>
    <w:p w:rsidR="00F74B2D" w:rsidRPr="00F74B2D" w:rsidRDefault="00F74B2D" w:rsidP="00F74B2D">
      <w:pPr>
        <w:rPr>
          <w:sz w:val="28"/>
          <w:szCs w:val="28"/>
        </w:rPr>
      </w:pPr>
      <w:r w:rsidRPr="00F74B2D">
        <w:rPr>
          <w:sz w:val="28"/>
          <w:szCs w:val="28"/>
        </w:rPr>
        <w:t>Other projects of Novara Real Estate Development Company</w:t>
      </w:r>
    </w:p>
    <w:p w:rsidR="00F74B2D" w:rsidRPr="00F74B2D" w:rsidRDefault="00F74B2D" w:rsidP="00F74B2D">
      <w:pPr>
        <w:rPr>
          <w:sz w:val="28"/>
          <w:szCs w:val="28"/>
        </w:rPr>
      </w:pPr>
      <w:r w:rsidRPr="00F74B2D">
        <w:rPr>
          <w:sz w:val="28"/>
          <w:szCs w:val="28"/>
        </w:rPr>
        <w:t>As we mentioned, Novara Company’s projects are diverse, and based on that, you can obtain the best high-end design from these projects, and you can also obtain the best international specifications, because the company cares about these projects that it provides and enjoys providing projects that are distinguished by high-end exterior design and coordinated interior design. Among the company’s other best projects are the following:</w:t>
      </w:r>
    </w:p>
    <w:p w:rsidR="00F74B2D" w:rsidRPr="00F74B2D" w:rsidRDefault="00F74B2D" w:rsidP="00F74B2D">
      <w:pPr>
        <w:numPr>
          <w:ilvl w:val="0"/>
          <w:numId w:val="1"/>
        </w:numPr>
        <w:rPr>
          <w:sz w:val="28"/>
          <w:szCs w:val="28"/>
        </w:rPr>
      </w:pPr>
      <w:r w:rsidRPr="00F74B2D">
        <w:rPr>
          <w:sz w:val="28"/>
          <w:szCs w:val="28"/>
        </w:rPr>
        <w:t>Novara 1 project.</w:t>
      </w:r>
    </w:p>
    <w:p w:rsidR="00F74B2D" w:rsidRPr="00F74B2D" w:rsidRDefault="00F74B2D" w:rsidP="00F74B2D">
      <w:pPr>
        <w:numPr>
          <w:ilvl w:val="0"/>
          <w:numId w:val="1"/>
        </w:numPr>
        <w:rPr>
          <w:sz w:val="28"/>
          <w:szCs w:val="28"/>
        </w:rPr>
      </w:pPr>
      <w:r w:rsidRPr="00F74B2D">
        <w:rPr>
          <w:sz w:val="28"/>
          <w:szCs w:val="28"/>
        </w:rPr>
        <w:t>Novara shopping complex.</w:t>
      </w:r>
    </w:p>
    <w:p w:rsidR="00F74B2D" w:rsidRPr="00F74B2D" w:rsidRDefault="00F74B2D" w:rsidP="00F74B2D">
      <w:pPr>
        <w:numPr>
          <w:ilvl w:val="0"/>
          <w:numId w:val="1"/>
        </w:numPr>
        <w:rPr>
          <w:sz w:val="28"/>
          <w:szCs w:val="28"/>
        </w:rPr>
      </w:pPr>
      <w:r w:rsidRPr="00F74B2D">
        <w:rPr>
          <w:sz w:val="28"/>
          <w:szCs w:val="28"/>
        </w:rPr>
        <w:t>Novara Residence Project.</w:t>
      </w:r>
    </w:p>
    <w:p w:rsidR="00F74B2D" w:rsidRPr="00F74B2D" w:rsidRDefault="00F74B2D" w:rsidP="00F74B2D">
      <w:pPr>
        <w:numPr>
          <w:ilvl w:val="0"/>
          <w:numId w:val="1"/>
        </w:numPr>
        <w:rPr>
          <w:sz w:val="28"/>
          <w:szCs w:val="28"/>
        </w:rPr>
      </w:pPr>
      <w:r w:rsidRPr="00F74B2D">
        <w:rPr>
          <w:sz w:val="28"/>
          <w:szCs w:val="28"/>
        </w:rPr>
        <w:t>Novara Tower Project.</w:t>
      </w:r>
    </w:p>
    <w:p w:rsidR="00F74B2D" w:rsidRPr="00F74B2D" w:rsidRDefault="00F74B2D" w:rsidP="00F74B2D">
      <w:pPr>
        <w:rPr>
          <w:sz w:val="28"/>
          <w:szCs w:val="28"/>
        </w:rPr>
      </w:pPr>
      <w:r w:rsidRPr="00F74B2D">
        <w:rPr>
          <w:sz w:val="28"/>
          <w:szCs w:val="28"/>
        </w:rPr>
        <w:t>Novara Developments Partners</w:t>
      </w:r>
    </w:p>
    <w:p w:rsidR="00F74B2D" w:rsidRPr="00F74B2D" w:rsidRDefault="00F74B2D" w:rsidP="00F74B2D">
      <w:pPr>
        <w:rPr>
          <w:sz w:val="28"/>
          <w:szCs w:val="28"/>
        </w:rPr>
      </w:pPr>
      <w:r w:rsidRPr="00F74B2D">
        <w:rPr>
          <w:sz w:val="28"/>
          <w:szCs w:val="28"/>
        </w:rPr>
        <w:t>Novara Real Estate Development Company is interested in providing partnerships in the real estate market, and these companies are with engineering companies in addition to partnerships specialized in design in order to implement the project. Accordingly, the company was able to provide the best international designs for projects, and from here you will be able to obtain the best distinguished, upscale design from the projects that it provides.</w:t>
      </w:r>
    </w:p>
    <w:p w:rsidR="00F74B2D" w:rsidRDefault="00F74B2D" w:rsidP="00F74B2D">
      <w:pPr>
        <w:rPr>
          <w:sz w:val="28"/>
          <w:szCs w:val="28"/>
        </w:rPr>
      </w:pPr>
      <w:bookmarkStart w:id="0" w:name="_GoBack"/>
      <w:bookmarkEnd w:id="0"/>
    </w:p>
    <w:p w:rsidR="00F74B2D" w:rsidRDefault="00F74B2D" w:rsidP="00F74B2D">
      <w:pPr>
        <w:rPr>
          <w:sz w:val="28"/>
          <w:szCs w:val="28"/>
        </w:rPr>
      </w:pPr>
    </w:p>
    <w:p w:rsidR="00F74B2D" w:rsidRDefault="00F74B2D" w:rsidP="00F74B2D">
      <w:pPr>
        <w:rPr>
          <w:sz w:val="28"/>
          <w:szCs w:val="28"/>
        </w:rPr>
      </w:pPr>
    </w:p>
    <w:p w:rsidR="00F74B2D" w:rsidRDefault="00F74B2D" w:rsidP="00F74B2D">
      <w:pPr>
        <w:rPr>
          <w:sz w:val="28"/>
          <w:szCs w:val="28"/>
        </w:rPr>
      </w:pPr>
    </w:p>
    <w:p w:rsidR="00F74B2D" w:rsidRPr="00F74B2D" w:rsidRDefault="00F74B2D" w:rsidP="00F74B2D">
      <w:pPr>
        <w:rPr>
          <w:sz w:val="28"/>
          <w:szCs w:val="28"/>
        </w:rPr>
      </w:pPr>
    </w:p>
    <w:p w:rsidR="00F74B2D" w:rsidRPr="00F74B2D" w:rsidRDefault="00F74B2D" w:rsidP="00F74B2D">
      <w:pPr>
        <w:rPr>
          <w:sz w:val="28"/>
          <w:szCs w:val="28"/>
        </w:rPr>
      </w:pPr>
    </w:p>
    <w:p w:rsidR="003603B2" w:rsidRPr="003603B2" w:rsidRDefault="003603B2" w:rsidP="003603B2">
      <w:pPr>
        <w:rPr>
          <w:sz w:val="28"/>
          <w:szCs w:val="28"/>
        </w:rPr>
      </w:pPr>
    </w:p>
    <w:sectPr w:rsidR="003603B2" w:rsidRPr="0036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E7398"/>
    <w:multiLevelType w:val="multilevel"/>
    <w:tmpl w:val="C6C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B2"/>
    <w:rsid w:val="003603B2"/>
    <w:rsid w:val="00C85E02"/>
    <w:rsid w:val="00EE1EC5"/>
    <w:rsid w:val="00F74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1D63"/>
  <w15:chartTrackingRefBased/>
  <w15:docId w15:val="{0073A3F9-0B3F-4DEF-B71C-583C37B3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0172">
      <w:bodyDiv w:val="1"/>
      <w:marLeft w:val="0"/>
      <w:marRight w:val="0"/>
      <w:marTop w:val="0"/>
      <w:marBottom w:val="0"/>
      <w:divBdr>
        <w:top w:val="none" w:sz="0" w:space="0" w:color="auto"/>
        <w:left w:val="none" w:sz="0" w:space="0" w:color="auto"/>
        <w:bottom w:val="none" w:sz="0" w:space="0" w:color="auto"/>
        <w:right w:val="none" w:sz="0" w:space="0" w:color="auto"/>
      </w:divBdr>
    </w:div>
    <w:div w:id="494154962">
      <w:bodyDiv w:val="1"/>
      <w:marLeft w:val="0"/>
      <w:marRight w:val="0"/>
      <w:marTop w:val="0"/>
      <w:marBottom w:val="0"/>
      <w:divBdr>
        <w:top w:val="none" w:sz="0" w:space="0" w:color="auto"/>
        <w:left w:val="none" w:sz="0" w:space="0" w:color="auto"/>
        <w:bottom w:val="none" w:sz="0" w:space="0" w:color="auto"/>
        <w:right w:val="none" w:sz="0" w:space="0" w:color="auto"/>
      </w:divBdr>
    </w:div>
    <w:div w:id="14770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2024-10-14T08:22:00Z</dcterms:created>
  <dcterms:modified xsi:type="dcterms:W3CDTF">2024-10-14T13:24:00Z</dcterms:modified>
</cp:coreProperties>
</file>