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6D53" w:rsidRDefault="00A907B8" w:rsidP="00A907B8">
      <w:pPr>
        <w:rPr>
          <w:b/>
          <w:bCs/>
          <w:color w:val="000000" w:themeColor="text1"/>
          <w:sz w:val="32"/>
          <w:szCs w:val="32"/>
        </w:rPr>
      </w:pPr>
      <w:r w:rsidRPr="00A907B8">
        <w:rPr>
          <w:b/>
          <w:bCs/>
          <w:color w:val="000000" w:themeColor="text1"/>
          <w:sz w:val="32"/>
          <w:szCs w:val="32"/>
        </w:rPr>
        <w:t>Pyramids Developments</w:t>
      </w:r>
    </w:p>
    <w:p w:rsidR="00A907B8" w:rsidRPr="00A907B8" w:rsidRDefault="00A907B8" w:rsidP="00A907B8">
      <w:pPr>
        <w:rPr>
          <w:sz w:val="28"/>
          <w:szCs w:val="28"/>
        </w:rPr>
      </w:pPr>
      <w:r w:rsidRPr="00A907B8">
        <w:rPr>
          <w:sz w:val="28"/>
          <w:szCs w:val="28"/>
        </w:rPr>
        <w:t>About pyramids</w:t>
      </w:r>
    </w:p>
    <w:p w:rsidR="00A907B8" w:rsidRPr="00A907B8" w:rsidRDefault="00A907B8" w:rsidP="00A907B8">
      <w:pPr>
        <w:rPr>
          <w:sz w:val="28"/>
          <w:szCs w:val="28"/>
        </w:rPr>
      </w:pPr>
      <w:r w:rsidRPr="00A907B8">
        <w:rPr>
          <w:sz w:val="28"/>
          <w:szCs w:val="28"/>
        </w:rPr>
        <w:t>The name of the company is based on providing the best investment methods and values that any investor relies on to ensure the success of his investment process. These values are represented in (Professionalism, Years of experience, Reality, Accountability, Mastery, Ingenuity, Diversity and sustainability) so that Pyramids Company is the first and pioneer in developing the industry of real estate.</w:t>
      </w:r>
      <w:r w:rsidRPr="00A907B8">
        <w:rPr>
          <w:sz w:val="28"/>
          <w:szCs w:val="28"/>
        </w:rPr>
        <w:br/>
        <w:t xml:space="preserve">The investment portfolio of the Pyramids diversified, and it launched 10 various projects (residential, commercial, administrative, hotel and tourism) in the most distinguished investment cities in the Arab Republic of Egypt including 9 projects in the new capital, which are (La Capital Compound, Grand Square Mall, Champs Elysees Mall, Paris Mall, Paris East Mall, La Capital Suite Lagoons, Pyramids Mall, Pyramids Business Tower, and Pyramids City, the largest commercial and entertainment city in the Administrative Capital). And the tenth project in the city of </w:t>
      </w:r>
      <w:proofErr w:type="spellStart"/>
      <w:r w:rsidRPr="00A907B8">
        <w:rPr>
          <w:sz w:val="28"/>
          <w:szCs w:val="28"/>
        </w:rPr>
        <w:t>Galala</w:t>
      </w:r>
      <w:proofErr w:type="spellEnd"/>
      <w:r w:rsidRPr="00A907B8">
        <w:rPr>
          <w:sz w:val="28"/>
          <w:szCs w:val="28"/>
        </w:rPr>
        <w:t xml:space="preserve">, which is (Sky City), the first residential, touristic and investment compound in the city of </w:t>
      </w:r>
      <w:proofErr w:type="spellStart"/>
      <w:r w:rsidRPr="00A907B8">
        <w:rPr>
          <w:sz w:val="28"/>
          <w:szCs w:val="28"/>
        </w:rPr>
        <w:t>Galala</w:t>
      </w:r>
      <w:proofErr w:type="spellEnd"/>
      <w:r w:rsidRPr="00A907B8">
        <w:rPr>
          <w:sz w:val="28"/>
          <w:szCs w:val="28"/>
        </w:rPr>
        <w:t>. This allowed the company to open new horizons for investment that suit all investors.</w:t>
      </w:r>
      <w:r w:rsidRPr="00A907B8">
        <w:rPr>
          <w:sz w:val="28"/>
          <w:szCs w:val="28"/>
        </w:rPr>
        <w:br/>
        <w:t>Pyramids cooperates with major design companies and senior engineering consultants to provide valuable projects and design of a special nature worthy of the company's vision in exporting and developing the real estate industry in line with the state's investment vision. The engineering department is working at full capacity 24/7 to adhere to the construction's schedule of each project, in fulfillment of promises and delivery on time.</w:t>
      </w:r>
    </w:p>
    <w:p w:rsidR="00A907B8" w:rsidRDefault="00A907B8" w:rsidP="00A907B8">
      <w:pPr>
        <w:rPr>
          <w:sz w:val="28"/>
          <w:szCs w:val="28"/>
        </w:rPr>
      </w:pPr>
      <w:r w:rsidRPr="00A907B8">
        <w:rPr>
          <w:sz w:val="28"/>
          <w:szCs w:val="28"/>
        </w:rPr>
        <w:t xml:space="preserve">Our vision as a company is to establish significant projects and elevate the standards of investment in the real estate field happens to coincide with the current country's plan especially after adopting the sustainable development approach for executing an economic resurgence. What proper investment entails is creating a secure investment process for the clients, and working on achieving the highest return on the capital "which is the foundation of a successful, long term investment." Understanding that a prosperous investment comes from a carefully curated investment process, we have created foolproof strategies that work on securing the client's real estate investment, by transforming real estate properties from consumer goods to investment goods, and eventually, a whole </w:t>
      </w:r>
      <w:r w:rsidRPr="00A907B8">
        <w:rPr>
          <w:sz w:val="28"/>
          <w:szCs w:val="28"/>
        </w:rPr>
        <w:lastRenderedPageBreak/>
        <w:t>industry that is constantly evolving, achieving the sustainability of the capital increase. In alignment with the state’s approach to sustainable development, the company adopted the slogan of “construction makes achievements” In alignment with the state’s approach to sustainable development, the company adopted the slogan of “construction leads to achievements” as a motto to always commit to delivering projects on time, which led up to developing significant projects that surpasses the expectations in real life, ensuring the clients that we are a reliable and trustworthy company, and lastly, our devotion resulted in all of the projects are ready to operate.</w:t>
      </w:r>
    </w:p>
    <w:p w:rsidR="00A907B8" w:rsidRPr="00A907B8" w:rsidRDefault="00A907B8" w:rsidP="00A907B8">
      <w:pPr>
        <w:rPr>
          <w:sz w:val="28"/>
          <w:szCs w:val="28"/>
        </w:rPr>
      </w:pPr>
      <w:r w:rsidRPr="00A907B8">
        <w:rPr>
          <w:sz w:val="28"/>
          <w:szCs w:val="28"/>
        </w:rPr>
        <w:t>VALUES </w:t>
      </w:r>
    </w:p>
    <w:p w:rsidR="00A907B8" w:rsidRPr="00A907B8" w:rsidRDefault="00A907B8" w:rsidP="00A907B8">
      <w:pPr>
        <w:numPr>
          <w:ilvl w:val="0"/>
          <w:numId w:val="1"/>
        </w:numPr>
        <w:rPr>
          <w:sz w:val="28"/>
          <w:szCs w:val="28"/>
        </w:rPr>
      </w:pPr>
      <w:r w:rsidRPr="00A907B8">
        <w:rPr>
          <w:sz w:val="28"/>
          <w:szCs w:val="28"/>
        </w:rPr>
        <w:t>Professionalism</w:t>
      </w:r>
    </w:p>
    <w:p w:rsidR="00A907B8" w:rsidRPr="00A907B8" w:rsidRDefault="00A907B8" w:rsidP="00A907B8">
      <w:pPr>
        <w:numPr>
          <w:ilvl w:val="0"/>
          <w:numId w:val="1"/>
        </w:numPr>
        <w:rPr>
          <w:sz w:val="28"/>
          <w:szCs w:val="28"/>
        </w:rPr>
      </w:pPr>
      <w:r w:rsidRPr="00A907B8">
        <w:rPr>
          <w:sz w:val="28"/>
          <w:szCs w:val="28"/>
        </w:rPr>
        <w:t>Years of experience</w:t>
      </w:r>
    </w:p>
    <w:p w:rsidR="00A907B8" w:rsidRPr="00A907B8" w:rsidRDefault="00A907B8" w:rsidP="00A907B8">
      <w:pPr>
        <w:numPr>
          <w:ilvl w:val="0"/>
          <w:numId w:val="1"/>
        </w:numPr>
        <w:rPr>
          <w:sz w:val="28"/>
          <w:szCs w:val="28"/>
        </w:rPr>
      </w:pPr>
      <w:r w:rsidRPr="00A907B8">
        <w:rPr>
          <w:sz w:val="28"/>
          <w:szCs w:val="28"/>
        </w:rPr>
        <w:t>Reality</w:t>
      </w:r>
    </w:p>
    <w:p w:rsidR="00A907B8" w:rsidRPr="00A907B8" w:rsidRDefault="00A907B8" w:rsidP="00A907B8">
      <w:pPr>
        <w:numPr>
          <w:ilvl w:val="0"/>
          <w:numId w:val="1"/>
        </w:numPr>
        <w:rPr>
          <w:sz w:val="28"/>
          <w:szCs w:val="28"/>
        </w:rPr>
      </w:pPr>
      <w:r w:rsidRPr="00A907B8">
        <w:rPr>
          <w:sz w:val="28"/>
          <w:szCs w:val="28"/>
        </w:rPr>
        <w:t>Accountability</w:t>
      </w:r>
    </w:p>
    <w:p w:rsidR="00A907B8" w:rsidRPr="00A907B8" w:rsidRDefault="00A907B8" w:rsidP="00A907B8">
      <w:pPr>
        <w:numPr>
          <w:ilvl w:val="0"/>
          <w:numId w:val="1"/>
        </w:numPr>
        <w:rPr>
          <w:sz w:val="28"/>
          <w:szCs w:val="28"/>
        </w:rPr>
      </w:pPr>
      <w:r w:rsidRPr="00A907B8">
        <w:rPr>
          <w:sz w:val="28"/>
          <w:szCs w:val="28"/>
        </w:rPr>
        <w:t>Mastery</w:t>
      </w:r>
    </w:p>
    <w:p w:rsidR="00A907B8" w:rsidRPr="00A907B8" w:rsidRDefault="00A907B8" w:rsidP="00A907B8">
      <w:pPr>
        <w:numPr>
          <w:ilvl w:val="0"/>
          <w:numId w:val="1"/>
        </w:numPr>
        <w:rPr>
          <w:sz w:val="28"/>
          <w:szCs w:val="28"/>
        </w:rPr>
      </w:pPr>
      <w:r w:rsidRPr="00A907B8">
        <w:rPr>
          <w:sz w:val="28"/>
          <w:szCs w:val="28"/>
        </w:rPr>
        <w:t>Ingenuity</w:t>
      </w:r>
    </w:p>
    <w:p w:rsidR="00A907B8" w:rsidRPr="00A907B8" w:rsidRDefault="00A907B8" w:rsidP="00A907B8">
      <w:pPr>
        <w:numPr>
          <w:ilvl w:val="0"/>
          <w:numId w:val="1"/>
        </w:numPr>
        <w:rPr>
          <w:sz w:val="28"/>
          <w:szCs w:val="28"/>
        </w:rPr>
      </w:pPr>
      <w:r w:rsidRPr="00A907B8">
        <w:rPr>
          <w:sz w:val="28"/>
          <w:szCs w:val="28"/>
        </w:rPr>
        <w:t>Diversification</w:t>
      </w:r>
    </w:p>
    <w:p w:rsidR="00A907B8" w:rsidRPr="00A907B8" w:rsidRDefault="00A907B8" w:rsidP="00A907B8">
      <w:pPr>
        <w:numPr>
          <w:ilvl w:val="0"/>
          <w:numId w:val="1"/>
        </w:numPr>
        <w:rPr>
          <w:sz w:val="28"/>
          <w:szCs w:val="28"/>
        </w:rPr>
      </w:pPr>
      <w:r w:rsidRPr="00A907B8">
        <w:rPr>
          <w:sz w:val="28"/>
          <w:szCs w:val="28"/>
        </w:rPr>
        <w:t>Sustainability</w:t>
      </w:r>
    </w:p>
    <w:p w:rsidR="00A907B8" w:rsidRPr="00A907B8" w:rsidRDefault="00A907B8" w:rsidP="00A907B8">
      <w:pPr>
        <w:rPr>
          <w:sz w:val="28"/>
          <w:szCs w:val="28"/>
        </w:rPr>
      </w:pPr>
      <w:r w:rsidRPr="00A907B8">
        <w:rPr>
          <w:sz w:val="28"/>
          <w:szCs w:val="28"/>
        </w:rPr>
        <w:t>GOALS</w:t>
      </w:r>
    </w:p>
    <w:p w:rsidR="00A907B8" w:rsidRDefault="00A907B8" w:rsidP="00A907B8">
      <w:pPr>
        <w:rPr>
          <w:sz w:val="28"/>
          <w:szCs w:val="28"/>
        </w:rPr>
      </w:pPr>
      <w:r w:rsidRPr="00A907B8">
        <w:rPr>
          <w:sz w:val="28"/>
          <w:szCs w:val="28"/>
        </w:rPr>
        <w:t xml:space="preserve">Our objectives, tasks and strategic plan are focused in innovation in systemizing, planning and </w:t>
      </w:r>
      <w:proofErr w:type="spellStart"/>
      <w:r w:rsidRPr="00A907B8">
        <w:rPr>
          <w:sz w:val="28"/>
          <w:szCs w:val="28"/>
        </w:rPr>
        <w:t>ficancial</w:t>
      </w:r>
      <w:proofErr w:type="spellEnd"/>
      <w:r w:rsidRPr="00A907B8">
        <w:rPr>
          <w:sz w:val="28"/>
          <w:szCs w:val="28"/>
        </w:rPr>
        <w:t xml:space="preserve"> thinking, which has a significant impact on the level of customer income and purchasing power, as it is based on not exhausting the purchasing power of the customer and detailing the payment methods that are in line with the client’s financial ability and the selection of studied features from the customer needs </w:t>
      </w:r>
      <w:proofErr w:type="spellStart"/>
      <w:r w:rsidRPr="00A907B8">
        <w:rPr>
          <w:sz w:val="28"/>
          <w:szCs w:val="28"/>
        </w:rPr>
        <w:t>prespective</w:t>
      </w:r>
      <w:proofErr w:type="spellEnd"/>
      <w:r w:rsidRPr="00A907B8">
        <w:rPr>
          <w:sz w:val="28"/>
          <w:szCs w:val="28"/>
        </w:rPr>
        <w:t xml:space="preserve"> and the Egyptian real estate market.</w:t>
      </w:r>
    </w:p>
    <w:p w:rsidR="000D20F5" w:rsidRPr="000D20F5" w:rsidRDefault="000D20F5" w:rsidP="000D20F5">
      <w:pPr>
        <w:rPr>
          <w:b/>
          <w:bCs/>
          <w:sz w:val="28"/>
          <w:szCs w:val="28"/>
        </w:rPr>
      </w:pPr>
      <w:r w:rsidRPr="000D20F5">
        <w:rPr>
          <w:b/>
          <w:bCs/>
          <w:sz w:val="28"/>
          <w:szCs w:val="28"/>
        </w:rPr>
        <w:t>Pyramids New Capital Projects</w:t>
      </w:r>
    </w:p>
    <w:p w:rsidR="000D20F5" w:rsidRPr="000D20F5" w:rsidRDefault="000D20F5" w:rsidP="000D20F5">
      <w:pPr>
        <w:rPr>
          <w:b/>
          <w:bCs/>
          <w:sz w:val="28"/>
          <w:szCs w:val="28"/>
        </w:rPr>
      </w:pPr>
      <w:r w:rsidRPr="000D20F5">
        <w:rPr>
          <w:b/>
          <w:bCs/>
          <w:sz w:val="28"/>
          <w:szCs w:val="28"/>
        </w:rPr>
        <w:t>LA CAPITALE</w:t>
      </w:r>
    </w:p>
    <w:p w:rsidR="000D20F5" w:rsidRPr="000D20F5" w:rsidRDefault="000D20F5" w:rsidP="000D20F5">
      <w:pPr>
        <w:rPr>
          <w:sz w:val="28"/>
          <w:szCs w:val="28"/>
        </w:rPr>
      </w:pPr>
      <w:r w:rsidRPr="000D20F5">
        <w:rPr>
          <w:b/>
          <w:bCs/>
          <w:sz w:val="28"/>
          <w:szCs w:val="28"/>
        </w:rPr>
        <w:t>LA CAPITALE</w:t>
      </w:r>
      <w:r w:rsidRPr="000D20F5">
        <w:rPr>
          <w:sz w:val="28"/>
          <w:szCs w:val="28"/>
        </w:rPr>
        <w:t> compound is the first #Residential project in the heart of the new capital of Egypt which is located in a prime location in the area </w:t>
      </w:r>
      <w:r w:rsidRPr="000D20F5">
        <w:rPr>
          <w:b/>
          <w:bCs/>
          <w:sz w:val="28"/>
          <w:szCs w:val="28"/>
        </w:rPr>
        <w:t>R7</w:t>
      </w:r>
      <w:r w:rsidRPr="000D20F5">
        <w:rPr>
          <w:sz w:val="28"/>
          <w:szCs w:val="28"/>
        </w:rPr>
        <w:t xml:space="preserve"> - plot </w:t>
      </w:r>
      <w:r w:rsidRPr="000D20F5">
        <w:rPr>
          <w:sz w:val="28"/>
          <w:szCs w:val="28"/>
        </w:rPr>
        <w:lastRenderedPageBreak/>
        <w:t>number </w:t>
      </w:r>
      <w:r w:rsidRPr="000D20F5">
        <w:rPr>
          <w:b/>
          <w:bCs/>
          <w:sz w:val="28"/>
          <w:szCs w:val="28"/>
        </w:rPr>
        <w:t>N2.</w:t>
      </w:r>
      <w:r w:rsidRPr="000D20F5">
        <w:rPr>
          <w:sz w:val="28"/>
          <w:szCs w:val="28"/>
        </w:rPr>
        <w:br/>
        <w:t xml:space="preserve">LA CAPITALE project extends over an area of 56000 m2 (13.5 Acres). La </w:t>
      </w:r>
      <w:proofErr w:type="spellStart"/>
      <w:r w:rsidRPr="000D20F5">
        <w:rPr>
          <w:sz w:val="28"/>
          <w:szCs w:val="28"/>
        </w:rPr>
        <w:t>Capitale</w:t>
      </w:r>
      <w:proofErr w:type="spellEnd"/>
      <w:r w:rsidRPr="000D20F5">
        <w:rPr>
          <w:sz w:val="28"/>
          <w:szCs w:val="28"/>
        </w:rPr>
        <w:t xml:space="preserve"> is identified by its green areas, which takes over the higher percentage of the projects total area. Each building is designed to over-look green landscape or crystal lakes or both.</w:t>
      </w:r>
      <w:r w:rsidRPr="000D20F5">
        <w:rPr>
          <w:sz w:val="28"/>
          <w:szCs w:val="28"/>
        </w:rPr>
        <w:br/>
        <w:t xml:space="preserve">All of units are to be delivered fully finished with kitchens and </w:t>
      </w:r>
      <w:proofErr w:type="spellStart"/>
      <w:r w:rsidRPr="000D20F5">
        <w:rPr>
          <w:sz w:val="28"/>
          <w:szCs w:val="28"/>
        </w:rPr>
        <w:t>Acs</w:t>
      </w:r>
      <w:proofErr w:type="spellEnd"/>
      <w:r w:rsidRPr="000D20F5">
        <w:rPr>
          <w:sz w:val="28"/>
          <w:szCs w:val="28"/>
        </w:rPr>
        <w:t>, using the high quality design and materials.</w:t>
      </w:r>
    </w:p>
    <w:p w:rsidR="000D20F5" w:rsidRPr="000D20F5" w:rsidRDefault="000D20F5" w:rsidP="000D20F5">
      <w:pPr>
        <w:rPr>
          <w:b/>
          <w:bCs/>
          <w:sz w:val="28"/>
          <w:szCs w:val="28"/>
          <w:u w:val="single"/>
        </w:rPr>
      </w:pPr>
      <w:r w:rsidRPr="000D20F5">
        <w:rPr>
          <w:b/>
          <w:bCs/>
          <w:sz w:val="28"/>
          <w:szCs w:val="28"/>
          <w:u w:val="single"/>
        </w:rPr>
        <w:t>UNIT TYPES</w:t>
      </w:r>
    </w:p>
    <w:p w:rsidR="000D20F5" w:rsidRPr="000D20F5" w:rsidRDefault="000D20F5" w:rsidP="000D20F5">
      <w:pPr>
        <w:rPr>
          <w:sz w:val="28"/>
          <w:szCs w:val="28"/>
        </w:rPr>
      </w:pPr>
      <w:r w:rsidRPr="000D20F5">
        <w:rPr>
          <w:sz w:val="28"/>
          <w:szCs w:val="28"/>
        </w:rPr>
        <w:t>- APARTMENTS</w:t>
      </w:r>
      <w:r w:rsidRPr="000D20F5">
        <w:rPr>
          <w:sz w:val="28"/>
          <w:szCs w:val="28"/>
        </w:rPr>
        <w:br/>
        <w:t>- DUPLIXS</w:t>
      </w:r>
      <w:r w:rsidRPr="000D20F5">
        <w:rPr>
          <w:sz w:val="28"/>
          <w:szCs w:val="28"/>
        </w:rPr>
        <w:br/>
        <w:t>- PENTHOUSE</w:t>
      </w:r>
      <w:r w:rsidRPr="000D20F5">
        <w:rPr>
          <w:sz w:val="28"/>
          <w:szCs w:val="28"/>
        </w:rPr>
        <w:br/>
        <w:t>- STUDIOS</w:t>
      </w:r>
    </w:p>
    <w:p w:rsidR="000D20F5" w:rsidRPr="000D20F5" w:rsidRDefault="000D20F5" w:rsidP="000D20F5">
      <w:pPr>
        <w:rPr>
          <w:b/>
          <w:bCs/>
          <w:sz w:val="28"/>
          <w:szCs w:val="28"/>
          <w:u w:val="single"/>
        </w:rPr>
      </w:pPr>
      <w:r w:rsidRPr="000D20F5">
        <w:rPr>
          <w:b/>
          <w:bCs/>
          <w:sz w:val="28"/>
          <w:szCs w:val="28"/>
          <w:u w:val="single"/>
        </w:rPr>
        <w:t>AMENITIES</w:t>
      </w:r>
    </w:p>
    <w:p w:rsidR="000D20F5" w:rsidRPr="000D20F5" w:rsidRDefault="000D20F5" w:rsidP="000D20F5">
      <w:pPr>
        <w:rPr>
          <w:sz w:val="28"/>
          <w:szCs w:val="28"/>
        </w:rPr>
      </w:pPr>
      <w:r w:rsidRPr="000D20F5">
        <w:rPr>
          <w:sz w:val="28"/>
          <w:szCs w:val="28"/>
        </w:rPr>
        <w:t>- Club House</w:t>
      </w:r>
      <w:r w:rsidRPr="000D20F5">
        <w:rPr>
          <w:sz w:val="28"/>
          <w:szCs w:val="28"/>
        </w:rPr>
        <w:br/>
        <w:t>- Kids Area</w:t>
      </w:r>
      <w:r w:rsidRPr="000D20F5">
        <w:rPr>
          <w:sz w:val="28"/>
          <w:szCs w:val="28"/>
        </w:rPr>
        <w:br/>
        <w:t>- House Keeping</w:t>
      </w:r>
      <w:r w:rsidRPr="000D20F5">
        <w:rPr>
          <w:sz w:val="28"/>
          <w:szCs w:val="28"/>
        </w:rPr>
        <w:br/>
        <w:t>- GYM &amp; SPA</w:t>
      </w:r>
      <w:r w:rsidRPr="000D20F5">
        <w:rPr>
          <w:sz w:val="28"/>
          <w:szCs w:val="28"/>
        </w:rPr>
        <w:br/>
        <w:t>- Mall</w:t>
      </w:r>
      <w:r w:rsidRPr="000D20F5">
        <w:rPr>
          <w:sz w:val="28"/>
          <w:szCs w:val="28"/>
        </w:rPr>
        <w:br/>
        <w:t>- Restaurant</w:t>
      </w:r>
      <w:r w:rsidRPr="000D20F5">
        <w:rPr>
          <w:sz w:val="28"/>
          <w:szCs w:val="28"/>
        </w:rPr>
        <w:br/>
        <w:t>- Walking Trails</w:t>
      </w:r>
      <w:r w:rsidRPr="000D20F5">
        <w:rPr>
          <w:sz w:val="28"/>
          <w:szCs w:val="28"/>
        </w:rPr>
        <w:br/>
        <w:t>- Swimming Pool Covered</w:t>
      </w:r>
      <w:r w:rsidRPr="000D20F5">
        <w:rPr>
          <w:sz w:val="28"/>
          <w:szCs w:val="28"/>
        </w:rPr>
        <w:br/>
        <w:t>- Security Cameras</w:t>
      </w:r>
      <w:r w:rsidRPr="000D20F5">
        <w:rPr>
          <w:sz w:val="28"/>
          <w:szCs w:val="28"/>
        </w:rPr>
        <w:br/>
        <w:t>- Electronic Gates</w:t>
      </w:r>
      <w:r w:rsidRPr="000D20F5">
        <w:rPr>
          <w:sz w:val="28"/>
          <w:szCs w:val="28"/>
        </w:rPr>
        <w:br/>
        <w:t>- Bike Lanes</w:t>
      </w:r>
      <w:r w:rsidRPr="000D20F5">
        <w:rPr>
          <w:sz w:val="28"/>
          <w:szCs w:val="28"/>
        </w:rPr>
        <w:br/>
        <w:t>- Artificial Lakes</w:t>
      </w:r>
      <w:r w:rsidRPr="000D20F5">
        <w:rPr>
          <w:sz w:val="28"/>
          <w:szCs w:val="28"/>
        </w:rPr>
        <w:br/>
        <w:t>- Sound System</w:t>
      </w:r>
    </w:p>
    <w:p w:rsidR="000D20F5" w:rsidRPr="000D20F5" w:rsidRDefault="000D20F5" w:rsidP="000D20F5">
      <w:pPr>
        <w:rPr>
          <w:b/>
          <w:bCs/>
          <w:sz w:val="28"/>
          <w:szCs w:val="28"/>
        </w:rPr>
      </w:pPr>
      <w:r w:rsidRPr="000D20F5">
        <w:rPr>
          <w:b/>
          <w:bCs/>
          <w:sz w:val="28"/>
          <w:szCs w:val="28"/>
        </w:rPr>
        <w:t>GRAND SQUARE MALL</w:t>
      </w:r>
    </w:p>
    <w:p w:rsidR="000D20F5" w:rsidRPr="000D20F5" w:rsidRDefault="000D20F5" w:rsidP="000D20F5">
      <w:pPr>
        <w:rPr>
          <w:sz w:val="28"/>
          <w:szCs w:val="28"/>
        </w:rPr>
      </w:pPr>
      <w:r w:rsidRPr="000D20F5">
        <w:rPr>
          <w:sz w:val="28"/>
          <w:szCs w:val="28"/>
        </w:rPr>
        <w:t xml:space="preserve">GRAND SQUARE MALL is the first commercial and administrative mall in the business district at the entrance of the ministries. Grand Square consist of ground floor and typical floors. Ground and First floors are #commercial units, from the Second floor to the </w:t>
      </w:r>
      <w:proofErr w:type="spellStart"/>
      <w:r w:rsidRPr="000D20F5">
        <w:rPr>
          <w:sz w:val="28"/>
          <w:szCs w:val="28"/>
        </w:rPr>
        <w:t>Seven's</w:t>
      </w:r>
      <w:proofErr w:type="spellEnd"/>
      <w:r w:rsidRPr="000D20F5">
        <w:rPr>
          <w:sz w:val="28"/>
          <w:szCs w:val="28"/>
        </w:rPr>
        <w:t xml:space="preserve"> are #administrative and #medical units.</w:t>
      </w:r>
    </w:p>
    <w:p w:rsidR="000D20F5" w:rsidRPr="000D20F5" w:rsidRDefault="000D20F5" w:rsidP="000D20F5">
      <w:pPr>
        <w:rPr>
          <w:b/>
          <w:bCs/>
          <w:sz w:val="28"/>
          <w:szCs w:val="28"/>
          <w:u w:val="single"/>
        </w:rPr>
      </w:pPr>
      <w:r w:rsidRPr="000D20F5">
        <w:rPr>
          <w:b/>
          <w:bCs/>
          <w:sz w:val="28"/>
          <w:szCs w:val="28"/>
          <w:u w:val="single"/>
        </w:rPr>
        <w:t>UNIT TYPES</w:t>
      </w:r>
    </w:p>
    <w:p w:rsidR="000D20F5" w:rsidRPr="000D20F5" w:rsidRDefault="000D20F5" w:rsidP="000D20F5">
      <w:pPr>
        <w:rPr>
          <w:sz w:val="28"/>
          <w:szCs w:val="28"/>
        </w:rPr>
      </w:pPr>
      <w:r w:rsidRPr="000D20F5">
        <w:rPr>
          <w:sz w:val="28"/>
          <w:szCs w:val="28"/>
        </w:rPr>
        <w:lastRenderedPageBreak/>
        <w:t>- Commercial</w:t>
      </w:r>
      <w:r w:rsidRPr="000D20F5">
        <w:rPr>
          <w:sz w:val="28"/>
          <w:szCs w:val="28"/>
        </w:rPr>
        <w:br/>
        <w:t>- Administrative</w:t>
      </w:r>
      <w:r w:rsidRPr="000D20F5">
        <w:rPr>
          <w:sz w:val="28"/>
          <w:szCs w:val="28"/>
        </w:rPr>
        <w:br/>
        <w:t>- Medical</w:t>
      </w:r>
    </w:p>
    <w:p w:rsidR="000D20F5" w:rsidRPr="000D20F5" w:rsidRDefault="000D20F5" w:rsidP="000D20F5">
      <w:pPr>
        <w:rPr>
          <w:b/>
          <w:bCs/>
          <w:sz w:val="28"/>
          <w:szCs w:val="28"/>
        </w:rPr>
      </w:pPr>
      <w:r w:rsidRPr="000D20F5">
        <w:rPr>
          <w:b/>
          <w:bCs/>
          <w:sz w:val="28"/>
          <w:szCs w:val="28"/>
        </w:rPr>
        <w:t>CHAMPS ELYSEES MALL</w:t>
      </w:r>
    </w:p>
    <w:p w:rsidR="000D20F5" w:rsidRPr="000D20F5" w:rsidRDefault="000D20F5" w:rsidP="000D20F5">
      <w:pPr>
        <w:rPr>
          <w:sz w:val="28"/>
          <w:szCs w:val="28"/>
        </w:rPr>
      </w:pPr>
      <w:r w:rsidRPr="000D20F5">
        <w:rPr>
          <w:sz w:val="28"/>
          <w:szCs w:val="28"/>
        </w:rPr>
        <w:t xml:space="preserve">CHAMPS ELYSEES MALL is the second commercial and administrative project by #pyramids in the business district on front of the ministry of finance. CHAMPS ELYSEES mall consist of ground floor and 7 typical floors. Ground and First floors are #commercial units, from the Second floor to the </w:t>
      </w:r>
      <w:proofErr w:type="spellStart"/>
      <w:r w:rsidRPr="000D20F5">
        <w:rPr>
          <w:sz w:val="28"/>
          <w:szCs w:val="28"/>
        </w:rPr>
        <w:t>Seven's</w:t>
      </w:r>
      <w:proofErr w:type="spellEnd"/>
      <w:r w:rsidRPr="000D20F5">
        <w:rPr>
          <w:sz w:val="28"/>
          <w:szCs w:val="28"/>
        </w:rPr>
        <w:t xml:space="preserve"> are #administrative and #medical units.</w:t>
      </w:r>
    </w:p>
    <w:p w:rsidR="000D20F5" w:rsidRPr="000D20F5" w:rsidRDefault="000D20F5" w:rsidP="000D20F5">
      <w:pPr>
        <w:rPr>
          <w:b/>
          <w:bCs/>
          <w:sz w:val="28"/>
          <w:szCs w:val="28"/>
          <w:u w:val="single"/>
        </w:rPr>
      </w:pPr>
      <w:r w:rsidRPr="000D20F5">
        <w:rPr>
          <w:b/>
          <w:bCs/>
          <w:sz w:val="28"/>
          <w:szCs w:val="28"/>
          <w:u w:val="single"/>
        </w:rPr>
        <w:t>UNIT TYPES</w:t>
      </w:r>
    </w:p>
    <w:p w:rsidR="000D20F5" w:rsidRPr="000D20F5" w:rsidRDefault="000D20F5" w:rsidP="000D20F5">
      <w:pPr>
        <w:rPr>
          <w:sz w:val="28"/>
          <w:szCs w:val="28"/>
        </w:rPr>
      </w:pPr>
      <w:r w:rsidRPr="000D20F5">
        <w:rPr>
          <w:sz w:val="28"/>
          <w:szCs w:val="28"/>
        </w:rPr>
        <w:t>- Commercial</w:t>
      </w:r>
      <w:r w:rsidRPr="000D20F5">
        <w:rPr>
          <w:sz w:val="28"/>
          <w:szCs w:val="28"/>
        </w:rPr>
        <w:br/>
        <w:t>- Administrative</w:t>
      </w:r>
      <w:r w:rsidRPr="000D20F5">
        <w:rPr>
          <w:sz w:val="28"/>
          <w:szCs w:val="28"/>
        </w:rPr>
        <w:br/>
        <w:t>- Medical</w:t>
      </w:r>
    </w:p>
    <w:p w:rsidR="000D20F5" w:rsidRPr="000D20F5" w:rsidRDefault="000D20F5" w:rsidP="000D20F5">
      <w:pPr>
        <w:rPr>
          <w:b/>
          <w:bCs/>
          <w:sz w:val="28"/>
          <w:szCs w:val="28"/>
        </w:rPr>
      </w:pPr>
      <w:r w:rsidRPr="000D20F5">
        <w:rPr>
          <w:b/>
          <w:bCs/>
          <w:sz w:val="28"/>
          <w:szCs w:val="28"/>
        </w:rPr>
        <w:t>LA CAPITALE SUITE LAGOONS</w:t>
      </w:r>
    </w:p>
    <w:p w:rsidR="000D20F5" w:rsidRPr="000D20F5" w:rsidRDefault="000D20F5" w:rsidP="000D20F5">
      <w:pPr>
        <w:rPr>
          <w:sz w:val="28"/>
          <w:szCs w:val="28"/>
        </w:rPr>
      </w:pPr>
      <w:r w:rsidRPr="00AA33D9">
        <w:rPr>
          <w:sz w:val="28"/>
          <w:szCs w:val="28"/>
        </w:rPr>
        <w:t>The origin of hotel life in the administrative capital The project area is 30.5 acres</w:t>
      </w:r>
      <w:r w:rsidRPr="000D20F5">
        <w:rPr>
          <w:sz w:val="28"/>
          <w:szCs w:val="28"/>
        </w:rPr>
        <w:t xml:space="preserve"> located on 3 main streets with a width of 90 m. It overlooks the diplomatic district directly and on the Green River near to the central Expo city</w:t>
      </w:r>
    </w:p>
    <w:p w:rsidR="000D20F5" w:rsidRPr="000D20F5" w:rsidRDefault="000D20F5" w:rsidP="000D20F5">
      <w:pPr>
        <w:rPr>
          <w:b/>
          <w:bCs/>
          <w:sz w:val="28"/>
          <w:szCs w:val="28"/>
          <w:u w:val="single"/>
        </w:rPr>
      </w:pPr>
      <w:r w:rsidRPr="000D20F5">
        <w:rPr>
          <w:b/>
          <w:bCs/>
          <w:sz w:val="28"/>
          <w:szCs w:val="28"/>
          <w:u w:val="single"/>
        </w:rPr>
        <w:t>AMENITIES</w:t>
      </w:r>
    </w:p>
    <w:p w:rsidR="000D20F5" w:rsidRPr="000D20F5" w:rsidRDefault="000D20F5" w:rsidP="000D20F5">
      <w:pPr>
        <w:rPr>
          <w:sz w:val="28"/>
          <w:szCs w:val="28"/>
        </w:rPr>
      </w:pPr>
      <w:r w:rsidRPr="000D20F5">
        <w:rPr>
          <w:sz w:val="28"/>
          <w:szCs w:val="28"/>
        </w:rPr>
        <w:t xml:space="preserve">- </w:t>
      </w:r>
      <w:proofErr w:type="spellStart"/>
      <w:r w:rsidRPr="000D20F5">
        <w:rPr>
          <w:sz w:val="28"/>
          <w:szCs w:val="28"/>
        </w:rPr>
        <w:t>house keeping</w:t>
      </w:r>
      <w:proofErr w:type="spellEnd"/>
      <w:r w:rsidRPr="000D20F5">
        <w:rPr>
          <w:sz w:val="28"/>
          <w:szCs w:val="28"/>
        </w:rPr>
        <w:br/>
        <w:t>- swimming pools</w:t>
      </w:r>
      <w:r w:rsidRPr="000D20F5">
        <w:rPr>
          <w:sz w:val="28"/>
          <w:szCs w:val="28"/>
        </w:rPr>
        <w:br/>
        <w:t>- gym &amp; spa</w:t>
      </w:r>
      <w:r w:rsidRPr="000D20F5">
        <w:rPr>
          <w:sz w:val="28"/>
          <w:szCs w:val="28"/>
        </w:rPr>
        <w:br/>
        <w:t>- green areas</w:t>
      </w:r>
      <w:r w:rsidRPr="000D20F5">
        <w:rPr>
          <w:sz w:val="28"/>
          <w:szCs w:val="28"/>
        </w:rPr>
        <w:br/>
        <w:t>- intercontinental restaurants</w:t>
      </w:r>
      <w:r w:rsidRPr="000D20F5">
        <w:rPr>
          <w:sz w:val="28"/>
          <w:szCs w:val="28"/>
        </w:rPr>
        <w:br/>
        <w:t xml:space="preserve">- free </w:t>
      </w:r>
      <w:proofErr w:type="spellStart"/>
      <w:r w:rsidRPr="000D20F5">
        <w:rPr>
          <w:sz w:val="28"/>
          <w:szCs w:val="28"/>
        </w:rPr>
        <w:t>wi-fi</w:t>
      </w:r>
      <w:proofErr w:type="spellEnd"/>
      <w:r w:rsidRPr="000D20F5">
        <w:rPr>
          <w:sz w:val="28"/>
          <w:szCs w:val="28"/>
        </w:rPr>
        <w:br/>
        <w:t>- security system</w:t>
      </w:r>
      <w:r w:rsidRPr="000D20F5">
        <w:rPr>
          <w:sz w:val="28"/>
          <w:szCs w:val="28"/>
        </w:rPr>
        <w:br/>
        <w:t>- electronics gates</w:t>
      </w:r>
      <w:r w:rsidRPr="000D20F5">
        <w:rPr>
          <w:sz w:val="28"/>
          <w:szCs w:val="28"/>
        </w:rPr>
        <w:br/>
        <w:t>- limousine cars</w:t>
      </w:r>
      <w:r w:rsidRPr="000D20F5">
        <w:rPr>
          <w:sz w:val="28"/>
          <w:szCs w:val="28"/>
        </w:rPr>
        <w:br/>
        <w:t>- online booking</w:t>
      </w:r>
      <w:r w:rsidRPr="000D20F5">
        <w:rPr>
          <w:sz w:val="28"/>
          <w:szCs w:val="28"/>
        </w:rPr>
        <w:br/>
        <w:t>- reception 24 hours</w:t>
      </w:r>
      <w:r w:rsidRPr="000D20F5">
        <w:rPr>
          <w:sz w:val="28"/>
          <w:szCs w:val="28"/>
        </w:rPr>
        <w:br/>
        <w:t>- dry clean/ laundry</w:t>
      </w:r>
      <w:r w:rsidRPr="000D20F5">
        <w:rPr>
          <w:sz w:val="28"/>
          <w:szCs w:val="28"/>
        </w:rPr>
        <w:br/>
        <w:t>- parking</w:t>
      </w:r>
    </w:p>
    <w:p w:rsidR="000D20F5" w:rsidRPr="000D20F5" w:rsidRDefault="000D20F5" w:rsidP="000D20F5">
      <w:pPr>
        <w:rPr>
          <w:b/>
          <w:bCs/>
          <w:sz w:val="28"/>
          <w:szCs w:val="28"/>
          <w:u w:val="single"/>
        </w:rPr>
      </w:pPr>
      <w:r w:rsidRPr="000D20F5">
        <w:rPr>
          <w:b/>
          <w:bCs/>
          <w:sz w:val="28"/>
          <w:szCs w:val="28"/>
          <w:u w:val="single"/>
        </w:rPr>
        <w:lastRenderedPageBreak/>
        <w:t>UNIT TYPES</w:t>
      </w:r>
    </w:p>
    <w:p w:rsidR="000D20F5" w:rsidRPr="000D20F5" w:rsidRDefault="000D20F5" w:rsidP="000D20F5">
      <w:pPr>
        <w:rPr>
          <w:sz w:val="28"/>
          <w:szCs w:val="28"/>
        </w:rPr>
      </w:pPr>
      <w:r w:rsidRPr="000D20F5">
        <w:rPr>
          <w:sz w:val="28"/>
          <w:szCs w:val="28"/>
        </w:rPr>
        <w:t>- Suites</w:t>
      </w:r>
    </w:p>
    <w:p w:rsidR="00AA33D9" w:rsidRPr="00AA33D9" w:rsidRDefault="00AA33D9" w:rsidP="00AA33D9">
      <w:pPr>
        <w:rPr>
          <w:b/>
          <w:bCs/>
          <w:sz w:val="28"/>
          <w:szCs w:val="28"/>
        </w:rPr>
      </w:pPr>
      <w:r w:rsidRPr="00AA33D9">
        <w:rPr>
          <w:b/>
          <w:bCs/>
          <w:sz w:val="28"/>
          <w:szCs w:val="28"/>
        </w:rPr>
        <w:t>PARIS MALL</w:t>
      </w:r>
    </w:p>
    <w:p w:rsidR="00AA33D9" w:rsidRPr="00AA33D9" w:rsidRDefault="00AA33D9" w:rsidP="00AA33D9">
      <w:pPr>
        <w:rPr>
          <w:sz w:val="28"/>
          <w:szCs w:val="28"/>
        </w:rPr>
      </w:pPr>
      <w:r w:rsidRPr="00AA33D9">
        <w:rPr>
          <w:sz w:val="28"/>
          <w:szCs w:val="28"/>
        </w:rPr>
        <w:t>PARIS MALL is the first #commercial, #Administrative and tourist mall in a prime location in MU23 district between R2 and R3 Serving more than 50000 residential units in the new capital of Egypt.</w:t>
      </w:r>
    </w:p>
    <w:p w:rsidR="00AA33D9" w:rsidRPr="00AA33D9" w:rsidRDefault="00AA33D9" w:rsidP="00AA33D9">
      <w:pPr>
        <w:rPr>
          <w:b/>
          <w:bCs/>
          <w:sz w:val="28"/>
          <w:szCs w:val="28"/>
          <w:u w:val="single"/>
        </w:rPr>
      </w:pPr>
      <w:r w:rsidRPr="00AA33D9">
        <w:rPr>
          <w:b/>
          <w:bCs/>
          <w:sz w:val="28"/>
          <w:szCs w:val="28"/>
          <w:u w:val="single"/>
        </w:rPr>
        <w:t>UNIT TYPES</w:t>
      </w:r>
    </w:p>
    <w:p w:rsidR="00AA33D9" w:rsidRPr="00AA33D9" w:rsidRDefault="00AA33D9" w:rsidP="00AA33D9">
      <w:pPr>
        <w:rPr>
          <w:sz w:val="28"/>
          <w:szCs w:val="28"/>
        </w:rPr>
      </w:pPr>
      <w:r w:rsidRPr="00AA33D9">
        <w:rPr>
          <w:sz w:val="28"/>
          <w:szCs w:val="28"/>
        </w:rPr>
        <w:t>- Commercial</w:t>
      </w:r>
      <w:r w:rsidRPr="00AA33D9">
        <w:rPr>
          <w:sz w:val="28"/>
          <w:szCs w:val="28"/>
        </w:rPr>
        <w:br/>
        <w:t>- Administrative</w:t>
      </w:r>
      <w:r w:rsidRPr="00AA33D9">
        <w:rPr>
          <w:sz w:val="28"/>
          <w:szCs w:val="28"/>
        </w:rPr>
        <w:br/>
        <w:t>- Suites</w:t>
      </w:r>
    </w:p>
    <w:p w:rsidR="00AA33D9" w:rsidRPr="00AA33D9" w:rsidRDefault="00AA33D9" w:rsidP="00AA33D9">
      <w:pPr>
        <w:rPr>
          <w:b/>
          <w:bCs/>
          <w:sz w:val="28"/>
          <w:szCs w:val="28"/>
        </w:rPr>
      </w:pPr>
      <w:r w:rsidRPr="00AA33D9">
        <w:rPr>
          <w:b/>
          <w:bCs/>
          <w:sz w:val="28"/>
          <w:szCs w:val="28"/>
        </w:rPr>
        <w:t>PYRAMIDS MALL</w:t>
      </w:r>
    </w:p>
    <w:p w:rsidR="00AA33D9" w:rsidRPr="00AA33D9" w:rsidRDefault="00AA33D9" w:rsidP="00AA33D9">
      <w:pPr>
        <w:rPr>
          <w:sz w:val="28"/>
          <w:szCs w:val="28"/>
        </w:rPr>
      </w:pPr>
      <w:r w:rsidRPr="00AA33D9">
        <w:rPr>
          <w:sz w:val="28"/>
          <w:szCs w:val="28"/>
        </w:rPr>
        <w:t xml:space="preserve">PYRAMIDS MALL is the first and biggest mall in the DOWNTOWN of the new administrative capital of Egypt on front of ALMASA </w:t>
      </w:r>
      <w:proofErr w:type="gramStart"/>
      <w:r w:rsidRPr="00AA33D9">
        <w:rPr>
          <w:sz w:val="28"/>
          <w:szCs w:val="28"/>
        </w:rPr>
        <w:t>HOTEL .</w:t>
      </w:r>
      <w:proofErr w:type="gramEnd"/>
      <w:r w:rsidRPr="00AA33D9">
        <w:rPr>
          <w:sz w:val="28"/>
          <w:szCs w:val="28"/>
        </w:rPr>
        <w:t xml:space="preserve"> European vision on Egyptian land Pyramids Mall units types are </w:t>
      </w:r>
      <w:proofErr w:type="gramStart"/>
      <w:r w:rsidRPr="00AA33D9">
        <w:rPr>
          <w:sz w:val="28"/>
          <w:szCs w:val="28"/>
        </w:rPr>
        <w:t>commercial .Pyramids</w:t>
      </w:r>
      <w:proofErr w:type="gramEnd"/>
      <w:r w:rsidRPr="00AA33D9">
        <w:rPr>
          <w:sz w:val="28"/>
          <w:szCs w:val="28"/>
        </w:rPr>
        <w:t xml:space="preserve"> mall consist of ground floor and 5 typical floors.</w:t>
      </w:r>
    </w:p>
    <w:p w:rsidR="00AA33D9" w:rsidRPr="00AA33D9" w:rsidRDefault="00AA33D9" w:rsidP="00AA33D9">
      <w:pPr>
        <w:rPr>
          <w:b/>
          <w:bCs/>
          <w:sz w:val="28"/>
          <w:szCs w:val="28"/>
          <w:u w:val="single"/>
        </w:rPr>
      </w:pPr>
      <w:r w:rsidRPr="00AA33D9">
        <w:rPr>
          <w:b/>
          <w:bCs/>
          <w:sz w:val="28"/>
          <w:szCs w:val="28"/>
          <w:u w:val="single"/>
        </w:rPr>
        <w:t>UNIT TYPES</w:t>
      </w:r>
    </w:p>
    <w:p w:rsidR="00AA33D9" w:rsidRPr="00AA33D9" w:rsidRDefault="00AA33D9" w:rsidP="00AA33D9">
      <w:pPr>
        <w:rPr>
          <w:sz w:val="28"/>
          <w:szCs w:val="28"/>
        </w:rPr>
      </w:pPr>
      <w:r w:rsidRPr="00AA33D9">
        <w:rPr>
          <w:sz w:val="28"/>
          <w:szCs w:val="28"/>
        </w:rPr>
        <w:t>- Commercial Units</w:t>
      </w:r>
    </w:p>
    <w:p w:rsidR="00AA33D9" w:rsidRPr="00AA33D9" w:rsidRDefault="00AA33D9" w:rsidP="00AA33D9">
      <w:pPr>
        <w:rPr>
          <w:sz w:val="28"/>
          <w:szCs w:val="28"/>
        </w:rPr>
      </w:pPr>
      <w:r w:rsidRPr="00AA33D9">
        <w:rPr>
          <w:sz w:val="28"/>
          <w:szCs w:val="28"/>
        </w:rPr>
        <w:t>PYRAMIDS BUSINESS TOWER</w:t>
      </w:r>
    </w:p>
    <w:p w:rsidR="00AA33D9" w:rsidRPr="00AA33D9" w:rsidRDefault="00AA33D9" w:rsidP="00AA33D9">
      <w:pPr>
        <w:rPr>
          <w:sz w:val="28"/>
          <w:szCs w:val="28"/>
        </w:rPr>
      </w:pPr>
      <w:r w:rsidRPr="00AA33D9">
        <w:rPr>
          <w:sz w:val="28"/>
          <w:szCs w:val="28"/>
        </w:rPr>
        <w:t xml:space="preserve">PYRAMIDS BUSINESS TOWER is the first TOWER in the DOWNTOWN of the new administrative capital of Egypt on front of ALMASA </w:t>
      </w:r>
      <w:proofErr w:type="gramStart"/>
      <w:r w:rsidRPr="00AA33D9">
        <w:rPr>
          <w:sz w:val="28"/>
          <w:szCs w:val="28"/>
        </w:rPr>
        <w:t>HOTEL .</w:t>
      </w:r>
      <w:proofErr w:type="gramEnd"/>
      <w:r w:rsidRPr="00AA33D9">
        <w:rPr>
          <w:sz w:val="28"/>
          <w:szCs w:val="28"/>
        </w:rPr>
        <w:t xml:space="preserve"> PYRAMIDS BUSINESS TOWER units types are commercial and </w:t>
      </w:r>
      <w:proofErr w:type="gramStart"/>
      <w:r w:rsidRPr="00AA33D9">
        <w:rPr>
          <w:sz w:val="28"/>
          <w:szCs w:val="28"/>
        </w:rPr>
        <w:t>administrative .</w:t>
      </w:r>
      <w:proofErr w:type="gramEnd"/>
    </w:p>
    <w:p w:rsidR="00AA33D9" w:rsidRPr="00AA33D9" w:rsidRDefault="00AA33D9" w:rsidP="00AA33D9">
      <w:pPr>
        <w:rPr>
          <w:b/>
          <w:bCs/>
          <w:sz w:val="28"/>
          <w:szCs w:val="28"/>
          <w:u w:val="single"/>
        </w:rPr>
      </w:pPr>
      <w:r w:rsidRPr="00AA33D9">
        <w:rPr>
          <w:b/>
          <w:bCs/>
          <w:sz w:val="28"/>
          <w:szCs w:val="28"/>
          <w:u w:val="single"/>
        </w:rPr>
        <w:t>UNIT TYPES</w:t>
      </w:r>
    </w:p>
    <w:p w:rsidR="00AA33D9" w:rsidRPr="00AA33D9" w:rsidRDefault="00AA33D9" w:rsidP="00AA33D9">
      <w:pPr>
        <w:rPr>
          <w:sz w:val="28"/>
          <w:szCs w:val="28"/>
        </w:rPr>
      </w:pPr>
      <w:r w:rsidRPr="00AA33D9">
        <w:rPr>
          <w:sz w:val="28"/>
          <w:szCs w:val="28"/>
        </w:rPr>
        <w:t>- Commercial Units</w:t>
      </w:r>
      <w:r w:rsidRPr="00AA33D9">
        <w:rPr>
          <w:sz w:val="28"/>
          <w:szCs w:val="28"/>
        </w:rPr>
        <w:br/>
        <w:t>- Administrative Units</w:t>
      </w:r>
      <w:r w:rsidRPr="00AA33D9">
        <w:rPr>
          <w:sz w:val="28"/>
          <w:szCs w:val="28"/>
        </w:rPr>
        <w:br/>
        <w:t>- Medical Units</w:t>
      </w:r>
      <w:r w:rsidRPr="00AA33D9">
        <w:rPr>
          <w:sz w:val="28"/>
          <w:szCs w:val="28"/>
        </w:rPr>
        <w:br/>
        <w:t>- Intercontinental Hotel</w:t>
      </w:r>
    </w:p>
    <w:p w:rsidR="00AA33D9" w:rsidRPr="00AA33D9" w:rsidRDefault="00AA33D9" w:rsidP="00AA33D9">
      <w:pPr>
        <w:rPr>
          <w:b/>
          <w:bCs/>
          <w:sz w:val="28"/>
          <w:szCs w:val="28"/>
        </w:rPr>
      </w:pPr>
      <w:r w:rsidRPr="00AA33D9">
        <w:rPr>
          <w:b/>
          <w:bCs/>
          <w:sz w:val="28"/>
          <w:szCs w:val="28"/>
        </w:rPr>
        <w:t>PYRAMIDS CITY MEGA MALL</w:t>
      </w:r>
    </w:p>
    <w:p w:rsidR="00AA33D9" w:rsidRPr="00AA33D9" w:rsidRDefault="00AA33D9" w:rsidP="00AA33D9">
      <w:pPr>
        <w:rPr>
          <w:sz w:val="28"/>
          <w:szCs w:val="28"/>
        </w:rPr>
      </w:pPr>
      <w:r w:rsidRPr="00AA33D9">
        <w:rPr>
          <w:b/>
          <w:bCs/>
          <w:sz w:val="28"/>
          <w:szCs w:val="28"/>
        </w:rPr>
        <w:lastRenderedPageBreak/>
        <w:t>PYRAMIDS CITY</w:t>
      </w:r>
      <w:r w:rsidRPr="00AA33D9">
        <w:rPr>
          <w:sz w:val="28"/>
          <w:szCs w:val="28"/>
        </w:rPr>
        <w:t> the first "Mega Mall" in the new capital in front of Al-Fattah Al-</w:t>
      </w:r>
      <w:proofErr w:type="spellStart"/>
      <w:r w:rsidRPr="00AA33D9">
        <w:rPr>
          <w:sz w:val="28"/>
          <w:szCs w:val="28"/>
        </w:rPr>
        <w:t>Aleem</w:t>
      </w:r>
      <w:proofErr w:type="spellEnd"/>
      <w:r w:rsidRPr="00AA33D9">
        <w:rPr>
          <w:sz w:val="28"/>
          <w:szCs w:val="28"/>
        </w:rPr>
        <w:t xml:space="preserve"> Mosque at the entrance of the new capital. PYRAMIDS City contains commercial, administrative and medical units. A huge commercial city plaza on 152.5 Acres.</w:t>
      </w:r>
    </w:p>
    <w:p w:rsidR="00AA33D9" w:rsidRPr="00AA33D9" w:rsidRDefault="00AA33D9" w:rsidP="00AA33D9">
      <w:pPr>
        <w:rPr>
          <w:b/>
          <w:bCs/>
          <w:sz w:val="28"/>
          <w:szCs w:val="28"/>
          <w:u w:val="single"/>
        </w:rPr>
      </w:pPr>
      <w:r w:rsidRPr="00AA33D9">
        <w:rPr>
          <w:b/>
          <w:bCs/>
          <w:sz w:val="28"/>
          <w:szCs w:val="28"/>
          <w:u w:val="single"/>
        </w:rPr>
        <w:t>AMENITIES</w:t>
      </w:r>
    </w:p>
    <w:p w:rsidR="00AA33D9" w:rsidRPr="00AA33D9" w:rsidRDefault="00AA33D9" w:rsidP="00AA33D9">
      <w:pPr>
        <w:rPr>
          <w:sz w:val="28"/>
          <w:szCs w:val="28"/>
        </w:rPr>
      </w:pPr>
      <w:r w:rsidRPr="00AA33D9">
        <w:rPr>
          <w:sz w:val="28"/>
          <w:szCs w:val="28"/>
        </w:rPr>
        <w:t>- Zip-Line</w:t>
      </w:r>
      <w:r w:rsidRPr="00AA33D9">
        <w:rPr>
          <w:sz w:val="28"/>
          <w:szCs w:val="28"/>
        </w:rPr>
        <w:br/>
        <w:t>- Kids Areas</w:t>
      </w:r>
      <w:r w:rsidRPr="00AA33D9">
        <w:rPr>
          <w:sz w:val="28"/>
          <w:szCs w:val="28"/>
        </w:rPr>
        <w:br/>
        <w:t>- Aquarium Tunnel</w:t>
      </w:r>
      <w:r w:rsidRPr="00AA33D9">
        <w:rPr>
          <w:sz w:val="28"/>
          <w:szCs w:val="28"/>
        </w:rPr>
        <w:br/>
        <w:t>- Light Museum</w:t>
      </w:r>
      <w:r w:rsidRPr="00AA33D9">
        <w:rPr>
          <w:sz w:val="28"/>
          <w:szCs w:val="28"/>
        </w:rPr>
        <w:br/>
        <w:t>- Mall</w:t>
      </w:r>
      <w:r w:rsidRPr="00AA33D9">
        <w:rPr>
          <w:sz w:val="28"/>
          <w:szCs w:val="28"/>
        </w:rPr>
        <w:br/>
        <w:t>- Restaurants</w:t>
      </w:r>
      <w:r w:rsidRPr="00AA33D9">
        <w:rPr>
          <w:sz w:val="28"/>
          <w:szCs w:val="28"/>
        </w:rPr>
        <w:br/>
        <w:t>- Roof Fitness Club</w:t>
      </w:r>
      <w:r w:rsidRPr="00AA33D9">
        <w:rPr>
          <w:sz w:val="28"/>
          <w:szCs w:val="28"/>
        </w:rPr>
        <w:br/>
        <w:t>- Karting</w:t>
      </w:r>
      <w:r w:rsidRPr="00AA33D9">
        <w:rPr>
          <w:sz w:val="28"/>
          <w:szCs w:val="28"/>
        </w:rPr>
        <w:br/>
        <w:t>- Security Cameras</w:t>
      </w:r>
      <w:r w:rsidRPr="00AA33D9">
        <w:rPr>
          <w:sz w:val="28"/>
          <w:szCs w:val="28"/>
        </w:rPr>
        <w:br/>
        <w:t>- Sound System</w:t>
      </w:r>
    </w:p>
    <w:p w:rsidR="00AA33D9" w:rsidRPr="00AA33D9" w:rsidRDefault="00AA33D9" w:rsidP="00AA33D9">
      <w:pPr>
        <w:rPr>
          <w:b/>
          <w:bCs/>
          <w:sz w:val="28"/>
          <w:szCs w:val="28"/>
          <w:u w:val="single"/>
        </w:rPr>
      </w:pPr>
      <w:r w:rsidRPr="00AA33D9">
        <w:rPr>
          <w:b/>
          <w:bCs/>
          <w:sz w:val="28"/>
          <w:szCs w:val="28"/>
          <w:u w:val="single"/>
        </w:rPr>
        <w:t>UNIT TYPES</w:t>
      </w:r>
    </w:p>
    <w:p w:rsidR="00AA33D9" w:rsidRPr="00AA33D9" w:rsidRDefault="00AA33D9" w:rsidP="00AA33D9">
      <w:pPr>
        <w:rPr>
          <w:sz w:val="28"/>
          <w:szCs w:val="28"/>
        </w:rPr>
      </w:pPr>
      <w:r w:rsidRPr="00AA33D9">
        <w:rPr>
          <w:sz w:val="28"/>
          <w:szCs w:val="28"/>
        </w:rPr>
        <w:t>- Commercial Shops</w:t>
      </w:r>
      <w:r w:rsidRPr="00AA33D9">
        <w:rPr>
          <w:sz w:val="28"/>
          <w:szCs w:val="28"/>
        </w:rPr>
        <w:br/>
        <w:t>- Administrative Offices</w:t>
      </w:r>
      <w:r w:rsidRPr="00AA33D9">
        <w:rPr>
          <w:sz w:val="28"/>
          <w:szCs w:val="28"/>
        </w:rPr>
        <w:br/>
        <w:t>- Medical clinics</w:t>
      </w:r>
    </w:p>
    <w:p w:rsidR="00AA33D9" w:rsidRPr="00AA33D9" w:rsidRDefault="00AA33D9" w:rsidP="00AA33D9">
      <w:pPr>
        <w:rPr>
          <w:b/>
          <w:bCs/>
          <w:sz w:val="28"/>
          <w:szCs w:val="28"/>
        </w:rPr>
      </w:pPr>
      <w:r w:rsidRPr="00AA33D9">
        <w:rPr>
          <w:b/>
          <w:bCs/>
          <w:sz w:val="28"/>
          <w:szCs w:val="28"/>
        </w:rPr>
        <w:t>EL-GALALA PROJECTS</w:t>
      </w:r>
    </w:p>
    <w:p w:rsidR="00AA33D9" w:rsidRPr="00AA33D9" w:rsidRDefault="00AA33D9" w:rsidP="00AA33D9">
      <w:pPr>
        <w:rPr>
          <w:b/>
          <w:bCs/>
          <w:sz w:val="28"/>
          <w:szCs w:val="28"/>
        </w:rPr>
      </w:pPr>
      <w:r w:rsidRPr="00AA33D9">
        <w:rPr>
          <w:b/>
          <w:bCs/>
          <w:sz w:val="28"/>
          <w:szCs w:val="28"/>
        </w:rPr>
        <w:t>SKYCITY ELGALALA</w:t>
      </w:r>
    </w:p>
    <w:p w:rsidR="00AA33D9" w:rsidRPr="00AA33D9" w:rsidRDefault="00AA33D9" w:rsidP="00AA33D9">
      <w:pPr>
        <w:rPr>
          <w:sz w:val="28"/>
          <w:szCs w:val="28"/>
        </w:rPr>
      </w:pPr>
      <w:r w:rsidRPr="00AA33D9">
        <w:rPr>
          <w:b/>
          <w:bCs/>
          <w:sz w:val="28"/>
          <w:szCs w:val="28"/>
        </w:rPr>
        <w:t>Sky City</w:t>
      </w:r>
      <w:r w:rsidRPr="00AA33D9">
        <w:rPr>
          <w:sz w:val="28"/>
          <w:szCs w:val="28"/>
        </w:rPr>
        <w:t> is the first and largest European tourist, investment &amp; residential resort in the city of </w:t>
      </w:r>
      <w:r w:rsidRPr="00AA33D9">
        <w:rPr>
          <w:b/>
          <w:bCs/>
          <w:sz w:val="28"/>
          <w:szCs w:val="28"/>
        </w:rPr>
        <w:t>El-</w:t>
      </w:r>
      <w:proofErr w:type="spellStart"/>
      <w:r w:rsidRPr="00AA33D9">
        <w:rPr>
          <w:b/>
          <w:bCs/>
          <w:sz w:val="28"/>
          <w:szCs w:val="28"/>
        </w:rPr>
        <w:t>Galala</w:t>
      </w:r>
      <w:proofErr w:type="spellEnd"/>
      <w:r w:rsidRPr="00AA33D9">
        <w:rPr>
          <w:sz w:val="28"/>
          <w:szCs w:val="28"/>
        </w:rPr>
        <w:t>, at an altitude of about 700 meters from the sea. With an area of 247 acres divided into two parts linked by a glass bridge and cable car, the project is built on terraces completely for the possibility of seeing the sea in all units Golf courses - tree forests The largest artificial lake in the Middle East - rock pools Cinemas, cafes and restaurants</w:t>
      </w:r>
    </w:p>
    <w:p w:rsidR="00A907B8" w:rsidRDefault="00AA33D9" w:rsidP="00AA33D9">
      <w:pPr>
        <w:rPr>
          <w:sz w:val="28"/>
          <w:szCs w:val="28"/>
        </w:rPr>
      </w:pPr>
      <w:r w:rsidRPr="00AA33D9">
        <w:rPr>
          <w:sz w:val="28"/>
          <w:szCs w:val="28"/>
        </w:rPr>
        <w:t xml:space="preserve">The </w:t>
      </w:r>
      <w:proofErr w:type="spellStart"/>
      <w:r w:rsidRPr="00AA33D9">
        <w:rPr>
          <w:sz w:val="28"/>
          <w:szCs w:val="28"/>
        </w:rPr>
        <w:t>Galala</w:t>
      </w:r>
      <w:proofErr w:type="spellEnd"/>
      <w:r w:rsidRPr="00AA33D9">
        <w:rPr>
          <w:sz w:val="28"/>
          <w:szCs w:val="28"/>
        </w:rPr>
        <w:t xml:space="preserve"> Sky City project is being built on a wide area of 282 acres, which is divided into two sections: 218 acres in the heart of </w:t>
      </w:r>
      <w:proofErr w:type="spellStart"/>
      <w:r w:rsidRPr="00AA33D9">
        <w:rPr>
          <w:sz w:val="28"/>
          <w:szCs w:val="28"/>
        </w:rPr>
        <w:t>Galala</w:t>
      </w:r>
      <w:proofErr w:type="spellEnd"/>
      <w:r w:rsidRPr="00AA33D9">
        <w:rPr>
          <w:sz w:val="28"/>
          <w:szCs w:val="28"/>
        </w:rPr>
        <w:t xml:space="preserve"> Mountain and 64 acres above the mountain, and the two portions are connected by an eye-catching glass bridge. This resort is created in a high Lebanese, Spanish, and Malaysian style, </w:t>
      </w:r>
      <w:r w:rsidRPr="00AA33D9">
        <w:rPr>
          <w:sz w:val="28"/>
          <w:szCs w:val="28"/>
        </w:rPr>
        <w:lastRenderedPageBreak/>
        <w:t>with a terrace system to ensure excellent panoramic views of the sea from all directions, and it offers a choice of units ranging from apartments, villas, and water chalets of various sizes, as well as integrated amenities.</w:t>
      </w:r>
    </w:p>
    <w:p w:rsidR="00AA33D9" w:rsidRPr="00AA33D9" w:rsidRDefault="00AA33D9" w:rsidP="00AA33D9">
      <w:pPr>
        <w:rPr>
          <w:sz w:val="28"/>
          <w:szCs w:val="28"/>
        </w:rPr>
      </w:pPr>
      <w:r w:rsidRPr="00AA33D9">
        <w:rPr>
          <w:sz w:val="28"/>
          <w:szCs w:val="28"/>
        </w:rPr>
        <w:t>Location</w:t>
      </w:r>
      <w:r>
        <w:rPr>
          <w:sz w:val="28"/>
          <w:szCs w:val="28"/>
        </w:rPr>
        <w:t xml:space="preserve">: </w:t>
      </w:r>
      <w:r w:rsidRPr="00AA33D9">
        <w:rPr>
          <w:sz w:val="28"/>
          <w:szCs w:val="28"/>
        </w:rPr>
        <w:t xml:space="preserve">Sky City Resort is defined by its prominent location in the </w:t>
      </w:r>
      <w:proofErr w:type="spellStart"/>
      <w:r w:rsidRPr="00AA33D9">
        <w:rPr>
          <w:sz w:val="28"/>
          <w:szCs w:val="28"/>
        </w:rPr>
        <w:t>Galala</w:t>
      </w:r>
      <w:proofErr w:type="spellEnd"/>
      <w:r w:rsidRPr="00AA33D9">
        <w:rPr>
          <w:sz w:val="28"/>
          <w:szCs w:val="28"/>
        </w:rPr>
        <w:t xml:space="preserve"> plateau on the Red Sea coast between Ain </w:t>
      </w:r>
      <w:proofErr w:type="spellStart"/>
      <w:r w:rsidRPr="00AA33D9">
        <w:rPr>
          <w:sz w:val="28"/>
          <w:szCs w:val="28"/>
        </w:rPr>
        <w:t>Sokhna</w:t>
      </w:r>
      <w:proofErr w:type="spellEnd"/>
      <w:r w:rsidRPr="00AA33D9">
        <w:rPr>
          <w:sz w:val="28"/>
          <w:szCs w:val="28"/>
        </w:rPr>
        <w:t xml:space="preserve"> and </w:t>
      </w:r>
      <w:proofErr w:type="spellStart"/>
      <w:r w:rsidRPr="00AA33D9">
        <w:rPr>
          <w:sz w:val="28"/>
          <w:szCs w:val="28"/>
        </w:rPr>
        <w:t>Zaafarana</w:t>
      </w:r>
      <w:proofErr w:type="spellEnd"/>
      <w:r w:rsidRPr="00AA33D9">
        <w:rPr>
          <w:sz w:val="28"/>
          <w:szCs w:val="28"/>
        </w:rPr>
        <w:t>, at an elevation of 750 meters above sea level, providing panoramic views of the Red Sea from all directions.</w:t>
      </w:r>
    </w:p>
    <w:p w:rsidR="00AA33D9" w:rsidRPr="00AA33D9" w:rsidRDefault="00AA33D9" w:rsidP="00AA33D9">
      <w:pPr>
        <w:rPr>
          <w:sz w:val="28"/>
          <w:szCs w:val="28"/>
        </w:rPr>
      </w:pPr>
      <w:r w:rsidRPr="00AA33D9">
        <w:rPr>
          <w:sz w:val="28"/>
          <w:szCs w:val="28"/>
        </w:rPr>
        <w:t xml:space="preserve">-Sky City is approximately 60 </w:t>
      </w:r>
      <w:proofErr w:type="spellStart"/>
      <w:proofErr w:type="gramStart"/>
      <w:r w:rsidRPr="00AA33D9">
        <w:rPr>
          <w:sz w:val="28"/>
          <w:szCs w:val="28"/>
        </w:rPr>
        <w:t>minutes</w:t>
      </w:r>
      <w:proofErr w:type="gramEnd"/>
      <w:r w:rsidRPr="00AA33D9">
        <w:rPr>
          <w:sz w:val="28"/>
          <w:szCs w:val="28"/>
        </w:rPr>
        <w:t xml:space="preserve"> drive</w:t>
      </w:r>
      <w:proofErr w:type="spellEnd"/>
      <w:r w:rsidRPr="00AA33D9">
        <w:rPr>
          <w:sz w:val="28"/>
          <w:szCs w:val="28"/>
        </w:rPr>
        <w:t xml:space="preserve"> from Cairo.</w:t>
      </w:r>
    </w:p>
    <w:p w:rsidR="00AA33D9" w:rsidRPr="00AA33D9" w:rsidRDefault="00AA33D9" w:rsidP="00AA33D9">
      <w:pPr>
        <w:rPr>
          <w:sz w:val="28"/>
          <w:szCs w:val="28"/>
        </w:rPr>
      </w:pPr>
      <w:r w:rsidRPr="00AA33D9">
        <w:rPr>
          <w:sz w:val="28"/>
          <w:szCs w:val="28"/>
        </w:rPr>
        <w:t xml:space="preserve">-It is about 20 km away from Ain </w:t>
      </w:r>
      <w:proofErr w:type="spellStart"/>
      <w:r w:rsidRPr="00AA33D9">
        <w:rPr>
          <w:sz w:val="28"/>
          <w:szCs w:val="28"/>
        </w:rPr>
        <w:t>Sokhna</w:t>
      </w:r>
      <w:proofErr w:type="spellEnd"/>
      <w:r w:rsidRPr="00AA33D9">
        <w:rPr>
          <w:sz w:val="28"/>
          <w:szCs w:val="28"/>
        </w:rPr>
        <w:t>.</w:t>
      </w:r>
    </w:p>
    <w:p w:rsidR="00AA33D9" w:rsidRPr="00AA33D9" w:rsidRDefault="00AA33D9" w:rsidP="00AA33D9">
      <w:pPr>
        <w:rPr>
          <w:sz w:val="28"/>
          <w:szCs w:val="28"/>
        </w:rPr>
      </w:pPr>
      <w:r w:rsidRPr="00AA33D9">
        <w:rPr>
          <w:sz w:val="28"/>
          <w:szCs w:val="28"/>
        </w:rPr>
        <w:t>-Sky City Village is 60 km from the Administrative Capital.</w:t>
      </w:r>
    </w:p>
    <w:p w:rsidR="00AA33D9" w:rsidRPr="00AA33D9" w:rsidRDefault="00AA33D9" w:rsidP="00AA33D9">
      <w:pPr>
        <w:rPr>
          <w:sz w:val="28"/>
          <w:szCs w:val="28"/>
        </w:rPr>
      </w:pPr>
      <w:r w:rsidRPr="00AA33D9">
        <w:rPr>
          <w:sz w:val="28"/>
          <w:szCs w:val="28"/>
        </w:rPr>
        <w:t xml:space="preserve">Property Types in Sky City El </w:t>
      </w:r>
      <w:proofErr w:type="spellStart"/>
      <w:r w:rsidRPr="00AA33D9">
        <w:rPr>
          <w:sz w:val="28"/>
          <w:szCs w:val="28"/>
        </w:rPr>
        <w:t>Galala</w:t>
      </w:r>
      <w:proofErr w:type="spellEnd"/>
      <w:r w:rsidRPr="00AA33D9">
        <w:rPr>
          <w:sz w:val="28"/>
          <w:szCs w:val="28"/>
        </w:rPr>
        <w:t xml:space="preserve"> Resort</w:t>
      </w:r>
    </w:p>
    <w:p w:rsidR="00AA33D9" w:rsidRPr="00AA33D9" w:rsidRDefault="00AA33D9" w:rsidP="00AA33D9">
      <w:pPr>
        <w:rPr>
          <w:sz w:val="28"/>
          <w:szCs w:val="28"/>
        </w:rPr>
      </w:pPr>
      <w:r w:rsidRPr="00AA33D9">
        <w:rPr>
          <w:sz w:val="28"/>
          <w:szCs w:val="28"/>
        </w:rPr>
        <w:t xml:space="preserve">Sky City </w:t>
      </w:r>
      <w:proofErr w:type="spellStart"/>
      <w:r w:rsidRPr="00AA33D9">
        <w:rPr>
          <w:sz w:val="28"/>
          <w:szCs w:val="28"/>
        </w:rPr>
        <w:t>Galala</w:t>
      </w:r>
      <w:proofErr w:type="spellEnd"/>
      <w:r w:rsidRPr="00AA33D9">
        <w:rPr>
          <w:sz w:val="28"/>
          <w:szCs w:val="28"/>
        </w:rPr>
        <w:t xml:space="preserve"> Village includes a group of units ranging from studios, luxury apartments, chalets, standalone villas, twin houses, and townhouses.</w:t>
      </w:r>
    </w:p>
    <w:p w:rsidR="00AA33D9" w:rsidRPr="00AA33D9" w:rsidRDefault="00AA33D9" w:rsidP="00AA33D9">
      <w:pPr>
        <w:rPr>
          <w:sz w:val="28"/>
          <w:szCs w:val="28"/>
        </w:rPr>
      </w:pPr>
      <w:r w:rsidRPr="00AA33D9">
        <w:rPr>
          <w:sz w:val="28"/>
          <w:szCs w:val="28"/>
        </w:rPr>
        <w:t>Amenities</w:t>
      </w:r>
    </w:p>
    <w:p w:rsidR="00AA33D9" w:rsidRPr="00AA33D9" w:rsidRDefault="00AA33D9" w:rsidP="00AA33D9">
      <w:pPr>
        <w:rPr>
          <w:sz w:val="28"/>
          <w:szCs w:val="28"/>
        </w:rPr>
      </w:pPr>
      <w:r w:rsidRPr="00AA33D9">
        <w:rPr>
          <w:sz w:val="28"/>
          <w:szCs w:val="28"/>
        </w:rPr>
        <w:t>Infrastructure</w:t>
      </w:r>
    </w:p>
    <w:p w:rsidR="00AA33D9" w:rsidRPr="00AA33D9" w:rsidRDefault="00AA33D9" w:rsidP="00AA33D9">
      <w:pPr>
        <w:rPr>
          <w:sz w:val="28"/>
          <w:szCs w:val="28"/>
        </w:rPr>
      </w:pPr>
      <w:r w:rsidRPr="00AA33D9">
        <w:rPr>
          <w:sz w:val="28"/>
          <w:szCs w:val="28"/>
        </w:rPr>
        <w:t>Livability</w:t>
      </w:r>
    </w:p>
    <w:p w:rsidR="00AA33D9" w:rsidRPr="00AA33D9" w:rsidRDefault="00AA33D9" w:rsidP="00AA33D9">
      <w:pPr>
        <w:rPr>
          <w:sz w:val="28"/>
          <w:szCs w:val="28"/>
        </w:rPr>
      </w:pPr>
      <w:r w:rsidRPr="00AA33D9">
        <w:rPr>
          <w:sz w:val="28"/>
          <w:szCs w:val="28"/>
        </w:rPr>
        <w:t>Commercial strip</w:t>
      </w:r>
    </w:p>
    <w:p w:rsidR="00AA33D9" w:rsidRPr="00AA33D9" w:rsidRDefault="00AA33D9" w:rsidP="00AA33D9">
      <w:pPr>
        <w:rPr>
          <w:sz w:val="28"/>
          <w:szCs w:val="28"/>
        </w:rPr>
      </w:pPr>
      <w:r w:rsidRPr="00AA33D9">
        <w:rPr>
          <w:sz w:val="28"/>
          <w:szCs w:val="28"/>
        </w:rPr>
        <w:t>Mosque</w:t>
      </w:r>
    </w:p>
    <w:p w:rsidR="00AA33D9" w:rsidRPr="00AA33D9" w:rsidRDefault="00AA33D9" w:rsidP="00AA33D9">
      <w:pPr>
        <w:rPr>
          <w:sz w:val="28"/>
          <w:szCs w:val="28"/>
        </w:rPr>
      </w:pPr>
      <w:r w:rsidRPr="00AA33D9">
        <w:rPr>
          <w:sz w:val="28"/>
          <w:szCs w:val="28"/>
        </w:rPr>
        <w:t>Outdoor pools</w:t>
      </w:r>
    </w:p>
    <w:p w:rsidR="00AA33D9" w:rsidRDefault="00AA33D9" w:rsidP="00AA33D9">
      <w:pPr>
        <w:rPr>
          <w:sz w:val="28"/>
          <w:szCs w:val="28"/>
        </w:rPr>
      </w:pPr>
      <w:r w:rsidRPr="00AA33D9">
        <w:rPr>
          <w:sz w:val="28"/>
          <w:szCs w:val="28"/>
        </w:rPr>
        <w:t>Finishing</w:t>
      </w:r>
    </w:p>
    <w:p w:rsidR="00AA33D9" w:rsidRPr="00AA33D9" w:rsidRDefault="00AA33D9" w:rsidP="00AA33D9">
      <w:pPr>
        <w:rPr>
          <w:sz w:val="28"/>
          <w:szCs w:val="28"/>
        </w:rPr>
      </w:pPr>
      <w:bookmarkStart w:id="0" w:name="_GoBack"/>
      <w:bookmarkEnd w:id="0"/>
      <w:r w:rsidRPr="00AA33D9">
        <w:rPr>
          <w:sz w:val="28"/>
          <w:szCs w:val="28"/>
        </w:rPr>
        <w:t>Golf Course</w:t>
      </w:r>
      <w:r>
        <w:rPr>
          <w:sz w:val="28"/>
          <w:szCs w:val="28"/>
        </w:rPr>
        <w:t xml:space="preserve">: </w:t>
      </w:r>
      <w:r w:rsidRPr="00AA33D9">
        <w:rPr>
          <w:sz w:val="28"/>
          <w:szCs w:val="28"/>
        </w:rPr>
        <w:t>There is a large golf course area of ​​up to 20 acres, as well as a clubhouse.</w:t>
      </w:r>
    </w:p>
    <w:p w:rsidR="00AA33D9" w:rsidRPr="00AA33D9" w:rsidRDefault="00AA33D9" w:rsidP="00AA33D9">
      <w:pPr>
        <w:rPr>
          <w:sz w:val="28"/>
          <w:szCs w:val="28"/>
        </w:rPr>
      </w:pPr>
      <w:r w:rsidRPr="00AA33D9">
        <w:rPr>
          <w:sz w:val="28"/>
          <w:szCs w:val="28"/>
        </w:rPr>
        <w:t>Chairlift</w:t>
      </w:r>
      <w:r>
        <w:rPr>
          <w:sz w:val="28"/>
          <w:szCs w:val="28"/>
        </w:rPr>
        <w:t xml:space="preserve">: </w:t>
      </w:r>
      <w:r w:rsidRPr="00AA33D9">
        <w:rPr>
          <w:sz w:val="28"/>
          <w:szCs w:val="28"/>
        </w:rPr>
        <w:t>There is a chairlift for easy transportation in the resort and a panoramic view of the entire city from above.</w:t>
      </w:r>
    </w:p>
    <w:p w:rsidR="00AA33D9" w:rsidRPr="00AA33D9" w:rsidRDefault="00AA33D9" w:rsidP="00AA33D9">
      <w:pPr>
        <w:rPr>
          <w:sz w:val="28"/>
          <w:szCs w:val="28"/>
        </w:rPr>
      </w:pPr>
      <w:r w:rsidRPr="00AA33D9">
        <w:rPr>
          <w:sz w:val="28"/>
          <w:szCs w:val="28"/>
        </w:rPr>
        <w:t>Rock Pools</w:t>
      </w:r>
      <w:r>
        <w:rPr>
          <w:sz w:val="28"/>
          <w:szCs w:val="28"/>
        </w:rPr>
        <w:t xml:space="preserve">: </w:t>
      </w:r>
      <w:r w:rsidRPr="00AA33D9">
        <w:rPr>
          <w:sz w:val="28"/>
          <w:szCs w:val="28"/>
        </w:rPr>
        <w:t xml:space="preserve">Sky City El </w:t>
      </w:r>
      <w:proofErr w:type="spellStart"/>
      <w:r w:rsidRPr="00AA33D9">
        <w:rPr>
          <w:sz w:val="28"/>
          <w:szCs w:val="28"/>
        </w:rPr>
        <w:t>Galala</w:t>
      </w:r>
      <w:proofErr w:type="spellEnd"/>
      <w:r w:rsidRPr="00AA33D9">
        <w:rPr>
          <w:sz w:val="28"/>
          <w:szCs w:val="28"/>
        </w:rPr>
        <w:t xml:space="preserve"> has 1200 rock pools that are not found in any other resort.</w:t>
      </w:r>
    </w:p>
    <w:p w:rsidR="00AA33D9" w:rsidRPr="00AA33D9" w:rsidRDefault="00AA33D9" w:rsidP="00AA33D9">
      <w:pPr>
        <w:rPr>
          <w:sz w:val="28"/>
          <w:szCs w:val="28"/>
        </w:rPr>
      </w:pPr>
      <w:r w:rsidRPr="00AA33D9">
        <w:rPr>
          <w:sz w:val="28"/>
          <w:szCs w:val="28"/>
        </w:rPr>
        <w:lastRenderedPageBreak/>
        <w:t xml:space="preserve">A </w:t>
      </w:r>
      <w:proofErr w:type="gramStart"/>
      <w:r w:rsidRPr="00AA33D9">
        <w:rPr>
          <w:sz w:val="28"/>
          <w:szCs w:val="28"/>
        </w:rPr>
        <w:t>tropical</w:t>
      </w:r>
      <w:proofErr w:type="gramEnd"/>
      <w:r w:rsidRPr="00AA33D9">
        <w:rPr>
          <w:sz w:val="28"/>
          <w:szCs w:val="28"/>
        </w:rPr>
        <w:t>-Style Woodland</w:t>
      </w:r>
      <w:r>
        <w:rPr>
          <w:sz w:val="28"/>
          <w:szCs w:val="28"/>
        </w:rPr>
        <w:t xml:space="preserve">: </w:t>
      </w:r>
      <w:r w:rsidRPr="00AA33D9">
        <w:rPr>
          <w:sz w:val="28"/>
          <w:szCs w:val="28"/>
        </w:rPr>
        <w:t>There is also tropical-style woodland on an area of ​​20 acres.</w:t>
      </w:r>
    </w:p>
    <w:p w:rsidR="00AA33D9" w:rsidRPr="00AA33D9" w:rsidRDefault="00AA33D9" w:rsidP="00AA33D9">
      <w:pPr>
        <w:rPr>
          <w:sz w:val="28"/>
          <w:szCs w:val="28"/>
        </w:rPr>
      </w:pPr>
      <w:proofErr w:type="spellStart"/>
      <w:r w:rsidRPr="00AA33D9">
        <w:rPr>
          <w:sz w:val="28"/>
          <w:szCs w:val="28"/>
        </w:rPr>
        <w:t>Aquapark</w:t>
      </w:r>
      <w:proofErr w:type="spellEnd"/>
      <w:r>
        <w:rPr>
          <w:sz w:val="28"/>
          <w:szCs w:val="28"/>
        </w:rPr>
        <w:t xml:space="preserve">: </w:t>
      </w:r>
      <w:r w:rsidRPr="00AA33D9">
        <w:rPr>
          <w:sz w:val="28"/>
          <w:szCs w:val="28"/>
        </w:rPr>
        <w:t>The resort offers you the largest water park “</w:t>
      </w:r>
      <w:proofErr w:type="spellStart"/>
      <w:r w:rsidRPr="00AA33D9">
        <w:rPr>
          <w:sz w:val="28"/>
          <w:szCs w:val="28"/>
        </w:rPr>
        <w:t>Aquapark</w:t>
      </w:r>
      <w:proofErr w:type="spellEnd"/>
      <w:r w:rsidRPr="00AA33D9">
        <w:rPr>
          <w:sz w:val="28"/>
          <w:szCs w:val="28"/>
        </w:rPr>
        <w:t>” to enjoy your time with your family all day long.</w:t>
      </w:r>
    </w:p>
    <w:p w:rsidR="00AA33D9" w:rsidRPr="00AA33D9" w:rsidRDefault="00AA33D9" w:rsidP="00AA33D9">
      <w:pPr>
        <w:rPr>
          <w:sz w:val="28"/>
          <w:szCs w:val="28"/>
        </w:rPr>
      </w:pPr>
      <w:r w:rsidRPr="00AA33D9">
        <w:rPr>
          <w:sz w:val="28"/>
          <w:szCs w:val="28"/>
        </w:rPr>
        <w:t>Waterfalls</w:t>
      </w:r>
      <w:r>
        <w:rPr>
          <w:sz w:val="28"/>
          <w:szCs w:val="28"/>
        </w:rPr>
        <w:t xml:space="preserve">: </w:t>
      </w:r>
      <w:r w:rsidRPr="00AA33D9">
        <w:rPr>
          <w:sz w:val="28"/>
          <w:szCs w:val="28"/>
        </w:rPr>
        <w:t>The resort provides you with large waterfalls with the depth of the whole project, which will always catch your eye.</w:t>
      </w:r>
    </w:p>
    <w:p w:rsidR="00A907B8" w:rsidRDefault="00A907B8" w:rsidP="00AA33D9">
      <w:pPr>
        <w:rPr>
          <w:sz w:val="28"/>
          <w:szCs w:val="28"/>
        </w:rPr>
      </w:pPr>
    </w:p>
    <w:p w:rsidR="00A907B8" w:rsidRDefault="00A907B8" w:rsidP="00A907B8">
      <w:pPr>
        <w:rPr>
          <w:sz w:val="28"/>
          <w:szCs w:val="28"/>
        </w:rPr>
      </w:pPr>
    </w:p>
    <w:p w:rsidR="00A907B8" w:rsidRPr="00A907B8" w:rsidRDefault="00A907B8" w:rsidP="00A907B8">
      <w:pPr>
        <w:rPr>
          <w:sz w:val="28"/>
          <w:szCs w:val="28"/>
        </w:rPr>
      </w:pPr>
    </w:p>
    <w:sectPr w:rsidR="00A907B8" w:rsidRPr="00A907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8A204E1"/>
    <w:multiLevelType w:val="multilevel"/>
    <w:tmpl w:val="D6365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07B8"/>
    <w:rsid w:val="000D20F5"/>
    <w:rsid w:val="00A907B8"/>
    <w:rsid w:val="00AA33D9"/>
    <w:rsid w:val="00C16D5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40E3AF"/>
  <w15:chartTrackingRefBased/>
  <w15:docId w15:val="{7D8562CF-0353-4672-9574-36816ED212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907B8"/>
    <w:rPr>
      <w:color w:val="0563C1" w:themeColor="hyperlink"/>
      <w:u w:val="single"/>
    </w:rPr>
  </w:style>
  <w:style w:type="character" w:styleId="FollowedHyperlink">
    <w:name w:val="FollowedHyperlink"/>
    <w:basedOn w:val="DefaultParagraphFont"/>
    <w:uiPriority w:val="99"/>
    <w:semiHidden/>
    <w:unhideWhenUsed/>
    <w:rsid w:val="00A907B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460518">
      <w:bodyDiv w:val="1"/>
      <w:marLeft w:val="0"/>
      <w:marRight w:val="0"/>
      <w:marTop w:val="0"/>
      <w:marBottom w:val="0"/>
      <w:divBdr>
        <w:top w:val="none" w:sz="0" w:space="0" w:color="auto"/>
        <w:left w:val="none" w:sz="0" w:space="0" w:color="auto"/>
        <w:bottom w:val="none" w:sz="0" w:space="0" w:color="auto"/>
        <w:right w:val="none" w:sz="0" w:space="0" w:color="auto"/>
      </w:divBdr>
      <w:divsChild>
        <w:div w:id="1451897419">
          <w:marLeft w:val="0"/>
          <w:marRight w:val="0"/>
          <w:marTop w:val="0"/>
          <w:marBottom w:val="300"/>
          <w:divBdr>
            <w:top w:val="none" w:sz="0" w:space="0" w:color="auto"/>
            <w:left w:val="none" w:sz="0" w:space="0" w:color="auto"/>
            <w:bottom w:val="none" w:sz="0" w:space="0" w:color="auto"/>
            <w:right w:val="none" w:sz="0" w:space="0" w:color="auto"/>
          </w:divBdr>
          <w:divsChild>
            <w:div w:id="607929081">
              <w:marLeft w:val="0"/>
              <w:marRight w:val="0"/>
              <w:marTop w:val="0"/>
              <w:marBottom w:val="0"/>
              <w:divBdr>
                <w:top w:val="none" w:sz="0" w:space="0" w:color="auto"/>
                <w:left w:val="none" w:sz="0" w:space="0" w:color="auto"/>
                <w:bottom w:val="none" w:sz="0" w:space="0" w:color="auto"/>
                <w:right w:val="none" w:sz="0" w:space="0" w:color="auto"/>
              </w:divBdr>
            </w:div>
          </w:divsChild>
        </w:div>
        <w:div w:id="1098018926">
          <w:marLeft w:val="0"/>
          <w:marRight w:val="0"/>
          <w:marTop w:val="0"/>
          <w:marBottom w:val="300"/>
          <w:divBdr>
            <w:top w:val="none" w:sz="0" w:space="0" w:color="auto"/>
            <w:left w:val="none" w:sz="0" w:space="0" w:color="auto"/>
            <w:bottom w:val="none" w:sz="0" w:space="0" w:color="auto"/>
            <w:right w:val="none" w:sz="0" w:space="0" w:color="auto"/>
          </w:divBdr>
          <w:divsChild>
            <w:div w:id="1984775161">
              <w:marLeft w:val="0"/>
              <w:marRight w:val="0"/>
              <w:marTop w:val="0"/>
              <w:marBottom w:val="0"/>
              <w:divBdr>
                <w:top w:val="none" w:sz="0" w:space="0" w:color="auto"/>
                <w:left w:val="none" w:sz="0" w:space="0" w:color="auto"/>
                <w:bottom w:val="none" w:sz="0" w:space="0" w:color="auto"/>
                <w:right w:val="none" w:sz="0" w:space="0" w:color="auto"/>
              </w:divBdr>
            </w:div>
          </w:divsChild>
        </w:div>
        <w:div w:id="835457409">
          <w:marLeft w:val="0"/>
          <w:marRight w:val="0"/>
          <w:marTop w:val="0"/>
          <w:marBottom w:val="300"/>
          <w:divBdr>
            <w:top w:val="none" w:sz="0" w:space="0" w:color="auto"/>
            <w:left w:val="none" w:sz="0" w:space="0" w:color="auto"/>
            <w:bottom w:val="none" w:sz="0" w:space="0" w:color="auto"/>
            <w:right w:val="none" w:sz="0" w:space="0" w:color="auto"/>
          </w:divBdr>
          <w:divsChild>
            <w:div w:id="1198085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80146">
      <w:bodyDiv w:val="1"/>
      <w:marLeft w:val="0"/>
      <w:marRight w:val="0"/>
      <w:marTop w:val="0"/>
      <w:marBottom w:val="0"/>
      <w:divBdr>
        <w:top w:val="none" w:sz="0" w:space="0" w:color="auto"/>
        <w:left w:val="none" w:sz="0" w:space="0" w:color="auto"/>
        <w:bottom w:val="none" w:sz="0" w:space="0" w:color="auto"/>
        <w:right w:val="none" w:sz="0" w:space="0" w:color="auto"/>
      </w:divBdr>
    </w:div>
    <w:div w:id="87387221">
      <w:bodyDiv w:val="1"/>
      <w:marLeft w:val="0"/>
      <w:marRight w:val="0"/>
      <w:marTop w:val="0"/>
      <w:marBottom w:val="0"/>
      <w:divBdr>
        <w:top w:val="none" w:sz="0" w:space="0" w:color="auto"/>
        <w:left w:val="none" w:sz="0" w:space="0" w:color="auto"/>
        <w:bottom w:val="none" w:sz="0" w:space="0" w:color="auto"/>
        <w:right w:val="none" w:sz="0" w:space="0" w:color="auto"/>
      </w:divBdr>
    </w:div>
    <w:div w:id="193422778">
      <w:bodyDiv w:val="1"/>
      <w:marLeft w:val="0"/>
      <w:marRight w:val="0"/>
      <w:marTop w:val="0"/>
      <w:marBottom w:val="0"/>
      <w:divBdr>
        <w:top w:val="none" w:sz="0" w:space="0" w:color="auto"/>
        <w:left w:val="none" w:sz="0" w:space="0" w:color="auto"/>
        <w:bottom w:val="none" w:sz="0" w:space="0" w:color="auto"/>
        <w:right w:val="none" w:sz="0" w:space="0" w:color="auto"/>
      </w:divBdr>
      <w:divsChild>
        <w:div w:id="290013946">
          <w:marLeft w:val="0"/>
          <w:marRight w:val="0"/>
          <w:marTop w:val="0"/>
          <w:marBottom w:val="300"/>
          <w:divBdr>
            <w:top w:val="none" w:sz="0" w:space="0" w:color="auto"/>
            <w:left w:val="none" w:sz="0" w:space="0" w:color="auto"/>
            <w:bottom w:val="none" w:sz="0" w:space="0" w:color="auto"/>
            <w:right w:val="none" w:sz="0" w:space="0" w:color="auto"/>
          </w:divBdr>
          <w:divsChild>
            <w:div w:id="1285885923">
              <w:marLeft w:val="0"/>
              <w:marRight w:val="0"/>
              <w:marTop w:val="0"/>
              <w:marBottom w:val="0"/>
              <w:divBdr>
                <w:top w:val="none" w:sz="0" w:space="0" w:color="auto"/>
                <w:left w:val="none" w:sz="0" w:space="0" w:color="auto"/>
                <w:bottom w:val="none" w:sz="0" w:space="0" w:color="auto"/>
                <w:right w:val="none" w:sz="0" w:space="0" w:color="auto"/>
              </w:divBdr>
            </w:div>
          </w:divsChild>
        </w:div>
        <w:div w:id="1431199086">
          <w:marLeft w:val="0"/>
          <w:marRight w:val="0"/>
          <w:marTop w:val="0"/>
          <w:marBottom w:val="300"/>
          <w:divBdr>
            <w:top w:val="none" w:sz="0" w:space="0" w:color="auto"/>
            <w:left w:val="none" w:sz="0" w:space="0" w:color="auto"/>
            <w:bottom w:val="none" w:sz="0" w:space="0" w:color="auto"/>
            <w:right w:val="none" w:sz="0" w:space="0" w:color="auto"/>
          </w:divBdr>
          <w:divsChild>
            <w:div w:id="172232614">
              <w:marLeft w:val="0"/>
              <w:marRight w:val="0"/>
              <w:marTop w:val="0"/>
              <w:marBottom w:val="0"/>
              <w:divBdr>
                <w:top w:val="none" w:sz="0" w:space="0" w:color="auto"/>
                <w:left w:val="none" w:sz="0" w:space="0" w:color="auto"/>
                <w:bottom w:val="none" w:sz="0" w:space="0" w:color="auto"/>
                <w:right w:val="none" w:sz="0" w:space="0" w:color="auto"/>
              </w:divBdr>
            </w:div>
          </w:divsChild>
        </w:div>
        <w:div w:id="957681178">
          <w:marLeft w:val="0"/>
          <w:marRight w:val="0"/>
          <w:marTop w:val="0"/>
          <w:marBottom w:val="300"/>
          <w:divBdr>
            <w:top w:val="none" w:sz="0" w:space="0" w:color="auto"/>
            <w:left w:val="none" w:sz="0" w:space="0" w:color="auto"/>
            <w:bottom w:val="none" w:sz="0" w:space="0" w:color="auto"/>
            <w:right w:val="none" w:sz="0" w:space="0" w:color="auto"/>
          </w:divBdr>
          <w:divsChild>
            <w:div w:id="1507398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27223">
      <w:bodyDiv w:val="1"/>
      <w:marLeft w:val="0"/>
      <w:marRight w:val="0"/>
      <w:marTop w:val="0"/>
      <w:marBottom w:val="0"/>
      <w:divBdr>
        <w:top w:val="none" w:sz="0" w:space="0" w:color="auto"/>
        <w:left w:val="none" w:sz="0" w:space="0" w:color="auto"/>
        <w:bottom w:val="none" w:sz="0" w:space="0" w:color="auto"/>
        <w:right w:val="none" w:sz="0" w:space="0" w:color="auto"/>
      </w:divBdr>
    </w:div>
    <w:div w:id="210771670">
      <w:bodyDiv w:val="1"/>
      <w:marLeft w:val="0"/>
      <w:marRight w:val="0"/>
      <w:marTop w:val="0"/>
      <w:marBottom w:val="0"/>
      <w:divBdr>
        <w:top w:val="none" w:sz="0" w:space="0" w:color="auto"/>
        <w:left w:val="none" w:sz="0" w:space="0" w:color="auto"/>
        <w:bottom w:val="none" w:sz="0" w:space="0" w:color="auto"/>
        <w:right w:val="none" w:sz="0" w:space="0" w:color="auto"/>
      </w:divBdr>
    </w:div>
    <w:div w:id="429858501">
      <w:bodyDiv w:val="1"/>
      <w:marLeft w:val="0"/>
      <w:marRight w:val="0"/>
      <w:marTop w:val="0"/>
      <w:marBottom w:val="0"/>
      <w:divBdr>
        <w:top w:val="none" w:sz="0" w:space="0" w:color="auto"/>
        <w:left w:val="none" w:sz="0" w:space="0" w:color="auto"/>
        <w:bottom w:val="none" w:sz="0" w:space="0" w:color="auto"/>
        <w:right w:val="none" w:sz="0" w:space="0" w:color="auto"/>
      </w:divBdr>
      <w:divsChild>
        <w:div w:id="520093877">
          <w:marLeft w:val="0"/>
          <w:marRight w:val="0"/>
          <w:marTop w:val="0"/>
          <w:marBottom w:val="300"/>
          <w:divBdr>
            <w:top w:val="none" w:sz="0" w:space="0" w:color="auto"/>
            <w:left w:val="none" w:sz="0" w:space="0" w:color="auto"/>
            <w:bottom w:val="none" w:sz="0" w:space="0" w:color="auto"/>
            <w:right w:val="none" w:sz="0" w:space="0" w:color="auto"/>
          </w:divBdr>
          <w:divsChild>
            <w:div w:id="1214973630">
              <w:marLeft w:val="0"/>
              <w:marRight w:val="0"/>
              <w:marTop w:val="0"/>
              <w:marBottom w:val="0"/>
              <w:divBdr>
                <w:top w:val="none" w:sz="0" w:space="0" w:color="auto"/>
                <w:left w:val="none" w:sz="0" w:space="0" w:color="auto"/>
                <w:bottom w:val="none" w:sz="0" w:space="0" w:color="auto"/>
                <w:right w:val="none" w:sz="0" w:space="0" w:color="auto"/>
              </w:divBdr>
            </w:div>
          </w:divsChild>
        </w:div>
        <w:div w:id="433552857">
          <w:marLeft w:val="0"/>
          <w:marRight w:val="0"/>
          <w:marTop w:val="0"/>
          <w:marBottom w:val="0"/>
          <w:divBdr>
            <w:top w:val="none" w:sz="0" w:space="0" w:color="auto"/>
            <w:left w:val="none" w:sz="0" w:space="0" w:color="auto"/>
            <w:bottom w:val="none" w:sz="0" w:space="0" w:color="auto"/>
            <w:right w:val="none" w:sz="0" w:space="0" w:color="auto"/>
          </w:divBdr>
        </w:div>
      </w:divsChild>
    </w:div>
    <w:div w:id="471290578">
      <w:bodyDiv w:val="1"/>
      <w:marLeft w:val="0"/>
      <w:marRight w:val="0"/>
      <w:marTop w:val="0"/>
      <w:marBottom w:val="0"/>
      <w:divBdr>
        <w:top w:val="none" w:sz="0" w:space="0" w:color="auto"/>
        <w:left w:val="none" w:sz="0" w:space="0" w:color="auto"/>
        <w:bottom w:val="none" w:sz="0" w:space="0" w:color="auto"/>
        <w:right w:val="none" w:sz="0" w:space="0" w:color="auto"/>
      </w:divBdr>
      <w:divsChild>
        <w:div w:id="1957105013">
          <w:marLeft w:val="0"/>
          <w:marRight w:val="0"/>
          <w:marTop w:val="0"/>
          <w:marBottom w:val="0"/>
          <w:divBdr>
            <w:top w:val="single" w:sz="6" w:space="15" w:color="D4D4D4"/>
            <w:left w:val="single" w:sz="6" w:space="19" w:color="D4D4D4"/>
            <w:bottom w:val="none" w:sz="0" w:space="0" w:color="auto"/>
            <w:right w:val="single" w:sz="6" w:space="19" w:color="D4D4D4"/>
          </w:divBdr>
        </w:div>
        <w:div w:id="1157382988">
          <w:marLeft w:val="0"/>
          <w:marRight w:val="0"/>
          <w:marTop w:val="0"/>
          <w:marBottom w:val="0"/>
          <w:divBdr>
            <w:top w:val="none" w:sz="0" w:space="0" w:color="auto"/>
            <w:left w:val="none" w:sz="0" w:space="0" w:color="auto"/>
            <w:bottom w:val="none" w:sz="0" w:space="0" w:color="auto"/>
            <w:right w:val="none" w:sz="0" w:space="0" w:color="auto"/>
          </w:divBdr>
        </w:div>
        <w:div w:id="2065445712">
          <w:marLeft w:val="0"/>
          <w:marRight w:val="0"/>
          <w:marTop w:val="0"/>
          <w:marBottom w:val="0"/>
          <w:divBdr>
            <w:top w:val="none" w:sz="0" w:space="0" w:color="auto"/>
            <w:left w:val="single" w:sz="6" w:space="15" w:color="D4D4D4"/>
            <w:bottom w:val="single" w:sz="6" w:space="15" w:color="D4D4D4"/>
            <w:right w:val="single" w:sz="6" w:space="15" w:color="D4D4D4"/>
          </w:divBdr>
        </w:div>
      </w:divsChild>
    </w:div>
    <w:div w:id="484669199">
      <w:bodyDiv w:val="1"/>
      <w:marLeft w:val="0"/>
      <w:marRight w:val="0"/>
      <w:marTop w:val="0"/>
      <w:marBottom w:val="0"/>
      <w:divBdr>
        <w:top w:val="none" w:sz="0" w:space="0" w:color="auto"/>
        <w:left w:val="none" w:sz="0" w:space="0" w:color="auto"/>
        <w:bottom w:val="none" w:sz="0" w:space="0" w:color="auto"/>
        <w:right w:val="none" w:sz="0" w:space="0" w:color="auto"/>
      </w:divBdr>
    </w:div>
    <w:div w:id="615059809">
      <w:bodyDiv w:val="1"/>
      <w:marLeft w:val="0"/>
      <w:marRight w:val="0"/>
      <w:marTop w:val="0"/>
      <w:marBottom w:val="0"/>
      <w:divBdr>
        <w:top w:val="none" w:sz="0" w:space="0" w:color="auto"/>
        <w:left w:val="none" w:sz="0" w:space="0" w:color="auto"/>
        <w:bottom w:val="none" w:sz="0" w:space="0" w:color="auto"/>
        <w:right w:val="none" w:sz="0" w:space="0" w:color="auto"/>
      </w:divBdr>
    </w:div>
    <w:div w:id="615137975">
      <w:bodyDiv w:val="1"/>
      <w:marLeft w:val="0"/>
      <w:marRight w:val="0"/>
      <w:marTop w:val="0"/>
      <w:marBottom w:val="0"/>
      <w:divBdr>
        <w:top w:val="none" w:sz="0" w:space="0" w:color="auto"/>
        <w:left w:val="none" w:sz="0" w:space="0" w:color="auto"/>
        <w:bottom w:val="none" w:sz="0" w:space="0" w:color="auto"/>
        <w:right w:val="none" w:sz="0" w:space="0" w:color="auto"/>
      </w:divBdr>
    </w:div>
    <w:div w:id="711539721">
      <w:bodyDiv w:val="1"/>
      <w:marLeft w:val="0"/>
      <w:marRight w:val="0"/>
      <w:marTop w:val="0"/>
      <w:marBottom w:val="0"/>
      <w:divBdr>
        <w:top w:val="none" w:sz="0" w:space="0" w:color="auto"/>
        <w:left w:val="none" w:sz="0" w:space="0" w:color="auto"/>
        <w:bottom w:val="none" w:sz="0" w:space="0" w:color="auto"/>
        <w:right w:val="none" w:sz="0" w:space="0" w:color="auto"/>
      </w:divBdr>
      <w:divsChild>
        <w:div w:id="1719207309">
          <w:marLeft w:val="0"/>
          <w:marRight w:val="0"/>
          <w:marTop w:val="0"/>
          <w:marBottom w:val="300"/>
          <w:divBdr>
            <w:top w:val="none" w:sz="0" w:space="0" w:color="auto"/>
            <w:left w:val="none" w:sz="0" w:space="0" w:color="auto"/>
            <w:bottom w:val="none" w:sz="0" w:space="0" w:color="auto"/>
            <w:right w:val="none" w:sz="0" w:space="0" w:color="auto"/>
          </w:divBdr>
          <w:divsChild>
            <w:div w:id="1442336249">
              <w:marLeft w:val="0"/>
              <w:marRight w:val="0"/>
              <w:marTop w:val="0"/>
              <w:marBottom w:val="0"/>
              <w:divBdr>
                <w:top w:val="none" w:sz="0" w:space="0" w:color="auto"/>
                <w:left w:val="none" w:sz="0" w:space="0" w:color="auto"/>
                <w:bottom w:val="none" w:sz="0" w:space="0" w:color="auto"/>
                <w:right w:val="none" w:sz="0" w:space="0" w:color="auto"/>
              </w:divBdr>
            </w:div>
          </w:divsChild>
        </w:div>
        <w:div w:id="15664593">
          <w:marLeft w:val="0"/>
          <w:marRight w:val="0"/>
          <w:marTop w:val="0"/>
          <w:marBottom w:val="0"/>
          <w:divBdr>
            <w:top w:val="none" w:sz="0" w:space="0" w:color="auto"/>
            <w:left w:val="none" w:sz="0" w:space="0" w:color="auto"/>
            <w:bottom w:val="none" w:sz="0" w:space="0" w:color="auto"/>
            <w:right w:val="none" w:sz="0" w:space="0" w:color="auto"/>
          </w:divBdr>
        </w:div>
      </w:divsChild>
    </w:div>
    <w:div w:id="781848620">
      <w:bodyDiv w:val="1"/>
      <w:marLeft w:val="0"/>
      <w:marRight w:val="0"/>
      <w:marTop w:val="0"/>
      <w:marBottom w:val="0"/>
      <w:divBdr>
        <w:top w:val="none" w:sz="0" w:space="0" w:color="auto"/>
        <w:left w:val="none" w:sz="0" w:space="0" w:color="auto"/>
        <w:bottom w:val="none" w:sz="0" w:space="0" w:color="auto"/>
        <w:right w:val="none" w:sz="0" w:space="0" w:color="auto"/>
      </w:divBdr>
    </w:div>
    <w:div w:id="806555261">
      <w:bodyDiv w:val="1"/>
      <w:marLeft w:val="0"/>
      <w:marRight w:val="0"/>
      <w:marTop w:val="0"/>
      <w:marBottom w:val="0"/>
      <w:divBdr>
        <w:top w:val="none" w:sz="0" w:space="0" w:color="auto"/>
        <w:left w:val="none" w:sz="0" w:space="0" w:color="auto"/>
        <w:bottom w:val="none" w:sz="0" w:space="0" w:color="auto"/>
        <w:right w:val="none" w:sz="0" w:space="0" w:color="auto"/>
      </w:divBdr>
      <w:divsChild>
        <w:div w:id="242224241">
          <w:marLeft w:val="0"/>
          <w:marRight w:val="0"/>
          <w:marTop w:val="0"/>
          <w:marBottom w:val="300"/>
          <w:divBdr>
            <w:top w:val="none" w:sz="0" w:space="0" w:color="auto"/>
            <w:left w:val="none" w:sz="0" w:space="0" w:color="auto"/>
            <w:bottom w:val="none" w:sz="0" w:space="0" w:color="auto"/>
            <w:right w:val="none" w:sz="0" w:space="0" w:color="auto"/>
          </w:divBdr>
          <w:divsChild>
            <w:div w:id="97870692">
              <w:marLeft w:val="0"/>
              <w:marRight w:val="0"/>
              <w:marTop w:val="0"/>
              <w:marBottom w:val="0"/>
              <w:divBdr>
                <w:top w:val="none" w:sz="0" w:space="0" w:color="auto"/>
                <w:left w:val="none" w:sz="0" w:space="0" w:color="auto"/>
                <w:bottom w:val="none" w:sz="0" w:space="0" w:color="auto"/>
                <w:right w:val="none" w:sz="0" w:space="0" w:color="auto"/>
              </w:divBdr>
            </w:div>
          </w:divsChild>
        </w:div>
        <w:div w:id="1627082956">
          <w:marLeft w:val="0"/>
          <w:marRight w:val="0"/>
          <w:marTop w:val="0"/>
          <w:marBottom w:val="300"/>
          <w:divBdr>
            <w:top w:val="none" w:sz="0" w:space="0" w:color="auto"/>
            <w:left w:val="none" w:sz="0" w:space="0" w:color="auto"/>
            <w:bottom w:val="none" w:sz="0" w:space="0" w:color="auto"/>
            <w:right w:val="none" w:sz="0" w:space="0" w:color="auto"/>
          </w:divBdr>
          <w:divsChild>
            <w:div w:id="1636642328">
              <w:marLeft w:val="0"/>
              <w:marRight w:val="0"/>
              <w:marTop w:val="0"/>
              <w:marBottom w:val="0"/>
              <w:divBdr>
                <w:top w:val="none" w:sz="0" w:space="0" w:color="auto"/>
                <w:left w:val="none" w:sz="0" w:space="0" w:color="auto"/>
                <w:bottom w:val="none" w:sz="0" w:space="0" w:color="auto"/>
                <w:right w:val="none" w:sz="0" w:space="0" w:color="auto"/>
              </w:divBdr>
            </w:div>
          </w:divsChild>
        </w:div>
        <w:div w:id="1063066851">
          <w:marLeft w:val="0"/>
          <w:marRight w:val="0"/>
          <w:marTop w:val="0"/>
          <w:marBottom w:val="0"/>
          <w:divBdr>
            <w:top w:val="none" w:sz="0" w:space="0" w:color="auto"/>
            <w:left w:val="none" w:sz="0" w:space="0" w:color="auto"/>
            <w:bottom w:val="none" w:sz="0" w:space="0" w:color="auto"/>
            <w:right w:val="none" w:sz="0" w:space="0" w:color="auto"/>
          </w:divBdr>
        </w:div>
      </w:divsChild>
    </w:div>
    <w:div w:id="859471765">
      <w:bodyDiv w:val="1"/>
      <w:marLeft w:val="0"/>
      <w:marRight w:val="0"/>
      <w:marTop w:val="0"/>
      <w:marBottom w:val="0"/>
      <w:divBdr>
        <w:top w:val="none" w:sz="0" w:space="0" w:color="auto"/>
        <w:left w:val="none" w:sz="0" w:space="0" w:color="auto"/>
        <w:bottom w:val="none" w:sz="0" w:space="0" w:color="auto"/>
        <w:right w:val="none" w:sz="0" w:space="0" w:color="auto"/>
      </w:divBdr>
    </w:div>
    <w:div w:id="860583629">
      <w:bodyDiv w:val="1"/>
      <w:marLeft w:val="0"/>
      <w:marRight w:val="0"/>
      <w:marTop w:val="0"/>
      <w:marBottom w:val="0"/>
      <w:divBdr>
        <w:top w:val="none" w:sz="0" w:space="0" w:color="auto"/>
        <w:left w:val="none" w:sz="0" w:space="0" w:color="auto"/>
        <w:bottom w:val="none" w:sz="0" w:space="0" w:color="auto"/>
        <w:right w:val="none" w:sz="0" w:space="0" w:color="auto"/>
      </w:divBdr>
    </w:div>
    <w:div w:id="996811575">
      <w:bodyDiv w:val="1"/>
      <w:marLeft w:val="0"/>
      <w:marRight w:val="0"/>
      <w:marTop w:val="0"/>
      <w:marBottom w:val="0"/>
      <w:divBdr>
        <w:top w:val="none" w:sz="0" w:space="0" w:color="auto"/>
        <w:left w:val="none" w:sz="0" w:space="0" w:color="auto"/>
        <w:bottom w:val="none" w:sz="0" w:space="0" w:color="auto"/>
        <w:right w:val="none" w:sz="0" w:space="0" w:color="auto"/>
      </w:divBdr>
    </w:div>
    <w:div w:id="1053888421">
      <w:bodyDiv w:val="1"/>
      <w:marLeft w:val="0"/>
      <w:marRight w:val="0"/>
      <w:marTop w:val="0"/>
      <w:marBottom w:val="0"/>
      <w:divBdr>
        <w:top w:val="none" w:sz="0" w:space="0" w:color="auto"/>
        <w:left w:val="none" w:sz="0" w:space="0" w:color="auto"/>
        <w:bottom w:val="none" w:sz="0" w:space="0" w:color="auto"/>
        <w:right w:val="none" w:sz="0" w:space="0" w:color="auto"/>
      </w:divBdr>
    </w:div>
    <w:div w:id="1291204251">
      <w:bodyDiv w:val="1"/>
      <w:marLeft w:val="0"/>
      <w:marRight w:val="0"/>
      <w:marTop w:val="0"/>
      <w:marBottom w:val="0"/>
      <w:divBdr>
        <w:top w:val="none" w:sz="0" w:space="0" w:color="auto"/>
        <w:left w:val="none" w:sz="0" w:space="0" w:color="auto"/>
        <w:bottom w:val="none" w:sz="0" w:space="0" w:color="auto"/>
        <w:right w:val="none" w:sz="0" w:space="0" w:color="auto"/>
      </w:divBdr>
    </w:div>
    <w:div w:id="1444573456">
      <w:bodyDiv w:val="1"/>
      <w:marLeft w:val="0"/>
      <w:marRight w:val="0"/>
      <w:marTop w:val="0"/>
      <w:marBottom w:val="0"/>
      <w:divBdr>
        <w:top w:val="none" w:sz="0" w:space="0" w:color="auto"/>
        <w:left w:val="none" w:sz="0" w:space="0" w:color="auto"/>
        <w:bottom w:val="none" w:sz="0" w:space="0" w:color="auto"/>
        <w:right w:val="none" w:sz="0" w:space="0" w:color="auto"/>
      </w:divBdr>
      <w:divsChild>
        <w:div w:id="490215918">
          <w:marLeft w:val="0"/>
          <w:marRight w:val="0"/>
          <w:marTop w:val="600"/>
          <w:marBottom w:val="45"/>
          <w:divBdr>
            <w:top w:val="none" w:sz="0" w:space="0" w:color="auto"/>
            <w:left w:val="none" w:sz="0" w:space="0" w:color="auto"/>
            <w:bottom w:val="none" w:sz="0" w:space="0" w:color="auto"/>
            <w:right w:val="none" w:sz="0" w:space="0" w:color="auto"/>
          </w:divBdr>
        </w:div>
      </w:divsChild>
    </w:div>
    <w:div w:id="1446383201">
      <w:bodyDiv w:val="1"/>
      <w:marLeft w:val="0"/>
      <w:marRight w:val="0"/>
      <w:marTop w:val="0"/>
      <w:marBottom w:val="0"/>
      <w:divBdr>
        <w:top w:val="none" w:sz="0" w:space="0" w:color="auto"/>
        <w:left w:val="none" w:sz="0" w:space="0" w:color="auto"/>
        <w:bottom w:val="none" w:sz="0" w:space="0" w:color="auto"/>
        <w:right w:val="none" w:sz="0" w:space="0" w:color="auto"/>
      </w:divBdr>
    </w:div>
    <w:div w:id="1487940114">
      <w:bodyDiv w:val="1"/>
      <w:marLeft w:val="0"/>
      <w:marRight w:val="0"/>
      <w:marTop w:val="0"/>
      <w:marBottom w:val="0"/>
      <w:divBdr>
        <w:top w:val="none" w:sz="0" w:space="0" w:color="auto"/>
        <w:left w:val="none" w:sz="0" w:space="0" w:color="auto"/>
        <w:bottom w:val="none" w:sz="0" w:space="0" w:color="auto"/>
        <w:right w:val="none" w:sz="0" w:space="0" w:color="auto"/>
      </w:divBdr>
      <w:divsChild>
        <w:div w:id="226379635">
          <w:marLeft w:val="0"/>
          <w:marRight w:val="0"/>
          <w:marTop w:val="0"/>
          <w:marBottom w:val="300"/>
          <w:divBdr>
            <w:top w:val="none" w:sz="0" w:space="0" w:color="auto"/>
            <w:left w:val="none" w:sz="0" w:space="0" w:color="auto"/>
            <w:bottom w:val="none" w:sz="0" w:space="0" w:color="auto"/>
            <w:right w:val="none" w:sz="0" w:space="0" w:color="auto"/>
          </w:divBdr>
          <w:divsChild>
            <w:div w:id="1466922226">
              <w:marLeft w:val="0"/>
              <w:marRight w:val="0"/>
              <w:marTop w:val="0"/>
              <w:marBottom w:val="0"/>
              <w:divBdr>
                <w:top w:val="none" w:sz="0" w:space="0" w:color="auto"/>
                <w:left w:val="none" w:sz="0" w:space="0" w:color="auto"/>
                <w:bottom w:val="none" w:sz="0" w:space="0" w:color="auto"/>
                <w:right w:val="none" w:sz="0" w:space="0" w:color="auto"/>
              </w:divBdr>
            </w:div>
          </w:divsChild>
        </w:div>
        <w:div w:id="1668509149">
          <w:marLeft w:val="0"/>
          <w:marRight w:val="0"/>
          <w:marTop w:val="0"/>
          <w:marBottom w:val="300"/>
          <w:divBdr>
            <w:top w:val="none" w:sz="0" w:space="0" w:color="auto"/>
            <w:left w:val="none" w:sz="0" w:space="0" w:color="auto"/>
            <w:bottom w:val="none" w:sz="0" w:space="0" w:color="auto"/>
            <w:right w:val="none" w:sz="0" w:space="0" w:color="auto"/>
          </w:divBdr>
          <w:divsChild>
            <w:div w:id="656033219">
              <w:marLeft w:val="0"/>
              <w:marRight w:val="0"/>
              <w:marTop w:val="0"/>
              <w:marBottom w:val="0"/>
              <w:divBdr>
                <w:top w:val="none" w:sz="0" w:space="0" w:color="auto"/>
                <w:left w:val="none" w:sz="0" w:space="0" w:color="auto"/>
                <w:bottom w:val="none" w:sz="0" w:space="0" w:color="auto"/>
                <w:right w:val="none" w:sz="0" w:space="0" w:color="auto"/>
              </w:divBdr>
            </w:div>
          </w:divsChild>
        </w:div>
        <w:div w:id="662391739">
          <w:marLeft w:val="0"/>
          <w:marRight w:val="0"/>
          <w:marTop w:val="0"/>
          <w:marBottom w:val="300"/>
          <w:divBdr>
            <w:top w:val="none" w:sz="0" w:space="0" w:color="auto"/>
            <w:left w:val="none" w:sz="0" w:space="0" w:color="auto"/>
            <w:bottom w:val="none" w:sz="0" w:space="0" w:color="auto"/>
            <w:right w:val="none" w:sz="0" w:space="0" w:color="auto"/>
          </w:divBdr>
          <w:divsChild>
            <w:div w:id="1663702432">
              <w:marLeft w:val="0"/>
              <w:marRight w:val="0"/>
              <w:marTop w:val="0"/>
              <w:marBottom w:val="0"/>
              <w:divBdr>
                <w:top w:val="none" w:sz="0" w:space="0" w:color="auto"/>
                <w:left w:val="none" w:sz="0" w:space="0" w:color="auto"/>
                <w:bottom w:val="none" w:sz="0" w:space="0" w:color="auto"/>
                <w:right w:val="none" w:sz="0" w:space="0" w:color="auto"/>
              </w:divBdr>
            </w:div>
          </w:divsChild>
        </w:div>
        <w:div w:id="1560096408">
          <w:marLeft w:val="0"/>
          <w:marRight w:val="0"/>
          <w:marTop w:val="0"/>
          <w:marBottom w:val="300"/>
          <w:divBdr>
            <w:top w:val="none" w:sz="0" w:space="0" w:color="auto"/>
            <w:left w:val="none" w:sz="0" w:space="0" w:color="auto"/>
            <w:bottom w:val="none" w:sz="0" w:space="0" w:color="auto"/>
            <w:right w:val="none" w:sz="0" w:space="0" w:color="auto"/>
          </w:divBdr>
          <w:divsChild>
            <w:div w:id="1866139731">
              <w:marLeft w:val="0"/>
              <w:marRight w:val="0"/>
              <w:marTop w:val="0"/>
              <w:marBottom w:val="0"/>
              <w:divBdr>
                <w:top w:val="none" w:sz="0" w:space="0" w:color="auto"/>
                <w:left w:val="none" w:sz="0" w:space="0" w:color="auto"/>
                <w:bottom w:val="none" w:sz="0" w:space="0" w:color="auto"/>
                <w:right w:val="none" w:sz="0" w:space="0" w:color="auto"/>
              </w:divBdr>
            </w:div>
          </w:divsChild>
        </w:div>
        <w:div w:id="1031537716">
          <w:marLeft w:val="0"/>
          <w:marRight w:val="0"/>
          <w:marTop w:val="0"/>
          <w:marBottom w:val="300"/>
          <w:divBdr>
            <w:top w:val="none" w:sz="0" w:space="0" w:color="auto"/>
            <w:left w:val="none" w:sz="0" w:space="0" w:color="auto"/>
            <w:bottom w:val="none" w:sz="0" w:space="0" w:color="auto"/>
            <w:right w:val="none" w:sz="0" w:space="0" w:color="auto"/>
          </w:divBdr>
          <w:divsChild>
            <w:div w:id="133909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811044">
      <w:bodyDiv w:val="1"/>
      <w:marLeft w:val="0"/>
      <w:marRight w:val="0"/>
      <w:marTop w:val="0"/>
      <w:marBottom w:val="0"/>
      <w:divBdr>
        <w:top w:val="none" w:sz="0" w:space="0" w:color="auto"/>
        <w:left w:val="none" w:sz="0" w:space="0" w:color="auto"/>
        <w:bottom w:val="none" w:sz="0" w:space="0" w:color="auto"/>
        <w:right w:val="none" w:sz="0" w:space="0" w:color="auto"/>
      </w:divBdr>
      <w:divsChild>
        <w:div w:id="1178076169">
          <w:marLeft w:val="0"/>
          <w:marRight w:val="0"/>
          <w:marTop w:val="0"/>
          <w:marBottom w:val="0"/>
          <w:divBdr>
            <w:top w:val="none" w:sz="0" w:space="0" w:color="auto"/>
            <w:left w:val="none" w:sz="0" w:space="0" w:color="auto"/>
            <w:bottom w:val="none" w:sz="0" w:space="0" w:color="auto"/>
            <w:right w:val="none" w:sz="0" w:space="0" w:color="auto"/>
          </w:divBdr>
          <w:divsChild>
            <w:div w:id="1528710291">
              <w:marLeft w:val="0"/>
              <w:marRight w:val="0"/>
              <w:marTop w:val="0"/>
              <w:marBottom w:val="0"/>
              <w:divBdr>
                <w:top w:val="none" w:sz="0" w:space="0" w:color="auto"/>
                <w:left w:val="none" w:sz="0" w:space="0" w:color="auto"/>
                <w:bottom w:val="none" w:sz="0" w:space="0" w:color="auto"/>
                <w:right w:val="none" w:sz="0" w:space="0" w:color="auto"/>
              </w:divBdr>
              <w:divsChild>
                <w:div w:id="978917273">
                  <w:marLeft w:val="0"/>
                  <w:marRight w:val="0"/>
                  <w:marTop w:val="0"/>
                  <w:marBottom w:val="0"/>
                  <w:divBdr>
                    <w:top w:val="none" w:sz="0" w:space="0" w:color="auto"/>
                    <w:left w:val="none" w:sz="0" w:space="0" w:color="auto"/>
                    <w:bottom w:val="none" w:sz="0" w:space="0" w:color="auto"/>
                    <w:right w:val="none" w:sz="0" w:space="0" w:color="auto"/>
                  </w:divBdr>
                </w:div>
              </w:divsChild>
            </w:div>
            <w:div w:id="832331252">
              <w:marLeft w:val="0"/>
              <w:marRight w:val="0"/>
              <w:marTop w:val="0"/>
              <w:marBottom w:val="0"/>
              <w:divBdr>
                <w:top w:val="none" w:sz="0" w:space="0" w:color="auto"/>
                <w:left w:val="none" w:sz="0" w:space="0" w:color="auto"/>
                <w:bottom w:val="none" w:sz="0" w:space="0" w:color="auto"/>
                <w:right w:val="none" w:sz="0" w:space="0" w:color="auto"/>
              </w:divBdr>
              <w:divsChild>
                <w:div w:id="1717313256">
                  <w:marLeft w:val="0"/>
                  <w:marRight w:val="0"/>
                  <w:marTop w:val="0"/>
                  <w:marBottom w:val="0"/>
                  <w:divBdr>
                    <w:top w:val="none" w:sz="0" w:space="0" w:color="auto"/>
                    <w:left w:val="none" w:sz="0" w:space="0" w:color="auto"/>
                    <w:bottom w:val="none" w:sz="0" w:space="0" w:color="auto"/>
                    <w:right w:val="none" w:sz="0" w:space="0" w:color="auto"/>
                  </w:divBdr>
                </w:div>
              </w:divsChild>
            </w:div>
            <w:div w:id="2140881757">
              <w:marLeft w:val="0"/>
              <w:marRight w:val="0"/>
              <w:marTop w:val="0"/>
              <w:marBottom w:val="0"/>
              <w:divBdr>
                <w:top w:val="none" w:sz="0" w:space="0" w:color="auto"/>
                <w:left w:val="none" w:sz="0" w:space="0" w:color="auto"/>
                <w:bottom w:val="none" w:sz="0" w:space="0" w:color="auto"/>
                <w:right w:val="none" w:sz="0" w:space="0" w:color="auto"/>
              </w:divBdr>
              <w:divsChild>
                <w:div w:id="2011103669">
                  <w:marLeft w:val="0"/>
                  <w:marRight w:val="0"/>
                  <w:marTop w:val="0"/>
                  <w:marBottom w:val="0"/>
                  <w:divBdr>
                    <w:top w:val="none" w:sz="0" w:space="0" w:color="auto"/>
                    <w:left w:val="none" w:sz="0" w:space="0" w:color="auto"/>
                    <w:bottom w:val="none" w:sz="0" w:space="0" w:color="auto"/>
                    <w:right w:val="none" w:sz="0" w:space="0" w:color="auto"/>
                  </w:divBdr>
                </w:div>
              </w:divsChild>
            </w:div>
            <w:div w:id="131481892">
              <w:marLeft w:val="0"/>
              <w:marRight w:val="0"/>
              <w:marTop w:val="0"/>
              <w:marBottom w:val="0"/>
              <w:divBdr>
                <w:top w:val="none" w:sz="0" w:space="0" w:color="auto"/>
                <w:left w:val="none" w:sz="0" w:space="0" w:color="auto"/>
                <w:bottom w:val="none" w:sz="0" w:space="0" w:color="auto"/>
                <w:right w:val="none" w:sz="0" w:space="0" w:color="auto"/>
              </w:divBdr>
              <w:divsChild>
                <w:div w:id="1660234992">
                  <w:marLeft w:val="0"/>
                  <w:marRight w:val="0"/>
                  <w:marTop w:val="0"/>
                  <w:marBottom w:val="0"/>
                  <w:divBdr>
                    <w:top w:val="none" w:sz="0" w:space="0" w:color="auto"/>
                    <w:left w:val="none" w:sz="0" w:space="0" w:color="auto"/>
                    <w:bottom w:val="none" w:sz="0" w:space="0" w:color="auto"/>
                    <w:right w:val="none" w:sz="0" w:space="0" w:color="auto"/>
                  </w:divBdr>
                </w:div>
              </w:divsChild>
            </w:div>
            <w:div w:id="2125729912">
              <w:marLeft w:val="0"/>
              <w:marRight w:val="0"/>
              <w:marTop w:val="0"/>
              <w:marBottom w:val="0"/>
              <w:divBdr>
                <w:top w:val="none" w:sz="0" w:space="0" w:color="auto"/>
                <w:left w:val="none" w:sz="0" w:space="0" w:color="auto"/>
                <w:bottom w:val="none" w:sz="0" w:space="0" w:color="auto"/>
                <w:right w:val="none" w:sz="0" w:space="0" w:color="auto"/>
              </w:divBdr>
              <w:divsChild>
                <w:div w:id="713040328">
                  <w:marLeft w:val="0"/>
                  <w:marRight w:val="0"/>
                  <w:marTop w:val="0"/>
                  <w:marBottom w:val="0"/>
                  <w:divBdr>
                    <w:top w:val="none" w:sz="0" w:space="0" w:color="auto"/>
                    <w:left w:val="none" w:sz="0" w:space="0" w:color="auto"/>
                    <w:bottom w:val="none" w:sz="0" w:space="0" w:color="auto"/>
                    <w:right w:val="none" w:sz="0" w:space="0" w:color="auto"/>
                  </w:divBdr>
                </w:div>
              </w:divsChild>
            </w:div>
            <w:div w:id="1937251705">
              <w:marLeft w:val="0"/>
              <w:marRight w:val="0"/>
              <w:marTop w:val="0"/>
              <w:marBottom w:val="0"/>
              <w:divBdr>
                <w:top w:val="none" w:sz="0" w:space="0" w:color="auto"/>
                <w:left w:val="none" w:sz="0" w:space="0" w:color="auto"/>
                <w:bottom w:val="none" w:sz="0" w:space="0" w:color="auto"/>
                <w:right w:val="none" w:sz="0" w:space="0" w:color="auto"/>
              </w:divBdr>
              <w:divsChild>
                <w:div w:id="1750694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7908250">
      <w:bodyDiv w:val="1"/>
      <w:marLeft w:val="0"/>
      <w:marRight w:val="0"/>
      <w:marTop w:val="0"/>
      <w:marBottom w:val="0"/>
      <w:divBdr>
        <w:top w:val="none" w:sz="0" w:space="0" w:color="auto"/>
        <w:left w:val="none" w:sz="0" w:space="0" w:color="auto"/>
        <w:bottom w:val="none" w:sz="0" w:space="0" w:color="auto"/>
        <w:right w:val="none" w:sz="0" w:space="0" w:color="auto"/>
      </w:divBdr>
      <w:divsChild>
        <w:div w:id="855583197">
          <w:marLeft w:val="0"/>
          <w:marRight w:val="0"/>
          <w:marTop w:val="0"/>
          <w:marBottom w:val="300"/>
          <w:divBdr>
            <w:top w:val="none" w:sz="0" w:space="0" w:color="auto"/>
            <w:left w:val="none" w:sz="0" w:space="0" w:color="auto"/>
            <w:bottom w:val="none" w:sz="0" w:space="0" w:color="auto"/>
            <w:right w:val="none" w:sz="0" w:space="0" w:color="auto"/>
          </w:divBdr>
          <w:divsChild>
            <w:div w:id="176776981">
              <w:marLeft w:val="0"/>
              <w:marRight w:val="0"/>
              <w:marTop w:val="0"/>
              <w:marBottom w:val="0"/>
              <w:divBdr>
                <w:top w:val="none" w:sz="0" w:space="0" w:color="auto"/>
                <w:left w:val="none" w:sz="0" w:space="0" w:color="auto"/>
                <w:bottom w:val="none" w:sz="0" w:space="0" w:color="auto"/>
                <w:right w:val="none" w:sz="0" w:space="0" w:color="auto"/>
              </w:divBdr>
            </w:div>
          </w:divsChild>
        </w:div>
        <w:div w:id="159777211">
          <w:marLeft w:val="0"/>
          <w:marRight w:val="0"/>
          <w:marTop w:val="0"/>
          <w:marBottom w:val="300"/>
          <w:divBdr>
            <w:top w:val="none" w:sz="0" w:space="0" w:color="auto"/>
            <w:left w:val="none" w:sz="0" w:space="0" w:color="auto"/>
            <w:bottom w:val="none" w:sz="0" w:space="0" w:color="auto"/>
            <w:right w:val="none" w:sz="0" w:space="0" w:color="auto"/>
          </w:divBdr>
          <w:divsChild>
            <w:div w:id="184682503">
              <w:marLeft w:val="0"/>
              <w:marRight w:val="0"/>
              <w:marTop w:val="0"/>
              <w:marBottom w:val="0"/>
              <w:divBdr>
                <w:top w:val="none" w:sz="0" w:space="0" w:color="auto"/>
                <w:left w:val="none" w:sz="0" w:space="0" w:color="auto"/>
                <w:bottom w:val="none" w:sz="0" w:space="0" w:color="auto"/>
                <w:right w:val="none" w:sz="0" w:space="0" w:color="auto"/>
              </w:divBdr>
            </w:div>
          </w:divsChild>
        </w:div>
        <w:div w:id="1775590556">
          <w:marLeft w:val="0"/>
          <w:marRight w:val="0"/>
          <w:marTop w:val="0"/>
          <w:marBottom w:val="0"/>
          <w:divBdr>
            <w:top w:val="none" w:sz="0" w:space="0" w:color="auto"/>
            <w:left w:val="none" w:sz="0" w:space="0" w:color="auto"/>
            <w:bottom w:val="none" w:sz="0" w:space="0" w:color="auto"/>
            <w:right w:val="none" w:sz="0" w:space="0" w:color="auto"/>
          </w:divBdr>
        </w:div>
      </w:divsChild>
    </w:div>
    <w:div w:id="1707099631">
      <w:bodyDiv w:val="1"/>
      <w:marLeft w:val="0"/>
      <w:marRight w:val="0"/>
      <w:marTop w:val="0"/>
      <w:marBottom w:val="0"/>
      <w:divBdr>
        <w:top w:val="none" w:sz="0" w:space="0" w:color="auto"/>
        <w:left w:val="none" w:sz="0" w:space="0" w:color="auto"/>
        <w:bottom w:val="none" w:sz="0" w:space="0" w:color="auto"/>
        <w:right w:val="none" w:sz="0" w:space="0" w:color="auto"/>
      </w:divBdr>
      <w:divsChild>
        <w:div w:id="9071438">
          <w:marLeft w:val="0"/>
          <w:marRight w:val="0"/>
          <w:marTop w:val="0"/>
          <w:marBottom w:val="300"/>
          <w:divBdr>
            <w:top w:val="none" w:sz="0" w:space="0" w:color="auto"/>
            <w:left w:val="none" w:sz="0" w:space="0" w:color="auto"/>
            <w:bottom w:val="none" w:sz="0" w:space="0" w:color="auto"/>
            <w:right w:val="none" w:sz="0" w:space="0" w:color="auto"/>
          </w:divBdr>
          <w:divsChild>
            <w:div w:id="1773549982">
              <w:marLeft w:val="0"/>
              <w:marRight w:val="0"/>
              <w:marTop w:val="0"/>
              <w:marBottom w:val="0"/>
              <w:divBdr>
                <w:top w:val="none" w:sz="0" w:space="0" w:color="auto"/>
                <w:left w:val="none" w:sz="0" w:space="0" w:color="auto"/>
                <w:bottom w:val="none" w:sz="0" w:space="0" w:color="auto"/>
                <w:right w:val="none" w:sz="0" w:space="0" w:color="auto"/>
              </w:divBdr>
            </w:div>
          </w:divsChild>
        </w:div>
        <w:div w:id="723522604">
          <w:marLeft w:val="0"/>
          <w:marRight w:val="0"/>
          <w:marTop w:val="0"/>
          <w:marBottom w:val="300"/>
          <w:divBdr>
            <w:top w:val="none" w:sz="0" w:space="0" w:color="auto"/>
            <w:left w:val="none" w:sz="0" w:space="0" w:color="auto"/>
            <w:bottom w:val="none" w:sz="0" w:space="0" w:color="auto"/>
            <w:right w:val="none" w:sz="0" w:space="0" w:color="auto"/>
          </w:divBdr>
          <w:divsChild>
            <w:div w:id="672798646">
              <w:marLeft w:val="0"/>
              <w:marRight w:val="0"/>
              <w:marTop w:val="0"/>
              <w:marBottom w:val="0"/>
              <w:divBdr>
                <w:top w:val="none" w:sz="0" w:space="0" w:color="auto"/>
                <w:left w:val="none" w:sz="0" w:space="0" w:color="auto"/>
                <w:bottom w:val="none" w:sz="0" w:space="0" w:color="auto"/>
                <w:right w:val="none" w:sz="0" w:space="0" w:color="auto"/>
              </w:divBdr>
            </w:div>
          </w:divsChild>
        </w:div>
        <w:div w:id="1462457763">
          <w:marLeft w:val="0"/>
          <w:marRight w:val="0"/>
          <w:marTop w:val="0"/>
          <w:marBottom w:val="300"/>
          <w:divBdr>
            <w:top w:val="none" w:sz="0" w:space="0" w:color="auto"/>
            <w:left w:val="none" w:sz="0" w:space="0" w:color="auto"/>
            <w:bottom w:val="none" w:sz="0" w:space="0" w:color="auto"/>
            <w:right w:val="none" w:sz="0" w:space="0" w:color="auto"/>
          </w:divBdr>
          <w:divsChild>
            <w:div w:id="190259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095847">
      <w:bodyDiv w:val="1"/>
      <w:marLeft w:val="0"/>
      <w:marRight w:val="0"/>
      <w:marTop w:val="0"/>
      <w:marBottom w:val="0"/>
      <w:divBdr>
        <w:top w:val="none" w:sz="0" w:space="0" w:color="auto"/>
        <w:left w:val="none" w:sz="0" w:space="0" w:color="auto"/>
        <w:bottom w:val="none" w:sz="0" w:space="0" w:color="auto"/>
        <w:right w:val="none" w:sz="0" w:space="0" w:color="auto"/>
      </w:divBdr>
      <w:divsChild>
        <w:div w:id="1208303000">
          <w:marLeft w:val="0"/>
          <w:marRight w:val="0"/>
          <w:marTop w:val="0"/>
          <w:marBottom w:val="300"/>
          <w:divBdr>
            <w:top w:val="none" w:sz="0" w:space="0" w:color="auto"/>
            <w:left w:val="none" w:sz="0" w:space="0" w:color="auto"/>
            <w:bottom w:val="none" w:sz="0" w:space="0" w:color="auto"/>
            <w:right w:val="none" w:sz="0" w:space="0" w:color="auto"/>
          </w:divBdr>
          <w:divsChild>
            <w:div w:id="2049405445">
              <w:marLeft w:val="0"/>
              <w:marRight w:val="0"/>
              <w:marTop w:val="0"/>
              <w:marBottom w:val="0"/>
              <w:divBdr>
                <w:top w:val="none" w:sz="0" w:space="0" w:color="auto"/>
                <w:left w:val="none" w:sz="0" w:space="0" w:color="auto"/>
                <w:bottom w:val="none" w:sz="0" w:space="0" w:color="auto"/>
                <w:right w:val="none" w:sz="0" w:space="0" w:color="auto"/>
              </w:divBdr>
            </w:div>
          </w:divsChild>
        </w:div>
        <w:div w:id="679818882">
          <w:marLeft w:val="0"/>
          <w:marRight w:val="0"/>
          <w:marTop w:val="0"/>
          <w:marBottom w:val="300"/>
          <w:divBdr>
            <w:top w:val="none" w:sz="0" w:space="0" w:color="auto"/>
            <w:left w:val="none" w:sz="0" w:space="0" w:color="auto"/>
            <w:bottom w:val="none" w:sz="0" w:space="0" w:color="auto"/>
            <w:right w:val="none" w:sz="0" w:space="0" w:color="auto"/>
          </w:divBdr>
          <w:divsChild>
            <w:div w:id="248775444">
              <w:marLeft w:val="0"/>
              <w:marRight w:val="0"/>
              <w:marTop w:val="0"/>
              <w:marBottom w:val="0"/>
              <w:divBdr>
                <w:top w:val="none" w:sz="0" w:space="0" w:color="auto"/>
                <w:left w:val="none" w:sz="0" w:space="0" w:color="auto"/>
                <w:bottom w:val="none" w:sz="0" w:space="0" w:color="auto"/>
                <w:right w:val="none" w:sz="0" w:space="0" w:color="auto"/>
              </w:divBdr>
            </w:div>
          </w:divsChild>
        </w:div>
        <w:div w:id="1976326925">
          <w:marLeft w:val="0"/>
          <w:marRight w:val="0"/>
          <w:marTop w:val="0"/>
          <w:marBottom w:val="300"/>
          <w:divBdr>
            <w:top w:val="none" w:sz="0" w:space="0" w:color="auto"/>
            <w:left w:val="none" w:sz="0" w:space="0" w:color="auto"/>
            <w:bottom w:val="none" w:sz="0" w:space="0" w:color="auto"/>
            <w:right w:val="none" w:sz="0" w:space="0" w:color="auto"/>
          </w:divBdr>
          <w:divsChild>
            <w:div w:id="721556594">
              <w:marLeft w:val="0"/>
              <w:marRight w:val="0"/>
              <w:marTop w:val="0"/>
              <w:marBottom w:val="0"/>
              <w:divBdr>
                <w:top w:val="none" w:sz="0" w:space="0" w:color="auto"/>
                <w:left w:val="none" w:sz="0" w:space="0" w:color="auto"/>
                <w:bottom w:val="none" w:sz="0" w:space="0" w:color="auto"/>
                <w:right w:val="none" w:sz="0" w:space="0" w:color="auto"/>
              </w:divBdr>
            </w:div>
          </w:divsChild>
        </w:div>
        <w:div w:id="1500585695">
          <w:marLeft w:val="0"/>
          <w:marRight w:val="0"/>
          <w:marTop w:val="0"/>
          <w:marBottom w:val="300"/>
          <w:divBdr>
            <w:top w:val="none" w:sz="0" w:space="0" w:color="auto"/>
            <w:left w:val="none" w:sz="0" w:space="0" w:color="auto"/>
            <w:bottom w:val="none" w:sz="0" w:space="0" w:color="auto"/>
            <w:right w:val="none" w:sz="0" w:space="0" w:color="auto"/>
          </w:divBdr>
          <w:divsChild>
            <w:div w:id="501243322">
              <w:marLeft w:val="0"/>
              <w:marRight w:val="0"/>
              <w:marTop w:val="0"/>
              <w:marBottom w:val="0"/>
              <w:divBdr>
                <w:top w:val="none" w:sz="0" w:space="0" w:color="auto"/>
                <w:left w:val="none" w:sz="0" w:space="0" w:color="auto"/>
                <w:bottom w:val="none" w:sz="0" w:space="0" w:color="auto"/>
                <w:right w:val="none" w:sz="0" w:space="0" w:color="auto"/>
              </w:divBdr>
            </w:div>
          </w:divsChild>
        </w:div>
        <w:div w:id="235094550">
          <w:marLeft w:val="0"/>
          <w:marRight w:val="0"/>
          <w:marTop w:val="0"/>
          <w:marBottom w:val="300"/>
          <w:divBdr>
            <w:top w:val="none" w:sz="0" w:space="0" w:color="auto"/>
            <w:left w:val="none" w:sz="0" w:space="0" w:color="auto"/>
            <w:bottom w:val="none" w:sz="0" w:space="0" w:color="auto"/>
            <w:right w:val="none" w:sz="0" w:space="0" w:color="auto"/>
          </w:divBdr>
          <w:divsChild>
            <w:div w:id="1545215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762498">
      <w:bodyDiv w:val="1"/>
      <w:marLeft w:val="0"/>
      <w:marRight w:val="0"/>
      <w:marTop w:val="0"/>
      <w:marBottom w:val="0"/>
      <w:divBdr>
        <w:top w:val="none" w:sz="0" w:space="0" w:color="auto"/>
        <w:left w:val="none" w:sz="0" w:space="0" w:color="auto"/>
        <w:bottom w:val="none" w:sz="0" w:space="0" w:color="auto"/>
        <w:right w:val="none" w:sz="0" w:space="0" w:color="auto"/>
      </w:divBdr>
    </w:div>
    <w:div w:id="2018576995">
      <w:bodyDiv w:val="1"/>
      <w:marLeft w:val="0"/>
      <w:marRight w:val="0"/>
      <w:marTop w:val="0"/>
      <w:marBottom w:val="0"/>
      <w:divBdr>
        <w:top w:val="none" w:sz="0" w:space="0" w:color="auto"/>
        <w:left w:val="none" w:sz="0" w:space="0" w:color="auto"/>
        <w:bottom w:val="none" w:sz="0" w:space="0" w:color="auto"/>
        <w:right w:val="none" w:sz="0" w:space="0" w:color="auto"/>
      </w:divBdr>
    </w:div>
    <w:div w:id="2102220072">
      <w:bodyDiv w:val="1"/>
      <w:marLeft w:val="0"/>
      <w:marRight w:val="0"/>
      <w:marTop w:val="0"/>
      <w:marBottom w:val="0"/>
      <w:divBdr>
        <w:top w:val="none" w:sz="0" w:space="0" w:color="auto"/>
        <w:left w:val="none" w:sz="0" w:space="0" w:color="auto"/>
        <w:bottom w:val="none" w:sz="0" w:space="0" w:color="auto"/>
        <w:right w:val="none" w:sz="0" w:space="0" w:color="auto"/>
      </w:divBdr>
      <w:divsChild>
        <w:div w:id="1768233931">
          <w:marLeft w:val="0"/>
          <w:marRight w:val="0"/>
          <w:marTop w:val="0"/>
          <w:marBottom w:val="300"/>
          <w:divBdr>
            <w:top w:val="none" w:sz="0" w:space="0" w:color="auto"/>
            <w:left w:val="none" w:sz="0" w:space="0" w:color="auto"/>
            <w:bottom w:val="none" w:sz="0" w:space="0" w:color="auto"/>
            <w:right w:val="none" w:sz="0" w:space="0" w:color="auto"/>
          </w:divBdr>
          <w:divsChild>
            <w:div w:id="273052629">
              <w:marLeft w:val="0"/>
              <w:marRight w:val="0"/>
              <w:marTop w:val="0"/>
              <w:marBottom w:val="0"/>
              <w:divBdr>
                <w:top w:val="none" w:sz="0" w:space="0" w:color="auto"/>
                <w:left w:val="none" w:sz="0" w:space="0" w:color="auto"/>
                <w:bottom w:val="none" w:sz="0" w:space="0" w:color="auto"/>
                <w:right w:val="none" w:sz="0" w:space="0" w:color="auto"/>
              </w:divBdr>
            </w:div>
          </w:divsChild>
        </w:div>
        <w:div w:id="789053596">
          <w:marLeft w:val="0"/>
          <w:marRight w:val="0"/>
          <w:marTop w:val="0"/>
          <w:marBottom w:val="300"/>
          <w:divBdr>
            <w:top w:val="none" w:sz="0" w:space="0" w:color="auto"/>
            <w:left w:val="none" w:sz="0" w:space="0" w:color="auto"/>
            <w:bottom w:val="none" w:sz="0" w:space="0" w:color="auto"/>
            <w:right w:val="none" w:sz="0" w:space="0" w:color="auto"/>
          </w:divBdr>
          <w:divsChild>
            <w:div w:id="1211504282">
              <w:marLeft w:val="0"/>
              <w:marRight w:val="0"/>
              <w:marTop w:val="0"/>
              <w:marBottom w:val="0"/>
              <w:divBdr>
                <w:top w:val="none" w:sz="0" w:space="0" w:color="auto"/>
                <w:left w:val="none" w:sz="0" w:space="0" w:color="auto"/>
                <w:bottom w:val="none" w:sz="0" w:space="0" w:color="auto"/>
                <w:right w:val="none" w:sz="0" w:space="0" w:color="auto"/>
              </w:divBdr>
            </w:div>
          </w:divsChild>
        </w:div>
        <w:div w:id="1907449622">
          <w:marLeft w:val="0"/>
          <w:marRight w:val="0"/>
          <w:marTop w:val="0"/>
          <w:marBottom w:val="300"/>
          <w:divBdr>
            <w:top w:val="none" w:sz="0" w:space="0" w:color="auto"/>
            <w:left w:val="none" w:sz="0" w:space="0" w:color="auto"/>
            <w:bottom w:val="none" w:sz="0" w:space="0" w:color="auto"/>
            <w:right w:val="none" w:sz="0" w:space="0" w:color="auto"/>
          </w:divBdr>
          <w:divsChild>
            <w:div w:id="1959987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8</Pages>
  <Words>1429</Words>
  <Characters>8151</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c:creator>
  <cp:keywords/>
  <dc:description/>
  <cp:lastModifiedBy>A</cp:lastModifiedBy>
  <cp:revision>1</cp:revision>
  <dcterms:created xsi:type="dcterms:W3CDTF">2024-09-24T08:29:00Z</dcterms:created>
  <dcterms:modified xsi:type="dcterms:W3CDTF">2024-09-24T09:02:00Z</dcterms:modified>
</cp:coreProperties>
</file>