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B89" w:rsidRDefault="004D2B89" w:rsidP="00FB41D5">
      <w:pPr>
        <w:pStyle w:val="Titolo"/>
      </w:pPr>
      <w:bookmarkStart w:id="0" w:name="_Toc66796042"/>
      <w:r>
        <w:t>Funzioni applicative</w:t>
      </w:r>
      <w:bookmarkEnd w:id="0"/>
      <w:r>
        <w:t xml:space="preserve"> Generali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74955022"/>
        <w:docPartObj>
          <w:docPartGallery w:val="Table of Contents"/>
          <w:docPartUnique/>
        </w:docPartObj>
      </w:sdtPr>
      <w:sdtEndPr>
        <w:rPr>
          <w:b/>
          <w:bCs/>
          <w:sz w:val="18"/>
          <w:szCs w:val="18"/>
        </w:rPr>
      </w:sdtEndPr>
      <w:sdtContent>
        <w:p w:rsidR="004D2B89" w:rsidRDefault="004D2B89">
          <w:pPr>
            <w:pStyle w:val="Titolosommario"/>
          </w:pPr>
          <w:r>
            <w:t>Sommario</w:t>
          </w:r>
        </w:p>
        <w:p w:rsidR="00FB41D5" w:rsidRDefault="00A21505">
          <w:pPr>
            <w:pStyle w:val="Sommario2"/>
            <w:tabs>
              <w:tab w:val="right" w:leader="dot" w:pos="10762"/>
            </w:tabs>
            <w:rPr>
              <w:rFonts w:eastAsiaTheme="minorEastAsia"/>
              <w:noProof/>
              <w:sz w:val="22"/>
              <w:lang w:eastAsia="it-IT"/>
            </w:rPr>
          </w:pPr>
          <w:r>
            <w:rPr>
              <w:szCs w:val="18"/>
            </w:rPr>
            <w:fldChar w:fldCharType="begin"/>
          </w:r>
          <w:r>
            <w:rPr>
              <w:szCs w:val="18"/>
            </w:rPr>
            <w:instrText xml:space="preserve"> TOC \o \h \z \u </w:instrText>
          </w:r>
          <w:r>
            <w:rPr>
              <w:szCs w:val="18"/>
            </w:rPr>
            <w:fldChar w:fldCharType="separate"/>
          </w:r>
          <w:bookmarkStart w:id="1" w:name="_GoBack"/>
          <w:bookmarkEnd w:id="1"/>
          <w:r w:rsidR="00FB41D5" w:rsidRPr="006C50D9">
            <w:rPr>
              <w:rStyle w:val="Collegamentoipertestuale"/>
              <w:noProof/>
            </w:rPr>
            <w:fldChar w:fldCharType="begin"/>
          </w:r>
          <w:r w:rsidR="00FB41D5" w:rsidRPr="006C50D9">
            <w:rPr>
              <w:rStyle w:val="Collegamentoipertestuale"/>
              <w:noProof/>
            </w:rPr>
            <w:instrText xml:space="preserve"> </w:instrText>
          </w:r>
          <w:r w:rsidR="00FB41D5">
            <w:rPr>
              <w:noProof/>
            </w:rPr>
            <w:instrText>HYPERLINK \l "_Toc68019543"</w:instrText>
          </w:r>
          <w:r w:rsidR="00FB41D5" w:rsidRPr="006C50D9">
            <w:rPr>
              <w:rStyle w:val="Collegamentoipertestuale"/>
              <w:noProof/>
            </w:rPr>
            <w:instrText xml:space="preserve"> </w:instrText>
          </w:r>
          <w:r w:rsidR="00FB41D5" w:rsidRPr="006C50D9">
            <w:rPr>
              <w:rStyle w:val="Collegamentoipertestuale"/>
              <w:noProof/>
            </w:rPr>
          </w:r>
          <w:r w:rsidR="00FB41D5" w:rsidRPr="006C50D9">
            <w:rPr>
              <w:rStyle w:val="Collegamentoipertestuale"/>
              <w:noProof/>
            </w:rPr>
            <w:fldChar w:fldCharType="separate"/>
          </w:r>
          <w:r w:rsidR="00FB41D5" w:rsidRPr="006C50D9">
            <w:rPr>
              <w:rStyle w:val="Collegamentoipertestuale"/>
              <w:noProof/>
            </w:rPr>
            <w:t>Tributi - Acquedotto</w:t>
          </w:r>
          <w:r w:rsidR="00FB41D5">
            <w:rPr>
              <w:noProof/>
              <w:webHidden/>
            </w:rPr>
            <w:tab/>
          </w:r>
          <w:r w:rsidR="00FB41D5">
            <w:rPr>
              <w:noProof/>
              <w:webHidden/>
            </w:rPr>
            <w:fldChar w:fldCharType="begin"/>
          </w:r>
          <w:r w:rsidR="00FB41D5">
            <w:rPr>
              <w:noProof/>
              <w:webHidden/>
            </w:rPr>
            <w:instrText xml:space="preserve"> PAGEREF _Toc68019543 \h </w:instrText>
          </w:r>
          <w:r w:rsidR="00FB41D5">
            <w:rPr>
              <w:noProof/>
              <w:webHidden/>
            </w:rPr>
          </w:r>
          <w:r w:rsidR="00FB41D5">
            <w:rPr>
              <w:noProof/>
              <w:webHidden/>
            </w:rPr>
            <w:fldChar w:fldCharType="separate"/>
          </w:r>
          <w:r w:rsidR="00FB41D5">
            <w:rPr>
              <w:noProof/>
              <w:webHidden/>
            </w:rPr>
            <w:t>2</w:t>
          </w:r>
          <w:r w:rsidR="00FB41D5">
            <w:rPr>
              <w:noProof/>
              <w:webHidden/>
            </w:rPr>
            <w:fldChar w:fldCharType="end"/>
          </w:r>
          <w:r w:rsidR="00FB41D5" w:rsidRPr="006C50D9">
            <w:rPr>
              <w:rStyle w:val="Collegamentoipertestuale"/>
              <w:noProof/>
            </w:rPr>
            <w:fldChar w:fldCharType="end"/>
          </w:r>
        </w:p>
        <w:p w:rsidR="00FB41D5" w:rsidRDefault="00FB41D5">
          <w:pPr>
            <w:pStyle w:val="Sommario3"/>
            <w:tabs>
              <w:tab w:val="right" w:leader="dot" w:pos="10762"/>
            </w:tabs>
            <w:rPr>
              <w:rFonts w:eastAsiaTheme="minorEastAsia"/>
              <w:noProof/>
              <w:sz w:val="22"/>
              <w:lang w:eastAsia="it-IT"/>
            </w:rPr>
          </w:pPr>
          <w:hyperlink w:anchor="_Toc68019544" w:history="1">
            <w:r w:rsidRPr="006C50D9">
              <w:rPr>
                <w:rStyle w:val="Collegamentoipertestuale"/>
                <w:noProof/>
              </w:rPr>
              <w:t>Configurazione 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4"/>
            <w:tabs>
              <w:tab w:val="right" w:leader="dot" w:pos="10762"/>
            </w:tabs>
            <w:rPr>
              <w:noProof/>
              <w:sz w:val="22"/>
            </w:rPr>
          </w:pPr>
          <w:hyperlink w:anchor="_Toc68019545" w:history="1">
            <w:r w:rsidRPr="006C50D9">
              <w:rPr>
                <w:rStyle w:val="Collegamentoipertestuale"/>
                <w:noProof/>
              </w:rPr>
              <w:t>Sistema - Tipi Impianto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4"/>
            <w:tabs>
              <w:tab w:val="right" w:leader="dot" w:pos="10762"/>
            </w:tabs>
            <w:rPr>
              <w:noProof/>
              <w:sz w:val="22"/>
            </w:rPr>
          </w:pPr>
          <w:hyperlink w:anchor="_Toc68019546" w:history="1">
            <w:r w:rsidRPr="006C50D9">
              <w:rPr>
                <w:rStyle w:val="Collegamentoipertestuale"/>
                <w:noProof/>
              </w:rPr>
              <w:t>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5"/>
            <w:tabs>
              <w:tab w:val="right" w:leader="dot" w:pos="10762"/>
            </w:tabs>
            <w:rPr>
              <w:noProof/>
              <w:sz w:val="22"/>
            </w:rPr>
          </w:pPr>
          <w:hyperlink w:anchor="_Toc68019547" w:history="1">
            <w:r w:rsidRPr="006C50D9">
              <w:rPr>
                <w:rStyle w:val="Collegamentoipertestuale"/>
                <w:noProof/>
              </w:rPr>
              <w:t>Codifica Contatori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48" w:history="1">
            <w:r w:rsidRPr="006C50D9">
              <w:rPr>
                <w:rStyle w:val="Collegamentoipertestuale"/>
                <w:noProof/>
              </w:rPr>
              <w:t>Periodi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49" w:history="1">
            <w:r w:rsidRPr="006C50D9">
              <w:rPr>
                <w:rStyle w:val="Collegamentoipertestuale"/>
                <w:noProof/>
              </w:rPr>
              <w:t>Giri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50" w:history="1">
            <w:r w:rsidRPr="006C50D9">
              <w:rPr>
                <w:rStyle w:val="Collegamentoipertestuale"/>
                <w:noProof/>
              </w:rPr>
              <w:t>Posizione Contatore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51" w:history="1">
            <w:r w:rsidRPr="006C50D9">
              <w:rPr>
                <w:rStyle w:val="Collegamentoipertestuale"/>
                <w:noProof/>
              </w:rPr>
              <w:t>Tipi Contatore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52" w:history="1">
            <w:r w:rsidRPr="006C50D9">
              <w:rPr>
                <w:rStyle w:val="Collegamentoipertestuale"/>
                <w:noProof/>
              </w:rPr>
              <w:t>Tipologia Utenza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53" w:history="1">
            <w:r w:rsidRPr="006C50D9">
              <w:rPr>
                <w:rStyle w:val="Collegamentoipertestuale"/>
                <w:noProof/>
              </w:rPr>
              <w:t>Diametro Contatori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54" w:history="1">
            <w:r w:rsidRPr="006C50D9">
              <w:rPr>
                <w:rStyle w:val="Collegamentoipertestuale"/>
                <w:noProof/>
              </w:rPr>
              <w:t>Diametro 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55" w:history="1">
            <w:r w:rsidRPr="006C50D9">
              <w:rPr>
                <w:rStyle w:val="Collegamentoipertestuale"/>
                <w:noProof/>
              </w:rPr>
              <w:t>Anomalie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5"/>
            <w:tabs>
              <w:tab w:val="right" w:leader="dot" w:pos="10762"/>
            </w:tabs>
            <w:rPr>
              <w:noProof/>
              <w:sz w:val="22"/>
            </w:rPr>
          </w:pPr>
          <w:hyperlink w:anchor="_Toc68019556" w:history="1">
            <w:r w:rsidRPr="006C50D9">
              <w:rPr>
                <w:rStyle w:val="Collegamentoipertestuale"/>
                <w:noProof/>
              </w:rPr>
              <w:t>Calcolo Dovuto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57" w:history="1">
            <w:r w:rsidRPr="006C50D9">
              <w:rPr>
                <w:rStyle w:val="Collegamentoipertestuale"/>
                <w:noProof/>
              </w:rPr>
              <w:t>Tipologia Addizionali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58" w:history="1">
            <w:r w:rsidRPr="006C50D9">
              <w:rPr>
                <w:rStyle w:val="Collegamentoipertestuale"/>
                <w:noProof/>
              </w:rPr>
              <w:t>Addizionali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59" w:history="1">
            <w:r w:rsidRPr="006C50D9">
              <w:rPr>
                <w:rStyle w:val="Collegamentoipertestuale"/>
                <w:noProof/>
              </w:rPr>
              <w:t>Tipologia Canoni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60" w:history="1">
            <w:r w:rsidRPr="006C50D9">
              <w:rPr>
                <w:rStyle w:val="Collegamentoipertestuale"/>
                <w:noProof/>
              </w:rPr>
              <w:t>Canoni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61" w:history="1">
            <w:r w:rsidRPr="006C50D9">
              <w:rPr>
                <w:rStyle w:val="Collegamentoipertestuale"/>
                <w:noProof/>
              </w:rPr>
              <w:t>Scaglioni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62" w:history="1">
            <w:r w:rsidRPr="006C50D9">
              <w:rPr>
                <w:rStyle w:val="Collegamentoipertestuale"/>
                <w:noProof/>
              </w:rPr>
              <w:t>Quota Fissa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6"/>
            <w:tabs>
              <w:tab w:val="right" w:leader="dot" w:pos="10762"/>
            </w:tabs>
            <w:rPr>
              <w:noProof/>
              <w:sz w:val="22"/>
            </w:rPr>
          </w:pPr>
          <w:hyperlink w:anchor="_Toc68019563" w:history="1">
            <w:r w:rsidRPr="006C50D9">
              <w:rPr>
                <w:rStyle w:val="Collegamentoipertestuale"/>
                <w:noProof/>
              </w:rPr>
              <w:t>Nolo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3"/>
            <w:tabs>
              <w:tab w:val="right" w:leader="dot" w:pos="10762"/>
            </w:tabs>
            <w:rPr>
              <w:rFonts w:eastAsiaTheme="minorEastAsia"/>
              <w:noProof/>
              <w:sz w:val="22"/>
              <w:lang w:eastAsia="it-IT"/>
            </w:rPr>
          </w:pPr>
          <w:hyperlink w:anchor="_Toc68019564" w:history="1">
            <w:r w:rsidRPr="006C50D9">
              <w:rPr>
                <w:rStyle w:val="Collegamentoipertestuale"/>
                <w:noProof/>
              </w:rPr>
              <w:t>Contratti - Gestione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3"/>
            <w:tabs>
              <w:tab w:val="right" w:leader="dot" w:pos="10762"/>
            </w:tabs>
            <w:rPr>
              <w:rFonts w:eastAsiaTheme="minorEastAsia"/>
              <w:noProof/>
              <w:sz w:val="22"/>
              <w:lang w:eastAsia="it-IT"/>
            </w:rPr>
          </w:pPr>
          <w:hyperlink w:anchor="_Toc68019565" w:history="1">
            <w:r w:rsidRPr="006C50D9">
              <w:rPr>
                <w:rStyle w:val="Collegamentoipertestuale"/>
                <w:noProof/>
              </w:rPr>
              <w:t>Contatori - Gestione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3"/>
            <w:tabs>
              <w:tab w:val="right" w:leader="dot" w:pos="10762"/>
            </w:tabs>
            <w:rPr>
              <w:rFonts w:eastAsiaTheme="minorEastAsia"/>
              <w:noProof/>
              <w:sz w:val="22"/>
              <w:lang w:eastAsia="it-IT"/>
            </w:rPr>
          </w:pPr>
          <w:hyperlink w:anchor="_Toc68019566" w:history="1">
            <w:r w:rsidRPr="006C50D9">
              <w:rPr>
                <w:rStyle w:val="Collegamentoipertestuale"/>
                <w:noProof/>
              </w:rPr>
              <w:t>Letture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4"/>
            <w:tabs>
              <w:tab w:val="right" w:leader="dot" w:pos="10762"/>
            </w:tabs>
            <w:rPr>
              <w:noProof/>
              <w:sz w:val="22"/>
            </w:rPr>
          </w:pPr>
          <w:hyperlink w:anchor="_Toc68019567" w:history="1">
            <w:r w:rsidRPr="006C50D9">
              <w:rPr>
                <w:rStyle w:val="Collegamentoipertestuale"/>
                <w:noProof/>
              </w:rPr>
              <w:t>Gestione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4"/>
            <w:tabs>
              <w:tab w:val="right" w:leader="dot" w:pos="10762"/>
            </w:tabs>
            <w:rPr>
              <w:noProof/>
              <w:sz w:val="22"/>
            </w:rPr>
          </w:pPr>
          <w:hyperlink w:anchor="_Toc68019568" w:history="1">
            <w:r w:rsidRPr="006C50D9">
              <w:rPr>
                <w:rStyle w:val="Collegamentoipertestuale"/>
                <w:noProof/>
              </w:rPr>
              <w:t>Acquisizione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3"/>
            <w:tabs>
              <w:tab w:val="right" w:leader="dot" w:pos="10762"/>
            </w:tabs>
            <w:rPr>
              <w:rFonts w:eastAsiaTheme="minorEastAsia"/>
              <w:noProof/>
              <w:sz w:val="22"/>
              <w:lang w:eastAsia="it-IT"/>
            </w:rPr>
          </w:pPr>
          <w:hyperlink w:anchor="_Toc68019569" w:history="1">
            <w:r w:rsidRPr="006C50D9">
              <w:rPr>
                <w:rStyle w:val="Collegamentoipertestuale"/>
                <w:noProof/>
              </w:rPr>
              <w:t>Fatturazione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4"/>
            <w:tabs>
              <w:tab w:val="right" w:leader="dot" w:pos="10762"/>
            </w:tabs>
            <w:rPr>
              <w:noProof/>
              <w:sz w:val="22"/>
            </w:rPr>
          </w:pPr>
          <w:hyperlink w:anchor="_Toc68019570" w:history="1">
            <w:r w:rsidRPr="006C50D9">
              <w:rPr>
                <w:rStyle w:val="Collegamentoipertestuale"/>
                <w:noProof/>
              </w:rPr>
              <w:t>Gestione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4"/>
            <w:tabs>
              <w:tab w:val="right" w:leader="dot" w:pos="10762"/>
            </w:tabs>
            <w:rPr>
              <w:noProof/>
              <w:sz w:val="22"/>
            </w:rPr>
          </w:pPr>
          <w:hyperlink w:anchor="_Toc68019571" w:history="1">
            <w:r w:rsidRPr="006C50D9">
              <w:rPr>
                <w:rStyle w:val="Collegamentoipertestuale"/>
                <w:noProof/>
              </w:rPr>
              <w:t>Variazioni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5"/>
            <w:tabs>
              <w:tab w:val="right" w:leader="dot" w:pos="10762"/>
            </w:tabs>
            <w:rPr>
              <w:noProof/>
              <w:sz w:val="22"/>
            </w:rPr>
          </w:pPr>
          <w:hyperlink w:anchor="_Toc68019572" w:history="1">
            <w:r w:rsidRPr="006C50D9">
              <w:rPr>
                <w:rStyle w:val="Collegamentoipertestuale"/>
                <w:noProof/>
              </w:rPr>
              <w:t>Inserimento nota di credito e rifattura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4"/>
            <w:tabs>
              <w:tab w:val="right" w:leader="dot" w:pos="10762"/>
            </w:tabs>
            <w:rPr>
              <w:noProof/>
              <w:sz w:val="22"/>
            </w:rPr>
          </w:pPr>
          <w:hyperlink w:anchor="_Toc68019573" w:history="1">
            <w:r w:rsidRPr="006C50D9">
              <w:rPr>
                <w:rStyle w:val="Collegamentoipertestuale"/>
                <w:noProof/>
              </w:rPr>
              <w:t>Ribalta Variazioni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4"/>
            <w:tabs>
              <w:tab w:val="right" w:leader="dot" w:pos="10762"/>
            </w:tabs>
            <w:rPr>
              <w:noProof/>
              <w:sz w:val="22"/>
            </w:rPr>
          </w:pPr>
          <w:hyperlink w:anchor="_Toc68019574" w:history="1">
            <w:r w:rsidRPr="006C50D9">
              <w:rPr>
                <w:rStyle w:val="Collegamentoipertestuale"/>
                <w:noProof/>
              </w:rPr>
              <w:t>Analisi Scaglioni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3"/>
            <w:tabs>
              <w:tab w:val="right" w:leader="dot" w:pos="10762"/>
            </w:tabs>
            <w:rPr>
              <w:rFonts w:eastAsiaTheme="minorEastAsia"/>
              <w:noProof/>
              <w:sz w:val="22"/>
              <w:lang w:eastAsia="it-IT"/>
            </w:rPr>
          </w:pPr>
          <w:hyperlink w:anchor="_Toc68019575" w:history="1">
            <w:r w:rsidRPr="006C50D9">
              <w:rPr>
                <w:rStyle w:val="Collegamentoipertestuale"/>
                <w:noProof/>
              </w:rPr>
              <w:t>Pagamenti – Gestione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4"/>
            <w:tabs>
              <w:tab w:val="right" w:leader="dot" w:pos="10762"/>
            </w:tabs>
            <w:rPr>
              <w:noProof/>
              <w:sz w:val="22"/>
            </w:rPr>
          </w:pPr>
          <w:hyperlink w:anchor="_Toc68019576" w:history="1">
            <w:r w:rsidRPr="006C50D9">
              <w:rPr>
                <w:rStyle w:val="Collegamentoipertestuale"/>
                <w:noProof/>
              </w:rPr>
              <w:t>Inserimento Pagamenti Negativi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3"/>
            <w:tabs>
              <w:tab w:val="right" w:leader="dot" w:pos="10762"/>
            </w:tabs>
            <w:rPr>
              <w:rFonts w:eastAsiaTheme="minorEastAsia"/>
              <w:noProof/>
              <w:sz w:val="22"/>
              <w:lang w:eastAsia="it-IT"/>
            </w:rPr>
          </w:pPr>
          <w:hyperlink w:anchor="_Toc68019577" w:history="1">
            <w:r w:rsidRPr="006C50D9">
              <w:rPr>
                <w:rStyle w:val="Collegamentoipertestuale"/>
                <w:noProof/>
              </w:rPr>
              <w:t>Analisi - Economiche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3"/>
            <w:tabs>
              <w:tab w:val="right" w:leader="dot" w:pos="10762"/>
            </w:tabs>
            <w:rPr>
              <w:rFonts w:eastAsiaTheme="minorEastAsia"/>
              <w:noProof/>
              <w:sz w:val="22"/>
              <w:lang w:eastAsia="it-IT"/>
            </w:rPr>
          </w:pPr>
          <w:hyperlink w:anchor="_Toc68019578" w:history="1">
            <w:r w:rsidRPr="006C50D9">
              <w:rPr>
                <w:rStyle w:val="Collegamentoipertestuale"/>
                <w:noProof/>
              </w:rPr>
              <w:t>Agenzia Entrate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4"/>
            <w:tabs>
              <w:tab w:val="right" w:leader="dot" w:pos="10762"/>
            </w:tabs>
            <w:rPr>
              <w:noProof/>
              <w:sz w:val="22"/>
            </w:rPr>
          </w:pPr>
          <w:hyperlink w:anchor="_Toc68019579" w:history="1">
            <w:r w:rsidRPr="006C50D9">
              <w:rPr>
                <w:rStyle w:val="Collegamentoipertestuale"/>
                <w:noProof/>
              </w:rPr>
              <w:t>Dati mancanti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1D5" w:rsidRDefault="00FB41D5">
          <w:pPr>
            <w:pStyle w:val="Sommario4"/>
            <w:tabs>
              <w:tab w:val="right" w:leader="dot" w:pos="10762"/>
            </w:tabs>
            <w:rPr>
              <w:noProof/>
              <w:sz w:val="22"/>
            </w:rPr>
          </w:pPr>
          <w:hyperlink w:anchor="_Toc68019580" w:history="1">
            <w:r w:rsidRPr="006C50D9">
              <w:rPr>
                <w:rStyle w:val="Collegamentoipertestuale"/>
                <w:noProof/>
              </w:rPr>
              <w:t>Estrazione Tracciato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B89" w:rsidRPr="004D2B89" w:rsidRDefault="00A21505" w:rsidP="004D2B89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fldChar w:fldCharType="end"/>
          </w:r>
        </w:p>
      </w:sdtContent>
    </w:sdt>
    <w:p w:rsidR="004D2B89" w:rsidRPr="004D2B89" w:rsidRDefault="004D2B89" w:rsidP="004D2B89"/>
    <w:p w:rsidR="004D2B89" w:rsidRPr="00305390" w:rsidRDefault="004D2B89" w:rsidP="004D2B89">
      <w:pPr>
        <w:pageBreakBefore/>
      </w:pPr>
      <w:r>
        <w:lastRenderedPageBreak/>
        <w:t xml:space="preserve">Elenco di tutte le voci di </w:t>
      </w:r>
      <w:proofErr w:type="spellStart"/>
      <w:r>
        <w:t>menù</w:t>
      </w:r>
      <w:proofErr w:type="spellEnd"/>
      <w:r>
        <w:t xml:space="preserve"> implementate</w:t>
      </w:r>
      <w:r w:rsidR="00A21505">
        <w:t>.</w:t>
      </w:r>
    </w:p>
    <w:p w:rsidR="004D2B89" w:rsidRDefault="004D2B89" w:rsidP="004D2B89">
      <w:pPr>
        <w:pStyle w:val="Titolo2"/>
      </w:pPr>
      <w:bookmarkStart w:id="2" w:name="_Toc66796182"/>
      <w:bookmarkStart w:id="3" w:name="_Toc68019543"/>
      <w:r>
        <w:t>Tributi - Acquedotto</w:t>
      </w:r>
      <w:bookmarkEnd w:id="2"/>
      <w:bookmarkEnd w:id="3"/>
    </w:p>
    <w:p w:rsidR="004D2B89" w:rsidRDefault="004D2B89" w:rsidP="004D2B89">
      <w:pPr>
        <w:pStyle w:val="Titolo3"/>
      </w:pPr>
      <w:bookmarkStart w:id="4" w:name="_Toc66796183"/>
      <w:bookmarkStart w:id="5" w:name="_Toc68019544"/>
      <w:r>
        <w:t>Configurazione Tabelle</w:t>
      </w:r>
      <w:bookmarkEnd w:id="4"/>
      <w:bookmarkEnd w:id="5"/>
    </w:p>
    <w:p w:rsidR="004D2B89" w:rsidRDefault="004D2B89" w:rsidP="004D2B89">
      <w:pPr>
        <w:pStyle w:val="Titolo4"/>
      </w:pPr>
      <w:bookmarkStart w:id="6" w:name="_Toc66796184"/>
      <w:bookmarkStart w:id="7" w:name="_Toc68019545"/>
      <w:r>
        <w:t>Sistema - Tipi Impianto</w:t>
      </w:r>
      <w:bookmarkEnd w:id="6"/>
      <w:bookmarkEnd w:id="7"/>
    </w:p>
    <w:p w:rsidR="004D2B89" w:rsidRDefault="004D2B89" w:rsidP="004D2B89">
      <w:pPr>
        <w:pStyle w:val="Sottotitolo"/>
      </w:pPr>
      <w:bookmarkStart w:id="8" w:name="_Toc66796185"/>
      <w:r>
        <w:t xml:space="preserve">Sorgente </w:t>
      </w:r>
      <w:r w:rsidRPr="00C456C9">
        <w:rPr>
          <w:rStyle w:val="Enfasidelicata"/>
        </w:rPr>
        <w:t>OPENgovH2O/</w:t>
      </w:r>
      <w:proofErr w:type="spellStart"/>
      <w:r w:rsidRPr="00C456C9">
        <w:rPr>
          <w:rStyle w:val="Enfasidelicata"/>
        </w:rPr>
        <w:t>GestioneTabelleDecodifica</w:t>
      </w:r>
      <w:proofErr w:type="spellEnd"/>
      <w:r w:rsidRPr="00C456C9">
        <w:rPr>
          <w:rStyle w:val="Enfasidelicata"/>
        </w:rPr>
        <w:t>/SearchTipiImpianto.</w:t>
      </w:r>
      <w:r>
        <w:rPr>
          <w:rStyle w:val="Enfasidelicata"/>
        </w:rPr>
        <w:t>aspx.</w:t>
      </w:r>
      <w:bookmarkEnd w:id="8"/>
    </w:p>
    <w:p w:rsidR="004D2B89" w:rsidRDefault="004D2B89" w:rsidP="004D2B89">
      <w:pPr>
        <w:pStyle w:val="Titolo4"/>
      </w:pPr>
      <w:bookmarkStart w:id="9" w:name="_Toc66796186"/>
      <w:bookmarkStart w:id="10" w:name="_Toc68019546"/>
      <w:r>
        <w:t>Utente</w:t>
      </w:r>
      <w:bookmarkEnd w:id="9"/>
      <w:bookmarkEnd w:id="10"/>
    </w:p>
    <w:p w:rsidR="004D2B89" w:rsidRDefault="004D2B89" w:rsidP="004D2B89">
      <w:pPr>
        <w:pStyle w:val="Titolo5"/>
      </w:pPr>
      <w:bookmarkStart w:id="11" w:name="_Toc66796187"/>
      <w:bookmarkStart w:id="12" w:name="_Toc68019547"/>
      <w:r>
        <w:t>Codifica Contatori</w:t>
      </w:r>
      <w:bookmarkEnd w:id="11"/>
      <w:bookmarkEnd w:id="12"/>
    </w:p>
    <w:p w:rsidR="004D2B89" w:rsidRDefault="004D2B89" w:rsidP="004D2B89">
      <w:pPr>
        <w:pStyle w:val="Titolo6"/>
      </w:pPr>
      <w:bookmarkStart w:id="13" w:name="_Toc66796188"/>
      <w:bookmarkStart w:id="14" w:name="_Toc68019548"/>
      <w:r>
        <w:t>Periodi</w:t>
      </w:r>
      <w:bookmarkEnd w:id="13"/>
      <w:bookmarkEnd w:id="14"/>
      <w:r>
        <w:t xml:space="preserve"> </w:t>
      </w:r>
    </w:p>
    <w:p w:rsidR="004D2B89" w:rsidRDefault="004D2B89" w:rsidP="004D2B89">
      <w:pPr>
        <w:pStyle w:val="Sottotitolo"/>
      </w:pPr>
      <w:bookmarkStart w:id="15" w:name="_Toc66796189"/>
      <w:r>
        <w:t xml:space="preserve">Sorgente </w:t>
      </w:r>
      <w:r w:rsidRPr="00C456C9">
        <w:rPr>
          <w:rStyle w:val="Enfasidelicata"/>
        </w:rPr>
        <w:t>OPENgovH2O/</w:t>
      </w:r>
      <w:proofErr w:type="spellStart"/>
      <w:r w:rsidRPr="00C456C9">
        <w:rPr>
          <w:rStyle w:val="Enfasidelicata"/>
        </w:rPr>
        <w:t>GestioneTabelleDecodifica</w:t>
      </w:r>
      <w:proofErr w:type="spellEnd"/>
      <w:r w:rsidRPr="00C456C9">
        <w:rPr>
          <w:rStyle w:val="Enfasidelicata"/>
        </w:rPr>
        <w:t>/SearchPeriodo.</w:t>
      </w:r>
      <w:r>
        <w:rPr>
          <w:rStyle w:val="Enfasidelicata"/>
        </w:rPr>
        <w:t>aspx.</w:t>
      </w:r>
      <w:bookmarkEnd w:id="15"/>
    </w:p>
    <w:p w:rsidR="004D2B89" w:rsidRDefault="004D2B89" w:rsidP="004D2B89">
      <w:pPr>
        <w:pStyle w:val="Titolo6"/>
      </w:pPr>
      <w:bookmarkStart w:id="16" w:name="_Toc66796190"/>
      <w:bookmarkStart w:id="17" w:name="_Toc68019549"/>
      <w:r>
        <w:t>Giri</w:t>
      </w:r>
      <w:bookmarkEnd w:id="16"/>
      <w:bookmarkEnd w:id="17"/>
    </w:p>
    <w:p w:rsidR="004D2B89" w:rsidRDefault="004D2B89" w:rsidP="004D2B89">
      <w:pPr>
        <w:pStyle w:val="Sottotitolo"/>
      </w:pPr>
      <w:bookmarkStart w:id="18" w:name="_Toc66796191"/>
      <w:r>
        <w:t xml:space="preserve">Sorgente </w:t>
      </w:r>
      <w:r w:rsidRPr="00C456C9">
        <w:rPr>
          <w:rStyle w:val="Enfasidelicata"/>
        </w:rPr>
        <w:t>OPENgovH2O/</w:t>
      </w:r>
      <w:proofErr w:type="spellStart"/>
      <w:r w:rsidRPr="00C456C9">
        <w:rPr>
          <w:rStyle w:val="Enfasidelicata"/>
        </w:rPr>
        <w:t>GestioneTabelleDecodifica</w:t>
      </w:r>
      <w:proofErr w:type="spellEnd"/>
      <w:r w:rsidRPr="00C456C9">
        <w:rPr>
          <w:rStyle w:val="Enfasidelicata"/>
        </w:rPr>
        <w:t>/SearchGiri.</w:t>
      </w:r>
      <w:r>
        <w:rPr>
          <w:rStyle w:val="Enfasidelicata"/>
        </w:rPr>
        <w:t>aspx.</w:t>
      </w:r>
      <w:bookmarkEnd w:id="18"/>
    </w:p>
    <w:p w:rsidR="004D2B89" w:rsidRDefault="004D2B89" w:rsidP="004D2B89">
      <w:pPr>
        <w:pStyle w:val="Titolo6"/>
      </w:pPr>
      <w:bookmarkStart w:id="19" w:name="_Toc66796192"/>
      <w:bookmarkStart w:id="20" w:name="_Toc68019550"/>
      <w:r>
        <w:t>Posizione Contatore</w:t>
      </w:r>
      <w:bookmarkEnd w:id="19"/>
      <w:bookmarkEnd w:id="20"/>
      <w:r>
        <w:t xml:space="preserve"> </w:t>
      </w:r>
    </w:p>
    <w:p w:rsidR="004D2B89" w:rsidRDefault="004D2B89" w:rsidP="004D2B89">
      <w:pPr>
        <w:pStyle w:val="Sottotitolo"/>
      </w:pPr>
      <w:bookmarkStart w:id="21" w:name="_Toc66796193"/>
      <w:r>
        <w:t xml:space="preserve">Sorgente </w:t>
      </w:r>
      <w:r w:rsidRPr="00C456C9">
        <w:rPr>
          <w:rStyle w:val="Enfasidelicata"/>
        </w:rPr>
        <w:t>OPENgovH2O/GestioneTabelleDecodifica/SearchPosizioneContatore.</w:t>
      </w:r>
      <w:r>
        <w:rPr>
          <w:rStyle w:val="Enfasidelicata"/>
        </w:rPr>
        <w:t>aspx.</w:t>
      </w:r>
      <w:bookmarkEnd w:id="21"/>
    </w:p>
    <w:p w:rsidR="004D2B89" w:rsidRDefault="004D2B89" w:rsidP="004D2B89">
      <w:pPr>
        <w:pStyle w:val="Titolo6"/>
      </w:pPr>
      <w:bookmarkStart w:id="22" w:name="_Toc66796194"/>
      <w:bookmarkStart w:id="23" w:name="_Toc68019551"/>
      <w:r>
        <w:t>Tipi Contatore</w:t>
      </w:r>
      <w:bookmarkEnd w:id="22"/>
      <w:bookmarkEnd w:id="23"/>
    </w:p>
    <w:p w:rsidR="004D2B89" w:rsidRDefault="004D2B89" w:rsidP="004D2B89">
      <w:pPr>
        <w:pStyle w:val="Sottotitolo"/>
      </w:pPr>
      <w:bookmarkStart w:id="24" w:name="_Toc66796195"/>
      <w:r>
        <w:t xml:space="preserve">Sorgente </w:t>
      </w:r>
      <w:r w:rsidRPr="00C456C9">
        <w:rPr>
          <w:rStyle w:val="Enfasidelicata"/>
        </w:rPr>
        <w:t>OPENgovH2O/</w:t>
      </w:r>
      <w:proofErr w:type="spellStart"/>
      <w:r w:rsidRPr="00C456C9">
        <w:rPr>
          <w:rStyle w:val="Enfasidelicata"/>
        </w:rPr>
        <w:t>GestioneTabelleDecodifica</w:t>
      </w:r>
      <w:proofErr w:type="spellEnd"/>
      <w:r w:rsidRPr="00C456C9">
        <w:rPr>
          <w:rStyle w:val="Enfasidelicata"/>
        </w:rPr>
        <w:t>/SearchTipiContatore.</w:t>
      </w:r>
      <w:r>
        <w:rPr>
          <w:rStyle w:val="Enfasidelicata"/>
        </w:rPr>
        <w:t>aspx.</w:t>
      </w:r>
      <w:bookmarkEnd w:id="24"/>
    </w:p>
    <w:p w:rsidR="004D2B89" w:rsidRDefault="004D2B89" w:rsidP="004D2B89">
      <w:pPr>
        <w:pStyle w:val="Titolo6"/>
      </w:pPr>
      <w:bookmarkStart w:id="25" w:name="_Toc66796196"/>
      <w:bookmarkStart w:id="26" w:name="_Toc68019552"/>
      <w:r>
        <w:t>Tipologia Utenza</w:t>
      </w:r>
      <w:bookmarkEnd w:id="25"/>
      <w:bookmarkEnd w:id="26"/>
    </w:p>
    <w:p w:rsidR="004D2B89" w:rsidRDefault="004D2B89" w:rsidP="004D2B89">
      <w:pPr>
        <w:pStyle w:val="Sottotitolo"/>
      </w:pPr>
      <w:bookmarkStart w:id="27" w:name="_Toc66796197"/>
      <w:r>
        <w:t xml:space="preserve">Sorgente </w:t>
      </w:r>
      <w:r w:rsidRPr="00C456C9">
        <w:rPr>
          <w:rStyle w:val="Enfasidelicata"/>
        </w:rPr>
        <w:t>OPENgovH2O/</w:t>
      </w:r>
      <w:proofErr w:type="spellStart"/>
      <w:r w:rsidRPr="00C456C9">
        <w:rPr>
          <w:rStyle w:val="Enfasidelicata"/>
        </w:rPr>
        <w:t>GestioneTabelleDecodifica</w:t>
      </w:r>
      <w:proofErr w:type="spellEnd"/>
      <w:r w:rsidRPr="00C456C9">
        <w:rPr>
          <w:rStyle w:val="Enfasidelicata"/>
        </w:rPr>
        <w:t>/SearchTipiUtenze.</w:t>
      </w:r>
      <w:r>
        <w:rPr>
          <w:rStyle w:val="Enfasidelicata"/>
        </w:rPr>
        <w:t>aspx.</w:t>
      </w:r>
      <w:bookmarkEnd w:id="27"/>
    </w:p>
    <w:p w:rsidR="004D2B89" w:rsidRDefault="004D2B89" w:rsidP="004D2B89">
      <w:pPr>
        <w:pStyle w:val="Titolo6"/>
      </w:pPr>
      <w:bookmarkStart w:id="28" w:name="_Toc66796198"/>
      <w:bookmarkStart w:id="29" w:name="_Toc68019553"/>
      <w:r>
        <w:t>Diametro Contatori</w:t>
      </w:r>
      <w:bookmarkEnd w:id="28"/>
      <w:bookmarkEnd w:id="29"/>
    </w:p>
    <w:p w:rsidR="004D2B89" w:rsidRDefault="004D2B89" w:rsidP="004D2B89">
      <w:pPr>
        <w:pStyle w:val="Sottotitolo"/>
      </w:pPr>
      <w:bookmarkStart w:id="30" w:name="_Toc66796199"/>
      <w:r>
        <w:t xml:space="preserve">Sorgente </w:t>
      </w:r>
      <w:r w:rsidRPr="00C456C9">
        <w:rPr>
          <w:rStyle w:val="Enfasidelicata"/>
        </w:rPr>
        <w:t>OPENgovH2O/GestioneTabelleDecodifica/SearchDiametroContatori.</w:t>
      </w:r>
      <w:r>
        <w:rPr>
          <w:rStyle w:val="Enfasidelicata"/>
        </w:rPr>
        <w:t>aspx.</w:t>
      </w:r>
      <w:bookmarkEnd w:id="30"/>
    </w:p>
    <w:p w:rsidR="004D2B89" w:rsidRDefault="004D2B89" w:rsidP="004D2B89">
      <w:pPr>
        <w:pStyle w:val="Titolo6"/>
      </w:pPr>
      <w:bookmarkStart w:id="31" w:name="_Toc66796200"/>
      <w:bookmarkStart w:id="32" w:name="_Toc68019554"/>
      <w:r>
        <w:t>Diametro Presa</w:t>
      </w:r>
      <w:bookmarkEnd w:id="31"/>
      <w:bookmarkEnd w:id="32"/>
    </w:p>
    <w:p w:rsidR="004D2B89" w:rsidRDefault="004D2B89" w:rsidP="004D2B89">
      <w:pPr>
        <w:pStyle w:val="Sottotitolo"/>
      </w:pPr>
      <w:bookmarkStart w:id="33" w:name="_Toc66796201"/>
      <w:r>
        <w:t xml:space="preserve">Sorgente </w:t>
      </w:r>
      <w:r w:rsidRPr="00C456C9">
        <w:rPr>
          <w:rStyle w:val="Enfasidelicata"/>
        </w:rPr>
        <w:t>OPENgovH2O/</w:t>
      </w:r>
      <w:proofErr w:type="spellStart"/>
      <w:r w:rsidRPr="00C456C9">
        <w:rPr>
          <w:rStyle w:val="Enfasidelicata"/>
        </w:rPr>
        <w:t>GestioneTabelleDecodifica</w:t>
      </w:r>
      <w:proofErr w:type="spellEnd"/>
      <w:r w:rsidRPr="00C456C9">
        <w:rPr>
          <w:rStyle w:val="Enfasidelicata"/>
        </w:rPr>
        <w:t>/SearchDiametroPresa.</w:t>
      </w:r>
      <w:r>
        <w:rPr>
          <w:rStyle w:val="Enfasidelicata"/>
        </w:rPr>
        <w:t>aspx.</w:t>
      </w:r>
      <w:bookmarkEnd w:id="33"/>
    </w:p>
    <w:p w:rsidR="004D2B89" w:rsidRDefault="004D2B89" w:rsidP="004D2B89">
      <w:pPr>
        <w:pStyle w:val="Titolo6"/>
      </w:pPr>
      <w:bookmarkStart w:id="34" w:name="_Toc66796202"/>
      <w:bookmarkStart w:id="35" w:name="_Toc68019555"/>
      <w:r>
        <w:t>Anomalie</w:t>
      </w:r>
      <w:bookmarkEnd w:id="34"/>
      <w:bookmarkEnd w:id="35"/>
    </w:p>
    <w:p w:rsidR="004D2B89" w:rsidRDefault="004D2B89" w:rsidP="004D2B89">
      <w:pPr>
        <w:pStyle w:val="Sottotitolo"/>
      </w:pPr>
      <w:bookmarkStart w:id="36" w:name="_Toc66796203"/>
      <w:r>
        <w:t xml:space="preserve">Sorgente </w:t>
      </w:r>
      <w:r w:rsidRPr="00C456C9">
        <w:rPr>
          <w:rStyle w:val="Enfasidelicata"/>
        </w:rPr>
        <w:t>OPENgovH2O/</w:t>
      </w:r>
      <w:proofErr w:type="spellStart"/>
      <w:r w:rsidRPr="00C456C9">
        <w:rPr>
          <w:rStyle w:val="Enfasidelicata"/>
        </w:rPr>
        <w:t>GestioneTabelleDecodifica</w:t>
      </w:r>
      <w:proofErr w:type="spellEnd"/>
      <w:r w:rsidRPr="00C456C9">
        <w:rPr>
          <w:rStyle w:val="Enfasidelicata"/>
        </w:rPr>
        <w:t>/SearchAnomalia.</w:t>
      </w:r>
      <w:r>
        <w:rPr>
          <w:rStyle w:val="Enfasidelicata"/>
        </w:rPr>
        <w:t>aspx.</w:t>
      </w:r>
      <w:bookmarkEnd w:id="36"/>
    </w:p>
    <w:p w:rsidR="004D2B89" w:rsidRDefault="004D2B89" w:rsidP="004D2B89">
      <w:pPr>
        <w:pStyle w:val="Titolo5"/>
      </w:pPr>
      <w:bookmarkStart w:id="37" w:name="_Toc66796204"/>
      <w:bookmarkStart w:id="38" w:name="_Toc68019556"/>
      <w:r>
        <w:t>Calcolo Dovuto</w:t>
      </w:r>
      <w:bookmarkEnd w:id="37"/>
      <w:bookmarkEnd w:id="38"/>
    </w:p>
    <w:p w:rsidR="004D2B89" w:rsidRDefault="004D2B89" w:rsidP="004D2B89">
      <w:pPr>
        <w:pStyle w:val="Titolo6"/>
      </w:pPr>
      <w:bookmarkStart w:id="39" w:name="_Toc66796205"/>
      <w:bookmarkStart w:id="40" w:name="_Toc68019557"/>
      <w:r>
        <w:t>Tipologia Addizionali</w:t>
      </w:r>
      <w:bookmarkEnd w:id="39"/>
      <w:bookmarkEnd w:id="40"/>
    </w:p>
    <w:p w:rsidR="004D2B89" w:rsidRDefault="004D2B89" w:rsidP="004D2B89">
      <w:pPr>
        <w:pStyle w:val="Sottotitolo"/>
      </w:pPr>
      <w:bookmarkStart w:id="41" w:name="_Toc66796206"/>
      <w:r>
        <w:t xml:space="preserve">Sorgente </w:t>
      </w:r>
      <w:r w:rsidRPr="006C6623">
        <w:rPr>
          <w:rStyle w:val="Enfasidelicata"/>
        </w:rPr>
        <w:t>OPENgovH2O/</w:t>
      </w:r>
      <w:proofErr w:type="spellStart"/>
      <w:r w:rsidRPr="006C6623">
        <w:rPr>
          <w:rStyle w:val="Enfasidelicata"/>
        </w:rPr>
        <w:t>GestioneTabelleCalcolo</w:t>
      </w:r>
      <w:proofErr w:type="spellEnd"/>
      <w:r w:rsidRPr="006C6623">
        <w:rPr>
          <w:rStyle w:val="Enfasidelicata"/>
        </w:rPr>
        <w:t>/RicercaDescrizioni.</w:t>
      </w:r>
      <w:r>
        <w:rPr>
          <w:rStyle w:val="Enfasidelicata"/>
        </w:rPr>
        <w:t>aspx.</w:t>
      </w:r>
      <w:bookmarkEnd w:id="41"/>
    </w:p>
    <w:p w:rsidR="004D2B89" w:rsidRDefault="004D2B89" w:rsidP="004D2B89">
      <w:pPr>
        <w:pStyle w:val="Titolo6"/>
      </w:pPr>
      <w:bookmarkStart w:id="42" w:name="_Toc66796207"/>
      <w:bookmarkStart w:id="43" w:name="_Toc68019558"/>
      <w:r>
        <w:t>Addizionali</w:t>
      </w:r>
      <w:bookmarkEnd w:id="42"/>
      <w:bookmarkEnd w:id="43"/>
      <w:r>
        <w:t xml:space="preserve"> </w:t>
      </w:r>
    </w:p>
    <w:p w:rsidR="004D2B89" w:rsidRDefault="004D2B89" w:rsidP="004D2B89">
      <w:pPr>
        <w:pStyle w:val="Sottotitolo"/>
      </w:pPr>
      <w:bookmarkStart w:id="44" w:name="_Toc66796208"/>
      <w:r>
        <w:t xml:space="preserve">Sorgente </w:t>
      </w:r>
      <w:r w:rsidRPr="006C6623">
        <w:rPr>
          <w:rStyle w:val="Enfasidelicata"/>
        </w:rPr>
        <w:t>OPENgovH2O/GestioneTabelleCalcolo/Addizionali/RicercaAddizionali.</w:t>
      </w:r>
      <w:r>
        <w:rPr>
          <w:rStyle w:val="Enfasidelicata"/>
        </w:rPr>
        <w:t>aspx.</w:t>
      </w:r>
      <w:bookmarkEnd w:id="44"/>
    </w:p>
    <w:p w:rsidR="004D2B89" w:rsidRDefault="004D2B89" w:rsidP="004D2B89">
      <w:pPr>
        <w:pStyle w:val="Titolo6"/>
      </w:pPr>
      <w:bookmarkStart w:id="45" w:name="_Toc66796209"/>
      <w:bookmarkStart w:id="46" w:name="_Toc68019559"/>
      <w:r>
        <w:t>Tipologia Canoni</w:t>
      </w:r>
      <w:bookmarkEnd w:id="45"/>
      <w:bookmarkEnd w:id="46"/>
    </w:p>
    <w:p w:rsidR="004D2B89" w:rsidRDefault="004D2B89" w:rsidP="004D2B89">
      <w:pPr>
        <w:pStyle w:val="Sottotitolo"/>
      </w:pPr>
      <w:bookmarkStart w:id="47" w:name="_Toc66796210"/>
      <w:r>
        <w:t xml:space="preserve">Sorgente </w:t>
      </w:r>
      <w:r w:rsidRPr="006C6623">
        <w:rPr>
          <w:rStyle w:val="Enfasidelicata"/>
        </w:rPr>
        <w:t>OPENgovH2O/</w:t>
      </w:r>
      <w:proofErr w:type="spellStart"/>
      <w:r w:rsidRPr="006C6623">
        <w:rPr>
          <w:rStyle w:val="Enfasidelicata"/>
        </w:rPr>
        <w:t>GestioneTabelleCalcolo</w:t>
      </w:r>
      <w:proofErr w:type="spellEnd"/>
      <w:r w:rsidRPr="006C6623">
        <w:rPr>
          <w:rStyle w:val="Enfasidelicata"/>
        </w:rPr>
        <w:t>/RicercaDescrizioni.</w:t>
      </w:r>
      <w:r>
        <w:rPr>
          <w:rStyle w:val="Enfasidelicata"/>
        </w:rPr>
        <w:t>aspx.</w:t>
      </w:r>
      <w:bookmarkEnd w:id="47"/>
    </w:p>
    <w:p w:rsidR="004D2B89" w:rsidRDefault="004D2B89" w:rsidP="004D2B89">
      <w:pPr>
        <w:pStyle w:val="Titolo6"/>
      </w:pPr>
      <w:bookmarkStart w:id="48" w:name="_Toc66796211"/>
      <w:bookmarkStart w:id="49" w:name="_Toc68019560"/>
      <w:r>
        <w:t>Canoni</w:t>
      </w:r>
      <w:bookmarkEnd w:id="48"/>
      <w:bookmarkEnd w:id="49"/>
    </w:p>
    <w:p w:rsidR="004D2B89" w:rsidRDefault="004D2B89" w:rsidP="004D2B89">
      <w:pPr>
        <w:pStyle w:val="Sottotitolo"/>
      </w:pPr>
      <w:bookmarkStart w:id="50" w:name="_Toc66796212"/>
      <w:r>
        <w:t xml:space="preserve">Sorgente </w:t>
      </w:r>
      <w:r w:rsidRPr="006C6623">
        <w:rPr>
          <w:rStyle w:val="Enfasidelicata"/>
        </w:rPr>
        <w:t>OPENgovH2O/</w:t>
      </w:r>
      <w:proofErr w:type="spellStart"/>
      <w:r w:rsidRPr="006C6623">
        <w:rPr>
          <w:rStyle w:val="Enfasidelicata"/>
        </w:rPr>
        <w:t>GestioneTabelleCalcolo</w:t>
      </w:r>
      <w:proofErr w:type="spellEnd"/>
      <w:r w:rsidRPr="006C6623">
        <w:rPr>
          <w:rStyle w:val="Enfasidelicata"/>
        </w:rPr>
        <w:t>/Canoni/RicercaCanoni.</w:t>
      </w:r>
      <w:r>
        <w:rPr>
          <w:rStyle w:val="Enfasidelicata"/>
        </w:rPr>
        <w:t>aspx.</w:t>
      </w:r>
      <w:bookmarkEnd w:id="50"/>
    </w:p>
    <w:p w:rsidR="004D2B89" w:rsidRDefault="004D2B89" w:rsidP="004D2B89">
      <w:pPr>
        <w:pStyle w:val="Titolo6"/>
      </w:pPr>
      <w:bookmarkStart w:id="51" w:name="_Toc66796213"/>
      <w:bookmarkStart w:id="52" w:name="_Toc68019561"/>
      <w:r>
        <w:t>Scaglioni</w:t>
      </w:r>
      <w:bookmarkEnd w:id="51"/>
      <w:bookmarkEnd w:id="52"/>
    </w:p>
    <w:p w:rsidR="004D2B89" w:rsidRDefault="004D2B89" w:rsidP="004D2B89">
      <w:pPr>
        <w:pStyle w:val="Sottotitolo"/>
      </w:pPr>
      <w:bookmarkStart w:id="53" w:name="_Toc66796214"/>
      <w:r>
        <w:t xml:space="preserve">Sorgente </w:t>
      </w:r>
      <w:r w:rsidRPr="006C6623">
        <w:rPr>
          <w:rStyle w:val="Enfasidelicata"/>
        </w:rPr>
        <w:t>OPENgovH2O/GestioneTabelleCalcolo/Scaglioni/RicercaScaglioni.</w:t>
      </w:r>
      <w:r>
        <w:rPr>
          <w:rStyle w:val="Enfasidelicata"/>
        </w:rPr>
        <w:t>aspx.</w:t>
      </w:r>
      <w:bookmarkEnd w:id="53"/>
    </w:p>
    <w:p w:rsidR="004D2B89" w:rsidRDefault="004D2B89" w:rsidP="004D2B89">
      <w:pPr>
        <w:pStyle w:val="Titolo6"/>
      </w:pPr>
      <w:bookmarkStart w:id="54" w:name="_Toc66796215"/>
      <w:bookmarkStart w:id="55" w:name="_Toc68019562"/>
      <w:r>
        <w:t>Quota Fissa</w:t>
      </w:r>
      <w:bookmarkEnd w:id="54"/>
      <w:bookmarkEnd w:id="55"/>
      <w:r>
        <w:t xml:space="preserve"> </w:t>
      </w:r>
    </w:p>
    <w:p w:rsidR="004D2B89" w:rsidRDefault="004D2B89" w:rsidP="004D2B89">
      <w:pPr>
        <w:pStyle w:val="Sottotitolo"/>
      </w:pPr>
      <w:bookmarkStart w:id="56" w:name="_Toc66796216"/>
      <w:r>
        <w:t xml:space="preserve">Sorgente </w:t>
      </w:r>
      <w:r w:rsidRPr="006C6623">
        <w:rPr>
          <w:rStyle w:val="Enfasidelicata"/>
        </w:rPr>
        <w:t>OPENgovH2O/GestioneTabelleCalcolo/QuotaFissa/RicercaQuotaFissa.</w:t>
      </w:r>
      <w:r>
        <w:rPr>
          <w:rStyle w:val="Enfasidelicata"/>
        </w:rPr>
        <w:t>aspx.</w:t>
      </w:r>
      <w:bookmarkEnd w:id="56"/>
    </w:p>
    <w:p w:rsidR="004D2B89" w:rsidRDefault="004D2B89" w:rsidP="004D2B89">
      <w:pPr>
        <w:pStyle w:val="Titolo6"/>
      </w:pPr>
      <w:bookmarkStart w:id="57" w:name="_Toc66796217"/>
      <w:bookmarkStart w:id="58" w:name="_Toc68019563"/>
      <w:r>
        <w:t>Nolo</w:t>
      </w:r>
      <w:bookmarkEnd w:id="57"/>
      <w:bookmarkEnd w:id="58"/>
    </w:p>
    <w:p w:rsidR="004D2B89" w:rsidRDefault="004D2B89" w:rsidP="004D2B89">
      <w:pPr>
        <w:pStyle w:val="Sottotitolo"/>
      </w:pPr>
      <w:bookmarkStart w:id="59" w:name="_Toc66796218"/>
      <w:r>
        <w:t xml:space="preserve">Sorgente </w:t>
      </w:r>
      <w:r w:rsidRPr="006C6623">
        <w:rPr>
          <w:rStyle w:val="Enfasidelicata"/>
        </w:rPr>
        <w:t>OPENgovH2O/GestioneTabelleCalcolo/ComandiRicercaDescrizioni.</w:t>
      </w:r>
      <w:r>
        <w:rPr>
          <w:rStyle w:val="Enfasidelicata"/>
        </w:rPr>
        <w:t>aspx.</w:t>
      </w:r>
      <w:bookmarkEnd w:id="59"/>
    </w:p>
    <w:p w:rsidR="004D2B89" w:rsidRDefault="004D2B89" w:rsidP="004D2B89">
      <w:pPr>
        <w:pStyle w:val="Titolo3"/>
      </w:pPr>
      <w:bookmarkStart w:id="60" w:name="_Toc66796219"/>
      <w:bookmarkStart w:id="61" w:name="_Toc68019564"/>
      <w:r>
        <w:t>Contratti - Gestione</w:t>
      </w:r>
      <w:bookmarkEnd w:id="60"/>
      <w:bookmarkEnd w:id="61"/>
    </w:p>
    <w:p w:rsidR="004D2B89" w:rsidRDefault="004D2B89" w:rsidP="004D2B89">
      <w:pPr>
        <w:pStyle w:val="Sottotitolo"/>
      </w:pPr>
      <w:bookmarkStart w:id="62" w:name="_Toc66796220"/>
      <w:r>
        <w:t xml:space="preserve">Sorgente </w:t>
      </w:r>
      <w:r w:rsidRPr="006C6623">
        <w:rPr>
          <w:rStyle w:val="Enfasidelicata"/>
        </w:rPr>
        <w:t>OPENgovH2O/</w:t>
      </w:r>
      <w:proofErr w:type="spellStart"/>
      <w:r w:rsidRPr="006C6623">
        <w:rPr>
          <w:rStyle w:val="Enfasidelicata"/>
        </w:rPr>
        <w:t>DataEntryContratti</w:t>
      </w:r>
      <w:proofErr w:type="spellEnd"/>
      <w:r w:rsidRPr="006C6623">
        <w:rPr>
          <w:rStyle w:val="Enfasidelicata"/>
        </w:rPr>
        <w:t>/RicercaContratti.</w:t>
      </w:r>
      <w:r>
        <w:rPr>
          <w:rStyle w:val="Enfasidelicata"/>
        </w:rPr>
        <w:t>aspx.</w:t>
      </w:r>
      <w:bookmarkEnd w:id="62"/>
    </w:p>
    <w:p w:rsidR="004D2B89" w:rsidRDefault="004D2B89" w:rsidP="004D2B89">
      <w:pPr>
        <w:pStyle w:val="Titolo3"/>
      </w:pPr>
      <w:bookmarkStart w:id="63" w:name="_Toc66796221"/>
      <w:bookmarkStart w:id="64" w:name="_Toc68019565"/>
      <w:r>
        <w:t>Contatori - Gestione</w:t>
      </w:r>
      <w:bookmarkEnd w:id="63"/>
      <w:bookmarkEnd w:id="64"/>
    </w:p>
    <w:p w:rsidR="004D2B89" w:rsidRDefault="004D2B89" w:rsidP="004D2B89">
      <w:pPr>
        <w:pStyle w:val="Sottotitolo"/>
      </w:pPr>
      <w:bookmarkStart w:id="65" w:name="_Toc66796222"/>
      <w:r>
        <w:t xml:space="preserve">Sorgente </w:t>
      </w:r>
      <w:r w:rsidRPr="006C6623">
        <w:rPr>
          <w:rStyle w:val="Enfasidelicata"/>
        </w:rPr>
        <w:t>OPENgovH2O/</w:t>
      </w:r>
      <w:proofErr w:type="spellStart"/>
      <w:r w:rsidRPr="006C6623">
        <w:rPr>
          <w:rStyle w:val="Enfasidelicata"/>
        </w:rPr>
        <w:t>DataEntryContatori</w:t>
      </w:r>
      <w:proofErr w:type="spellEnd"/>
      <w:r w:rsidRPr="006C6623">
        <w:rPr>
          <w:rStyle w:val="Enfasidelicata"/>
        </w:rPr>
        <w:t>/RicercaContatori.</w:t>
      </w:r>
      <w:r>
        <w:rPr>
          <w:rStyle w:val="Enfasidelicata"/>
        </w:rPr>
        <w:t>aspx.</w:t>
      </w:r>
      <w:bookmarkEnd w:id="65"/>
    </w:p>
    <w:p w:rsidR="004D2B89" w:rsidRDefault="004D2B89" w:rsidP="004D2B89">
      <w:pPr>
        <w:pStyle w:val="Titolo3"/>
      </w:pPr>
      <w:bookmarkStart w:id="66" w:name="_Toc66796223"/>
      <w:bookmarkStart w:id="67" w:name="_Toc68019566"/>
      <w:r>
        <w:t>Letture</w:t>
      </w:r>
      <w:bookmarkEnd w:id="66"/>
      <w:bookmarkEnd w:id="67"/>
      <w:r>
        <w:tab/>
        <w:t xml:space="preserve"> </w:t>
      </w:r>
    </w:p>
    <w:p w:rsidR="004D2B89" w:rsidRDefault="004D2B89" w:rsidP="004D2B89">
      <w:pPr>
        <w:pStyle w:val="Titolo4"/>
      </w:pPr>
      <w:bookmarkStart w:id="68" w:name="_Toc66796224"/>
      <w:bookmarkStart w:id="69" w:name="_Toc68019567"/>
      <w:r>
        <w:t>Gestione</w:t>
      </w:r>
      <w:bookmarkEnd w:id="68"/>
      <w:bookmarkEnd w:id="69"/>
    </w:p>
    <w:p w:rsidR="004D2B89" w:rsidRDefault="004D2B89" w:rsidP="004D2B89">
      <w:pPr>
        <w:pStyle w:val="Sottotitolo"/>
      </w:pPr>
      <w:bookmarkStart w:id="70" w:name="_Toc66796225"/>
      <w:r>
        <w:t xml:space="preserve">Sorgente </w:t>
      </w:r>
      <w:r w:rsidRPr="006C6623">
        <w:rPr>
          <w:rStyle w:val="Enfasidelicata"/>
        </w:rPr>
        <w:t>OPENgovH2O/</w:t>
      </w:r>
      <w:proofErr w:type="spellStart"/>
      <w:r w:rsidRPr="006C6623">
        <w:rPr>
          <w:rStyle w:val="Enfasidelicata"/>
        </w:rPr>
        <w:t>DataEntryLetture</w:t>
      </w:r>
      <w:proofErr w:type="spellEnd"/>
      <w:r w:rsidRPr="006C6623">
        <w:rPr>
          <w:rStyle w:val="Enfasidelicata"/>
        </w:rPr>
        <w:t>/RicercaLetture.</w:t>
      </w:r>
      <w:r>
        <w:rPr>
          <w:rStyle w:val="Enfasidelicata"/>
        </w:rPr>
        <w:t>aspx.</w:t>
      </w:r>
      <w:bookmarkEnd w:id="70"/>
    </w:p>
    <w:p w:rsidR="004D2B89" w:rsidRDefault="004D2B89" w:rsidP="004D2B89">
      <w:pPr>
        <w:pStyle w:val="Titolo4"/>
      </w:pPr>
      <w:bookmarkStart w:id="71" w:name="_Toc66796226"/>
      <w:bookmarkStart w:id="72" w:name="_Toc68019568"/>
      <w:r>
        <w:lastRenderedPageBreak/>
        <w:t>Acquisizione</w:t>
      </w:r>
      <w:bookmarkEnd w:id="71"/>
      <w:bookmarkEnd w:id="72"/>
    </w:p>
    <w:p w:rsidR="004D2B89" w:rsidRDefault="004D2B89" w:rsidP="004D2B89">
      <w:pPr>
        <w:pStyle w:val="Sottotitolo"/>
      </w:pPr>
      <w:bookmarkStart w:id="73" w:name="_Toc66796227"/>
      <w:r>
        <w:t xml:space="preserve">Sorgente </w:t>
      </w:r>
      <w:r w:rsidRPr="006C6623">
        <w:rPr>
          <w:rStyle w:val="Enfasidelicata"/>
        </w:rPr>
        <w:t>OPENgovH2O/Letture/</w:t>
      </w:r>
      <w:proofErr w:type="spellStart"/>
      <w:r w:rsidRPr="006C6623">
        <w:rPr>
          <w:rStyle w:val="Enfasidelicata"/>
        </w:rPr>
        <w:t>ImportazioneLetture</w:t>
      </w:r>
      <w:proofErr w:type="spellEnd"/>
      <w:r w:rsidRPr="006C6623">
        <w:rPr>
          <w:rStyle w:val="Enfasidelicata"/>
        </w:rPr>
        <w:t>/AcquisizioneLetture.</w:t>
      </w:r>
      <w:r>
        <w:rPr>
          <w:rStyle w:val="Enfasidelicata"/>
        </w:rPr>
        <w:t>aspx.</w:t>
      </w:r>
      <w:bookmarkEnd w:id="73"/>
    </w:p>
    <w:p w:rsidR="004D2B89" w:rsidRDefault="004D2B89" w:rsidP="004D2B89">
      <w:pPr>
        <w:pStyle w:val="Titolo3"/>
      </w:pPr>
      <w:bookmarkStart w:id="74" w:name="_Toc66796228"/>
      <w:bookmarkStart w:id="75" w:name="_Toc68019569"/>
      <w:r>
        <w:t>Fatturazione</w:t>
      </w:r>
      <w:bookmarkEnd w:id="74"/>
      <w:bookmarkEnd w:id="75"/>
    </w:p>
    <w:p w:rsidR="004D2B89" w:rsidRDefault="004D2B89" w:rsidP="004D2B89">
      <w:pPr>
        <w:pStyle w:val="Titolo4"/>
      </w:pPr>
      <w:bookmarkStart w:id="76" w:name="_Toc66796229"/>
      <w:bookmarkStart w:id="77" w:name="_Toc68019570"/>
      <w:r>
        <w:t>Gestione</w:t>
      </w:r>
      <w:bookmarkEnd w:id="76"/>
      <w:bookmarkEnd w:id="77"/>
    </w:p>
    <w:p w:rsidR="004D2B89" w:rsidRDefault="004D2B89" w:rsidP="004D2B89">
      <w:pPr>
        <w:pStyle w:val="Sottotitolo"/>
      </w:pPr>
      <w:bookmarkStart w:id="78" w:name="_Toc66796230"/>
      <w:r>
        <w:t xml:space="preserve">Sorgente </w:t>
      </w:r>
      <w:r w:rsidRPr="00A0733E">
        <w:rPr>
          <w:rStyle w:val="Enfasidelicata"/>
        </w:rPr>
        <w:t>OPENgovH2O/Fatturazione/Fatturazione.</w:t>
      </w:r>
      <w:r>
        <w:rPr>
          <w:rStyle w:val="Enfasidelicata"/>
        </w:rPr>
        <w:t>aspx.</w:t>
      </w:r>
      <w:bookmarkEnd w:id="78"/>
    </w:p>
    <w:p w:rsidR="004D2B89" w:rsidRDefault="004D2B89" w:rsidP="004D2B89">
      <w:pPr>
        <w:pStyle w:val="Titolo4"/>
      </w:pPr>
      <w:bookmarkStart w:id="79" w:name="_Toc66796231"/>
      <w:bookmarkStart w:id="80" w:name="_Toc68019571"/>
      <w:r>
        <w:t>Variazioni</w:t>
      </w:r>
      <w:bookmarkEnd w:id="79"/>
      <w:bookmarkEnd w:id="80"/>
    </w:p>
    <w:p w:rsidR="0098400A" w:rsidRDefault="0098400A" w:rsidP="0098400A">
      <w:r>
        <w:rPr>
          <w:noProof/>
          <w:lang w:eastAsia="it-IT"/>
        </w:rPr>
        <w:drawing>
          <wp:inline distT="0" distB="0" distL="0" distR="0" wp14:anchorId="4EA0506F" wp14:editId="773A97D9">
            <wp:extent cx="6572503" cy="313372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97" t="18766" r="22299" b="23136"/>
                    <a:stretch/>
                  </pic:blipFill>
                  <pic:spPr bwMode="auto">
                    <a:xfrm>
                      <a:off x="0" y="0"/>
                      <a:ext cx="6581630" cy="313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D5" w:rsidRDefault="00FB41D5" w:rsidP="00FB41D5">
      <w:pPr>
        <w:pStyle w:val="Titolo5"/>
      </w:pPr>
      <w:bookmarkStart w:id="81" w:name="_Toc68019572"/>
      <w:r>
        <w:t>Inserimento nota di credito e rifattura</w:t>
      </w:r>
      <w:bookmarkEnd w:id="81"/>
    </w:p>
    <w:p w:rsidR="00FB41D5" w:rsidRDefault="00FB41D5" w:rsidP="00FB41D5">
      <w:r>
        <w:t xml:space="preserve">Cercare la fattura da stornare; </w:t>
      </w:r>
      <w:r>
        <w:t>abilita, modifica, ricalcola</w:t>
      </w:r>
    </w:p>
    <w:p w:rsidR="00FB41D5" w:rsidRPr="0098400A" w:rsidRDefault="00FB41D5" w:rsidP="0098400A">
      <w:r w:rsidRPr="00FB41D5">
        <w:drawing>
          <wp:inline distT="0" distB="0" distL="0" distR="0" wp14:anchorId="1DE064C2" wp14:editId="448622F2">
            <wp:extent cx="6840220" cy="455993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89" w:rsidRDefault="004D2B89" w:rsidP="004D2B89">
      <w:pPr>
        <w:pStyle w:val="Sottotitolo"/>
      </w:pPr>
      <w:bookmarkStart w:id="82" w:name="_Toc66796232"/>
      <w:r>
        <w:t xml:space="preserve">Sorgente </w:t>
      </w:r>
      <w:r w:rsidRPr="00A0733E">
        <w:rPr>
          <w:rStyle w:val="Enfasidelicata"/>
        </w:rPr>
        <w:t>OPENgovH2O/Fatturazione/DettaglioFatturazione/RicercaFatturazione.</w:t>
      </w:r>
      <w:r>
        <w:rPr>
          <w:rStyle w:val="Enfasidelicata"/>
        </w:rPr>
        <w:t>aspx.</w:t>
      </w:r>
      <w:bookmarkEnd w:id="82"/>
    </w:p>
    <w:p w:rsidR="004D2B89" w:rsidRDefault="004D2B89" w:rsidP="004D2B89">
      <w:pPr>
        <w:pStyle w:val="Titolo4"/>
      </w:pPr>
      <w:bookmarkStart w:id="83" w:name="_Toc66796233"/>
      <w:bookmarkStart w:id="84" w:name="_Toc68019573"/>
      <w:r>
        <w:t>Ribalta Variazioni</w:t>
      </w:r>
      <w:bookmarkEnd w:id="83"/>
      <w:bookmarkEnd w:id="84"/>
    </w:p>
    <w:p w:rsidR="004D2B89" w:rsidRDefault="004D2B89" w:rsidP="004D2B89">
      <w:pPr>
        <w:pStyle w:val="Sottotitolo"/>
      </w:pPr>
      <w:bookmarkStart w:id="85" w:name="_Toc66796234"/>
      <w:r>
        <w:t xml:space="preserve">Sorgente </w:t>
      </w:r>
      <w:r w:rsidRPr="00A0733E">
        <w:rPr>
          <w:rStyle w:val="Enfasidelicata"/>
        </w:rPr>
        <w:t>OPENgovH2O/Fatturazione/</w:t>
      </w:r>
      <w:proofErr w:type="spellStart"/>
      <w:r w:rsidRPr="00A0733E">
        <w:rPr>
          <w:rStyle w:val="Enfasidelicata"/>
        </w:rPr>
        <w:t>RibaltaVariazioni</w:t>
      </w:r>
      <w:proofErr w:type="spellEnd"/>
      <w:r w:rsidRPr="00A0733E">
        <w:rPr>
          <w:rStyle w:val="Enfasidelicata"/>
        </w:rPr>
        <w:t>/GestRibaltaVar.</w:t>
      </w:r>
      <w:r>
        <w:rPr>
          <w:rStyle w:val="Enfasidelicata"/>
        </w:rPr>
        <w:t>aspx.</w:t>
      </w:r>
      <w:bookmarkEnd w:id="85"/>
    </w:p>
    <w:p w:rsidR="004D2B89" w:rsidRDefault="004D2B89" w:rsidP="004D2B89">
      <w:pPr>
        <w:pStyle w:val="Titolo4"/>
      </w:pPr>
      <w:bookmarkStart w:id="86" w:name="_Toc66796235"/>
      <w:bookmarkStart w:id="87" w:name="_Toc68019574"/>
      <w:r>
        <w:lastRenderedPageBreak/>
        <w:t>Analisi Scaglioni</w:t>
      </w:r>
      <w:bookmarkEnd w:id="86"/>
      <w:bookmarkEnd w:id="87"/>
    </w:p>
    <w:p w:rsidR="004D2B89" w:rsidRPr="00501482" w:rsidRDefault="004D2B89" w:rsidP="004D2B89">
      <w:r w:rsidRPr="00501482">
        <w:t>Permette il calcolo dei consumi su scaglione in un dato periodo di fatturazione; il calcolo viene fatto sugli scaglioni configurati.</w:t>
      </w:r>
    </w:p>
    <w:p w:rsidR="004D2B89" w:rsidRPr="00501482" w:rsidRDefault="004D2B89" w:rsidP="004D2B89">
      <w:r w:rsidRPr="00501482">
        <w:t xml:space="preserve">Il sistema preleva tutte le letture registrate per il periodo; per ogni lettura deve ricalcolare il consumo rapportandolo alle utenze e ai giorni di consumo e sottrarne l'eventuale consumo del </w:t>
      </w:r>
      <w:proofErr w:type="spellStart"/>
      <w:r w:rsidRPr="00501482">
        <w:t>subcontatore</w:t>
      </w:r>
      <w:proofErr w:type="spellEnd"/>
      <w:r w:rsidRPr="00501482">
        <w:t>.</w:t>
      </w:r>
    </w:p>
    <w:p w:rsidR="004D2B89" w:rsidRPr="00501482" w:rsidRDefault="004D2B89" w:rsidP="004D2B89">
      <w:r w:rsidRPr="00501482">
        <w:t>Il calcolo del consumo e dei giorni viene fatto richiamando le stesse funzioni utilizzate in fase di fatturazione; internamente viene rapportato il consumo alle utenze perché in fase di fatturazione vengono rapportati gli scaglioni non fattibile qui.</w:t>
      </w:r>
    </w:p>
    <w:p w:rsidR="004D2B89" w:rsidRPr="00501482" w:rsidRDefault="004D2B89" w:rsidP="004D2B89">
      <w:r w:rsidRPr="00501482">
        <w:t>Il consumo così ottenuto deve essere "spalmato" sui vari scaglioni presenti per la tipologia di utenza.</w:t>
      </w:r>
    </w:p>
    <w:p w:rsidR="004D2B89" w:rsidRDefault="004D2B89" w:rsidP="004D2B89">
      <w:pPr>
        <w:pStyle w:val="Sottotitolo"/>
      </w:pPr>
      <w:bookmarkStart w:id="88" w:name="_Toc66796236"/>
      <w:r>
        <w:t xml:space="preserve">Sorgente </w:t>
      </w:r>
      <w:r w:rsidRPr="00A0733E">
        <w:rPr>
          <w:rStyle w:val="Enfasidelicata"/>
        </w:rPr>
        <w:t>OPENgovH2O/Fatturazione/</w:t>
      </w:r>
      <w:proofErr w:type="spellStart"/>
      <w:r w:rsidRPr="00A0733E">
        <w:rPr>
          <w:rStyle w:val="Enfasidelicata"/>
        </w:rPr>
        <w:t>AnalisiScaglioni</w:t>
      </w:r>
      <w:proofErr w:type="spellEnd"/>
      <w:r w:rsidRPr="00A0733E">
        <w:rPr>
          <w:rStyle w:val="Enfasidelicata"/>
        </w:rPr>
        <w:t>/Scaglioni.</w:t>
      </w:r>
      <w:r>
        <w:rPr>
          <w:rStyle w:val="Enfasidelicata"/>
        </w:rPr>
        <w:t>aspx.</w:t>
      </w:r>
      <w:bookmarkEnd w:id="88"/>
    </w:p>
    <w:p w:rsidR="004D2B89" w:rsidRDefault="004D2B89" w:rsidP="004D2B89">
      <w:pPr>
        <w:pStyle w:val="Titolo3"/>
      </w:pPr>
      <w:bookmarkStart w:id="89" w:name="_Toc66796237"/>
      <w:bookmarkStart w:id="90" w:name="_Toc68019575"/>
      <w:r>
        <w:t xml:space="preserve">Pagamenti </w:t>
      </w:r>
      <w:r w:rsidR="00FD12F3">
        <w:t>–</w:t>
      </w:r>
      <w:r>
        <w:t xml:space="preserve"> Gestione</w:t>
      </w:r>
      <w:bookmarkEnd w:id="89"/>
      <w:bookmarkEnd w:id="90"/>
    </w:p>
    <w:p w:rsidR="00FD12F3" w:rsidRDefault="00FD12F3" w:rsidP="00FD12F3">
      <w:pPr>
        <w:pStyle w:val="Titolo4"/>
      </w:pPr>
      <w:bookmarkStart w:id="91" w:name="_Toc68019576"/>
      <w:r>
        <w:t>Inserimento Pagamenti Negativi</w:t>
      </w:r>
      <w:bookmarkEnd w:id="91"/>
    </w:p>
    <w:p w:rsidR="00FD12F3" w:rsidRDefault="00FD12F3" w:rsidP="00FD12F3">
      <w:pPr>
        <w:rPr>
          <w:noProof/>
          <w:lang w:eastAsia="it-IT"/>
        </w:rPr>
      </w:pPr>
      <w:r>
        <w:rPr>
          <w:noProof/>
          <w:lang w:eastAsia="it-IT"/>
        </w:rPr>
        <w:t>La fattura con nota di credito non è più visibile tra le fatture a cui inserire un pagamento; per stornarle il pagamento bisogna quindi:</w:t>
      </w:r>
    </w:p>
    <w:p w:rsidR="00FD12F3" w:rsidRDefault="00FD12F3" w:rsidP="00FD12F3">
      <w:pPr>
        <w:pStyle w:val="Paragrafoelenco"/>
        <w:numPr>
          <w:ilvl w:val="0"/>
          <w:numId w:val="38"/>
        </w:numPr>
        <w:spacing w:after="160" w:line="259" w:lineRule="auto"/>
        <w:jc w:val="left"/>
        <w:rPr>
          <w:noProof/>
          <w:lang w:eastAsia="it-IT"/>
        </w:rPr>
      </w:pPr>
      <w:r>
        <w:rPr>
          <w:noProof/>
          <w:lang w:eastAsia="it-IT"/>
        </w:rPr>
        <w:t>Dalla videata di inserimento nuovo pagamento cercare il soggetto</w:t>
      </w:r>
    </w:p>
    <w:p w:rsidR="00FD12F3" w:rsidRDefault="00FD12F3" w:rsidP="00FD12F3">
      <w:pPr>
        <w:ind w:left="360"/>
        <w:rPr>
          <w:noProof/>
          <w:lang w:eastAsia="it-IT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F767CB" wp14:editId="7655B454">
                <wp:simplePos x="0" y="0"/>
                <wp:positionH relativeFrom="column">
                  <wp:posOffset>4716780</wp:posOffset>
                </wp:positionH>
                <wp:positionV relativeFrom="paragraph">
                  <wp:posOffset>1113790</wp:posOffset>
                </wp:positionV>
                <wp:extent cx="1952625" cy="238125"/>
                <wp:effectExtent l="19050" t="19050" r="47625" b="28575"/>
                <wp:wrapNone/>
                <wp:docPr id="6" name="Pentago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38125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2F3" w:rsidRPr="00171F17" w:rsidRDefault="00FD12F3" w:rsidP="00FD12F3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71F17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:lang w:eastAsia="it-IT"/>
                              </w:rPr>
                              <w:t>selezionare una fattura “valida”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803B18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o 6" o:spid="_x0000_s1026" type="#_x0000_t15" style="position:absolute;left:0;text-align:left;margin-left:371.4pt;margin-top:87.7pt;width:153.7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" adj="20283" fillcolor="white [3212]" strokecolor="#00b050" strokeweight="2.25pt">
                <v:textbox>
                  <w:txbxContent>
                    <w:p w:rsidR="00FD12F3" w:rsidRPr="00171F17" w:rsidRDefault="00FD12F3" w:rsidP="00FD12F3">
                      <w:pPr>
                        <w:jc w:val="left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171F17">
                        <w:rPr>
                          <w:noProof/>
                          <w:color w:val="000000" w:themeColor="text1"/>
                          <w:sz w:val="18"/>
                          <w:szCs w:val="18"/>
                          <w:lang w:eastAsia="it-IT"/>
                        </w:rPr>
                        <w:t>selezionare una fattura “valida”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F3F5B2" wp14:editId="3A259F2E">
                <wp:simplePos x="0" y="0"/>
                <wp:positionH relativeFrom="column">
                  <wp:posOffset>5316855</wp:posOffset>
                </wp:positionH>
                <wp:positionV relativeFrom="paragraph">
                  <wp:posOffset>27940</wp:posOffset>
                </wp:positionV>
                <wp:extent cx="1171575" cy="238125"/>
                <wp:effectExtent l="19050" t="19050" r="47625" b="28575"/>
                <wp:wrapNone/>
                <wp:docPr id="5" name="Pentagon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38125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2F3" w:rsidRPr="00171F17" w:rsidRDefault="00FD12F3" w:rsidP="00FD12F3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Cercare soggetto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9C39B" id="Pentagono 5" o:spid="_x0000_s1027" type="#_x0000_t15" style="position:absolute;left:0;text-align:left;margin-left:418.65pt;margin-top:2.2pt;width:92.2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" adj="19405" fillcolor="white [3212]" strokecolor="#00b050" strokeweight="2.25pt">
                <v:textbox>
                  <w:txbxContent>
                    <w:p w:rsidR="00FD12F3" w:rsidRPr="00171F17" w:rsidRDefault="00FD12F3" w:rsidP="00FD12F3">
                      <w:pPr>
                        <w:jc w:val="left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Cercare soggetto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505888AB" wp14:editId="6F7FE39B">
            <wp:extent cx="6702633" cy="1924050"/>
            <wp:effectExtent l="0" t="0" r="317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17" t="18387" r="22339" b="46562"/>
                    <a:stretch/>
                  </pic:blipFill>
                  <pic:spPr bwMode="auto">
                    <a:xfrm>
                      <a:off x="0" y="0"/>
                      <a:ext cx="6705496" cy="192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2703">
        <w:rPr>
          <w:noProof/>
          <w:lang w:eastAsia="it-IT"/>
        </w:rPr>
        <w:t xml:space="preserve"> </w:t>
      </w:r>
    </w:p>
    <w:p w:rsidR="00FD12F3" w:rsidRDefault="00FD12F3" w:rsidP="00FD12F3">
      <w:pPr>
        <w:pStyle w:val="Paragrafoelenco"/>
        <w:numPr>
          <w:ilvl w:val="0"/>
          <w:numId w:val="38"/>
        </w:numPr>
        <w:spacing w:after="160" w:line="259" w:lineRule="auto"/>
        <w:jc w:val="left"/>
        <w:rPr>
          <w:noProof/>
          <w:lang w:eastAsia="it-IT"/>
        </w:rPr>
      </w:pPr>
      <w:r>
        <w:rPr>
          <w:noProof/>
          <w:lang w:eastAsia="it-IT"/>
        </w:rPr>
        <w:t>selezionare una fattura “valida” e modificare numero, data e importo con i dati del pagamento da stornare</w:t>
      </w:r>
    </w:p>
    <w:p w:rsidR="00FD12F3" w:rsidRDefault="00FD12F3" w:rsidP="00FD12F3">
      <w:pPr>
        <w:ind w:left="360"/>
        <w:rPr>
          <w:noProof/>
          <w:lang w:eastAsia="it-IT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4BA932" wp14:editId="29A6AE9E">
                <wp:simplePos x="0" y="0"/>
                <wp:positionH relativeFrom="column">
                  <wp:posOffset>1676400</wp:posOffset>
                </wp:positionH>
                <wp:positionV relativeFrom="paragraph">
                  <wp:posOffset>447675</wp:posOffset>
                </wp:positionV>
                <wp:extent cx="1952625" cy="238125"/>
                <wp:effectExtent l="38100" t="19050" r="28575" b="28575"/>
                <wp:wrapNone/>
                <wp:docPr id="7" name="Pentagon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52625" cy="238125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2F3" w:rsidRPr="00171F17" w:rsidRDefault="00FD12F3" w:rsidP="00FD12F3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:lang w:eastAsia="it-IT"/>
                              </w:rPr>
                              <w:t>Modificare i riferimenti e l’importo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CAD71" id="Pentagono 7" o:spid="_x0000_s1028" type="#_x0000_t15" style="position:absolute;left:0;text-align:left;margin-left:132pt;margin-top:35.25pt;width:153.75pt;height:18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" adj="20283" fillcolor="white [3212]" strokecolor="#00b050" strokeweight="2.25pt">
                <v:textbox>
                  <w:txbxContent>
                    <w:p w:rsidR="00FD12F3" w:rsidRPr="00171F17" w:rsidRDefault="00FD12F3" w:rsidP="00FD12F3">
                      <w:pPr>
                        <w:jc w:val="left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:lang w:eastAsia="it-IT"/>
                        </w:rPr>
                        <w:t>Modificare i riferimenti e l’importo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7A85B9DD" wp14:editId="773844A6">
            <wp:extent cx="6731000" cy="10477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28" t="63493" r="22183" b="17545"/>
                    <a:stretch/>
                  </pic:blipFill>
                  <pic:spPr bwMode="auto">
                    <a:xfrm>
                      <a:off x="0" y="0"/>
                      <a:ext cx="6735871" cy="104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2F3" w:rsidRDefault="00FD12F3" w:rsidP="00FD12F3">
      <w:pPr>
        <w:pStyle w:val="Paragrafoelenco"/>
        <w:numPr>
          <w:ilvl w:val="0"/>
          <w:numId w:val="38"/>
        </w:numPr>
        <w:spacing w:after="160" w:line="259" w:lineRule="auto"/>
        <w:jc w:val="left"/>
      </w:pPr>
      <w:r>
        <w:rPr>
          <w:noProof/>
          <w:lang w:eastAsia="it-IT"/>
        </w:rPr>
        <w:t>salvare ed uscire; ricercando nuovamente per il soggetto si vedrà ora sia il pagamento positivo che quello di storno</w:t>
      </w:r>
    </w:p>
    <w:p w:rsidR="00FD12F3" w:rsidRDefault="00FD12F3" w:rsidP="00FD12F3">
      <w:pPr>
        <w:ind w:left="36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AE8DC3" wp14:editId="77815C9C">
                <wp:simplePos x="0" y="0"/>
                <wp:positionH relativeFrom="column">
                  <wp:posOffset>4954905</wp:posOffset>
                </wp:positionH>
                <wp:positionV relativeFrom="paragraph">
                  <wp:posOffset>1690370</wp:posOffset>
                </wp:positionV>
                <wp:extent cx="1409700" cy="238125"/>
                <wp:effectExtent l="19050" t="19050" r="38100" b="28575"/>
                <wp:wrapNone/>
                <wp:docPr id="9" name="Pentagon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38125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2F3" w:rsidRPr="00171F17" w:rsidRDefault="00FD12F3" w:rsidP="00FD12F3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:lang w:eastAsia="it-IT"/>
                              </w:rPr>
                              <w:t>Pagamento originale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D3A43" id="Pentagono 9" o:spid="_x0000_s1029" type="#_x0000_t15" style="position:absolute;left:0;text-align:left;margin-left:390.15pt;margin-top:133.1pt;width:111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" adj="19776" fillcolor="white [3212]" strokecolor="#00b050" strokeweight="2.25pt">
                <v:textbox>
                  <w:txbxContent>
                    <w:p w:rsidR="00FD12F3" w:rsidRPr="00171F17" w:rsidRDefault="00FD12F3" w:rsidP="00FD12F3">
                      <w:pPr>
                        <w:jc w:val="left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:lang w:eastAsia="it-IT"/>
                        </w:rPr>
                        <w:t>Pagamento originale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CAC6A8" wp14:editId="5633E9C8">
                <wp:simplePos x="0" y="0"/>
                <wp:positionH relativeFrom="column">
                  <wp:posOffset>4945380</wp:posOffset>
                </wp:positionH>
                <wp:positionV relativeFrom="paragraph">
                  <wp:posOffset>1290320</wp:posOffset>
                </wp:positionV>
                <wp:extent cx="1409700" cy="238125"/>
                <wp:effectExtent l="19050" t="19050" r="38100" b="28575"/>
                <wp:wrapNone/>
                <wp:docPr id="8" name="Penta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38125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2F3" w:rsidRPr="00171F17" w:rsidRDefault="00FD12F3" w:rsidP="00FD12F3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:lang w:eastAsia="it-IT"/>
                              </w:rPr>
                              <w:t>Pagamento di storno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6B92B" id="Pentagono 8" o:spid="_x0000_s1030" type="#_x0000_t15" style="position:absolute;left:0;text-align:left;margin-left:389.4pt;margin-top:101.6pt;width:111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" adj="19776" fillcolor="white [3212]" strokecolor="#00b050" strokeweight="2.25pt">
                <v:textbox>
                  <w:txbxContent>
                    <w:p w:rsidR="00FD12F3" w:rsidRPr="00171F17" w:rsidRDefault="00FD12F3" w:rsidP="00FD12F3">
                      <w:pPr>
                        <w:jc w:val="left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:lang w:eastAsia="it-IT"/>
                        </w:rPr>
                        <w:t>Pagamento di storno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209C73D3" wp14:editId="2D143B26">
            <wp:extent cx="6734175" cy="22383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42" t="18675" r="22338" b="40816"/>
                    <a:stretch/>
                  </pic:blipFill>
                  <pic:spPr bwMode="auto">
                    <a:xfrm>
                      <a:off x="0" y="0"/>
                      <a:ext cx="6737497" cy="223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B89" w:rsidRDefault="004D2B89" w:rsidP="004D2B89">
      <w:pPr>
        <w:pStyle w:val="Sottotitolo"/>
      </w:pPr>
      <w:bookmarkStart w:id="92" w:name="_Toc66796238"/>
      <w:r>
        <w:t xml:space="preserve">Sorgente </w:t>
      </w:r>
      <w:r w:rsidRPr="00A0733E">
        <w:rPr>
          <w:rStyle w:val="Enfasidelicata"/>
        </w:rPr>
        <w:t>OPENgovH2O/</w:t>
      </w:r>
      <w:proofErr w:type="spellStart"/>
      <w:r w:rsidRPr="00A0733E">
        <w:rPr>
          <w:rStyle w:val="Enfasidelicata"/>
        </w:rPr>
        <w:t>GestionePagamenti</w:t>
      </w:r>
      <w:proofErr w:type="spellEnd"/>
      <w:r w:rsidRPr="00A0733E">
        <w:rPr>
          <w:rStyle w:val="Enfasidelicata"/>
        </w:rPr>
        <w:t>/RicercaPagamenti.</w:t>
      </w:r>
      <w:r>
        <w:rPr>
          <w:rStyle w:val="Enfasidelicata"/>
        </w:rPr>
        <w:t>aspx.</w:t>
      </w:r>
      <w:bookmarkEnd w:id="92"/>
    </w:p>
    <w:p w:rsidR="004D2B89" w:rsidRDefault="004D2B89" w:rsidP="004D2B89">
      <w:pPr>
        <w:pStyle w:val="Titolo3"/>
      </w:pPr>
      <w:bookmarkStart w:id="93" w:name="_Toc66796239"/>
      <w:bookmarkStart w:id="94" w:name="_Toc68019577"/>
      <w:r>
        <w:t>Analisi - Economiche</w:t>
      </w:r>
      <w:bookmarkEnd w:id="93"/>
      <w:bookmarkEnd w:id="94"/>
    </w:p>
    <w:p w:rsidR="004D2B89" w:rsidRDefault="004D2B89" w:rsidP="004D2B89">
      <w:pPr>
        <w:pStyle w:val="Sottotitolo"/>
      </w:pPr>
      <w:bookmarkStart w:id="95" w:name="_Toc66796240"/>
      <w:r>
        <w:t xml:space="preserve">Sorgente </w:t>
      </w:r>
      <w:r w:rsidRPr="00A0733E">
        <w:rPr>
          <w:rStyle w:val="Enfasidelicata"/>
        </w:rPr>
        <w:t>OPENgovH2O/Analisi/FatturatoIncassato/RicercaAnalisiEconomiche.</w:t>
      </w:r>
      <w:r>
        <w:rPr>
          <w:rStyle w:val="Enfasidelicata"/>
        </w:rPr>
        <w:t>aspx.</w:t>
      </w:r>
      <w:bookmarkEnd w:id="95"/>
    </w:p>
    <w:p w:rsidR="004D2B89" w:rsidRDefault="004D2B89" w:rsidP="004D2B89">
      <w:pPr>
        <w:pStyle w:val="Titolo3"/>
      </w:pPr>
      <w:bookmarkStart w:id="96" w:name="_Toc66796241"/>
      <w:bookmarkStart w:id="97" w:name="_Toc68019578"/>
      <w:r>
        <w:t>Agenzia Entrate</w:t>
      </w:r>
      <w:bookmarkEnd w:id="96"/>
      <w:bookmarkEnd w:id="97"/>
    </w:p>
    <w:p w:rsidR="004D2B89" w:rsidRDefault="004D2B89" w:rsidP="004D2B89">
      <w:pPr>
        <w:pStyle w:val="Titolo4"/>
      </w:pPr>
      <w:bookmarkStart w:id="98" w:name="_Toc66796242"/>
      <w:bookmarkStart w:id="99" w:name="_Toc68019579"/>
      <w:r>
        <w:t>Dati mancanti</w:t>
      </w:r>
      <w:bookmarkEnd w:id="98"/>
      <w:bookmarkEnd w:id="99"/>
    </w:p>
    <w:p w:rsidR="004D2B89" w:rsidRDefault="004D2B89" w:rsidP="004D2B89">
      <w:pPr>
        <w:pStyle w:val="Sottotitolo"/>
      </w:pPr>
      <w:bookmarkStart w:id="100" w:name="_Toc66796243"/>
      <w:r>
        <w:t xml:space="preserve">Sorgente </w:t>
      </w:r>
      <w:r w:rsidRPr="00A0733E">
        <w:rPr>
          <w:rStyle w:val="Enfasidelicata"/>
        </w:rPr>
        <w:t>OPENgovH2O/</w:t>
      </w:r>
      <w:proofErr w:type="spellStart"/>
      <w:r w:rsidRPr="00A0733E">
        <w:rPr>
          <w:rStyle w:val="Enfasidelicata"/>
        </w:rPr>
        <w:t>AgenziaEntrate</w:t>
      </w:r>
      <w:proofErr w:type="spellEnd"/>
      <w:r w:rsidRPr="00A0733E">
        <w:rPr>
          <w:rStyle w:val="Enfasidelicata"/>
        </w:rPr>
        <w:t>/</w:t>
      </w:r>
      <w:proofErr w:type="spellStart"/>
      <w:r w:rsidRPr="00A0733E">
        <w:rPr>
          <w:rStyle w:val="Enfasidelicata"/>
        </w:rPr>
        <w:t>DatiMancanti</w:t>
      </w:r>
      <w:proofErr w:type="spellEnd"/>
      <w:r w:rsidRPr="00A0733E">
        <w:rPr>
          <w:rStyle w:val="Enfasidelicata"/>
        </w:rPr>
        <w:t>/RicercaDatiMancanti.</w:t>
      </w:r>
      <w:r>
        <w:rPr>
          <w:rStyle w:val="Enfasidelicata"/>
        </w:rPr>
        <w:t>aspx.</w:t>
      </w:r>
      <w:bookmarkEnd w:id="100"/>
    </w:p>
    <w:p w:rsidR="004D2B89" w:rsidRDefault="004D2B89" w:rsidP="004D2B89">
      <w:pPr>
        <w:pStyle w:val="Titolo4"/>
      </w:pPr>
      <w:bookmarkStart w:id="101" w:name="_Toc66796244"/>
      <w:bookmarkStart w:id="102" w:name="_Toc68019580"/>
      <w:r>
        <w:lastRenderedPageBreak/>
        <w:t>Estrazione Tracciato</w:t>
      </w:r>
      <w:bookmarkEnd w:id="101"/>
      <w:bookmarkEnd w:id="102"/>
    </w:p>
    <w:p w:rsidR="004D2B89" w:rsidRPr="006C6623" w:rsidRDefault="004D2B89" w:rsidP="004D2B89">
      <w:pPr>
        <w:pStyle w:val="Sottotitolo"/>
      </w:pPr>
      <w:bookmarkStart w:id="103" w:name="_Toc66796245"/>
      <w:r>
        <w:t xml:space="preserve">Sorgente </w:t>
      </w:r>
      <w:r w:rsidRPr="00A0733E">
        <w:rPr>
          <w:rStyle w:val="Enfasidelicata"/>
        </w:rPr>
        <w:t>OPENgovH2O/</w:t>
      </w:r>
      <w:proofErr w:type="spellStart"/>
      <w:r w:rsidRPr="00A0733E">
        <w:rPr>
          <w:rStyle w:val="Enfasidelicata"/>
        </w:rPr>
        <w:t>AgenziaEntrate</w:t>
      </w:r>
      <w:proofErr w:type="spellEnd"/>
      <w:r w:rsidRPr="00A0733E">
        <w:rPr>
          <w:rStyle w:val="Enfasidelicata"/>
        </w:rPr>
        <w:t>/</w:t>
      </w:r>
      <w:proofErr w:type="spellStart"/>
      <w:r w:rsidRPr="00A0733E">
        <w:rPr>
          <w:rStyle w:val="Enfasidelicata"/>
        </w:rPr>
        <w:t>GestTracciati</w:t>
      </w:r>
      <w:proofErr w:type="spellEnd"/>
      <w:r w:rsidRPr="00A0733E">
        <w:rPr>
          <w:rStyle w:val="Enfasidelicata"/>
        </w:rPr>
        <w:t>/Tracciati.</w:t>
      </w:r>
      <w:r>
        <w:rPr>
          <w:rStyle w:val="Enfasidelicata"/>
        </w:rPr>
        <w:t>aspx.</w:t>
      </w:r>
      <w:bookmarkEnd w:id="103"/>
    </w:p>
    <w:sectPr w:rsidR="004D2B89" w:rsidRPr="006C6623" w:rsidSect="00A2150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C7675"/>
    <w:multiLevelType w:val="hybridMultilevel"/>
    <w:tmpl w:val="95C0841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A6730"/>
    <w:multiLevelType w:val="hybridMultilevel"/>
    <w:tmpl w:val="D82A3E28"/>
    <w:lvl w:ilvl="0" w:tplc="5D62CC8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4133B"/>
    <w:multiLevelType w:val="hybridMultilevel"/>
    <w:tmpl w:val="02AA8650"/>
    <w:lvl w:ilvl="0" w:tplc="5D62CC8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453F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F507AE"/>
    <w:multiLevelType w:val="hybridMultilevel"/>
    <w:tmpl w:val="A2EA5C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C0874"/>
    <w:multiLevelType w:val="hybridMultilevel"/>
    <w:tmpl w:val="F4A4FB5C"/>
    <w:lvl w:ilvl="0" w:tplc="5D62CC8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C92A10"/>
    <w:multiLevelType w:val="hybridMultilevel"/>
    <w:tmpl w:val="DD78EF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058CB"/>
    <w:multiLevelType w:val="hybridMultilevel"/>
    <w:tmpl w:val="4F6439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0719B"/>
    <w:multiLevelType w:val="hybridMultilevel"/>
    <w:tmpl w:val="43AEC9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141373"/>
    <w:multiLevelType w:val="hybridMultilevel"/>
    <w:tmpl w:val="CF384C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181570"/>
    <w:multiLevelType w:val="hybridMultilevel"/>
    <w:tmpl w:val="25CEA7FE"/>
    <w:lvl w:ilvl="0" w:tplc="5D62CC8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F83A77"/>
    <w:multiLevelType w:val="hybridMultilevel"/>
    <w:tmpl w:val="5BDEB2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521144"/>
    <w:multiLevelType w:val="hybridMultilevel"/>
    <w:tmpl w:val="0ACCAE4C"/>
    <w:lvl w:ilvl="0" w:tplc="5D62CC8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6007BE"/>
    <w:multiLevelType w:val="hybridMultilevel"/>
    <w:tmpl w:val="4AC6E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F56EF0"/>
    <w:multiLevelType w:val="hybridMultilevel"/>
    <w:tmpl w:val="690EBB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5E139C"/>
    <w:multiLevelType w:val="hybridMultilevel"/>
    <w:tmpl w:val="DA5811D8"/>
    <w:lvl w:ilvl="0" w:tplc="5D62CC8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AF12F3"/>
    <w:multiLevelType w:val="hybridMultilevel"/>
    <w:tmpl w:val="4364C7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740428"/>
    <w:multiLevelType w:val="hybridMultilevel"/>
    <w:tmpl w:val="5D7E362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4837C9"/>
    <w:multiLevelType w:val="hybridMultilevel"/>
    <w:tmpl w:val="82346F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84067E"/>
    <w:multiLevelType w:val="singleLevel"/>
    <w:tmpl w:val="5C160C50"/>
    <w:lvl w:ilvl="0">
      <w:start w:val="1"/>
      <w:numFmt w:val="decimal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20" w15:restartNumberingAfterBreak="0">
    <w:nsid w:val="4D283282"/>
    <w:multiLevelType w:val="hybridMultilevel"/>
    <w:tmpl w:val="AB88F6A8"/>
    <w:lvl w:ilvl="0" w:tplc="5D62CC8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7F4425"/>
    <w:multiLevelType w:val="hybridMultilevel"/>
    <w:tmpl w:val="0AFCBFD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887041"/>
    <w:multiLevelType w:val="hybridMultilevel"/>
    <w:tmpl w:val="73B0A0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2731EC"/>
    <w:multiLevelType w:val="hybridMultilevel"/>
    <w:tmpl w:val="DB0870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6847E5"/>
    <w:multiLevelType w:val="hybridMultilevel"/>
    <w:tmpl w:val="BBEC06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57664F"/>
    <w:multiLevelType w:val="hybridMultilevel"/>
    <w:tmpl w:val="5846D334"/>
    <w:lvl w:ilvl="0" w:tplc="5D62CC8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3B20BE"/>
    <w:multiLevelType w:val="hybridMultilevel"/>
    <w:tmpl w:val="8BE418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DE5B47"/>
    <w:multiLevelType w:val="singleLevel"/>
    <w:tmpl w:val="F71CB338"/>
    <w:lvl w:ilvl="0">
      <w:start w:val="1"/>
      <w:numFmt w:val="decimal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28" w15:restartNumberingAfterBreak="0">
    <w:nsid w:val="5A787004"/>
    <w:multiLevelType w:val="singleLevel"/>
    <w:tmpl w:val="3246257E"/>
    <w:lvl w:ilvl="0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29" w15:restartNumberingAfterBreak="0">
    <w:nsid w:val="5B701ACD"/>
    <w:multiLevelType w:val="hybridMultilevel"/>
    <w:tmpl w:val="FFB08B6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2E5288"/>
    <w:multiLevelType w:val="hybridMultilevel"/>
    <w:tmpl w:val="E2DE1E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43793F"/>
    <w:multiLevelType w:val="hybridMultilevel"/>
    <w:tmpl w:val="6A4C63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2D5120"/>
    <w:multiLevelType w:val="hybridMultilevel"/>
    <w:tmpl w:val="0804E5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8338F1"/>
    <w:multiLevelType w:val="singleLevel"/>
    <w:tmpl w:val="7A34831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</w:abstractNum>
  <w:abstractNum w:abstractNumId="34" w15:restartNumberingAfterBreak="0">
    <w:nsid w:val="6DA3672A"/>
    <w:multiLevelType w:val="hybridMultilevel"/>
    <w:tmpl w:val="F68270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4C3B24"/>
    <w:multiLevelType w:val="hybridMultilevel"/>
    <w:tmpl w:val="DB828C1C"/>
    <w:lvl w:ilvl="0" w:tplc="5D62CC8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6" w15:restartNumberingAfterBreak="0">
    <w:nsid w:val="70C6199A"/>
    <w:multiLevelType w:val="hybridMultilevel"/>
    <w:tmpl w:val="D0F614A2"/>
    <w:lvl w:ilvl="0" w:tplc="5D62CC8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6B1FC8"/>
    <w:multiLevelType w:val="hybridMultilevel"/>
    <w:tmpl w:val="C89EE81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7"/>
  </w:num>
  <w:num w:numId="3">
    <w:abstractNumId w:val="17"/>
  </w:num>
  <w:num w:numId="4">
    <w:abstractNumId w:val="22"/>
  </w:num>
  <w:num w:numId="5">
    <w:abstractNumId w:val="0"/>
  </w:num>
  <w:num w:numId="6">
    <w:abstractNumId w:val="23"/>
  </w:num>
  <w:num w:numId="7">
    <w:abstractNumId w:val="32"/>
  </w:num>
  <w:num w:numId="8">
    <w:abstractNumId w:val="7"/>
  </w:num>
  <w:num w:numId="9">
    <w:abstractNumId w:val="6"/>
  </w:num>
  <w:num w:numId="10">
    <w:abstractNumId w:val="21"/>
  </w:num>
  <w:num w:numId="11">
    <w:abstractNumId w:val="31"/>
  </w:num>
  <w:num w:numId="12">
    <w:abstractNumId w:val="4"/>
  </w:num>
  <w:num w:numId="13">
    <w:abstractNumId w:val="27"/>
  </w:num>
  <w:num w:numId="14">
    <w:abstractNumId w:val="28"/>
  </w:num>
  <w:num w:numId="15">
    <w:abstractNumId w:val="19"/>
  </w:num>
  <w:num w:numId="16">
    <w:abstractNumId w:val="33"/>
  </w:num>
  <w:num w:numId="17">
    <w:abstractNumId w:val="14"/>
  </w:num>
  <w:num w:numId="18">
    <w:abstractNumId w:val="13"/>
  </w:num>
  <w:num w:numId="19">
    <w:abstractNumId w:val="24"/>
  </w:num>
  <w:num w:numId="20">
    <w:abstractNumId w:val="9"/>
  </w:num>
  <w:num w:numId="21">
    <w:abstractNumId w:val="3"/>
  </w:num>
  <w:num w:numId="22">
    <w:abstractNumId w:val="26"/>
  </w:num>
  <w:num w:numId="23">
    <w:abstractNumId w:val="8"/>
  </w:num>
  <w:num w:numId="24">
    <w:abstractNumId w:val="35"/>
  </w:num>
  <w:num w:numId="25">
    <w:abstractNumId w:val="10"/>
  </w:num>
  <w:num w:numId="26">
    <w:abstractNumId w:val="2"/>
  </w:num>
  <w:num w:numId="27">
    <w:abstractNumId w:val="15"/>
  </w:num>
  <w:num w:numId="28">
    <w:abstractNumId w:val="25"/>
  </w:num>
  <w:num w:numId="29">
    <w:abstractNumId w:val="16"/>
  </w:num>
  <w:num w:numId="30">
    <w:abstractNumId w:val="1"/>
  </w:num>
  <w:num w:numId="31">
    <w:abstractNumId w:val="20"/>
  </w:num>
  <w:num w:numId="32">
    <w:abstractNumId w:val="12"/>
  </w:num>
  <w:num w:numId="33">
    <w:abstractNumId w:val="36"/>
  </w:num>
  <w:num w:numId="34">
    <w:abstractNumId w:val="5"/>
  </w:num>
  <w:num w:numId="35">
    <w:abstractNumId w:val="30"/>
  </w:num>
  <w:num w:numId="36">
    <w:abstractNumId w:val="34"/>
  </w:num>
  <w:num w:numId="37">
    <w:abstractNumId w:val="18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B89"/>
    <w:rsid w:val="001D3BF0"/>
    <w:rsid w:val="002703EE"/>
    <w:rsid w:val="004D2B89"/>
    <w:rsid w:val="009119EA"/>
    <w:rsid w:val="0098400A"/>
    <w:rsid w:val="00A21505"/>
    <w:rsid w:val="00FB41D5"/>
    <w:rsid w:val="00FD1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C5448"/>
  <w15:chartTrackingRefBased/>
  <w15:docId w15:val="{09D84446-B506-430F-A42D-1AFA09F93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4D2B89"/>
    <w:pPr>
      <w:spacing w:after="0" w:line="240" w:lineRule="auto"/>
      <w:jc w:val="both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4D2B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D2B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D2B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D2B8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4D2B8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4D2B8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4D2B8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rsid w:val="004D2B8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D2B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D2B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D2B8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D2B8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D2B8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D2B8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rsid w:val="004D2B8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rsid w:val="004D2B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Paragrafoelenco">
    <w:name w:val="List Paragraph"/>
    <w:basedOn w:val="Normale"/>
    <w:uiPriority w:val="34"/>
    <w:qFormat/>
    <w:rsid w:val="004D2B89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4D2B8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D2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4D2B8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21505"/>
    <w:rPr>
      <w:sz w:val="18"/>
    </w:rPr>
  </w:style>
  <w:style w:type="character" w:styleId="Collegamentoipertestuale">
    <w:name w:val="Hyperlink"/>
    <w:basedOn w:val="Carpredefinitoparagrafo"/>
    <w:uiPriority w:val="99"/>
    <w:unhideWhenUsed/>
    <w:rsid w:val="004D2B89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A21505"/>
    <w:pPr>
      <w:ind w:left="221"/>
    </w:pPr>
    <w:rPr>
      <w:sz w:val="18"/>
    </w:rPr>
  </w:style>
  <w:style w:type="paragraph" w:styleId="Sommario3">
    <w:name w:val="toc 3"/>
    <w:basedOn w:val="Normale"/>
    <w:next w:val="Normale"/>
    <w:autoRedefine/>
    <w:uiPriority w:val="39"/>
    <w:unhideWhenUsed/>
    <w:rsid w:val="00A21505"/>
    <w:pPr>
      <w:ind w:left="442"/>
    </w:pPr>
    <w:rPr>
      <w:sz w:val="18"/>
    </w:rPr>
  </w:style>
  <w:style w:type="character" w:styleId="Enfasidelicata">
    <w:name w:val="Subtle Emphasis"/>
    <w:basedOn w:val="Carpredefinitoparagrafo"/>
    <w:uiPriority w:val="19"/>
    <w:qFormat/>
    <w:rsid w:val="004D2B89"/>
    <w:rPr>
      <w:i/>
      <w:iCs/>
      <w:color w:val="404040" w:themeColor="text1" w:themeTint="BF"/>
      <w:sz w:val="18"/>
      <w:szCs w:val="18"/>
    </w:rPr>
  </w:style>
  <w:style w:type="paragraph" w:styleId="Nessunaspaziatura">
    <w:name w:val="No Spacing"/>
    <w:uiPriority w:val="1"/>
    <w:qFormat/>
    <w:rsid w:val="004D2B89"/>
    <w:pPr>
      <w:spacing w:after="0" w:line="240" w:lineRule="auto"/>
    </w:pPr>
  </w:style>
  <w:style w:type="character" w:styleId="Enfasiintensa">
    <w:name w:val="Intense Emphasis"/>
    <w:basedOn w:val="Carpredefinitoparagrafo"/>
    <w:uiPriority w:val="21"/>
    <w:qFormat/>
    <w:rsid w:val="004D2B89"/>
    <w:rPr>
      <w:i/>
      <w:iCs/>
      <w:color w:val="5B9BD5" w:themeColor="accent1"/>
    </w:rPr>
  </w:style>
  <w:style w:type="character" w:styleId="Enfasigrassetto">
    <w:name w:val="Strong"/>
    <w:basedOn w:val="Carpredefinitoparagrafo"/>
    <w:uiPriority w:val="22"/>
    <w:qFormat/>
    <w:rsid w:val="004D2B89"/>
    <w:rPr>
      <w:b/>
      <w:bCs/>
    </w:rPr>
  </w:style>
  <w:style w:type="character" w:styleId="Enfasicorsivo">
    <w:name w:val="Emphasis"/>
    <w:basedOn w:val="Carpredefinitoparagrafo"/>
    <w:uiPriority w:val="20"/>
    <w:qFormat/>
    <w:rsid w:val="004D2B89"/>
    <w:rPr>
      <w:i/>
      <w:iCs/>
      <w:sz w:val="18"/>
      <w:szCs w:val="18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D2B8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D2B89"/>
    <w:rPr>
      <w:rFonts w:eastAsiaTheme="minorEastAsia"/>
      <w:color w:val="5A5A5A" w:themeColor="text1" w:themeTint="A5"/>
      <w:spacing w:val="15"/>
    </w:rPr>
  </w:style>
  <w:style w:type="paragraph" w:styleId="Sommario8">
    <w:name w:val="toc 8"/>
    <w:basedOn w:val="Normale"/>
    <w:next w:val="Normale"/>
    <w:autoRedefine/>
    <w:uiPriority w:val="39"/>
    <w:unhideWhenUsed/>
    <w:rsid w:val="004D2B89"/>
    <w:pPr>
      <w:spacing w:after="100" w:line="259" w:lineRule="auto"/>
      <w:ind w:left="1540"/>
      <w:jc w:val="left"/>
    </w:pPr>
    <w:rPr>
      <w:rFonts w:eastAsiaTheme="minorEastAsia"/>
      <w:lang w:eastAsia="it-IT"/>
    </w:rPr>
  </w:style>
  <w:style w:type="paragraph" w:styleId="Sommario4">
    <w:name w:val="toc 4"/>
    <w:basedOn w:val="Normale"/>
    <w:next w:val="Normale"/>
    <w:autoRedefine/>
    <w:uiPriority w:val="39"/>
    <w:unhideWhenUsed/>
    <w:rsid w:val="00A21505"/>
    <w:pPr>
      <w:ind w:left="658"/>
      <w:jc w:val="left"/>
    </w:pPr>
    <w:rPr>
      <w:rFonts w:eastAsiaTheme="minorEastAsia"/>
      <w:sz w:val="18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A21505"/>
    <w:pPr>
      <w:ind w:left="879"/>
      <w:jc w:val="left"/>
    </w:pPr>
    <w:rPr>
      <w:rFonts w:eastAsiaTheme="minorEastAsia"/>
      <w:sz w:val="18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A21505"/>
    <w:pPr>
      <w:ind w:left="1100"/>
      <w:jc w:val="left"/>
    </w:pPr>
    <w:rPr>
      <w:rFonts w:eastAsiaTheme="minorEastAsia"/>
      <w:sz w:val="18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4D2B89"/>
    <w:pPr>
      <w:spacing w:after="100" w:line="259" w:lineRule="auto"/>
      <w:ind w:left="1320"/>
      <w:jc w:val="left"/>
    </w:pPr>
    <w:rPr>
      <w:rFonts w:eastAsiaTheme="minorEastAsia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4D2B89"/>
    <w:pPr>
      <w:spacing w:after="100" w:line="259" w:lineRule="auto"/>
      <w:ind w:left="1760"/>
      <w:jc w:val="left"/>
    </w:pPr>
    <w:rPr>
      <w:rFonts w:eastAsiaTheme="minorEastAsia"/>
      <w:lang w:eastAsia="it-IT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D2B8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D2B89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4D2B89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95441-F89F-4F83-AEC7-8767FE252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1031</Words>
  <Characters>5882</Characters>
  <Application>Microsoft Office Word</Application>
  <DocSecurity>0</DocSecurity>
  <Lines>49</Lines>
  <Paragraphs>13</Paragraphs>
  <ScaleCrop>false</ScaleCrop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</dc:creator>
  <cp:keywords/>
  <dc:description/>
  <cp:lastModifiedBy>Monica</cp:lastModifiedBy>
  <cp:revision>5</cp:revision>
  <dcterms:created xsi:type="dcterms:W3CDTF">2021-03-17T17:53:00Z</dcterms:created>
  <dcterms:modified xsi:type="dcterms:W3CDTF">2021-03-30T15:58:00Z</dcterms:modified>
</cp:coreProperties>
</file>