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CONTRATO DE SERVICIOS PROFESIONALES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Entre CORPORACIÓN AEROPORTUARIA DEL ESTE, S.A.S., en adelante "LA EMPRESA", y {CONTRACTOR_NAME}, identificado con {CONTRACTOR_ID}, domiciliado en {CONTRACTOR_ADDRESS}, en adelante "EL CONTRATISTA", se celebra el presente contrato.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Número de contrato: {CONTRACT_NUMBER}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Objeto del contrato: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{CONTRACT_PURPOSE}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Monto total: </w:t>
      </w:r>
      <w:r w:rsidDel="00000000" w:rsidR="00000000" w:rsidRPr="00000000">
        <w:rPr>
          <w:b w:val="1"/>
          <w:bCs w:val="1"/>
          <w:u w:val="single"/>
          <w:rtl w:val="0"/>
        </w:rPr>
        <w:t xml:space="preserve">{CONTRACT_AMOUNT} {CONTRACT_CURRENCY}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inicio: {START_DATE}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Fecha de fin: {END_DATE}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Correo del contratista para firma electrónica: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{CONTRACTOR_EMAIL}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NS4ZAXB2nANIyUg2Cm7hq8Ufg==">CgMxLjA4AHIhMVQ2SW82Sjl5RjN4OG8tVVR5aTQ1RnZ6VWdHWkxBaVAz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0x010100DF306D5936B50640A8B371E925816D61</vt:lpwstr>
  </property>
</Properties>
</file>