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99453" w14:textId="77777777" w:rsidR="00156550" w:rsidRPr="00445579" w:rsidRDefault="00156550" w:rsidP="00156550">
      <w:pPr>
        <w:jc w:val="center"/>
        <w:rPr>
          <w:rFonts w:ascii="Tahoma" w:hAnsi="Tahoma" w:cs="Tahoma"/>
          <w:b/>
          <w:bCs/>
        </w:rPr>
      </w:pPr>
      <w:r w:rsidRPr="00445579">
        <w:rPr>
          <w:rFonts w:ascii="Tahoma" w:hAnsi="Tahoma" w:cs="Tahoma"/>
          <w:b/>
          <w:bCs/>
        </w:rPr>
        <w:t xml:space="preserve">TEMA </w:t>
      </w:r>
      <w:r>
        <w:rPr>
          <w:rFonts w:ascii="Tahoma" w:hAnsi="Tahoma" w:cs="Tahoma"/>
          <w:b/>
          <w:bCs/>
        </w:rPr>
        <w:t>3</w:t>
      </w:r>
      <w:r w:rsidRPr="00445579">
        <w:rPr>
          <w:rFonts w:ascii="Tahoma" w:hAnsi="Tahoma" w:cs="Tahoma"/>
          <w:b/>
          <w:bCs/>
        </w:rPr>
        <w:t xml:space="preserve">: DISEÑO </w:t>
      </w:r>
      <w:r>
        <w:rPr>
          <w:rFonts w:ascii="Tahoma" w:hAnsi="Tahoma" w:cs="Tahoma"/>
          <w:b/>
          <w:bCs/>
        </w:rPr>
        <w:t>FÍSICO</w:t>
      </w:r>
      <w:r w:rsidRPr="00445579">
        <w:rPr>
          <w:rFonts w:ascii="Tahoma" w:hAnsi="Tahoma" w:cs="Tahoma"/>
          <w:b/>
          <w:bCs/>
        </w:rPr>
        <w:t xml:space="preserve"> DE </w:t>
      </w:r>
      <w:r>
        <w:rPr>
          <w:rFonts w:ascii="Tahoma" w:hAnsi="Tahoma" w:cs="Tahoma"/>
          <w:b/>
          <w:bCs/>
        </w:rPr>
        <w:t xml:space="preserve">LA </w:t>
      </w:r>
      <w:r w:rsidRPr="00445579">
        <w:rPr>
          <w:rFonts w:ascii="Tahoma" w:hAnsi="Tahoma" w:cs="Tahoma"/>
          <w:b/>
          <w:bCs/>
        </w:rPr>
        <w:t>BASE DE DATOS</w:t>
      </w:r>
    </w:p>
    <w:p w14:paraId="49CD6431" w14:textId="56BAD4F9" w:rsidR="00156550" w:rsidRDefault="00156550" w:rsidP="00F87407">
      <w:pPr>
        <w:autoSpaceDE w:val="0"/>
        <w:autoSpaceDN w:val="0"/>
        <w:adjustRightInd w:val="0"/>
        <w:spacing w:after="0" w:line="240" w:lineRule="auto"/>
        <w:jc w:val="both"/>
        <w:rPr>
          <w:rFonts w:ascii="Tahoma" w:hAnsi="Tahoma" w:cs="Tahoma"/>
          <w:kern w:val="0"/>
        </w:rPr>
      </w:pPr>
      <w:r>
        <w:rPr>
          <w:rFonts w:ascii="Tahoma" w:hAnsi="Tahoma" w:cs="Tahoma"/>
          <w:kern w:val="0"/>
        </w:rPr>
        <w:t>Actividad Práctica Tema 3</w:t>
      </w:r>
    </w:p>
    <w:p w14:paraId="21910D7B" w14:textId="77777777" w:rsidR="00156550" w:rsidRDefault="00156550" w:rsidP="00F87407">
      <w:pPr>
        <w:autoSpaceDE w:val="0"/>
        <w:autoSpaceDN w:val="0"/>
        <w:adjustRightInd w:val="0"/>
        <w:spacing w:after="0" w:line="240" w:lineRule="auto"/>
        <w:jc w:val="both"/>
        <w:rPr>
          <w:rFonts w:ascii="Tahoma" w:hAnsi="Tahoma" w:cs="Tahoma"/>
          <w:kern w:val="0"/>
        </w:rPr>
      </w:pPr>
    </w:p>
    <w:p w14:paraId="74CD1155" w14:textId="650C3FC1" w:rsidR="003D47B9" w:rsidRPr="00B97347" w:rsidRDefault="00D45DB4" w:rsidP="00156550">
      <w:pPr>
        <w:autoSpaceDE w:val="0"/>
        <w:autoSpaceDN w:val="0"/>
        <w:adjustRightInd w:val="0"/>
        <w:spacing w:after="0" w:line="240" w:lineRule="auto"/>
        <w:jc w:val="both"/>
        <w:rPr>
          <w:rFonts w:ascii="Tahoma" w:hAnsi="Tahoma" w:cs="Tahoma"/>
          <w:kern w:val="0"/>
        </w:rPr>
      </w:pPr>
      <w:r w:rsidRPr="00B97347">
        <w:rPr>
          <w:rFonts w:ascii="Tahoma" w:hAnsi="Tahoma" w:cs="Tahoma"/>
          <w:kern w:val="0"/>
        </w:rPr>
        <w:t xml:space="preserve">La </w:t>
      </w:r>
      <w:proofErr w:type="spellStart"/>
      <w:r w:rsidRPr="00B97347">
        <w:rPr>
          <w:rFonts w:ascii="Tahoma" w:hAnsi="Tahoma" w:cs="Tahoma"/>
          <w:kern w:val="0"/>
        </w:rPr>
        <w:t>Consellería</w:t>
      </w:r>
      <w:proofErr w:type="spellEnd"/>
      <w:r w:rsidRPr="00B97347">
        <w:rPr>
          <w:rFonts w:ascii="Tahoma" w:hAnsi="Tahoma" w:cs="Tahoma"/>
          <w:kern w:val="0"/>
        </w:rPr>
        <w:t xml:space="preserve"> de Educación nos hace un encargo para automatizar la gestión de las llamadas telefónicas</w:t>
      </w:r>
      <w:r w:rsidR="004C3868">
        <w:rPr>
          <w:rFonts w:ascii="Tahoma" w:hAnsi="Tahoma" w:cs="Tahoma"/>
          <w:kern w:val="0"/>
        </w:rPr>
        <w:t xml:space="preserve"> de CESUR</w:t>
      </w:r>
      <w:r w:rsidRPr="00B97347">
        <w:rPr>
          <w:rFonts w:ascii="Tahoma" w:hAnsi="Tahoma" w:cs="Tahoma"/>
          <w:kern w:val="0"/>
        </w:rPr>
        <w:t>. Se trata de tener en cuenta, además de los usuarios de telefonía móvil y de los teléfonos, las llamadas realizadas. Para ello, el equipo de diseño ha decidido que la base de</w:t>
      </w:r>
      <w:r w:rsidR="003D47B9" w:rsidRPr="00B97347">
        <w:rPr>
          <w:rFonts w:ascii="Tahoma" w:hAnsi="Tahoma" w:cs="Tahoma"/>
          <w:kern w:val="0"/>
        </w:rPr>
        <w:t xml:space="preserve"> </w:t>
      </w:r>
      <w:r w:rsidRPr="00B97347">
        <w:rPr>
          <w:rFonts w:ascii="Tahoma" w:hAnsi="Tahoma" w:cs="Tahoma"/>
          <w:kern w:val="0"/>
        </w:rPr>
        <w:t xml:space="preserve">datos debe constar de las siguientes tablas: </w:t>
      </w:r>
    </w:p>
    <w:p w14:paraId="0E54C166" w14:textId="77777777" w:rsidR="003D47B9" w:rsidRPr="00B97347" w:rsidRDefault="003D47B9" w:rsidP="00D45DB4">
      <w:pPr>
        <w:autoSpaceDE w:val="0"/>
        <w:autoSpaceDN w:val="0"/>
        <w:adjustRightInd w:val="0"/>
        <w:spacing w:after="0" w:line="240" w:lineRule="auto"/>
        <w:rPr>
          <w:rFonts w:ascii="Tahoma" w:hAnsi="Tahoma" w:cs="Tahoma"/>
          <w:kern w:val="0"/>
        </w:rPr>
      </w:pPr>
    </w:p>
    <w:p w14:paraId="30ABFD8C" w14:textId="77777777" w:rsidR="003D47B9" w:rsidRPr="00B97347" w:rsidRDefault="00D45DB4" w:rsidP="00D45DB4">
      <w:pPr>
        <w:autoSpaceDE w:val="0"/>
        <w:autoSpaceDN w:val="0"/>
        <w:adjustRightInd w:val="0"/>
        <w:spacing w:after="0" w:line="240" w:lineRule="auto"/>
        <w:rPr>
          <w:rFonts w:ascii="Tahoma" w:hAnsi="Tahoma" w:cs="Tahoma"/>
          <w:b/>
          <w:bCs/>
          <w:kern w:val="0"/>
        </w:rPr>
      </w:pPr>
      <w:r w:rsidRPr="00B97347">
        <w:rPr>
          <w:rFonts w:ascii="Tahoma" w:hAnsi="Tahoma" w:cs="Tahoma"/>
          <w:b/>
          <w:bCs/>
          <w:kern w:val="0"/>
        </w:rPr>
        <w:t>USUARIOS, TELEFONOS, COMPANIAS y</w:t>
      </w:r>
      <w:r w:rsidR="003D47B9" w:rsidRPr="00B97347">
        <w:rPr>
          <w:rFonts w:ascii="Tahoma" w:hAnsi="Tahoma" w:cs="Tahoma"/>
          <w:b/>
          <w:bCs/>
          <w:kern w:val="0"/>
        </w:rPr>
        <w:t xml:space="preserve"> </w:t>
      </w:r>
      <w:r w:rsidRPr="00B97347">
        <w:rPr>
          <w:rFonts w:ascii="Tahoma" w:hAnsi="Tahoma" w:cs="Tahoma"/>
          <w:b/>
          <w:bCs/>
          <w:kern w:val="0"/>
        </w:rPr>
        <w:t>LLAMADAS</w:t>
      </w:r>
    </w:p>
    <w:p w14:paraId="72E4C5BF" w14:textId="77777777" w:rsidR="003D47B9" w:rsidRPr="00B97347" w:rsidRDefault="003D47B9" w:rsidP="00D45DB4">
      <w:pPr>
        <w:autoSpaceDE w:val="0"/>
        <w:autoSpaceDN w:val="0"/>
        <w:adjustRightInd w:val="0"/>
        <w:spacing w:after="0" w:line="240" w:lineRule="auto"/>
        <w:rPr>
          <w:rFonts w:ascii="Tahoma" w:hAnsi="Tahoma" w:cs="Tahoma"/>
          <w:kern w:val="0"/>
        </w:rPr>
      </w:pPr>
    </w:p>
    <w:p w14:paraId="18617BB1" w14:textId="4AA33994" w:rsidR="00D45DB4" w:rsidRPr="00B97347" w:rsidRDefault="00D45DB4" w:rsidP="00D45DB4">
      <w:pPr>
        <w:autoSpaceDE w:val="0"/>
        <w:autoSpaceDN w:val="0"/>
        <w:adjustRightInd w:val="0"/>
        <w:spacing w:after="0" w:line="240" w:lineRule="auto"/>
        <w:rPr>
          <w:rFonts w:ascii="Tahoma" w:hAnsi="Tahoma" w:cs="Tahoma"/>
          <w:kern w:val="0"/>
        </w:rPr>
      </w:pPr>
      <w:r w:rsidRPr="00B97347">
        <w:rPr>
          <w:rFonts w:ascii="Tahoma" w:hAnsi="Tahoma" w:cs="Tahoma"/>
          <w:kern w:val="0"/>
        </w:rPr>
        <w:t>siendo sus atributos:</w:t>
      </w:r>
    </w:p>
    <w:p w14:paraId="3A51009B" w14:textId="77777777" w:rsidR="003D47B9" w:rsidRPr="00B97347" w:rsidRDefault="003D47B9" w:rsidP="00D45DB4">
      <w:pPr>
        <w:autoSpaceDE w:val="0"/>
        <w:autoSpaceDN w:val="0"/>
        <w:adjustRightInd w:val="0"/>
        <w:spacing w:after="0" w:line="240" w:lineRule="auto"/>
        <w:rPr>
          <w:rFonts w:ascii="Tahoma" w:hAnsi="Tahoma" w:cs="Tahoma"/>
          <w:kern w:val="0"/>
        </w:rPr>
      </w:pPr>
    </w:p>
    <w:p w14:paraId="1397257D" w14:textId="3FF68C77" w:rsidR="003D47B9" w:rsidRPr="00B97347" w:rsidRDefault="00D45DB4" w:rsidP="00D45DB4">
      <w:pPr>
        <w:autoSpaceDE w:val="0"/>
        <w:autoSpaceDN w:val="0"/>
        <w:adjustRightInd w:val="0"/>
        <w:spacing w:after="0" w:line="240" w:lineRule="auto"/>
        <w:rPr>
          <w:rFonts w:ascii="Tahoma" w:hAnsi="Tahoma" w:cs="Tahoma"/>
          <w:kern w:val="0"/>
        </w:rPr>
      </w:pPr>
      <w:r w:rsidRPr="00B97347">
        <w:rPr>
          <w:rFonts w:ascii="Tahoma" w:hAnsi="Tahoma" w:cs="Tahoma"/>
          <w:kern w:val="0"/>
        </w:rPr>
        <w:t xml:space="preserve">La tabla </w:t>
      </w:r>
      <w:r w:rsidRPr="00B97347">
        <w:rPr>
          <w:rFonts w:ascii="Tahoma" w:hAnsi="Tahoma" w:cs="Tahoma"/>
          <w:b/>
          <w:bCs/>
          <w:kern w:val="0"/>
        </w:rPr>
        <w:t>USUARIOS</w:t>
      </w:r>
      <w:r w:rsidRPr="00B97347">
        <w:rPr>
          <w:rFonts w:ascii="Tahoma" w:hAnsi="Tahoma" w:cs="Tahoma"/>
          <w:kern w:val="0"/>
        </w:rPr>
        <w:t xml:space="preserve"> tiene los siguientes campos:</w:t>
      </w:r>
    </w:p>
    <w:p w14:paraId="489E9BF4" w14:textId="12A2F087" w:rsidR="007408C4" w:rsidRPr="00B97347" w:rsidRDefault="00D45DB4" w:rsidP="00E25E22">
      <w:pPr>
        <w:pStyle w:val="Prrafodelista"/>
        <w:numPr>
          <w:ilvl w:val="0"/>
          <w:numId w:val="1"/>
        </w:numPr>
        <w:autoSpaceDE w:val="0"/>
        <w:autoSpaceDN w:val="0"/>
        <w:adjustRightInd w:val="0"/>
        <w:spacing w:after="0" w:line="240" w:lineRule="auto"/>
        <w:jc w:val="both"/>
        <w:rPr>
          <w:rFonts w:ascii="Tahoma" w:hAnsi="Tahoma" w:cs="Tahoma"/>
          <w:kern w:val="0"/>
        </w:rPr>
      </w:pPr>
      <w:r w:rsidRPr="00E25E22">
        <w:rPr>
          <w:rFonts w:ascii="Tahoma" w:hAnsi="Tahoma" w:cs="Tahoma"/>
          <w:i/>
          <w:iCs/>
          <w:kern w:val="0"/>
        </w:rPr>
        <w:t>NIF</w:t>
      </w:r>
      <w:r w:rsidRPr="00B97347">
        <w:rPr>
          <w:rFonts w:ascii="Tahoma" w:hAnsi="Tahoma" w:cs="Tahoma"/>
          <w:kern w:val="0"/>
        </w:rPr>
        <w:t>: NIF del usuario, identifica a cada uno de los usuarios, por lo que no va a admitir</w:t>
      </w:r>
      <w:r w:rsidR="003D47B9" w:rsidRPr="00B97347">
        <w:rPr>
          <w:rFonts w:ascii="Tahoma" w:hAnsi="Tahoma" w:cs="Tahoma"/>
          <w:kern w:val="0"/>
        </w:rPr>
        <w:t xml:space="preserve"> </w:t>
      </w:r>
      <w:r w:rsidRPr="00B97347">
        <w:rPr>
          <w:rFonts w:ascii="Tahoma" w:hAnsi="Tahoma" w:cs="Tahoma"/>
          <w:kern w:val="0"/>
        </w:rPr>
        <w:t>valores repetidos. No admite valores nulos. Es la clave principal de la tabla USUARIOS.</w:t>
      </w:r>
      <w:r w:rsidR="003D47B9" w:rsidRPr="00B97347">
        <w:rPr>
          <w:rFonts w:ascii="Tahoma" w:hAnsi="Tahoma" w:cs="Tahoma"/>
          <w:kern w:val="0"/>
        </w:rPr>
        <w:t xml:space="preserve"> </w:t>
      </w:r>
      <w:r w:rsidRPr="00B97347">
        <w:rPr>
          <w:rFonts w:ascii="Tahoma" w:hAnsi="Tahoma" w:cs="Tahoma"/>
          <w:kern w:val="0"/>
        </w:rPr>
        <w:t>Los valores que va a admitir son cadenas de caracteres de longitud máxima 9 caracteres.</w:t>
      </w:r>
      <w:r w:rsidR="003D47B9" w:rsidRPr="00B97347">
        <w:rPr>
          <w:rFonts w:ascii="Tahoma" w:hAnsi="Tahoma" w:cs="Tahoma"/>
          <w:kern w:val="0"/>
        </w:rPr>
        <w:t xml:space="preserve"> </w:t>
      </w:r>
    </w:p>
    <w:p w14:paraId="75D442CE" w14:textId="0A285702" w:rsidR="00D45DB4" w:rsidRPr="00B97347" w:rsidRDefault="00D45DB4" w:rsidP="00E25E22">
      <w:pPr>
        <w:pStyle w:val="Prrafodelista"/>
        <w:numPr>
          <w:ilvl w:val="0"/>
          <w:numId w:val="1"/>
        </w:numPr>
        <w:autoSpaceDE w:val="0"/>
        <w:autoSpaceDN w:val="0"/>
        <w:adjustRightInd w:val="0"/>
        <w:spacing w:after="0" w:line="240" w:lineRule="auto"/>
        <w:jc w:val="both"/>
        <w:rPr>
          <w:rFonts w:ascii="Tahoma" w:hAnsi="Tahoma" w:cs="Tahoma"/>
          <w:kern w:val="0"/>
        </w:rPr>
      </w:pPr>
      <w:r w:rsidRPr="00E25E22">
        <w:rPr>
          <w:rFonts w:ascii="Tahoma" w:hAnsi="Tahoma" w:cs="Tahoma"/>
          <w:i/>
          <w:iCs/>
          <w:kern w:val="0"/>
        </w:rPr>
        <w:t>Nombre</w:t>
      </w:r>
      <w:r w:rsidRPr="00B97347">
        <w:rPr>
          <w:rFonts w:ascii="Tahoma" w:hAnsi="Tahoma" w:cs="Tahoma"/>
          <w:kern w:val="0"/>
        </w:rPr>
        <w:t>: Nombre del usuario. Identifica el nombre de los usuarios. No admite valores</w:t>
      </w:r>
      <w:r w:rsidR="00F87407" w:rsidRPr="00B97347">
        <w:rPr>
          <w:rFonts w:ascii="Tahoma" w:hAnsi="Tahoma" w:cs="Tahoma"/>
          <w:kern w:val="0"/>
        </w:rPr>
        <w:t xml:space="preserve"> </w:t>
      </w:r>
      <w:r w:rsidRPr="00B97347">
        <w:rPr>
          <w:rFonts w:ascii="Tahoma" w:hAnsi="Tahoma" w:cs="Tahoma"/>
          <w:kern w:val="0"/>
        </w:rPr>
        <w:t>nulos. Los valores que va a admitir son cadenas de caracteres de longitud máxima 20</w:t>
      </w:r>
      <w:r w:rsidR="00F87407" w:rsidRPr="00B97347">
        <w:rPr>
          <w:rFonts w:ascii="Tahoma" w:hAnsi="Tahoma" w:cs="Tahoma"/>
          <w:kern w:val="0"/>
        </w:rPr>
        <w:t xml:space="preserve"> </w:t>
      </w:r>
      <w:r w:rsidRPr="00B97347">
        <w:rPr>
          <w:rFonts w:ascii="Tahoma" w:hAnsi="Tahoma" w:cs="Tahoma"/>
          <w:kern w:val="0"/>
        </w:rPr>
        <w:t>caracteres.</w:t>
      </w:r>
    </w:p>
    <w:p w14:paraId="4625EA35" w14:textId="5D0B59D7" w:rsidR="00D45DB4" w:rsidRPr="00B97347" w:rsidRDefault="00D45DB4" w:rsidP="00E25E22">
      <w:pPr>
        <w:pStyle w:val="Prrafodelista"/>
        <w:numPr>
          <w:ilvl w:val="0"/>
          <w:numId w:val="1"/>
        </w:numPr>
        <w:autoSpaceDE w:val="0"/>
        <w:autoSpaceDN w:val="0"/>
        <w:adjustRightInd w:val="0"/>
        <w:spacing w:after="0" w:line="240" w:lineRule="auto"/>
        <w:jc w:val="both"/>
        <w:rPr>
          <w:rFonts w:ascii="Tahoma" w:hAnsi="Tahoma" w:cs="Tahoma"/>
          <w:kern w:val="0"/>
        </w:rPr>
      </w:pPr>
      <w:r w:rsidRPr="00E25E22">
        <w:rPr>
          <w:rFonts w:ascii="Tahoma" w:hAnsi="Tahoma" w:cs="Tahoma"/>
          <w:i/>
          <w:iCs/>
          <w:kern w:val="0"/>
        </w:rPr>
        <w:t>Apellido1</w:t>
      </w:r>
      <w:r w:rsidRPr="00B97347">
        <w:rPr>
          <w:rFonts w:ascii="Tahoma" w:hAnsi="Tahoma" w:cs="Tahoma"/>
          <w:kern w:val="0"/>
        </w:rPr>
        <w:t>: Primer apellido del usuario. Identifica el primer apellido de los usuarios. No</w:t>
      </w:r>
      <w:r w:rsidR="00F87407" w:rsidRPr="00B97347">
        <w:rPr>
          <w:rFonts w:ascii="Tahoma" w:hAnsi="Tahoma" w:cs="Tahoma"/>
          <w:kern w:val="0"/>
        </w:rPr>
        <w:t xml:space="preserve"> </w:t>
      </w:r>
      <w:r w:rsidRPr="00B97347">
        <w:rPr>
          <w:rFonts w:ascii="Tahoma" w:hAnsi="Tahoma" w:cs="Tahoma"/>
          <w:kern w:val="0"/>
        </w:rPr>
        <w:t>admite valores nulos. Los valores que va a admitir son cadenas de caracteres de longitud</w:t>
      </w:r>
      <w:r w:rsidR="00F87407" w:rsidRPr="00B97347">
        <w:rPr>
          <w:rFonts w:ascii="Tahoma" w:hAnsi="Tahoma" w:cs="Tahoma"/>
          <w:kern w:val="0"/>
        </w:rPr>
        <w:t xml:space="preserve"> </w:t>
      </w:r>
      <w:r w:rsidRPr="00B97347">
        <w:rPr>
          <w:rFonts w:ascii="Tahoma" w:hAnsi="Tahoma" w:cs="Tahoma"/>
          <w:kern w:val="0"/>
        </w:rPr>
        <w:t>máxima 20 caracteres.</w:t>
      </w:r>
    </w:p>
    <w:p w14:paraId="2C403EC7" w14:textId="023DF1DF" w:rsidR="00D45DB4" w:rsidRPr="00B97347" w:rsidRDefault="00D45DB4" w:rsidP="00E25E22">
      <w:pPr>
        <w:pStyle w:val="Prrafodelista"/>
        <w:numPr>
          <w:ilvl w:val="0"/>
          <w:numId w:val="1"/>
        </w:numPr>
        <w:autoSpaceDE w:val="0"/>
        <w:autoSpaceDN w:val="0"/>
        <w:adjustRightInd w:val="0"/>
        <w:spacing w:after="0" w:line="240" w:lineRule="auto"/>
        <w:jc w:val="both"/>
        <w:rPr>
          <w:rFonts w:ascii="Tahoma" w:hAnsi="Tahoma" w:cs="Tahoma"/>
          <w:kern w:val="0"/>
        </w:rPr>
      </w:pPr>
      <w:r w:rsidRPr="00E25E22">
        <w:rPr>
          <w:rFonts w:ascii="Tahoma" w:hAnsi="Tahoma" w:cs="Tahoma"/>
          <w:i/>
          <w:iCs/>
          <w:kern w:val="0"/>
        </w:rPr>
        <w:t>Apellido2</w:t>
      </w:r>
      <w:r w:rsidRPr="00B97347">
        <w:rPr>
          <w:rFonts w:ascii="Tahoma" w:hAnsi="Tahoma" w:cs="Tahoma"/>
          <w:kern w:val="0"/>
        </w:rPr>
        <w:t>: Segundo apellido del usuario. Identifica el segundo apellido de los usuarios.</w:t>
      </w:r>
      <w:r w:rsidR="00F87407" w:rsidRPr="00B97347">
        <w:rPr>
          <w:rFonts w:ascii="Tahoma" w:hAnsi="Tahoma" w:cs="Tahoma"/>
          <w:kern w:val="0"/>
        </w:rPr>
        <w:t xml:space="preserve"> </w:t>
      </w:r>
      <w:r w:rsidRPr="00B97347">
        <w:rPr>
          <w:rFonts w:ascii="Tahoma" w:hAnsi="Tahoma" w:cs="Tahoma"/>
          <w:kern w:val="0"/>
        </w:rPr>
        <w:t>Admite valores nulos. Los valores que va a admitir son cadenas de caracteres de longitud</w:t>
      </w:r>
      <w:r w:rsidR="00F87407" w:rsidRPr="00B97347">
        <w:rPr>
          <w:rFonts w:ascii="Tahoma" w:hAnsi="Tahoma" w:cs="Tahoma"/>
          <w:kern w:val="0"/>
        </w:rPr>
        <w:t xml:space="preserve"> </w:t>
      </w:r>
      <w:r w:rsidRPr="00B97347">
        <w:rPr>
          <w:rFonts w:ascii="Tahoma" w:hAnsi="Tahoma" w:cs="Tahoma"/>
          <w:kern w:val="0"/>
        </w:rPr>
        <w:t>máxima 20 caracteres.</w:t>
      </w:r>
    </w:p>
    <w:p w14:paraId="13492BA8" w14:textId="21733A1C" w:rsidR="009B0C4E" w:rsidRPr="00B97347" w:rsidRDefault="00D45DB4" w:rsidP="00E25E22">
      <w:pPr>
        <w:pStyle w:val="Prrafodelista"/>
        <w:numPr>
          <w:ilvl w:val="0"/>
          <w:numId w:val="1"/>
        </w:numPr>
        <w:autoSpaceDE w:val="0"/>
        <w:autoSpaceDN w:val="0"/>
        <w:adjustRightInd w:val="0"/>
        <w:spacing w:after="0" w:line="240" w:lineRule="auto"/>
        <w:jc w:val="both"/>
        <w:rPr>
          <w:rFonts w:ascii="Tahoma" w:hAnsi="Tahoma" w:cs="Tahoma"/>
          <w:kern w:val="0"/>
        </w:rPr>
      </w:pPr>
      <w:proofErr w:type="spellStart"/>
      <w:r w:rsidRPr="00E25E22">
        <w:rPr>
          <w:rFonts w:ascii="Tahoma" w:hAnsi="Tahoma" w:cs="Tahoma"/>
          <w:i/>
          <w:iCs/>
          <w:kern w:val="0"/>
        </w:rPr>
        <w:t>Fec_Nacim</w:t>
      </w:r>
      <w:proofErr w:type="spellEnd"/>
      <w:r w:rsidRPr="00B97347">
        <w:rPr>
          <w:rFonts w:ascii="Tahoma" w:hAnsi="Tahoma" w:cs="Tahoma"/>
          <w:kern w:val="0"/>
        </w:rPr>
        <w:t>: Identifica la fecha de nacimiento del usuario. Los valores que admite son</w:t>
      </w:r>
      <w:r w:rsidR="00F87407" w:rsidRPr="00B97347">
        <w:rPr>
          <w:rFonts w:ascii="Tahoma" w:hAnsi="Tahoma" w:cs="Tahoma"/>
          <w:kern w:val="0"/>
        </w:rPr>
        <w:t xml:space="preserve"> </w:t>
      </w:r>
      <w:r w:rsidRPr="00B97347">
        <w:rPr>
          <w:rFonts w:ascii="Tahoma" w:hAnsi="Tahoma" w:cs="Tahoma"/>
          <w:kern w:val="0"/>
        </w:rPr>
        <w:t>fechas no inferiores al 1 de enero de 1900.</w:t>
      </w:r>
    </w:p>
    <w:p w14:paraId="06458D89" w14:textId="77777777" w:rsidR="00B0122F" w:rsidRPr="00B97347" w:rsidRDefault="00B0122F" w:rsidP="00F87407">
      <w:pPr>
        <w:autoSpaceDE w:val="0"/>
        <w:autoSpaceDN w:val="0"/>
        <w:adjustRightInd w:val="0"/>
        <w:spacing w:after="0" w:line="240" w:lineRule="auto"/>
        <w:rPr>
          <w:rFonts w:ascii="Tahoma" w:hAnsi="Tahoma" w:cs="Tahoma"/>
          <w:kern w:val="0"/>
        </w:rPr>
      </w:pPr>
    </w:p>
    <w:p w14:paraId="6B7720D9" w14:textId="77777777" w:rsidR="00B0122F" w:rsidRPr="00B97347" w:rsidRDefault="00B0122F" w:rsidP="00B0122F">
      <w:pPr>
        <w:autoSpaceDE w:val="0"/>
        <w:autoSpaceDN w:val="0"/>
        <w:adjustRightInd w:val="0"/>
        <w:spacing w:after="0" w:line="240" w:lineRule="auto"/>
        <w:rPr>
          <w:rFonts w:ascii="Tahoma" w:hAnsi="Tahoma" w:cs="Tahoma"/>
          <w:kern w:val="0"/>
        </w:rPr>
      </w:pPr>
      <w:r w:rsidRPr="00B97347">
        <w:rPr>
          <w:rFonts w:ascii="Tahoma" w:hAnsi="Tahoma" w:cs="Tahoma"/>
          <w:kern w:val="0"/>
        </w:rPr>
        <w:t xml:space="preserve">La tabla </w:t>
      </w:r>
      <w:r w:rsidRPr="00B97347">
        <w:rPr>
          <w:rFonts w:ascii="Tahoma" w:hAnsi="Tahoma" w:cs="Tahoma"/>
          <w:b/>
          <w:bCs/>
          <w:kern w:val="0"/>
        </w:rPr>
        <w:t>TELEFONOS</w:t>
      </w:r>
      <w:r w:rsidRPr="00B97347">
        <w:rPr>
          <w:rFonts w:ascii="Tahoma" w:hAnsi="Tahoma" w:cs="Tahoma"/>
          <w:kern w:val="0"/>
        </w:rPr>
        <w:t xml:space="preserve"> tiene los siguientes atributos:</w:t>
      </w:r>
    </w:p>
    <w:p w14:paraId="559BB2CB" w14:textId="118198D3" w:rsidR="00B0122F" w:rsidRPr="00B97347" w:rsidRDefault="00B0122F" w:rsidP="00523831">
      <w:pPr>
        <w:pStyle w:val="Prrafodelista"/>
        <w:numPr>
          <w:ilvl w:val="0"/>
          <w:numId w:val="1"/>
        </w:numPr>
        <w:autoSpaceDE w:val="0"/>
        <w:autoSpaceDN w:val="0"/>
        <w:adjustRightInd w:val="0"/>
        <w:spacing w:after="0" w:line="240" w:lineRule="auto"/>
        <w:jc w:val="both"/>
        <w:rPr>
          <w:rFonts w:ascii="Tahoma" w:hAnsi="Tahoma" w:cs="Tahoma"/>
          <w:kern w:val="0"/>
        </w:rPr>
      </w:pPr>
      <w:r w:rsidRPr="00523831">
        <w:rPr>
          <w:rFonts w:ascii="Tahoma" w:hAnsi="Tahoma" w:cs="Tahoma"/>
          <w:i/>
          <w:iCs/>
          <w:kern w:val="0"/>
        </w:rPr>
        <w:t>Numero</w:t>
      </w:r>
      <w:r w:rsidRPr="00B97347">
        <w:rPr>
          <w:rFonts w:ascii="Tahoma" w:hAnsi="Tahoma" w:cs="Tahoma"/>
          <w:kern w:val="0"/>
        </w:rPr>
        <w:t>: Número de teléfono. Identifica a cada uno de los números de los teléfonos, por lo que no va a admitir valores repetidos, ni valores nulos. Los valores que admite son cadenas de caracteres con una longitud máxima de 13 caracteres. Es la clave principal de la relación TELEFONOS.</w:t>
      </w:r>
    </w:p>
    <w:p w14:paraId="616E14DF" w14:textId="6BA54FE8" w:rsidR="00B0122F" w:rsidRPr="00B97347" w:rsidRDefault="00B0122F" w:rsidP="00523831">
      <w:pPr>
        <w:pStyle w:val="Prrafodelista"/>
        <w:numPr>
          <w:ilvl w:val="0"/>
          <w:numId w:val="1"/>
        </w:numPr>
        <w:autoSpaceDE w:val="0"/>
        <w:autoSpaceDN w:val="0"/>
        <w:adjustRightInd w:val="0"/>
        <w:spacing w:after="0" w:line="240" w:lineRule="auto"/>
        <w:jc w:val="both"/>
        <w:rPr>
          <w:rFonts w:ascii="Tahoma" w:hAnsi="Tahoma" w:cs="Tahoma"/>
          <w:kern w:val="0"/>
        </w:rPr>
      </w:pPr>
      <w:proofErr w:type="spellStart"/>
      <w:r w:rsidRPr="00523831">
        <w:rPr>
          <w:rFonts w:ascii="Tahoma" w:hAnsi="Tahoma" w:cs="Tahoma"/>
          <w:i/>
          <w:iCs/>
          <w:kern w:val="0"/>
        </w:rPr>
        <w:t>NIF_Usuario</w:t>
      </w:r>
      <w:proofErr w:type="spellEnd"/>
      <w:r w:rsidRPr="00B97347">
        <w:rPr>
          <w:rFonts w:ascii="Tahoma" w:hAnsi="Tahoma" w:cs="Tahoma"/>
          <w:kern w:val="0"/>
        </w:rPr>
        <w:t xml:space="preserve">: Identifica al </w:t>
      </w:r>
      <w:proofErr w:type="spellStart"/>
      <w:r w:rsidRPr="00B97347">
        <w:rPr>
          <w:rFonts w:ascii="Tahoma" w:hAnsi="Tahoma" w:cs="Tahoma"/>
          <w:kern w:val="0"/>
        </w:rPr>
        <w:t>nif</w:t>
      </w:r>
      <w:proofErr w:type="spellEnd"/>
      <w:r w:rsidRPr="00B97347">
        <w:rPr>
          <w:rFonts w:ascii="Tahoma" w:hAnsi="Tahoma" w:cs="Tahoma"/>
          <w:kern w:val="0"/>
        </w:rPr>
        <w:t xml:space="preserve"> del propietario del teléfono. No admite valores nulos. Hace referencia a la relación USUARIOS.</w:t>
      </w:r>
    </w:p>
    <w:p w14:paraId="5E65BDA2" w14:textId="6CF602B3" w:rsidR="00B0122F" w:rsidRPr="00B97347" w:rsidRDefault="00B0122F" w:rsidP="00523831">
      <w:pPr>
        <w:pStyle w:val="Prrafodelista"/>
        <w:numPr>
          <w:ilvl w:val="0"/>
          <w:numId w:val="1"/>
        </w:numPr>
        <w:autoSpaceDE w:val="0"/>
        <w:autoSpaceDN w:val="0"/>
        <w:adjustRightInd w:val="0"/>
        <w:spacing w:after="0" w:line="240" w:lineRule="auto"/>
        <w:jc w:val="both"/>
        <w:rPr>
          <w:rFonts w:ascii="Tahoma" w:hAnsi="Tahoma" w:cs="Tahoma"/>
        </w:rPr>
      </w:pPr>
      <w:proofErr w:type="spellStart"/>
      <w:r w:rsidRPr="00633D47">
        <w:rPr>
          <w:rFonts w:ascii="Tahoma" w:hAnsi="Tahoma" w:cs="Tahoma"/>
          <w:i/>
          <w:iCs/>
          <w:kern w:val="0"/>
        </w:rPr>
        <w:t>ID_Compania</w:t>
      </w:r>
      <w:proofErr w:type="spellEnd"/>
      <w:r w:rsidRPr="00B97347">
        <w:rPr>
          <w:rFonts w:ascii="Tahoma" w:hAnsi="Tahoma" w:cs="Tahoma"/>
          <w:kern w:val="0"/>
        </w:rPr>
        <w:t>: Identificador de la compañía telefónica asociada al teléfono. Los valores que admite son valores numéricos comprendidos entre 0 y 9999. Hace referencia a la relación COMPANIAS.</w:t>
      </w:r>
    </w:p>
    <w:p w14:paraId="40B95395" w14:textId="77777777" w:rsidR="00CF1016" w:rsidRPr="00B97347" w:rsidRDefault="00CF1016" w:rsidP="00CF1016">
      <w:pPr>
        <w:autoSpaceDE w:val="0"/>
        <w:autoSpaceDN w:val="0"/>
        <w:adjustRightInd w:val="0"/>
        <w:spacing w:after="0" w:line="240" w:lineRule="auto"/>
        <w:rPr>
          <w:rFonts w:ascii="Tahoma" w:hAnsi="Tahoma" w:cs="Tahoma"/>
        </w:rPr>
      </w:pPr>
    </w:p>
    <w:p w14:paraId="61FF8065" w14:textId="11F6C308" w:rsidR="00CF1016" w:rsidRPr="00B97347" w:rsidRDefault="00CF1016" w:rsidP="00CF1016">
      <w:pPr>
        <w:autoSpaceDE w:val="0"/>
        <w:autoSpaceDN w:val="0"/>
        <w:adjustRightInd w:val="0"/>
        <w:spacing w:after="0" w:line="240" w:lineRule="auto"/>
        <w:rPr>
          <w:rFonts w:ascii="Tahoma" w:hAnsi="Tahoma" w:cs="Tahoma"/>
          <w:kern w:val="0"/>
        </w:rPr>
      </w:pPr>
      <w:r w:rsidRPr="00B97347">
        <w:rPr>
          <w:rFonts w:ascii="Tahoma" w:hAnsi="Tahoma" w:cs="Tahoma"/>
          <w:kern w:val="0"/>
        </w:rPr>
        <w:t xml:space="preserve">La </w:t>
      </w:r>
      <w:r w:rsidR="00255E0D">
        <w:rPr>
          <w:rFonts w:ascii="Tahoma" w:hAnsi="Tahoma" w:cs="Tahoma"/>
          <w:kern w:val="0"/>
        </w:rPr>
        <w:t>tabla</w:t>
      </w:r>
      <w:r w:rsidRPr="00B97347">
        <w:rPr>
          <w:rFonts w:ascii="Tahoma" w:hAnsi="Tahoma" w:cs="Tahoma"/>
          <w:kern w:val="0"/>
        </w:rPr>
        <w:t xml:space="preserve"> </w:t>
      </w:r>
      <w:r w:rsidRPr="00B97347">
        <w:rPr>
          <w:rFonts w:ascii="Tahoma" w:hAnsi="Tahoma" w:cs="Tahoma"/>
          <w:b/>
          <w:bCs/>
          <w:kern w:val="0"/>
        </w:rPr>
        <w:t>COMPANIAS</w:t>
      </w:r>
      <w:r w:rsidRPr="00B97347">
        <w:rPr>
          <w:rFonts w:ascii="Tahoma" w:hAnsi="Tahoma" w:cs="Tahoma"/>
          <w:kern w:val="0"/>
        </w:rPr>
        <w:t xml:space="preserve"> tiene los siguientes atributos:</w:t>
      </w:r>
    </w:p>
    <w:p w14:paraId="3853AA34" w14:textId="4D9260E6" w:rsidR="00CF1016" w:rsidRPr="00B97347" w:rsidRDefault="00CF1016" w:rsidP="00121A72">
      <w:pPr>
        <w:pStyle w:val="Prrafodelista"/>
        <w:numPr>
          <w:ilvl w:val="0"/>
          <w:numId w:val="3"/>
        </w:numPr>
        <w:autoSpaceDE w:val="0"/>
        <w:autoSpaceDN w:val="0"/>
        <w:adjustRightInd w:val="0"/>
        <w:spacing w:after="0" w:line="240" w:lineRule="auto"/>
        <w:jc w:val="both"/>
        <w:rPr>
          <w:rFonts w:ascii="Tahoma" w:hAnsi="Tahoma" w:cs="Tahoma"/>
          <w:kern w:val="0"/>
        </w:rPr>
      </w:pPr>
      <w:proofErr w:type="spellStart"/>
      <w:r w:rsidRPr="00121A72">
        <w:rPr>
          <w:rFonts w:ascii="Tahoma" w:hAnsi="Tahoma" w:cs="Tahoma"/>
          <w:i/>
          <w:iCs/>
          <w:kern w:val="0"/>
        </w:rPr>
        <w:t>ID_Compania</w:t>
      </w:r>
      <w:proofErr w:type="spellEnd"/>
      <w:r w:rsidRPr="00B97347">
        <w:rPr>
          <w:rFonts w:ascii="Tahoma" w:hAnsi="Tahoma" w:cs="Tahoma"/>
          <w:kern w:val="0"/>
        </w:rPr>
        <w:t>: Identificador de la compañía telefónica. Identifica a cada una de las</w:t>
      </w:r>
      <w:r w:rsidR="0029715A" w:rsidRPr="00B97347">
        <w:rPr>
          <w:rFonts w:ascii="Tahoma" w:hAnsi="Tahoma" w:cs="Tahoma"/>
          <w:kern w:val="0"/>
        </w:rPr>
        <w:t xml:space="preserve"> </w:t>
      </w:r>
      <w:r w:rsidRPr="00B97347">
        <w:rPr>
          <w:rFonts w:ascii="Tahoma" w:hAnsi="Tahoma" w:cs="Tahoma"/>
          <w:kern w:val="0"/>
        </w:rPr>
        <w:t>compañías telefónicas. Es la clave principal de la tabla. Los valores que admite son</w:t>
      </w:r>
      <w:r w:rsidR="0029715A" w:rsidRPr="00B97347">
        <w:rPr>
          <w:rFonts w:ascii="Tahoma" w:hAnsi="Tahoma" w:cs="Tahoma"/>
          <w:kern w:val="0"/>
        </w:rPr>
        <w:t xml:space="preserve"> </w:t>
      </w:r>
      <w:r w:rsidRPr="00B97347">
        <w:rPr>
          <w:rFonts w:ascii="Tahoma" w:hAnsi="Tahoma" w:cs="Tahoma"/>
          <w:kern w:val="0"/>
        </w:rPr>
        <w:t>valores numéricos comprendidos entre 0 y 9999. No admite valores nulos.</w:t>
      </w:r>
    </w:p>
    <w:p w14:paraId="542D7CE2" w14:textId="64143CC9" w:rsidR="00CF1016" w:rsidRPr="00B97347" w:rsidRDefault="00CF1016" w:rsidP="00121A72">
      <w:pPr>
        <w:pStyle w:val="Prrafodelista"/>
        <w:numPr>
          <w:ilvl w:val="0"/>
          <w:numId w:val="3"/>
        </w:numPr>
        <w:autoSpaceDE w:val="0"/>
        <w:autoSpaceDN w:val="0"/>
        <w:adjustRightInd w:val="0"/>
        <w:spacing w:after="0" w:line="240" w:lineRule="auto"/>
        <w:jc w:val="both"/>
        <w:rPr>
          <w:rFonts w:ascii="Tahoma" w:hAnsi="Tahoma" w:cs="Tahoma"/>
          <w:kern w:val="0"/>
        </w:rPr>
      </w:pPr>
      <w:r w:rsidRPr="00121A72">
        <w:rPr>
          <w:rFonts w:ascii="Tahoma" w:hAnsi="Tahoma" w:cs="Tahoma"/>
          <w:i/>
          <w:iCs/>
          <w:kern w:val="0"/>
        </w:rPr>
        <w:t>Nombre</w:t>
      </w:r>
      <w:r w:rsidRPr="00B97347">
        <w:rPr>
          <w:rFonts w:ascii="Tahoma" w:hAnsi="Tahoma" w:cs="Tahoma"/>
          <w:kern w:val="0"/>
        </w:rPr>
        <w:t>: Describe el nombre de cada compañía. Los valores que admite son cadenas de</w:t>
      </w:r>
      <w:r w:rsidR="0029715A" w:rsidRPr="00B97347">
        <w:rPr>
          <w:rFonts w:ascii="Tahoma" w:hAnsi="Tahoma" w:cs="Tahoma"/>
          <w:kern w:val="0"/>
        </w:rPr>
        <w:t xml:space="preserve"> </w:t>
      </w:r>
      <w:r w:rsidRPr="00B97347">
        <w:rPr>
          <w:rFonts w:ascii="Tahoma" w:hAnsi="Tahoma" w:cs="Tahoma"/>
          <w:kern w:val="0"/>
        </w:rPr>
        <w:t>caracteres de longitud máxima de 20 caracteres. No admite valores nulos.</w:t>
      </w:r>
    </w:p>
    <w:p w14:paraId="79C64F96" w14:textId="6478866E" w:rsidR="00CF1016" w:rsidRPr="00B97347" w:rsidRDefault="00CF1016" w:rsidP="00121A72">
      <w:pPr>
        <w:pStyle w:val="Prrafodelista"/>
        <w:numPr>
          <w:ilvl w:val="0"/>
          <w:numId w:val="3"/>
        </w:numPr>
        <w:autoSpaceDE w:val="0"/>
        <w:autoSpaceDN w:val="0"/>
        <w:adjustRightInd w:val="0"/>
        <w:spacing w:after="0" w:line="240" w:lineRule="auto"/>
        <w:jc w:val="both"/>
        <w:rPr>
          <w:rFonts w:ascii="Tahoma" w:hAnsi="Tahoma" w:cs="Tahoma"/>
        </w:rPr>
      </w:pPr>
      <w:proofErr w:type="spellStart"/>
      <w:r w:rsidRPr="00121A72">
        <w:rPr>
          <w:rFonts w:ascii="Tahoma" w:hAnsi="Tahoma" w:cs="Tahoma"/>
          <w:i/>
          <w:iCs/>
          <w:kern w:val="0"/>
        </w:rPr>
        <w:t>Anio_Fundacion</w:t>
      </w:r>
      <w:proofErr w:type="spellEnd"/>
      <w:r w:rsidRPr="00B97347">
        <w:rPr>
          <w:rFonts w:ascii="Tahoma" w:hAnsi="Tahoma" w:cs="Tahoma"/>
          <w:kern w:val="0"/>
        </w:rPr>
        <w:t>: Año de fundación de la compañía. Admite valores numéricos</w:t>
      </w:r>
      <w:r w:rsidR="0029715A" w:rsidRPr="00B97347">
        <w:rPr>
          <w:rFonts w:ascii="Tahoma" w:hAnsi="Tahoma" w:cs="Tahoma"/>
          <w:kern w:val="0"/>
        </w:rPr>
        <w:t xml:space="preserve"> </w:t>
      </w:r>
      <w:r w:rsidRPr="00B97347">
        <w:rPr>
          <w:rFonts w:ascii="Tahoma" w:hAnsi="Tahoma" w:cs="Tahoma"/>
          <w:kern w:val="0"/>
        </w:rPr>
        <w:t>comprendidos entre 1900 y 2010. No admite valores nulos.</w:t>
      </w:r>
    </w:p>
    <w:p w14:paraId="7C9FAE90" w14:textId="77777777" w:rsidR="00AC66B5" w:rsidRPr="00B97347" w:rsidRDefault="00AC66B5" w:rsidP="00AC66B5">
      <w:pPr>
        <w:autoSpaceDE w:val="0"/>
        <w:autoSpaceDN w:val="0"/>
        <w:adjustRightInd w:val="0"/>
        <w:spacing w:after="0" w:line="240" w:lineRule="auto"/>
        <w:rPr>
          <w:rFonts w:ascii="Tahoma" w:hAnsi="Tahoma" w:cs="Tahoma"/>
        </w:rPr>
      </w:pPr>
    </w:p>
    <w:p w14:paraId="2FB9C547" w14:textId="77777777" w:rsidR="00AC66B5" w:rsidRPr="00B97347" w:rsidRDefault="00AC66B5" w:rsidP="00AC66B5">
      <w:pPr>
        <w:autoSpaceDE w:val="0"/>
        <w:autoSpaceDN w:val="0"/>
        <w:adjustRightInd w:val="0"/>
        <w:spacing w:after="0" w:line="240" w:lineRule="auto"/>
        <w:rPr>
          <w:rFonts w:ascii="Tahoma" w:hAnsi="Tahoma" w:cs="Tahoma"/>
          <w:kern w:val="0"/>
        </w:rPr>
      </w:pPr>
    </w:p>
    <w:p w14:paraId="05CDD977" w14:textId="77777777" w:rsidR="00AC66B5" w:rsidRPr="00B97347" w:rsidRDefault="00AC66B5" w:rsidP="00AC66B5">
      <w:pPr>
        <w:autoSpaceDE w:val="0"/>
        <w:autoSpaceDN w:val="0"/>
        <w:adjustRightInd w:val="0"/>
        <w:spacing w:after="0" w:line="240" w:lineRule="auto"/>
        <w:rPr>
          <w:rFonts w:ascii="Tahoma" w:hAnsi="Tahoma" w:cs="Tahoma"/>
          <w:kern w:val="0"/>
        </w:rPr>
      </w:pPr>
    </w:p>
    <w:p w14:paraId="6A441172" w14:textId="77777777" w:rsidR="00AC66B5" w:rsidRPr="00B97347" w:rsidRDefault="00AC66B5" w:rsidP="00AC66B5">
      <w:pPr>
        <w:autoSpaceDE w:val="0"/>
        <w:autoSpaceDN w:val="0"/>
        <w:adjustRightInd w:val="0"/>
        <w:spacing w:after="0" w:line="240" w:lineRule="auto"/>
        <w:rPr>
          <w:rFonts w:ascii="Tahoma" w:hAnsi="Tahoma" w:cs="Tahoma"/>
          <w:kern w:val="0"/>
        </w:rPr>
      </w:pPr>
    </w:p>
    <w:p w14:paraId="3BBC1A2C" w14:textId="451C505E" w:rsidR="00AC66B5" w:rsidRPr="00B97347" w:rsidRDefault="00AC66B5" w:rsidP="00AC66B5">
      <w:pPr>
        <w:autoSpaceDE w:val="0"/>
        <w:autoSpaceDN w:val="0"/>
        <w:adjustRightInd w:val="0"/>
        <w:spacing w:after="0" w:line="240" w:lineRule="auto"/>
        <w:rPr>
          <w:rFonts w:ascii="Tahoma" w:hAnsi="Tahoma" w:cs="Tahoma"/>
          <w:kern w:val="0"/>
        </w:rPr>
      </w:pPr>
      <w:r w:rsidRPr="00B97347">
        <w:rPr>
          <w:rFonts w:ascii="Tahoma" w:hAnsi="Tahoma" w:cs="Tahoma"/>
          <w:kern w:val="0"/>
        </w:rPr>
        <w:t xml:space="preserve">La tabla </w:t>
      </w:r>
      <w:r w:rsidRPr="00B97347">
        <w:rPr>
          <w:rFonts w:ascii="Tahoma" w:hAnsi="Tahoma" w:cs="Tahoma"/>
          <w:b/>
          <w:bCs/>
          <w:kern w:val="0"/>
        </w:rPr>
        <w:t>LLAMADAS</w:t>
      </w:r>
      <w:r w:rsidRPr="00B97347">
        <w:rPr>
          <w:rFonts w:ascii="Tahoma" w:hAnsi="Tahoma" w:cs="Tahoma"/>
          <w:kern w:val="0"/>
        </w:rPr>
        <w:t xml:space="preserve"> tiene los siguientes atributos:</w:t>
      </w:r>
    </w:p>
    <w:p w14:paraId="2036625B" w14:textId="1B69E468" w:rsidR="00AC66B5" w:rsidRPr="00B97347" w:rsidRDefault="00AC66B5" w:rsidP="00AC66B5">
      <w:pPr>
        <w:pStyle w:val="Prrafodelista"/>
        <w:numPr>
          <w:ilvl w:val="0"/>
          <w:numId w:val="4"/>
        </w:numPr>
        <w:autoSpaceDE w:val="0"/>
        <w:autoSpaceDN w:val="0"/>
        <w:adjustRightInd w:val="0"/>
        <w:spacing w:after="0" w:line="240" w:lineRule="auto"/>
        <w:rPr>
          <w:rFonts w:ascii="Tahoma" w:hAnsi="Tahoma" w:cs="Tahoma"/>
          <w:kern w:val="0"/>
        </w:rPr>
      </w:pPr>
      <w:proofErr w:type="spellStart"/>
      <w:r w:rsidRPr="00EB7310">
        <w:rPr>
          <w:rFonts w:ascii="Tahoma" w:hAnsi="Tahoma" w:cs="Tahoma"/>
          <w:i/>
          <w:iCs/>
          <w:kern w:val="0"/>
        </w:rPr>
        <w:t>Num_Llamante</w:t>
      </w:r>
      <w:proofErr w:type="spellEnd"/>
      <w:r w:rsidRPr="00B97347">
        <w:rPr>
          <w:rFonts w:ascii="Tahoma" w:hAnsi="Tahoma" w:cs="Tahoma"/>
          <w:kern w:val="0"/>
        </w:rPr>
        <w:t>: Número de teléfono que realiza la llamada. Forma parte de la clave primaria de la tabla. Admite valores que sean cadenas de caracteres con una longitud máxima de 13 caracteres. No admite valores nulos. Hace referencia a la relación TELEFONOS.</w:t>
      </w:r>
    </w:p>
    <w:p w14:paraId="5E3FF177" w14:textId="1022D2BE" w:rsidR="00AC66B5" w:rsidRPr="00B97347" w:rsidRDefault="00AC66B5" w:rsidP="00AC66B5">
      <w:pPr>
        <w:pStyle w:val="Prrafodelista"/>
        <w:numPr>
          <w:ilvl w:val="0"/>
          <w:numId w:val="4"/>
        </w:numPr>
        <w:autoSpaceDE w:val="0"/>
        <w:autoSpaceDN w:val="0"/>
        <w:adjustRightInd w:val="0"/>
        <w:spacing w:after="0" w:line="240" w:lineRule="auto"/>
        <w:rPr>
          <w:rFonts w:ascii="Tahoma" w:hAnsi="Tahoma" w:cs="Tahoma"/>
        </w:rPr>
      </w:pPr>
      <w:proofErr w:type="spellStart"/>
      <w:r w:rsidRPr="00EB7310">
        <w:rPr>
          <w:rFonts w:ascii="Tahoma" w:hAnsi="Tahoma" w:cs="Tahoma"/>
          <w:i/>
          <w:iCs/>
          <w:kern w:val="0"/>
        </w:rPr>
        <w:t>Num_Llamado</w:t>
      </w:r>
      <w:proofErr w:type="spellEnd"/>
      <w:r w:rsidRPr="00B97347">
        <w:rPr>
          <w:rFonts w:ascii="Tahoma" w:hAnsi="Tahoma" w:cs="Tahoma"/>
          <w:kern w:val="0"/>
        </w:rPr>
        <w:t>: Número de teléfono al que se realiza la llamada. Forma parte de la clave primaria de la tabla. Admite valores que sean cadenas de caracteres con una longitud máxima de 13 caracteres. No admite valores nulos. Hace referencia a la relación TELEFONOS.</w:t>
      </w:r>
    </w:p>
    <w:p w14:paraId="4871098D" w14:textId="0C6503F6" w:rsidR="00C8650A" w:rsidRPr="00B97347" w:rsidRDefault="00C8650A" w:rsidP="00C8650A">
      <w:pPr>
        <w:pStyle w:val="Prrafodelista"/>
        <w:numPr>
          <w:ilvl w:val="0"/>
          <w:numId w:val="4"/>
        </w:numPr>
        <w:autoSpaceDE w:val="0"/>
        <w:autoSpaceDN w:val="0"/>
        <w:adjustRightInd w:val="0"/>
        <w:spacing w:after="0" w:line="240" w:lineRule="auto"/>
        <w:rPr>
          <w:rFonts w:ascii="Tahoma" w:hAnsi="Tahoma" w:cs="Tahoma"/>
          <w:kern w:val="0"/>
        </w:rPr>
      </w:pPr>
      <w:r w:rsidRPr="00EB7310">
        <w:rPr>
          <w:rFonts w:ascii="Tahoma" w:hAnsi="Tahoma" w:cs="Tahoma"/>
          <w:i/>
          <w:iCs/>
          <w:kern w:val="0"/>
        </w:rPr>
        <w:t>Fecha</w:t>
      </w:r>
      <w:r w:rsidRPr="00B97347">
        <w:rPr>
          <w:rFonts w:ascii="Tahoma" w:hAnsi="Tahoma" w:cs="Tahoma"/>
          <w:kern w:val="0"/>
        </w:rPr>
        <w:t>: Fecha y hora en que se realiza la Llamada. Forma parte de la clave primaria de la tabla. Admite valores que sean fechas y horas posteriores al año 1990.</w:t>
      </w:r>
    </w:p>
    <w:p w14:paraId="0AD830F7" w14:textId="2BD791BA" w:rsidR="00C8650A" w:rsidRPr="00B97347" w:rsidRDefault="00C8650A" w:rsidP="00C8650A">
      <w:pPr>
        <w:pStyle w:val="Prrafodelista"/>
        <w:numPr>
          <w:ilvl w:val="0"/>
          <w:numId w:val="4"/>
        </w:numPr>
        <w:autoSpaceDE w:val="0"/>
        <w:autoSpaceDN w:val="0"/>
        <w:adjustRightInd w:val="0"/>
        <w:spacing w:after="0" w:line="240" w:lineRule="auto"/>
        <w:rPr>
          <w:rFonts w:ascii="Tahoma" w:hAnsi="Tahoma" w:cs="Tahoma"/>
          <w:kern w:val="0"/>
        </w:rPr>
      </w:pPr>
      <w:r w:rsidRPr="00EB7310">
        <w:rPr>
          <w:rFonts w:ascii="Tahoma" w:hAnsi="Tahoma" w:cs="Tahoma"/>
          <w:i/>
          <w:iCs/>
          <w:kern w:val="0"/>
        </w:rPr>
        <w:t>Tiempo</w:t>
      </w:r>
      <w:r w:rsidRPr="00B97347">
        <w:rPr>
          <w:rFonts w:ascii="Tahoma" w:hAnsi="Tahoma" w:cs="Tahoma"/>
          <w:kern w:val="0"/>
        </w:rPr>
        <w:t>: Segundos que dura la llamada. Admite valores enteros entre 0 y 9999999. No admite valores nulos.</w:t>
      </w:r>
    </w:p>
    <w:p w14:paraId="40C09476" w14:textId="77777777" w:rsidR="00C8650A" w:rsidRPr="00B97347" w:rsidRDefault="00C8650A" w:rsidP="00C8650A">
      <w:pPr>
        <w:autoSpaceDE w:val="0"/>
        <w:autoSpaceDN w:val="0"/>
        <w:adjustRightInd w:val="0"/>
        <w:spacing w:after="0" w:line="240" w:lineRule="auto"/>
        <w:rPr>
          <w:rFonts w:ascii="Tahoma" w:hAnsi="Tahoma" w:cs="Tahoma"/>
          <w:kern w:val="0"/>
        </w:rPr>
      </w:pPr>
    </w:p>
    <w:p w14:paraId="70D6CBE6" w14:textId="22DB2CFA" w:rsidR="00C8650A" w:rsidRPr="00B97347" w:rsidRDefault="00C8650A" w:rsidP="008869F4">
      <w:pPr>
        <w:pStyle w:val="Prrafodelista"/>
        <w:autoSpaceDE w:val="0"/>
        <w:autoSpaceDN w:val="0"/>
        <w:adjustRightInd w:val="0"/>
        <w:spacing w:after="0" w:line="240" w:lineRule="auto"/>
        <w:ind w:left="360" w:firstLine="348"/>
        <w:rPr>
          <w:rFonts w:ascii="Tahoma" w:hAnsi="Tahoma" w:cs="Tahoma"/>
        </w:rPr>
      </w:pPr>
      <w:r w:rsidRPr="00B97347">
        <w:rPr>
          <w:rFonts w:ascii="Tahoma" w:hAnsi="Tahoma" w:cs="Tahoma"/>
          <w:kern w:val="0"/>
        </w:rPr>
        <w:t>NOTA: Esta tabla tiene una tupla por cada llamada que se realiza.</w:t>
      </w:r>
    </w:p>
    <w:p w14:paraId="5718F766" w14:textId="7CA62F52" w:rsidR="008869F4" w:rsidRPr="008869F4" w:rsidRDefault="008869F4" w:rsidP="008869F4">
      <w:pPr>
        <w:rPr>
          <w:rFonts w:ascii="Tahoma" w:hAnsi="Tahoma" w:cs="Tahoma"/>
        </w:rPr>
      </w:pPr>
    </w:p>
    <w:p w14:paraId="647287CE" w14:textId="74B268CC" w:rsidR="004111DD" w:rsidRPr="00B97347" w:rsidRDefault="004111DD" w:rsidP="004111DD">
      <w:pPr>
        <w:autoSpaceDE w:val="0"/>
        <w:autoSpaceDN w:val="0"/>
        <w:adjustRightInd w:val="0"/>
        <w:spacing w:after="0" w:line="240" w:lineRule="auto"/>
        <w:rPr>
          <w:rFonts w:ascii="Tahoma" w:hAnsi="Tahoma" w:cs="Tahoma"/>
          <w:kern w:val="0"/>
        </w:rPr>
      </w:pPr>
      <w:r w:rsidRPr="00B97347">
        <w:rPr>
          <w:rFonts w:ascii="Tahoma" w:hAnsi="Tahoma" w:cs="Tahoma"/>
          <w:kern w:val="0"/>
        </w:rPr>
        <w:t xml:space="preserve">Utilizando MySQL, realizar las siguientes tareas, guardándolo en un script de </w:t>
      </w:r>
      <w:proofErr w:type="spellStart"/>
      <w:r w:rsidRPr="00B97347">
        <w:rPr>
          <w:rFonts w:ascii="Tahoma" w:hAnsi="Tahoma" w:cs="Tahoma"/>
          <w:kern w:val="0"/>
        </w:rPr>
        <w:t>sql</w:t>
      </w:r>
      <w:proofErr w:type="spellEnd"/>
      <w:r w:rsidR="00975C04">
        <w:rPr>
          <w:rFonts w:ascii="Tahoma" w:hAnsi="Tahoma" w:cs="Tahoma"/>
          <w:kern w:val="0"/>
        </w:rPr>
        <w:t xml:space="preserve"> que deberás entregar. </w:t>
      </w:r>
    </w:p>
    <w:p w14:paraId="34719904" w14:textId="77777777" w:rsidR="004111DD" w:rsidRPr="00B97347" w:rsidRDefault="004111DD" w:rsidP="004111DD">
      <w:pPr>
        <w:autoSpaceDE w:val="0"/>
        <w:autoSpaceDN w:val="0"/>
        <w:adjustRightInd w:val="0"/>
        <w:spacing w:after="0" w:line="240" w:lineRule="auto"/>
        <w:rPr>
          <w:rFonts w:ascii="Tahoma" w:hAnsi="Tahoma" w:cs="Tahoma"/>
          <w:kern w:val="0"/>
        </w:rPr>
      </w:pPr>
    </w:p>
    <w:p w14:paraId="18D0E7B8" w14:textId="1442025E" w:rsidR="004111DD" w:rsidRPr="00B956A4" w:rsidRDefault="004111DD" w:rsidP="00B956A4">
      <w:pPr>
        <w:pStyle w:val="Prrafodelista"/>
        <w:numPr>
          <w:ilvl w:val="0"/>
          <w:numId w:val="7"/>
        </w:numPr>
        <w:autoSpaceDE w:val="0"/>
        <w:autoSpaceDN w:val="0"/>
        <w:adjustRightInd w:val="0"/>
        <w:spacing w:after="0" w:line="240" w:lineRule="auto"/>
        <w:rPr>
          <w:rFonts w:ascii="Tahoma" w:hAnsi="Tahoma" w:cs="Tahoma"/>
          <w:kern w:val="0"/>
        </w:rPr>
      </w:pPr>
      <w:r w:rsidRPr="00B956A4">
        <w:rPr>
          <w:rFonts w:ascii="Tahoma" w:hAnsi="Tahoma" w:cs="Tahoma"/>
          <w:kern w:val="0"/>
        </w:rPr>
        <w:t>Crear una base de datos llamada “</w:t>
      </w:r>
      <w:r w:rsidRPr="00B956A4">
        <w:rPr>
          <w:rFonts w:ascii="Tahoma" w:hAnsi="Tahoma" w:cs="Tahoma"/>
          <w:b/>
          <w:bCs/>
          <w:kern w:val="0"/>
        </w:rPr>
        <w:t>TELEFONIA</w:t>
      </w:r>
      <w:r w:rsidRPr="00B956A4">
        <w:rPr>
          <w:rFonts w:ascii="Tahoma" w:hAnsi="Tahoma" w:cs="Tahoma"/>
          <w:kern w:val="0"/>
        </w:rPr>
        <w:t>”.</w:t>
      </w:r>
    </w:p>
    <w:p w14:paraId="21563751" w14:textId="5B394753" w:rsidR="004111DD" w:rsidRPr="00B956A4" w:rsidRDefault="004111DD" w:rsidP="00B956A4">
      <w:pPr>
        <w:pStyle w:val="Prrafodelista"/>
        <w:numPr>
          <w:ilvl w:val="0"/>
          <w:numId w:val="7"/>
        </w:numPr>
        <w:autoSpaceDE w:val="0"/>
        <w:autoSpaceDN w:val="0"/>
        <w:adjustRightInd w:val="0"/>
        <w:spacing w:after="0" w:line="240" w:lineRule="auto"/>
        <w:rPr>
          <w:rFonts w:ascii="Tahoma" w:hAnsi="Tahoma" w:cs="Tahoma"/>
          <w:kern w:val="0"/>
        </w:rPr>
      </w:pPr>
      <w:r w:rsidRPr="00B956A4">
        <w:rPr>
          <w:rFonts w:ascii="Tahoma" w:hAnsi="Tahoma" w:cs="Tahoma"/>
          <w:kern w:val="0"/>
        </w:rPr>
        <w:t>Crear las tablas o relaciones anteriormente descritas.</w:t>
      </w:r>
    </w:p>
    <w:p w14:paraId="0119E784" w14:textId="1FC671D5" w:rsidR="004111DD" w:rsidRPr="00B956A4" w:rsidRDefault="004111DD" w:rsidP="00B956A4">
      <w:pPr>
        <w:pStyle w:val="Prrafodelista"/>
        <w:numPr>
          <w:ilvl w:val="0"/>
          <w:numId w:val="7"/>
        </w:numPr>
        <w:autoSpaceDE w:val="0"/>
        <w:autoSpaceDN w:val="0"/>
        <w:adjustRightInd w:val="0"/>
        <w:spacing w:after="0" w:line="240" w:lineRule="auto"/>
        <w:rPr>
          <w:rFonts w:ascii="Tahoma" w:hAnsi="Tahoma" w:cs="Tahoma"/>
          <w:kern w:val="0"/>
        </w:rPr>
      </w:pPr>
      <w:r w:rsidRPr="00B956A4">
        <w:rPr>
          <w:rFonts w:ascii="Tahoma" w:hAnsi="Tahoma" w:cs="Tahoma"/>
          <w:kern w:val="0"/>
        </w:rPr>
        <w:t xml:space="preserve">En la relación </w:t>
      </w:r>
      <w:r w:rsidRPr="00B956A4">
        <w:rPr>
          <w:rFonts w:ascii="Tahoma" w:hAnsi="Tahoma" w:cs="Tahoma"/>
          <w:b/>
          <w:bCs/>
          <w:kern w:val="0"/>
        </w:rPr>
        <w:t>TELEFONOS</w:t>
      </w:r>
      <w:r w:rsidRPr="00B956A4">
        <w:rPr>
          <w:rFonts w:ascii="Tahoma" w:hAnsi="Tahoma" w:cs="Tahoma"/>
          <w:kern w:val="0"/>
        </w:rPr>
        <w:t xml:space="preserve">, modificar el atributo </w:t>
      </w:r>
      <w:r w:rsidRPr="00B956A4">
        <w:rPr>
          <w:rFonts w:ascii="Tahoma" w:hAnsi="Tahoma" w:cs="Tahoma"/>
          <w:b/>
          <w:bCs/>
          <w:kern w:val="0"/>
        </w:rPr>
        <w:t>NUMERO</w:t>
      </w:r>
      <w:r w:rsidRPr="00B956A4">
        <w:rPr>
          <w:rFonts w:ascii="Tahoma" w:hAnsi="Tahoma" w:cs="Tahoma"/>
          <w:kern w:val="0"/>
        </w:rPr>
        <w:t xml:space="preserve"> de forma que pueda contener cadenas de caracteres de como máximo 11 caracteres.</w:t>
      </w:r>
    </w:p>
    <w:p w14:paraId="7E10C9E5" w14:textId="54C6362C" w:rsidR="004111DD" w:rsidRPr="00B956A4" w:rsidRDefault="004111DD" w:rsidP="00B956A4">
      <w:pPr>
        <w:pStyle w:val="Prrafodelista"/>
        <w:numPr>
          <w:ilvl w:val="0"/>
          <w:numId w:val="7"/>
        </w:numPr>
        <w:autoSpaceDE w:val="0"/>
        <w:autoSpaceDN w:val="0"/>
        <w:adjustRightInd w:val="0"/>
        <w:spacing w:after="0" w:line="240" w:lineRule="auto"/>
        <w:rPr>
          <w:rFonts w:ascii="Tahoma" w:hAnsi="Tahoma" w:cs="Tahoma"/>
          <w:kern w:val="0"/>
        </w:rPr>
      </w:pPr>
      <w:r w:rsidRPr="00B956A4">
        <w:rPr>
          <w:rFonts w:ascii="Tahoma" w:hAnsi="Tahoma" w:cs="Tahoma"/>
          <w:kern w:val="0"/>
        </w:rPr>
        <w:t xml:space="preserve">En la relación </w:t>
      </w:r>
      <w:r w:rsidRPr="00B956A4">
        <w:rPr>
          <w:rFonts w:ascii="Tahoma" w:hAnsi="Tahoma" w:cs="Tahoma"/>
          <w:b/>
          <w:bCs/>
          <w:kern w:val="0"/>
        </w:rPr>
        <w:t>USUARIOS</w:t>
      </w:r>
      <w:r w:rsidRPr="00B956A4">
        <w:rPr>
          <w:rFonts w:ascii="Tahoma" w:hAnsi="Tahoma" w:cs="Tahoma"/>
          <w:kern w:val="0"/>
        </w:rPr>
        <w:t xml:space="preserve">, añadir un atributo llamado </w:t>
      </w:r>
      <w:r w:rsidRPr="00B956A4">
        <w:rPr>
          <w:rFonts w:ascii="Tahoma" w:hAnsi="Tahoma" w:cs="Tahoma"/>
          <w:b/>
          <w:bCs/>
          <w:kern w:val="0"/>
        </w:rPr>
        <w:t>DIRECCION</w:t>
      </w:r>
      <w:r w:rsidRPr="00B956A4">
        <w:rPr>
          <w:rFonts w:ascii="Tahoma" w:hAnsi="Tahoma" w:cs="Tahoma"/>
          <w:kern w:val="0"/>
        </w:rPr>
        <w:t xml:space="preserve"> que esté después del atributo </w:t>
      </w:r>
      <w:r w:rsidRPr="00B956A4">
        <w:rPr>
          <w:rFonts w:ascii="Tahoma" w:hAnsi="Tahoma" w:cs="Tahoma"/>
          <w:b/>
          <w:bCs/>
          <w:kern w:val="0"/>
        </w:rPr>
        <w:t>APELLIDO2</w:t>
      </w:r>
      <w:r w:rsidRPr="00B956A4">
        <w:rPr>
          <w:rFonts w:ascii="Tahoma" w:hAnsi="Tahoma" w:cs="Tahoma"/>
          <w:kern w:val="0"/>
        </w:rPr>
        <w:t>. El nuevo atributo contendrá la dirección del usuario, debe contener</w:t>
      </w:r>
      <w:r w:rsidR="004901BC" w:rsidRPr="00B956A4">
        <w:rPr>
          <w:rFonts w:ascii="Tahoma" w:hAnsi="Tahoma" w:cs="Tahoma"/>
          <w:kern w:val="0"/>
        </w:rPr>
        <w:t xml:space="preserve"> </w:t>
      </w:r>
      <w:r w:rsidRPr="00B956A4">
        <w:rPr>
          <w:rFonts w:ascii="Tahoma" w:hAnsi="Tahoma" w:cs="Tahoma"/>
          <w:kern w:val="0"/>
        </w:rPr>
        <w:t>cadenas de como máximo 100 caracteres. Podrá estar vacío.</w:t>
      </w:r>
    </w:p>
    <w:p w14:paraId="651E51D2" w14:textId="15BC87AE" w:rsidR="004111DD" w:rsidRPr="00B956A4" w:rsidRDefault="004111DD" w:rsidP="00B956A4">
      <w:pPr>
        <w:pStyle w:val="Prrafodelista"/>
        <w:numPr>
          <w:ilvl w:val="0"/>
          <w:numId w:val="7"/>
        </w:numPr>
        <w:autoSpaceDE w:val="0"/>
        <w:autoSpaceDN w:val="0"/>
        <w:adjustRightInd w:val="0"/>
        <w:spacing w:after="0" w:line="240" w:lineRule="auto"/>
        <w:rPr>
          <w:rFonts w:ascii="Tahoma" w:hAnsi="Tahoma" w:cs="Tahoma"/>
          <w:kern w:val="0"/>
        </w:rPr>
      </w:pPr>
      <w:r w:rsidRPr="00B956A4">
        <w:rPr>
          <w:rFonts w:ascii="Tahoma" w:hAnsi="Tahoma" w:cs="Tahoma"/>
          <w:kern w:val="0"/>
        </w:rPr>
        <w:t xml:space="preserve">En la relación </w:t>
      </w:r>
      <w:r w:rsidRPr="00B956A4">
        <w:rPr>
          <w:rFonts w:ascii="Tahoma" w:hAnsi="Tahoma" w:cs="Tahoma"/>
          <w:b/>
          <w:bCs/>
          <w:kern w:val="0"/>
        </w:rPr>
        <w:t>USUARIOS</w:t>
      </w:r>
      <w:r w:rsidRPr="00B956A4">
        <w:rPr>
          <w:rFonts w:ascii="Tahoma" w:hAnsi="Tahoma" w:cs="Tahoma"/>
          <w:kern w:val="0"/>
        </w:rPr>
        <w:t xml:space="preserve"> cambiar su identificador (USUARIOS) por </w:t>
      </w:r>
      <w:r w:rsidRPr="00B956A4">
        <w:rPr>
          <w:rFonts w:ascii="Tahoma" w:hAnsi="Tahoma" w:cs="Tahoma"/>
          <w:b/>
          <w:bCs/>
          <w:kern w:val="0"/>
        </w:rPr>
        <w:t>CLIENTES</w:t>
      </w:r>
      <w:r w:rsidRPr="00B956A4">
        <w:rPr>
          <w:rFonts w:ascii="Tahoma" w:hAnsi="Tahoma" w:cs="Tahoma"/>
          <w:kern w:val="0"/>
        </w:rPr>
        <w:t>.</w:t>
      </w:r>
    </w:p>
    <w:p w14:paraId="48087796" w14:textId="4025167D" w:rsidR="004111DD" w:rsidRPr="00B956A4" w:rsidRDefault="004111DD" w:rsidP="00B956A4">
      <w:pPr>
        <w:pStyle w:val="Prrafodelista"/>
        <w:numPr>
          <w:ilvl w:val="0"/>
          <w:numId w:val="7"/>
        </w:numPr>
        <w:autoSpaceDE w:val="0"/>
        <w:autoSpaceDN w:val="0"/>
        <w:adjustRightInd w:val="0"/>
        <w:spacing w:after="0" w:line="240" w:lineRule="auto"/>
        <w:rPr>
          <w:rFonts w:ascii="Tahoma" w:hAnsi="Tahoma" w:cs="Tahoma"/>
          <w:kern w:val="0"/>
        </w:rPr>
      </w:pPr>
      <w:r w:rsidRPr="00B956A4">
        <w:rPr>
          <w:rFonts w:ascii="Tahoma" w:hAnsi="Tahoma" w:cs="Tahoma"/>
          <w:kern w:val="0"/>
        </w:rPr>
        <w:t xml:space="preserve">En la relación </w:t>
      </w:r>
      <w:r w:rsidRPr="00B956A4">
        <w:rPr>
          <w:rFonts w:ascii="Tahoma" w:hAnsi="Tahoma" w:cs="Tahoma"/>
          <w:b/>
          <w:bCs/>
          <w:kern w:val="0"/>
        </w:rPr>
        <w:t>CLIENTES</w:t>
      </w:r>
      <w:r w:rsidRPr="00B956A4">
        <w:rPr>
          <w:rFonts w:ascii="Tahoma" w:hAnsi="Tahoma" w:cs="Tahoma"/>
          <w:kern w:val="0"/>
        </w:rPr>
        <w:t xml:space="preserve"> cambiar los identificadores de los atributos </w:t>
      </w:r>
      <w:r w:rsidRPr="00B956A4">
        <w:rPr>
          <w:rFonts w:ascii="Tahoma" w:hAnsi="Tahoma" w:cs="Tahoma"/>
          <w:b/>
          <w:bCs/>
          <w:kern w:val="0"/>
        </w:rPr>
        <w:t>APELLIDO1</w:t>
      </w:r>
      <w:r w:rsidRPr="00B956A4">
        <w:rPr>
          <w:rFonts w:ascii="Tahoma" w:hAnsi="Tahoma" w:cs="Tahoma"/>
          <w:kern w:val="0"/>
        </w:rPr>
        <w:t xml:space="preserve"> y</w:t>
      </w:r>
      <w:r w:rsidR="004901BC" w:rsidRPr="00B956A4">
        <w:rPr>
          <w:rFonts w:ascii="Tahoma" w:hAnsi="Tahoma" w:cs="Tahoma"/>
          <w:kern w:val="0"/>
        </w:rPr>
        <w:t xml:space="preserve"> </w:t>
      </w:r>
      <w:r w:rsidRPr="00B956A4">
        <w:rPr>
          <w:rFonts w:ascii="Tahoma" w:hAnsi="Tahoma" w:cs="Tahoma"/>
          <w:b/>
          <w:bCs/>
          <w:kern w:val="0"/>
        </w:rPr>
        <w:t>APELLIDO2</w:t>
      </w:r>
      <w:r w:rsidRPr="00B956A4">
        <w:rPr>
          <w:rFonts w:ascii="Tahoma" w:hAnsi="Tahoma" w:cs="Tahoma"/>
          <w:kern w:val="0"/>
        </w:rPr>
        <w:t xml:space="preserve"> por </w:t>
      </w:r>
      <w:r w:rsidRPr="00B956A4">
        <w:rPr>
          <w:rFonts w:ascii="Tahoma" w:hAnsi="Tahoma" w:cs="Tahoma"/>
          <w:b/>
          <w:bCs/>
          <w:kern w:val="0"/>
        </w:rPr>
        <w:t>AP1y</w:t>
      </w:r>
      <w:r w:rsidRPr="00B956A4">
        <w:rPr>
          <w:rFonts w:ascii="Tahoma" w:hAnsi="Tahoma" w:cs="Tahoma"/>
          <w:kern w:val="0"/>
        </w:rPr>
        <w:t xml:space="preserve"> </w:t>
      </w:r>
      <w:r w:rsidRPr="00B956A4">
        <w:rPr>
          <w:rFonts w:ascii="Tahoma" w:hAnsi="Tahoma" w:cs="Tahoma"/>
          <w:b/>
          <w:bCs/>
          <w:kern w:val="0"/>
        </w:rPr>
        <w:t>AP2</w:t>
      </w:r>
      <w:r w:rsidRPr="00B956A4">
        <w:rPr>
          <w:rFonts w:ascii="Tahoma" w:hAnsi="Tahoma" w:cs="Tahoma"/>
          <w:kern w:val="0"/>
        </w:rPr>
        <w:t xml:space="preserve"> respectivamente.</w:t>
      </w:r>
    </w:p>
    <w:p w14:paraId="07E08AFD" w14:textId="573364B3" w:rsidR="004111DD" w:rsidRPr="00B956A4" w:rsidRDefault="004111DD" w:rsidP="00B956A4">
      <w:pPr>
        <w:pStyle w:val="Prrafodelista"/>
        <w:numPr>
          <w:ilvl w:val="0"/>
          <w:numId w:val="7"/>
        </w:numPr>
        <w:autoSpaceDE w:val="0"/>
        <w:autoSpaceDN w:val="0"/>
        <w:adjustRightInd w:val="0"/>
        <w:spacing w:after="0" w:line="240" w:lineRule="auto"/>
        <w:rPr>
          <w:rFonts w:ascii="Tahoma" w:hAnsi="Tahoma" w:cs="Tahoma"/>
          <w:kern w:val="0"/>
        </w:rPr>
      </w:pPr>
      <w:r w:rsidRPr="00B956A4">
        <w:rPr>
          <w:rFonts w:ascii="Tahoma" w:hAnsi="Tahoma" w:cs="Tahoma"/>
          <w:kern w:val="0"/>
        </w:rPr>
        <w:t xml:space="preserve">En la relación </w:t>
      </w:r>
      <w:r w:rsidRPr="00B956A4">
        <w:rPr>
          <w:rFonts w:ascii="Tahoma" w:hAnsi="Tahoma" w:cs="Tahoma"/>
          <w:b/>
          <w:bCs/>
          <w:kern w:val="0"/>
        </w:rPr>
        <w:t>CLIENTES</w:t>
      </w:r>
      <w:r w:rsidRPr="00B956A4">
        <w:rPr>
          <w:rFonts w:ascii="Tahoma" w:hAnsi="Tahoma" w:cs="Tahoma"/>
          <w:kern w:val="0"/>
        </w:rPr>
        <w:t xml:space="preserve"> volver a cambiar su identificador por </w:t>
      </w:r>
      <w:r w:rsidRPr="00B956A4">
        <w:rPr>
          <w:rFonts w:ascii="Tahoma" w:hAnsi="Tahoma" w:cs="Tahoma"/>
          <w:b/>
          <w:bCs/>
          <w:kern w:val="0"/>
        </w:rPr>
        <w:t>USUARIOS</w:t>
      </w:r>
      <w:r w:rsidRPr="00B956A4">
        <w:rPr>
          <w:rFonts w:ascii="Tahoma" w:hAnsi="Tahoma" w:cs="Tahoma"/>
          <w:kern w:val="0"/>
        </w:rPr>
        <w:t>.</w:t>
      </w:r>
    </w:p>
    <w:p w14:paraId="6C6DD9F4" w14:textId="34856C1E" w:rsidR="004111DD" w:rsidRPr="00B956A4" w:rsidRDefault="004111DD" w:rsidP="00B956A4">
      <w:pPr>
        <w:pStyle w:val="Prrafodelista"/>
        <w:numPr>
          <w:ilvl w:val="0"/>
          <w:numId w:val="7"/>
        </w:numPr>
        <w:autoSpaceDE w:val="0"/>
        <w:autoSpaceDN w:val="0"/>
        <w:adjustRightInd w:val="0"/>
        <w:spacing w:after="0" w:line="240" w:lineRule="auto"/>
        <w:rPr>
          <w:rFonts w:ascii="Tahoma" w:hAnsi="Tahoma" w:cs="Tahoma"/>
          <w:kern w:val="0"/>
        </w:rPr>
      </w:pPr>
      <w:r w:rsidRPr="00B956A4">
        <w:rPr>
          <w:rFonts w:ascii="Tahoma" w:hAnsi="Tahoma" w:cs="Tahoma"/>
          <w:kern w:val="0"/>
        </w:rPr>
        <w:t xml:space="preserve">En la relación </w:t>
      </w:r>
      <w:r w:rsidRPr="00B956A4">
        <w:rPr>
          <w:rFonts w:ascii="Tahoma" w:hAnsi="Tahoma" w:cs="Tahoma"/>
          <w:b/>
          <w:bCs/>
          <w:kern w:val="0"/>
        </w:rPr>
        <w:t>USUARIOS</w:t>
      </w:r>
      <w:r w:rsidRPr="00B956A4">
        <w:rPr>
          <w:rFonts w:ascii="Tahoma" w:hAnsi="Tahoma" w:cs="Tahoma"/>
          <w:kern w:val="0"/>
        </w:rPr>
        <w:t xml:space="preserve">, cambiar los identificadores de los atributos </w:t>
      </w:r>
      <w:r w:rsidRPr="00B956A4">
        <w:rPr>
          <w:rFonts w:ascii="Tahoma" w:hAnsi="Tahoma" w:cs="Tahoma"/>
          <w:b/>
          <w:bCs/>
          <w:kern w:val="0"/>
        </w:rPr>
        <w:t>AP1</w:t>
      </w:r>
      <w:r w:rsidRPr="00B956A4">
        <w:rPr>
          <w:rFonts w:ascii="Tahoma" w:hAnsi="Tahoma" w:cs="Tahoma"/>
          <w:kern w:val="0"/>
        </w:rPr>
        <w:t xml:space="preserve"> y </w:t>
      </w:r>
      <w:r w:rsidRPr="00B956A4">
        <w:rPr>
          <w:rFonts w:ascii="Tahoma" w:hAnsi="Tahoma" w:cs="Tahoma"/>
          <w:b/>
          <w:bCs/>
          <w:kern w:val="0"/>
        </w:rPr>
        <w:t>AP2</w:t>
      </w:r>
      <w:r w:rsidRPr="00B956A4">
        <w:rPr>
          <w:rFonts w:ascii="Tahoma" w:hAnsi="Tahoma" w:cs="Tahoma"/>
          <w:kern w:val="0"/>
        </w:rPr>
        <w:t xml:space="preserve"> por</w:t>
      </w:r>
      <w:r w:rsidR="004901BC" w:rsidRPr="00B956A4">
        <w:rPr>
          <w:rFonts w:ascii="Tahoma" w:hAnsi="Tahoma" w:cs="Tahoma"/>
          <w:kern w:val="0"/>
        </w:rPr>
        <w:t xml:space="preserve"> </w:t>
      </w:r>
      <w:r w:rsidRPr="00B956A4">
        <w:rPr>
          <w:rFonts w:ascii="Tahoma" w:hAnsi="Tahoma" w:cs="Tahoma"/>
          <w:b/>
          <w:bCs/>
          <w:kern w:val="0"/>
        </w:rPr>
        <w:t>Apellido1</w:t>
      </w:r>
      <w:r w:rsidRPr="00B956A4">
        <w:rPr>
          <w:rFonts w:ascii="Tahoma" w:hAnsi="Tahoma" w:cs="Tahoma"/>
          <w:kern w:val="0"/>
        </w:rPr>
        <w:t xml:space="preserve"> y </w:t>
      </w:r>
      <w:r w:rsidRPr="00B956A4">
        <w:rPr>
          <w:rFonts w:ascii="Tahoma" w:hAnsi="Tahoma" w:cs="Tahoma"/>
          <w:b/>
          <w:bCs/>
          <w:kern w:val="0"/>
        </w:rPr>
        <w:t>Apellido2</w:t>
      </w:r>
      <w:r w:rsidRPr="00B956A4">
        <w:rPr>
          <w:rFonts w:ascii="Tahoma" w:hAnsi="Tahoma" w:cs="Tahoma"/>
          <w:kern w:val="0"/>
        </w:rPr>
        <w:t>.</w:t>
      </w:r>
    </w:p>
    <w:p w14:paraId="7503BAD6" w14:textId="468A042E" w:rsidR="004111DD" w:rsidRPr="00B956A4" w:rsidRDefault="004111DD" w:rsidP="00B956A4">
      <w:pPr>
        <w:pStyle w:val="Prrafodelista"/>
        <w:numPr>
          <w:ilvl w:val="0"/>
          <w:numId w:val="7"/>
        </w:numPr>
        <w:autoSpaceDE w:val="0"/>
        <w:autoSpaceDN w:val="0"/>
        <w:adjustRightInd w:val="0"/>
        <w:spacing w:after="0" w:line="240" w:lineRule="auto"/>
        <w:rPr>
          <w:rFonts w:ascii="Tahoma" w:hAnsi="Tahoma" w:cs="Tahoma"/>
          <w:kern w:val="0"/>
        </w:rPr>
      </w:pPr>
      <w:r w:rsidRPr="00B956A4">
        <w:rPr>
          <w:rFonts w:ascii="Tahoma" w:hAnsi="Tahoma" w:cs="Tahoma"/>
          <w:kern w:val="0"/>
        </w:rPr>
        <w:t xml:space="preserve">En la relación </w:t>
      </w:r>
      <w:r w:rsidRPr="00B956A4">
        <w:rPr>
          <w:rFonts w:ascii="Tahoma" w:hAnsi="Tahoma" w:cs="Tahoma"/>
          <w:b/>
          <w:bCs/>
          <w:kern w:val="0"/>
        </w:rPr>
        <w:t>LLAMADAS</w:t>
      </w:r>
      <w:r w:rsidRPr="00B956A4">
        <w:rPr>
          <w:rFonts w:ascii="Tahoma" w:hAnsi="Tahoma" w:cs="Tahoma"/>
          <w:kern w:val="0"/>
        </w:rPr>
        <w:t xml:space="preserve"> añadir una restricción para que un número no se pueda llamar</w:t>
      </w:r>
      <w:r w:rsidR="004901BC" w:rsidRPr="00B956A4">
        <w:rPr>
          <w:rFonts w:ascii="Tahoma" w:hAnsi="Tahoma" w:cs="Tahoma"/>
          <w:kern w:val="0"/>
        </w:rPr>
        <w:t xml:space="preserve"> </w:t>
      </w:r>
      <w:r w:rsidRPr="00B956A4">
        <w:rPr>
          <w:rFonts w:ascii="Tahoma" w:hAnsi="Tahoma" w:cs="Tahoma"/>
          <w:kern w:val="0"/>
        </w:rPr>
        <w:t>a sí mismo.</w:t>
      </w:r>
    </w:p>
    <w:p w14:paraId="2B23A9DE" w14:textId="3AFD6934" w:rsidR="004111DD" w:rsidRPr="00B956A4" w:rsidRDefault="004111DD" w:rsidP="00B956A4">
      <w:pPr>
        <w:pStyle w:val="Prrafodelista"/>
        <w:numPr>
          <w:ilvl w:val="0"/>
          <w:numId w:val="7"/>
        </w:numPr>
        <w:autoSpaceDE w:val="0"/>
        <w:autoSpaceDN w:val="0"/>
        <w:adjustRightInd w:val="0"/>
        <w:spacing w:after="0" w:line="240" w:lineRule="auto"/>
        <w:rPr>
          <w:rFonts w:ascii="Tahoma" w:hAnsi="Tahoma" w:cs="Tahoma"/>
          <w:kern w:val="0"/>
        </w:rPr>
      </w:pPr>
      <w:r w:rsidRPr="00B956A4">
        <w:rPr>
          <w:rFonts w:ascii="Tahoma" w:hAnsi="Tahoma" w:cs="Tahoma"/>
          <w:kern w:val="0"/>
        </w:rPr>
        <w:t xml:space="preserve">En la relación </w:t>
      </w:r>
      <w:r w:rsidRPr="00B956A4">
        <w:rPr>
          <w:rFonts w:ascii="Tahoma" w:hAnsi="Tahoma" w:cs="Tahoma"/>
          <w:b/>
          <w:bCs/>
          <w:kern w:val="0"/>
        </w:rPr>
        <w:t>USUARIOS</w:t>
      </w:r>
      <w:r w:rsidRPr="00B956A4">
        <w:rPr>
          <w:rFonts w:ascii="Tahoma" w:hAnsi="Tahoma" w:cs="Tahoma"/>
          <w:kern w:val="0"/>
        </w:rPr>
        <w:t xml:space="preserve">, eliminar el atributo </w:t>
      </w:r>
      <w:r w:rsidRPr="00B956A4">
        <w:rPr>
          <w:rFonts w:ascii="Tahoma" w:hAnsi="Tahoma" w:cs="Tahoma"/>
          <w:b/>
          <w:bCs/>
          <w:kern w:val="0"/>
        </w:rPr>
        <w:t>DIRECCION</w:t>
      </w:r>
      <w:r w:rsidRPr="00B956A4">
        <w:rPr>
          <w:rFonts w:ascii="Tahoma" w:hAnsi="Tahoma" w:cs="Tahoma"/>
          <w:kern w:val="0"/>
        </w:rPr>
        <w:t>.</w:t>
      </w:r>
    </w:p>
    <w:p w14:paraId="12386286" w14:textId="14CF1BB9" w:rsidR="004111DD" w:rsidRPr="00B956A4" w:rsidRDefault="004111DD" w:rsidP="00B956A4">
      <w:pPr>
        <w:pStyle w:val="Prrafodelista"/>
        <w:numPr>
          <w:ilvl w:val="0"/>
          <w:numId w:val="7"/>
        </w:numPr>
        <w:autoSpaceDE w:val="0"/>
        <w:autoSpaceDN w:val="0"/>
        <w:adjustRightInd w:val="0"/>
        <w:spacing w:after="0" w:line="240" w:lineRule="auto"/>
        <w:rPr>
          <w:rFonts w:ascii="Tahoma" w:hAnsi="Tahoma" w:cs="Tahoma"/>
          <w:kern w:val="0"/>
        </w:rPr>
      </w:pPr>
      <w:r w:rsidRPr="00B956A4">
        <w:rPr>
          <w:rFonts w:ascii="Tahoma" w:hAnsi="Tahoma" w:cs="Tahoma"/>
          <w:kern w:val="0"/>
        </w:rPr>
        <w:t xml:space="preserve">Eliminar todas las relaciones </w:t>
      </w:r>
      <w:r w:rsidR="00255E0D">
        <w:rPr>
          <w:rFonts w:ascii="Tahoma" w:hAnsi="Tahoma" w:cs="Tahoma"/>
          <w:kern w:val="0"/>
        </w:rPr>
        <w:t xml:space="preserve">(tablas) </w:t>
      </w:r>
      <w:r w:rsidRPr="00B956A4">
        <w:rPr>
          <w:rFonts w:ascii="Tahoma" w:hAnsi="Tahoma" w:cs="Tahoma"/>
          <w:kern w:val="0"/>
        </w:rPr>
        <w:t xml:space="preserve">de la base de datos </w:t>
      </w:r>
      <w:r w:rsidRPr="00B956A4">
        <w:rPr>
          <w:rFonts w:ascii="Tahoma" w:hAnsi="Tahoma" w:cs="Tahoma"/>
          <w:b/>
          <w:bCs/>
          <w:kern w:val="0"/>
        </w:rPr>
        <w:t>TELEFONIA</w:t>
      </w:r>
      <w:r w:rsidRPr="00B956A4">
        <w:rPr>
          <w:rFonts w:ascii="Tahoma" w:hAnsi="Tahoma" w:cs="Tahoma"/>
          <w:kern w:val="0"/>
        </w:rPr>
        <w:t>.</w:t>
      </w:r>
    </w:p>
    <w:p w14:paraId="12B88388" w14:textId="0A27F136" w:rsidR="004111DD" w:rsidRPr="00B956A4" w:rsidRDefault="004111DD" w:rsidP="00B956A4">
      <w:pPr>
        <w:pStyle w:val="Prrafodelista"/>
        <w:numPr>
          <w:ilvl w:val="0"/>
          <w:numId w:val="7"/>
        </w:numPr>
        <w:autoSpaceDE w:val="0"/>
        <w:autoSpaceDN w:val="0"/>
        <w:adjustRightInd w:val="0"/>
        <w:spacing w:after="0" w:line="240" w:lineRule="auto"/>
        <w:rPr>
          <w:rFonts w:ascii="Tahoma" w:hAnsi="Tahoma" w:cs="Tahoma"/>
        </w:rPr>
      </w:pPr>
      <w:r w:rsidRPr="00B956A4">
        <w:rPr>
          <w:rFonts w:ascii="Tahoma" w:hAnsi="Tahoma" w:cs="Tahoma"/>
          <w:kern w:val="0"/>
        </w:rPr>
        <w:t xml:space="preserve">Eliminar la base de datos </w:t>
      </w:r>
      <w:r w:rsidRPr="00B956A4">
        <w:rPr>
          <w:rFonts w:ascii="Tahoma" w:hAnsi="Tahoma" w:cs="Tahoma"/>
          <w:b/>
          <w:bCs/>
          <w:kern w:val="0"/>
        </w:rPr>
        <w:t>TELEFONIA</w:t>
      </w:r>
      <w:r w:rsidRPr="00B956A4">
        <w:rPr>
          <w:rFonts w:ascii="Tahoma" w:hAnsi="Tahoma" w:cs="Tahoma"/>
          <w:kern w:val="0"/>
        </w:rPr>
        <w:t>.</w:t>
      </w:r>
    </w:p>
    <w:p w14:paraId="0942BB3B" w14:textId="77777777" w:rsidR="00D64A4E" w:rsidRDefault="00D64A4E" w:rsidP="00D64A4E">
      <w:pPr>
        <w:autoSpaceDE w:val="0"/>
        <w:autoSpaceDN w:val="0"/>
        <w:adjustRightInd w:val="0"/>
        <w:spacing w:after="0" w:line="240" w:lineRule="auto"/>
        <w:rPr>
          <w:rFonts w:ascii="Tahoma" w:hAnsi="Tahoma" w:cs="Tahoma"/>
        </w:rPr>
      </w:pPr>
    </w:p>
    <w:p w14:paraId="050F254F" w14:textId="77777777" w:rsidR="00653B88" w:rsidRDefault="00653B88" w:rsidP="00D64A4E">
      <w:pPr>
        <w:autoSpaceDE w:val="0"/>
        <w:autoSpaceDN w:val="0"/>
        <w:adjustRightInd w:val="0"/>
        <w:spacing w:after="0" w:line="240" w:lineRule="auto"/>
        <w:rPr>
          <w:rFonts w:ascii="Tahoma" w:hAnsi="Tahoma" w:cs="Tahoma"/>
        </w:rPr>
      </w:pPr>
    </w:p>
    <w:p w14:paraId="574D5A6F" w14:textId="77777777" w:rsidR="00653B88" w:rsidRDefault="00653B88" w:rsidP="00D64A4E">
      <w:pPr>
        <w:autoSpaceDE w:val="0"/>
        <w:autoSpaceDN w:val="0"/>
        <w:adjustRightInd w:val="0"/>
        <w:spacing w:after="0" w:line="240" w:lineRule="auto"/>
        <w:rPr>
          <w:rFonts w:ascii="Tahoma" w:hAnsi="Tahoma" w:cs="Tahoma"/>
        </w:rPr>
      </w:pPr>
    </w:p>
    <w:p w14:paraId="26BFE07F" w14:textId="77777777" w:rsidR="00653B88" w:rsidRDefault="00653B88" w:rsidP="00D64A4E">
      <w:pPr>
        <w:autoSpaceDE w:val="0"/>
        <w:autoSpaceDN w:val="0"/>
        <w:adjustRightInd w:val="0"/>
        <w:spacing w:after="0" w:line="240" w:lineRule="auto"/>
        <w:rPr>
          <w:rFonts w:ascii="Tahoma" w:hAnsi="Tahoma" w:cs="Tahoma"/>
        </w:rPr>
      </w:pPr>
    </w:p>
    <w:p w14:paraId="60FE217F" w14:textId="77777777" w:rsidR="00653B88" w:rsidRDefault="00653B88" w:rsidP="00D64A4E">
      <w:pPr>
        <w:autoSpaceDE w:val="0"/>
        <w:autoSpaceDN w:val="0"/>
        <w:adjustRightInd w:val="0"/>
        <w:spacing w:after="0" w:line="240" w:lineRule="auto"/>
        <w:rPr>
          <w:rFonts w:ascii="Tahoma" w:hAnsi="Tahoma" w:cs="Tahoma"/>
        </w:rPr>
      </w:pPr>
    </w:p>
    <w:p w14:paraId="1ADA7767" w14:textId="77777777" w:rsidR="00653B88" w:rsidRDefault="00653B88" w:rsidP="00D64A4E">
      <w:pPr>
        <w:autoSpaceDE w:val="0"/>
        <w:autoSpaceDN w:val="0"/>
        <w:adjustRightInd w:val="0"/>
        <w:spacing w:after="0" w:line="240" w:lineRule="auto"/>
        <w:rPr>
          <w:rFonts w:ascii="Tahoma" w:hAnsi="Tahoma" w:cs="Tahoma"/>
        </w:rPr>
      </w:pPr>
    </w:p>
    <w:p w14:paraId="4B235CDC" w14:textId="77777777" w:rsidR="00653B88" w:rsidRDefault="00653B88" w:rsidP="00D64A4E">
      <w:pPr>
        <w:autoSpaceDE w:val="0"/>
        <w:autoSpaceDN w:val="0"/>
        <w:adjustRightInd w:val="0"/>
        <w:spacing w:after="0" w:line="240" w:lineRule="auto"/>
        <w:rPr>
          <w:rFonts w:ascii="Tahoma" w:hAnsi="Tahoma" w:cs="Tahoma"/>
        </w:rPr>
      </w:pPr>
    </w:p>
    <w:p w14:paraId="088C5099" w14:textId="77777777" w:rsidR="00653B88" w:rsidRDefault="00653B88" w:rsidP="00D64A4E">
      <w:pPr>
        <w:autoSpaceDE w:val="0"/>
        <w:autoSpaceDN w:val="0"/>
        <w:adjustRightInd w:val="0"/>
        <w:spacing w:after="0" w:line="240" w:lineRule="auto"/>
        <w:rPr>
          <w:rFonts w:ascii="Tahoma" w:hAnsi="Tahoma" w:cs="Tahoma"/>
        </w:rPr>
      </w:pPr>
    </w:p>
    <w:p w14:paraId="3E0A5F28" w14:textId="77777777" w:rsidR="00653B88" w:rsidRDefault="00653B88" w:rsidP="00D64A4E">
      <w:pPr>
        <w:autoSpaceDE w:val="0"/>
        <w:autoSpaceDN w:val="0"/>
        <w:adjustRightInd w:val="0"/>
        <w:spacing w:after="0" w:line="240" w:lineRule="auto"/>
        <w:rPr>
          <w:rFonts w:ascii="Tahoma" w:hAnsi="Tahoma" w:cs="Tahoma"/>
        </w:rPr>
      </w:pPr>
    </w:p>
    <w:p w14:paraId="7B6AE745" w14:textId="77777777" w:rsidR="00653B88" w:rsidRDefault="00653B88" w:rsidP="00D64A4E">
      <w:pPr>
        <w:autoSpaceDE w:val="0"/>
        <w:autoSpaceDN w:val="0"/>
        <w:adjustRightInd w:val="0"/>
        <w:spacing w:after="0" w:line="240" w:lineRule="auto"/>
        <w:rPr>
          <w:rFonts w:ascii="Tahoma" w:hAnsi="Tahoma" w:cs="Tahoma"/>
        </w:rPr>
      </w:pPr>
    </w:p>
    <w:p w14:paraId="1252CCB8" w14:textId="77777777" w:rsidR="00653B88" w:rsidRDefault="00653B88" w:rsidP="00D64A4E">
      <w:pPr>
        <w:autoSpaceDE w:val="0"/>
        <w:autoSpaceDN w:val="0"/>
        <w:adjustRightInd w:val="0"/>
        <w:spacing w:after="0" w:line="240" w:lineRule="auto"/>
        <w:rPr>
          <w:rFonts w:ascii="Tahoma" w:hAnsi="Tahoma" w:cs="Tahoma"/>
        </w:rPr>
      </w:pPr>
    </w:p>
    <w:p w14:paraId="2A975725" w14:textId="77777777" w:rsidR="00653B88" w:rsidRDefault="00653B88" w:rsidP="00D64A4E">
      <w:pPr>
        <w:autoSpaceDE w:val="0"/>
        <w:autoSpaceDN w:val="0"/>
        <w:adjustRightInd w:val="0"/>
        <w:spacing w:after="0" w:line="240" w:lineRule="auto"/>
        <w:rPr>
          <w:rFonts w:ascii="Tahoma" w:hAnsi="Tahoma" w:cs="Tahoma"/>
        </w:rPr>
      </w:pPr>
    </w:p>
    <w:p w14:paraId="3D492491" w14:textId="401B6628" w:rsidR="00653B88" w:rsidRPr="004F44DF" w:rsidRDefault="004F44DF" w:rsidP="004F44DF">
      <w:pPr>
        <w:rPr>
          <w:rFonts w:ascii="Tahoma" w:hAnsi="Tahoma" w:cs="Tahoma"/>
          <w:b/>
          <w:bCs/>
        </w:rPr>
      </w:pPr>
      <w:r w:rsidRPr="00942829">
        <w:rPr>
          <w:rFonts w:ascii="Tahoma" w:hAnsi="Tahoma" w:cs="Tahoma"/>
          <w:b/>
          <w:bCs/>
        </w:rPr>
        <w:lastRenderedPageBreak/>
        <w:t>Criterios de Evaluación de esta Unidad de Trabajo</w:t>
      </w:r>
      <w:r>
        <w:rPr>
          <w:rFonts w:ascii="Tahoma" w:hAnsi="Tahoma" w:cs="Tahoma"/>
          <w:b/>
          <w:bCs/>
        </w:rPr>
        <w:t xml:space="preserve"> </w:t>
      </w:r>
    </w:p>
    <w:p w14:paraId="637F3BA1" w14:textId="77777777" w:rsidR="00D64A4E" w:rsidRDefault="00D64A4E" w:rsidP="00D64A4E">
      <w:pPr>
        <w:autoSpaceDE w:val="0"/>
        <w:autoSpaceDN w:val="0"/>
        <w:adjustRightInd w:val="0"/>
        <w:spacing w:after="0" w:line="240" w:lineRule="auto"/>
        <w:rPr>
          <w:rFonts w:ascii="Tahoma" w:hAnsi="Tahoma" w:cs="Tahoma"/>
        </w:rPr>
      </w:pPr>
    </w:p>
    <w:tbl>
      <w:tblPr>
        <w:tblW w:w="5000" w:type="pct"/>
        <w:tblLayout w:type="fixed"/>
        <w:tblCellMar>
          <w:top w:w="15" w:type="dxa"/>
          <w:left w:w="70" w:type="dxa"/>
          <w:bottom w:w="15" w:type="dxa"/>
          <w:right w:w="70" w:type="dxa"/>
        </w:tblCellMar>
        <w:tblLook w:val="04A0" w:firstRow="1" w:lastRow="0" w:firstColumn="1" w:lastColumn="0" w:noHBand="0" w:noVBand="1"/>
      </w:tblPr>
      <w:tblGrid>
        <w:gridCol w:w="1732"/>
        <w:gridCol w:w="248"/>
        <w:gridCol w:w="4677"/>
        <w:gridCol w:w="933"/>
        <w:gridCol w:w="904"/>
      </w:tblGrid>
      <w:tr w:rsidR="00653B88" w14:paraId="2C72DD5E" w14:textId="77777777" w:rsidTr="007A1D75">
        <w:trPr>
          <w:trHeight w:val="300"/>
        </w:trPr>
        <w:tc>
          <w:tcPr>
            <w:tcW w:w="1020" w:type="pct"/>
            <w:vMerge w:val="restart"/>
            <w:tcBorders>
              <w:top w:val="single" w:sz="4" w:space="0" w:color="000000"/>
              <w:left w:val="single" w:sz="4" w:space="0" w:color="000000"/>
              <w:right w:val="single" w:sz="4" w:space="0" w:color="000000"/>
            </w:tcBorders>
            <w:shd w:val="clear" w:color="000000" w:fill="FDE9D9"/>
            <w:vAlign w:val="center"/>
            <w:hideMark/>
          </w:tcPr>
          <w:p w14:paraId="244DC37E" w14:textId="77777777" w:rsidR="00653B88" w:rsidRPr="00EC02DE" w:rsidRDefault="00653B88" w:rsidP="007A1D75">
            <w:pPr>
              <w:spacing w:after="0" w:line="240" w:lineRule="auto"/>
              <w:jc w:val="center"/>
              <w:rPr>
                <w:rFonts w:ascii="Calibri" w:eastAsia="Times New Roman" w:hAnsi="Calibri" w:cs="Calibri"/>
                <w:b/>
                <w:bCs/>
                <w:color w:val="000000"/>
                <w:kern w:val="0"/>
                <w:lang w:eastAsia="es-ES"/>
                <w14:ligatures w14:val="none"/>
              </w:rPr>
            </w:pPr>
            <w:r w:rsidRPr="00EC02DE">
              <w:rPr>
                <w:rFonts w:ascii="Calibri" w:eastAsia="Times New Roman" w:hAnsi="Calibri" w:cs="Calibri"/>
                <w:b/>
                <w:bCs/>
                <w:color w:val="000000"/>
                <w:kern w:val="0"/>
                <w:lang w:eastAsia="es-ES"/>
                <w14:ligatures w14:val="none"/>
              </w:rPr>
              <w:t>RA2: Crea bases de datos definiendo su estructura y las características de sus elementos según el modelo relacional.</w:t>
            </w:r>
          </w:p>
        </w:tc>
        <w:tc>
          <w:tcPr>
            <w:tcW w:w="146" w:type="pct"/>
            <w:tcBorders>
              <w:top w:val="single" w:sz="4" w:space="0" w:color="auto"/>
              <w:left w:val="nil"/>
              <w:bottom w:val="single" w:sz="4" w:space="0" w:color="auto"/>
              <w:right w:val="single" w:sz="4" w:space="0" w:color="auto"/>
            </w:tcBorders>
            <w:noWrap/>
            <w:vAlign w:val="bottom"/>
            <w:hideMark/>
          </w:tcPr>
          <w:p w14:paraId="565179BC" w14:textId="77777777" w:rsidR="00653B88" w:rsidRPr="00EC02DE" w:rsidRDefault="00653B88" w:rsidP="007A1D75">
            <w:pPr>
              <w:spacing w:after="0" w:line="240" w:lineRule="auto"/>
              <w:jc w:val="center"/>
              <w:rPr>
                <w:rFonts w:ascii="Calibri" w:eastAsia="Times New Roman" w:hAnsi="Calibri" w:cs="Calibri"/>
                <w:b/>
                <w:bCs/>
                <w:color w:val="000000"/>
                <w:kern w:val="0"/>
                <w:lang w:eastAsia="es-ES"/>
                <w14:ligatures w14:val="none"/>
              </w:rPr>
            </w:pPr>
            <w:r w:rsidRPr="00EC02DE">
              <w:rPr>
                <w:rFonts w:ascii="Calibri" w:eastAsia="Times New Roman" w:hAnsi="Calibri" w:cs="Calibri"/>
                <w:b/>
                <w:bCs/>
                <w:color w:val="000000"/>
                <w:kern w:val="0"/>
                <w:lang w:eastAsia="es-ES"/>
                <w14:ligatures w14:val="none"/>
              </w:rPr>
              <w:t>a</w:t>
            </w:r>
          </w:p>
        </w:tc>
        <w:tc>
          <w:tcPr>
            <w:tcW w:w="2753" w:type="pct"/>
            <w:tcBorders>
              <w:top w:val="single" w:sz="4" w:space="0" w:color="auto"/>
              <w:left w:val="single" w:sz="4" w:space="0" w:color="auto"/>
              <w:bottom w:val="single" w:sz="4" w:space="0" w:color="auto"/>
              <w:right w:val="single" w:sz="4" w:space="0" w:color="auto"/>
            </w:tcBorders>
            <w:vAlign w:val="center"/>
            <w:hideMark/>
          </w:tcPr>
          <w:p w14:paraId="0EB80DA6" w14:textId="77777777" w:rsidR="00653B88" w:rsidRPr="00EC02DE" w:rsidRDefault="00653B88" w:rsidP="007A1D75">
            <w:pPr>
              <w:spacing w:after="0" w:line="240" w:lineRule="auto"/>
              <w:rPr>
                <w:rFonts w:ascii="Calibri" w:eastAsia="Times New Roman" w:hAnsi="Calibri" w:cs="Calibri"/>
                <w:color w:val="000000"/>
                <w:kern w:val="0"/>
                <w:lang w:eastAsia="es-ES"/>
                <w14:ligatures w14:val="none"/>
              </w:rPr>
            </w:pPr>
            <w:r w:rsidRPr="00EC02DE">
              <w:rPr>
                <w:rFonts w:ascii="Calibri" w:eastAsia="Times New Roman" w:hAnsi="Calibri" w:cs="Calibri"/>
                <w:color w:val="000000"/>
                <w:kern w:val="0"/>
                <w:lang w:eastAsia="es-ES"/>
                <w14:ligatures w14:val="none"/>
              </w:rPr>
              <w:t>Se ha analizado el formato de almacenamiento de la información.</w:t>
            </w:r>
          </w:p>
        </w:tc>
        <w:tc>
          <w:tcPr>
            <w:tcW w:w="549" w:type="pct"/>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45F03F71" w14:textId="77777777" w:rsidR="00653B88" w:rsidRPr="00EC02DE" w:rsidRDefault="00653B88" w:rsidP="007A1D75">
            <w:pPr>
              <w:spacing w:after="0" w:line="240" w:lineRule="auto"/>
              <w:jc w:val="center"/>
              <w:rPr>
                <w:rFonts w:ascii="Calibri" w:eastAsia="Times New Roman" w:hAnsi="Calibri" w:cs="Calibri"/>
                <w:color w:val="000000"/>
                <w:kern w:val="0"/>
                <w:lang w:eastAsia="es-ES"/>
                <w14:ligatures w14:val="none"/>
              </w:rPr>
            </w:pPr>
            <w:r w:rsidRPr="00BF6BB5">
              <w:rPr>
                <w:rFonts w:ascii="Calibri" w:eastAsia="Times New Roman" w:hAnsi="Calibri" w:cs="Calibri"/>
                <w:color w:val="000000"/>
                <w:kern w:val="0"/>
                <w:lang w:eastAsia="es-ES"/>
                <w14:ligatures w14:val="none"/>
              </w:rPr>
              <w:t>10,00%</w:t>
            </w:r>
          </w:p>
        </w:tc>
        <w:tc>
          <w:tcPr>
            <w:tcW w:w="532" w:type="pct"/>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2CBEBD59" w14:textId="77777777" w:rsidR="00653B88" w:rsidRDefault="00653B88" w:rsidP="007A1D75">
            <w:pPr>
              <w:spacing w:after="0" w:line="240" w:lineRule="auto"/>
              <w:jc w:val="center"/>
              <w:rPr>
                <w:rFonts w:ascii="Calibri" w:hAnsi="Calibri" w:cs="Calibri"/>
                <w:color w:val="000000"/>
              </w:rPr>
            </w:pPr>
            <w:r>
              <w:rPr>
                <w:rFonts w:ascii="Calibri" w:hAnsi="Calibri" w:cs="Calibri"/>
                <w:color w:val="000000"/>
              </w:rPr>
              <w:t>I</w:t>
            </w:r>
          </w:p>
        </w:tc>
      </w:tr>
      <w:tr w:rsidR="00653B88" w14:paraId="23E40658" w14:textId="77777777" w:rsidTr="007A1D75">
        <w:trPr>
          <w:trHeight w:val="300"/>
        </w:trPr>
        <w:tc>
          <w:tcPr>
            <w:tcW w:w="1020" w:type="pct"/>
            <w:vMerge/>
            <w:tcBorders>
              <w:left w:val="single" w:sz="4" w:space="0" w:color="000000"/>
              <w:right w:val="single" w:sz="4" w:space="0" w:color="000000"/>
            </w:tcBorders>
            <w:shd w:val="clear" w:color="000000" w:fill="FDE9D9"/>
            <w:vAlign w:val="center"/>
            <w:hideMark/>
          </w:tcPr>
          <w:p w14:paraId="4DA3376A" w14:textId="77777777" w:rsidR="00653B88" w:rsidRPr="00EC02DE" w:rsidRDefault="00653B88" w:rsidP="007A1D75">
            <w:pPr>
              <w:spacing w:after="0" w:line="240" w:lineRule="auto"/>
              <w:rPr>
                <w:rFonts w:ascii="Calibri" w:eastAsia="Times New Roman" w:hAnsi="Calibri" w:cs="Calibri"/>
                <w:b/>
                <w:bCs/>
                <w:color w:val="000000"/>
                <w:kern w:val="0"/>
                <w:lang w:eastAsia="es-ES"/>
                <w14:ligatures w14:val="none"/>
              </w:rPr>
            </w:pPr>
          </w:p>
        </w:tc>
        <w:tc>
          <w:tcPr>
            <w:tcW w:w="146" w:type="pct"/>
            <w:tcBorders>
              <w:top w:val="single" w:sz="4" w:space="0" w:color="auto"/>
              <w:left w:val="nil"/>
              <w:bottom w:val="single" w:sz="4" w:space="0" w:color="auto"/>
              <w:right w:val="nil"/>
            </w:tcBorders>
            <w:noWrap/>
            <w:vAlign w:val="bottom"/>
            <w:hideMark/>
          </w:tcPr>
          <w:p w14:paraId="0991B64D" w14:textId="77777777" w:rsidR="00653B88" w:rsidRPr="00EC02DE" w:rsidRDefault="00653B88" w:rsidP="007A1D75">
            <w:pPr>
              <w:spacing w:after="0" w:line="240" w:lineRule="auto"/>
              <w:jc w:val="center"/>
              <w:rPr>
                <w:rFonts w:ascii="Calibri" w:eastAsia="Times New Roman" w:hAnsi="Calibri" w:cs="Calibri"/>
                <w:b/>
                <w:bCs/>
                <w:color w:val="000000"/>
                <w:kern w:val="0"/>
                <w:lang w:eastAsia="es-ES"/>
                <w14:ligatures w14:val="none"/>
              </w:rPr>
            </w:pPr>
            <w:r w:rsidRPr="00EC02DE">
              <w:rPr>
                <w:rFonts w:ascii="Calibri" w:eastAsia="Times New Roman" w:hAnsi="Calibri" w:cs="Calibri"/>
                <w:b/>
                <w:bCs/>
                <w:color w:val="000000"/>
                <w:kern w:val="0"/>
                <w:lang w:eastAsia="es-ES"/>
                <w14:ligatures w14:val="none"/>
              </w:rPr>
              <w:t>b</w:t>
            </w:r>
          </w:p>
        </w:tc>
        <w:tc>
          <w:tcPr>
            <w:tcW w:w="2753" w:type="pct"/>
            <w:tcBorders>
              <w:top w:val="single" w:sz="4" w:space="0" w:color="auto"/>
              <w:left w:val="single" w:sz="4" w:space="0" w:color="auto"/>
              <w:bottom w:val="single" w:sz="4" w:space="0" w:color="auto"/>
              <w:right w:val="single" w:sz="4" w:space="0" w:color="auto"/>
            </w:tcBorders>
            <w:vAlign w:val="center"/>
            <w:hideMark/>
          </w:tcPr>
          <w:p w14:paraId="360B64D1" w14:textId="77777777" w:rsidR="00653B88" w:rsidRPr="00EC02DE" w:rsidRDefault="00653B88" w:rsidP="007A1D75">
            <w:pPr>
              <w:spacing w:after="0" w:line="240" w:lineRule="auto"/>
              <w:rPr>
                <w:rFonts w:ascii="Calibri" w:eastAsia="Times New Roman" w:hAnsi="Calibri" w:cs="Calibri"/>
                <w:color w:val="000000"/>
                <w:kern w:val="0"/>
                <w:lang w:eastAsia="es-ES"/>
                <w14:ligatures w14:val="none"/>
              </w:rPr>
            </w:pPr>
            <w:r w:rsidRPr="00EC02DE">
              <w:rPr>
                <w:rFonts w:ascii="Calibri" w:eastAsia="Times New Roman" w:hAnsi="Calibri" w:cs="Calibri"/>
                <w:color w:val="000000"/>
                <w:kern w:val="0"/>
                <w:lang w:eastAsia="es-ES"/>
                <w14:ligatures w14:val="none"/>
              </w:rPr>
              <w:t>Se han creado las tablas y las relaciones entre ellas</w:t>
            </w:r>
          </w:p>
        </w:tc>
        <w:tc>
          <w:tcPr>
            <w:tcW w:w="549" w:type="pct"/>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6E276C48" w14:textId="77777777" w:rsidR="00653B88" w:rsidRPr="00EC02DE" w:rsidRDefault="00653B88" w:rsidP="007A1D75">
            <w:pPr>
              <w:spacing w:after="0" w:line="240" w:lineRule="auto"/>
              <w:jc w:val="center"/>
              <w:rPr>
                <w:rFonts w:ascii="Calibri" w:eastAsia="Times New Roman" w:hAnsi="Calibri" w:cs="Calibri"/>
                <w:color w:val="000000"/>
                <w:kern w:val="0"/>
                <w:lang w:eastAsia="es-ES"/>
                <w14:ligatures w14:val="none"/>
              </w:rPr>
            </w:pPr>
            <w:r w:rsidRPr="00BF6BB5">
              <w:rPr>
                <w:rFonts w:ascii="Calibri" w:eastAsia="Times New Roman" w:hAnsi="Calibri" w:cs="Calibri"/>
                <w:color w:val="000000"/>
                <w:kern w:val="0"/>
                <w:lang w:eastAsia="es-ES"/>
                <w14:ligatures w14:val="none"/>
              </w:rPr>
              <w:t>15,00%</w:t>
            </w:r>
          </w:p>
        </w:tc>
        <w:tc>
          <w:tcPr>
            <w:tcW w:w="532" w:type="pct"/>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7971F57F" w14:textId="77777777" w:rsidR="00653B88" w:rsidRDefault="00653B88" w:rsidP="007A1D75">
            <w:pPr>
              <w:spacing w:after="0" w:line="240" w:lineRule="auto"/>
              <w:jc w:val="center"/>
              <w:rPr>
                <w:rFonts w:ascii="Calibri" w:hAnsi="Calibri" w:cs="Calibri"/>
                <w:color w:val="000000"/>
              </w:rPr>
            </w:pPr>
            <w:r>
              <w:rPr>
                <w:rFonts w:ascii="Calibri" w:hAnsi="Calibri" w:cs="Calibri"/>
                <w:color w:val="000000"/>
              </w:rPr>
              <w:t>I</w:t>
            </w:r>
          </w:p>
        </w:tc>
      </w:tr>
      <w:tr w:rsidR="00653B88" w14:paraId="36A27EE0" w14:textId="77777777" w:rsidTr="007A1D75">
        <w:trPr>
          <w:trHeight w:val="300"/>
        </w:trPr>
        <w:tc>
          <w:tcPr>
            <w:tcW w:w="1020" w:type="pct"/>
            <w:vMerge/>
            <w:tcBorders>
              <w:left w:val="single" w:sz="4" w:space="0" w:color="000000"/>
              <w:right w:val="single" w:sz="4" w:space="0" w:color="000000"/>
            </w:tcBorders>
            <w:shd w:val="clear" w:color="000000" w:fill="FDE9D9"/>
            <w:vAlign w:val="center"/>
            <w:hideMark/>
          </w:tcPr>
          <w:p w14:paraId="7DD42586" w14:textId="77777777" w:rsidR="00653B88" w:rsidRPr="00EC02DE" w:rsidRDefault="00653B88" w:rsidP="007A1D75">
            <w:pPr>
              <w:spacing w:after="0" w:line="240" w:lineRule="auto"/>
              <w:rPr>
                <w:rFonts w:ascii="Calibri" w:eastAsia="Times New Roman" w:hAnsi="Calibri" w:cs="Calibri"/>
                <w:b/>
                <w:bCs/>
                <w:color w:val="000000"/>
                <w:kern w:val="0"/>
                <w:lang w:eastAsia="es-ES"/>
                <w14:ligatures w14:val="none"/>
              </w:rPr>
            </w:pPr>
          </w:p>
        </w:tc>
        <w:tc>
          <w:tcPr>
            <w:tcW w:w="146" w:type="pct"/>
            <w:tcBorders>
              <w:top w:val="single" w:sz="4" w:space="0" w:color="auto"/>
              <w:left w:val="nil"/>
              <w:bottom w:val="single" w:sz="4" w:space="0" w:color="auto"/>
              <w:right w:val="nil"/>
            </w:tcBorders>
            <w:noWrap/>
            <w:vAlign w:val="bottom"/>
            <w:hideMark/>
          </w:tcPr>
          <w:p w14:paraId="4EB0716D" w14:textId="77777777" w:rsidR="00653B88" w:rsidRPr="00EC02DE" w:rsidRDefault="00653B88" w:rsidP="007A1D75">
            <w:pPr>
              <w:spacing w:after="0" w:line="240" w:lineRule="auto"/>
              <w:jc w:val="center"/>
              <w:rPr>
                <w:rFonts w:ascii="Calibri" w:eastAsia="Times New Roman" w:hAnsi="Calibri" w:cs="Calibri"/>
                <w:b/>
                <w:bCs/>
                <w:color w:val="000000"/>
                <w:kern w:val="0"/>
                <w:lang w:eastAsia="es-ES"/>
                <w14:ligatures w14:val="none"/>
              </w:rPr>
            </w:pPr>
            <w:r w:rsidRPr="00EC02DE">
              <w:rPr>
                <w:rFonts w:ascii="Calibri" w:eastAsia="Times New Roman" w:hAnsi="Calibri" w:cs="Calibri"/>
                <w:b/>
                <w:bCs/>
                <w:color w:val="000000"/>
                <w:kern w:val="0"/>
                <w:lang w:eastAsia="es-ES"/>
                <w14:ligatures w14:val="none"/>
              </w:rPr>
              <w:t>c</w:t>
            </w:r>
          </w:p>
        </w:tc>
        <w:tc>
          <w:tcPr>
            <w:tcW w:w="2753" w:type="pct"/>
            <w:tcBorders>
              <w:top w:val="single" w:sz="4" w:space="0" w:color="auto"/>
              <w:left w:val="single" w:sz="4" w:space="0" w:color="auto"/>
              <w:bottom w:val="single" w:sz="4" w:space="0" w:color="auto"/>
              <w:right w:val="single" w:sz="4" w:space="0" w:color="auto"/>
            </w:tcBorders>
            <w:vAlign w:val="center"/>
            <w:hideMark/>
          </w:tcPr>
          <w:p w14:paraId="61FC443A" w14:textId="77777777" w:rsidR="00653B88" w:rsidRPr="00EC02DE" w:rsidRDefault="00653B88" w:rsidP="007A1D75">
            <w:pPr>
              <w:spacing w:after="0" w:line="240" w:lineRule="auto"/>
              <w:rPr>
                <w:rFonts w:ascii="Calibri" w:eastAsia="Times New Roman" w:hAnsi="Calibri" w:cs="Calibri"/>
                <w:color w:val="000000"/>
                <w:kern w:val="0"/>
                <w:lang w:eastAsia="es-ES"/>
                <w14:ligatures w14:val="none"/>
              </w:rPr>
            </w:pPr>
            <w:r w:rsidRPr="00EC02DE">
              <w:rPr>
                <w:rFonts w:ascii="Calibri" w:eastAsia="Times New Roman" w:hAnsi="Calibri" w:cs="Calibri"/>
                <w:color w:val="000000"/>
                <w:kern w:val="0"/>
                <w:lang w:eastAsia="es-ES"/>
                <w14:ligatures w14:val="none"/>
              </w:rPr>
              <w:t>Se han seleccionado los tipos de datos adecuados</w:t>
            </w:r>
          </w:p>
        </w:tc>
        <w:tc>
          <w:tcPr>
            <w:tcW w:w="549" w:type="pct"/>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25D258E9" w14:textId="77777777" w:rsidR="00653B88" w:rsidRPr="00EC02DE" w:rsidRDefault="00653B88" w:rsidP="007A1D75">
            <w:pPr>
              <w:spacing w:after="0" w:line="240" w:lineRule="auto"/>
              <w:jc w:val="center"/>
              <w:rPr>
                <w:rFonts w:ascii="Calibri" w:eastAsia="Times New Roman" w:hAnsi="Calibri" w:cs="Calibri"/>
                <w:color w:val="000000"/>
                <w:kern w:val="0"/>
                <w:lang w:eastAsia="es-ES"/>
                <w14:ligatures w14:val="none"/>
              </w:rPr>
            </w:pPr>
            <w:r w:rsidRPr="00BF6BB5">
              <w:rPr>
                <w:rFonts w:ascii="Calibri" w:eastAsia="Times New Roman" w:hAnsi="Calibri" w:cs="Calibri"/>
                <w:color w:val="000000"/>
                <w:kern w:val="0"/>
                <w:lang w:eastAsia="es-ES"/>
                <w14:ligatures w14:val="none"/>
              </w:rPr>
              <w:t>10,00%</w:t>
            </w:r>
          </w:p>
        </w:tc>
        <w:tc>
          <w:tcPr>
            <w:tcW w:w="532" w:type="pct"/>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11A9B572" w14:textId="77777777" w:rsidR="00653B88" w:rsidRDefault="00653B88" w:rsidP="007A1D75">
            <w:pPr>
              <w:spacing w:after="0" w:line="240" w:lineRule="auto"/>
              <w:jc w:val="center"/>
              <w:rPr>
                <w:rFonts w:ascii="Calibri" w:hAnsi="Calibri" w:cs="Calibri"/>
                <w:color w:val="000000"/>
              </w:rPr>
            </w:pPr>
            <w:r>
              <w:rPr>
                <w:rFonts w:ascii="Calibri" w:hAnsi="Calibri" w:cs="Calibri"/>
                <w:color w:val="000000"/>
              </w:rPr>
              <w:t>I</w:t>
            </w:r>
          </w:p>
        </w:tc>
      </w:tr>
      <w:tr w:rsidR="00653B88" w14:paraId="384568CF" w14:textId="77777777" w:rsidTr="007A1D75">
        <w:trPr>
          <w:trHeight w:val="300"/>
        </w:trPr>
        <w:tc>
          <w:tcPr>
            <w:tcW w:w="1020" w:type="pct"/>
            <w:vMerge/>
            <w:tcBorders>
              <w:left w:val="single" w:sz="4" w:space="0" w:color="000000"/>
              <w:right w:val="single" w:sz="4" w:space="0" w:color="000000"/>
            </w:tcBorders>
            <w:shd w:val="clear" w:color="000000" w:fill="FDE9D9"/>
            <w:vAlign w:val="center"/>
            <w:hideMark/>
          </w:tcPr>
          <w:p w14:paraId="12EA3484" w14:textId="77777777" w:rsidR="00653B88" w:rsidRPr="00EC02DE" w:rsidRDefault="00653B88" w:rsidP="007A1D75">
            <w:pPr>
              <w:spacing w:after="0" w:line="240" w:lineRule="auto"/>
              <w:rPr>
                <w:rFonts w:ascii="Calibri" w:eastAsia="Times New Roman" w:hAnsi="Calibri" w:cs="Calibri"/>
                <w:b/>
                <w:bCs/>
                <w:color w:val="000000"/>
                <w:kern w:val="0"/>
                <w:lang w:eastAsia="es-ES"/>
                <w14:ligatures w14:val="none"/>
              </w:rPr>
            </w:pPr>
          </w:p>
        </w:tc>
        <w:tc>
          <w:tcPr>
            <w:tcW w:w="146" w:type="pct"/>
            <w:tcBorders>
              <w:top w:val="single" w:sz="4" w:space="0" w:color="auto"/>
              <w:left w:val="nil"/>
              <w:bottom w:val="single" w:sz="4" w:space="0" w:color="auto"/>
              <w:right w:val="single" w:sz="4" w:space="0" w:color="auto"/>
            </w:tcBorders>
            <w:noWrap/>
            <w:vAlign w:val="bottom"/>
            <w:hideMark/>
          </w:tcPr>
          <w:p w14:paraId="3DED56F6" w14:textId="77777777" w:rsidR="00653B88" w:rsidRPr="00EC02DE" w:rsidRDefault="00653B88" w:rsidP="007A1D75">
            <w:pPr>
              <w:spacing w:after="0" w:line="240" w:lineRule="auto"/>
              <w:jc w:val="center"/>
              <w:rPr>
                <w:rFonts w:ascii="Calibri" w:eastAsia="Times New Roman" w:hAnsi="Calibri" w:cs="Calibri"/>
                <w:b/>
                <w:bCs/>
                <w:color w:val="000000"/>
                <w:kern w:val="0"/>
                <w:lang w:eastAsia="es-ES"/>
                <w14:ligatures w14:val="none"/>
              </w:rPr>
            </w:pPr>
            <w:r w:rsidRPr="00EC02DE">
              <w:rPr>
                <w:rFonts w:ascii="Calibri" w:eastAsia="Times New Roman" w:hAnsi="Calibri" w:cs="Calibri"/>
                <w:b/>
                <w:bCs/>
                <w:color w:val="000000"/>
                <w:kern w:val="0"/>
                <w:lang w:eastAsia="es-ES"/>
                <w14:ligatures w14:val="none"/>
              </w:rPr>
              <w:t>d</w:t>
            </w:r>
          </w:p>
        </w:tc>
        <w:tc>
          <w:tcPr>
            <w:tcW w:w="2753" w:type="pct"/>
            <w:tcBorders>
              <w:top w:val="single" w:sz="4" w:space="0" w:color="auto"/>
              <w:left w:val="single" w:sz="4" w:space="0" w:color="auto"/>
              <w:bottom w:val="single" w:sz="4" w:space="0" w:color="auto"/>
              <w:right w:val="single" w:sz="4" w:space="0" w:color="auto"/>
            </w:tcBorders>
            <w:vAlign w:val="center"/>
            <w:hideMark/>
          </w:tcPr>
          <w:p w14:paraId="552DFF3F" w14:textId="77777777" w:rsidR="00653B88" w:rsidRPr="00EC02DE" w:rsidRDefault="00653B88" w:rsidP="007A1D75">
            <w:pPr>
              <w:spacing w:after="0" w:line="240" w:lineRule="auto"/>
              <w:rPr>
                <w:rFonts w:ascii="Calibri" w:eastAsia="Times New Roman" w:hAnsi="Calibri" w:cs="Calibri"/>
                <w:color w:val="000000"/>
                <w:kern w:val="0"/>
                <w:lang w:eastAsia="es-ES"/>
                <w14:ligatures w14:val="none"/>
              </w:rPr>
            </w:pPr>
            <w:r w:rsidRPr="00EC02DE">
              <w:rPr>
                <w:rFonts w:ascii="Calibri" w:eastAsia="Times New Roman" w:hAnsi="Calibri" w:cs="Calibri"/>
                <w:color w:val="000000"/>
                <w:kern w:val="0"/>
                <w:lang w:eastAsia="es-ES"/>
                <w14:ligatures w14:val="none"/>
              </w:rPr>
              <w:t>Se han definido los campos clave en las tablas</w:t>
            </w:r>
          </w:p>
        </w:tc>
        <w:tc>
          <w:tcPr>
            <w:tcW w:w="549" w:type="pct"/>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60A5F298" w14:textId="77777777" w:rsidR="00653B88" w:rsidRPr="00EC02DE" w:rsidRDefault="00653B88" w:rsidP="007A1D75">
            <w:pPr>
              <w:spacing w:after="0" w:line="240" w:lineRule="auto"/>
              <w:jc w:val="center"/>
              <w:rPr>
                <w:rFonts w:ascii="Calibri" w:eastAsia="Times New Roman" w:hAnsi="Calibri" w:cs="Calibri"/>
                <w:color w:val="000000"/>
                <w:kern w:val="0"/>
                <w:lang w:eastAsia="es-ES"/>
                <w14:ligatures w14:val="none"/>
              </w:rPr>
            </w:pPr>
            <w:r w:rsidRPr="00BF6BB5">
              <w:rPr>
                <w:rFonts w:ascii="Calibri" w:eastAsia="Times New Roman" w:hAnsi="Calibri" w:cs="Calibri"/>
                <w:color w:val="000000"/>
                <w:kern w:val="0"/>
                <w:lang w:eastAsia="es-ES"/>
                <w14:ligatures w14:val="none"/>
              </w:rPr>
              <w:t>15,00%</w:t>
            </w:r>
          </w:p>
        </w:tc>
        <w:tc>
          <w:tcPr>
            <w:tcW w:w="532" w:type="pct"/>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5958A1D6" w14:textId="77777777" w:rsidR="00653B88" w:rsidRDefault="00653B88" w:rsidP="007A1D75">
            <w:pPr>
              <w:spacing w:after="0" w:line="240" w:lineRule="auto"/>
              <w:jc w:val="center"/>
              <w:rPr>
                <w:rFonts w:ascii="Calibri" w:hAnsi="Calibri" w:cs="Calibri"/>
                <w:color w:val="000000"/>
              </w:rPr>
            </w:pPr>
            <w:r>
              <w:rPr>
                <w:rFonts w:ascii="Calibri" w:hAnsi="Calibri" w:cs="Calibri"/>
                <w:color w:val="000000"/>
              </w:rPr>
              <w:t>I</w:t>
            </w:r>
          </w:p>
        </w:tc>
      </w:tr>
      <w:tr w:rsidR="00653B88" w14:paraId="0080F928" w14:textId="77777777" w:rsidTr="007A1D75">
        <w:trPr>
          <w:trHeight w:val="300"/>
        </w:trPr>
        <w:tc>
          <w:tcPr>
            <w:tcW w:w="1020" w:type="pct"/>
            <w:vMerge/>
            <w:tcBorders>
              <w:left w:val="single" w:sz="4" w:space="0" w:color="000000"/>
              <w:right w:val="single" w:sz="4" w:space="0" w:color="000000"/>
            </w:tcBorders>
            <w:shd w:val="clear" w:color="000000" w:fill="FDE9D9"/>
            <w:vAlign w:val="center"/>
            <w:hideMark/>
          </w:tcPr>
          <w:p w14:paraId="59D28D69" w14:textId="77777777" w:rsidR="00653B88" w:rsidRPr="00EC02DE" w:rsidRDefault="00653B88" w:rsidP="007A1D75">
            <w:pPr>
              <w:spacing w:after="0" w:line="240" w:lineRule="auto"/>
              <w:rPr>
                <w:rFonts w:ascii="Calibri" w:eastAsia="Times New Roman" w:hAnsi="Calibri" w:cs="Calibri"/>
                <w:b/>
                <w:bCs/>
                <w:color w:val="000000"/>
                <w:kern w:val="0"/>
                <w:lang w:eastAsia="es-ES"/>
                <w14:ligatures w14:val="none"/>
              </w:rPr>
            </w:pPr>
          </w:p>
        </w:tc>
        <w:tc>
          <w:tcPr>
            <w:tcW w:w="146" w:type="pct"/>
            <w:tcBorders>
              <w:top w:val="single" w:sz="4" w:space="0" w:color="auto"/>
              <w:left w:val="nil"/>
              <w:bottom w:val="single" w:sz="4" w:space="0" w:color="auto"/>
              <w:right w:val="single" w:sz="4" w:space="0" w:color="auto"/>
            </w:tcBorders>
            <w:noWrap/>
            <w:vAlign w:val="bottom"/>
            <w:hideMark/>
          </w:tcPr>
          <w:p w14:paraId="7D87E888" w14:textId="77777777" w:rsidR="00653B88" w:rsidRPr="00EC02DE" w:rsidRDefault="00653B88" w:rsidP="007A1D75">
            <w:pPr>
              <w:spacing w:after="0" w:line="240" w:lineRule="auto"/>
              <w:jc w:val="center"/>
              <w:rPr>
                <w:rFonts w:ascii="Calibri" w:eastAsia="Times New Roman" w:hAnsi="Calibri" w:cs="Calibri"/>
                <w:b/>
                <w:bCs/>
                <w:color w:val="000000"/>
                <w:kern w:val="0"/>
                <w:lang w:eastAsia="es-ES"/>
                <w14:ligatures w14:val="none"/>
              </w:rPr>
            </w:pPr>
            <w:r w:rsidRPr="00EC02DE">
              <w:rPr>
                <w:rFonts w:ascii="Calibri" w:eastAsia="Times New Roman" w:hAnsi="Calibri" w:cs="Calibri"/>
                <w:b/>
                <w:bCs/>
                <w:color w:val="000000"/>
                <w:kern w:val="0"/>
                <w:lang w:eastAsia="es-ES"/>
                <w14:ligatures w14:val="none"/>
              </w:rPr>
              <w:t>e</w:t>
            </w:r>
          </w:p>
        </w:tc>
        <w:tc>
          <w:tcPr>
            <w:tcW w:w="2753" w:type="pct"/>
            <w:tcBorders>
              <w:top w:val="single" w:sz="4" w:space="0" w:color="auto"/>
              <w:left w:val="single" w:sz="4" w:space="0" w:color="auto"/>
              <w:bottom w:val="single" w:sz="4" w:space="0" w:color="auto"/>
              <w:right w:val="single" w:sz="4" w:space="0" w:color="auto"/>
            </w:tcBorders>
            <w:vAlign w:val="center"/>
            <w:hideMark/>
          </w:tcPr>
          <w:p w14:paraId="61F09F1E" w14:textId="77777777" w:rsidR="00653B88" w:rsidRPr="00EC02DE" w:rsidRDefault="00653B88" w:rsidP="007A1D75">
            <w:pPr>
              <w:spacing w:after="0" w:line="240" w:lineRule="auto"/>
              <w:rPr>
                <w:rFonts w:ascii="Calibri" w:eastAsia="Times New Roman" w:hAnsi="Calibri" w:cs="Calibri"/>
                <w:color w:val="000000"/>
                <w:kern w:val="0"/>
                <w:lang w:eastAsia="es-ES"/>
                <w14:ligatures w14:val="none"/>
              </w:rPr>
            </w:pPr>
            <w:r w:rsidRPr="00EC02DE">
              <w:rPr>
                <w:rFonts w:ascii="Calibri" w:eastAsia="Times New Roman" w:hAnsi="Calibri" w:cs="Calibri"/>
                <w:color w:val="000000"/>
                <w:kern w:val="0"/>
                <w:lang w:eastAsia="es-ES"/>
                <w14:ligatures w14:val="none"/>
              </w:rPr>
              <w:t>Se han implantado las restricciones reflejadas en el diseño lógico.</w:t>
            </w:r>
          </w:p>
        </w:tc>
        <w:tc>
          <w:tcPr>
            <w:tcW w:w="549" w:type="pct"/>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67152986" w14:textId="77777777" w:rsidR="00653B88" w:rsidRPr="00EC02DE" w:rsidRDefault="00653B88" w:rsidP="007A1D75">
            <w:pPr>
              <w:spacing w:after="0" w:line="240" w:lineRule="auto"/>
              <w:jc w:val="center"/>
              <w:rPr>
                <w:rFonts w:ascii="Calibri" w:eastAsia="Times New Roman" w:hAnsi="Calibri" w:cs="Calibri"/>
                <w:color w:val="000000"/>
                <w:kern w:val="0"/>
                <w:lang w:eastAsia="es-ES"/>
                <w14:ligatures w14:val="none"/>
              </w:rPr>
            </w:pPr>
            <w:r w:rsidRPr="00BF6BB5">
              <w:rPr>
                <w:rFonts w:ascii="Calibri" w:eastAsia="Times New Roman" w:hAnsi="Calibri" w:cs="Calibri"/>
                <w:color w:val="000000"/>
                <w:kern w:val="0"/>
                <w:lang w:eastAsia="es-ES"/>
                <w14:ligatures w14:val="none"/>
              </w:rPr>
              <w:t>15,00%</w:t>
            </w:r>
          </w:p>
        </w:tc>
        <w:tc>
          <w:tcPr>
            <w:tcW w:w="532" w:type="pct"/>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31E6DB8A" w14:textId="77777777" w:rsidR="00653B88" w:rsidRDefault="00653B88" w:rsidP="007A1D75">
            <w:pPr>
              <w:spacing w:after="0" w:line="240" w:lineRule="auto"/>
              <w:jc w:val="center"/>
              <w:rPr>
                <w:rFonts w:ascii="Calibri" w:hAnsi="Calibri" w:cs="Calibri"/>
                <w:color w:val="000000"/>
              </w:rPr>
            </w:pPr>
            <w:r>
              <w:rPr>
                <w:rFonts w:ascii="Calibri" w:hAnsi="Calibri" w:cs="Calibri"/>
                <w:color w:val="000000"/>
              </w:rPr>
              <w:t>I</w:t>
            </w:r>
          </w:p>
        </w:tc>
      </w:tr>
      <w:tr w:rsidR="00653B88" w:rsidRPr="00384034" w14:paraId="1B676885" w14:textId="77777777" w:rsidTr="007A1D75">
        <w:trPr>
          <w:trHeight w:val="300"/>
        </w:trPr>
        <w:tc>
          <w:tcPr>
            <w:tcW w:w="1020" w:type="pct"/>
            <w:vMerge/>
            <w:tcBorders>
              <w:left w:val="single" w:sz="4" w:space="0" w:color="000000"/>
              <w:right w:val="single" w:sz="4" w:space="0" w:color="000000"/>
            </w:tcBorders>
            <w:shd w:val="clear" w:color="000000" w:fill="FDE9D9"/>
            <w:vAlign w:val="center"/>
            <w:hideMark/>
          </w:tcPr>
          <w:p w14:paraId="6EE31399" w14:textId="77777777" w:rsidR="00653B88" w:rsidRPr="00EC02DE" w:rsidRDefault="00653B88" w:rsidP="007A1D75">
            <w:pPr>
              <w:spacing w:after="0" w:line="240" w:lineRule="auto"/>
              <w:rPr>
                <w:rFonts w:ascii="Calibri" w:eastAsia="Times New Roman" w:hAnsi="Calibri" w:cs="Calibri"/>
                <w:b/>
                <w:bCs/>
                <w:color w:val="000000"/>
                <w:kern w:val="0"/>
                <w:lang w:eastAsia="es-ES"/>
                <w14:ligatures w14:val="none"/>
              </w:rPr>
            </w:pPr>
          </w:p>
        </w:tc>
        <w:tc>
          <w:tcPr>
            <w:tcW w:w="146" w:type="pct"/>
            <w:tcBorders>
              <w:top w:val="single" w:sz="4" w:space="0" w:color="auto"/>
              <w:left w:val="nil"/>
              <w:bottom w:val="single" w:sz="4" w:space="0" w:color="auto"/>
              <w:right w:val="single" w:sz="4" w:space="0" w:color="auto"/>
            </w:tcBorders>
            <w:noWrap/>
            <w:vAlign w:val="bottom"/>
            <w:hideMark/>
          </w:tcPr>
          <w:p w14:paraId="1873CAE6" w14:textId="77777777" w:rsidR="00653B88" w:rsidRPr="00384034" w:rsidRDefault="00653B88" w:rsidP="007A1D75">
            <w:pPr>
              <w:spacing w:after="0" w:line="240" w:lineRule="auto"/>
              <w:jc w:val="center"/>
              <w:rPr>
                <w:rFonts w:ascii="Calibri" w:eastAsia="Times New Roman" w:hAnsi="Calibri" w:cs="Calibri"/>
                <w:b/>
                <w:bCs/>
                <w:i/>
                <w:iCs/>
                <w:color w:val="000000"/>
                <w:kern w:val="0"/>
                <w:lang w:eastAsia="es-ES"/>
                <w14:ligatures w14:val="none"/>
              </w:rPr>
            </w:pPr>
            <w:r w:rsidRPr="00384034">
              <w:rPr>
                <w:rFonts w:ascii="Calibri" w:eastAsia="Times New Roman" w:hAnsi="Calibri" w:cs="Calibri"/>
                <w:b/>
                <w:bCs/>
                <w:i/>
                <w:iCs/>
                <w:color w:val="000000"/>
                <w:kern w:val="0"/>
                <w:lang w:eastAsia="es-ES"/>
                <w14:ligatures w14:val="none"/>
              </w:rPr>
              <w:t>f</w:t>
            </w:r>
          </w:p>
        </w:tc>
        <w:tc>
          <w:tcPr>
            <w:tcW w:w="2753" w:type="pct"/>
            <w:tcBorders>
              <w:top w:val="single" w:sz="4" w:space="0" w:color="auto"/>
              <w:left w:val="single" w:sz="4" w:space="0" w:color="auto"/>
              <w:bottom w:val="single" w:sz="4" w:space="0" w:color="auto"/>
              <w:right w:val="single" w:sz="4" w:space="0" w:color="auto"/>
            </w:tcBorders>
            <w:vAlign w:val="center"/>
            <w:hideMark/>
          </w:tcPr>
          <w:p w14:paraId="2D3B9161" w14:textId="77777777" w:rsidR="00653B88" w:rsidRPr="00384034" w:rsidRDefault="00653B88" w:rsidP="007A1D75">
            <w:pPr>
              <w:spacing w:after="0" w:line="240" w:lineRule="auto"/>
              <w:rPr>
                <w:rFonts w:ascii="Calibri" w:eastAsia="Times New Roman" w:hAnsi="Calibri" w:cs="Calibri"/>
                <w:i/>
                <w:iCs/>
                <w:color w:val="000000"/>
                <w:kern w:val="0"/>
                <w:lang w:eastAsia="es-ES"/>
                <w14:ligatures w14:val="none"/>
              </w:rPr>
            </w:pPr>
            <w:r w:rsidRPr="00384034">
              <w:rPr>
                <w:rFonts w:ascii="Calibri" w:eastAsia="Times New Roman" w:hAnsi="Calibri" w:cs="Calibri"/>
                <w:i/>
                <w:iCs/>
                <w:color w:val="000000"/>
                <w:kern w:val="0"/>
                <w:lang w:eastAsia="es-ES"/>
                <w14:ligatures w14:val="none"/>
              </w:rPr>
              <w:t>Se han creado vistas.</w:t>
            </w:r>
          </w:p>
        </w:tc>
        <w:tc>
          <w:tcPr>
            <w:tcW w:w="549" w:type="pct"/>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6144F613" w14:textId="77777777" w:rsidR="00653B88" w:rsidRPr="00384034" w:rsidRDefault="00653B88" w:rsidP="007A1D75">
            <w:pPr>
              <w:spacing w:after="0" w:line="240" w:lineRule="auto"/>
              <w:jc w:val="center"/>
              <w:rPr>
                <w:rFonts w:ascii="Calibri" w:eastAsia="Times New Roman" w:hAnsi="Calibri" w:cs="Calibri"/>
                <w:i/>
                <w:iCs/>
                <w:color w:val="000000"/>
                <w:kern w:val="0"/>
                <w:lang w:eastAsia="es-ES"/>
                <w14:ligatures w14:val="none"/>
              </w:rPr>
            </w:pPr>
            <w:r w:rsidRPr="00384034">
              <w:rPr>
                <w:rFonts w:ascii="Calibri" w:eastAsia="Times New Roman" w:hAnsi="Calibri" w:cs="Calibri"/>
                <w:i/>
                <w:iCs/>
                <w:color w:val="000000"/>
                <w:kern w:val="0"/>
                <w:lang w:eastAsia="es-ES"/>
                <w14:ligatures w14:val="none"/>
              </w:rPr>
              <w:t>10,00%</w:t>
            </w:r>
          </w:p>
        </w:tc>
        <w:tc>
          <w:tcPr>
            <w:tcW w:w="532" w:type="pct"/>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2DA12DD1" w14:textId="77777777" w:rsidR="00653B88" w:rsidRPr="00384034" w:rsidRDefault="00653B88" w:rsidP="007A1D75">
            <w:pPr>
              <w:spacing w:after="0" w:line="240" w:lineRule="auto"/>
              <w:jc w:val="center"/>
              <w:rPr>
                <w:rFonts w:ascii="Calibri" w:hAnsi="Calibri" w:cs="Calibri"/>
                <w:i/>
                <w:iCs/>
                <w:color w:val="000000"/>
              </w:rPr>
            </w:pPr>
            <w:r w:rsidRPr="00384034">
              <w:rPr>
                <w:rFonts w:ascii="Calibri" w:hAnsi="Calibri" w:cs="Calibri"/>
                <w:i/>
                <w:iCs/>
                <w:color w:val="000000"/>
              </w:rPr>
              <w:t>E</w:t>
            </w:r>
          </w:p>
        </w:tc>
      </w:tr>
      <w:tr w:rsidR="00653B88" w:rsidRPr="00384034" w14:paraId="5D13509E" w14:textId="77777777" w:rsidTr="007A1D75">
        <w:trPr>
          <w:trHeight w:val="300"/>
        </w:trPr>
        <w:tc>
          <w:tcPr>
            <w:tcW w:w="1020" w:type="pct"/>
            <w:vMerge/>
            <w:tcBorders>
              <w:left w:val="single" w:sz="4" w:space="0" w:color="000000"/>
              <w:right w:val="single" w:sz="4" w:space="0" w:color="000000"/>
            </w:tcBorders>
            <w:shd w:val="clear" w:color="000000" w:fill="FDE9D9"/>
            <w:vAlign w:val="center"/>
            <w:hideMark/>
          </w:tcPr>
          <w:p w14:paraId="692175A1" w14:textId="77777777" w:rsidR="00653B88" w:rsidRPr="00EC02DE" w:rsidRDefault="00653B88" w:rsidP="007A1D75">
            <w:pPr>
              <w:spacing w:after="0" w:line="240" w:lineRule="auto"/>
              <w:rPr>
                <w:rFonts w:ascii="Calibri" w:eastAsia="Times New Roman" w:hAnsi="Calibri" w:cs="Calibri"/>
                <w:b/>
                <w:bCs/>
                <w:color w:val="000000"/>
                <w:kern w:val="0"/>
                <w:lang w:eastAsia="es-ES"/>
                <w14:ligatures w14:val="none"/>
              </w:rPr>
            </w:pPr>
          </w:p>
        </w:tc>
        <w:tc>
          <w:tcPr>
            <w:tcW w:w="146" w:type="pct"/>
            <w:tcBorders>
              <w:top w:val="single" w:sz="4" w:space="0" w:color="auto"/>
              <w:left w:val="nil"/>
              <w:bottom w:val="single" w:sz="4" w:space="0" w:color="auto"/>
              <w:right w:val="single" w:sz="4" w:space="0" w:color="auto"/>
            </w:tcBorders>
            <w:noWrap/>
            <w:vAlign w:val="bottom"/>
            <w:hideMark/>
          </w:tcPr>
          <w:p w14:paraId="43AA8DFC" w14:textId="77777777" w:rsidR="00653B88" w:rsidRPr="00384034" w:rsidRDefault="00653B88" w:rsidP="007A1D75">
            <w:pPr>
              <w:spacing w:after="0" w:line="240" w:lineRule="auto"/>
              <w:jc w:val="center"/>
              <w:rPr>
                <w:rFonts w:ascii="Calibri" w:eastAsia="Times New Roman" w:hAnsi="Calibri" w:cs="Calibri"/>
                <w:b/>
                <w:bCs/>
                <w:i/>
                <w:iCs/>
                <w:color w:val="000000"/>
                <w:kern w:val="0"/>
                <w:lang w:eastAsia="es-ES"/>
                <w14:ligatures w14:val="none"/>
              </w:rPr>
            </w:pPr>
            <w:r w:rsidRPr="00384034">
              <w:rPr>
                <w:rFonts w:ascii="Calibri" w:eastAsia="Times New Roman" w:hAnsi="Calibri" w:cs="Calibri"/>
                <w:b/>
                <w:bCs/>
                <w:i/>
                <w:iCs/>
                <w:color w:val="000000"/>
                <w:kern w:val="0"/>
                <w:lang w:eastAsia="es-ES"/>
                <w14:ligatures w14:val="none"/>
              </w:rPr>
              <w:t>g</w:t>
            </w:r>
          </w:p>
        </w:tc>
        <w:tc>
          <w:tcPr>
            <w:tcW w:w="2753" w:type="pct"/>
            <w:tcBorders>
              <w:top w:val="single" w:sz="4" w:space="0" w:color="auto"/>
              <w:left w:val="single" w:sz="4" w:space="0" w:color="auto"/>
              <w:bottom w:val="single" w:sz="4" w:space="0" w:color="auto"/>
              <w:right w:val="single" w:sz="4" w:space="0" w:color="auto"/>
            </w:tcBorders>
            <w:vAlign w:val="center"/>
            <w:hideMark/>
          </w:tcPr>
          <w:p w14:paraId="0115D6FD" w14:textId="77777777" w:rsidR="00653B88" w:rsidRPr="00384034" w:rsidRDefault="00653B88" w:rsidP="007A1D75">
            <w:pPr>
              <w:spacing w:after="0" w:line="240" w:lineRule="auto"/>
              <w:rPr>
                <w:rFonts w:ascii="Calibri" w:eastAsia="Times New Roman" w:hAnsi="Calibri" w:cs="Calibri"/>
                <w:i/>
                <w:iCs/>
                <w:color w:val="000000"/>
                <w:kern w:val="0"/>
                <w:lang w:eastAsia="es-ES"/>
                <w14:ligatures w14:val="none"/>
              </w:rPr>
            </w:pPr>
            <w:r w:rsidRPr="00384034">
              <w:rPr>
                <w:rFonts w:ascii="Calibri" w:eastAsia="Times New Roman" w:hAnsi="Calibri" w:cs="Calibri"/>
                <w:i/>
                <w:iCs/>
                <w:color w:val="000000"/>
                <w:kern w:val="0"/>
                <w:lang w:eastAsia="es-ES"/>
                <w14:ligatures w14:val="none"/>
              </w:rPr>
              <w:t>Se han creado los usuarios y se les han asignado privilegios.</w:t>
            </w:r>
          </w:p>
        </w:tc>
        <w:tc>
          <w:tcPr>
            <w:tcW w:w="549" w:type="pct"/>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3DE5649A" w14:textId="77777777" w:rsidR="00653B88" w:rsidRPr="00384034" w:rsidRDefault="00653B88" w:rsidP="007A1D75">
            <w:pPr>
              <w:spacing w:after="0" w:line="240" w:lineRule="auto"/>
              <w:jc w:val="center"/>
              <w:rPr>
                <w:rFonts w:ascii="Calibri" w:eastAsia="Times New Roman" w:hAnsi="Calibri" w:cs="Calibri"/>
                <w:i/>
                <w:iCs/>
                <w:color w:val="000000"/>
                <w:kern w:val="0"/>
                <w:lang w:eastAsia="es-ES"/>
                <w14:ligatures w14:val="none"/>
              </w:rPr>
            </w:pPr>
            <w:r w:rsidRPr="00384034">
              <w:rPr>
                <w:rFonts w:ascii="Calibri" w:eastAsia="Times New Roman" w:hAnsi="Calibri" w:cs="Calibri"/>
                <w:i/>
                <w:iCs/>
                <w:color w:val="000000"/>
                <w:kern w:val="0"/>
                <w:lang w:eastAsia="es-ES"/>
                <w14:ligatures w14:val="none"/>
              </w:rPr>
              <w:t>10,00%</w:t>
            </w:r>
          </w:p>
        </w:tc>
        <w:tc>
          <w:tcPr>
            <w:tcW w:w="532" w:type="pct"/>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245146BC" w14:textId="77777777" w:rsidR="00653B88" w:rsidRPr="00384034" w:rsidRDefault="00653B88" w:rsidP="007A1D75">
            <w:pPr>
              <w:spacing w:after="0" w:line="240" w:lineRule="auto"/>
              <w:jc w:val="center"/>
              <w:rPr>
                <w:rFonts w:ascii="Calibri" w:hAnsi="Calibri" w:cs="Calibri"/>
                <w:i/>
                <w:iCs/>
                <w:color w:val="000000"/>
              </w:rPr>
            </w:pPr>
            <w:r w:rsidRPr="00384034">
              <w:rPr>
                <w:rFonts w:ascii="Calibri" w:hAnsi="Calibri" w:cs="Calibri"/>
                <w:i/>
                <w:iCs/>
                <w:color w:val="000000"/>
              </w:rPr>
              <w:t>E</w:t>
            </w:r>
          </w:p>
        </w:tc>
      </w:tr>
      <w:tr w:rsidR="00653B88" w14:paraId="4365DA3B" w14:textId="77777777" w:rsidTr="007A1D75">
        <w:trPr>
          <w:trHeight w:val="300"/>
        </w:trPr>
        <w:tc>
          <w:tcPr>
            <w:tcW w:w="1020" w:type="pct"/>
            <w:vMerge/>
            <w:tcBorders>
              <w:left w:val="single" w:sz="4" w:space="0" w:color="000000"/>
              <w:bottom w:val="single" w:sz="4" w:space="0" w:color="000000"/>
              <w:right w:val="single" w:sz="4" w:space="0" w:color="000000"/>
            </w:tcBorders>
            <w:shd w:val="clear" w:color="000000" w:fill="FDE9D9"/>
            <w:vAlign w:val="center"/>
            <w:hideMark/>
          </w:tcPr>
          <w:p w14:paraId="4908B1B0" w14:textId="77777777" w:rsidR="00653B88" w:rsidRPr="00EC02DE" w:rsidRDefault="00653B88" w:rsidP="007A1D75">
            <w:pPr>
              <w:spacing w:after="0" w:line="240" w:lineRule="auto"/>
              <w:rPr>
                <w:rFonts w:ascii="Calibri" w:eastAsia="Times New Roman" w:hAnsi="Calibri" w:cs="Calibri"/>
                <w:b/>
                <w:bCs/>
                <w:color w:val="000000"/>
                <w:kern w:val="0"/>
                <w:lang w:eastAsia="es-ES"/>
                <w14:ligatures w14:val="none"/>
              </w:rPr>
            </w:pPr>
          </w:p>
        </w:tc>
        <w:tc>
          <w:tcPr>
            <w:tcW w:w="146" w:type="pct"/>
            <w:tcBorders>
              <w:top w:val="single" w:sz="4" w:space="0" w:color="auto"/>
              <w:left w:val="nil"/>
              <w:bottom w:val="single" w:sz="4" w:space="0" w:color="auto"/>
              <w:right w:val="single" w:sz="4" w:space="0" w:color="auto"/>
            </w:tcBorders>
            <w:noWrap/>
            <w:vAlign w:val="bottom"/>
            <w:hideMark/>
          </w:tcPr>
          <w:p w14:paraId="6D95832D" w14:textId="77777777" w:rsidR="00653B88" w:rsidRPr="00EC02DE" w:rsidRDefault="00653B88" w:rsidP="007A1D75">
            <w:pPr>
              <w:spacing w:after="0" w:line="240" w:lineRule="auto"/>
              <w:jc w:val="center"/>
              <w:rPr>
                <w:rFonts w:ascii="Calibri" w:eastAsia="Times New Roman" w:hAnsi="Calibri" w:cs="Calibri"/>
                <w:b/>
                <w:bCs/>
                <w:color w:val="000000"/>
                <w:kern w:val="0"/>
                <w:lang w:eastAsia="es-ES"/>
                <w14:ligatures w14:val="none"/>
              </w:rPr>
            </w:pPr>
            <w:r w:rsidRPr="00EC02DE">
              <w:rPr>
                <w:rFonts w:ascii="Calibri" w:eastAsia="Times New Roman" w:hAnsi="Calibri" w:cs="Calibri"/>
                <w:b/>
                <w:bCs/>
                <w:color w:val="000000"/>
                <w:kern w:val="0"/>
                <w:lang w:eastAsia="es-ES"/>
                <w14:ligatures w14:val="none"/>
              </w:rPr>
              <w:t>h</w:t>
            </w:r>
          </w:p>
        </w:tc>
        <w:tc>
          <w:tcPr>
            <w:tcW w:w="2753" w:type="pct"/>
            <w:tcBorders>
              <w:top w:val="single" w:sz="4" w:space="0" w:color="auto"/>
              <w:left w:val="single" w:sz="4" w:space="0" w:color="auto"/>
              <w:bottom w:val="single" w:sz="4" w:space="0" w:color="auto"/>
              <w:right w:val="single" w:sz="4" w:space="0" w:color="auto"/>
            </w:tcBorders>
            <w:vAlign w:val="center"/>
            <w:hideMark/>
          </w:tcPr>
          <w:p w14:paraId="1BD6582D" w14:textId="77777777" w:rsidR="00653B88" w:rsidRPr="00EC02DE" w:rsidRDefault="00653B88" w:rsidP="007A1D75">
            <w:pPr>
              <w:spacing w:after="0" w:line="240" w:lineRule="auto"/>
              <w:rPr>
                <w:rFonts w:ascii="Calibri" w:eastAsia="Times New Roman" w:hAnsi="Calibri" w:cs="Calibri"/>
                <w:color w:val="000000"/>
                <w:kern w:val="0"/>
                <w:lang w:eastAsia="es-ES"/>
                <w14:ligatures w14:val="none"/>
              </w:rPr>
            </w:pPr>
            <w:r w:rsidRPr="00EC02DE">
              <w:rPr>
                <w:rFonts w:ascii="Calibri" w:eastAsia="Times New Roman" w:hAnsi="Calibri" w:cs="Calibri"/>
                <w:color w:val="000000"/>
                <w:kern w:val="0"/>
                <w:lang w:eastAsia="es-ES"/>
                <w14:ligatures w14:val="none"/>
              </w:rPr>
              <w:t>Se han utilizado asistentes, herramientas gráficas y los lenguajes de definición y control de datos.</w:t>
            </w:r>
          </w:p>
        </w:tc>
        <w:tc>
          <w:tcPr>
            <w:tcW w:w="549" w:type="pct"/>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09016F86" w14:textId="77777777" w:rsidR="00653B88" w:rsidRPr="00EC02DE" w:rsidRDefault="00653B88" w:rsidP="007A1D75">
            <w:pPr>
              <w:spacing w:after="0" w:line="240" w:lineRule="auto"/>
              <w:jc w:val="center"/>
              <w:rPr>
                <w:rFonts w:ascii="Calibri" w:eastAsia="Times New Roman" w:hAnsi="Calibri" w:cs="Calibri"/>
                <w:color w:val="000000"/>
                <w:kern w:val="0"/>
                <w:lang w:eastAsia="es-ES"/>
                <w14:ligatures w14:val="none"/>
              </w:rPr>
            </w:pPr>
            <w:r w:rsidRPr="00BF6BB5">
              <w:rPr>
                <w:rFonts w:ascii="Calibri" w:eastAsia="Times New Roman" w:hAnsi="Calibri" w:cs="Calibri"/>
                <w:color w:val="000000"/>
                <w:kern w:val="0"/>
                <w:lang w:eastAsia="es-ES"/>
                <w14:ligatures w14:val="none"/>
              </w:rPr>
              <w:t>15,00%</w:t>
            </w:r>
          </w:p>
        </w:tc>
        <w:tc>
          <w:tcPr>
            <w:tcW w:w="532" w:type="pct"/>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17200B80" w14:textId="77777777" w:rsidR="00653B88" w:rsidRDefault="00653B88" w:rsidP="007A1D75">
            <w:pPr>
              <w:spacing w:after="0" w:line="240" w:lineRule="auto"/>
              <w:jc w:val="center"/>
              <w:rPr>
                <w:rFonts w:ascii="Calibri" w:hAnsi="Calibri" w:cs="Calibri"/>
                <w:color w:val="000000"/>
              </w:rPr>
            </w:pPr>
            <w:r>
              <w:rPr>
                <w:rFonts w:ascii="Calibri" w:hAnsi="Calibri" w:cs="Calibri"/>
                <w:color w:val="000000"/>
              </w:rPr>
              <w:t>I</w:t>
            </w:r>
          </w:p>
        </w:tc>
      </w:tr>
    </w:tbl>
    <w:p w14:paraId="0B235EA2" w14:textId="77777777" w:rsidR="00D64A4E" w:rsidRPr="00D64A4E" w:rsidRDefault="00D64A4E" w:rsidP="00D64A4E">
      <w:pPr>
        <w:autoSpaceDE w:val="0"/>
        <w:autoSpaceDN w:val="0"/>
        <w:adjustRightInd w:val="0"/>
        <w:spacing w:after="0" w:line="240" w:lineRule="auto"/>
        <w:rPr>
          <w:rFonts w:ascii="Tahoma" w:hAnsi="Tahoma" w:cs="Tahoma"/>
        </w:rPr>
      </w:pPr>
    </w:p>
    <w:sectPr w:rsidR="00D64A4E" w:rsidRPr="00D64A4E">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6D087" w14:textId="77777777" w:rsidR="002D0ED1" w:rsidRDefault="002D0ED1" w:rsidP="00690C22">
      <w:pPr>
        <w:spacing w:after="0" w:line="240" w:lineRule="auto"/>
      </w:pPr>
      <w:r>
        <w:separator/>
      </w:r>
    </w:p>
  </w:endnote>
  <w:endnote w:type="continuationSeparator" w:id="0">
    <w:p w14:paraId="094D9795" w14:textId="77777777" w:rsidR="002D0ED1" w:rsidRDefault="002D0ED1" w:rsidP="00690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2DD38" w14:textId="0F7B9728" w:rsidR="00633D47" w:rsidRDefault="00121A72" w:rsidP="00121A72">
    <w:pPr>
      <w:pStyle w:val="Piedepgina"/>
      <w:jc w:val="right"/>
    </w:pPr>
    <w:r>
      <w:t xml:space="preserve">Página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de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3AA3B" w14:textId="77777777" w:rsidR="002D0ED1" w:rsidRDefault="002D0ED1" w:rsidP="00690C22">
      <w:pPr>
        <w:spacing w:after="0" w:line="240" w:lineRule="auto"/>
      </w:pPr>
      <w:r>
        <w:separator/>
      </w:r>
    </w:p>
  </w:footnote>
  <w:footnote w:type="continuationSeparator" w:id="0">
    <w:p w14:paraId="6E2711E7" w14:textId="77777777" w:rsidR="002D0ED1" w:rsidRDefault="002D0ED1" w:rsidP="00690C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3544"/>
      <w:gridCol w:w="2403"/>
    </w:tblGrid>
    <w:tr w:rsidR="00F26D30" w:rsidRPr="006B3028" w14:paraId="30F65017" w14:textId="77777777" w:rsidTr="007A1D75">
      <w:trPr>
        <w:jc w:val="center"/>
      </w:trPr>
      <w:tc>
        <w:tcPr>
          <w:tcW w:w="2547" w:type="dxa"/>
          <w:vAlign w:val="center"/>
        </w:tcPr>
        <w:p w14:paraId="405D1086" w14:textId="77777777" w:rsidR="00F26D30" w:rsidRPr="006B3028" w:rsidRDefault="00F26D30" w:rsidP="00F26D30">
          <w:pPr>
            <w:pStyle w:val="Encabezado"/>
            <w:jc w:val="both"/>
            <w:rPr>
              <w:b/>
              <w:bCs/>
            </w:rPr>
          </w:pPr>
          <w:r>
            <w:rPr>
              <w:b/>
              <w:bCs/>
            </w:rPr>
            <w:t>Actividad Práctica</w:t>
          </w:r>
          <w:r w:rsidRPr="006B3028">
            <w:rPr>
              <w:b/>
              <w:bCs/>
            </w:rPr>
            <w:t xml:space="preserve"> Tema </w:t>
          </w:r>
          <w:r>
            <w:rPr>
              <w:b/>
              <w:bCs/>
            </w:rPr>
            <w:t>3</w:t>
          </w:r>
        </w:p>
        <w:p w14:paraId="4D4FCBC8" w14:textId="77777777" w:rsidR="00F26D30" w:rsidRPr="006B3028" w:rsidRDefault="00F26D30" w:rsidP="00F26D30">
          <w:pPr>
            <w:pStyle w:val="Encabezado"/>
            <w:jc w:val="both"/>
            <w:rPr>
              <w:b/>
              <w:bCs/>
            </w:rPr>
          </w:pPr>
          <w:r w:rsidRPr="006B3028">
            <w:rPr>
              <w:b/>
              <w:bCs/>
            </w:rPr>
            <w:t xml:space="preserve">Diseño </w:t>
          </w:r>
          <w:r>
            <w:rPr>
              <w:b/>
              <w:bCs/>
            </w:rPr>
            <w:t>Físico</w:t>
          </w:r>
          <w:r w:rsidRPr="006B3028">
            <w:rPr>
              <w:b/>
              <w:bCs/>
            </w:rPr>
            <w:t xml:space="preserve"> de BBDD</w:t>
          </w:r>
        </w:p>
      </w:tc>
      <w:tc>
        <w:tcPr>
          <w:tcW w:w="3544" w:type="dxa"/>
          <w:vAlign w:val="center"/>
        </w:tcPr>
        <w:p w14:paraId="09498F1A" w14:textId="77777777" w:rsidR="00F26D30" w:rsidRPr="006B3028" w:rsidRDefault="00F26D30" w:rsidP="00F26D30">
          <w:pPr>
            <w:pStyle w:val="Encabezado"/>
            <w:jc w:val="center"/>
            <w:rPr>
              <w:b/>
              <w:bCs/>
              <w:sz w:val="24"/>
              <w:szCs w:val="24"/>
            </w:rPr>
          </w:pPr>
          <w:r w:rsidRPr="006B3028">
            <w:rPr>
              <w:b/>
              <w:bCs/>
              <w:sz w:val="24"/>
              <w:szCs w:val="24"/>
            </w:rPr>
            <w:t xml:space="preserve">0484 </w:t>
          </w:r>
          <w:proofErr w:type="gramStart"/>
          <w:r w:rsidRPr="006B3028">
            <w:rPr>
              <w:b/>
              <w:bCs/>
              <w:sz w:val="24"/>
              <w:szCs w:val="24"/>
            </w:rPr>
            <w:t>Bases</w:t>
          </w:r>
          <w:proofErr w:type="gramEnd"/>
          <w:r w:rsidRPr="006B3028">
            <w:rPr>
              <w:b/>
              <w:bCs/>
              <w:sz w:val="24"/>
              <w:szCs w:val="24"/>
            </w:rPr>
            <w:t xml:space="preserve"> de Datos DAW/DAM</w:t>
          </w:r>
        </w:p>
      </w:tc>
      <w:tc>
        <w:tcPr>
          <w:tcW w:w="2403" w:type="dxa"/>
          <w:vAlign w:val="center"/>
        </w:tcPr>
        <w:p w14:paraId="66038AF2" w14:textId="77777777" w:rsidR="00F26D30" w:rsidRPr="006B3028" w:rsidRDefault="00F26D30" w:rsidP="00F26D30">
          <w:pPr>
            <w:pStyle w:val="Encabezado"/>
            <w:jc w:val="right"/>
            <w:rPr>
              <w:b/>
              <w:bCs/>
            </w:rPr>
          </w:pPr>
          <w:r w:rsidRPr="006B3028">
            <w:rPr>
              <w:b/>
              <w:bCs/>
              <w:noProof/>
            </w:rPr>
            <w:drawing>
              <wp:inline distT="0" distB="0" distL="0" distR="0" wp14:anchorId="746B4497" wp14:editId="52334493">
                <wp:extent cx="1272540" cy="354708"/>
                <wp:effectExtent l="0" t="0" r="3810" b="7620"/>
                <wp:docPr id="673881260" name="Imagen 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881260" name="Imagen 2" descr="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295184" cy="361020"/>
                        </a:xfrm>
                        <a:prstGeom prst="rect">
                          <a:avLst/>
                        </a:prstGeom>
                      </pic:spPr>
                    </pic:pic>
                  </a:graphicData>
                </a:graphic>
              </wp:inline>
            </w:drawing>
          </w:r>
        </w:p>
      </w:tc>
    </w:tr>
  </w:tbl>
  <w:p w14:paraId="00349B5B" w14:textId="77777777" w:rsidR="00690C22" w:rsidRDefault="00690C2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04D87"/>
    <w:multiLevelType w:val="hybridMultilevel"/>
    <w:tmpl w:val="DB525E2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3A3667E6"/>
    <w:multiLevelType w:val="hybridMultilevel"/>
    <w:tmpl w:val="448E55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3957744"/>
    <w:multiLevelType w:val="hybridMultilevel"/>
    <w:tmpl w:val="2654BB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2A41D12"/>
    <w:multiLevelType w:val="hybridMultilevel"/>
    <w:tmpl w:val="F5C6465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6AAA59C5"/>
    <w:multiLevelType w:val="hybridMultilevel"/>
    <w:tmpl w:val="22DE02C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738745C5"/>
    <w:multiLevelType w:val="hybridMultilevel"/>
    <w:tmpl w:val="C2F60D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FF76AE5"/>
    <w:multiLevelType w:val="hybridMultilevel"/>
    <w:tmpl w:val="5A0E5C4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1534615630">
    <w:abstractNumId w:val="3"/>
  </w:num>
  <w:num w:numId="2" w16cid:durableId="914170059">
    <w:abstractNumId w:val="1"/>
  </w:num>
  <w:num w:numId="3" w16cid:durableId="2081057712">
    <w:abstractNumId w:val="6"/>
  </w:num>
  <w:num w:numId="4" w16cid:durableId="245462124">
    <w:abstractNumId w:val="0"/>
  </w:num>
  <w:num w:numId="5" w16cid:durableId="1195924969">
    <w:abstractNumId w:val="5"/>
  </w:num>
  <w:num w:numId="6" w16cid:durableId="1443375663">
    <w:abstractNumId w:val="2"/>
  </w:num>
  <w:num w:numId="7" w16cid:durableId="7269929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434"/>
    <w:rsid w:val="00024EF8"/>
    <w:rsid w:val="00054555"/>
    <w:rsid w:val="00121A72"/>
    <w:rsid w:val="00156550"/>
    <w:rsid w:val="001B5434"/>
    <w:rsid w:val="00255E0D"/>
    <w:rsid w:val="0029715A"/>
    <w:rsid w:val="002D0ED1"/>
    <w:rsid w:val="003D47B9"/>
    <w:rsid w:val="004111DD"/>
    <w:rsid w:val="004901BC"/>
    <w:rsid w:val="004C3868"/>
    <w:rsid w:val="004F44DF"/>
    <w:rsid w:val="00523831"/>
    <w:rsid w:val="00541DDF"/>
    <w:rsid w:val="00633D47"/>
    <w:rsid w:val="00653B88"/>
    <w:rsid w:val="00690C22"/>
    <w:rsid w:val="007408C4"/>
    <w:rsid w:val="008869F4"/>
    <w:rsid w:val="00975C04"/>
    <w:rsid w:val="009B0C4E"/>
    <w:rsid w:val="00AC66B5"/>
    <w:rsid w:val="00B0122F"/>
    <w:rsid w:val="00B956A4"/>
    <w:rsid w:val="00B97347"/>
    <w:rsid w:val="00C8650A"/>
    <w:rsid w:val="00CF1016"/>
    <w:rsid w:val="00D45DB4"/>
    <w:rsid w:val="00D64A4E"/>
    <w:rsid w:val="00E25E22"/>
    <w:rsid w:val="00EB7310"/>
    <w:rsid w:val="00EF0E8C"/>
    <w:rsid w:val="00F26D30"/>
    <w:rsid w:val="00F874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E68B7"/>
  <w15:chartTrackingRefBased/>
  <w15:docId w15:val="{4F56A7ED-155B-4546-B598-089A62286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08C4"/>
    <w:pPr>
      <w:ind w:left="720"/>
      <w:contextualSpacing/>
    </w:pPr>
  </w:style>
  <w:style w:type="paragraph" w:styleId="Encabezado">
    <w:name w:val="header"/>
    <w:basedOn w:val="Normal"/>
    <w:link w:val="EncabezadoCar"/>
    <w:uiPriority w:val="99"/>
    <w:unhideWhenUsed/>
    <w:rsid w:val="00690C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90C22"/>
  </w:style>
  <w:style w:type="paragraph" w:styleId="Piedepgina">
    <w:name w:val="footer"/>
    <w:basedOn w:val="Normal"/>
    <w:link w:val="PiedepginaCar"/>
    <w:uiPriority w:val="99"/>
    <w:unhideWhenUsed/>
    <w:rsid w:val="00690C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90C22"/>
  </w:style>
  <w:style w:type="table" w:styleId="Tablaconcuadrcula">
    <w:name w:val="Table Grid"/>
    <w:basedOn w:val="Tablanormal"/>
    <w:uiPriority w:val="39"/>
    <w:rsid w:val="00F26D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C497FD7E56E7B4182014185F0381DCE" ma:contentTypeVersion="9" ma:contentTypeDescription="Crear nuevo documento." ma:contentTypeScope="" ma:versionID="837592f5f5925371b3bc23a16f6bef69">
  <xsd:schema xmlns:xsd="http://www.w3.org/2001/XMLSchema" xmlns:xs="http://www.w3.org/2001/XMLSchema" xmlns:p="http://schemas.microsoft.com/office/2006/metadata/properties" xmlns:ns2="23da3aed-1329-4b8c-a791-866173cb276e" xmlns:ns3="c333c990-5943-4d5b-b98b-cf4f7d9bbe5a" targetNamespace="http://schemas.microsoft.com/office/2006/metadata/properties" ma:root="true" ma:fieldsID="1646252177a0a428d2527fe550e88a99" ns2:_="" ns3:_="">
    <xsd:import namespace="23da3aed-1329-4b8c-a791-866173cb276e"/>
    <xsd:import namespace="c333c990-5943-4d5b-b98b-cf4f7d9bbe5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da3aed-1329-4b8c-a791-866173cb276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3ba597a3-c398-4824-acd7-b967442122dd"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33c990-5943-4d5b-b98b-cf4f7d9bbe5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cc02e84-2cf5-41db-8d9f-fe01bd4e8c24}" ma:internalName="TaxCatchAll" ma:showField="CatchAllData" ma:web="c333c990-5943-4d5b-b98b-cf4f7d9bbe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23da3aed-1329-4b8c-a791-866173cb276e" xsi:nil="true"/>
    <TaxCatchAll xmlns="c333c990-5943-4d5b-b98b-cf4f7d9bbe5a" xsi:nil="true"/>
    <lcf76f155ced4ddcb4097134ff3c332f xmlns="23da3aed-1329-4b8c-a791-866173cb276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44C72AD-49E1-4E59-A14A-9544A70A85BA}"/>
</file>

<file path=customXml/itemProps2.xml><?xml version="1.0" encoding="utf-8"?>
<ds:datastoreItem xmlns:ds="http://schemas.openxmlformats.org/officeDocument/2006/customXml" ds:itemID="{7A9FF5B2-8E1E-45A9-827F-BD0C664E7702}"/>
</file>

<file path=customXml/itemProps3.xml><?xml version="1.0" encoding="utf-8"?>
<ds:datastoreItem xmlns:ds="http://schemas.openxmlformats.org/officeDocument/2006/customXml" ds:itemID="{BC4B2095-AF49-4ABA-A7EF-F53399EE8505}"/>
</file>

<file path=docProps/app.xml><?xml version="1.0" encoding="utf-8"?>
<Properties xmlns="http://schemas.openxmlformats.org/officeDocument/2006/extended-properties" xmlns:vt="http://schemas.openxmlformats.org/officeDocument/2006/docPropsVTypes">
  <Template>Normal.dotm</Template>
  <TotalTime>32</TotalTime>
  <Pages>3</Pages>
  <Words>859</Words>
  <Characters>4729</Characters>
  <Application>Microsoft Office Word</Application>
  <DocSecurity>0</DocSecurity>
  <Lines>39</Lines>
  <Paragraphs>11</Paragraphs>
  <ScaleCrop>false</ScaleCrop>
  <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Bartolomé Sabater</dc:creator>
  <cp:keywords/>
  <dc:description/>
  <cp:lastModifiedBy>Bartolomé Sabater</cp:lastModifiedBy>
  <cp:revision>33</cp:revision>
  <dcterms:created xsi:type="dcterms:W3CDTF">2024-01-14T10:37:00Z</dcterms:created>
  <dcterms:modified xsi:type="dcterms:W3CDTF">2024-01-14T11:25:00Z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0x0101009C497FD7E56E7B4182014185F0381DCE</vt:lpwstr>
  </property>
</Properties>
</file>