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Fulano Silva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Desenvolvedor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Pleno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teste</w:t>
      </w:r>
      <w:r w:rsidDel="00000000" w:rsidR="00000000" w:rsidRPr="00000000">
        <w:rPr>
          <w:rtl w:val="0"/>
        </w:rPr>
        <w:t xml:space="preserve">@email.com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Telefone: (99) 9999-9999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LinkedIn: linkedin.com/in/seu-perfil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GitHub: github.com/seu-perfil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Resumo Profissional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Desenvolvedor backend com mais de 4 anos de experiência em construção de APIs RESTful, integração com sistemas externos e soluções escaláveis. Atuação com Node.js, TypeScript, PostgreSQL, Docker e práticas de Clean Code e TDD, Prisma ORM, Drizzle ORM. Experiência em ambientes ágeis e foco em performance e segurança.</w:t>
      </w:r>
    </w:p>
    <w:p w:rsidR="00000000" w:rsidDel="00000000" w:rsidP="00000000" w:rsidRDefault="00000000" w:rsidRPr="00000000" w14:paraId="0000000A">
      <w:pPr>
        <w:pStyle w:val="Heading2"/>
        <w:rPr>
          <w:b w:val="0"/>
          <w:color w:val="ff0000"/>
          <w:sz w:val="22"/>
          <w:szCs w:val="22"/>
        </w:rPr>
      </w:pPr>
      <w:r w:rsidDel="00000000" w:rsidR="00000000" w:rsidRPr="00000000">
        <w:rPr>
          <w:color w:val="000000"/>
          <w:rtl w:val="0"/>
        </w:rPr>
        <w:t xml:space="preserve">Habilidades Técnicas </w:t>
      </w:r>
      <w:r w:rsidDel="00000000" w:rsidR="00000000" w:rsidRPr="00000000">
        <w:rPr>
          <w:b w:val="0"/>
          <w:color w:val="ff0000"/>
          <w:sz w:val="22"/>
          <w:szCs w:val="22"/>
          <w:rtl w:val="0"/>
        </w:rPr>
        <w:t xml:space="preserve">(exemplo)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Node.js, TypeScript, JavaScript</w:t>
        <w:br w:type="textWrapping"/>
        <w:t xml:space="preserve">- Express, Fastify, NestJS</w:t>
        <w:br w:type="textWrapping"/>
        <w:t xml:space="preserve">- PostgreSQL, MongoDB, Redis</w:t>
        <w:br w:type="textWrapping"/>
        <w:t xml:space="preserve">- Prisma ORM, Sequelize, Drizzle, TypeORM</w:t>
        <w:br w:type="textWrapping"/>
        <w:t xml:space="preserve">- Docker, Git, GitHub Actions, CI/CD</w:t>
        <w:br w:type="textWrapping"/>
        <w:t xml:space="preserve">- Testes com Jest e Supertest</w:t>
        <w:br w:type="textWrapping"/>
        <w:t xml:space="preserve">- Clean Architecture, SOLID, TDD</w:t>
        <w:br w:type="textWrapping"/>
        <w:t xml:space="preserve">- Experiência com mensageria (RabbitMQ, Kafka)</w:t>
        <w:br w:type="textWrapping"/>
        <w:t xml:space="preserve">- RESTful APIs, Webhooks, OAuth 2.0, JWT</w:t>
      </w:r>
    </w:p>
    <w:p w:rsidR="00000000" w:rsidDel="00000000" w:rsidP="00000000" w:rsidRDefault="00000000" w:rsidRPr="00000000" w14:paraId="000000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Experiência Profissional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Dev Solutions | Ago 2025 – Atual 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(exemplo)</w:t>
      </w:r>
      <w:r w:rsidDel="00000000" w:rsidR="00000000" w:rsidRPr="00000000">
        <w:rPr>
          <w:rtl w:val="0"/>
        </w:rPr>
        <w:br w:type="textWrapping"/>
        <w:t xml:space="preserve">Responsável pelo desenvolvimento e manutenção de APIs escaláveis utilizando </w:t>
      </w:r>
      <w:r w:rsidDel="00000000" w:rsidR="00000000" w:rsidRPr="00000000">
        <w:rPr>
          <w:rtl w:val="0"/>
        </w:rPr>
        <w:t xml:space="preserve">NestJS</w:t>
      </w:r>
      <w:r w:rsidDel="00000000" w:rsidR="00000000" w:rsidRPr="00000000">
        <w:rPr>
          <w:rtl w:val="0"/>
        </w:rPr>
        <w:t xml:space="preserve">, PostgreSQL e Docker, Prisma ORM, Microsserviços para sistema X(nome), integração com sistemas de terceiros via webhooks e APIs REST.</w:t>
        <w:br w:type="textWrapping"/>
        <w:t xml:space="preserve">Principais conquistas:</w:t>
        <w:br w:type="textWrapping"/>
        <w:t xml:space="preserve">- Redução de 40% no tempo de resposta das APIs com otimização de queries e cache com Redis</w:t>
        <w:br w:type="textWrapping"/>
        <w:t xml:space="preserve">- Implantação de testes automatizados com cobertura superior a 80% melhorando o fluxo e agilidade da equipe.</w:t>
        <w:br w:type="textWrapping"/>
        <w:t xml:space="preserve">- Participação na arquitetura e desenvolvimento de microsserviços.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Dev Tech | Jan 2021 – Abr 2024 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(exemplo)</w:t>
      </w:r>
      <w:r w:rsidDel="00000000" w:rsidR="00000000" w:rsidRPr="00000000">
        <w:rPr>
          <w:rtl w:val="0"/>
        </w:rPr>
        <w:br w:type="textWrapping"/>
        <w:t xml:space="preserve">Atuação no desenvolvimento de sistemas internos com Node.js e Express e MongoDB, integração com bancos de dados relacionais e não relacionais. Participação em reuniões ágeis e code reviews.</w:t>
        <w:br w:type="textWrapping"/>
        <w:t xml:space="preserve">Responsabilidades:</w:t>
        <w:br w:type="textWrapping"/>
        <w:t xml:space="preserve">- Criação de endpoints RESTful para sistema financeiro</w:t>
        <w:br w:type="textWrapping"/>
        <w:t xml:space="preserve">- Implementação de autenticação com JWT.</w:t>
        <w:br w:type="textWrapping"/>
        <w:t xml:space="preserve">- Suporte à implantação via Docker e manutenção de pipelines CI/CD</w:t>
      </w:r>
    </w:p>
    <w:p w:rsidR="00000000" w:rsidDel="00000000" w:rsidP="00000000" w:rsidRDefault="00000000" w:rsidRPr="00000000" w14:paraId="0000000F">
      <w:pPr>
        <w:pStyle w:val="Heading2"/>
        <w:rPr>
          <w:b w:val="0"/>
          <w:color w:val="980000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Formação Acadêmica </w:t>
      </w:r>
      <w:r w:rsidDel="00000000" w:rsidR="00000000" w:rsidRPr="00000000">
        <w:rPr>
          <w:b w:val="0"/>
          <w:color w:val="980000"/>
          <w:sz w:val="24"/>
          <w:szCs w:val="24"/>
          <w:rtl w:val="0"/>
        </w:rPr>
        <w:t xml:space="preserve">(se tiver)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Bacharelado em Ciência da Computação</w:t>
        <w:br w:type="textWrapping"/>
        <w:t xml:space="preserve">Universidade Federal do Rio de Janeiro – Conclusão: 2020</w:t>
      </w:r>
    </w:p>
    <w:p w:rsidR="00000000" w:rsidDel="00000000" w:rsidP="00000000" w:rsidRDefault="00000000" w:rsidRPr="00000000" w14:paraId="0000001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Cursos Complementares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Formação Node.js com TypeScript – Plataforma X (100h)</w:t>
        <w:br w:type="textWrapping"/>
        <w:t xml:space="preserve">- Arquitetura de Software e Clean Code – Plataforma Y (40h)</w:t>
        <w:br w:type="textWrapping"/>
        <w:t xml:space="preserve">- Docker e Kubernetes para Desenvolvedores – Plataforma Z (60h)</w:t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Idiomas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Inglês: Avançado (leitura, escrita e conversação técnica)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