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Default Extension="png" ContentType="image/png"/>
  <Override PartName="/word/header1.xml" ContentType="application/vnd.openxmlformats-officedocument.wordprocessingml.header+xml"/>
  <Override PartName="/word/header2.xml" ContentType="application/vnd.openxmlformats-officedocument.wordprocessingml.header+xml"/>
  <Default Extension="jpeg" ContentType="image/jpeg"/>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spacing w:line="240" w:lineRule="auto"/>
        <w:ind w:left="2785" w:right="0" w:firstLine="0"/>
        <w:rPr>
          <w:rFonts w:ascii="Times New Roman"/>
          <w:sz w:val="20"/>
        </w:rPr>
      </w:pPr>
      <w:r>
        <w:rPr>
          <w:rFonts w:ascii="Times New Roman"/>
          <w:sz w:val="20"/>
        </w:rPr>
        <w:drawing>
          <wp:inline distT="0" distB="0" distL="0" distR="0">
            <wp:extent cx="2171725" cy="434340"/>
            <wp:effectExtent l="0" t="0" r="0" b="0"/>
            <wp:docPr id="1" name="Image 1"/>
            <wp:cNvGraphicFramePr>
              <a:graphicFrameLocks/>
            </wp:cNvGraphicFramePr>
            <a:graphic>
              <a:graphicData uri="http://schemas.openxmlformats.org/drawingml/2006/picture">
                <pic:pic>
                  <pic:nvPicPr>
                    <pic:cNvPr id="1" name="Image 1"/>
                    <pic:cNvPicPr/>
                  </pic:nvPicPr>
                  <pic:blipFill>
                    <a:blip r:embed="rId6" cstate="print"/>
                    <a:stretch>
                      <a:fillRect/>
                    </a:stretch>
                  </pic:blipFill>
                  <pic:spPr>
                    <a:xfrm>
                      <a:off x="0" y="0"/>
                      <a:ext cx="2171725" cy="434340"/>
                    </a:xfrm>
                    <a:prstGeom prst="rect">
                      <a:avLst/>
                    </a:prstGeom>
                  </pic:spPr>
                </pic:pic>
              </a:graphicData>
            </a:graphic>
          </wp:inline>
        </w:drawing>
      </w:r>
      <w:r>
        <w:rPr>
          <w:rFonts w:ascii="Times New Roman"/>
          <w:sz w:val="20"/>
        </w:rPr>
      </w:r>
    </w:p>
    <w:p>
      <w:pPr>
        <w:pStyle w:val="BodyText"/>
        <w:spacing w:before="156"/>
        <w:rPr>
          <w:rFonts w:ascii="Times New Roman"/>
          <w:sz w:val="16"/>
        </w:rPr>
      </w:pPr>
    </w:p>
    <w:p>
      <w:pPr>
        <w:spacing w:before="0"/>
        <w:ind w:left="2330" w:right="0" w:firstLine="0"/>
        <w:jc w:val="left"/>
        <w:rPr>
          <w:sz w:val="16"/>
        </w:rPr>
      </w:pPr>
      <w:r>
        <w:rPr>
          <w:sz w:val="16"/>
        </w:rPr>
        <w:drawing>
          <wp:anchor distT="0" distB="0" distL="0" distR="0" allowOverlap="1" layoutInCell="1" locked="0" behindDoc="0" simplePos="0" relativeHeight="15730176">
            <wp:simplePos x="0" y="0"/>
            <wp:positionH relativeFrom="page">
              <wp:posOffset>523443</wp:posOffset>
            </wp:positionH>
            <wp:positionV relativeFrom="paragraph">
              <wp:posOffset>-641628</wp:posOffset>
            </wp:positionV>
            <wp:extent cx="684720" cy="756001"/>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7" cstate="print"/>
                    <a:stretch>
                      <a:fillRect/>
                    </a:stretch>
                  </pic:blipFill>
                  <pic:spPr>
                    <a:xfrm>
                      <a:off x="0" y="0"/>
                      <a:ext cx="684720" cy="756001"/>
                    </a:xfrm>
                    <a:prstGeom prst="rect">
                      <a:avLst/>
                    </a:prstGeom>
                  </pic:spPr>
                </pic:pic>
              </a:graphicData>
            </a:graphic>
          </wp:anchor>
        </w:drawing>
      </w:r>
      <w:r>
        <w:rPr>
          <w:sz w:val="16"/>
        </w:rPr>
        <w:drawing>
          <wp:anchor distT="0" distB="0" distL="0" distR="0" allowOverlap="1" layoutInCell="1" locked="0" behindDoc="0" simplePos="0" relativeHeight="15730688">
            <wp:simplePos x="0" y="0"/>
            <wp:positionH relativeFrom="page">
              <wp:posOffset>5391358</wp:posOffset>
            </wp:positionH>
            <wp:positionV relativeFrom="paragraph">
              <wp:posOffset>-640486</wp:posOffset>
            </wp:positionV>
            <wp:extent cx="1043998" cy="754859"/>
            <wp:effectExtent l="0" t="0" r="0" b="0"/>
            <wp:wrapNone/>
            <wp:docPr id="3" name="Image 3"/>
            <wp:cNvGraphicFramePr>
              <a:graphicFrameLocks/>
            </wp:cNvGraphicFramePr>
            <a:graphic>
              <a:graphicData uri="http://schemas.openxmlformats.org/drawingml/2006/picture">
                <pic:pic>
                  <pic:nvPicPr>
                    <pic:cNvPr id="3" name="Image 3"/>
                    <pic:cNvPicPr/>
                  </pic:nvPicPr>
                  <pic:blipFill>
                    <a:blip r:embed="rId8" cstate="print"/>
                    <a:stretch>
                      <a:fillRect/>
                    </a:stretch>
                  </pic:blipFill>
                  <pic:spPr>
                    <a:xfrm>
                      <a:off x="0" y="0"/>
                      <a:ext cx="1043998" cy="754859"/>
                    </a:xfrm>
                    <a:prstGeom prst="rect">
                      <a:avLst/>
                    </a:prstGeom>
                  </pic:spPr>
                </pic:pic>
              </a:graphicData>
            </a:graphic>
          </wp:anchor>
        </w:drawing>
      </w:r>
      <w:bookmarkStart w:name="Text mining techniques for patent analys" w:id="1"/>
      <w:bookmarkEnd w:id="1"/>
      <w:r>
        <w:rPr/>
      </w:r>
      <w:r>
        <w:rPr>
          <w:spacing w:val="-4"/>
          <w:sz w:val="16"/>
        </w:rPr>
        <w:t>Information</w:t>
      </w:r>
      <w:r>
        <w:rPr>
          <w:spacing w:val="4"/>
          <w:sz w:val="16"/>
        </w:rPr>
        <w:t> </w:t>
      </w:r>
      <w:r>
        <w:rPr>
          <w:spacing w:val="-4"/>
          <w:sz w:val="16"/>
        </w:rPr>
        <w:t>Processing</w:t>
      </w:r>
      <w:r>
        <w:rPr>
          <w:spacing w:val="6"/>
          <w:sz w:val="16"/>
        </w:rPr>
        <w:t> </w:t>
      </w:r>
      <w:r>
        <w:rPr>
          <w:spacing w:val="-4"/>
          <w:sz w:val="16"/>
        </w:rPr>
        <w:t>and</w:t>
      </w:r>
      <w:r>
        <w:rPr>
          <w:spacing w:val="4"/>
          <w:sz w:val="16"/>
        </w:rPr>
        <w:t> </w:t>
      </w:r>
      <w:r>
        <w:rPr>
          <w:spacing w:val="-4"/>
          <w:sz w:val="16"/>
        </w:rPr>
        <w:t>Management</w:t>
      </w:r>
      <w:r>
        <w:rPr>
          <w:spacing w:val="4"/>
          <w:sz w:val="16"/>
        </w:rPr>
        <w:t> </w:t>
      </w:r>
      <w:r>
        <w:rPr>
          <w:spacing w:val="-4"/>
          <w:sz w:val="16"/>
        </w:rPr>
        <w:t>43</w:t>
      </w:r>
      <w:r>
        <w:rPr>
          <w:spacing w:val="6"/>
          <w:sz w:val="16"/>
        </w:rPr>
        <w:t> </w:t>
      </w:r>
      <w:r>
        <w:rPr>
          <w:spacing w:val="-4"/>
          <w:sz w:val="16"/>
        </w:rPr>
        <w:t>(2007)</w:t>
      </w:r>
      <w:r>
        <w:rPr>
          <w:spacing w:val="4"/>
          <w:sz w:val="16"/>
        </w:rPr>
        <w:t> </w:t>
      </w:r>
      <w:r>
        <w:rPr>
          <w:spacing w:val="-4"/>
          <w:sz w:val="16"/>
        </w:rPr>
        <w:t>1216–1247</w:t>
      </w:r>
    </w:p>
    <w:p>
      <w:pPr>
        <w:spacing w:before="44"/>
        <w:ind w:left="0" w:right="26" w:firstLine="0"/>
        <w:jc w:val="right"/>
        <w:rPr>
          <w:rFonts w:ascii="Times New Roman"/>
          <w:sz w:val="16"/>
        </w:rPr>
      </w:pPr>
      <w:hyperlink r:id="rId9">
        <w:r>
          <w:rPr>
            <w:rFonts w:ascii="Times New Roman"/>
            <w:spacing w:val="-2"/>
            <w:w w:val="105"/>
            <w:sz w:val="16"/>
          </w:rPr>
          <w:t>www.elsevier.com/locate/infoproman</w:t>
        </w:r>
      </w:hyperlink>
    </w:p>
    <w:p>
      <w:pPr>
        <w:pStyle w:val="BodyText"/>
        <w:spacing w:before="218"/>
        <w:rPr>
          <w:rFonts w:ascii="Times New Roman"/>
          <w:sz w:val="34"/>
        </w:rPr>
      </w:pPr>
    </w:p>
    <w:p>
      <w:pPr>
        <w:pStyle w:val="Title"/>
      </w:pPr>
      <w:r>
        <w:rPr>
          <w:spacing w:val="-4"/>
        </w:rPr>
        <w:t>Text</w:t>
      </w:r>
      <w:r>
        <w:rPr/>
        <w:t> </w:t>
      </w:r>
      <w:r>
        <w:rPr>
          <w:spacing w:val="-4"/>
        </w:rPr>
        <w:t>mining</w:t>
      </w:r>
      <w:r>
        <w:rPr>
          <w:spacing w:val="2"/>
        </w:rPr>
        <w:t> </w:t>
      </w:r>
      <w:r>
        <w:rPr>
          <w:spacing w:val="-4"/>
        </w:rPr>
        <w:t>techniques</w:t>
      </w:r>
      <w:r>
        <w:rPr>
          <w:spacing w:val="2"/>
        </w:rPr>
        <w:t> </w:t>
      </w:r>
      <w:r>
        <w:rPr>
          <w:spacing w:val="-4"/>
        </w:rPr>
        <w:t>for</w:t>
      </w:r>
      <w:r>
        <w:rPr/>
        <w:t> </w:t>
      </w:r>
      <w:r>
        <w:rPr>
          <w:spacing w:val="-4"/>
        </w:rPr>
        <w:t>patent</w:t>
      </w:r>
      <w:r>
        <w:rPr>
          <w:spacing w:val="2"/>
        </w:rPr>
        <w:t> </w:t>
      </w:r>
      <w:r>
        <w:rPr>
          <w:spacing w:val="-4"/>
        </w:rPr>
        <w:t>analysis</w:t>
      </w:r>
    </w:p>
    <w:p>
      <w:pPr>
        <w:spacing w:before="271"/>
        <w:ind w:left="87" w:right="0" w:firstLine="0"/>
        <w:jc w:val="center"/>
        <w:rPr>
          <w:sz w:val="26"/>
        </w:rPr>
      </w:pPr>
      <w:r>
        <w:rPr>
          <w:sz w:val="26"/>
        </w:rPr>
        <w:t>Yuen-Hsien</w:t>
      </w:r>
      <w:r>
        <w:rPr>
          <w:spacing w:val="15"/>
          <w:sz w:val="26"/>
        </w:rPr>
        <w:t> </w:t>
      </w:r>
      <w:r>
        <w:rPr>
          <w:sz w:val="26"/>
        </w:rPr>
        <w:t>Tseng</w:t>
      </w:r>
      <w:r>
        <w:rPr>
          <w:spacing w:val="14"/>
          <w:sz w:val="26"/>
        </w:rPr>
        <w:t> </w:t>
      </w:r>
      <w:r>
        <w:rPr>
          <w:sz w:val="26"/>
          <w:vertAlign w:val="superscript"/>
        </w:rPr>
        <w:t>a,</w:t>
      </w:r>
      <w:r>
        <w:rPr>
          <w:position w:val="6"/>
          <w:sz w:val="17"/>
          <w:vertAlign w:val="baseline"/>
        </w:rPr>
        <w:t>*</w:t>
      </w:r>
      <w:r>
        <w:rPr>
          <w:sz w:val="26"/>
          <w:vertAlign w:val="baseline"/>
        </w:rPr>
        <w:t>,</w:t>
      </w:r>
      <w:r>
        <w:rPr>
          <w:spacing w:val="14"/>
          <w:sz w:val="26"/>
          <w:vertAlign w:val="baseline"/>
        </w:rPr>
        <w:t> </w:t>
      </w:r>
      <w:r>
        <w:rPr>
          <w:sz w:val="26"/>
          <w:vertAlign w:val="baseline"/>
        </w:rPr>
        <w:t>Chi-Jen</w:t>
      </w:r>
      <w:r>
        <w:rPr>
          <w:spacing w:val="15"/>
          <w:sz w:val="26"/>
          <w:vertAlign w:val="baseline"/>
        </w:rPr>
        <w:t> </w:t>
      </w:r>
      <w:r>
        <w:rPr>
          <w:sz w:val="26"/>
          <w:vertAlign w:val="baseline"/>
        </w:rPr>
        <w:t>Lin</w:t>
      </w:r>
      <w:r>
        <w:rPr>
          <w:spacing w:val="14"/>
          <w:sz w:val="26"/>
          <w:vertAlign w:val="baseline"/>
        </w:rPr>
        <w:t> </w:t>
      </w:r>
      <w:r>
        <w:rPr>
          <w:sz w:val="26"/>
          <w:vertAlign w:val="superscript"/>
        </w:rPr>
        <w:t>b</w:t>
      </w:r>
      <w:r>
        <w:rPr>
          <w:sz w:val="26"/>
          <w:vertAlign w:val="baseline"/>
        </w:rPr>
        <w:t>,</w:t>
      </w:r>
      <w:r>
        <w:rPr>
          <w:spacing w:val="13"/>
          <w:sz w:val="26"/>
          <w:vertAlign w:val="baseline"/>
        </w:rPr>
        <w:t> </w:t>
      </w:r>
      <w:r>
        <w:rPr>
          <w:sz w:val="26"/>
          <w:vertAlign w:val="baseline"/>
        </w:rPr>
        <w:t>Yu-I</w:t>
      </w:r>
      <w:r>
        <w:rPr>
          <w:spacing w:val="14"/>
          <w:sz w:val="26"/>
          <w:vertAlign w:val="baseline"/>
        </w:rPr>
        <w:t> </w:t>
      </w:r>
      <w:r>
        <w:rPr>
          <w:sz w:val="26"/>
          <w:vertAlign w:val="baseline"/>
        </w:rPr>
        <w:t>Lin</w:t>
      </w:r>
      <w:r>
        <w:rPr>
          <w:spacing w:val="14"/>
          <w:sz w:val="26"/>
          <w:vertAlign w:val="baseline"/>
        </w:rPr>
        <w:t> </w:t>
      </w:r>
      <w:r>
        <w:rPr>
          <w:spacing w:val="-10"/>
          <w:sz w:val="26"/>
          <w:vertAlign w:val="superscript"/>
        </w:rPr>
        <w:t>c</w:t>
      </w:r>
    </w:p>
    <w:p>
      <w:pPr>
        <w:spacing w:before="184"/>
        <w:ind w:left="88" w:right="0" w:firstLine="0"/>
        <w:jc w:val="center"/>
        <w:rPr>
          <w:i/>
          <w:sz w:val="16"/>
        </w:rPr>
      </w:pPr>
      <w:r>
        <w:rPr>
          <w:spacing w:val="-4"/>
          <w:sz w:val="16"/>
          <w:vertAlign w:val="superscript"/>
        </w:rPr>
        <w:t>a</w:t>
      </w:r>
      <w:r>
        <w:rPr>
          <w:spacing w:val="1"/>
          <w:sz w:val="16"/>
          <w:vertAlign w:val="baseline"/>
        </w:rPr>
        <w:t> </w:t>
      </w:r>
      <w:r>
        <w:rPr>
          <w:i/>
          <w:spacing w:val="-4"/>
          <w:sz w:val="16"/>
          <w:vertAlign w:val="baseline"/>
        </w:rPr>
        <w:t>National</w:t>
      </w:r>
      <w:r>
        <w:rPr>
          <w:i/>
          <w:spacing w:val="1"/>
          <w:sz w:val="16"/>
          <w:vertAlign w:val="baseline"/>
        </w:rPr>
        <w:t> </w:t>
      </w:r>
      <w:r>
        <w:rPr>
          <w:i/>
          <w:spacing w:val="-4"/>
          <w:sz w:val="16"/>
          <w:vertAlign w:val="baseline"/>
        </w:rPr>
        <w:t>Taiwan</w:t>
      </w:r>
      <w:r>
        <w:rPr>
          <w:i/>
          <w:spacing w:val="1"/>
          <w:sz w:val="16"/>
          <w:vertAlign w:val="baseline"/>
        </w:rPr>
        <w:t> </w:t>
      </w:r>
      <w:r>
        <w:rPr>
          <w:i/>
          <w:spacing w:val="-4"/>
          <w:sz w:val="16"/>
          <w:vertAlign w:val="baseline"/>
        </w:rPr>
        <w:t>Normal</w:t>
      </w:r>
      <w:r>
        <w:rPr>
          <w:i/>
          <w:spacing w:val="2"/>
          <w:sz w:val="16"/>
          <w:vertAlign w:val="baseline"/>
        </w:rPr>
        <w:t> </w:t>
      </w:r>
      <w:r>
        <w:rPr>
          <w:i/>
          <w:spacing w:val="-4"/>
          <w:sz w:val="16"/>
          <w:vertAlign w:val="baseline"/>
        </w:rPr>
        <w:t>University,</w:t>
      </w:r>
      <w:r>
        <w:rPr>
          <w:i/>
          <w:spacing w:val="1"/>
          <w:sz w:val="16"/>
          <w:vertAlign w:val="baseline"/>
        </w:rPr>
        <w:t> </w:t>
      </w:r>
      <w:r>
        <w:rPr>
          <w:i/>
          <w:spacing w:val="-4"/>
          <w:sz w:val="16"/>
          <w:vertAlign w:val="baseline"/>
        </w:rPr>
        <w:t>No.</w:t>
      </w:r>
      <w:r>
        <w:rPr>
          <w:i/>
          <w:spacing w:val="2"/>
          <w:sz w:val="16"/>
          <w:vertAlign w:val="baseline"/>
        </w:rPr>
        <w:t> </w:t>
      </w:r>
      <w:r>
        <w:rPr>
          <w:i/>
          <w:spacing w:val="-4"/>
          <w:sz w:val="16"/>
          <w:vertAlign w:val="baseline"/>
        </w:rPr>
        <w:t>162,</w:t>
      </w:r>
      <w:r>
        <w:rPr>
          <w:i/>
          <w:spacing w:val="1"/>
          <w:sz w:val="16"/>
          <w:vertAlign w:val="baseline"/>
        </w:rPr>
        <w:t> </w:t>
      </w:r>
      <w:r>
        <w:rPr>
          <w:i/>
          <w:spacing w:val="-4"/>
          <w:sz w:val="16"/>
          <w:vertAlign w:val="baseline"/>
        </w:rPr>
        <w:t>Sec.,</w:t>
      </w:r>
      <w:r>
        <w:rPr>
          <w:i/>
          <w:spacing w:val="2"/>
          <w:sz w:val="16"/>
          <w:vertAlign w:val="baseline"/>
        </w:rPr>
        <w:t> </w:t>
      </w:r>
      <w:r>
        <w:rPr>
          <w:i/>
          <w:spacing w:val="-4"/>
          <w:sz w:val="16"/>
          <w:vertAlign w:val="baseline"/>
        </w:rPr>
        <w:t>1,</w:t>
      </w:r>
      <w:r>
        <w:rPr>
          <w:i/>
          <w:spacing w:val="2"/>
          <w:sz w:val="16"/>
          <w:vertAlign w:val="baseline"/>
        </w:rPr>
        <w:t> </w:t>
      </w:r>
      <w:r>
        <w:rPr>
          <w:i/>
          <w:spacing w:val="-4"/>
          <w:sz w:val="16"/>
          <w:vertAlign w:val="baseline"/>
        </w:rPr>
        <w:t>Heping</w:t>
      </w:r>
      <w:r>
        <w:rPr>
          <w:i/>
          <w:spacing w:val="1"/>
          <w:sz w:val="16"/>
          <w:vertAlign w:val="baseline"/>
        </w:rPr>
        <w:t> </w:t>
      </w:r>
      <w:r>
        <w:rPr>
          <w:i/>
          <w:spacing w:val="-4"/>
          <w:sz w:val="16"/>
          <w:vertAlign w:val="baseline"/>
        </w:rPr>
        <w:t>East</w:t>
      </w:r>
      <w:r>
        <w:rPr>
          <w:i/>
          <w:spacing w:val="1"/>
          <w:sz w:val="16"/>
          <w:vertAlign w:val="baseline"/>
        </w:rPr>
        <w:t> </w:t>
      </w:r>
      <w:r>
        <w:rPr>
          <w:i/>
          <w:spacing w:val="-4"/>
          <w:sz w:val="16"/>
          <w:vertAlign w:val="baseline"/>
        </w:rPr>
        <w:t>Road,</w:t>
      </w:r>
      <w:r>
        <w:rPr>
          <w:i/>
          <w:spacing w:val="2"/>
          <w:sz w:val="16"/>
          <w:vertAlign w:val="baseline"/>
        </w:rPr>
        <w:t> </w:t>
      </w:r>
      <w:r>
        <w:rPr>
          <w:i/>
          <w:spacing w:val="-4"/>
          <w:sz w:val="16"/>
          <w:vertAlign w:val="baseline"/>
        </w:rPr>
        <w:t>Taipei</w:t>
      </w:r>
      <w:r>
        <w:rPr>
          <w:i/>
          <w:spacing w:val="2"/>
          <w:sz w:val="16"/>
          <w:vertAlign w:val="baseline"/>
        </w:rPr>
        <w:t> </w:t>
      </w:r>
      <w:r>
        <w:rPr>
          <w:i/>
          <w:spacing w:val="-4"/>
          <w:sz w:val="16"/>
          <w:vertAlign w:val="baseline"/>
        </w:rPr>
        <w:t>106,</w:t>
      </w:r>
      <w:r>
        <w:rPr>
          <w:i/>
          <w:spacing w:val="1"/>
          <w:sz w:val="16"/>
          <w:vertAlign w:val="baseline"/>
        </w:rPr>
        <w:t> </w:t>
      </w:r>
      <w:r>
        <w:rPr>
          <w:i/>
          <w:spacing w:val="-4"/>
          <w:sz w:val="16"/>
          <w:vertAlign w:val="baseline"/>
        </w:rPr>
        <w:t>Taiwan,</w:t>
      </w:r>
      <w:r>
        <w:rPr>
          <w:i/>
          <w:spacing w:val="1"/>
          <w:sz w:val="16"/>
          <w:vertAlign w:val="baseline"/>
        </w:rPr>
        <w:t> </w:t>
      </w:r>
      <w:r>
        <w:rPr>
          <w:i/>
          <w:spacing w:val="-5"/>
          <w:sz w:val="16"/>
          <w:vertAlign w:val="baseline"/>
        </w:rPr>
        <w:t>ROC</w:t>
      </w:r>
    </w:p>
    <w:p>
      <w:pPr>
        <w:spacing w:before="18"/>
        <w:ind w:left="87" w:right="0" w:firstLine="0"/>
        <w:jc w:val="center"/>
        <w:rPr>
          <w:i/>
          <w:sz w:val="16"/>
        </w:rPr>
      </w:pPr>
      <w:r>
        <w:rPr>
          <w:spacing w:val="-2"/>
          <w:sz w:val="16"/>
          <w:vertAlign w:val="superscript"/>
        </w:rPr>
        <w:t>b</w:t>
      </w:r>
      <w:r>
        <w:rPr>
          <w:spacing w:val="-4"/>
          <w:sz w:val="16"/>
          <w:vertAlign w:val="baseline"/>
        </w:rPr>
        <w:t> </w:t>
      </w:r>
      <w:r>
        <w:rPr>
          <w:i/>
          <w:spacing w:val="-2"/>
          <w:sz w:val="16"/>
          <w:vertAlign w:val="baseline"/>
        </w:rPr>
        <w:t>WebGenie</w:t>
      </w:r>
      <w:r>
        <w:rPr>
          <w:i/>
          <w:spacing w:val="-5"/>
          <w:sz w:val="16"/>
          <w:vertAlign w:val="baseline"/>
        </w:rPr>
        <w:t> </w:t>
      </w:r>
      <w:r>
        <w:rPr>
          <w:i/>
          <w:spacing w:val="-2"/>
          <w:sz w:val="16"/>
          <w:vertAlign w:val="baseline"/>
        </w:rPr>
        <w:t>Information</w:t>
      </w:r>
      <w:r>
        <w:rPr>
          <w:i/>
          <w:spacing w:val="-5"/>
          <w:sz w:val="16"/>
          <w:vertAlign w:val="baseline"/>
        </w:rPr>
        <w:t> </w:t>
      </w:r>
      <w:r>
        <w:rPr>
          <w:i/>
          <w:spacing w:val="-2"/>
          <w:sz w:val="16"/>
          <w:vertAlign w:val="baseline"/>
        </w:rPr>
        <w:t>Ltd.,</w:t>
      </w:r>
      <w:r>
        <w:rPr>
          <w:i/>
          <w:spacing w:val="-5"/>
          <w:sz w:val="16"/>
          <w:vertAlign w:val="baseline"/>
        </w:rPr>
        <w:t> </w:t>
      </w:r>
      <w:r>
        <w:rPr>
          <w:i/>
          <w:spacing w:val="-2"/>
          <w:sz w:val="16"/>
          <w:vertAlign w:val="baseline"/>
        </w:rPr>
        <w:t>B2F.,</w:t>
      </w:r>
      <w:r>
        <w:rPr>
          <w:i/>
          <w:spacing w:val="-4"/>
          <w:sz w:val="16"/>
          <w:vertAlign w:val="baseline"/>
        </w:rPr>
        <w:t> </w:t>
      </w:r>
      <w:r>
        <w:rPr>
          <w:i/>
          <w:spacing w:val="-2"/>
          <w:sz w:val="16"/>
          <w:vertAlign w:val="baseline"/>
        </w:rPr>
        <w:t>No.</w:t>
      </w:r>
      <w:r>
        <w:rPr>
          <w:i/>
          <w:spacing w:val="-4"/>
          <w:sz w:val="16"/>
          <w:vertAlign w:val="baseline"/>
        </w:rPr>
        <w:t> </w:t>
      </w:r>
      <w:r>
        <w:rPr>
          <w:i/>
          <w:spacing w:val="-2"/>
          <w:sz w:val="16"/>
          <w:vertAlign w:val="baseline"/>
        </w:rPr>
        <w:t>207-1,</w:t>
      </w:r>
      <w:r>
        <w:rPr>
          <w:i/>
          <w:spacing w:val="-5"/>
          <w:sz w:val="16"/>
          <w:vertAlign w:val="baseline"/>
        </w:rPr>
        <w:t> </w:t>
      </w:r>
      <w:r>
        <w:rPr>
          <w:i/>
          <w:spacing w:val="-2"/>
          <w:sz w:val="16"/>
          <w:vertAlign w:val="baseline"/>
        </w:rPr>
        <w:t>Sec.,</w:t>
      </w:r>
      <w:r>
        <w:rPr>
          <w:i/>
          <w:spacing w:val="-5"/>
          <w:sz w:val="16"/>
          <w:vertAlign w:val="baseline"/>
        </w:rPr>
        <w:t> </w:t>
      </w:r>
      <w:r>
        <w:rPr>
          <w:i/>
          <w:spacing w:val="-2"/>
          <w:sz w:val="16"/>
          <w:vertAlign w:val="baseline"/>
        </w:rPr>
        <w:t>3,</w:t>
      </w:r>
      <w:r>
        <w:rPr>
          <w:i/>
          <w:spacing w:val="-4"/>
          <w:sz w:val="16"/>
          <w:vertAlign w:val="baseline"/>
        </w:rPr>
        <w:t> </w:t>
      </w:r>
      <w:r>
        <w:rPr>
          <w:i/>
          <w:spacing w:val="-2"/>
          <w:sz w:val="16"/>
          <w:vertAlign w:val="baseline"/>
        </w:rPr>
        <w:t>Beisin</w:t>
      </w:r>
      <w:r>
        <w:rPr>
          <w:i/>
          <w:spacing w:val="-4"/>
          <w:sz w:val="16"/>
          <w:vertAlign w:val="baseline"/>
        </w:rPr>
        <w:t> </w:t>
      </w:r>
      <w:r>
        <w:rPr>
          <w:i/>
          <w:spacing w:val="-2"/>
          <w:sz w:val="16"/>
          <w:vertAlign w:val="baseline"/>
        </w:rPr>
        <w:t>Road,</w:t>
      </w:r>
      <w:r>
        <w:rPr>
          <w:i/>
          <w:spacing w:val="-5"/>
          <w:sz w:val="16"/>
          <w:vertAlign w:val="baseline"/>
        </w:rPr>
        <w:t> </w:t>
      </w:r>
      <w:r>
        <w:rPr>
          <w:i/>
          <w:spacing w:val="-2"/>
          <w:sz w:val="16"/>
          <w:vertAlign w:val="baseline"/>
        </w:rPr>
        <w:t>Shindian</w:t>
      </w:r>
      <w:r>
        <w:rPr>
          <w:i/>
          <w:spacing w:val="-4"/>
          <w:sz w:val="16"/>
          <w:vertAlign w:val="baseline"/>
        </w:rPr>
        <w:t> </w:t>
      </w:r>
      <w:r>
        <w:rPr>
          <w:i/>
          <w:spacing w:val="-2"/>
          <w:sz w:val="16"/>
          <w:vertAlign w:val="baseline"/>
        </w:rPr>
        <w:t>City,</w:t>
      </w:r>
      <w:r>
        <w:rPr>
          <w:i/>
          <w:spacing w:val="-5"/>
          <w:sz w:val="16"/>
          <w:vertAlign w:val="baseline"/>
        </w:rPr>
        <w:t> </w:t>
      </w:r>
      <w:r>
        <w:rPr>
          <w:i/>
          <w:spacing w:val="-2"/>
          <w:sz w:val="16"/>
          <w:vertAlign w:val="baseline"/>
        </w:rPr>
        <w:t>Taipei</w:t>
      </w:r>
      <w:r>
        <w:rPr>
          <w:i/>
          <w:spacing w:val="-4"/>
          <w:sz w:val="16"/>
          <w:vertAlign w:val="baseline"/>
        </w:rPr>
        <w:t> </w:t>
      </w:r>
      <w:r>
        <w:rPr>
          <w:i/>
          <w:spacing w:val="-2"/>
          <w:sz w:val="16"/>
          <w:vertAlign w:val="baseline"/>
        </w:rPr>
        <w:t>231,</w:t>
      </w:r>
      <w:r>
        <w:rPr>
          <w:i/>
          <w:spacing w:val="-5"/>
          <w:sz w:val="16"/>
          <w:vertAlign w:val="baseline"/>
        </w:rPr>
        <w:t> </w:t>
      </w:r>
      <w:r>
        <w:rPr>
          <w:i/>
          <w:spacing w:val="-2"/>
          <w:sz w:val="16"/>
          <w:vertAlign w:val="baseline"/>
        </w:rPr>
        <w:t>Taiwan,</w:t>
      </w:r>
      <w:r>
        <w:rPr>
          <w:i/>
          <w:spacing w:val="-4"/>
          <w:sz w:val="16"/>
          <w:vertAlign w:val="baseline"/>
        </w:rPr>
        <w:t> </w:t>
      </w:r>
      <w:r>
        <w:rPr>
          <w:i/>
          <w:spacing w:val="-5"/>
          <w:sz w:val="16"/>
          <w:vertAlign w:val="baseline"/>
        </w:rPr>
        <w:t>ROC</w:t>
      </w:r>
    </w:p>
    <w:p>
      <w:pPr>
        <w:spacing w:before="18"/>
        <w:ind w:left="87" w:right="0" w:firstLine="0"/>
        <w:jc w:val="center"/>
        <w:rPr>
          <w:i/>
          <w:sz w:val="16"/>
        </w:rPr>
      </w:pPr>
      <w:r>
        <w:rPr>
          <w:spacing w:val="-4"/>
          <w:sz w:val="16"/>
          <w:vertAlign w:val="superscript"/>
        </w:rPr>
        <w:t>c</w:t>
      </w:r>
      <w:r>
        <w:rPr>
          <w:spacing w:val="3"/>
          <w:sz w:val="16"/>
          <w:vertAlign w:val="baseline"/>
        </w:rPr>
        <w:t> </w:t>
      </w:r>
      <w:r>
        <w:rPr>
          <w:i/>
          <w:spacing w:val="-4"/>
          <w:sz w:val="16"/>
          <w:vertAlign w:val="baseline"/>
        </w:rPr>
        <w:t>Taipei</w:t>
      </w:r>
      <w:r>
        <w:rPr>
          <w:i/>
          <w:spacing w:val="3"/>
          <w:sz w:val="16"/>
          <w:vertAlign w:val="baseline"/>
        </w:rPr>
        <w:t> </w:t>
      </w:r>
      <w:r>
        <w:rPr>
          <w:i/>
          <w:spacing w:val="-4"/>
          <w:sz w:val="16"/>
          <w:vertAlign w:val="baseline"/>
        </w:rPr>
        <w:t>Municipal</w:t>
      </w:r>
      <w:r>
        <w:rPr>
          <w:i/>
          <w:spacing w:val="1"/>
          <w:sz w:val="16"/>
          <w:vertAlign w:val="baseline"/>
        </w:rPr>
        <w:t> </w:t>
      </w:r>
      <w:r>
        <w:rPr>
          <w:i/>
          <w:spacing w:val="-4"/>
          <w:sz w:val="16"/>
          <w:vertAlign w:val="baseline"/>
        </w:rPr>
        <w:t>University</w:t>
      </w:r>
      <w:r>
        <w:rPr>
          <w:i/>
          <w:spacing w:val="3"/>
          <w:sz w:val="16"/>
          <w:vertAlign w:val="baseline"/>
        </w:rPr>
        <w:t> </w:t>
      </w:r>
      <w:r>
        <w:rPr>
          <w:i/>
          <w:spacing w:val="-4"/>
          <w:sz w:val="16"/>
          <w:vertAlign w:val="baseline"/>
        </w:rPr>
        <w:t>of</w:t>
      </w:r>
      <w:r>
        <w:rPr>
          <w:i/>
          <w:spacing w:val="3"/>
          <w:sz w:val="16"/>
          <w:vertAlign w:val="baseline"/>
        </w:rPr>
        <w:t> </w:t>
      </w:r>
      <w:r>
        <w:rPr>
          <w:i/>
          <w:spacing w:val="-4"/>
          <w:sz w:val="16"/>
          <w:vertAlign w:val="baseline"/>
        </w:rPr>
        <w:t>Education,</w:t>
      </w:r>
      <w:r>
        <w:rPr>
          <w:i/>
          <w:spacing w:val="2"/>
          <w:sz w:val="16"/>
          <w:vertAlign w:val="baseline"/>
        </w:rPr>
        <w:t> </w:t>
      </w:r>
      <w:r>
        <w:rPr>
          <w:i/>
          <w:spacing w:val="-4"/>
          <w:sz w:val="16"/>
          <w:vertAlign w:val="baseline"/>
        </w:rPr>
        <w:t>1,</w:t>
      </w:r>
      <w:r>
        <w:rPr>
          <w:i/>
          <w:spacing w:val="4"/>
          <w:sz w:val="16"/>
          <w:vertAlign w:val="baseline"/>
        </w:rPr>
        <w:t> </w:t>
      </w:r>
      <w:r>
        <w:rPr>
          <w:i/>
          <w:spacing w:val="-4"/>
          <w:sz w:val="16"/>
          <w:vertAlign w:val="baseline"/>
        </w:rPr>
        <w:t>Ai-Kuo</w:t>
      </w:r>
      <w:r>
        <w:rPr>
          <w:i/>
          <w:spacing w:val="2"/>
          <w:sz w:val="16"/>
          <w:vertAlign w:val="baseline"/>
        </w:rPr>
        <w:t> </w:t>
      </w:r>
      <w:r>
        <w:rPr>
          <w:i/>
          <w:spacing w:val="-4"/>
          <w:sz w:val="16"/>
          <w:vertAlign w:val="baseline"/>
        </w:rPr>
        <w:t>West</w:t>
      </w:r>
      <w:r>
        <w:rPr>
          <w:i/>
          <w:spacing w:val="3"/>
          <w:sz w:val="16"/>
          <w:vertAlign w:val="baseline"/>
        </w:rPr>
        <w:t> </w:t>
      </w:r>
      <w:r>
        <w:rPr>
          <w:i/>
          <w:spacing w:val="-4"/>
          <w:sz w:val="16"/>
          <w:vertAlign w:val="baseline"/>
        </w:rPr>
        <w:t>Road,</w:t>
      </w:r>
      <w:r>
        <w:rPr>
          <w:i/>
          <w:spacing w:val="2"/>
          <w:sz w:val="16"/>
          <w:vertAlign w:val="baseline"/>
        </w:rPr>
        <w:t> </w:t>
      </w:r>
      <w:r>
        <w:rPr>
          <w:i/>
          <w:spacing w:val="-4"/>
          <w:sz w:val="16"/>
          <w:vertAlign w:val="baseline"/>
        </w:rPr>
        <w:t>Taipei</w:t>
      </w:r>
      <w:r>
        <w:rPr>
          <w:i/>
          <w:spacing w:val="2"/>
          <w:sz w:val="16"/>
          <w:vertAlign w:val="baseline"/>
        </w:rPr>
        <w:t> </w:t>
      </w:r>
      <w:r>
        <w:rPr>
          <w:i/>
          <w:spacing w:val="-4"/>
          <w:sz w:val="16"/>
          <w:vertAlign w:val="baseline"/>
        </w:rPr>
        <w:t>100,</w:t>
      </w:r>
      <w:r>
        <w:rPr>
          <w:i/>
          <w:spacing w:val="2"/>
          <w:sz w:val="16"/>
          <w:vertAlign w:val="baseline"/>
        </w:rPr>
        <w:t> </w:t>
      </w:r>
      <w:r>
        <w:rPr>
          <w:i/>
          <w:spacing w:val="-4"/>
          <w:sz w:val="16"/>
          <w:vertAlign w:val="baseline"/>
        </w:rPr>
        <w:t>Taiwan,</w:t>
      </w:r>
      <w:r>
        <w:rPr>
          <w:i/>
          <w:spacing w:val="2"/>
          <w:sz w:val="16"/>
          <w:vertAlign w:val="baseline"/>
        </w:rPr>
        <w:t> </w:t>
      </w:r>
      <w:r>
        <w:rPr>
          <w:i/>
          <w:spacing w:val="-5"/>
          <w:sz w:val="16"/>
          <w:vertAlign w:val="baseline"/>
        </w:rPr>
        <w:t>ROC</w:t>
      </w:r>
    </w:p>
    <w:p>
      <w:pPr>
        <w:spacing w:before="139"/>
        <w:ind w:left="88" w:right="0" w:firstLine="0"/>
        <w:jc w:val="center"/>
        <w:rPr>
          <w:sz w:val="16"/>
        </w:rPr>
      </w:pPr>
      <w:r>
        <w:rPr>
          <w:spacing w:val="-2"/>
          <w:sz w:val="16"/>
        </w:rPr>
        <w:t>Received</w:t>
      </w:r>
      <w:r>
        <w:rPr>
          <w:spacing w:val="-3"/>
          <w:sz w:val="16"/>
        </w:rPr>
        <w:t> </w:t>
      </w:r>
      <w:r>
        <w:rPr>
          <w:spacing w:val="-2"/>
          <w:sz w:val="16"/>
        </w:rPr>
        <w:t>1</w:t>
      </w:r>
      <w:r>
        <w:rPr>
          <w:spacing w:val="-1"/>
          <w:sz w:val="16"/>
        </w:rPr>
        <w:t> </w:t>
      </w:r>
      <w:r>
        <w:rPr>
          <w:spacing w:val="-2"/>
          <w:sz w:val="16"/>
        </w:rPr>
        <w:t>September</w:t>
      </w:r>
      <w:r>
        <w:rPr>
          <w:spacing w:val="-3"/>
          <w:sz w:val="16"/>
        </w:rPr>
        <w:t> </w:t>
      </w:r>
      <w:r>
        <w:rPr>
          <w:spacing w:val="-2"/>
          <w:sz w:val="16"/>
        </w:rPr>
        <w:t>2005;</w:t>
      </w:r>
      <w:r>
        <w:rPr>
          <w:spacing w:val="-1"/>
          <w:sz w:val="16"/>
        </w:rPr>
        <w:t> </w:t>
      </w:r>
      <w:r>
        <w:rPr>
          <w:spacing w:val="-2"/>
          <w:sz w:val="16"/>
        </w:rPr>
        <w:t>accepted</w:t>
      </w:r>
      <w:r>
        <w:rPr>
          <w:spacing w:val="-3"/>
          <w:sz w:val="16"/>
        </w:rPr>
        <w:t> </w:t>
      </w:r>
      <w:r>
        <w:rPr>
          <w:spacing w:val="-2"/>
          <w:sz w:val="16"/>
        </w:rPr>
        <w:t>29</w:t>
      </w:r>
      <w:r>
        <w:rPr>
          <w:spacing w:val="-1"/>
          <w:sz w:val="16"/>
        </w:rPr>
        <w:t> </w:t>
      </w:r>
      <w:r>
        <w:rPr>
          <w:spacing w:val="-2"/>
          <w:sz w:val="16"/>
        </w:rPr>
        <w:t>May </w:t>
      </w:r>
      <w:r>
        <w:rPr>
          <w:spacing w:val="-4"/>
          <w:sz w:val="16"/>
        </w:rPr>
        <w:t>2006</w:t>
      </w:r>
    </w:p>
    <w:p>
      <w:pPr>
        <w:spacing w:before="16"/>
        <w:ind w:left="88" w:right="0" w:firstLine="0"/>
        <w:jc w:val="center"/>
        <w:rPr>
          <w:sz w:val="16"/>
        </w:rPr>
      </w:pPr>
      <w:bookmarkStart w:name="Introduction" w:id="2"/>
      <w:bookmarkEnd w:id="2"/>
      <w:r>
        <w:rPr/>
      </w:r>
      <w:r>
        <w:rPr>
          <w:spacing w:val="-2"/>
          <w:sz w:val="16"/>
        </w:rPr>
        <w:t>Available</w:t>
      </w:r>
      <w:r>
        <w:rPr>
          <w:spacing w:val="2"/>
          <w:sz w:val="16"/>
        </w:rPr>
        <w:t> </w:t>
      </w:r>
      <w:r>
        <w:rPr>
          <w:spacing w:val="-2"/>
          <w:sz w:val="16"/>
        </w:rPr>
        <w:t>online</w:t>
      </w:r>
      <w:r>
        <w:rPr>
          <w:spacing w:val="3"/>
          <w:sz w:val="16"/>
        </w:rPr>
        <w:t> </w:t>
      </w:r>
      <w:r>
        <w:rPr>
          <w:spacing w:val="-2"/>
          <w:sz w:val="16"/>
        </w:rPr>
        <w:t>26</w:t>
      </w:r>
      <w:r>
        <w:rPr>
          <w:spacing w:val="3"/>
          <w:sz w:val="16"/>
        </w:rPr>
        <w:t> </w:t>
      </w:r>
      <w:r>
        <w:rPr>
          <w:spacing w:val="-2"/>
          <w:sz w:val="16"/>
        </w:rPr>
        <w:t>January</w:t>
      </w:r>
      <w:r>
        <w:rPr>
          <w:spacing w:val="3"/>
          <w:sz w:val="16"/>
        </w:rPr>
        <w:t> </w:t>
      </w:r>
      <w:r>
        <w:rPr>
          <w:spacing w:val="-4"/>
          <w:sz w:val="16"/>
        </w:rPr>
        <w:t>2007</w:t>
      </w:r>
    </w:p>
    <w:p>
      <w:pPr>
        <w:pStyle w:val="BodyText"/>
        <w:spacing w:before="206"/>
      </w:pPr>
      <w:r>
        <w:rPr/>
        <mc:AlternateContent>
          <mc:Choice Requires="wps">
            <w:drawing>
              <wp:anchor distT="0" distB="0" distL="0" distR="0" allowOverlap="1" layoutInCell="1" locked="0" behindDoc="1" simplePos="0" relativeHeight="487587840">
                <wp:simplePos x="0" y="0"/>
                <wp:positionH relativeFrom="page">
                  <wp:posOffset>523443</wp:posOffset>
                </wp:positionH>
                <wp:positionV relativeFrom="paragraph">
                  <wp:posOffset>290673</wp:posOffset>
                </wp:positionV>
                <wp:extent cx="5921375" cy="6350"/>
                <wp:effectExtent l="0" t="0" r="0" b="0"/>
                <wp:wrapTopAndBottom/>
                <wp:docPr id="4" name="Graphic 4"/>
                <wp:cNvGraphicFramePr>
                  <a:graphicFrameLocks/>
                </wp:cNvGraphicFramePr>
                <a:graphic>
                  <a:graphicData uri="http://schemas.microsoft.com/office/word/2010/wordprocessingShape">
                    <wps:wsp>
                      <wps:cNvPr id="4" name="Graphic 4"/>
                      <wps:cNvSpPr/>
                      <wps:spPr>
                        <a:xfrm>
                          <a:off x="0" y="0"/>
                          <a:ext cx="5921375" cy="6350"/>
                        </a:xfrm>
                        <a:custGeom>
                          <a:avLst/>
                          <a:gdLst/>
                          <a:ahLst/>
                          <a:cxnLst/>
                          <a:rect l="l" t="t" r="r" b="b"/>
                          <a:pathLst>
                            <a:path w="5921375" h="6350">
                              <a:moveTo>
                                <a:pt x="5921273" y="0"/>
                              </a:moveTo>
                              <a:lnTo>
                                <a:pt x="0" y="0"/>
                              </a:lnTo>
                              <a:lnTo>
                                <a:pt x="0" y="5760"/>
                              </a:lnTo>
                              <a:lnTo>
                                <a:pt x="5921273" y="576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22.887695pt;width:466.242pt;height:.45355pt;mso-position-horizontal-relative:page;mso-position-vertical-relative:paragraph;z-index:-15728640;mso-wrap-distance-left:0;mso-wrap-distance-right:0" id="docshape1" filled="true" fillcolor="#000000" stroked="false">
                <v:fill type="solid"/>
                <w10:wrap type="topAndBottom"/>
              </v:rect>
            </w:pict>
          </mc:Fallback>
        </mc:AlternateContent>
      </w:r>
    </w:p>
    <w:p>
      <w:pPr>
        <w:spacing w:before="158"/>
        <w:ind w:left="116" w:right="0" w:firstLine="0"/>
        <w:jc w:val="left"/>
        <w:rPr>
          <w:rFonts w:ascii="Times New Roman"/>
          <w:sz w:val="18"/>
        </w:rPr>
      </w:pPr>
      <w:r>
        <w:rPr>
          <w:rFonts w:ascii="Times New Roman"/>
          <w:spacing w:val="-2"/>
          <w:w w:val="105"/>
          <w:sz w:val="18"/>
        </w:rPr>
        <w:t>Abstract</w:t>
      </w:r>
    </w:p>
    <w:p>
      <w:pPr>
        <w:pStyle w:val="BodyText"/>
        <w:spacing w:before="27"/>
        <w:rPr>
          <w:rFonts w:ascii="Times New Roman"/>
          <w:sz w:val="18"/>
        </w:rPr>
      </w:pPr>
    </w:p>
    <w:p>
      <w:pPr>
        <w:spacing w:line="256" w:lineRule="auto" w:before="0"/>
        <w:ind w:left="116" w:right="26" w:firstLine="232"/>
        <w:jc w:val="both"/>
        <w:rPr>
          <w:sz w:val="18"/>
        </w:rPr>
      </w:pPr>
      <w:r>
        <w:rPr>
          <w:spacing w:val="-4"/>
          <w:sz w:val="18"/>
        </w:rPr>
        <w:t>Patent documents contain important research results. However, they are lengthy and rich in technical terminology </w:t>
      </w:r>
      <w:r>
        <w:rPr>
          <w:spacing w:val="-4"/>
          <w:sz w:val="18"/>
        </w:rPr>
        <w:t>such</w:t>
      </w:r>
      <w:r>
        <w:rPr>
          <w:spacing w:val="-2"/>
          <w:sz w:val="18"/>
        </w:rPr>
        <w:t> that</w:t>
      </w:r>
      <w:r>
        <w:rPr>
          <w:spacing w:val="-9"/>
          <w:sz w:val="18"/>
        </w:rPr>
        <w:t> </w:t>
      </w:r>
      <w:r>
        <w:rPr>
          <w:spacing w:val="-2"/>
          <w:sz w:val="18"/>
        </w:rPr>
        <w:t>it</w:t>
      </w:r>
      <w:r>
        <w:rPr>
          <w:spacing w:val="-9"/>
          <w:sz w:val="18"/>
        </w:rPr>
        <w:t> </w:t>
      </w:r>
      <w:r>
        <w:rPr>
          <w:spacing w:val="-2"/>
          <w:sz w:val="18"/>
        </w:rPr>
        <w:t>takes</w:t>
      </w:r>
      <w:r>
        <w:rPr>
          <w:spacing w:val="-9"/>
          <w:sz w:val="18"/>
        </w:rPr>
        <w:t> </w:t>
      </w:r>
      <w:r>
        <w:rPr>
          <w:spacing w:val="-2"/>
          <w:sz w:val="18"/>
        </w:rPr>
        <w:t>a</w:t>
      </w:r>
      <w:r>
        <w:rPr>
          <w:spacing w:val="-9"/>
          <w:sz w:val="18"/>
        </w:rPr>
        <w:t> </w:t>
      </w:r>
      <w:r>
        <w:rPr>
          <w:spacing w:val="-2"/>
          <w:sz w:val="18"/>
        </w:rPr>
        <w:t>lot</w:t>
      </w:r>
      <w:r>
        <w:rPr>
          <w:spacing w:val="-9"/>
          <w:sz w:val="18"/>
        </w:rPr>
        <w:t> </w:t>
      </w:r>
      <w:r>
        <w:rPr>
          <w:spacing w:val="-2"/>
          <w:sz w:val="18"/>
        </w:rPr>
        <w:t>of</w:t>
      </w:r>
      <w:r>
        <w:rPr>
          <w:spacing w:val="-9"/>
          <w:sz w:val="18"/>
        </w:rPr>
        <w:t> </w:t>
      </w:r>
      <w:r>
        <w:rPr>
          <w:spacing w:val="-2"/>
          <w:sz w:val="18"/>
        </w:rPr>
        <w:t>human</w:t>
      </w:r>
      <w:r>
        <w:rPr>
          <w:spacing w:val="-8"/>
          <w:sz w:val="18"/>
        </w:rPr>
        <w:t> </w:t>
      </w:r>
      <w:r>
        <w:rPr>
          <w:spacing w:val="-2"/>
          <w:sz w:val="18"/>
        </w:rPr>
        <w:t>eﬀorts</w:t>
      </w:r>
      <w:r>
        <w:rPr>
          <w:spacing w:val="-9"/>
          <w:sz w:val="18"/>
        </w:rPr>
        <w:t> </w:t>
      </w:r>
      <w:r>
        <w:rPr>
          <w:spacing w:val="-2"/>
          <w:sz w:val="18"/>
        </w:rPr>
        <w:t>for</w:t>
      </w:r>
      <w:r>
        <w:rPr>
          <w:spacing w:val="-9"/>
          <w:sz w:val="18"/>
        </w:rPr>
        <w:t> </w:t>
      </w:r>
      <w:r>
        <w:rPr>
          <w:spacing w:val="-2"/>
          <w:sz w:val="18"/>
        </w:rPr>
        <w:t>analyses.</w:t>
      </w:r>
      <w:r>
        <w:rPr>
          <w:spacing w:val="-9"/>
          <w:sz w:val="18"/>
        </w:rPr>
        <w:t> </w:t>
      </w:r>
      <w:r>
        <w:rPr>
          <w:spacing w:val="-2"/>
          <w:sz w:val="18"/>
        </w:rPr>
        <w:t>Automatic</w:t>
      </w:r>
      <w:r>
        <w:rPr>
          <w:spacing w:val="-9"/>
          <w:sz w:val="18"/>
        </w:rPr>
        <w:t> </w:t>
      </w:r>
      <w:r>
        <w:rPr>
          <w:spacing w:val="-2"/>
          <w:sz w:val="18"/>
        </w:rPr>
        <w:t>tools</w:t>
      </w:r>
      <w:r>
        <w:rPr>
          <w:spacing w:val="-9"/>
          <w:sz w:val="18"/>
        </w:rPr>
        <w:t> </w:t>
      </w:r>
      <w:r>
        <w:rPr>
          <w:spacing w:val="-2"/>
          <w:sz w:val="18"/>
        </w:rPr>
        <w:t>for</w:t>
      </w:r>
      <w:r>
        <w:rPr>
          <w:spacing w:val="-9"/>
          <w:sz w:val="18"/>
        </w:rPr>
        <w:t> </w:t>
      </w:r>
      <w:r>
        <w:rPr>
          <w:spacing w:val="-2"/>
          <w:sz w:val="18"/>
        </w:rPr>
        <w:t>assisting</w:t>
      </w:r>
      <w:r>
        <w:rPr>
          <w:spacing w:val="-8"/>
          <w:sz w:val="18"/>
        </w:rPr>
        <w:t> </w:t>
      </w:r>
      <w:r>
        <w:rPr>
          <w:spacing w:val="-2"/>
          <w:sz w:val="18"/>
        </w:rPr>
        <w:t>patent</w:t>
      </w:r>
      <w:r>
        <w:rPr>
          <w:spacing w:val="-9"/>
          <w:sz w:val="18"/>
        </w:rPr>
        <w:t> </w:t>
      </w:r>
      <w:r>
        <w:rPr>
          <w:spacing w:val="-2"/>
          <w:sz w:val="18"/>
        </w:rPr>
        <w:t>engineers</w:t>
      </w:r>
      <w:r>
        <w:rPr>
          <w:spacing w:val="-9"/>
          <w:sz w:val="18"/>
        </w:rPr>
        <w:t> </w:t>
      </w:r>
      <w:r>
        <w:rPr>
          <w:spacing w:val="-2"/>
          <w:sz w:val="18"/>
        </w:rPr>
        <w:t>or</w:t>
      </w:r>
      <w:r>
        <w:rPr>
          <w:spacing w:val="-9"/>
          <w:sz w:val="18"/>
        </w:rPr>
        <w:t> </w:t>
      </w:r>
      <w:r>
        <w:rPr>
          <w:spacing w:val="-2"/>
          <w:sz w:val="18"/>
        </w:rPr>
        <w:t>decision</w:t>
      </w:r>
      <w:r>
        <w:rPr>
          <w:spacing w:val="-9"/>
          <w:sz w:val="18"/>
        </w:rPr>
        <w:t> </w:t>
      </w:r>
      <w:r>
        <w:rPr>
          <w:spacing w:val="-2"/>
          <w:sz w:val="18"/>
        </w:rPr>
        <w:t>makers</w:t>
      </w:r>
      <w:r>
        <w:rPr>
          <w:spacing w:val="-9"/>
          <w:sz w:val="18"/>
        </w:rPr>
        <w:t> </w:t>
      </w:r>
      <w:r>
        <w:rPr>
          <w:spacing w:val="-2"/>
          <w:sz w:val="18"/>
        </w:rPr>
        <w:t>in</w:t>
      </w:r>
      <w:r>
        <w:rPr>
          <w:spacing w:val="-9"/>
          <w:sz w:val="18"/>
        </w:rPr>
        <w:t> </w:t>
      </w:r>
      <w:r>
        <w:rPr>
          <w:spacing w:val="-2"/>
          <w:sz w:val="18"/>
        </w:rPr>
        <w:t>patent </w:t>
      </w:r>
      <w:r>
        <w:rPr>
          <w:spacing w:val="-4"/>
          <w:sz w:val="18"/>
        </w:rPr>
        <w:t>analysis</w:t>
      </w:r>
      <w:r>
        <w:rPr>
          <w:spacing w:val="-6"/>
          <w:sz w:val="18"/>
        </w:rPr>
        <w:t> </w:t>
      </w:r>
      <w:r>
        <w:rPr>
          <w:spacing w:val="-4"/>
          <w:sz w:val="18"/>
        </w:rPr>
        <w:t>are</w:t>
      </w:r>
      <w:r>
        <w:rPr>
          <w:spacing w:val="-5"/>
          <w:sz w:val="18"/>
        </w:rPr>
        <w:t> </w:t>
      </w:r>
      <w:r>
        <w:rPr>
          <w:spacing w:val="-4"/>
          <w:sz w:val="18"/>
        </w:rPr>
        <w:t>in</w:t>
      </w:r>
      <w:r>
        <w:rPr>
          <w:spacing w:val="-5"/>
          <w:sz w:val="18"/>
        </w:rPr>
        <w:t> </w:t>
      </w:r>
      <w:r>
        <w:rPr>
          <w:spacing w:val="-4"/>
          <w:sz w:val="18"/>
        </w:rPr>
        <w:t>great</w:t>
      </w:r>
      <w:r>
        <w:rPr>
          <w:spacing w:val="-6"/>
          <w:sz w:val="18"/>
        </w:rPr>
        <w:t> </w:t>
      </w:r>
      <w:r>
        <w:rPr>
          <w:spacing w:val="-4"/>
          <w:sz w:val="18"/>
        </w:rPr>
        <w:t>demand.</w:t>
      </w:r>
      <w:r>
        <w:rPr>
          <w:spacing w:val="-5"/>
          <w:sz w:val="18"/>
        </w:rPr>
        <w:t> </w:t>
      </w:r>
      <w:r>
        <w:rPr>
          <w:spacing w:val="-4"/>
          <w:sz w:val="18"/>
        </w:rPr>
        <w:t>This</w:t>
      </w:r>
      <w:r>
        <w:rPr>
          <w:spacing w:val="-5"/>
          <w:sz w:val="18"/>
        </w:rPr>
        <w:t> </w:t>
      </w:r>
      <w:r>
        <w:rPr>
          <w:spacing w:val="-4"/>
          <w:sz w:val="18"/>
        </w:rPr>
        <w:t>paper describes</w:t>
      </w:r>
      <w:r>
        <w:rPr>
          <w:spacing w:val="-5"/>
          <w:sz w:val="18"/>
        </w:rPr>
        <w:t> </w:t>
      </w:r>
      <w:r>
        <w:rPr>
          <w:spacing w:val="-4"/>
          <w:sz w:val="18"/>
        </w:rPr>
        <w:t>a</w:t>
      </w:r>
      <w:r>
        <w:rPr>
          <w:spacing w:val="-5"/>
          <w:sz w:val="18"/>
        </w:rPr>
        <w:t> </w:t>
      </w:r>
      <w:r>
        <w:rPr>
          <w:spacing w:val="-4"/>
          <w:sz w:val="18"/>
        </w:rPr>
        <w:t>series</w:t>
      </w:r>
      <w:r>
        <w:rPr>
          <w:spacing w:val="-6"/>
          <w:sz w:val="18"/>
        </w:rPr>
        <w:t> </w:t>
      </w:r>
      <w:r>
        <w:rPr>
          <w:spacing w:val="-4"/>
          <w:sz w:val="18"/>
        </w:rPr>
        <w:t>of</w:t>
      </w:r>
      <w:r>
        <w:rPr>
          <w:spacing w:val="-5"/>
          <w:sz w:val="18"/>
        </w:rPr>
        <w:t> </w:t>
      </w:r>
      <w:r>
        <w:rPr>
          <w:spacing w:val="-4"/>
          <w:sz w:val="18"/>
        </w:rPr>
        <w:t>text</w:t>
      </w:r>
      <w:r>
        <w:rPr>
          <w:spacing w:val="-5"/>
          <w:sz w:val="18"/>
        </w:rPr>
        <w:t> </w:t>
      </w:r>
      <w:r>
        <w:rPr>
          <w:spacing w:val="-4"/>
          <w:sz w:val="18"/>
        </w:rPr>
        <w:t>mining</w:t>
      </w:r>
      <w:r>
        <w:rPr>
          <w:spacing w:val="-5"/>
          <w:sz w:val="18"/>
        </w:rPr>
        <w:t> </w:t>
      </w:r>
      <w:r>
        <w:rPr>
          <w:spacing w:val="-4"/>
          <w:sz w:val="18"/>
        </w:rPr>
        <w:t>techniques</w:t>
      </w:r>
      <w:r>
        <w:rPr>
          <w:spacing w:val="-5"/>
          <w:sz w:val="18"/>
        </w:rPr>
        <w:t> </w:t>
      </w:r>
      <w:r>
        <w:rPr>
          <w:spacing w:val="-4"/>
          <w:sz w:val="18"/>
        </w:rPr>
        <w:t>that</w:t>
      </w:r>
      <w:r>
        <w:rPr>
          <w:spacing w:val="-6"/>
          <w:sz w:val="18"/>
        </w:rPr>
        <w:t> </w:t>
      </w:r>
      <w:r>
        <w:rPr>
          <w:spacing w:val="-4"/>
          <w:sz w:val="18"/>
        </w:rPr>
        <w:t>conforms to</w:t>
      </w:r>
      <w:r>
        <w:rPr>
          <w:spacing w:val="-5"/>
          <w:sz w:val="18"/>
        </w:rPr>
        <w:t> </w:t>
      </w:r>
      <w:r>
        <w:rPr>
          <w:spacing w:val="-4"/>
          <w:sz w:val="18"/>
        </w:rPr>
        <w:t>the</w:t>
      </w:r>
      <w:r>
        <w:rPr>
          <w:spacing w:val="-6"/>
          <w:sz w:val="18"/>
        </w:rPr>
        <w:t> </w:t>
      </w:r>
      <w:r>
        <w:rPr>
          <w:spacing w:val="-4"/>
          <w:sz w:val="18"/>
        </w:rPr>
        <w:t>analytical process</w:t>
      </w:r>
      <w:r>
        <w:rPr>
          <w:spacing w:val="-2"/>
          <w:sz w:val="18"/>
        </w:rPr>
        <w:t> used</w:t>
      </w:r>
      <w:r>
        <w:rPr>
          <w:spacing w:val="-6"/>
          <w:sz w:val="18"/>
        </w:rPr>
        <w:t> </w:t>
      </w:r>
      <w:r>
        <w:rPr>
          <w:spacing w:val="-2"/>
          <w:sz w:val="18"/>
        </w:rPr>
        <w:t>by</w:t>
      </w:r>
      <w:r>
        <w:rPr>
          <w:spacing w:val="-5"/>
          <w:sz w:val="18"/>
        </w:rPr>
        <w:t> </w:t>
      </w:r>
      <w:r>
        <w:rPr>
          <w:spacing w:val="-2"/>
          <w:sz w:val="18"/>
        </w:rPr>
        <w:t>patent</w:t>
      </w:r>
      <w:r>
        <w:rPr>
          <w:spacing w:val="-5"/>
          <w:sz w:val="18"/>
        </w:rPr>
        <w:t> </w:t>
      </w:r>
      <w:r>
        <w:rPr>
          <w:spacing w:val="-2"/>
          <w:sz w:val="18"/>
        </w:rPr>
        <w:t>analysts.</w:t>
      </w:r>
      <w:r>
        <w:rPr>
          <w:spacing w:val="-5"/>
          <w:sz w:val="18"/>
        </w:rPr>
        <w:t> </w:t>
      </w:r>
      <w:r>
        <w:rPr>
          <w:spacing w:val="-2"/>
          <w:sz w:val="18"/>
        </w:rPr>
        <w:t>These</w:t>
      </w:r>
      <w:r>
        <w:rPr>
          <w:spacing w:val="-5"/>
          <w:sz w:val="18"/>
        </w:rPr>
        <w:t> </w:t>
      </w:r>
      <w:r>
        <w:rPr>
          <w:spacing w:val="-2"/>
          <w:sz w:val="18"/>
        </w:rPr>
        <w:t>techniques</w:t>
      </w:r>
      <w:r>
        <w:rPr>
          <w:spacing w:val="-5"/>
          <w:sz w:val="18"/>
        </w:rPr>
        <w:t> </w:t>
      </w:r>
      <w:r>
        <w:rPr>
          <w:spacing w:val="-2"/>
          <w:sz w:val="18"/>
        </w:rPr>
        <w:t>include</w:t>
      </w:r>
      <w:r>
        <w:rPr>
          <w:spacing w:val="-5"/>
          <w:sz w:val="18"/>
        </w:rPr>
        <w:t> </w:t>
      </w:r>
      <w:r>
        <w:rPr>
          <w:spacing w:val="-2"/>
          <w:sz w:val="18"/>
        </w:rPr>
        <w:t>text</w:t>
      </w:r>
      <w:r>
        <w:rPr>
          <w:spacing w:val="-5"/>
          <w:sz w:val="18"/>
        </w:rPr>
        <w:t> </w:t>
      </w:r>
      <w:r>
        <w:rPr>
          <w:spacing w:val="-2"/>
          <w:sz w:val="18"/>
        </w:rPr>
        <w:t>segmentation,</w:t>
      </w:r>
      <w:r>
        <w:rPr>
          <w:spacing w:val="-5"/>
          <w:sz w:val="18"/>
        </w:rPr>
        <w:t> </w:t>
      </w:r>
      <w:r>
        <w:rPr>
          <w:spacing w:val="-2"/>
          <w:sz w:val="18"/>
        </w:rPr>
        <w:t>summary</w:t>
      </w:r>
      <w:r>
        <w:rPr>
          <w:spacing w:val="-5"/>
          <w:sz w:val="18"/>
        </w:rPr>
        <w:t> </w:t>
      </w:r>
      <w:r>
        <w:rPr>
          <w:spacing w:val="-2"/>
          <w:sz w:val="18"/>
        </w:rPr>
        <w:t>extraction,</w:t>
      </w:r>
      <w:r>
        <w:rPr>
          <w:spacing w:val="-5"/>
          <w:sz w:val="18"/>
        </w:rPr>
        <w:t> </w:t>
      </w:r>
      <w:r>
        <w:rPr>
          <w:spacing w:val="-2"/>
          <w:sz w:val="18"/>
        </w:rPr>
        <w:t>feature</w:t>
      </w:r>
      <w:r>
        <w:rPr>
          <w:spacing w:val="-5"/>
          <w:sz w:val="18"/>
        </w:rPr>
        <w:t> </w:t>
      </w:r>
      <w:r>
        <w:rPr>
          <w:spacing w:val="-2"/>
          <w:sz w:val="18"/>
        </w:rPr>
        <w:t>selection,</w:t>
      </w:r>
      <w:r>
        <w:rPr>
          <w:spacing w:val="-4"/>
          <w:sz w:val="18"/>
        </w:rPr>
        <w:t> </w:t>
      </w:r>
      <w:r>
        <w:rPr>
          <w:spacing w:val="-2"/>
          <w:sz w:val="18"/>
        </w:rPr>
        <w:t>term</w:t>
      </w:r>
      <w:r>
        <w:rPr>
          <w:spacing w:val="-5"/>
          <w:sz w:val="18"/>
        </w:rPr>
        <w:t> </w:t>
      </w:r>
      <w:r>
        <w:rPr>
          <w:spacing w:val="-2"/>
          <w:sz w:val="18"/>
        </w:rPr>
        <w:t>associ-ation,</w:t>
      </w:r>
      <w:r>
        <w:rPr>
          <w:spacing w:val="-9"/>
          <w:sz w:val="18"/>
        </w:rPr>
        <w:t> </w:t>
      </w:r>
      <w:r>
        <w:rPr>
          <w:spacing w:val="-2"/>
          <w:sz w:val="18"/>
        </w:rPr>
        <w:t>cluster</w:t>
      </w:r>
      <w:r>
        <w:rPr>
          <w:spacing w:val="-9"/>
          <w:sz w:val="18"/>
        </w:rPr>
        <w:t> </w:t>
      </w:r>
      <w:r>
        <w:rPr>
          <w:spacing w:val="-2"/>
          <w:sz w:val="18"/>
        </w:rPr>
        <w:t>generation,</w:t>
      </w:r>
      <w:r>
        <w:rPr>
          <w:spacing w:val="-9"/>
          <w:sz w:val="18"/>
        </w:rPr>
        <w:t> </w:t>
      </w:r>
      <w:r>
        <w:rPr>
          <w:spacing w:val="-2"/>
          <w:sz w:val="18"/>
        </w:rPr>
        <w:t>topic</w:t>
      </w:r>
      <w:r>
        <w:rPr>
          <w:spacing w:val="-9"/>
          <w:sz w:val="18"/>
        </w:rPr>
        <w:t> </w:t>
      </w:r>
      <w:r>
        <w:rPr>
          <w:spacing w:val="-2"/>
          <w:sz w:val="18"/>
        </w:rPr>
        <w:t>identiﬁcation,</w:t>
      </w:r>
      <w:r>
        <w:rPr>
          <w:spacing w:val="-9"/>
          <w:sz w:val="18"/>
        </w:rPr>
        <w:t> </w:t>
      </w:r>
      <w:r>
        <w:rPr>
          <w:spacing w:val="-2"/>
          <w:sz w:val="18"/>
        </w:rPr>
        <w:t>and</w:t>
      </w:r>
      <w:r>
        <w:rPr>
          <w:spacing w:val="-9"/>
          <w:sz w:val="18"/>
        </w:rPr>
        <w:t> </w:t>
      </w:r>
      <w:r>
        <w:rPr>
          <w:spacing w:val="-2"/>
          <w:sz w:val="18"/>
        </w:rPr>
        <w:t>information</w:t>
      </w:r>
      <w:r>
        <w:rPr>
          <w:spacing w:val="-8"/>
          <w:sz w:val="18"/>
        </w:rPr>
        <w:t> </w:t>
      </w:r>
      <w:r>
        <w:rPr>
          <w:spacing w:val="-2"/>
          <w:sz w:val="18"/>
        </w:rPr>
        <w:t>mapping.</w:t>
      </w:r>
      <w:r>
        <w:rPr>
          <w:spacing w:val="-9"/>
          <w:sz w:val="18"/>
        </w:rPr>
        <w:t> </w:t>
      </w:r>
      <w:r>
        <w:rPr>
          <w:spacing w:val="-2"/>
          <w:sz w:val="18"/>
        </w:rPr>
        <w:t>The</w:t>
      </w:r>
      <w:r>
        <w:rPr>
          <w:spacing w:val="-9"/>
          <w:sz w:val="18"/>
        </w:rPr>
        <w:t> </w:t>
      </w:r>
      <w:r>
        <w:rPr>
          <w:spacing w:val="-2"/>
          <w:sz w:val="18"/>
        </w:rPr>
        <w:t>issues</w:t>
      </w:r>
      <w:r>
        <w:rPr>
          <w:spacing w:val="-9"/>
          <w:sz w:val="18"/>
        </w:rPr>
        <w:t> </w:t>
      </w:r>
      <w:r>
        <w:rPr>
          <w:spacing w:val="-2"/>
          <w:sz w:val="18"/>
        </w:rPr>
        <w:t>of</w:t>
      </w:r>
      <w:r>
        <w:rPr>
          <w:spacing w:val="-9"/>
          <w:sz w:val="18"/>
        </w:rPr>
        <w:t> </w:t>
      </w:r>
      <w:r>
        <w:rPr>
          <w:spacing w:val="-2"/>
          <w:sz w:val="18"/>
        </w:rPr>
        <w:t>eﬃciency</w:t>
      </w:r>
      <w:r>
        <w:rPr>
          <w:spacing w:val="-9"/>
          <w:sz w:val="18"/>
        </w:rPr>
        <w:t> </w:t>
      </w:r>
      <w:r>
        <w:rPr>
          <w:spacing w:val="-2"/>
          <w:sz w:val="18"/>
        </w:rPr>
        <w:t>and</w:t>
      </w:r>
      <w:r>
        <w:rPr>
          <w:spacing w:val="-9"/>
          <w:sz w:val="18"/>
        </w:rPr>
        <w:t> </w:t>
      </w:r>
      <w:r>
        <w:rPr>
          <w:spacing w:val="-2"/>
          <w:sz w:val="18"/>
        </w:rPr>
        <w:t>eﬀectiveness</w:t>
      </w:r>
      <w:r>
        <w:rPr>
          <w:spacing w:val="-8"/>
          <w:sz w:val="18"/>
        </w:rPr>
        <w:t> </w:t>
      </w:r>
      <w:r>
        <w:rPr>
          <w:spacing w:val="-2"/>
          <w:sz w:val="18"/>
        </w:rPr>
        <w:t>are</w:t>
      </w:r>
      <w:r>
        <w:rPr>
          <w:spacing w:val="-9"/>
          <w:sz w:val="18"/>
        </w:rPr>
        <w:t> </w:t>
      </w:r>
      <w:r>
        <w:rPr>
          <w:spacing w:val="-2"/>
          <w:sz w:val="18"/>
        </w:rPr>
        <w:t>con-</w:t>
      </w:r>
      <w:r>
        <w:rPr>
          <w:sz w:val="18"/>
        </w:rPr>
        <w:t>sidered in the design of these techniques. Some important features of the proposed methodology include a rigorous </w:t>
      </w:r>
      <w:r>
        <w:rPr>
          <w:spacing w:val="-2"/>
          <w:sz w:val="18"/>
        </w:rPr>
        <w:t>approach</w:t>
      </w:r>
      <w:r>
        <w:rPr>
          <w:spacing w:val="-9"/>
          <w:sz w:val="18"/>
        </w:rPr>
        <w:t> </w:t>
      </w:r>
      <w:r>
        <w:rPr>
          <w:spacing w:val="-2"/>
          <w:sz w:val="18"/>
        </w:rPr>
        <w:t>to</w:t>
      </w:r>
      <w:r>
        <w:rPr>
          <w:spacing w:val="-9"/>
          <w:sz w:val="18"/>
        </w:rPr>
        <w:t> </w:t>
      </w:r>
      <w:r>
        <w:rPr>
          <w:spacing w:val="-2"/>
          <w:sz w:val="18"/>
        </w:rPr>
        <w:t>verify</w:t>
      </w:r>
      <w:r>
        <w:rPr>
          <w:spacing w:val="-9"/>
          <w:sz w:val="18"/>
        </w:rPr>
        <w:t> </w:t>
      </w:r>
      <w:r>
        <w:rPr>
          <w:spacing w:val="-2"/>
          <w:sz w:val="18"/>
        </w:rPr>
        <w:t>the</w:t>
      </w:r>
      <w:r>
        <w:rPr>
          <w:spacing w:val="-9"/>
          <w:sz w:val="18"/>
        </w:rPr>
        <w:t> </w:t>
      </w:r>
      <w:r>
        <w:rPr>
          <w:spacing w:val="-2"/>
          <w:sz w:val="18"/>
        </w:rPr>
        <w:t>usefulness</w:t>
      </w:r>
      <w:r>
        <w:rPr>
          <w:spacing w:val="-9"/>
          <w:sz w:val="18"/>
        </w:rPr>
        <w:t> </w:t>
      </w:r>
      <w:r>
        <w:rPr>
          <w:spacing w:val="-2"/>
          <w:sz w:val="18"/>
        </w:rPr>
        <w:t>of</w:t>
      </w:r>
      <w:r>
        <w:rPr>
          <w:spacing w:val="-9"/>
          <w:sz w:val="18"/>
        </w:rPr>
        <w:t> </w:t>
      </w:r>
      <w:r>
        <w:rPr>
          <w:spacing w:val="-2"/>
          <w:sz w:val="18"/>
        </w:rPr>
        <w:t>segment</w:t>
      </w:r>
      <w:r>
        <w:rPr>
          <w:spacing w:val="-8"/>
          <w:sz w:val="18"/>
        </w:rPr>
        <w:t> </w:t>
      </w:r>
      <w:r>
        <w:rPr>
          <w:spacing w:val="-2"/>
          <w:sz w:val="18"/>
        </w:rPr>
        <w:t>extracts</w:t>
      </w:r>
      <w:r>
        <w:rPr>
          <w:spacing w:val="-9"/>
          <w:sz w:val="18"/>
        </w:rPr>
        <w:t> </w:t>
      </w:r>
      <w:r>
        <w:rPr>
          <w:spacing w:val="-2"/>
          <w:sz w:val="18"/>
        </w:rPr>
        <w:t>as</w:t>
      </w:r>
      <w:r>
        <w:rPr>
          <w:spacing w:val="-9"/>
          <w:sz w:val="18"/>
        </w:rPr>
        <w:t> </w:t>
      </w:r>
      <w:r>
        <w:rPr>
          <w:spacing w:val="-2"/>
          <w:sz w:val="18"/>
        </w:rPr>
        <w:t>the</w:t>
      </w:r>
      <w:r>
        <w:rPr>
          <w:spacing w:val="-9"/>
          <w:sz w:val="18"/>
        </w:rPr>
        <w:t> </w:t>
      </w:r>
      <w:r>
        <w:rPr>
          <w:spacing w:val="-2"/>
          <w:sz w:val="18"/>
        </w:rPr>
        <w:t>document</w:t>
      </w:r>
      <w:r>
        <w:rPr>
          <w:spacing w:val="-9"/>
          <w:sz w:val="18"/>
        </w:rPr>
        <w:t> </w:t>
      </w:r>
      <w:r>
        <w:rPr>
          <w:spacing w:val="-2"/>
          <w:sz w:val="18"/>
        </w:rPr>
        <w:t>surrogates,</w:t>
      </w:r>
      <w:r>
        <w:rPr>
          <w:spacing w:val="-9"/>
          <w:sz w:val="18"/>
        </w:rPr>
        <w:t> </w:t>
      </w:r>
      <w:r>
        <w:rPr>
          <w:spacing w:val="-2"/>
          <w:sz w:val="18"/>
        </w:rPr>
        <w:t>a</w:t>
      </w:r>
      <w:r>
        <w:rPr>
          <w:spacing w:val="-9"/>
          <w:sz w:val="18"/>
        </w:rPr>
        <w:t> </w:t>
      </w:r>
      <w:r>
        <w:rPr>
          <w:spacing w:val="-2"/>
          <w:sz w:val="18"/>
        </w:rPr>
        <w:t>corpus-</w:t>
      </w:r>
      <w:r>
        <w:rPr>
          <w:spacing w:val="-8"/>
          <w:sz w:val="18"/>
        </w:rPr>
        <w:t> </w:t>
      </w:r>
      <w:r>
        <w:rPr>
          <w:spacing w:val="-2"/>
          <w:sz w:val="18"/>
        </w:rPr>
        <w:t>and</w:t>
      </w:r>
      <w:r>
        <w:rPr>
          <w:spacing w:val="-9"/>
          <w:sz w:val="18"/>
        </w:rPr>
        <w:t> </w:t>
      </w:r>
      <w:r>
        <w:rPr>
          <w:spacing w:val="-2"/>
          <w:sz w:val="18"/>
        </w:rPr>
        <w:t>dictionary-free</w:t>
      </w:r>
      <w:r>
        <w:rPr>
          <w:spacing w:val="-9"/>
          <w:sz w:val="18"/>
        </w:rPr>
        <w:t> </w:t>
      </w:r>
      <w:r>
        <w:rPr>
          <w:spacing w:val="-2"/>
          <w:sz w:val="18"/>
        </w:rPr>
        <w:t>algorithm for</w:t>
      </w:r>
      <w:r>
        <w:rPr>
          <w:spacing w:val="-9"/>
          <w:sz w:val="18"/>
        </w:rPr>
        <w:t> </w:t>
      </w:r>
      <w:r>
        <w:rPr>
          <w:spacing w:val="-2"/>
          <w:sz w:val="18"/>
        </w:rPr>
        <w:t>keyphrase</w:t>
      </w:r>
      <w:r>
        <w:rPr>
          <w:spacing w:val="-9"/>
          <w:sz w:val="18"/>
        </w:rPr>
        <w:t> </w:t>
      </w:r>
      <w:r>
        <w:rPr>
          <w:spacing w:val="-2"/>
          <w:sz w:val="18"/>
        </w:rPr>
        <w:t>extraction,</w:t>
      </w:r>
      <w:r>
        <w:rPr>
          <w:spacing w:val="-9"/>
          <w:sz w:val="18"/>
        </w:rPr>
        <w:t> </w:t>
      </w:r>
      <w:r>
        <w:rPr>
          <w:spacing w:val="-2"/>
          <w:sz w:val="18"/>
        </w:rPr>
        <w:t>an</w:t>
      </w:r>
      <w:r>
        <w:rPr>
          <w:spacing w:val="-9"/>
          <w:sz w:val="18"/>
        </w:rPr>
        <w:t> </w:t>
      </w:r>
      <w:r>
        <w:rPr>
          <w:spacing w:val="-2"/>
          <w:sz w:val="18"/>
        </w:rPr>
        <w:t>eﬃcient</w:t>
      </w:r>
      <w:r>
        <w:rPr>
          <w:spacing w:val="-9"/>
          <w:sz w:val="18"/>
        </w:rPr>
        <w:t> </w:t>
      </w:r>
      <w:r>
        <w:rPr>
          <w:spacing w:val="-2"/>
          <w:sz w:val="18"/>
        </w:rPr>
        <w:t>co-word</w:t>
      </w:r>
      <w:r>
        <w:rPr>
          <w:spacing w:val="-9"/>
          <w:sz w:val="18"/>
        </w:rPr>
        <w:t> </w:t>
      </w:r>
      <w:r>
        <w:rPr>
          <w:spacing w:val="-2"/>
          <w:sz w:val="18"/>
        </w:rPr>
        <w:t>analysis</w:t>
      </w:r>
      <w:r>
        <w:rPr>
          <w:spacing w:val="-8"/>
          <w:sz w:val="18"/>
        </w:rPr>
        <w:t> </w:t>
      </w:r>
      <w:r>
        <w:rPr>
          <w:spacing w:val="-2"/>
          <w:sz w:val="18"/>
        </w:rPr>
        <w:t>method</w:t>
      </w:r>
      <w:r>
        <w:rPr>
          <w:spacing w:val="-9"/>
          <w:sz w:val="18"/>
        </w:rPr>
        <w:t> </w:t>
      </w:r>
      <w:r>
        <w:rPr>
          <w:spacing w:val="-2"/>
          <w:sz w:val="18"/>
        </w:rPr>
        <w:t>that</w:t>
      </w:r>
      <w:r>
        <w:rPr>
          <w:spacing w:val="-9"/>
          <w:sz w:val="18"/>
        </w:rPr>
        <w:t> </w:t>
      </w:r>
      <w:r>
        <w:rPr>
          <w:spacing w:val="-2"/>
          <w:sz w:val="18"/>
        </w:rPr>
        <w:t>can</w:t>
      </w:r>
      <w:r>
        <w:rPr>
          <w:spacing w:val="-9"/>
          <w:sz w:val="18"/>
        </w:rPr>
        <w:t> </w:t>
      </w:r>
      <w:r>
        <w:rPr>
          <w:spacing w:val="-2"/>
          <w:sz w:val="18"/>
        </w:rPr>
        <w:t>be</w:t>
      </w:r>
      <w:r>
        <w:rPr>
          <w:spacing w:val="-9"/>
          <w:sz w:val="18"/>
        </w:rPr>
        <w:t> </w:t>
      </w:r>
      <w:r>
        <w:rPr>
          <w:spacing w:val="-2"/>
          <w:sz w:val="18"/>
        </w:rPr>
        <w:t>applied</w:t>
      </w:r>
      <w:r>
        <w:rPr>
          <w:spacing w:val="-9"/>
          <w:sz w:val="18"/>
        </w:rPr>
        <w:t> </w:t>
      </w:r>
      <w:r>
        <w:rPr>
          <w:spacing w:val="-2"/>
          <w:sz w:val="18"/>
        </w:rPr>
        <w:t>to</w:t>
      </w:r>
      <w:r>
        <w:rPr>
          <w:spacing w:val="-9"/>
          <w:sz w:val="18"/>
        </w:rPr>
        <w:t> </w:t>
      </w:r>
      <w:r>
        <w:rPr>
          <w:spacing w:val="-2"/>
          <w:sz w:val="18"/>
        </w:rPr>
        <w:t>large</w:t>
      </w:r>
      <w:r>
        <w:rPr>
          <w:spacing w:val="-8"/>
          <w:sz w:val="18"/>
        </w:rPr>
        <w:t> </w:t>
      </w:r>
      <w:r>
        <w:rPr>
          <w:spacing w:val="-2"/>
          <w:sz w:val="18"/>
        </w:rPr>
        <w:t>volume</w:t>
      </w:r>
      <w:r>
        <w:rPr>
          <w:spacing w:val="-9"/>
          <w:sz w:val="18"/>
        </w:rPr>
        <w:t> </w:t>
      </w:r>
      <w:r>
        <w:rPr>
          <w:spacing w:val="-2"/>
          <w:sz w:val="18"/>
        </w:rPr>
        <w:t>of</w:t>
      </w:r>
      <w:r>
        <w:rPr>
          <w:spacing w:val="-9"/>
          <w:sz w:val="18"/>
        </w:rPr>
        <w:t> </w:t>
      </w:r>
      <w:r>
        <w:rPr>
          <w:spacing w:val="-2"/>
          <w:sz w:val="18"/>
        </w:rPr>
        <w:t>patents,</w:t>
      </w:r>
      <w:r>
        <w:rPr>
          <w:spacing w:val="-9"/>
          <w:sz w:val="18"/>
        </w:rPr>
        <w:t> </w:t>
      </w:r>
      <w:r>
        <w:rPr>
          <w:spacing w:val="-2"/>
          <w:sz w:val="18"/>
        </w:rPr>
        <w:t>and</w:t>
      </w:r>
      <w:r>
        <w:rPr>
          <w:spacing w:val="-9"/>
          <w:sz w:val="18"/>
        </w:rPr>
        <w:t> </w:t>
      </w:r>
      <w:r>
        <w:rPr>
          <w:spacing w:val="-2"/>
          <w:sz w:val="18"/>
        </w:rPr>
        <w:t>an</w:t>
      </w:r>
      <w:r>
        <w:rPr>
          <w:spacing w:val="-9"/>
          <w:sz w:val="18"/>
        </w:rPr>
        <w:t> </w:t>
      </w:r>
      <w:r>
        <w:rPr>
          <w:spacing w:val="-2"/>
          <w:sz w:val="18"/>
        </w:rPr>
        <w:t>auto-</w:t>
      </w:r>
      <w:r>
        <w:rPr>
          <w:sz w:val="18"/>
        </w:rPr>
        <w:t>matic</w:t>
      </w:r>
      <w:r>
        <w:rPr>
          <w:spacing w:val="-10"/>
          <w:sz w:val="18"/>
        </w:rPr>
        <w:t> </w:t>
      </w:r>
      <w:r>
        <w:rPr>
          <w:sz w:val="18"/>
        </w:rPr>
        <w:t>procedure</w:t>
      </w:r>
      <w:r>
        <w:rPr>
          <w:spacing w:val="-9"/>
          <w:sz w:val="18"/>
        </w:rPr>
        <w:t> </w:t>
      </w:r>
      <w:r>
        <w:rPr>
          <w:sz w:val="18"/>
        </w:rPr>
        <w:t>to</w:t>
      </w:r>
      <w:r>
        <w:rPr>
          <w:spacing w:val="-10"/>
          <w:sz w:val="18"/>
        </w:rPr>
        <w:t> </w:t>
      </w:r>
      <w:r>
        <w:rPr>
          <w:sz w:val="18"/>
        </w:rPr>
        <w:t>create</w:t>
      </w:r>
      <w:r>
        <w:rPr>
          <w:spacing w:val="-10"/>
          <w:sz w:val="18"/>
        </w:rPr>
        <w:t> </w:t>
      </w:r>
      <w:r>
        <w:rPr>
          <w:sz w:val="18"/>
        </w:rPr>
        <w:t>generic</w:t>
      </w:r>
      <w:r>
        <w:rPr>
          <w:spacing w:val="-9"/>
          <w:sz w:val="18"/>
        </w:rPr>
        <w:t> </w:t>
      </w:r>
      <w:r>
        <w:rPr>
          <w:sz w:val="18"/>
        </w:rPr>
        <w:t>cluster</w:t>
      </w:r>
      <w:r>
        <w:rPr>
          <w:spacing w:val="-9"/>
          <w:sz w:val="18"/>
        </w:rPr>
        <w:t> </w:t>
      </w:r>
      <w:r>
        <w:rPr>
          <w:sz w:val="18"/>
        </w:rPr>
        <w:t>titles</w:t>
      </w:r>
      <w:r>
        <w:rPr>
          <w:spacing w:val="-9"/>
          <w:sz w:val="18"/>
        </w:rPr>
        <w:t> </w:t>
      </w:r>
      <w:r>
        <w:rPr>
          <w:sz w:val="18"/>
        </w:rPr>
        <w:t>for</w:t>
      </w:r>
      <w:r>
        <w:rPr>
          <w:spacing w:val="-10"/>
          <w:sz w:val="18"/>
        </w:rPr>
        <w:t> </w:t>
      </w:r>
      <w:r>
        <w:rPr>
          <w:sz w:val="18"/>
        </w:rPr>
        <w:t>ease</w:t>
      </w:r>
      <w:r>
        <w:rPr>
          <w:spacing w:val="-9"/>
          <w:sz w:val="18"/>
        </w:rPr>
        <w:t> </w:t>
      </w:r>
      <w:r>
        <w:rPr>
          <w:sz w:val="18"/>
        </w:rPr>
        <w:t>of</w:t>
      </w:r>
      <w:r>
        <w:rPr>
          <w:spacing w:val="-10"/>
          <w:sz w:val="18"/>
        </w:rPr>
        <w:t> </w:t>
      </w:r>
      <w:r>
        <w:rPr>
          <w:sz w:val="18"/>
        </w:rPr>
        <w:t>result</w:t>
      </w:r>
      <w:r>
        <w:rPr>
          <w:spacing w:val="-9"/>
          <w:sz w:val="18"/>
        </w:rPr>
        <w:t> </w:t>
      </w:r>
      <w:r>
        <w:rPr>
          <w:sz w:val="18"/>
        </w:rPr>
        <w:t>interpretation.</w:t>
      </w:r>
      <w:r>
        <w:rPr>
          <w:spacing w:val="-9"/>
          <w:sz w:val="18"/>
        </w:rPr>
        <w:t> </w:t>
      </w:r>
      <w:r>
        <w:rPr>
          <w:sz w:val="18"/>
        </w:rPr>
        <w:t>Evaluation</w:t>
      </w:r>
      <w:r>
        <w:rPr>
          <w:spacing w:val="-9"/>
          <w:sz w:val="18"/>
        </w:rPr>
        <w:t> </w:t>
      </w:r>
      <w:r>
        <w:rPr>
          <w:sz w:val="18"/>
        </w:rPr>
        <w:t>of</w:t>
      </w:r>
      <w:r>
        <w:rPr>
          <w:spacing w:val="-10"/>
          <w:sz w:val="18"/>
        </w:rPr>
        <w:t> </w:t>
      </w:r>
      <w:r>
        <w:rPr>
          <w:sz w:val="18"/>
        </w:rPr>
        <w:t>these</w:t>
      </w:r>
      <w:r>
        <w:rPr>
          <w:spacing w:val="-10"/>
          <w:sz w:val="18"/>
        </w:rPr>
        <w:t> </w:t>
      </w:r>
      <w:r>
        <w:rPr>
          <w:sz w:val="18"/>
        </w:rPr>
        <w:t>techniques</w:t>
      </w:r>
      <w:r>
        <w:rPr>
          <w:spacing w:val="-9"/>
          <w:sz w:val="18"/>
        </w:rPr>
        <w:t> </w:t>
      </w:r>
      <w:r>
        <w:rPr>
          <w:sz w:val="18"/>
        </w:rPr>
        <w:t>was</w:t>
      </w:r>
      <w:r>
        <w:rPr>
          <w:spacing w:val="-9"/>
          <w:sz w:val="18"/>
        </w:rPr>
        <w:t> </w:t>
      </w:r>
      <w:r>
        <w:rPr>
          <w:sz w:val="18"/>
        </w:rPr>
        <w:t>con-ducted. The results conﬁrm that the machine-generated summaries do preserve more important content words than some</w:t>
      </w:r>
      <w:r>
        <w:rPr>
          <w:spacing w:val="-3"/>
          <w:sz w:val="18"/>
        </w:rPr>
        <w:t> </w:t>
      </w:r>
      <w:r>
        <w:rPr>
          <w:sz w:val="18"/>
        </w:rPr>
        <w:t>other</w:t>
      </w:r>
      <w:r>
        <w:rPr>
          <w:spacing w:val="-3"/>
          <w:sz w:val="18"/>
        </w:rPr>
        <w:t> </w:t>
      </w:r>
      <w:r>
        <w:rPr>
          <w:sz w:val="18"/>
        </w:rPr>
        <w:t>sections</w:t>
      </w:r>
      <w:r>
        <w:rPr>
          <w:spacing w:val="-2"/>
          <w:sz w:val="18"/>
        </w:rPr>
        <w:t> </w:t>
      </w:r>
      <w:r>
        <w:rPr>
          <w:sz w:val="18"/>
        </w:rPr>
        <w:t>for</w:t>
      </w:r>
      <w:r>
        <w:rPr>
          <w:spacing w:val="-3"/>
          <w:sz w:val="18"/>
        </w:rPr>
        <w:t> </w:t>
      </w:r>
      <w:r>
        <w:rPr>
          <w:sz w:val="18"/>
        </w:rPr>
        <w:t>classiﬁcation.</w:t>
      </w:r>
      <w:r>
        <w:rPr>
          <w:spacing w:val="-2"/>
          <w:sz w:val="18"/>
        </w:rPr>
        <w:t> </w:t>
      </w:r>
      <w:r>
        <w:rPr>
          <w:sz w:val="18"/>
        </w:rPr>
        <w:t>To</w:t>
      </w:r>
      <w:r>
        <w:rPr>
          <w:spacing w:val="-3"/>
          <w:sz w:val="18"/>
        </w:rPr>
        <w:t> </w:t>
      </w:r>
      <w:r>
        <w:rPr>
          <w:sz w:val="18"/>
        </w:rPr>
        <w:t>demonstrate</w:t>
      </w:r>
      <w:r>
        <w:rPr>
          <w:spacing w:val="-3"/>
          <w:sz w:val="18"/>
        </w:rPr>
        <w:t> </w:t>
      </w:r>
      <w:r>
        <w:rPr>
          <w:sz w:val="18"/>
        </w:rPr>
        <w:t>the</w:t>
      </w:r>
      <w:r>
        <w:rPr>
          <w:spacing w:val="-2"/>
          <w:sz w:val="18"/>
        </w:rPr>
        <w:t> </w:t>
      </w:r>
      <w:r>
        <w:rPr>
          <w:sz w:val="18"/>
        </w:rPr>
        <w:t>feasibility,</w:t>
      </w:r>
      <w:r>
        <w:rPr>
          <w:spacing w:val="-3"/>
          <w:sz w:val="18"/>
        </w:rPr>
        <w:t> </w:t>
      </w:r>
      <w:r>
        <w:rPr>
          <w:sz w:val="18"/>
        </w:rPr>
        <w:t>the</w:t>
      </w:r>
      <w:r>
        <w:rPr>
          <w:spacing w:val="-2"/>
          <w:sz w:val="18"/>
        </w:rPr>
        <w:t> </w:t>
      </w:r>
      <w:r>
        <w:rPr>
          <w:sz w:val="18"/>
        </w:rPr>
        <w:t>proposed</w:t>
      </w:r>
      <w:r>
        <w:rPr>
          <w:spacing w:val="-3"/>
          <w:sz w:val="18"/>
        </w:rPr>
        <w:t> </w:t>
      </w:r>
      <w:r>
        <w:rPr>
          <w:sz w:val="18"/>
        </w:rPr>
        <w:t>methodology</w:t>
      </w:r>
      <w:r>
        <w:rPr>
          <w:spacing w:val="-3"/>
          <w:sz w:val="18"/>
        </w:rPr>
        <w:t> </w:t>
      </w:r>
      <w:r>
        <w:rPr>
          <w:sz w:val="18"/>
        </w:rPr>
        <w:t>was</w:t>
      </w:r>
      <w:r>
        <w:rPr>
          <w:spacing w:val="-3"/>
          <w:sz w:val="18"/>
        </w:rPr>
        <w:t> </w:t>
      </w:r>
      <w:r>
        <w:rPr>
          <w:sz w:val="18"/>
        </w:rPr>
        <w:t>applied</w:t>
      </w:r>
      <w:r>
        <w:rPr>
          <w:spacing w:val="-2"/>
          <w:sz w:val="18"/>
        </w:rPr>
        <w:t> </w:t>
      </w:r>
      <w:r>
        <w:rPr>
          <w:sz w:val="18"/>
        </w:rPr>
        <w:t>to</w:t>
      </w:r>
      <w:r>
        <w:rPr>
          <w:spacing w:val="-3"/>
          <w:sz w:val="18"/>
        </w:rPr>
        <w:t> </w:t>
      </w:r>
      <w:r>
        <w:rPr>
          <w:sz w:val="18"/>
        </w:rPr>
        <w:t>a</w:t>
      </w:r>
      <w:r>
        <w:rPr>
          <w:spacing w:val="-3"/>
          <w:sz w:val="18"/>
        </w:rPr>
        <w:t> </w:t>
      </w:r>
      <w:r>
        <w:rPr>
          <w:sz w:val="18"/>
        </w:rPr>
        <w:t>real-world</w:t>
      </w:r>
      <w:r>
        <w:rPr>
          <w:spacing w:val="-11"/>
          <w:sz w:val="18"/>
        </w:rPr>
        <w:t> </w:t>
      </w:r>
      <w:r>
        <w:rPr>
          <w:sz w:val="18"/>
        </w:rPr>
        <w:t>patent</w:t>
      </w:r>
      <w:r>
        <w:rPr>
          <w:spacing w:val="-11"/>
          <w:sz w:val="18"/>
        </w:rPr>
        <w:t> </w:t>
      </w:r>
      <w:r>
        <w:rPr>
          <w:sz w:val="18"/>
        </w:rPr>
        <w:t>set</w:t>
      </w:r>
      <w:r>
        <w:rPr>
          <w:spacing w:val="-11"/>
          <w:sz w:val="18"/>
        </w:rPr>
        <w:t> </w:t>
      </w:r>
      <w:r>
        <w:rPr>
          <w:sz w:val="18"/>
        </w:rPr>
        <w:t>for</w:t>
      </w:r>
      <w:r>
        <w:rPr>
          <w:spacing w:val="-11"/>
          <w:sz w:val="18"/>
        </w:rPr>
        <w:t> </w:t>
      </w:r>
      <w:r>
        <w:rPr>
          <w:sz w:val="18"/>
        </w:rPr>
        <w:t>domain</w:t>
      </w:r>
      <w:r>
        <w:rPr>
          <w:spacing w:val="-11"/>
          <w:sz w:val="18"/>
        </w:rPr>
        <w:t> </w:t>
      </w:r>
      <w:r>
        <w:rPr>
          <w:sz w:val="18"/>
        </w:rPr>
        <w:t>analysis</w:t>
      </w:r>
      <w:r>
        <w:rPr>
          <w:spacing w:val="-11"/>
          <w:sz w:val="18"/>
        </w:rPr>
        <w:t> </w:t>
      </w:r>
      <w:r>
        <w:rPr>
          <w:sz w:val="18"/>
        </w:rPr>
        <w:t>and</w:t>
      </w:r>
      <w:r>
        <w:rPr>
          <w:spacing w:val="-10"/>
          <w:sz w:val="18"/>
        </w:rPr>
        <w:t> </w:t>
      </w:r>
      <w:r>
        <w:rPr>
          <w:sz w:val="18"/>
        </w:rPr>
        <w:t>mapping,</w:t>
      </w:r>
      <w:r>
        <w:rPr>
          <w:spacing w:val="-11"/>
          <w:sz w:val="18"/>
        </w:rPr>
        <w:t> </w:t>
      </w:r>
      <w:r>
        <w:rPr>
          <w:sz w:val="18"/>
        </w:rPr>
        <w:t>which</w:t>
      </w:r>
      <w:r>
        <w:rPr>
          <w:spacing w:val="-11"/>
          <w:sz w:val="18"/>
        </w:rPr>
        <w:t> </w:t>
      </w:r>
      <w:r>
        <w:rPr>
          <w:sz w:val="18"/>
        </w:rPr>
        <w:t>shows</w:t>
      </w:r>
      <w:r>
        <w:rPr>
          <w:spacing w:val="-11"/>
          <w:sz w:val="18"/>
        </w:rPr>
        <w:t> </w:t>
      </w:r>
      <w:r>
        <w:rPr>
          <w:sz w:val="18"/>
        </w:rPr>
        <w:t>that</w:t>
      </w:r>
      <w:r>
        <w:rPr>
          <w:spacing w:val="-11"/>
          <w:sz w:val="18"/>
        </w:rPr>
        <w:t> </w:t>
      </w:r>
      <w:r>
        <w:rPr>
          <w:sz w:val="18"/>
        </w:rPr>
        <w:t>our</w:t>
      </w:r>
      <w:r>
        <w:rPr>
          <w:spacing w:val="-11"/>
          <w:sz w:val="18"/>
        </w:rPr>
        <w:t> </w:t>
      </w:r>
      <w:r>
        <w:rPr>
          <w:sz w:val="18"/>
        </w:rPr>
        <w:t>approach</w:t>
      </w:r>
      <w:r>
        <w:rPr>
          <w:spacing w:val="-11"/>
          <w:sz w:val="18"/>
        </w:rPr>
        <w:t> </w:t>
      </w:r>
      <w:r>
        <w:rPr>
          <w:sz w:val="18"/>
        </w:rPr>
        <w:t>is</w:t>
      </w:r>
      <w:r>
        <w:rPr>
          <w:spacing w:val="-10"/>
          <w:sz w:val="18"/>
        </w:rPr>
        <w:t> </w:t>
      </w:r>
      <w:r>
        <w:rPr>
          <w:sz w:val="18"/>
        </w:rPr>
        <w:t>more</w:t>
      </w:r>
      <w:r>
        <w:rPr>
          <w:spacing w:val="-11"/>
          <w:sz w:val="18"/>
        </w:rPr>
        <w:t> </w:t>
      </w:r>
      <w:r>
        <w:rPr>
          <w:sz w:val="18"/>
        </w:rPr>
        <w:t>eﬀective</w:t>
      </w:r>
      <w:r>
        <w:rPr>
          <w:spacing w:val="-11"/>
          <w:sz w:val="18"/>
        </w:rPr>
        <w:t> </w:t>
      </w:r>
      <w:r>
        <w:rPr>
          <w:sz w:val="18"/>
        </w:rPr>
        <w:t>than</w:t>
      </w:r>
      <w:r>
        <w:rPr>
          <w:spacing w:val="-11"/>
          <w:sz w:val="18"/>
        </w:rPr>
        <w:t> </w:t>
      </w:r>
      <w:r>
        <w:rPr>
          <w:sz w:val="18"/>
        </w:rPr>
        <w:t>existing</w:t>
      </w:r>
      <w:r>
        <w:rPr>
          <w:spacing w:val="-11"/>
          <w:sz w:val="18"/>
        </w:rPr>
        <w:t> </w:t>
      </w:r>
      <w:r>
        <w:rPr>
          <w:sz w:val="18"/>
        </w:rPr>
        <w:t>classi-</w:t>
      </w:r>
      <w:r>
        <w:rPr>
          <w:spacing w:val="-2"/>
          <w:sz w:val="18"/>
        </w:rPr>
        <w:t>ﬁcation</w:t>
      </w:r>
      <w:r>
        <w:rPr>
          <w:spacing w:val="-9"/>
          <w:sz w:val="18"/>
        </w:rPr>
        <w:t> </w:t>
      </w:r>
      <w:r>
        <w:rPr>
          <w:spacing w:val="-2"/>
          <w:sz w:val="18"/>
        </w:rPr>
        <w:t>systems.</w:t>
      </w:r>
      <w:r>
        <w:rPr>
          <w:spacing w:val="-8"/>
          <w:sz w:val="18"/>
        </w:rPr>
        <w:t> </w:t>
      </w:r>
      <w:r>
        <w:rPr>
          <w:spacing w:val="-2"/>
          <w:sz w:val="18"/>
        </w:rPr>
        <w:t>The</w:t>
      </w:r>
      <w:r>
        <w:rPr>
          <w:spacing w:val="-8"/>
          <w:sz w:val="18"/>
        </w:rPr>
        <w:t> </w:t>
      </w:r>
      <w:r>
        <w:rPr>
          <w:spacing w:val="-2"/>
          <w:sz w:val="18"/>
        </w:rPr>
        <w:t>attempt</w:t>
      </w:r>
      <w:r>
        <w:rPr>
          <w:spacing w:val="-9"/>
          <w:sz w:val="18"/>
        </w:rPr>
        <w:t> </w:t>
      </w:r>
      <w:r>
        <w:rPr>
          <w:spacing w:val="-2"/>
          <w:sz w:val="18"/>
        </w:rPr>
        <w:t>in</w:t>
      </w:r>
      <w:r>
        <w:rPr>
          <w:spacing w:val="-8"/>
          <w:sz w:val="18"/>
        </w:rPr>
        <w:t> </w:t>
      </w:r>
      <w:r>
        <w:rPr>
          <w:spacing w:val="-2"/>
          <w:sz w:val="18"/>
        </w:rPr>
        <w:t>this</w:t>
      </w:r>
      <w:r>
        <w:rPr>
          <w:spacing w:val="-9"/>
          <w:sz w:val="18"/>
        </w:rPr>
        <w:t> </w:t>
      </w:r>
      <w:r>
        <w:rPr>
          <w:spacing w:val="-2"/>
          <w:sz w:val="18"/>
        </w:rPr>
        <w:t>paper</w:t>
      </w:r>
      <w:r>
        <w:rPr>
          <w:spacing w:val="-8"/>
          <w:sz w:val="18"/>
        </w:rPr>
        <w:t> </w:t>
      </w:r>
      <w:r>
        <w:rPr>
          <w:spacing w:val="-2"/>
          <w:sz w:val="18"/>
        </w:rPr>
        <w:t>to</w:t>
      </w:r>
      <w:r>
        <w:rPr>
          <w:spacing w:val="-9"/>
          <w:sz w:val="18"/>
        </w:rPr>
        <w:t> </w:t>
      </w:r>
      <w:r>
        <w:rPr>
          <w:spacing w:val="-2"/>
          <w:sz w:val="18"/>
        </w:rPr>
        <w:t>automate</w:t>
      </w:r>
      <w:r>
        <w:rPr>
          <w:spacing w:val="-9"/>
          <w:sz w:val="18"/>
        </w:rPr>
        <w:t> </w:t>
      </w:r>
      <w:r>
        <w:rPr>
          <w:spacing w:val="-2"/>
          <w:sz w:val="18"/>
        </w:rPr>
        <w:t>the</w:t>
      </w:r>
      <w:r>
        <w:rPr>
          <w:spacing w:val="-7"/>
          <w:sz w:val="18"/>
        </w:rPr>
        <w:t> </w:t>
      </w:r>
      <w:r>
        <w:rPr>
          <w:spacing w:val="-2"/>
          <w:sz w:val="18"/>
        </w:rPr>
        <w:t>whole</w:t>
      </w:r>
      <w:r>
        <w:rPr>
          <w:spacing w:val="-9"/>
          <w:sz w:val="18"/>
        </w:rPr>
        <w:t> </w:t>
      </w:r>
      <w:r>
        <w:rPr>
          <w:spacing w:val="-2"/>
          <w:sz w:val="18"/>
        </w:rPr>
        <w:t>process</w:t>
      </w:r>
      <w:r>
        <w:rPr>
          <w:spacing w:val="-8"/>
          <w:sz w:val="18"/>
        </w:rPr>
        <w:t> </w:t>
      </w:r>
      <w:r>
        <w:rPr>
          <w:spacing w:val="-2"/>
          <w:sz w:val="18"/>
        </w:rPr>
        <w:t>not</w:t>
      </w:r>
      <w:r>
        <w:rPr>
          <w:spacing w:val="-9"/>
          <w:sz w:val="18"/>
        </w:rPr>
        <w:t> </w:t>
      </w:r>
      <w:r>
        <w:rPr>
          <w:spacing w:val="-2"/>
          <w:sz w:val="18"/>
        </w:rPr>
        <w:t>only</w:t>
      </w:r>
      <w:r>
        <w:rPr>
          <w:spacing w:val="-8"/>
          <w:sz w:val="18"/>
        </w:rPr>
        <w:t> </w:t>
      </w:r>
      <w:r>
        <w:rPr>
          <w:spacing w:val="-2"/>
          <w:sz w:val="18"/>
        </w:rPr>
        <w:t>helps</w:t>
      </w:r>
      <w:r>
        <w:rPr>
          <w:spacing w:val="-9"/>
          <w:sz w:val="18"/>
        </w:rPr>
        <w:t> </w:t>
      </w:r>
      <w:r>
        <w:rPr>
          <w:spacing w:val="-2"/>
          <w:sz w:val="18"/>
        </w:rPr>
        <w:t>create</w:t>
      </w:r>
      <w:r>
        <w:rPr>
          <w:spacing w:val="-8"/>
          <w:sz w:val="18"/>
        </w:rPr>
        <w:t> </w:t>
      </w:r>
      <w:r>
        <w:rPr>
          <w:spacing w:val="-2"/>
          <w:sz w:val="18"/>
        </w:rPr>
        <w:t>ﬁnal</w:t>
      </w:r>
      <w:r>
        <w:rPr>
          <w:spacing w:val="-9"/>
          <w:sz w:val="18"/>
        </w:rPr>
        <w:t> </w:t>
      </w:r>
      <w:r>
        <w:rPr>
          <w:spacing w:val="-2"/>
          <w:sz w:val="18"/>
        </w:rPr>
        <w:t>patent</w:t>
      </w:r>
      <w:r>
        <w:rPr>
          <w:spacing w:val="-8"/>
          <w:sz w:val="18"/>
        </w:rPr>
        <w:t> </w:t>
      </w:r>
      <w:r>
        <w:rPr>
          <w:spacing w:val="-2"/>
          <w:sz w:val="18"/>
        </w:rPr>
        <w:t>maps</w:t>
      </w:r>
      <w:r>
        <w:rPr>
          <w:spacing w:val="-9"/>
          <w:sz w:val="18"/>
        </w:rPr>
        <w:t> </w:t>
      </w:r>
      <w:r>
        <w:rPr>
          <w:spacing w:val="-2"/>
          <w:sz w:val="18"/>
        </w:rPr>
        <w:t>for</w:t>
      </w:r>
      <w:r>
        <w:rPr>
          <w:spacing w:val="-8"/>
          <w:sz w:val="18"/>
        </w:rPr>
        <w:t> </w:t>
      </w:r>
      <w:r>
        <w:rPr>
          <w:spacing w:val="-2"/>
          <w:sz w:val="18"/>
        </w:rPr>
        <w:t>topic analyses,</w:t>
      </w:r>
      <w:r>
        <w:rPr>
          <w:spacing w:val="-9"/>
          <w:sz w:val="18"/>
        </w:rPr>
        <w:t> </w:t>
      </w:r>
      <w:r>
        <w:rPr>
          <w:spacing w:val="-2"/>
          <w:sz w:val="18"/>
        </w:rPr>
        <w:t>but</w:t>
      </w:r>
      <w:r>
        <w:rPr>
          <w:spacing w:val="-9"/>
          <w:sz w:val="18"/>
        </w:rPr>
        <w:t> </w:t>
      </w:r>
      <w:r>
        <w:rPr>
          <w:spacing w:val="-2"/>
          <w:sz w:val="18"/>
        </w:rPr>
        <w:t>also</w:t>
      </w:r>
      <w:r>
        <w:rPr>
          <w:spacing w:val="-9"/>
          <w:sz w:val="18"/>
        </w:rPr>
        <w:t> </w:t>
      </w:r>
      <w:r>
        <w:rPr>
          <w:spacing w:val="-2"/>
          <w:sz w:val="18"/>
        </w:rPr>
        <w:t>facilitates</w:t>
      </w:r>
      <w:r>
        <w:rPr>
          <w:spacing w:val="-8"/>
          <w:sz w:val="18"/>
        </w:rPr>
        <w:t> </w:t>
      </w:r>
      <w:r>
        <w:rPr>
          <w:spacing w:val="-2"/>
          <w:sz w:val="18"/>
        </w:rPr>
        <w:t>or</w:t>
      </w:r>
      <w:r>
        <w:rPr>
          <w:spacing w:val="-9"/>
          <w:sz w:val="18"/>
        </w:rPr>
        <w:t> </w:t>
      </w:r>
      <w:r>
        <w:rPr>
          <w:spacing w:val="-2"/>
          <w:sz w:val="18"/>
        </w:rPr>
        <w:t>improves</w:t>
      </w:r>
      <w:r>
        <w:rPr>
          <w:spacing w:val="-8"/>
          <w:sz w:val="18"/>
        </w:rPr>
        <w:t> </w:t>
      </w:r>
      <w:r>
        <w:rPr>
          <w:spacing w:val="-2"/>
          <w:sz w:val="18"/>
        </w:rPr>
        <w:t>other</w:t>
      </w:r>
      <w:r>
        <w:rPr>
          <w:spacing w:val="-9"/>
          <w:sz w:val="18"/>
        </w:rPr>
        <w:t> </w:t>
      </w:r>
      <w:r>
        <w:rPr>
          <w:spacing w:val="-2"/>
          <w:sz w:val="18"/>
        </w:rPr>
        <w:t>patent</w:t>
      </w:r>
      <w:r>
        <w:rPr>
          <w:spacing w:val="-9"/>
          <w:sz w:val="18"/>
        </w:rPr>
        <w:t> </w:t>
      </w:r>
      <w:r>
        <w:rPr>
          <w:spacing w:val="-2"/>
          <w:sz w:val="18"/>
        </w:rPr>
        <w:t>analysis</w:t>
      </w:r>
      <w:r>
        <w:rPr>
          <w:spacing w:val="-9"/>
          <w:sz w:val="18"/>
        </w:rPr>
        <w:t> </w:t>
      </w:r>
      <w:r>
        <w:rPr>
          <w:spacing w:val="-2"/>
          <w:sz w:val="18"/>
        </w:rPr>
        <w:t>tasks</w:t>
      </w:r>
      <w:r>
        <w:rPr>
          <w:spacing w:val="-9"/>
          <w:sz w:val="18"/>
        </w:rPr>
        <w:t> </w:t>
      </w:r>
      <w:r>
        <w:rPr>
          <w:spacing w:val="-2"/>
          <w:sz w:val="18"/>
        </w:rPr>
        <w:t>such</w:t>
      </w:r>
      <w:r>
        <w:rPr>
          <w:spacing w:val="-8"/>
          <w:sz w:val="18"/>
        </w:rPr>
        <w:t> </w:t>
      </w:r>
      <w:r>
        <w:rPr>
          <w:spacing w:val="-2"/>
          <w:sz w:val="18"/>
        </w:rPr>
        <w:t>as</w:t>
      </w:r>
      <w:r>
        <w:rPr>
          <w:spacing w:val="-9"/>
          <w:sz w:val="18"/>
        </w:rPr>
        <w:t> </w:t>
      </w:r>
      <w:r>
        <w:rPr>
          <w:spacing w:val="-2"/>
          <w:sz w:val="18"/>
        </w:rPr>
        <w:t>patent</w:t>
      </w:r>
      <w:r>
        <w:rPr>
          <w:spacing w:val="-9"/>
          <w:sz w:val="18"/>
        </w:rPr>
        <w:t> </w:t>
      </w:r>
      <w:r>
        <w:rPr>
          <w:spacing w:val="-2"/>
          <w:sz w:val="18"/>
        </w:rPr>
        <w:t>classiﬁcation,</w:t>
      </w:r>
      <w:r>
        <w:rPr>
          <w:spacing w:val="-9"/>
          <w:sz w:val="18"/>
        </w:rPr>
        <w:t> </w:t>
      </w:r>
      <w:r>
        <w:rPr>
          <w:spacing w:val="-2"/>
          <w:sz w:val="18"/>
        </w:rPr>
        <w:t>organization,</w:t>
      </w:r>
      <w:r>
        <w:rPr>
          <w:spacing w:val="-8"/>
          <w:sz w:val="18"/>
        </w:rPr>
        <w:t> </w:t>
      </w:r>
      <w:r>
        <w:rPr>
          <w:spacing w:val="-2"/>
          <w:sz w:val="18"/>
        </w:rPr>
        <w:t>knowledge </w:t>
      </w:r>
      <w:r>
        <w:rPr>
          <w:sz w:val="18"/>
        </w:rPr>
        <w:t>sharing, and prior art searches.</w:t>
      </w:r>
    </w:p>
    <w:p>
      <w:pPr>
        <w:spacing w:before="1"/>
        <w:ind w:left="116" w:right="0" w:firstLine="0"/>
        <w:jc w:val="left"/>
        <w:rPr>
          <w:rFonts w:ascii="Times New Roman" w:hAnsi="Times New Roman"/>
          <w:sz w:val="18"/>
        </w:rPr>
      </w:pPr>
      <w:r>
        <w:rPr>
          <w:rFonts w:ascii="Times New Roman" w:hAnsi="Times New Roman"/>
          <w:w w:val="105"/>
          <w:sz w:val="18"/>
        </w:rPr>
        <w:t>©</w:t>
      </w:r>
      <w:r>
        <w:rPr>
          <w:rFonts w:ascii="Times New Roman" w:hAnsi="Times New Roman"/>
          <w:spacing w:val="4"/>
          <w:w w:val="105"/>
          <w:sz w:val="18"/>
        </w:rPr>
        <w:t> </w:t>
      </w:r>
      <w:r>
        <w:rPr>
          <w:rFonts w:ascii="Times New Roman" w:hAnsi="Times New Roman"/>
          <w:w w:val="105"/>
          <w:sz w:val="18"/>
        </w:rPr>
        <w:t>2006</w:t>
      </w:r>
      <w:r>
        <w:rPr>
          <w:rFonts w:ascii="Times New Roman" w:hAnsi="Times New Roman"/>
          <w:spacing w:val="6"/>
          <w:w w:val="105"/>
          <w:sz w:val="18"/>
        </w:rPr>
        <w:t> </w:t>
      </w:r>
      <w:r>
        <w:rPr>
          <w:rFonts w:ascii="Times New Roman" w:hAnsi="Times New Roman"/>
          <w:w w:val="105"/>
          <w:sz w:val="18"/>
        </w:rPr>
        <w:t>Elsevier</w:t>
      </w:r>
      <w:r>
        <w:rPr>
          <w:rFonts w:ascii="Times New Roman" w:hAnsi="Times New Roman"/>
          <w:spacing w:val="7"/>
          <w:w w:val="105"/>
          <w:sz w:val="18"/>
        </w:rPr>
        <w:t> </w:t>
      </w:r>
      <w:r>
        <w:rPr>
          <w:rFonts w:ascii="Times New Roman" w:hAnsi="Times New Roman"/>
          <w:w w:val="105"/>
          <w:sz w:val="18"/>
        </w:rPr>
        <w:t>Ltd.</w:t>
      </w:r>
      <w:r>
        <w:rPr>
          <w:rFonts w:ascii="Times New Roman" w:hAnsi="Times New Roman"/>
          <w:spacing w:val="7"/>
          <w:w w:val="105"/>
          <w:sz w:val="18"/>
        </w:rPr>
        <w:t> </w:t>
      </w:r>
      <w:r>
        <w:rPr>
          <w:rFonts w:ascii="Times New Roman" w:hAnsi="Times New Roman"/>
          <w:w w:val="105"/>
          <w:sz w:val="18"/>
        </w:rPr>
        <w:t>All</w:t>
      </w:r>
      <w:r>
        <w:rPr>
          <w:rFonts w:ascii="Times New Roman" w:hAnsi="Times New Roman"/>
          <w:spacing w:val="7"/>
          <w:w w:val="105"/>
          <w:sz w:val="18"/>
        </w:rPr>
        <w:t> </w:t>
      </w:r>
      <w:r>
        <w:rPr>
          <w:rFonts w:ascii="Times New Roman" w:hAnsi="Times New Roman"/>
          <w:w w:val="105"/>
          <w:sz w:val="18"/>
        </w:rPr>
        <w:t>rights</w:t>
      </w:r>
      <w:r>
        <w:rPr>
          <w:rFonts w:ascii="Times New Roman" w:hAnsi="Times New Roman"/>
          <w:spacing w:val="6"/>
          <w:w w:val="105"/>
          <w:sz w:val="18"/>
        </w:rPr>
        <w:t> </w:t>
      </w:r>
      <w:r>
        <w:rPr>
          <w:rFonts w:ascii="Times New Roman" w:hAnsi="Times New Roman"/>
          <w:spacing w:val="-2"/>
          <w:w w:val="105"/>
          <w:sz w:val="18"/>
        </w:rPr>
        <w:t>reserved.</w:t>
      </w:r>
    </w:p>
    <w:p>
      <w:pPr>
        <w:pStyle w:val="BodyText"/>
        <w:spacing w:before="33"/>
        <w:rPr>
          <w:rFonts w:ascii="Times New Roman"/>
          <w:sz w:val="18"/>
        </w:rPr>
      </w:pPr>
    </w:p>
    <w:p>
      <w:pPr>
        <w:spacing w:before="0"/>
        <w:ind w:left="116" w:right="0" w:firstLine="0"/>
        <w:jc w:val="left"/>
        <w:rPr>
          <w:sz w:val="16"/>
        </w:rPr>
      </w:pPr>
      <w:r>
        <w:rPr>
          <w:i/>
          <w:spacing w:val="-4"/>
          <w:sz w:val="16"/>
        </w:rPr>
        <w:t>Keywords:</w:t>
      </w:r>
      <w:r>
        <w:rPr>
          <w:i/>
          <w:spacing w:val="34"/>
          <w:sz w:val="16"/>
        </w:rPr>
        <w:t> </w:t>
      </w:r>
      <w:r>
        <w:rPr>
          <w:spacing w:val="-4"/>
          <w:sz w:val="16"/>
        </w:rPr>
        <w:t>Summarization;</w:t>
      </w:r>
      <w:r>
        <w:rPr>
          <w:spacing w:val="11"/>
          <w:sz w:val="16"/>
        </w:rPr>
        <w:t> </w:t>
      </w:r>
      <w:r>
        <w:rPr>
          <w:spacing w:val="-4"/>
          <w:sz w:val="16"/>
        </w:rPr>
        <w:t>Phrase</w:t>
      </w:r>
      <w:r>
        <w:rPr>
          <w:spacing w:val="11"/>
          <w:sz w:val="16"/>
        </w:rPr>
        <w:t> </w:t>
      </w:r>
      <w:r>
        <w:rPr>
          <w:spacing w:val="-4"/>
          <w:sz w:val="16"/>
        </w:rPr>
        <w:t>extraction;</w:t>
      </w:r>
      <w:r>
        <w:rPr>
          <w:spacing w:val="10"/>
          <w:sz w:val="16"/>
        </w:rPr>
        <w:t> </w:t>
      </w:r>
      <w:r>
        <w:rPr>
          <w:spacing w:val="-4"/>
          <w:sz w:val="16"/>
        </w:rPr>
        <w:t>Co-word</w:t>
      </w:r>
      <w:r>
        <w:rPr>
          <w:spacing w:val="9"/>
          <w:sz w:val="16"/>
        </w:rPr>
        <w:t> </w:t>
      </w:r>
      <w:r>
        <w:rPr>
          <w:spacing w:val="-4"/>
          <w:sz w:val="16"/>
        </w:rPr>
        <w:t>analysis;</w:t>
      </w:r>
      <w:r>
        <w:rPr>
          <w:spacing w:val="11"/>
          <w:sz w:val="16"/>
        </w:rPr>
        <w:t> </w:t>
      </w:r>
      <w:r>
        <w:rPr>
          <w:spacing w:val="-4"/>
          <w:sz w:val="16"/>
        </w:rPr>
        <w:t>Clustering;</w:t>
      </w:r>
      <w:r>
        <w:rPr>
          <w:spacing w:val="11"/>
          <w:sz w:val="16"/>
        </w:rPr>
        <w:t> </w:t>
      </w:r>
      <w:r>
        <w:rPr>
          <w:spacing w:val="-4"/>
          <w:sz w:val="16"/>
        </w:rPr>
        <w:t>Topic</w:t>
      </w:r>
      <w:r>
        <w:rPr>
          <w:spacing w:val="10"/>
          <w:sz w:val="16"/>
        </w:rPr>
        <w:t> </w:t>
      </w:r>
      <w:r>
        <w:rPr>
          <w:spacing w:val="-4"/>
          <w:sz w:val="16"/>
        </w:rPr>
        <w:t>mapping</w:t>
      </w:r>
    </w:p>
    <w:p>
      <w:pPr>
        <w:pStyle w:val="BodyText"/>
        <w:spacing w:before="3"/>
        <w:rPr>
          <w:sz w:val="15"/>
        </w:rPr>
      </w:pPr>
      <w:r>
        <w:rPr>
          <w:sz w:val="15"/>
        </w:rPr>
        <mc:AlternateContent>
          <mc:Choice Requires="wps">
            <w:drawing>
              <wp:anchor distT="0" distB="0" distL="0" distR="0" allowOverlap="1" layoutInCell="1" locked="0" behindDoc="1" simplePos="0" relativeHeight="487588352">
                <wp:simplePos x="0" y="0"/>
                <wp:positionH relativeFrom="page">
                  <wp:posOffset>523443</wp:posOffset>
                </wp:positionH>
                <wp:positionV relativeFrom="paragraph">
                  <wp:posOffset>125475</wp:posOffset>
                </wp:positionV>
                <wp:extent cx="5921375" cy="6985"/>
                <wp:effectExtent l="0" t="0" r="0" b="0"/>
                <wp:wrapTopAndBottom/>
                <wp:docPr id="5" name="Graphic 5"/>
                <wp:cNvGraphicFramePr>
                  <a:graphicFrameLocks/>
                </wp:cNvGraphicFramePr>
                <a:graphic>
                  <a:graphicData uri="http://schemas.microsoft.com/office/word/2010/wordprocessingShape">
                    <wps:wsp>
                      <wps:cNvPr id="5" name="Graphic 5"/>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9.879941pt;width:466.242pt;height:.51024pt;mso-position-horizontal-relative:page;mso-position-vertical-relative:paragraph;z-index:-15728128;mso-wrap-distance-left:0;mso-wrap-distance-right:0" id="docshape2" filled="true" fillcolor="#000000" stroked="false">
                <v:fill type="solid"/>
                <w10:wrap type="topAndBottom"/>
              </v:rect>
            </w:pict>
          </mc:Fallback>
        </mc:AlternateContent>
      </w:r>
    </w:p>
    <w:p>
      <w:pPr>
        <w:pStyle w:val="BodyText"/>
        <w:rPr>
          <w:sz w:val="16"/>
        </w:rPr>
      </w:pPr>
    </w:p>
    <w:p>
      <w:pPr>
        <w:pStyle w:val="BodyText"/>
        <w:spacing w:before="86"/>
        <w:rPr>
          <w:sz w:val="16"/>
        </w:rPr>
      </w:pPr>
    </w:p>
    <w:p>
      <w:pPr>
        <w:pStyle w:val="ListParagraph"/>
        <w:numPr>
          <w:ilvl w:val="0"/>
          <w:numId w:val="1"/>
        </w:numPr>
        <w:tabs>
          <w:tab w:pos="335" w:val="left" w:leader="none"/>
        </w:tabs>
        <w:spacing w:line="240" w:lineRule="auto" w:before="1" w:after="0"/>
        <w:ind w:left="335" w:right="0" w:hanging="219"/>
        <w:jc w:val="left"/>
        <w:rPr>
          <w:rFonts w:ascii="Times New Roman"/>
          <w:sz w:val="20"/>
        </w:rPr>
      </w:pPr>
      <w:r>
        <w:rPr>
          <w:rFonts w:ascii="Times New Roman"/>
          <w:spacing w:val="-2"/>
          <w:w w:val="105"/>
          <w:sz w:val="20"/>
        </w:rPr>
        <w:t>Introduction</w:t>
      </w:r>
    </w:p>
    <w:p>
      <w:pPr>
        <w:pStyle w:val="BodyText"/>
        <w:spacing w:before="21"/>
        <w:rPr>
          <w:rFonts w:ascii="Times New Roman"/>
        </w:rPr>
      </w:pPr>
    </w:p>
    <w:p>
      <w:pPr>
        <w:pStyle w:val="BodyText"/>
        <w:spacing w:line="252" w:lineRule="auto"/>
        <w:ind w:left="116" w:right="25" w:firstLine="238"/>
        <w:jc w:val="both"/>
      </w:pPr>
      <w:r>
        <w:rPr>
          <w:spacing w:val="-2"/>
        </w:rPr>
        <w:t>Patent</w:t>
      </w:r>
      <w:r>
        <w:rPr>
          <w:spacing w:val="-3"/>
        </w:rPr>
        <w:t> </w:t>
      </w:r>
      <w:r>
        <w:rPr>
          <w:spacing w:val="-2"/>
        </w:rPr>
        <w:t>documents contain important research</w:t>
      </w:r>
      <w:r>
        <w:rPr>
          <w:spacing w:val="-3"/>
        </w:rPr>
        <w:t> </w:t>
      </w:r>
      <w:r>
        <w:rPr>
          <w:spacing w:val="-2"/>
        </w:rPr>
        <w:t>results that are valuable</w:t>
      </w:r>
      <w:r>
        <w:rPr>
          <w:spacing w:val="-3"/>
        </w:rPr>
        <w:t> </w:t>
      </w:r>
      <w:r>
        <w:rPr>
          <w:spacing w:val="-2"/>
        </w:rPr>
        <w:t>to the industry, business, law, and </w:t>
      </w:r>
      <w:r>
        <w:rPr/>
        <w:t>policy-making</w:t>
      </w:r>
      <w:r>
        <w:rPr>
          <w:spacing w:val="-9"/>
        </w:rPr>
        <w:t> </w:t>
      </w:r>
      <w:r>
        <w:rPr/>
        <w:t>communities.</w:t>
      </w:r>
      <w:r>
        <w:rPr>
          <w:spacing w:val="-8"/>
        </w:rPr>
        <w:t> </w:t>
      </w:r>
      <w:r>
        <w:rPr/>
        <w:t>If</w:t>
      </w:r>
      <w:r>
        <w:rPr>
          <w:spacing w:val="-8"/>
        </w:rPr>
        <w:t> </w:t>
      </w:r>
      <w:r>
        <w:rPr/>
        <w:t>carefully</w:t>
      </w:r>
      <w:r>
        <w:rPr>
          <w:spacing w:val="-8"/>
        </w:rPr>
        <w:t> </w:t>
      </w:r>
      <w:r>
        <w:rPr/>
        <w:t>analyzed,</w:t>
      </w:r>
      <w:r>
        <w:rPr>
          <w:spacing w:val="-9"/>
        </w:rPr>
        <w:t> </w:t>
      </w:r>
      <w:r>
        <w:rPr/>
        <w:t>they</w:t>
      </w:r>
      <w:r>
        <w:rPr>
          <w:spacing w:val="-8"/>
        </w:rPr>
        <w:t> </w:t>
      </w:r>
      <w:r>
        <w:rPr/>
        <w:t>can</w:t>
      </w:r>
      <w:r>
        <w:rPr>
          <w:spacing w:val="-9"/>
        </w:rPr>
        <w:t> </w:t>
      </w:r>
      <w:r>
        <w:rPr/>
        <w:t>show</w:t>
      </w:r>
      <w:r>
        <w:rPr>
          <w:spacing w:val="-8"/>
        </w:rPr>
        <w:t> </w:t>
      </w:r>
      <w:r>
        <w:rPr/>
        <w:t>technological</w:t>
      </w:r>
      <w:r>
        <w:rPr>
          <w:spacing w:val="-9"/>
        </w:rPr>
        <w:t> </w:t>
      </w:r>
      <w:r>
        <w:rPr/>
        <w:t>details</w:t>
      </w:r>
      <w:r>
        <w:rPr>
          <w:spacing w:val="-8"/>
        </w:rPr>
        <w:t> </w:t>
      </w:r>
      <w:r>
        <w:rPr/>
        <w:t>and</w:t>
      </w:r>
      <w:r>
        <w:rPr>
          <w:spacing w:val="-9"/>
        </w:rPr>
        <w:t> </w:t>
      </w:r>
      <w:r>
        <w:rPr/>
        <w:t>relations,</w:t>
      </w:r>
      <w:r>
        <w:rPr>
          <w:spacing w:val="-8"/>
        </w:rPr>
        <w:t> </w:t>
      </w:r>
      <w:r>
        <w:rPr/>
        <w:t>reveal business</w:t>
      </w:r>
      <w:r>
        <w:rPr>
          <w:spacing w:val="-5"/>
        </w:rPr>
        <w:t> </w:t>
      </w:r>
      <w:r>
        <w:rPr/>
        <w:t>trends,</w:t>
      </w:r>
      <w:r>
        <w:rPr>
          <w:spacing w:val="-5"/>
        </w:rPr>
        <w:t> </w:t>
      </w:r>
      <w:r>
        <w:rPr/>
        <w:t>inspire</w:t>
      </w:r>
      <w:r>
        <w:rPr>
          <w:spacing w:val="-5"/>
        </w:rPr>
        <w:t> </w:t>
      </w:r>
      <w:r>
        <w:rPr/>
        <w:t>novel</w:t>
      </w:r>
      <w:r>
        <w:rPr>
          <w:spacing w:val="-5"/>
        </w:rPr>
        <w:t> </w:t>
      </w:r>
      <w:r>
        <w:rPr/>
        <w:t>industrial</w:t>
      </w:r>
      <w:r>
        <w:rPr>
          <w:spacing w:val="-5"/>
        </w:rPr>
        <w:t> </w:t>
      </w:r>
      <w:r>
        <w:rPr/>
        <w:t>solutions,</w:t>
      </w:r>
      <w:r>
        <w:rPr>
          <w:spacing w:val="-5"/>
        </w:rPr>
        <w:t> </w:t>
      </w:r>
      <w:r>
        <w:rPr/>
        <w:t>or</w:t>
      </w:r>
      <w:r>
        <w:rPr>
          <w:spacing w:val="-5"/>
        </w:rPr>
        <w:t> </w:t>
      </w:r>
      <w:r>
        <w:rPr/>
        <w:t>help</w:t>
      </w:r>
      <w:r>
        <w:rPr>
          <w:spacing w:val="-5"/>
        </w:rPr>
        <w:t> </w:t>
      </w:r>
      <w:r>
        <w:rPr/>
        <w:t>make</w:t>
      </w:r>
      <w:r>
        <w:rPr>
          <w:spacing w:val="-5"/>
        </w:rPr>
        <w:t> </w:t>
      </w:r>
      <w:r>
        <w:rPr/>
        <w:t>investment</w:t>
      </w:r>
      <w:r>
        <w:rPr>
          <w:spacing w:val="-5"/>
        </w:rPr>
        <w:t> </w:t>
      </w:r>
      <w:r>
        <w:rPr/>
        <w:t>policy</w:t>
      </w:r>
      <w:r>
        <w:rPr>
          <w:spacing w:val="-5"/>
        </w:rPr>
        <w:t> </w:t>
      </w:r>
      <w:r>
        <w:rPr/>
        <w:t>(</w:t>
      </w:r>
      <w:hyperlink w:history="true" w:anchor="_bookmark39">
        <w:r>
          <w:rPr>
            <w:color w:val="000066"/>
          </w:rPr>
          <w:t>Campbell,</w:t>
        </w:r>
        <w:r>
          <w:rPr>
            <w:color w:val="000066"/>
            <w:spacing w:val="-5"/>
          </w:rPr>
          <w:t> </w:t>
        </w:r>
        <w:r>
          <w:rPr>
            <w:color w:val="000066"/>
          </w:rPr>
          <w:t>1983;</w:t>
        </w:r>
        <w:r>
          <w:rPr>
            <w:color w:val="000066"/>
            <w:spacing w:val="-5"/>
          </w:rPr>
          <w:t> </w:t>
        </w:r>
        <w:r>
          <w:rPr>
            <w:color w:val="000066"/>
          </w:rPr>
          <w:t>Jung,</w:t>
        </w:r>
      </w:hyperlink>
      <w:r>
        <w:rPr>
          <w:color w:val="000066"/>
        </w:rPr>
        <w:t> </w:t>
      </w:r>
      <w:hyperlink w:history="true" w:anchor="_bookmark39">
        <w:r>
          <w:rPr>
            <w:color w:val="000066"/>
            <w:spacing w:val="-2"/>
          </w:rPr>
          <w:t>2003</w:t>
        </w:r>
      </w:hyperlink>
      <w:r>
        <w:rPr>
          <w:spacing w:val="-2"/>
        </w:rPr>
        <w:t>).</w:t>
      </w:r>
      <w:r>
        <w:rPr/>
        <w:t> </w:t>
      </w:r>
      <w:r>
        <w:rPr>
          <w:spacing w:val="-2"/>
        </w:rPr>
        <w:t>In</w:t>
      </w:r>
      <w:r>
        <w:rPr>
          <w:spacing w:val="2"/>
        </w:rPr>
        <w:t> </w:t>
      </w:r>
      <w:r>
        <w:rPr>
          <w:spacing w:val="-2"/>
        </w:rPr>
        <w:t>recent</w:t>
      </w:r>
      <w:r>
        <w:rPr>
          <w:spacing w:val="1"/>
        </w:rPr>
        <w:t> </w:t>
      </w:r>
      <w:r>
        <w:rPr>
          <w:spacing w:val="-2"/>
        </w:rPr>
        <w:t>years,</w:t>
      </w:r>
      <w:r>
        <w:rPr>
          <w:spacing w:val="2"/>
        </w:rPr>
        <w:t> </w:t>
      </w:r>
      <w:r>
        <w:rPr>
          <w:spacing w:val="-2"/>
        </w:rPr>
        <w:t>patent</w:t>
      </w:r>
      <w:r>
        <w:rPr>
          <w:spacing w:val="2"/>
        </w:rPr>
        <w:t> </w:t>
      </w:r>
      <w:r>
        <w:rPr>
          <w:spacing w:val="-2"/>
        </w:rPr>
        <w:t>analysis</w:t>
      </w:r>
      <w:r>
        <w:rPr>
          <w:spacing w:val="2"/>
        </w:rPr>
        <w:t> </w:t>
      </w:r>
      <w:r>
        <w:rPr>
          <w:spacing w:val="-2"/>
        </w:rPr>
        <w:t>had</w:t>
      </w:r>
      <w:r>
        <w:rPr>
          <w:spacing w:val="2"/>
        </w:rPr>
        <w:t> </w:t>
      </w:r>
      <w:r>
        <w:rPr>
          <w:spacing w:val="-2"/>
        </w:rPr>
        <w:t>been</w:t>
      </w:r>
      <w:r>
        <w:rPr>
          <w:spacing w:val="2"/>
        </w:rPr>
        <w:t> </w:t>
      </w:r>
      <w:r>
        <w:rPr>
          <w:spacing w:val="-2"/>
        </w:rPr>
        <w:t>recognized</w:t>
      </w:r>
      <w:r>
        <w:rPr>
          <w:spacing w:val="1"/>
        </w:rPr>
        <w:t> </w:t>
      </w:r>
      <w:r>
        <w:rPr>
          <w:spacing w:val="-2"/>
        </w:rPr>
        <w:t>as</w:t>
      </w:r>
      <w:r>
        <w:rPr>
          <w:spacing w:val="2"/>
        </w:rPr>
        <w:t> </w:t>
      </w:r>
      <w:r>
        <w:rPr>
          <w:spacing w:val="-2"/>
        </w:rPr>
        <w:t>an</w:t>
      </w:r>
      <w:r>
        <w:rPr>
          <w:spacing w:val="2"/>
        </w:rPr>
        <w:t> </w:t>
      </w:r>
      <w:r>
        <w:rPr>
          <w:spacing w:val="-2"/>
        </w:rPr>
        <w:t>important</w:t>
      </w:r>
      <w:r>
        <w:rPr>
          <w:spacing w:val="2"/>
        </w:rPr>
        <w:t> </w:t>
      </w:r>
      <w:r>
        <w:rPr>
          <w:spacing w:val="-2"/>
        </w:rPr>
        <w:t>task</w:t>
      </w:r>
      <w:r>
        <w:rPr>
          <w:spacing w:val="2"/>
        </w:rPr>
        <w:t> </w:t>
      </w:r>
      <w:r>
        <w:rPr>
          <w:spacing w:val="-2"/>
        </w:rPr>
        <w:t>at</w:t>
      </w:r>
      <w:r>
        <w:rPr>
          <w:spacing w:val="2"/>
        </w:rPr>
        <w:t> </w:t>
      </w:r>
      <w:r>
        <w:rPr>
          <w:spacing w:val="-2"/>
        </w:rPr>
        <w:t>the</w:t>
      </w:r>
      <w:r>
        <w:rPr>
          <w:spacing w:val="1"/>
        </w:rPr>
        <w:t> </w:t>
      </w:r>
      <w:r>
        <w:rPr>
          <w:spacing w:val="-2"/>
        </w:rPr>
        <w:t>government</w:t>
      </w:r>
      <w:r>
        <w:rPr>
          <w:spacing w:val="2"/>
        </w:rPr>
        <w:t> </w:t>
      </w:r>
      <w:r>
        <w:rPr>
          <w:spacing w:val="-2"/>
        </w:rPr>
        <w:t>level</w:t>
      </w:r>
      <w:r>
        <w:rPr>
          <w:spacing w:val="2"/>
        </w:rPr>
        <w:t> </w:t>
      </w:r>
      <w:r>
        <w:rPr>
          <w:spacing w:val="-5"/>
        </w:rPr>
        <w:t>in</w:t>
      </w:r>
    </w:p>
    <w:p>
      <w:pPr>
        <w:pStyle w:val="BodyText"/>
        <w:spacing w:before="165"/>
      </w:pPr>
      <w:r>
        <w:rPr/>
        <mc:AlternateContent>
          <mc:Choice Requires="wps">
            <w:drawing>
              <wp:anchor distT="0" distB="0" distL="0" distR="0" allowOverlap="1" layoutInCell="1" locked="0" behindDoc="1" simplePos="0" relativeHeight="487588864">
                <wp:simplePos x="0" y="0"/>
                <wp:positionH relativeFrom="page">
                  <wp:posOffset>523443</wp:posOffset>
                </wp:positionH>
                <wp:positionV relativeFrom="paragraph">
                  <wp:posOffset>264726</wp:posOffset>
                </wp:positionV>
                <wp:extent cx="455930" cy="1270"/>
                <wp:effectExtent l="0" t="0" r="0" b="0"/>
                <wp:wrapTopAndBottom/>
                <wp:docPr id="6" name="Graphic 6"/>
                <wp:cNvGraphicFramePr>
                  <a:graphicFrameLocks/>
                </wp:cNvGraphicFramePr>
                <a:graphic>
                  <a:graphicData uri="http://schemas.microsoft.com/office/word/2010/wordprocessingShape">
                    <wps:wsp>
                      <wps:cNvPr id="6" name="Graphic 6"/>
                      <wps:cNvSpPr/>
                      <wps:spPr>
                        <a:xfrm>
                          <a:off x="0" y="0"/>
                          <a:ext cx="455930" cy="1270"/>
                        </a:xfrm>
                        <a:custGeom>
                          <a:avLst/>
                          <a:gdLst/>
                          <a:ahLst/>
                          <a:cxnLst/>
                          <a:rect l="l" t="t" r="r" b="b"/>
                          <a:pathLst>
                            <a:path w="455930" h="0">
                              <a:moveTo>
                                <a:pt x="0" y="0"/>
                              </a:moveTo>
                              <a:lnTo>
                                <a:pt x="455752" y="0"/>
                              </a:lnTo>
                            </a:path>
                          </a:pathLst>
                        </a:custGeom>
                        <a:ln w="64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216pt;margin-top:20.844585pt;width:35.9pt;height:.1pt;mso-position-horizontal-relative:page;mso-position-vertical-relative:paragraph;z-index:-15727616;mso-wrap-distance-left:0;mso-wrap-distance-right:0" id="docshape3" coordorigin="824,417" coordsize="718,0" path="m824,417l1542,417e" filled="false" stroked="true" strokeweight=".51pt" strokecolor="#000000">
                <v:path arrowok="t"/>
                <v:stroke dashstyle="solid"/>
                <w10:wrap type="topAndBottom"/>
              </v:shape>
            </w:pict>
          </mc:Fallback>
        </mc:AlternateContent>
      </w:r>
    </w:p>
    <w:p>
      <w:pPr>
        <w:spacing w:before="36"/>
        <w:ind w:left="224" w:right="0" w:firstLine="0"/>
        <w:jc w:val="left"/>
        <w:rPr>
          <w:sz w:val="16"/>
        </w:rPr>
      </w:pPr>
      <w:r>
        <w:rPr>
          <w:w w:val="105"/>
          <w:sz w:val="16"/>
          <w:vertAlign w:val="superscript"/>
        </w:rPr>
        <w:t>*</w:t>
      </w:r>
      <w:r>
        <w:rPr>
          <w:spacing w:val="7"/>
          <w:w w:val="105"/>
          <w:sz w:val="16"/>
          <w:vertAlign w:val="baseline"/>
        </w:rPr>
        <w:t> </w:t>
      </w:r>
      <w:r>
        <w:rPr>
          <w:sz w:val="16"/>
          <w:vertAlign w:val="baseline"/>
        </w:rPr>
        <w:t>Corresponding</w:t>
      </w:r>
      <w:r>
        <w:rPr>
          <w:spacing w:val="-3"/>
          <w:sz w:val="16"/>
          <w:vertAlign w:val="baseline"/>
        </w:rPr>
        <w:t> </w:t>
      </w:r>
      <w:r>
        <w:rPr>
          <w:sz w:val="16"/>
          <w:vertAlign w:val="baseline"/>
        </w:rPr>
        <w:t>author.</w:t>
      </w:r>
      <w:r>
        <w:rPr>
          <w:spacing w:val="-2"/>
          <w:sz w:val="16"/>
          <w:vertAlign w:val="baseline"/>
        </w:rPr>
        <w:t> </w:t>
      </w:r>
      <w:r>
        <w:rPr>
          <w:sz w:val="16"/>
          <w:vertAlign w:val="baseline"/>
        </w:rPr>
        <w:t>Tel.:</w:t>
      </w:r>
      <w:r>
        <w:rPr>
          <w:spacing w:val="-3"/>
          <w:sz w:val="16"/>
          <w:vertAlign w:val="baseline"/>
        </w:rPr>
        <w:t> </w:t>
      </w:r>
      <w:r>
        <w:rPr>
          <w:sz w:val="16"/>
          <w:vertAlign w:val="baseline"/>
        </w:rPr>
        <w:t>+886</w:t>
      </w:r>
      <w:r>
        <w:rPr>
          <w:spacing w:val="-2"/>
          <w:sz w:val="16"/>
          <w:vertAlign w:val="baseline"/>
        </w:rPr>
        <w:t> </w:t>
      </w:r>
      <w:r>
        <w:rPr>
          <w:sz w:val="16"/>
          <w:vertAlign w:val="baseline"/>
        </w:rPr>
        <w:t>2</w:t>
      </w:r>
      <w:r>
        <w:rPr>
          <w:spacing w:val="-2"/>
          <w:sz w:val="16"/>
          <w:vertAlign w:val="baseline"/>
        </w:rPr>
        <w:t> </w:t>
      </w:r>
      <w:r>
        <w:rPr>
          <w:sz w:val="16"/>
          <w:vertAlign w:val="baseline"/>
        </w:rPr>
        <w:t>23215131;</w:t>
      </w:r>
      <w:r>
        <w:rPr>
          <w:spacing w:val="-2"/>
          <w:sz w:val="16"/>
          <w:vertAlign w:val="baseline"/>
        </w:rPr>
        <w:t> </w:t>
      </w:r>
      <w:r>
        <w:rPr>
          <w:sz w:val="16"/>
          <w:vertAlign w:val="baseline"/>
        </w:rPr>
        <w:t>fax:</w:t>
      </w:r>
      <w:r>
        <w:rPr>
          <w:spacing w:val="-2"/>
          <w:sz w:val="16"/>
          <w:vertAlign w:val="baseline"/>
        </w:rPr>
        <w:t> </w:t>
      </w:r>
      <w:r>
        <w:rPr>
          <w:sz w:val="16"/>
          <w:vertAlign w:val="baseline"/>
        </w:rPr>
        <w:t>+886</w:t>
      </w:r>
      <w:r>
        <w:rPr>
          <w:spacing w:val="-3"/>
          <w:sz w:val="16"/>
          <w:vertAlign w:val="baseline"/>
        </w:rPr>
        <w:t> </w:t>
      </w:r>
      <w:r>
        <w:rPr>
          <w:sz w:val="16"/>
          <w:vertAlign w:val="baseline"/>
        </w:rPr>
        <w:t>2</w:t>
      </w:r>
      <w:r>
        <w:rPr>
          <w:spacing w:val="-2"/>
          <w:sz w:val="16"/>
          <w:vertAlign w:val="baseline"/>
        </w:rPr>
        <w:t> 23222009.</w:t>
      </w:r>
    </w:p>
    <w:p>
      <w:pPr>
        <w:spacing w:before="13"/>
        <w:ind w:left="352" w:right="0" w:firstLine="0"/>
        <w:jc w:val="left"/>
        <w:rPr>
          <w:sz w:val="16"/>
        </w:rPr>
      </w:pPr>
      <w:r>
        <w:rPr>
          <w:i/>
          <w:spacing w:val="-4"/>
          <w:sz w:val="16"/>
        </w:rPr>
        <w:t>E-mail</w:t>
      </w:r>
      <w:r>
        <w:rPr>
          <w:i/>
          <w:spacing w:val="13"/>
          <w:sz w:val="16"/>
        </w:rPr>
        <w:t> </w:t>
      </w:r>
      <w:r>
        <w:rPr>
          <w:i/>
          <w:spacing w:val="-4"/>
          <w:sz w:val="16"/>
        </w:rPr>
        <w:t>addresses:</w:t>
      </w:r>
      <w:r>
        <w:rPr>
          <w:i/>
          <w:spacing w:val="14"/>
          <w:sz w:val="16"/>
        </w:rPr>
        <w:t> </w:t>
      </w:r>
      <w:hyperlink r:id="rId10">
        <w:r>
          <w:rPr>
            <w:color w:val="000066"/>
            <w:spacing w:val="-4"/>
            <w:sz w:val="16"/>
          </w:rPr>
          <w:t>samtseng@ntnu.edu.tw</w:t>
        </w:r>
      </w:hyperlink>
      <w:r>
        <w:rPr>
          <w:color w:val="000066"/>
          <w:spacing w:val="12"/>
          <w:sz w:val="16"/>
        </w:rPr>
        <w:t> </w:t>
      </w:r>
      <w:r>
        <w:rPr>
          <w:spacing w:val="-4"/>
          <w:sz w:val="16"/>
        </w:rPr>
        <w:t>(Y.-H.</w:t>
      </w:r>
      <w:r>
        <w:rPr>
          <w:spacing w:val="15"/>
          <w:sz w:val="16"/>
        </w:rPr>
        <w:t> </w:t>
      </w:r>
      <w:r>
        <w:rPr>
          <w:spacing w:val="-4"/>
          <w:sz w:val="16"/>
        </w:rPr>
        <w:t>Tseng),</w:t>
      </w:r>
      <w:r>
        <w:rPr>
          <w:spacing w:val="13"/>
          <w:sz w:val="16"/>
        </w:rPr>
        <w:t> </w:t>
      </w:r>
      <w:hyperlink r:id="rId11">
        <w:r>
          <w:rPr>
            <w:color w:val="000066"/>
            <w:spacing w:val="-4"/>
            <w:sz w:val="16"/>
          </w:rPr>
          <w:t>dan@webgenie.com.tw</w:t>
        </w:r>
      </w:hyperlink>
      <w:r>
        <w:rPr>
          <w:color w:val="000066"/>
          <w:spacing w:val="14"/>
          <w:sz w:val="16"/>
        </w:rPr>
        <w:t> </w:t>
      </w:r>
      <w:r>
        <w:rPr>
          <w:spacing w:val="-4"/>
          <w:sz w:val="16"/>
        </w:rPr>
        <w:t>(C.-J.</w:t>
      </w:r>
      <w:r>
        <w:rPr>
          <w:spacing w:val="13"/>
          <w:sz w:val="16"/>
        </w:rPr>
        <w:t> </w:t>
      </w:r>
      <w:r>
        <w:rPr>
          <w:spacing w:val="-4"/>
          <w:sz w:val="16"/>
        </w:rPr>
        <w:t>Lin),</w:t>
      </w:r>
      <w:r>
        <w:rPr>
          <w:spacing w:val="15"/>
          <w:sz w:val="16"/>
        </w:rPr>
        <w:t> </w:t>
      </w:r>
      <w:hyperlink r:id="rId12">
        <w:r>
          <w:rPr>
            <w:color w:val="000066"/>
            <w:spacing w:val="-4"/>
            <w:sz w:val="16"/>
          </w:rPr>
          <w:t>jg141@mail.jges.tpc.edu.tw</w:t>
        </w:r>
      </w:hyperlink>
      <w:r>
        <w:rPr>
          <w:color w:val="000066"/>
          <w:spacing w:val="14"/>
          <w:sz w:val="16"/>
        </w:rPr>
        <w:t> </w:t>
      </w:r>
      <w:r>
        <w:rPr>
          <w:spacing w:val="-4"/>
          <w:sz w:val="16"/>
        </w:rPr>
        <w:t>(Y.-I.</w:t>
      </w:r>
      <w:r>
        <w:rPr>
          <w:spacing w:val="14"/>
          <w:sz w:val="16"/>
        </w:rPr>
        <w:t> </w:t>
      </w:r>
      <w:r>
        <w:rPr>
          <w:spacing w:val="-4"/>
          <w:sz w:val="16"/>
        </w:rPr>
        <w:t>Lin).</w:t>
      </w:r>
    </w:p>
    <w:p>
      <w:pPr>
        <w:pStyle w:val="BodyText"/>
        <w:spacing w:before="73"/>
        <w:rPr>
          <w:sz w:val="16"/>
        </w:rPr>
      </w:pPr>
    </w:p>
    <w:p>
      <w:pPr>
        <w:spacing w:line="259" w:lineRule="auto" w:before="0"/>
        <w:ind w:left="116" w:right="3839" w:firstLine="0"/>
        <w:jc w:val="left"/>
        <w:rPr>
          <w:rFonts w:ascii="Times New Roman" w:hAnsi="Times New Roman"/>
          <w:sz w:val="16"/>
        </w:rPr>
      </w:pPr>
      <w:r>
        <w:rPr>
          <w:rFonts w:ascii="Times New Roman" w:hAnsi="Times New Roman"/>
          <w:sz w:val="16"/>
        </w:rPr>
        <w:t>0306-4573/$</w:t>
      </w:r>
      <w:r>
        <w:rPr>
          <w:rFonts w:ascii="Times New Roman" w:hAnsi="Times New Roman"/>
          <w:spacing w:val="22"/>
          <w:sz w:val="16"/>
        </w:rPr>
        <w:t> </w:t>
      </w:r>
      <w:r>
        <w:rPr>
          <w:rFonts w:ascii="Times New Roman" w:hAnsi="Times New Roman"/>
          <w:sz w:val="16"/>
        </w:rPr>
        <w:t>-</w:t>
      </w:r>
      <w:r>
        <w:rPr>
          <w:rFonts w:ascii="Times New Roman" w:hAnsi="Times New Roman"/>
          <w:spacing w:val="23"/>
          <w:sz w:val="16"/>
        </w:rPr>
        <w:t> </w:t>
      </w:r>
      <w:r>
        <w:rPr>
          <w:rFonts w:ascii="Times New Roman" w:hAnsi="Times New Roman"/>
          <w:sz w:val="16"/>
        </w:rPr>
        <w:t>see</w:t>
      </w:r>
      <w:r>
        <w:rPr>
          <w:rFonts w:ascii="Times New Roman" w:hAnsi="Times New Roman"/>
          <w:spacing w:val="22"/>
          <w:sz w:val="16"/>
        </w:rPr>
        <w:t> </w:t>
      </w:r>
      <w:r>
        <w:rPr>
          <w:rFonts w:ascii="Times New Roman" w:hAnsi="Times New Roman"/>
          <w:sz w:val="16"/>
        </w:rPr>
        <w:t>front</w:t>
      </w:r>
      <w:r>
        <w:rPr>
          <w:rFonts w:ascii="Times New Roman" w:hAnsi="Times New Roman"/>
          <w:spacing w:val="23"/>
          <w:sz w:val="16"/>
        </w:rPr>
        <w:t> </w:t>
      </w:r>
      <w:r>
        <w:rPr>
          <w:rFonts w:ascii="Times New Roman" w:hAnsi="Times New Roman"/>
          <w:sz w:val="16"/>
        </w:rPr>
        <w:t>matter</w:t>
      </w:r>
      <w:r>
        <w:rPr>
          <w:rFonts w:ascii="Times New Roman" w:hAnsi="Times New Roman"/>
          <w:spacing w:val="40"/>
          <w:sz w:val="16"/>
        </w:rPr>
        <w:t> </w:t>
      </w:r>
      <w:r>
        <w:rPr>
          <w:rFonts w:ascii="Times New Roman" w:hAnsi="Times New Roman"/>
          <w:sz w:val="16"/>
        </w:rPr>
        <w:t>©</w:t>
      </w:r>
      <w:r>
        <w:rPr>
          <w:rFonts w:ascii="Times New Roman" w:hAnsi="Times New Roman"/>
          <w:spacing w:val="23"/>
          <w:sz w:val="16"/>
        </w:rPr>
        <w:t> </w:t>
      </w:r>
      <w:r>
        <w:rPr>
          <w:rFonts w:ascii="Times New Roman" w:hAnsi="Times New Roman"/>
          <w:sz w:val="16"/>
        </w:rPr>
        <w:t>2006</w:t>
      </w:r>
      <w:r>
        <w:rPr>
          <w:rFonts w:ascii="Times New Roman" w:hAnsi="Times New Roman"/>
          <w:spacing w:val="21"/>
          <w:sz w:val="16"/>
        </w:rPr>
        <w:t> </w:t>
      </w:r>
      <w:r>
        <w:rPr>
          <w:rFonts w:ascii="Times New Roman" w:hAnsi="Times New Roman"/>
          <w:sz w:val="16"/>
        </w:rPr>
        <w:t>Elsevier</w:t>
      </w:r>
      <w:r>
        <w:rPr>
          <w:rFonts w:ascii="Times New Roman" w:hAnsi="Times New Roman"/>
          <w:spacing w:val="22"/>
          <w:sz w:val="16"/>
        </w:rPr>
        <w:t> </w:t>
      </w:r>
      <w:r>
        <w:rPr>
          <w:rFonts w:ascii="Times New Roman" w:hAnsi="Times New Roman"/>
          <w:sz w:val="16"/>
        </w:rPr>
        <w:t>Ltd.</w:t>
      </w:r>
      <w:r>
        <w:rPr>
          <w:rFonts w:ascii="Times New Roman" w:hAnsi="Times New Roman"/>
          <w:spacing w:val="22"/>
          <w:sz w:val="16"/>
        </w:rPr>
        <w:t> </w:t>
      </w:r>
      <w:r>
        <w:rPr>
          <w:rFonts w:ascii="Times New Roman" w:hAnsi="Times New Roman"/>
          <w:sz w:val="16"/>
        </w:rPr>
        <w:t>All</w:t>
      </w:r>
      <w:r>
        <w:rPr>
          <w:rFonts w:ascii="Times New Roman" w:hAnsi="Times New Roman"/>
          <w:spacing w:val="23"/>
          <w:sz w:val="16"/>
        </w:rPr>
        <w:t> </w:t>
      </w:r>
      <w:r>
        <w:rPr>
          <w:rFonts w:ascii="Times New Roman" w:hAnsi="Times New Roman"/>
          <w:sz w:val="16"/>
        </w:rPr>
        <w:t>rights</w:t>
      </w:r>
      <w:r>
        <w:rPr>
          <w:rFonts w:ascii="Times New Roman" w:hAnsi="Times New Roman"/>
          <w:spacing w:val="22"/>
          <w:sz w:val="16"/>
        </w:rPr>
        <w:t> </w:t>
      </w:r>
      <w:r>
        <w:rPr>
          <w:rFonts w:ascii="Times New Roman" w:hAnsi="Times New Roman"/>
          <w:sz w:val="16"/>
        </w:rPr>
        <w:t>reserved.</w:t>
      </w:r>
      <w:r>
        <w:rPr>
          <w:rFonts w:ascii="Times New Roman" w:hAnsi="Times New Roman"/>
          <w:spacing w:val="40"/>
          <w:sz w:val="16"/>
        </w:rPr>
        <w:t> </w:t>
      </w:r>
      <w:r>
        <w:rPr>
          <w:rFonts w:ascii="Times New Roman" w:hAnsi="Times New Roman"/>
          <w:spacing w:val="-2"/>
          <w:sz w:val="16"/>
        </w:rPr>
        <w:t>doi:10.1016/j.ipm.2006.11.011</w:t>
      </w:r>
    </w:p>
    <w:p>
      <w:pPr>
        <w:spacing w:after="0" w:line="259" w:lineRule="auto"/>
        <w:jc w:val="left"/>
        <w:rPr>
          <w:rFonts w:ascii="Times New Roman" w:hAnsi="Times New Roman"/>
          <w:sz w:val="16"/>
        </w:rPr>
        <w:sectPr>
          <w:footerReference w:type="even" r:id="rId5"/>
          <w:type w:val="continuous"/>
          <w:pgSz w:w="10890" w:h="14860"/>
          <w:pgMar w:header="0" w:footer="0" w:top="880" w:bottom="280" w:left="708" w:right="708"/>
          <w:pgNumType w:start="1216"/>
        </w:sectPr>
      </w:pPr>
    </w:p>
    <w:p>
      <w:pPr>
        <w:pStyle w:val="BodyText"/>
        <w:spacing w:before="68"/>
        <w:rPr>
          <w:rFonts w:ascii="Times New Roman"/>
          <w:sz w:val="16"/>
        </w:rPr>
      </w:pPr>
    </w:p>
    <w:p>
      <w:pPr>
        <w:spacing w:before="0"/>
        <w:ind w:left="29" w:right="0" w:firstLine="0"/>
        <w:jc w:val="left"/>
        <w:rPr>
          <w:sz w:val="16"/>
        </w:rPr>
      </w:pPr>
      <w:bookmarkStart w:name="_bookmark0" w:id="3"/>
      <w:bookmarkEnd w:id="3"/>
      <w:r>
        <w:rPr/>
      </w:r>
      <w:r>
        <w:rPr>
          <w:sz w:val="16"/>
        </w:rPr>
        <w:t>Table</w:t>
      </w:r>
      <w:r>
        <w:rPr>
          <w:spacing w:val="5"/>
          <w:sz w:val="16"/>
        </w:rPr>
        <w:t> </w:t>
      </w:r>
      <w:r>
        <w:rPr>
          <w:spacing w:val="-10"/>
          <w:sz w:val="16"/>
        </w:rPr>
        <w:t>1</w:t>
      </w:r>
    </w:p>
    <w:p>
      <w:pPr>
        <w:spacing w:before="18"/>
        <w:ind w:left="29" w:right="0" w:firstLine="0"/>
        <w:jc w:val="left"/>
        <w:rPr>
          <w:sz w:val="16"/>
        </w:rPr>
      </w:pPr>
      <w:r>
        <w:rPr>
          <w:sz w:val="16"/>
        </w:rPr>
        <mc:AlternateContent>
          <mc:Choice Requires="wps">
            <w:drawing>
              <wp:anchor distT="0" distB="0" distL="0" distR="0" allowOverlap="1" layoutInCell="1" locked="0" behindDoc="1" simplePos="0" relativeHeight="487590400">
                <wp:simplePos x="0" y="0"/>
                <wp:positionH relativeFrom="page">
                  <wp:posOffset>467994</wp:posOffset>
                </wp:positionH>
                <wp:positionV relativeFrom="paragraph">
                  <wp:posOffset>155069</wp:posOffset>
                </wp:positionV>
                <wp:extent cx="5921375" cy="6985"/>
                <wp:effectExtent l="0" t="0" r="0" b="0"/>
                <wp:wrapTopAndBottom/>
                <wp:docPr id="11" name="Graphic 11"/>
                <wp:cNvGraphicFramePr>
                  <a:graphicFrameLocks/>
                </wp:cNvGraphicFramePr>
                <a:graphic>
                  <a:graphicData uri="http://schemas.microsoft.com/office/word/2010/wordprocessingShape">
                    <wps:wsp>
                      <wps:cNvPr id="11" name="Graphic 11"/>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2.210162pt;width:466.242pt;height:.51025pt;mso-position-horizontal-relative:page;mso-position-vertical-relative:paragraph;z-index:-15726080;mso-wrap-distance-left:0;mso-wrap-distance-right:0" id="docshape8" filled="true" fillcolor="#000000" stroked="false">
                <v:fill type="solid"/>
                <w10:wrap type="topAndBottom"/>
              </v:rect>
            </w:pict>
          </mc:Fallback>
        </mc:AlternateContent>
      </w:r>
      <w:r>
        <w:rPr>
          <w:sz w:val="16"/>
        </w:rPr>
        <w:t>A</w:t>
      </w:r>
      <w:r>
        <w:rPr>
          <w:spacing w:val="-3"/>
          <w:sz w:val="16"/>
        </w:rPr>
        <w:t> </w:t>
      </w:r>
      <w:r>
        <w:rPr>
          <w:sz w:val="16"/>
        </w:rPr>
        <w:t>typical</w:t>
      </w:r>
      <w:r>
        <w:rPr>
          <w:spacing w:val="-3"/>
          <w:sz w:val="16"/>
        </w:rPr>
        <w:t> </w:t>
      </w:r>
      <w:r>
        <w:rPr>
          <w:sz w:val="16"/>
        </w:rPr>
        <w:t>patent</w:t>
      </w:r>
      <w:r>
        <w:rPr>
          <w:spacing w:val="-3"/>
          <w:sz w:val="16"/>
        </w:rPr>
        <w:t> </w:t>
      </w:r>
      <w:r>
        <w:rPr>
          <w:sz w:val="16"/>
        </w:rPr>
        <w:t>analysis</w:t>
      </w:r>
      <w:r>
        <w:rPr>
          <w:spacing w:val="-4"/>
          <w:sz w:val="16"/>
        </w:rPr>
        <w:t> </w:t>
      </w:r>
      <w:r>
        <w:rPr>
          <w:spacing w:val="-2"/>
          <w:sz w:val="16"/>
        </w:rPr>
        <w:t>scenario</w:t>
      </w:r>
    </w:p>
    <w:p>
      <w:pPr>
        <w:pStyle w:val="ListParagraph"/>
        <w:numPr>
          <w:ilvl w:val="0"/>
          <w:numId w:val="2"/>
        </w:numPr>
        <w:tabs>
          <w:tab w:pos="204" w:val="left" w:leader="none"/>
        </w:tabs>
        <w:spacing w:line="240" w:lineRule="auto" w:before="40" w:after="0"/>
        <w:ind w:left="204" w:right="0" w:hanging="175"/>
        <w:jc w:val="left"/>
        <w:rPr>
          <w:sz w:val="16"/>
        </w:rPr>
      </w:pPr>
      <w:r>
        <w:rPr>
          <w:rFonts w:ascii="Times New Roman" w:hAnsi="Times New Roman"/>
          <w:sz w:val="16"/>
        </w:rPr>
        <w:t>Task</w:t>
      </w:r>
      <w:r>
        <w:rPr>
          <w:rFonts w:ascii="Times New Roman" w:hAnsi="Times New Roman"/>
          <w:spacing w:val="-6"/>
          <w:sz w:val="16"/>
        </w:rPr>
        <w:t> </w:t>
      </w:r>
      <w:r>
        <w:rPr>
          <w:rFonts w:ascii="Times New Roman" w:hAnsi="Times New Roman"/>
          <w:sz w:val="16"/>
        </w:rPr>
        <w:t>identiﬁcation</w:t>
      </w:r>
      <w:r>
        <w:rPr>
          <w:sz w:val="16"/>
        </w:rPr>
        <w:t>:</w:t>
      </w:r>
      <w:r>
        <w:rPr>
          <w:spacing w:val="-3"/>
          <w:sz w:val="16"/>
        </w:rPr>
        <w:t> </w:t>
      </w:r>
      <w:r>
        <w:rPr>
          <w:sz w:val="16"/>
        </w:rPr>
        <w:t>deﬁne</w:t>
      </w:r>
      <w:r>
        <w:rPr>
          <w:spacing w:val="-4"/>
          <w:sz w:val="16"/>
        </w:rPr>
        <w:t> </w:t>
      </w:r>
      <w:r>
        <w:rPr>
          <w:sz w:val="16"/>
        </w:rPr>
        <w:t>the</w:t>
      </w:r>
      <w:r>
        <w:rPr>
          <w:spacing w:val="-4"/>
          <w:sz w:val="16"/>
        </w:rPr>
        <w:t> </w:t>
      </w:r>
      <w:r>
        <w:rPr>
          <w:sz w:val="16"/>
        </w:rPr>
        <w:t>scope,</w:t>
      </w:r>
      <w:r>
        <w:rPr>
          <w:spacing w:val="-3"/>
          <w:sz w:val="16"/>
        </w:rPr>
        <w:t> </w:t>
      </w:r>
      <w:r>
        <w:rPr>
          <w:sz w:val="16"/>
        </w:rPr>
        <w:t>concepts,</w:t>
      </w:r>
      <w:r>
        <w:rPr>
          <w:spacing w:val="-5"/>
          <w:sz w:val="16"/>
        </w:rPr>
        <w:t> </w:t>
      </w:r>
      <w:r>
        <w:rPr>
          <w:sz w:val="16"/>
        </w:rPr>
        <w:t>and</w:t>
      </w:r>
      <w:r>
        <w:rPr>
          <w:spacing w:val="-3"/>
          <w:sz w:val="16"/>
        </w:rPr>
        <w:t> </w:t>
      </w:r>
      <w:r>
        <w:rPr>
          <w:sz w:val="16"/>
        </w:rPr>
        <w:t>purposes</w:t>
      </w:r>
      <w:r>
        <w:rPr>
          <w:spacing w:val="-4"/>
          <w:sz w:val="16"/>
        </w:rPr>
        <w:t> </w:t>
      </w:r>
      <w:r>
        <w:rPr>
          <w:sz w:val="16"/>
        </w:rPr>
        <w:t>for</w:t>
      </w:r>
      <w:r>
        <w:rPr>
          <w:spacing w:val="-3"/>
          <w:sz w:val="16"/>
        </w:rPr>
        <w:t> </w:t>
      </w:r>
      <w:r>
        <w:rPr>
          <w:sz w:val="16"/>
        </w:rPr>
        <w:t>the</w:t>
      </w:r>
      <w:r>
        <w:rPr>
          <w:spacing w:val="-4"/>
          <w:sz w:val="16"/>
        </w:rPr>
        <w:t> </w:t>
      </w:r>
      <w:r>
        <w:rPr>
          <w:sz w:val="16"/>
        </w:rPr>
        <w:t>analysis</w:t>
      </w:r>
      <w:r>
        <w:rPr>
          <w:spacing w:val="-4"/>
          <w:sz w:val="16"/>
        </w:rPr>
        <w:t> task</w:t>
      </w:r>
    </w:p>
    <w:p>
      <w:pPr>
        <w:pStyle w:val="ListParagraph"/>
        <w:numPr>
          <w:ilvl w:val="0"/>
          <w:numId w:val="2"/>
        </w:numPr>
        <w:tabs>
          <w:tab w:pos="204" w:val="left" w:leader="none"/>
        </w:tabs>
        <w:spacing w:line="240" w:lineRule="auto" w:before="15" w:after="0"/>
        <w:ind w:left="204" w:right="0" w:hanging="175"/>
        <w:jc w:val="left"/>
        <w:rPr>
          <w:sz w:val="16"/>
        </w:rPr>
      </w:pPr>
      <w:r>
        <w:rPr>
          <w:rFonts w:ascii="Times New Roman" w:hAnsi="Times New Roman"/>
          <w:spacing w:val="-2"/>
          <w:sz w:val="16"/>
        </w:rPr>
        <w:t>Searching</w:t>
      </w:r>
      <w:r>
        <w:rPr>
          <w:spacing w:val="-2"/>
          <w:sz w:val="16"/>
        </w:rPr>
        <w:t>:</w:t>
      </w:r>
      <w:r>
        <w:rPr>
          <w:spacing w:val="6"/>
          <w:sz w:val="16"/>
        </w:rPr>
        <w:t> </w:t>
      </w:r>
      <w:r>
        <w:rPr>
          <w:spacing w:val="-2"/>
          <w:sz w:val="16"/>
        </w:rPr>
        <w:t>iteratively</w:t>
      </w:r>
      <w:r>
        <w:rPr>
          <w:spacing w:val="8"/>
          <w:sz w:val="16"/>
        </w:rPr>
        <w:t> </w:t>
      </w:r>
      <w:r>
        <w:rPr>
          <w:spacing w:val="-2"/>
          <w:sz w:val="16"/>
        </w:rPr>
        <w:t>search,</w:t>
      </w:r>
      <w:r>
        <w:rPr>
          <w:spacing w:val="6"/>
          <w:sz w:val="16"/>
        </w:rPr>
        <w:t> </w:t>
      </w:r>
      <w:r>
        <w:rPr>
          <w:spacing w:val="-2"/>
          <w:sz w:val="16"/>
        </w:rPr>
        <w:t>ﬁlter,</w:t>
      </w:r>
      <w:r>
        <w:rPr>
          <w:spacing w:val="7"/>
          <w:sz w:val="16"/>
        </w:rPr>
        <w:t> </w:t>
      </w:r>
      <w:r>
        <w:rPr>
          <w:spacing w:val="-2"/>
          <w:sz w:val="16"/>
        </w:rPr>
        <w:t>and</w:t>
      </w:r>
      <w:r>
        <w:rPr>
          <w:spacing w:val="8"/>
          <w:sz w:val="16"/>
        </w:rPr>
        <w:t> </w:t>
      </w:r>
      <w:r>
        <w:rPr>
          <w:spacing w:val="-2"/>
          <w:sz w:val="16"/>
        </w:rPr>
        <w:t>download</w:t>
      </w:r>
      <w:r>
        <w:rPr>
          <w:spacing w:val="5"/>
          <w:sz w:val="16"/>
        </w:rPr>
        <w:t> </w:t>
      </w:r>
      <w:r>
        <w:rPr>
          <w:spacing w:val="-2"/>
          <w:sz w:val="16"/>
        </w:rPr>
        <w:t>related</w:t>
      </w:r>
      <w:r>
        <w:rPr>
          <w:spacing w:val="7"/>
          <w:sz w:val="16"/>
        </w:rPr>
        <w:t> </w:t>
      </w:r>
      <w:r>
        <w:rPr>
          <w:spacing w:val="-2"/>
          <w:sz w:val="16"/>
        </w:rPr>
        <w:t>patents</w:t>
      </w:r>
    </w:p>
    <w:p>
      <w:pPr>
        <w:pStyle w:val="ListParagraph"/>
        <w:numPr>
          <w:ilvl w:val="0"/>
          <w:numId w:val="2"/>
        </w:numPr>
        <w:tabs>
          <w:tab w:pos="204" w:val="left" w:leader="none"/>
        </w:tabs>
        <w:spacing w:line="240" w:lineRule="auto" w:before="15" w:after="0"/>
        <w:ind w:left="204" w:right="0" w:hanging="175"/>
        <w:jc w:val="left"/>
        <w:rPr>
          <w:sz w:val="16"/>
        </w:rPr>
      </w:pPr>
      <w:r>
        <w:rPr>
          <w:rFonts w:ascii="Times New Roman"/>
          <w:spacing w:val="-2"/>
          <w:sz w:val="16"/>
        </w:rPr>
        <w:t>Segmentation</w:t>
      </w:r>
      <w:r>
        <w:rPr>
          <w:spacing w:val="-2"/>
          <w:sz w:val="16"/>
        </w:rPr>
        <w:t>:</w:t>
      </w:r>
      <w:r>
        <w:rPr>
          <w:spacing w:val="1"/>
          <w:sz w:val="16"/>
        </w:rPr>
        <w:t> </w:t>
      </w:r>
      <w:r>
        <w:rPr>
          <w:spacing w:val="-2"/>
          <w:sz w:val="16"/>
        </w:rPr>
        <w:t>segment,</w:t>
      </w:r>
      <w:r>
        <w:rPr>
          <w:spacing w:val="2"/>
          <w:sz w:val="16"/>
        </w:rPr>
        <w:t> </w:t>
      </w:r>
      <w:r>
        <w:rPr>
          <w:spacing w:val="-2"/>
          <w:sz w:val="16"/>
        </w:rPr>
        <w:t>clean,</w:t>
      </w:r>
      <w:r>
        <w:rPr>
          <w:spacing w:val="1"/>
          <w:sz w:val="16"/>
        </w:rPr>
        <w:t> </w:t>
      </w:r>
      <w:r>
        <w:rPr>
          <w:spacing w:val="-2"/>
          <w:sz w:val="16"/>
        </w:rPr>
        <w:t>and</w:t>
      </w:r>
      <w:r>
        <w:rPr>
          <w:spacing w:val="2"/>
          <w:sz w:val="16"/>
        </w:rPr>
        <w:t> </w:t>
      </w:r>
      <w:r>
        <w:rPr>
          <w:spacing w:val="-2"/>
          <w:sz w:val="16"/>
        </w:rPr>
        <w:t>normalize</w:t>
      </w:r>
      <w:r>
        <w:rPr>
          <w:spacing w:val="1"/>
          <w:sz w:val="16"/>
        </w:rPr>
        <w:t> </w:t>
      </w:r>
      <w:r>
        <w:rPr>
          <w:spacing w:val="-2"/>
          <w:sz w:val="16"/>
        </w:rPr>
        <w:t>structured</w:t>
      </w:r>
      <w:r>
        <w:rPr>
          <w:spacing w:val="2"/>
          <w:sz w:val="16"/>
        </w:rPr>
        <w:t> </w:t>
      </w:r>
      <w:r>
        <w:rPr>
          <w:spacing w:val="-2"/>
          <w:sz w:val="16"/>
        </w:rPr>
        <w:t>and</w:t>
      </w:r>
      <w:r>
        <w:rPr>
          <w:sz w:val="16"/>
        </w:rPr>
        <w:t> </w:t>
      </w:r>
      <w:r>
        <w:rPr>
          <w:spacing w:val="-2"/>
          <w:sz w:val="16"/>
        </w:rPr>
        <w:t>unstructured</w:t>
      </w:r>
      <w:r>
        <w:rPr>
          <w:sz w:val="16"/>
        </w:rPr>
        <w:t> </w:t>
      </w:r>
      <w:r>
        <w:rPr>
          <w:spacing w:val="-2"/>
          <w:sz w:val="16"/>
        </w:rPr>
        <w:t>parts</w:t>
      </w:r>
    </w:p>
    <w:p>
      <w:pPr>
        <w:pStyle w:val="ListParagraph"/>
        <w:numPr>
          <w:ilvl w:val="0"/>
          <w:numId w:val="2"/>
        </w:numPr>
        <w:tabs>
          <w:tab w:pos="204" w:val="left" w:leader="none"/>
        </w:tabs>
        <w:spacing w:line="240" w:lineRule="auto" w:before="15" w:after="0"/>
        <w:ind w:left="204" w:right="0" w:hanging="175"/>
        <w:jc w:val="left"/>
        <w:rPr>
          <w:sz w:val="16"/>
        </w:rPr>
      </w:pPr>
      <w:r>
        <w:rPr>
          <w:rFonts w:ascii="Times New Roman"/>
          <w:spacing w:val="-2"/>
          <w:sz w:val="16"/>
        </w:rPr>
        <w:t>Abstracting</w:t>
      </w:r>
      <w:r>
        <w:rPr>
          <w:spacing w:val="-2"/>
          <w:sz w:val="16"/>
        </w:rPr>
        <w:t>:</w:t>
      </w:r>
      <w:r>
        <w:rPr>
          <w:spacing w:val="6"/>
          <w:sz w:val="16"/>
        </w:rPr>
        <w:t> </w:t>
      </w:r>
      <w:r>
        <w:rPr>
          <w:spacing w:val="-2"/>
          <w:sz w:val="16"/>
        </w:rPr>
        <w:t>analyze</w:t>
      </w:r>
      <w:r>
        <w:rPr>
          <w:spacing w:val="6"/>
          <w:sz w:val="16"/>
        </w:rPr>
        <w:t> </w:t>
      </w:r>
      <w:r>
        <w:rPr>
          <w:spacing w:val="-2"/>
          <w:sz w:val="16"/>
        </w:rPr>
        <w:t>the</w:t>
      </w:r>
      <w:r>
        <w:rPr>
          <w:spacing w:val="6"/>
          <w:sz w:val="16"/>
        </w:rPr>
        <w:t> </w:t>
      </w:r>
      <w:r>
        <w:rPr>
          <w:spacing w:val="-2"/>
          <w:sz w:val="16"/>
        </w:rPr>
        <w:t>patent</w:t>
      </w:r>
      <w:r>
        <w:rPr>
          <w:spacing w:val="6"/>
          <w:sz w:val="16"/>
        </w:rPr>
        <w:t> </w:t>
      </w:r>
      <w:r>
        <w:rPr>
          <w:spacing w:val="-2"/>
          <w:sz w:val="16"/>
        </w:rPr>
        <w:t>content</w:t>
      </w:r>
      <w:r>
        <w:rPr>
          <w:spacing w:val="6"/>
          <w:sz w:val="16"/>
        </w:rPr>
        <w:t> </w:t>
      </w:r>
      <w:r>
        <w:rPr>
          <w:spacing w:val="-2"/>
          <w:sz w:val="16"/>
        </w:rPr>
        <w:t>to</w:t>
      </w:r>
      <w:r>
        <w:rPr>
          <w:spacing w:val="7"/>
          <w:sz w:val="16"/>
        </w:rPr>
        <w:t> </w:t>
      </w:r>
      <w:r>
        <w:rPr>
          <w:spacing w:val="-2"/>
          <w:sz w:val="16"/>
        </w:rPr>
        <w:t>summarize</w:t>
      </w:r>
      <w:r>
        <w:rPr>
          <w:spacing w:val="6"/>
          <w:sz w:val="16"/>
        </w:rPr>
        <w:t> </w:t>
      </w:r>
      <w:r>
        <w:rPr>
          <w:spacing w:val="-2"/>
          <w:sz w:val="16"/>
        </w:rPr>
        <w:t>their</w:t>
      </w:r>
      <w:r>
        <w:rPr>
          <w:spacing w:val="7"/>
          <w:sz w:val="16"/>
        </w:rPr>
        <w:t> </w:t>
      </w:r>
      <w:r>
        <w:rPr>
          <w:spacing w:val="-2"/>
          <w:sz w:val="16"/>
        </w:rPr>
        <w:t>claims,</w:t>
      </w:r>
      <w:r>
        <w:rPr>
          <w:spacing w:val="6"/>
          <w:sz w:val="16"/>
        </w:rPr>
        <w:t> </w:t>
      </w:r>
      <w:r>
        <w:rPr>
          <w:spacing w:val="-2"/>
          <w:sz w:val="16"/>
        </w:rPr>
        <w:t>topics,</w:t>
      </w:r>
      <w:r>
        <w:rPr>
          <w:spacing w:val="6"/>
          <w:sz w:val="16"/>
        </w:rPr>
        <w:t> </w:t>
      </w:r>
      <w:r>
        <w:rPr>
          <w:spacing w:val="-2"/>
          <w:sz w:val="16"/>
        </w:rPr>
        <w:t>functions,</w:t>
      </w:r>
      <w:r>
        <w:rPr>
          <w:spacing w:val="5"/>
          <w:sz w:val="16"/>
        </w:rPr>
        <w:t> </w:t>
      </w:r>
      <w:r>
        <w:rPr>
          <w:spacing w:val="-2"/>
          <w:sz w:val="16"/>
        </w:rPr>
        <w:t>or</w:t>
      </w:r>
      <w:r>
        <w:rPr>
          <w:spacing w:val="6"/>
          <w:sz w:val="16"/>
        </w:rPr>
        <w:t> </w:t>
      </w:r>
      <w:r>
        <w:rPr>
          <w:spacing w:val="-2"/>
          <w:sz w:val="16"/>
        </w:rPr>
        <w:t>technologies</w:t>
      </w:r>
    </w:p>
    <w:p>
      <w:pPr>
        <w:pStyle w:val="ListParagraph"/>
        <w:numPr>
          <w:ilvl w:val="0"/>
          <w:numId w:val="2"/>
        </w:numPr>
        <w:tabs>
          <w:tab w:pos="204" w:val="left" w:leader="none"/>
        </w:tabs>
        <w:spacing w:line="240" w:lineRule="auto" w:before="14" w:after="0"/>
        <w:ind w:left="204" w:right="0" w:hanging="175"/>
        <w:jc w:val="left"/>
        <w:rPr>
          <w:sz w:val="16"/>
        </w:rPr>
      </w:pPr>
      <w:r>
        <w:rPr>
          <w:rFonts w:ascii="Times New Roman"/>
          <w:spacing w:val="-2"/>
          <w:sz w:val="16"/>
        </w:rPr>
        <w:t>Clustering</w:t>
      </w:r>
      <w:r>
        <w:rPr>
          <w:spacing w:val="-2"/>
          <w:sz w:val="16"/>
        </w:rPr>
        <w:t>:</w:t>
      </w:r>
      <w:r>
        <w:rPr>
          <w:spacing w:val="7"/>
          <w:sz w:val="16"/>
        </w:rPr>
        <w:t> </w:t>
      </w:r>
      <w:r>
        <w:rPr>
          <w:spacing w:val="-2"/>
          <w:sz w:val="16"/>
        </w:rPr>
        <w:t>group</w:t>
      </w:r>
      <w:r>
        <w:rPr>
          <w:spacing w:val="7"/>
          <w:sz w:val="16"/>
        </w:rPr>
        <w:t> </w:t>
      </w:r>
      <w:r>
        <w:rPr>
          <w:spacing w:val="-2"/>
          <w:sz w:val="16"/>
        </w:rPr>
        <w:t>or</w:t>
      </w:r>
      <w:r>
        <w:rPr>
          <w:spacing w:val="7"/>
          <w:sz w:val="16"/>
        </w:rPr>
        <w:t> </w:t>
      </w:r>
      <w:r>
        <w:rPr>
          <w:spacing w:val="-2"/>
          <w:sz w:val="16"/>
        </w:rPr>
        <w:t>classify</w:t>
      </w:r>
      <w:r>
        <w:rPr>
          <w:spacing w:val="7"/>
          <w:sz w:val="16"/>
        </w:rPr>
        <w:t> </w:t>
      </w:r>
      <w:r>
        <w:rPr>
          <w:spacing w:val="-2"/>
          <w:sz w:val="16"/>
        </w:rPr>
        <w:t>analyzed</w:t>
      </w:r>
      <w:r>
        <w:rPr>
          <w:spacing w:val="7"/>
          <w:sz w:val="16"/>
        </w:rPr>
        <w:t> </w:t>
      </w:r>
      <w:r>
        <w:rPr>
          <w:spacing w:val="-2"/>
          <w:sz w:val="16"/>
        </w:rPr>
        <w:t>patents</w:t>
      </w:r>
      <w:r>
        <w:rPr>
          <w:spacing w:val="7"/>
          <w:sz w:val="16"/>
        </w:rPr>
        <w:t> </w:t>
      </w:r>
      <w:r>
        <w:rPr>
          <w:spacing w:val="-2"/>
          <w:sz w:val="16"/>
        </w:rPr>
        <w:t>based</w:t>
      </w:r>
      <w:r>
        <w:rPr>
          <w:spacing w:val="7"/>
          <w:sz w:val="16"/>
        </w:rPr>
        <w:t> </w:t>
      </w:r>
      <w:r>
        <w:rPr>
          <w:spacing w:val="-2"/>
          <w:sz w:val="16"/>
        </w:rPr>
        <w:t>on</w:t>
      </w:r>
      <w:r>
        <w:rPr>
          <w:spacing w:val="7"/>
          <w:sz w:val="16"/>
        </w:rPr>
        <w:t> </w:t>
      </w:r>
      <w:r>
        <w:rPr>
          <w:spacing w:val="-2"/>
          <w:sz w:val="16"/>
        </w:rPr>
        <w:t>some</w:t>
      </w:r>
      <w:r>
        <w:rPr>
          <w:spacing w:val="7"/>
          <w:sz w:val="16"/>
        </w:rPr>
        <w:t> </w:t>
      </w:r>
      <w:r>
        <w:rPr>
          <w:spacing w:val="-2"/>
          <w:sz w:val="16"/>
        </w:rPr>
        <w:t>extracted</w:t>
      </w:r>
      <w:r>
        <w:rPr>
          <w:spacing w:val="7"/>
          <w:sz w:val="16"/>
        </w:rPr>
        <w:t> </w:t>
      </w:r>
      <w:r>
        <w:rPr>
          <w:spacing w:val="-2"/>
          <w:sz w:val="16"/>
        </w:rPr>
        <w:t>attributes</w:t>
      </w:r>
    </w:p>
    <w:p>
      <w:pPr>
        <w:pStyle w:val="ListParagraph"/>
        <w:numPr>
          <w:ilvl w:val="0"/>
          <w:numId w:val="2"/>
        </w:numPr>
        <w:tabs>
          <w:tab w:pos="204" w:val="left" w:leader="none"/>
        </w:tabs>
        <w:spacing w:line="240" w:lineRule="auto" w:before="15" w:after="0"/>
        <w:ind w:left="204" w:right="0" w:hanging="175"/>
        <w:jc w:val="left"/>
        <w:rPr>
          <w:sz w:val="16"/>
        </w:rPr>
      </w:pPr>
      <w:r>
        <w:rPr>
          <w:rFonts w:ascii="Times New Roman" w:hAnsi="Times New Roman"/>
          <w:spacing w:val="-2"/>
          <w:sz w:val="16"/>
        </w:rPr>
        <w:t>Visualization</w:t>
      </w:r>
      <w:r>
        <w:rPr>
          <w:spacing w:val="-2"/>
          <w:sz w:val="16"/>
        </w:rPr>
        <w:t>:</w:t>
      </w:r>
      <w:r>
        <w:rPr>
          <w:spacing w:val="4"/>
          <w:sz w:val="16"/>
        </w:rPr>
        <w:t> </w:t>
      </w:r>
      <w:r>
        <w:rPr>
          <w:spacing w:val="-2"/>
          <w:sz w:val="16"/>
        </w:rPr>
        <w:t>create</w:t>
      </w:r>
      <w:r>
        <w:rPr>
          <w:spacing w:val="5"/>
          <w:sz w:val="16"/>
        </w:rPr>
        <w:t> </w:t>
      </w:r>
      <w:r>
        <w:rPr>
          <w:spacing w:val="-2"/>
          <w:sz w:val="16"/>
        </w:rPr>
        <w:t>technology-eﬀect</w:t>
      </w:r>
      <w:r>
        <w:rPr>
          <w:spacing w:val="4"/>
          <w:sz w:val="16"/>
        </w:rPr>
        <w:t> </w:t>
      </w:r>
      <w:r>
        <w:rPr>
          <w:spacing w:val="-2"/>
          <w:sz w:val="16"/>
        </w:rPr>
        <w:t>matrices</w:t>
      </w:r>
      <w:r>
        <w:rPr>
          <w:spacing w:val="4"/>
          <w:sz w:val="16"/>
        </w:rPr>
        <w:t> </w:t>
      </w:r>
      <w:r>
        <w:rPr>
          <w:spacing w:val="-2"/>
          <w:sz w:val="16"/>
        </w:rPr>
        <w:t>or</w:t>
      </w:r>
      <w:r>
        <w:rPr>
          <w:spacing w:val="4"/>
          <w:sz w:val="16"/>
        </w:rPr>
        <w:t> </w:t>
      </w:r>
      <w:r>
        <w:rPr>
          <w:spacing w:val="-2"/>
          <w:sz w:val="16"/>
        </w:rPr>
        <w:t>topic</w:t>
      </w:r>
      <w:r>
        <w:rPr>
          <w:spacing w:val="5"/>
          <w:sz w:val="16"/>
        </w:rPr>
        <w:t> </w:t>
      </w:r>
      <w:r>
        <w:rPr>
          <w:spacing w:val="-4"/>
          <w:sz w:val="16"/>
        </w:rPr>
        <w:t>maps</w:t>
      </w:r>
    </w:p>
    <w:p>
      <w:pPr>
        <w:pStyle w:val="ListParagraph"/>
        <w:numPr>
          <w:ilvl w:val="0"/>
          <w:numId w:val="2"/>
        </w:numPr>
        <w:tabs>
          <w:tab w:pos="204" w:val="left" w:leader="none"/>
        </w:tabs>
        <w:spacing w:line="240" w:lineRule="auto" w:before="15" w:after="0"/>
        <w:ind w:left="204" w:right="0" w:hanging="175"/>
        <w:jc w:val="left"/>
        <w:rPr>
          <w:sz w:val="16"/>
        </w:rPr>
      </w:pPr>
      <w:r>
        <w:rPr>
          <w:sz w:val="16"/>
        </w:rPr>
        <mc:AlternateContent>
          <mc:Choice Requires="wps">
            <w:drawing>
              <wp:anchor distT="0" distB="0" distL="0" distR="0" allowOverlap="1" layoutInCell="1" locked="0" behindDoc="1" simplePos="0" relativeHeight="487590912">
                <wp:simplePos x="0" y="0"/>
                <wp:positionH relativeFrom="page">
                  <wp:posOffset>467994</wp:posOffset>
                </wp:positionH>
                <wp:positionV relativeFrom="paragraph">
                  <wp:posOffset>155073</wp:posOffset>
                </wp:positionV>
                <wp:extent cx="5921375" cy="6350"/>
                <wp:effectExtent l="0" t="0" r="0" b="0"/>
                <wp:wrapTopAndBottom/>
                <wp:docPr id="12" name="Graphic 12"/>
                <wp:cNvGraphicFramePr>
                  <a:graphicFrameLocks/>
                </wp:cNvGraphicFramePr>
                <a:graphic>
                  <a:graphicData uri="http://schemas.microsoft.com/office/word/2010/wordprocessingShape">
                    <wps:wsp>
                      <wps:cNvPr id="12" name="Graphic 12"/>
                      <wps:cNvSpPr/>
                      <wps:spPr>
                        <a:xfrm>
                          <a:off x="0" y="0"/>
                          <a:ext cx="5921375" cy="6350"/>
                        </a:xfrm>
                        <a:custGeom>
                          <a:avLst/>
                          <a:gdLst/>
                          <a:ahLst/>
                          <a:cxnLst/>
                          <a:rect l="l" t="t" r="r" b="b"/>
                          <a:pathLst>
                            <a:path w="5921375" h="6350">
                              <a:moveTo>
                                <a:pt x="5921273" y="0"/>
                              </a:moveTo>
                              <a:lnTo>
                                <a:pt x="0" y="0"/>
                              </a:lnTo>
                              <a:lnTo>
                                <a:pt x="0" y="5760"/>
                              </a:lnTo>
                              <a:lnTo>
                                <a:pt x="5921273" y="576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2.210512pt;width:466.242pt;height:.45355pt;mso-position-horizontal-relative:page;mso-position-vertical-relative:paragraph;z-index:-15725568;mso-wrap-distance-left:0;mso-wrap-distance-right:0" id="docshape9" filled="true" fillcolor="#000000" stroked="false">
                <v:fill type="solid"/>
                <w10:wrap type="topAndBottom"/>
              </v:rect>
            </w:pict>
          </mc:Fallback>
        </mc:AlternateContent>
      </w:r>
      <w:r>
        <w:rPr>
          <w:rFonts w:ascii="Times New Roman"/>
          <w:sz w:val="16"/>
        </w:rPr>
        <w:t>Interpretation</w:t>
      </w:r>
      <w:r>
        <w:rPr>
          <w:sz w:val="16"/>
        </w:rPr>
        <w:t>:</w:t>
      </w:r>
      <w:r>
        <w:rPr>
          <w:spacing w:val="-5"/>
          <w:sz w:val="16"/>
        </w:rPr>
        <w:t> </w:t>
      </w:r>
      <w:r>
        <w:rPr>
          <w:sz w:val="16"/>
        </w:rPr>
        <w:t>predict</w:t>
      </w:r>
      <w:r>
        <w:rPr>
          <w:spacing w:val="-4"/>
          <w:sz w:val="16"/>
        </w:rPr>
        <w:t> </w:t>
      </w:r>
      <w:r>
        <w:rPr>
          <w:sz w:val="16"/>
        </w:rPr>
        <w:t>technology</w:t>
      </w:r>
      <w:r>
        <w:rPr>
          <w:spacing w:val="-6"/>
          <w:sz w:val="16"/>
        </w:rPr>
        <w:t> </w:t>
      </w:r>
      <w:r>
        <w:rPr>
          <w:sz w:val="16"/>
        </w:rPr>
        <w:t>or</w:t>
      </w:r>
      <w:r>
        <w:rPr>
          <w:spacing w:val="-5"/>
          <w:sz w:val="16"/>
        </w:rPr>
        <w:t> </w:t>
      </w:r>
      <w:r>
        <w:rPr>
          <w:sz w:val="16"/>
        </w:rPr>
        <w:t>business</w:t>
      </w:r>
      <w:r>
        <w:rPr>
          <w:spacing w:val="-4"/>
          <w:sz w:val="16"/>
        </w:rPr>
        <w:t> </w:t>
      </w:r>
      <w:r>
        <w:rPr>
          <w:sz w:val="16"/>
        </w:rPr>
        <w:t>trends</w:t>
      </w:r>
      <w:r>
        <w:rPr>
          <w:spacing w:val="-5"/>
          <w:sz w:val="16"/>
        </w:rPr>
        <w:t> </w:t>
      </w:r>
      <w:r>
        <w:rPr>
          <w:sz w:val="16"/>
        </w:rPr>
        <w:t>and</w:t>
      </w:r>
      <w:r>
        <w:rPr>
          <w:spacing w:val="-4"/>
          <w:sz w:val="16"/>
        </w:rPr>
        <w:t> </w:t>
      </w:r>
      <w:r>
        <w:rPr>
          <w:spacing w:val="-2"/>
          <w:sz w:val="16"/>
        </w:rPr>
        <w:t>relations</w:t>
      </w:r>
    </w:p>
    <w:p>
      <w:pPr>
        <w:pStyle w:val="BodyText"/>
        <w:spacing w:before="173"/>
      </w:pPr>
    </w:p>
    <w:p>
      <w:pPr>
        <w:pStyle w:val="BodyText"/>
        <w:spacing w:line="252" w:lineRule="auto"/>
        <w:ind w:left="29" w:right="113"/>
        <w:jc w:val="both"/>
      </w:pPr>
      <w:r>
        <w:rPr/>
        <w:t>some</w:t>
      </w:r>
      <w:r>
        <w:rPr>
          <w:spacing w:val="-12"/>
        </w:rPr>
        <w:t> </w:t>
      </w:r>
      <w:r>
        <w:rPr/>
        <w:t>Asian</w:t>
      </w:r>
      <w:r>
        <w:rPr>
          <w:spacing w:val="-12"/>
        </w:rPr>
        <w:t> </w:t>
      </w:r>
      <w:r>
        <w:rPr/>
        <w:t>countries.</w:t>
      </w:r>
      <w:r>
        <w:rPr>
          <w:spacing w:val="-12"/>
        </w:rPr>
        <w:t> </w:t>
      </w:r>
      <w:r>
        <w:rPr/>
        <w:t>Public</w:t>
      </w:r>
      <w:r>
        <w:rPr>
          <w:spacing w:val="-11"/>
        </w:rPr>
        <w:t> </w:t>
      </w:r>
      <w:r>
        <w:rPr/>
        <w:t>institutions</w:t>
      </w:r>
      <w:r>
        <w:rPr>
          <w:spacing w:val="-13"/>
        </w:rPr>
        <w:t> </w:t>
      </w:r>
      <w:r>
        <w:rPr/>
        <w:t>in</w:t>
      </w:r>
      <w:r>
        <w:rPr>
          <w:spacing w:val="-11"/>
        </w:rPr>
        <w:t> </w:t>
      </w:r>
      <w:r>
        <w:rPr/>
        <w:t>China,</w:t>
      </w:r>
      <w:r>
        <w:rPr>
          <w:spacing w:val="-12"/>
        </w:rPr>
        <w:t> </w:t>
      </w:r>
      <w:r>
        <w:rPr/>
        <w:t>Japan,</w:t>
      </w:r>
      <w:r>
        <w:rPr>
          <w:spacing w:val="-12"/>
        </w:rPr>
        <w:t> </w:t>
      </w:r>
      <w:r>
        <w:rPr/>
        <w:t>Korea,</w:t>
      </w:r>
      <w:r>
        <w:rPr>
          <w:spacing w:val="-12"/>
        </w:rPr>
        <w:t> </w:t>
      </w:r>
      <w:r>
        <w:rPr/>
        <w:t>Singapore,</w:t>
      </w:r>
      <w:r>
        <w:rPr>
          <w:spacing w:val="-11"/>
        </w:rPr>
        <w:t> </w:t>
      </w:r>
      <w:r>
        <w:rPr/>
        <w:t>and</w:t>
      </w:r>
      <w:r>
        <w:rPr>
          <w:spacing w:val="-12"/>
        </w:rPr>
        <w:t> </w:t>
      </w:r>
      <w:r>
        <w:rPr/>
        <w:t>Taiwan</w:t>
      </w:r>
      <w:r>
        <w:rPr>
          <w:spacing w:val="-12"/>
        </w:rPr>
        <w:t> </w:t>
      </w:r>
      <w:r>
        <w:rPr/>
        <w:t>have</w:t>
      </w:r>
      <w:r>
        <w:rPr>
          <w:spacing w:val="-12"/>
        </w:rPr>
        <w:t> </w:t>
      </w:r>
      <w:r>
        <w:rPr/>
        <w:t>invested</w:t>
      </w:r>
      <w:r>
        <w:rPr>
          <w:spacing w:val="-12"/>
        </w:rPr>
        <w:t> </w:t>
      </w:r>
      <w:r>
        <w:rPr/>
        <w:t>var-</w:t>
      </w:r>
      <w:r>
        <w:rPr>
          <w:spacing w:val="-2"/>
        </w:rPr>
        <w:t>ious</w:t>
      </w:r>
      <w:r>
        <w:rPr>
          <w:spacing w:val="-11"/>
        </w:rPr>
        <w:t> </w:t>
      </w:r>
      <w:r>
        <w:rPr>
          <w:spacing w:val="-2"/>
        </w:rPr>
        <w:t>resources</w:t>
      </w:r>
      <w:r>
        <w:rPr>
          <w:spacing w:val="-10"/>
        </w:rPr>
        <w:t> </w:t>
      </w:r>
      <w:r>
        <w:rPr>
          <w:spacing w:val="-2"/>
        </w:rPr>
        <w:t>in</w:t>
      </w:r>
      <w:r>
        <w:rPr>
          <w:spacing w:val="-10"/>
        </w:rPr>
        <w:t> </w:t>
      </w:r>
      <w:r>
        <w:rPr>
          <w:spacing w:val="-2"/>
        </w:rPr>
        <w:t>the</w:t>
      </w:r>
      <w:r>
        <w:rPr>
          <w:spacing w:val="-10"/>
        </w:rPr>
        <w:t> </w:t>
      </w:r>
      <w:r>
        <w:rPr>
          <w:spacing w:val="-2"/>
        </w:rPr>
        <w:t>training</w:t>
      </w:r>
      <w:r>
        <w:rPr>
          <w:spacing w:val="-10"/>
        </w:rPr>
        <w:t> </w:t>
      </w:r>
      <w:r>
        <w:rPr>
          <w:spacing w:val="-2"/>
        </w:rPr>
        <w:t>and</w:t>
      </w:r>
      <w:r>
        <w:rPr>
          <w:spacing w:val="-10"/>
        </w:rPr>
        <w:t> </w:t>
      </w:r>
      <w:r>
        <w:rPr>
          <w:spacing w:val="-2"/>
        </w:rPr>
        <w:t>performing</w:t>
      </w:r>
      <w:r>
        <w:rPr>
          <w:spacing w:val="-10"/>
        </w:rPr>
        <w:t> </w:t>
      </w:r>
      <w:r>
        <w:rPr>
          <w:spacing w:val="-2"/>
        </w:rPr>
        <w:t>of</w:t>
      </w:r>
      <w:r>
        <w:rPr>
          <w:spacing w:val="-10"/>
        </w:rPr>
        <w:t> </w:t>
      </w:r>
      <w:r>
        <w:rPr>
          <w:spacing w:val="-2"/>
        </w:rPr>
        <w:t>the</w:t>
      </w:r>
      <w:r>
        <w:rPr>
          <w:spacing w:val="-10"/>
        </w:rPr>
        <w:t> </w:t>
      </w:r>
      <w:r>
        <w:rPr>
          <w:spacing w:val="-2"/>
        </w:rPr>
        <w:t>task</w:t>
      </w:r>
      <w:r>
        <w:rPr>
          <w:spacing w:val="-10"/>
        </w:rPr>
        <w:t> </w:t>
      </w:r>
      <w:r>
        <w:rPr>
          <w:spacing w:val="-2"/>
        </w:rPr>
        <w:t>of</w:t>
      </w:r>
      <w:r>
        <w:rPr>
          <w:spacing w:val="-10"/>
        </w:rPr>
        <w:t> </w:t>
      </w:r>
      <w:r>
        <w:rPr>
          <w:spacing w:val="-2"/>
        </w:rPr>
        <w:t>creating</w:t>
      </w:r>
      <w:r>
        <w:rPr>
          <w:spacing w:val="-10"/>
        </w:rPr>
        <w:t> </w:t>
      </w:r>
      <w:r>
        <w:rPr>
          <w:spacing w:val="-2"/>
        </w:rPr>
        <w:t>visualized</w:t>
      </w:r>
      <w:r>
        <w:rPr>
          <w:spacing w:val="-10"/>
        </w:rPr>
        <w:t> </w:t>
      </w:r>
      <w:r>
        <w:rPr>
          <w:spacing w:val="-2"/>
        </w:rPr>
        <w:t>results</w:t>
      </w:r>
      <w:r>
        <w:rPr>
          <w:spacing w:val="-10"/>
        </w:rPr>
        <w:t> </w:t>
      </w:r>
      <w:r>
        <w:rPr>
          <w:spacing w:val="-2"/>
        </w:rPr>
        <w:t>for</w:t>
      </w:r>
      <w:r>
        <w:rPr>
          <w:spacing w:val="-10"/>
        </w:rPr>
        <w:t> </w:t>
      </w:r>
      <w:r>
        <w:rPr>
          <w:spacing w:val="-2"/>
        </w:rPr>
        <w:t>ease</w:t>
      </w:r>
      <w:r>
        <w:rPr>
          <w:spacing w:val="-10"/>
        </w:rPr>
        <w:t> </w:t>
      </w:r>
      <w:r>
        <w:rPr>
          <w:spacing w:val="-2"/>
        </w:rPr>
        <w:t>of</w:t>
      </w:r>
      <w:r>
        <w:rPr>
          <w:spacing w:val="-11"/>
        </w:rPr>
        <w:t> </w:t>
      </w:r>
      <w:r>
        <w:rPr>
          <w:spacing w:val="-2"/>
        </w:rPr>
        <w:t>various</w:t>
      </w:r>
      <w:r>
        <w:rPr>
          <w:spacing w:val="-10"/>
        </w:rPr>
        <w:t> </w:t>
      </w:r>
      <w:r>
        <w:rPr>
          <w:spacing w:val="-2"/>
        </w:rPr>
        <w:t>anal-</w:t>
      </w:r>
      <w:r>
        <w:rPr/>
        <w:t>yses (</w:t>
      </w:r>
      <w:hyperlink w:history="true" w:anchor="_bookmark56">
        <w:r>
          <w:rPr>
            <w:color w:val="000066"/>
          </w:rPr>
          <w:t>Liu, 2003</w:t>
        </w:r>
      </w:hyperlink>
      <w:r>
        <w:rPr/>
        <w:t>).</w:t>
      </w:r>
      <w:r>
        <w:rPr>
          <w:spacing w:val="-1"/>
        </w:rPr>
        <w:t> </w:t>
      </w:r>
      <w:r>
        <w:rPr/>
        <w:t>For example,</w:t>
      </w:r>
      <w:r>
        <w:rPr>
          <w:spacing w:val="-1"/>
        </w:rPr>
        <w:t> </w:t>
      </w:r>
      <w:r>
        <w:rPr/>
        <w:t>the Korean Intellectual Property Oﬃce</w:t>
      </w:r>
      <w:r>
        <w:rPr>
          <w:spacing w:val="-1"/>
        </w:rPr>
        <w:t> </w:t>
      </w:r>
      <w:r>
        <w:rPr/>
        <w:t>plans to</w:t>
      </w:r>
      <w:r>
        <w:rPr>
          <w:spacing w:val="-1"/>
        </w:rPr>
        <w:t> </w:t>
      </w:r>
      <w:r>
        <w:rPr/>
        <w:t>create</w:t>
      </w:r>
      <w:r>
        <w:rPr>
          <w:spacing w:val="-1"/>
        </w:rPr>
        <w:t> </w:t>
      </w:r>
      <w:r>
        <w:rPr/>
        <w:t>120</w:t>
      </w:r>
      <w:r>
        <w:rPr>
          <w:spacing w:val="-1"/>
        </w:rPr>
        <w:t> </w:t>
      </w:r>
      <w:r>
        <w:rPr/>
        <w:t>patent maps for </w:t>
      </w:r>
      <w:bookmarkStart w:name="_bookmark1" w:id="4"/>
      <w:bookmarkEnd w:id="4"/>
      <w:r>
        <w:rPr/>
        <w:t>diﬀerent</w:t>
      </w:r>
      <w:r>
        <w:rPr/>
        <w:t> technology domains in the next 5 years (</w:t>
      </w:r>
      <w:hyperlink w:history="true" w:anchor="_bookmark33">
        <w:r>
          <w:rPr>
            <w:color w:val="000066"/>
          </w:rPr>
          <w:t>Bay, 2003</w:t>
        </w:r>
      </w:hyperlink>
      <w:r>
        <w:rPr/>
        <w:t>).</w:t>
      </w:r>
    </w:p>
    <w:p>
      <w:pPr>
        <w:pStyle w:val="BodyText"/>
        <w:spacing w:line="252" w:lineRule="auto" w:before="1"/>
        <w:ind w:left="29" w:right="113" w:firstLine="239"/>
        <w:jc w:val="both"/>
      </w:pPr>
      <w:r>
        <w:rPr>
          <w:spacing w:val="-4"/>
        </w:rPr>
        <w:t>Patent analysis or mapping requires considerable eﬀort and expertise. For example, </w:t>
      </w:r>
      <w:hyperlink w:history="true" w:anchor="_bookmark0">
        <w:r>
          <w:rPr>
            <w:color w:val="000066"/>
            <w:spacing w:val="-4"/>
          </w:rPr>
          <w:t>Table 1</w:t>
        </w:r>
      </w:hyperlink>
      <w:r>
        <w:rPr>
          <w:color w:val="000066"/>
          <w:spacing w:val="-4"/>
        </w:rPr>
        <w:t> </w:t>
      </w:r>
      <w:r>
        <w:rPr>
          <w:spacing w:val="-4"/>
        </w:rPr>
        <w:t>shows a typical patent analysis scenario which is based on the training materials designed for patent analysts, such as those in </w:t>
      </w:r>
      <w:hyperlink w:history="true" w:anchor="_bookmark40">
        <w:r>
          <w:rPr>
            <w:color w:val="000066"/>
          </w:rPr>
          <w:t>Chen</w:t>
        </w:r>
        <w:r>
          <w:rPr>
            <w:color w:val="000066"/>
            <w:spacing w:val="-4"/>
          </w:rPr>
          <w:t> </w:t>
        </w:r>
        <w:r>
          <w:rPr>
            <w:color w:val="000066"/>
          </w:rPr>
          <w:t>(1999)</w:t>
        </w:r>
      </w:hyperlink>
      <w:r>
        <w:rPr/>
        <w:t>.</w:t>
      </w:r>
      <w:r>
        <w:rPr>
          <w:spacing w:val="-5"/>
        </w:rPr>
        <w:t> </w:t>
      </w:r>
      <w:r>
        <w:rPr/>
        <w:t>As</w:t>
      </w:r>
      <w:r>
        <w:rPr>
          <w:spacing w:val="-4"/>
        </w:rPr>
        <w:t> </w:t>
      </w:r>
      <w:r>
        <w:rPr/>
        <w:t>can</w:t>
      </w:r>
      <w:r>
        <w:rPr>
          <w:spacing w:val="-5"/>
        </w:rPr>
        <w:t> </w:t>
      </w:r>
      <w:r>
        <w:rPr/>
        <w:t>been</w:t>
      </w:r>
      <w:r>
        <w:rPr>
          <w:spacing w:val="-5"/>
        </w:rPr>
        <w:t> </w:t>
      </w:r>
      <w:r>
        <w:rPr/>
        <w:t>seen,</w:t>
      </w:r>
      <w:r>
        <w:rPr>
          <w:spacing w:val="-4"/>
        </w:rPr>
        <w:t> </w:t>
      </w:r>
      <w:r>
        <w:rPr/>
        <w:t>these</w:t>
      </w:r>
      <w:r>
        <w:rPr>
          <w:spacing w:val="-4"/>
        </w:rPr>
        <w:t> </w:t>
      </w:r>
      <w:r>
        <w:rPr/>
        <w:t>processes</w:t>
      </w:r>
      <w:r>
        <w:rPr>
          <w:spacing w:val="-5"/>
        </w:rPr>
        <w:t> </w:t>
      </w:r>
      <w:r>
        <w:rPr/>
        <w:t>require</w:t>
      </w:r>
      <w:r>
        <w:rPr>
          <w:spacing w:val="-5"/>
        </w:rPr>
        <w:t> </w:t>
      </w:r>
      <w:r>
        <w:rPr/>
        <w:t>the</w:t>
      </w:r>
      <w:r>
        <w:rPr>
          <w:spacing w:val="-5"/>
        </w:rPr>
        <w:t> </w:t>
      </w:r>
      <w:r>
        <w:rPr/>
        <w:t>analysts</w:t>
      </w:r>
      <w:r>
        <w:rPr>
          <w:spacing w:val="-4"/>
        </w:rPr>
        <w:t> </w:t>
      </w:r>
      <w:r>
        <w:rPr/>
        <w:t>to</w:t>
      </w:r>
      <w:r>
        <w:rPr>
          <w:spacing w:val="-5"/>
        </w:rPr>
        <w:t> </w:t>
      </w:r>
      <w:r>
        <w:rPr/>
        <w:t>have</w:t>
      </w:r>
      <w:r>
        <w:rPr>
          <w:spacing w:val="-5"/>
        </w:rPr>
        <w:t> </w:t>
      </w:r>
      <w:r>
        <w:rPr/>
        <w:t>a</w:t>
      </w:r>
      <w:r>
        <w:rPr>
          <w:spacing w:val="-5"/>
        </w:rPr>
        <w:t> </w:t>
      </w:r>
      <w:r>
        <w:rPr/>
        <w:t>certain</w:t>
      </w:r>
      <w:r>
        <w:rPr>
          <w:spacing w:val="-5"/>
        </w:rPr>
        <w:t> </w:t>
      </w:r>
      <w:r>
        <w:rPr/>
        <w:t>degree</w:t>
      </w:r>
      <w:r>
        <w:rPr>
          <w:spacing w:val="-4"/>
        </w:rPr>
        <w:t> </w:t>
      </w:r>
      <w:r>
        <w:rPr/>
        <w:t>of</w:t>
      </w:r>
      <w:r>
        <w:rPr>
          <w:spacing w:val="-5"/>
        </w:rPr>
        <w:t> </w:t>
      </w:r>
      <w:r>
        <w:rPr/>
        <w:t>expertise</w:t>
      </w:r>
      <w:r>
        <w:rPr>
          <w:spacing w:val="-4"/>
        </w:rPr>
        <w:t> </w:t>
      </w:r>
      <w:r>
        <w:rPr/>
        <w:t>in </w:t>
      </w:r>
      <w:r>
        <w:rPr>
          <w:spacing w:val="-2"/>
        </w:rPr>
        <w:t>information</w:t>
      </w:r>
      <w:r>
        <w:rPr>
          <w:spacing w:val="-5"/>
        </w:rPr>
        <w:t> </w:t>
      </w:r>
      <w:r>
        <w:rPr>
          <w:spacing w:val="-2"/>
        </w:rPr>
        <w:t>retrieval,</w:t>
      </w:r>
      <w:r>
        <w:rPr>
          <w:spacing w:val="-6"/>
        </w:rPr>
        <w:t> </w:t>
      </w:r>
      <w:r>
        <w:rPr>
          <w:spacing w:val="-2"/>
        </w:rPr>
        <w:t>domain-speciﬁc</w:t>
      </w:r>
      <w:r>
        <w:rPr>
          <w:spacing w:val="-5"/>
        </w:rPr>
        <w:t> </w:t>
      </w:r>
      <w:r>
        <w:rPr>
          <w:spacing w:val="-2"/>
        </w:rPr>
        <w:t>technologies,</w:t>
      </w:r>
      <w:r>
        <w:rPr>
          <w:spacing w:val="-5"/>
        </w:rPr>
        <w:t> </w:t>
      </w:r>
      <w:r>
        <w:rPr>
          <w:spacing w:val="-2"/>
        </w:rPr>
        <w:t>and</w:t>
      </w:r>
      <w:r>
        <w:rPr>
          <w:spacing w:val="-6"/>
        </w:rPr>
        <w:t> </w:t>
      </w:r>
      <w:r>
        <w:rPr>
          <w:spacing w:val="-2"/>
        </w:rPr>
        <w:t>business</w:t>
      </w:r>
      <w:r>
        <w:rPr>
          <w:spacing w:val="-5"/>
        </w:rPr>
        <w:t> </w:t>
      </w:r>
      <w:r>
        <w:rPr>
          <w:spacing w:val="-2"/>
        </w:rPr>
        <w:t>intelligence.</w:t>
      </w:r>
      <w:r>
        <w:rPr>
          <w:spacing w:val="-5"/>
        </w:rPr>
        <w:t> </w:t>
      </w:r>
      <w:r>
        <w:rPr>
          <w:spacing w:val="-2"/>
        </w:rPr>
        <w:t>This</w:t>
      </w:r>
      <w:r>
        <w:rPr>
          <w:spacing w:val="-5"/>
        </w:rPr>
        <w:t> </w:t>
      </w:r>
      <w:r>
        <w:rPr>
          <w:spacing w:val="-2"/>
        </w:rPr>
        <w:t>multi-discipline</w:t>
      </w:r>
      <w:r>
        <w:rPr>
          <w:spacing w:val="-5"/>
        </w:rPr>
        <w:t> </w:t>
      </w:r>
      <w:r>
        <w:rPr>
          <w:spacing w:val="-2"/>
        </w:rPr>
        <w:t>require-</w:t>
      </w:r>
      <w:r>
        <w:rPr/>
        <w:t>ment makes such analysts hard to ﬁnd or costly to train. In addition, patent documents are often </w:t>
      </w:r>
      <w:r>
        <w:rPr/>
        <w:t>lengthy and rich in technical and legal terminology. To read and analyze them may consume a lot of time even for experts. Automated technologies for assisting analysts in patent processing and analysis are thus in great </w:t>
      </w:r>
      <w:r>
        <w:rPr>
          <w:spacing w:val="-2"/>
        </w:rPr>
        <w:t>demand.</w:t>
      </w:r>
    </w:p>
    <w:p>
      <w:pPr>
        <w:pStyle w:val="BodyText"/>
        <w:spacing w:line="252" w:lineRule="auto" w:before="4"/>
        <w:ind w:left="29" w:right="113" w:firstLine="239"/>
        <w:jc w:val="both"/>
      </w:pPr>
      <w:r>
        <w:rPr>
          <w:spacing w:val="-4"/>
        </w:rPr>
        <w:t>A patent document contains dozens of items for analysis; some are structured, meaning they are uniform in semantics</w:t>
      </w:r>
      <w:r>
        <w:rPr>
          <w:spacing w:val="-9"/>
        </w:rPr>
        <w:t> </w:t>
      </w:r>
      <w:r>
        <w:rPr>
          <w:spacing w:val="-4"/>
        </w:rPr>
        <w:t>and</w:t>
      </w:r>
      <w:r>
        <w:rPr>
          <w:spacing w:val="-8"/>
        </w:rPr>
        <w:t> </w:t>
      </w:r>
      <w:r>
        <w:rPr>
          <w:spacing w:val="-4"/>
        </w:rPr>
        <w:t>in</w:t>
      </w:r>
      <w:r>
        <w:rPr>
          <w:spacing w:val="-8"/>
        </w:rPr>
        <w:t> </w:t>
      </w:r>
      <w:r>
        <w:rPr>
          <w:spacing w:val="-4"/>
        </w:rPr>
        <w:t>format</w:t>
      </w:r>
      <w:r>
        <w:rPr>
          <w:spacing w:val="-8"/>
        </w:rPr>
        <w:t> </w:t>
      </w:r>
      <w:r>
        <w:rPr>
          <w:spacing w:val="-4"/>
        </w:rPr>
        <w:t>across</w:t>
      </w:r>
      <w:r>
        <w:rPr>
          <w:spacing w:val="-8"/>
        </w:rPr>
        <w:t> </w:t>
      </w:r>
      <w:r>
        <w:rPr>
          <w:spacing w:val="-4"/>
        </w:rPr>
        <w:t>patents</w:t>
      </w:r>
      <w:r>
        <w:rPr>
          <w:spacing w:val="-8"/>
        </w:rPr>
        <w:t> </w:t>
      </w:r>
      <w:r>
        <w:rPr>
          <w:spacing w:val="-4"/>
        </w:rPr>
        <w:t>such</w:t>
      </w:r>
      <w:r>
        <w:rPr>
          <w:spacing w:val="-8"/>
        </w:rPr>
        <w:t> </w:t>
      </w:r>
      <w:r>
        <w:rPr>
          <w:spacing w:val="-4"/>
        </w:rPr>
        <w:t>as</w:t>
      </w:r>
      <w:r>
        <w:rPr>
          <w:spacing w:val="-8"/>
        </w:rPr>
        <w:t> </w:t>
      </w:r>
      <w:r>
        <w:rPr>
          <w:spacing w:val="-4"/>
        </w:rPr>
        <w:t>patent</w:t>
      </w:r>
      <w:r>
        <w:rPr>
          <w:spacing w:val="-8"/>
        </w:rPr>
        <w:t> </w:t>
      </w:r>
      <w:r>
        <w:rPr>
          <w:spacing w:val="-4"/>
        </w:rPr>
        <w:t>number,</w:t>
      </w:r>
      <w:r>
        <w:rPr>
          <w:spacing w:val="-8"/>
        </w:rPr>
        <w:t> </w:t>
      </w:r>
      <w:r>
        <w:rPr>
          <w:spacing w:val="-4"/>
        </w:rPr>
        <w:t>ﬁling</w:t>
      </w:r>
      <w:r>
        <w:rPr>
          <w:spacing w:val="-8"/>
        </w:rPr>
        <w:t> </w:t>
      </w:r>
      <w:r>
        <w:rPr>
          <w:spacing w:val="-4"/>
        </w:rPr>
        <w:t>date,</w:t>
      </w:r>
      <w:r>
        <w:rPr>
          <w:spacing w:val="-8"/>
        </w:rPr>
        <w:t> </w:t>
      </w:r>
      <w:r>
        <w:rPr>
          <w:spacing w:val="-4"/>
        </w:rPr>
        <w:t>or</w:t>
      </w:r>
      <w:r>
        <w:rPr>
          <w:spacing w:val="-8"/>
        </w:rPr>
        <w:t> </w:t>
      </w:r>
      <w:r>
        <w:rPr>
          <w:spacing w:val="-4"/>
        </w:rPr>
        <w:t>assignees;</w:t>
      </w:r>
      <w:r>
        <w:rPr>
          <w:spacing w:val="-8"/>
        </w:rPr>
        <w:t> </w:t>
      </w:r>
      <w:r>
        <w:rPr>
          <w:spacing w:val="-4"/>
        </w:rPr>
        <w:t>some</w:t>
      </w:r>
      <w:r>
        <w:rPr>
          <w:spacing w:val="-8"/>
        </w:rPr>
        <w:t> </w:t>
      </w:r>
      <w:r>
        <w:rPr>
          <w:spacing w:val="-4"/>
        </w:rPr>
        <w:t>are</w:t>
      </w:r>
      <w:r>
        <w:rPr>
          <w:spacing w:val="-8"/>
        </w:rPr>
        <w:t> </w:t>
      </w:r>
      <w:r>
        <w:rPr>
          <w:spacing w:val="-4"/>
        </w:rPr>
        <w:t>unstructured, </w:t>
      </w:r>
      <w:r>
        <w:rPr/>
        <w:t>meaning</w:t>
      </w:r>
      <w:r>
        <w:rPr>
          <w:spacing w:val="-9"/>
        </w:rPr>
        <w:t> </w:t>
      </w:r>
      <w:r>
        <w:rPr/>
        <w:t>they</w:t>
      </w:r>
      <w:r>
        <w:rPr>
          <w:spacing w:val="-8"/>
        </w:rPr>
        <w:t> </w:t>
      </w:r>
      <w:r>
        <w:rPr/>
        <w:t>are</w:t>
      </w:r>
      <w:r>
        <w:rPr>
          <w:spacing w:val="-8"/>
        </w:rPr>
        <w:t> </w:t>
      </w:r>
      <w:r>
        <w:rPr/>
        <w:t>free</w:t>
      </w:r>
      <w:r>
        <w:rPr>
          <w:spacing w:val="-8"/>
        </w:rPr>
        <w:t> </w:t>
      </w:r>
      <w:r>
        <w:rPr/>
        <w:t>texts</w:t>
      </w:r>
      <w:r>
        <w:rPr>
          <w:spacing w:val="-8"/>
        </w:rPr>
        <w:t> </w:t>
      </w:r>
      <w:r>
        <w:rPr/>
        <w:t>of</w:t>
      </w:r>
      <w:r>
        <w:rPr>
          <w:spacing w:val="-8"/>
        </w:rPr>
        <w:t> </w:t>
      </w:r>
      <w:r>
        <w:rPr/>
        <w:t>various</w:t>
      </w:r>
      <w:r>
        <w:rPr>
          <w:spacing w:val="-8"/>
        </w:rPr>
        <w:t> </w:t>
      </w:r>
      <w:r>
        <w:rPr/>
        <w:t>lengths</w:t>
      </w:r>
      <w:r>
        <w:rPr>
          <w:spacing w:val="-8"/>
        </w:rPr>
        <w:t> </w:t>
      </w:r>
      <w:r>
        <w:rPr/>
        <w:t>and</w:t>
      </w:r>
      <w:r>
        <w:rPr>
          <w:spacing w:val="-9"/>
        </w:rPr>
        <w:t> </w:t>
      </w:r>
      <w:r>
        <w:rPr/>
        <w:t>contents,</w:t>
      </w:r>
      <w:r>
        <w:rPr>
          <w:spacing w:val="-8"/>
        </w:rPr>
        <w:t> </w:t>
      </w:r>
      <w:r>
        <w:rPr/>
        <w:t>such</w:t>
      </w:r>
      <w:r>
        <w:rPr>
          <w:spacing w:val="-8"/>
        </w:rPr>
        <w:t> </w:t>
      </w:r>
      <w:r>
        <w:rPr/>
        <w:t>as</w:t>
      </w:r>
      <w:r>
        <w:rPr>
          <w:spacing w:val="-8"/>
        </w:rPr>
        <w:t> </w:t>
      </w:r>
      <w:r>
        <w:rPr/>
        <w:t>claims,</w:t>
      </w:r>
      <w:r>
        <w:rPr>
          <w:spacing w:val="-8"/>
        </w:rPr>
        <w:t> </w:t>
      </w:r>
      <w:r>
        <w:rPr/>
        <w:t>abstracts,</w:t>
      </w:r>
      <w:r>
        <w:rPr>
          <w:spacing w:val="-8"/>
        </w:rPr>
        <w:t> </w:t>
      </w:r>
      <w:r>
        <w:rPr/>
        <w:t>or</w:t>
      </w:r>
      <w:r>
        <w:rPr>
          <w:spacing w:val="-8"/>
        </w:rPr>
        <w:t> </w:t>
      </w:r>
      <w:r>
        <w:rPr/>
        <w:t>descriptions</w:t>
      </w:r>
      <w:r>
        <w:rPr>
          <w:spacing w:val="-8"/>
        </w:rPr>
        <w:t> </w:t>
      </w:r>
      <w:r>
        <w:rPr/>
        <w:t>of</w:t>
      </w:r>
      <w:r>
        <w:rPr>
          <w:spacing w:val="-8"/>
        </w:rPr>
        <w:t> </w:t>
      </w:r>
      <w:r>
        <w:rPr/>
        <w:t>the </w:t>
      </w:r>
      <w:r>
        <w:rPr>
          <w:spacing w:val="-2"/>
        </w:rPr>
        <w:t>invention.</w:t>
      </w:r>
      <w:r>
        <w:rPr>
          <w:spacing w:val="-9"/>
        </w:rPr>
        <w:t> </w:t>
      </w:r>
      <w:r>
        <w:rPr>
          <w:spacing w:val="-2"/>
        </w:rPr>
        <w:t>The</w:t>
      </w:r>
      <w:r>
        <w:rPr>
          <w:spacing w:val="-8"/>
        </w:rPr>
        <w:t> </w:t>
      </w:r>
      <w:r>
        <w:rPr>
          <w:spacing w:val="-2"/>
        </w:rPr>
        <w:t>visualized</w:t>
      </w:r>
      <w:r>
        <w:rPr>
          <w:spacing w:val="-8"/>
        </w:rPr>
        <w:t> </w:t>
      </w:r>
      <w:r>
        <w:rPr>
          <w:spacing w:val="-2"/>
        </w:rPr>
        <w:t>results</w:t>
      </w:r>
      <w:r>
        <w:rPr>
          <w:spacing w:val="-10"/>
        </w:rPr>
        <w:t> </w:t>
      </w:r>
      <w:r>
        <w:rPr>
          <w:spacing w:val="-2"/>
        </w:rPr>
        <w:t>from</w:t>
      </w:r>
      <w:r>
        <w:rPr>
          <w:spacing w:val="-8"/>
        </w:rPr>
        <w:t> </w:t>
      </w:r>
      <w:r>
        <w:rPr>
          <w:spacing w:val="-2"/>
        </w:rPr>
        <w:t>patent</w:t>
      </w:r>
      <w:r>
        <w:rPr>
          <w:spacing w:val="-9"/>
        </w:rPr>
        <w:t> </w:t>
      </w:r>
      <w:r>
        <w:rPr>
          <w:spacing w:val="-2"/>
        </w:rPr>
        <w:t>analysis</w:t>
      </w:r>
      <w:r>
        <w:rPr>
          <w:spacing w:val="-9"/>
        </w:rPr>
        <w:t> </w:t>
      </w:r>
      <w:r>
        <w:rPr>
          <w:spacing w:val="-2"/>
        </w:rPr>
        <w:t>are</w:t>
      </w:r>
      <w:r>
        <w:rPr>
          <w:spacing w:val="-9"/>
        </w:rPr>
        <w:t> </w:t>
      </w:r>
      <w:r>
        <w:rPr>
          <w:spacing w:val="-2"/>
        </w:rPr>
        <w:t>called</w:t>
      </w:r>
      <w:r>
        <w:rPr>
          <w:spacing w:val="-9"/>
        </w:rPr>
        <w:t> </w:t>
      </w:r>
      <w:r>
        <w:rPr>
          <w:i/>
          <w:spacing w:val="-2"/>
        </w:rPr>
        <w:t>patent</w:t>
      </w:r>
      <w:r>
        <w:rPr>
          <w:i/>
          <w:spacing w:val="-9"/>
        </w:rPr>
        <w:t> </w:t>
      </w:r>
      <w:r>
        <w:rPr>
          <w:i/>
          <w:spacing w:val="-2"/>
        </w:rPr>
        <w:t>graphs</w:t>
      </w:r>
      <w:r>
        <w:rPr>
          <w:i/>
          <w:spacing w:val="-8"/>
        </w:rPr>
        <w:t> </w:t>
      </w:r>
      <w:r>
        <w:rPr>
          <w:spacing w:val="-2"/>
        </w:rPr>
        <w:t>if</w:t>
      </w:r>
      <w:r>
        <w:rPr>
          <w:spacing w:val="-9"/>
        </w:rPr>
        <w:t> </w:t>
      </w:r>
      <w:r>
        <w:rPr>
          <w:spacing w:val="-2"/>
        </w:rPr>
        <w:t>they</w:t>
      </w:r>
      <w:r>
        <w:rPr>
          <w:spacing w:val="-8"/>
        </w:rPr>
        <w:t> </w:t>
      </w:r>
      <w:r>
        <w:rPr>
          <w:spacing w:val="-2"/>
        </w:rPr>
        <w:t>are</w:t>
      </w:r>
      <w:r>
        <w:rPr>
          <w:spacing w:val="-10"/>
        </w:rPr>
        <w:t> </w:t>
      </w:r>
      <w:r>
        <w:rPr>
          <w:spacing w:val="-2"/>
        </w:rPr>
        <w:t>from</w:t>
      </w:r>
      <w:r>
        <w:rPr>
          <w:spacing w:val="-8"/>
        </w:rPr>
        <w:t> </w:t>
      </w:r>
      <w:r>
        <w:rPr>
          <w:spacing w:val="-2"/>
        </w:rPr>
        <w:t>the</w:t>
      </w:r>
      <w:r>
        <w:rPr>
          <w:spacing w:val="-9"/>
        </w:rPr>
        <w:t> </w:t>
      </w:r>
      <w:r>
        <w:rPr>
          <w:spacing w:val="-2"/>
        </w:rPr>
        <w:t>structured </w:t>
      </w:r>
      <w:r>
        <w:rPr>
          <w:spacing w:val="-4"/>
        </w:rPr>
        <w:t>data</w:t>
      </w:r>
      <w:r>
        <w:rPr>
          <w:spacing w:val="-9"/>
        </w:rPr>
        <w:t> </w:t>
      </w:r>
      <w:r>
        <w:rPr>
          <w:spacing w:val="-4"/>
        </w:rPr>
        <w:t>and</w:t>
      </w:r>
      <w:r>
        <w:rPr>
          <w:spacing w:val="-8"/>
        </w:rPr>
        <w:t> </w:t>
      </w:r>
      <w:r>
        <w:rPr>
          <w:i/>
          <w:spacing w:val="-4"/>
        </w:rPr>
        <w:t>patent</w:t>
      </w:r>
      <w:r>
        <w:rPr>
          <w:i/>
          <w:spacing w:val="-8"/>
        </w:rPr>
        <w:t> </w:t>
      </w:r>
      <w:r>
        <w:rPr>
          <w:i/>
          <w:spacing w:val="-4"/>
        </w:rPr>
        <w:t>maps</w:t>
      </w:r>
      <w:r>
        <w:rPr>
          <w:i/>
          <w:spacing w:val="-8"/>
        </w:rPr>
        <w:t> </w:t>
      </w:r>
      <w:r>
        <w:rPr>
          <w:spacing w:val="-4"/>
        </w:rPr>
        <w:t>if</w:t>
      </w:r>
      <w:r>
        <w:rPr>
          <w:spacing w:val="-8"/>
        </w:rPr>
        <w:t> </w:t>
      </w:r>
      <w:r>
        <w:rPr>
          <w:spacing w:val="-4"/>
        </w:rPr>
        <w:t>they</w:t>
      </w:r>
      <w:r>
        <w:rPr>
          <w:spacing w:val="-8"/>
        </w:rPr>
        <w:t> </w:t>
      </w:r>
      <w:r>
        <w:rPr>
          <w:spacing w:val="-4"/>
        </w:rPr>
        <w:t>are</w:t>
      </w:r>
      <w:r>
        <w:rPr>
          <w:spacing w:val="-8"/>
        </w:rPr>
        <w:t> </w:t>
      </w:r>
      <w:r>
        <w:rPr>
          <w:spacing w:val="-4"/>
        </w:rPr>
        <w:t>from</w:t>
      </w:r>
      <w:r>
        <w:rPr>
          <w:spacing w:val="-8"/>
        </w:rPr>
        <w:t> </w:t>
      </w:r>
      <w:r>
        <w:rPr>
          <w:spacing w:val="-4"/>
        </w:rPr>
        <w:t>the</w:t>
      </w:r>
      <w:r>
        <w:rPr>
          <w:spacing w:val="-8"/>
        </w:rPr>
        <w:t> </w:t>
      </w:r>
      <w:r>
        <w:rPr>
          <w:spacing w:val="-4"/>
        </w:rPr>
        <w:t>unstructured</w:t>
      </w:r>
      <w:r>
        <w:rPr>
          <w:spacing w:val="-8"/>
        </w:rPr>
        <w:t> </w:t>
      </w:r>
      <w:r>
        <w:rPr>
          <w:spacing w:val="-4"/>
        </w:rPr>
        <w:t>texts,</w:t>
      </w:r>
      <w:r>
        <w:rPr>
          <w:spacing w:val="-8"/>
        </w:rPr>
        <w:t> </w:t>
      </w:r>
      <w:r>
        <w:rPr>
          <w:spacing w:val="-4"/>
        </w:rPr>
        <w:t>although,</w:t>
      </w:r>
      <w:r>
        <w:rPr>
          <w:spacing w:val="-8"/>
        </w:rPr>
        <w:t> </w:t>
      </w:r>
      <w:r>
        <w:rPr>
          <w:spacing w:val="-4"/>
        </w:rPr>
        <w:t>loosely</w:t>
      </w:r>
      <w:r>
        <w:rPr>
          <w:spacing w:val="-8"/>
        </w:rPr>
        <w:t> </w:t>
      </w:r>
      <w:r>
        <w:rPr>
          <w:spacing w:val="-4"/>
        </w:rPr>
        <w:t>speaking,</w:t>
      </w:r>
      <w:r>
        <w:rPr>
          <w:spacing w:val="-8"/>
        </w:rPr>
        <w:t> </w:t>
      </w:r>
      <w:r>
        <w:rPr>
          <w:spacing w:val="-4"/>
        </w:rPr>
        <w:t>patent</w:t>
      </w:r>
      <w:r>
        <w:rPr>
          <w:spacing w:val="-8"/>
        </w:rPr>
        <w:t> </w:t>
      </w:r>
      <w:r>
        <w:rPr>
          <w:spacing w:val="-4"/>
        </w:rPr>
        <w:t>maps</w:t>
      </w:r>
      <w:r>
        <w:rPr>
          <w:spacing w:val="-8"/>
        </w:rPr>
        <w:t> </w:t>
      </w:r>
      <w:r>
        <w:rPr>
          <w:spacing w:val="-4"/>
        </w:rPr>
        <w:t>can</w:t>
      </w:r>
      <w:r>
        <w:rPr>
          <w:spacing w:val="-9"/>
        </w:rPr>
        <w:t> </w:t>
      </w:r>
      <w:r>
        <w:rPr>
          <w:spacing w:val="-4"/>
        </w:rPr>
        <w:t>refer </w:t>
      </w:r>
      <w:r>
        <w:rPr/>
        <w:t>to both cases.</w:t>
      </w:r>
    </w:p>
    <w:p>
      <w:pPr>
        <w:pStyle w:val="BodyText"/>
        <w:spacing w:line="252" w:lineRule="auto" w:before="4"/>
        <w:ind w:left="28" w:right="112" w:firstLine="239"/>
        <w:jc w:val="both"/>
      </w:pPr>
      <w:r>
        <w:rPr>
          <w:spacing w:val="-4"/>
        </w:rPr>
        <w:t>Before their publication, patent documents are given one or more classiﬁcation codes based on their textual contents for topic-based analysis and retrieval. However, these pre-deﬁned categories may be either too broad </w:t>
      </w:r>
      <w:r>
        <w:rPr/>
        <w:t>or not meet the goal for a particular analysis. Self-developed classiﬁcation systems are often needed. For </w:t>
      </w:r>
      <w:r>
        <w:rPr>
          <w:spacing w:val="-2"/>
        </w:rPr>
        <w:t>example,</w:t>
      </w:r>
      <w:r>
        <w:rPr>
          <w:spacing w:val="-7"/>
        </w:rPr>
        <w:t> </w:t>
      </w:r>
      <w:hyperlink w:history="true" w:anchor="_bookmark1">
        <w:r>
          <w:rPr>
            <w:color w:val="000066"/>
            <w:spacing w:val="-2"/>
          </w:rPr>
          <w:t>Table</w:t>
        </w:r>
        <w:r>
          <w:rPr>
            <w:color w:val="000066"/>
            <w:spacing w:val="-5"/>
          </w:rPr>
          <w:t> </w:t>
        </w:r>
        <w:r>
          <w:rPr>
            <w:color w:val="000066"/>
            <w:spacing w:val="-2"/>
          </w:rPr>
          <w:t>2</w:t>
        </w:r>
      </w:hyperlink>
      <w:r>
        <w:rPr>
          <w:color w:val="000066"/>
          <w:spacing w:val="-7"/>
        </w:rPr>
        <w:t> </w:t>
      </w:r>
      <w:r>
        <w:rPr>
          <w:spacing w:val="-2"/>
        </w:rPr>
        <w:t>shows</w:t>
      </w:r>
      <w:r>
        <w:rPr>
          <w:spacing w:val="-6"/>
        </w:rPr>
        <w:t> </w:t>
      </w:r>
      <w:r>
        <w:rPr>
          <w:spacing w:val="-2"/>
        </w:rPr>
        <w:t>part</w:t>
      </w:r>
      <w:r>
        <w:rPr>
          <w:spacing w:val="-6"/>
        </w:rPr>
        <w:t> </w:t>
      </w:r>
      <w:r>
        <w:rPr>
          <w:spacing w:val="-2"/>
        </w:rPr>
        <w:t>of</w:t>
      </w:r>
      <w:r>
        <w:rPr>
          <w:spacing w:val="-6"/>
        </w:rPr>
        <w:t> </w:t>
      </w:r>
      <w:r>
        <w:rPr>
          <w:spacing w:val="-2"/>
        </w:rPr>
        <w:t>a</w:t>
      </w:r>
      <w:r>
        <w:rPr>
          <w:spacing w:val="-7"/>
        </w:rPr>
        <w:t> </w:t>
      </w:r>
      <w:r>
        <w:rPr>
          <w:spacing w:val="-2"/>
        </w:rPr>
        <w:t>patent</w:t>
      </w:r>
      <w:r>
        <w:rPr>
          <w:spacing w:val="-6"/>
        </w:rPr>
        <w:t> </w:t>
      </w:r>
      <w:r>
        <w:rPr>
          <w:spacing w:val="-2"/>
        </w:rPr>
        <w:t>map</w:t>
      </w:r>
      <w:r>
        <w:rPr>
          <w:spacing w:val="-6"/>
        </w:rPr>
        <w:t> </w:t>
      </w:r>
      <w:r>
        <w:rPr>
          <w:spacing w:val="-2"/>
        </w:rPr>
        <w:t>created</w:t>
      </w:r>
      <w:r>
        <w:rPr>
          <w:spacing w:val="-6"/>
        </w:rPr>
        <w:t> </w:t>
      </w:r>
      <w:r>
        <w:rPr>
          <w:spacing w:val="-2"/>
        </w:rPr>
        <w:t>by</w:t>
      </w:r>
      <w:r>
        <w:rPr>
          <w:spacing w:val="-6"/>
        </w:rPr>
        <w:t> </w:t>
      </w:r>
      <w:r>
        <w:rPr>
          <w:spacing w:val="-2"/>
        </w:rPr>
        <w:t>analyzing</w:t>
      </w:r>
      <w:r>
        <w:rPr>
          <w:spacing w:val="-7"/>
        </w:rPr>
        <w:t> </w:t>
      </w:r>
      <w:r>
        <w:rPr>
          <w:spacing w:val="-2"/>
        </w:rPr>
        <w:t>92</w:t>
      </w:r>
      <w:r>
        <w:rPr>
          <w:spacing w:val="-7"/>
        </w:rPr>
        <w:t> </w:t>
      </w:r>
      <w:r>
        <w:rPr>
          <w:spacing w:val="-2"/>
        </w:rPr>
        <w:t>patent</w:t>
      </w:r>
      <w:r>
        <w:rPr>
          <w:spacing w:val="-6"/>
        </w:rPr>
        <w:t> </w:t>
      </w:r>
      <w:r>
        <w:rPr>
          <w:spacing w:val="-2"/>
        </w:rPr>
        <w:t>documents</w:t>
      </w:r>
      <w:r>
        <w:rPr>
          <w:spacing w:val="-5"/>
        </w:rPr>
        <w:t> </w:t>
      </w:r>
      <w:r>
        <w:rPr>
          <w:spacing w:val="-2"/>
        </w:rPr>
        <w:t>(</w:t>
      </w:r>
      <w:hyperlink w:history="true" w:anchor="_bookmark57">
        <w:r>
          <w:rPr>
            <w:color w:val="000066"/>
            <w:spacing w:val="-2"/>
          </w:rPr>
          <w:t>Mai,</w:t>
        </w:r>
        <w:r>
          <w:rPr>
            <w:color w:val="000066"/>
            <w:spacing w:val="-6"/>
          </w:rPr>
          <w:t> </w:t>
        </w:r>
        <w:r>
          <w:rPr>
            <w:color w:val="000066"/>
            <w:spacing w:val="-2"/>
          </w:rPr>
          <w:t>Hwang,</w:t>
        </w:r>
        <w:r>
          <w:rPr>
            <w:color w:val="000066"/>
            <w:spacing w:val="-7"/>
          </w:rPr>
          <w:t> </w:t>
        </w:r>
        <w:r>
          <w:rPr>
            <w:color w:val="000066"/>
            <w:spacing w:val="-2"/>
          </w:rPr>
          <w:t>Chien,</w:t>
        </w:r>
      </w:hyperlink>
      <w:r>
        <w:rPr>
          <w:color w:val="000066"/>
          <w:spacing w:val="-2"/>
        </w:rPr>
        <w:t> </w:t>
      </w:r>
      <w:hyperlink w:history="true" w:anchor="_bookmark57">
        <w:r>
          <w:rPr>
            <w:color w:val="000066"/>
            <w:spacing w:val="-2"/>
          </w:rPr>
          <w:t>Wang,</w:t>
        </w:r>
        <w:r>
          <w:rPr>
            <w:color w:val="000066"/>
            <w:spacing w:val="-7"/>
          </w:rPr>
          <w:t> </w:t>
        </w:r>
        <w:r>
          <w:rPr>
            <w:color w:val="000066"/>
            <w:spacing w:val="-2"/>
          </w:rPr>
          <w:t>&amp;</w:t>
        </w:r>
        <w:r>
          <w:rPr>
            <w:color w:val="000066"/>
            <w:spacing w:val="-7"/>
          </w:rPr>
          <w:t> </w:t>
        </w:r>
        <w:r>
          <w:rPr>
            <w:color w:val="000066"/>
            <w:spacing w:val="-2"/>
          </w:rPr>
          <w:t>Chen,</w:t>
        </w:r>
        <w:r>
          <w:rPr>
            <w:color w:val="000066"/>
            <w:spacing w:val="-6"/>
          </w:rPr>
          <w:t> </w:t>
        </w:r>
        <w:r>
          <w:rPr>
            <w:color w:val="000066"/>
            <w:spacing w:val="-2"/>
          </w:rPr>
          <w:t>2002</w:t>
        </w:r>
      </w:hyperlink>
      <w:r>
        <w:rPr>
          <w:spacing w:val="-2"/>
        </w:rPr>
        <w:t>).</w:t>
      </w:r>
      <w:r>
        <w:rPr>
          <w:spacing w:val="-7"/>
        </w:rPr>
        <w:t> </w:t>
      </w:r>
      <w:r>
        <w:rPr>
          <w:spacing w:val="-2"/>
        </w:rPr>
        <w:t>These</w:t>
      </w:r>
      <w:r>
        <w:rPr>
          <w:spacing w:val="-7"/>
        </w:rPr>
        <w:t> </w:t>
      </w:r>
      <w:r>
        <w:rPr>
          <w:spacing w:val="-2"/>
        </w:rPr>
        <w:t>patents,</w:t>
      </w:r>
      <w:r>
        <w:rPr>
          <w:spacing w:val="-7"/>
        </w:rPr>
        <w:t> </w:t>
      </w:r>
      <w:r>
        <w:rPr>
          <w:spacing w:val="-2"/>
        </w:rPr>
        <w:t>issued</w:t>
      </w:r>
      <w:r>
        <w:rPr>
          <w:spacing w:val="-7"/>
        </w:rPr>
        <w:t> </w:t>
      </w:r>
      <w:r>
        <w:rPr>
          <w:spacing w:val="-2"/>
        </w:rPr>
        <w:t>before</w:t>
      </w:r>
      <w:r>
        <w:rPr>
          <w:spacing w:val="-6"/>
        </w:rPr>
        <w:t> </w:t>
      </w:r>
      <w:r>
        <w:rPr>
          <w:spacing w:val="-2"/>
        </w:rPr>
        <w:t>February</w:t>
      </w:r>
      <w:r>
        <w:rPr>
          <w:spacing w:val="-6"/>
        </w:rPr>
        <w:t> </w:t>
      </w:r>
      <w:r>
        <w:rPr>
          <w:spacing w:val="-2"/>
        </w:rPr>
        <w:t>19,</w:t>
      </w:r>
      <w:r>
        <w:rPr>
          <w:spacing w:val="-7"/>
        </w:rPr>
        <w:t> </w:t>
      </w:r>
      <w:r>
        <w:rPr>
          <w:spacing w:val="-2"/>
        </w:rPr>
        <w:t>2002,</w:t>
      </w:r>
      <w:r>
        <w:rPr>
          <w:spacing w:val="-7"/>
        </w:rPr>
        <w:t> </w:t>
      </w:r>
      <w:r>
        <w:rPr>
          <w:spacing w:val="-2"/>
        </w:rPr>
        <w:t>are</w:t>
      </w:r>
      <w:r>
        <w:rPr>
          <w:spacing w:val="-6"/>
        </w:rPr>
        <w:t> </w:t>
      </w:r>
      <w:r>
        <w:rPr>
          <w:spacing w:val="-2"/>
        </w:rPr>
        <w:t>the</w:t>
      </w:r>
      <w:r>
        <w:rPr>
          <w:spacing w:val="-7"/>
        </w:rPr>
        <w:t> </w:t>
      </w:r>
      <w:r>
        <w:rPr>
          <w:spacing w:val="-2"/>
        </w:rPr>
        <w:t>search</w:t>
      </w:r>
      <w:r>
        <w:rPr>
          <w:spacing w:val="-5"/>
        </w:rPr>
        <w:t> </w:t>
      </w:r>
      <w:r>
        <w:rPr>
          <w:spacing w:val="-2"/>
        </w:rPr>
        <w:t>results</w:t>
      </w:r>
      <w:r>
        <w:rPr>
          <w:spacing w:val="-5"/>
        </w:rPr>
        <w:t> </w:t>
      </w:r>
      <w:r>
        <w:rPr>
          <w:spacing w:val="-2"/>
        </w:rPr>
        <w:t>of</w:t>
      </w:r>
      <w:r>
        <w:rPr>
          <w:spacing w:val="-7"/>
        </w:rPr>
        <w:t> </w:t>
      </w:r>
      <w:r>
        <w:rPr>
          <w:spacing w:val="-2"/>
        </w:rPr>
        <w:t>the</w:t>
      </w:r>
      <w:r>
        <w:rPr>
          <w:spacing w:val="-7"/>
        </w:rPr>
        <w:t> </w:t>
      </w:r>
      <w:r>
        <w:rPr>
          <w:spacing w:val="-2"/>
        </w:rPr>
        <w:t>keyword: </w:t>
      </w:r>
      <w:r>
        <w:rPr/>
        <w:t>‘‘carbon nanotube’’ from the database of USPTO (</w:t>
      </w:r>
      <w:hyperlink w:history="true" w:anchor="_bookmark68">
        <w:r>
          <w:rPr>
            <w:color w:val="000066"/>
          </w:rPr>
          <w:t>United States Patent &amp; Trademark Oﬃce</w:t>
        </w:r>
      </w:hyperlink>
      <w:r>
        <w:rPr/>
        <w:t>). In </w:t>
      </w:r>
      <w:hyperlink w:history="true" w:anchor="_bookmark1">
        <w:r>
          <w:rPr>
            <w:color w:val="000066"/>
          </w:rPr>
          <w:t>Table 2</w:t>
        </w:r>
      </w:hyperlink>
      <w:r>
        <w:rPr/>
        <w:t>, </w:t>
      </w:r>
      <w:r>
        <w:rPr>
          <w:spacing w:val="-2"/>
        </w:rPr>
        <w:t>manually</w:t>
      </w:r>
      <w:r>
        <w:rPr>
          <w:spacing w:val="15"/>
        </w:rPr>
        <w:t> </w:t>
      </w:r>
      <w:r>
        <w:rPr>
          <w:spacing w:val="-2"/>
        </w:rPr>
        <w:t>assigned</w:t>
      </w:r>
      <w:r>
        <w:rPr>
          <w:spacing w:val="16"/>
        </w:rPr>
        <w:t> </w:t>
      </w:r>
      <w:r>
        <w:rPr>
          <w:spacing w:val="-2"/>
        </w:rPr>
        <w:t>categories</w:t>
      </w:r>
      <w:r>
        <w:rPr>
          <w:spacing w:val="15"/>
        </w:rPr>
        <w:t> </w:t>
      </w:r>
      <w:r>
        <w:rPr>
          <w:spacing w:val="-2"/>
        </w:rPr>
        <w:t>regarding</w:t>
      </w:r>
      <w:r>
        <w:rPr>
          <w:spacing w:val="16"/>
        </w:rPr>
        <w:t> </w:t>
      </w:r>
      <w:r>
        <w:rPr>
          <w:spacing w:val="-2"/>
        </w:rPr>
        <w:t>the</w:t>
      </w:r>
      <w:r>
        <w:rPr>
          <w:spacing w:val="15"/>
        </w:rPr>
        <w:t> </w:t>
      </w:r>
      <w:r>
        <w:rPr>
          <w:spacing w:val="-2"/>
        </w:rPr>
        <w:t>technology</w:t>
      </w:r>
      <w:r>
        <w:rPr>
          <w:spacing w:val="16"/>
        </w:rPr>
        <w:t> </w:t>
      </w:r>
      <w:r>
        <w:rPr>
          <w:spacing w:val="-2"/>
        </w:rPr>
        <w:t>aspects</w:t>
      </w:r>
      <w:r>
        <w:rPr>
          <w:spacing w:val="16"/>
        </w:rPr>
        <w:t> </w:t>
      </w:r>
      <w:r>
        <w:rPr>
          <w:spacing w:val="-2"/>
        </w:rPr>
        <w:t>of</w:t>
      </w:r>
      <w:r>
        <w:rPr>
          <w:spacing w:val="15"/>
        </w:rPr>
        <w:t> </w:t>
      </w:r>
      <w:r>
        <w:rPr>
          <w:spacing w:val="-2"/>
        </w:rPr>
        <w:t>the</w:t>
      </w:r>
      <w:r>
        <w:rPr>
          <w:spacing w:val="17"/>
        </w:rPr>
        <w:t> </w:t>
      </w:r>
      <w:r>
        <w:rPr>
          <w:spacing w:val="-2"/>
        </w:rPr>
        <w:t>patents</w:t>
      </w:r>
      <w:r>
        <w:rPr>
          <w:spacing w:val="17"/>
        </w:rPr>
        <w:t> </w:t>
      </w:r>
      <w:r>
        <w:rPr>
          <w:spacing w:val="-2"/>
        </w:rPr>
        <w:t>are</w:t>
      </w:r>
      <w:r>
        <w:rPr>
          <w:spacing w:val="16"/>
        </w:rPr>
        <w:t> </w:t>
      </w:r>
      <w:r>
        <w:rPr>
          <w:spacing w:val="-2"/>
        </w:rPr>
        <w:t>listed</w:t>
      </w:r>
      <w:r>
        <w:rPr>
          <w:spacing w:val="16"/>
        </w:rPr>
        <w:t> </w:t>
      </w:r>
      <w:r>
        <w:rPr>
          <w:spacing w:val="-2"/>
        </w:rPr>
        <w:t>in</w:t>
      </w:r>
      <w:r>
        <w:rPr>
          <w:spacing w:val="16"/>
        </w:rPr>
        <w:t> </w:t>
      </w:r>
      <w:r>
        <w:rPr>
          <w:spacing w:val="-2"/>
        </w:rPr>
        <w:t>rows</w:t>
      </w:r>
      <w:r>
        <w:rPr>
          <w:spacing w:val="16"/>
        </w:rPr>
        <w:t> </w:t>
      </w:r>
      <w:r>
        <w:rPr>
          <w:spacing w:val="-2"/>
        </w:rPr>
        <w:t>and</w:t>
      </w:r>
      <w:r>
        <w:rPr>
          <w:spacing w:val="16"/>
        </w:rPr>
        <w:t> </w:t>
      </w:r>
      <w:r>
        <w:rPr>
          <w:spacing w:val="-2"/>
        </w:rPr>
        <w:t>those</w:t>
      </w:r>
    </w:p>
    <w:p>
      <w:pPr>
        <w:pStyle w:val="BodyText"/>
        <w:rPr>
          <w:sz w:val="16"/>
        </w:rPr>
      </w:pPr>
    </w:p>
    <w:p>
      <w:pPr>
        <w:pStyle w:val="BodyText"/>
        <w:spacing w:before="77"/>
        <w:rPr>
          <w:sz w:val="16"/>
        </w:rPr>
      </w:pPr>
    </w:p>
    <w:p>
      <w:pPr>
        <w:spacing w:before="0"/>
        <w:ind w:left="29" w:right="0" w:firstLine="0"/>
        <w:jc w:val="left"/>
        <w:rPr>
          <w:sz w:val="16"/>
        </w:rPr>
      </w:pPr>
      <w:r>
        <w:rPr>
          <w:sz w:val="16"/>
        </w:rPr>
        <w:t>Table</w:t>
      </w:r>
      <w:r>
        <w:rPr>
          <w:spacing w:val="5"/>
          <w:sz w:val="16"/>
        </w:rPr>
        <w:t> </w:t>
      </w:r>
      <w:r>
        <w:rPr>
          <w:spacing w:val="-10"/>
          <w:sz w:val="16"/>
        </w:rPr>
        <w:t>2</w:t>
      </w:r>
    </w:p>
    <w:p>
      <w:pPr>
        <w:tabs>
          <w:tab w:pos="3736" w:val="left" w:leader="none"/>
        </w:tabs>
        <w:spacing w:line="369" w:lineRule="auto" w:before="16"/>
        <w:ind w:left="29" w:right="3839" w:firstLine="0"/>
        <w:jc w:val="left"/>
        <w:rPr>
          <w:sz w:val="16"/>
        </w:rPr>
      </w:pPr>
      <w:r>
        <w:rPr>
          <w:sz w:val="16"/>
        </w:rPr>
        <mc:AlternateContent>
          <mc:Choice Requires="wps">
            <w:drawing>
              <wp:anchor distT="0" distB="0" distL="0" distR="0" allowOverlap="1" layoutInCell="1" locked="0" behindDoc="0" simplePos="0" relativeHeight="15732736">
                <wp:simplePos x="0" y="0"/>
                <wp:positionH relativeFrom="page">
                  <wp:posOffset>467994</wp:posOffset>
                </wp:positionH>
                <wp:positionV relativeFrom="paragraph">
                  <wp:posOffset>154209</wp:posOffset>
                </wp:positionV>
                <wp:extent cx="5921375" cy="6985"/>
                <wp:effectExtent l="0" t="0" r="0" b="0"/>
                <wp:wrapNone/>
                <wp:docPr id="13" name="Graphic 13"/>
                <wp:cNvGraphicFramePr>
                  <a:graphicFrameLocks/>
                </wp:cNvGraphicFramePr>
                <a:graphic>
                  <a:graphicData uri="http://schemas.microsoft.com/office/word/2010/wordprocessingShape">
                    <wps:wsp>
                      <wps:cNvPr id="13" name="Graphic 13"/>
                      <wps:cNvSpPr/>
                      <wps:spPr>
                        <a:xfrm>
                          <a:off x="0" y="0"/>
                          <a:ext cx="5921375" cy="6985"/>
                        </a:xfrm>
                        <a:custGeom>
                          <a:avLst/>
                          <a:gdLst/>
                          <a:ahLst/>
                          <a:cxnLst/>
                          <a:rect l="l" t="t" r="r" b="b"/>
                          <a:pathLst>
                            <a:path w="5921375" h="6985">
                              <a:moveTo>
                                <a:pt x="5921273" y="0"/>
                              </a:moveTo>
                              <a:lnTo>
                                <a:pt x="0" y="0"/>
                              </a:lnTo>
                              <a:lnTo>
                                <a:pt x="0" y="6479"/>
                              </a:lnTo>
                              <a:lnTo>
                                <a:pt x="5921273" y="6479"/>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2.142446pt;width:466.242pt;height:.51022pt;mso-position-horizontal-relative:page;mso-position-vertical-relative:paragraph;z-index:15732736" id="docshape10" filled="true" fillcolor="#000000" stroked="false">
                <v:fill type="solid"/>
                <w10:wrap type="none"/>
              </v:rect>
            </w:pict>
          </mc:Fallback>
        </mc:AlternateContent>
      </w:r>
      <w:r>
        <w:rPr>
          <w:sz w:val="16"/>
        </w:rPr>
        <mc:AlternateContent>
          <mc:Choice Requires="wps">
            <w:drawing>
              <wp:anchor distT="0" distB="0" distL="0" distR="0" allowOverlap="1" layoutInCell="1" locked="0" behindDoc="0" simplePos="0" relativeHeight="15733248">
                <wp:simplePos x="0" y="0"/>
                <wp:positionH relativeFrom="page">
                  <wp:posOffset>2822397</wp:posOffset>
                </wp:positionH>
                <wp:positionV relativeFrom="paragraph">
                  <wp:posOffset>332046</wp:posOffset>
                </wp:positionV>
                <wp:extent cx="3567429" cy="6985"/>
                <wp:effectExtent l="0" t="0" r="0" b="0"/>
                <wp:wrapNone/>
                <wp:docPr id="14" name="Graphic 14"/>
                <wp:cNvGraphicFramePr>
                  <a:graphicFrameLocks/>
                </wp:cNvGraphicFramePr>
                <a:graphic>
                  <a:graphicData uri="http://schemas.microsoft.com/office/word/2010/wordprocessingShape">
                    <wps:wsp>
                      <wps:cNvPr id="14" name="Graphic 14"/>
                      <wps:cNvSpPr/>
                      <wps:spPr>
                        <a:xfrm>
                          <a:off x="0" y="0"/>
                          <a:ext cx="3567429" cy="6985"/>
                        </a:xfrm>
                        <a:custGeom>
                          <a:avLst/>
                          <a:gdLst/>
                          <a:ahLst/>
                          <a:cxnLst/>
                          <a:rect l="l" t="t" r="r" b="b"/>
                          <a:pathLst>
                            <a:path w="3567429" h="6985">
                              <a:moveTo>
                                <a:pt x="3566883" y="0"/>
                              </a:moveTo>
                              <a:lnTo>
                                <a:pt x="0" y="0"/>
                              </a:lnTo>
                              <a:lnTo>
                                <a:pt x="0" y="6480"/>
                              </a:lnTo>
                              <a:lnTo>
                                <a:pt x="3566883" y="6480"/>
                              </a:lnTo>
                              <a:lnTo>
                                <a:pt x="35668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2.235992pt;margin-top:26.145426pt;width:280.857pt;height:.51024pt;mso-position-horizontal-relative:page;mso-position-vertical-relative:paragraph;z-index:15733248" id="docshape11" filled="true" fillcolor="#000000" stroked="false">
                <v:fill type="solid"/>
                <w10:wrap type="none"/>
              </v:rect>
            </w:pict>
          </mc:Fallback>
        </mc:AlternateContent>
      </w:r>
      <w:r>
        <w:rPr>
          <w:sz w:val="16"/>
        </w:rPr>
        <w:t>Part</w:t>
      </w:r>
      <w:r>
        <w:rPr>
          <w:spacing w:val="-4"/>
          <w:sz w:val="16"/>
        </w:rPr>
        <w:t> </w:t>
      </w:r>
      <w:r>
        <w:rPr>
          <w:sz w:val="16"/>
        </w:rPr>
        <w:t>of</w:t>
      </w:r>
      <w:r>
        <w:rPr>
          <w:spacing w:val="-3"/>
          <w:sz w:val="16"/>
        </w:rPr>
        <w:t> </w:t>
      </w:r>
      <w:r>
        <w:rPr>
          <w:sz w:val="16"/>
        </w:rPr>
        <w:t>the</w:t>
      </w:r>
      <w:r>
        <w:rPr>
          <w:spacing w:val="-3"/>
          <w:sz w:val="16"/>
        </w:rPr>
        <w:t> </w:t>
      </w:r>
      <w:r>
        <w:rPr>
          <w:sz w:val="16"/>
        </w:rPr>
        <w:t>technology-eﬀect</w:t>
      </w:r>
      <w:r>
        <w:rPr>
          <w:spacing w:val="-4"/>
          <w:sz w:val="16"/>
        </w:rPr>
        <w:t> </w:t>
      </w:r>
      <w:r>
        <w:rPr>
          <w:sz w:val="16"/>
        </w:rPr>
        <w:t>matrix</w:t>
      </w:r>
      <w:r>
        <w:rPr>
          <w:spacing w:val="-3"/>
          <w:sz w:val="16"/>
        </w:rPr>
        <w:t> </w:t>
      </w:r>
      <w:r>
        <w:rPr>
          <w:sz w:val="16"/>
        </w:rPr>
        <w:t>for</w:t>
      </w:r>
      <w:r>
        <w:rPr>
          <w:spacing w:val="-3"/>
          <w:sz w:val="16"/>
        </w:rPr>
        <w:t> </w:t>
      </w:r>
      <w:r>
        <w:rPr>
          <w:sz w:val="16"/>
        </w:rPr>
        <w:t>‘‘Carbon</w:t>
      </w:r>
      <w:r>
        <w:rPr>
          <w:spacing w:val="-5"/>
          <w:sz w:val="16"/>
        </w:rPr>
        <w:t> </w:t>
      </w:r>
      <w:r>
        <w:rPr>
          <w:sz w:val="16"/>
        </w:rPr>
        <w:t>Nanotube’’</w:t>
      </w:r>
      <w:r>
        <w:rPr>
          <w:spacing w:val="-4"/>
          <w:sz w:val="16"/>
        </w:rPr>
        <w:t> </w:t>
      </w:r>
      <w:r>
        <w:rPr>
          <w:sz w:val="16"/>
        </w:rPr>
        <w:t>from</w:t>
      </w:r>
      <w:r>
        <w:rPr>
          <w:spacing w:val="-3"/>
          <w:sz w:val="16"/>
        </w:rPr>
        <w:t> </w:t>
      </w:r>
      <w:r>
        <w:rPr>
          <w:sz w:val="16"/>
        </w:rPr>
        <w:t>92</w:t>
      </w:r>
      <w:r>
        <w:rPr>
          <w:spacing w:val="-3"/>
          <w:sz w:val="16"/>
        </w:rPr>
        <w:t> </w:t>
      </w:r>
      <w:r>
        <w:rPr>
          <w:sz w:val="16"/>
        </w:rPr>
        <w:t>US</w:t>
      </w:r>
      <w:r>
        <w:rPr>
          <w:spacing w:val="-4"/>
          <w:sz w:val="16"/>
        </w:rPr>
        <w:t> </w:t>
      </w:r>
      <w:r>
        <w:rPr>
          <w:sz w:val="16"/>
        </w:rPr>
        <w:t>patents</w:t>
      </w:r>
      <w:r>
        <w:rPr>
          <w:spacing w:val="40"/>
          <w:sz w:val="16"/>
        </w:rPr>
        <w:t> </w:t>
      </w:r>
      <w:r>
        <w:rPr>
          <w:spacing w:val="-2"/>
          <w:sz w:val="16"/>
        </w:rPr>
        <w:t>Technology</w:t>
      </w:r>
      <w:r>
        <w:rPr>
          <w:sz w:val="16"/>
        </w:rPr>
        <w:tab/>
        <w:t>Eﬀect (function)</w:t>
      </w:r>
    </w:p>
    <w:p>
      <w:pPr>
        <w:tabs>
          <w:tab w:pos="5816" w:val="left" w:leader="none"/>
          <w:tab w:pos="7239" w:val="left" w:leader="none"/>
          <w:tab w:pos="8798" w:val="left" w:leader="none"/>
        </w:tabs>
        <w:spacing w:line="369" w:lineRule="auto" w:before="0"/>
        <w:ind w:left="3736" w:right="124" w:firstLine="0"/>
        <w:jc w:val="left"/>
        <w:rPr>
          <w:sz w:val="16"/>
        </w:rPr>
      </w:pPr>
      <w:r>
        <w:rPr>
          <w:sz w:val="16"/>
        </w:rPr>
        <mc:AlternateContent>
          <mc:Choice Requires="wps">
            <w:drawing>
              <wp:anchor distT="0" distB="0" distL="0" distR="0" allowOverlap="1" layoutInCell="1" locked="0" behindDoc="0" simplePos="0" relativeHeight="15733760">
                <wp:simplePos x="0" y="0"/>
                <wp:positionH relativeFrom="page">
                  <wp:posOffset>2822397</wp:posOffset>
                </wp:positionH>
                <wp:positionV relativeFrom="paragraph">
                  <wp:posOffset>143442</wp:posOffset>
                </wp:positionV>
                <wp:extent cx="3567429" cy="6985"/>
                <wp:effectExtent l="0" t="0" r="0" b="0"/>
                <wp:wrapNone/>
                <wp:docPr id="15" name="Graphic 15"/>
                <wp:cNvGraphicFramePr>
                  <a:graphicFrameLocks/>
                </wp:cNvGraphicFramePr>
                <a:graphic>
                  <a:graphicData uri="http://schemas.microsoft.com/office/word/2010/wordprocessingShape">
                    <wps:wsp>
                      <wps:cNvPr id="15" name="Graphic 15"/>
                      <wps:cNvSpPr/>
                      <wps:spPr>
                        <a:xfrm>
                          <a:off x="0" y="0"/>
                          <a:ext cx="3567429" cy="6985"/>
                        </a:xfrm>
                        <a:custGeom>
                          <a:avLst/>
                          <a:gdLst/>
                          <a:ahLst/>
                          <a:cxnLst/>
                          <a:rect l="l" t="t" r="r" b="b"/>
                          <a:pathLst>
                            <a:path w="3567429" h="6985">
                              <a:moveTo>
                                <a:pt x="3566883" y="0"/>
                              </a:moveTo>
                              <a:lnTo>
                                <a:pt x="0" y="0"/>
                              </a:lnTo>
                              <a:lnTo>
                                <a:pt x="0" y="6480"/>
                              </a:lnTo>
                              <a:lnTo>
                                <a:pt x="3566883" y="6480"/>
                              </a:lnTo>
                              <a:lnTo>
                                <a:pt x="356688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222.235992pt;margin-top:11.294707pt;width:280.857pt;height:.51024pt;mso-position-horizontal-relative:page;mso-position-vertical-relative:paragraph;z-index:15733760" id="docshape12" filled="true" fillcolor="#000000" stroked="false">
                <v:fill type="solid"/>
                <w10:wrap type="none"/>
              </v:rect>
            </w:pict>
          </mc:Fallback>
        </mc:AlternateContent>
      </w:r>
      <w:r>
        <w:rPr>
          <w:sz w:val="16"/>
        </w:rPr>
        <mc:AlternateContent>
          <mc:Choice Requires="wps">
            <w:drawing>
              <wp:anchor distT="0" distB="0" distL="0" distR="0" allowOverlap="1" layoutInCell="1" locked="0" behindDoc="0" simplePos="0" relativeHeight="15734272">
                <wp:simplePos x="0" y="0"/>
                <wp:positionH relativeFrom="page">
                  <wp:posOffset>467994</wp:posOffset>
                </wp:positionH>
                <wp:positionV relativeFrom="paragraph">
                  <wp:posOffset>321293</wp:posOffset>
                </wp:positionV>
                <wp:extent cx="5921375" cy="6985"/>
                <wp:effectExtent l="0" t="0" r="0" b="0"/>
                <wp:wrapNone/>
                <wp:docPr id="16" name="Graphic 16"/>
                <wp:cNvGraphicFramePr>
                  <a:graphicFrameLocks/>
                </wp:cNvGraphicFramePr>
                <a:graphic>
                  <a:graphicData uri="http://schemas.microsoft.com/office/word/2010/wordprocessingShape">
                    <wps:wsp>
                      <wps:cNvPr id="16" name="Graphic 16"/>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25.298708pt;width:466.242pt;height:.51024pt;mso-position-horizontal-relative:page;mso-position-vertical-relative:paragraph;z-index:15734272" id="docshape13" filled="true" fillcolor="#000000" stroked="false">
                <v:fill type="solid"/>
                <w10:wrap type="none"/>
              </v:rect>
            </w:pict>
          </mc:Fallback>
        </mc:AlternateContent>
      </w:r>
      <w:r>
        <w:rPr>
          <w:spacing w:val="-2"/>
          <w:sz w:val="16"/>
        </w:rPr>
        <w:t>Material</w:t>
      </w:r>
      <w:r>
        <w:rPr>
          <w:sz w:val="16"/>
        </w:rPr>
        <w:tab/>
      </w:r>
      <w:r>
        <w:rPr>
          <w:spacing w:val="-2"/>
          <w:sz w:val="16"/>
        </w:rPr>
        <w:t>Performance</w:t>
      </w:r>
      <w:r>
        <w:rPr>
          <w:sz w:val="16"/>
        </w:rPr>
        <w:tab/>
        <w:tab/>
      </w:r>
      <w:r>
        <w:rPr>
          <w:spacing w:val="-4"/>
          <w:sz w:val="16"/>
        </w:rPr>
        <w:t>Product</w:t>
      </w:r>
      <w:r>
        <w:rPr>
          <w:spacing w:val="40"/>
          <w:sz w:val="16"/>
        </w:rPr>
        <w:t> </w:t>
      </w:r>
      <w:r>
        <w:rPr>
          <w:sz w:val="16"/>
        </w:rPr>
        <w:t>Carbon nanotube</w:t>
        <w:tab/>
      </w:r>
      <w:r>
        <w:rPr>
          <w:spacing w:val="-2"/>
          <w:sz w:val="16"/>
        </w:rPr>
        <w:t>Purity</w:t>
      </w:r>
      <w:r>
        <w:rPr>
          <w:sz w:val="16"/>
        </w:rPr>
        <w:tab/>
      </w:r>
      <w:r>
        <w:rPr>
          <w:spacing w:val="-2"/>
          <w:sz w:val="16"/>
        </w:rPr>
        <w:t>Electricity</w:t>
      </w:r>
      <w:r>
        <w:rPr>
          <w:sz w:val="16"/>
        </w:rPr>
        <w:tab/>
      </w:r>
      <w:r>
        <w:rPr>
          <w:spacing w:val="-4"/>
          <w:sz w:val="16"/>
        </w:rPr>
        <w:t>FED</w:t>
      </w:r>
    </w:p>
    <w:p>
      <w:pPr>
        <w:tabs>
          <w:tab w:pos="1781" w:val="left" w:leader="none"/>
          <w:tab w:pos="3736" w:val="left" w:leader="none"/>
          <w:tab w:pos="5816" w:val="left" w:leader="none"/>
          <w:tab w:pos="7239" w:val="left" w:leader="none"/>
          <w:tab w:pos="8798" w:val="left" w:leader="none"/>
        </w:tabs>
        <w:spacing w:line="181" w:lineRule="exact" w:before="0"/>
        <w:ind w:left="29" w:right="0" w:firstLine="0"/>
        <w:jc w:val="left"/>
        <w:rPr>
          <w:sz w:val="16"/>
        </w:rPr>
      </w:pPr>
      <w:r>
        <w:rPr>
          <w:spacing w:val="-2"/>
          <w:sz w:val="16"/>
        </w:rPr>
        <w:t>Manufacture</w:t>
      </w:r>
      <w:r>
        <w:rPr>
          <w:sz w:val="16"/>
        </w:rPr>
        <w:tab/>
        <w:t>Gas</w:t>
      </w:r>
      <w:r>
        <w:rPr>
          <w:spacing w:val="19"/>
          <w:sz w:val="16"/>
        </w:rPr>
        <w:t> </w:t>
      </w:r>
      <w:r>
        <w:rPr>
          <w:spacing w:val="-2"/>
          <w:sz w:val="16"/>
        </w:rPr>
        <w:t>reaction</w:t>
      </w:r>
      <w:r>
        <w:rPr>
          <w:sz w:val="16"/>
        </w:rPr>
        <w:tab/>
      </w:r>
      <w:r>
        <w:rPr>
          <w:spacing w:val="-2"/>
          <w:sz w:val="16"/>
        </w:rPr>
        <w:t>5346683</w:t>
      </w:r>
      <w:r>
        <w:rPr>
          <w:sz w:val="16"/>
        </w:rPr>
        <w:tab/>
      </w:r>
      <w:r>
        <w:rPr>
          <w:spacing w:val="-2"/>
          <w:sz w:val="16"/>
        </w:rPr>
        <w:t>6181055</w:t>
      </w:r>
      <w:r>
        <w:rPr>
          <w:sz w:val="16"/>
        </w:rPr>
        <w:tab/>
      </w:r>
      <w:r>
        <w:rPr>
          <w:spacing w:val="-2"/>
          <w:sz w:val="16"/>
        </w:rPr>
        <w:t>6221489</w:t>
      </w:r>
      <w:r>
        <w:rPr>
          <w:sz w:val="16"/>
        </w:rPr>
        <w:tab/>
      </w:r>
      <w:r>
        <w:rPr>
          <w:spacing w:val="-2"/>
          <w:sz w:val="16"/>
        </w:rPr>
        <w:t>6232706</w:t>
      </w:r>
    </w:p>
    <w:p>
      <w:pPr>
        <w:tabs>
          <w:tab w:pos="5816" w:val="left" w:leader="none"/>
        </w:tabs>
        <w:spacing w:before="17"/>
        <w:ind w:left="3736" w:right="0" w:firstLine="0"/>
        <w:jc w:val="left"/>
        <w:rPr>
          <w:sz w:val="16"/>
        </w:rPr>
      </w:pPr>
      <w:r>
        <w:rPr>
          <w:spacing w:val="-2"/>
          <w:sz w:val="16"/>
        </w:rPr>
        <w:t>6129901</w:t>
      </w:r>
      <w:r>
        <w:rPr>
          <w:sz w:val="16"/>
        </w:rPr>
        <w:tab/>
      </w:r>
      <w:r>
        <w:rPr>
          <w:spacing w:val="-2"/>
          <w:sz w:val="16"/>
        </w:rPr>
        <w:t>6190634</w:t>
      </w:r>
    </w:p>
    <w:p>
      <w:pPr>
        <w:spacing w:before="15"/>
        <w:ind w:left="3736" w:right="0" w:firstLine="0"/>
        <w:jc w:val="left"/>
        <w:rPr>
          <w:rFonts w:ascii="Times New Roman"/>
          <w:sz w:val="16"/>
        </w:rPr>
      </w:pPr>
      <w:r>
        <w:rPr>
          <w:rFonts w:ascii="Times New Roman"/>
          <w:spacing w:val="12"/>
          <w:w w:val="105"/>
          <w:sz w:val="16"/>
        </w:rPr>
        <w:t>... </w:t>
      </w:r>
    </w:p>
    <w:p>
      <w:pPr>
        <w:tabs>
          <w:tab w:pos="3623" w:val="left" w:leader="none"/>
          <w:tab w:pos="5703" w:val="left" w:leader="none"/>
          <w:tab w:pos="8685" w:val="left" w:leader="none"/>
        </w:tabs>
        <w:spacing w:before="19"/>
        <w:ind w:left="1669" w:right="0" w:firstLine="0"/>
        <w:jc w:val="center"/>
        <w:rPr>
          <w:sz w:val="16"/>
        </w:rPr>
      </w:pPr>
      <w:r>
        <w:rPr>
          <w:spacing w:val="-2"/>
          <w:sz w:val="16"/>
        </w:rPr>
        <w:t>Catalyst</w:t>
      </w:r>
      <w:r>
        <w:rPr>
          <w:sz w:val="16"/>
        </w:rPr>
        <w:tab/>
      </w:r>
      <w:r>
        <w:rPr>
          <w:spacing w:val="-2"/>
          <w:sz w:val="16"/>
        </w:rPr>
        <w:t>5424054</w:t>
      </w:r>
      <w:r>
        <w:rPr>
          <w:sz w:val="16"/>
        </w:rPr>
        <w:tab/>
      </w:r>
      <w:r>
        <w:rPr>
          <w:spacing w:val="-2"/>
          <w:sz w:val="16"/>
        </w:rPr>
        <w:t>6333016</w:t>
      </w:r>
      <w:r>
        <w:rPr>
          <w:sz w:val="16"/>
        </w:rPr>
        <w:tab/>
      </w:r>
      <w:r>
        <w:rPr>
          <w:spacing w:val="-2"/>
          <w:sz w:val="16"/>
        </w:rPr>
        <w:t>6339281</w:t>
      </w:r>
    </w:p>
    <w:p>
      <w:pPr>
        <w:spacing w:before="16"/>
        <w:ind w:left="3736" w:right="0" w:firstLine="0"/>
        <w:jc w:val="left"/>
        <w:rPr>
          <w:sz w:val="16"/>
        </w:rPr>
      </w:pPr>
      <w:r>
        <w:rPr>
          <w:spacing w:val="-2"/>
          <w:sz w:val="16"/>
        </w:rPr>
        <w:t>5780101</w:t>
      </w:r>
    </w:p>
    <w:p>
      <w:pPr>
        <w:spacing w:before="15"/>
        <w:ind w:left="3736" w:right="0" w:firstLine="0"/>
        <w:jc w:val="left"/>
        <w:rPr>
          <w:rFonts w:ascii="Times New Roman"/>
          <w:sz w:val="16"/>
        </w:rPr>
      </w:pPr>
      <w:r>
        <w:rPr>
          <w:rFonts w:ascii="Times New Roman"/>
          <w:spacing w:val="12"/>
          <w:w w:val="105"/>
          <w:sz w:val="16"/>
        </w:rPr>
        <w:t>... </w:t>
      </w:r>
    </w:p>
    <w:p>
      <w:pPr>
        <w:tabs>
          <w:tab w:pos="3623" w:val="left" w:leader="none"/>
          <w:tab w:pos="5703" w:val="left" w:leader="none"/>
          <w:tab w:pos="7126" w:val="left" w:leader="none"/>
          <w:tab w:pos="8685" w:val="left" w:leader="none"/>
        </w:tabs>
        <w:spacing w:before="19"/>
        <w:ind w:left="1669" w:right="0" w:firstLine="0"/>
        <w:jc w:val="center"/>
        <w:rPr>
          <w:sz w:val="16"/>
        </w:rPr>
      </w:pPr>
      <w:r>
        <w:rPr>
          <w:sz w:val="16"/>
        </w:rPr>
        <w:t>Arc</w:t>
      </w:r>
      <w:r>
        <w:rPr>
          <w:spacing w:val="21"/>
          <w:sz w:val="16"/>
        </w:rPr>
        <w:t> </w:t>
      </w:r>
      <w:r>
        <w:rPr>
          <w:spacing w:val="-2"/>
          <w:sz w:val="16"/>
        </w:rPr>
        <w:t>discharging</w:t>
      </w:r>
      <w:r>
        <w:rPr>
          <w:sz w:val="16"/>
        </w:rPr>
        <w:tab/>
      </w:r>
      <w:r>
        <w:rPr>
          <w:spacing w:val="-2"/>
          <w:sz w:val="16"/>
        </w:rPr>
        <w:t>5424054</w:t>
      </w:r>
      <w:r>
        <w:rPr>
          <w:sz w:val="16"/>
        </w:rPr>
        <w:tab/>
      </w:r>
      <w:r>
        <w:rPr>
          <w:spacing w:val="-2"/>
          <w:sz w:val="16"/>
        </w:rPr>
        <w:t>6190634</w:t>
      </w:r>
      <w:r>
        <w:rPr>
          <w:sz w:val="16"/>
        </w:rPr>
        <w:tab/>
      </w:r>
      <w:r>
        <w:rPr>
          <w:spacing w:val="-2"/>
          <w:sz w:val="16"/>
        </w:rPr>
        <w:t>5916642</w:t>
      </w:r>
      <w:r>
        <w:rPr>
          <w:sz w:val="16"/>
        </w:rPr>
        <w:tab/>
      </w:r>
      <w:r>
        <w:rPr>
          <w:spacing w:val="-2"/>
          <w:sz w:val="16"/>
        </w:rPr>
        <w:t>5916642</w:t>
      </w:r>
    </w:p>
    <w:p>
      <w:pPr>
        <w:spacing w:before="16"/>
        <w:ind w:left="5816" w:right="0" w:firstLine="0"/>
        <w:jc w:val="left"/>
        <w:rPr>
          <w:sz w:val="16"/>
        </w:rPr>
      </w:pPr>
      <w:r>
        <w:rPr>
          <w:spacing w:val="-2"/>
          <w:sz w:val="16"/>
        </w:rPr>
        <w:t>6331262</w:t>
      </w:r>
    </w:p>
    <w:p>
      <w:pPr>
        <w:tabs>
          <w:tab w:pos="1752" w:val="left" w:leader="none"/>
          <w:tab w:pos="7210" w:val="left" w:leader="none"/>
          <w:tab w:pos="8769" w:val="left" w:leader="none"/>
        </w:tabs>
        <w:spacing w:before="121"/>
        <w:ind w:left="0" w:right="110" w:firstLine="0"/>
        <w:jc w:val="right"/>
        <w:rPr>
          <w:sz w:val="16"/>
        </w:rPr>
      </w:pPr>
      <w:r>
        <w:rPr>
          <w:spacing w:val="-2"/>
          <w:sz w:val="16"/>
        </w:rPr>
        <w:t>Application</w:t>
      </w:r>
      <w:r>
        <w:rPr>
          <w:sz w:val="16"/>
        </w:rPr>
        <w:tab/>
      </w:r>
      <w:r>
        <w:rPr>
          <w:spacing w:val="-2"/>
          <w:sz w:val="16"/>
        </w:rPr>
        <w:t>Display</w:t>
      </w:r>
      <w:r>
        <w:rPr>
          <w:sz w:val="16"/>
        </w:rPr>
        <w:tab/>
      </w:r>
      <w:r>
        <w:rPr>
          <w:spacing w:val="-2"/>
          <w:sz w:val="16"/>
        </w:rPr>
        <w:t>6346775</w:t>
      </w:r>
      <w:r>
        <w:rPr>
          <w:sz w:val="16"/>
        </w:rPr>
        <w:tab/>
      </w:r>
      <w:r>
        <w:rPr>
          <w:spacing w:val="-7"/>
          <w:sz w:val="16"/>
        </w:rPr>
        <w:t>5889372</w:t>
      </w:r>
    </w:p>
    <w:p>
      <w:pPr>
        <w:spacing w:before="18"/>
        <w:ind w:left="0" w:right="110" w:firstLine="0"/>
        <w:jc w:val="right"/>
        <w:rPr>
          <w:sz w:val="16"/>
        </w:rPr>
      </w:pPr>
      <w:r>
        <w:rPr>
          <w:spacing w:val="-2"/>
          <w:sz w:val="16"/>
        </w:rPr>
        <w:t>5967873</w:t>
      </w:r>
    </w:p>
    <w:p>
      <w:pPr>
        <w:spacing w:before="14"/>
        <w:ind w:left="0" w:right="461" w:firstLine="0"/>
        <w:jc w:val="right"/>
        <w:rPr>
          <w:rFonts w:ascii="Times New Roman"/>
          <w:sz w:val="16"/>
        </w:rPr>
      </w:pPr>
      <w:r>
        <w:rPr>
          <w:rFonts w:ascii="Times New Roman"/>
          <w:sz w:val="16"/>
        </w:rPr>
        <mc:AlternateContent>
          <mc:Choice Requires="wps">
            <w:drawing>
              <wp:anchor distT="0" distB="0" distL="0" distR="0" allowOverlap="1" layoutInCell="1" locked="0" behindDoc="1" simplePos="0" relativeHeight="487591424">
                <wp:simplePos x="0" y="0"/>
                <wp:positionH relativeFrom="page">
                  <wp:posOffset>467994</wp:posOffset>
                </wp:positionH>
                <wp:positionV relativeFrom="paragraph">
                  <wp:posOffset>144747</wp:posOffset>
                </wp:positionV>
                <wp:extent cx="5921375" cy="6985"/>
                <wp:effectExtent l="0" t="0" r="0" b="0"/>
                <wp:wrapTopAndBottom/>
                <wp:docPr id="17" name="Graphic 17"/>
                <wp:cNvGraphicFramePr>
                  <a:graphicFrameLocks/>
                </wp:cNvGraphicFramePr>
                <a:graphic>
                  <a:graphicData uri="http://schemas.microsoft.com/office/word/2010/wordprocessingShape">
                    <wps:wsp>
                      <wps:cNvPr id="17" name="Graphic 17"/>
                      <wps:cNvSpPr/>
                      <wps:spPr>
                        <a:xfrm>
                          <a:off x="0" y="0"/>
                          <a:ext cx="5921375" cy="6985"/>
                        </a:xfrm>
                        <a:custGeom>
                          <a:avLst/>
                          <a:gdLst/>
                          <a:ahLst/>
                          <a:cxnLst/>
                          <a:rect l="l" t="t" r="r" b="b"/>
                          <a:pathLst>
                            <a:path w="5921375" h="6985">
                              <a:moveTo>
                                <a:pt x="5921273" y="0"/>
                              </a:moveTo>
                              <a:lnTo>
                                <a:pt x="0" y="0"/>
                              </a:lnTo>
                              <a:lnTo>
                                <a:pt x="0" y="6479"/>
                              </a:lnTo>
                              <a:lnTo>
                                <a:pt x="5921273" y="6479"/>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1.397443pt;width:466.242pt;height:.51022pt;mso-position-horizontal-relative:page;mso-position-vertical-relative:paragraph;z-index:-15725056;mso-wrap-distance-left:0;mso-wrap-distance-right:0" id="docshape14" filled="true" fillcolor="#000000" stroked="false">
                <v:fill type="solid"/>
                <w10:wrap type="topAndBottom"/>
              </v:rect>
            </w:pict>
          </mc:Fallback>
        </mc:AlternateContent>
      </w:r>
      <w:r>
        <w:rPr>
          <w:rFonts w:ascii="Times New Roman"/>
          <w:spacing w:val="12"/>
          <w:w w:val="105"/>
          <w:sz w:val="16"/>
        </w:rPr>
        <w:t>... </w:t>
      </w:r>
    </w:p>
    <w:p>
      <w:pPr>
        <w:spacing w:after="0"/>
        <w:jc w:val="right"/>
        <w:rPr>
          <w:rFonts w:ascii="Times New Roman"/>
          <w:sz w:val="16"/>
        </w:rPr>
        <w:sectPr>
          <w:headerReference w:type="default" r:id="rId13"/>
          <w:headerReference w:type="even" r:id="rId14"/>
          <w:pgSz w:w="10890" w:h="14860"/>
          <w:pgMar w:header="856" w:footer="0" w:top="1040" w:bottom="280" w:left="708" w:right="708"/>
          <w:pgNumType w:start="1217"/>
        </w:sectPr>
      </w:pPr>
    </w:p>
    <w:p>
      <w:pPr>
        <w:pStyle w:val="BodyText"/>
        <w:spacing w:before="14"/>
        <w:rPr>
          <w:rFonts w:ascii="Times New Roman"/>
        </w:rPr>
      </w:pPr>
    </w:p>
    <w:p>
      <w:pPr>
        <w:pStyle w:val="BodyText"/>
        <w:spacing w:line="252" w:lineRule="auto"/>
        <w:ind w:left="116" w:right="26"/>
        <w:jc w:val="both"/>
      </w:pPr>
      <w:r>
        <w:rPr>
          <w:spacing w:val="-4"/>
        </w:rPr>
        <w:t>regarding the</w:t>
      </w:r>
      <w:r>
        <w:rPr>
          <w:spacing w:val="-5"/>
        </w:rPr>
        <w:t> </w:t>
      </w:r>
      <w:r>
        <w:rPr>
          <w:spacing w:val="-4"/>
        </w:rPr>
        <w:t>eﬀect (or</w:t>
      </w:r>
      <w:r>
        <w:rPr>
          <w:spacing w:val="-5"/>
        </w:rPr>
        <w:t> </w:t>
      </w:r>
      <w:r>
        <w:rPr>
          <w:spacing w:val="-4"/>
        </w:rPr>
        <w:t>function) aspects of the patents</w:t>
      </w:r>
      <w:r>
        <w:rPr>
          <w:spacing w:val="-5"/>
        </w:rPr>
        <w:t> </w:t>
      </w:r>
      <w:r>
        <w:rPr>
          <w:spacing w:val="-4"/>
        </w:rPr>
        <w:t>are listed in columns.</w:t>
      </w:r>
      <w:r>
        <w:rPr>
          <w:spacing w:val="-5"/>
        </w:rPr>
        <w:t> </w:t>
      </w:r>
      <w:r>
        <w:rPr>
          <w:spacing w:val="-4"/>
        </w:rPr>
        <w:t>The patent IDs are then assigned </w:t>
      </w:r>
      <w:r>
        <w:rPr>
          <w:spacing w:val="-2"/>
        </w:rPr>
        <w:t>to</w:t>
      </w:r>
      <w:r>
        <w:rPr>
          <w:spacing w:val="-11"/>
        </w:rPr>
        <w:t> </w:t>
      </w:r>
      <w:r>
        <w:rPr>
          <w:spacing w:val="-2"/>
        </w:rPr>
        <w:t>the</w:t>
      </w:r>
      <w:r>
        <w:rPr>
          <w:spacing w:val="-10"/>
        </w:rPr>
        <w:t> </w:t>
      </w:r>
      <w:r>
        <w:rPr>
          <w:spacing w:val="-2"/>
        </w:rPr>
        <w:t>cells</w:t>
      </w:r>
      <w:r>
        <w:rPr>
          <w:spacing w:val="-10"/>
        </w:rPr>
        <w:t> </w:t>
      </w:r>
      <w:r>
        <w:rPr>
          <w:spacing w:val="-2"/>
        </w:rPr>
        <w:t>of</w:t>
      </w:r>
      <w:r>
        <w:rPr>
          <w:spacing w:val="-10"/>
        </w:rPr>
        <w:t> </w:t>
      </w:r>
      <w:r>
        <w:rPr>
          <w:spacing w:val="-2"/>
        </w:rPr>
        <w:t>the</w:t>
      </w:r>
      <w:r>
        <w:rPr>
          <w:spacing w:val="-10"/>
        </w:rPr>
        <w:t> </w:t>
      </w:r>
      <w:r>
        <w:rPr>
          <w:i/>
          <w:spacing w:val="-2"/>
        </w:rPr>
        <w:t>technology-eﬀect</w:t>
      </w:r>
      <w:r>
        <w:rPr>
          <w:i/>
          <w:spacing w:val="-10"/>
        </w:rPr>
        <w:t> </w:t>
      </w:r>
      <w:r>
        <w:rPr>
          <w:i/>
          <w:spacing w:val="-2"/>
        </w:rPr>
        <w:t>matrix</w:t>
      </w:r>
      <w:r>
        <w:rPr>
          <w:i/>
          <w:spacing w:val="-10"/>
        </w:rPr>
        <w:t> </w:t>
      </w:r>
      <w:r>
        <w:rPr>
          <w:spacing w:val="-2"/>
        </w:rPr>
        <w:t>based</w:t>
      </w:r>
      <w:r>
        <w:rPr>
          <w:spacing w:val="-10"/>
        </w:rPr>
        <w:t> </w:t>
      </w:r>
      <w:r>
        <w:rPr>
          <w:spacing w:val="-2"/>
        </w:rPr>
        <w:t>on</w:t>
      </w:r>
      <w:r>
        <w:rPr>
          <w:spacing w:val="-10"/>
        </w:rPr>
        <w:t> </w:t>
      </w:r>
      <w:r>
        <w:rPr>
          <w:spacing w:val="-2"/>
        </w:rPr>
        <w:t>their</w:t>
      </w:r>
      <w:r>
        <w:rPr>
          <w:spacing w:val="-10"/>
        </w:rPr>
        <w:t> </w:t>
      </w:r>
      <w:r>
        <w:rPr>
          <w:spacing w:val="-2"/>
        </w:rPr>
        <w:t>contents.</w:t>
      </w:r>
      <w:r>
        <w:rPr>
          <w:spacing w:val="-10"/>
        </w:rPr>
        <w:t> </w:t>
      </w:r>
      <w:r>
        <w:rPr>
          <w:spacing w:val="-2"/>
        </w:rPr>
        <w:t>With</w:t>
      </w:r>
      <w:r>
        <w:rPr>
          <w:spacing w:val="-10"/>
        </w:rPr>
        <w:t> </w:t>
      </w:r>
      <w:r>
        <w:rPr>
          <w:spacing w:val="-2"/>
        </w:rPr>
        <w:t>this</w:t>
      </w:r>
      <w:r>
        <w:rPr>
          <w:spacing w:val="-10"/>
        </w:rPr>
        <w:t> </w:t>
      </w:r>
      <w:r>
        <w:rPr>
          <w:spacing w:val="-2"/>
        </w:rPr>
        <w:t>map,</w:t>
      </w:r>
      <w:r>
        <w:rPr>
          <w:spacing w:val="-10"/>
        </w:rPr>
        <w:t> </w:t>
      </w:r>
      <w:r>
        <w:rPr>
          <w:spacing w:val="-2"/>
        </w:rPr>
        <w:t>patent</w:t>
      </w:r>
      <w:r>
        <w:rPr>
          <w:spacing w:val="-10"/>
        </w:rPr>
        <w:t> </w:t>
      </w:r>
      <w:r>
        <w:rPr>
          <w:spacing w:val="-2"/>
        </w:rPr>
        <w:t>relations</w:t>
      </w:r>
      <w:r>
        <w:rPr>
          <w:spacing w:val="-10"/>
        </w:rPr>
        <w:t> </w:t>
      </w:r>
      <w:r>
        <w:rPr>
          <w:spacing w:val="-2"/>
        </w:rPr>
        <w:t>and</w:t>
      </w:r>
      <w:r>
        <w:rPr>
          <w:spacing w:val="-11"/>
        </w:rPr>
        <w:t> </w:t>
      </w:r>
      <w:r>
        <w:rPr>
          <w:spacing w:val="-2"/>
        </w:rPr>
        <w:t>distri-butions</w:t>
      </w:r>
      <w:r>
        <w:rPr>
          <w:spacing w:val="-7"/>
        </w:rPr>
        <w:t> </w:t>
      </w:r>
      <w:r>
        <w:rPr>
          <w:spacing w:val="-2"/>
        </w:rPr>
        <w:t>are</w:t>
      </w:r>
      <w:r>
        <w:rPr>
          <w:spacing w:val="-7"/>
        </w:rPr>
        <w:t> </w:t>
      </w:r>
      <w:r>
        <w:rPr>
          <w:spacing w:val="-2"/>
        </w:rPr>
        <w:t>revealed</w:t>
      </w:r>
      <w:r>
        <w:rPr>
          <w:spacing w:val="-7"/>
        </w:rPr>
        <w:t> </w:t>
      </w:r>
      <w:r>
        <w:rPr>
          <w:spacing w:val="-2"/>
        </w:rPr>
        <w:t>among</w:t>
      </w:r>
      <w:r>
        <w:rPr>
          <w:spacing w:val="-7"/>
        </w:rPr>
        <w:t> </w:t>
      </w:r>
      <w:r>
        <w:rPr>
          <w:spacing w:val="-2"/>
        </w:rPr>
        <w:t>these</w:t>
      </w:r>
      <w:r>
        <w:rPr>
          <w:spacing w:val="-7"/>
        </w:rPr>
        <w:t> </w:t>
      </w:r>
      <w:r>
        <w:rPr>
          <w:spacing w:val="-2"/>
        </w:rPr>
        <w:t>aspects.</w:t>
      </w:r>
      <w:r>
        <w:rPr>
          <w:spacing w:val="-7"/>
        </w:rPr>
        <w:t> </w:t>
      </w:r>
      <w:r>
        <w:rPr>
          <w:spacing w:val="-2"/>
        </w:rPr>
        <w:t>This</w:t>
      </w:r>
      <w:r>
        <w:rPr>
          <w:spacing w:val="-7"/>
        </w:rPr>
        <w:t> </w:t>
      </w:r>
      <w:r>
        <w:rPr>
          <w:spacing w:val="-2"/>
        </w:rPr>
        <w:t>information</w:t>
      </w:r>
      <w:r>
        <w:rPr>
          <w:spacing w:val="-7"/>
        </w:rPr>
        <w:t> </w:t>
      </w:r>
      <w:r>
        <w:rPr>
          <w:spacing w:val="-2"/>
        </w:rPr>
        <w:t>can</w:t>
      </w:r>
      <w:r>
        <w:rPr>
          <w:spacing w:val="-7"/>
        </w:rPr>
        <w:t> </w:t>
      </w:r>
      <w:r>
        <w:rPr>
          <w:spacing w:val="-2"/>
        </w:rPr>
        <w:t>be</w:t>
      </w:r>
      <w:r>
        <w:rPr>
          <w:spacing w:val="-7"/>
        </w:rPr>
        <w:t> </w:t>
      </w:r>
      <w:r>
        <w:rPr>
          <w:spacing w:val="-2"/>
        </w:rPr>
        <w:t>used</w:t>
      </w:r>
      <w:r>
        <w:rPr>
          <w:spacing w:val="-7"/>
        </w:rPr>
        <w:t> </w:t>
      </w:r>
      <w:r>
        <w:rPr>
          <w:spacing w:val="-2"/>
        </w:rPr>
        <w:t>to</w:t>
      </w:r>
      <w:r>
        <w:rPr>
          <w:spacing w:val="-7"/>
        </w:rPr>
        <w:t> </w:t>
      </w:r>
      <w:r>
        <w:rPr>
          <w:spacing w:val="-2"/>
        </w:rPr>
        <w:t>make</w:t>
      </w:r>
      <w:r>
        <w:rPr>
          <w:spacing w:val="-7"/>
        </w:rPr>
        <w:t> </w:t>
      </w:r>
      <w:r>
        <w:rPr>
          <w:spacing w:val="-2"/>
        </w:rPr>
        <w:t>decisions</w:t>
      </w:r>
      <w:r>
        <w:rPr>
          <w:spacing w:val="-8"/>
        </w:rPr>
        <w:t> </w:t>
      </w:r>
      <w:r>
        <w:rPr>
          <w:spacing w:val="-2"/>
        </w:rPr>
        <w:t>about</w:t>
      </w:r>
      <w:r>
        <w:rPr>
          <w:spacing w:val="-7"/>
        </w:rPr>
        <w:t> </w:t>
      </w:r>
      <w:r>
        <w:rPr>
          <w:spacing w:val="-2"/>
        </w:rPr>
        <w:t>future</w:t>
      </w:r>
      <w:r>
        <w:rPr>
          <w:spacing w:val="-8"/>
        </w:rPr>
        <w:t> </w:t>
      </w:r>
      <w:r>
        <w:rPr>
          <w:spacing w:val="-2"/>
        </w:rPr>
        <w:t>tech-</w:t>
      </w:r>
      <w:r>
        <w:rPr/>
        <w:t>nology development (such as seeking chances in those sparse cells), inspire novel solutions (such as by understanding how patents are related so as to learn how novel solutions were invented in the past and </w:t>
      </w:r>
      <w:r>
        <w:rPr>
          <w:spacing w:val="-2"/>
        </w:rPr>
        <w:t>can</w:t>
      </w:r>
      <w:r>
        <w:rPr>
          <w:spacing w:val="-5"/>
        </w:rPr>
        <w:t> </w:t>
      </w:r>
      <w:r>
        <w:rPr>
          <w:spacing w:val="-2"/>
        </w:rPr>
        <w:t>be</w:t>
      </w:r>
      <w:r>
        <w:rPr>
          <w:spacing w:val="-5"/>
        </w:rPr>
        <w:t> </w:t>
      </w:r>
      <w:r>
        <w:rPr>
          <w:spacing w:val="-2"/>
        </w:rPr>
        <w:t>invented</w:t>
      </w:r>
      <w:r>
        <w:rPr>
          <w:spacing w:val="-5"/>
        </w:rPr>
        <w:t> </w:t>
      </w:r>
      <w:r>
        <w:rPr>
          <w:spacing w:val="-2"/>
        </w:rPr>
        <w:t>in</w:t>
      </w:r>
      <w:r>
        <w:rPr>
          <w:spacing w:val="-5"/>
        </w:rPr>
        <w:t> </w:t>
      </w:r>
      <w:r>
        <w:rPr>
          <w:spacing w:val="-2"/>
        </w:rPr>
        <w:t>the</w:t>
      </w:r>
      <w:r>
        <w:rPr>
          <w:spacing w:val="-5"/>
        </w:rPr>
        <w:t> </w:t>
      </w:r>
      <w:r>
        <w:rPr>
          <w:spacing w:val="-2"/>
        </w:rPr>
        <w:t>future),</w:t>
      </w:r>
      <w:r>
        <w:rPr>
          <w:spacing w:val="-5"/>
        </w:rPr>
        <w:t> </w:t>
      </w:r>
      <w:r>
        <w:rPr>
          <w:spacing w:val="-2"/>
        </w:rPr>
        <w:t>or</w:t>
      </w:r>
      <w:r>
        <w:rPr>
          <w:spacing w:val="-5"/>
        </w:rPr>
        <w:t> </w:t>
      </w:r>
      <w:r>
        <w:rPr>
          <w:spacing w:val="-2"/>
        </w:rPr>
        <w:t>predict</w:t>
      </w:r>
      <w:r>
        <w:rPr>
          <w:spacing w:val="-5"/>
        </w:rPr>
        <w:t> </w:t>
      </w:r>
      <w:r>
        <w:rPr>
          <w:spacing w:val="-2"/>
        </w:rPr>
        <w:t>business</w:t>
      </w:r>
      <w:r>
        <w:rPr>
          <w:spacing w:val="-5"/>
        </w:rPr>
        <w:t> </w:t>
      </w:r>
      <w:r>
        <w:rPr>
          <w:spacing w:val="-2"/>
        </w:rPr>
        <w:t>trends</w:t>
      </w:r>
      <w:r>
        <w:rPr>
          <w:spacing w:val="-4"/>
        </w:rPr>
        <w:t> </w:t>
      </w:r>
      <w:r>
        <w:rPr>
          <w:spacing w:val="-2"/>
        </w:rPr>
        <w:t>(such</w:t>
      </w:r>
      <w:r>
        <w:rPr>
          <w:spacing w:val="-5"/>
        </w:rPr>
        <w:t> </w:t>
      </w:r>
      <w:r>
        <w:rPr>
          <w:spacing w:val="-2"/>
        </w:rPr>
        <w:t>as</w:t>
      </w:r>
      <w:r>
        <w:rPr>
          <w:spacing w:val="-5"/>
        </w:rPr>
        <w:t> </w:t>
      </w:r>
      <w:r>
        <w:rPr>
          <w:spacing w:val="-2"/>
        </w:rPr>
        <w:t>by</w:t>
      </w:r>
      <w:r>
        <w:rPr>
          <w:spacing w:val="-5"/>
        </w:rPr>
        <w:t> </w:t>
      </w:r>
      <w:r>
        <w:rPr>
          <w:spacing w:val="-2"/>
        </w:rPr>
        <w:t>showing</w:t>
      </w:r>
      <w:r>
        <w:rPr>
          <w:spacing w:val="-5"/>
        </w:rPr>
        <w:t> </w:t>
      </w:r>
      <w:r>
        <w:rPr>
          <w:spacing w:val="-2"/>
        </w:rPr>
        <w:t>the</w:t>
      </w:r>
      <w:r>
        <w:rPr>
          <w:spacing w:val="-5"/>
        </w:rPr>
        <w:t> </w:t>
      </w:r>
      <w:r>
        <w:rPr>
          <w:spacing w:val="-2"/>
        </w:rPr>
        <w:t>trend</w:t>
      </w:r>
      <w:r>
        <w:rPr>
          <w:spacing w:val="-4"/>
        </w:rPr>
        <w:t> </w:t>
      </w:r>
      <w:r>
        <w:rPr>
          <w:spacing w:val="-2"/>
        </w:rPr>
        <w:t>distribution</w:t>
      </w:r>
      <w:r>
        <w:rPr>
          <w:spacing w:val="-5"/>
        </w:rPr>
        <w:t> </w:t>
      </w:r>
      <w:r>
        <w:rPr>
          <w:spacing w:val="-2"/>
        </w:rPr>
        <w:t>of</w:t>
      </w:r>
      <w:r>
        <w:rPr>
          <w:spacing w:val="-5"/>
        </w:rPr>
        <w:t> </w:t>
      </w:r>
      <w:r>
        <w:rPr>
          <w:spacing w:val="-2"/>
        </w:rPr>
        <w:t>major </w:t>
      </w:r>
      <w:r>
        <w:rPr/>
        <w:t>competitors in this map).</w:t>
      </w:r>
    </w:p>
    <w:p>
      <w:pPr>
        <w:pStyle w:val="BodyText"/>
        <w:spacing w:line="252" w:lineRule="auto" w:before="3"/>
        <w:ind w:left="116" w:right="26" w:firstLine="238"/>
        <w:jc w:val="both"/>
      </w:pPr>
      <w:r>
        <w:rPr>
          <w:spacing w:val="-2"/>
        </w:rPr>
        <w:t>Depending</w:t>
      </w:r>
      <w:r>
        <w:rPr>
          <w:spacing w:val="-10"/>
        </w:rPr>
        <w:t> </w:t>
      </w:r>
      <w:r>
        <w:rPr>
          <w:spacing w:val="-2"/>
        </w:rPr>
        <w:t>on</w:t>
      </w:r>
      <w:r>
        <w:rPr>
          <w:spacing w:val="-10"/>
        </w:rPr>
        <w:t> </w:t>
      </w:r>
      <w:r>
        <w:rPr>
          <w:spacing w:val="-2"/>
        </w:rPr>
        <w:t>the</w:t>
      </w:r>
      <w:r>
        <w:rPr>
          <w:spacing w:val="-10"/>
        </w:rPr>
        <w:t> </w:t>
      </w:r>
      <w:r>
        <w:rPr>
          <w:spacing w:val="-2"/>
        </w:rPr>
        <w:t>goals,</w:t>
      </w:r>
      <w:r>
        <w:rPr>
          <w:spacing w:val="-10"/>
        </w:rPr>
        <w:t> </w:t>
      </w:r>
      <w:r>
        <w:rPr>
          <w:spacing w:val="-2"/>
        </w:rPr>
        <w:t>the</w:t>
      </w:r>
      <w:r>
        <w:rPr>
          <w:spacing w:val="-10"/>
        </w:rPr>
        <w:t> </w:t>
      </w:r>
      <w:r>
        <w:rPr>
          <w:spacing w:val="-2"/>
        </w:rPr>
        <w:t>created</w:t>
      </w:r>
      <w:r>
        <w:rPr>
          <w:spacing w:val="-9"/>
        </w:rPr>
        <w:t> </w:t>
      </w:r>
      <w:r>
        <w:rPr>
          <w:spacing w:val="-2"/>
        </w:rPr>
        <w:t>map</w:t>
      </w:r>
      <w:r>
        <w:rPr>
          <w:spacing w:val="-10"/>
        </w:rPr>
        <w:t> </w:t>
      </w:r>
      <w:r>
        <w:rPr>
          <w:spacing w:val="-2"/>
        </w:rPr>
        <w:t>may</w:t>
      </w:r>
      <w:r>
        <w:rPr>
          <w:spacing w:val="-10"/>
        </w:rPr>
        <w:t> </w:t>
      </w:r>
      <w:r>
        <w:rPr>
          <w:spacing w:val="-2"/>
        </w:rPr>
        <w:t>need</w:t>
      </w:r>
      <w:r>
        <w:rPr>
          <w:spacing w:val="-10"/>
        </w:rPr>
        <w:t> </w:t>
      </w:r>
      <w:r>
        <w:rPr>
          <w:spacing w:val="-2"/>
        </w:rPr>
        <w:t>to</w:t>
      </w:r>
      <w:r>
        <w:rPr>
          <w:spacing w:val="-10"/>
        </w:rPr>
        <w:t> </w:t>
      </w:r>
      <w:r>
        <w:rPr>
          <w:spacing w:val="-2"/>
        </w:rPr>
        <w:t>reﬂect</w:t>
      </w:r>
      <w:r>
        <w:rPr>
          <w:spacing w:val="-9"/>
        </w:rPr>
        <w:t> </w:t>
      </w:r>
      <w:r>
        <w:rPr>
          <w:spacing w:val="-2"/>
        </w:rPr>
        <w:t>the</w:t>
      </w:r>
      <w:r>
        <w:rPr>
          <w:spacing w:val="-10"/>
        </w:rPr>
        <w:t> </w:t>
      </w:r>
      <w:r>
        <w:rPr>
          <w:spacing w:val="-2"/>
        </w:rPr>
        <w:t>relations</w:t>
      </w:r>
      <w:r>
        <w:rPr>
          <w:spacing w:val="-10"/>
        </w:rPr>
        <w:t> </w:t>
      </w:r>
      <w:r>
        <w:rPr>
          <w:spacing w:val="-2"/>
        </w:rPr>
        <w:t>among</w:t>
      </w:r>
      <w:r>
        <w:rPr>
          <w:spacing w:val="-10"/>
        </w:rPr>
        <w:t> </w:t>
      </w:r>
      <w:r>
        <w:rPr>
          <w:spacing w:val="-2"/>
        </w:rPr>
        <w:t>some</w:t>
      </w:r>
      <w:r>
        <w:rPr>
          <w:spacing w:val="-10"/>
        </w:rPr>
        <w:t> </w:t>
      </w:r>
      <w:r>
        <w:rPr>
          <w:spacing w:val="-2"/>
        </w:rPr>
        <w:t>machine-identiﬁed </w:t>
      </w:r>
      <w:r>
        <w:rPr/>
        <w:t>topics.</w:t>
      </w:r>
      <w:r>
        <w:rPr>
          <w:spacing w:val="-13"/>
        </w:rPr>
        <w:t> </w:t>
      </w:r>
      <w:r>
        <w:rPr/>
        <w:t>In</w:t>
      </w:r>
      <w:r>
        <w:rPr>
          <w:spacing w:val="-12"/>
        </w:rPr>
        <w:t> </w:t>
      </w:r>
      <w:r>
        <w:rPr/>
        <w:t>such</w:t>
      </w:r>
      <w:r>
        <w:rPr>
          <w:spacing w:val="-12"/>
        </w:rPr>
        <w:t> </w:t>
      </w:r>
      <w:r>
        <w:rPr/>
        <w:t>a</w:t>
      </w:r>
      <w:r>
        <w:rPr>
          <w:spacing w:val="-12"/>
        </w:rPr>
        <w:t> </w:t>
      </w:r>
      <w:r>
        <w:rPr/>
        <w:t>case,</w:t>
      </w:r>
      <w:r>
        <w:rPr>
          <w:spacing w:val="-12"/>
        </w:rPr>
        <w:t> </w:t>
      </w:r>
      <w:r>
        <w:rPr/>
        <w:t>only</w:t>
      </w:r>
      <w:r>
        <w:rPr>
          <w:spacing w:val="-12"/>
        </w:rPr>
        <w:t> </w:t>
      </w:r>
      <w:r>
        <w:rPr/>
        <w:t>the</w:t>
      </w:r>
      <w:r>
        <w:rPr>
          <w:spacing w:val="-12"/>
        </w:rPr>
        <w:t> </w:t>
      </w:r>
      <w:r>
        <w:rPr/>
        <w:t>relative</w:t>
      </w:r>
      <w:r>
        <w:rPr>
          <w:spacing w:val="-12"/>
        </w:rPr>
        <w:t> </w:t>
      </w:r>
      <w:r>
        <w:rPr/>
        <w:t>distance</w:t>
      </w:r>
      <w:r>
        <w:rPr>
          <w:spacing w:val="-12"/>
        </w:rPr>
        <w:t> </w:t>
      </w:r>
      <w:r>
        <w:rPr/>
        <w:t>between</w:t>
      </w:r>
      <w:r>
        <w:rPr>
          <w:spacing w:val="-12"/>
        </w:rPr>
        <w:t> </w:t>
      </w:r>
      <w:r>
        <w:rPr/>
        <w:t>each</w:t>
      </w:r>
      <w:r>
        <w:rPr>
          <w:spacing w:val="-12"/>
        </w:rPr>
        <w:t> </w:t>
      </w:r>
      <w:r>
        <w:rPr/>
        <w:t>topic</w:t>
      </w:r>
      <w:r>
        <w:rPr>
          <w:spacing w:val="-12"/>
        </w:rPr>
        <w:t> </w:t>
      </w:r>
      <w:r>
        <w:rPr/>
        <w:t>in</w:t>
      </w:r>
      <w:r>
        <w:rPr>
          <w:spacing w:val="-12"/>
        </w:rPr>
        <w:t> </w:t>
      </w:r>
      <w:r>
        <w:rPr/>
        <w:t>the</w:t>
      </w:r>
      <w:r>
        <w:rPr>
          <w:spacing w:val="-12"/>
        </w:rPr>
        <w:t> </w:t>
      </w:r>
      <w:r>
        <w:rPr/>
        <w:t>map</w:t>
      </w:r>
      <w:r>
        <w:rPr>
          <w:spacing w:val="-12"/>
        </w:rPr>
        <w:t> </w:t>
      </w:r>
      <w:r>
        <w:rPr/>
        <w:t>is</w:t>
      </w:r>
      <w:r>
        <w:rPr>
          <w:spacing w:val="-12"/>
        </w:rPr>
        <w:t> </w:t>
      </w:r>
      <w:r>
        <w:rPr/>
        <w:t>relevant,</w:t>
      </w:r>
      <w:r>
        <w:rPr>
          <w:spacing w:val="-13"/>
        </w:rPr>
        <w:t> </w:t>
      </w:r>
      <w:r>
        <w:rPr/>
        <w:t>while</w:t>
      </w:r>
      <w:r>
        <w:rPr>
          <w:spacing w:val="-12"/>
        </w:rPr>
        <w:t> </w:t>
      </w:r>
      <w:r>
        <w:rPr/>
        <w:t>the</w:t>
      </w:r>
      <w:r>
        <w:rPr>
          <w:spacing w:val="-12"/>
        </w:rPr>
        <w:t> </w:t>
      </w:r>
      <w:r>
        <w:rPr/>
        <w:t>absolute position and orientation of each topic does not matter. As an example, </w:t>
      </w:r>
      <w:hyperlink w:history="true" w:anchor="_bookmark2">
        <w:r>
          <w:rPr>
            <w:color w:val="000066"/>
          </w:rPr>
          <w:t>Fig. 1</w:t>
        </w:r>
      </w:hyperlink>
      <w:r>
        <w:rPr>
          <w:color w:val="000066"/>
        </w:rPr>
        <w:t> </w:t>
      </w:r>
      <w:r>
        <w:rPr/>
        <w:t>shows a </w:t>
      </w:r>
      <w:r>
        <w:rPr>
          <w:i/>
        </w:rPr>
        <w:t>topic map </w:t>
      </w:r>
      <w:r>
        <w:rPr/>
        <w:t>analyzed based on the above 92 carbon nanotube patents, where each circle denotes an identiﬁed topic, the size of the circle denotes the number of patents belonging to the topic, and the number in the circle corresponds </w:t>
      </w:r>
      <w:bookmarkStart w:name="_bookmark2" w:id="5"/>
      <w:bookmarkEnd w:id="5"/>
      <w:r>
        <w:rPr/>
        <w:t>to</w:t>
      </w:r>
      <w:r>
        <w:rPr/>
        <w:t> the topic ID. Some of the topic titles and their IDs are shown in </w:t>
      </w:r>
      <w:hyperlink w:history="true" w:anchor="_bookmark3">
        <w:r>
          <w:rPr>
            <w:color w:val="000066"/>
          </w:rPr>
          <w:t>Table 3</w:t>
        </w:r>
      </w:hyperlink>
      <w:r>
        <w:rPr/>
        <w:t>.</w:t>
      </w:r>
    </w:p>
    <w:p>
      <w:pPr>
        <w:pStyle w:val="BodyText"/>
        <w:spacing w:line="252" w:lineRule="auto" w:before="3"/>
        <w:ind w:left="116" w:right="27" w:firstLine="238"/>
        <w:jc w:val="both"/>
      </w:pPr>
      <w:r>
        <w:rPr/>
        <w:t>Creating</w:t>
      </w:r>
      <w:r>
        <w:rPr>
          <w:spacing w:val="-9"/>
        </w:rPr>
        <w:t> </w:t>
      </w:r>
      <w:r>
        <w:rPr/>
        <w:t>and</w:t>
      </w:r>
      <w:r>
        <w:rPr>
          <w:spacing w:val="-10"/>
        </w:rPr>
        <w:t> </w:t>
      </w:r>
      <w:r>
        <w:rPr/>
        <w:t>updating</w:t>
      </w:r>
      <w:r>
        <w:rPr>
          <w:spacing w:val="-10"/>
        </w:rPr>
        <w:t> </w:t>
      </w:r>
      <w:r>
        <w:rPr/>
        <w:t>such</w:t>
      </w:r>
      <w:r>
        <w:rPr>
          <w:spacing w:val="-10"/>
        </w:rPr>
        <w:t> </w:t>
      </w:r>
      <w:r>
        <w:rPr/>
        <w:t>maps</w:t>
      </w:r>
      <w:r>
        <w:rPr>
          <w:spacing w:val="-10"/>
        </w:rPr>
        <w:t> </w:t>
      </w:r>
      <w:r>
        <w:rPr/>
        <w:t>requires</w:t>
      </w:r>
      <w:r>
        <w:rPr>
          <w:spacing w:val="-10"/>
        </w:rPr>
        <w:t> </w:t>
      </w:r>
      <w:r>
        <w:rPr/>
        <w:t>a</w:t>
      </w:r>
      <w:r>
        <w:rPr>
          <w:spacing w:val="-10"/>
        </w:rPr>
        <w:t> </w:t>
      </w:r>
      <w:r>
        <w:rPr/>
        <w:t>lot</w:t>
      </w:r>
      <w:r>
        <w:rPr>
          <w:spacing w:val="-10"/>
        </w:rPr>
        <w:t> </w:t>
      </w:r>
      <w:r>
        <w:rPr/>
        <w:t>of</w:t>
      </w:r>
      <w:r>
        <w:rPr>
          <w:spacing w:val="-10"/>
        </w:rPr>
        <w:t> </w:t>
      </w:r>
      <w:r>
        <w:rPr/>
        <w:t>human</w:t>
      </w:r>
      <w:r>
        <w:rPr>
          <w:spacing w:val="-9"/>
        </w:rPr>
        <w:t> </w:t>
      </w:r>
      <w:r>
        <w:rPr/>
        <w:t>eﬀort.</w:t>
      </w:r>
      <w:r>
        <w:rPr>
          <w:spacing w:val="-9"/>
        </w:rPr>
        <w:t> </w:t>
      </w:r>
      <w:r>
        <w:rPr/>
        <w:t>As</w:t>
      </w:r>
      <w:r>
        <w:rPr>
          <w:spacing w:val="-10"/>
        </w:rPr>
        <w:t> </w:t>
      </w:r>
      <w:r>
        <w:rPr/>
        <w:t>in</w:t>
      </w:r>
      <w:r>
        <w:rPr>
          <w:spacing w:val="-10"/>
        </w:rPr>
        <w:t> </w:t>
      </w:r>
      <w:r>
        <w:rPr/>
        <w:t>the</w:t>
      </w:r>
      <w:r>
        <w:rPr>
          <w:spacing w:val="-9"/>
        </w:rPr>
        <w:t> </w:t>
      </w:r>
      <w:r>
        <w:rPr/>
        <w:t>above</w:t>
      </w:r>
      <w:r>
        <w:rPr>
          <w:spacing w:val="-10"/>
        </w:rPr>
        <w:t> </w:t>
      </w:r>
      <w:r>
        <w:rPr/>
        <w:t>‘‘carbon</w:t>
      </w:r>
      <w:r>
        <w:rPr>
          <w:spacing w:val="-10"/>
        </w:rPr>
        <w:t> </w:t>
      </w:r>
      <w:r>
        <w:rPr/>
        <w:t>nanotube’’</w:t>
      </w:r>
      <w:r>
        <w:rPr>
          <w:spacing w:val="-9"/>
        </w:rPr>
        <w:t> </w:t>
      </w:r>
      <w:r>
        <w:rPr/>
        <w:t>map (called </w:t>
      </w:r>
      <w:r>
        <w:rPr>
          <w:i/>
        </w:rPr>
        <w:t>CNT map</w:t>
      </w:r>
      <w:r>
        <w:rPr/>
        <w:t>), ﬁve specialists spent more than one month in analyzing about one hundred patents. </w:t>
      </w:r>
      <w:bookmarkStart w:name="_bookmark3" w:id="6"/>
      <w:bookmarkEnd w:id="6"/>
      <w:r>
        <w:rPr>
          <w:spacing w:val="-2"/>
        </w:rPr>
        <w:t>Although</w:t>
      </w:r>
      <w:r>
        <w:rPr>
          <w:spacing w:val="-8"/>
        </w:rPr>
        <w:t> </w:t>
      </w:r>
      <w:r>
        <w:rPr>
          <w:spacing w:val="-2"/>
        </w:rPr>
        <w:t>it</w:t>
      </w:r>
      <w:r>
        <w:rPr>
          <w:spacing w:val="-9"/>
        </w:rPr>
        <w:t> </w:t>
      </w:r>
      <w:r>
        <w:rPr>
          <w:spacing w:val="-2"/>
        </w:rPr>
        <w:t>may</w:t>
      </w:r>
      <w:r>
        <w:rPr>
          <w:spacing w:val="-8"/>
        </w:rPr>
        <w:t> </w:t>
      </w:r>
      <w:r>
        <w:rPr>
          <w:spacing w:val="-2"/>
        </w:rPr>
        <w:t>go</w:t>
      </w:r>
      <w:r>
        <w:rPr>
          <w:spacing w:val="-9"/>
        </w:rPr>
        <w:t> </w:t>
      </w:r>
      <w:r>
        <w:rPr>
          <w:spacing w:val="-2"/>
        </w:rPr>
        <w:t>unnoticed,</w:t>
      </w:r>
      <w:r>
        <w:rPr>
          <w:spacing w:val="-8"/>
        </w:rPr>
        <w:t> </w:t>
      </w:r>
      <w:r>
        <w:rPr>
          <w:spacing w:val="-2"/>
        </w:rPr>
        <w:t>such</w:t>
      </w:r>
      <w:r>
        <w:rPr>
          <w:spacing w:val="-9"/>
        </w:rPr>
        <w:t> </w:t>
      </w:r>
      <w:r>
        <w:rPr>
          <w:spacing w:val="-2"/>
        </w:rPr>
        <w:t>eﬀorts</w:t>
      </w:r>
      <w:r>
        <w:rPr>
          <w:spacing w:val="-8"/>
        </w:rPr>
        <w:t> </w:t>
      </w:r>
      <w:r>
        <w:rPr>
          <w:spacing w:val="-2"/>
        </w:rPr>
        <w:t>indeed</w:t>
      </w:r>
      <w:r>
        <w:rPr>
          <w:spacing w:val="-8"/>
        </w:rPr>
        <w:t> </w:t>
      </w:r>
      <w:r>
        <w:rPr>
          <w:spacing w:val="-2"/>
        </w:rPr>
        <w:t>involve</w:t>
      </w:r>
      <w:r>
        <w:rPr>
          <w:spacing w:val="-9"/>
        </w:rPr>
        <w:t> </w:t>
      </w:r>
      <w:r>
        <w:rPr>
          <w:spacing w:val="-2"/>
        </w:rPr>
        <w:t>some</w:t>
      </w:r>
      <w:r>
        <w:rPr>
          <w:spacing w:val="-8"/>
        </w:rPr>
        <w:t> </w:t>
      </w:r>
      <w:r>
        <w:rPr>
          <w:spacing w:val="-2"/>
        </w:rPr>
        <w:t>text</w:t>
      </w:r>
      <w:r>
        <w:rPr>
          <w:spacing w:val="-8"/>
        </w:rPr>
        <w:t> </w:t>
      </w:r>
      <w:r>
        <w:rPr>
          <w:spacing w:val="-2"/>
        </w:rPr>
        <w:t>mining</w:t>
      </w:r>
      <w:r>
        <w:rPr>
          <w:spacing w:val="-8"/>
        </w:rPr>
        <w:t> </w:t>
      </w:r>
      <w:r>
        <w:rPr>
          <w:spacing w:val="-2"/>
        </w:rPr>
        <w:t>processes</w:t>
      </w:r>
      <w:r>
        <w:rPr>
          <w:spacing w:val="-8"/>
        </w:rPr>
        <w:t> </w:t>
      </w:r>
      <w:r>
        <w:rPr>
          <w:spacing w:val="-2"/>
        </w:rPr>
        <w:t>such</w:t>
      </w:r>
      <w:r>
        <w:rPr>
          <w:spacing w:val="-9"/>
        </w:rPr>
        <w:t> </w:t>
      </w:r>
      <w:r>
        <w:rPr>
          <w:spacing w:val="-2"/>
        </w:rPr>
        <w:t>as</w:t>
      </w:r>
      <w:r>
        <w:rPr>
          <w:spacing w:val="-8"/>
        </w:rPr>
        <w:t> </w:t>
      </w:r>
      <w:r>
        <w:rPr>
          <w:spacing w:val="-2"/>
        </w:rPr>
        <w:t>text</w:t>
      </w:r>
      <w:r>
        <w:rPr>
          <w:spacing w:val="-8"/>
        </w:rPr>
        <w:t> </w:t>
      </w:r>
      <w:r>
        <w:rPr>
          <w:spacing w:val="-2"/>
        </w:rPr>
        <w:t>segmenta-tion,</w:t>
      </w:r>
      <w:r>
        <w:rPr>
          <w:spacing w:val="-11"/>
        </w:rPr>
        <w:t> </w:t>
      </w:r>
      <w:r>
        <w:rPr>
          <w:spacing w:val="-2"/>
        </w:rPr>
        <w:t>summary</w:t>
      </w:r>
      <w:r>
        <w:rPr>
          <w:spacing w:val="-10"/>
        </w:rPr>
        <w:t> </w:t>
      </w:r>
      <w:r>
        <w:rPr>
          <w:spacing w:val="-2"/>
        </w:rPr>
        <w:t>extraction,</w:t>
      </w:r>
      <w:r>
        <w:rPr>
          <w:spacing w:val="-10"/>
        </w:rPr>
        <w:t> </w:t>
      </w:r>
      <w:r>
        <w:rPr>
          <w:spacing w:val="-2"/>
        </w:rPr>
        <w:t>keyword</w:t>
      </w:r>
      <w:r>
        <w:rPr>
          <w:spacing w:val="-10"/>
        </w:rPr>
        <w:t> </w:t>
      </w:r>
      <w:r>
        <w:rPr>
          <w:spacing w:val="-2"/>
        </w:rPr>
        <w:t>identiﬁcation,</w:t>
      </w:r>
      <w:r>
        <w:rPr>
          <w:spacing w:val="-10"/>
        </w:rPr>
        <w:t> </w:t>
      </w:r>
      <w:r>
        <w:rPr>
          <w:spacing w:val="-2"/>
        </w:rPr>
        <w:t>topic</w:t>
      </w:r>
      <w:r>
        <w:rPr>
          <w:spacing w:val="-10"/>
        </w:rPr>
        <w:t> </w:t>
      </w:r>
      <w:r>
        <w:rPr>
          <w:spacing w:val="-2"/>
        </w:rPr>
        <w:t>detection,</w:t>
      </w:r>
      <w:r>
        <w:rPr>
          <w:spacing w:val="-10"/>
        </w:rPr>
        <w:t> </w:t>
      </w:r>
      <w:r>
        <w:rPr>
          <w:spacing w:val="-2"/>
        </w:rPr>
        <w:t>taxonomy</w:t>
      </w:r>
      <w:r>
        <w:rPr>
          <w:spacing w:val="-10"/>
        </w:rPr>
        <w:t> </w:t>
      </w:r>
      <w:r>
        <w:rPr>
          <w:spacing w:val="-2"/>
        </w:rPr>
        <w:t>generation,</w:t>
      </w:r>
      <w:r>
        <w:rPr>
          <w:spacing w:val="-10"/>
        </w:rPr>
        <w:t> </w:t>
      </w:r>
      <w:r>
        <w:rPr>
          <w:spacing w:val="-2"/>
        </w:rPr>
        <w:t>term</w:t>
      </w:r>
      <w:r>
        <w:rPr>
          <w:spacing w:val="-10"/>
        </w:rPr>
        <w:t> </w:t>
      </w:r>
      <w:r>
        <w:rPr>
          <w:spacing w:val="-2"/>
        </w:rPr>
        <w:t>clustering,</w:t>
      </w:r>
      <w:r>
        <w:rPr>
          <w:spacing w:val="-10"/>
        </w:rPr>
        <w:t> </w:t>
      </w:r>
      <w:r>
        <w:rPr>
          <w:spacing w:val="-2"/>
        </w:rPr>
        <w:t>and document</w:t>
      </w:r>
      <w:r>
        <w:rPr>
          <w:spacing w:val="-10"/>
        </w:rPr>
        <w:t> </w:t>
      </w:r>
      <w:r>
        <w:rPr>
          <w:spacing w:val="-2"/>
        </w:rPr>
        <w:t>categorization.</w:t>
      </w:r>
      <w:r>
        <w:rPr>
          <w:spacing w:val="-10"/>
        </w:rPr>
        <w:t> </w:t>
      </w:r>
      <w:r>
        <w:rPr>
          <w:spacing w:val="-2"/>
        </w:rPr>
        <w:t>As</w:t>
      </w:r>
      <w:r>
        <w:rPr>
          <w:spacing w:val="-9"/>
        </w:rPr>
        <w:t> </w:t>
      </w:r>
      <w:r>
        <w:rPr>
          <w:spacing w:val="-2"/>
        </w:rPr>
        <w:t>shown</w:t>
      </w:r>
      <w:r>
        <w:rPr>
          <w:spacing w:val="-10"/>
        </w:rPr>
        <w:t> </w:t>
      </w:r>
      <w:r>
        <w:rPr>
          <w:spacing w:val="-2"/>
        </w:rPr>
        <w:t>in</w:t>
      </w:r>
      <w:r>
        <w:rPr>
          <w:spacing w:val="-9"/>
        </w:rPr>
        <w:t> </w:t>
      </w:r>
      <w:hyperlink w:history="true" w:anchor="_bookmark0">
        <w:r>
          <w:rPr>
            <w:color w:val="000066"/>
            <w:spacing w:val="-2"/>
          </w:rPr>
          <w:t>Table</w:t>
        </w:r>
        <w:r>
          <w:rPr>
            <w:color w:val="000066"/>
            <w:spacing w:val="-10"/>
          </w:rPr>
          <w:t> </w:t>
        </w:r>
        <w:r>
          <w:rPr>
            <w:color w:val="000066"/>
            <w:spacing w:val="-2"/>
          </w:rPr>
          <w:t>1</w:t>
        </w:r>
      </w:hyperlink>
      <w:r>
        <w:rPr>
          <w:spacing w:val="-2"/>
        </w:rPr>
        <w:t>,</w:t>
      </w:r>
      <w:r>
        <w:rPr>
          <w:spacing w:val="-9"/>
        </w:rPr>
        <w:t> </w:t>
      </w:r>
      <w:r>
        <w:rPr>
          <w:spacing w:val="-2"/>
        </w:rPr>
        <w:t>this</w:t>
      </w:r>
      <w:r>
        <w:rPr>
          <w:spacing w:val="-9"/>
        </w:rPr>
        <w:t> </w:t>
      </w:r>
      <w:r>
        <w:rPr>
          <w:spacing w:val="-2"/>
        </w:rPr>
        <w:t>patent</w:t>
      </w:r>
      <w:r>
        <w:rPr>
          <w:spacing w:val="-9"/>
        </w:rPr>
        <w:t> </w:t>
      </w:r>
      <w:r>
        <w:rPr>
          <w:spacing w:val="-2"/>
        </w:rPr>
        <w:t>analysis</w:t>
      </w:r>
      <w:r>
        <w:rPr>
          <w:spacing w:val="-10"/>
        </w:rPr>
        <w:t> </w:t>
      </w:r>
      <w:r>
        <w:rPr>
          <w:spacing w:val="-2"/>
        </w:rPr>
        <w:t>scenario</w:t>
      </w:r>
      <w:r>
        <w:rPr>
          <w:spacing w:val="-10"/>
        </w:rPr>
        <w:t> </w:t>
      </w:r>
      <w:r>
        <w:rPr>
          <w:spacing w:val="-2"/>
        </w:rPr>
        <w:t>is</w:t>
      </w:r>
      <w:r>
        <w:rPr>
          <w:spacing w:val="-9"/>
        </w:rPr>
        <w:t> </w:t>
      </w:r>
      <w:r>
        <w:rPr>
          <w:spacing w:val="-2"/>
        </w:rPr>
        <w:t>quite</w:t>
      </w:r>
      <w:r>
        <w:rPr>
          <w:spacing w:val="-9"/>
        </w:rPr>
        <w:t> </w:t>
      </w:r>
      <w:r>
        <w:rPr>
          <w:spacing w:val="-2"/>
        </w:rPr>
        <w:t>similar</w:t>
      </w:r>
      <w:r>
        <w:rPr>
          <w:spacing w:val="-10"/>
        </w:rPr>
        <w:t> </w:t>
      </w:r>
      <w:r>
        <w:rPr>
          <w:spacing w:val="-2"/>
        </w:rPr>
        <w:t>to</w:t>
      </w:r>
      <w:r>
        <w:rPr>
          <w:spacing w:val="-9"/>
        </w:rPr>
        <w:t> </w:t>
      </w:r>
      <w:r>
        <w:rPr>
          <w:spacing w:val="-2"/>
        </w:rPr>
        <w:t>the</w:t>
      </w:r>
      <w:r>
        <w:rPr>
          <w:spacing w:val="-10"/>
        </w:rPr>
        <w:t> </w:t>
      </w:r>
      <w:r>
        <w:rPr>
          <w:spacing w:val="-2"/>
        </w:rPr>
        <w:t>general</w:t>
      </w:r>
      <w:r>
        <w:rPr>
          <w:spacing w:val="-10"/>
        </w:rPr>
        <w:t> </w:t>
      </w:r>
      <w:r>
        <w:rPr>
          <w:spacing w:val="-4"/>
        </w:rPr>
        <w:t>text</w:t>
      </w:r>
    </w:p>
    <w:p>
      <w:pPr>
        <w:pStyle w:val="BodyText"/>
        <w:spacing w:before="183"/>
      </w:pPr>
      <w:r>
        <w:rPr/>
        <w:drawing>
          <wp:anchor distT="0" distB="0" distL="0" distR="0" allowOverlap="1" layoutInCell="1" locked="0" behindDoc="1" simplePos="0" relativeHeight="487593984">
            <wp:simplePos x="0" y="0"/>
            <wp:positionH relativeFrom="page">
              <wp:posOffset>1859038</wp:posOffset>
            </wp:positionH>
            <wp:positionV relativeFrom="paragraph">
              <wp:posOffset>276221</wp:posOffset>
            </wp:positionV>
            <wp:extent cx="3252874" cy="2450592"/>
            <wp:effectExtent l="0" t="0" r="0" b="0"/>
            <wp:wrapTopAndBottom/>
            <wp:docPr id="18" name="Image 18"/>
            <wp:cNvGraphicFramePr>
              <a:graphicFrameLocks/>
            </wp:cNvGraphicFramePr>
            <a:graphic>
              <a:graphicData uri="http://schemas.openxmlformats.org/drawingml/2006/picture">
                <pic:pic>
                  <pic:nvPicPr>
                    <pic:cNvPr id="18" name="Image 18"/>
                    <pic:cNvPicPr/>
                  </pic:nvPicPr>
                  <pic:blipFill>
                    <a:blip r:embed="rId15" cstate="print"/>
                    <a:stretch>
                      <a:fillRect/>
                    </a:stretch>
                  </pic:blipFill>
                  <pic:spPr>
                    <a:xfrm>
                      <a:off x="0" y="0"/>
                      <a:ext cx="3252874" cy="2450592"/>
                    </a:xfrm>
                    <a:prstGeom prst="rect">
                      <a:avLst/>
                    </a:prstGeom>
                  </pic:spPr>
                </pic:pic>
              </a:graphicData>
            </a:graphic>
          </wp:anchor>
        </w:drawing>
      </w:r>
    </w:p>
    <w:p>
      <w:pPr>
        <w:spacing w:before="158"/>
        <w:ind w:left="88" w:right="0" w:firstLine="0"/>
        <w:jc w:val="center"/>
        <w:rPr>
          <w:sz w:val="16"/>
        </w:rPr>
      </w:pPr>
      <w:r>
        <w:rPr>
          <w:sz w:val="16"/>
        </w:rPr>
        <w:t>Fig.</w:t>
      </w:r>
      <w:r>
        <w:rPr>
          <w:spacing w:val="2"/>
          <w:sz w:val="16"/>
        </w:rPr>
        <w:t> </w:t>
      </w:r>
      <w:r>
        <w:rPr>
          <w:sz w:val="16"/>
        </w:rPr>
        <w:t>1.</w:t>
      </w:r>
      <w:r>
        <w:rPr>
          <w:spacing w:val="24"/>
          <w:sz w:val="16"/>
        </w:rPr>
        <w:t> </w:t>
      </w:r>
      <w:r>
        <w:rPr>
          <w:sz w:val="16"/>
        </w:rPr>
        <w:t>Topic</w:t>
      </w:r>
      <w:r>
        <w:rPr>
          <w:spacing w:val="4"/>
          <w:sz w:val="16"/>
        </w:rPr>
        <w:t> </w:t>
      </w:r>
      <w:r>
        <w:rPr>
          <w:sz w:val="16"/>
        </w:rPr>
        <w:t>map</w:t>
      </w:r>
      <w:r>
        <w:rPr>
          <w:spacing w:val="3"/>
          <w:sz w:val="16"/>
        </w:rPr>
        <w:t> </w:t>
      </w:r>
      <w:r>
        <w:rPr>
          <w:sz w:val="16"/>
        </w:rPr>
        <w:t>from</w:t>
      </w:r>
      <w:r>
        <w:rPr>
          <w:spacing w:val="3"/>
          <w:sz w:val="16"/>
        </w:rPr>
        <w:t> </w:t>
      </w:r>
      <w:r>
        <w:rPr>
          <w:sz w:val="16"/>
        </w:rPr>
        <w:t>92</w:t>
      </w:r>
      <w:r>
        <w:rPr>
          <w:spacing w:val="4"/>
          <w:sz w:val="16"/>
        </w:rPr>
        <w:t> </w:t>
      </w:r>
      <w:r>
        <w:rPr>
          <w:sz w:val="16"/>
        </w:rPr>
        <w:t>patents</w:t>
      </w:r>
      <w:r>
        <w:rPr>
          <w:spacing w:val="2"/>
          <w:sz w:val="16"/>
        </w:rPr>
        <w:t> </w:t>
      </w:r>
      <w:r>
        <w:rPr>
          <w:sz w:val="16"/>
        </w:rPr>
        <w:t>about</w:t>
      </w:r>
      <w:r>
        <w:rPr>
          <w:spacing w:val="3"/>
          <w:sz w:val="16"/>
        </w:rPr>
        <w:t> </w:t>
      </w:r>
      <w:r>
        <w:rPr>
          <w:sz w:val="16"/>
        </w:rPr>
        <w:t>carbon</w:t>
      </w:r>
      <w:r>
        <w:rPr>
          <w:spacing w:val="2"/>
          <w:sz w:val="16"/>
        </w:rPr>
        <w:t> </w:t>
      </w:r>
      <w:r>
        <w:rPr>
          <w:spacing w:val="-2"/>
          <w:sz w:val="16"/>
        </w:rPr>
        <w:t>nanotube.</w:t>
      </w:r>
    </w:p>
    <w:p>
      <w:pPr>
        <w:pStyle w:val="BodyText"/>
        <w:rPr>
          <w:sz w:val="16"/>
        </w:rPr>
      </w:pPr>
    </w:p>
    <w:p>
      <w:pPr>
        <w:pStyle w:val="BodyText"/>
        <w:spacing w:before="73"/>
        <w:rPr>
          <w:sz w:val="16"/>
        </w:rPr>
      </w:pPr>
    </w:p>
    <w:p>
      <w:pPr>
        <w:spacing w:before="0"/>
        <w:ind w:left="116" w:right="0" w:firstLine="0"/>
        <w:jc w:val="left"/>
        <w:rPr>
          <w:sz w:val="16"/>
        </w:rPr>
      </w:pPr>
      <w:r>
        <w:rPr>
          <w:sz w:val="16"/>
        </w:rPr>
        <w:t>Table</w:t>
      </w:r>
      <w:r>
        <w:rPr>
          <w:spacing w:val="5"/>
          <w:sz w:val="16"/>
        </w:rPr>
        <w:t> </w:t>
      </w:r>
      <w:r>
        <w:rPr>
          <w:spacing w:val="-10"/>
          <w:sz w:val="16"/>
        </w:rPr>
        <w:t>3</w:t>
      </w:r>
    </w:p>
    <w:p>
      <w:pPr>
        <w:spacing w:before="18"/>
        <w:ind w:left="116" w:right="0" w:firstLine="0"/>
        <w:jc w:val="left"/>
        <w:rPr>
          <w:sz w:val="16"/>
        </w:rPr>
      </w:pPr>
      <w:r>
        <w:rPr>
          <w:sz w:val="16"/>
        </w:rPr>
        <mc:AlternateContent>
          <mc:Choice Requires="wps">
            <w:drawing>
              <wp:anchor distT="0" distB="0" distL="0" distR="0" allowOverlap="1" layoutInCell="1" locked="0" behindDoc="1" simplePos="0" relativeHeight="487594496">
                <wp:simplePos x="0" y="0"/>
                <wp:positionH relativeFrom="page">
                  <wp:posOffset>523443</wp:posOffset>
                </wp:positionH>
                <wp:positionV relativeFrom="paragraph">
                  <wp:posOffset>154988</wp:posOffset>
                </wp:positionV>
                <wp:extent cx="5921375" cy="6985"/>
                <wp:effectExtent l="0" t="0" r="0" b="0"/>
                <wp:wrapTopAndBottom/>
                <wp:docPr id="19" name="Graphic 19"/>
                <wp:cNvGraphicFramePr>
                  <a:graphicFrameLocks/>
                </wp:cNvGraphicFramePr>
                <a:graphic>
                  <a:graphicData uri="http://schemas.microsoft.com/office/word/2010/wordprocessingShape">
                    <wps:wsp>
                      <wps:cNvPr id="19" name="Graphic 19"/>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12.203839pt;width:466.242pt;height:.51024pt;mso-position-horizontal-relative:page;mso-position-vertical-relative:paragraph;z-index:-15721984;mso-wrap-distance-left:0;mso-wrap-distance-right:0" id="docshape15" filled="true" fillcolor="#000000" stroked="false">
                <v:fill type="solid"/>
                <w10:wrap type="topAndBottom"/>
              </v:rect>
            </w:pict>
          </mc:Fallback>
        </mc:AlternateContent>
      </w:r>
      <w:r>
        <w:rPr>
          <w:sz w:val="16"/>
        </w:rPr>
        <w:t>Part</w:t>
      </w:r>
      <w:r>
        <w:rPr>
          <w:spacing w:val="-4"/>
          <w:sz w:val="16"/>
        </w:rPr>
        <w:t> </w:t>
      </w:r>
      <w:r>
        <w:rPr>
          <w:sz w:val="16"/>
        </w:rPr>
        <w:t>of</w:t>
      </w:r>
      <w:r>
        <w:rPr>
          <w:spacing w:val="-4"/>
          <w:sz w:val="16"/>
        </w:rPr>
        <w:t> </w:t>
      </w:r>
      <w:r>
        <w:rPr>
          <w:sz w:val="16"/>
        </w:rPr>
        <w:t>the</w:t>
      </w:r>
      <w:r>
        <w:rPr>
          <w:spacing w:val="-4"/>
          <w:sz w:val="16"/>
        </w:rPr>
        <w:t> </w:t>
      </w:r>
      <w:r>
        <w:rPr>
          <w:sz w:val="16"/>
        </w:rPr>
        <w:t>topics</w:t>
      </w:r>
      <w:r>
        <w:rPr>
          <w:spacing w:val="-3"/>
          <w:sz w:val="16"/>
        </w:rPr>
        <w:t> </w:t>
      </w:r>
      <w:r>
        <w:rPr>
          <w:sz w:val="16"/>
        </w:rPr>
        <w:t>and</w:t>
      </w:r>
      <w:r>
        <w:rPr>
          <w:spacing w:val="-3"/>
          <w:sz w:val="16"/>
        </w:rPr>
        <w:t> </w:t>
      </w:r>
      <w:r>
        <w:rPr>
          <w:sz w:val="16"/>
        </w:rPr>
        <w:t>their</w:t>
      </w:r>
      <w:r>
        <w:rPr>
          <w:spacing w:val="-4"/>
          <w:sz w:val="16"/>
        </w:rPr>
        <w:t> </w:t>
      </w:r>
      <w:r>
        <w:rPr>
          <w:sz w:val="16"/>
        </w:rPr>
        <w:t>titles</w:t>
      </w:r>
      <w:r>
        <w:rPr>
          <w:spacing w:val="-4"/>
          <w:sz w:val="16"/>
        </w:rPr>
        <w:t> </w:t>
      </w:r>
      <w:r>
        <w:rPr>
          <w:sz w:val="16"/>
        </w:rPr>
        <w:t>organized</w:t>
      </w:r>
      <w:r>
        <w:rPr>
          <w:spacing w:val="-4"/>
          <w:sz w:val="16"/>
        </w:rPr>
        <w:t> </w:t>
      </w:r>
      <w:r>
        <w:rPr>
          <w:sz w:val="16"/>
        </w:rPr>
        <w:t>hierarchically</w:t>
      </w:r>
      <w:r>
        <w:rPr>
          <w:spacing w:val="-3"/>
          <w:sz w:val="16"/>
        </w:rPr>
        <w:t> </w:t>
      </w:r>
      <w:r>
        <w:rPr>
          <w:sz w:val="16"/>
        </w:rPr>
        <w:t>for</w:t>
      </w:r>
      <w:r>
        <w:rPr>
          <w:spacing w:val="-3"/>
          <w:sz w:val="16"/>
        </w:rPr>
        <w:t> </w:t>
      </w:r>
      <w:r>
        <w:rPr>
          <w:sz w:val="16"/>
        </w:rPr>
        <w:t>the</w:t>
      </w:r>
      <w:r>
        <w:rPr>
          <w:spacing w:val="-4"/>
          <w:sz w:val="16"/>
        </w:rPr>
        <w:t> </w:t>
      </w:r>
      <w:r>
        <w:rPr>
          <w:sz w:val="16"/>
        </w:rPr>
        <w:t>map</w:t>
      </w:r>
      <w:r>
        <w:rPr>
          <w:spacing w:val="-3"/>
          <w:sz w:val="16"/>
        </w:rPr>
        <w:t> </w:t>
      </w:r>
      <w:r>
        <w:rPr>
          <w:sz w:val="16"/>
        </w:rPr>
        <w:t>in</w:t>
      </w:r>
      <w:r>
        <w:rPr>
          <w:spacing w:val="-4"/>
          <w:sz w:val="16"/>
        </w:rPr>
        <w:t> </w:t>
      </w:r>
      <w:hyperlink w:history="true" w:anchor="_bookmark2">
        <w:r>
          <w:rPr>
            <w:color w:val="000066"/>
            <w:sz w:val="16"/>
          </w:rPr>
          <w:t>Fig.</w:t>
        </w:r>
        <w:r>
          <w:rPr>
            <w:color w:val="000066"/>
            <w:spacing w:val="-3"/>
            <w:sz w:val="16"/>
          </w:rPr>
          <w:t> </w:t>
        </w:r>
        <w:r>
          <w:rPr>
            <w:color w:val="000066"/>
            <w:spacing w:val="-10"/>
            <w:sz w:val="16"/>
          </w:rPr>
          <w:t>1</w:t>
        </w:r>
      </w:hyperlink>
    </w:p>
    <w:p>
      <w:pPr>
        <w:spacing w:before="43"/>
        <w:ind w:left="116" w:right="0" w:firstLine="0"/>
        <w:jc w:val="left"/>
        <w:rPr>
          <w:sz w:val="16"/>
        </w:rPr>
      </w:pPr>
      <w:r>
        <w:rPr>
          <w:spacing w:val="-4"/>
          <w:sz w:val="16"/>
        </w:rPr>
        <w:t>25</w:t>
      </w:r>
      <w:r>
        <w:rPr>
          <w:spacing w:val="8"/>
          <w:sz w:val="16"/>
        </w:rPr>
        <w:t> </w:t>
      </w:r>
      <w:r>
        <w:rPr>
          <w:spacing w:val="-4"/>
          <w:sz w:val="16"/>
        </w:rPr>
        <w:t>docs.:</w:t>
      </w:r>
      <w:r>
        <w:rPr>
          <w:spacing w:val="6"/>
          <w:sz w:val="16"/>
        </w:rPr>
        <w:t> </w:t>
      </w:r>
      <w:r>
        <w:rPr>
          <w:spacing w:val="-4"/>
          <w:sz w:val="16"/>
        </w:rPr>
        <w:t>0.228054</w:t>
      </w:r>
      <w:r>
        <w:rPr>
          <w:spacing w:val="7"/>
          <w:sz w:val="16"/>
        </w:rPr>
        <w:t> </w:t>
      </w:r>
      <w:r>
        <w:rPr>
          <w:spacing w:val="-4"/>
          <w:sz w:val="16"/>
        </w:rPr>
        <w:t>(emission:</w:t>
      </w:r>
      <w:r>
        <w:rPr>
          <w:spacing w:val="8"/>
          <w:sz w:val="16"/>
        </w:rPr>
        <w:t> </w:t>
      </w:r>
      <w:r>
        <w:rPr>
          <w:spacing w:val="-4"/>
          <w:sz w:val="16"/>
        </w:rPr>
        <w:t>180.1,</w:t>
      </w:r>
      <w:r>
        <w:rPr>
          <w:spacing w:val="7"/>
          <w:sz w:val="16"/>
        </w:rPr>
        <w:t> </w:t>
      </w:r>
      <w:r>
        <w:rPr>
          <w:spacing w:val="-4"/>
          <w:sz w:val="16"/>
        </w:rPr>
        <w:t>ﬁeld:</w:t>
      </w:r>
      <w:r>
        <w:rPr>
          <w:spacing w:val="8"/>
          <w:sz w:val="16"/>
        </w:rPr>
        <w:t> </w:t>
      </w:r>
      <w:r>
        <w:rPr>
          <w:spacing w:val="-4"/>
          <w:sz w:val="16"/>
        </w:rPr>
        <w:t>177.2,</w:t>
      </w:r>
      <w:r>
        <w:rPr>
          <w:spacing w:val="7"/>
          <w:sz w:val="16"/>
        </w:rPr>
        <w:t> </w:t>
      </w:r>
      <w:r>
        <w:rPr>
          <w:spacing w:val="-4"/>
          <w:sz w:val="16"/>
        </w:rPr>
        <w:t>emitter:</w:t>
      </w:r>
      <w:r>
        <w:rPr>
          <w:spacing w:val="7"/>
          <w:sz w:val="16"/>
        </w:rPr>
        <w:t> </w:t>
      </w:r>
      <w:r>
        <w:rPr>
          <w:spacing w:val="-4"/>
          <w:sz w:val="16"/>
        </w:rPr>
        <w:t>157.1,</w:t>
      </w:r>
      <w:r>
        <w:rPr>
          <w:spacing w:val="9"/>
          <w:sz w:val="16"/>
        </w:rPr>
        <w:t> </w:t>
      </w:r>
      <w:r>
        <w:rPr>
          <w:spacing w:val="-4"/>
          <w:sz w:val="16"/>
        </w:rPr>
        <w:t>cathode:</w:t>
      </w:r>
      <w:r>
        <w:rPr>
          <w:spacing w:val="8"/>
          <w:sz w:val="16"/>
        </w:rPr>
        <w:t> </w:t>
      </w:r>
      <w:r>
        <w:rPr>
          <w:spacing w:val="-4"/>
          <w:sz w:val="16"/>
        </w:rPr>
        <w:t>108.4,</w:t>
      </w:r>
      <w:r>
        <w:rPr>
          <w:spacing w:val="7"/>
          <w:sz w:val="16"/>
        </w:rPr>
        <w:t> </w:t>
      </w:r>
      <w:r>
        <w:rPr>
          <w:spacing w:val="-4"/>
          <w:sz w:val="16"/>
        </w:rPr>
        <w:t>ﬁeld</w:t>
      </w:r>
      <w:r>
        <w:rPr>
          <w:spacing w:val="8"/>
          <w:sz w:val="16"/>
        </w:rPr>
        <w:t> </w:t>
      </w:r>
      <w:r>
        <w:rPr>
          <w:spacing w:val="-4"/>
          <w:sz w:val="16"/>
        </w:rPr>
        <w:t>emission:</w:t>
      </w:r>
      <w:r>
        <w:rPr>
          <w:spacing w:val="7"/>
          <w:sz w:val="16"/>
        </w:rPr>
        <w:t> </w:t>
      </w:r>
      <w:r>
        <w:rPr>
          <w:spacing w:val="-4"/>
          <w:sz w:val="16"/>
        </w:rPr>
        <w:t>88.0)</w:t>
      </w:r>
    </w:p>
    <w:p>
      <w:pPr>
        <w:spacing w:before="17"/>
        <w:ind w:left="434" w:right="0" w:firstLine="0"/>
        <w:jc w:val="left"/>
        <w:rPr>
          <w:sz w:val="16"/>
        </w:rPr>
      </w:pPr>
      <w:r>
        <w:rPr>
          <w:spacing w:val="-2"/>
          <w:sz w:val="16"/>
        </w:rPr>
        <w:t>+</w:t>
      </w:r>
      <w:r>
        <w:rPr>
          <w:spacing w:val="-3"/>
          <w:sz w:val="16"/>
        </w:rPr>
        <w:t> </w:t>
      </w:r>
      <w:r>
        <w:rPr>
          <w:spacing w:val="-2"/>
          <w:sz w:val="16"/>
        </w:rPr>
        <w:t>23 docs.:</w:t>
      </w:r>
      <w:r>
        <w:rPr>
          <w:spacing w:val="-3"/>
          <w:sz w:val="16"/>
        </w:rPr>
        <w:t> </w:t>
      </w:r>
      <w:r>
        <w:rPr>
          <w:spacing w:val="-2"/>
          <w:sz w:val="16"/>
        </w:rPr>
        <w:t>0.424787</w:t>
      </w:r>
      <w:r>
        <w:rPr>
          <w:spacing w:val="-3"/>
          <w:sz w:val="16"/>
        </w:rPr>
        <w:t> </w:t>
      </w:r>
      <w:r>
        <w:rPr>
          <w:spacing w:val="-2"/>
          <w:sz w:val="16"/>
        </w:rPr>
        <w:t>(emitter:</w:t>
      </w:r>
      <w:r>
        <w:rPr>
          <w:spacing w:val="-3"/>
          <w:sz w:val="16"/>
        </w:rPr>
        <w:t> </w:t>
      </w:r>
      <w:r>
        <w:rPr>
          <w:spacing w:val="-2"/>
          <w:sz w:val="16"/>
        </w:rPr>
        <w:t>187.0,</w:t>
      </w:r>
      <w:r>
        <w:rPr>
          <w:spacing w:val="-3"/>
          <w:sz w:val="16"/>
        </w:rPr>
        <w:t> </w:t>
      </w:r>
      <w:r>
        <w:rPr>
          <w:spacing w:val="-2"/>
          <w:sz w:val="16"/>
        </w:rPr>
        <w:t>emission:</w:t>
      </w:r>
      <w:r>
        <w:rPr>
          <w:spacing w:val="-3"/>
          <w:sz w:val="16"/>
        </w:rPr>
        <w:t> </w:t>
      </w:r>
      <w:r>
        <w:rPr>
          <w:spacing w:val="-2"/>
          <w:sz w:val="16"/>
        </w:rPr>
        <w:t>141.9, ﬁeld: 141.4,</w:t>
      </w:r>
      <w:r>
        <w:rPr>
          <w:spacing w:val="-3"/>
          <w:sz w:val="16"/>
        </w:rPr>
        <w:t> </w:t>
      </w:r>
      <w:r>
        <w:rPr>
          <w:spacing w:val="-2"/>
          <w:sz w:val="16"/>
        </w:rPr>
        <w:t>cathode: 129.0,</w:t>
      </w:r>
      <w:r>
        <w:rPr>
          <w:spacing w:val="-3"/>
          <w:sz w:val="16"/>
        </w:rPr>
        <w:t> </w:t>
      </w:r>
      <w:r>
        <w:rPr>
          <w:spacing w:val="-2"/>
          <w:sz w:val="16"/>
        </w:rPr>
        <w:t>ﬁeld emission:</w:t>
      </w:r>
      <w:r>
        <w:rPr>
          <w:spacing w:val="-3"/>
          <w:sz w:val="16"/>
        </w:rPr>
        <w:t> </w:t>
      </w:r>
      <w:r>
        <w:rPr>
          <w:spacing w:val="-2"/>
          <w:sz w:val="16"/>
        </w:rPr>
        <w:t>104.7)</w:t>
      </w:r>
    </w:p>
    <w:p>
      <w:pPr>
        <w:spacing w:before="18"/>
        <w:ind w:left="593" w:right="0" w:firstLine="0"/>
        <w:jc w:val="left"/>
        <w:rPr>
          <w:sz w:val="16"/>
        </w:rPr>
      </w:pPr>
      <w:r>
        <w:rPr>
          <w:spacing w:val="-2"/>
          <w:sz w:val="16"/>
        </w:rPr>
        <w:t>+</w:t>
      </w:r>
      <w:r>
        <w:rPr>
          <w:spacing w:val="-3"/>
          <w:sz w:val="16"/>
        </w:rPr>
        <w:t> </w:t>
      </w:r>
      <w:r>
        <w:rPr>
          <w:spacing w:val="-2"/>
          <w:sz w:val="16"/>
        </w:rPr>
        <w:t>19 docs. : 0.693770</w:t>
      </w:r>
      <w:r>
        <w:rPr>
          <w:spacing w:val="-3"/>
          <w:sz w:val="16"/>
        </w:rPr>
        <w:t> </w:t>
      </w:r>
      <w:r>
        <w:rPr>
          <w:spacing w:val="-2"/>
          <w:sz w:val="16"/>
        </w:rPr>
        <w:t>(emitter:</w:t>
      </w:r>
      <w:r>
        <w:rPr>
          <w:spacing w:val="-3"/>
          <w:sz w:val="16"/>
        </w:rPr>
        <w:t> </w:t>
      </w:r>
      <w:r>
        <w:rPr>
          <w:spacing w:val="-2"/>
          <w:sz w:val="16"/>
        </w:rPr>
        <w:t>139.7, ﬁeld emission:</w:t>
      </w:r>
      <w:r>
        <w:rPr>
          <w:spacing w:val="-3"/>
          <w:sz w:val="16"/>
        </w:rPr>
        <w:t> </w:t>
      </w:r>
      <w:r>
        <w:rPr>
          <w:spacing w:val="-2"/>
          <w:sz w:val="16"/>
        </w:rPr>
        <w:t>132.0,</w:t>
      </w:r>
      <w:r>
        <w:rPr>
          <w:spacing w:val="-3"/>
          <w:sz w:val="16"/>
        </w:rPr>
        <w:t> </w:t>
      </w:r>
      <w:r>
        <w:rPr>
          <w:spacing w:val="-2"/>
          <w:sz w:val="16"/>
        </w:rPr>
        <w:t>cathode:</w:t>
      </w:r>
      <w:r>
        <w:rPr>
          <w:spacing w:val="-3"/>
          <w:sz w:val="16"/>
        </w:rPr>
        <w:t> </w:t>
      </w:r>
      <w:r>
        <w:rPr>
          <w:spacing w:val="-2"/>
          <w:sz w:val="16"/>
        </w:rPr>
        <w:t>96.0, electron:</w:t>
      </w:r>
      <w:r>
        <w:rPr>
          <w:spacing w:val="-3"/>
          <w:sz w:val="16"/>
        </w:rPr>
        <w:t> </w:t>
      </w:r>
      <w:r>
        <w:rPr>
          <w:spacing w:val="-2"/>
          <w:sz w:val="16"/>
        </w:rPr>
        <w:t>67.1,</w:t>
      </w:r>
      <w:r>
        <w:rPr>
          <w:spacing w:val="-3"/>
          <w:sz w:val="16"/>
        </w:rPr>
        <w:t> </w:t>
      </w:r>
      <w:r>
        <w:rPr>
          <w:spacing w:val="-2"/>
          <w:sz w:val="16"/>
        </w:rPr>
        <w:t>display: 61.9)</w:t>
      </w:r>
    </w:p>
    <w:p>
      <w:pPr>
        <w:spacing w:before="15"/>
        <w:ind w:left="912" w:right="0" w:firstLine="0"/>
        <w:jc w:val="left"/>
        <w:rPr>
          <w:rFonts w:ascii="Times New Roman" w:hAnsi="Times New Roman"/>
          <w:sz w:val="16"/>
        </w:rPr>
      </w:pPr>
      <w:r>
        <w:rPr>
          <w:sz w:val="16"/>
        </w:rPr>
        <w:t>+</w:t>
      </w:r>
      <w:r>
        <w:rPr>
          <w:spacing w:val="14"/>
          <w:sz w:val="16"/>
        </w:rPr>
        <w:t> </w:t>
      </w:r>
      <w:r>
        <w:rPr>
          <w:sz w:val="16"/>
        </w:rPr>
        <w:t>ID</w:t>
      </w:r>
      <w:r>
        <w:rPr>
          <w:spacing w:val="3"/>
          <w:sz w:val="16"/>
        </w:rPr>
        <w:t> </w:t>
      </w:r>
      <w:r>
        <w:rPr>
          <w:sz w:val="16"/>
        </w:rPr>
        <w:t>=</w:t>
      </w:r>
      <w:r>
        <w:rPr>
          <w:spacing w:val="2"/>
          <w:sz w:val="16"/>
        </w:rPr>
        <w:t> </w:t>
      </w:r>
      <w:r>
        <w:rPr>
          <w:rFonts w:ascii="Times New Roman" w:hAnsi="Times New Roman"/>
          <w:sz w:val="16"/>
        </w:rPr>
        <w:t>2:</w:t>
      </w:r>
      <w:r>
        <w:rPr>
          <w:rFonts w:ascii="Times New Roman" w:hAnsi="Times New Roman"/>
          <w:spacing w:val="15"/>
          <w:sz w:val="16"/>
        </w:rPr>
        <w:t> </w:t>
      </w:r>
      <w:r>
        <w:rPr>
          <w:rFonts w:ascii="Times New Roman" w:hAnsi="Times New Roman"/>
          <w:sz w:val="16"/>
        </w:rPr>
        <w:t>7</w:t>
      </w:r>
      <w:r>
        <w:rPr>
          <w:rFonts w:ascii="Times New Roman" w:hAnsi="Times New Roman"/>
          <w:spacing w:val="15"/>
          <w:sz w:val="16"/>
        </w:rPr>
        <w:t> </w:t>
      </w:r>
      <w:r>
        <w:rPr>
          <w:rFonts w:ascii="Times New Roman" w:hAnsi="Times New Roman"/>
          <w:sz w:val="16"/>
        </w:rPr>
        <w:t>docs.,0.09</w:t>
      </w:r>
      <w:r>
        <w:rPr>
          <w:rFonts w:ascii="Times New Roman" w:hAnsi="Times New Roman"/>
          <w:spacing w:val="14"/>
          <w:sz w:val="16"/>
        </w:rPr>
        <w:t> </w:t>
      </w:r>
      <w:r>
        <w:rPr>
          <w:rFonts w:ascii="Times New Roman" w:hAnsi="Times New Roman"/>
          <w:sz w:val="16"/>
        </w:rPr>
        <w:t>(cathode:</w:t>
      </w:r>
      <w:r>
        <w:rPr>
          <w:rFonts w:ascii="Times New Roman" w:hAnsi="Times New Roman"/>
          <w:spacing w:val="14"/>
          <w:sz w:val="16"/>
        </w:rPr>
        <w:t> </w:t>
      </w:r>
      <w:r>
        <w:rPr>
          <w:rFonts w:ascii="Times New Roman" w:hAnsi="Times New Roman"/>
          <w:sz w:val="16"/>
        </w:rPr>
        <w:t>0.58,</w:t>
      </w:r>
      <w:r>
        <w:rPr>
          <w:rFonts w:ascii="Times New Roman" w:hAnsi="Times New Roman"/>
          <w:spacing w:val="14"/>
          <w:sz w:val="16"/>
        </w:rPr>
        <w:t> </w:t>
      </w:r>
      <w:r>
        <w:rPr>
          <w:rFonts w:ascii="Times New Roman" w:hAnsi="Times New Roman"/>
          <w:sz w:val="16"/>
        </w:rPr>
        <w:t>source:</w:t>
      </w:r>
      <w:r>
        <w:rPr>
          <w:rFonts w:ascii="Times New Roman" w:hAnsi="Times New Roman"/>
          <w:spacing w:val="14"/>
          <w:sz w:val="16"/>
        </w:rPr>
        <w:t> </w:t>
      </w:r>
      <w:r>
        <w:rPr>
          <w:rFonts w:ascii="Times New Roman" w:hAnsi="Times New Roman"/>
          <w:sz w:val="16"/>
        </w:rPr>
        <w:t>0.56,</w:t>
      </w:r>
      <w:r>
        <w:rPr>
          <w:rFonts w:ascii="Times New Roman" w:hAnsi="Times New Roman"/>
          <w:spacing w:val="15"/>
          <w:sz w:val="16"/>
        </w:rPr>
        <w:t> </w:t>
      </w:r>
      <w:r>
        <w:rPr>
          <w:rFonts w:ascii="Times New Roman" w:hAnsi="Times New Roman"/>
          <w:sz w:val="16"/>
        </w:rPr>
        <w:t>display:</w:t>
      </w:r>
      <w:r>
        <w:rPr>
          <w:rFonts w:ascii="Times New Roman" w:hAnsi="Times New Roman"/>
          <w:spacing w:val="13"/>
          <w:sz w:val="16"/>
        </w:rPr>
        <w:t> </w:t>
      </w:r>
      <w:r>
        <w:rPr>
          <w:rFonts w:ascii="Times New Roman" w:hAnsi="Times New Roman"/>
          <w:sz w:val="16"/>
        </w:rPr>
        <w:t>0.50,</w:t>
      </w:r>
      <w:r>
        <w:rPr>
          <w:rFonts w:ascii="Times New Roman" w:hAnsi="Times New Roman"/>
          <w:spacing w:val="15"/>
          <w:sz w:val="16"/>
        </w:rPr>
        <w:t> </w:t>
      </w:r>
      <w:r>
        <w:rPr>
          <w:rFonts w:ascii="Times New Roman" w:hAnsi="Times New Roman"/>
          <w:sz w:val="16"/>
        </w:rPr>
        <w:t>ﬁeld</w:t>
      </w:r>
      <w:r>
        <w:rPr>
          <w:rFonts w:ascii="Times New Roman" w:hAnsi="Times New Roman"/>
          <w:spacing w:val="14"/>
          <w:sz w:val="16"/>
        </w:rPr>
        <w:t> </w:t>
      </w:r>
      <w:r>
        <w:rPr>
          <w:rFonts w:ascii="Times New Roman" w:hAnsi="Times New Roman"/>
          <w:sz w:val="16"/>
        </w:rPr>
        <w:t>emission:</w:t>
      </w:r>
      <w:r>
        <w:rPr>
          <w:rFonts w:ascii="Times New Roman" w:hAnsi="Times New Roman"/>
          <w:spacing w:val="14"/>
          <w:sz w:val="16"/>
        </w:rPr>
        <w:t> </w:t>
      </w:r>
      <w:r>
        <w:rPr>
          <w:rFonts w:ascii="Times New Roman" w:hAnsi="Times New Roman"/>
          <w:sz w:val="16"/>
        </w:rPr>
        <w:t>0.45,</w:t>
      </w:r>
      <w:r>
        <w:rPr>
          <w:rFonts w:ascii="Times New Roman" w:hAnsi="Times New Roman"/>
          <w:spacing w:val="14"/>
          <w:sz w:val="16"/>
        </w:rPr>
        <w:t> </w:t>
      </w:r>
      <w:r>
        <w:rPr>
          <w:rFonts w:ascii="Times New Roman" w:hAnsi="Times New Roman"/>
          <w:sz w:val="16"/>
        </w:rPr>
        <w:t>vacuum:</w:t>
      </w:r>
      <w:r>
        <w:rPr>
          <w:rFonts w:ascii="Times New Roman" w:hAnsi="Times New Roman"/>
          <w:spacing w:val="15"/>
          <w:sz w:val="16"/>
        </w:rPr>
        <w:t> </w:t>
      </w:r>
      <w:r>
        <w:rPr>
          <w:rFonts w:ascii="Times New Roman" w:hAnsi="Times New Roman"/>
          <w:spacing w:val="-2"/>
          <w:sz w:val="16"/>
        </w:rPr>
        <w:t>0.43)</w:t>
      </w:r>
    </w:p>
    <w:p>
      <w:pPr>
        <w:spacing w:before="15"/>
        <w:ind w:left="912" w:right="0" w:firstLine="0"/>
        <w:jc w:val="left"/>
        <w:rPr>
          <w:rFonts w:ascii="Times New Roman" w:hAnsi="Times New Roman"/>
          <w:sz w:val="16"/>
        </w:rPr>
      </w:pPr>
      <w:r>
        <w:rPr>
          <w:sz w:val="16"/>
        </w:rPr>
        <w:t>+</w:t>
      </w:r>
      <w:r>
        <w:rPr>
          <w:spacing w:val="17"/>
          <w:sz w:val="16"/>
        </w:rPr>
        <w:t> </w:t>
      </w:r>
      <w:r>
        <w:rPr>
          <w:sz w:val="16"/>
        </w:rPr>
        <w:t>ID</w:t>
      </w:r>
      <w:r>
        <w:rPr>
          <w:spacing w:val="4"/>
          <w:sz w:val="16"/>
        </w:rPr>
        <w:t> </w:t>
      </w:r>
      <w:r>
        <w:rPr>
          <w:sz w:val="16"/>
        </w:rPr>
        <w:t>=</w:t>
      </w:r>
      <w:r>
        <w:rPr>
          <w:spacing w:val="3"/>
          <w:sz w:val="16"/>
        </w:rPr>
        <w:t> </w:t>
      </w:r>
      <w:r>
        <w:rPr>
          <w:rFonts w:ascii="Times New Roman" w:hAnsi="Times New Roman"/>
          <w:sz w:val="16"/>
        </w:rPr>
        <w:t>1:</w:t>
      </w:r>
      <w:r>
        <w:rPr>
          <w:rFonts w:ascii="Times New Roman" w:hAnsi="Times New Roman"/>
          <w:spacing w:val="17"/>
          <w:sz w:val="16"/>
        </w:rPr>
        <w:t> </w:t>
      </w:r>
      <w:r>
        <w:rPr>
          <w:rFonts w:ascii="Times New Roman" w:hAnsi="Times New Roman"/>
          <w:sz w:val="16"/>
        </w:rPr>
        <w:t>12</w:t>
      </w:r>
      <w:r>
        <w:rPr>
          <w:rFonts w:ascii="Times New Roman" w:hAnsi="Times New Roman"/>
          <w:spacing w:val="16"/>
          <w:sz w:val="16"/>
        </w:rPr>
        <w:t> </w:t>
      </w:r>
      <w:r>
        <w:rPr>
          <w:rFonts w:ascii="Times New Roman" w:hAnsi="Times New Roman"/>
          <w:sz w:val="16"/>
        </w:rPr>
        <w:t>docs.,0.07</w:t>
      </w:r>
      <w:r>
        <w:rPr>
          <w:rFonts w:ascii="Times New Roman" w:hAnsi="Times New Roman"/>
          <w:spacing w:val="16"/>
          <w:sz w:val="16"/>
        </w:rPr>
        <w:t> </w:t>
      </w:r>
      <w:r>
        <w:rPr>
          <w:rFonts w:ascii="Times New Roman" w:hAnsi="Times New Roman"/>
          <w:sz w:val="16"/>
        </w:rPr>
        <w:t>(emitter:</w:t>
      </w:r>
      <w:r>
        <w:rPr>
          <w:rFonts w:ascii="Times New Roman" w:hAnsi="Times New Roman"/>
          <w:spacing w:val="15"/>
          <w:sz w:val="16"/>
        </w:rPr>
        <w:t> </w:t>
      </w:r>
      <w:r>
        <w:rPr>
          <w:rFonts w:ascii="Times New Roman" w:hAnsi="Times New Roman"/>
          <w:sz w:val="16"/>
        </w:rPr>
        <w:t>0.67,</w:t>
      </w:r>
      <w:r>
        <w:rPr>
          <w:rFonts w:ascii="Times New Roman" w:hAnsi="Times New Roman"/>
          <w:spacing w:val="16"/>
          <w:sz w:val="16"/>
        </w:rPr>
        <w:t> </w:t>
      </w:r>
      <w:r>
        <w:rPr>
          <w:rFonts w:ascii="Times New Roman" w:hAnsi="Times New Roman"/>
          <w:sz w:val="16"/>
        </w:rPr>
        <w:t>emission:</w:t>
      </w:r>
      <w:r>
        <w:rPr>
          <w:rFonts w:ascii="Times New Roman" w:hAnsi="Times New Roman"/>
          <w:spacing w:val="16"/>
          <w:sz w:val="16"/>
        </w:rPr>
        <w:t> </w:t>
      </w:r>
      <w:r>
        <w:rPr>
          <w:rFonts w:ascii="Times New Roman" w:hAnsi="Times New Roman"/>
          <w:sz w:val="16"/>
        </w:rPr>
        <w:t>0.60,</w:t>
      </w:r>
      <w:r>
        <w:rPr>
          <w:rFonts w:ascii="Times New Roman" w:hAnsi="Times New Roman"/>
          <w:spacing w:val="16"/>
          <w:sz w:val="16"/>
        </w:rPr>
        <w:t> </w:t>
      </w:r>
      <w:r>
        <w:rPr>
          <w:rFonts w:ascii="Times New Roman" w:hAnsi="Times New Roman"/>
          <w:sz w:val="16"/>
        </w:rPr>
        <w:t>ﬁeld:</w:t>
      </w:r>
      <w:r>
        <w:rPr>
          <w:rFonts w:ascii="Times New Roman" w:hAnsi="Times New Roman"/>
          <w:spacing w:val="15"/>
          <w:sz w:val="16"/>
        </w:rPr>
        <w:t> </w:t>
      </w:r>
      <w:r>
        <w:rPr>
          <w:rFonts w:ascii="Times New Roman" w:hAnsi="Times New Roman"/>
          <w:sz w:val="16"/>
        </w:rPr>
        <w:t>0.57,</w:t>
      </w:r>
      <w:r>
        <w:rPr>
          <w:rFonts w:ascii="Times New Roman" w:hAnsi="Times New Roman"/>
          <w:spacing w:val="16"/>
          <w:sz w:val="16"/>
        </w:rPr>
        <w:t> </w:t>
      </w:r>
      <w:r>
        <w:rPr>
          <w:rFonts w:ascii="Times New Roman" w:hAnsi="Times New Roman"/>
          <w:sz w:val="16"/>
        </w:rPr>
        <w:t>display:</w:t>
      </w:r>
      <w:r>
        <w:rPr>
          <w:rFonts w:ascii="Times New Roman" w:hAnsi="Times New Roman"/>
          <w:spacing w:val="17"/>
          <w:sz w:val="16"/>
        </w:rPr>
        <w:t> </w:t>
      </w:r>
      <w:r>
        <w:rPr>
          <w:rFonts w:ascii="Times New Roman" w:hAnsi="Times New Roman"/>
          <w:sz w:val="16"/>
        </w:rPr>
        <w:t>0.40,</w:t>
      </w:r>
      <w:r>
        <w:rPr>
          <w:rFonts w:ascii="Times New Roman" w:hAnsi="Times New Roman"/>
          <w:spacing w:val="16"/>
          <w:sz w:val="16"/>
        </w:rPr>
        <w:t> </w:t>
      </w:r>
      <w:r>
        <w:rPr>
          <w:rFonts w:ascii="Times New Roman" w:hAnsi="Times New Roman"/>
          <w:sz w:val="16"/>
        </w:rPr>
        <w:t>cathode:</w:t>
      </w:r>
      <w:r>
        <w:rPr>
          <w:rFonts w:ascii="Times New Roman" w:hAnsi="Times New Roman"/>
          <w:spacing w:val="17"/>
          <w:sz w:val="16"/>
        </w:rPr>
        <w:t> </w:t>
      </w:r>
      <w:r>
        <w:rPr>
          <w:rFonts w:ascii="Times New Roman" w:hAnsi="Times New Roman"/>
          <w:spacing w:val="-2"/>
          <w:sz w:val="16"/>
        </w:rPr>
        <w:t>0.38)</w:t>
      </w:r>
    </w:p>
    <w:p>
      <w:pPr>
        <w:spacing w:before="14"/>
        <w:ind w:left="0" w:right="1803" w:firstLine="0"/>
        <w:jc w:val="right"/>
        <w:rPr>
          <w:rFonts w:ascii="Times New Roman"/>
          <w:sz w:val="16"/>
        </w:rPr>
      </w:pPr>
      <w:r>
        <w:rPr>
          <w:sz w:val="16"/>
        </w:rPr>
        <w:t>+</w:t>
      </w:r>
      <w:r>
        <w:rPr>
          <w:spacing w:val="17"/>
          <w:sz w:val="16"/>
        </w:rPr>
        <w:t> </w:t>
      </w:r>
      <w:r>
        <w:rPr>
          <w:sz w:val="16"/>
        </w:rPr>
        <w:t>ID</w:t>
      </w:r>
      <w:r>
        <w:rPr>
          <w:spacing w:val="3"/>
          <w:sz w:val="16"/>
        </w:rPr>
        <w:t> </w:t>
      </w:r>
      <w:r>
        <w:rPr>
          <w:sz w:val="16"/>
        </w:rPr>
        <w:t>=</w:t>
      </w:r>
      <w:r>
        <w:rPr>
          <w:spacing w:val="2"/>
          <w:sz w:val="16"/>
        </w:rPr>
        <w:t> </w:t>
      </w:r>
      <w:r>
        <w:rPr>
          <w:rFonts w:ascii="Times New Roman"/>
          <w:sz w:val="16"/>
        </w:rPr>
        <w:t>11:</w:t>
      </w:r>
      <w:r>
        <w:rPr>
          <w:rFonts w:ascii="Times New Roman"/>
          <w:spacing w:val="15"/>
          <w:sz w:val="16"/>
        </w:rPr>
        <w:t> </w:t>
      </w:r>
      <w:r>
        <w:rPr>
          <w:rFonts w:ascii="Times New Roman"/>
          <w:sz w:val="16"/>
        </w:rPr>
        <w:t>4</w:t>
      </w:r>
      <w:r>
        <w:rPr>
          <w:rFonts w:ascii="Times New Roman"/>
          <w:spacing w:val="15"/>
          <w:sz w:val="16"/>
        </w:rPr>
        <w:t> </w:t>
      </w:r>
      <w:r>
        <w:rPr>
          <w:rFonts w:ascii="Times New Roman"/>
          <w:sz w:val="16"/>
        </w:rPr>
        <w:t>docs.,0.13</w:t>
      </w:r>
      <w:r>
        <w:rPr>
          <w:rFonts w:ascii="Times New Roman"/>
          <w:spacing w:val="14"/>
          <w:sz w:val="16"/>
        </w:rPr>
        <w:t> </w:t>
      </w:r>
      <w:r>
        <w:rPr>
          <w:rFonts w:ascii="Times New Roman"/>
          <w:sz w:val="16"/>
        </w:rPr>
        <w:t>(chemic</w:t>
      </w:r>
      <w:r>
        <w:rPr>
          <w:rFonts w:ascii="Times New Roman"/>
          <w:spacing w:val="15"/>
          <w:sz w:val="16"/>
        </w:rPr>
        <w:t> </w:t>
      </w:r>
      <w:r>
        <w:rPr>
          <w:rFonts w:ascii="Times New Roman"/>
          <w:sz w:val="16"/>
        </w:rPr>
        <w:t>vapor</w:t>
      </w:r>
      <w:r>
        <w:rPr>
          <w:rFonts w:ascii="Times New Roman"/>
          <w:spacing w:val="16"/>
          <w:sz w:val="16"/>
        </w:rPr>
        <w:t> </w:t>
      </w:r>
      <w:r>
        <w:rPr>
          <w:rFonts w:ascii="Times New Roman"/>
          <w:sz w:val="16"/>
        </w:rPr>
        <w:t>deposition:</w:t>
      </w:r>
      <w:r>
        <w:rPr>
          <w:rFonts w:ascii="Times New Roman"/>
          <w:spacing w:val="16"/>
          <w:sz w:val="16"/>
        </w:rPr>
        <w:t> </w:t>
      </w:r>
      <w:r>
        <w:rPr>
          <w:rFonts w:ascii="Times New Roman"/>
          <w:sz w:val="16"/>
        </w:rPr>
        <w:t>0.86,</w:t>
      </w:r>
      <w:r>
        <w:rPr>
          <w:rFonts w:ascii="Times New Roman"/>
          <w:spacing w:val="15"/>
          <w:sz w:val="16"/>
        </w:rPr>
        <w:t> </w:t>
      </w:r>
      <w:r>
        <w:rPr>
          <w:rFonts w:ascii="Times New Roman"/>
          <w:sz w:val="16"/>
        </w:rPr>
        <w:t>sic:</w:t>
      </w:r>
      <w:r>
        <w:rPr>
          <w:rFonts w:ascii="Times New Roman"/>
          <w:spacing w:val="15"/>
          <w:sz w:val="16"/>
        </w:rPr>
        <w:t> </w:t>
      </w:r>
      <w:r>
        <w:rPr>
          <w:rFonts w:ascii="Times New Roman"/>
          <w:sz w:val="16"/>
        </w:rPr>
        <w:t>0.56,</w:t>
      </w:r>
      <w:r>
        <w:rPr>
          <w:rFonts w:ascii="Times New Roman"/>
          <w:spacing w:val="15"/>
          <w:sz w:val="16"/>
        </w:rPr>
        <w:t> </w:t>
      </w:r>
      <w:r>
        <w:rPr>
          <w:rFonts w:ascii="Times New Roman"/>
          <w:sz w:val="16"/>
        </w:rPr>
        <w:t>grow:</w:t>
      </w:r>
      <w:r>
        <w:rPr>
          <w:rFonts w:ascii="Times New Roman"/>
          <w:spacing w:val="15"/>
          <w:sz w:val="16"/>
        </w:rPr>
        <w:t> </w:t>
      </w:r>
      <w:r>
        <w:rPr>
          <w:rFonts w:ascii="Times New Roman"/>
          <w:sz w:val="16"/>
        </w:rPr>
        <w:t>0.44,</w:t>
      </w:r>
      <w:r>
        <w:rPr>
          <w:rFonts w:ascii="Times New Roman"/>
          <w:spacing w:val="15"/>
          <w:sz w:val="16"/>
        </w:rPr>
        <w:t> </w:t>
      </w:r>
      <w:r>
        <w:rPr>
          <w:rFonts w:ascii="Times New Roman"/>
          <w:sz w:val="16"/>
        </w:rPr>
        <w:t>plate:</w:t>
      </w:r>
      <w:r>
        <w:rPr>
          <w:rFonts w:ascii="Times New Roman"/>
          <w:spacing w:val="15"/>
          <w:sz w:val="16"/>
        </w:rPr>
        <w:t> </w:t>
      </w:r>
      <w:r>
        <w:rPr>
          <w:rFonts w:ascii="Times New Roman"/>
          <w:sz w:val="16"/>
        </w:rPr>
        <w:t>0.42,</w:t>
      </w:r>
      <w:r>
        <w:rPr>
          <w:rFonts w:ascii="Times New Roman"/>
          <w:spacing w:val="15"/>
          <w:sz w:val="16"/>
        </w:rPr>
        <w:t> </w:t>
      </w:r>
      <w:r>
        <w:rPr>
          <w:rFonts w:ascii="Times New Roman"/>
          <w:sz w:val="16"/>
        </w:rPr>
        <w:t>thickness:</w:t>
      </w:r>
      <w:r>
        <w:rPr>
          <w:rFonts w:ascii="Times New Roman"/>
          <w:spacing w:val="15"/>
          <w:sz w:val="16"/>
        </w:rPr>
        <w:t> </w:t>
      </w:r>
      <w:r>
        <w:rPr>
          <w:rFonts w:ascii="Times New Roman"/>
          <w:spacing w:val="-2"/>
          <w:sz w:val="16"/>
        </w:rPr>
        <w:t>0.42)</w:t>
      </w:r>
    </w:p>
    <w:p>
      <w:pPr>
        <w:spacing w:before="15"/>
        <w:ind w:left="0" w:right="1799" w:firstLine="0"/>
        <w:jc w:val="right"/>
        <w:rPr>
          <w:sz w:val="16"/>
        </w:rPr>
      </w:pPr>
      <w:r>
        <w:rPr>
          <w:sz w:val="16"/>
        </w:rPr>
        <w:t>+</w:t>
      </w:r>
      <w:r>
        <w:rPr>
          <w:spacing w:val="16"/>
          <w:sz w:val="16"/>
        </w:rPr>
        <w:t> </w:t>
      </w:r>
      <w:r>
        <w:rPr>
          <w:sz w:val="16"/>
        </w:rPr>
        <w:t>ID</w:t>
      </w:r>
      <w:r>
        <w:rPr>
          <w:spacing w:val="2"/>
          <w:sz w:val="16"/>
        </w:rPr>
        <w:t> </w:t>
      </w:r>
      <w:r>
        <w:rPr>
          <w:sz w:val="16"/>
        </w:rPr>
        <w:t>=</w:t>
      </w:r>
      <w:r>
        <w:rPr>
          <w:spacing w:val="2"/>
          <w:sz w:val="16"/>
        </w:rPr>
        <w:t> </w:t>
      </w:r>
      <w:r>
        <w:rPr>
          <w:rFonts w:ascii="Times New Roman" w:hAnsi="Times New Roman"/>
          <w:sz w:val="16"/>
        </w:rPr>
        <w:t>19:</w:t>
      </w:r>
      <w:r>
        <w:rPr>
          <w:rFonts w:ascii="Times New Roman" w:hAnsi="Times New Roman"/>
          <w:spacing w:val="14"/>
          <w:sz w:val="16"/>
        </w:rPr>
        <w:t> </w:t>
      </w:r>
      <w:r>
        <w:rPr>
          <w:rFonts w:ascii="Times New Roman" w:hAnsi="Times New Roman"/>
          <w:sz w:val="16"/>
        </w:rPr>
        <w:t>2</w:t>
      </w:r>
      <w:r>
        <w:rPr>
          <w:rFonts w:ascii="Times New Roman" w:hAnsi="Times New Roman"/>
          <w:spacing w:val="15"/>
          <w:sz w:val="16"/>
        </w:rPr>
        <w:t> </w:t>
      </w:r>
      <w:r>
        <w:rPr>
          <w:rFonts w:ascii="Times New Roman" w:hAnsi="Times New Roman"/>
          <w:sz w:val="16"/>
        </w:rPr>
        <w:t>docs.,0.21</w:t>
      </w:r>
      <w:r>
        <w:rPr>
          <w:rFonts w:ascii="Times New Roman" w:hAnsi="Times New Roman"/>
          <w:spacing w:val="14"/>
          <w:sz w:val="16"/>
        </w:rPr>
        <w:t> </w:t>
      </w:r>
      <w:r>
        <w:rPr>
          <w:rFonts w:ascii="Times New Roman" w:hAnsi="Times New Roman"/>
          <w:sz w:val="16"/>
        </w:rPr>
        <w:t>(electron-emissive:</w:t>
      </w:r>
      <w:r>
        <w:rPr>
          <w:rFonts w:ascii="Times New Roman" w:hAnsi="Times New Roman"/>
          <w:spacing w:val="14"/>
          <w:sz w:val="16"/>
        </w:rPr>
        <w:t> </w:t>
      </w:r>
      <w:r>
        <w:rPr>
          <w:rFonts w:ascii="Times New Roman" w:hAnsi="Times New Roman"/>
          <w:sz w:val="16"/>
        </w:rPr>
        <w:t>1.00,</w:t>
      </w:r>
      <w:r>
        <w:rPr>
          <w:rFonts w:ascii="Times New Roman" w:hAnsi="Times New Roman"/>
          <w:spacing w:val="15"/>
          <w:sz w:val="16"/>
        </w:rPr>
        <w:t> </w:t>
      </w:r>
      <w:r>
        <w:rPr>
          <w:rFonts w:ascii="Times New Roman" w:hAnsi="Times New Roman"/>
          <w:sz w:val="16"/>
        </w:rPr>
        <w:t>carbon</w:t>
      </w:r>
      <w:r>
        <w:rPr>
          <w:rFonts w:ascii="Times New Roman" w:hAnsi="Times New Roman"/>
          <w:spacing w:val="14"/>
          <w:sz w:val="16"/>
        </w:rPr>
        <w:t> </w:t>
      </w:r>
      <w:r>
        <w:rPr>
          <w:rFonts w:ascii="Times New Roman" w:hAnsi="Times New Roman"/>
          <w:sz w:val="16"/>
        </w:rPr>
        <w:t>ﬁlm:</w:t>
      </w:r>
      <w:r>
        <w:rPr>
          <w:rFonts w:ascii="Times New Roman" w:hAnsi="Times New Roman"/>
          <w:spacing w:val="15"/>
          <w:sz w:val="16"/>
        </w:rPr>
        <w:t> </w:t>
      </w:r>
      <w:r>
        <w:rPr>
          <w:rFonts w:ascii="Times New Roman" w:hAnsi="Times New Roman"/>
          <w:sz w:val="16"/>
        </w:rPr>
        <w:t>0.70,</w:t>
      </w:r>
      <w:r>
        <w:rPr>
          <w:rFonts w:ascii="Times New Roman" w:hAnsi="Times New Roman"/>
          <w:spacing w:val="14"/>
          <w:sz w:val="16"/>
        </w:rPr>
        <w:t> </w:t>
      </w:r>
      <w:r>
        <w:rPr>
          <w:rFonts w:ascii="Times New Roman" w:hAnsi="Times New Roman"/>
          <w:sz w:val="16"/>
        </w:rPr>
        <w:t>compromise:</w:t>
      </w:r>
      <w:r>
        <w:rPr>
          <w:rFonts w:ascii="Times New Roman" w:hAnsi="Times New Roman"/>
          <w:spacing w:val="16"/>
          <w:sz w:val="16"/>
        </w:rPr>
        <w:t> </w:t>
      </w:r>
      <w:r>
        <w:rPr>
          <w:rFonts w:ascii="Times New Roman" w:hAnsi="Times New Roman"/>
          <w:sz w:val="16"/>
        </w:rPr>
        <w:t>0.70,</w:t>
      </w:r>
      <w:r>
        <w:rPr>
          <w:rFonts w:ascii="Times New Roman" w:hAnsi="Times New Roman"/>
          <w:spacing w:val="14"/>
          <w:sz w:val="16"/>
        </w:rPr>
        <w:t> </w:t>
      </w:r>
      <w:r>
        <w:rPr>
          <w:rFonts w:ascii="Times New Roman" w:hAnsi="Times New Roman"/>
          <w:sz w:val="16"/>
        </w:rPr>
        <w:t>emissive</w:t>
      </w:r>
      <w:r>
        <w:rPr>
          <w:rFonts w:ascii="Times New Roman" w:hAnsi="Times New Roman"/>
          <w:spacing w:val="15"/>
          <w:sz w:val="16"/>
        </w:rPr>
        <w:t> </w:t>
      </w:r>
      <w:r>
        <w:rPr>
          <w:rFonts w:ascii="Times New Roman" w:hAnsi="Times New Roman"/>
          <w:sz w:val="16"/>
        </w:rPr>
        <w:t>material</w:t>
      </w:r>
      <w:r>
        <w:rPr>
          <w:rFonts w:ascii="Times New Roman" w:hAnsi="Times New Roman"/>
          <w:spacing w:val="14"/>
          <w:sz w:val="16"/>
        </w:rPr>
        <w:t> </w:t>
      </w:r>
      <w:r>
        <w:rPr>
          <w:rFonts w:ascii="Times New Roman" w:hAnsi="Times New Roman"/>
          <w:spacing w:val="13"/>
          <w:sz w:val="16"/>
        </w:rPr>
        <w:t>..</w:t>
      </w:r>
      <w:r>
        <w:rPr>
          <w:rFonts w:ascii="Times New Roman" w:hAnsi="Times New Roman"/>
          <w:spacing w:val="-12"/>
          <w:sz w:val="16"/>
        </w:rPr>
        <w:t> </w:t>
      </w:r>
      <w:r>
        <w:rPr>
          <w:rFonts w:ascii="Times New Roman" w:hAnsi="Times New Roman"/>
          <w:spacing w:val="-5"/>
          <w:sz w:val="16"/>
        </w:rPr>
        <w:t>.</w:t>
      </w:r>
      <w:r>
        <w:rPr>
          <w:spacing w:val="-5"/>
          <w:sz w:val="16"/>
        </w:rPr>
        <w:t>)</w:t>
      </w:r>
    </w:p>
    <w:p>
      <w:pPr>
        <w:spacing w:before="120"/>
        <w:ind w:left="116" w:right="0" w:firstLine="0"/>
        <w:jc w:val="left"/>
        <w:rPr>
          <w:sz w:val="16"/>
        </w:rPr>
      </w:pPr>
      <w:r>
        <w:rPr>
          <w:spacing w:val="-4"/>
          <w:sz w:val="16"/>
        </w:rPr>
        <w:t>13</w:t>
      </w:r>
      <w:r>
        <w:rPr>
          <w:spacing w:val="-1"/>
          <w:sz w:val="16"/>
        </w:rPr>
        <w:t> </w:t>
      </w:r>
      <w:r>
        <w:rPr>
          <w:spacing w:val="-4"/>
          <w:sz w:val="16"/>
        </w:rPr>
        <w:t>docs.:</w:t>
      </w:r>
      <w:r>
        <w:rPr>
          <w:spacing w:val="-2"/>
          <w:sz w:val="16"/>
        </w:rPr>
        <w:t> </w:t>
      </w:r>
      <w:r>
        <w:rPr>
          <w:spacing w:val="-4"/>
          <w:sz w:val="16"/>
        </w:rPr>
        <w:t>0.240830</w:t>
      </w:r>
      <w:r>
        <w:rPr>
          <w:spacing w:val="-2"/>
          <w:sz w:val="16"/>
        </w:rPr>
        <w:t> </w:t>
      </w:r>
      <w:r>
        <w:rPr>
          <w:spacing w:val="-4"/>
          <w:sz w:val="16"/>
        </w:rPr>
        <w:t>(energy:</w:t>
      </w:r>
      <w:r>
        <w:rPr>
          <w:spacing w:val="-1"/>
          <w:sz w:val="16"/>
        </w:rPr>
        <w:t> </w:t>
      </w:r>
      <w:r>
        <w:rPr>
          <w:spacing w:val="-4"/>
          <w:sz w:val="16"/>
        </w:rPr>
        <w:t>46.8,</w:t>
      </w:r>
      <w:r>
        <w:rPr>
          <w:spacing w:val="-1"/>
          <w:sz w:val="16"/>
        </w:rPr>
        <w:t> </w:t>
      </w:r>
      <w:r>
        <w:rPr>
          <w:spacing w:val="-4"/>
          <w:sz w:val="16"/>
        </w:rPr>
        <w:t>circuit:</w:t>
      </w:r>
      <w:r>
        <w:rPr>
          <w:spacing w:val="-2"/>
          <w:sz w:val="16"/>
        </w:rPr>
        <w:t> </w:t>
      </w:r>
      <w:r>
        <w:rPr>
          <w:spacing w:val="-4"/>
          <w:sz w:val="16"/>
        </w:rPr>
        <w:t>34.0,</w:t>
      </w:r>
      <w:r>
        <w:rPr>
          <w:spacing w:val="-1"/>
          <w:sz w:val="16"/>
        </w:rPr>
        <w:t> </w:t>
      </w:r>
      <w:r>
        <w:rPr>
          <w:spacing w:val="-4"/>
          <w:sz w:val="16"/>
        </w:rPr>
        <w:t>junction:</w:t>
      </w:r>
      <w:r>
        <w:rPr>
          <w:spacing w:val="-1"/>
          <w:sz w:val="16"/>
        </w:rPr>
        <w:t> </w:t>
      </w:r>
      <w:r>
        <w:rPr>
          <w:spacing w:val="-4"/>
          <w:sz w:val="16"/>
        </w:rPr>
        <w:t>33.3,</w:t>
      </w:r>
      <w:r>
        <w:rPr>
          <w:spacing w:val="-1"/>
          <w:sz w:val="16"/>
        </w:rPr>
        <w:t> </w:t>
      </w:r>
      <w:r>
        <w:rPr>
          <w:spacing w:val="-4"/>
          <w:sz w:val="16"/>
        </w:rPr>
        <w:t>device:</w:t>
      </w:r>
      <w:r>
        <w:rPr>
          <w:spacing w:val="-2"/>
          <w:sz w:val="16"/>
        </w:rPr>
        <w:t> </w:t>
      </w:r>
      <w:r>
        <w:rPr>
          <w:spacing w:val="-4"/>
          <w:sz w:val="16"/>
        </w:rPr>
        <w:t>26.0,</w:t>
      </w:r>
      <w:r>
        <w:rPr>
          <w:spacing w:val="-1"/>
          <w:sz w:val="16"/>
        </w:rPr>
        <w:t> </w:t>
      </w:r>
      <w:r>
        <w:rPr>
          <w:spacing w:val="-4"/>
          <w:sz w:val="16"/>
        </w:rPr>
        <w:t>element:</w:t>
      </w:r>
      <w:r>
        <w:rPr>
          <w:spacing w:val="-2"/>
          <w:sz w:val="16"/>
        </w:rPr>
        <w:t> </w:t>
      </w:r>
      <w:r>
        <w:rPr>
          <w:spacing w:val="-4"/>
          <w:sz w:val="16"/>
        </w:rPr>
        <w:t>24.9)</w:t>
      </w:r>
    </w:p>
    <w:p>
      <w:pPr>
        <w:spacing w:before="18"/>
        <w:ind w:left="434" w:right="0" w:firstLine="0"/>
        <w:jc w:val="left"/>
        <w:rPr>
          <w:sz w:val="16"/>
        </w:rPr>
      </w:pPr>
      <w:r>
        <w:rPr>
          <w:spacing w:val="-4"/>
          <w:sz w:val="16"/>
        </w:rPr>
        <w:t>+</w:t>
      </w:r>
      <w:r>
        <w:rPr>
          <w:spacing w:val="8"/>
          <w:sz w:val="16"/>
        </w:rPr>
        <w:t> </w:t>
      </w:r>
      <w:r>
        <w:rPr>
          <w:spacing w:val="-4"/>
          <w:sz w:val="16"/>
        </w:rPr>
        <w:t>9</w:t>
      </w:r>
      <w:r>
        <w:rPr>
          <w:spacing w:val="8"/>
          <w:sz w:val="16"/>
        </w:rPr>
        <w:t> </w:t>
      </w:r>
      <w:r>
        <w:rPr>
          <w:spacing w:val="-4"/>
          <w:sz w:val="16"/>
        </w:rPr>
        <w:t>docs.:</w:t>
      </w:r>
      <w:r>
        <w:rPr>
          <w:spacing w:val="7"/>
          <w:sz w:val="16"/>
        </w:rPr>
        <w:t> </w:t>
      </w:r>
      <w:r>
        <w:rPr>
          <w:spacing w:val="-4"/>
          <w:sz w:val="16"/>
        </w:rPr>
        <w:t>0.329811</w:t>
      </w:r>
      <w:r>
        <w:rPr>
          <w:spacing w:val="6"/>
          <w:sz w:val="16"/>
        </w:rPr>
        <w:t> </w:t>
      </w:r>
      <w:r>
        <w:rPr>
          <w:spacing w:val="-4"/>
          <w:sz w:val="16"/>
        </w:rPr>
        <w:t>(antenna:</w:t>
      </w:r>
      <w:r>
        <w:rPr>
          <w:spacing w:val="7"/>
          <w:sz w:val="16"/>
        </w:rPr>
        <w:t> </w:t>
      </w:r>
      <w:r>
        <w:rPr>
          <w:spacing w:val="-4"/>
          <w:sz w:val="16"/>
        </w:rPr>
        <w:t>31.0,</w:t>
      </w:r>
      <w:r>
        <w:rPr>
          <w:spacing w:val="8"/>
          <w:sz w:val="16"/>
        </w:rPr>
        <w:t> </w:t>
      </w:r>
      <w:r>
        <w:rPr>
          <w:spacing w:val="-4"/>
          <w:sz w:val="16"/>
        </w:rPr>
        <w:t>energy:</w:t>
      </w:r>
      <w:r>
        <w:rPr>
          <w:spacing w:val="7"/>
          <w:sz w:val="16"/>
        </w:rPr>
        <w:t> </w:t>
      </w:r>
      <w:r>
        <w:rPr>
          <w:spacing w:val="-4"/>
          <w:sz w:val="16"/>
        </w:rPr>
        <w:t>29.5,</w:t>
      </w:r>
      <w:r>
        <w:rPr>
          <w:spacing w:val="7"/>
          <w:sz w:val="16"/>
        </w:rPr>
        <w:t> </w:t>
      </w:r>
      <w:r>
        <w:rPr>
          <w:spacing w:val="-4"/>
          <w:sz w:val="16"/>
        </w:rPr>
        <w:t>system:</w:t>
      </w:r>
      <w:r>
        <w:rPr>
          <w:spacing w:val="8"/>
          <w:sz w:val="16"/>
        </w:rPr>
        <w:t> </w:t>
      </w:r>
      <w:r>
        <w:rPr>
          <w:spacing w:val="-4"/>
          <w:sz w:val="16"/>
        </w:rPr>
        <w:t>29.4,</w:t>
      </w:r>
      <w:r>
        <w:rPr>
          <w:spacing w:val="7"/>
          <w:sz w:val="16"/>
        </w:rPr>
        <w:t> </w:t>
      </w:r>
      <w:r>
        <w:rPr>
          <w:spacing w:val="-4"/>
          <w:sz w:val="16"/>
        </w:rPr>
        <w:t>electromagnetic:</w:t>
      </w:r>
      <w:r>
        <w:rPr>
          <w:spacing w:val="9"/>
          <w:sz w:val="16"/>
        </w:rPr>
        <w:t> </w:t>
      </w:r>
      <w:r>
        <w:rPr>
          <w:spacing w:val="-4"/>
          <w:sz w:val="16"/>
        </w:rPr>
        <w:t>25.0,</w:t>
      </w:r>
      <w:r>
        <w:rPr>
          <w:spacing w:val="7"/>
          <w:sz w:val="16"/>
        </w:rPr>
        <w:t> </w:t>
      </w:r>
      <w:r>
        <w:rPr>
          <w:spacing w:val="-4"/>
          <w:sz w:val="16"/>
        </w:rPr>
        <w:t>granular:</w:t>
      </w:r>
      <w:r>
        <w:rPr>
          <w:spacing w:val="7"/>
          <w:sz w:val="16"/>
        </w:rPr>
        <w:t> </w:t>
      </w:r>
      <w:r>
        <w:rPr>
          <w:spacing w:val="-4"/>
          <w:sz w:val="16"/>
        </w:rPr>
        <w:t>20.6)</w:t>
      </w:r>
    </w:p>
    <w:p>
      <w:pPr>
        <w:spacing w:before="15"/>
        <w:ind w:left="593" w:right="0" w:firstLine="0"/>
        <w:jc w:val="left"/>
        <w:rPr>
          <w:rFonts w:ascii="Times New Roman"/>
          <w:sz w:val="16"/>
        </w:rPr>
      </w:pPr>
      <w:r>
        <w:rPr>
          <w:sz w:val="16"/>
        </w:rPr>
        <w:t>+</w:t>
      </w:r>
      <w:r>
        <w:rPr>
          <w:spacing w:val="16"/>
          <w:sz w:val="16"/>
        </w:rPr>
        <w:t> </w:t>
      </w:r>
      <w:r>
        <w:rPr>
          <w:sz w:val="16"/>
        </w:rPr>
        <w:t>ID</w:t>
      </w:r>
      <w:r>
        <w:rPr>
          <w:spacing w:val="4"/>
          <w:sz w:val="16"/>
        </w:rPr>
        <w:t> </w:t>
      </w:r>
      <w:r>
        <w:rPr>
          <w:sz w:val="16"/>
        </w:rPr>
        <w:t>=</w:t>
      </w:r>
      <w:r>
        <w:rPr>
          <w:spacing w:val="2"/>
          <w:sz w:val="16"/>
        </w:rPr>
        <w:t> </w:t>
      </w:r>
      <w:r>
        <w:rPr>
          <w:rFonts w:ascii="Times New Roman"/>
          <w:sz w:val="16"/>
        </w:rPr>
        <w:t>4:</w:t>
      </w:r>
      <w:r>
        <w:rPr>
          <w:rFonts w:ascii="Times New Roman"/>
          <w:spacing w:val="16"/>
          <w:sz w:val="16"/>
        </w:rPr>
        <w:t> </w:t>
      </w:r>
      <w:r>
        <w:rPr>
          <w:rFonts w:ascii="Times New Roman"/>
          <w:sz w:val="16"/>
        </w:rPr>
        <w:t>5</w:t>
      </w:r>
      <w:r>
        <w:rPr>
          <w:rFonts w:ascii="Times New Roman"/>
          <w:spacing w:val="15"/>
          <w:sz w:val="16"/>
        </w:rPr>
        <w:t> </w:t>
      </w:r>
      <w:r>
        <w:rPr>
          <w:rFonts w:ascii="Times New Roman"/>
          <w:sz w:val="16"/>
        </w:rPr>
        <w:t>docs.,0.07</w:t>
      </w:r>
      <w:r>
        <w:rPr>
          <w:rFonts w:ascii="Times New Roman"/>
          <w:spacing w:val="15"/>
          <w:sz w:val="16"/>
        </w:rPr>
        <w:t> </w:t>
      </w:r>
      <w:r>
        <w:rPr>
          <w:rFonts w:ascii="Times New Roman"/>
          <w:sz w:val="16"/>
        </w:rPr>
        <w:t>(wave:</w:t>
      </w:r>
      <w:r>
        <w:rPr>
          <w:rFonts w:ascii="Times New Roman"/>
          <w:spacing w:val="14"/>
          <w:sz w:val="16"/>
        </w:rPr>
        <w:t> </w:t>
      </w:r>
      <w:r>
        <w:rPr>
          <w:rFonts w:ascii="Times New Roman"/>
          <w:sz w:val="16"/>
        </w:rPr>
        <w:t>0.77,</w:t>
      </w:r>
      <w:r>
        <w:rPr>
          <w:rFonts w:ascii="Times New Roman"/>
          <w:spacing w:val="15"/>
          <w:sz w:val="16"/>
        </w:rPr>
        <w:t> </w:t>
      </w:r>
      <w:r>
        <w:rPr>
          <w:rFonts w:ascii="Times New Roman"/>
          <w:sz w:val="16"/>
        </w:rPr>
        <w:t>induc:</w:t>
      </w:r>
      <w:r>
        <w:rPr>
          <w:rFonts w:ascii="Times New Roman"/>
          <w:spacing w:val="16"/>
          <w:sz w:val="16"/>
        </w:rPr>
        <w:t> </w:t>
      </w:r>
      <w:r>
        <w:rPr>
          <w:rFonts w:ascii="Times New Roman"/>
          <w:sz w:val="16"/>
        </w:rPr>
        <w:t>0.58,</w:t>
      </w:r>
      <w:r>
        <w:rPr>
          <w:rFonts w:ascii="Times New Roman"/>
          <w:spacing w:val="15"/>
          <w:sz w:val="16"/>
        </w:rPr>
        <w:t> </w:t>
      </w:r>
      <w:r>
        <w:rPr>
          <w:rFonts w:ascii="Times New Roman"/>
          <w:sz w:val="16"/>
        </w:rPr>
        <w:t>pattern:</w:t>
      </w:r>
      <w:r>
        <w:rPr>
          <w:rFonts w:ascii="Times New Roman"/>
          <w:spacing w:val="15"/>
          <w:sz w:val="16"/>
        </w:rPr>
        <w:t> </w:t>
      </w:r>
      <w:r>
        <w:rPr>
          <w:rFonts w:ascii="Times New Roman"/>
          <w:sz w:val="16"/>
        </w:rPr>
        <w:t>0.45,</w:t>
      </w:r>
      <w:r>
        <w:rPr>
          <w:rFonts w:ascii="Times New Roman"/>
          <w:spacing w:val="15"/>
          <w:sz w:val="16"/>
        </w:rPr>
        <w:t> </w:t>
      </w:r>
      <w:r>
        <w:rPr>
          <w:rFonts w:ascii="Times New Roman"/>
          <w:sz w:val="16"/>
        </w:rPr>
        <w:t>nanoscale:</w:t>
      </w:r>
      <w:r>
        <w:rPr>
          <w:rFonts w:ascii="Times New Roman"/>
          <w:spacing w:val="17"/>
          <w:sz w:val="16"/>
        </w:rPr>
        <w:t> </w:t>
      </w:r>
      <w:r>
        <w:rPr>
          <w:rFonts w:ascii="Times New Roman"/>
          <w:sz w:val="16"/>
        </w:rPr>
        <w:t>0.44,</w:t>
      </w:r>
      <w:r>
        <w:rPr>
          <w:rFonts w:ascii="Times New Roman"/>
          <w:spacing w:val="15"/>
          <w:sz w:val="16"/>
        </w:rPr>
        <w:t> </w:t>
      </w:r>
      <w:r>
        <w:rPr>
          <w:rFonts w:ascii="Times New Roman"/>
          <w:sz w:val="16"/>
        </w:rPr>
        <w:t>molecule:</w:t>
      </w:r>
      <w:r>
        <w:rPr>
          <w:rFonts w:ascii="Times New Roman"/>
          <w:spacing w:val="17"/>
          <w:sz w:val="16"/>
        </w:rPr>
        <w:t> </w:t>
      </w:r>
      <w:r>
        <w:rPr>
          <w:rFonts w:ascii="Times New Roman"/>
          <w:spacing w:val="-2"/>
          <w:sz w:val="16"/>
        </w:rPr>
        <w:t>0.35)</w:t>
      </w:r>
    </w:p>
    <w:p>
      <w:pPr>
        <w:spacing w:before="15"/>
        <w:ind w:left="593" w:right="0" w:firstLine="0"/>
        <w:jc w:val="left"/>
        <w:rPr>
          <w:rFonts w:ascii="Times New Roman"/>
          <w:sz w:val="16"/>
        </w:rPr>
      </w:pPr>
      <w:r>
        <w:rPr>
          <w:sz w:val="16"/>
        </w:rPr>
        <w:t>+</w:t>
      </w:r>
      <w:r>
        <w:rPr>
          <w:spacing w:val="21"/>
          <w:sz w:val="16"/>
        </w:rPr>
        <w:t> </w:t>
      </w:r>
      <w:r>
        <w:rPr>
          <w:sz w:val="16"/>
        </w:rPr>
        <w:t>ID</w:t>
      </w:r>
      <w:r>
        <w:rPr>
          <w:spacing w:val="7"/>
          <w:sz w:val="16"/>
        </w:rPr>
        <w:t> </w:t>
      </w:r>
      <w:r>
        <w:rPr>
          <w:sz w:val="16"/>
        </w:rPr>
        <w:t>=</w:t>
      </w:r>
      <w:r>
        <w:rPr>
          <w:spacing w:val="6"/>
          <w:sz w:val="16"/>
        </w:rPr>
        <w:t> </w:t>
      </w:r>
      <w:r>
        <w:rPr>
          <w:rFonts w:ascii="Times New Roman"/>
          <w:sz w:val="16"/>
        </w:rPr>
        <w:t>15:</w:t>
      </w:r>
      <w:r>
        <w:rPr>
          <w:rFonts w:ascii="Times New Roman"/>
          <w:spacing w:val="20"/>
          <w:sz w:val="16"/>
        </w:rPr>
        <w:t> </w:t>
      </w:r>
      <w:r>
        <w:rPr>
          <w:rFonts w:ascii="Times New Roman"/>
          <w:sz w:val="16"/>
        </w:rPr>
        <w:t>4</w:t>
      </w:r>
      <w:r>
        <w:rPr>
          <w:rFonts w:ascii="Times New Roman"/>
          <w:spacing w:val="20"/>
          <w:sz w:val="16"/>
        </w:rPr>
        <w:t> </w:t>
      </w:r>
      <w:r>
        <w:rPr>
          <w:rFonts w:ascii="Times New Roman"/>
          <w:sz w:val="16"/>
        </w:rPr>
        <w:t>docs.,0.12</w:t>
      </w:r>
      <w:r>
        <w:rPr>
          <w:rFonts w:ascii="Times New Roman"/>
          <w:spacing w:val="19"/>
          <w:sz w:val="16"/>
        </w:rPr>
        <w:t> </w:t>
      </w:r>
      <w:r>
        <w:rPr>
          <w:rFonts w:ascii="Times New Roman"/>
          <w:sz w:val="16"/>
        </w:rPr>
        <w:t>(linear:</w:t>
      </w:r>
      <w:r>
        <w:rPr>
          <w:rFonts w:ascii="Times New Roman"/>
          <w:spacing w:val="20"/>
          <w:sz w:val="16"/>
        </w:rPr>
        <w:t> </w:t>
      </w:r>
      <w:r>
        <w:rPr>
          <w:rFonts w:ascii="Times New Roman"/>
          <w:sz w:val="16"/>
        </w:rPr>
        <w:t>0.86,</w:t>
      </w:r>
      <w:r>
        <w:rPr>
          <w:rFonts w:ascii="Times New Roman"/>
          <w:spacing w:val="21"/>
          <w:sz w:val="16"/>
        </w:rPr>
        <w:t> </w:t>
      </w:r>
      <w:r>
        <w:rPr>
          <w:rFonts w:ascii="Times New Roman"/>
          <w:sz w:val="16"/>
        </w:rPr>
        <w:t>antenna:</w:t>
      </w:r>
      <w:r>
        <w:rPr>
          <w:rFonts w:ascii="Times New Roman"/>
          <w:spacing w:val="18"/>
          <w:sz w:val="16"/>
        </w:rPr>
        <w:t> </w:t>
      </w:r>
      <w:r>
        <w:rPr>
          <w:rFonts w:ascii="Times New Roman"/>
          <w:sz w:val="16"/>
        </w:rPr>
        <w:t>0.86,</w:t>
      </w:r>
      <w:r>
        <w:rPr>
          <w:rFonts w:ascii="Times New Roman"/>
          <w:spacing w:val="20"/>
          <w:sz w:val="16"/>
        </w:rPr>
        <w:t> </w:t>
      </w:r>
      <w:r>
        <w:rPr>
          <w:rFonts w:ascii="Times New Roman"/>
          <w:sz w:val="16"/>
        </w:rPr>
        <w:t>frequency:</w:t>
      </w:r>
      <w:r>
        <w:rPr>
          <w:rFonts w:ascii="Times New Roman"/>
          <w:spacing w:val="19"/>
          <w:sz w:val="16"/>
        </w:rPr>
        <w:t> </w:t>
      </w:r>
      <w:r>
        <w:rPr>
          <w:rFonts w:ascii="Times New Roman"/>
          <w:sz w:val="16"/>
        </w:rPr>
        <w:t>0.74,</w:t>
      </w:r>
      <w:r>
        <w:rPr>
          <w:rFonts w:ascii="Times New Roman"/>
          <w:spacing w:val="20"/>
          <w:sz w:val="16"/>
        </w:rPr>
        <w:t> </w:t>
      </w:r>
      <w:r>
        <w:rPr>
          <w:rFonts w:ascii="Times New Roman"/>
          <w:sz w:val="16"/>
        </w:rPr>
        <w:t>optic</w:t>
      </w:r>
      <w:r>
        <w:rPr>
          <w:rFonts w:ascii="Times New Roman"/>
          <w:spacing w:val="20"/>
          <w:sz w:val="16"/>
        </w:rPr>
        <w:t> </w:t>
      </w:r>
      <w:r>
        <w:rPr>
          <w:rFonts w:ascii="Times New Roman"/>
          <w:sz w:val="16"/>
        </w:rPr>
        <w:t>antenna:</w:t>
      </w:r>
      <w:r>
        <w:rPr>
          <w:rFonts w:ascii="Times New Roman"/>
          <w:spacing w:val="19"/>
          <w:sz w:val="16"/>
        </w:rPr>
        <w:t> </w:t>
      </w:r>
      <w:r>
        <w:rPr>
          <w:rFonts w:ascii="Times New Roman"/>
          <w:sz w:val="16"/>
        </w:rPr>
        <w:t>0.70,</w:t>
      </w:r>
      <w:r>
        <w:rPr>
          <w:rFonts w:ascii="Times New Roman"/>
          <w:spacing w:val="19"/>
          <w:sz w:val="16"/>
        </w:rPr>
        <w:t> </w:t>
      </w:r>
      <w:r>
        <w:rPr>
          <w:rFonts w:ascii="Times New Roman"/>
          <w:spacing w:val="13"/>
          <w:sz w:val="16"/>
        </w:rPr>
        <w:t>..</w:t>
      </w:r>
      <w:r>
        <w:rPr>
          <w:rFonts w:ascii="Times New Roman"/>
          <w:spacing w:val="-10"/>
          <w:sz w:val="16"/>
        </w:rPr>
        <w:t> </w:t>
      </w:r>
      <w:r>
        <w:rPr>
          <w:rFonts w:ascii="Times New Roman"/>
          <w:spacing w:val="-5"/>
          <w:sz w:val="16"/>
        </w:rPr>
        <w:t>.)</w:t>
      </w:r>
    </w:p>
    <w:p>
      <w:pPr>
        <w:spacing w:before="14"/>
        <w:ind w:left="434" w:right="0" w:firstLine="0"/>
        <w:jc w:val="left"/>
        <w:rPr>
          <w:sz w:val="16"/>
        </w:rPr>
      </w:pPr>
      <w:r>
        <w:rPr>
          <w:sz w:val="16"/>
        </w:rPr>
        <mc:AlternateContent>
          <mc:Choice Requires="wps">
            <w:drawing>
              <wp:anchor distT="0" distB="0" distL="0" distR="0" allowOverlap="1" layoutInCell="1" locked="0" behindDoc="1" simplePos="0" relativeHeight="487595008">
                <wp:simplePos x="0" y="0"/>
                <wp:positionH relativeFrom="page">
                  <wp:posOffset>523443</wp:posOffset>
                </wp:positionH>
                <wp:positionV relativeFrom="paragraph">
                  <wp:posOffset>144749</wp:posOffset>
                </wp:positionV>
                <wp:extent cx="5921375" cy="6985"/>
                <wp:effectExtent l="0" t="0" r="0" b="0"/>
                <wp:wrapTopAndBottom/>
                <wp:docPr id="20" name="Graphic 20"/>
                <wp:cNvGraphicFramePr>
                  <a:graphicFrameLocks/>
                </wp:cNvGraphicFramePr>
                <a:graphic>
                  <a:graphicData uri="http://schemas.microsoft.com/office/word/2010/wordprocessingShape">
                    <wps:wsp>
                      <wps:cNvPr id="20" name="Graphic 20"/>
                      <wps:cNvSpPr/>
                      <wps:spPr>
                        <a:xfrm>
                          <a:off x="0" y="0"/>
                          <a:ext cx="5921375" cy="6985"/>
                        </a:xfrm>
                        <a:custGeom>
                          <a:avLst/>
                          <a:gdLst/>
                          <a:ahLst/>
                          <a:cxnLst/>
                          <a:rect l="l" t="t" r="r" b="b"/>
                          <a:pathLst>
                            <a:path w="5921375" h="6985">
                              <a:moveTo>
                                <a:pt x="5921273" y="0"/>
                              </a:moveTo>
                              <a:lnTo>
                                <a:pt x="0" y="0"/>
                              </a:lnTo>
                              <a:lnTo>
                                <a:pt x="0" y="6479"/>
                              </a:lnTo>
                              <a:lnTo>
                                <a:pt x="5921273" y="6479"/>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11.397624pt;width:466.242pt;height:.51022pt;mso-position-horizontal-relative:page;mso-position-vertical-relative:paragraph;z-index:-15721472;mso-wrap-distance-left:0;mso-wrap-distance-right:0" id="docshape16" filled="true" fillcolor="#000000" stroked="false">
                <v:fill type="solid"/>
                <w10:wrap type="topAndBottom"/>
              </v:rect>
            </w:pict>
          </mc:Fallback>
        </mc:AlternateContent>
      </w:r>
      <w:r>
        <w:rPr>
          <w:sz w:val="16"/>
        </w:rPr>
        <w:t>+</w:t>
      </w:r>
      <w:r>
        <w:rPr>
          <w:spacing w:val="21"/>
          <w:sz w:val="16"/>
        </w:rPr>
        <w:t> </w:t>
      </w:r>
      <w:r>
        <w:rPr>
          <w:sz w:val="16"/>
        </w:rPr>
        <w:t>ID</w:t>
      </w:r>
      <w:r>
        <w:rPr>
          <w:spacing w:val="5"/>
          <w:sz w:val="16"/>
        </w:rPr>
        <w:t> </w:t>
      </w:r>
      <w:r>
        <w:rPr>
          <w:sz w:val="16"/>
        </w:rPr>
        <w:t>=</w:t>
      </w:r>
      <w:r>
        <w:rPr>
          <w:spacing w:val="5"/>
          <w:sz w:val="16"/>
        </w:rPr>
        <w:t> </w:t>
      </w:r>
      <w:r>
        <w:rPr>
          <w:rFonts w:ascii="Times New Roman"/>
          <w:sz w:val="16"/>
        </w:rPr>
        <w:t>10:</w:t>
      </w:r>
      <w:r>
        <w:rPr>
          <w:rFonts w:ascii="Times New Roman"/>
          <w:spacing w:val="20"/>
          <w:sz w:val="16"/>
        </w:rPr>
        <w:t> </w:t>
      </w:r>
      <w:r>
        <w:rPr>
          <w:rFonts w:ascii="Times New Roman"/>
          <w:sz w:val="16"/>
        </w:rPr>
        <w:t>4</w:t>
      </w:r>
      <w:r>
        <w:rPr>
          <w:rFonts w:ascii="Times New Roman"/>
          <w:spacing w:val="19"/>
          <w:sz w:val="16"/>
        </w:rPr>
        <w:t> </w:t>
      </w:r>
      <w:r>
        <w:rPr>
          <w:rFonts w:ascii="Times New Roman"/>
          <w:sz w:val="16"/>
        </w:rPr>
        <w:t>docs.,0.06</w:t>
      </w:r>
      <w:r>
        <w:rPr>
          <w:rFonts w:ascii="Times New Roman"/>
          <w:spacing w:val="19"/>
          <w:sz w:val="16"/>
        </w:rPr>
        <w:t> </w:t>
      </w:r>
      <w:r>
        <w:rPr>
          <w:rFonts w:ascii="Times New Roman"/>
          <w:sz w:val="16"/>
        </w:rPr>
        <w:t>(cool:</w:t>
      </w:r>
      <w:r>
        <w:rPr>
          <w:rFonts w:ascii="Times New Roman"/>
          <w:spacing w:val="19"/>
          <w:sz w:val="16"/>
        </w:rPr>
        <w:t> </w:t>
      </w:r>
      <w:r>
        <w:rPr>
          <w:rFonts w:ascii="Times New Roman"/>
          <w:sz w:val="16"/>
        </w:rPr>
        <w:t>0.70,</w:t>
      </w:r>
      <w:r>
        <w:rPr>
          <w:rFonts w:ascii="Times New Roman"/>
          <w:spacing w:val="19"/>
          <w:sz w:val="16"/>
        </w:rPr>
        <w:t> </w:t>
      </w:r>
      <w:r>
        <w:rPr>
          <w:rFonts w:ascii="Times New Roman"/>
          <w:sz w:val="16"/>
        </w:rPr>
        <w:t>sub-ambient:</w:t>
      </w:r>
      <w:r>
        <w:rPr>
          <w:rFonts w:ascii="Times New Roman"/>
          <w:spacing w:val="21"/>
          <w:sz w:val="16"/>
        </w:rPr>
        <w:t> </w:t>
      </w:r>
      <w:r>
        <w:rPr>
          <w:rFonts w:ascii="Times New Roman"/>
          <w:sz w:val="16"/>
        </w:rPr>
        <w:t>0.70,</w:t>
      </w:r>
      <w:r>
        <w:rPr>
          <w:rFonts w:ascii="Times New Roman"/>
          <w:spacing w:val="19"/>
          <w:sz w:val="16"/>
        </w:rPr>
        <w:t> </w:t>
      </w:r>
      <w:r>
        <w:rPr>
          <w:rFonts w:ascii="Times New Roman"/>
          <w:sz w:val="16"/>
        </w:rPr>
        <w:t>thermoelectric</w:t>
      </w:r>
      <w:r>
        <w:rPr>
          <w:rFonts w:ascii="Times New Roman"/>
          <w:spacing w:val="19"/>
          <w:sz w:val="16"/>
        </w:rPr>
        <w:t> </w:t>
      </w:r>
      <w:r>
        <w:rPr>
          <w:rFonts w:ascii="Times New Roman"/>
          <w:sz w:val="16"/>
        </w:rPr>
        <w:t>cool</w:t>
      </w:r>
      <w:r>
        <w:rPr>
          <w:rFonts w:ascii="Times New Roman"/>
          <w:spacing w:val="20"/>
          <w:sz w:val="16"/>
        </w:rPr>
        <w:t> </w:t>
      </w:r>
      <w:r>
        <w:rPr>
          <w:rFonts w:ascii="Times New Roman"/>
          <w:sz w:val="16"/>
        </w:rPr>
        <w:t>apparatus:</w:t>
      </w:r>
      <w:r>
        <w:rPr>
          <w:rFonts w:ascii="Times New Roman"/>
          <w:spacing w:val="18"/>
          <w:sz w:val="16"/>
        </w:rPr>
        <w:t> </w:t>
      </w:r>
      <w:r>
        <w:rPr>
          <w:rFonts w:ascii="Times New Roman"/>
          <w:sz w:val="16"/>
        </w:rPr>
        <w:t>0.70,</w:t>
      </w:r>
      <w:r>
        <w:rPr>
          <w:rFonts w:ascii="Times New Roman"/>
          <w:spacing w:val="20"/>
          <w:sz w:val="16"/>
        </w:rPr>
        <w:t> </w:t>
      </w:r>
      <w:r>
        <w:rPr>
          <w:rFonts w:ascii="Times New Roman"/>
          <w:sz w:val="16"/>
        </w:rPr>
        <w:t>nucleate:</w:t>
      </w:r>
      <w:r>
        <w:rPr>
          <w:rFonts w:ascii="Times New Roman"/>
          <w:spacing w:val="19"/>
          <w:sz w:val="16"/>
        </w:rPr>
        <w:t> </w:t>
      </w:r>
      <w:r>
        <w:rPr>
          <w:rFonts w:ascii="Times New Roman"/>
          <w:sz w:val="16"/>
        </w:rPr>
        <w:t>0.70,</w:t>
      </w:r>
      <w:r>
        <w:rPr>
          <w:rFonts w:ascii="Times New Roman"/>
          <w:spacing w:val="19"/>
          <w:sz w:val="16"/>
        </w:rPr>
        <w:t> </w:t>
      </w:r>
      <w:r>
        <w:rPr>
          <w:rFonts w:ascii="Times New Roman"/>
          <w:spacing w:val="13"/>
          <w:sz w:val="16"/>
        </w:rPr>
        <w:t>..</w:t>
      </w:r>
      <w:r>
        <w:rPr>
          <w:rFonts w:ascii="Times New Roman"/>
          <w:spacing w:val="-10"/>
          <w:sz w:val="16"/>
        </w:rPr>
        <w:t> </w:t>
      </w:r>
      <w:r>
        <w:rPr>
          <w:rFonts w:ascii="Times New Roman"/>
          <w:spacing w:val="-5"/>
          <w:sz w:val="16"/>
        </w:rPr>
        <w:t>.</w:t>
      </w:r>
      <w:r>
        <w:rPr>
          <w:spacing w:val="-5"/>
          <w:sz w:val="16"/>
        </w:rPr>
        <w:t>)</w:t>
      </w:r>
    </w:p>
    <w:p>
      <w:pPr>
        <w:spacing w:after="0"/>
        <w:jc w:val="left"/>
        <w:rPr>
          <w:sz w:val="16"/>
        </w:rPr>
        <w:sectPr>
          <w:pgSz w:w="10890" w:h="14860"/>
          <w:pgMar w:header="856" w:footer="0" w:top="1040" w:bottom="280" w:left="708" w:right="708"/>
        </w:sectPr>
      </w:pPr>
    </w:p>
    <w:p>
      <w:pPr>
        <w:pStyle w:val="BodyText"/>
        <w:spacing w:before="16"/>
      </w:pPr>
    </w:p>
    <w:p>
      <w:pPr>
        <w:pStyle w:val="BodyText"/>
        <w:spacing w:line="252" w:lineRule="auto"/>
        <w:ind w:left="29"/>
      </w:pPr>
      <w:bookmarkStart w:name="A general methodology" w:id="7"/>
      <w:bookmarkEnd w:id="7"/>
      <w:r>
        <w:rPr/>
      </w:r>
      <w:bookmarkStart w:name="_bookmark4" w:id="8"/>
      <w:bookmarkEnd w:id="8"/>
      <w:r>
        <w:rPr/>
      </w:r>
      <w:r>
        <w:rPr>
          <w:spacing w:val="-2"/>
        </w:rPr>
        <w:t>mining</w:t>
      </w:r>
      <w:r>
        <w:rPr/>
        <w:t> </w:t>
      </w:r>
      <w:r>
        <w:rPr>
          <w:spacing w:val="-2"/>
        </w:rPr>
        <w:t>process</w:t>
      </w:r>
      <w:r>
        <w:rPr>
          <w:spacing w:val="7"/>
        </w:rPr>
        <w:t> </w:t>
      </w:r>
      <w:r>
        <w:rPr>
          <w:spacing w:val="-2"/>
        </w:rPr>
        <w:t>commonly</w:t>
      </w:r>
      <w:r>
        <w:rPr>
          <w:spacing w:val="7"/>
        </w:rPr>
        <w:t> </w:t>
      </w:r>
      <w:r>
        <w:rPr>
          <w:spacing w:val="-2"/>
        </w:rPr>
        <w:t>discussed</w:t>
      </w:r>
      <w:r>
        <w:rPr>
          <w:spacing w:val="8"/>
        </w:rPr>
        <w:t> </w:t>
      </w:r>
      <w:r>
        <w:rPr>
          <w:spacing w:val="-2"/>
        </w:rPr>
        <w:t>in</w:t>
      </w:r>
      <w:r>
        <w:rPr/>
        <w:t> </w:t>
      </w:r>
      <w:r>
        <w:rPr>
          <w:spacing w:val="-2"/>
        </w:rPr>
        <w:t>the</w:t>
      </w:r>
      <w:r>
        <w:rPr>
          <w:spacing w:val="8"/>
        </w:rPr>
        <w:t> </w:t>
      </w:r>
      <w:r>
        <w:rPr>
          <w:spacing w:val="-2"/>
        </w:rPr>
        <w:t>literature,</w:t>
      </w:r>
      <w:r>
        <w:rPr>
          <w:spacing w:val="7"/>
        </w:rPr>
        <w:t> </w:t>
      </w:r>
      <w:r>
        <w:rPr>
          <w:spacing w:val="-2"/>
        </w:rPr>
        <w:t>such</w:t>
      </w:r>
      <w:r>
        <w:rPr>
          <w:spacing w:val="7"/>
        </w:rPr>
        <w:t> </w:t>
      </w:r>
      <w:r>
        <w:rPr>
          <w:spacing w:val="-2"/>
        </w:rPr>
        <w:t>as</w:t>
      </w:r>
      <w:r>
        <w:rPr/>
        <w:t> </w:t>
      </w:r>
      <w:r>
        <w:rPr>
          <w:spacing w:val="-2"/>
        </w:rPr>
        <w:t>those</w:t>
      </w:r>
      <w:r>
        <w:rPr>
          <w:spacing w:val="8"/>
        </w:rPr>
        <w:t> </w:t>
      </w:r>
      <w:r>
        <w:rPr>
          <w:spacing w:val="-2"/>
        </w:rPr>
        <w:t>in</w:t>
      </w:r>
      <w:r>
        <w:rPr/>
        <w:t> </w:t>
      </w:r>
      <w:hyperlink w:history="true" w:anchor="_bookmark49">
        <w:r>
          <w:rPr>
            <w:color w:val="000066"/>
            <w:spacing w:val="-2"/>
          </w:rPr>
          <w:t>Hearst</w:t>
        </w:r>
        <w:r>
          <w:rPr>
            <w:color w:val="000066"/>
          </w:rPr>
          <w:t> </w:t>
        </w:r>
        <w:r>
          <w:rPr>
            <w:color w:val="000066"/>
            <w:spacing w:val="-2"/>
          </w:rPr>
          <w:t>(1999),</w:t>
        </w:r>
        <w:r>
          <w:rPr>
            <w:color w:val="000066"/>
            <w:spacing w:val="8"/>
          </w:rPr>
          <w:t> </w:t>
        </w:r>
        <w:r>
          <w:rPr>
            <w:color w:val="000066"/>
            <w:spacing w:val="-2"/>
          </w:rPr>
          <w:t>Losiewicz,</w:t>
        </w:r>
        <w:r>
          <w:rPr>
            <w:color w:val="000066"/>
            <w:spacing w:val="8"/>
          </w:rPr>
          <w:t> </w:t>
        </w:r>
        <w:r>
          <w:rPr>
            <w:color w:val="000066"/>
            <w:spacing w:val="-2"/>
          </w:rPr>
          <w:t>Oard,</w:t>
        </w:r>
        <w:r>
          <w:rPr>
            <w:color w:val="000066"/>
            <w:spacing w:val="8"/>
          </w:rPr>
          <w:t> </w:t>
        </w:r>
        <w:r>
          <w:rPr>
            <w:color w:val="000066"/>
            <w:spacing w:val="-2"/>
          </w:rPr>
          <w:t>and</w:t>
        </w:r>
      </w:hyperlink>
      <w:r>
        <w:rPr>
          <w:color w:val="000066"/>
          <w:spacing w:val="-2"/>
        </w:rPr>
        <w:t> </w:t>
      </w:r>
      <w:hyperlink w:history="true" w:anchor="_bookmark49">
        <w:r>
          <w:rPr>
            <w:color w:val="000066"/>
          </w:rPr>
          <w:t>Kostoﬀ (2000)</w:t>
        </w:r>
      </w:hyperlink>
      <w:r>
        <w:rPr/>
        <w:t>.</w:t>
      </w:r>
    </w:p>
    <w:p>
      <w:pPr>
        <w:pStyle w:val="BodyText"/>
        <w:spacing w:line="252" w:lineRule="auto" w:before="2"/>
        <w:ind w:left="28" w:right="112" w:firstLine="239"/>
        <w:jc w:val="right"/>
      </w:pPr>
      <w:r>
        <w:rPr>
          <w:spacing w:val="-2"/>
        </w:rPr>
        <w:t>Text</w:t>
      </w:r>
      <w:r>
        <w:rPr>
          <w:spacing w:val="-4"/>
        </w:rPr>
        <w:t> </w:t>
      </w:r>
      <w:r>
        <w:rPr>
          <w:spacing w:val="-2"/>
        </w:rPr>
        <w:t>mining,</w:t>
      </w:r>
      <w:r>
        <w:rPr>
          <w:spacing w:val="-4"/>
        </w:rPr>
        <w:t> </w:t>
      </w:r>
      <w:r>
        <w:rPr>
          <w:spacing w:val="-2"/>
        </w:rPr>
        <w:t>like</w:t>
      </w:r>
      <w:r>
        <w:rPr>
          <w:spacing w:val="-4"/>
        </w:rPr>
        <w:t> </w:t>
      </w:r>
      <w:r>
        <w:rPr>
          <w:spacing w:val="-2"/>
        </w:rPr>
        <w:t>data</w:t>
      </w:r>
      <w:r>
        <w:rPr>
          <w:spacing w:val="-4"/>
        </w:rPr>
        <w:t> </w:t>
      </w:r>
      <w:r>
        <w:rPr>
          <w:spacing w:val="-2"/>
        </w:rPr>
        <w:t>mining</w:t>
      </w:r>
      <w:r>
        <w:rPr>
          <w:spacing w:val="-3"/>
        </w:rPr>
        <w:t> </w:t>
      </w:r>
      <w:r>
        <w:rPr>
          <w:spacing w:val="-2"/>
        </w:rPr>
        <w:t>or</w:t>
      </w:r>
      <w:r>
        <w:rPr>
          <w:spacing w:val="-4"/>
        </w:rPr>
        <w:t> </w:t>
      </w:r>
      <w:r>
        <w:rPr>
          <w:spacing w:val="-2"/>
        </w:rPr>
        <w:t>knowledge</w:t>
      </w:r>
      <w:r>
        <w:rPr>
          <w:spacing w:val="-4"/>
        </w:rPr>
        <w:t> </w:t>
      </w:r>
      <w:r>
        <w:rPr>
          <w:spacing w:val="-2"/>
        </w:rPr>
        <w:t>discovery</w:t>
      </w:r>
      <w:r>
        <w:rPr>
          <w:spacing w:val="-4"/>
        </w:rPr>
        <w:t> </w:t>
      </w:r>
      <w:r>
        <w:rPr>
          <w:spacing w:val="-2"/>
        </w:rPr>
        <w:t>(</w:t>
      </w:r>
      <w:hyperlink w:history="true" w:anchor="_bookmark47">
        <w:r>
          <w:rPr>
            <w:color w:val="000066"/>
            <w:spacing w:val="-2"/>
          </w:rPr>
          <w:t>Fayyad,</w:t>
        </w:r>
        <w:r>
          <w:rPr>
            <w:color w:val="000066"/>
            <w:spacing w:val="-5"/>
          </w:rPr>
          <w:t> </w:t>
        </w:r>
        <w:r>
          <w:rPr>
            <w:color w:val="000066"/>
            <w:spacing w:val="-2"/>
          </w:rPr>
          <w:t>Piatetsky-Shapiro,</w:t>
        </w:r>
        <w:r>
          <w:rPr>
            <w:color w:val="000066"/>
            <w:spacing w:val="-4"/>
          </w:rPr>
          <w:t> </w:t>
        </w:r>
        <w:r>
          <w:rPr>
            <w:color w:val="000066"/>
            <w:spacing w:val="-2"/>
          </w:rPr>
          <w:t>Smyth,</w:t>
        </w:r>
        <w:r>
          <w:rPr>
            <w:color w:val="000066"/>
            <w:spacing w:val="-3"/>
          </w:rPr>
          <w:t> </w:t>
        </w:r>
        <w:r>
          <w:rPr>
            <w:color w:val="000066"/>
            <w:spacing w:val="-2"/>
          </w:rPr>
          <w:t>&amp;</w:t>
        </w:r>
        <w:r>
          <w:rPr>
            <w:color w:val="000066"/>
            <w:spacing w:val="-4"/>
          </w:rPr>
          <w:t> </w:t>
        </w:r>
        <w:r>
          <w:rPr>
            <w:color w:val="000066"/>
            <w:spacing w:val="-2"/>
          </w:rPr>
          <w:t>Uthurasamy,</w:t>
        </w:r>
      </w:hyperlink>
      <w:r>
        <w:rPr>
          <w:color w:val="000066"/>
          <w:spacing w:val="-2"/>
        </w:rPr>
        <w:t> </w:t>
      </w:r>
      <w:hyperlink w:history="true" w:anchor="_bookmark47">
        <w:r>
          <w:rPr>
            <w:color w:val="000066"/>
            <w:spacing w:val="-4"/>
          </w:rPr>
          <w:t>1996</w:t>
        </w:r>
      </w:hyperlink>
      <w:r>
        <w:rPr>
          <w:spacing w:val="-4"/>
        </w:rPr>
        <w:t>), is often regarded as a process to ﬁnd implicit, previously unknown, and potentially useful patterns from </w:t>
      </w:r>
      <w:r>
        <w:rPr>
          <w:spacing w:val="-2"/>
        </w:rPr>
        <w:t>a</w:t>
      </w:r>
      <w:r>
        <w:rPr>
          <w:spacing w:val="-3"/>
        </w:rPr>
        <w:t> </w:t>
      </w:r>
      <w:r>
        <w:rPr>
          <w:spacing w:val="-2"/>
        </w:rPr>
        <w:t>large text</w:t>
      </w:r>
      <w:r>
        <w:rPr>
          <w:spacing w:val="-3"/>
        </w:rPr>
        <w:t> </w:t>
      </w:r>
      <w:r>
        <w:rPr>
          <w:spacing w:val="-2"/>
        </w:rPr>
        <w:t>repository. In practice, the text mining process involves</w:t>
      </w:r>
      <w:r>
        <w:rPr>
          <w:spacing w:val="-3"/>
        </w:rPr>
        <w:t> </w:t>
      </w:r>
      <w:r>
        <w:rPr>
          <w:spacing w:val="-2"/>
        </w:rPr>
        <w:t>a series of</w:t>
      </w:r>
      <w:r>
        <w:rPr>
          <w:spacing w:val="-3"/>
        </w:rPr>
        <w:t> </w:t>
      </w:r>
      <w:r>
        <w:rPr>
          <w:spacing w:val="-2"/>
        </w:rPr>
        <w:t>user</w:t>
      </w:r>
      <w:r>
        <w:rPr>
          <w:spacing w:val="-3"/>
        </w:rPr>
        <w:t> </w:t>
      </w:r>
      <w:r>
        <w:rPr>
          <w:spacing w:val="-2"/>
        </w:rPr>
        <w:t>interactions</w:t>
      </w:r>
      <w:r>
        <w:rPr>
          <w:spacing w:val="-3"/>
        </w:rPr>
        <w:t> </w:t>
      </w:r>
      <w:r>
        <w:rPr>
          <w:spacing w:val="-2"/>
        </w:rPr>
        <w:t>with</w:t>
      </w:r>
      <w:r>
        <w:rPr>
          <w:spacing w:val="-3"/>
        </w:rPr>
        <w:t> </w:t>
      </w:r>
      <w:r>
        <w:rPr>
          <w:spacing w:val="-2"/>
        </w:rPr>
        <w:t>the text mining</w:t>
      </w:r>
      <w:r>
        <w:rPr>
          <w:spacing w:val="-5"/>
        </w:rPr>
        <w:t> </w:t>
      </w:r>
      <w:r>
        <w:rPr>
          <w:spacing w:val="-2"/>
        </w:rPr>
        <w:t>tools</w:t>
      </w:r>
      <w:r>
        <w:rPr>
          <w:spacing w:val="-4"/>
        </w:rPr>
        <w:t> </w:t>
      </w:r>
      <w:r>
        <w:rPr>
          <w:spacing w:val="-2"/>
        </w:rPr>
        <w:t>to</w:t>
      </w:r>
      <w:r>
        <w:rPr>
          <w:spacing w:val="-5"/>
        </w:rPr>
        <w:t> </w:t>
      </w:r>
      <w:r>
        <w:rPr>
          <w:spacing w:val="-2"/>
        </w:rPr>
        <w:t>explore</w:t>
      </w:r>
      <w:r>
        <w:rPr>
          <w:spacing w:val="-4"/>
        </w:rPr>
        <w:t> </w:t>
      </w:r>
      <w:r>
        <w:rPr>
          <w:spacing w:val="-2"/>
        </w:rPr>
        <w:t>the</w:t>
      </w:r>
      <w:r>
        <w:rPr>
          <w:spacing w:val="-5"/>
        </w:rPr>
        <w:t> </w:t>
      </w:r>
      <w:r>
        <w:rPr>
          <w:spacing w:val="-2"/>
        </w:rPr>
        <w:t>repository</w:t>
      </w:r>
      <w:r>
        <w:rPr>
          <w:spacing w:val="-5"/>
        </w:rPr>
        <w:t> </w:t>
      </w:r>
      <w:r>
        <w:rPr>
          <w:spacing w:val="-2"/>
        </w:rPr>
        <w:t>to</w:t>
      </w:r>
      <w:r>
        <w:rPr>
          <w:spacing w:val="-5"/>
        </w:rPr>
        <w:t> </w:t>
      </w:r>
      <w:r>
        <w:rPr>
          <w:spacing w:val="-2"/>
        </w:rPr>
        <w:t>ﬁnd</w:t>
      </w:r>
      <w:r>
        <w:rPr>
          <w:spacing w:val="-5"/>
        </w:rPr>
        <w:t> </w:t>
      </w:r>
      <w:r>
        <w:rPr>
          <w:spacing w:val="-2"/>
        </w:rPr>
        <w:t>such</w:t>
      </w:r>
      <w:r>
        <w:rPr>
          <w:spacing w:val="-4"/>
        </w:rPr>
        <w:t> </w:t>
      </w:r>
      <w:r>
        <w:rPr>
          <w:spacing w:val="-2"/>
        </w:rPr>
        <w:t>patterns.</w:t>
      </w:r>
      <w:r>
        <w:rPr>
          <w:spacing w:val="-4"/>
        </w:rPr>
        <w:t> </w:t>
      </w:r>
      <w:r>
        <w:rPr>
          <w:spacing w:val="-2"/>
        </w:rPr>
        <w:t>After</w:t>
      </w:r>
      <w:r>
        <w:rPr>
          <w:spacing w:val="-4"/>
        </w:rPr>
        <w:t> </w:t>
      </w:r>
      <w:r>
        <w:rPr>
          <w:spacing w:val="-2"/>
        </w:rPr>
        <w:t>supplemented</w:t>
      </w:r>
      <w:r>
        <w:rPr>
          <w:spacing w:val="-5"/>
        </w:rPr>
        <w:t> </w:t>
      </w:r>
      <w:r>
        <w:rPr>
          <w:spacing w:val="-2"/>
        </w:rPr>
        <w:t>with</w:t>
      </w:r>
      <w:r>
        <w:rPr>
          <w:spacing w:val="-5"/>
        </w:rPr>
        <w:t> </w:t>
      </w:r>
      <w:r>
        <w:rPr>
          <w:spacing w:val="-2"/>
        </w:rPr>
        <w:t>additional</w:t>
      </w:r>
      <w:r>
        <w:rPr>
          <w:spacing w:val="-5"/>
        </w:rPr>
        <w:t> </w:t>
      </w:r>
      <w:r>
        <w:rPr>
          <w:spacing w:val="-2"/>
        </w:rPr>
        <w:t>information </w:t>
      </w:r>
      <w:r>
        <w:rPr>
          <w:spacing w:val="-4"/>
        </w:rPr>
        <w:t>and</w:t>
      </w:r>
      <w:r>
        <w:rPr>
          <w:spacing w:val="-8"/>
        </w:rPr>
        <w:t> </w:t>
      </w:r>
      <w:r>
        <w:rPr>
          <w:spacing w:val="-4"/>
        </w:rPr>
        <w:t>interpreted</w:t>
      </w:r>
      <w:r>
        <w:rPr>
          <w:spacing w:val="-8"/>
        </w:rPr>
        <w:t> </w:t>
      </w:r>
      <w:r>
        <w:rPr>
          <w:spacing w:val="-4"/>
        </w:rPr>
        <w:t>by</w:t>
      </w:r>
      <w:r>
        <w:rPr>
          <w:spacing w:val="-8"/>
        </w:rPr>
        <w:t> </w:t>
      </w:r>
      <w:r>
        <w:rPr>
          <w:spacing w:val="-4"/>
        </w:rPr>
        <w:t>experienced</w:t>
      </w:r>
      <w:r>
        <w:rPr>
          <w:spacing w:val="-8"/>
        </w:rPr>
        <w:t> </w:t>
      </w:r>
      <w:r>
        <w:rPr>
          <w:spacing w:val="-4"/>
        </w:rPr>
        <w:t>experts,</w:t>
      </w:r>
      <w:r>
        <w:rPr>
          <w:spacing w:val="-8"/>
        </w:rPr>
        <w:t> </w:t>
      </w:r>
      <w:r>
        <w:rPr>
          <w:spacing w:val="-4"/>
        </w:rPr>
        <w:t>these</w:t>
      </w:r>
      <w:r>
        <w:rPr>
          <w:spacing w:val="-8"/>
        </w:rPr>
        <w:t> </w:t>
      </w:r>
      <w:r>
        <w:rPr>
          <w:spacing w:val="-4"/>
        </w:rPr>
        <w:t>patterns</w:t>
      </w:r>
      <w:r>
        <w:rPr>
          <w:spacing w:val="-8"/>
        </w:rPr>
        <w:t> </w:t>
      </w:r>
      <w:r>
        <w:rPr>
          <w:spacing w:val="-4"/>
        </w:rPr>
        <w:t>can</w:t>
      </w:r>
      <w:r>
        <w:rPr>
          <w:spacing w:val="-8"/>
        </w:rPr>
        <w:t> </w:t>
      </w:r>
      <w:r>
        <w:rPr>
          <w:spacing w:val="-4"/>
        </w:rPr>
        <w:t>become</w:t>
      </w:r>
      <w:r>
        <w:rPr>
          <w:spacing w:val="-8"/>
        </w:rPr>
        <w:t> </w:t>
      </w:r>
      <w:r>
        <w:rPr>
          <w:spacing w:val="-4"/>
        </w:rPr>
        <w:t>important</w:t>
      </w:r>
      <w:r>
        <w:rPr>
          <w:spacing w:val="-7"/>
        </w:rPr>
        <w:t> </w:t>
      </w:r>
      <w:r>
        <w:rPr>
          <w:spacing w:val="-4"/>
        </w:rPr>
        <w:t>intelligence</w:t>
      </w:r>
      <w:r>
        <w:rPr>
          <w:spacing w:val="-8"/>
        </w:rPr>
        <w:t> </w:t>
      </w:r>
      <w:r>
        <w:rPr>
          <w:spacing w:val="-4"/>
        </w:rPr>
        <w:t>for</w:t>
      </w:r>
      <w:r>
        <w:rPr>
          <w:spacing w:val="-8"/>
        </w:rPr>
        <w:t> </w:t>
      </w:r>
      <w:r>
        <w:rPr>
          <w:spacing w:val="-4"/>
        </w:rPr>
        <w:t>decision-making. </w:t>
      </w:r>
      <w:r>
        <w:rPr/>
        <w:t>The</w:t>
      </w:r>
      <w:r>
        <w:rPr>
          <w:spacing w:val="-6"/>
        </w:rPr>
        <w:t> </w:t>
      </w:r>
      <w:r>
        <w:rPr/>
        <w:t>purpose</w:t>
      </w:r>
      <w:r>
        <w:rPr>
          <w:spacing w:val="-6"/>
        </w:rPr>
        <w:t> </w:t>
      </w:r>
      <w:r>
        <w:rPr/>
        <w:t>of</w:t>
      </w:r>
      <w:r>
        <w:rPr>
          <w:spacing w:val="-6"/>
        </w:rPr>
        <w:t> </w:t>
      </w:r>
      <w:r>
        <w:rPr/>
        <w:t>this</w:t>
      </w:r>
      <w:r>
        <w:rPr>
          <w:spacing w:val="-5"/>
        </w:rPr>
        <w:t> </w:t>
      </w:r>
      <w:r>
        <w:rPr/>
        <w:t>paper</w:t>
      </w:r>
      <w:r>
        <w:rPr>
          <w:spacing w:val="-6"/>
        </w:rPr>
        <w:t> </w:t>
      </w:r>
      <w:r>
        <w:rPr/>
        <w:t>is</w:t>
      </w:r>
      <w:r>
        <w:rPr>
          <w:spacing w:val="-6"/>
        </w:rPr>
        <w:t> </w:t>
      </w:r>
      <w:r>
        <w:rPr/>
        <w:t>to</w:t>
      </w:r>
      <w:r>
        <w:rPr>
          <w:spacing w:val="-5"/>
        </w:rPr>
        <w:t> </w:t>
      </w:r>
      <w:r>
        <w:rPr/>
        <w:t>present</w:t>
      </w:r>
      <w:r>
        <w:rPr>
          <w:spacing w:val="-5"/>
        </w:rPr>
        <w:t> </w:t>
      </w:r>
      <w:r>
        <w:rPr/>
        <w:t>a</w:t>
      </w:r>
      <w:r>
        <w:rPr>
          <w:spacing w:val="-7"/>
        </w:rPr>
        <w:t> </w:t>
      </w:r>
      <w:r>
        <w:rPr/>
        <w:t>text-mining</w:t>
      </w:r>
      <w:r>
        <w:rPr>
          <w:spacing w:val="-4"/>
        </w:rPr>
        <w:t> </w:t>
      </w:r>
      <w:r>
        <w:rPr/>
        <w:t>approach</w:t>
      </w:r>
      <w:r>
        <w:rPr>
          <w:spacing w:val="-5"/>
        </w:rPr>
        <w:t> </w:t>
      </w:r>
      <w:r>
        <w:rPr/>
        <w:t>that</w:t>
      </w:r>
      <w:r>
        <w:rPr>
          <w:spacing w:val="-6"/>
        </w:rPr>
        <w:t> </w:t>
      </w:r>
      <w:r>
        <w:rPr/>
        <w:t>help</w:t>
      </w:r>
      <w:r>
        <w:rPr>
          <w:spacing w:val="-5"/>
        </w:rPr>
        <w:t> </w:t>
      </w:r>
      <w:r>
        <w:rPr/>
        <w:t>automate</w:t>
      </w:r>
      <w:r>
        <w:rPr>
          <w:spacing w:val="-6"/>
        </w:rPr>
        <w:t> </w:t>
      </w:r>
      <w:r>
        <w:rPr/>
        <w:t>the</w:t>
      </w:r>
      <w:r>
        <w:rPr>
          <w:spacing w:val="-6"/>
        </w:rPr>
        <w:t> </w:t>
      </w:r>
      <w:r>
        <w:rPr/>
        <w:t>patent</w:t>
      </w:r>
      <w:r>
        <w:rPr>
          <w:spacing w:val="-6"/>
        </w:rPr>
        <w:t> </w:t>
      </w:r>
      <w:r>
        <w:rPr/>
        <w:t>analysis</w:t>
      </w:r>
      <w:r>
        <w:rPr>
          <w:spacing w:val="-6"/>
        </w:rPr>
        <w:t> </w:t>
      </w:r>
      <w:r>
        <w:rPr/>
        <w:t>sce-</w:t>
      </w:r>
      <w:r>
        <w:rPr>
          <w:spacing w:val="-4"/>
        </w:rPr>
        <w:t>nario discussed above, based on the patent documents from USPTO. In particular, we propose and implement </w:t>
      </w:r>
      <w:r>
        <w:rPr/>
        <w:t>a</w:t>
      </w:r>
      <w:r>
        <w:rPr>
          <w:spacing w:val="-10"/>
        </w:rPr>
        <w:t> </w:t>
      </w:r>
      <w:r>
        <w:rPr/>
        <w:t>text</w:t>
      </w:r>
      <w:r>
        <w:rPr>
          <w:spacing w:val="-9"/>
        </w:rPr>
        <w:t> </w:t>
      </w:r>
      <w:r>
        <w:rPr/>
        <w:t>mining</w:t>
      </w:r>
      <w:r>
        <w:rPr>
          <w:spacing w:val="-10"/>
        </w:rPr>
        <w:t> </w:t>
      </w:r>
      <w:r>
        <w:rPr/>
        <w:t>method</w:t>
      </w:r>
      <w:r>
        <w:rPr>
          <w:spacing w:val="-8"/>
        </w:rPr>
        <w:t> </w:t>
      </w:r>
      <w:r>
        <w:rPr/>
        <w:t>for</w:t>
      </w:r>
      <w:r>
        <w:rPr>
          <w:spacing w:val="-10"/>
        </w:rPr>
        <w:t> </w:t>
      </w:r>
      <w:r>
        <w:rPr/>
        <w:t>each</w:t>
      </w:r>
      <w:r>
        <w:rPr>
          <w:spacing w:val="-9"/>
        </w:rPr>
        <w:t> </w:t>
      </w:r>
      <w:r>
        <w:rPr/>
        <w:t>technical</w:t>
      </w:r>
      <w:r>
        <w:rPr>
          <w:spacing w:val="-9"/>
        </w:rPr>
        <w:t> </w:t>
      </w:r>
      <w:r>
        <w:rPr/>
        <w:t>step</w:t>
      </w:r>
      <w:r>
        <w:rPr>
          <w:spacing w:val="-10"/>
        </w:rPr>
        <w:t> </w:t>
      </w:r>
      <w:r>
        <w:rPr/>
        <w:t>in</w:t>
      </w:r>
      <w:r>
        <w:rPr>
          <w:spacing w:val="-9"/>
        </w:rPr>
        <w:t> </w:t>
      </w:r>
      <w:hyperlink w:history="true" w:anchor="_bookmark0">
        <w:r>
          <w:rPr>
            <w:color w:val="000066"/>
          </w:rPr>
          <w:t>Table</w:t>
        </w:r>
        <w:r>
          <w:rPr>
            <w:color w:val="000066"/>
            <w:spacing w:val="-9"/>
          </w:rPr>
          <w:t> </w:t>
        </w:r>
        <w:r>
          <w:rPr>
            <w:color w:val="000066"/>
          </w:rPr>
          <w:t>1</w:t>
        </w:r>
      </w:hyperlink>
      <w:r>
        <w:rPr/>
        <w:t>.</w:t>
      </w:r>
      <w:r>
        <w:rPr>
          <w:spacing w:val="-10"/>
        </w:rPr>
        <w:t> </w:t>
      </w:r>
      <w:r>
        <w:rPr/>
        <w:t>The</w:t>
      </w:r>
      <w:r>
        <w:rPr>
          <w:spacing w:val="-8"/>
        </w:rPr>
        <w:t> </w:t>
      </w:r>
      <w:r>
        <w:rPr/>
        <w:t>adopted</w:t>
      </w:r>
      <w:r>
        <w:rPr>
          <w:spacing w:val="-10"/>
        </w:rPr>
        <w:t> </w:t>
      </w:r>
      <w:r>
        <w:rPr/>
        <w:t>methodology</w:t>
      </w:r>
      <w:r>
        <w:rPr>
          <w:spacing w:val="-9"/>
        </w:rPr>
        <w:t> </w:t>
      </w:r>
      <w:r>
        <w:rPr/>
        <w:t>is</w:t>
      </w:r>
      <w:r>
        <w:rPr>
          <w:spacing w:val="-9"/>
        </w:rPr>
        <w:t> </w:t>
      </w:r>
      <w:r>
        <w:rPr/>
        <w:t>ﬁrst</w:t>
      </w:r>
      <w:r>
        <w:rPr>
          <w:spacing w:val="-9"/>
        </w:rPr>
        <w:t> </w:t>
      </w:r>
      <w:r>
        <w:rPr/>
        <w:t>introduced</w:t>
      </w:r>
      <w:r>
        <w:rPr>
          <w:spacing w:val="-9"/>
        </w:rPr>
        <w:t> </w:t>
      </w:r>
      <w:r>
        <w:rPr/>
        <w:t>in</w:t>
      </w:r>
      <w:r>
        <w:rPr>
          <w:spacing w:val="-10"/>
        </w:rPr>
        <w:t> </w:t>
      </w:r>
      <w:r>
        <w:rPr/>
        <w:t>Sec-</w:t>
      </w:r>
      <w:r>
        <w:rPr>
          <w:spacing w:val="-2"/>
        </w:rPr>
        <w:t>tion</w:t>
      </w:r>
      <w:r>
        <w:rPr>
          <w:spacing w:val="-7"/>
        </w:rPr>
        <w:t> </w:t>
      </w:r>
      <w:hyperlink w:history="true" w:anchor="_bookmark4">
        <w:r>
          <w:rPr>
            <w:color w:val="000066"/>
            <w:spacing w:val="-2"/>
          </w:rPr>
          <w:t>2</w:t>
        </w:r>
      </w:hyperlink>
      <w:r>
        <w:rPr>
          <w:spacing w:val="-2"/>
        </w:rPr>
        <w:t>.</w:t>
      </w:r>
      <w:r>
        <w:rPr>
          <w:spacing w:val="-9"/>
        </w:rPr>
        <w:t> </w:t>
      </w:r>
      <w:r>
        <w:rPr>
          <w:spacing w:val="-2"/>
        </w:rPr>
        <w:t>The</w:t>
      </w:r>
      <w:r>
        <w:rPr>
          <w:spacing w:val="-8"/>
        </w:rPr>
        <w:t> </w:t>
      </w:r>
      <w:r>
        <w:rPr>
          <w:spacing w:val="-2"/>
        </w:rPr>
        <w:t>technical</w:t>
      </w:r>
      <w:r>
        <w:rPr>
          <w:spacing w:val="-8"/>
        </w:rPr>
        <w:t> </w:t>
      </w:r>
      <w:r>
        <w:rPr>
          <w:spacing w:val="-2"/>
        </w:rPr>
        <w:t>details</w:t>
      </w:r>
      <w:r>
        <w:rPr>
          <w:spacing w:val="-7"/>
        </w:rPr>
        <w:t> </w:t>
      </w:r>
      <w:r>
        <w:rPr>
          <w:spacing w:val="-2"/>
        </w:rPr>
        <w:t>of</w:t>
      </w:r>
      <w:r>
        <w:rPr>
          <w:spacing w:val="-9"/>
        </w:rPr>
        <w:t> </w:t>
      </w:r>
      <w:r>
        <w:rPr>
          <w:spacing w:val="-2"/>
        </w:rPr>
        <w:t>each</w:t>
      </w:r>
      <w:r>
        <w:rPr>
          <w:spacing w:val="-8"/>
        </w:rPr>
        <w:t> </w:t>
      </w:r>
      <w:r>
        <w:rPr>
          <w:spacing w:val="-2"/>
        </w:rPr>
        <w:t>method</w:t>
      </w:r>
      <w:r>
        <w:rPr>
          <w:spacing w:val="-7"/>
        </w:rPr>
        <w:t> </w:t>
      </w:r>
      <w:r>
        <w:rPr>
          <w:spacing w:val="-2"/>
        </w:rPr>
        <w:t>are</w:t>
      </w:r>
      <w:r>
        <w:rPr>
          <w:spacing w:val="-9"/>
        </w:rPr>
        <w:t> </w:t>
      </w:r>
      <w:r>
        <w:rPr>
          <w:spacing w:val="-2"/>
        </w:rPr>
        <w:t>described</w:t>
      </w:r>
      <w:r>
        <w:rPr>
          <w:spacing w:val="-7"/>
        </w:rPr>
        <w:t> </w:t>
      </w:r>
      <w:r>
        <w:rPr>
          <w:spacing w:val="-2"/>
        </w:rPr>
        <w:t>in</w:t>
      </w:r>
      <w:r>
        <w:rPr>
          <w:spacing w:val="-8"/>
        </w:rPr>
        <w:t> </w:t>
      </w:r>
      <w:r>
        <w:rPr>
          <w:spacing w:val="-2"/>
        </w:rPr>
        <w:t>Section</w:t>
      </w:r>
      <w:r>
        <w:rPr>
          <w:spacing w:val="-8"/>
        </w:rPr>
        <w:t> </w:t>
      </w:r>
      <w:hyperlink w:history="true" w:anchor="_bookmark6">
        <w:r>
          <w:rPr>
            <w:color w:val="000066"/>
            <w:spacing w:val="-2"/>
          </w:rPr>
          <w:t>3</w:t>
        </w:r>
      </w:hyperlink>
      <w:r>
        <w:rPr>
          <w:spacing w:val="-2"/>
        </w:rPr>
        <w:t>.</w:t>
      </w:r>
      <w:r>
        <w:rPr>
          <w:spacing w:val="-9"/>
        </w:rPr>
        <w:t> </w:t>
      </w:r>
      <w:r>
        <w:rPr>
          <w:spacing w:val="-2"/>
        </w:rPr>
        <w:t>Evaluation</w:t>
      </w:r>
      <w:r>
        <w:rPr>
          <w:spacing w:val="-7"/>
        </w:rPr>
        <w:t> </w:t>
      </w:r>
      <w:r>
        <w:rPr>
          <w:spacing w:val="-2"/>
        </w:rPr>
        <w:t>of</w:t>
      </w:r>
      <w:r>
        <w:rPr>
          <w:spacing w:val="-8"/>
        </w:rPr>
        <w:t> </w:t>
      </w:r>
      <w:r>
        <w:rPr>
          <w:spacing w:val="-2"/>
        </w:rPr>
        <w:t>some</w:t>
      </w:r>
      <w:r>
        <w:rPr>
          <w:spacing w:val="-7"/>
        </w:rPr>
        <w:t> </w:t>
      </w:r>
      <w:r>
        <w:rPr>
          <w:spacing w:val="-2"/>
        </w:rPr>
        <w:t>critical</w:t>
      </w:r>
      <w:r>
        <w:rPr>
          <w:spacing w:val="-7"/>
        </w:rPr>
        <w:t> </w:t>
      </w:r>
      <w:r>
        <w:rPr>
          <w:spacing w:val="-2"/>
        </w:rPr>
        <w:t>techniques </w:t>
      </w:r>
      <w:r>
        <w:rPr>
          <w:spacing w:val="-4"/>
        </w:rPr>
        <w:t>is</w:t>
      </w:r>
      <w:r>
        <w:rPr>
          <w:spacing w:val="-7"/>
        </w:rPr>
        <w:t> </w:t>
      </w:r>
      <w:r>
        <w:rPr>
          <w:spacing w:val="-4"/>
        </w:rPr>
        <w:t>conducted</w:t>
      </w:r>
      <w:r>
        <w:rPr>
          <w:spacing w:val="-5"/>
        </w:rPr>
        <w:t> </w:t>
      </w:r>
      <w:r>
        <w:rPr>
          <w:spacing w:val="-4"/>
        </w:rPr>
        <w:t>in</w:t>
      </w:r>
      <w:r>
        <w:rPr>
          <w:spacing w:val="-7"/>
        </w:rPr>
        <w:t> </w:t>
      </w:r>
      <w:r>
        <w:rPr>
          <w:spacing w:val="-4"/>
        </w:rPr>
        <w:t>Section</w:t>
      </w:r>
      <w:r>
        <w:rPr>
          <w:spacing w:val="-6"/>
        </w:rPr>
        <w:t> </w:t>
      </w:r>
      <w:hyperlink w:history="true" w:anchor="_bookmark10">
        <w:r>
          <w:rPr>
            <w:color w:val="000066"/>
            <w:spacing w:val="-4"/>
          </w:rPr>
          <w:t>4</w:t>
        </w:r>
      </w:hyperlink>
      <w:r>
        <w:rPr>
          <w:spacing w:val="-4"/>
        </w:rPr>
        <w:t>.</w:t>
      </w:r>
      <w:r>
        <w:rPr>
          <w:spacing w:val="-7"/>
        </w:rPr>
        <w:t> </w:t>
      </w:r>
      <w:r>
        <w:rPr>
          <w:spacing w:val="-4"/>
        </w:rPr>
        <w:t>In</w:t>
      </w:r>
      <w:r>
        <w:rPr>
          <w:spacing w:val="-6"/>
        </w:rPr>
        <w:t> </w:t>
      </w:r>
      <w:r>
        <w:rPr>
          <w:spacing w:val="-4"/>
        </w:rPr>
        <w:t>Section</w:t>
      </w:r>
      <w:r>
        <w:rPr>
          <w:spacing w:val="-6"/>
        </w:rPr>
        <w:t> </w:t>
      </w:r>
      <w:hyperlink w:history="true" w:anchor="_bookmark20">
        <w:r>
          <w:rPr>
            <w:color w:val="000066"/>
            <w:spacing w:val="-4"/>
          </w:rPr>
          <w:t>5</w:t>
        </w:r>
      </w:hyperlink>
      <w:r>
        <w:rPr>
          <w:spacing w:val="-4"/>
        </w:rPr>
        <w:t>,</w:t>
      </w:r>
      <w:r>
        <w:rPr>
          <w:spacing w:val="-6"/>
        </w:rPr>
        <w:t> </w:t>
      </w:r>
      <w:r>
        <w:rPr>
          <w:spacing w:val="-4"/>
        </w:rPr>
        <w:t>an</w:t>
      </w:r>
      <w:r>
        <w:rPr>
          <w:spacing w:val="-7"/>
        </w:rPr>
        <w:t> </w:t>
      </w:r>
      <w:r>
        <w:rPr>
          <w:spacing w:val="-4"/>
        </w:rPr>
        <w:t>example</w:t>
      </w:r>
      <w:r>
        <w:rPr>
          <w:spacing w:val="-6"/>
        </w:rPr>
        <w:t> </w:t>
      </w:r>
      <w:r>
        <w:rPr>
          <w:spacing w:val="-4"/>
        </w:rPr>
        <w:t>of</w:t>
      </w:r>
      <w:r>
        <w:rPr>
          <w:spacing w:val="-7"/>
        </w:rPr>
        <w:t> </w:t>
      </w:r>
      <w:r>
        <w:rPr>
          <w:spacing w:val="-4"/>
        </w:rPr>
        <w:t>analyzing</w:t>
      </w:r>
      <w:r>
        <w:rPr>
          <w:spacing w:val="-5"/>
        </w:rPr>
        <w:t> </w:t>
      </w:r>
      <w:r>
        <w:rPr>
          <w:spacing w:val="-4"/>
        </w:rPr>
        <w:t>a</w:t>
      </w:r>
      <w:r>
        <w:rPr>
          <w:spacing w:val="-7"/>
        </w:rPr>
        <w:t> </w:t>
      </w:r>
      <w:r>
        <w:rPr>
          <w:spacing w:val="-4"/>
        </w:rPr>
        <w:t>set</w:t>
      </w:r>
      <w:r>
        <w:rPr>
          <w:spacing w:val="-6"/>
        </w:rPr>
        <w:t> </w:t>
      </w:r>
      <w:r>
        <w:rPr>
          <w:spacing w:val="-4"/>
        </w:rPr>
        <w:t>of</w:t>
      </w:r>
      <w:r>
        <w:rPr>
          <w:spacing w:val="-7"/>
        </w:rPr>
        <w:t> </w:t>
      </w:r>
      <w:r>
        <w:rPr>
          <w:spacing w:val="-4"/>
        </w:rPr>
        <w:t>patents</w:t>
      </w:r>
      <w:r>
        <w:rPr>
          <w:spacing w:val="-7"/>
        </w:rPr>
        <w:t> </w:t>
      </w:r>
      <w:r>
        <w:rPr>
          <w:spacing w:val="-4"/>
        </w:rPr>
        <w:t>is</w:t>
      </w:r>
      <w:r>
        <w:rPr>
          <w:spacing w:val="-5"/>
        </w:rPr>
        <w:t> </w:t>
      </w:r>
      <w:r>
        <w:rPr>
          <w:spacing w:val="-4"/>
        </w:rPr>
        <w:t>given.</w:t>
      </w:r>
      <w:r>
        <w:rPr>
          <w:spacing w:val="-5"/>
        </w:rPr>
        <w:t> </w:t>
      </w:r>
      <w:r>
        <w:rPr>
          <w:spacing w:val="-4"/>
        </w:rPr>
        <w:t>Section</w:t>
      </w:r>
      <w:r>
        <w:rPr>
          <w:spacing w:val="-7"/>
        </w:rPr>
        <w:t> </w:t>
      </w:r>
      <w:hyperlink w:history="true" w:anchor="_bookmark30">
        <w:r>
          <w:rPr>
            <w:color w:val="000066"/>
            <w:spacing w:val="-4"/>
          </w:rPr>
          <w:t>6</w:t>
        </w:r>
      </w:hyperlink>
      <w:r>
        <w:rPr>
          <w:color w:val="000066"/>
          <w:spacing w:val="-6"/>
        </w:rPr>
        <w:t> </w:t>
      </w:r>
      <w:r>
        <w:rPr>
          <w:spacing w:val="-4"/>
        </w:rPr>
        <w:t>discusses</w:t>
      </w:r>
      <w:r>
        <w:rPr>
          <w:spacing w:val="-7"/>
        </w:rPr>
        <w:t> </w:t>
      </w:r>
      <w:r>
        <w:rPr>
          <w:spacing w:val="-5"/>
        </w:rPr>
        <w:t>the</w:t>
      </w:r>
    </w:p>
    <w:p>
      <w:pPr>
        <w:pStyle w:val="BodyText"/>
        <w:spacing w:before="4"/>
        <w:ind w:left="29"/>
      </w:pPr>
      <w:r>
        <w:rPr>
          <w:spacing w:val="-2"/>
        </w:rPr>
        <w:t>implications</w:t>
      </w:r>
      <w:r>
        <w:rPr>
          <w:spacing w:val="3"/>
        </w:rPr>
        <w:t> </w:t>
      </w:r>
      <w:r>
        <w:rPr>
          <w:spacing w:val="-2"/>
        </w:rPr>
        <w:t>and</w:t>
      </w:r>
      <w:r>
        <w:rPr>
          <w:spacing w:val="2"/>
        </w:rPr>
        <w:t> </w:t>
      </w:r>
      <w:r>
        <w:rPr>
          <w:spacing w:val="-2"/>
        </w:rPr>
        <w:t>related</w:t>
      </w:r>
      <w:r>
        <w:rPr>
          <w:spacing w:val="3"/>
        </w:rPr>
        <w:t> </w:t>
      </w:r>
      <w:r>
        <w:rPr>
          <w:spacing w:val="-2"/>
        </w:rPr>
        <w:t>work.</w:t>
      </w:r>
      <w:r>
        <w:rPr>
          <w:spacing w:val="4"/>
        </w:rPr>
        <w:t> </w:t>
      </w:r>
      <w:r>
        <w:rPr>
          <w:spacing w:val="-2"/>
        </w:rPr>
        <w:t>Finally</w:t>
      </w:r>
      <w:r>
        <w:rPr>
          <w:spacing w:val="4"/>
        </w:rPr>
        <w:t> </w:t>
      </w:r>
      <w:r>
        <w:rPr>
          <w:spacing w:val="-2"/>
        </w:rPr>
        <w:t>Section</w:t>
      </w:r>
      <w:r>
        <w:rPr>
          <w:spacing w:val="3"/>
        </w:rPr>
        <w:t> </w:t>
      </w:r>
      <w:hyperlink w:history="true" w:anchor="_bookmark31">
        <w:r>
          <w:rPr>
            <w:color w:val="000066"/>
            <w:spacing w:val="-2"/>
          </w:rPr>
          <w:t>7</w:t>
        </w:r>
      </w:hyperlink>
      <w:r>
        <w:rPr>
          <w:color w:val="000066"/>
          <w:spacing w:val="2"/>
        </w:rPr>
        <w:t> </w:t>
      </w:r>
      <w:r>
        <w:rPr>
          <w:spacing w:val="-2"/>
        </w:rPr>
        <w:t>concludes</w:t>
      </w:r>
      <w:r>
        <w:rPr>
          <w:spacing w:val="3"/>
        </w:rPr>
        <w:t> </w:t>
      </w:r>
      <w:r>
        <w:rPr>
          <w:spacing w:val="-2"/>
        </w:rPr>
        <w:t>this</w:t>
      </w:r>
      <w:r>
        <w:rPr>
          <w:spacing w:val="4"/>
        </w:rPr>
        <w:t> </w:t>
      </w:r>
      <w:r>
        <w:rPr>
          <w:spacing w:val="-2"/>
        </w:rPr>
        <w:t>paper.</w:t>
      </w:r>
    </w:p>
    <w:p>
      <w:pPr>
        <w:pStyle w:val="BodyText"/>
        <w:spacing w:before="155"/>
      </w:pPr>
    </w:p>
    <w:p>
      <w:pPr>
        <w:pStyle w:val="ListParagraph"/>
        <w:numPr>
          <w:ilvl w:val="0"/>
          <w:numId w:val="1"/>
        </w:numPr>
        <w:tabs>
          <w:tab w:pos="248" w:val="left" w:leader="none"/>
        </w:tabs>
        <w:spacing w:line="240" w:lineRule="auto" w:before="0" w:after="0"/>
        <w:ind w:left="248" w:right="0" w:hanging="219"/>
        <w:jc w:val="left"/>
        <w:rPr>
          <w:rFonts w:ascii="Times New Roman"/>
          <w:sz w:val="20"/>
        </w:rPr>
      </w:pPr>
      <w:r>
        <w:rPr>
          <w:rFonts w:ascii="Times New Roman"/>
          <w:sz w:val="20"/>
        </w:rPr>
        <w:t>A</w:t>
      </w:r>
      <w:r>
        <w:rPr>
          <w:rFonts w:ascii="Times New Roman"/>
          <w:spacing w:val="21"/>
          <w:sz w:val="20"/>
        </w:rPr>
        <w:t> </w:t>
      </w:r>
      <w:r>
        <w:rPr>
          <w:rFonts w:ascii="Times New Roman"/>
          <w:sz w:val="20"/>
        </w:rPr>
        <w:t>general</w:t>
      </w:r>
      <w:r>
        <w:rPr>
          <w:rFonts w:ascii="Times New Roman"/>
          <w:spacing w:val="23"/>
          <w:sz w:val="20"/>
        </w:rPr>
        <w:t> </w:t>
      </w:r>
      <w:r>
        <w:rPr>
          <w:rFonts w:ascii="Times New Roman"/>
          <w:spacing w:val="-2"/>
          <w:sz w:val="20"/>
        </w:rPr>
        <w:t>methodology</w:t>
      </w:r>
    </w:p>
    <w:p>
      <w:pPr>
        <w:pStyle w:val="BodyText"/>
        <w:spacing w:before="22"/>
        <w:rPr>
          <w:rFonts w:ascii="Times New Roman"/>
        </w:rPr>
      </w:pPr>
    </w:p>
    <w:p>
      <w:pPr>
        <w:pStyle w:val="BodyText"/>
        <w:spacing w:line="252" w:lineRule="auto"/>
        <w:ind w:left="29" w:right="113" w:firstLine="239"/>
        <w:jc w:val="both"/>
      </w:pPr>
      <w:r>
        <w:rPr>
          <w:spacing w:val="-2"/>
        </w:rPr>
        <w:t>Patent</w:t>
      </w:r>
      <w:r>
        <w:rPr>
          <w:spacing w:val="-4"/>
        </w:rPr>
        <w:t> </w:t>
      </w:r>
      <w:r>
        <w:rPr>
          <w:spacing w:val="-2"/>
        </w:rPr>
        <w:t>analyses</w:t>
      </w:r>
      <w:r>
        <w:rPr>
          <w:spacing w:val="-5"/>
        </w:rPr>
        <w:t> </w:t>
      </w:r>
      <w:r>
        <w:rPr>
          <w:spacing w:val="-2"/>
        </w:rPr>
        <w:t>based</w:t>
      </w:r>
      <w:r>
        <w:rPr>
          <w:spacing w:val="-4"/>
        </w:rPr>
        <w:t> </w:t>
      </w:r>
      <w:r>
        <w:rPr>
          <w:spacing w:val="-2"/>
        </w:rPr>
        <w:t>on</w:t>
      </w:r>
      <w:r>
        <w:rPr>
          <w:spacing w:val="-4"/>
        </w:rPr>
        <w:t> </w:t>
      </w:r>
      <w:r>
        <w:rPr>
          <w:spacing w:val="-2"/>
        </w:rPr>
        <w:t>structured</w:t>
      </w:r>
      <w:r>
        <w:rPr>
          <w:spacing w:val="-4"/>
        </w:rPr>
        <w:t> </w:t>
      </w:r>
      <w:r>
        <w:rPr>
          <w:spacing w:val="-2"/>
        </w:rPr>
        <w:t>information</w:t>
      </w:r>
      <w:r>
        <w:rPr>
          <w:spacing w:val="-5"/>
        </w:rPr>
        <w:t> </w:t>
      </w:r>
      <w:r>
        <w:rPr>
          <w:spacing w:val="-2"/>
        </w:rPr>
        <w:t>such</w:t>
      </w:r>
      <w:r>
        <w:rPr>
          <w:spacing w:val="-3"/>
        </w:rPr>
        <w:t> </w:t>
      </w:r>
      <w:r>
        <w:rPr>
          <w:spacing w:val="-2"/>
        </w:rPr>
        <w:t>as</w:t>
      </w:r>
      <w:r>
        <w:rPr>
          <w:spacing w:val="-5"/>
        </w:rPr>
        <w:t> </w:t>
      </w:r>
      <w:r>
        <w:rPr>
          <w:spacing w:val="-2"/>
        </w:rPr>
        <w:t>ﬁling</w:t>
      </w:r>
      <w:r>
        <w:rPr>
          <w:spacing w:val="-4"/>
        </w:rPr>
        <w:t> </w:t>
      </w:r>
      <w:r>
        <w:rPr>
          <w:spacing w:val="-2"/>
        </w:rPr>
        <w:t>dates,</w:t>
      </w:r>
      <w:r>
        <w:rPr>
          <w:spacing w:val="-4"/>
        </w:rPr>
        <w:t> </w:t>
      </w:r>
      <w:r>
        <w:rPr>
          <w:spacing w:val="-2"/>
        </w:rPr>
        <w:t>assignees,</w:t>
      </w:r>
      <w:r>
        <w:rPr>
          <w:spacing w:val="-4"/>
        </w:rPr>
        <w:t> </w:t>
      </w:r>
      <w:r>
        <w:rPr>
          <w:spacing w:val="-2"/>
        </w:rPr>
        <w:t>or</w:t>
      </w:r>
      <w:r>
        <w:rPr>
          <w:spacing w:val="-5"/>
        </w:rPr>
        <w:t> </w:t>
      </w:r>
      <w:r>
        <w:rPr>
          <w:spacing w:val="-2"/>
        </w:rPr>
        <w:t>citations</w:t>
      </w:r>
      <w:r>
        <w:rPr>
          <w:spacing w:val="-3"/>
        </w:rPr>
        <w:t> </w:t>
      </w:r>
      <w:r>
        <w:rPr>
          <w:spacing w:val="-2"/>
        </w:rPr>
        <w:t>have</w:t>
      </w:r>
      <w:r>
        <w:rPr>
          <w:spacing w:val="-4"/>
        </w:rPr>
        <w:t> </w:t>
      </w:r>
      <w:r>
        <w:rPr>
          <w:spacing w:val="-2"/>
        </w:rPr>
        <w:t>been</w:t>
      </w:r>
      <w:r>
        <w:rPr>
          <w:spacing w:val="-5"/>
        </w:rPr>
        <w:t> </w:t>
      </w:r>
      <w:r>
        <w:rPr>
          <w:spacing w:val="-2"/>
        </w:rPr>
        <w:t>the </w:t>
      </w:r>
      <w:r>
        <w:rPr/>
        <w:t>major</w:t>
      </w:r>
      <w:r>
        <w:rPr>
          <w:spacing w:val="-10"/>
        </w:rPr>
        <w:t> </w:t>
      </w:r>
      <w:r>
        <w:rPr/>
        <w:t>approaches</w:t>
      </w:r>
      <w:r>
        <w:rPr>
          <w:spacing w:val="-11"/>
        </w:rPr>
        <w:t> </w:t>
      </w:r>
      <w:r>
        <w:rPr/>
        <w:t>in</w:t>
      </w:r>
      <w:r>
        <w:rPr>
          <w:spacing w:val="-11"/>
        </w:rPr>
        <w:t> </w:t>
      </w:r>
      <w:r>
        <w:rPr/>
        <w:t>practice</w:t>
      </w:r>
      <w:r>
        <w:rPr>
          <w:spacing w:val="-11"/>
        </w:rPr>
        <w:t> </w:t>
      </w:r>
      <w:r>
        <w:rPr/>
        <w:t>and</w:t>
      </w:r>
      <w:r>
        <w:rPr>
          <w:spacing w:val="-12"/>
        </w:rPr>
        <w:t> </w:t>
      </w:r>
      <w:r>
        <w:rPr/>
        <w:t>in</w:t>
      </w:r>
      <w:r>
        <w:rPr>
          <w:spacing w:val="-11"/>
        </w:rPr>
        <w:t> </w:t>
      </w:r>
      <w:r>
        <w:rPr/>
        <w:t>the</w:t>
      </w:r>
      <w:r>
        <w:rPr>
          <w:spacing w:val="-10"/>
        </w:rPr>
        <w:t> </w:t>
      </w:r>
      <w:r>
        <w:rPr/>
        <w:t>literature</w:t>
      </w:r>
      <w:r>
        <w:rPr>
          <w:spacing w:val="-11"/>
        </w:rPr>
        <w:t> </w:t>
      </w:r>
      <w:r>
        <w:rPr/>
        <w:t>for</w:t>
      </w:r>
      <w:r>
        <w:rPr>
          <w:spacing w:val="-11"/>
        </w:rPr>
        <w:t> </w:t>
      </w:r>
      <w:r>
        <w:rPr/>
        <w:t>years</w:t>
      </w:r>
      <w:r>
        <w:rPr>
          <w:spacing w:val="-11"/>
        </w:rPr>
        <w:t> </w:t>
      </w:r>
      <w:r>
        <w:rPr/>
        <w:t>(</w:t>
      </w:r>
      <w:hyperlink w:history="true" w:anchor="_bookmark34">
        <w:r>
          <w:rPr>
            <w:color w:val="000066"/>
          </w:rPr>
          <w:t>Archibugi</w:t>
        </w:r>
        <w:r>
          <w:rPr>
            <w:color w:val="000066"/>
            <w:spacing w:val="-11"/>
          </w:rPr>
          <w:t> </w:t>
        </w:r>
        <w:r>
          <w:rPr>
            <w:color w:val="000066"/>
          </w:rPr>
          <w:t>&amp;</w:t>
        </w:r>
        <w:r>
          <w:rPr>
            <w:color w:val="000066"/>
            <w:spacing w:val="-11"/>
          </w:rPr>
          <w:t> </w:t>
        </w:r>
        <w:r>
          <w:rPr>
            <w:color w:val="000066"/>
          </w:rPr>
          <w:t>Pianta,</w:t>
        </w:r>
        <w:r>
          <w:rPr>
            <w:color w:val="000066"/>
            <w:spacing w:val="-10"/>
          </w:rPr>
          <w:t> </w:t>
        </w:r>
        <w:r>
          <w:rPr>
            <w:color w:val="000066"/>
          </w:rPr>
          <w:t>1996;</w:t>
        </w:r>
        <w:r>
          <w:rPr>
            <w:color w:val="000066"/>
            <w:spacing w:val="-11"/>
          </w:rPr>
          <w:t> </w:t>
        </w:r>
        <w:r>
          <w:rPr>
            <w:color w:val="000066"/>
          </w:rPr>
          <w:t>Be’de’carrax</w:t>
        </w:r>
        <w:r>
          <w:rPr>
            <w:color w:val="000066"/>
            <w:spacing w:val="-11"/>
          </w:rPr>
          <w:t> </w:t>
        </w:r>
        <w:r>
          <w:rPr>
            <w:color w:val="000066"/>
          </w:rPr>
          <w:t>&amp;</w:t>
        </w:r>
        <w:r>
          <w:rPr>
            <w:color w:val="000066"/>
            <w:spacing w:val="-11"/>
          </w:rPr>
          <w:t> </w:t>
        </w:r>
        <w:r>
          <w:rPr>
            <w:color w:val="000066"/>
          </w:rPr>
          <w:t>Huot,</w:t>
        </w:r>
      </w:hyperlink>
      <w:r>
        <w:rPr>
          <w:color w:val="000066"/>
        </w:rPr>
        <w:t> </w:t>
      </w:r>
      <w:hyperlink w:history="true" w:anchor="_bookmark34">
        <w:r>
          <w:rPr>
            <w:color w:val="000066"/>
            <w:spacing w:val="-4"/>
          </w:rPr>
          <w:t>1994;</w:t>
        </w:r>
        <w:r>
          <w:rPr>
            <w:color w:val="000066"/>
            <w:spacing w:val="-6"/>
          </w:rPr>
          <w:t> </w:t>
        </w:r>
        <w:r>
          <w:rPr>
            <w:color w:val="000066"/>
            <w:spacing w:val="-4"/>
          </w:rPr>
          <w:t>Ernst,</w:t>
        </w:r>
        <w:r>
          <w:rPr>
            <w:color w:val="000066"/>
            <w:spacing w:val="-6"/>
          </w:rPr>
          <w:t> </w:t>
        </w:r>
        <w:r>
          <w:rPr>
            <w:color w:val="000066"/>
            <w:spacing w:val="-4"/>
          </w:rPr>
          <w:t>1997;</w:t>
        </w:r>
        <w:r>
          <w:rPr>
            <w:color w:val="000066"/>
            <w:spacing w:val="-6"/>
          </w:rPr>
          <w:t> </w:t>
        </w:r>
        <w:r>
          <w:rPr>
            <w:color w:val="000066"/>
            <w:spacing w:val="-4"/>
          </w:rPr>
          <w:t>Lai</w:t>
        </w:r>
        <w:r>
          <w:rPr>
            <w:color w:val="000066"/>
            <w:spacing w:val="-5"/>
          </w:rPr>
          <w:t> </w:t>
        </w:r>
        <w:r>
          <w:rPr>
            <w:color w:val="000066"/>
            <w:spacing w:val="-4"/>
          </w:rPr>
          <w:t>&amp;</w:t>
        </w:r>
        <w:r>
          <w:rPr>
            <w:color w:val="000066"/>
            <w:spacing w:val="-6"/>
          </w:rPr>
          <w:t> </w:t>
        </w:r>
        <w:r>
          <w:rPr>
            <w:color w:val="000066"/>
            <w:spacing w:val="-4"/>
          </w:rPr>
          <w:t>Wu,</w:t>
        </w:r>
        <w:r>
          <w:rPr>
            <w:color w:val="000066"/>
            <w:spacing w:val="-7"/>
          </w:rPr>
          <w:t> </w:t>
        </w:r>
        <w:r>
          <w:rPr>
            <w:color w:val="000066"/>
            <w:spacing w:val="-4"/>
          </w:rPr>
          <w:t>2005</w:t>
        </w:r>
      </w:hyperlink>
      <w:r>
        <w:rPr>
          <w:spacing w:val="-4"/>
        </w:rPr>
        <w:t>).</w:t>
      </w:r>
      <w:r>
        <w:rPr>
          <w:spacing w:val="-6"/>
        </w:rPr>
        <w:t> </w:t>
      </w:r>
      <w:r>
        <w:rPr>
          <w:spacing w:val="-4"/>
        </w:rPr>
        <w:t>These</w:t>
      </w:r>
      <w:r>
        <w:rPr>
          <w:spacing w:val="-6"/>
        </w:rPr>
        <w:t> </w:t>
      </w:r>
      <w:r>
        <w:rPr>
          <w:spacing w:val="-4"/>
        </w:rPr>
        <w:t>structured</w:t>
      </w:r>
      <w:r>
        <w:rPr>
          <w:spacing w:val="-5"/>
        </w:rPr>
        <w:t> </w:t>
      </w:r>
      <w:r>
        <w:rPr>
          <w:spacing w:val="-4"/>
        </w:rPr>
        <w:t>data</w:t>
      </w:r>
      <w:r>
        <w:rPr>
          <w:spacing w:val="-6"/>
        </w:rPr>
        <w:t> </w:t>
      </w:r>
      <w:r>
        <w:rPr>
          <w:spacing w:val="-4"/>
        </w:rPr>
        <w:t>can</w:t>
      </w:r>
      <w:r>
        <w:rPr>
          <w:spacing w:val="-7"/>
        </w:rPr>
        <w:t> </w:t>
      </w:r>
      <w:r>
        <w:rPr>
          <w:spacing w:val="-4"/>
        </w:rPr>
        <w:t>be</w:t>
      </w:r>
      <w:r>
        <w:rPr>
          <w:spacing w:val="-6"/>
        </w:rPr>
        <w:t> </w:t>
      </w:r>
      <w:r>
        <w:rPr>
          <w:spacing w:val="-4"/>
        </w:rPr>
        <w:t>analyzed</w:t>
      </w:r>
      <w:r>
        <w:rPr>
          <w:spacing w:val="-6"/>
        </w:rPr>
        <w:t> </w:t>
      </w:r>
      <w:r>
        <w:rPr>
          <w:spacing w:val="-4"/>
        </w:rPr>
        <w:t>by</w:t>
      </w:r>
      <w:r>
        <w:rPr>
          <w:spacing w:val="-6"/>
        </w:rPr>
        <w:t> </w:t>
      </w:r>
      <w:r>
        <w:rPr>
          <w:spacing w:val="-4"/>
        </w:rPr>
        <w:t>bibliometric</w:t>
      </w:r>
      <w:r>
        <w:rPr>
          <w:spacing w:val="-5"/>
        </w:rPr>
        <w:t> </w:t>
      </w:r>
      <w:r>
        <w:rPr>
          <w:spacing w:val="-4"/>
        </w:rPr>
        <w:t>methods,</w:t>
      </w:r>
      <w:r>
        <w:rPr>
          <w:spacing w:val="-7"/>
        </w:rPr>
        <w:t> </w:t>
      </w:r>
      <w:r>
        <w:rPr>
          <w:spacing w:val="-4"/>
        </w:rPr>
        <w:t>data</w:t>
      </w:r>
      <w:r>
        <w:rPr>
          <w:spacing w:val="-5"/>
        </w:rPr>
        <w:t> </w:t>
      </w:r>
      <w:r>
        <w:rPr>
          <w:spacing w:val="-4"/>
        </w:rPr>
        <w:t>min-ing techniques, or well-established database management tools such as OLAP (On-Line Analytical Processing) </w:t>
      </w:r>
      <w:r>
        <w:rPr/>
        <w:t>modules.</w:t>
      </w:r>
      <w:r>
        <w:rPr>
          <w:spacing w:val="-10"/>
        </w:rPr>
        <w:t> </w:t>
      </w:r>
      <w:r>
        <w:rPr/>
        <w:t>Recently,</w:t>
      </w:r>
      <w:r>
        <w:rPr>
          <w:spacing w:val="-10"/>
        </w:rPr>
        <w:t> </w:t>
      </w:r>
      <w:r>
        <w:rPr/>
        <w:t>there</w:t>
      </w:r>
      <w:r>
        <w:rPr>
          <w:spacing w:val="-9"/>
        </w:rPr>
        <w:t> </w:t>
      </w:r>
      <w:r>
        <w:rPr/>
        <w:t>has</w:t>
      </w:r>
      <w:r>
        <w:rPr>
          <w:spacing w:val="-10"/>
        </w:rPr>
        <w:t> </w:t>
      </w:r>
      <w:r>
        <w:rPr/>
        <w:t>been</w:t>
      </w:r>
      <w:r>
        <w:rPr>
          <w:spacing w:val="-10"/>
        </w:rPr>
        <w:t> </w:t>
      </w:r>
      <w:r>
        <w:rPr/>
        <w:t>an</w:t>
      </w:r>
      <w:r>
        <w:rPr>
          <w:spacing w:val="-10"/>
        </w:rPr>
        <w:t> </w:t>
      </w:r>
      <w:r>
        <w:rPr/>
        <w:t>interest</w:t>
      </w:r>
      <w:r>
        <w:rPr>
          <w:spacing w:val="-10"/>
        </w:rPr>
        <w:t> </w:t>
      </w:r>
      <w:r>
        <w:rPr/>
        <w:t>in</w:t>
      </w:r>
      <w:r>
        <w:rPr>
          <w:spacing w:val="-10"/>
        </w:rPr>
        <w:t> </w:t>
      </w:r>
      <w:r>
        <w:rPr/>
        <w:t>applying</w:t>
      </w:r>
      <w:r>
        <w:rPr>
          <w:spacing w:val="-10"/>
        </w:rPr>
        <w:t> </w:t>
      </w:r>
      <w:r>
        <w:rPr/>
        <w:t>text</w:t>
      </w:r>
      <w:r>
        <w:rPr>
          <w:spacing w:val="-10"/>
        </w:rPr>
        <w:t> </w:t>
      </w:r>
      <w:r>
        <w:rPr/>
        <w:t>mining</w:t>
      </w:r>
      <w:r>
        <w:rPr>
          <w:spacing w:val="-11"/>
        </w:rPr>
        <w:t> </w:t>
      </w:r>
      <w:r>
        <w:rPr/>
        <w:t>techniques</w:t>
      </w:r>
      <w:r>
        <w:rPr>
          <w:spacing w:val="-11"/>
        </w:rPr>
        <w:t> </w:t>
      </w:r>
      <w:r>
        <w:rPr/>
        <w:t>to</w:t>
      </w:r>
      <w:r>
        <w:rPr>
          <w:spacing w:val="-10"/>
        </w:rPr>
        <w:t> </w:t>
      </w:r>
      <w:r>
        <w:rPr/>
        <w:t>assist</w:t>
      </w:r>
      <w:r>
        <w:rPr>
          <w:spacing w:val="-10"/>
        </w:rPr>
        <w:t> </w:t>
      </w:r>
      <w:r>
        <w:rPr/>
        <w:t>the</w:t>
      </w:r>
      <w:r>
        <w:rPr>
          <w:spacing w:val="-10"/>
        </w:rPr>
        <w:t> </w:t>
      </w:r>
      <w:r>
        <w:rPr/>
        <w:t>task</w:t>
      </w:r>
      <w:r>
        <w:rPr>
          <w:spacing w:val="-10"/>
        </w:rPr>
        <w:t> </w:t>
      </w:r>
      <w:r>
        <w:rPr/>
        <w:t>of</w:t>
      </w:r>
      <w:r>
        <w:rPr>
          <w:spacing w:val="-10"/>
        </w:rPr>
        <w:t> </w:t>
      </w:r>
      <w:r>
        <w:rPr/>
        <w:t>patent analysis</w:t>
      </w:r>
      <w:r>
        <w:rPr>
          <w:spacing w:val="-4"/>
        </w:rPr>
        <w:t> </w:t>
      </w:r>
      <w:r>
        <w:rPr/>
        <w:t>and</w:t>
      </w:r>
      <w:r>
        <w:rPr>
          <w:spacing w:val="-4"/>
        </w:rPr>
        <w:t> </w:t>
      </w:r>
      <w:r>
        <w:rPr/>
        <w:t>patent</w:t>
      </w:r>
      <w:r>
        <w:rPr>
          <w:spacing w:val="-3"/>
        </w:rPr>
        <w:t> </w:t>
      </w:r>
      <w:r>
        <w:rPr/>
        <w:t>mapping</w:t>
      </w:r>
      <w:r>
        <w:rPr>
          <w:spacing w:val="-3"/>
        </w:rPr>
        <w:t> </w:t>
      </w:r>
      <w:r>
        <w:rPr/>
        <w:t>(</w:t>
      </w:r>
      <w:hyperlink w:history="true" w:anchor="_bookmark35">
        <w:r>
          <w:rPr>
            <w:color w:val="000066"/>
          </w:rPr>
          <w:t>ACL-2003</w:t>
        </w:r>
        <w:r>
          <w:rPr>
            <w:color w:val="000066"/>
            <w:spacing w:val="-3"/>
          </w:rPr>
          <w:t> </w:t>
        </w:r>
        <w:r>
          <w:rPr>
            <w:color w:val="000066"/>
          </w:rPr>
          <w:t>Workshop</w:t>
        </w:r>
        <w:r>
          <w:rPr>
            <w:color w:val="000066"/>
            <w:spacing w:val="-3"/>
          </w:rPr>
          <w:t> </w:t>
        </w:r>
        <w:r>
          <w:rPr>
            <w:color w:val="000066"/>
          </w:rPr>
          <w:t>on</w:t>
        </w:r>
        <w:r>
          <w:rPr>
            <w:color w:val="000066"/>
            <w:spacing w:val="-4"/>
          </w:rPr>
          <w:t> </w:t>
        </w:r>
        <w:r>
          <w:rPr>
            <w:color w:val="000066"/>
          </w:rPr>
          <w:t>Patent</w:t>
        </w:r>
        <w:r>
          <w:rPr>
            <w:color w:val="000066"/>
            <w:spacing w:val="-4"/>
          </w:rPr>
          <w:t> </w:t>
        </w:r>
        <w:r>
          <w:rPr>
            <w:color w:val="000066"/>
          </w:rPr>
          <w:t>Corpus</w:t>
        </w:r>
        <w:r>
          <w:rPr>
            <w:color w:val="000066"/>
            <w:spacing w:val="-3"/>
          </w:rPr>
          <w:t> </w:t>
        </w:r>
        <w:r>
          <w:rPr>
            <w:color w:val="000066"/>
          </w:rPr>
          <w:t>Processing,</w:t>
        </w:r>
        <w:r>
          <w:rPr>
            <w:color w:val="000066"/>
            <w:spacing w:val="-4"/>
          </w:rPr>
          <w:t> </w:t>
        </w:r>
        <w:r>
          <w:rPr>
            <w:color w:val="000066"/>
          </w:rPr>
          <w:t>2003;</w:t>
        </w:r>
        <w:r>
          <w:rPr>
            <w:color w:val="000066"/>
            <w:spacing w:val="-4"/>
          </w:rPr>
          <w:t> </w:t>
        </w:r>
        <w:r>
          <w:rPr>
            <w:color w:val="000066"/>
          </w:rPr>
          <w:t>Fattori,</w:t>
        </w:r>
        <w:r>
          <w:rPr>
            <w:color w:val="000066"/>
            <w:spacing w:val="-4"/>
          </w:rPr>
          <w:t> </w:t>
        </w:r>
        <w:r>
          <w:rPr>
            <w:color w:val="000066"/>
          </w:rPr>
          <w:t>Pedrazzi,</w:t>
        </w:r>
      </w:hyperlink>
      <w:r>
        <w:rPr>
          <w:color w:val="000066"/>
        </w:rPr>
        <w:t> </w:t>
      </w:r>
      <w:hyperlink w:history="true" w:anchor="_bookmark35">
        <w:r>
          <w:rPr>
            <w:color w:val="000066"/>
          </w:rPr>
          <w:t>&amp; Turra, 2000 Lent, Agrawal, &amp; Srikant, 2000; Fattori et al., 2003; Lent et al., 1997; Yoon &amp; Park, 2004</w:t>
        </w:r>
      </w:hyperlink>
      <w:r>
        <w:rPr/>
        <w:t>). </w:t>
      </w:r>
      <w:r>
        <w:rPr>
          <w:spacing w:val="-2"/>
        </w:rPr>
        <w:t>A</w:t>
      </w:r>
      <w:r>
        <w:rPr>
          <w:spacing w:val="-5"/>
        </w:rPr>
        <w:t> </w:t>
      </w:r>
      <w:r>
        <w:rPr>
          <w:spacing w:val="-2"/>
        </w:rPr>
        <w:t>well-utilization</w:t>
      </w:r>
      <w:r>
        <w:rPr>
          <w:spacing w:val="-5"/>
        </w:rPr>
        <w:t> </w:t>
      </w:r>
      <w:r>
        <w:rPr>
          <w:spacing w:val="-2"/>
        </w:rPr>
        <w:t>of</w:t>
      </w:r>
      <w:r>
        <w:rPr>
          <w:spacing w:val="-5"/>
        </w:rPr>
        <w:t> </w:t>
      </w:r>
      <w:r>
        <w:rPr>
          <w:spacing w:val="-2"/>
        </w:rPr>
        <w:t>the</w:t>
      </w:r>
      <w:r>
        <w:rPr>
          <w:spacing w:val="-6"/>
        </w:rPr>
        <w:t> </w:t>
      </w:r>
      <w:r>
        <w:rPr>
          <w:spacing w:val="-2"/>
        </w:rPr>
        <w:t>full</w:t>
      </w:r>
      <w:r>
        <w:rPr>
          <w:spacing w:val="-5"/>
        </w:rPr>
        <w:t> </w:t>
      </w:r>
      <w:r>
        <w:rPr>
          <w:spacing w:val="-2"/>
        </w:rPr>
        <w:t>texts</w:t>
      </w:r>
      <w:r>
        <w:rPr>
          <w:spacing w:val="-6"/>
        </w:rPr>
        <w:t> </w:t>
      </w:r>
      <w:r>
        <w:rPr>
          <w:spacing w:val="-2"/>
        </w:rPr>
        <w:t>in</w:t>
      </w:r>
      <w:r>
        <w:rPr>
          <w:spacing w:val="-5"/>
        </w:rPr>
        <w:t> </w:t>
      </w:r>
      <w:r>
        <w:rPr>
          <w:spacing w:val="-2"/>
        </w:rPr>
        <w:t>the</w:t>
      </w:r>
      <w:r>
        <w:rPr>
          <w:spacing w:val="-5"/>
        </w:rPr>
        <w:t> </w:t>
      </w:r>
      <w:r>
        <w:rPr>
          <w:spacing w:val="-2"/>
        </w:rPr>
        <w:t>patent</w:t>
      </w:r>
      <w:r>
        <w:rPr>
          <w:spacing w:val="-4"/>
        </w:rPr>
        <w:t> </w:t>
      </w:r>
      <w:r>
        <w:rPr>
          <w:spacing w:val="-2"/>
        </w:rPr>
        <w:t>documents</w:t>
      </w:r>
      <w:r>
        <w:rPr>
          <w:spacing w:val="-4"/>
        </w:rPr>
        <w:t> </w:t>
      </w:r>
      <w:r>
        <w:rPr>
          <w:spacing w:val="-2"/>
        </w:rPr>
        <w:t>may</w:t>
      </w:r>
      <w:r>
        <w:rPr>
          <w:spacing w:val="-5"/>
        </w:rPr>
        <w:t> </w:t>
      </w:r>
      <w:r>
        <w:rPr>
          <w:spacing w:val="-2"/>
        </w:rPr>
        <w:t>complement</w:t>
      </w:r>
      <w:r>
        <w:rPr>
          <w:spacing w:val="-6"/>
        </w:rPr>
        <w:t> </w:t>
      </w:r>
      <w:r>
        <w:rPr>
          <w:spacing w:val="-2"/>
        </w:rPr>
        <w:t>the</w:t>
      </w:r>
      <w:r>
        <w:rPr>
          <w:spacing w:val="-5"/>
        </w:rPr>
        <w:t> </w:t>
      </w:r>
      <w:r>
        <w:rPr>
          <w:spacing w:val="-2"/>
        </w:rPr>
        <w:t>interpretations</w:t>
      </w:r>
      <w:r>
        <w:rPr>
          <w:spacing w:val="-4"/>
        </w:rPr>
        <w:t> </w:t>
      </w:r>
      <w:r>
        <w:rPr>
          <w:spacing w:val="-2"/>
        </w:rPr>
        <w:t>derived</w:t>
      </w:r>
      <w:r>
        <w:rPr>
          <w:spacing w:val="-6"/>
        </w:rPr>
        <w:t> </w:t>
      </w:r>
      <w:r>
        <w:rPr>
          <w:spacing w:val="-2"/>
        </w:rPr>
        <w:t>from </w:t>
      </w:r>
      <w:r>
        <w:rPr/>
        <w:t>the bibliometric analysis.</w:t>
      </w:r>
    </w:p>
    <w:p>
      <w:pPr>
        <w:pStyle w:val="BodyText"/>
        <w:spacing w:line="252" w:lineRule="auto" w:before="5"/>
        <w:ind w:left="29" w:right="112" w:firstLine="239"/>
        <w:jc w:val="both"/>
      </w:pPr>
      <w:r>
        <w:rPr>
          <w:spacing w:val="-2"/>
        </w:rPr>
        <w:t>Therefore,</w:t>
      </w:r>
      <w:r>
        <w:rPr>
          <w:spacing w:val="-6"/>
        </w:rPr>
        <w:t> </w:t>
      </w:r>
      <w:r>
        <w:rPr>
          <w:spacing w:val="-2"/>
        </w:rPr>
        <w:t>based</w:t>
      </w:r>
      <w:r>
        <w:rPr>
          <w:spacing w:val="-6"/>
        </w:rPr>
        <w:t> </w:t>
      </w:r>
      <w:r>
        <w:rPr>
          <w:spacing w:val="-2"/>
        </w:rPr>
        <w:t>on</w:t>
      </w:r>
      <w:r>
        <w:rPr>
          <w:spacing w:val="-6"/>
        </w:rPr>
        <w:t> </w:t>
      </w:r>
      <w:r>
        <w:rPr>
          <w:spacing w:val="-2"/>
        </w:rPr>
        <w:t>the</w:t>
      </w:r>
      <w:r>
        <w:rPr>
          <w:spacing w:val="-6"/>
        </w:rPr>
        <w:t> </w:t>
      </w:r>
      <w:r>
        <w:rPr>
          <w:spacing w:val="-2"/>
        </w:rPr>
        <w:t>patent</w:t>
      </w:r>
      <w:r>
        <w:rPr>
          <w:spacing w:val="-5"/>
        </w:rPr>
        <w:t> </w:t>
      </w:r>
      <w:r>
        <w:rPr>
          <w:spacing w:val="-2"/>
        </w:rPr>
        <w:t>analysis</w:t>
      </w:r>
      <w:r>
        <w:rPr>
          <w:spacing w:val="-7"/>
        </w:rPr>
        <w:t> </w:t>
      </w:r>
      <w:r>
        <w:rPr>
          <w:spacing w:val="-2"/>
        </w:rPr>
        <w:t>scenario</w:t>
      </w:r>
      <w:r>
        <w:rPr>
          <w:spacing w:val="-7"/>
        </w:rPr>
        <w:t> </w:t>
      </w:r>
      <w:r>
        <w:rPr>
          <w:spacing w:val="-2"/>
        </w:rPr>
        <w:t>introduced</w:t>
      </w:r>
      <w:r>
        <w:rPr>
          <w:spacing w:val="-5"/>
        </w:rPr>
        <w:t> </w:t>
      </w:r>
      <w:r>
        <w:rPr>
          <w:spacing w:val="-2"/>
        </w:rPr>
        <w:t>above,</w:t>
      </w:r>
      <w:r>
        <w:rPr>
          <w:spacing w:val="-5"/>
        </w:rPr>
        <w:t> </w:t>
      </w:r>
      <w:r>
        <w:rPr>
          <w:spacing w:val="-2"/>
        </w:rPr>
        <w:t>a</w:t>
      </w:r>
      <w:r>
        <w:rPr>
          <w:spacing w:val="-6"/>
        </w:rPr>
        <w:t> </w:t>
      </w:r>
      <w:r>
        <w:rPr>
          <w:spacing w:val="-2"/>
        </w:rPr>
        <w:t>text</w:t>
      </w:r>
      <w:r>
        <w:rPr>
          <w:spacing w:val="-6"/>
        </w:rPr>
        <w:t> </w:t>
      </w:r>
      <w:r>
        <w:rPr>
          <w:spacing w:val="-2"/>
        </w:rPr>
        <w:t>mining</w:t>
      </w:r>
      <w:r>
        <w:rPr>
          <w:spacing w:val="-6"/>
        </w:rPr>
        <w:t> </w:t>
      </w:r>
      <w:r>
        <w:rPr>
          <w:spacing w:val="-2"/>
        </w:rPr>
        <w:t>methodology</w:t>
      </w:r>
      <w:r>
        <w:rPr>
          <w:spacing w:val="-6"/>
        </w:rPr>
        <w:t> </w:t>
      </w:r>
      <w:r>
        <w:rPr>
          <w:spacing w:val="-2"/>
        </w:rPr>
        <w:t>specialized </w:t>
      </w:r>
      <w:bookmarkStart w:name="_bookmark5" w:id="9"/>
      <w:bookmarkEnd w:id="9"/>
      <w:r>
        <w:rPr/>
        <w:t>for</w:t>
      </w:r>
      <w:r>
        <w:rPr/>
        <w:t> full-text patent analysis is proposed and shown in </w:t>
      </w:r>
      <w:hyperlink w:history="true" w:anchor="_bookmark5">
        <w:r>
          <w:rPr>
            <w:color w:val="000066"/>
          </w:rPr>
          <w:t>Fig. 2</w:t>
        </w:r>
      </w:hyperlink>
      <w:r>
        <w:rPr/>
        <w:t>. First, full patent documents relevant to the analysis</w:t>
      </w:r>
      <w:r>
        <w:rPr>
          <w:spacing w:val="-2"/>
        </w:rPr>
        <w:t> </w:t>
      </w:r>
      <w:r>
        <w:rPr/>
        <w:t>purpose</w:t>
      </w:r>
      <w:r>
        <w:rPr>
          <w:spacing w:val="-2"/>
        </w:rPr>
        <w:t> </w:t>
      </w:r>
      <w:r>
        <w:rPr/>
        <w:t>are</w:t>
      </w:r>
      <w:r>
        <w:rPr>
          <w:spacing w:val="-2"/>
        </w:rPr>
        <w:t> </w:t>
      </w:r>
      <w:r>
        <w:rPr/>
        <w:t>collected.</w:t>
      </w:r>
      <w:r>
        <w:rPr>
          <w:spacing w:val="-1"/>
        </w:rPr>
        <w:t> </w:t>
      </w:r>
      <w:r>
        <w:rPr/>
        <w:t>This</w:t>
      </w:r>
      <w:r>
        <w:rPr>
          <w:spacing w:val="-2"/>
        </w:rPr>
        <w:t> </w:t>
      </w:r>
      <w:r>
        <w:rPr/>
        <w:t>may</w:t>
      </w:r>
      <w:r>
        <w:rPr>
          <w:spacing w:val="-1"/>
        </w:rPr>
        <w:t> </w:t>
      </w:r>
      <w:r>
        <w:rPr/>
        <w:t>involve</w:t>
      </w:r>
      <w:r>
        <w:rPr>
          <w:spacing w:val="-2"/>
        </w:rPr>
        <w:t> </w:t>
      </w:r>
      <w:r>
        <w:rPr/>
        <w:t>a</w:t>
      </w:r>
      <w:r>
        <w:rPr>
          <w:spacing w:val="-2"/>
        </w:rPr>
        <w:t> </w:t>
      </w:r>
      <w:r>
        <w:rPr/>
        <w:t>repeated</w:t>
      </w:r>
      <w:r>
        <w:rPr>
          <w:spacing w:val="-2"/>
        </w:rPr>
        <w:t> </w:t>
      </w:r>
      <w:r>
        <w:rPr/>
        <w:t>process</w:t>
      </w:r>
      <w:r>
        <w:rPr>
          <w:spacing w:val="-3"/>
        </w:rPr>
        <w:t> </w:t>
      </w:r>
      <w:r>
        <w:rPr/>
        <w:t>of</w:t>
      </w:r>
      <w:r>
        <w:rPr>
          <w:spacing w:val="-2"/>
        </w:rPr>
        <w:t> </w:t>
      </w:r>
      <w:r>
        <w:rPr/>
        <w:t>devising</w:t>
      </w:r>
      <w:r>
        <w:rPr>
          <w:spacing w:val="-1"/>
        </w:rPr>
        <w:t> </w:t>
      </w:r>
      <w:r>
        <w:rPr/>
        <w:t>a</w:t>
      </w:r>
      <w:r>
        <w:rPr>
          <w:spacing w:val="-2"/>
        </w:rPr>
        <w:t> </w:t>
      </w:r>
      <w:r>
        <w:rPr/>
        <w:t>set</w:t>
      </w:r>
      <w:r>
        <w:rPr>
          <w:spacing w:val="-2"/>
        </w:rPr>
        <w:t> </w:t>
      </w:r>
      <w:r>
        <w:rPr/>
        <w:t>of</w:t>
      </w:r>
      <w:r>
        <w:rPr>
          <w:spacing w:val="-2"/>
        </w:rPr>
        <w:t> </w:t>
      </w:r>
      <w:r>
        <w:rPr/>
        <w:t>query</w:t>
      </w:r>
      <w:r>
        <w:rPr>
          <w:spacing w:val="-2"/>
        </w:rPr>
        <w:t> </w:t>
      </w:r>
      <w:r>
        <w:rPr/>
        <w:t>terms</w:t>
      </w:r>
      <w:r>
        <w:rPr>
          <w:spacing w:val="-2"/>
        </w:rPr>
        <w:t> </w:t>
      </w:r>
      <w:r>
        <w:rPr/>
        <w:t>(query </w:t>
      </w:r>
      <w:r>
        <w:rPr>
          <w:spacing w:val="-2"/>
        </w:rPr>
        <w:t>formulation),</w:t>
      </w:r>
      <w:r>
        <w:rPr>
          <w:spacing w:val="-2"/>
        </w:rPr>
        <w:t> searching</w:t>
      </w:r>
      <w:r>
        <w:rPr>
          <w:spacing w:val="-2"/>
        </w:rPr>
        <w:t> a</w:t>
      </w:r>
      <w:r>
        <w:rPr>
          <w:spacing w:val="-2"/>
        </w:rPr>
        <w:t> couple</w:t>
      </w:r>
      <w:r>
        <w:rPr>
          <w:spacing w:val="-2"/>
        </w:rPr>
        <w:t> of</w:t>
      </w:r>
      <w:r>
        <w:rPr>
          <w:spacing w:val="-2"/>
        </w:rPr>
        <w:t> patent</w:t>
      </w:r>
      <w:r>
        <w:rPr>
          <w:spacing w:val="-2"/>
        </w:rPr>
        <w:t> databases</w:t>
      </w:r>
      <w:r>
        <w:rPr>
          <w:spacing w:val="-2"/>
        </w:rPr>
        <w:t> (collection</w:t>
      </w:r>
      <w:r>
        <w:rPr>
          <w:spacing w:val="-2"/>
        </w:rPr>
        <w:t> selection),</w:t>
      </w:r>
      <w:r>
        <w:rPr>
          <w:spacing w:val="-2"/>
        </w:rPr>
        <w:t> ﬁltering</w:t>
      </w:r>
      <w:r>
        <w:rPr>
          <w:spacing w:val="-2"/>
        </w:rPr>
        <w:t> undesired</w:t>
      </w:r>
      <w:r>
        <w:rPr>
          <w:spacing w:val="-2"/>
        </w:rPr>
        <w:t> patents</w:t>
      </w:r>
      <w:r>
        <w:rPr>
          <w:spacing w:val="-2"/>
        </w:rPr>
        <w:t> (rele-vance</w:t>
      </w:r>
      <w:r>
        <w:rPr>
          <w:spacing w:val="-8"/>
        </w:rPr>
        <w:t> </w:t>
      </w:r>
      <w:r>
        <w:rPr>
          <w:spacing w:val="-2"/>
        </w:rPr>
        <w:t>judgment),</w:t>
      </w:r>
      <w:r>
        <w:rPr>
          <w:spacing w:val="-7"/>
        </w:rPr>
        <w:t> </w:t>
      </w:r>
      <w:r>
        <w:rPr>
          <w:spacing w:val="-2"/>
        </w:rPr>
        <w:t>and</w:t>
      </w:r>
      <w:r>
        <w:rPr>
          <w:spacing w:val="-9"/>
        </w:rPr>
        <w:t> </w:t>
      </w:r>
      <w:r>
        <w:rPr>
          <w:spacing w:val="-2"/>
        </w:rPr>
        <w:t>downloading</w:t>
      </w:r>
      <w:r>
        <w:rPr>
          <w:spacing w:val="-8"/>
        </w:rPr>
        <w:t> </w:t>
      </w:r>
      <w:r>
        <w:rPr>
          <w:spacing w:val="-2"/>
        </w:rPr>
        <w:t>patents</w:t>
      </w:r>
      <w:r>
        <w:rPr>
          <w:spacing w:val="-9"/>
        </w:rPr>
        <w:t> </w:t>
      </w:r>
      <w:r>
        <w:rPr>
          <w:spacing w:val="-2"/>
        </w:rPr>
        <w:t>for</w:t>
      </w:r>
      <w:r>
        <w:rPr>
          <w:spacing w:val="-9"/>
        </w:rPr>
        <w:t> </w:t>
      </w:r>
      <w:r>
        <w:rPr>
          <w:spacing w:val="-2"/>
        </w:rPr>
        <w:t>local</w:t>
      </w:r>
      <w:r>
        <w:rPr>
          <w:spacing w:val="-7"/>
        </w:rPr>
        <w:t> </w:t>
      </w:r>
      <w:r>
        <w:rPr>
          <w:spacing w:val="-2"/>
        </w:rPr>
        <w:t>analysis</w:t>
      </w:r>
      <w:r>
        <w:rPr>
          <w:spacing w:val="-9"/>
        </w:rPr>
        <w:t> </w:t>
      </w:r>
      <w:r>
        <w:rPr>
          <w:spacing w:val="-2"/>
        </w:rPr>
        <w:t>(data</w:t>
      </w:r>
      <w:r>
        <w:rPr>
          <w:spacing w:val="-8"/>
        </w:rPr>
        <w:t> </w:t>
      </w:r>
      <w:r>
        <w:rPr>
          <w:spacing w:val="-2"/>
        </w:rPr>
        <w:t>crawling).</w:t>
      </w:r>
      <w:r>
        <w:rPr>
          <w:spacing w:val="-9"/>
        </w:rPr>
        <w:t> </w:t>
      </w:r>
      <w:r>
        <w:rPr>
          <w:spacing w:val="-2"/>
        </w:rPr>
        <w:t>Depending</w:t>
      </w:r>
      <w:r>
        <w:rPr>
          <w:spacing w:val="-8"/>
        </w:rPr>
        <w:t> </w:t>
      </w:r>
      <w:r>
        <w:rPr>
          <w:spacing w:val="-2"/>
        </w:rPr>
        <w:t>on</w:t>
      </w:r>
      <w:r>
        <w:rPr>
          <w:spacing w:val="-9"/>
        </w:rPr>
        <w:t> </w:t>
      </w:r>
      <w:r>
        <w:rPr>
          <w:spacing w:val="-2"/>
        </w:rPr>
        <w:t>the</w:t>
      </w:r>
      <w:r>
        <w:rPr>
          <w:spacing w:val="-8"/>
        </w:rPr>
        <w:t> </w:t>
      </w:r>
      <w:r>
        <w:rPr>
          <w:spacing w:val="-2"/>
        </w:rPr>
        <w:t>analysis</w:t>
      </w:r>
      <w:r>
        <w:rPr>
          <w:spacing w:val="-9"/>
        </w:rPr>
        <w:t> </w:t>
      </w:r>
      <w:r>
        <w:rPr>
          <w:spacing w:val="-2"/>
        </w:rPr>
        <w:t>pur-pose,</w:t>
      </w:r>
      <w:r>
        <w:rPr>
          <w:spacing w:val="6"/>
        </w:rPr>
        <w:t> </w:t>
      </w:r>
      <w:r>
        <w:rPr>
          <w:spacing w:val="-2"/>
        </w:rPr>
        <w:t>the</w:t>
      </w:r>
      <w:r>
        <w:rPr>
          <w:spacing w:val="4"/>
        </w:rPr>
        <w:t> </w:t>
      </w:r>
      <w:r>
        <w:rPr>
          <w:spacing w:val="-2"/>
        </w:rPr>
        <w:t>step</w:t>
      </w:r>
      <w:r>
        <w:rPr>
          <w:spacing w:val="5"/>
        </w:rPr>
        <w:t> </w:t>
      </w:r>
      <w:r>
        <w:rPr>
          <w:spacing w:val="-2"/>
        </w:rPr>
        <w:t>can</w:t>
      </w:r>
      <w:r>
        <w:rPr>
          <w:spacing w:val="5"/>
        </w:rPr>
        <w:t> </w:t>
      </w:r>
      <w:r>
        <w:rPr>
          <w:spacing w:val="-2"/>
        </w:rPr>
        <w:t>be</w:t>
      </w:r>
      <w:r>
        <w:rPr>
          <w:spacing w:val="5"/>
        </w:rPr>
        <w:t> </w:t>
      </w:r>
      <w:r>
        <w:rPr>
          <w:spacing w:val="-2"/>
        </w:rPr>
        <w:t>as</w:t>
      </w:r>
      <w:r>
        <w:rPr>
          <w:spacing w:val="5"/>
        </w:rPr>
        <w:t> </w:t>
      </w:r>
      <w:r>
        <w:rPr>
          <w:spacing w:val="-2"/>
        </w:rPr>
        <w:t>easy</w:t>
      </w:r>
      <w:r>
        <w:rPr>
          <w:spacing w:val="5"/>
        </w:rPr>
        <w:t> </w:t>
      </w:r>
      <w:r>
        <w:rPr>
          <w:spacing w:val="-2"/>
        </w:rPr>
        <w:t>as,</w:t>
      </w:r>
      <w:r>
        <w:rPr>
          <w:spacing w:val="5"/>
        </w:rPr>
        <w:t> </w:t>
      </w:r>
      <w:r>
        <w:rPr>
          <w:spacing w:val="-2"/>
        </w:rPr>
        <w:t>for</w:t>
      </w:r>
      <w:r>
        <w:rPr>
          <w:spacing w:val="5"/>
        </w:rPr>
        <w:t> </w:t>
      </w:r>
      <w:r>
        <w:rPr>
          <w:spacing w:val="-2"/>
        </w:rPr>
        <w:t>example,</w:t>
      </w:r>
      <w:r>
        <w:rPr>
          <w:spacing w:val="4"/>
        </w:rPr>
        <w:t> </w:t>
      </w:r>
      <w:r>
        <w:rPr>
          <w:spacing w:val="-2"/>
        </w:rPr>
        <w:t>fetching</w:t>
      </w:r>
      <w:r>
        <w:rPr>
          <w:spacing w:val="4"/>
        </w:rPr>
        <w:t> </w:t>
      </w:r>
      <w:r>
        <w:rPr>
          <w:spacing w:val="-2"/>
        </w:rPr>
        <w:t>all</w:t>
      </w:r>
      <w:r>
        <w:rPr>
          <w:spacing w:val="6"/>
        </w:rPr>
        <w:t> </w:t>
      </w:r>
      <w:r>
        <w:rPr>
          <w:spacing w:val="-2"/>
        </w:rPr>
        <w:t>the</w:t>
      </w:r>
      <w:r>
        <w:rPr>
          <w:spacing w:val="5"/>
        </w:rPr>
        <w:t> </w:t>
      </w:r>
      <w:r>
        <w:rPr>
          <w:spacing w:val="-2"/>
        </w:rPr>
        <w:t>patents</w:t>
      </w:r>
      <w:r>
        <w:rPr>
          <w:spacing w:val="4"/>
        </w:rPr>
        <w:t> </w:t>
      </w:r>
      <w:r>
        <w:rPr>
          <w:spacing w:val="-2"/>
        </w:rPr>
        <w:t>under</w:t>
      </w:r>
      <w:r>
        <w:rPr>
          <w:spacing w:val="5"/>
        </w:rPr>
        <w:t> </w:t>
      </w:r>
      <w:r>
        <w:rPr>
          <w:spacing w:val="-2"/>
        </w:rPr>
        <w:t>some</w:t>
      </w:r>
      <w:r>
        <w:rPr>
          <w:spacing w:val="6"/>
        </w:rPr>
        <w:t> </w:t>
      </w:r>
      <w:r>
        <w:rPr>
          <w:spacing w:val="-2"/>
        </w:rPr>
        <w:t>IPC</w:t>
      </w:r>
      <w:r>
        <w:rPr>
          <w:spacing w:val="4"/>
        </w:rPr>
        <w:t> </w:t>
      </w:r>
      <w:r>
        <w:rPr>
          <w:spacing w:val="-2"/>
        </w:rPr>
        <w:t>(International</w:t>
      </w:r>
      <w:r>
        <w:rPr>
          <w:spacing w:val="5"/>
        </w:rPr>
        <w:t> </w:t>
      </w:r>
      <w:r>
        <w:rPr>
          <w:spacing w:val="-2"/>
        </w:rPr>
        <w:t>Patent</w:t>
      </w:r>
    </w:p>
    <w:p>
      <w:pPr>
        <w:pStyle w:val="BodyText"/>
        <w:spacing w:before="149"/>
      </w:pPr>
      <w:r>
        <w:rPr/>
        <mc:AlternateContent>
          <mc:Choice Requires="wps">
            <w:drawing>
              <wp:anchor distT="0" distB="0" distL="0" distR="0" allowOverlap="1" layoutInCell="1" locked="0" behindDoc="1" simplePos="0" relativeHeight="487595520">
                <wp:simplePos x="0" y="0"/>
                <wp:positionH relativeFrom="page">
                  <wp:posOffset>1190265</wp:posOffset>
                </wp:positionH>
                <wp:positionV relativeFrom="paragraph">
                  <wp:posOffset>256574</wp:posOffset>
                </wp:positionV>
                <wp:extent cx="4456430" cy="2615565"/>
                <wp:effectExtent l="0" t="0" r="0" b="0"/>
                <wp:wrapTopAndBottom/>
                <wp:docPr id="21" name="Textbox 21"/>
                <wp:cNvGraphicFramePr>
                  <a:graphicFrameLocks/>
                </wp:cNvGraphicFramePr>
                <a:graphic>
                  <a:graphicData uri="http://schemas.microsoft.com/office/word/2010/wordprocessingShape">
                    <wps:wsp>
                      <wps:cNvPr id="21" name="Textbox 21"/>
                      <wps:cNvSpPr txBox="1"/>
                      <wps:spPr>
                        <a:xfrm>
                          <a:off x="0" y="0"/>
                          <a:ext cx="4456430" cy="2615565"/>
                        </a:xfrm>
                        <a:prstGeom prst="rect">
                          <a:avLst/>
                        </a:prstGeom>
                        <a:ln w="3485">
                          <a:solidFill>
                            <a:srgbClr val="000000"/>
                          </a:solidFill>
                          <a:prstDash val="solid"/>
                        </a:ln>
                      </wps:spPr>
                      <wps:txbx>
                        <w:txbxContent>
                          <w:p>
                            <w:pPr>
                              <w:spacing w:line="206" w:lineRule="exact" w:before="0"/>
                              <w:ind w:left="0" w:right="4345" w:firstLine="0"/>
                              <w:jc w:val="center"/>
                              <w:rPr>
                                <w:rFonts w:ascii="Times New Roman"/>
                                <w:sz w:val="18"/>
                              </w:rPr>
                            </w:pPr>
                            <w:r>
                              <w:rPr>
                                <w:rFonts w:ascii="Times New Roman"/>
                                <w:sz w:val="18"/>
                              </w:rPr>
                              <w:t>Document</w:t>
                            </w:r>
                            <w:r>
                              <w:rPr>
                                <w:rFonts w:ascii="Times New Roman"/>
                                <w:spacing w:val="-9"/>
                                <w:sz w:val="18"/>
                              </w:rPr>
                              <w:t> </w:t>
                            </w:r>
                            <w:r>
                              <w:rPr>
                                <w:rFonts w:ascii="Times New Roman"/>
                                <w:spacing w:val="-2"/>
                                <w:sz w:val="18"/>
                              </w:rPr>
                              <w:t>Preprocessing</w:t>
                            </w:r>
                          </w:p>
                          <w:p>
                            <w:pPr>
                              <w:numPr>
                                <w:ilvl w:val="0"/>
                                <w:numId w:val="3"/>
                              </w:numPr>
                              <w:tabs>
                                <w:tab w:pos="103" w:val="left" w:leader="none"/>
                              </w:tabs>
                              <w:spacing w:line="206" w:lineRule="exact" w:before="0"/>
                              <w:ind w:left="103" w:right="4270" w:hanging="103"/>
                              <w:jc w:val="center"/>
                              <w:rPr>
                                <w:rFonts w:ascii="Times New Roman"/>
                                <w:sz w:val="18"/>
                              </w:rPr>
                            </w:pPr>
                            <w:r>
                              <w:rPr>
                                <w:rFonts w:ascii="Times New Roman"/>
                                <w:sz w:val="18"/>
                              </w:rPr>
                              <w:t>Collection</w:t>
                            </w:r>
                            <w:r>
                              <w:rPr>
                                <w:rFonts w:ascii="Times New Roman"/>
                                <w:spacing w:val="-9"/>
                                <w:sz w:val="18"/>
                              </w:rPr>
                              <w:t> </w:t>
                            </w:r>
                            <w:r>
                              <w:rPr>
                                <w:rFonts w:ascii="Times New Roman"/>
                                <w:spacing w:val="-2"/>
                                <w:sz w:val="18"/>
                              </w:rPr>
                              <w:t>Creation</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Document</w:t>
                            </w:r>
                            <w:r>
                              <w:rPr>
                                <w:rFonts w:ascii="Times New Roman"/>
                                <w:spacing w:val="-7"/>
                                <w:sz w:val="18"/>
                              </w:rPr>
                              <w:t> </w:t>
                            </w:r>
                            <w:r>
                              <w:rPr>
                                <w:rFonts w:ascii="Times New Roman"/>
                                <w:sz w:val="18"/>
                              </w:rPr>
                              <w:t>Parsing</w:t>
                            </w:r>
                            <w:r>
                              <w:rPr>
                                <w:rFonts w:ascii="Times New Roman"/>
                                <w:spacing w:val="-6"/>
                                <w:sz w:val="18"/>
                              </w:rPr>
                              <w:t> </w:t>
                            </w:r>
                            <w:r>
                              <w:rPr>
                                <w:rFonts w:ascii="Times New Roman"/>
                                <w:sz w:val="18"/>
                              </w:rPr>
                              <w:t>and</w:t>
                            </w:r>
                            <w:r>
                              <w:rPr>
                                <w:rFonts w:ascii="Times New Roman"/>
                                <w:spacing w:val="-6"/>
                                <w:sz w:val="18"/>
                              </w:rPr>
                              <w:t> </w:t>
                            </w:r>
                            <w:r>
                              <w:rPr>
                                <w:rFonts w:ascii="Times New Roman"/>
                                <w:spacing w:val="-2"/>
                                <w:sz w:val="18"/>
                              </w:rPr>
                              <w:t>Segmentation</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Text</w:t>
                            </w:r>
                            <w:r>
                              <w:rPr>
                                <w:rFonts w:ascii="Times New Roman"/>
                                <w:spacing w:val="-5"/>
                                <w:sz w:val="18"/>
                              </w:rPr>
                              <w:t> </w:t>
                            </w:r>
                            <w:r>
                              <w:rPr>
                                <w:rFonts w:ascii="Times New Roman"/>
                                <w:spacing w:val="-2"/>
                                <w:sz w:val="18"/>
                              </w:rPr>
                              <w:t>Summarization</w:t>
                            </w:r>
                          </w:p>
                          <w:p>
                            <w:pPr>
                              <w:numPr>
                                <w:ilvl w:val="0"/>
                                <w:numId w:val="3"/>
                              </w:numPr>
                              <w:tabs>
                                <w:tab w:pos="716" w:val="left" w:leader="none"/>
                              </w:tabs>
                              <w:spacing w:before="0"/>
                              <w:ind w:left="435" w:right="4095" w:firstLine="178"/>
                              <w:jc w:val="left"/>
                              <w:rPr>
                                <w:rFonts w:ascii="Times New Roman"/>
                                <w:sz w:val="18"/>
                              </w:rPr>
                            </w:pPr>
                            <w:r>
                              <w:rPr>
                                <w:rFonts w:ascii="Times New Roman"/>
                                <w:sz w:val="18"/>
                              </w:rPr>
                              <w:t>Document</w:t>
                            </w:r>
                            <w:r>
                              <w:rPr>
                                <w:rFonts w:ascii="Times New Roman"/>
                                <w:spacing w:val="-12"/>
                                <w:sz w:val="18"/>
                              </w:rPr>
                              <w:t> </w:t>
                            </w:r>
                            <w:r>
                              <w:rPr>
                                <w:rFonts w:ascii="Times New Roman"/>
                                <w:sz w:val="18"/>
                              </w:rPr>
                              <w:t>Surrogate</w:t>
                            </w:r>
                            <w:r>
                              <w:rPr>
                                <w:rFonts w:ascii="Times New Roman"/>
                                <w:spacing w:val="-11"/>
                                <w:sz w:val="18"/>
                              </w:rPr>
                              <w:t> </w:t>
                            </w:r>
                            <w:r>
                              <w:rPr>
                                <w:rFonts w:ascii="Times New Roman"/>
                                <w:sz w:val="18"/>
                              </w:rPr>
                              <w:t>Selection </w:t>
                            </w:r>
                            <w:r>
                              <w:rPr>
                                <w:rFonts w:ascii="Times New Roman"/>
                                <w:spacing w:val="-2"/>
                                <w:sz w:val="18"/>
                              </w:rPr>
                              <w:t>Indexing</w:t>
                            </w:r>
                          </w:p>
                          <w:p>
                            <w:pPr>
                              <w:numPr>
                                <w:ilvl w:val="0"/>
                                <w:numId w:val="3"/>
                              </w:numPr>
                              <w:tabs>
                                <w:tab w:pos="717" w:val="left" w:leader="none"/>
                              </w:tabs>
                              <w:spacing w:line="203" w:lineRule="exact" w:before="0"/>
                              <w:ind w:left="717" w:right="0" w:hanging="103"/>
                              <w:jc w:val="left"/>
                              <w:rPr>
                                <w:rFonts w:ascii="Times New Roman"/>
                                <w:sz w:val="18"/>
                              </w:rPr>
                            </w:pPr>
                            <w:r>
                              <w:rPr>
                                <w:rFonts w:ascii="Times New Roman"/>
                                <w:spacing w:val="-2"/>
                                <w:sz w:val="18"/>
                              </w:rPr>
                              <w:t>Keyword/Phrase</w:t>
                            </w:r>
                            <w:r>
                              <w:rPr>
                                <w:rFonts w:ascii="Times New Roman"/>
                                <w:spacing w:val="15"/>
                                <w:sz w:val="18"/>
                              </w:rPr>
                              <w:t> </w:t>
                            </w:r>
                            <w:r>
                              <w:rPr>
                                <w:rFonts w:ascii="Times New Roman"/>
                                <w:spacing w:val="-2"/>
                                <w:sz w:val="18"/>
                              </w:rPr>
                              <w:t>Extraction</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pacing w:val="-2"/>
                                <w:sz w:val="18"/>
                              </w:rPr>
                              <w:t>Morphological</w:t>
                            </w:r>
                            <w:r>
                              <w:rPr>
                                <w:rFonts w:ascii="Times New Roman"/>
                                <w:spacing w:val="14"/>
                                <w:sz w:val="18"/>
                              </w:rPr>
                              <w:t> </w:t>
                            </w:r>
                            <w:r>
                              <w:rPr>
                                <w:rFonts w:ascii="Times New Roman"/>
                                <w:spacing w:val="-2"/>
                                <w:sz w:val="18"/>
                              </w:rPr>
                              <w:t>Analysis</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Stopword</w:t>
                            </w:r>
                            <w:r>
                              <w:rPr>
                                <w:rFonts w:ascii="Times New Roman"/>
                                <w:spacing w:val="-10"/>
                                <w:sz w:val="18"/>
                              </w:rPr>
                              <w:t> </w:t>
                            </w:r>
                            <w:r>
                              <w:rPr>
                                <w:rFonts w:ascii="Times New Roman"/>
                                <w:spacing w:val="-2"/>
                                <w:sz w:val="18"/>
                              </w:rPr>
                              <w:t>Filtering</w:t>
                            </w:r>
                          </w:p>
                          <w:p>
                            <w:pPr>
                              <w:numPr>
                                <w:ilvl w:val="0"/>
                                <w:numId w:val="3"/>
                              </w:numPr>
                              <w:tabs>
                                <w:tab w:pos="716" w:val="left" w:leader="none"/>
                              </w:tabs>
                              <w:spacing w:before="0"/>
                              <w:ind w:left="435" w:right="3921" w:firstLine="178"/>
                              <w:jc w:val="left"/>
                              <w:rPr>
                                <w:rFonts w:ascii="Times New Roman"/>
                                <w:sz w:val="18"/>
                              </w:rPr>
                            </w:pPr>
                            <w:r>
                              <w:rPr>
                                <w:rFonts w:ascii="Times New Roman"/>
                                <w:sz w:val="18"/>
                              </w:rPr>
                              <w:t>Term</w:t>
                            </w:r>
                            <w:r>
                              <w:rPr>
                                <w:rFonts w:ascii="Times New Roman"/>
                                <w:spacing w:val="-12"/>
                                <w:sz w:val="18"/>
                              </w:rPr>
                              <w:t> </w:t>
                            </w:r>
                            <w:r>
                              <w:rPr>
                                <w:rFonts w:ascii="Times New Roman"/>
                                <w:sz w:val="18"/>
                              </w:rPr>
                              <w:t>Association</w:t>
                            </w:r>
                            <w:r>
                              <w:rPr>
                                <w:rFonts w:ascii="Times New Roman"/>
                                <w:spacing w:val="-11"/>
                                <w:sz w:val="18"/>
                              </w:rPr>
                              <w:t> </w:t>
                            </w:r>
                            <w:r>
                              <w:rPr>
                                <w:rFonts w:ascii="Times New Roman"/>
                                <w:sz w:val="18"/>
                              </w:rPr>
                              <w:t>and</w:t>
                            </w:r>
                            <w:r>
                              <w:rPr>
                                <w:rFonts w:ascii="Times New Roman"/>
                                <w:spacing w:val="-11"/>
                                <w:sz w:val="18"/>
                              </w:rPr>
                              <w:t> </w:t>
                            </w:r>
                            <w:r>
                              <w:rPr>
                                <w:rFonts w:ascii="Times New Roman"/>
                                <w:sz w:val="18"/>
                              </w:rPr>
                              <w:t>Clustering Topic Clustering</w:t>
                            </w:r>
                          </w:p>
                          <w:p>
                            <w:pPr>
                              <w:numPr>
                                <w:ilvl w:val="0"/>
                                <w:numId w:val="3"/>
                              </w:numPr>
                              <w:tabs>
                                <w:tab w:pos="717" w:val="left" w:leader="none"/>
                              </w:tabs>
                              <w:spacing w:line="203" w:lineRule="exact" w:before="0"/>
                              <w:ind w:left="717" w:right="0" w:hanging="103"/>
                              <w:jc w:val="left"/>
                              <w:rPr>
                                <w:rFonts w:ascii="Times New Roman"/>
                                <w:sz w:val="18"/>
                              </w:rPr>
                            </w:pPr>
                            <w:r>
                              <w:rPr>
                                <w:rFonts w:ascii="Times New Roman"/>
                                <w:sz w:val="18"/>
                              </w:rPr>
                              <w:t>Term</w:t>
                            </w:r>
                            <w:r>
                              <w:rPr>
                                <w:rFonts w:ascii="Times New Roman"/>
                                <w:spacing w:val="-5"/>
                                <w:sz w:val="18"/>
                              </w:rPr>
                              <w:t> </w:t>
                            </w:r>
                            <w:r>
                              <w:rPr>
                                <w:rFonts w:ascii="Times New Roman"/>
                                <w:spacing w:val="-2"/>
                                <w:sz w:val="18"/>
                              </w:rPr>
                              <w:t>Selection</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Document</w:t>
                            </w:r>
                            <w:r>
                              <w:rPr>
                                <w:rFonts w:ascii="Times New Roman"/>
                                <w:spacing w:val="-9"/>
                                <w:sz w:val="18"/>
                              </w:rPr>
                              <w:t> </w:t>
                            </w:r>
                            <w:r>
                              <w:rPr>
                                <w:rFonts w:ascii="Times New Roman"/>
                                <w:spacing w:val="-2"/>
                                <w:sz w:val="18"/>
                              </w:rPr>
                              <w:t>Clustering/Categorization</w:t>
                            </w:r>
                          </w:p>
                          <w:p>
                            <w:pPr>
                              <w:numPr>
                                <w:ilvl w:val="0"/>
                                <w:numId w:val="3"/>
                              </w:numPr>
                              <w:tabs>
                                <w:tab w:pos="717" w:val="left" w:leader="none"/>
                              </w:tabs>
                              <w:spacing w:line="205" w:lineRule="exact" w:before="0"/>
                              <w:ind w:left="717" w:right="0" w:hanging="103"/>
                              <w:jc w:val="left"/>
                              <w:rPr>
                                <w:rFonts w:ascii="Times New Roman"/>
                                <w:sz w:val="18"/>
                              </w:rPr>
                            </w:pPr>
                            <w:r>
                              <w:rPr>
                                <w:rFonts w:ascii="Times New Roman"/>
                                <w:sz w:val="18"/>
                              </w:rPr>
                              <w:t>Cluster</w:t>
                            </w:r>
                            <w:r>
                              <w:rPr>
                                <w:rFonts w:ascii="Times New Roman"/>
                                <w:spacing w:val="-6"/>
                                <w:sz w:val="18"/>
                              </w:rPr>
                              <w:t> </w:t>
                            </w:r>
                            <w:r>
                              <w:rPr>
                                <w:rFonts w:ascii="Times New Roman"/>
                                <w:sz w:val="18"/>
                              </w:rPr>
                              <w:t>Title</w:t>
                            </w:r>
                            <w:r>
                              <w:rPr>
                                <w:rFonts w:ascii="Times New Roman"/>
                                <w:spacing w:val="-5"/>
                                <w:sz w:val="18"/>
                              </w:rPr>
                              <w:t> </w:t>
                            </w:r>
                            <w:r>
                              <w:rPr>
                                <w:rFonts w:ascii="Times New Roman"/>
                                <w:spacing w:val="-2"/>
                                <w:sz w:val="18"/>
                              </w:rPr>
                              <w:t>Generation</w:t>
                            </w:r>
                          </w:p>
                          <w:p>
                            <w:pPr>
                              <w:numPr>
                                <w:ilvl w:val="0"/>
                                <w:numId w:val="3"/>
                              </w:numPr>
                              <w:tabs>
                                <w:tab w:pos="716" w:val="left" w:leader="none"/>
                              </w:tabs>
                              <w:spacing w:before="0"/>
                              <w:ind w:left="435" w:right="4945" w:firstLine="178"/>
                              <w:jc w:val="left"/>
                              <w:rPr>
                                <w:rFonts w:ascii="Times New Roman"/>
                                <w:sz w:val="18"/>
                              </w:rPr>
                            </w:pPr>
                            <w:r>
                              <w:rPr>
                                <w:rFonts w:ascii="Times New Roman"/>
                                <w:spacing w:val="-2"/>
                                <w:sz w:val="18"/>
                              </w:rPr>
                              <w:t>Category</w:t>
                            </w:r>
                            <w:r>
                              <w:rPr>
                                <w:rFonts w:ascii="Times New Roman"/>
                                <w:spacing w:val="-10"/>
                                <w:sz w:val="18"/>
                              </w:rPr>
                              <w:t> </w:t>
                            </w:r>
                            <w:r>
                              <w:rPr>
                                <w:rFonts w:ascii="Times New Roman"/>
                                <w:spacing w:val="-2"/>
                                <w:sz w:val="18"/>
                              </w:rPr>
                              <w:t>Mapping </w:t>
                            </w:r>
                            <w:r>
                              <w:rPr>
                                <w:rFonts w:ascii="Times New Roman"/>
                                <w:sz w:val="18"/>
                              </w:rPr>
                              <w:t>Topic Mapping</w:t>
                            </w:r>
                          </w:p>
                          <w:p>
                            <w:pPr>
                              <w:numPr>
                                <w:ilvl w:val="0"/>
                                <w:numId w:val="3"/>
                              </w:numPr>
                              <w:tabs>
                                <w:tab w:pos="717" w:val="left" w:leader="none"/>
                              </w:tabs>
                              <w:spacing w:line="203" w:lineRule="exact" w:before="0"/>
                              <w:ind w:left="717" w:right="0" w:hanging="103"/>
                              <w:jc w:val="left"/>
                              <w:rPr>
                                <w:rFonts w:ascii="Times New Roman"/>
                                <w:sz w:val="18"/>
                              </w:rPr>
                            </w:pPr>
                            <w:r>
                              <w:rPr>
                                <w:rFonts w:ascii="Times New Roman"/>
                                <w:sz w:val="18"/>
                              </w:rPr>
                              <w:t>Trend</w:t>
                            </w:r>
                            <w:r>
                              <w:rPr>
                                <w:rFonts w:ascii="Times New Roman"/>
                                <w:spacing w:val="-6"/>
                                <w:sz w:val="18"/>
                              </w:rPr>
                              <w:t> </w:t>
                            </w:r>
                            <w:r>
                              <w:rPr>
                                <w:rFonts w:ascii="Times New Roman"/>
                                <w:spacing w:val="-5"/>
                                <w:sz w:val="18"/>
                              </w:rPr>
                              <w:t>Map</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Query</w:t>
                            </w:r>
                            <w:r>
                              <w:rPr>
                                <w:rFonts w:ascii="Times New Roman"/>
                                <w:spacing w:val="-6"/>
                                <w:sz w:val="18"/>
                              </w:rPr>
                              <w:t> </w:t>
                            </w:r>
                            <w:r>
                              <w:rPr>
                                <w:rFonts w:ascii="Times New Roman"/>
                                <w:spacing w:val="-5"/>
                                <w:sz w:val="18"/>
                              </w:rPr>
                              <w:t>Map</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Aggregation</w:t>
                            </w:r>
                            <w:r>
                              <w:rPr>
                                <w:rFonts w:ascii="Times New Roman"/>
                                <w:spacing w:val="-10"/>
                                <w:sz w:val="18"/>
                              </w:rPr>
                              <w:t> </w:t>
                            </w:r>
                            <w:r>
                              <w:rPr>
                                <w:rFonts w:ascii="Times New Roman"/>
                                <w:spacing w:val="-5"/>
                                <w:sz w:val="18"/>
                              </w:rPr>
                              <w:t>Map</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Zooming</w:t>
                            </w:r>
                            <w:r>
                              <w:rPr>
                                <w:rFonts w:ascii="Times New Roman"/>
                                <w:spacing w:val="-8"/>
                                <w:sz w:val="18"/>
                              </w:rPr>
                              <w:t> </w:t>
                            </w:r>
                            <w:r>
                              <w:rPr>
                                <w:rFonts w:ascii="Times New Roman"/>
                                <w:spacing w:val="-5"/>
                                <w:sz w:val="18"/>
                              </w:rPr>
                              <w:t>Map</w:t>
                            </w:r>
                          </w:p>
                        </w:txbxContent>
                      </wps:txbx>
                      <wps:bodyPr wrap="square" lIns="0" tIns="0" rIns="0" bIns="0" rtlCol="0">
                        <a:noAutofit/>
                      </wps:bodyPr>
                    </wps:wsp>
                  </a:graphicData>
                </a:graphic>
              </wp:anchor>
            </w:drawing>
          </mc:Choice>
          <mc:Fallback>
            <w:pict>
              <v:shape style="position:absolute;margin-left:93.721703pt;margin-top:20.202696pt;width:350.9pt;height:205.95pt;mso-position-horizontal-relative:page;mso-position-vertical-relative:paragraph;z-index:-15720960;mso-wrap-distance-left:0;mso-wrap-distance-right:0" type="#_x0000_t202" id="docshape17" filled="false" stroked="true" strokeweight=".27448pt" strokecolor="#000000">
                <v:textbox inset="0,0,0,0">
                  <w:txbxContent>
                    <w:p>
                      <w:pPr>
                        <w:spacing w:line="206" w:lineRule="exact" w:before="0"/>
                        <w:ind w:left="0" w:right="4345" w:firstLine="0"/>
                        <w:jc w:val="center"/>
                        <w:rPr>
                          <w:rFonts w:ascii="Times New Roman"/>
                          <w:sz w:val="18"/>
                        </w:rPr>
                      </w:pPr>
                      <w:r>
                        <w:rPr>
                          <w:rFonts w:ascii="Times New Roman"/>
                          <w:sz w:val="18"/>
                        </w:rPr>
                        <w:t>Document</w:t>
                      </w:r>
                      <w:r>
                        <w:rPr>
                          <w:rFonts w:ascii="Times New Roman"/>
                          <w:spacing w:val="-9"/>
                          <w:sz w:val="18"/>
                        </w:rPr>
                        <w:t> </w:t>
                      </w:r>
                      <w:r>
                        <w:rPr>
                          <w:rFonts w:ascii="Times New Roman"/>
                          <w:spacing w:val="-2"/>
                          <w:sz w:val="18"/>
                        </w:rPr>
                        <w:t>Preprocessing</w:t>
                      </w:r>
                    </w:p>
                    <w:p>
                      <w:pPr>
                        <w:numPr>
                          <w:ilvl w:val="0"/>
                          <w:numId w:val="3"/>
                        </w:numPr>
                        <w:tabs>
                          <w:tab w:pos="103" w:val="left" w:leader="none"/>
                        </w:tabs>
                        <w:spacing w:line="206" w:lineRule="exact" w:before="0"/>
                        <w:ind w:left="103" w:right="4270" w:hanging="103"/>
                        <w:jc w:val="center"/>
                        <w:rPr>
                          <w:rFonts w:ascii="Times New Roman"/>
                          <w:sz w:val="18"/>
                        </w:rPr>
                      </w:pPr>
                      <w:r>
                        <w:rPr>
                          <w:rFonts w:ascii="Times New Roman"/>
                          <w:sz w:val="18"/>
                        </w:rPr>
                        <w:t>Collection</w:t>
                      </w:r>
                      <w:r>
                        <w:rPr>
                          <w:rFonts w:ascii="Times New Roman"/>
                          <w:spacing w:val="-9"/>
                          <w:sz w:val="18"/>
                        </w:rPr>
                        <w:t> </w:t>
                      </w:r>
                      <w:r>
                        <w:rPr>
                          <w:rFonts w:ascii="Times New Roman"/>
                          <w:spacing w:val="-2"/>
                          <w:sz w:val="18"/>
                        </w:rPr>
                        <w:t>Creation</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Document</w:t>
                      </w:r>
                      <w:r>
                        <w:rPr>
                          <w:rFonts w:ascii="Times New Roman"/>
                          <w:spacing w:val="-7"/>
                          <w:sz w:val="18"/>
                        </w:rPr>
                        <w:t> </w:t>
                      </w:r>
                      <w:r>
                        <w:rPr>
                          <w:rFonts w:ascii="Times New Roman"/>
                          <w:sz w:val="18"/>
                        </w:rPr>
                        <w:t>Parsing</w:t>
                      </w:r>
                      <w:r>
                        <w:rPr>
                          <w:rFonts w:ascii="Times New Roman"/>
                          <w:spacing w:val="-6"/>
                          <w:sz w:val="18"/>
                        </w:rPr>
                        <w:t> </w:t>
                      </w:r>
                      <w:r>
                        <w:rPr>
                          <w:rFonts w:ascii="Times New Roman"/>
                          <w:sz w:val="18"/>
                        </w:rPr>
                        <w:t>and</w:t>
                      </w:r>
                      <w:r>
                        <w:rPr>
                          <w:rFonts w:ascii="Times New Roman"/>
                          <w:spacing w:val="-6"/>
                          <w:sz w:val="18"/>
                        </w:rPr>
                        <w:t> </w:t>
                      </w:r>
                      <w:r>
                        <w:rPr>
                          <w:rFonts w:ascii="Times New Roman"/>
                          <w:spacing w:val="-2"/>
                          <w:sz w:val="18"/>
                        </w:rPr>
                        <w:t>Segmentation</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Text</w:t>
                      </w:r>
                      <w:r>
                        <w:rPr>
                          <w:rFonts w:ascii="Times New Roman"/>
                          <w:spacing w:val="-5"/>
                          <w:sz w:val="18"/>
                        </w:rPr>
                        <w:t> </w:t>
                      </w:r>
                      <w:r>
                        <w:rPr>
                          <w:rFonts w:ascii="Times New Roman"/>
                          <w:spacing w:val="-2"/>
                          <w:sz w:val="18"/>
                        </w:rPr>
                        <w:t>Summarization</w:t>
                      </w:r>
                    </w:p>
                    <w:p>
                      <w:pPr>
                        <w:numPr>
                          <w:ilvl w:val="0"/>
                          <w:numId w:val="3"/>
                        </w:numPr>
                        <w:tabs>
                          <w:tab w:pos="716" w:val="left" w:leader="none"/>
                        </w:tabs>
                        <w:spacing w:before="0"/>
                        <w:ind w:left="435" w:right="4095" w:firstLine="178"/>
                        <w:jc w:val="left"/>
                        <w:rPr>
                          <w:rFonts w:ascii="Times New Roman"/>
                          <w:sz w:val="18"/>
                        </w:rPr>
                      </w:pPr>
                      <w:r>
                        <w:rPr>
                          <w:rFonts w:ascii="Times New Roman"/>
                          <w:sz w:val="18"/>
                        </w:rPr>
                        <w:t>Document</w:t>
                      </w:r>
                      <w:r>
                        <w:rPr>
                          <w:rFonts w:ascii="Times New Roman"/>
                          <w:spacing w:val="-12"/>
                          <w:sz w:val="18"/>
                        </w:rPr>
                        <w:t> </w:t>
                      </w:r>
                      <w:r>
                        <w:rPr>
                          <w:rFonts w:ascii="Times New Roman"/>
                          <w:sz w:val="18"/>
                        </w:rPr>
                        <w:t>Surrogate</w:t>
                      </w:r>
                      <w:r>
                        <w:rPr>
                          <w:rFonts w:ascii="Times New Roman"/>
                          <w:spacing w:val="-11"/>
                          <w:sz w:val="18"/>
                        </w:rPr>
                        <w:t> </w:t>
                      </w:r>
                      <w:r>
                        <w:rPr>
                          <w:rFonts w:ascii="Times New Roman"/>
                          <w:sz w:val="18"/>
                        </w:rPr>
                        <w:t>Selection </w:t>
                      </w:r>
                      <w:r>
                        <w:rPr>
                          <w:rFonts w:ascii="Times New Roman"/>
                          <w:spacing w:val="-2"/>
                          <w:sz w:val="18"/>
                        </w:rPr>
                        <w:t>Indexing</w:t>
                      </w:r>
                    </w:p>
                    <w:p>
                      <w:pPr>
                        <w:numPr>
                          <w:ilvl w:val="0"/>
                          <w:numId w:val="3"/>
                        </w:numPr>
                        <w:tabs>
                          <w:tab w:pos="717" w:val="left" w:leader="none"/>
                        </w:tabs>
                        <w:spacing w:line="203" w:lineRule="exact" w:before="0"/>
                        <w:ind w:left="717" w:right="0" w:hanging="103"/>
                        <w:jc w:val="left"/>
                        <w:rPr>
                          <w:rFonts w:ascii="Times New Roman"/>
                          <w:sz w:val="18"/>
                        </w:rPr>
                      </w:pPr>
                      <w:r>
                        <w:rPr>
                          <w:rFonts w:ascii="Times New Roman"/>
                          <w:spacing w:val="-2"/>
                          <w:sz w:val="18"/>
                        </w:rPr>
                        <w:t>Keyword/Phrase</w:t>
                      </w:r>
                      <w:r>
                        <w:rPr>
                          <w:rFonts w:ascii="Times New Roman"/>
                          <w:spacing w:val="15"/>
                          <w:sz w:val="18"/>
                        </w:rPr>
                        <w:t> </w:t>
                      </w:r>
                      <w:r>
                        <w:rPr>
                          <w:rFonts w:ascii="Times New Roman"/>
                          <w:spacing w:val="-2"/>
                          <w:sz w:val="18"/>
                        </w:rPr>
                        <w:t>Extraction</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pacing w:val="-2"/>
                          <w:sz w:val="18"/>
                        </w:rPr>
                        <w:t>Morphological</w:t>
                      </w:r>
                      <w:r>
                        <w:rPr>
                          <w:rFonts w:ascii="Times New Roman"/>
                          <w:spacing w:val="14"/>
                          <w:sz w:val="18"/>
                        </w:rPr>
                        <w:t> </w:t>
                      </w:r>
                      <w:r>
                        <w:rPr>
                          <w:rFonts w:ascii="Times New Roman"/>
                          <w:spacing w:val="-2"/>
                          <w:sz w:val="18"/>
                        </w:rPr>
                        <w:t>Analysis</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Stopword</w:t>
                      </w:r>
                      <w:r>
                        <w:rPr>
                          <w:rFonts w:ascii="Times New Roman"/>
                          <w:spacing w:val="-10"/>
                          <w:sz w:val="18"/>
                        </w:rPr>
                        <w:t> </w:t>
                      </w:r>
                      <w:r>
                        <w:rPr>
                          <w:rFonts w:ascii="Times New Roman"/>
                          <w:spacing w:val="-2"/>
                          <w:sz w:val="18"/>
                        </w:rPr>
                        <w:t>Filtering</w:t>
                      </w:r>
                    </w:p>
                    <w:p>
                      <w:pPr>
                        <w:numPr>
                          <w:ilvl w:val="0"/>
                          <w:numId w:val="3"/>
                        </w:numPr>
                        <w:tabs>
                          <w:tab w:pos="716" w:val="left" w:leader="none"/>
                        </w:tabs>
                        <w:spacing w:before="0"/>
                        <w:ind w:left="435" w:right="3921" w:firstLine="178"/>
                        <w:jc w:val="left"/>
                        <w:rPr>
                          <w:rFonts w:ascii="Times New Roman"/>
                          <w:sz w:val="18"/>
                        </w:rPr>
                      </w:pPr>
                      <w:r>
                        <w:rPr>
                          <w:rFonts w:ascii="Times New Roman"/>
                          <w:sz w:val="18"/>
                        </w:rPr>
                        <w:t>Term</w:t>
                      </w:r>
                      <w:r>
                        <w:rPr>
                          <w:rFonts w:ascii="Times New Roman"/>
                          <w:spacing w:val="-12"/>
                          <w:sz w:val="18"/>
                        </w:rPr>
                        <w:t> </w:t>
                      </w:r>
                      <w:r>
                        <w:rPr>
                          <w:rFonts w:ascii="Times New Roman"/>
                          <w:sz w:val="18"/>
                        </w:rPr>
                        <w:t>Association</w:t>
                      </w:r>
                      <w:r>
                        <w:rPr>
                          <w:rFonts w:ascii="Times New Roman"/>
                          <w:spacing w:val="-11"/>
                          <w:sz w:val="18"/>
                        </w:rPr>
                        <w:t> </w:t>
                      </w:r>
                      <w:r>
                        <w:rPr>
                          <w:rFonts w:ascii="Times New Roman"/>
                          <w:sz w:val="18"/>
                        </w:rPr>
                        <w:t>and</w:t>
                      </w:r>
                      <w:r>
                        <w:rPr>
                          <w:rFonts w:ascii="Times New Roman"/>
                          <w:spacing w:val="-11"/>
                          <w:sz w:val="18"/>
                        </w:rPr>
                        <w:t> </w:t>
                      </w:r>
                      <w:r>
                        <w:rPr>
                          <w:rFonts w:ascii="Times New Roman"/>
                          <w:sz w:val="18"/>
                        </w:rPr>
                        <w:t>Clustering Topic Clustering</w:t>
                      </w:r>
                    </w:p>
                    <w:p>
                      <w:pPr>
                        <w:numPr>
                          <w:ilvl w:val="0"/>
                          <w:numId w:val="3"/>
                        </w:numPr>
                        <w:tabs>
                          <w:tab w:pos="717" w:val="left" w:leader="none"/>
                        </w:tabs>
                        <w:spacing w:line="203" w:lineRule="exact" w:before="0"/>
                        <w:ind w:left="717" w:right="0" w:hanging="103"/>
                        <w:jc w:val="left"/>
                        <w:rPr>
                          <w:rFonts w:ascii="Times New Roman"/>
                          <w:sz w:val="18"/>
                        </w:rPr>
                      </w:pPr>
                      <w:r>
                        <w:rPr>
                          <w:rFonts w:ascii="Times New Roman"/>
                          <w:sz w:val="18"/>
                        </w:rPr>
                        <w:t>Term</w:t>
                      </w:r>
                      <w:r>
                        <w:rPr>
                          <w:rFonts w:ascii="Times New Roman"/>
                          <w:spacing w:val="-5"/>
                          <w:sz w:val="18"/>
                        </w:rPr>
                        <w:t> </w:t>
                      </w:r>
                      <w:r>
                        <w:rPr>
                          <w:rFonts w:ascii="Times New Roman"/>
                          <w:spacing w:val="-2"/>
                          <w:sz w:val="18"/>
                        </w:rPr>
                        <w:t>Selection</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Document</w:t>
                      </w:r>
                      <w:r>
                        <w:rPr>
                          <w:rFonts w:ascii="Times New Roman"/>
                          <w:spacing w:val="-9"/>
                          <w:sz w:val="18"/>
                        </w:rPr>
                        <w:t> </w:t>
                      </w:r>
                      <w:r>
                        <w:rPr>
                          <w:rFonts w:ascii="Times New Roman"/>
                          <w:spacing w:val="-2"/>
                          <w:sz w:val="18"/>
                        </w:rPr>
                        <w:t>Clustering/Categorization</w:t>
                      </w:r>
                    </w:p>
                    <w:p>
                      <w:pPr>
                        <w:numPr>
                          <w:ilvl w:val="0"/>
                          <w:numId w:val="3"/>
                        </w:numPr>
                        <w:tabs>
                          <w:tab w:pos="717" w:val="left" w:leader="none"/>
                        </w:tabs>
                        <w:spacing w:line="205" w:lineRule="exact" w:before="0"/>
                        <w:ind w:left="717" w:right="0" w:hanging="103"/>
                        <w:jc w:val="left"/>
                        <w:rPr>
                          <w:rFonts w:ascii="Times New Roman"/>
                          <w:sz w:val="18"/>
                        </w:rPr>
                      </w:pPr>
                      <w:r>
                        <w:rPr>
                          <w:rFonts w:ascii="Times New Roman"/>
                          <w:sz w:val="18"/>
                        </w:rPr>
                        <w:t>Cluster</w:t>
                      </w:r>
                      <w:r>
                        <w:rPr>
                          <w:rFonts w:ascii="Times New Roman"/>
                          <w:spacing w:val="-6"/>
                          <w:sz w:val="18"/>
                        </w:rPr>
                        <w:t> </w:t>
                      </w:r>
                      <w:r>
                        <w:rPr>
                          <w:rFonts w:ascii="Times New Roman"/>
                          <w:sz w:val="18"/>
                        </w:rPr>
                        <w:t>Title</w:t>
                      </w:r>
                      <w:r>
                        <w:rPr>
                          <w:rFonts w:ascii="Times New Roman"/>
                          <w:spacing w:val="-5"/>
                          <w:sz w:val="18"/>
                        </w:rPr>
                        <w:t> </w:t>
                      </w:r>
                      <w:r>
                        <w:rPr>
                          <w:rFonts w:ascii="Times New Roman"/>
                          <w:spacing w:val="-2"/>
                          <w:sz w:val="18"/>
                        </w:rPr>
                        <w:t>Generation</w:t>
                      </w:r>
                    </w:p>
                    <w:p>
                      <w:pPr>
                        <w:numPr>
                          <w:ilvl w:val="0"/>
                          <w:numId w:val="3"/>
                        </w:numPr>
                        <w:tabs>
                          <w:tab w:pos="716" w:val="left" w:leader="none"/>
                        </w:tabs>
                        <w:spacing w:before="0"/>
                        <w:ind w:left="435" w:right="4945" w:firstLine="178"/>
                        <w:jc w:val="left"/>
                        <w:rPr>
                          <w:rFonts w:ascii="Times New Roman"/>
                          <w:sz w:val="18"/>
                        </w:rPr>
                      </w:pPr>
                      <w:r>
                        <w:rPr>
                          <w:rFonts w:ascii="Times New Roman"/>
                          <w:spacing w:val="-2"/>
                          <w:sz w:val="18"/>
                        </w:rPr>
                        <w:t>Category</w:t>
                      </w:r>
                      <w:r>
                        <w:rPr>
                          <w:rFonts w:ascii="Times New Roman"/>
                          <w:spacing w:val="-10"/>
                          <w:sz w:val="18"/>
                        </w:rPr>
                        <w:t> </w:t>
                      </w:r>
                      <w:r>
                        <w:rPr>
                          <w:rFonts w:ascii="Times New Roman"/>
                          <w:spacing w:val="-2"/>
                          <w:sz w:val="18"/>
                        </w:rPr>
                        <w:t>Mapping </w:t>
                      </w:r>
                      <w:r>
                        <w:rPr>
                          <w:rFonts w:ascii="Times New Roman"/>
                          <w:sz w:val="18"/>
                        </w:rPr>
                        <w:t>Topic Mapping</w:t>
                      </w:r>
                    </w:p>
                    <w:p>
                      <w:pPr>
                        <w:numPr>
                          <w:ilvl w:val="0"/>
                          <w:numId w:val="3"/>
                        </w:numPr>
                        <w:tabs>
                          <w:tab w:pos="717" w:val="left" w:leader="none"/>
                        </w:tabs>
                        <w:spacing w:line="203" w:lineRule="exact" w:before="0"/>
                        <w:ind w:left="717" w:right="0" w:hanging="103"/>
                        <w:jc w:val="left"/>
                        <w:rPr>
                          <w:rFonts w:ascii="Times New Roman"/>
                          <w:sz w:val="18"/>
                        </w:rPr>
                      </w:pPr>
                      <w:r>
                        <w:rPr>
                          <w:rFonts w:ascii="Times New Roman"/>
                          <w:sz w:val="18"/>
                        </w:rPr>
                        <w:t>Trend</w:t>
                      </w:r>
                      <w:r>
                        <w:rPr>
                          <w:rFonts w:ascii="Times New Roman"/>
                          <w:spacing w:val="-6"/>
                          <w:sz w:val="18"/>
                        </w:rPr>
                        <w:t> </w:t>
                      </w:r>
                      <w:r>
                        <w:rPr>
                          <w:rFonts w:ascii="Times New Roman"/>
                          <w:spacing w:val="-5"/>
                          <w:sz w:val="18"/>
                        </w:rPr>
                        <w:t>Map</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Query</w:t>
                      </w:r>
                      <w:r>
                        <w:rPr>
                          <w:rFonts w:ascii="Times New Roman"/>
                          <w:spacing w:val="-6"/>
                          <w:sz w:val="18"/>
                        </w:rPr>
                        <w:t> </w:t>
                      </w:r>
                      <w:r>
                        <w:rPr>
                          <w:rFonts w:ascii="Times New Roman"/>
                          <w:spacing w:val="-5"/>
                          <w:sz w:val="18"/>
                        </w:rPr>
                        <w:t>Map</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Aggregation</w:t>
                      </w:r>
                      <w:r>
                        <w:rPr>
                          <w:rFonts w:ascii="Times New Roman"/>
                          <w:spacing w:val="-10"/>
                          <w:sz w:val="18"/>
                        </w:rPr>
                        <w:t> </w:t>
                      </w:r>
                      <w:r>
                        <w:rPr>
                          <w:rFonts w:ascii="Times New Roman"/>
                          <w:spacing w:val="-5"/>
                          <w:sz w:val="18"/>
                        </w:rPr>
                        <w:t>Map</w:t>
                      </w:r>
                    </w:p>
                    <w:p>
                      <w:pPr>
                        <w:numPr>
                          <w:ilvl w:val="0"/>
                          <w:numId w:val="3"/>
                        </w:numPr>
                        <w:tabs>
                          <w:tab w:pos="717" w:val="left" w:leader="none"/>
                        </w:tabs>
                        <w:spacing w:line="206" w:lineRule="exact" w:before="0"/>
                        <w:ind w:left="717" w:right="0" w:hanging="103"/>
                        <w:jc w:val="left"/>
                        <w:rPr>
                          <w:rFonts w:ascii="Times New Roman"/>
                          <w:sz w:val="18"/>
                        </w:rPr>
                      </w:pPr>
                      <w:r>
                        <w:rPr>
                          <w:rFonts w:ascii="Times New Roman"/>
                          <w:sz w:val="18"/>
                        </w:rPr>
                        <w:t>Zooming</w:t>
                      </w:r>
                      <w:r>
                        <w:rPr>
                          <w:rFonts w:ascii="Times New Roman"/>
                          <w:spacing w:val="-8"/>
                          <w:sz w:val="18"/>
                        </w:rPr>
                        <w:t> </w:t>
                      </w:r>
                      <w:r>
                        <w:rPr>
                          <w:rFonts w:ascii="Times New Roman"/>
                          <w:spacing w:val="-5"/>
                          <w:sz w:val="18"/>
                        </w:rPr>
                        <w:t>Map</w:t>
                      </w:r>
                    </w:p>
                  </w:txbxContent>
                </v:textbox>
                <v:stroke dashstyle="solid"/>
                <w10:wrap type="topAndBottom"/>
              </v:shape>
            </w:pict>
          </mc:Fallback>
        </mc:AlternateContent>
      </w:r>
    </w:p>
    <w:p>
      <w:pPr>
        <w:spacing w:before="166"/>
        <w:ind w:left="89" w:right="172" w:firstLine="0"/>
        <w:jc w:val="center"/>
        <w:rPr>
          <w:sz w:val="16"/>
        </w:rPr>
      </w:pPr>
      <w:r>
        <w:rPr>
          <w:sz w:val="16"/>
        </w:rPr>
        <w:t>Fig.</w:t>
      </w:r>
      <w:r>
        <w:rPr>
          <w:spacing w:val="-4"/>
          <w:sz w:val="16"/>
        </w:rPr>
        <w:t> </w:t>
      </w:r>
      <w:r>
        <w:rPr>
          <w:sz w:val="16"/>
        </w:rPr>
        <w:t>2.</w:t>
      </w:r>
      <w:r>
        <w:rPr>
          <w:spacing w:val="12"/>
          <w:sz w:val="16"/>
        </w:rPr>
        <w:t> </w:t>
      </w:r>
      <w:r>
        <w:rPr>
          <w:sz w:val="16"/>
        </w:rPr>
        <w:t>The</w:t>
      </w:r>
      <w:r>
        <w:rPr>
          <w:spacing w:val="-4"/>
          <w:sz w:val="16"/>
        </w:rPr>
        <w:t> </w:t>
      </w:r>
      <w:r>
        <w:rPr>
          <w:sz w:val="16"/>
        </w:rPr>
        <w:t>general</w:t>
      </w:r>
      <w:r>
        <w:rPr>
          <w:spacing w:val="-5"/>
          <w:sz w:val="16"/>
        </w:rPr>
        <w:t> </w:t>
      </w:r>
      <w:r>
        <w:rPr>
          <w:sz w:val="16"/>
        </w:rPr>
        <w:t>text</w:t>
      </w:r>
      <w:r>
        <w:rPr>
          <w:spacing w:val="-5"/>
          <w:sz w:val="16"/>
        </w:rPr>
        <w:t> </w:t>
      </w:r>
      <w:r>
        <w:rPr>
          <w:sz w:val="16"/>
        </w:rPr>
        <w:t>mining</w:t>
      </w:r>
      <w:r>
        <w:rPr>
          <w:spacing w:val="-4"/>
          <w:sz w:val="16"/>
        </w:rPr>
        <w:t> </w:t>
      </w:r>
      <w:r>
        <w:rPr>
          <w:sz w:val="16"/>
        </w:rPr>
        <w:t>methodology</w:t>
      </w:r>
      <w:r>
        <w:rPr>
          <w:spacing w:val="-3"/>
          <w:sz w:val="16"/>
        </w:rPr>
        <w:t> </w:t>
      </w:r>
      <w:r>
        <w:rPr>
          <w:sz w:val="16"/>
        </w:rPr>
        <w:t>for</w:t>
      </w:r>
      <w:r>
        <w:rPr>
          <w:spacing w:val="-4"/>
          <w:sz w:val="16"/>
        </w:rPr>
        <w:t> </w:t>
      </w:r>
      <w:r>
        <w:rPr>
          <w:sz w:val="16"/>
        </w:rPr>
        <w:t>patent</w:t>
      </w:r>
      <w:r>
        <w:rPr>
          <w:spacing w:val="-6"/>
          <w:sz w:val="16"/>
        </w:rPr>
        <w:t> </w:t>
      </w:r>
      <w:r>
        <w:rPr>
          <w:spacing w:val="-2"/>
          <w:sz w:val="16"/>
        </w:rPr>
        <w:t>analysis.</w:t>
      </w:r>
    </w:p>
    <w:p>
      <w:pPr>
        <w:spacing w:after="0"/>
        <w:jc w:val="center"/>
        <w:rPr>
          <w:sz w:val="16"/>
        </w:rPr>
        <w:sectPr>
          <w:pgSz w:w="10890" w:h="14860"/>
          <w:pgMar w:header="856" w:footer="0" w:top="1040" w:bottom="280" w:left="708" w:right="708"/>
        </w:sectPr>
      </w:pPr>
    </w:p>
    <w:p>
      <w:pPr>
        <w:pStyle w:val="BodyText"/>
        <w:spacing w:before="16"/>
      </w:pPr>
    </w:p>
    <w:p>
      <w:pPr>
        <w:pStyle w:val="BodyText"/>
        <w:spacing w:line="252" w:lineRule="auto"/>
        <w:ind w:left="116" w:right="25"/>
        <w:jc w:val="both"/>
      </w:pPr>
      <w:r>
        <w:rPr>
          <w:spacing w:val="-2"/>
        </w:rPr>
        <w:t>Classiﬁcation)</w:t>
      </w:r>
      <w:r>
        <w:rPr>
          <w:spacing w:val="-7"/>
        </w:rPr>
        <w:t> </w:t>
      </w:r>
      <w:r>
        <w:rPr>
          <w:spacing w:val="-2"/>
        </w:rPr>
        <w:t>categories</w:t>
      </w:r>
      <w:r>
        <w:rPr>
          <w:spacing w:val="-7"/>
        </w:rPr>
        <w:t> </w:t>
      </w:r>
      <w:r>
        <w:rPr>
          <w:spacing w:val="-2"/>
        </w:rPr>
        <w:t>and</w:t>
      </w:r>
      <w:r>
        <w:rPr>
          <w:spacing w:val="-8"/>
        </w:rPr>
        <w:t> </w:t>
      </w:r>
      <w:r>
        <w:rPr>
          <w:spacing w:val="-2"/>
        </w:rPr>
        <w:t>within</w:t>
      </w:r>
      <w:r>
        <w:rPr>
          <w:spacing w:val="-7"/>
        </w:rPr>
        <w:t> </w:t>
      </w:r>
      <w:r>
        <w:rPr>
          <w:spacing w:val="-2"/>
        </w:rPr>
        <w:t>some</w:t>
      </w:r>
      <w:r>
        <w:rPr>
          <w:spacing w:val="-8"/>
        </w:rPr>
        <w:t> </w:t>
      </w:r>
      <w:r>
        <w:rPr>
          <w:spacing w:val="-2"/>
        </w:rPr>
        <w:t>year</w:t>
      </w:r>
      <w:r>
        <w:rPr>
          <w:spacing w:val="-7"/>
        </w:rPr>
        <w:t> </w:t>
      </w:r>
      <w:r>
        <w:rPr>
          <w:spacing w:val="-2"/>
        </w:rPr>
        <w:t>limits,</w:t>
      </w:r>
      <w:r>
        <w:rPr>
          <w:spacing w:val="-8"/>
        </w:rPr>
        <w:t> </w:t>
      </w:r>
      <w:r>
        <w:rPr>
          <w:spacing w:val="-2"/>
        </w:rPr>
        <w:t>or</w:t>
      </w:r>
      <w:r>
        <w:rPr>
          <w:spacing w:val="-8"/>
        </w:rPr>
        <w:t> </w:t>
      </w:r>
      <w:r>
        <w:rPr>
          <w:spacing w:val="-2"/>
        </w:rPr>
        <w:t>as</w:t>
      </w:r>
      <w:r>
        <w:rPr>
          <w:spacing w:val="-9"/>
        </w:rPr>
        <w:t> </w:t>
      </w:r>
      <w:r>
        <w:rPr>
          <w:spacing w:val="-2"/>
        </w:rPr>
        <w:t>hard</w:t>
      </w:r>
      <w:r>
        <w:rPr>
          <w:spacing w:val="-7"/>
        </w:rPr>
        <w:t> </w:t>
      </w:r>
      <w:r>
        <w:rPr>
          <w:spacing w:val="-2"/>
        </w:rPr>
        <w:t>as</w:t>
      </w:r>
      <w:r>
        <w:rPr>
          <w:spacing w:val="-7"/>
        </w:rPr>
        <w:t> </w:t>
      </w:r>
      <w:r>
        <w:rPr>
          <w:spacing w:val="-2"/>
        </w:rPr>
        <w:t>searching</w:t>
      </w:r>
      <w:r>
        <w:rPr>
          <w:spacing w:val="-9"/>
        </w:rPr>
        <w:t> </w:t>
      </w:r>
      <w:r>
        <w:rPr>
          <w:spacing w:val="-2"/>
        </w:rPr>
        <w:t>patent</w:t>
      </w:r>
      <w:r>
        <w:rPr>
          <w:spacing w:val="-8"/>
        </w:rPr>
        <w:t> </w:t>
      </w:r>
      <w:r>
        <w:rPr>
          <w:spacing w:val="-2"/>
        </w:rPr>
        <w:t>documents</w:t>
      </w:r>
      <w:r>
        <w:rPr>
          <w:spacing w:val="-8"/>
        </w:rPr>
        <w:t> </w:t>
      </w:r>
      <w:r>
        <w:rPr>
          <w:spacing w:val="-2"/>
        </w:rPr>
        <w:t>relevant</w:t>
      </w:r>
      <w:r>
        <w:rPr>
          <w:spacing w:val="-8"/>
        </w:rPr>
        <w:t> </w:t>
      </w:r>
      <w:r>
        <w:rPr>
          <w:spacing w:val="-2"/>
        </w:rPr>
        <w:t>to</w:t>
      </w:r>
      <w:r>
        <w:rPr>
          <w:spacing w:val="-7"/>
        </w:rPr>
        <w:t> </w:t>
      </w:r>
      <w:r>
        <w:rPr>
          <w:spacing w:val="-2"/>
        </w:rPr>
        <w:t>a </w:t>
      </w:r>
      <w:r>
        <w:rPr>
          <w:spacing w:val="-4"/>
        </w:rPr>
        <w:t>news story to understand current status of technologies mentioned in the story or searching all the ‘‘prior arts’’ </w:t>
      </w:r>
      <w:r>
        <w:rPr>
          <w:spacing w:val="-6"/>
        </w:rPr>
        <w:t>that</w:t>
      </w:r>
      <w:r>
        <w:rPr/>
        <w:t> </w:t>
      </w:r>
      <w:r>
        <w:rPr>
          <w:spacing w:val="-6"/>
        </w:rPr>
        <w:t>can invalidate</w:t>
      </w:r>
      <w:r>
        <w:rPr/>
        <w:t> </w:t>
      </w:r>
      <w:r>
        <w:rPr>
          <w:spacing w:val="-6"/>
        </w:rPr>
        <w:t>competitors’</w:t>
      </w:r>
      <w:r>
        <w:rPr/>
        <w:t> </w:t>
      </w:r>
      <w:r>
        <w:rPr>
          <w:spacing w:val="-6"/>
        </w:rPr>
        <w:t>patents.</w:t>
      </w:r>
      <w:r>
        <w:rPr/>
        <w:t> </w:t>
      </w:r>
      <w:r>
        <w:rPr>
          <w:spacing w:val="-6"/>
        </w:rPr>
        <w:t>The</w:t>
      </w:r>
      <w:r>
        <w:rPr/>
        <w:t> </w:t>
      </w:r>
      <w:r>
        <w:rPr>
          <w:spacing w:val="-6"/>
        </w:rPr>
        <w:t>later,</w:t>
      </w:r>
      <w:r>
        <w:rPr/>
        <w:t> </w:t>
      </w:r>
      <w:r>
        <w:rPr>
          <w:spacing w:val="-6"/>
        </w:rPr>
        <w:t>called</w:t>
      </w:r>
      <w:r>
        <w:rPr/>
        <w:t> </w:t>
      </w:r>
      <w:r>
        <w:rPr>
          <w:i/>
          <w:spacing w:val="-6"/>
        </w:rPr>
        <w:t>technology</w:t>
      </w:r>
      <w:r>
        <w:rPr>
          <w:i/>
        </w:rPr>
        <w:t> </w:t>
      </w:r>
      <w:r>
        <w:rPr>
          <w:i/>
          <w:spacing w:val="-6"/>
        </w:rPr>
        <w:t>survey</w:t>
      </w:r>
      <w:r>
        <w:rPr>
          <w:i/>
        </w:rPr>
        <w:t> </w:t>
      </w:r>
      <w:r>
        <w:rPr>
          <w:spacing w:val="-6"/>
        </w:rPr>
        <w:t>and</w:t>
      </w:r>
      <w:r>
        <w:rPr/>
        <w:t> </w:t>
      </w:r>
      <w:r>
        <w:rPr>
          <w:i/>
          <w:spacing w:val="-6"/>
        </w:rPr>
        <w:t>invalidity search</w:t>
      </w:r>
      <w:r>
        <w:rPr>
          <w:spacing w:val="-6"/>
        </w:rPr>
        <w:t>, respectively, </w:t>
      </w:r>
      <w:r>
        <w:rPr/>
        <w:t>are two of the main tracks in patent retrieval evaluation of NTCIR Workshop 3 (</w:t>
      </w:r>
      <w:hyperlink w:history="true" w:anchor="_bookmark49">
        <w:r>
          <w:rPr>
            <w:color w:val="000066"/>
          </w:rPr>
          <w:t>Iwayama, Fujii, Kando, &amp;</w:t>
        </w:r>
      </w:hyperlink>
      <w:r>
        <w:rPr>
          <w:color w:val="000066"/>
        </w:rPr>
        <w:t> </w:t>
      </w:r>
      <w:hyperlink w:history="true" w:anchor="_bookmark49">
        <w:r>
          <w:rPr>
            <w:color w:val="000066"/>
            <w:spacing w:val="-4"/>
          </w:rPr>
          <w:t>Marukawa, 2006</w:t>
        </w:r>
      </w:hyperlink>
      <w:r>
        <w:rPr>
          <w:spacing w:val="-4"/>
        </w:rPr>
        <w:t>) and 4 (</w:t>
      </w:r>
      <w:hyperlink w:history="true" w:anchor="_bookmark49">
        <w:r>
          <w:rPr>
            <w:color w:val="000066"/>
            <w:spacing w:val="-4"/>
          </w:rPr>
          <w:t>Fujii, Iwayama, &amp; Kando, 2004</w:t>
        </w:r>
      </w:hyperlink>
      <w:r>
        <w:rPr>
          <w:spacing w:val="-4"/>
        </w:rPr>
        <w:t>). Since this issue deserves a monograph, it is beyond </w:t>
      </w:r>
      <w:r>
        <w:rPr/>
        <w:t>the scope of our discussion. Our method assumes that a set of patents has been carefully prepared.</w:t>
      </w:r>
    </w:p>
    <w:p>
      <w:pPr>
        <w:pStyle w:val="BodyText"/>
        <w:spacing w:line="252" w:lineRule="auto" w:before="3"/>
        <w:ind w:left="116" w:right="26" w:firstLine="238"/>
        <w:jc w:val="both"/>
      </w:pPr>
      <w:r>
        <w:rPr/>
        <w:t>Next,</w:t>
      </w:r>
      <w:r>
        <w:rPr>
          <w:spacing w:val="-4"/>
        </w:rPr>
        <w:t> </w:t>
      </w:r>
      <w:r>
        <w:rPr/>
        <w:t>each</w:t>
      </w:r>
      <w:r>
        <w:rPr>
          <w:spacing w:val="-3"/>
        </w:rPr>
        <w:t> </w:t>
      </w:r>
      <w:r>
        <w:rPr/>
        <w:t>document</w:t>
      </w:r>
      <w:r>
        <w:rPr>
          <w:spacing w:val="-4"/>
        </w:rPr>
        <w:t> </w:t>
      </w:r>
      <w:r>
        <w:rPr/>
        <w:t>in</w:t>
      </w:r>
      <w:r>
        <w:rPr>
          <w:spacing w:val="-4"/>
        </w:rPr>
        <w:t> </w:t>
      </w:r>
      <w:r>
        <w:rPr/>
        <w:t>the</w:t>
      </w:r>
      <w:r>
        <w:rPr>
          <w:spacing w:val="-3"/>
        </w:rPr>
        <w:t> </w:t>
      </w:r>
      <w:r>
        <w:rPr/>
        <w:t>collection</w:t>
      </w:r>
      <w:r>
        <w:rPr>
          <w:spacing w:val="-3"/>
        </w:rPr>
        <w:t> </w:t>
      </w:r>
      <w:r>
        <w:rPr/>
        <w:t>is</w:t>
      </w:r>
      <w:r>
        <w:rPr>
          <w:spacing w:val="-3"/>
        </w:rPr>
        <w:t> </w:t>
      </w:r>
      <w:r>
        <w:rPr/>
        <w:t>parsed</w:t>
      </w:r>
      <w:r>
        <w:rPr>
          <w:spacing w:val="-3"/>
        </w:rPr>
        <w:t> </w:t>
      </w:r>
      <w:r>
        <w:rPr/>
        <w:t>and</w:t>
      </w:r>
      <w:r>
        <w:rPr>
          <w:spacing w:val="-3"/>
        </w:rPr>
        <w:t> </w:t>
      </w:r>
      <w:r>
        <w:rPr/>
        <w:t>segmented.</w:t>
      </w:r>
      <w:r>
        <w:rPr>
          <w:spacing w:val="-3"/>
        </w:rPr>
        <w:t> </w:t>
      </w:r>
      <w:r>
        <w:rPr/>
        <w:t>Structured</w:t>
      </w:r>
      <w:r>
        <w:rPr>
          <w:spacing w:val="-3"/>
        </w:rPr>
        <w:t> </w:t>
      </w:r>
      <w:r>
        <w:rPr/>
        <w:t>data</w:t>
      </w:r>
      <w:r>
        <w:rPr>
          <w:spacing w:val="-3"/>
        </w:rPr>
        <w:t> </w:t>
      </w:r>
      <w:r>
        <w:rPr/>
        <w:t>parsed</w:t>
      </w:r>
      <w:r>
        <w:rPr>
          <w:spacing w:val="-3"/>
        </w:rPr>
        <w:t> </w:t>
      </w:r>
      <w:r>
        <w:rPr/>
        <w:t>from</w:t>
      </w:r>
      <w:r>
        <w:rPr>
          <w:spacing w:val="-3"/>
        </w:rPr>
        <w:t> </w:t>
      </w:r>
      <w:r>
        <w:rPr/>
        <w:t>the</w:t>
      </w:r>
      <w:r>
        <w:rPr>
          <w:spacing w:val="-3"/>
        </w:rPr>
        <w:t> </w:t>
      </w:r>
      <w:r>
        <w:rPr/>
        <w:t>patent documents are saved into a DBMS system for ease of management and unstructured data (the full texts) are</w:t>
      </w:r>
      <w:r>
        <w:rPr>
          <w:spacing w:val="-10"/>
        </w:rPr>
        <w:t> </w:t>
      </w:r>
      <w:r>
        <w:rPr/>
        <w:t>segmented</w:t>
      </w:r>
      <w:r>
        <w:rPr>
          <w:spacing w:val="-9"/>
        </w:rPr>
        <w:t> </w:t>
      </w:r>
      <w:r>
        <w:rPr/>
        <w:t>into</w:t>
      </w:r>
      <w:r>
        <w:rPr>
          <w:spacing w:val="-10"/>
        </w:rPr>
        <w:t> </w:t>
      </w:r>
      <w:r>
        <w:rPr/>
        <w:t>smaller</w:t>
      </w:r>
      <w:r>
        <w:rPr>
          <w:spacing w:val="-10"/>
        </w:rPr>
        <w:t> </w:t>
      </w:r>
      <w:r>
        <w:rPr/>
        <w:t>units</w:t>
      </w:r>
      <w:r>
        <w:rPr>
          <w:spacing w:val="-9"/>
        </w:rPr>
        <w:t> </w:t>
      </w:r>
      <w:r>
        <w:rPr/>
        <w:t>for</w:t>
      </w:r>
      <w:r>
        <w:rPr>
          <w:spacing w:val="-9"/>
        </w:rPr>
        <w:t> </w:t>
      </w:r>
      <w:r>
        <w:rPr/>
        <w:t>summarization.</w:t>
      </w:r>
      <w:r>
        <w:rPr>
          <w:spacing w:val="-9"/>
        </w:rPr>
        <w:t> </w:t>
      </w:r>
      <w:r>
        <w:rPr/>
        <w:t>Take</w:t>
      </w:r>
      <w:r>
        <w:rPr>
          <w:spacing w:val="-9"/>
        </w:rPr>
        <w:t> </w:t>
      </w:r>
      <w:r>
        <w:rPr/>
        <w:t>the</w:t>
      </w:r>
      <w:r>
        <w:rPr>
          <w:spacing w:val="-10"/>
        </w:rPr>
        <w:t> </w:t>
      </w:r>
      <w:r>
        <w:rPr/>
        <w:t>patent</w:t>
      </w:r>
      <w:r>
        <w:rPr>
          <w:spacing w:val="-10"/>
        </w:rPr>
        <w:t> </w:t>
      </w:r>
      <w:r>
        <w:rPr/>
        <w:t>documents</w:t>
      </w:r>
      <w:r>
        <w:rPr>
          <w:spacing w:val="-9"/>
        </w:rPr>
        <w:t> </w:t>
      </w:r>
      <w:r>
        <w:rPr/>
        <w:t>from</w:t>
      </w:r>
      <w:r>
        <w:rPr>
          <w:spacing w:val="-9"/>
        </w:rPr>
        <w:t> </w:t>
      </w:r>
      <w:r>
        <w:rPr/>
        <w:t>the</w:t>
      </w:r>
      <w:r>
        <w:rPr>
          <w:spacing w:val="-9"/>
        </w:rPr>
        <w:t> </w:t>
      </w:r>
      <w:r>
        <w:rPr/>
        <w:t>USPTO</w:t>
      </w:r>
      <w:r>
        <w:rPr>
          <w:spacing w:val="-10"/>
        </w:rPr>
        <w:t> </w:t>
      </w:r>
      <w:r>
        <w:rPr/>
        <w:t>as</w:t>
      </w:r>
      <w:r>
        <w:rPr>
          <w:spacing w:val="-9"/>
        </w:rPr>
        <w:t> </w:t>
      </w:r>
      <w:r>
        <w:rPr/>
        <w:t>exam-</w:t>
      </w:r>
      <w:r>
        <w:rPr>
          <w:spacing w:val="-4"/>
        </w:rPr>
        <w:t>ples, the structured data include: ﬁling date, application date, assignees, UPC (US Patent Classiﬁcation) codes, </w:t>
      </w:r>
      <w:r>
        <w:rPr>
          <w:spacing w:val="-2"/>
        </w:rPr>
        <w:t>IPC</w:t>
      </w:r>
      <w:r>
        <w:rPr>
          <w:spacing w:val="-8"/>
        </w:rPr>
        <w:t> </w:t>
      </w:r>
      <w:r>
        <w:rPr>
          <w:spacing w:val="-2"/>
        </w:rPr>
        <w:t>codes,</w:t>
      </w:r>
      <w:r>
        <w:rPr>
          <w:spacing w:val="-8"/>
        </w:rPr>
        <w:t> </w:t>
      </w:r>
      <w:r>
        <w:rPr>
          <w:spacing w:val="-2"/>
        </w:rPr>
        <w:t>and</w:t>
      </w:r>
      <w:r>
        <w:rPr>
          <w:spacing w:val="-7"/>
        </w:rPr>
        <w:t> </w:t>
      </w:r>
      <w:r>
        <w:rPr>
          <w:spacing w:val="-2"/>
        </w:rPr>
        <w:t>others,</w:t>
      </w:r>
      <w:r>
        <w:rPr>
          <w:spacing w:val="-7"/>
        </w:rPr>
        <w:t> </w:t>
      </w:r>
      <w:r>
        <w:rPr>
          <w:spacing w:val="-2"/>
        </w:rPr>
        <w:t>while</w:t>
      </w:r>
      <w:r>
        <w:rPr>
          <w:spacing w:val="-7"/>
        </w:rPr>
        <w:t> </w:t>
      </w:r>
      <w:r>
        <w:rPr>
          <w:spacing w:val="-2"/>
        </w:rPr>
        <w:t>the</w:t>
      </w:r>
      <w:r>
        <w:rPr>
          <w:spacing w:val="-8"/>
        </w:rPr>
        <w:t> </w:t>
      </w:r>
      <w:r>
        <w:rPr>
          <w:spacing w:val="-2"/>
        </w:rPr>
        <w:t>unstructured</w:t>
      </w:r>
      <w:r>
        <w:rPr>
          <w:spacing w:val="-7"/>
        </w:rPr>
        <w:t> </w:t>
      </w:r>
      <w:r>
        <w:rPr>
          <w:spacing w:val="-2"/>
        </w:rPr>
        <w:t>segments</w:t>
      </w:r>
      <w:r>
        <w:rPr>
          <w:spacing w:val="-7"/>
        </w:rPr>
        <w:t> </w:t>
      </w:r>
      <w:r>
        <w:rPr>
          <w:spacing w:val="-2"/>
        </w:rPr>
        <w:t>include:</w:t>
      </w:r>
      <w:r>
        <w:rPr>
          <w:spacing w:val="-7"/>
        </w:rPr>
        <w:t> </w:t>
      </w:r>
      <w:r>
        <w:rPr>
          <w:spacing w:val="-2"/>
        </w:rPr>
        <w:t>title,</w:t>
      </w:r>
      <w:r>
        <w:rPr>
          <w:spacing w:val="-7"/>
        </w:rPr>
        <w:t> </w:t>
      </w:r>
      <w:r>
        <w:rPr>
          <w:spacing w:val="-2"/>
        </w:rPr>
        <w:t>abstract,</w:t>
      </w:r>
      <w:r>
        <w:rPr>
          <w:spacing w:val="-7"/>
        </w:rPr>
        <w:t> </w:t>
      </w:r>
      <w:r>
        <w:rPr>
          <w:spacing w:val="-2"/>
        </w:rPr>
        <w:t>claims,</w:t>
      </w:r>
      <w:r>
        <w:rPr>
          <w:spacing w:val="-7"/>
        </w:rPr>
        <w:t> </w:t>
      </w:r>
      <w:r>
        <w:rPr>
          <w:spacing w:val="-2"/>
        </w:rPr>
        <w:t>and</w:t>
      </w:r>
      <w:r>
        <w:rPr>
          <w:spacing w:val="-7"/>
        </w:rPr>
        <w:t> </w:t>
      </w:r>
      <w:r>
        <w:rPr>
          <w:spacing w:val="-2"/>
        </w:rPr>
        <w:t>description</w:t>
      </w:r>
      <w:r>
        <w:rPr>
          <w:spacing w:val="-7"/>
        </w:rPr>
        <w:t> </w:t>
      </w:r>
      <w:r>
        <w:rPr>
          <w:spacing w:val="-2"/>
        </w:rPr>
        <w:t>of</w:t>
      </w:r>
      <w:r>
        <w:rPr>
          <w:spacing w:val="-7"/>
        </w:rPr>
        <w:t> </w:t>
      </w:r>
      <w:r>
        <w:rPr>
          <w:spacing w:val="-2"/>
        </w:rPr>
        <w:t>the invention.</w:t>
      </w:r>
      <w:r>
        <w:rPr>
          <w:spacing w:val="-5"/>
        </w:rPr>
        <w:t> </w:t>
      </w:r>
      <w:r>
        <w:rPr>
          <w:spacing w:val="-2"/>
        </w:rPr>
        <w:t>The</w:t>
      </w:r>
      <w:r>
        <w:rPr>
          <w:spacing w:val="-5"/>
        </w:rPr>
        <w:t> </w:t>
      </w:r>
      <w:r>
        <w:rPr>
          <w:spacing w:val="-2"/>
        </w:rPr>
        <w:t>description</w:t>
      </w:r>
      <w:r>
        <w:rPr>
          <w:spacing w:val="-5"/>
        </w:rPr>
        <w:t> </w:t>
      </w:r>
      <w:r>
        <w:rPr>
          <w:spacing w:val="-2"/>
        </w:rPr>
        <w:t>of</w:t>
      </w:r>
      <w:r>
        <w:rPr>
          <w:spacing w:val="-5"/>
        </w:rPr>
        <w:t> </w:t>
      </w:r>
      <w:r>
        <w:rPr>
          <w:spacing w:val="-2"/>
        </w:rPr>
        <w:t>the</w:t>
      </w:r>
      <w:r>
        <w:rPr>
          <w:spacing w:val="-6"/>
        </w:rPr>
        <w:t> </w:t>
      </w:r>
      <w:r>
        <w:rPr>
          <w:spacing w:val="-2"/>
        </w:rPr>
        <w:t>invention</w:t>
      </w:r>
      <w:r>
        <w:rPr>
          <w:spacing w:val="-6"/>
        </w:rPr>
        <w:t> </w:t>
      </w:r>
      <w:r>
        <w:rPr>
          <w:spacing w:val="-2"/>
        </w:rPr>
        <w:t>can</w:t>
      </w:r>
      <w:r>
        <w:rPr>
          <w:spacing w:val="-5"/>
        </w:rPr>
        <w:t> </w:t>
      </w:r>
      <w:r>
        <w:rPr>
          <w:spacing w:val="-2"/>
        </w:rPr>
        <w:t>be</w:t>
      </w:r>
      <w:r>
        <w:rPr>
          <w:spacing w:val="-7"/>
        </w:rPr>
        <w:t> </w:t>
      </w:r>
      <w:r>
        <w:rPr>
          <w:spacing w:val="-2"/>
        </w:rPr>
        <w:t>further</w:t>
      </w:r>
      <w:r>
        <w:rPr>
          <w:spacing w:val="-6"/>
        </w:rPr>
        <w:t> </w:t>
      </w:r>
      <w:r>
        <w:rPr>
          <w:spacing w:val="-2"/>
        </w:rPr>
        <w:t>segmented</w:t>
      </w:r>
      <w:r>
        <w:rPr>
          <w:spacing w:val="-5"/>
        </w:rPr>
        <w:t> </w:t>
      </w:r>
      <w:r>
        <w:rPr>
          <w:spacing w:val="-2"/>
        </w:rPr>
        <w:t>into</w:t>
      </w:r>
      <w:r>
        <w:rPr>
          <w:spacing w:val="-6"/>
        </w:rPr>
        <w:t> </w:t>
      </w:r>
      <w:r>
        <w:rPr>
          <w:spacing w:val="-2"/>
        </w:rPr>
        <w:t>ﬁeld</w:t>
      </w:r>
      <w:r>
        <w:rPr>
          <w:spacing w:val="-6"/>
        </w:rPr>
        <w:t> </w:t>
      </w:r>
      <w:r>
        <w:rPr>
          <w:spacing w:val="-2"/>
        </w:rPr>
        <w:t>of</w:t>
      </w:r>
      <w:r>
        <w:rPr>
          <w:spacing w:val="-5"/>
        </w:rPr>
        <w:t> </w:t>
      </w:r>
      <w:r>
        <w:rPr>
          <w:spacing w:val="-2"/>
        </w:rPr>
        <w:t>the</w:t>
      </w:r>
      <w:r>
        <w:rPr>
          <w:spacing w:val="-6"/>
        </w:rPr>
        <w:t> </w:t>
      </w:r>
      <w:r>
        <w:rPr>
          <w:spacing w:val="-2"/>
        </w:rPr>
        <w:t>invention,</w:t>
      </w:r>
      <w:r>
        <w:rPr>
          <w:spacing w:val="-6"/>
        </w:rPr>
        <w:t> </w:t>
      </w:r>
      <w:r>
        <w:rPr>
          <w:spacing w:val="-2"/>
        </w:rPr>
        <w:t>background, </w:t>
      </w:r>
      <w:r>
        <w:rPr/>
        <w:t>summary, and</w:t>
      </w:r>
      <w:r>
        <w:rPr>
          <w:spacing w:val="-2"/>
        </w:rPr>
        <w:t> </w:t>
      </w:r>
      <w:r>
        <w:rPr/>
        <w:t>detailed</w:t>
      </w:r>
      <w:r>
        <w:rPr>
          <w:spacing w:val="-1"/>
        </w:rPr>
        <w:t> </w:t>
      </w:r>
      <w:r>
        <w:rPr/>
        <w:t>description,</w:t>
      </w:r>
      <w:r>
        <w:rPr>
          <w:spacing w:val="-1"/>
        </w:rPr>
        <w:t> </w:t>
      </w:r>
      <w:r>
        <w:rPr/>
        <w:t>although</w:t>
      </w:r>
      <w:r>
        <w:rPr>
          <w:spacing w:val="-2"/>
        </w:rPr>
        <w:t> </w:t>
      </w:r>
      <w:r>
        <w:rPr/>
        <w:t>some</w:t>
      </w:r>
      <w:r>
        <w:rPr>
          <w:spacing w:val="-1"/>
        </w:rPr>
        <w:t> </w:t>
      </w:r>
      <w:r>
        <w:rPr/>
        <w:t>patents</w:t>
      </w:r>
      <w:r>
        <w:rPr>
          <w:spacing w:val="-2"/>
        </w:rPr>
        <w:t> </w:t>
      </w:r>
      <w:r>
        <w:rPr/>
        <w:t>may</w:t>
      </w:r>
      <w:r>
        <w:rPr>
          <w:spacing w:val="-1"/>
        </w:rPr>
        <w:t> </w:t>
      </w:r>
      <w:r>
        <w:rPr/>
        <w:t>not</w:t>
      </w:r>
      <w:r>
        <w:rPr>
          <w:spacing w:val="-2"/>
        </w:rPr>
        <w:t> </w:t>
      </w:r>
      <w:r>
        <w:rPr/>
        <w:t>have</w:t>
      </w:r>
      <w:r>
        <w:rPr>
          <w:spacing w:val="-2"/>
        </w:rPr>
        <w:t> </w:t>
      </w:r>
      <w:r>
        <w:rPr/>
        <w:t>all</w:t>
      </w:r>
      <w:r>
        <w:rPr>
          <w:spacing w:val="-2"/>
        </w:rPr>
        <w:t> </w:t>
      </w:r>
      <w:r>
        <w:rPr/>
        <w:t>these segments.</w:t>
      </w:r>
    </w:p>
    <w:p>
      <w:pPr>
        <w:pStyle w:val="BodyText"/>
        <w:spacing w:line="252" w:lineRule="auto" w:before="3"/>
        <w:ind w:left="116" w:right="26" w:firstLine="238"/>
        <w:jc w:val="both"/>
      </w:pPr>
      <w:r>
        <w:rPr>
          <w:spacing w:val="-2"/>
        </w:rPr>
        <w:t>In</w:t>
      </w:r>
      <w:r>
        <w:rPr>
          <w:spacing w:val="-8"/>
        </w:rPr>
        <w:t> </w:t>
      </w:r>
      <w:r>
        <w:rPr>
          <w:spacing w:val="-2"/>
        </w:rPr>
        <w:t>our</w:t>
      </w:r>
      <w:r>
        <w:rPr>
          <w:spacing w:val="-9"/>
        </w:rPr>
        <w:t> </w:t>
      </w:r>
      <w:r>
        <w:rPr>
          <w:spacing w:val="-2"/>
        </w:rPr>
        <w:t>analysis</w:t>
      </w:r>
      <w:r>
        <w:rPr>
          <w:spacing w:val="-8"/>
        </w:rPr>
        <w:t> </w:t>
      </w:r>
      <w:r>
        <w:rPr>
          <w:spacing w:val="-2"/>
        </w:rPr>
        <w:t>process,</w:t>
      </w:r>
      <w:r>
        <w:rPr>
          <w:spacing w:val="-9"/>
        </w:rPr>
        <w:t> </w:t>
      </w:r>
      <w:r>
        <w:rPr>
          <w:spacing w:val="-2"/>
        </w:rPr>
        <w:t>the</w:t>
      </w:r>
      <w:r>
        <w:rPr>
          <w:spacing w:val="-8"/>
        </w:rPr>
        <w:t> </w:t>
      </w:r>
      <w:r>
        <w:rPr>
          <w:spacing w:val="-2"/>
        </w:rPr>
        <w:t>title</w:t>
      </w:r>
      <w:r>
        <w:rPr>
          <w:spacing w:val="-8"/>
        </w:rPr>
        <w:t> </w:t>
      </w:r>
      <w:r>
        <w:rPr>
          <w:spacing w:val="-2"/>
        </w:rPr>
        <w:t>and</w:t>
      </w:r>
      <w:r>
        <w:rPr>
          <w:spacing w:val="-8"/>
        </w:rPr>
        <w:t> </w:t>
      </w:r>
      <w:r>
        <w:rPr>
          <w:spacing w:val="-2"/>
        </w:rPr>
        <w:t>abstract</w:t>
      </w:r>
      <w:r>
        <w:rPr>
          <w:spacing w:val="-7"/>
        </w:rPr>
        <w:t> </w:t>
      </w:r>
      <w:r>
        <w:rPr>
          <w:spacing w:val="-2"/>
        </w:rPr>
        <w:t>are</w:t>
      </w:r>
      <w:r>
        <w:rPr>
          <w:spacing w:val="-9"/>
        </w:rPr>
        <w:t> </w:t>
      </w:r>
      <w:r>
        <w:rPr>
          <w:spacing w:val="-2"/>
        </w:rPr>
        <w:t>not</w:t>
      </w:r>
      <w:r>
        <w:rPr>
          <w:spacing w:val="-9"/>
        </w:rPr>
        <w:t> </w:t>
      </w:r>
      <w:r>
        <w:rPr>
          <w:spacing w:val="-2"/>
        </w:rPr>
        <w:t>the</w:t>
      </w:r>
      <w:r>
        <w:rPr>
          <w:spacing w:val="-8"/>
        </w:rPr>
        <w:t> </w:t>
      </w:r>
      <w:r>
        <w:rPr>
          <w:spacing w:val="-2"/>
        </w:rPr>
        <w:t>only</w:t>
      </w:r>
      <w:r>
        <w:rPr>
          <w:spacing w:val="-9"/>
        </w:rPr>
        <w:t> </w:t>
      </w:r>
      <w:r>
        <w:rPr>
          <w:spacing w:val="-2"/>
        </w:rPr>
        <w:t>textual</w:t>
      </w:r>
      <w:r>
        <w:rPr>
          <w:spacing w:val="-9"/>
        </w:rPr>
        <w:t> </w:t>
      </w:r>
      <w:r>
        <w:rPr>
          <w:spacing w:val="-2"/>
        </w:rPr>
        <w:t>parts</w:t>
      </w:r>
      <w:r>
        <w:rPr>
          <w:spacing w:val="-8"/>
        </w:rPr>
        <w:t> </w:t>
      </w:r>
      <w:r>
        <w:rPr>
          <w:spacing w:val="-2"/>
        </w:rPr>
        <w:t>used,</w:t>
      </w:r>
      <w:r>
        <w:rPr>
          <w:spacing w:val="-8"/>
        </w:rPr>
        <w:t> </w:t>
      </w:r>
      <w:r>
        <w:rPr>
          <w:spacing w:val="-2"/>
        </w:rPr>
        <w:t>as</w:t>
      </w:r>
      <w:r>
        <w:rPr>
          <w:spacing w:val="-8"/>
        </w:rPr>
        <w:t> </w:t>
      </w:r>
      <w:r>
        <w:rPr>
          <w:spacing w:val="-2"/>
        </w:rPr>
        <w:t>is</w:t>
      </w:r>
      <w:r>
        <w:rPr>
          <w:spacing w:val="-9"/>
        </w:rPr>
        <w:t> </w:t>
      </w:r>
      <w:r>
        <w:rPr>
          <w:spacing w:val="-2"/>
        </w:rPr>
        <w:t>often</w:t>
      </w:r>
      <w:r>
        <w:rPr>
          <w:spacing w:val="-8"/>
        </w:rPr>
        <w:t> </w:t>
      </w:r>
      <w:r>
        <w:rPr>
          <w:spacing w:val="-2"/>
        </w:rPr>
        <w:t>the</w:t>
      </w:r>
      <w:r>
        <w:rPr>
          <w:spacing w:val="-9"/>
        </w:rPr>
        <w:t> </w:t>
      </w:r>
      <w:r>
        <w:rPr>
          <w:spacing w:val="-2"/>
        </w:rPr>
        <w:t>case</w:t>
      </w:r>
      <w:r>
        <w:rPr>
          <w:spacing w:val="-9"/>
        </w:rPr>
        <w:t> </w:t>
      </w:r>
      <w:r>
        <w:rPr>
          <w:spacing w:val="-2"/>
        </w:rPr>
        <w:t>in</w:t>
      </w:r>
      <w:r>
        <w:rPr>
          <w:spacing w:val="-8"/>
        </w:rPr>
        <w:t> </w:t>
      </w:r>
      <w:r>
        <w:rPr>
          <w:spacing w:val="-2"/>
        </w:rPr>
        <w:t>ana-</w:t>
      </w:r>
      <w:r>
        <w:rPr/>
        <w:t>lyzing</w:t>
      </w:r>
      <w:r>
        <w:rPr>
          <w:spacing w:val="-13"/>
        </w:rPr>
        <w:t> </w:t>
      </w:r>
      <w:r>
        <w:rPr/>
        <w:t>scientiﬁc</w:t>
      </w:r>
      <w:r>
        <w:rPr>
          <w:spacing w:val="-12"/>
        </w:rPr>
        <w:t> </w:t>
      </w:r>
      <w:r>
        <w:rPr/>
        <w:t>publications.</w:t>
      </w:r>
      <w:r>
        <w:rPr>
          <w:spacing w:val="-12"/>
        </w:rPr>
        <w:t> </w:t>
      </w:r>
      <w:r>
        <w:rPr/>
        <w:t>Thanks</w:t>
      </w:r>
      <w:r>
        <w:rPr>
          <w:spacing w:val="-12"/>
        </w:rPr>
        <w:t> </w:t>
      </w:r>
      <w:r>
        <w:rPr/>
        <w:t>to</w:t>
      </w:r>
      <w:r>
        <w:rPr>
          <w:spacing w:val="-12"/>
        </w:rPr>
        <w:t> </w:t>
      </w:r>
      <w:r>
        <w:rPr/>
        <w:t>the</w:t>
      </w:r>
      <w:r>
        <w:rPr>
          <w:spacing w:val="-12"/>
        </w:rPr>
        <w:t> </w:t>
      </w:r>
      <w:r>
        <w:rPr/>
        <w:t>consistent</w:t>
      </w:r>
      <w:r>
        <w:rPr>
          <w:spacing w:val="-12"/>
        </w:rPr>
        <w:t> </w:t>
      </w:r>
      <w:r>
        <w:rPr/>
        <w:t>format</w:t>
      </w:r>
      <w:r>
        <w:rPr>
          <w:spacing w:val="-12"/>
        </w:rPr>
        <w:t> </w:t>
      </w:r>
      <w:r>
        <w:rPr/>
        <w:t>of</w:t>
      </w:r>
      <w:r>
        <w:rPr>
          <w:spacing w:val="-12"/>
        </w:rPr>
        <w:t> </w:t>
      </w:r>
      <w:r>
        <w:rPr/>
        <w:t>patent</w:t>
      </w:r>
      <w:r>
        <w:rPr>
          <w:spacing w:val="-12"/>
        </w:rPr>
        <w:t> </w:t>
      </w:r>
      <w:r>
        <w:rPr/>
        <w:t>documents,</w:t>
      </w:r>
      <w:r>
        <w:rPr>
          <w:spacing w:val="-12"/>
        </w:rPr>
        <w:t> </w:t>
      </w:r>
      <w:r>
        <w:rPr/>
        <w:t>all</w:t>
      </w:r>
      <w:r>
        <w:rPr>
          <w:spacing w:val="-12"/>
        </w:rPr>
        <w:t> </w:t>
      </w:r>
      <w:r>
        <w:rPr/>
        <w:t>the</w:t>
      </w:r>
      <w:r>
        <w:rPr>
          <w:spacing w:val="-12"/>
        </w:rPr>
        <w:t> </w:t>
      </w:r>
      <w:r>
        <w:rPr/>
        <w:t>summaries</w:t>
      </w:r>
      <w:r>
        <w:rPr>
          <w:spacing w:val="-12"/>
        </w:rPr>
        <w:t> </w:t>
      </w:r>
      <w:r>
        <w:rPr/>
        <w:t>of</w:t>
      </w:r>
      <w:r>
        <w:rPr>
          <w:spacing w:val="-12"/>
        </w:rPr>
        <w:t> </w:t>
      </w:r>
      <w:r>
        <w:rPr/>
        <w:t>the </w:t>
      </w:r>
      <w:r>
        <w:rPr>
          <w:spacing w:val="-2"/>
        </w:rPr>
        <w:t>above-mentioned</w:t>
      </w:r>
      <w:r>
        <w:rPr>
          <w:spacing w:val="-11"/>
        </w:rPr>
        <w:t> </w:t>
      </w:r>
      <w:r>
        <w:rPr>
          <w:spacing w:val="-2"/>
        </w:rPr>
        <w:t>segments</w:t>
      </w:r>
      <w:r>
        <w:rPr>
          <w:spacing w:val="-10"/>
        </w:rPr>
        <w:t> </w:t>
      </w:r>
      <w:r>
        <w:rPr>
          <w:spacing w:val="-2"/>
        </w:rPr>
        <w:t>are</w:t>
      </w:r>
      <w:r>
        <w:rPr>
          <w:spacing w:val="-10"/>
        </w:rPr>
        <w:t> </w:t>
      </w:r>
      <w:r>
        <w:rPr>
          <w:spacing w:val="-2"/>
        </w:rPr>
        <w:t>used.</w:t>
      </w:r>
      <w:r>
        <w:rPr>
          <w:spacing w:val="-10"/>
        </w:rPr>
        <w:t> </w:t>
      </w:r>
      <w:r>
        <w:rPr>
          <w:spacing w:val="-2"/>
        </w:rPr>
        <w:t>Summarization</w:t>
      </w:r>
      <w:r>
        <w:rPr>
          <w:spacing w:val="-10"/>
        </w:rPr>
        <w:t> </w:t>
      </w:r>
      <w:r>
        <w:rPr>
          <w:spacing w:val="-2"/>
        </w:rPr>
        <w:t>of</w:t>
      </w:r>
      <w:r>
        <w:rPr>
          <w:spacing w:val="-10"/>
        </w:rPr>
        <w:t> </w:t>
      </w:r>
      <w:r>
        <w:rPr>
          <w:spacing w:val="-2"/>
        </w:rPr>
        <w:t>the</w:t>
      </w:r>
      <w:r>
        <w:rPr>
          <w:spacing w:val="-10"/>
        </w:rPr>
        <w:t> </w:t>
      </w:r>
      <w:r>
        <w:rPr>
          <w:spacing w:val="-2"/>
        </w:rPr>
        <w:t>segments</w:t>
      </w:r>
      <w:r>
        <w:rPr>
          <w:spacing w:val="-10"/>
        </w:rPr>
        <w:t> </w:t>
      </w:r>
      <w:r>
        <w:rPr>
          <w:spacing w:val="-2"/>
        </w:rPr>
        <w:t>(document</w:t>
      </w:r>
      <w:r>
        <w:rPr>
          <w:spacing w:val="-10"/>
        </w:rPr>
        <w:t> </w:t>
      </w:r>
      <w:r>
        <w:rPr>
          <w:spacing w:val="-2"/>
        </w:rPr>
        <w:t>surrogate)</w:t>
      </w:r>
      <w:r>
        <w:rPr>
          <w:spacing w:val="-10"/>
        </w:rPr>
        <w:t> </w:t>
      </w:r>
      <w:r>
        <w:rPr>
          <w:spacing w:val="-2"/>
        </w:rPr>
        <w:t>can</w:t>
      </w:r>
      <w:r>
        <w:rPr>
          <w:spacing w:val="-10"/>
        </w:rPr>
        <w:t> </w:t>
      </w:r>
      <w:r>
        <w:rPr>
          <w:spacing w:val="-2"/>
        </w:rPr>
        <w:t>yield</w:t>
      </w:r>
      <w:r>
        <w:rPr>
          <w:spacing w:val="-10"/>
        </w:rPr>
        <w:t> </w:t>
      </w:r>
      <w:r>
        <w:rPr>
          <w:spacing w:val="-2"/>
        </w:rPr>
        <w:t>concise representation.</w:t>
      </w:r>
      <w:r>
        <w:rPr>
          <w:spacing w:val="-11"/>
        </w:rPr>
        <w:t> </w:t>
      </w:r>
      <w:r>
        <w:rPr>
          <w:spacing w:val="-2"/>
        </w:rPr>
        <w:t>It</w:t>
      </w:r>
      <w:r>
        <w:rPr>
          <w:spacing w:val="-10"/>
        </w:rPr>
        <w:t> </w:t>
      </w:r>
      <w:r>
        <w:rPr>
          <w:spacing w:val="-2"/>
        </w:rPr>
        <w:t>may</w:t>
      </w:r>
      <w:r>
        <w:rPr>
          <w:spacing w:val="-10"/>
        </w:rPr>
        <w:t> </w:t>
      </w:r>
      <w:r>
        <w:rPr>
          <w:spacing w:val="-2"/>
        </w:rPr>
        <w:t>not</w:t>
      </w:r>
      <w:r>
        <w:rPr>
          <w:spacing w:val="-10"/>
        </w:rPr>
        <w:t> </w:t>
      </w:r>
      <w:r>
        <w:rPr>
          <w:spacing w:val="-2"/>
        </w:rPr>
        <w:t>only</w:t>
      </w:r>
      <w:r>
        <w:rPr>
          <w:spacing w:val="-10"/>
        </w:rPr>
        <w:t> </w:t>
      </w:r>
      <w:r>
        <w:rPr>
          <w:spacing w:val="-2"/>
        </w:rPr>
        <w:t>facilitate</w:t>
      </w:r>
      <w:r>
        <w:rPr>
          <w:spacing w:val="-10"/>
        </w:rPr>
        <w:t> </w:t>
      </w:r>
      <w:r>
        <w:rPr>
          <w:spacing w:val="-2"/>
        </w:rPr>
        <w:t>the</w:t>
      </w:r>
      <w:r>
        <w:rPr>
          <w:spacing w:val="-10"/>
        </w:rPr>
        <w:t> </w:t>
      </w:r>
      <w:r>
        <w:rPr>
          <w:spacing w:val="-2"/>
        </w:rPr>
        <w:t>sharing</w:t>
      </w:r>
      <w:r>
        <w:rPr>
          <w:spacing w:val="-10"/>
        </w:rPr>
        <w:t> </w:t>
      </w:r>
      <w:r>
        <w:rPr>
          <w:spacing w:val="-2"/>
        </w:rPr>
        <w:t>and</w:t>
      </w:r>
      <w:r>
        <w:rPr>
          <w:spacing w:val="-10"/>
        </w:rPr>
        <w:t> </w:t>
      </w:r>
      <w:r>
        <w:rPr>
          <w:spacing w:val="-2"/>
        </w:rPr>
        <w:t>re-use</w:t>
      </w:r>
      <w:r>
        <w:rPr>
          <w:spacing w:val="-10"/>
        </w:rPr>
        <w:t> </w:t>
      </w:r>
      <w:r>
        <w:rPr>
          <w:spacing w:val="-2"/>
        </w:rPr>
        <w:t>of</w:t>
      </w:r>
      <w:r>
        <w:rPr>
          <w:spacing w:val="-10"/>
        </w:rPr>
        <w:t> </w:t>
      </w:r>
      <w:r>
        <w:rPr>
          <w:spacing w:val="-2"/>
        </w:rPr>
        <w:t>the</w:t>
      </w:r>
      <w:r>
        <w:rPr>
          <w:spacing w:val="-10"/>
        </w:rPr>
        <w:t> </w:t>
      </w:r>
      <w:r>
        <w:rPr>
          <w:spacing w:val="-2"/>
        </w:rPr>
        <w:t>analyzed</w:t>
      </w:r>
      <w:r>
        <w:rPr>
          <w:spacing w:val="-10"/>
        </w:rPr>
        <w:t> </w:t>
      </w:r>
      <w:r>
        <w:rPr>
          <w:spacing w:val="-2"/>
        </w:rPr>
        <w:t>patents</w:t>
      </w:r>
      <w:r>
        <w:rPr>
          <w:spacing w:val="-10"/>
        </w:rPr>
        <w:t> </w:t>
      </w:r>
      <w:r>
        <w:rPr>
          <w:spacing w:val="-2"/>
        </w:rPr>
        <w:t>among</w:t>
      </w:r>
      <w:r>
        <w:rPr>
          <w:spacing w:val="-10"/>
        </w:rPr>
        <w:t> </w:t>
      </w:r>
      <w:r>
        <w:rPr>
          <w:spacing w:val="-2"/>
        </w:rPr>
        <w:t>analysts,</w:t>
      </w:r>
      <w:r>
        <w:rPr>
          <w:spacing w:val="-10"/>
        </w:rPr>
        <w:t> </w:t>
      </w:r>
      <w:r>
        <w:rPr>
          <w:spacing w:val="-2"/>
        </w:rPr>
        <w:t>but</w:t>
      </w:r>
      <w:r>
        <w:rPr>
          <w:spacing w:val="-10"/>
        </w:rPr>
        <w:t> </w:t>
      </w:r>
      <w:r>
        <w:rPr>
          <w:spacing w:val="-2"/>
        </w:rPr>
        <w:t>it also</w:t>
      </w:r>
      <w:r>
        <w:rPr>
          <w:spacing w:val="-9"/>
        </w:rPr>
        <w:t> </w:t>
      </w:r>
      <w:r>
        <w:rPr>
          <w:spacing w:val="-2"/>
        </w:rPr>
        <w:t>speedups</w:t>
      </w:r>
      <w:r>
        <w:rPr>
          <w:spacing w:val="-10"/>
        </w:rPr>
        <w:t> </w:t>
      </w:r>
      <w:r>
        <w:rPr>
          <w:spacing w:val="-2"/>
        </w:rPr>
        <w:t>later</w:t>
      </w:r>
      <w:r>
        <w:rPr>
          <w:spacing w:val="-9"/>
        </w:rPr>
        <w:t> </w:t>
      </w:r>
      <w:r>
        <w:rPr>
          <w:spacing w:val="-2"/>
        </w:rPr>
        <w:t>automated</w:t>
      </w:r>
      <w:r>
        <w:rPr>
          <w:spacing w:val="-10"/>
        </w:rPr>
        <w:t> </w:t>
      </w:r>
      <w:r>
        <w:rPr>
          <w:spacing w:val="-2"/>
        </w:rPr>
        <w:t>processing</w:t>
      </w:r>
      <w:r>
        <w:rPr>
          <w:spacing w:val="-9"/>
        </w:rPr>
        <w:t> </w:t>
      </w:r>
      <w:r>
        <w:rPr>
          <w:spacing w:val="-2"/>
        </w:rPr>
        <w:t>due</w:t>
      </w:r>
      <w:r>
        <w:rPr>
          <w:spacing w:val="-9"/>
        </w:rPr>
        <w:t> </w:t>
      </w:r>
      <w:r>
        <w:rPr>
          <w:spacing w:val="-2"/>
        </w:rPr>
        <w:t>to</w:t>
      </w:r>
      <w:r>
        <w:rPr>
          <w:spacing w:val="-9"/>
        </w:rPr>
        <w:t> </w:t>
      </w:r>
      <w:r>
        <w:rPr>
          <w:spacing w:val="-2"/>
        </w:rPr>
        <w:t>less</w:t>
      </w:r>
      <w:r>
        <w:rPr>
          <w:spacing w:val="-9"/>
        </w:rPr>
        <w:t> </w:t>
      </w:r>
      <w:r>
        <w:rPr>
          <w:spacing w:val="-2"/>
        </w:rPr>
        <w:t>textual</w:t>
      </w:r>
      <w:r>
        <w:rPr>
          <w:spacing w:val="-10"/>
        </w:rPr>
        <w:t> </w:t>
      </w:r>
      <w:r>
        <w:rPr>
          <w:spacing w:val="-2"/>
        </w:rPr>
        <w:t>data</w:t>
      </w:r>
      <w:r>
        <w:rPr>
          <w:spacing w:val="-10"/>
        </w:rPr>
        <w:t> </w:t>
      </w:r>
      <w:r>
        <w:rPr>
          <w:spacing w:val="-2"/>
        </w:rPr>
        <w:t>and</w:t>
      </w:r>
      <w:r>
        <w:rPr>
          <w:spacing w:val="-9"/>
        </w:rPr>
        <w:t> </w:t>
      </w:r>
      <w:r>
        <w:rPr>
          <w:spacing w:val="-2"/>
        </w:rPr>
        <w:t>possibly</w:t>
      </w:r>
      <w:r>
        <w:rPr>
          <w:spacing w:val="-10"/>
        </w:rPr>
        <w:t> </w:t>
      </w:r>
      <w:r>
        <w:rPr>
          <w:spacing w:val="-2"/>
        </w:rPr>
        <w:t>yields</w:t>
      </w:r>
      <w:r>
        <w:rPr>
          <w:spacing w:val="-10"/>
        </w:rPr>
        <w:t> </w:t>
      </w:r>
      <w:r>
        <w:rPr>
          <w:spacing w:val="-2"/>
        </w:rPr>
        <w:t>higher</w:t>
      </w:r>
      <w:r>
        <w:rPr>
          <w:spacing w:val="-10"/>
        </w:rPr>
        <w:t> </w:t>
      </w:r>
      <w:r>
        <w:rPr>
          <w:spacing w:val="-2"/>
        </w:rPr>
        <w:t>eﬀectiveness</w:t>
      </w:r>
      <w:r>
        <w:rPr>
          <w:spacing w:val="-9"/>
        </w:rPr>
        <w:t> </w:t>
      </w:r>
      <w:r>
        <w:rPr>
          <w:spacing w:val="-2"/>
        </w:rPr>
        <w:t>due </w:t>
      </w:r>
      <w:r>
        <w:rPr>
          <w:spacing w:val="-4"/>
        </w:rPr>
        <w:t>to the elimination of less-focused snippets. Although perfect machine-derived summarization is hard to deﬁne </w:t>
      </w:r>
      <w:r>
        <w:rPr/>
        <w:t>and</w:t>
      </w:r>
      <w:r>
        <w:rPr>
          <w:spacing w:val="-13"/>
        </w:rPr>
        <w:t> </w:t>
      </w:r>
      <w:r>
        <w:rPr/>
        <w:t>achieve,</w:t>
      </w:r>
      <w:r>
        <w:rPr>
          <w:spacing w:val="-12"/>
        </w:rPr>
        <w:t> </w:t>
      </w:r>
      <w:r>
        <w:rPr/>
        <w:t>simple</w:t>
      </w:r>
      <w:r>
        <w:rPr>
          <w:spacing w:val="-12"/>
        </w:rPr>
        <w:t> </w:t>
      </w:r>
      <w:r>
        <w:rPr/>
        <w:t>methods</w:t>
      </w:r>
      <w:r>
        <w:rPr>
          <w:spacing w:val="-12"/>
        </w:rPr>
        <w:t> </w:t>
      </w:r>
      <w:r>
        <w:rPr/>
        <w:t>based</w:t>
      </w:r>
      <w:r>
        <w:rPr>
          <w:spacing w:val="-12"/>
        </w:rPr>
        <w:t> </w:t>
      </w:r>
      <w:r>
        <w:rPr/>
        <w:t>on</w:t>
      </w:r>
      <w:r>
        <w:rPr>
          <w:spacing w:val="-12"/>
        </w:rPr>
        <w:t> </w:t>
      </w:r>
      <w:r>
        <w:rPr/>
        <w:t>sentence</w:t>
      </w:r>
      <w:r>
        <w:rPr>
          <w:spacing w:val="-12"/>
        </w:rPr>
        <w:t> </w:t>
      </w:r>
      <w:r>
        <w:rPr/>
        <w:t>ranking</w:t>
      </w:r>
      <w:r>
        <w:rPr>
          <w:spacing w:val="-12"/>
        </w:rPr>
        <w:t> </w:t>
      </w:r>
      <w:r>
        <w:rPr/>
        <w:t>and</w:t>
      </w:r>
      <w:r>
        <w:rPr>
          <w:spacing w:val="-12"/>
        </w:rPr>
        <w:t> </w:t>
      </w:r>
      <w:r>
        <w:rPr/>
        <w:t>selection</w:t>
      </w:r>
      <w:r>
        <w:rPr>
          <w:spacing w:val="-12"/>
        </w:rPr>
        <w:t> </w:t>
      </w:r>
      <w:r>
        <w:rPr/>
        <w:t>often</w:t>
      </w:r>
      <w:r>
        <w:rPr>
          <w:spacing w:val="-12"/>
        </w:rPr>
        <w:t> </w:t>
      </w:r>
      <w:r>
        <w:rPr/>
        <w:t>yield</w:t>
      </w:r>
      <w:r>
        <w:rPr>
          <w:spacing w:val="-12"/>
        </w:rPr>
        <w:t> </w:t>
      </w:r>
      <w:r>
        <w:rPr/>
        <w:t>suﬃcient</w:t>
      </w:r>
      <w:r>
        <w:rPr>
          <w:spacing w:val="-12"/>
        </w:rPr>
        <w:t> </w:t>
      </w:r>
      <w:r>
        <w:rPr/>
        <w:t>performance</w:t>
      </w:r>
      <w:r>
        <w:rPr>
          <w:spacing w:val="-12"/>
        </w:rPr>
        <w:t> </w:t>
      </w:r>
      <w:r>
        <w:rPr/>
        <w:t>for some text mining tasks. For example, in a patent classiﬁcation experiment using Na¨ıve Bayes, KNN, and SVM as classiﬁers, </w:t>
      </w:r>
      <w:hyperlink w:history="true" w:anchor="_bookmark44">
        <w:r>
          <w:rPr>
            <w:color w:val="000066"/>
          </w:rPr>
          <w:t>Fall, Torcsvari, Benzineb, and Karetka (2003)</w:t>
        </w:r>
      </w:hyperlink>
      <w:r>
        <w:rPr>
          <w:color w:val="000066"/>
        </w:rPr>
        <w:t> </w:t>
      </w:r>
      <w:r>
        <w:rPr/>
        <w:t>shows that even using only the ﬁrst 300 </w:t>
      </w:r>
      <w:r>
        <w:rPr>
          <w:spacing w:val="-2"/>
        </w:rPr>
        <w:t>words</w:t>
      </w:r>
      <w:r>
        <w:rPr>
          <w:spacing w:val="-4"/>
        </w:rPr>
        <w:t> </w:t>
      </w:r>
      <w:r>
        <w:rPr>
          <w:spacing w:val="-2"/>
        </w:rPr>
        <w:t>from</w:t>
      </w:r>
      <w:r>
        <w:rPr>
          <w:spacing w:val="-4"/>
        </w:rPr>
        <w:t> </w:t>
      </w:r>
      <w:r>
        <w:rPr>
          <w:spacing w:val="-2"/>
        </w:rPr>
        <w:t>the</w:t>
      </w:r>
      <w:r>
        <w:rPr>
          <w:spacing w:val="-3"/>
        </w:rPr>
        <w:t> </w:t>
      </w:r>
      <w:r>
        <w:rPr>
          <w:spacing w:val="-2"/>
        </w:rPr>
        <w:t>abstract,</w:t>
      </w:r>
      <w:r>
        <w:rPr>
          <w:spacing w:val="-3"/>
        </w:rPr>
        <w:t> </w:t>
      </w:r>
      <w:r>
        <w:rPr>
          <w:spacing w:val="-2"/>
        </w:rPr>
        <w:t>claims,</w:t>
      </w:r>
      <w:r>
        <w:rPr>
          <w:spacing w:val="-3"/>
        </w:rPr>
        <w:t> </w:t>
      </w:r>
      <w:r>
        <w:rPr>
          <w:spacing w:val="-2"/>
        </w:rPr>
        <w:t>and</w:t>
      </w:r>
      <w:r>
        <w:rPr>
          <w:spacing w:val="-4"/>
        </w:rPr>
        <w:t> </w:t>
      </w:r>
      <w:r>
        <w:rPr>
          <w:spacing w:val="-2"/>
        </w:rPr>
        <w:t>description</w:t>
      </w:r>
      <w:r>
        <w:rPr>
          <w:spacing w:val="-4"/>
        </w:rPr>
        <w:t> </w:t>
      </w:r>
      <w:r>
        <w:rPr>
          <w:spacing w:val="-2"/>
        </w:rPr>
        <w:t>sections,</w:t>
      </w:r>
      <w:r>
        <w:rPr>
          <w:spacing w:val="-3"/>
        </w:rPr>
        <w:t> </w:t>
      </w:r>
      <w:r>
        <w:rPr>
          <w:spacing w:val="-2"/>
        </w:rPr>
        <w:t>the</w:t>
      </w:r>
      <w:r>
        <w:rPr>
          <w:spacing w:val="-4"/>
        </w:rPr>
        <w:t> </w:t>
      </w:r>
      <w:r>
        <w:rPr>
          <w:spacing w:val="-2"/>
        </w:rPr>
        <w:t>performance</w:t>
      </w:r>
      <w:r>
        <w:rPr>
          <w:spacing w:val="-3"/>
        </w:rPr>
        <w:t> </w:t>
      </w:r>
      <w:r>
        <w:rPr>
          <w:spacing w:val="-2"/>
        </w:rPr>
        <w:t>is</w:t>
      </w:r>
      <w:r>
        <w:rPr>
          <w:spacing w:val="-4"/>
        </w:rPr>
        <w:t> </w:t>
      </w:r>
      <w:r>
        <w:rPr>
          <w:spacing w:val="-2"/>
        </w:rPr>
        <w:t>better</w:t>
      </w:r>
      <w:r>
        <w:rPr>
          <w:spacing w:val="-4"/>
        </w:rPr>
        <w:t> </w:t>
      </w:r>
      <w:r>
        <w:rPr>
          <w:spacing w:val="-2"/>
        </w:rPr>
        <w:t>than</w:t>
      </w:r>
      <w:r>
        <w:rPr>
          <w:spacing w:val="-4"/>
        </w:rPr>
        <w:t> </w:t>
      </w:r>
      <w:r>
        <w:rPr>
          <w:spacing w:val="-2"/>
        </w:rPr>
        <w:t>those</w:t>
      </w:r>
      <w:r>
        <w:rPr>
          <w:spacing w:val="-4"/>
        </w:rPr>
        <w:t> </w:t>
      </w:r>
      <w:r>
        <w:rPr>
          <w:spacing w:val="-2"/>
        </w:rPr>
        <w:t>using</w:t>
      </w:r>
      <w:r>
        <w:rPr>
          <w:spacing w:val="-4"/>
        </w:rPr>
        <w:t> </w:t>
      </w:r>
      <w:r>
        <w:rPr>
          <w:spacing w:val="-2"/>
        </w:rPr>
        <w:t>the</w:t>
      </w:r>
      <w:r>
        <w:rPr>
          <w:spacing w:val="-4"/>
        </w:rPr>
        <w:t> </w:t>
      </w:r>
      <w:r>
        <w:rPr>
          <w:spacing w:val="-2"/>
        </w:rPr>
        <w:t>full </w:t>
      </w:r>
      <w:r>
        <w:rPr/>
        <w:t>texts regardless of which classiﬁers are used.</w:t>
      </w:r>
    </w:p>
    <w:p>
      <w:pPr>
        <w:pStyle w:val="BodyText"/>
        <w:spacing w:line="252" w:lineRule="auto" w:before="6"/>
        <w:ind w:left="116" w:right="26" w:firstLine="238"/>
        <w:jc w:val="both"/>
      </w:pPr>
      <w:r>
        <w:rPr>
          <w:spacing w:val="-2"/>
        </w:rPr>
        <w:t>From</w:t>
      </w:r>
      <w:r>
        <w:rPr>
          <w:spacing w:val="-8"/>
        </w:rPr>
        <w:t> </w:t>
      </w:r>
      <w:r>
        <w:rPr>
          <w:spacing w:val="-2"/>
        </w:rPr>
        <w:t>the</w:t>
      </w:r>
      <w:r>
        <w:rPr>
          <w:spacing w:val="-7"/>
        </w:rPr>
        <w:t> </w:t>
      </w:r>
      <w:r>
        <w:rPr>
          <w:spacing w:val="-2"/>
        </w:rPr>
        <w:t>set</w:t>
      </w:r>
      <w:r>
        <w:rPr>
          <w:spacing w:val="-7"/>
        </w:rPr>
        <w:t> </w:t>
      </w:r>
      <w:r>
        <w:rPr>
          <w:spacing w:val="-2"/>
        </w:rPr>
        <w:t>of</w:t>
      </w:r>
      <w:r>
        <w:rPr>
          <w:spacing w:val="-9"/>
        </w:rPr>
        <w:t> </w:t>
      </w:r>
      <w:r>
        <w:rPr>
          <w:spacing w:val="-2"/>
        </w:rPr>
        <w:t>document</w:t>
      </w:r>
      <w:r>
        <w:rPr>
          <w:spacing w:val="-8"/>
        </w:rPr>
        <w:t> </w:t>
      </w:r>
      <w:r>
        <w:rPr>
          <w:spacing w:val="-2"/>
        </w:rPr>
        <w:t>surrogates,</w:t>
      </w:r>
      <w:r>
        <w:rPr>
          <w:spacing w:val="-7"/>
        </w:rPr>
        <w:t> </w:t>
      </w:r>
      <w:r>
        <w:rPr>
          <w:spacing w:val="-2"/>
        </w:rPr>
        <w:t>keywords</w:t>
      </w:r>
      <w:r>
        <w:rPr>
          <w:spacing w:val="-9"/>
        </w:rPr>
        <w:t> </w:t>
      </w:r>
      <w:r>
        <w:rPr>
          <w:spacing w:val="-2"/>
        </w:rPr>
        <w:t>and</w:t>
      </w:r>
      <w:r>
        <w:rPr>
          <w:spacing w:val="-8"/>
        </w:rPr>
        <w:t> </w:t>
      </w:r>
      <w:r>
        <w:rPr>
          <w:spacing w:val="-2"/>
        </w:rPr>
        <w:t>phrases</w:t>
      </w:r>
      <w:r>
        <w:rPr>
          <w:spacing w:val="-8"/>
        </w:rPr>
        <w:t> </w:t>
      </w:r>
      <w:r>
        <w:rPr>
          <w:spacing w:val="-2"/>
        </w:rPr>
        <w:t>are</w:t>
      </w:r>
      <w:r>
        <w:rPr>
          <w:spacing w:val="-7"/>
        </w:rPr>
        <w:t> </w:t>
      </w:r>
      <w:r>
        <w:rPr>
          <w:spacing w:val="-2"/>
        </w:rPr>
        <w:t>extracted.</w:t>
      </w:r>
      <w:r>
        <w:rPr>
          <w:spacing w:val="-7"/>
        </w:rPr>
        <w:t> </w:t>
      </w:r>
      <w:r>
        <w:rPr>
          <w:spacing w:val="-2"/>
        </w:rPr>
        <w:t>The</w:t>
      </w:r>
      <w:r>
        <w:rPr>
          <w:spacing w:val="-8"/>
        </w:rPr>
        <w:t> </w:t>
      </w:r>
      <w:r>
        <w:rPr>
          <w:spacing w:val="-2"/>
        </w:rPr>
        <w:t>resultant</w:t>
      </w:r>
      <w:r>
        <w:rPr>
          <w:spacing w:val="-8"/>
        </w:rPr>
        <w:t> </w:t>
      </w:r>
      <w:r>
        <w:rPr>
          <w:spacing w:val="-2"/>
        </w:rPr>
        <w:t>terms</w:t>
      </w:r>
      <w:r>
        <w:rPr>
          <w:spacing w:val="-9"/>
        </w:rPr>
        <w:t> </w:t>
      </w:r>
      <w:r>
        <w:rPr>
          <w:spacing w:val="-2"/>
        </w:rPr>
        <w:t>are</w:t>
      </w:r>
      <w:r>
        <w:rPr>
          <w:spacing w:val="-8"/>
        </w:rPr>
        <w:t> </w:t>
      </w:r>
      <w:r>
        <w:rPr>
          <w:spacing w:val="-2"/>
        </w:rPr>
        <w:t>further </w:t>
      </w:r>
      <w:r>
        <w:rPr/>
        <w:t>ﬁltered</w:t>
      </w:r>
      <w:r>
        <w:rPr>
          <w:spacing w:val="-13"/>
        </w:rPr>
        <w:t> </w:t>
      </w:r>
      <w:r>
        <w:rPr/>
        <w:t>by</w:t>
      </w:r>
      <w:r>
        <w:rPr>
          <w:spacing w:val="-12"/>
        </w:rPr>
        <w:t> </w:t>
      </w:r>
      <w:r>
        <w:rPr/>
        <w:t>a</w:t>
      </w:r>
      <w:r>
        <w:rPr>
          <w:spacing w:val="-12"/>
        </w:rPr>
        <w:t> </w:t>
      </w:r>
      <w:r>
        <w:rPr/>
        <w:t>stopword</w:t>
      </w:r>
      <w:r>
        <w:rPr>
          <w:spacing w:val="-12"/>
        </w:rPr>
        <w:t> </w:t>
      </w:r>
      <w:r>
        <w:rPr/>
        <w:t>list</w:t>
      </w:r>
      <w:r>
        <w:rPr>
          <w:spacing w:val="-12"/>
        </w:rPr>
        <w:t> </w:t>
      </w:r>
      <w:r>
        <w:rPr/>
        <w:t>and</w:t>
      </w:r>
      <w:r>
        <w:rPr>
          <w:spacing w:val="-12"/>
        </w:rPr>
        <w:t> </w:t>
      </w:r>
      <w:r>
        <w:rPr/>
        <w:t>by</w:t>
      </w:r>
      <w:r>
        <w:rPr>
          <w:spacing w:val="-12"/>
        </w:rPr>
        <w:t> </w:t>
      </w:r>
      <w:r>
        <w:rPr/>
        <w:t>some</w:t>
      </w:r>
      <w:r>
        <w:rPr>
          <w:spacing w:val="-12"/>
        </w:rPr>
        <w:t> </w:t>
      </w:r>
      <w:r>
        <w:rPr/>
        <w:t>frequency</w:t>
      </w:r>
      <w:r>
        <w:rPr>
          <w:spacing w:val="-12"/>
        </w:rPr>
        <w:t> </w:t>
      </w:r>
      <w:r>
        <w:rPr/>
        <w:t>criteria.</w:t>
      </w:r>
      <w:r>
        <w:rPr>
          <w:spacing w:val="-12"/>
        </w:rPr>
        <w:t> </w:t>
      </w:r>
      <w:r>
        <w:rPr/>
        <w:t>The</w:t>
      </w:r>
      <w:r>
        <w:rPr>
          <w:spacing w:val="-12"/>
        </w:rPr>
        <w:t> </w:t>
      </w:r>
      <w:r>
        <w:rPr/>
        <w:t>goal</w:t>
      </w:r>
      <w:r>
        <w:rPr>
          <w:spacing w:val="-12"/>
        </w:rPr>
        <w:t> </w:t>
      </w:r>
      <w:r>
        <w:rPr/>
        <w:t>is</w:t>
      </w:r>
      <w:r>
        <w:rPr>
          <w:spacing w:val="-12"/>
        </w:rPr>
        <w:t> </w:t>
      </w:r>
      <w:r>
        <w:rPr/>
        <w:t>to</w:t>
      </w:r>
      <w:r>
        <w:rPr>
          <w:spacing w:val="-12"/>
        </w:rPr>
        <w:t> </w:t>
      </w:r>
      <w:r>
        <w:rPr/>
        <w:t>extract</w:t>
      </w:r>
      <w:r>
        <w:rPr>
          <w:spacing w:val="-12"/>
        </w:rPr>
        <w:t> </w:t>
      </w:r>
      <w:r>
        <w:rPr/>
        <w:t>high-quality</w:t>
      </w:r>
      <w:r>
        <w:rPr>
          <w:spacing w:val="-12"/>
        </w:rPr>
        <w:t> </w:t>
      </w:r>
      <w:r>
        <w:rPr/>
        <w:t>terms</w:t>
      </w:r>
      <w:r>
        <w:rPr>
          <w:spacing w:val="-13"/>
        </w:rPr>
        <w:t> </w:t>
      </w:r>
      <w:r>
        <w:rPr/>
        <w:t>for</w:t>
      </w:r>
      <w:r>
        <w:rPr>
          <w:spacing w:val="-12"/>
        </w:rPr>
        <w:t> </w:t>
      </w:r>
      <w:r>
        <w:rPr/>
        <w:t>index-</w:t>
      </w:r>
      <w:r>
        <w:rPr>
          <w:spacing w:val="-2"/>
        </w:rPr>
        <w:t>ing</w:t>
      </w:r>
      <w:r>
        <w:rPr>
          <w:spacing w:val="-5"/>
        </w:rPr>
        <w:t> </w:t>
      </w:r>
      <w:r>
        <w:rPr>
          <w:spacing w:val="-2"/>
        </w:rPr>
        <w:t>and</w:t>
      </w:r>
      <w:r>
        <w:rPr>
          <w:spacing w:val="-5"/>
        </w:rPr>
        <w:t> </w:t>
      </w:r>
      <w:r>
        <w:rPr>
          <w:spacing w:val="-2"/>
        </w:rPr>
        <w:t>analysis.</w:t>
      </w:r>
      <w:r>
        <w:rPr>
          <w:spacing w:val="-4"/>
        </w:rPr>
        <w:t> </w:t>
      </w:r>
      <w:r>
        <w:rPr>
          <w:spacing w:val="-2"/>
        </w:rPr>
        <w:t>Yet</w:t>
      </w:r>
      <w:r>
        <w:rPr>
          <w:spacing w:val="-5"/>
        </w:rPr>
        <w:t> </w:t>
      </w:r>
      <w:r>
        <w:rPr>
          <w:spacing w:val="-2"/>
        </w:rPr>
        <w:t>ideal</w:t>
      </w:r>
      <w:r>
        <w:rPr>
          <w:spacing w:val="-5"/>
        </w:rPr>
        <w:t> </w:t>
      </w:r>
      <w:r>
        <w:rPr>
          <w:spacing w:val="-2"/>
        </w:rPr>
        <w:t>indexing</w:t>
      </w:r>
      <w:r>
        <w:rPr>
          <w:spacing w:val="-6"/>
        </w:rPr>
        <w:t> </w:t>
      </w:r>
      <w:r>
        <w:rPr>
          <w:spacing w:val="-2"/>
        </w:rPr>
        <w:t>includes</w:t>
      </w:r>
      <w:r>
        <w:rPr>
          <w:spacing w:val="-4"/>
        </w:rPr>
        <w:t> </w:t>
      </w:r>
      <w:r>
        <w:rPr>
          <w:spacing w:val="-2"/>
        </w:rPr>
        <w:t>term</w:t>
      </w:r>
      <w:r>
        <w:rPr>
          <w:spacing w:val="-6"/>
        </w:rPr>
        <w:t> </w:t>
      </w:r>
      <w:r>
        <w:rPr>
          <w:spacing w:val="-2"/>
        </w:rPr>
        <w:t>stemming</w:t>
      </w:r>
      <w:r>
        <w:rPr>
          <w:spacing w:val="-5"/>
        </w:rPr>
        <w:t> </w:t>
      </w:r>
      <w:r>
        <w:rPr>
          <w:spacing w:val="-2"/>
        </w:rPr>
        <w:t>(morphological</w:t>
      </w:r>
      <w:r>
        <w:rPr>
          <w:spacing w:val="-6"/>
        </w:rPr>
        <w:t> </w:t>
      </w:r>
      <w:r>
        <w:rPr>
          <w:spacing w:val="-2"/>
        </w:rPr>
        <w:t>analysis)</w:t>
      </w:r>
      <w:r>
        <w:rPr>
          <w:spacing w:val="-6"/>
        </w:rPr>
        <w:t> </w:t>
      </w:r>
      <w:r>
        <w:rPr>
          <w:spacing w:val="-2"/>
        </w:rPr>
        <w:t>and</w:t>
      </w:r>
      <w:r>
        <w:rPr>
          <w:spacing w:val="-6"/>
        </w:rPr>
        <w:t> </w:t>
      </w:r>
      <w:r>
        <w:rPr>
          <w:spacing w:val="-2"/>
        </w:rPr>
        <w:t>term</w:t>
      </w:r>
      <w:r>
        <w:rPr>
          <w:spacing w:val="-4"/>
        </w:rPr>
        <w:t> </w:t>
      </w:r>
      <w:r>
        <w:rPr>
          <w:spacing w:val="-2"/>
        </w:rPr>
        <w:t>clustering</w:t>
      </w:r>
      <w:r>
        <w:rPr>
          <w:spacing w:val="-5"/>
        </w:rPr>
        <w:t> </w:t>
      </w:r>
      <w:r>
        <w:rPr>
          <w:spacing w:val="-2"/>
        </w:rPr>
        <w:t>so that</w:t>
      </w:r>
      <w:r>
        <w:rPr>
          <w:spacing w:val="-8"/>
        </w:rPr>
        <w:t> </w:t>
      </w:r>
      <w:r>
        <w:rPr>
          <w:spacing w:val="-2"/>
        </w:rPr>
        <w:t>the</w:t>
      </w:r>
      <w:r>
        <w:rPr>
          <w:spacing w:val="-7"/>
        </w:rPr>
        <w:t> </w:t>
      </w:r>
      <w:r>
        <w:rPr>
          <w:spacing w:val="-2"/>
        </w:rPr>
        <w:t>terms</w:t>
      </w:r>
      <w:r>
        <w:rPr>
          <w:spacing w:val="-7"/>
        </w:rPr>
        <w:t> </w:t>
      </w:r>
      <w:r>
        <w:rPr>
          <w:spacing w:val="-2"/>
        </w:rPr>
        <w:t>in</w:t>
      </w:r>
      <w:r>
        <w:rPr>
          <w:spacing w:val="-7"/>
        </w:rPr>
        <w:t> </w:t>
      </w:r>
      <w:r>
        <w:rPr>
          <w:spacing w:val="-2"/>
        </w:rPr>
        <w:t>various</w:t>
      </w:r>
      <w:r>
        <w:rPr>
          <w:spacing w:val="-7"/>
        </w:rPr>
        <w:t> </w:t>
      </w:r>
      <w:r>
        <w:rPr>
          <w:spacing w:val="-2"/>
        </w:rPr>
        <w:t>forms</w:t>
      </w:r>
      <w:r>
        <w:rPr>
          <w:spacing w:val="-7"/>
        </w:rPr>
        <w:t> </w:t>
      </w:r>
      <w:r>
        <w:rPr>
          <w:spacing w:val="-2"/>
        </w:rPr>
        <w:t>corresponding</w:t>
      </w:r>
      <w:r>
        <w:rPr>
          <w:spacing w:val="-8"/>
        </w:rPr>
        <w:t> </w:t>
      </w:r>
      <w:r>
        <w:rPr>
          <w:spacing w:val="-2"/>
        </w:rPr>
        <w:t>to</w:t>
      </w:r>
      <w:r>
        <w:rPr>
          <w:spacing w:val="-8"/>
        </w:rPr>
        <w:t> </w:t>
      </w:r>
      <w:r>
        <w:rPr>
          <w:spacing w:val="-2"/>
        </w:rPr>
        <w:t>the</w:t>
      </w:r>
      <w:r>
        <w:rPr>
          <w:spacing w:val="-7"/>
        </w:rPr>
        <w:t> </w:t>
      </w:r>
      <w:r>
        <w:rPr>
          <w:spacing w:val="-2"/>
        </w:rPr>
        <w:t>similar</w:t>
      </w:r>
      <w:r>
        <w:rPr>
          <w:spacing w:val="-7"/>
        </w:rPr>
        <w:t> </w:t>
      </w:r>
      <w:r>
        <w:rPr>
          <w:spacing w:val="-2"/>
        </w:rPr>
        <w:t>concepts</w:t>
      </w:r>
      <w:r>
        <w:rPr>
          <w:spacing w:val="-8"/>
        </w:rPr>
        <w:t> </w:t>
      </w:r>
      <w:r>
        <w:rPr>
          <w:spacing w:val="-2"/>
        </w:rPr>
        <w:t>are</w:t>
      </w:r>
      <w:r>
        <w:rPr>
          <w:spacing w:val="-7"/>
        </w:rPr>
        <w:t> </w:t>
      </w:r>
      <w:r>
        <w:rPr>
          <w:spacing w:val="-2"/>
        </w:rPr>
        <w:t>associated</w:t>
      </w:r>
      <w:r>
        <w:rPr>
          <w:spacing w:val="-8"/>
        </w:rPr>
        <w:t> </w:t>
      </w:r>
      <w:r>
        <w:rPr>
          <w:spacing w:val="-2"/>
        </w:rPr>
        <w:t>together</w:t>
      </w:r>
      <w:r>
        <w:rPr>
          <w:spacing w:val="-7"/>
        </w:rPr>
        <w:t> </w:t>
      </w:r>
      <w:r>
        <w:rPr>
          <w:spacing w:val="-2"/>
        </w:rPr>
        <w:t>in</w:t>
      </w:r>
      <w:r>
        <w:rPr>
          <w:spacing w:val="-7"/>
        </w:rPr>
        <w:t> </w:t>
      </w:r>
      <w:r>
        <w:rPr>
          <w:spacing w:val="-2"/>
        </w:rPr>
        <w:t>the</w:t>
      </w:r>
      <w:r>
        <w:rPr>
          <w:spacing w:val="-7"/>
        </w:rPr>
        <w:t> </w:t>
      </w:r>
      <w:r>
        <w:rPr>
          <w:spacing w:val="-2"/>
        </w:rPr>
        <w:t>same</w:t>
      </w:r>
      <w:r>
        <w:rPr>
          <w:spacing w:val="-8"/>
        </w:rPr>
        <w:t> </w:t>
      </w:r>
      <w:r>
        <w:rPr>
          <w:spacing w:val="-2"/>
        </w:rPr>
        <w:t>set. </w:t>
      </w:r>
      <w:r>
        <w:rPr/>
        <w:t>This</w:t>
      </w:r>
      <w:r>
        <w:rPr>
          <w:spacing w:val="-10"/>
        </w:rPr>
        <w:t> </w:t>
      </w:r>
      <w:r>
        <w:rPr/>
        <w:t>not</w:t>
      </w:r>
      <w:r>
        <w:rPr>
          <w:spacing w:val="-11"/>
        </w:rPr>
        <w:t> </w:t>
      </w:r>
      <w:r>
        <w:rPr/>
        <w:t>only</w:t>
      </w:r>
      <w:r>
        <w:rPr>
          <w:spacing w:val="-9"/>
        </w:rPr>
        <w:t> </w:t>
      </w:r>
      <w:r>
        <w:rPr/>
        <w:t>reduces</w:t>
      </w:r>
      <w:r>
        <w:rPr>
          <w:spacing w:val="-10"/>
        </w:rPr>
        <w:t> </w:t>
      </w:r>
      <w:r>
        <w:rPr/>
        <w:t>the</w:t>
      </w:r>
      <w:r>
        <w:rPr>
          <w:spacing w:val="-11"/>
        </w:rPr>
        <w:t> </w:t>
      </w:r>
      <w:r>
        <w:rPr/>
        <w:t>size</w:t>
      </w:r>
      <w:r>
        <w:rPr>
          <w:spacing w:val="-10"/>
        </w:rPr>
        <w:t> </w:t>
      </w:r>
      <w:r>
        <w:rPr/>
        <w:t>of</w:t>
      </w:r>
      <w:r>
        <w:rPr>
          <w:spacing w:val="-11"/>
        </w:rPr>
        <w:t> </w:t>
      </w:r>
      <w:r>
        <w:rPr/>
        <w:t>the</w:t>
      </w:r>
      <w:r>
        <w:rPr>
          <w:spacing w:val="-11"/>
        </w:rPr>
        <w:t> </w:t>
      </w:r>
      <w:r>
        <w:rPr/>
        <w:t>vocabulary</w:t>
      </w:r>
      <w:r>
        <w:rPr>
          <w:spacing w:val="-11"/>
        </w:rPr>
        <w:t> </w:t>
      </w:r>
      <w:r>
        <w:rPr/>
        <w:t>for</w:t>
      </w:r>
      <w:r>
        <w:rPr>
          <w:spacing w:val="-10"/>
        </w:rPr>
        <w:t> </w:t>
      </w:r>
      <w:r>
        <w:rPr/>
        <w:t>eﬃcient</w:t>
      </w:r>
      <w:r>
        <w:rPr>
          <w:spacing w:val="-11"/>
        </w:rPr>
        <w:t> </w:t>
      </w:r>
      <w:r>
        <w:rPr/>
        <w:t>analysis,</w:t>
      </w:r>
      <w:r>
        <w:rPr>
          <w:spacing w:val="-11"/>
        </w:rPr>
        <w:t> </w:t>
      </w:r>
      <w:r>
        <w:rPr/>
        <w:t>but</w:t>
      </w:r>
      <w:r>
        <w:rPr>
          <w:spacing w:val="-10"/>
        </w:rPr>
        <w:t> </w:t>
      </w:r>
      <w:r>
        <w:rPr/>
        <w:t>also</w:t>
      </w:r>
      <w:r>
        <w:rPr>
          <w:spacing w:val="-10"/>
        </w:rPr>
        <w:t> </w:t>
      </w:r>
      <w:r>
        <w:rPr/>
        <w:t>decreases</w:t>
      </w:r>
      <w:r>
        <w:rPr>
          <w:spacing w:val="-11"/>
        </w:rPr>
        <w:t> </w:t>
      </w:r>
      <w:r>
        <w:rPr/>
        <w:t>the</w:t>
      </w:r>
      <w:r>
        <w:rPr>
          <w:spacing w:val="-11"/>
        </w:rPr>
        <w:t> </w:t>
      </w:r>
      <w:r>
        <w:rPr/>
        <w:t>vocabulary</w:t>
      </w:r>
      <w:r>
        <w:rPr>
          <w:spacing w:val="-10"/>
        </w:rPr>
        <w:t> </w:t>
      </w:r>
      <w:r>
        <w:rPr/>
        <w:t>mis-match problem for eﬀective clustering.</w:t>
      </w:r>
    </w:p>
    <w:p>
      <w:pPr>
        <w:pStyle w:val="BodyText"/>
        <w:spacing w:line="252" w:lineRule="auto" w:before="3"/>
        <w:ind w:left="116" w:right="26" w:firstLine="238"/>
        <w:jc w:val="both"/>
      </w:pPr>
      <w:r>
        <w:rPr>
          <w:spacing w:val="-4"/>
        </w:rPr>
        <w:t>With</w:t>
      </w:r>
      <w:r>
        <w:rPr>
          <w:spacing w:val="-6"/>
        </w:rPr>
        <w:t> </w:t>
      </w:r>
      <w:r>
        <w:rPr>
          <w:spacing w:val="-4"/>
        </w:rPr>
        <w:t>these</w:t>
      </w:r>
      <w:r>
        <w:rPr>
          <w:spacing w:val="-6"/>
        </w:rPr>
        <w:t> </w:t>
      </w:r>
      <w:r>
        <w:rPr>
          <w:spacing w:val="-4"/>
        </w:rPr>
        <w:t>concise</w:t>
      </w:r>
      <w:r>
        <w:rPr>
          <w:spacing w:val="-6"/>
        </w:rPr>
        <w:t> </w:t>
      </w:r>
      <w:r>
        <w:rPr>
          <w:spacing w:val="-4"/>
        </w:rPr>
        <w:t>representations</w:t>
      </w:r>
      <w:r>
        <w:rPr>
          <w:spacing w:val="-6"/>
        </w:rPr>
        <w:t> </w:t>
      </w:r>
      <w:r>
        <w:rPr>
          <w:spacing w:val="-4"/>
        </w:rPr>
        <w:t>in</w:t>
      </w:r>
      <w:r>
        <w:rPr>
          <w:spacing w:val="-6"/>
        </w:rPr>
        <w:t> </w:t>
      </w:r>
      <w:r>
        <w:rPr>
          <w:spacing w:val="-4"/>
        </w:rPr>
        <w:t>terms</w:t>
      </w:r>
      <w:r>
        <w:rPr>
          <w:spacing w:val="-6"/>
        </w:rPr>
        <w:t> </w:t>
      </w:r>
      <w:r>
        <w:rPr>
          <w:spacing w:val="-4"/>
        </w:rPr>
        <w:t>and</w:t>
      </w:r>
      <w:r>
        <w:rPr>
          <w:spacing w:val="-6"/>
        </w:rPr>
        <w:t> </w:t>
      </w:r>
      <w:r>
        <w:rPr>
          <w:spacing w:val="-4"/>
        </w:rPr>
        <w:t>documents,</w:t>
      </w:r>
      <w:r>
        <w:rPr>
          <w:spacing w:val="-6"/>
        </w:rPr>
        <w:t> </w:t>
      </w:r>
      <w:r>
        <w:rPr>
          <w:spacing w:val="-4"/>
        </w:rPr>
        <w:t>various</w:t>
      </w:r>
      <w:r>
        <w:rPr>
          <w:spacing w:val="-6"/>
        </w:rPr>
        <w:t> </w:t>
      </w:r>
      <w:r>
        <w:rPr>
          <w:spacing w:val="-4"/>
        </w:rPr>
        <w:t>clustering</w:t>
      </w:r>
      <w:r>
        <w:rPr>
          <w:spacing w:val="-6"/>
        </w:rPr>
        <w:t> </w:t>
      </w:r>
      <w:r>
        <w:rPr>
          <w:spacing w:val="-4"/>
        </w:rPr>
        <w:t>algorithms</w:t>
      </w:r>
      <w:r>
        <w:rPr>
          <w:spacing w:val="-6"/>
        </w:rPr>
        <w:t> </w:t>
      </w:r>
      <w:r>
        <w:rPr>
          <w:spacing w:val="-4"/>
        </w:rPr>
        <w:t>can</w:t>
      </w:r>
      <w:r>
        <w:rPr>
          <w:spacing w:val="-6"/>
        </w:rPr>
        <w:t> </w:t>
      </w:r>
      <w:r>
        <w:rPr>
          <w:spacing w:val="-4"/>
        </w:rPr>
        <w:t>be</w:t>
      </w:r>
      <w:r>
        <w:rPr>
          <w:spacing w:val="-6"/>
        </w:rPr>
        <w:t> </w:t>
      </w:r>
      <w:r>
        <w:rPr>
          <w:spacing w:val="-4"/>
        </w:rPr>
        <w:t>applied</w:t>
      </w:r>
      <w:r>
        <w:rPr>
          <w:spacing w:val="-6"/>
        </w:rPr>
        <w:t> </w:t>
      </w:r>
      <w:r>
        <w:rPr>
          <w:spacing w:val="-4"/>
        </w:rPr>
        <w:t>to </w:t>
      </w:r>
      <w:r>
        <w:rPr/>
        <w:t>identify</w:t>
      </w:r>
      <w:r>
        <w:rPr>
          <w:spacing w:val="-13"/>
        </w:rPr>
        <w:t> </w:t>
      </w:r>
      <w:r>
        <w:rPr/>
        <w:t>the</w:t>
      </w:r>
      <w:r>
        <w:rPr>
          <w:spacing w:val="-12"/>
        </w:rPr>
        <w:t> </w:t>
      </w:r>
      <w:r>
        <w:rPr/>
        <w:t>concepts</w:t>
      </w:r>
      <w:r>
        <w:rPr>
          <w:spacing w:val="-12"/>
        </w:rPr>
        <w:t> </w:t>
      </w:r>
      <w:r>
        <w:rPr/>
        <w:t>underlying</w:t>
      </w:r>
      <w:r>
        <w:rPr>
          <w:spacing w:val="-12"/>
        </w:rPr>
        <w:t> </w:t>
      </w:r>
      <w:r>
        <w:rPr/>
        <w:t>the</w:t>
      </w:r>
      <w:r>
        <w:rPr>
          <w:spacing w:val="-12"/>
        </w:rPr>
        <w:t> </w:t>
      </w:r>
      <w:r>
        <w:rPr/>
        <w:t>collection.</w:t>
      </w:r>
      <w:r>
        <w:rPr>
          <w:spacing w:val="-12"/>
        </w:rPr>
        <w:t> </w:t>
      </w:r>
      <w:r>
        <w:rPr/>
        <w:t>These</w:t>
      </w:r>
      <w:r>
        <w:rPr>
          <w:spacing w:val="-12"/>
        </w:rPr>
        <w:t> </w:t>
      </w:r>
      <w:r>
        <w:rPr/>
        <w:t>concepts</w:t>
      </w:r>
      <w:r>
        <w:rPr>
          <w:spacing w:val="-12"/>
        </w:rPr>
        <w:t> </w:t>
      </w:r>
      <w:r>
        <w:rPr/>
        <w:t>can</w:t>
      </w:r>
      <w:r>
        <w:rPr>
          <w:spacing w:val="-12"/>
        </w:rPr>
        <w:t> </w:t>
      </w:r>
      <w:r>
        <w:rPr/>
        <w:t>be</w:t>
      </w:r>
      <w:r>
        <w:rPr>
          <w:spacing w:val="-12"/>
        </w:rPr>
        <w:t> </w:t>
      </w:r>
      <w:r>
        <w:rPr/>
        <w:t>further</w:t>
      </w:r>
      <w:r>
        <w:rPr>
          <w:spacing w:val="-12"/>
        </w:rPr>
        <w:t> </w:t>
      </w:r>
      <w:r>
        <w:rPr/>
        <w:t>clustered</w:t>
      </w:r>
      <w:r>
        <w:rPr>
          <w:spacing w:val="-12"/>
        </w:rPr>
        <w:t> </w:t>
      </w:r>
      <w:r>
        <w:rPr/>
        <w:t>into</w:t>
      </w:r>
      <w:r>
        <w:rPr>
          <w:spacing w:val="-12"/>
        </w:rPr>
        <w:t> </w:t>
      </w:r>
      <w:r>
        <w:rPr/>
        <w:t>topics,</w:t>
      </w:r>
      <w:r>
        <w:rPr>
          <w:spacing w:val="-12"/>
        </w:rPr>
        <w:t> </w:t>
      </w:r>
      <w:r>
        <w:rPr/>
        <w:t>which</w:t>
      </w:r>
      <w:r>
        <w:rPr>
          <w:spacing w:val="-12"/>
        </w:rPr>
        <w:t> </w:t>
      </w:r>
      <w:r>
        <w:rPr/>
        <w:t>in </w:t>
      </w:r>
      <w:r>
        <w:rPr>
          <w:spacing w:val="-2"/>
        </w:rPr>
        <w:t>turn</w:t>
      </w:r>
      <w:r>
        <w:rPr>
          <w:spacing w:val="-8"/>
        </w:rPr>
        <w:t> </w:t>
      </w:r>
      <w:r>
        <w:rPr>
          <w:spacing w:val="-2"/>
        </w:rPr>
        <w:t>can</w:t>
      </w:r>
      <w:r>
        <w:rPr>
          <w:spacing w:val="-9"/>
        </w:rPr>
        <w:t> </w:t>
      </w:r>
      <w:r>
        <w:rPr>
          <w:spacing w:val="-2"/>
        </w:rPr>
        <w:t>be</w:t>
      </w:r>
      <w:r>
        <w:rPr>
          <w:spacing w:val="-8"/>
        </w:rPr>
        <w:t> </w:t>
      </w:r>
      <w:r>
        <w:rPr>
          <w:spacing w:val="-2"/>
        </w:rPr>
        <w:t>clustered</w:t>
      </w:r>
      <w:r>
        <w:rPr>
          <w:spacing w:val="-8"/>
        </w:rPr>
        <w:t> </w:t>
      </w:r>
      <w:r>
        <w:rPr>
          <w:spacing w:val="-2"/>
        </w:rPr>
        <w:t>into</w:t>
      </w:r>
      <w:r>
        <w:rPr>
          <w:spacing w:val="-8"/>
        </w:rPr>
        <w:t> </w:t>
      </w:r>
      <w:r>
        <w:rPr>
          <w:spacing w:val="-2"/>
        </w:rPr>
        <w:t>categories</w:t>
      </w:r>
      <w:r>
        <w:rPr>
          <w:spacing w:val="-8"/>
        </w:rPr>
        <w:t> </w:t>
      </w:r>
      <w:r>
        <w:rPr>
          <w:spacing w:val="-2"/>
        </w:rPr>
        <w:t>or</w:t>
      </w:r>
      <w:r>
        <w:rPr>
          <w:spacing w:val="-9"/>
        </w:rPr>
        <w:t> </w:t>
      </w:r>
      <w:r>
        <w:rPr>
          <w:spacing w:val="-2"/>
        </w:rPr>
        <w:t>domains.</w:t>
      </w:r>
      <w:r>
        <w:rPr>
          <w:spacing w:val="-7"/>
        </w:rPr>
        <w:t> </w:t>
      </w:r>
      <w:r>
        <w:rPr>
          <w:spacing w:val="-2"/>
        </w:rPr>
        <w:t>Here</w:t>
      </w:r>
      <w:r>
        <w:rPr>
          <w:spacing w:val="-7"/>
        </w:rPr>
        <w:t> </w:t>
      </w:r>
      <w:r>
        <w:rPr>
          <w:spacing w:val="-2"/>
        </w:rPr>
        <w:t>the</w:t>
      </w:r>
      <w:r>
        <w:rPr>
          <w:spacing w:val="-8"/>
        </w:rPr>
        <w:t> </w:t>
      </w:r>
      <w:r>
        <w:rPr>
          <w:spacing w:val="-2"/>
        </w:rPr>
        <w:t>distinction</w:t>
      </w:r>
      <w:r>
        <w:rPr>
          <w:spacing w:val="-7"/>
        </w:rPr>
        <w:t> </w:t>
      </w:r>
      <w:r>
        <w:rPr>
          <w:spacing w:val="-2"/>
        </w:rPr>
        <w:t>among</w:t>
      </w:r>
      <w:r>
        <w:rPr>
          <w:spacing w:val="-8"/>
        </w:rPr>
        <w:t> </w:t>
      </w:r>
      <w:r>
        <w:rPr>
          <w:spacing w:val="-2"/>
        </w:rPr>
        <w:t>concepts,</w:t>
      </w:r>
      <w:r>
        <w:rPr>
          <w:spacing w:val="-7"/>
        </w:rPr>
        <w:t> </w:t>
      </w:r>
      <w:r>
        <w:rPr>
          <w:spacing w:val="-2"/>
        </w:rPr>
        <w:t>topics,</w:t>
      </w:r>
      <w:r>
        <w:rPr>
          <w:spacing w:val="-8"/>
        </w:rPr>
        <w:t> </w:t>
      </w:r>
      <w:r>
        <w:rPr>
          <w:spacing w:val="-2"/>
        </w:rPr>
        <w:t>and</w:t>
      </w:r>
      <w:r>
        <w:rPr>
          <w:spacing w:val="-9"/>
        </w:rPr>
        <w:t> </w:t>
      </w:r>
      <w:r>
        <w:rPr>
          <w:spacing w:val="-2"/>
        </w:rPr>
        <w:t>categories </w:t>
      </w:r>
      <w:r>
        <w:rPr>
          <w:spacing w:val="-4"/>
        </w:rPr>
        <w:t>is not important. As long as human analysts can recognize the knowledge structures underlying the collection, </w:t>
      </w:r>
      <w:r>
        <w:rPr/>
        <w:t>the multi-stage clustering process can stop at any level of granularity.</w:t>
      </w:r>
    </w:p>
    <w:p>
      <w:pPr>
        <w:pStyle w:val="BodyText"/>
        <w:spacing w:line="252" w:lineRule="auto" w:before="3"/>
        <w:ind w:left="116" w:right="26" w:firstLine="238"/>
        <w:jc w:val="right"/>
      </w:pPr>
      <w:r>
        <w:rPr>
          <w:spacing w:val="-2"/>
        </w:rPr>
        <w:t>To</w:t>
      </w:r>
      <w:r>
        <w:rPr>
          <w:spacing w:val="-11"/>
        </w:rPr>
        <w:t> </w:t>
      </w:r>
      <w:r>
        <w:rPr>
          <w:spacing w:val="-2"/>
        </w:rPr>
        <w:t>show</w:t>
      </w:r>
      <w:r>
        <w:rPr>
          <w:spacing w:val="-10"/>
        </w:rPr>
        <w:t> </w:t>
      </w:r>
      <w:r>
        <w:rPr>
          <w:spacing w:val="-2"/>
        </w:rPr>
        <w:t>the</w:t>
      </w:r>
      <w:r>
        <w:rPr>
          <w:spacing w:val="-10"/>
        </w:rPr>
        <w:t> </w:t>
      </w:r>
      <w:r>
        <w:rPr>
          <w:spacing w:val="-2"/>
        </w:rPr>
        <w:t>detected</w:t>
      </w:r>
      <w:r>
        <w:rPr>
          <w:spacing w:val="-10"/>
        </w:rPr>
        <w:t> </w:t>
      </w:r>
      <w:r>
        <w:rPr>
          <w:spacing w:val="-2"/>
        </w:rPr>
        <w:t>knowledge</w:t>
      </w:r>
      <w:r>
        <w:rPr>
          <w:spacing w:val="-10"/>
        </w:rPr>
        <w:t> </w:t>
      </w:r>
      <w:r>
        <w:rPr>
          <w:spacing w:val="-2"/>
        </w:rPr>
        <w:t>structures,</w:t>
      </w:r>
      <w:r>
        <w:rPr>
          <w:spacing w:val="-10"/>
        </w:rPr>
        <w:t> </w:t>
      </w:r>
      <w:r>
        <w:rPr>
          <w:spacing w:val="-2"/>
        </w:rPr>
        <w:t>various</w:t>
      </w:r>
      <w:r>
        <w:rPr>
          <w:spacing w:val="-10"/>
        </w:rPr>
        <w:t> </w:t>
      </w:r>
      <w:r>
        <w:rPr>
          <w:spacing w:val="-2"/>
        </w:rPr>
        <w:t>forms</w:t>
      </w:r>
      <w:r>
        <w:rPr>
          <w:spacing w:val="-10"/>
        </w:rPr>
        <w:t> </w:t>
      </w:r>
      <w:r>
        <w:rPr>
          <w:spacing w:val="-2"/>
        </w:rPr>
        <w:t>of</w:t>
      </w:r>
      <w:r>
        <w:rPr>
          <w:spacing w:val="-10"/>
        </w:rPr>
        <w:t> </w:t>
      </w:r>
      <w:r>
        <w:rPr>
          <w:spacing w:val="-2"/>
        </w:rPr>
        <w:t>representation</w:t>
      </w:r>
      <w:r>
        <w:rPr>
          <w:spacing w:val="-10"/>
        </w:rPr>
        <w:t> </w:t>
      </w:r>
      <w:r>
        <w:rPr>
          <w:spacing w:val="-2"/>
        </w:rPr>
        <w:t>can</w:t>
      </w:r>
      <w:r>
        <w:rPr>
          <w:spacing w:val="-10"/>
        </w:rPr>
        <w:t> </w:t>
      </w:r>
      <w:r>
        <w:rPr>
          <w:spacing w:val="-2"/>
        </w:rPr>
        <w:t>be</w:t>
      </w:r>
      <w:r>
        <w:rPr>
          <w:spacing w:val="-10"/>
        </w:rPr>
        <w:t> </w:t>
      </w:r>
      <w:r>
        <w:rPr>
          <w:spacing w:val="-2"/>
        </w:rPr>
        <w:t>used,</w:t>
      </w:r>
      <w:r>
        <w:rPr>
          <w:spacing w:val="-10"/>
        </w:rPr>
        <w:t> </w:t>
      </w:r>
      <w:r>
        <w:rPr>
          <w:spacing w:val="-2"/>
        </w:rPr>
        <w:t>such</w:t>
      </w:r>
      <w:r>
        <w:rPr>
          <w:spacing w:val="-10"/>
        </w:rPr>
        <w:t> </w:t>
      </w:r>
      <w:r>
        <w:rPr>
          <w:spacing w:val="-2"/>
        </w:rPr>
        <w:t>as</w:t>
      </w:r>
      <w:r>
        <w:rPr>
          <w:spacing w:val="-10"/>
        </w:rPr>
        <w:t> </w:t>
      </w:r>
      <w:r>
        <w:rPr>
          <w:spacing w:val="-2"/>
        </w:rPr>
        <w:t>the</w:t>
      </w:r>
      <w:r>
        <w:rPr>
          <w:spacing w:val="-10"/>
        </w:rPr>
        <w:t> </w:t>
      </w:r>
      <w:r>
        <w:rPr>
          <w:spacing w:val="-2"/>
        </w:rPr>
        <w:t>folder </w:t>
      </w:r>
      <w:r>
        <w:rPr>
          <w:spacing w:val="-6"/>
        </w:rPr>
        <w:t>tree, the 2-D matrix, or the topic</w:t>
      </w:r>
      <w:r>
        <w:rPr/>
        <w:t> </w:t>
      </w:r>
      <w:r>
        <w:rPr>
          <w:spacing w:val="-6"/>
        </w:rPr>
        <w:t>map mentioned above. From the folder tree, the results from each of the multi-</w:t>
      </w:r>
      <w:r>
        <w:rPr>
          <w:spacing w:val="-4"/>
        </w:rPr>
        <w:t>stage clustering can be directly shown for exploring. From the topic map, several types of maps for visual anal-</w:t>
      </w:r>
      <w:r>
        <w:rPr>
          <w:spacing w:val="-6"/>
        </w:rPr>
        <w:t>ysis can be derived by combining other structured data such as time, assignees, number of patents, etc. A general </w:t>
      </w:r>
      <w:r>
        <w:rPr>
          <w:spacing w:val="-4"/>
        </w:rPr>
        <w:t>visualization</w:t>
      </w:r>
      <w:r>
        <w:rPr>
          <w:spacing w:val="-9"/>
        </w:rPr>
        <w:t> </w:t>
      </w:r>
      <w:r>
        <w:rPr>
          <w:spacing w:val="-4"/>
        </w:rPr>
        <w:t>idea</w:t>
      </w:r>
      <w:r>
        <w:rPr>
          <w:spacing w:val="-8"/>
        </w:rPr>
        <w:t> </w:t>
      </w:r>
      <w:r>
        <w:rPr>
          <w:spacing w:val="-4"/>
        </w:rPr>
        <w:t>is</w:t>
      </w:r>
      <w:r>
        <w:rPr>
          <w:spacing w:val="-8"/>
        </w:rPr>
        <w:t> </w:t>
      </w:r>
      <w:r>
        <w:rPr>
          <w:spacing w:val="-4"/>
        </w:rPr>
        <w:t>that:</w:t>
      </w:r>
      <w:r>
        <w:rPr>
          <w:spacing w:val="-8"/>
        </w:rPr>
        <w:t> </w:t>
      </w:r>
      <w:r>
        <w:rPr>
          <w:spacing w:val="-4"/>
        </w:rPr>
        <w:t>for</w:t>
      </w:r>
      <w:r>
        <w:rPr>
          <w:spacing w:val="-8"/>
        </w:rPr>
        <w:t> </w:t>
      </w:r>
      <w:r>
        <w:rPr>
          <w:spacing w:val="-4"/>
        </w:rPr>
        <w:t>data</w:t>
      </w:r>
      <w:r>
        <w:rPr>
          <w:spacing w:val="-8"/>
        </w:rPr>
        <w:t> </w:t>
      </w:r>
      <w:r>
        <w:rPr>
          <w:spacing w:val="-4"/>
        </w:rPr>
        <w:t>visualization,</w:t>
      </w:r>
      <w:r>
        <w:rPr>
          <w:spacing w:val="-8"/>
        </w:rPr>
        <w:t> </w:t>
      </w:r>
      <w:r>
        <w:rPr>
          <w:spacing w:val="-4"/>
        </w:rPr>
        <w:t>occurrence</w:t>
      </w:r>
      <w:r>
        <w:rPr>
          <w:spacing w:val="-8"/>
        </w:rPr>
        <w:t> </w:t>
      </w:r>
      <w:r>
        <w:rPr>
          <w:spacing w:val="-4"/>
        </w:rPr>
        <w:t>frequencies</w:t>
      </w:r>
      <w:r>
        <w:rPr>
          <w:spacing w:val="-8"/>
        </w:rPr>
        <w:t> </w:t>
      </w:r>
      <w:r>
        <w:rPr>
          <w:spacing w:val="-4"/>
        </w:rPr>
        <w:t>of</w:t>
      </w:r>
      <w:r>
        <w:rPr>
          <w:spacing w:val="-8"/>
        </w:rPr>
        <w:t> </w:t>
      </w:r>
      <w:r>
        <w:rPr>
          <w:spacing w:val="-4"/>
        </w:rPr>
        <w:t>dependent</w:t>
      </w:r>
      <w:r>
        <w:rPr>
          <w:spacing w:val="-8"/>
        </w:rPr>
        <w:t> </w:t>
      </w:r>
      <w:r>
        <w:rPr>
          <w:spacing w:val="-4"/>
        </w:rPr>
        <w:t>variables</w:t>
      </w:r>
      <w:r>
        <w:rPr>
          <w:spacing w:val="-8"/>
        </w:rPr>
        <w:t> </w:t>
      </w:r>
      <w:r>
        <w:rPr>
          <w:spacing w:val="-4"/>
        </w:rPr>
        <w:t>(such</w:t>
      </w:r>
      <w:r>
        <w:rPr>
          <w:spacing w:val="-8"/>
        </w:rPr>
        <w:t> </w:t>
      </w:r>
      <w:r>
        <w:rPr>
          <w:spacing w:val="-4"/>
        </w:rPr>
        <w:t>as</w:t>
      </w:r>
      <w:r>
        <w:rPr>
          <w:spacing w:val="-8"/>
        </w:rPr>
        <w:t> </w:t>
      </w:r>
      <w:r>
        <w:rPr>
          <w:spacing w:val="-4"/>
        </w:rPr>
        <w:t>number of patents or assignees) are plotted against independent variables whose values are arrayed along a (regularly) varying</w:t>
      </w:r>
      <w:r>
        <w:rPr>
          <w:spacing w:val="-5"/>
        </w:rPr>
        <w:t> </w:t>
      </w:r>
      <w:r>
        <w:rPr>
          <w:spacing w:val="-4"/>
        </w:rPr>
        <w:t>base</w:t>
      </w:r>
      <w:r>
        <w:rPr>
          <w:spacing w:val="-6"/>
        </w:rPr>
        <w:t> </w:t>
      </w:r>
      <w:r>
        <w:rPr>
          <w:spacing w:val="-4"/>
        </w:rPr>
        <w:t>(such</w:t>
      </w:r>
      <w:r>
        <w:rPr>
          <w:spacing w:val="-5"/>
        </w:rPr>
        <w:t> </w:t>
      </w:r>
      <w:r>
        <w:rPr>
          <w:spacing w:val="-4"/>
        </w:rPr>
        <w:t>as</w:t>
      </w:r>
      <w:r>
        <w:rPr>
          <w:spacing w:val="-6"/>
        </w:rPr>
        <w:t> </w:t>
      </w:r>
      <w:r>
        <w:rPr>
          <w:spacing w:val="-4"/>
        </w:rPr>
        <w:t>patent</w:t>
      </w:r>
      <w:r>
        <w:rPr>
          <w:spacing w:val="-5"/>
        </w:rPr>
        <w:t> </w:t>
      </w:r>
      <w:r>
        <w:rPr>
          <w:spacing w:val="-4"/>
        </w:rPr>
        <w:t>application</w:t>
      </w:r>
      <w:r>
        <w:rPr>
          <w:spacing w:val="-5"/>
        </w:rPr>
        <w:t> </w:t>
      </w:r>
      <w:r>
        <w:rPr>
          <w:spacing w:val="-4"/>
        </w:rPr>
        <w:t>years).</w:t>
      </w:r>
      <w:r>
        <w:rPr>
          <w:spacing w:val="-5"/>
        </w:rPr>
        <w:t> </w:t>
      </w:r>
      <w:r>
        <w:rPr>
          <w:spacing w:val="-4"/>
        </w:rPr>
        <w:t>As</w:t>
      </w:r>
      <w:r>
        <w:rPr>
          <w:spacing w:val="-5"/>
        </w:rPr>
        <w:t> </w:t>
      </w:r>
      <w:r>
        <w:rPr>
          <w:spacing w:val="-4"/>
        </w:rPr>
        <w:t>such,</w:t>
      </w:r>
      <w:r>
        <w:rPr>
          <w:spacing w:val="-5"/>
        </w:rPr>
        <w:t> </w:t>
      </w:r>
      <w:r>
        <w:rPr>
          <w:spacing w:val="-4"/>
        </w:rPr>
        <w:t>for</w:t>
      </w:r>
      <w:r>
        <w:rPr>
          <w:spacing w:val="-5"/>
        </w:rPr>
        <w:t> </w:t>
      </w:r>
      <w:r>
        <w:rPr>
          <w:spacing w:val="-4"/>
        </w:rPr>
        <w:t>text-based</w:t>
      </w:r>
      <w:r>
        <w:rPr>
          <w:spacing w:val="-6"/>
        </w:rPr>
        <w:t> </w:t>
      </w:r>
      <w:r>
        <w:rPr>
          <w:spacing w:val="-4"/>
        </w:rPr>
        <w:t>visualization,</w:t>
      </w:r>
      <w:r>
        <w:rPr>
          <w:spacing w:val="-5"/>
        </w:rPr>
        <w:t> </w:t>
      </w:r>
      <w:r>
        <w:rPr>
          <w:spacing w:val="-4"/>
        </w:rPr>
        <w:t>the</w:t>
      </w:r>
      <w:r>
        <w:rPr>
          <w:spacing w:val="-6"/>
        </w:rPr>
        <w:t> </w:t>
      </w:r>
      <w:r>
        <w:rPr>
          <w:spacing w:val="-4"/>
        </w:rPr>
        <w:t>values</w:t>
      </w:r>
      <w:r>
        <w:rPr>
          <w:spacing w:val="-5"/>
        </w:rPr>
        <w:t> </w:t>
      </w:r>
      <w:r>
        <w:rPr>
          <w:spacing w:val="-4"/>
        </w:rPr>
        <w:t>of</w:t>
      </w:r>
      <w:r>
        <w:rPr>
          <w:spacing w:val="-6"/>
        </w:rPr>
        <w:t> </w:t>
      </w:r>
      <w:r>
        <w:rPr>
          <w:spacing w:val="-4"/>
        </w:rPr>
        <w:t>the</w:t>
      </w:r>
      <w:r>
        <w:rPr>
          <w:spacing w:val="-6"/>
        </w:rPr>
        <w:t> </w:t>
      </w:r>
      <w:r>
        <w:rPr>
          <w:spacing w:val="-4"/>
        </w:rPr>
        <w:t>indepen-</w:t>
      </w:r>
      <w:r>
        <w:rPr>
          <w:spacing w:val="-2"/>
        </w:rPr>
        <w:t>dent</w:t>
      </w:r>
      <w:r>
        <w:rPr>
          <w:spacing w:val="-10"/>
        </w:rPr>
        <w:t> </w:t>
      </w:r>
      <w:r>
        <w:rPr>
          <w:spacing w:val="-2"/>
        </w:rPr>
        <w:t>variable</w:t>
      </w:r>
      <w:r>
        <w:rPr>
          <w:spacing w:val="-10"/>
        </w:rPr>
        <w:t> </w:t>
      </w:r>
      <w:r>
        <w:rPr>
          <w:spacing w:val="-2"/>
        </w:rPr>
        <w:t>become</w:t>
      </w:r>
      <w:r>
        <w:rPr>
          <w:spacing w:val="-10"/>
        </w:rPr>
        <w:t> </w:t>
      </w:r>
      <w:r>
        <w:rPr>
          <w:spacing w:val="-2"/>
        </w:rPr>
        <w:t>the</w:t>
      </w:r>
      <w:r>
        <w:rPr>
          <w:spacing w:val="-10"/>
        </w:rPr>
        <w:t> </w:t>
      </w:r>
      <w:r>
        <w:rPr>
          <w:spacing w:val="-2"/>
        </w:rPr>
        <w:t>identiﬁed</w:t>
      </w:r>
      <w:r>
        <w:rPr>
          <w:spacing w:val="-10"/>
        </w:rPr>
        <w:t> </w:t>
      </w:r>
      <w:r>
        <w:rPr>
          <w:spacing w:val="-2"/>
        </w:rPr>
        <w:t>clusters</w:t>
      </w:r>
      <w:r>
        <w:rPr>
          <w:spacing w:val="-10"/>
        </w:rPr>
        <w:t> </w:t>
      </w:r>
      <w:r>
        <w:rPr>
          <w:spacing w:val="-2"/>
        </w:rPr>
        <w:t>based</w:t>
      </w:r>
      <w:r>
        <w:rPr>
          <w:spacing w:val="-10"/>
        </w:rPr>
        <w:t> </w:t>
      </w:r>
      <w:r>
        <w:rPr>
          <w:spacing w:val="-2"/>
        </w:rPr>
        <w:t>on</w:t>
      </w:r>
      <w:r>
        <w:rPr>
          <w:spacing w:val="-10"/>
        </w:rPr>
        <w:t> </w:t>
      </w:r>
      <w:r>
        <w:rPr>
          <w:spacing w:val="-2"/>
        </w:rPr>
        <w:t>text</w:t>
      </w:r>
      <w:r>
        <w:rPr>
          <w:spacing w:val="-9"/>
        </w:rPr>
        <w:t> </w:t>
      </w:r>
      <w:r>
        <w:rPr>
          <w:spacing w:val="-2"/>
        </w:rPr>
        <w:t>similarities,</w:t>
      </w:r>
      <w:r>
        <w:rPr>
          <w:spacing w:val="-9"/>
        </w:rPr>
        <w:t> </w:t>
      </w:r>
      <w:r>
        <w:rPr>
          <w:spacing w:val="-2"/>
        </w:rPr>
        <w:t>with</w:t>
      </w:r>
      <w:r>
        <w:rPr>
          <w:spacing w:val="-10"/>
        </w:rPr>
        <w:t> </w:t>
      </w:r>
      <w:r>
        <w:rPr>
          <w:spacing w:val="-2"/>
        </w:rPr>
        <w:t>the</w:t>
      </w:r>
      <w:r>
        <w:rPr>
          <w:spacing w:val="-10"/>
        </w:rPr>
        <w:t> </w:t>
      </w:r>
      <w:r>
        <w:rPr>
          <w:spacing w:val="-2"/>
        </w:rPr>
        <w:t>dependent</w:t>
      </w:r>
      <w:r>
        <w:rPr>
          <w:spacing w:val="-10"/>
        </w:rPr>
        <w:t> </w:t>
      </w:r>
      <w:r>
        <w:rPr>
          <w:spacing w:val="-2"/>
        </w:rPr>
        <w:t>variables</w:t>
      </w:r>
      <w:r>
        <w:rPr>
          <w:spacing w:val="-9"/>
        </w:rPr>
        <w:t> </w:t>
      </w:r>
      <w:r>
        <w:rPr>
          <w:spacing w:val="-2"/>
        </w:rPr>
        <w:t>being</w:t>
      </w:r>
      <w:r>
        <w:rPr>
          <w:spacing w:val="-10"/>
        </w:rPr>
        <w:t> </w:t>
      </w:r>
      <w:r>
        <w:rPr>
          <w:spacing w:val="-2"/>
        </w:rPr>
        <w:t>any </w:t>
      </w:r>
      <w:r>
        <w:rPr>
          <w:spacing w:val="-4"/>
        </w:rPr>
        <w:t>structured</w:t>
      </w:r>
      <w:r>
        <w:rPr>
          <w:spacing w:val="-5"/>
        </w:rPr>
        <w:t> </w:t>
      </w:r>
      <w:r>
        <w:rPr>
          <w:spacing w:val="-4"/>
        </w:rPr>
        <w:t>data.</w:t>
      </w:r>
      <w:r>
        <w:rPr>
          <w:spacing w:val="-6"/>
        </w:rPr>
        <w:t> </w:t>
      </w:r>
      <w:r>
        <w:rPr>
          <w:spacing w:val="-4"/>
        </w:rPr>
        <w:t>All</w:t>
      </w:r>
      <w:r>
        <w:rPr>
          <w:spacing w:val="-6"/>
        </w:rPr>
        <w:t> </w:t>
      </w:r>
      <w:r>
        <w:rPr>
          <w:spacing w:val="-4"/>
        </w:rPr>
        <w:t>the</w:t>
      </w:r>
      <w:r>
        <w:rPr>
          <w:spacing w:val="-6"/>
        </w:rPr>
        <w:t> </w:t>
      </w:r>
      <w:r>
        <w:rPr>
          <w:spacing w:val="-4"/>
        </w:rPr>
        <w:t>values</w:t>
      </w:r>
      <w:r>
        <w:rPr>
          <w:spacing w:val="-5"/>
        </w:rPr>
        <w:t> </w:t>
      </w:r>
      <w:r>
        <w:rPr>
          <w:spacing w:val="-4"/>
        </w:rPr>
        <w:t>of</w:t>
      </w:r>
      <w:r>
        <w:rPr>
          <w:spacing w:val="-6"/>
        </w:rPr>
        <w:t> </w:t>
      </w:r>
      <w:r>
        <w:rPr>
          <w:spacing w:val="-4"/>
        </w:rPr>
        <w:t>these</w:t>
      </w:r>
      <w:r>
        <w:rPr>
          <w:spacing w:val="-6"/>
        </w:rPr>
        <w:t> </w:t>
      </w:r>
      <w:r>
        <w:rPr>
          <w:spacing w:val="-4"/>
        </w:rPr>
        <w:t>variables</w:t>
      </w:r>
      <w:r>
        <w:rPr>
          <w:spacing w:val="-5"/>
        </w:rPr>
        <w:t> </w:t>
      </w:r>
      <w:r>
        <w:rPr>
          <w:spacing w:val="-4"/>
        </w:rPr>
        <w:t>can</w:t>
      </w:r>
      <w:r>
        <w:rPr>
          <w:spacing w:val="-6"/>
        </w:rPr>
        <w:t> </w:t>
      </w:r>
      <w:r>
        <w:rPr>
          <w:spacing w:val="-4"/>
        </w:rPr>
        <w:t>be</w:t>
      </w:r>
      <w:r>
        <w:rPr>
          <w:spacing w:val="-6"/>
        </w:rPr>
        <w:t> </w:t>
      </w:r>
      <w:r>
        <w:rPr>
          <w:spacing w:val="-4"/>
        </w:rPr>
        <w:t>ﬁltered,</w:t>
      </w:r>
      <w:r>
        <w:rPr>
          <w:spacing w:val="-7"/>
        </w:rPr>
        <w:t> </w:t>
      </w:r>
      <w:r>
        <w:rPr>
          <w:spacing w:val="-4"/>
        </w:rPr>
        <w:t>pivoted,</w:t>
      </w:r>
      <w:r>
        <w:rPr>
          <w:spacing w:val="-6"/>
        </w:rPr>
        <w:t> </w:t>
      </w:r>
      <w:r>
        <w:rPr>
          <w:spacing w:val="-4"/>
        </w:rPr>
        <w:t>or</w:t>
      </w:r>
      <w:r>
        <w:rPr>
          <w:spacing w:val="-6"/>
        </w:rPr>
        <w:t> </w:t>
      </w:r>
      <w:r>
        <w:rPr>
          <w:spacing w:val="-4"/>
        </w:rPr>
        <w:t>sliced</w:t>
      </w:r>
      <w:r>
        <w:rPr>
          <w:spacing w:val="-6"/>
        </w:rPr>
        <w:t> </w:t>
      </w:r>
      <w:r>
        <w:rPr>
          <w:spacing w:val="-4"/>
        </w:rPr>
        <w:t>for</w:t>
      </w:r>
      <w:r>
        <w:rPr>
          <w:spacing w:val="-6"/>
        </w:rPr>
        <w:t> </w:t>
      </w:r>
      <w:r>
        <w:rPr>
          <w:spacing w:val="-4"/>
        </w:rPr>
        <w:t>various</w:t>
      </w:r>
      <w:r>
        <w:rPr>
          <w:spacing w:val="-6"/>
        </w:rPr>
        <w:t> </w:t>
      </w:r>
      <w:r>
        <w:rPr>
          <w:spacing w:val="-4"/>
        </w:rPr>
        <w:t>analysis</w:t>
      </w:r>
      <w:r>
        <w:rPr>
          <w:spacing w:val="-5"/>
        </w:rPr>
        <w:t> </w:t>
      </w:r>
      <w:r>
        <w:rPr>
          <w:spacing w:val="-4"/>
        </w:rPr>
        <w:t>purposes. </w:t>
      </w:r>
      <w:r>
        <w:rPr/>
        <w:t>Examples</w:t>
      </w:r>
      <w:r>
        <w:rPr>
          <w:spacing w:val="-8"/>
        </w:rPr>
        <w:t> </w:t>
      </w:r>
      <w:r>
        <w:rPr/>
        <w:t>of</w:t>
      </w:r>
      <w:r>
        <w:rPr>
          <w:spacing w:val="-8"/>
        </w:rPr>
        <w:t> </w:t>
      </w:r>
      <w:r>
        <w:rPr/>
        <w:t>the</w:t>
      </w:r>
      <w:r>
        <w:rPr>
          <w:spacing w:val="-8"/>
        </w:rPr>
        <w:t> </w:t>
      </w:r>
      <w:r>
        <w:rPr/>
        <w:t>maps</w:t>
      </w:r>
      <w:r>
        <w:rPr>
          <w:spacing w:val="-7"/>
        </w:rPr>
        <w:t> </w:t>
      </w:r>
      <w:r>
        <w:rPr/>
        <w:t>derived</w:t>
      </w:r>
      <w:r>
        <w:rPr>
          <w:spacing w:val="-8"/>
        </w:rPr>
        <w:t> </w:t>
      </w:r>
      <w:r>
        <w:rPr/>
        <w:t>from</w:t>
      </w:r>
      <w:r>
        <w:rPr>
          <w:spacing w:val="-8"/>
        </w:rPr>
        <w:t> </w:t>
      </w:r>
      <w:r>
        <w:rPr/>
        <w:t>the</w:t>
      </w:r>
      <w:r>
        <w:rPr>
          <w:spacing w:val="-8"/>
        </w:rPr>
        <w:t> </w:t>
      </w:r>
      <w:r>
        <w:rPr/>
        <w:t>above</w:t>
      </w:r>
      <w:r>
        <w:rPr>
          <w:spacing w:val="-8"/>
        </w:rPr>
        <w:t> </w:t>
      </w:r>
      <w:r>
        <w:rPr/>
        <w:t>idea</w:t>
      </w:r>
      <w:r>
        <w:rPr>
          <w:spacing w:val="-7"/>
        </w:rPr>
        <w:t> </w:t>
      </w:r>
      <w:r>
        <w:rPr/>
        <w:t>are:</w:t>
      </w:r>
      <w:r>
        <w:rPr>
          <w:spacing w:val="-7"/>
        </w:rPr>
        <w:t> </w:t>
      </w:r>
      <w:r>
        <w:rPr/>
        <w:t>(1)</w:t>
      </w:r>
      <w:r>
        <w:rPr>
          <w:spacing w:val="-8"/>
        </w:rPr>
        <w:t> </w:t>
      </w:r>
      <w:r>
        <w:rPr/>
        <w:t>Trend</w:t>
      </w:r>
      <w:r>
        <w:rPr>
          <w:spacing w:val="-8"/>
        </w:rPr>
        <w:t> </w:t>
      </w:r>
      <w:r>
        <w:rPr/>
        <w:t>map:</w:t>
      </w:r>
      <w:r>
        <w:rPr>
          <w:spacing w:val="-8"/>
        </w:rPr>
        <w:t> </w:t>
      </w:r>
      <w:r>
        <w:rPr/>
        <w:t>it</w:t>
      </w:r>
      <w:r>
        <w:rPr>
          <w:spacing w:val="-7"/>
        </w:rPr>
        <w:t> </w:t>
      </w:r>
      <w:r>
        <w:rPr/>
        <w:t>can</w:t>
      </w:r>
      <w:r>
        <w:rPr>
          <w:spacing w:val="-8"/>
        </w:rPr>
        <w:t> </w:t>
      </w:r>
      <w:r>
        <w:rPr/>
        <w:t>be</w:t>
      </w:r>
      <w:r>
        <w:rPr>
          <w:spacing w:val="-8"/>
        </w:rPr>
        <w:t> </w:t>
      </w:r>
      <w:r>
        <w:rPr/>
        <w:t>further</w:t>
      </w:r>
      <w:r>
        <w:rPr>
          <w:spacing w:val="-7"/>
        </w:rPr>
        <w:t> </w:t>
      </w:r>
      <w:r>
        <w:rPr/>
        <w:t>divided</w:t>
      </w:r>
      <w:r>
        <w:rPr>
          <w:spacing w:val="-8"/>
        </w:rPr>
        <w:t> </w:t>
      </w:r>
      <w:r>
        <w:rPr/>
        <w:t>into</w:t>
      </w:r>
      <w:r>
        <w:rPr>
          <w:spacing w:val="-7"/>
        </w:rPr>
        <w:t> </w:t>
      </w:r>
      <w:r>
        <w:rPr/>
        <w:t>2</w:t>
      </w:r>
      <w:r>
        <w:rPr>
          <w:spacing w:val="-8"/>
        </w:rPr>
        <w:t> </w:t>
      </w:r>
      <w:r>
        <w:rPr/>
        <w:t>sub-</w:t>
      </w:r>
      <w:r>
        <w:rPr>
          <w:spacing w:val="-2"/>
        </w:rPr>
        <w:t>types – growth map which shows how topics grow in size (number of patents) with time and evolution map </w:t>
      </w:r>
      <w:r>
        <w:rPr/>
        <w:t>which</w:t>
      </w:r>
      <w:r>
        <w:rPr>
          <w:spacing w:val="-3"/>
        </w:rPr>
        <w:t> </w:t>
      </w:r>
      <w:r>
        <w:rPr/>
        <w:t>shows</w:t>
      </w:r>
      <w:r>
        <w:rPr>
          <w:spacing w:val="-2"/>
        </w:rPr>
        <w:t> </w:t>
      </w:r>
      <w:r>
        <w:rPr/>
        <w:t>how</w:t>
      </w:r>
      <w:r>
        <w:rPr>
          <w:spacing w:val="-2"/>
        </w:rPr>
        <w:t> </w:t>
      </w:r>
      <w:r>
        <w:rPr/>
        <w:t>topics</w:t>
      </w:r>
      <w:r>
        <w:rPr>
          <w:spacing w:val="-2"/>
        </w:rPr>
        <w:t> </w:t>
      </w:r>
      <w:r>
        <w:rPr/>
        <w:t>evolve</w:t>
      </w:r>
      <w:r>
        <w:rPr>
          <w:spacing w:val="-2"/>
        </w:rPr>
        <w:t> </w:t>
      </w:r>
      <w:r>
        <w:rPr/>
        <w:t>(change</w:t>
      </w:r>
      <w:r>
        <w:rPr>
          <w:spacing w:val="-2"/>
        </w:rPr>
        <w:t> </w:t>
      </w:r>
      <w:r>
        <w:rPr/>
        <w:t>in</w:t>
      </w:r>
      <w:r>
        <w:rPr>
          <w:spacing w:val="-2"/>
        </w:rPr>
        <w:t> </w:t>
      </w:r>
      <w:r>
        <w:rPr/>
        <w:t>size</w:t>
      </w:r>
      <w:r>
        <w:rPr>
          <w:spacing w:val="-3"/>
        </w:rPr>
        <w:t> </w:t>
      </w:r>
      <w:r>
        <w:rPr/>
        <w:t>and</w:t>
      </w:r>
      <w:r>
        <w:rPr>
          <w:spacing w:val="-3"/>
        </w:rPr>
        <w:t> </w:t>
      </w:r>
      <w:r>
        <w:rPr/>
        <w:t>relation)</w:t>
      </w:r>
      <w:r>
        <w:rPr>
          <w:spacing w:val="-1"/>
        </w:rPr>
        <w:t> </w:t>
      </w:r>
      <w:r>
        <w:rPr/>
        <w:t>over</w:t>
      </w:r>
      <w:r>
        <w:rPr>
          <w:spacing w:val="-2"/>
        </w:rPr>
        <w:t> </w:t>
      </w:r>
      <w:r>
        <w:rPr/>
        <w:t>time.</w:t>
      </w:r>
      <w:r>
        <w:rPr>
          <w:spacing w:val="-2"/>
        </w:rPr>
        <w:t> </w:t>
      </w:r>
      <w:r>
        <w:rPr/>
        <w:t>(2)</w:t>
      </w:r>
      <w:r>
        <w:rPr>
          <w:spacing w:val="-2"/>
        </w:rPr>
        <w:t> </w:t>
      </w:r>
      <w:r>
        <w:rPr/>
        <w:t>Query</w:t>
      </w:r>
      <w:r>
        <w:rPr>
          <w:spacing w:val="-3"/>
        </w:rPr>
        <w:t> </w:t>
      </w:r>
      <w:r>
        <w:rPr/>
        <w:t>map:</w:t>
      </w:r>
      <w:r>
        <w:rPr>
          <w:spacing w:val="-3"/>
        </w:rPr>
        <w:t> </w:t>
      </w:r>
      <w:r>
        <w:rPr/>
        <w:t>showing</w:t>
      </w:r>
      <w:r>
        <w:rPr>
          <w:spacing w:val="-3"/>
        </w:rPr>
        <w:t> </w:t>
      </w:r>
      <w:r>
        <w:rPr/>
        <w:t>only</w:t>
      </w:r>
      <w:r>
        <w:rPr>
          <w:spacing w:val="-2"/>
        </w:rPr>
        <w:t> </w:t>
      </w:r>
      <w:r>
        <w:rPr/>
        <w:t>those </w:t>
      </w:r>
      <w:r>
        <w:rPr>
          <w:spacing w:val="-2"/>
        </w:rPr>
        <w:t>patents</w:t>
      </w:r>
      <w:r>
        <w:rPr/>
        <w:t> </w:t>
      </w:r>
      <w:r>
        <w:rPr>
          <w:spacing w:val="-2"/>
        </w:rPr>
        <w:t>satisfying</w:t>
      </w:r>
      <w:r>
        <w:rPr/>
        <w:t> </w:t>
      </w:r>
      <w:r>
        <w:rPr>
          <w:spacing w:val="-2"/>
        </w:rPr>
        <w:t>some</w:t>
      </w:r>
      <w:r>
        <w:rPr/>
        <w:t> </w:t>
      </w:r>
      <w:r>
        <w:rPr>
          <w:spacing w:val="-2"/>
        </w:rPr>
        <w:t>query</w:t>
      </w:r>
      <w:r>
        <w:rPr/>
        <w:t> </w:t>
      </w:r>
      <w:r>
        <w:rPr>
          <w:spacing w:val="-2"/>
        </w:rPr>
        <w:t>conditions</w:t>
      </w:r>
      <w:r>
        <w:rPr/>
        <w:t> </w:t>
      </w:r>
      <w:r>
        <w:rPr>
          <w:spacing w:val="-2"/>
        </w:rPr>
        <w:t>in</w:t>
      </w:r>
      <w:r>
        <w:rPr/>
        <w:t> </w:t>
      </w:r>
      <w:r>
        <w:rPr>
          <w:spacing w:val="-2"/>
        </w:rPr>
        <w:t>each</w:t>
      </w:r>
      <w:r>
        <w:rPr/>
        <w:t> </w:t>
      </w:r>
      <w:r>
        <w:rPr>
          <w:spacing w:val="-2"/>
        </w:rPr>
        <w:t>topic.</w:t>
      </w:r>
      <w:r>
        <w:rPr/>
        <w:t> </w:t>
      </w:r>
      <w:r>
        <w:rPr>
          <w:spacing w:val="-2"/>
        </w:rPr>
        <w:t>The</w:t>
      </w:r>
      <w:r>
        <w:rPr/>
        <w:t> </w:t>
      </w:r>
      <w:r>
        <w:rPr>
          <w:spacing w:val="-2"/>
        </w:rPr>
        <w:t>sizes</w:t>
      </w:r>
      <w:r>
        <w:rPr/>
        <w:t> </w:t>
      </w:r>
      <w:r>
        <w:rPr>
          <w:spacing w:val="-2"/>
        </w:rPr>
        <w:t>of</w:t>
      </w:r>
      <w:r>
        <w:rPr/>
        <w:t> </w:t>
      </w:r>
      <w:r>
        <w:rPr>
          <w:spacing w:val="-2"/>
        </w:rPr>
        <w:t>and</w:t>
      </w:r>
      <w:r>
        <w:rPr/>
        <w:t> </w:t>
      </w:r>
      <w:r>
        <w:rPr>
          <w:spacing w:val="-2"/>
        </w:rPr>
        <w:t>the</w:t>
      </w:r>
      <w:r>
        <w:rPr/>
        <w:t> </w:t>
      </w:r>
      <w:r>
        <w:rPr>
          <w:spacing w:val="-2"/>
        </w:rPr>
        <w:t>similarities</w:t>
      </w:r>
      <w:r>
        <w:rPr/>
        <w:t> </w:t>
      </w:r>
      <w:r>
        <w:rPr>
          <w:spacing w:val="-2"/>
        </w:rPr>
        <w:t>among</w:t>
      </w:r>
      <w:r>
        <w:rPr/>
        <w:t> </w:t>
      </w:r>
      <w:r>
        <w:rPr>
          <w:spacing w:val="-2"/>
        </w:rPr>
        <w:t>these</w:t>
      </w:r>
      <w:r>
        <w:rPr/>
        <w:t> </w:t>
      </w:r>
      <w:r>
        <w:rPr>
          <w:spacing w:val="-2"/>
        </w:rPr>
        <w:t>topics </w:t>
      </w:r>
      <w:r>
        <w:rPr>
          <w:spacing w:val="-4"/>
        </w:rPr>
        <w:t>can be re-calculated based on the ﬁltered patents in each cluster to reveal new relationships or patterns among </w:t>
      </w:r>
      <w:r>
        <w:rPr>
          <w:spacing w:val="-2"/>
        </w:rPr>
        <w:t>the</w:t>
      </w:r>
      <w:r>
        <w:rPr>
          <w:spacing w:val="-8"/>
        </w:rPr>
        <w:t> </w:t>
      </w:r>
      <w:r>
        <w:rPr>
          <w:spacing w:val="-2"/>
        </w:rPr>
        <w:t>topics.</w:t>
      </w:r>
      <w:r>
        <w:rPr>
          <w:spacing w:val="-8"/>
        </w:rPr>
        <w:t> </w:t>
      </w:r>
      <w:r>
        <w:rPr>
          <w:spacing w:val="-2"/>
        </w:rPr>
        <w:t>(3)</w:t>
      </w:r>
      <w:r>
        <w:rPr>
          <w:spacing w:val="-7"/>
        </w:rPr>
        <w:t> </w:t>
      </w:r>
      <w:r>
        <w:rPr>
          <w:spacing w:val="-2"/>
        </w:rPr>
        <w:t>Aggregation</w:t>
      </w:r>
      <w:r>
        <w:rPr>
          <w:spacing w:val="-8"/>
        </w:rPr>
        <w:t> </w:t>
      </w:r>
      <w:r>
        <w:rPr>
          <w:spacing w:val="-2"/>
        </w:rPr>
        <w:t>map:</w:t>
      </w:r>
      <w:r>
        <w:rPr>
          <w:spacing w:val="-7"/>
        </w:rPr>
        <w:t> </w:t>
      </w:r>
      <w:r>
        <w:rPr>
          <w:spacing w:val="-2"/>
        </w:rPr>
        <w:t>showing</w:t>
      </w:r>
      <w:r>
        <w:rPr>
          <w:spacing w:val="-8"/>
        </w:rPr>
        <w:t> </w:t>
      </w:r>
      <w:r>
        <w:rPr>
          <w:spacing w:val="-2"/>
        </w:rPr>
        <w:t>those</w:t>
      </w:r>
      <w:r>
        <w:rPr>
          <w:spacing w:val="-6"/>
        </w:rPr>
        <w:t> </w:t>
      </w:r>
      <w:r>
        <w:rPr>
          <w:spacing w:val="-2"/>
        </w:rPr>
        <w:t>aggregated</w:t>
      </w:r>
      <w:r>
        <w:rPr>
          <w:spacing w:val="-8"/>
        </w:rPr>
        <w:t> </w:t>
      </w:r>
      <w:r>
        <w:rPr>
          <w:spacing w:val="-2"/>
        </w:rPr>
        <w:t>results</w:t>
      </w:r>
      <w:r>
        <w:rPr>
          <w:spacing w:val="-8"/>
        </w:rPr>
        <w:t> </w:t>
      </w:r>
      <w:r>
        <w:rPr>
          <w:spacing w:val="-2"/>
        </w:rPr>
        <w:t>based</w:t>
      </w:r>
      <w:r>
        <w:rPr>
          <w:spacing w:val="-7"/>
        </w:rPr>
        <w:t> </w:t>
      </w:r>
      <w:r>
        <w:rPr>
          <w:spacing w:val="-2"/>
        </w:rPr>
        <w:t>on</w:t>
      </w:r>
      <w:r>
        <w:rPr>
          <w:spacing w:val="-8"/>
        </w:rPr>
        <w:t> </w:t>
      </w:r>
      <w:r>
        <w:rPr>
          <w:spacing w:val="-2"/>
        </w:rPr>
        <w:t>some</w:t>
      </w:r>
      <w:r>
        <w:rPr>
          <w:spacing w:val="-6"/>
        </w:rPr>
        <w:t> </w:t>
      </w:r>
      <w:r>
        <w:rPr>
          <w:spacing w:val="-2"/>
        </w:rPr>
        <w:t>speciﬁed</w:t>
      </w:r>
      <w:r>
        <w:rPr>
          <w:spacing w:val="-6"/>
        </w:rPr>
        <w:t> </w:t>
      </w:r>
      <w:r>
        <w:rPr>
          <w:spacing w:val="-2"/>
        </w:rPr>
        <w:t>attributes.</w:t>
      </w:r>
      <w:r>
        <w:rPr>
          <w:spacing w:val="-7"/>
        </w:rPr>
        <w:t> </w:t>
      </w:r>
      <w:r>
        <w:rPr>
          <w:spacing w:val="-2"/>
        </w:rPr>
        <w:t>Exam-</w:t>
      </w:r>
      <w:r>
        <w:rPr>
          <w:spacing w:val="-6"/>
        </w:rPr>
        <w:t>ples</w:t>
      </w:r>
      <w:r>
        <w:rPr/>
        <w:t> </w:t>
      </w:r>
      <w:r>
        <w:rPr>
          <w:spacing w:val="-6"/>
        </w:rPr>
        <w:t>are</w:t>
      </w:r>
      <w:r>
        <w:rPr>
          <w:spacing w:val="1"/>
        </w:rPr>
        <w:t> </w:t>
      </w:r>
      <w:r>
        <w:rPr>
          <w:spacing w:val="-6"/>
        </w:rPr>
        <w:t>the</w:t>
      </w:r>
      <w:r>
        <w:rPr>
          <w:spacing w:val="1"/>
        </w:rPr>
        <w:t> </w:t>
      </w:r>
      <w:r>
        <w:rPr>
          <w:spacing w:val="-6"/>
        </w:rPr>
        <w:t>shares</w:t>
      </w:r>
      <w:r>
        <w:rPr>
          <w:spacing w:val="2"/>
        </w:rPr>
        <w:t> </w:t>
      </w:r>
      <w:r>
        <w:rPr>
          <w:spacing w:val="-6"/>
        </w:rPr>
        <w:t>of</w:t>
      </w:r>
      <w:r>
        <w:rPr/>
        <w:t> </w:t>
      </w:r>
      <w:r>
        <w:rPr>
          <w:spacing w:val="-6"/>
        </w:rPr>
        <w:t>the</w:t>
      </w:r>
      <w:r>
        <w:rPr/>
        <w:t> </w:t>
      </w:r>
      <w:r>
        <w:rPr>
          <w:spacing w:val="-6"/>
        </w:rPr>
        <w:t>top-three</w:t>
      </w:r>
      <w:r>
        <w:rPr>
          <w:spacing w:val="1"/>
        </w:rPr>
        <w:t> </w:t>
      </w:r>
      <w:r>
        <w:rPr>
          <w:spacing w:val="-6"/>
        </w:rPr>
        <w:t>assignees</w:t>
      </w:r>
      <w:r>
        <w:rPr>
          <w:spacing w:val="1"/>
        </w:rPr>
        <w:t> </w:t>
      </w:r>
      <w:r>
        <w:rPr>
          <w:spacing w:val="-6"/>
        </w:rPr>
        <w:t>distributed</w:t>
      </w:r>
      <w:r>
        <w:rPr>
          <w:spacing w:val="2"/>
        </w:rPr>
        <w:t> </w:t>
      </w:r>
      <w:r>
        <w:rPr>
          <w:spacing w:val="-6"/>
        </w:rPr>
        <w:t>in</w:t>
      </w:r>
      <w:r>
        <w:rPr/>
        <w:t> </w:t>
      </w:r>
      <w:r>
        <w:rPr>
          <w:spacing w:val="-6"/>
        </w:rPr>
        <w:t>each</w:t>
      </w:r>
      <w:r>
        <w:rPr>
          <w:spacing w:val="2"/>
        </w:rPr>
        <w:t> </w:t>
      </w:r>
      <w:r>
        <w:rPr>
          <w:spacing w:val="-6"/>
        </w:rPr>
        <w:t>topic.</w:t>
      </w:r>
      <w:r>
        <w:rPr>
          <w:spacing w:val="2"/>
        </w:rPr>
        <w:t> </w:t>
      </w:r>
      <w:r>
        <w:rPr>
          <w:spacing w:val="-6"/>
        </w:rPr>
        <w:t>(4)</w:t>
      </w:r>
      <w:r>
        <w:rPr>
          <w:spacing w:val="-1"/>
        </w:rPr>
        <w:t> </w:t>
      </w:r>
      <w:r>
        <w:rPr>
          <w:spacing w:val="-6"/>
        </w:rPr>
        <w:t>Zooming</w:t>
      </w:r>
      <w:r>
        <w:rPr>
          <w:spacing w:val="1"/>
        </w:rPr>
        <w:t> </w:t>
      </w:r>
      <w:r>
        <w:rPr>
          <w:spacing w:val="-6"/>
        </w:rPr>
        <w:t>map:</w:t>
      </w:r>
      <w:r>
        <w:rPr/>
        <w:t> </w:t>
      </w:r>
      <w:r>
        <w:rPr>
          <w:spacing w:val="-6"/>
        </w:rPr>
        <w:t>showing</w:t>
      </w:r>
      <w:r>
        <w:rPr>
          <w:spacing w:val="2"/>
        </w:rPr>
        <w:t> </w:t>
      </w:r>
      <w:r>
        <w:rPr>
          <w:spacing w:val="-6"/>
        </w:rPr>
        <w:t>the</w:t>
      </w:r>
      <w:r>
        <w:rPr>
          <w:spacing w:val="1"/>
        </w:rPr>
        <w:t> </w:t>
      </w:r>
      <w:r>
        <w:rPr>
          <w:spacing w:val="-6"/>
        </w:rPr>
        <w:t>details</w:t>
      </w:r>
      <w:r>
        <w:rPr/>
        <w:t> </w:t>
      </w:r>
      <w:r>
        <w:rPr>
          <w:spacing w:val="-6"/>
        </w:rPr>
        <w:t>or</w:t>
      </w:r>
    </w:p>
    <w:p>
      <w:pPr>
        <w:pStyle w:val="BodyText"/>
        <w:spacing w:before="8"/>
        <w:ind w:left="116"/>
        <w:jc w:val="both"/>
      </w:pPr>
      <w:r>
        <w:rPr/>
        <w:t>overview</w:t>
      </w:r>
      <w:r>
        <w:rPr>
          <w:spacing w:val="-3"/>
        </w:rPr>
        <w:t> </w:t>
      </w:r>
      <w:r>
        <w:rPr/>
        <w:t>of</w:t>
      </w:r>
      <w:r>
        <w:rPr>
          <w:spacing w:val="-4"/>
        </w:rPr>
        <w:t> </w:t>
      </w:r>
      <w:r>
        <w:rPr/>
        <w:t>the</w:t>
      </w:r>
      <w:r>
        <w:rPr>
          <w:spacing w:val="-3"/>
        </w:rPr>
        <w:t> </w:t>
      </w:r>
      <w:r>
        <w:rPr/>
        <w:t>selected</w:t>
      </w:r>
      <w:r>
        <w:rPr>
          <w:spacing w:val="-3"/>
        </w:rPr>
        <w:t> </w:t>
      </w:r>
      <w:r>
        <w:rPr/>
        <w:t>part</w:t>
      </w:r>
      <w:r>
        <w:rPr>
          <w:spacing w:val="-4"/>
        </w:rPr>
        <w:t> </w:t>
      </w:r>
      <w:r>
        <w:rPr/>
        <w:t>in</w:t>
      </w:r>
      <w:r>
        <w:rPr>
          <w:spacing w:val="-4"/>
        </w:rPr>
        <w:t> </w:t>
      </w:r>
      <w:r>
        <w:rPr/>
        <w:t>the</w:t>
      </w:r>
      <w:r>
        <w:rPr>
          <w:spacing w:val="-3"/>
        </w:rPr>
        <w:t> </w:t>
      </w:r>
      <w:r>
        <w:rPr>
          <w:spacing w:val="-4"/>
        </w:rPr>
        <w:t>map.</w:t>
      </w:r>
    </w:p>
    <w:p>
      <w:pPr>
        <w:pStyle w:val="BodyText"/>
        <w:spacing w:after="0"/>
        <w:jc w:val="both"/>
        <w:sectPr>
          <w:pgSz w:w="10890" w:h="14860"/>
          <w:pgMar w:header="856" w:footer="0" w:top="1040" w:bottom="280" w:left="708" w:right="708"/>
        </w:sectPr>
      </w:pPr>
    </w:p>
    <w:p>
      <w:pPr>
        <w:pStyle w:val="BodyText"/>
        <w:spacing w:before="12"/>
      </w:pPr>
    </w:p>
    <w:p>
      <w:pPr>
        <w:pStyle w:val="ListParagraph"/>
        <w:numPr>
          <w:ilvl w:val="0"/>
          <w:numId w:val="1"/>
        </w:numPr>
        <w:tabs>
          <w:tab w:pos="248" w:val="left" w:leader="none"/>
        </w:tabs>
        <w:spacing w:line="240" w:lineRule="auto" w:before="0" w:after="0"/>
        <w:ind w:left="248" w:right="0" w:hanging="219"/>
        <w:jc w:val="left"/>
        <w:rPr>
          <w:rFonts w:ascii="Times New Roman"/>
          <w:sz w:val="20"/>
        </w:rPr>
      </w:pPr>
      <w:bookmarkStart w:name="Technique details" w:id="10"/>
      <w:bookmarkEnd w:id="10"/>
      <w:r>
        <w:rPr/>
      </w:r>
      <w:bookmarkStart w:name="Text segmentation" w:id="11"/>
      <w:bookmarkEnd w:id="11"/>
      <w:r>
        <w:rPr/>
      </w:r>
      <w:r>
        <w:rPr>
          <w:rFonts w:ascii="Times New Roman"/>
          <w:sz w:val="20"/>
        </w:rPr>
        <w:t>Technique</w:t>
      </w:r>
      <w:r>
        <w:rPr>
          <w:rFonts w:ascii="Times New Roman"/>
          <w:spacing w:val="18"/>
          <w:sz w:val="20"/>
        </w:rPr>
        <w:t> </w:t>
      </w:r>
      <w:r>
        <w:rPr>
          <w:rFonts w:ascii="Times New Roman"/>
          <w:spacing w:val="-2"/>
          <w:sz w:val="20"/>
        </w:rPr>
        <w:t>details</w:t>
      </w:r>
    </w:p>
    <w:p>
      <w:pPr>
        <w:pStyle w:val="BodyText"/>
        <w:spacing w:before="22"/>
        <w:rPr>
          <w:rFonts w:ascii="Times New Roman"/>
        </w:rPr>
      </w:pPr>
    </w:p>
    <w:p>
      <w:pPr>
        <w:pStyle w:val="BodyText"/>
        <w:spacing w:line="252" w:lineRule="auto"/>
        <w:ind w:left="29" w:right="113" w:firstLine="239"/>
        <w:jc w:val="both"/>
      </w:pPr>
      <w:bookmarkStart w:name="Text summarization" w:id="12"/>
      <w:bookmarkEnd w:id="12"/>
      <w:r>
        <w:rPr/>
      </w:r>
      <w:bookmarkStart w:name="_bookmark6" w:id="13"/>
      <w:bookmarkEnd w:id="13"/>
      <w:r>
        <w:rPr/>
      </w:r>
      <w:r>
        <w:rPr>
          <w:spacing w:val="-2"/>
        </w:rPr>
        <w:t>This</w:t>
      </w:r>
      <w:r>
        <w:rPr>
          <w:spacing w:val="-4"/>
        </w:rPr>
        <w:t> </w:t>
      </w:r>
      <w:r>
        <w:rPr>
          <w:spacing w:val="-2"/>
        </w:rPr>
        <w:t>section</w:t>
      </w:r>
      <w:r>
        <w:rPr>
          <w:spacing w:val="-5"/>
        </w:rPr>
        <w:t> </w:t>
      </w:r>
      <w:r>
        <w:rPr>
          <w:spacing w:val="-2"/>
        </w:rPr>
        <w:t>presents</w:t>
      </w:r>
      <w:r>
        <w:rPr>
          <w:spacing w:val="-3"/>
        </w:rPr>
        <w:t> </w:t>
      </w:r>
      <w:r>
        <w:rPr>
          <w:spacing w:val="-2"/>
        </w:rPr>
        <w:t>the</w:t>
      </w:r>
      <w:r>
        <w:rPr>
          <w:spacing w:val="-4"/>
        </w:rPr>
        <w:t> </w:t>
      </w:r>
      <w:r>
        <w:rPr>
          <w:spacing w:val="-2"/>
        </w:rPr>
        <w:t>details</w:t>
      </w:r>
      <w:r>
        <w:rPr>
          <w:spacing w:val="-4"/>
        </w:rPr>
        <w:t> </w:t>
      </w:r>
      <w:r>
        <w:rPr>
          <w:spacing w:val="-2"/>
        </w:rPr>
        <w:t>of</w:t>
      </w:r>
      <w:r>
        <w:rPr>
          <w:spacing w:val="-5"/>
        </w:rPr>
        <w:t> </w:t>
      </w:r>
      <w:r>
        <w:rPr>
          <w:spacing w:val="-2"/>
        </w:rPr>
        <w:t>the</w:t>
      </w:r>
      <w:r>
        <w:rPr>
          <w:spacing w:val="-4"/>
        </w:rPr>
        <w:t> </w:t>
      </w:r>
      <w:r>
        <w:rPr>
          <w:spacing w:val="-2"/>
        </w:rPr>
        <w:t>proposed</w:t>
      </w:r>
      <w:r>
        <w:rPr>
          <w:spacing w:val="-5"/>
        </w:rPr>
        <w:t> </w:t>
      </w:r>
      <w:r>
        <w:rPr>
          <w:spacing w:val="-2"/>
        </w:rPr>
        <w:t>techniques</w:t>
      </w:r>
      <w:r>
        <w:rPr>
          <w:spacing w:val="-5"/>
        </w:rPr>
        <w:t> </w:t>
      </w:r>
      <w:r>
        <w:rPr>
          <w:spacing w:val="-2"/>
        </w:rPr>
        <w:t>in</w:t>
      </w:r>
      <w:r>
        <w:rPr>
          <w:spacing w:val="-5"/>
        </w:rPr>
        <w:t> </w:t>
      </w:r>
      <w:r>
        <w:rPr>
          <w:spacing w:val="-2"/>
        </w:rPr>
        <w:t>dealing</w:t>
      </w:r>
      <w:r>
        <w:rPr>
          <w:spacing w:val="-5"/>
        </w:rPr>
        <w:t> </w:t>
      </w:r>
      <w:r>
        <w:rPr>
          <w:spacing w:val="-2"/>
        </w:rPr>
        <w:t>with</w:t>
      </w:r>
      <w:r>
        <w:rPr>
          <w:spacing w:val="-5"/>
        </w:rPr>
        <w:t> </w:t>
      </w:r>
      <w:r>
        <w:rPr>
          <w:spacing w:val="-2"/>
        </w:rPr>
        <w:t>patent</w:t>
      </w:r>
      <w:r>
        <w:rPr>
          <w:spacing w:val="-4"/>
        </w:rPr>
        <w:t> </w:t>
      </w:r>
      <w:r>
        <w:rPr>
          <w:spacing w:val="-2"/>
        </w:rPr>
        <w:t>documents.</w:t>
      </w:r>
      <w:r>
        <w:rPr>
          <w:spacing w:val="-3"/>
        </w:rPr>
        <w:t> </w:t>
      </w:r>
      <w:r>
        <w:rPr>
          <w:spacing w:val="-2"/>
        </w:rPr>
        <w:t>Each</w:t>
      </w:r>
      <w:r>
        <w:rPr>
          <w:spacing w:val="-4"/>
        </w:rPr>
        <w:t> </w:t>
      </w:r>
      <w:r>
        <w:rPr>
          <w:spacing w:val="-2"/>
        </w:rPr>
        <w:t>tech-nical</w:t>
      </w:r>
      <w:r>
        <w:rPr>
          <w:spacing w:val="-11"/>
        </w:rPr>
        <w:t> </w:t>
      </w:r>
      <w:r>
        <w:rPr>
          <w:spacing w:val="-2"/>
        </w:rPr>
        <w:t>step</w:t>
      </w:r>
      <w:r>
        <w:rPr>
          <w:spacing w:val="-10"/>
        </w:rPr>
        <w:t> </w:t>
      </w:r>
      <w:r>
        <w:rPr>
          <w:spacing w:val="-2"/>
        </w:rPr>
        <w:t>in</w:t>
      </w:r>
      <w:r>
        <w:rPr>
          <w:spacing w:val="-10"/>
        </w:rPr>
        <w:t> </w:t>
      </w:r>
      <w:r>
        <w:rPr>
          <w:spacing w:val="-2"/>
        </w:rPr>
        <w:t>the</w:t>
      </w:r>
      <w:r>
        <w:rPr>
          <w:spacing w:val="-10"/>
        </w:rPr>
        <w:t> </w:t>
      </w:r>
      <w:r>
        <w:rPr>
          <w:spacing w:val="-2"/>
        </w:rPr>
        <w:t>above</w:t>
      </w:r>
      <w:r>
        <w:rPr>
          <w:spacing w:val="-10"/>
        </w:rPr>
        <w:t> </w:t>
      </w:r>
      <w:r>
        <w:rPr>
          <w:spacing w:val="-2"/>
        </w:rPr>
        <w:t>methodology</w:t>
      </w:r>
      <w:r>
        <w:rPr>
          <w:spacing w:val="-10"/>
        </w:rPr>
        <w:t> </w:t>
      </w:r>
      <w:r>
        <w:rPr>
          <w:spacing w:val="-2"/>
        </w:rPr>
        <w:t>is</w:t>
      </w:r>
      <w:r>
        <w:rPr>
          <w:spacing w:val="-10"/>
        </w:rPr>
        <w:t> </w:t>
      </w:r>
      <w:r>
        <w:rPr>
          <w:spacing w:val="-2"/>
        </w:rPr>
        <w:t>addressed</w:t>
      </w:r>
      <w:r>
        <w:rPr>
          <w:spacing w:val="-10"/>
        </w:rPr>
        <w:t> </w:t>
      </w:r>
      <w:r>
        <w:rPr>
          <w:spacing w:val="-2"/>
        </w:rPr>
        <w:t>in</w:t>
      </w:r>
      <w:r>
        <w:rPr>
          <w:spacing w:val="-10"/>
        </w:rPr>
        <w:t> </w:t>
      </w:r>
      <w:r>
        <w:rPr>
          <w:spacing w:val="-2"/>
        </w:rPr>
        <w:t>sequence.</w:t>
      </w:r>
      <w:r>
        <w:rPr>
          <w:spacing w:val="-10"/>
        </w:rPr>
        <w:t> </w:t>
      </w:r>
      <w:r>
        <w:rPr>
          <w:spacing w:val="-2"/>
        </w:rPr>
        <w:t>The</w:t>
      </w:r>
      <w:r>
        <w:rPr>
          <w:spacing w:val="-10"/>
        </w:rPr>
        <w:t> </w:t>
      </w:r>
      <w:r>
        <w:rPr>
          <w:spacing w:val="-2"/>
        </w:rPr>
        <w:t>rationales</w:t>
      </w:r>
      <w:r>
        <w:rPr>
          <w:spacing w:val="-10"/>
        </w:rPr>
        <w:t> </w:t>
      </w:r>
      <w:r>
        <w:rPr>
          <w:spacing w:val="-2"/>
        </w:rPr>
        <w:t>behind</w:t>
      </w:r>
      <w:r>
        <w:rPr>
          <w:spacing w:val="-10"/>
        </w:rPr>
        <w:t> </w:t>
      </w:r>
      <w:r>
        <w:rPr>
          <w:spacing w:val="-2"/>
        </w:rPr>
        <w:t>these</w:t>
      </w:r>
      <w:r>
        <w:rPr>
          <w:spacing w:val="-10"/>
        </w:rPr>
        <w:t> </w:t>
      </w:r>
      <w:r>
        <w:rPr>
          <w:spacing w:val="-2"/>
        </w:rPr>
        <w:t>techniques</w:t>
      </w:r>
      <w:r>
        <w:rPr>
          <w:spacing w:val="-10"/>
        </w:rPr>
        <w:t> </w:t>
      </w:r>
      <w:r>
        <w:rPr>
          <w:spacing w:val="-2"/>
        </w:rPr>
        <w:t>are</w:t>
      </w:r>
      <w:r>
        <w:rPr>
          <w:spacing w:val="-10"/>
        </w:rPr>
        <w:t> </w:t>
      </w:r>
      <w:r>
        <w:rPr>
          <w:spacing w:val="-2"/>
        </w:rPr>
        <w:t>dis-</w:t>
      </w:r>
      <w:r>
        <w:rPr>
          <w:spacing w:val="-4"/>
        </w:rPr>
        <w:t>cussed. Eﬃciency, eﬀectiveness, robustness, and</w:t>
      </w:r>
      <w:r>
        <w:rPr>
          <w:spacing w:val="-5"/>
        </w:rPr>
        <w:t> </w:t>
      </w:r>
      <w:r>
        <w:rPr>
          <w:spacing w:val="-4"/>
        </w:rPr>
        <w:t>degree of automation</w:t>
      </w:r>
      <w:r>
        <w:rPr>
          <w:spacing w:val="-5"/>
        </w:rPr>
        <w:t> </w:t>
      </w:r>
      <w:r>
        <w:rPr>
          <w:spacing w:val="-4"/>
        </w:rPr>
        <w:t>are taken into consideration. For better </w:t>
      </w:r>
      <w:r>
        <w:rPr/>
        <w:t>presenting</w:t>
      </w:r>
      <w:r>
        <w:rPr>
          <w:spacing w:val="-3"/>
        </w:rPr>
        <w:t> </w:t>
      </w:r>
      <w:r>
        <w:rPr/>
        <w:t>the</w:t>
      </w:r>
      <w:r>
        <w:rPr>
          <w:spacing w:val="-2"/>
        </w:rPr>
        <w:t> </w:t>
      </w:r>
      <w:r>
        <w:rPr/>
        <w:t>proposed</w:t>
      </w:r>
      <w:r>
        <w:rPr>
          <w:spacing w:val="-3"/>
        </w:rPr>
        <w:t> </w:t>
      </w:r>
      <w:r>
        <w:rPr/>
        <w:t>techniques,</w:t>
      </w:r>
      <w:r>
        <w:rPr>
          <w:spacing w:val="-3"/>
        </w:rPr>
        <w:t> </w:t>
      </w:r>
      <w:r>
        <w:rPr/>
        <w:t>a</w:t>
      </w:r>
      <w:r>
        <w:rPr>
          <w:spacing w:val="-4"/>
        </w:rPr>
        <w:t> </w:t>
      </w:r>
      <w:r>
        <w:rPr/>
        <w:t>number</w:t>
      </w:r>
      <w:r>
        <w:rPr>
          <w:spacing w:val="-3"/>
        </w:rPr>
        <w:t> </w:t>
      </w:r>
      <w:r>
        <w:rPr/>
        <w:t>of</w:t>
      </w:r>
      <w:r>
        <w:rPr>
          <w:spacing w:val="-2"/>
        </w:rPr>
        <w:t> </w:t>
      </w:r>
      <w:r>
        <w:rPr/>
        <w:t>examples</w:t>
      </w:r>
      <w:r>
        <w:rPr>
          <w:spacing w:val="-3"/>
        </w:rPr>
        <w:t> </w:t>
      </w:r>
      <w:r>
        <w:rPr/>
        <w:t>are</w:t>
      </w:r>
      <w:r>
        <w:rPr>
          <w:spacing w:val="-3"/>
        </w:rPr>
        <w:t> </w:t>
      </w:r>
      <w:r>
        <w:rPr/>
        <w:t>given</w:t>
      </w:r>
      <w:r>
        <w:rPr>
          <w:spacing w:val="-3"/>
        </w:rPr>
        <w:t> </w:t>
      </w:r>
      <w:r>
        <w:rPr/>
        <w:t>when</w:t>
      </w:r>
      <w:r>
        <w:rPr>
          <w:spacing w:val="-2"/>
        </w:rPr>
        <w:t> </w:t>
      </w:r>
      <w:r>
        <w:rPr/>
        <w:t>necessary.</w:t>
      </w:r>
    </w:p>
    <w:p>
      <w:pPr>
        <w:pStyle w:val="BodyText"/>
      </w:pPr>
    </w:p>
    <w:p>
      <w:pPr>
        <w:pStyle w:val="BodyText"/>
        <w:spacing w:before="28"/>
      </w:pPr>
    </w:p>
    <w:p>
      <w:pPr>
        <w:pStyle w:val="ListParagraph"/>
        <w:numPr>
          <w:ilvl w:val="1"/>
          <w:numId w:val="1"/>
        </w:numPr>
        <w:tabs>
          <w:tab w:pos="403" w:val="left" w:leader="none"/>
        </w:tabs>
        <w:spacing w:line="240" w:lineRule="auto" w:before="1" w:after="0"/>
        <w:ind w:left="403" w:right="0" w:hanging="374"/>
        <w:jc w:val="left"/>
        <w:rPr>
          <w:i/>
          <w:sz w:val="20"/>
        </w:rPr>
      </w:pPr>
      <w:r>
        <w:rPr>
          <w:i/>
          <w:sz w:val="20"/>
        </w:rPr>
        <w:t>Text</w:t>
      </w:r>
      <w:r>
        <w:rPr>
          <w:i/>
          <w:spacing w:val="26"/>
          <w:sz w:val="20"/>
        </w:rPr>
        <w:t> </w:t>
      </w:r>
      <w:r>
        <w:rPr>
          <w:i/>
          <w:spacing w:val="-2"/>
          <w:sz w:val="20"/>
        </w:rPr>
        <w:t>segmentation</w:t>
      </w:r>
    </w:p>
    <w:p>
      <w:pPr>
        <w:pStyle w:val="BodyText"/>
        <w:spacing w:before="23"/>
        <w:rPr>
          <w:i/>
        </w:rPr>
      </w:pPr>
    </w:p>
    <w:p>
      <w:pPr>
        <w:pStyle w:val="BodyText"/>
        <w:spacing w:line="252" w:lineRule="auto" w:before="1"/>
        <w:ind w:left="29" w:right="114" w:firstLine="239"/>
        <w:jc w:val="both"/>
      </w:pPr>
      <w:r>
        <w:rPr/>
        <w:t>The textual content of a patent document from USPTO is in HTML format and contains title, abstract, </w:t>
      </w:r>
      <w:r>
        <w:rPr>
          <w:spacing w:val="-2"/>
        </w:rPr>
        <w:t>claims,</w:t>
      </w:r>
      <w:r>
        <w:rPr>
          <w:spacing w:val="-3"/>
        </w:rPr>
        <w:t> </w:t>
      </w:r>
      <w:r>
        <w:rPr>
          <w:spacing w:val="-2"/>
        </w:rPr>
        <w:t>and</w:t>
      </w:r>
      <w:r>
        <w:rPr>
          <w:spacing w:val="-5"/>
        </w:rPr>
        <w:t> </w:t>
      </w:r>
      <w:r>
        <w:rPr>
          <w:spacing w:val="-2"/>
        </w:rPr>
        <w:t>description.</w:t>
      </w:r>
      <w:r>
        <w:rPr>
          <w:spacing w:val="-5"/>
        </w:rPr>
        <w:t> </w:t>
      </w:r>
      <w:r>
        <w:rPr>
          <w:spacing w:val="-2"/>
        </w:rPr>
        <w:t>The</w:t>
      </w:r>
      <w:r>
        <w:rPr>
          <w:spacing w:val="-4"/>
        </w:rPr>
        <w:t> </w:t>
      </w:r>
      <w:r>
        <w:rPr>
          <w:spacing w:val="-2"/>
        </w:rPr>
        <w:t>description,</w:t>
      </w:r>
      <w:r>
        <w:rPr>
          <w:spacing w:val="-3"/>
        </w:rPr>
        <w:t> </w:t>
      </w:r>
      <w:r>
        <w:rPr>
          <w:spacing w:val="-2"/>
        </w:rPr>
        <w:t>the</w:t>
      </w:r>
      <w:r>
        <w:rPr>
          <w:spacing w:val="-6"/>
        </w:rPr>
        <w:t> </w:t>
      </w:r>
      <w:r>
        <w:rPr>
          <w:spacing w:val="-2"/>
        </w:rPr>
        <w:t>main</w:t>
      </w:r>
      <w:r>
        <w:rPr>
          <w:spacing w:val="-4"/>
        </w:rPr>
        <w:t> </w:t>
      </w:r>
      <w:r>
        <w:rPr>
          <w:spacing w:val="-2"/>
        </w:rPr>
        <w:t>body</w:t>
      </w:r>
      <w:r>
        <w:rPr>
          <w:spacing w:val="-4"/>
        </w:rPr>
        <w:t> </w:t>
      </w:r>
      <w:r>
        <w:rPr>
          <w:spacing w:val="-2"/>
        </w:rPr>
        <w:t>of</w:t>
      </w:r>
      <w:r>
        <w:rPr>
          <w:spacing w:val="-6"/>
        </w:rPr>
        <w:t> </w:t>
      </w:r>
      <w:r>
        <w:rPr>
          <w:spacing w:val="-2"/>
        </w:rPr>
        <w:t>the</w:t>
      </w:r>
      <w:r>
        <w:rPr>
          <w:spacing w:val="-5"/>
        </w:rPr>
        <w:t> </w:t>
      </w:r>
      <w:r>
        <w:rPr>
          <w:spacing w:val="-2"/>
        </w:rPr>
        <w:t>detailed</w:t>
      </w:r>
      <w:r>
        <w:rPr>
          <w:spacing w:val="-6"/>
        </w:rPr>
        <w:t> </w:t>
      </w:r>
      <w:r>
        <w:rPr>
          <w:spacing w:val="-2"/>
        </w:rPr>
        <w:t>content,</w:t>
      </w:r>
      <w:r>
        <w:rPr>
          <w:spacing w:val="-5"/>
        </w:rPr>
        <w:t> </w:t>
      </w:r>
      <w:r>
        <w:rPr>
          <w:spacing w:val="-2"/>
        </w:rPr>
        <w:t>often</w:t>
      </w:r>
      <w:r>
        <w:rPr>
          <w:spacing w:val="-4"/>
        </w:rPr>
        <w:t> </w:t>
      </w:r>
      <w:r>
        <w:rPr>
          <w:spacing w:val="-2"/>
        </w:rPr>
        <w:t>have</w:t>
      </w:r>
      <w:r>
        <w:rPr>
          <w:spacing w:val="-5"/>
        </w:rPr>
        <w:t> </w:t>
      </w:r>
      <w:r>
        <w:rPr>
          <w:spacing w:val="-2"/>
        </w:rPr>
        <w:t>sub-sections</w:t>
      </w:r>
      <w:r>
        <w:rPr>
          <w:spacing w:val="-5"/>
        </w:rPr>
        <w:t> </w:t>
      </w:r>
      <w:r>
        <w:rPr>
          <w:spacing w:val="-2"/>
        </w:rPr>
        <w:t>with </w:t>
      </w:r>
      <w:r>
        <w:rPr/>
        <w:t>titles in uppercase, such as FIELD OF THE INVENTION, BACKGROUND, SUMMARY OF THE INVENTION,</w:t>
      </w:r>
      <w:r>
        <w:rPr>
          <w:spacing w:val="32"/>
        </w:rPr>
        <w:t> </w:t>
      </w:r>
      <w:r>
        <w:rPr/>
        <w:t>and</w:t>
      </w:r>
      <w:r>
        <w:rPr>
          <w:spacing w:val="33"/>
        </w:rPr>
        <w:t> </w:t>
      </w:r>
      <w:r>
        <w:rPr/>
        <w:t>DETAILED</w:t>
      </w:r>
      <w:r>
        <w:rPr>
          <w:spacing w:val="36"/>
        </w:rPr>
        <w:t> </w:t>
      </w:r>
      <w:r>
        <w:rPr/>
        <w:t>DESCRIPTION</w:t>
      </w:r>
      <w:r>
        <w:rPr>
          <w:spacing w:val="34"/>
        </w:rPr>
        <w:t> </w:t>
      </w:r>
      <w:r>
        <w:rPr/>
        <w:t>OF</w:t>
      </w:r>
      <w:r>
        <w:rPr>
          <w:spacing w:val="35"/>
        </w:rPr>
        <w:t> </w:t>
      </w:r>
      <w:r>
        <w:rPr/>
        <w:t>THE</w:t>
      </w:r>
      <w:r>
        <w:rPr>
          <w:spacing w:val="32"/>
        </w:rPr>
        <w:t> </w:t>
      </w:r>
      <w:r>
        <w:rPr/>
        <w:t>PREFERRED</w:t>
      </w:r>
      <w:r>
        <w:rPr>
          <w:spacing w:val="36"/>
        </w:rPr>
        <w:t> </w:t>
      </w:r>
      <w:r>
        <w:rPr/>
        <w:t>EMBODIMENT.</w:t>
      </w:r>
      <w:r>
        <w:rPr>
          <w:spacing w:val="31"/>
        </w:rPr>
        <w:t> </w:t>
      </w:r>
      <w:r>
        <w:rPr/>
        <w:t>Although</w:t>
      </w:r>
      <w:r>
        <w:rPr>
          <w:spacing w:val="33"/>
        </w:rPr>
        <w:t> </w:t>
      </w:r>
      <w:r>
        <w:rPr>
          <w:spacing w:val="-4"/>
        </w:rPr>
        <w:t>some</w:t>
      </w:r>
    </w:p>
    <w:p>
      <w:pPr>
        <w:pStyle w:val="BodyText"/>
        <w:spacing w:line="252" w:lineRule="auto" w:before="1"/>
        <w:ind w:left="29" w:right="113"/>
        <w:jc w:val="both"/>
      </w:pPr>
      <w:r>
        <w:rPr>
          <w:spacing w:val="-4"/>
        </w:rPr>
        <w:t>patents</w:t>
      </w:r>
      <w:r>
        <w:rPr>
          <w:spacing w:val="-8"/>
        </w:rPr>
        <w:t> </w:t>
      </w:r>
      <w:r>
        <w:rPr>
          <w:spacing w:val="-4"/>
        </w:rPr>
        <w:t>may</w:t>
      </w:r>
      <w:r>
        <w:rPr>
          <w:spacing w:val="-6"/>
        </w:rPr>
        <w:t> </w:t>
      </w:r>
      <w:r>
        <w:rPr>
          <w:spacing w:val="-4"/>
        </w:rPr>
        <w:t>have</w:t>
      </w:r>
      <w:r>
        <w:rPr>
          <w:spacing w:val="-6"/>
        </w:rPr>
        <w:t> </w:t>
      </w:r>
      <w:r>
        <w:rPr>
          <w:spacing w:val="-4"/>
        </w:rPr>
        <w:t>more</w:t>
      </w:r>
      <w:r>
        <w:rPr>
          <w:spacing w:val="-7"/>
        </w:rPr>
        <w:t> </w:t>
      </w:r>
      <w:r>
        <w:rPr>
          <w:spacing w:val="-4"/>
        </w:rPr>
        <w:t>or</w:t>
      </w:r>
      <w:r>
        <w:rPr>
          <w:spacing w:val="-7"/>
        </w:rPr>
        <w:t> </w:t>
      </w:r>
      <w:r>
        <w:rPr>
          <w:spacing w:val="-4"/>
        </w:rPr>
        <w:t>fewer</w:t>
      </w:r>
      <w:r>
        <w:rPr>
          <w:spacing w:val="-6"/>
        </w:rPr>
        <w:t> </w:t>
      </w:r>
      <w:r>
        <w:rPr>
          <w:spacing w:val="-4"/>
        </w:rPr>
        <w:t>such</w:t>
      </w:r>
      <w:r>
        <w:rPr>
          <w:spacing w:val="-6"/>
        </w:rPr>
        <w:t> </w:t>
      </w:r>
      <w:r>
        <w:rPr>
          <w:spacing w:val="-4"/>
        </w:rPr>
        <w:t>sub-sections</w:t>
      </w:r>
      <w:r>
        <w:rPr>
          <w:spacing w:val="-6"/>
        </w:rPr>
        <w:t> </w:t>
      </w:r>
      <w:r>
        <w:rPr>
          <w:spacing w:val="-4"/>
        </w:rPr>
        <w:t>or</w:t>
      </w:r>
      <w:r>
        <w:rPr>
          <w:spacing w:val="-7"/>
        </w:rPr>
        <w:t> </w:t>
      </w:r>
      <w:r>
        <w:rPr>
          <w:spacing w:val="-4"/>
        </w:rPr>
        <w:t>have</w:t>
      </w:r>
      <w:r>
        <w:rPr>
          <w:spacing w:val="-6"/>
        </w:rPr>
        <w:t> </w:t>
      </w:r>
      <w:r>
        <w:rPr>
          <w:spacing w:val="-4"/>
        </w:rPr>
        <w:t>slightly</w:t>
      </w:r>
      <w:r>
        <w:rPr>
          <w:spacing w:val="-8"/>
        </w:rPr>
        <w:t> </w:t>
      </w:r>
      <w:r>
        <w:rPr>
          <w:spacing w:val="-4"/>
        </w:rPr>
        <w:t>diﬀerent</w:t>
      </w:r>
      <w:r>
        <w:rPr>
          <w:spacing w:val="-5"/>
        </w:rPr>
        <w:t> </w:t>
      </w:r>
      <w:r>
        <w:rPr>
          <w:spacing w:val="-4"/>
        </w:rPr>
        <w:t>title</w:t>
      </w:r>
      <w:r>
        <w:rPr>
          <w:spacing w:val="-7"/>
        </w:rPr>
        <w:t> </w:t>
      </w:r>
      <w:r>
        <w:rPr>
          <w:spacing w:val="-4"/>
        </w:rPr>
        <w:t>names,</w:t>
      </w:r>
      <w:r>
        <w:rPr>
          <w:spacing w:val="-6"/>
        </w:rPr>
        <w:t> </w:t>
      </w:r>
      <w:r>
        <w:rPr>
          <w:spacing w:val="-4"/>
        </w:rPr>
        <w:t>most</w:t>
      </w:r>
      <w:r>
        <w:rPr>
          <w:spacing w:val="-7"/>
        </w:rPr>
        <w:t> </w:t>
      </w:r>
      <w:r>
        <w:rPr>
          <w:spacing w:val="-4"/>
        </w:rPr>
        <w:t>patents</w:t>
      </w:r>
      <w:r>
        <w:rPr>
          <w:spacing w:val="-8"/>
        </w:rPr>
        <w:t> </w:t>
      </w:r>
      <w:r>
        <w:rPr>
          <w:spacing w:val="-4"/>
        </w:rPr>
        <w:t>do</w:t>
      </w:r>
      <w:r>
        <w:rPr>
          <w:spacing w:val="-7"/>
        </w:rPr>
        <w:t> </w:t>
      </w:r>
      <w:r>
        <w:rPr>
          <w:spacing w:val="-4"/>
        </w:rPr>
        <w:t>follow </w:t>
      </w:r>
      <w:r>
        <w:rPr/>
        <w:t>this</w:t>
      </w:r>
      <w:r>
        <w:rPr>
          <w:spacing w:val="-11"/>
        </w:rPr>
        <w:t> </w:t>
      </w:r>
      <w:r>
        <w:rPr/>
        <w:t>style.</w:t>
      </w:r>
      <w:r>
        <w:rPr>
          <w:spacing w:val="-11"/>
        </w:rPr>
        <w:t> </w:t>
      </w:r>
      <w:r>
        <w:rPr/>
        <w:t>Thus</w:t>
      </w:r>
      <w:r>
        <w:rPr>
          <w:spacing w:val="-11"/>
        </w:rPr>
        <w:t> </w:t>
      </w:r>
      <w:r>
        <w:rPr/>
        <w:t>a</w:t>
      </w:r>
      <w:r>
        <w:rPr>
          <w:spacing w:val="-12"/>
        </w:rPr>
        <w:t> </w:t>
      </w:r>
      <w:r>
        <w:rPr/>
        <w:t>regular</w:t>
      </w:r>
      <w:r>
        <w:rPr>
          <w:spacing w:val="-12"/>
        </w:rPr>
        <w:t> </w:t>
      </w:r>
      <w:r>
        <w:rPr/>
        <w:t>expression</w:t>
      </w:r>
      <w:r>
        <w:rPr>
          <w:spacing w:val="-11"/>
        </w:rPr>
        <w:t> </w:t>
      </w:r>
      <w:r>
        <w:rPr/>
        <w:t>matcher</w:t>
      </w:r>
      <w:r>
        <w:rPr>
          <w:spacing w:val="-11"/>
        </w:rPr>
        <w:t> </w:t>
      </w:r>
      <w:r>
        <w:rPr/>
        <w:t>is</w:t>
      </w:r>
      <w:r>
        <w:rPr>
          <w:spacing w:val="-11"/>
        </w:rPr>
        <w:t> </w:t>
      </w:r>
      <w:r>
        <w:rPr/>
        <w:t>devised</w:t>
      </w:r>
      <w:r>
        <w:rPr>
          <w:spacing w:val="-11"/>
        </w:rPr>
        <w:t> </w:t>
      </w:r>
      <w:r>
        <w:rPr/>
        <w:t>to</w:t>
      </w:r>
      <w:r>
        <w:rPr>
          <w:spacing w:val="-12"/>
        </w:rPr>
        <w:t> </w:t>
      </w:r>
      <w:r>
        <w:rPr/>
        <w:t>extract</w:t>
      </w:r>
      <w:r>
        <w:rPr>
          <w:spacing w:val="-11"/>
        </w:rPr>
        <w:t> </w:t>
      </w:r>
      <w:r>
        <w:rPr/>
        <w:t>each</w:t>
      </w:r>
      <w:r>
        <w:rPr>
          <w:spacing w:val="-11"/>
        </w:rPr>
        <w:t> </w:t>
      </w:r>
      <w:r>
        <w:rPr/>
        <w:t>of</w:t>
      </w:r>
      <w:r>
        <w:rPr>
          <w:spacing w:val="-12"/>
        </w:rPr>
        <w:t> </w:t>
      </w:r>
      <w:r>
        <w:rPr/>
        <w:t>these</w:t>
      </w:r>
      <w:r>
        <w:rPr>
          <w:spacing w:val="-11"/>
        </w:rPr>
        <w:t> </w:t>
      </w:r>
      <w:r>
        <w:rPr/>
        <w:t>segments.</w:t>
      </w:r>
      <w:r>
        <w:rPr>
          <w:spacing w:val="-12"/>
        </w:rPr>
        <w:t> </w:t>
      </w:r>
      <w:r>
        <w:rPr/>
        <w:t>The</w:t>
      </w:r>
      <w:r>
        <w:rPr>
          <w:spacing w:val="-11"/>
        </w:rPr>
        <w:t> </w:t>
      </w:r>
      <w:r>
        <w:rPr/>
        <w:t>method</w:t>
      </w:r>
      <w:r>
        <w:rPr>
          <w:spacing w:val="-11"/>
        </w:rPr>
        <w:t> </w:t>
      </w:r>
      <w:r>
        <w:rPr/>
        <w:t>takes advantage</w:t>
      </w:r>
      <w:r>
        <w:rPr>
          <w:spacing w:val="-9"/>
        </w:rPr>
        <w:t> </w:t>
      </w:r>
      <w:r>
        <w:rPr/>
        <w:t>of</w:t>
      </w:r>
      <w:r>
        <w:rPr>
          <w:spacing w:val="-8"/>
        </w:rPr>
        <w:t> </w:t>
      </w:r>
      <w:r>
        <w:rPr/>
        <w:t>the</w:t>
      </w:r>
      <w:r>
        <w:rPr>
          <w:spacing w:val="-8"/>
        </w:rPr>
        <w:t> </w:t>
      </w:r>
      <w:r>
        <w:rPr/>
        <w:t>rule</w:t>
      </w:r>
      <w:r>
        <w:rPr>
          <w:spacing w:val="-7"/>
        </w:rPr>
        <w:t> </w:t>
      </w:r>
      <w:r>
        <w:rPr/>
        <w:t>that</w:t>
      </w:r>
      <w:r>
        <w:rPr>
          <w:spacing w:val="-8"/>
        </w:rPr>
        <w:t> </w:t>
      </w:r>
      <w:r>
        <w:rPr/>
        <w:t>each</w:t>
      </w:r>
      <w:r>
        <w:rPr>
          <w:spacing w:val="-8"/>
        </w:rPr>
        <w:t> </w:t>
      </w:r>
      <w:r>
        <w:rPr/>
        <w:t>sub-section’s</w:t>
      </w:r>
      <w:r>
        <w:rPr>
          <w:spacing w:val="-9"/>
        </w:rPr>
        <w:t> </w:t>
      </w:r>
      <w:r>
        <w:rPr/>
        <w:t>title</w:t>
      </w:r>
      <w:r>
        <w:rPr>
          <w:spacing w:val="-9"/>
        </w:rPr>
        <w:t> </w:t>
      </w:r>
      <w:r>
        <w:rPr/>
        <w:t>is</w:t>
      </w:r>
      <w:r>
        <w:rPr>
          <w:spacing w:val="-7"/>
        </w:rPr>
        <w:t> </w:t>
      </w:r>
      <w:r>
        <w:rPr/>
        <w:t>in</w:t>
      </w:r>
      <w:r>
        <w:rPr>
          <w:spacing w:val="-9"/>
        </w:rPr>
        <w:t> </w:t>
      </w:r>
      <w:r>
        <w:rPr/>
        <w:t>a</w:t>
      </w:r>
      <w:r>
        <w:rPr>
          <w:spacing w:val="-8"/>
        </w:rPr>
        <w:t> </w:t>
      </w:r>
      <w:r>
        <w:rPr/>
        <w:t>single</w:t>
      </w:r>
      <w:r>
        <w:rPr>
          <w:spacing w:val="-8"/>
        </w:rPr>
        <w:t> </w:t>
      </w:r>
      <w:r>
        <w:rPr/>
        <w:t>line</w:t>
      </w:r>
      <w:r>
        <w:rPr>
          <w:spacing w:val="-8"/>
        </w:rPr>
        <w:t> </w:t>
      </w:r>
      <w:r>
        <w:rPr/>
        <w:t>paragraph</w:t>
      </w:r>
      <w:r>
        <w:rPr>
          <w:spacing w:val="-7"/>
        </w:rPr>
        <w:t> </w:t>
      </w:r>
      <w:r>
        <w:rPr/>
        <w:t>separated</w:t>
      </w:r>
      <w:r>
        <w:rPr>
          <w:spacing w:val="-7"/>
        </w:rPr>
        <w:t> </w:t>
      </w:r>
      <w:r>
        <w:rPr/>
        <w:t>by</w:t>
      </w:r>
      <w:r>
        <w:rPr>
          <w:spacing w:val="-8"/>
        </w:rPr>
        <w:t> </w:t>
      </w:r>
      <w:r>
        <w:rPr/>
        <w:t>two</w:t>
      </w:r>
      <w:r>
        <w:rPr>
          <w:spacing w:val="-8"/>
        </w:rPr>
        <w:t> </w:t>
      </w:r>
      <w:r>
        <w:rPr/>
        <w:t>HTML</w:t>
      </w:r>
      <w:r>
        <w:rPr>
          <w:spacing w:val="-9"/>
        </w:rPr>
        <w:t> </w:t>
      </w:r>
      <w:r>
        <w:rPr/>
        <w:t>tags: </w:t>
      </w:r>
      <w:r>
        <w:rPr>
          <w:spacing w:val="-2"/>
        </w:rPr>
        <w:t>‘‘</w:t>
      </w:r>
      <w:r>
        <w:rPr>
          <w:rFonts w:ascii="Times New Roman" w:hAnsi="Times New Roman"/>
          <w:spacing w:val="-2"/>
        </w:rPr>
        <w:t>Æ</w:t>
      </w:r>
      <w:r>
        <w:rPr>
          <w:spacing w:val="-2"/>
        </w:rPr>
        <w:t>BR</w:t>
      </w:r>
      <w:r>
        <w:rPr>
          <w:rFonts w:ascii="Times New Roman" w:hAnsi="Times New Roman"/>
          <w:spacing w:val="-2"/>
        </w:rPr>
        <w:t>æÆ</w:t>
      </w:r>
      <w:r>
        <w:rPr>
          <w:spacing w:val="-2"/>
        </w:rPr>
        <w:t>BR</w:t>
      </w:r>
      <w:r>
        <w:rPr>
          <w:rFonts w:ascii="Times New Roman" w:hAnsi="Times New Roman"/>
          <w:spacing w:val="-2"/>
        </w:rPr>
        <w:t>æ</w:t>
      </w:r>
      <w:r>
        <w:rPr>
          <w:spacing w:val="-2"/>
        </w:rPr>
        <w:t>’’.</w:t>
      </w:r>
      <w:r>
        <w:rPr>
          <w:spacing w:val="18"/>
        </w:rPr>
        <w:t> </w:t>
      </w:r>
      <w:r>
        <w:rPr>
          <w:spacing w:val="-2"/>
        </w:rPr>
        <w:t>After</w:t>
      </w:r>
      <w:r>
        <w:rPr>
          <w:spacing w:val="17"/>
        </w:rPr>
        <w:t> </w:t>
      </w:r>
      <w:r>
        <w:rPr>
          <w:spacing w:val="-2"/>
        </w:rPr>
        <w:t>splitting</w:t>
      </w:r>
      <w:r>
        <w:rPr>
          <w:spacing w:val="18"/>
        </w:rPr>
        <w:t> </w:t>
      </w:r>
      <w:r>
        <w:rPr>
          <w:spacing w:val="-2"/>
        </w:rPr>
        <w:t>the</w:t>
      </w:r>
      <w:r>
        <w:rPr>
          <w:spacing w:val="17"/>
        </w:rPr>
        <w:t> </w:t>
      </w:r>
      <w:r>
        <w:rPr>
          <w:spacing w:val="-2"/>
        </w:rPr>
        <w:t>paragraphs</w:t>
      </w:r>
      <w:r>
        <w:rPr>
          <w:spacing w:val="17"/>
        </w:rPr>
        <w:t> </w:t>
      </w:r>
      <w:r>
        <w:rPr>
          <w:spacing w:val="-2"/>
        </w:rPr>
        <w:t>based</w:t>
      </w:r>
      <w:r>
        <w:rPr>
          <w:spacing w:val="19"/>
        </w:rPr>
        <w:t> </w:t>
      </w:r>
      <w:r>
        <w:rPr>
          <w:spacing w:val="-2"/>
        </w:rPr>
        <w:t>on</w:t>
      </w:r>
      <w:r>
        <w:rPr>
          <w:spacing w:val="17"/>
        </w:rPr>
        <w:t> </w:t>
      </w:r>
      <w:r>
        <w:rPr>
          <w:spacing w:val="-2"/>
        </w:rPr>
        <w:t>these</w:t>
      </w:r>
      <w:r>
        <w:rPr>
          <w:spacing w:val="17"/>
        </w:rPr>
        <w:t> </w:t>
      </w:r>
      <w:r>
        <w:rPr>
          <w:spacing w:val="-2"/>
        </w:rPr>
        <w:t>tags,</w:t>
      </w:r>
      <w:r>
        <w:rPr>
          <w:spacing w:val="18"/>
        </w:rPr>
        <w:t> </w:t>
      </w:r>
      <w:r>
        <w:rPr>
          <w:spacing w:val="-2"/>
        </w:rPr>
        <w:t>a</w:t>
      </w:r>
      <w:r>
        <w:rPr>
          <w:spacing w:val="17"/>
        </w:rPr>
        <w:t> </w:t>
      </w:r>
      <w:r>
        <w:rPr>
          <w:spacing w:val="-2"/>
        </w:rPr>
        <w:t>set</w:t>
      </w:r>
      <w:r>
        <w:rPr>
          <w:spacing w:val="18"/>
        </w:rPr>
        <w:t> </w:t>
      </w:r>
      <w:r>
        <w:rPr>
          <w:spacing w:val="-2"/>
        </w:rPr>
        <w:t>of</w:t>
      </w:r>
      <w:r>
        <w:rPr>
          <w:spacing w:val="17"/>
        </w:rPr>
        <w:t> </w:t>
      </w:r>
      <w:r>
        <w:rPr>
          <w:spacing w:val="-2"/>
        </w:rPr>
        <w:t>Perl</w:t>
      </w:r>
      <w:r>
        <w:rPr>
          <w:spacing w:val="18"/>
        </w:rPr>
        <w:t> </w:t>
      </w:r>
      <w:r>
        <w:rPr>
          <w:spacing w:val="-2"/>
        </w:rPr>
        <w:t>expressions:</w:t>
      </w:r>
      <w:r>
        <w:rPr>
          <w:spacing w:val="18"/>
        </w:rPr>
        <w:t> </w:t>
      </w:r>
      <w:r>
        <w:rPr>
          <w:spacing w:val="-2"/>
        </w:rPr>
        <w:t>(/Abstract/i,</w:t>
      </w:r>
    </w:p>
    <w:p>
      <w:pPr>
        <w:pStyle w:val="BodyText"/>
        <w:spacing w:line="252" w:lineRule="auto"/>
        <w:ind w:left="29" w:right="113"/>
        <w:jc w:val="both"/>
      </w:pPr>
      <w:r>
        <w:rPr/>
        <w:t>/Claims/i, /FIELD/i, /BACKGROUND</w:t>
      </w:r>
      <w:r>
        <w:rPr>
          <w:rFonts w:ascii="Arial" w:hAnsi="Arial"/>
        </w:rPr>
        <w:t>j</w:t>
      </w:r>
      <w:r>
        <w:rPr/>
        <w:t>Art/i, /SUMMARY/i, /DESCRIPTION</w:t>
      </w:r>
      <w:r>
        <w:rPr>
          <w:rFonts w:ascii="Arial" w:hAnsi="Arial"/>
        </w:rPr>
        <w:t>j</w:t>
      </w:r>
      <w:r>
        <w:rPr/>
        <w:t>EMBODIMENT/i) are</w:t>
      </w:r>
      <w:r>
        <w:rPr>
          <w:spacing w:val="80"/>
        </w:rPr>
        <w:t> </w:t>
      </w:r>
      <w:r>
        <w:rPr/>
        <w:t>used to match the patent segments. An exception is that if FIELD OF THE INVENTION is not detected, the ﬁrst text paragraph of the BACKGROUND segment is extracted as the FIELD segment. As long as</w:t>
      </w:r>
      <w:r>
        <w:rPr>
          <w:spacing w:val="40"/>
        </w:rPr>
        <w:t> </w:t>
      </w:r>
      <w:r>
        <w:rPr>
          <w:spacing w:val="-4"/>
        </w:rPr>
        <w:t>non-relevant single-line paragraphs are properly ﬁltered (those</w:t>
      </w:r>
      <w:r>
        <w:rPr>
          <w:spacing w:val="-5"/>
        </w:rPr>
        <w:t> </w:t>
      </w:r>
      <w:r>
        <w:rPr>
          <w:spacing w:val="-4"/>
        </w:rPr>
        <w:t>that are too long, too short, and do not contain </w:t>
      </w:r>
      <w:r>
        <w:rPr/>
        <w:t>the</w:t>
      </w:r>
      <w:r>
        <w:rPr>
          <w:spacing w:val="-4"/>
        </w:rPr>
        <w:t> </w:t>
      </w:r>
      <w:r>
        <w:rPr/>
        <w:t>above</w:t>
      </w:r>
      <w:r>
        <w:rPr>
          <w:spacing w:val="-4"/>
        </w:rPr>
        <w:t> </w:t>
      </w:r>
      <w:r>
        <w:rPr/>
        <w:t>title</w:t>
      </w:r>
      <w:r>
        <w:rPr>
          <w:spacing w:val="-3"/>
        </w:rPr>
        <w:t> </w:t>
      </w:r>
      <w:r>
        <w:rPr/>
        <w:t>words),</w:t>
      </w:r>
      <w:r>
        <w:rPr>
          <w:spacing w:val="-3"/>
        </w:rPr>
        <w:t> </w:t>
      </w:r>
      <w:r>
        <w:rPr/>
        <w:t>the</w:t>
      </w:r>
      <w:r>
        <w:rPr>
          <w:spacing w:val="-4"/>
        </w:rPr>
        <w:t> </w:t>
      </w:r>
      <w:r>
        <w:rPr/>
        <w:t>ratio</w:t>
      </w:r>
      <w:r>
        <w:rPr>
          <w:spacing w:val="-3"/>
        </w:rPr>
        <w:t> </w:t>
      </w:r>
      <w:r>
        <w:rPr/>
        <w:t>of</w:t>
      </w:r>
      <w:r>
        <w:rPr>
          <w:spacing w:val="-4"/>
        </w:rPr>
        <w:t> </w:t>
      </w:r>
      <w:r>
        <w:rPr/>
        <w:t>false</w:t>
      </w:r>
      <w:r>
        <w:rPr>
          <w:spacing w:val="-4"/>
        </w:rPr>
        <w:t> </w:t>
      </w:r>
      <w:r>
        <w:rPr/>
        <w:t>drops</w:t>
      </w:r>
      <w:r>
        <w:rPr>
          <w:spacing w:val="-4"/>
        </w:rPr>
        <w:t> </w:t>
      </w:r>
      <w:r>
        <w:rPr/>
        <w:t>(the</w:t>
      </w:r>
      <w:r>
        <w:rPr>
          <w:spacing w:val="-5"/>
        </w:rPr>
        <w:t> </w:t>
      </w:r>
      <w:r>
        <w:rPr/>
        <w:t>cases</w:t>
      </w:r>
      <w:r>
        <w:rPr>
          <w:spacing w:val="-3"/>
        </w:rPr>
        <w:t> </w:t>
      </w:r>
      <w:r>
        <w:rPr/>
        <w:t>of</w:t>
      </w:r>
      <w:r>
        <w:rPr>
          <w:spacing w:val="-4"/>
        </w:rPr>
        <w:t> </w:t>
      </w:r>
      <w:r>
        <w:rPr/>
        <w:t>incorrect</w:t>
      </w:r>
      <w:r>
        <w:rPr>
          <w:spacing w:val="-4"/>
        </w:rPr>
        <w:t> </w:t>
      </w:r>
      <w:r>
        <w:rPr/>
        <w:t>detection</w:t>
      </w:r>
      <w:r>
        <w:rPr>
          <w:spacing w:val="-4"/>
        </w:rPr>
        <w:t> </w:t>
      </w:r>
      <w:r>
        <w:rPr/>
        <w:t>of</w:t>
      </w:r>
      <w:r>
        <w:rPr>
          <w:spacing w:val="-4"/>
        </w:rPr>
        <w:t> </w:t>
      </w:r>
      <w:r>
        <w:rPr/>
        <w:t>the</w:t>
      </w:r>
      <w:r>
        <w:rPr>
          <w:spacing w:val="-4"/>
        </w:rPr>
        <w:t> </w:t>
      </w:r>
      <w:r>
        <w:rPr/>
        <w:t>segment</w:t>
      </w:r>
      <w:r>
        <w:rPr>
          <w:spacing w:val="-4"/>
        </w:rPr>
        <w:t> </w:t>
      </w:r>
      <w:r>
        <w:rPr/>
        <w:t>titles)</w:t>
      </w:r>
      <w:r>
        <w:rPr>
          <w:spacing w:val="-5"/>
        </w:rPr>
        <w:t> </w:t>
      </w:r>
      <w:r>
        <w:rPr/>
        <w:t>can</w:t>
      </w:r>
      <w:r>
        <w:rPr>
          <w:spacing w:val="-3"/>
        </w:rPr>
        <w:t> </w:t>
      </w:r>
      <w:r>
        <w:rPr/>
        <w:t>be kept to a minimum. The whole process is quite ad hoc. The details can be varied slightly without aﬀecting the</w:t>
      </w:r>
      <w:r>
        <w:rPr>
          <w:spacing w:val="-8"/>
        </w:rPr>
        <w:t> </w:t>
      </w:r>
      <w:r>
        <w:rPr/>
        <w:t>eﬀectiveness</w:t>
      </w:r>
      <w:r>
        <w:rPr>
          <w:spacing w:val="-7"/>
        </w:rPr>
        <w:t> </w:t>
      </w:r>
      <w:r>
        <w:rPr/>
        <w:t>very</w:t>
      </w:r>
      <w:r>
        <w:rPr>
          <w:spacing w:val="-8"/>
        </w:rPr>
        <w:t> </w:t>
      </w:r>
      <w:r>
        <w:rPr/>
        <w:t>much.</w:t>
      </w:r>
      <w:r>
        <w:rPr>
          <w:spacing w:val="-8"/>
        </w:rPr>
        <w:t> </w:t>
      </w:r>
      <w:r>
        <w:rPr/>
        <w:t>We</w:t>
      </w:r>
      <w:r>
        <w:rPr>
          <w:spacing w:val="-8"/>
        </w:rPr>
        <w:t> </w:t>
      </w:r>
      <w:r>
        <w:rPr/>
        <w:t>have</w:t>
      </w:r>
      <w:r>
        <w:rPr>
          <w:spacing w:val="-8"/>
        </w:rPr>
        <w:t> </w:t>
      </w:r>
      <w:r>
        <w:rPr/>
        <w:t>observed</w:t>
      </w:r>
      <w:r>
        <w:rPr>
          <w:spacing w:val="-7"/>
        </w:rPr>
        <w:t> </w:t>
      </w:r>
      <w:r>
        <w:rPr/>
        <w:t>that</w:t>
      </w:r>
      <w:r>
        <w:rPr>
          <w:spacing w:val="-8"/>
        </w:rPr>
        <w:t> </w:t>
      </w:r>
      <w:r>
        <w:rPr/>
        <w:t>our</w:t>
      </w:r>
      <w:r>
        <w:rPr>
          <w:spacing w:val="-8"/>
        </w:rPr>
        <w:t> </w:t>
      </w:r>
      <w:r>
        <w:rPr/>
        <w:t>colleagues</w:t>
      </w:r>
      <w:r>
        <w:rPr>
          <w:spacing w:val="-8"/>
        </w:rPr>
        <w:t> </w:t>
      </w:r>
      <w:r>
        <w:rPr/>
        <w:t>achieved</w:t>
      </w:r>
      <w:r>
        <w:rPr>
          <w:spacing w:val="-8"/>
        </w:rPr>
        <w:t> </w:t>
      </w:r>
      <w:r>
        <w:rPr/>
        <w:t>performance</w:t>
      </w:r>
      <w:r>
        <w:rPr>
          <w:spacing w:val="-7"/>
        </w:rPr>
        <w:t> </w:t>
      </w:r>
      <w:r>
        <w:rPr/>
        <w:t>similar</w:t>
      </w:r>
      <w:r>
        <w:rPr>
          <w:spacing w:val="-7"/>
        </w:rPr>
        <w:t> </w:t>
      </w:r>
      <w:r>
        <w:rPr/>
        <w:t>to</w:t>
      </w:r>
      <w:r>
        <w:rPr>
          <w:spacing w:val="-8"/>
        </w:rPr>
        <w:t> </w:t>
      </w:r>
      <w:r>
        <w:rPr/>
        <w:t>ours</w:t>
      </w:r>
      <w:r>
        <w:rPr>
          <w:spacing w:val="-8"/>
        </w:rPr>
        <w:t> </w:t>
      </w:r>
      <w:r>
        <w:rPr/>
        <w:t>in this task based on our guidelines, rather than on our source code.</w:t>
      </w:r>
    </w:p>
    <w:p>
      <w:pPr>
        <w:pStyle w:val="BodyText"/>
      </w:pPr>
    </w:p>
    <w:p>
      <w:pPr>
        <w:pStyle w:val="BodyText"/>
        <w:spacing w:before="25"/>
      </w:pPr>
    </w:p>
    <w:p>
      <w:pPr>
        <w:pStyle w:val="ListParagraph"/>
        <w:numPr>
          <w:ilvl w:val="1"/>
          <w:numId w:val="1"/>
        </w:numPr>
        <w:tabs>
          <w:tab w:pos="403" w:val="left" w:leader="none"/>
        </w:tabs>
        <w:spacing w:line="240" w:lineRule="auto" w:before="0" w:after="0"/>
        <w:ind w:left="403" w:right="0" w:hanging="374"/>
        <w:jc w:val="left"/>
        <w:rPr>
          <w:i/>
          <w:sz w:val="20"/>
        </w:rPr>
      </w:pPr>
      <w:r>
        <w:rPr>
          <w:i/>
          <w:sz w:val="20"/>
        </w:rPr>
        <w:t>Text</w:t>
      </w:r>
      <w:r>
        <w:rPr>
          <w:i/>
          <w:spacing w:val="26"/>
          <w:sz w:val="20"/>
        </w:rPr>
        <w:t> </w:t>
      </w:r>
      <w:r>
        <w:rPr>
          <w:i/>
          <w:spacing w:val="-2"/>
          <w:sz w:val="20"/>
        </w:rPr>
        <w:t>summarization</w:t>
      </w:r>
    </w:p>
    <w:p>
      <w:pPr>
        <w:pStyle w:val="BodyText"/>
        <w:spacing w:before="24"/>
        <w:rPr>
          <w:i/>
        </w:rPr>
      </w:pPr>
    </w:p>
    <w:p>
      <w:pPr>
        <w:pStyle w:val="BodyText"/>
        <w:spacing w:line="252" w:lineRule="auto"/>
        <w:ind w:left="29" w:right="113" w:firstLine="239"/>
        <w:jc w:val="both"/>
      </w:pPr>
      <w:r>
        <w:rPr>
          <w:spacing w:val="-4"/>
        </w:rPr>
        <w:t>Automatic summarization</w:t>
      </w:r>
      <w:r>
        <w:rPr>
          <w:spacing w:val="-5"/>
        </w:rPr>
        <w:t> </w:t>
      </w:r>
      <w:r>
        <w:rPr>
          <w:spacing w:val="-4"/>
        </w:rPr>
        <w:t>techniques</w:t>
      </w:r>
      <w:r>
        <w:rPr>
          <w:spacing w:val="-5"/>
        </w:rPr>
        <w:t> </w:t>
      </w:r>
      <w:r>
        <w:rPr>
          <w:spacing w:val="-4"/>
        </w:rPr>
        <w:t>have been widely explored</w:t>
      </w:r>
      <w:r>
        <w:rPr>
          <w:spacing w:val="-6"/>
        </w:rPr>
        <w:t> </w:t>
      </w:r>
      <w:r>
        <w:rPr>
          <w:spacing w:val="-4"/>
        </w:rPr>
        <w:t>in recent years (</w:t>
      </w:r>
      <w:hyperlink w:history="true" w:anchor="_bookmark42">
        <w:r>
          <w:rPr>
            <w:color w:val="000066"/>
            <w:spacing w:val="-4"/>
          </w:rPr>
          <w:t>Document Understanding</w:t>
        </w:r>
      </w:hyperlink>
      <w:r>
        <w:rPr>
          <w:color w:val="000066"/>
          <w:spacing w:val="-4"/>
        </w:rPr>
        <w:t> </w:t>
      </w:r>
      <w:hyperlink w:history="true" w:anchor="_bookmark42">
        <w:r>
          <w:rPr>
            <w:color w:val="000066"/>
          </w:rPr>
          <w:t>Conferences</w:t>
        </w:r>
      </w:hyperlink>
      <w:r>
        <w:rPr/>
        <w:t>).</w:t>
      </w:r>
      <w:r>
        <w:rPr>
          <w:spacing w:val="-4"/>
        </w:rPr>
        <w:t> </w:t>
      </w:r>
      <w:r>
        <w:rPr/>
        <w:t>They</w:t>
      </w:r>
      <w:r>
        <w:rPr>
          <w:spacing w:val="-4"/>
        </w:rPr>
        <w:t> </w:t>
      </w:r>
      <w:r>
        <w:rPr/>
        <w:t>can</w:t>
      </w:r>
      <w:r>
        <w:rPr>
          <w:spacing w:val="-4"/>
        </w:rPr>
        <w:t> </w:t>
      </w:r>
      <w:r>
        <w:rPr/>
        <w:t>be</w:t>
      </w:r>
      <w:r>
        <w:rPr>
          <w:spacing w:val="-4"/>
        </w:rPr>
        <w:t> </w:t>
      </w:r>
      <w:r>
        <w:rPr/>
        <w:t>mainly</w:t>
      </w:r>
      <w:r>
        <w:rPr>
          <w:spacing w:val="-4"/>
        </w:rPr>
        <w:t> </w:t>
      </w:r>
      <w:r>
        <w:rPr/>
        <w:t>divided</w:t>
      </w:r>
      <w:r>
        <w:rPr>
          <w:spacing w:val="-4"/>
        </w:rPr>
        <w:t> </w:t>
      </w:r>
      <w:r>
        <w:rPr/>
        <w:t>into</w:t>
      </w:r>
      <w:r>
        <w:rPr>
          <w:spacing w:val="-4"/>
        </w:rPr>
        <w:t> </w:t>
      </w:r>
      <w:r>
        <w:rPr/>
        <w:t>two</w:t>
      </w:r>
      <w:r>
        <w:rPr>
          <w:spacing w:val="-4"/>
        </w:rPr>
        <w:t> </w:t>
      </w:r>
      <w:r>
        <w:rPr/>
        <w:t>approaches:</w:t>
      </w:r>
      <w:r>
        <w:rPr>
          <w:spacing w:val="-4"/>
        </w:rPr>
        <w:t> </w:t>
      </w:r>
      <w:r>
        <w:rPr/>
        <w:t>abstraction</w:t>
      </w:r>
      <w:r>
        <w:rPr>
          <w:spacing w:val="-4"/>
        </w:rPr>
        <w:t> </w:t>
      </w:r>
      <w:r>
        <w:rPr/>
        <w:t>and</w:t>
      </w:r>
      <w:r>
        <w:rPr>
          <w:spacing w:val="-4"/>
        </w:rPr>
        <w:t> </w:t>
      </w:r>
      <w:r>
        <w:rPr/>
        <w:t>extraction.</w:t>
      </w:r>
      <w:r>
        <w:rPr>
          <w:spacing w:val="-4"/>
        </w:rPr>
        <w:t> </w:t>
      </w:r>
      <w:r>
        <w:rPr/>
        <w:t>In</w:t>
      </w:r>
      <w:r>
        <w:rPr>
          <w:spacing w:val="-4"/>
        </w:rPr>
        <w:t> </w:t>
      </w:r>
      <w:r>
        <w:rPr/>
        <w:t>abstraction, </w:t>
      </w:r>
      <w:r>
        <w:rPr>
          <w:spacing w:val="-2"/>
        </w:rPr>
        <w:t>natural</w:t>
      </w:r>
      <w:r>
        <w:rPr>
          <w:spacing w:val="-3"/>
        </w:rPr>
        <w:t> </w:t>
      </w:r>
      <w:r>
        <w:rPr>
          <w:spacing w:val="-2"/>
        </w:rPr>
        <w:t>language</w:t>
      </w:r>
      <w:r>
        <w:rPr>
          <w:spacing w:val="-4"/>
        </w:rPr>
        <w:t> </w:t>
      </w:r>
      <w:r>
        <w:rPr>
          <w:spacing w:val="-2"/>
        </w:rPr>
        <w:t>understanding</w:t>
      </w:r>
      <w:r>
        <w:rPr>
          <w:spacing w:val="-4"/>
        </w:rPr>
        <w:t> </w:t>
      </w:r>
      <w:r>
        <w:rPr>
          <w:spacing w:val="-2"/>
        </w:rPr>
        <w:t>techniques</w:t>
      </w:r>
      <w:r>
        <w:rPr>
          <w:spacing w:val="-3"/>
        </w:rPr>
        <w:t> </w:t>
      </w:r>
      <w:r>
        <w:rPr>
          <w:spacing w:val="-2"/>
        </w:rPr>
        <w:t>are</w:t>
      </w:r>
      <w:r>
        <w:rPr>
          <w:spacing w:val="-3"/>
        </w:rPr>
        <w:t> </w:t>
      </w:r>
      <w:r>
        <w:rPr>
          <w:spacing w:val="-2"/>
        </w:rPr>
        <w:t>applied</w:t>
      </w:r>
      <w:r>
        <w:rPr>
          <w:spacing w:val="-4"/>
        </w:rPr>
        <w:t> </w:t>
      </w:r>
      <w:r>
        <w:rPr>
          <w:spacing w:val="-2"/>
        </w:rPr>
        <w:t>to</w:t>
      </w:r>
      <w:r>
        <w:rPr>
          <w:spacing w:val="-4"/>
        </w:rPr>
        <w:t> </w:t>
      </w:r>
      <w:r>
        <w:rPr>
          <w:spacing w:val="-2"/>
        </w:rPr>
        <w:t>analyze</w:t>
      </w:r>
      <w:r>
        <w:rPr>
          <w:spacing w:val="-3"/>
        </w:rPr>
        <w:t> </w:t>
      </w:r>
      <w:r>
        <w:rPr>
          <w:spacing w:val="-2"/>
        </w:rPr>
        <w:t>sentential</w:t>
      </w:r>
      <w:r>
        <w:rPr>
          <w:spacing w:val="-3"/>
        </w:rPr>
        <w:t> </w:t>
      </w:r>
      <w:r>
        <w:rPr>
          <w:spacing w:val="-2"/>
        </w:rPr>
        <w:t>semantics</w:t>
      </w:r>
      <w:r>
        <w:rPr>
          <w:spacing w:val="-3"/>
        </w:rPr>
        <w:t> </w:t>
      </w:r>
      <w:r>
        <w:rPr>
          <w:spacing w:val="-2"/>
        </w:rPr>
        <w:t>and</w:t>
      </w:r>
      <w:r>
        <w:rPr>
          <w:spacing w:val="-3"/>
        </w:rPr>
        <w:t> </w:t>
      </w:r>
      <w:r>
        <w:rPr>
          <w:spacing w:val="-2"/>
        </w:rPr>
        <w:t>then</w:t>
      </w:r>
      <w:r>
        <w:rPr>
          <w:spacing w:val="-4"/>
        </w:rPr>
        <w:t> </w:t>
      </w:r>
      <w:r>
        <w:rPr>
          <w:spacing w:val="-2"/>
        </w:rPr>
        <w:t>to</w:t>
      </w:r>
      <w:r>
        <w:rPr>
          <w:spacing w:val="-3"/>
        </w:rPr>
        <w:t> </w:t>
      </w:r>
      <w:r>
        <w:rPr>
          <w:spacing w:val="-2"/>
        </w:rPr>
        <w:t>generate </w:t>
      </w:r>
      <w:r>
        <w:rPr>
          <w:spacing w:val="-4"/>
        </w:rPr>
        <w:t>concise</w:t>
      </w:r>
      <w:r>
        <w:rPr>
          <w:spacing w:val="-9"/>
        </w:rPr>
        <w:t> </w:t>
      </w:r>
      <w:r>
        <w:rPr>
          <w:spacing w:val="-4"/>
        </w:rPr>
        <w:t>sentences</w:t>
      </w:r>
      <w:r>
        <w:rPr>
          <w:spacing w:val="-8"/>
        </w:rPr>
        <w:t> </w:t>
      </w:r>
      <w:r>
        <w:rPr>
          <w:spacing w:val="-4"/>
        </w:rPr>
        <w:t>with</w:t>
      </w:r>
      <w:r>
        <w:rPr>
          <w:spacing w:val="-8"/>
        </w:rPr>
        <w:t> </w:t>
      </w:r>
      <w:r>
        <w:rPr>
          <w:spacing w:val="-4"/>
        </w:rPr>
        <w:t>equivalent</w:t>
      </w:r>
      <w:r>
        <w:rPr>
          <w:spacing w:val="-8"/>
        </w:rPr>
        <w:t> </w:t>
      </w:r>
      <w:r>
        <w:rPr>
          <w:spacing w:val="-4"/>
        </w:rPr>
        <w:t>semantics.</w:t>
      </w:r>
      <w:r>
        <w:rPr>
          <w:spacing w:val="-8"/>
        </w:rPr>
        <w:t> </w:t>
      </w:r>
      <w:r>
        <w:rPr>
          <w:spacing w:val="-4"/>
        </w:rPr>
        <w:t>Sophisticated</w:t>
      </w:r>
      <w:r>
        <w:rPr>
          <w:spacing w:val="-8"/>
        </w:rPr>
        <w:t> </w:t>
      </w:r>
      <w:r>
        <w:rPr>
          <w:spacing w:val="-4"/>
        </w:rPr>
        <w:t>techniques</w:t>
      </w:r>
      <w:r>
        <w:rPr>
          <w:spacing w:val="-8"/>
        </w:rPr>
        <w:t> </w:t>
      </w:r>
      <w:r>
        <w:rPr>
          <w:spacing w:val="-4"/>
        </w:rPr>
        <w:t>such</w:t>
      </w:r>
      <w:r>
        <w:rPr>
          <w:spacing w:val="-8"/>
        </w:rPr>
        <w:t> </w:t>
      </w:r>
      <w:r>
        <w:rPr>
          <w:spacing w:val="-4"/>
        </w:rPr>
        <w:t>as</w:t>
      </w:r>
      <w:r>
        <w:rPr>
          <w:spacing w:val="-8"/>
        </w:rPr>
        <w:t> </w:t>
      </w:r>
      <w:r>
        <w:rPr>
          <w:spacing w:val="-4"/>
        </w:rPr>
        <w:t>sense</w:t>
      </w:r>
      <w:r>
        <w:rPr>
          <w:spacing w:val="-8"/>
        </w:rPr>
        <w:t> </w:t>
      </w:r>
      <w:r>
        <w:rPr>
          <w:spacing w:val="-4"/>
        </w:rPr>
        <w:t>disambiguity</w:t>
      </w:r>
      <w:r>
        <w:rPr>
          <w:spacing w:val="-8"/>
        </w:rPr>
        <w:t> </w:t>
      </w:r>
      <w:r>
        <w:rPr>
          <w:spacing w:val="-4"/>
        </w:rPr>
        <w:t>or</w:t>
      </w:r>
      <w:r>
        <w:rPr>
          <w:spacing w:val="-8"/>
        </w:rPr>
        <w:t> </w:t>
      </w:r>
      <w:r>
        <w:rPr>
          <w:spacing w:val="-4"/>
        </w:rPr>
        <w:t>anaphoric </w:t>
      </w:r>
      <w:r>
        <w:rPr/>
        <w:t>resolution</w:t>
      </w:r>
      <w:r>
        <w:rPr>
          <w:spacing w:val="-4"/>
        </w:rPr>
        <w:t> </w:t>
      </w:r>
      <w:r>
        <w:rPr/>
        <w:t>and</w:t>
      </w:r>
      <w:r>
        <w:rPr>
          <w:spacing w:val="-4"/>
        </w:rPr>
        <w:t> </w:t>
      </w:r>
      <w:r>
        <w:rPr/>
        <w:t>large</w:t>
      </w:r>
      <w:r>
        <w:rPr>
          <w:spacing w:val="-4"/>
        </w:rPr>
        <w:t> </w:t>
      </w:r>
      <w:r>
        <w:rPr/>
        <w:t>human-maintained</w:t>
      </w:r>
      <w:r>
        <w:rPr>
          <w:spacing w:val="-4"/>
        </w:rPr>
        <w:t> </w:t>
      </w:r>
      <w:r>
        <w:rPr/>
        <w:t>resources</w:t>
      </w:r>
      <w:r>
        <w:rPr>
          <w:spacing w:val="-3"/>
        </w:rPr>
        <w:t> </w:t>
      </w:r>
      <w:r>
        <w:rPr/>
        <w:t>may</w:t>
      </w:r>
      <w:r>
        <w:rPr>
          <w:spacing w:val="-4"/>
        </w:rPr>
        <w:t> </w:t>
      </w:r>
      <w:r>
        <w:rPr/>
        <w:t>be</w:t>
      </w:r>
      <w:r>
        <w:rPr>
          <w:spacing w:val="-4"/>
        </w:rPr>
        <w:t> </w:t>
      </w:r>
      <w:r>
        <w:rPr/>
        <w:t>applied.</w:t>
      </w:r>
      <w:r>
        <w:rPr>
          <w:spacing w:val="-4"/>
        </w:rPr>
        <w:t> </w:t>
      </w:r>
      <w:r>
        <w:rPr/>
        <w:t>In</w:t>
      </w:r>
      <w:r>
        <w:rPr>
          <w:spacing w:val="-4"/>
        </w:rPr>
        <w:t> </w:t>
      </w:r>
      <w:r>
        <w:rPr/>
        <w:t>extraction,</w:t>
      </w:r>
      <w:r>
        <w:rPr>
          <w:spacing w:val="-3"/>
        </w:rPr>
        <w:t> </w:t>
      </w:r>
      <w:r>
        <w:rPr/>
        <w:t>statistical</w:t>
      </w:r>
      <w:r>
        <w:rPr>
          <w:spacing w:val="-4"/>
        </w:rPr>
        <w:t> </w:t>
      </w:r>
      <w:r>
        <w:rPr/>
        <w:t>techniques</w:t>
      </w:r>
      <w:r>
        <w:rPr>
          <w:spacing w:val="-4"/>
        </w:rPr>
        <w:t> </w:t>
      </w:r>
      <w:r>
        <w:rPr/>
        <w:t>are </w:t>
      </w:r>
      <w:r>
        <w:rPr>
          <w:spacing w:val="-2"/>
        </w:rPr>
        <w:t>applied</w:t>
      </w:r>
      <w:r>
        <w:rPr>
          <w:spacing w:val="-7"/>
        </w:rPr>
        <w:t> </w:t>
      </w:r>
      <w:r>
        <w:rPr>
          <w:spacing w:val="-2"/>
        </w:rPr>
        <w:t>to</w:t>
      </w:r>
      <w:r>
        <w:rPr>
          <w:spacing w:val="-7"/>
        </w:rPr>
        <w:t> </w:t>
      </w:r>
      <w:r>
        <w:rPr>
          <w:spacing w:val="-2"/>
        </w:rPr>
        <w:t>rank</w:t>
      </w:r>
      <w:r>
        <w:rPr>
          <w:spacing w:val="-7"/>
        </w:rPr>
        <w:t> </w:t>
      </w:r>
      <w:r>
        <w:rPr>
          <w:spacing w:val="-2"/>
        </w:rPr>
        <w:t>and</w:t>
      </w:r>
      <w:r>
        <w:rPr>
          <w:spacing w:val="-6"/>
        </w:rPr>
        <w:t> </w:t>
      </w:r>
      <w:r>
        <w:rPr>
          <w:spacing w:val="-2"/>
        </w:rPr>
        <w:t>select</w:t>
      </w:r>
      <w:r>
        <w:rPr>
          <w:spacing w:val="-6"/>
        </w:rPr>
        <w:t> </w:t>
      </w:r>
      <w:r>
        <w:rPr>
          <w:spacing w:val="-2"/>
        </w:rPr>
        <w:t>the</w:t>
      </w:r>
      <w:r>
        <w:rPr>
          <w:spacing w:val="-6"/>
        </w:rPr>
        <w:t> </w:t>
      </w:r>
      <w:r>
        <w:rPr>
          <w:spacing w:val="-2"/>
        </w:rPr>
        <w:t>text</w:t>
      </w:r>
      <w:r>
        <w:rPr>
          <w:spacing w:val="-6"/>
        </w:rPr>
        <w:t> </w:t>
      </w:r>
      <w:r>
        <w:rPr>
          <w:spacing w:val="-2"/>
        </w:rPr>
        <w:t>snippets</w:t>
      </w:r>
      <w:r>
        <w:rPr>
          <w:spacing w:val="-7"/>
        </w:rPr>
        <w:t> </w:t>
      </w:r>
      <w:r>
        <w:rPr>
          <w:spacing w:val="-2"/>
        </w:rPr>
        <w:t>as</w:t>
      </w:r>
      <w:r>
        <w:rPr>
          <w:spacing w:val="-7"/>
        </w:rPr>
        <w:t> </w:t>
      </w:r>
      <w:r>
        <w:rPr>
          <w:spacing w:val="-2"/>
        </w:rPr>
        <w:t>a</w:t>
      </w:r>
      <w:r>
        <w:rPr>
          <w:spacing w:val="-7"/>
        </w:rPr>
        <w:t> </w:t>
      </w:r>
      <w:r>
        <w:rPr>
          <w:spacing w:val="-2"/>
        </w:rPr>
        <w:t>summary.</w:t>
      </w:r>
      <w:r>
        <w:rPr>
          <w:spacing w:val="-6"/>
        </w:rPr>
        <w:t> </w:t>
      </w:r>
      <w:r>
        <w:rPr>
          <w:spacing w:val="-2"/>
        </w:rPr>
        <w:t>In</w:t>
      </w:r>
      <w:r>
        <w:rPr>
          <w:spacing w:val="-7"/>
        </w:rPr>
        <w:t> </w:t>
      </w:r>
      <w:r>
        <w:rPr>
          <w:spacing w:val="-2"/>
        </w:rPr>
        <w:t>our</w:t>
      </w:r>
      <w:r>
        <w:rPr>
          <w:spacing w:val="-6"/>
        </w:rPr>
        <w:t> </w:t>
      </w:r>
      <w:r>
        <w:rPr>
          <w:spacing w:val="-2"/>
        </w:rPr>
        <w:t>method,</w:t>
      </w:r>
      <w:r>
        <w:rPr>
          <w:spacing w:val="-6"/>
        </w:rPr>
        <w:t> </w:t>
      </w:r>
      <w:r>
        <w:rPr>
          <w:spacing w:val="-2"/>
        </w:rPr>
        <w:t>the</w:t>
      </w:r>
      <w:r>
        <w:rPr>
          <w:spacing w:val="-6"/>
        </w:rPr>
        <w:t> </w:t>
      </w:r>
      <w:r>
        <w:rPr>
          <w:spacing w:val="-2"/>
        </w:rPr>
        <w:t>extraction</w:t>
      </w:r>
      <w:r>
        <w:rPr>
          <w:spacing w:val="-6"/>
        </w:rPr>
        <w:t> </w:t>
      </w:r>
      <w:r>
        <w:rPr>
          <w:spacing w:val="-2"/>
        </w:rPr>
        <w:t>approach</w:t>
      </w:r>
      <w:r>
        <w:rPr>
          <w:spacing w:val="-6"/>
        </w:rPr>
        <w:t> </w:t>
      </w:r>
      <w:r>
        <w:rPr>
          <w:spacing w:val="-2"/>
        </w:rPr>
        <w:t>is</w:t>
      </w:r>
      <w:r>
        <w:rPr>
          <w:spacing w:val="-6"/>
        </w:rPr>
        <w:t> </w:t>
      </w:r>
      <w:r>
        <w:rPr>
          <w:spacing w:val="-2"/>
        </w:rPr>
        <w:t>adopted </w:t>
      </w:r>
      <w:r>
        <w:rPr/>
        <w:t>for its relatively low cost and high robustness</w:t>
      </w:r>
      <w:r>
        <w:rPr>
          <w:spacing w:val="-1"/>
        </w:rPr>
        <w:t> </w:t>
      </w:r>
      <w:r>
        <w:rPr/>
        <w:t>across technical domains. It is divided into three processing </w:t>
      </w:r>
      <w:r>
        <w:rPr>
          <w:spacing w:val="-2"/>
        </w:rPr>
        <w:t>stages: sentence breaking, sentence weighting, and sentence selection and presentation.</w:t>
      </w:r>
    </w:p>
    <w:p>
      <w:pPr>
        <w:pStyle w:val="BodyText"/>
        <w:spacing w:line="252" w:lineRule="auto" w:before="4"/>
        <w:ind w:left="29" w:right="113" w:firstLine="239"/>
        <w:jc w:val="both"/>
      </w:pPr>
      <w:r>
        <w:rPr/>
        <w:t>Our extraction-based method takes sentences as the smallest units for summarization. As such, each segment is broken up by simply judging a period and question mark as a sentence break. But care has to be taken for exceptions involving ﬂoating-point digits, mathematical or chemical expressions (such as ‘‘X.sub.i’’),</w:t>
      </w:r>
      <w:r>
        <w:rPr>
          <w:spacing w:val="-13"/>
        </w:rPr>
        <w:t> </w:t>
      </w:r>
      <w:r>
        <w:rPr/>
        <w:t>various</w:t>
      </w:r>
      <w:r>
        <w:rPr>
          <w:spacing w:val="-12"/>
        </w:rPr>
        <w:t> </w:t>
      </w:r>
      <w:r>
        <w:rPr/>
        <w:t>abbreviations</w:t>
      </w:r>
      <w:r>
        <w:rPr>
          <w:spacing w:val="-12"/>
        </w:rPr>
        <w:t> </w:t>
      </w:r>
      <w:r>
        <w:rPr/>
        <w:t>(such</w:t>
      </w:r>
      <w:r>
        <w:rPr>
          <w:spacing w:val="-12"/>
        </w:rPr>
        <w:t> </w:t>
      </w:r>
      <w:r>
        <w:rPr/>
        <w:t>as</w:t>
      </w:r>
      <w:r>
        <w:rPr>
          <w:spacing w:val="-12"/>
        </w:rPr>
        <w:t> </w:t>
      </w:r>
      <w:r>
        <w:rPr/>
        <w:t>‘‘</w:t>
      </w:r>
      <w:r>
        <w:rPr>
          <w:spacing w:val="-12"/>
        </w:rPr>
        <w:t> </w:t>
      </w:r>
      <w:hyperlink w:history="true" w:anchor="_bookmark2">
        <w:r>
          <w:rPr>
            <w:color w:val="000066"/>
          </w:rPr>
          <w:t>Fig.</w:t>
        </w:r>
        <w:r>
          <w:rPr>
            <w:color w:val="000066"/>
            <w:spacing w:val="-12"/>
          </w:rPr>
          <w:t> </w:t>
        </w:r>
        <w:r>
          <w:rPr>
            <w:color w:val="000066"/>
          </w:rPr>
          <w:t>1</w:t>
        </w:r>
      </w:hyperlink>
      <w:r>
        <w:rPr/>
        <w:t>’’),</w:t>
      </w:r>
      <w:r>
        <w:rPr>
          <w:spacing w:val="-12"/>
        </w:rPr>
        <w:t> </w:t>
      </w:r>
      <w:r>
        <w:rPr/>
        <w:t>or</w:t>
      </w:r>
      <w:r>
        <w:rPr>
          <w:spacing w:val="-12"/>
        </w:rPr>
        <w:t> </w:t>
      </w:r>
      <w:r>
        <w:rPr/>
        <w:t>sentences</w:t>
      </w:r>
      <w:r>
        <w:rPr>
          <w:spacing w:val="-12"/>
        </w:rPr>
        <w:t> </w:t>
      </w:r>
      <w:r>
        <w:rPr/>
        <w:t>within</w:t>
      </w:r>
      <w:r>
        <w:rPr>
          <w:spacing w:val="-12"/>
        </w:rPr>
        <w:t> </w:t>
      </w:r>
      <w:r>
        <w:rPr/>
        <w:t>sentences</w:t>
      </w:r>
      <w:r>
        <w:rPr>
          <w:spacing w:val="-12"/>
        </w:rPr>
        <w:t> </w:t>
      </w:r>
      <w:r>
        <w:rPr/>
        <w:t>(such</w:t>
      </w:r>
      <w:r>
        <w:rPr>
          <w:spacing w:val="-12"/>
        </w:rPr>
        <w:t> </w:t>
      </w:r>
      <w:r>
        <w:rPr/>
        <w:t>as</w:t>
      </w:r>
      <w:r>
        <w:rPr>
          <w:spacing w:val="-12"/>
        </w:rPr>
        <w:t> </w:t>
      </w:r>
      <w:r>
        <w:rPr/>
        <w:t>those</w:t>
      </w:r>
      <w:r>
        <w:rPr>
          <w:spacing w:val="-12"/>
        </w:rPr>
        <w:t> </w:t>
      </w:r>
      <w:r>
        <w:rPr/>
        <w:t>containing </w:t>
      </w:r>
      <w:r>
        <w:rPr>
          <w:spacing w:val="-2"/>
        </w:rPr>
        <w:t>citations).</w:t>
      </w:r>
    </w:p>
    <w:p>
      <w:pPr>
        <w:pStyle w:val="BodyText"/>
        <w:spacing w:line="252" w:lineRule="auto" w:before="3"/>
        <w:ind w:left="29" w:right="112" w:firstLine="239"/>
        <w:jc w:val="both"/>
      </w:pPr>
      <w:r>
        <w:rPr/>
        <w:t>Next,</w:t>
      </w:r>
      <w:r>
        <w:rPr>
          <w:spacing w:val="-8"/>
        </w:rPr>
        <w:t> </w:t>
      </w:r>
      <w:r>
        <w:rPr/>
        <w:t>each</w:t>
      </w:r>
      <w:r>
        <w:rPr>
          <w:spacing w:val="-7"/>
        </w:rPr>
        <w:t> </w:t>
      </w:r>
      <w:r>
        <w:rPr/>
        <w:t>sentence</w:t>
      </w:r>
      <w:r>
        <w:rPr>
          <w:spacing w:val="-8"/>
        </w:rPr>
        <w:t> </w:t>
      </w:r>
      <w:r>
        <w:rPr/>
        <w:t>is</w:t>
      </w:r>
      <w:r>
        <w:rPr>
          <w:spacing w:val="-8"/>
        </w:rPr>
        <w:t> </w:t>
      </w:r>
      <w:r>
        <w:rPr/>
        <w:t>weighted</w:t>
      </w:r>
      <w:r>
        <w:rPr>
          <w:spacing w:val="-7"/>
        </w:rPr>
        <w:t> </w:t>
      </w:r>
      <w:r>
        <w:rPr/>
        <w:t>by</w:t>
      </w:r>
      <w:r>
        <w:rPr>
          <w:spacing w:val="-8"/>
        </w:rPr>
        <w:t> </w:t>
      </w:r>
      <w:r>
        <w:rPr/>
        <w:t>the</w:t>
      </w:r>
      <w:r>
        <w:rPr>
          <w:spacing w:val="-8"/>
        </w:rPr>
        <w:t> </w:t>
      </w:r>
      <w:r>
        <w:rPr/>
        <w:t>number</w:t>
      </w:r>
      <w:r>
        <w:rPr>
          <w:spacing w:val="-8"/>
        </w:rPr>
        <w:t> </w:t>
      </w:r>
      <w:r>
        <w:rPr/>
        <w:t>of</w:t>
      </w:r>
      <w:r>
        <w:rPr>
          <w:spacing w:val="-8"/>
        </w:rPr>
        <w:t> </w:t>
      </w:r>
      <w:r>
        <w:rPr/>
        <w:t>keywords,</w:t>
      </w:r>
      <w:r>
        <w:rPr>
          <w:spacing w:val="-8"/>
        </w:rPr>
        <w:t> </w:t>
      </w:r>
      <w:r>
        <w:rPr/>
        <w:t>title</w:t>
      </w:r>
      <w:r>
        <w:rPr>
          <w:spacing w:val="-7"/>
        </w:rPr>
        <w:t> </w:t>
      </w:r>
      <w:r>
        <w:rPr/>
        <w:t>words,</w:t>
      </w:r>
      <w:r>
        <w:rPr>
          <w:spacing w:val="-7"/>
        </w:rPr>
        <w:t> </w:t>
      </w:r>
      <w:r>
        <w:rPr/>
        <w:t>and</w:t>
      </w:r>
      <w:r>
        <w:rPr>
          <w:spacing w:val="-8"/>
        </w:rPr>
        <w:t> </w:t>
      </w:r>
      <w:r>
        <w:rPr/>
        <w:t>clue</w:t>
      </w:r>
      <w:r>
        <w:rPr>
          <w:spacing w:val="-8"/>
        </w:rPr>
        <w:t> </w:t>
      </w:r>
      <w:r>
        <w:rPr/>
        <w:t>words</w:t>
      </w:r>
      <w:r>
        <w:rPr>
          <w:spacing w:val="-7"/>
        </w:rPr>
        <w:t> </w:t>
      </w:r>
      <w:r>
        <w:rPr/>
        <w:t>it</w:t>
      </w:r>
      <w:r>
        <w:rPr>
          <w:spacing w:val="-8"/>
        </w:rPr>
        <w:t> </w:t>
      </w:r>
      <w:r>
        <w:rPr/>
        <w:t>contains.</w:t>
      </w:r>
      <w:r>
        <w:rPr>
          <w:spacing w:val="-8"/>
        </w:rPr>
        <w:t> </w:t>
      </w:r>
      <w:r>
        <w:rPr/>
        <w:t>Fur-</w:t>
      </w:r>
      <w:r>
        <w:rPr>
          <w:spacing w:val="-2"/>
        </w:rPr>
        <w:t>thermore,</w:t>
      </w:r>
      <w:r>
        <w:rPr>
          <w:spacing w:val="-11"/>
        </w:rPr>
        <w:t> </w:t>
      </w:r>
      <w:r>
        <w:rPr>
          <w:spacing w:val="-2"/>
        </w:rPr>
        <w:t>the</w:t>
      </w:r>
      <w:r>
        <w:rPr>
          <w:spacing w:val="-10"/>
        </w:rPr>
        <w:t> </w:t>
      </w:r>
      <w:r>
        <w:rPr>
          <w:spacing w:val="-2"/>
        </w:rPr>
        <w:t>position</w:t>
      </w:r>
      <w:r>
        <w:rPr>
          <w:spacing w:val="-10"/>
        </w:rPr>
        <w:t> </w:t>
      </w:r>
      <w:r>
        <w:rPr>
          <w:spacing w:val="-2"/>
        </w:rPr>
        <w:t>of</w:t>
      </w:r>
      <w:r>
        <w:rPr>
          <w:spacing w:val="-10"/>
        </w:rPr>
        <w:t> </w:t>
      </w:r>
      <w:r>
        <w:rPr>
          <w:spacing w:val="-2"/>
        </w:rPr>
        <w:t>the</w:t>
      </w:r>
      <w:r>
        <w:rPr>
          <w:spacing w:val="-10"/>
        </w:rPr>
        <w:t> </w:t>
      </w:r>
      <w:r>
        <w:rPr>
          <w:spacing w:val="-2"/>
        </w:rPr>
        <w:t>paragraph</w:t>
      </w:r>
      <w:r>
        <w:rPr>
          <w:spacing w:val="-10"/>
        </w:rPr>
        <w:t> </w:t>
      </w:r>
      <w:r>
        <w:rPr>
          <w:spacing w:val="-2"/>
        </w:rPr>
        <w:t>containing</w:t>
      </w:r>
      <w:r>
        <w:rPr>
          <w:spacing w:val="-10"/>
        </w:rPr>
        <w:t> </w:t>
      </w:r>
      <w:r>
        <w:rPr>
          <w:spacing w:val="-2"/>
        </w:rPr>
        <w:t>the</w:t>
      </w:r>
      <w:r>
        <w:rPr>
          <w:spacing w:val="-10"/>
        </w:rPr>
        <w:t> </w:t>
      </w:r>
      <w:r>
        <w:rPr>
          <w:spacing w:val="-2"/>
        </w:rPr>
        <w:t>sentence</w:t>
      </w:r>
      <w:r>
        <w:rPr>
          <w:spacing w:val="-10"/>
        </w:rPr>
        <w:t> </w:t>
      </w:r>
      <w:r>
        <w:rPr>
          <w:spacing w:val="-2"/>
        </w:rPr>
        <w:t>in</w:t>
      </w:r>
      <w:r>
        <w:rPr>
          <w:spacing w:val="-10"/>
        </w:rPr>
        <w:t> </w:t>
      </w:r>
      <w:r>
        <w:rPr>
          <w:spacing w:val="-2"/>
        </w:rPr>
        <w:t>a</w:t>
      </w:r>
      <w:r>
        <w:rPr>
          <w:spacing w:val="-10"/>
        </w:rPr>
        <w:t> </w:t>
      </w:r>
      <w:r>
        <w:rPr>
          <w:spacing w:val="-2"/>
        </w:rPr>
        <w:t>segment</w:t>
      </w:r>
      <w:r>
        <w:rPr>
          <w:spacing w:val="-10"/>
        </w:rPr>
        <w:t> </w:t>
      </w:r>
      <w:r>
        <w:rPr>
          <w:spacing w:val="-2"/>
        </w:rPr>
        <w:t>and</w:t>
      </w:r>
      <w:r>
        <w:rPr>
          <w:spacing w:val="-10"/>
        </w:rPr>
        <w:t> </w:t>
      </w:r>
      <w:r>
        <w:rPr>
          <w:spacing w:val="-2"/>
        </w:rPr>
        <w:t>the</w:t>
      </w:r>
      <w:r>
        <w:rPr>
          <w:spacing w:val="-10"/>
        </w:rPr>
        <w:t> </w:t>
      </w:r>
      <w:r>
        <w:rPr>
          <w:spacing w:val="-2"/>
        </w:rPr>
        <w:t>position</w:t>
      </w:r>
      <w:r>
        <w:rPr>
          <w:spacing w:val="-10"/>
        </w:rPr>
        <w:t> </w:t>
      </w:r>
      <w:r>
        <w:rPr>
          <w:spacing w:val="-2"/>
        </w:rPr>
        <w:t>of</w:t>
      </w:r>
      <w:r>
        <w:rPr>
          <w:spacing w:val="-10"/>
        </w:rPr>
        <w:t> </w:t>
      </w:r>
      <w:r>
        <w:rPr>
          <w:spacing w:val="-2"/>
        </w:rPr>
        <w:t>the</w:t>
      </w:r>
      <w:r>
        <w:rPr>
          <w:spacing w:val="-11"/>
        </w:rPr>
        <w:t> </w:t>
      </w:r>
      <w:r>
        <w:rPr>
          <w:spacing w:val="-2"/>
        </w:rPr>
        <w:t>sentence </w:t>
      </w:r>
      <w:r>
        <w:rPr/>
        <w:t>in</w:t>
      </w:r>
      <w:r>
        <w:rPr>
          <w:spacing w:val="-13"/>
        </w:rPr>
        <w:t> </w:t>
      </w:r>
      <w:r>
        <w:rPr/>
        <w:t>the</w:t>
      </w:r>
      <w:r>
        <w:rPr>
          <w:spacing w:val="-12"/>
        </w:rPr>
        <w:t> </w:t>
      </w:r>
      <w:r>
        <w:rPr/>
        <w:t>containing</w:t>
      </w:r>
      <w:r>
        <w:rPr>
          <w:spacing w:val="-12"/>
        </w:rPr>
        <w:t> </w:t>
      </w:r>
      <w:r>
        <w:rPr/>
        <w:t>paragraph</w:t>
      </w:r>
      <w:r>
        <w:rPr>
          <w:spacing w:val="-12"/>
        </w:rPr>
        <w:t> </w:t>
      </w:r>
      <w:r>
        <w:rPr/>
        <w:t>are</w:t>
      </w:r>
      <w:r>
        <w:rPr>
          <w:spacing w:val="-12"/>
        </w:rPr>
        <w:t> </w:t>
      </w:r>
      <w:r>
        <w:rPr/>
        <w:t>considered</w:t>
      </w:r>
      <w:r>
        <w:rPr>
          <w:spacing w:val="-12"/>
        </w:rPr>
        <w:t> </w:t>
      </w:r>
      <w:r>
        <w:rPr/>
        <w:t>as</w:t>
      </w:r>
      <w:r>
        <w:rPr>
          <w:spacing w:val="-12"/>
        </w:rPr>
        <w:t> </w:t>
      </w:r>
      <w:r>
        <w:rPr/>
        <w:t>more</w:t>
      </w:r>
      <w:r>
        <w:rPr>
          <w:spacing w:val="-12"/>
        </w:rPr>
        <w:t> </w:t>
      </w:r>
      <w:r>
        <w:rPr/>
        <w:t>important</w:t>
      </w:r>
      <w:r>
        <w:rPr>
          <w:spacing w:val="-12"/>
        </w:rPr>
        <w:t> </w:t>
      </w:r>
      <w:r>
        <w:rPr/>
        <w:t>information</w:t>
      </w:r>
      <w:r>
        <w:rPr>
          <w:spacing w:val="-12"/>
        </w:rPr>
        <w:t> </w:t>
      </w:r>
      <w:r>
        <w:rPr/>
        <w:t>for</w:t>
      </w:r>
      <w:r>
        <w:rPr>
          <w:spacing w:val="-12"/>
        </w:rPr>
        <w:t> </w:t>
      </w:r>
      <w:r>
        <w:rPr/>
        <w:t>weighting.</w:t>
      </w:r>
      <w:r>
        <w:rPr>
          <w:spacing w:val="-12"/>
        </w:rPr>
        <w:t> </w:t>
      </w:r>
      <w:r>
        <w:rPr/>
        <w:t>(Recall</w:t>
      </w:r>
      <w:r>
        <w:rPr>
          <w:spacing w:val="-12"/>
        </w:rPr>
        <w:t> </w:t>
      </w:r>
      <w:r>
        <w:rPr/>
        <w:t>that</w:t>
      </w:r>
      <w:r>
        <w:rPr>
          <w:spacing w:val="-12"/>
        </w:rPr>
        <w:t> </w:t>
      </w:r>
      <w:r>
        <w:rPr/>
        <w:t>para-</w:t>
      </w:r>
      <w:r>
        <w:rPr>
          <w:spacing w:val="-2"/>
        </w:rPr>
        <w:t>graphs</w:t>
      </w:r>
      <w:r>
        <w:rPr>
          <w:spacing w:val="-10"/>
        </w:rPr>
        <w:t> </w:t>
      </w:r>
      <w:r>
        <w:rPr>
          <w:spacing w:val="-2"/>
        </w:rPr>
        <w:t>in</w:t>
      </w:r>
      <w:r>
        <w:rPr>
          <w:spacing w:val="-10"/>
        </w:rPr>
        <w:t> </w:t>
      </w:r>
      <w:r>
        <w:rPr>
          <w:spacing w:val="-2"/>
        </w:rPr>
        <w:t>the</w:t>
      </w:r>
      <w:r>
        <w:rPr>
          <w:spacing w:val="-9"/>
        </w:rPr>
        <w:t> </w:t>
      </w:r>
      <w:r>
        <w:rPr>
          <w:spacing w:val="-2"/>
        </w:rPr>
        <w:t>USPTO</w:t>
      </w:r>
      <w:r>
        <w:rPr>
          <w:spacing w:val="-10"/>
        </w:rPr>
        <w:t> </w:t>
      </w:r>
      <w:r>
        <w:rPr>
          <w:spacing w:val="-2"/>
        </w:rPr>
        <w:t>patent</w:t>
      </w:r>
      <w:r>
        <w:rPr>
          <w:spacing w:val="-10"/>
        </w:rPr>
        <w:t> </w:t>
      </w:r>
      <w:r>
        <w:rPr>
          <w:spacing w:val="-2"/>
        </w:rPr>
        <w:t>documents</w:t>
      </w:r>
      <w:r>
        <w:rPr>
          <w:spacing w:val="-10"/>
        </w:rPr>
        <w:t> </w:t>
      </w:r>
      <w:r>
        <w:rPr>
          <w:spacing w:val="-2"/>
        </w:rPr>
        <w:t>are</w:t>
      </w:r>
      <w:r>
        <w:rPr>
          <w:spacing w:val="-9"/>
        </w:rPr>
        <w:t> </w:t>
      </w:r>
      <w:r>
        <w:rPr>
          <w:spacing w:val="-2"/>
        </w:rPr>
        <w:t>separated</w:t>
      </w:r>
      <w:r>
        <w:rPr>
          <w:spacing w:val="-10"/>
        </w:rPr>
        <w:t> </w:t>
      </w:r>
      <w:r>
        <w:rPr>
          <w:spacing w:val="-2"/>
        </w:rPr>
        <w:t>by</w:t>
      </w:r>
      <w:r>
        <w:rPr>
          <w:spacing w:val="-11"/>
        </w:rPr>
        <w:t> </w:t>
      </w:r>
      <w:r>
        <w:rPr>
          <w:spacing w:val="-2"/>
        </w:rPr>
        <w:t>the</w:t>
      </w:r>
      <w:r>
        <w:rPr>
          <w:spacing w:val="-9"/>
        </w:rPr>
        <w:t> </w:t>
      </w:r>
      <w:r>
        <w:rPr>
          <w:spacing w:val="-2"/>
        </w:rPr>
        <w:t>‘‘</w:t>
      </w:r>
      <w:r>
        <w:rPr>
          <w:rFonts w:ascii="Times New Roman" w:hAnsi="Times New Roman"/>
          <w:spacing w:val="-2"/>
        </w:rPr>
        <w:t>Æ</w:t>
      </w:r>
      <w:r>
        <w:rPr>
          <w:spacing w:val="-2"/>
        </w:rPr>
        <w:t>BR</w:t>
      </w:r>
      <w:r>
        <w:rPr>
          <w:rFonts w:ascii="Times New Roman" w:hAnsi="Times New Roman"/>
          <w:spacing w:val="-2"/>
        </w:rPr>
        <w:t>æÆ</w:t>
      </w:r>
      <w:r>
        <w:rPr>
          <w:spacing w:val="-2"/>
        </w:rPr>
        <w:t>BR</w:t>
      </w:r>
      <w:r>
        <w:rPr>
          <w:rFonts w:ascii="Times New Roman" w:hAnsi="Times New Roman"/>
          <w:spacing w:val="-2"/>
        </w:rPr>
        <w:t>æ</w:t>
      </w:r>
      <w:r>
        <w:rPr>
          <w:spacing w:val="-2"/>
        </w:rPr>
        <w:t>’’</w:t>
      </w:r>
      <w:r>
        <w:rPr>
          <w:spacing w:val="-10"/>
        </w:rPr>
        <w:t> </w:t>
      </w:r>
      <w:r>
        <w:rPr>
          <w:spacing w:val="-2"/>
        </w:rPr>
        <w:t>HTML</w:t>
      </w:r>
      <w:r>
        <w:rPr>
          <w:spacing w:val="-10"/>
        </w:rPr>
        <w:t> </w:t>
      </w:r>
      <w:r>
        <w:rPr>
          <w:spacing w:val="-2"/>
        </w:rPr>
        <w:t>tags.)</w:t>
      </w:r>
      <w:r>
        <w:rPr>
          <w:spacing w:val="-10"/>
        </w:rPr>
        <w:t> </w:t>
      </w:r>
      <w:r>
        <w:rPr>
          <w:spacing w:val="-2"/>
        </w:rPr>
        <w:t>Here</w:t>
      </w:r>
      <w:r>
        <w:rPr>
          <w:spacing w:val="-9"/>
        </w:rPr>
        <w:t> </w:t>
      </w:r>
      <w:r>
        <w:rPr>
          <w:spacing w:val="-2"/>
        </w:rPr>
        <w:t>the</w:t>
      </w:r>
      <w:r>
        <w:rPr>
          <w:spacing w:val="-10"/>
        </w:rPr>
        <w:t> </w:t>
      </w:r>
      <w:r>
        <w:rPr>
          <w:spacing w:val="-2"/>
        </w:rPr>
        <w:t>keywords </w:t>
      </w:r>
      <w:r>
        <w:rPr/>
        <w:t>are</w:t>
      </w:r>
      <w:r>
        <w:rPr>
          <w:spacing w:val="-8"/>
        </w:rPr>
        <w:t> </w:t>
      </w:r>
      <w:r>
        <w:rPr/>
        <w:t>those</w:t>
      </w:r>
      <w:r>
        <w:rPr>
          <w:spacing w:val="-8"/>
        </w:rPr>
        <w:t> </w:t>
      </w:r>
      <w:r>
        <w:rPr/>
        <w:t>maximally</w:t>
      </w:r>
      <w:r>
        <w:rPr>
          <w:spacing w:val="-9"/>
        </w:rPr>
        <w:t> </w:t>
      </w:r>
      <w:r>
        <w:rPr/>
        <w:t>repeated</w:t>
      </w:r>
      <w:r>
        <w:rPr>
          <w:spacing w:val="-9"/>
        </w:rPr>
        <w:t> </w:t>
      </w:r>
      <w:r>
        <w:rPr/>
        <w:t>patterns</w:t>
      </w:r>
      <w:r>
        <w:rPr>
          <w:spacing w:val="-8"/>
        </w:rPr>
        <w:t> </w:t>
      </w:r>
      <w:r>
        <w:rPr/>
        <w:t>extracted</w:t>
      </w:r>
      <w:r>
        <w:rPr>
          <w:spacing w:val="-8"/>
        </w:rPr>
        <w:t> </w:t>
      </w:r>
      <w:r>
        <w:rPr/>
        <w:t>by</w:t>
      </w:r>
      <w:r>
        <w:rPr>
          <w:spacing w:val="-9"/>
        </w:rPr>
        <w:t> </w:t>
      </w:r>
      <w:r>
        <w:rPr/>
        <w:t>the</w:t>
      </w:r>
      <w:r>
        <w:rPr>
          <w:spacing w:val="-8"/>
        </w:rPr>
        <w:t> </w:t>
      </w:r>
      <w:r>
        <w:rPr/>
        <w:t>algorithm</w:t>
      </w:r>
      <w:r>
        <w:rPr>
          <w:spacing w:val="-8"/>
        </w:rPr>
        <w:t> </w:t>
      </w:r>
      <w:r>
        <w:rPr/>
        <w:t>to</w:t>
      </w:r>
      <w:r>
        <w:rPr>
          <w:spacing w:val="-8"/>
        </w:rPr>
        <w:t> </w:t>
      </w:r>
      <w:r>
        <w:rPr/>
        <w:t>be</w:t>
      </w:r>
      <w:r>
        <w:rPr>
          <w:spacing w:val="-8"/>
        </w:rPr>
        <w:t> </w:t>
      </w:r>
      <w:r>
        <w:rPr/>
        <w:t>described.</w:t>
      </w:r>
      <w:r>
        <w:rPr>
          <w:spacing w:val="-9"/>
        </w:rPr>
        <w:t> </w:t>
      </w:r>
      <w:r>
        <w:rPr/>
        <w:t>The</w:t>
      </w:r>
      <w:r>
        <w:rPr>
          <w:spacing w:val="-8"/>
        </w:rPr>
        <w:t> </w:t>
      </w:r>
      <w:r>
        <w:rPr/>
        <w:t>title</w:t>
      </w:r>
      <w:r>
        <w:rPr>
          <w:spacing w:val="-8"/>
        </w:rPr>
        <w:t> </w:t>
      </w:r>
      <w:r>
        <w:rPr/>
        <w:t>words</w:t>
      </w:r>
      <w:r>
        <w:rPr>
          <w:spacing w:val="-8"/>
        </w:rPr>
        <w:t> </w:t>
      </w:r>
      <w:r>
        <w:rPr/>
        <w:t>are</w:t>
      </w:r>
      <w:r>
        <w:rPr>
          <w:spacing w:val="-8"/>
        </w:rPr>
        <w:t> </w:t>
      </w:r>
      <w:r>
        <w:rPr/>
        <w:t>those non-stopwords that occur in the title of a patent document. As to the clue words, they are a list of about</w:t>
      </w:r>
      <w:r>
        <w:rPr>
          <w:spacing w:val="40"/>
        </w:rPr>
        <w:t> </w:t>
      </w:r>
      <w:r>
        <w:rPr/>
        <w:t>25 special words that reveal the intent, functions, purposes, or improvements of the patent. These words </w:t>
      </w:r>
      <w:r>
        <w:rPr>
          <w:spacing w:val="-2"/>
        </w:rPr>
        <w:t>are</w:t>
      </w:r>
      <w:r>
        <w:rPr>
          <w:spacing w:val="-7"/>
        </w:rPr>
        <w:t> </w:t>
      </w:r>
      <w:r>
        <w:rPr>
          <w:spacing w:val="-2"/>
        </w:rPr>
        <w:t>prepared</w:t>
      </w:r>
      <w:r>
        <w:rPr>
          <w:spacing w:val="-7"/>
        </w:rPr>
        <w:t> </w:t>
      </w:r>
      <w:r>
        <w:rPr>
          <w:spacing w:val="-2"/>
        </w:rPr>
        <w:t>by</w:t>
      </w:r>
      <w:r>
        <w:rPr>
          <w:spacing w:val="-8"/>
        </w:rPr>
        <w:t> </w:t>
      </w:r>
      <w:r>
        <w:rPr>
          <w:spacing w:val="-2"/>
        </w:rPr>
        <w:t>several</w:t>
      </w:r>
      <w:r>
        <w:rPr>
          <w:spacing w:val="-7"/>
        </w:rPr>
        <w:t> </w:t>
      </w:r>
      <w:r>
        <w:rPr>
          <w:spacing w:val="-2"/>
        </w:rPr>
        <w:t>patent</w:t>
      </w:r>
      <w:r>
        <w:rPr>
          <w:spacing w:val="-8"/>
        </w:rPr>
        <w:t> </w:t>
      </w:r>
      <w:r>
        <w:rPr>
          <w:spacing w:val="-2"/>
        </w:rPr>
        <w:t>analysts</w:t>
      </w:r>
      <w:r>
        <w:rPr>
          <w:spacing w:val="-8"/>
        </w:rPr>
        <w:t> </w:t>
      </w:r>
      <w:r>
        <w:rPr>
          <w:spacing w:val="-2"/>
        </w:rPr>
        <w:t>based</w:t>
      </w:r>
      <w:r>
        <w:rPr>
          <w:spacing w:val="-9"/>
        </w:rPr>
        <w:t> </w:t>
      </w:r>
      <w:r>
        <w:rPr>
          <w:spacing w:val="-2"/>
        </w:rPr>
        <w:t>on</w:t>
      </w:r>
      <w:r>
        <w:rPr>
          <w:spacing w:val="-8"/>
        </w:rPr>
        <w:t> </w:t>
      </w:r>
      <w:r>
        <w:rPr>
          <w:spacing w:val="-2"/>
        </w:rPr>
        <w:t>their</w:t>
      </w:r>
      <w:r>
        <w:rPr>
          <w:spacing w:val="-7"/>
        </w:rPr>
        <w:t> </w:t>
      </w:r>
      <w:r>
        <w:rPr>
          <w:spacing w:val="-2"/>
        </w:rPr>
        <w:t>experiences</w:t>
      </w:r>
      <w:r>
        <w:rPr>
          <w:spacing w:val="-9"/>
        </w:rPr>
        <w:t> </w:t>
      </w:r>
      <w:r>
        <w:rPr>
          <w:spacing w:val="-2"/>
        </w:rPr>
        <w:t>and</w:t>
      </w:r>
      <w:r>
        <w:rPr>
          <w:spacing w:val="-8"/>
        </w:rPr>
        <w:t> </w:t>
      </w:r>
      <w:r>
        <w:rPr>
          <w:spacing w:val="-2"/>
        </w:rPr>
        <w:t>are</w:t>
      </w:r>
      <w:r>
        <w:rPr>
          <w:spacing w:val="-7"/>
        </w:rPr>
        <w:t> </w:t>
      </w:r>
      <w:r>
        <w:rPr>
          <w:spacing w:val="-2"/>
        </w:rPr>
        <w:t>listed</w:t>
      </w:r>
      <w:r>
        <w:rPr>
          <w:spacing w:val="-7"/>
        </w:rPr>
        <w:t> </w:t>
      </w:r>
      <w:r>
        <w:rPr>
          <w:spacing w:val="-2"/>
        </w:rPr>
        <w:t>in</w:t>
      </w:r>
      <w:r>
        <w:rPr>
          <w:spacing w:val="-9"/>
        </w:rPr>
        <w:t> </w:t>
      </w:r>
      <w:hyperlink w:history="true" w:anchor="_bookmark32">
        <w:r>
          <w:rPr>
            <w:color w:val="000066"/>
            <w:spacing w:val="-2"/>
          </w:rPr>
          <w:t>Appendix</w:t>
        </w:r>
        <w:r>
          <w:rPr>
            <w:color w:val="000066"/>
            <w:spacing w:val="-8"/>
          </w:rPr>
          <w:t> </w:t>
        </w:r>
        <w:r>
          <w:rPr>
            <w:color w:val="000066"/>
            <w:spacing w:val="-2"/>
          </w:rPr>
          <w:t>A</w:t>
        </w:r>
      </w:hyperlink>
      <w:r>
        <w:rPr>
          <w:color w:val="000066"/>
          <w:spacing w:val="-8"/>
        </w:rPr>
        <w:t> </w:t>
      </w:r>
      <w:r>
        <w:rPr>
          <w:spacing w:val="-2"/>
        </w:rPr>
        <w:t>for</w:t>
      </w:r>
      <w:r>
        <w:rPr>
          <w:spacing w:val="-7"/>
        </w:rPr>
        <w:t> </w:t>
      </w:r>
      <w:r>
        <w:rPr>
          <w:spacing w:val="-2"/>
        </w:rPr>
        <w:t>reference. </w:t>
      </w:r>
      <w:r>
        <w:rPr/>
        <w:t>In our implementation, the weight of a sentence is calculated as follows:</w:t>
      </w:r>
    </w:p>
    <w:p>
      <w:pPr>
        <w:pStyle w:val="BodyText"/>
        <w:spacing w:after="0" w:line="252" w:lineRule="auto"/>
        <w:jc w:val="both"/>
        <w:sectPr>
          <w:pgSz w:w="10890" w:h="14860"/>
          <w:pgMar w:header="856" w:footer="0" w:top="1040" w:bottom="280" w:left="708" w:right="708"/>
        </w:sectPr>
      </w:pPr>
    </w:p>
    <w:p>
      <w:pPr>
        <w:pStyle w:val="BodyText"/>
        <w:spacing w:before="193"/>
      </w:pPr>
    </w:p>
    <w:p>
      <w:pPr>
        <w:spacing w:before="1"/>
        <w:ind w:left="593" w:right="0" w:firstLine="0"/>
        <w:jc w:val="left"/>
        <w:rPr>
          <w:position w:val="34"/>
          <w:sz w:val="20"/>
        </w:rPr>
      </w:pPr>
      <w:bookmarkStart w:name="Stopwords and stemming" w:id="14"/>
      <w:bookmarkEnd w:id="14"/>
      <w:r>
        <w:rPr/>
      </w:r>
      <w:r>
        <w:rPr>
          <w:rFonts w:ascii="Times New Roman" w:hAnsi="Times New Roman"/>
          <w:i/>
          <w:w w:val="90"/>
          <w:sz w:val="20"/>
        </w:rPr>
        <w:t>weight</w:t>
      </w:r>
      <w:r>
        <w:rPr>
          <w:rFonts w:ascii="Arial" w:hAnsi="Arial"/>
          <w:w w:val="90"/>
          <w:sz w:val="20"/>
        </w:rPr>
        <w:t>ð</w:t>
      </w:r>
      <w:r>
        <w:rPr>
          <w:rFonts w:ascii="Times New Roman" w:hAnsi="Times New Roman"/>
          <w:i/>
          <w:w w:val="90"/>
          <w:sz w:val="20"/>
        </w:rPr>
        <w:t>S</w:t>
      </w:r>
      <w:r>
        <w:rPr>
          <w:rFonts w:ascii="Arial" w:hAnsi="Arial"/>
          <w:w w:val="90"/>
          <w:sz w:val="20"/>
        </w:rPr>
        <w:t>Þ</w:t>
      </w:r>
      <w:r>
        <w:rPr>
          <w:rFonts w:ascii="Arial" w:hAnsi="Arial"/>
          <w:spacing w:val="28"/>
          <w:sz w:val="20"/>
        </w:rPr>
        <w:t> </w:t>
      </w:r>
      <w:r>
        <w:rPr>
          <w:rFonts w:ascii="Arial" w:hAnsi="Arial"/>
          <w:spacing w:val="-10"/>
          <w:sz w:val="20"/>
        </w:rPr>
        <w:t>¼</w:t>
      </w:r>
      <w:r>
        <w:rPr>
          <w:position w:val="34"/>
          <w:sz w:val="20"/>
        </w:rPr>
        <w:t> </w:t>
      </w:r>
    </w:p>
    <w:p>
      <w:pPr>
        <w:pStyle w:val="BodyText"/>
        <w:spacing w:before="88"/>
        <w:rPr>
          <w:sz w:val="13"/>
        </w:rPr>
      </w:pPr>
      <w:r>
        <w:rPr/>
        <w:br w:type="column"/>
      </w:r>
      <w:r>
        <w:rPr>
          <w:sz w:val="13"/>
        </w:rPr>
      </w:r>
    </w:p>
    <w:p>
      <w:pPr>
        <w:spacing w:before="0"/>
        <w:ind w:left="0" w:right="0" w:firstLine="0"/>
        <w:jc w:val="left"/>
        <w:rPr>
          <w:rFonts w:ascii="Times New Roman"/>
          <w:i/>
          <w:sz w:val="13"/>
        </w:rPr>
      </w:pPr>
      <w:r>
        <w:rPr>
          <w:rFonts w:ascii="Times New Roman"/>
          <w:i/>
          <w:spacing w:val="7"/>
          <w:w w:val="95"/>
          <w:sz w:val="13"/>
        </w:rPr>
        <w:t>w</w:t>
      </w:r>
      <w:r>
        <w:rPr>
          <w:rFonts w:ascii="Arial"/>
          <w:spacing w:val="8"/>
          <w:w w:val="113"/>
          <w:sz w:val="13"/>
        </w:rPr>
        <w:t>2</w:t>
      </w:r>
      <w:r>
        <w:rPr>
          <w:rFonts w:ascii="Times New Roman"/>
          <w:i/>
          <w:spacing w:val="8"/>
          <w:w w:val="94"/>
          <w:sz w:val="13"/>
        </w:rPr>
        <w:t>keywor</w:t>
      </w:r>
      <w:r>
        <w:rPr>
          <w:rFonts w:ascii="Times New Roman"/>
          <w:i/>
          <w:spacing w:val="-17"/>
          <w:w w:val="91"/>
          <w:sz w:val="13"/>
        </w:rPr>
        <w:t>d</w:t>
      </w:r>
      <w:r>
        <w:rPr>
          <w:spacing w:val="-253"/>
          <w:w w:val="197"/>
          <w:position w:val="40"/>
          <w:sz w:val="20"/>
        </w:rPr>
        <w:t>X</w:t>
      </w:r>
      <w:r>
        <w:rPr>
          <w:rFonts w:ascii="Times New Roman"/>
          <w:i/>
          <w:spacing w:val="8"/>
          <w:w w:val="94"/>
          <w:sz w:val="13"/>
        </w:rPr>
        <w:t>s</w:t>
      </w:r>
      <w:r>
        <w:rPr>
          <w:rFonts w:ascii="Times New Roman"/>
          <w:i/>
          <w:spacing w:val="20"/>
          <w:w w:val="105"/>
          <w:sz w:val="13"/>
        </w:rPr>
        <w:t> </w:t>
      </w:r>
      <w:r>
        <w:rPr>
          <w:rFonts w:ascii="Times New Roman"/>
          <w:i/>
          <w:spacing w:val="-18"/>
          <w:w w:val="105"/>
          <w:sz w:val="13"/>
        </w:rPr>
        <w:t>or</w:t>
      </w:r>
      <w:r>
        <w:rPr>
          <w:rFonts w:ascii="Times New Roman"/>
          <w:i/>
          <w:spacing w:val="26"/>
          <w:w w:val="105"/>
          <w:sz w:val="13"/>
        </w:rPr>
        <w:t> </w:t>
      </w:r>
      <w:r>
        <w:rPr>
          <w:rFonts w:ascii="Times New Roman"/>
          <w:i/>
          <w:spacing w:val="-18"/>
          <w:w w:val="105"/>
          <w:sz w:val="13"/>
        </w:rPr>
        <w:t>titlewords</w:t>
      </w:r>
    </w:p>
    <w:p>
      <w:pPr>
        <w:pStyle w:val="BodyText"/>
        <w:spacing w:before="191"/>
        <w:rPr>
          <w:rFonts w:ascii="Times New Roman"/>
          <w:i/>
        </w:rPr>
      </w:pPr>
      <w:r>
        <w:rPr/>
        <w:br w:type="column"/>
      </w:r>
      <w:r>
        <w:rPr>
          <w:rFonts w:ascii="Times New Roman"/>
          <w:i/>
        </w:rPr>
      </w:r>
    </w:p>
    <w:p>
      <w:pPr>
        <w:spacing w:before="0"/>
        <w:ind w:left="0" w:right="0" w:firstLine="0"/>
        <w:jc w:val="left"/>
        <w:rPr>
          <w:rFonts w:ascii="Arial" w:hAnsi="Arial"/>
          <w:sz w:val="20"/>
        </w:rPr>
      </w:pPr>
      <w:r>
        <w:rPr>
          <w:rFonts w:ascii="Arial" w:hAnsi="Arial"/>
          <w:sz w:val="20"/>
        </w:rPr>
        <mc:AlternateContent>
          <mc:Choice Requires="wps">
            <w:drawing>
              <wp:anchor distT="0" distB="0" distL="0" distR="0" allowOverlap="1" layoutInCell="1" locked="0" behindDoc="1" simplePos="0" relativeHeight="485985280">
                <wp:simplePos x="0" y="0"/>
                <wp:positionH relativeFrom="page">
                  <wp:posOffset>2983683</wp:posOffset>
                </wp:positionH>
                <wp:positionV relativeFrom="paragraph">
                  <wp:posOffset>-95892</wp:posOffset>
                </wp:positionV>
                <wp:extent cx="182245" cy="469900"/>
                <wp:effectExtent l="0" t="0" r="0" b="0"/>
                <wp:wrapNone/>
                <wp:docPr id="22" name="Textbox 22"/>
                <wp:cNvGraphicFramePr>
                  <a:graphicFrameLocks/>
                </wp:cNvGraphicFramePr>
                <a:graphic>
                  <a:graphicData uri="http://schemas.microsoft.com/office/word/2010/wordprocessingShape">
                    <wps:wsp>
                      <wps:cNvPr id="22" name="Textbox 22"/>
                      <wps:cNvSpPr txBox="1"/>
                      <wps:spPr>
                        <a:xfrm>
                          <a:off x="0" y="0"/>
                          <a:ext cx="182245" cy="469900"/>
                        </a:xfrm>
                        <a:prstGeom prst="rect">
                          <a:avLst/>
                        </a:prstGeom>
                      </wps:spPr>
                      <wps:txbx>
                        <w:txbxContent>
                          <w:p>
                            <w:pPr>
                              <w:pStyle w:val="BodyText"/>
                              <w:spacing w:line="193" w:lineRule="exact"/>
                            </w:pPr>
                            <w:r>
                              <w:rPr>
                                <w:spacing w:val="-10"/>
                                <w:w w:val="200"/>
                              </w:rPr>
                              <w:t>X</w:t>
                            </w:r>
                          </w:p>
                        </w:txbxContent>
                      </wps:txbx>
                      <wps:bodyPr wrap="square" lIns="0" tIns="0" rIns="0" bIns="0" rtlCol="0">
                        <a:noAutofit/>
                      </wps:bodyPr>
                    </wps:wsp>
                  </a:graphicData>
                </a:graphic>
              </wp:anchor>
            </w:drawing>
          </mc:Choice>
          <mc:Fallback>
            <w:pict>
              <v:shape style="position:absolute;margin-left:234.93573pt;margin-top:-7.5506pt;width:14.35pt;height:37pt;mso-position-horizontal-relative:page;mso-position-vertical-relative:paragraph;z-index:-17331200" type="#_x0000_t202" id="docshape18" filled="false" stroked="false">
                <v:textbox inset="0,0,0,0">
                  <w:txbxContent>
                    <w:p>
                      <w:pPr>
                        <w:pStyle w:val="BodyText"/>
                        <w:spacing w:line="193" w:lineRule="exact"/>
                      </w:pPr>
                      <w:r>
                        <w:rPr>
                          <w:spacing w:val="-10"/>
                          <w:w w:val="200"/>
                        </w:rPr>
                        <w:t>X</w:t>
                      </w:r>
                    </w:p>
                  </w:txbxContent>
                </v:textbox>
                <w10:wrap type="none"/>
              </v:shape>
            </w:pict>
          </mc:Fallback>
        </mc:AlternateContent>
      </w:r>
      <w:r>
        <w:rPr>
          <w:rFonts w:ascii="Times New Roman" w:hAnsi="Times New Roman"/>
          <w:i/>
          <w:w w:val="115"/>
          <w:sz w:val="20"/>
        </w:rPr>
        <w:t>tf</w:t>
      </w:r>
      <w:r>
        <w:rPr>
          <w:rFonts w:ascii="Times New Roman" w:hAnsi="Times New Roman"/>
          <w:i/>
          <w:w w:val="115"/>
          <w:sz w:val="20"/>
          <w:vertAlign w:val="subscript"/>
        </w:rPr>
        <w:t>w</w:t>
      </w:r>
      <w:r>
        <w:rPr>
          <w:rFonts w:ascii="Times New Roman" w:hAnsi="Times New Roman"/>
          <w:i/>
          <w:spacing w:val="-7"/>
          <w:w w:val="115"/>
          <w:sz w:val="20"/>
          <w:vertAlign w:val="baseline"/>
        </w:rPr>
        <w:t> </w:t>
      </w:r>
      <w:r>
        <w:rPr>
          <w:rFonts w:ascii="Arial" w:hAnsi="Arial"/>
          <w:spacing w:val="-10"/>
          <w:w w:val="125"/>
          <w:sz w:val="20"/>
          <w:vertAlign w:val="baseline"/>
        </w:rPr>
        <w:t>þ</w:t>
      </w:r>
    </w:p>
    <w:p>
      <w:pPr>
        <w:spacing w:before="46"/>
        <w:ind w:left="479" w:right="0" w:firstLine="0"/>
        <w:jc w:val="left"/>
        <w:rPr>
          <w:rFonts w:ascii="Times New Roman"/>
          <w:i/>
          <w:sz w:val="13"/>
        </w:rPr>
      </w:pPr>
      <w:r>
        <w:rPr>
          <w:rFonts w:ascii="Times New Roman"/>
          <w:i/>
          <w:spacing w:val="-2"/>
          <w:sz w:val="13"/>
        </w:rPr>
        <w:t>w</w:t>
      </w:r>
      <w:r>
        <w:rPr>
          <w:rFonts w:ascii="Arial"/>
          <w:spacing w:val="-2"/>
          <w:sz w:val="13"/>
        </w:rPr>
        <w:t>2</w:t>
      </w:r>
      <w:r>
        <w:rPr>
          <w:rFonts w:ascii="Times New Roman"/>
          <w:i/>
          <w:spacing w:val="-2"/>
          <w:sz w:val="13"/>
        </w:rPr>
        <w:t>cluewords</w:t>
      </w:r>
    </w:p>
    <w:p>
      <w:pPr>
        <w:spacing w:before="85"/>
        <w:ind w:left="0" w:right="0" w:firstLine="0"/>
        <w:jc w:val="left"/>
        <w:rPr>
          <w:rFonts w:ascii="Times New Roman"/>
          <w:i/>
          <w:sz w:val="20"/>
        </w:rPr>
      </w:pPr>
      <w:r>
        <w:rPr/>
        <w:br w:type="column"/>
      </w:r>
      <w:r>
        <w:rPr>
          <w:rFonts w:ascii="Times New Roman"/>
          <w:i/>
          <w:w w:val="105"/>
          <w:sz w:val="20"/>
        </w:rPr>
        <w:t>avgtf</w:t>
      </w:r>
      <w:r>
        <w:rPr>
          <w:rFonts w:ascii="Times New Roman"/>
          <w:i/>
          <w:spacing w:val="-15"/>
          <w:w w:val="105"/>
          <w:sz w:val="20"/>
        </w:rPr>
        <w:t> </w:t>
      </w:r>
      <w:r>
        <w:rPr>
          <w:w w:val="205"/>
          <w:position w:val="34"/>
          <w:sz w:val="20"/>
        </w:rPr>
        <w:t>!</w:t>
      </w:r>
      <w:r>
        <w:rPr>
          <w:spacing w:val="-44"/>
          <w:w w:val="205"/>
          <w:position w:val="34"/>
          <w:sz w:val="20"/>
        </w:rPr>
        <w:t> </w:t>
      </w:r>
      <w:r>
        <w:rPr>
          <w:rFonts w:ascii="Arial"/>
          <w:w w:val="140"/>
          <w:sz w:val="20"/>
        </w:rPr>
        <w:t>x</w:t>
      </w:r>
      <w:r>
        <w:rPr>
          <w:rFonts w:ascii="Arial"/>
          <w:spacing w:val="-23"/>
          <w:w w:val="140"/>
          <w:sz w:val="20"/>
        </w:rPr>
        <w:t> </w:t>
      </w:r>
      <w:r>
        <w:rPr>
          <w:w w:val="105"/>
          <w:sz w:val="20"/>
        </w:rPr>
        <w:t>FS</w:t>
      </w:r>
      <w:r>
        <w:rPr>
          <w:spacing w:val="-15"/>
          <w:w w:val="140"/>
          <w:sz w:val="20"/>
        </w:rPr>
        <w:t> </w:t>
      </w:r>
      <w:r>
        <w:rPr>
          <w:rFonts w:ascii="Arial"/>
          <w:w w:val="140"/>
          <w:sz w:val="20"/>
        </w:rPr>
        <w:t>x</w:t>
      </w:r>
      <w:r>
        <w:rPr>
          <w:rFonts w:ascii="Arial"/>
          <w:spacing w:val="-23"/>
          <w:w w:val="140"/>
          <w:sz w:val="20"/>
        </w:rPr>
        <w:t> </w:t>
      </w:r>
      <w:r>
        <w:rPr>
          <w:rFonts w:ascii="Times New Roman"/>
          <w:i/>
          <w:spacing w:val="-10"/>
          <w:w w:val="105"/>
          <w:sz w:val="20"/>
        </w:rPr>
        <w:t>P</w:t>
      </w:r>
    </w:p>
    <w:p>
      <w:pPr>
        <w:spacing w:after="0"/>
        <w:jc w:val="left"/>
        <w:rPr>
          <w:rFonts w:ascii="Times New Roman"/>
          <w:i/>
          <w:sz w:val="20"/>
        </w:rPr>
        <w:sectPr>
          <w:pgSz w:w="10890" w:h="14860"/>
          <w:pgMar w:header="856" w:footer="0" w:top="1040" w:bottom="280" w:left="708" w:right="708"/>
          <w:cols w:num="4" w:equalWidth="0">
            <w:col w:w="1817" w:space="0"/>
            <w:col w:w="1445" w:space="35"/>
            <w:col w:w="1194" w:space="33"/>
            <w:col w:w="4950"/>
          </w:cols>
        </w:sectPr>
      </w:pPr>
    </w:p>
    <w:p>
      <w:pPr>
        <w:pStyle w:val="BodyText"/>
        <w:spacing w:line="252" w:lineRule="auto" w:before="189"/>
        <w:ind w:left="116" w:right="26" w:hanging="1"/>
        <w:jc w:val="both"/>
      </w:pPr>
      <w:r>
        <w:rPr/>
        <mc:AlternateContent>
          <mc:Choice Requires="wps">
            <w:drawing>
              <wp:anchor distT="0" distB="0" distL="0" distR="0" allowOverlap="1" layoutInCell="1" locked="0" behindDoc="0" simplePos="0" relativeHeight="15736832">
                <wp:simplePos x="0" y="0"/>
                <wp:positionH relativeFrom="page">
                  <wp:posOffset>2026805</wp:posOffset>
                </wp:positionH>
                <wp:positionV relativeFrom="paragraph">
                  <wp:posOffset>-22976</wp:posOffset>
                </wp:positionV>
                <wp:extent cx="38735" cy="5080"/>
                <wp:effectExtent l="0" t="0" r="0" b="0"/>
                <wp:wrapNone/>
                <wp:docPr id="23" name="Graphic 23"/>
                <wp:cNvGraphicFramePr>
                  <a:graphicFrameLocks/>
                </wp:cNvGraphicFramePr>
                <a:graphic>
                  <a:graphicData uri="http://schemas.microsoft.com/office/word/2010/wordprocessingShape">
                    <wps:wsp>
                      <wps:cNvPr id="23" name="Graphic 23"/>
                      <wps:cNvSpPr/>
                      <wps:spPr>
                        <a:xfrm>
                          <a:off x="0" y="0"/>
                          <a:ext cx="38735" cy="5080"/>
                        </a:xfrm>
                        <a:custGeom>
                          <a:avLst/>
                          <a:gdLst/>
                          <a:ahLst/>
                          <a:cxnLst/>
                          <a:rect l="l" t="t" r="r" b="b"/>
                          <a:pathLst>
                            <a:path w="38735" h="5080">
                              <a:moveTo>
                                <a:pt x="38159" y="0"/>
                              </a:moveTo>
                              <a:lnTo>
                                <a:pt x="0" y="0"/>
                              </a:lnTo>
                              <a:lnTo>
                                <a:pt x="0" y="5039"/>
                              </a:lnTo>
                              <a:lnTo>
                                <a:pt x="38159" y="5039"/>
                              </a:lnTo>
                              <a:lnTo>
                                <a:pt x="381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59.591003pt;margin-top:-1.80914pt;width:3.0047pt;height:.39685pt;mso-position-horizontal-relative:page;mso-position-vertical-relative:paragraph;z-index:15736832" id="docshape19" filled="true" fillcolor="#000000" stroked="false">
                <v:fill type="solid"/>
                <w10:wrap type="none"/>
              </v:rect>
            </w:pict>
          </mc:Fallback>
        </mc:AlternateContent>
      </w:r>
      <w:r>
        <w:rPr/>
        <mc:AlternateContent>
          <mc:Choice Requires="wps">
            <w:drawing>
              <wp:anchor distT="0" distB="0" distL="0" distR="0" allowOverlap="1" layoutInCell="1" locked="0" behindDoc="0" simplePos="0" relativeHeight="15737344">
                <wp:simplePos x="0" y="0"/>
                <wp:positionH relativeFrom="page">
                  <wp:posOffset>2147036</wp:posOffset>
                </wp:positionH>
                <wp:positionV relativeFrom="paragraph">
                  <wp:posOffset>-22976</wp:posOffset>
                </wp:positionV>
                <wp:extent cx="38735" cy="5080"/>
                <wp:effectExtent l="0" t="0" r="0" b="0"/>
                <wp:wrapNone/>
                <wp:docPr id="24" name="Graphic 24"/>
                <wp:cNvGraphicFramePr>
                  <a:graphicFrameLocks/>
                </wp:cNvGraphicFramePr>
                <a:graphic>
                  <a:graphicData uri="http://schemas.microsoft.com/office/word/2010/wordprocessingShape">
                    <wps:wsp>
                      <wps:cNvPr id="24" name="Graphic 24"/>
                      <wps:cNvSpPr/>
                      <wps:spPr>
                        <a:xfrm>
                          <a:off x="0" y="0"/>
                          <a:ext cx="38735" cy="5080"/>
                        </a:xfrm>
                        <a:custGeom>
                          <a:avLst/>
                          <a:gdLst/>
                          <a:ahLst/>
                          <a:cxnLst/>
                          <a:rect l="l" t="t" r="r" b="b"/>
                          <a:pathLst>
                            <a:path w="38735" h="5080">
                              <a:moveTo>
                                <a:pt x="38159" y="0"/>
                              </a:moveTo>
                              <a:lnTo>
                                <a:pt x="0" y="0"/>
                              </a:lnTo>
                              <a:lnTo>
                                <a:pt x="0" y="5039"/>
                              </a:lnTo>
                              <a:lnTo>
                                <a:pt x="38159" y="5039"/>
                              </a:lnTo>
                              <a:lnTo>
                                <a:pt x="381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69.057999pt;margin-top:-1.80914pt;width:3.0047pt;height:.39685pt;mso-position-horizontal-relative:page;mso-position-vertical-relative:paragraph;z-index:15737344" id="docshape20" filled="true" fillcolor="#000000" stroked="false">
                <v:fill type="solid"/>
                <w10:wrap type="none"/>
              </v:rect>
            </w:pict>
          </mc:Fallback>
        </mc:AlternateContent>
      </w:r>
      <w:r>
        <w:rPr/>
        <w:t>where</w:t>
      </w:r>
      <w:r>
        <w:rPr>
          <w:spacing w:val="-6"/>
        </w:rPr>
        <w:t> </w:t>
      </w:r>
      <w:r>
        <w:rPr>
          <w:i/>
        </w:rPr>
        <w:t>tf</w:t>
      </w:r>
      <w:r>
        <w:rPr>
          <w:i/>
          <w:vertAlign w:val="subscript"/>
        </w:rPr>
        <w:t>w</w:t>
      </w:r>
      <w:r>
        <w:rPr>
          <w:i/>
          <w:spacing w:val="-6"/>
          <w:vertAlign w:val="baseline"/>
        </w:rPr>
        <w:t> </w:t>
      </w:r>
      <w:r>
        <w:rPr>
          <w:vertAlign w:val="baseline"/>
        </w:rPr>
        <w:t>is</w:t>
      </w:r>
      <w:r>
        <w:rPr>
          <w:spacing w:val="-7"/>
          <w:vertAlign w:val="baseline"/>
        </w:rPr>
        <w:t> </w:t>
      </w:r>
      <w:r>
        <w:rPr>
          <w:vertAlign w:val="baseline"/>
        </w:rPr>
        <w:t>the</w:t>
      </w:r>
      <w:r>
        <w:rPr>
          <w:spacing w:val="-7"/>
          <w:vertAlign w:val="baseline"/>
        </w:rPr>
        <w:t> </w:t>
      </w:r>
      <w:r>
        <w:rPr>
          <w:vertAlign w:val="baseline"/>
        </w:rPr>
        <w:t>term</w:t>
      </w:r>
      <w:r>
        <w:rPr>
          <w:spacing w:val="-6"/>
          <w:vertAlign w:val="baseline"/>
        </w:rPr>
        <w:t> </w:t>
      </w:r>
      <w:r>
        <w:rPr>
          <w:vertAlign w:val="baseline"/>
        </w:rPr>
        <w:t>frequency</w:t>
      </w:r>
      <w:r>
        <w:rPr>
          <w:spacing w:val="-6"/>
          <w:vertAlign w:val="baseline"/>
        </w:rPr>
        <w:t> </w:t>
      </w:r>
      <w:r>
        <w:rPr>
          <w:vertAlign w:val="baseline"/>
        </w:rPr>
        <w:t>(occurrence</w:t>
      </w:r>
      <w:r>
        <w:rPr>
          <w:spacing w:val="-6"/>
          <w:vertAlign w:val="baseline"/>
        </w:rPr>
        <w:t> </w:t>
      </w:r>
      <w:r>
        <w:rPr>
          <w:vertAlign w:val="baseline"/>
        </w:rPr>
        <w:t>frequency</w:t>
      </w:r>
      <w:r>
        <w:rPr>
          <w:spacing w:val="-6"/>
          <w:vertAlign w:val="baseline"/>
        </w:rPr>
        <w:t> </w:t>
      </w:r>
      <w:r>
        <w:rPr>
          <w:vertAlign w:val="baseline"/>
        </w:rPr>
        <w:t>in</w:t>
      </w:r>
      <w:r>
        <w:rPr>
          <w:spacing w:val="-7"/>
          <w:vertAlign w:val="baseline"/>
        </w:rPr>
        <w:t> </w:t>
      </w:r>
      <w:r>
        <w:rPr>
          <w:vertAlign w:val="baseline"/>
        </w:rPr>
        <w:t>a</w:t>
      </w:r>
      <w:r>
        <w:rPr>
          <w:spacing w:val="-6"/>
          <w:vertAlign w:val="baseline"/>
        </w:rPr>
        <w:t> </w:t>
      </w:r>
      <w:r>
        <w:rPr>
          <w:vertAlign w:val="baseline"/>
        </w:rPr>
        <w:t>segment)</w:t>
      </w:r>
      <w:r>
        <w:rPr>
          <w:spacing w:val="-6"/>
          <w:vertAlign w:val="baseline"/>
        </w:rPr>
        <w:t> </w:t>
      </w:r>
      <w:r>
        <w:rPr>
          <w:vertAlign w:val="baseline"/>
        </w:rPr>
        <w:t>of</w:t>
      </w:r>
      <w:r>
        <w:rPr>
          <w:spacing w:val="-7"/>
          <w:vertAlign w:val="baseline"/>
        </w:rPr>
        <w:t> </w:t>
      </w:r>
      <w:r>
        <w:rPr>
          <w:vertAlign w:val="baseline"/>
        </w:rPr>
        <w:t>word</w:t>
      </w:r>
      <w:r>
        <w:rPr>
          <w:spacing w:val="-6"/>
          <w:vertAlign w:val="baseline"/>
        </w:rPr>
        <w:t> </w:t>
      </w:r>
      <w:r>
        <w:rPr>
          <w:i/>
          <w:vertAlign w:val="baseline"/>
        </w:rPr>
        <w:t>w</w:t>
      </w:r>
      <w:r>
        <w:rPr>
          <w:i/>
          <w:spacing w:val="-6"/>
          <w:vertAlign w:val="baseline"/>
        </w:rPr>
        <w:t> </w:t>
      </w:r>
      <w:r>
        <w:rPr>
          <w:vertAlign w:val="baseline"/>
        </w:rPr>
        <w:t>which</w:t>
      </w:r>
      <w:r>
        <w:rPr>
          <w:spacing w:val="-6"/>
          <w:vertAlign w:val="baseline"/>
        </w:rPr>
        <w:t> </w:t>
      </w:r>
      <w:r>
        <w:rPr>
          <w:vertAlign w:val="baseline"/>
        </w:rPr>
        <w:t>occurs</w:t>
      </w:r>
      <w:r>
        <w:rPr>
          <w:spacing w:val="-6"/>
          <w:vertAlign w:val="baseline"/>
        </w:rPr>
        <w:t> </w:t>
      </w:r>
      <w:r>
        <w:rPr>
          <w:vertAlign w:val="baseline"/>
        </w:rPr>
        <w:t>in</w:t>
      </w:r>
      <w:r>
        <w:rPr>
          <w:spacing w:val="-6"/>
          <w:vertAlign w:val="baseline"/>
        </w:rPr>
        <w:t> </w:t>
      </w:r>
      <w:r>
        <w:rPr>
          <w:vertAlign w:val="baseline"/>
        </w:rPr>
        <w:t>sentence</w:t>
      </w:r>
      <w:r>
        <w:rPr>
          <w:spacing w:val="-7"/>
          <w:vertAlign w:val="baseline"/>
        </w:rPr>
        <w:t> </w:t>
      </w:r>
      <w:r>
        <w:rPr>
          <w:i/>
          <w:vertAlign w:val="baseline"/>
        </w:rPr>
        <w:t>S</w:t>
      </w:r>
      <w:r>
        <w:rPr>
          <w:vertAlign w:val="baseline"/>
        </w:rPr>
        <w:t>, </w:t>
      </w:r>
      <w:r>
        <w:rPr>
          <w:i/>
          <w:vertAlign w:val="baseline"/>
        </w:rPr>
        <w:t>avgtf </w:t>
      </w:r>
      <w:r>
        <w:rPr>
          <w:vertAlign w:val="baseline"/>
        </w:rPr>
        <w:t>is the term frequency averaged over all keywords and title words in the segment, and FS and </w:t>
      </w:r>
      <w:r>
        <w:rPr>
          <w:i/>
          <w:vertAlign w:val="baseline"/>
        </w:rPr>
        <w:t>P </w:t>
      </w:r>
      <w:r>
        <w:rPr>
          <w:vertAlign w:val="baseline"/>
        </w:rPr>
        <w:t>are the</w:t>
      </w:r>
      <w:r>
        <w:rPr>
          <w:spacing w:val="-13"/>
          <w:vertAlign w:val="baseline"/>
        </w:rPr>
        <w:t> </w:t>
      </w:r>
      <w:r>
        <w:rPr>
          <w:vertAlign w:val="baseline"/>
        </w:rPr>
        <w:t>position</w:t>
      </w:r>
      <w:r>
        <w:rPr>
          <w:spacing w:val="-11"/>
          <w:vertAlign w:val="baseline"/>
        </w:rPr>
        <w:t> </w:t>
      </w:r>
      <w:r>
        <w:rPr>
          <w:vertAlign w:val="baseline"/>
        </w:rPr>
        <w:t>weights.</w:t>
      </w:r>
      <w:r>
        <w:rPr>
          <w:spacing w:val="-12"/>
          <w:vertAlign w:val="baseline"/>
        </w:rPr>
        <w:t> </w:t>
      </w:r>
      <w:r>
        <w:rPr>
          <w:vertAlign w:val="baseline"/>
        </w:rPr>
        <w:t>Heuristically,</w:t>
      </w:r>
      <w:r>
        <w:rPr>
          <w:spacing w:val="-11"/>
          <w:vertAlign w:val="baseline"/>
        </w:rPr>
        <w:t> </w:t>
      </w:r>
      <w:r>
        <w:rPr>
          <w:vertAlign w:val="baseline"/>
        </w:rPr>
        <w:t>FS</w:t>
      </w:r>
      <w:r>
        <w:rPr>
          <w:spacing w:val="-12"/>
          <w:vertAlign w:val="baseline"/>
        </w:rPr>
        <w:t> </w:t>
      </w:r>
      <w:r>
        <w:rPr>
          <w:vertAlign w:val="baseline"/>
        </w:rPr>
        <w:t>is</w:t>
      </w:r>
      <w:r>
        <w:rPr>
          <w:spacing w:val="-12"/>
          <w:vertAlign w:val="baseline"/>
        </w:rPr>
        <w:t> </w:t>
      </w:r>
      <w:r>
        <w:rPr>
          <w:vertAlign w:val="baseline"/>
        </w:rPr>
        <w:t>set</w:t>
      </w:r>
      <w:r>
        <w:rPr>
          <w:spacing w:val="-11"/>
          <w:vertAlign w:val="baseline"/>
        </w:rPr>
        <w:t> </w:t>
      </w:r>
      <w:r>
        <w:rPr>
          <w:vertAlign w:val="baseline"/>
        </w:rPr>
        <w:t>to</w:t>
      </w:r>
      <w:r>
        <w:rPr>
          <w:spacing w:val="-12"/>
          <w:vertAlign w:val="baseline"/>
        </w:rPr>
        <w:t> </w:t>
      </w:r>
      <w:r>
        <w:rPr>
          <w:vertAlign w:val="baseline"/>
        </w:rPr>
        <w:t>1.5</w:t>
      </w:r>
      <w:r>
        <w:rPr>
          <w:spacing w:val="-12"/>
          <w:vertAlign w:val="baseline"/>
        </w:rPr>
        <w:t> </w:t>
      </w:r>
      <w:r>
        <w:rPr>
          <w:vertAlign w:val="baseline"/>
        </w:rPr>
        <w:t>if</w:t>
      </w:r>
      <w:r>
        <w:rPr>
          <w:spacing w:val="-11"/>
          <w:vertAlign w:val="baseline"/>
        </w:rPr>
        <w:t> </w:t>
      </w:r>
      <w:r>
        <w:rPr>
          <w:i/>
          <w:vertAlign w:val="baseline"/>
        </w:rPr>
        <w:t>S</w:t>
      </w:r>
      <w:r>
        <w:rPr>
          <w:i/>
          <w:spacing w:val="-12"/>
          <w:vertAlign w:val="baseline"/>
        </w:rPr>
        <w:t> </w:t>
      </w:r>
      <w:r>
        <w:rPr>
          <w:vertAlign w:val="baseline"/>
        </w:rPr>
        <w:t>is</w:t>
      </w:r>
      <w:r>
        <w:rPr>
          <w:spacing w:val="-12"/>
          <w:vertAlign w:val="baseline"/>
        </w:rPr>
        <w:t> </w:t>
      </w:r>
      <w:r>
        <w:rPr>
          <w:vertAlign w:val="baseline"/>
        </w:rPr>
        <w:t>the</w:t>
      </w:r>
      <w:r>
        <w:rPr>
          <w:spacing w:val="-11"/>
          <w:vertAlign w:val="baseline"/>
        </w:rPr>
        <w:t> </w:t>
      </w:r>
      <w:r>
        <w:rPr>
          <w:vertAlign w:val="baseline"/>
        </w:rPr>
        <w:t>ﬁrst</w:t>
      </w:r>
      <w:r>
        <w:rPr>
          <w:spacing w:val="-11"/>
          <w:vertAlign w:val="baseline"/>
        </w:rPr>
        <w:t> </w:t>
      </w:r>
      <w:r>
        <w:rPr>
          <w:vertAlign w:val="baseline"/>
        </w:rPr>
        <w:t>sentence</w:t>
      </w:r>
      <w:r>
        <w:rPr>
          <w:spacing w:val="-12"/>
          <w:vertAlign w:val="baseline"/>
        </w:rPr>
        <w:t> </w:t>
      </w:r>
      <w:r>
        <w:rPr>
          <w:vertAlign w:val="baseline"/>
        </w:rPr>
        <w:t>of</w:t>
      </w:r>
      <w:r>
        <w:rPr>
          <w:spacing w:val="-13"/>
          <w:vertAlign w:val="baseline"/>
        </w:rPr>
        <w:t> </w:t>
      </w:r>
      <w:r>
        <w:rPr>
          <w:vertAlign w:val="baseline"/>
        </w:rPr>
        <w:t>any</w:t>
      </w:r>
      <w:r>
        <w:rPr>
          <w:spacing w:val="-11"/>
          <w:vertAlign w:val="baseline"/>
        </w:rPr>
        <w:t> </w:t>
      </w:r>
      <w:r>
        <w:rPr>
          <w:vertAlign w:val="baseline"/>
        </w:rPr>
        <w:t>paragraph,</w:t>
      </w:r>
      <w:r>
        <w:rPr>
          <w:spacing w:val="-12"/>
          <w:vertAlign w:val="baseline"/>
        </w:rPr>
        <w:t> </w:t>
      </w:r>
      <w:r>
        <w:rPr>
          <w:vertAlign w:val="baseline"/>
        </w:rPr>
        <w:t>and</w:t>
      </w:r>
      <w:r>
        <w:rPr>
          <w:spacing w:val="-12"/>
          <w:vertAlign w:val="baseline"/>
        </w:rPr>
        <w:t> </w:t>
      </w:r>
      <w:r>
        <w:rPr>
          <w:vertAlign w:val="baseline"/>
        </w:rPr>
        <w:t>1</w:t>
      </w:r>
      <w:r>
        <w:rPr>
          <w:spacing w:val="-12"/>
          <w:vertAlign w:val="baseline"/>
        </w:rPr>
        <w:t> </w:t>
      </w:r>
      <w:r>
        <w:rPr>
          <w:vertAlign w:val="baseline"/>
        </w:rPr>
        <w:t>otherwise, while</w:t>
      </w:r>
      <w:r>
        <w:rPr>
          <w:spacing w:val="-9"/>
          <w:vertAlign w:val="baseline"/>
        </w:rPr>
        <w:t> </w:t>
      </w:r>
      <w:r>
        <w:rPr>
          <w:i/>
          <w:vertAlign w:val="baseline"/>
        </w:rPr>
        <w:t>P</w:t>
      </w:r>
      <w:r>
        <w:rPr>
          <w:i/>
          <w:spacing w:val="-9"/>
          <w:vertAlign w:val="baseline"/>
        </w:rPr>
        <w:t> </w:t>
      </w:r>
      <w:r>
        <w:rPr>
          <w:vertAlign w:val="baseline"/>
        </w:rPr>
        <w:t>is</w:t>
      </w:r>
      <w:r>
        <w:rPr>
          <w:spacing w:val="-9"/>
          <w:vertAlign w:val="baseline"/>
        </w:rPr>
        <w:t> </w:t>
      </w:r>
      <w:r>
        <w:rPr>
          <w:vertAlign w:val="baseline"/>
        </w:rPr>
        <w:t>set</w:t>
      </w:r>
      <w:r>
        <w:rPr>
          <w:spacing w:val="-9"/>
          <w:vertAlign w:val="baseline"/>
        </w:rPr>
        <w:t> </w:t>
      </w:r>
      <w:r>
        <w:rPr>
          <w:vertAlign w:val="baseline"/>
        </w:rPr>
        <w:t>to</w:t>
      </w:r>
      <w:r>
        <w:rPr>
          <w:spacing w:val="-8"/>
          <w:vertAlign w:val="baseline"/>
        </w:rPr>
        <w:t> </w:t>
      </w:r>
      <w:r>
        <w:rPr>
          <w:vertAlign w:val="baseline"/>
        </w:rPr>
        <w:t>2</w:t>
      </w:r>
      <w:r>
        <w:rPr>
          <w:spacing w:val="-10"/>
          <w:vertAlign w:val="baseline"/>
        </w:rPr>
        <w:t> </w:t>
      </w:r>
      <w:r>
        <w:rPr>
          <w:vertAlign w:val="baseline"/>
        </w:rPr>
        <w:t>if</w:t>
      </w:r>
      <w:r>
        <w:rPr>
          <w:spacing w:val="-9"/>
          <w:vertAlign w:val="baseline"/>
        </w:rPr>
        <w:t> </w:t>
      </w:r>
      <w:r>
        <w:rPr>
          <w:vertAlign w:val="baseline"/>
        </w:rPr>
        <w:t>sentence</w:t>
      </w:r>
      <w:r>
        <w:rPr>
          <w:spacing w:val="-9"/>
          <w:vertAlign w:val="baseline"/>
        </w:rPr>
        <w:t> </w:t>
      </w:r>
      <w:r>
        <w:rPr>
          <w:i/>
          <w:vertAlign w:val="baseline"/>
        </w:rPr>
        <w:t>S</w:t>
      </w:r>
      <w:r>
        <w:rPr>
          <w:i/>
          <w:spacing w:val="-9"/>
          <w:vertAlign w:val="baseline"/>
        </w:rPr>
        <w:t> </w:t>
      </w:r>
      <w:r>
        <w:rPr>
          <w:vertAlign w:val="baseline"/>
        </w:rPr>
        <w:t>is</w:t>
      </w:r>
      <w:r>
        <w:rPr>
          <w:spacing w:val="-9"/>
          <w:vertAlign w:val="baseline"/>
        </w:rPr>
        <w:t> </w:t>
      </w:r>
      <w:r>
        <w:rPr>
          <w:vertAlign w:val="baseline"/>
        </w:rPr>
        <w:t>in</w:t>
      </w:r>
      <w:r>
        <w:rPr>
          <w:spacing w:val="-9"/>
          <w:vertAlign w:val="baseline"/>
        </w:rPr>
        <w:t> </w:t>
      </w:r>
      <w:r>
        <w:rPr>
          <w:vertAlign w:val="baseline"/>
        </w:rPr>
        <w:t>the</w:t>
      </w:r>
      <w:r>
        <w:rPr>
          <w:spacing w:val="-8"/>
          <w:vertAlign w:val="baseline"/>
        </w:rPr>
        <w:t> </w:t>
      </w:r>
      <w:r>
        <w:rPr>
          <w:vertAlign w:val="baseline"/>
        </w:rPr>
        <w:t>ﬁrst</w:t>
      </w:r>
      <w:r>
        <w:rPr>
          <w:spacing w:val="-9"/>
          <w:vertAlign w:val="baseline"/>
        </w:rPr>
        <w:t> </w:t>
      </w:r>
      <w:r>
        <w:rPr>
          <w:vertAlign w:val="baseline"/>
        </w:rPr>
        <w:t>two</w:t>
      </w:r>
      <w:r>
        <w:rPr>
          <w:spacing w:val="-9"/>
          <w:vertAlign w:val="baseline"/>
        </w:rPr>
        <w:t> </w:t>
      </w:r>
      <w:r>
        <w:rPr>
          <w:vertAlign w:val="baseline"/>
        </w:rPr>
        <w:t>paragraphs</w:t>
      </w:r>
      <w:r>
        <w:rPr>
          <w:spacing w:val="-10"/>
          <w:vertAlign w:val="baseline"/>
        </w:rPr>
        <w:t> </w:t>
      </w:r>
      <w:r>
        <w:rPr>
          <w:vertAlign w:val="baseline"/>
        </w:rPr>
        <w:t>in</w:t>
      </w:r>
      <w:r>
        <w:rPr>
          <w:spacing w:val="-8"/>
          <w:vertAlign w:val="baseline"/>
        </w:rPr>
        <w:t> </w:t>
      </w:r>
      <w:r>
        <w:rPr>
          <w:vertAlign w:val="baseline"/>
        </w:rPr>
        <w:t>a</w:t>
      </w:r>
      <w:r>
        <w:rPr>
          <w:spacing w:val="-10"/>
          <w:vertAlign w:val="baseline"/>
        </w:rPr>
        <w:t> </w:t>
      </w:r>
      <w:r>
        <w:rPr>
          <w:vertAlign w:val="baseline"/>
        </w:rPr>
        <w:t>segment,</w:t>
      </w:r>
      <w:r>
        <w:rPr>
          <w:spacing w:val="-9"/>
          <w:vertAlign w:val="baseline"/>
        </w:rPr>
        <w:t> </w:t>
      </w:r>
      <w:r>
        <w:rPr>
          <w:vertAlign w:val="baseline"/>
        </w:rPr>
        <w:t>4</w:t>
      </w:r>
      <w:r>
        <w:rPr>
          <w:spacing w:val="-9"/>
          <w:vertAlign w:val="baseline"/>
        </w:rPr>
        <w:t> </w:t>
      </w:r>
      <w:r>
        <w:rPr>
          <w:vertAlign w:val="baseline"/>
        </w:rPr>
        <w:t>if</w:t>
      </w:r>
      <w:r>
        <w:rPr>
          <w:spacing w:val="-9"/>
          <w:vertAlign w:val="baseline"/>
        </w:rPr>
        <w:t> </w:t>
      </w:r>
      <w:r>
        <w:rPr>
          <w:vertAlign w:val="baseline"/>
        </w:rPr>
        <w:t>it</w:t>
      </w:r>
      <w:r>
        <w:rPr>
          <w:spacing w:val="-9"/>
          <w:vertAlign w:val="baseline"/>
        </w:rPr>
        <w:t> </w:t>
      </w:r>
      <w:r>
        <w:rPr>
          <w:vertAlign w:val="baseline"/>
        </w:rPr>
        <w:t>is</w:t>
      </w:r>
      <w:r>
        <w:rPr>
          <w:spacing w:val="-9"/>
          <w:vertAlign w:val="baseline"/>
        </w:rPr>
        <w:t> </w:t>
      </w:r>
      <w:r>
        <w:rPr>
          <w:vertAlign w:val="baseline"/>
        </w:rPr>
        <w:t>in</w:t>
      </w:r>
      <w:r>
        <w:rPr>
          <w:spacing w:val="-9"/>
          <w:vertAlign w:val="baseline"/>
        </w:rPr>
        <w:t> </w:t>
      </w:r>
      <w:r>
        <w:rPr>
          <w:vertAlign w:val="baseline"/>
        </w:rPr>
        <w:t>the</w:t>
      </w:r>
      <w:r>
        <w:rPr>
          <w:spacing w:val="-8"/>
          <w:vertAlign w:val="baseline"/>
        </w:rPr>
        <w:t> </w:t>
      </w:r>
      <w:r>
        <w:rPr>
          <w:vertAlign w:val="baseline"/>
        </w:rPr>
        <w:t>last</w:t>
      </w:r>
      <w:r>
        <w:rPr>
          <w:spacing w:val="-9"/>
          <w:vertAlign w:val="baseline"/>
        </w:rPr>
        <w:t> </w:t>
      </w:r>
      <w:r>
        <w:rPr>
          <w:vertAlign w:val="baseline"/>
        </w:rPr>
        <w:t>two</w:t>
      </w:r>
      <w:r>
        <w:rPr>
          <w:spacing w:val="-10"/>
          <w:vertAlign w:val="baseline"/>
        </w:rPr>
        <w:t> </w:t>
      </w:r>
      <w:r>
        <w:rPr>
          <w:vertAlign w:val="baseline"/>
        </w:rPr>
        <w:t>paragraphs </w:t>
      </w:r>
      <w:r>
        <w:rPr>
          <w:spacing w:val="-4"/>
          <w:vertAlign w:val="baseline"/>
        </w:rPr>
        <w:t>and</w:t>
      </w:r>
      <w:r>
        <w:rPr>
          <w:spacing w:val="-5"/>
          <w:vertAlign w:val="baseline"/>
        </w:rPr>
        <w:t> </w:t>
      </w:r>
      <w:r>
        <w:rPr>
          <w:spacing w:val="-4"/>
          <w:vertAlign w:val="baseline"/>
        </w:rPr>
        <w:t>1 otherwise. These values for FS</w:t>
      </w:r>
      <w:r>
        <w:rPr>
          <w:spacing w:val="-5"/>
          <w:vertAlign w:val="baseline"/>
        </w:rPr>
        <w:t> </w:t>
      </w:r>
      <w:r>
        <w:rPr>
          <w:spacing w:val="-4"/>
          <w:vertAlign w:val="baseline"/>
        </w:rPr>
        <w:t>and</w:t>
      </w:r>
      <w:r>
        <w:rPr>
          <w:spacing w:val="-5"/>
          <w:vertAlign w:val="baseline"/>
        </w:rPr>
        <w:t> </w:t>
      </w:r>
      <w:r>
        <w:rPr>
          <w:i/>
          <w:spacing w:val="-4"/>
          <w:vertAlign w:val="baseline"/>
        </w:rPr>
        <w:t>P </w:t>
      </w:r>
      <w:r>
        <w:rPr>
          <w:spacing w:val="-4"/>
          <w:vertAlign w:val="baseline"/>
        </w:rPr>
        <w:t>are specialized for the background segment.</w:t>
      </w:r>
      <w:r>
        <w:rPr>
          <w:spacing w:val="-5"/>
          <w:vertAlign w:val="baseline"/>
        </w:rPr>
        <w:t> </w:t>
      </w:r>
      <w:r>
        <w:rPr>
          <w:spacing w:val="-4"/>
          <w:vertAlign w:val="baseline"/>
        </w:rPr>
        <w:t>Other</w:t>
      </w:r>
      <w:r>
        <w:rPr>
          <w:spacing w:val="-5"/>
          <w:vertAlign w:val="baseline"/>
        </w:rPr>
        <w:t> </w:t>
      </w:r>
      <w:r>
        <w:rPr>
          <w:spacing w:val="-4"/>
          <w:vertAlign w:val="baseline"/>
        </w:rPr>
        <w:t>segments can be </w:t>
      </w:r>
      <w:bookmarkStart w:name="Keyword and phrase extraction" w:id="15"/>
      <w:bookmarkEnd w:id="15"/>
      <w:r>
        <w:rPr>
          <w:spacing w:val="-2"/>
          <w:vertAlign w:val="baseline"/>
        </w:rPr>
        <w:t>further</w:t>
      </w:r>
      <w:r>
        <w:rPr>
          <w:spacing w:val="-9"/>
          <w:vertAlign w:val="baseline"/>
        </w:rPr>
        <w:t> </w:t>
      </w:r>
      <w:r>
        <w:rPr>
          <w:spacing w:val="-2"/>
          <w:vertAlign w:val="baseline"/>
        </w:rPr>
        <w:t>tuned</w:t>
      </w:r>
      <w:r>
        <w:rPr>
          <w:spacing w:val="-8"/>
          <w:vertAlign w:val="baseline"/>
        </w:rPr>
        <w:t> </w:t>
      </w:r>
      <w:r>
        <w:rPr>
          <w:spacing w:val="-2"/>
          <w:vertAlign w:val="baseline"/>
        </w:rPr>
        <w:t>empirically</w:t>
      </w:r>
      <w:r>
        <w:rPr>
          <w:spacing w:val="-9"/>
          <w:vertAlign w:val="baseline"/>
        </w:rPr>
        <w:t> </w:t>
      </w:r>
      <w:r>
        <w:rPr>
          <w:spacing w:val="-2"/>
          <w:vertAlign w:val="baseline"/>
        </w:rPr>
        <w:t>or</w:t>
      </w:r>
      <w:r>
        <w:rPr>
          <w:spacing w:val="-9"/>
          <w:vertAlign w:val="baseline"/>
        </w:rPr>
        <w:t> </w:t>
      </w:r>
      <w:r>
        <w:rPr>
          <w:spacing w:val="-2"/>
          <w:vertAlign w:val="baseline"/>
        </w:rPr>
        <w:t>based</w:t>
      </w:r>
      <w:r>
        <w:rPr>
          <w:spacing w:val="-9"/>
          <w:vertAlign w:val="baseline"/>
        </w:rPr>
        <w:t> </w:t>
      </w:r>
      <w:r>
        <w:rPr>
          <w:spacing w:val="-2"/>
          <w:vertAlign w:val="baseline"/>
        </w:rPr>
        <w:t>on</w:t>
      </w:r>
      <w:r>
        <w:rPr>
          <w:spacing w:val="-9"/>
          <w:vertAlign w:val="baseline"/>
        </w:rPr>
        <w:t> </w:t>
      </w:r>
      <w:r>
        <w:rPr>
          <w:spacing w:val="-2"/>
          <w:vertAlign w:val="baseline"/>
        </w:rPr>
        <w:t>some</w:t>
      </w:r>
      <w:r>
        <w:rPr>
          <w:spacing w:val="-9"/>
          <w:vertAlign w:val="baseline"/>
        </w:rPr>
        <w:t> </w:t>
      </w:r>
      <w:r>
        <w:rPr>
          <w:spacing w:val="-2"/>
          <w:vertAlign w:val="baseline"/>
        </w:rPr>
        <w:t>learning</w:t>
      </w:r>
      <w:r>
        <w:rPr>
          <w:spacing w:val="-9"/>
          <w:vertAlign w:val="baseline"/>
        </w:rPr>
        <w:t> </w:t>
      </w:r>
      <w:r>
        <w:rPr>
          <w:spacing w:val="-2"/>
          <w:vertAlign w:val="baseline"/>
        </w:rPr>
        <w:t>method</w:t>
      </w:r>
      <w:r>
        <w:rPr>
          <w:spacing w:val="-9"/>
          <w:vertAlign w:val="baseline"/>
        </w:rPr>
        <w:t> </w:t>
      </w:r>
      <w:r>
        <w:rPr>
          <w:spacing w:val="-2"/>
          <w:vertAlign w:val="baseline"/>
        </w:rPr>
        <w:t>if</w:t>
      </w:r>
      <w:r>
        <w:rPr>
          <w:spacing w:val="-9"/>
          <w:vertAlign w:val="baseline"/>
        </w:rPr>
        <w:t> </w:t>
      </w:r>
      <w:r>
        <w:rPr>
          <w:spacing w:val="-2"/>
          <w:vertAlign w:val="baseline"/>
        </w:rPr>
        <w:t>training</w:t>
      </w:r>
      <w:r>
        <w:rPr>
          <w:spacing w:val="-8"/>
          <w:vertAlign w:val="baseline"/>
        </w:rPr>
        <w:t> </w:t>
      </w:r>
      <w:r>
        <w:rPr>
          <w:spacing w:val="-2"/>
          <w:vertAlign w:val="baseline"/>
        </w:rPr>
        <w:t>data</w:t>
      </w:r>
      <w:r>
        <w:rPr>
          <w:spacing w:val="-9"/>
          <w:vertAlign w:val="baseline"/>
        </w:rPr>
        <w:t> </w:t>
      </w:r>
      <w:r>
        <w:rPr>
          <w:spacing w:val="-2"/>
          <w:vertAlign w:val="baseline"/>
        </w:rPr>
        <w:t>is</w:t>
      </w:r>
      <w:r>
        <w:rPr>
          <w:spacing w:val="-9"/>
          <w:vertAlign w:val="baseline"/>
        </w:rPr>
        <w:t> </w:t>
      </w:r>
      <w:r>
        <w:rPr>
          <w:spacing w:val="-2"/>
          <w:vertAlign w:val="baseline"/>
        </w:rPr>
        <w:t>available</w:t>
      </w:r>
      <w:r>
        <w:rPr>
          <w:spacing w:val="-9"/>
          <w:vertAlign w:val="baseline"/>
        </w:rPr>
        <w:t> </w:t>
      </w:r>
      <w:r>
        <w:rPr>
          <w:spacing w:val="-2"/>
          <w:vertAlign w:val="baseline"/>
        </w:rPr>
        <w:t>(</w:t>
      </w:r>
      <w:hyperlink w:history="true" w:anchor="_bookmark50">
        <w:r>
          <w:rPr>
            <w:color w:val="000066"/>
            <w:spacing w:val="-2"/>
            <w:vertAlign w:val="baseline"/>
          </w:rPr>
          <w:t>Kupiec,</w:t>
        </w:r>
        <w:r>
          <w:rPr>
            <w:color w:val="000066"/>
            <w:spacing w:val="-8"/>
            <w:vertAlign w:val="baseline"/>
          </w:rPr>
          <w:t> </w:t>
        </w:r>
        <w:r>
          <w:rPr>
            <w:color w:val="000066"/>
            <w:spacing w:val="-2"/>
            <w:vertAlign w:val="baseline"/>
          </w:rPr>
          <w:t>Pedersen,</w:t>
        </w:r>
        <w:r>
          <w:rPr>
            <w:color w:val="000066"/>
            <w:spacing w:val="-8"/>
            <w:vertAlign w:val="baseline"/>
          </w:rPr>
          <w:t> </w:t>
        </w:r>
        <w:r>
          <w:rPr>
            <w:color w:val="000066"/>
            <w:spacing w:val="-2"/>
            <w:vertAlign w:val="baseline"/>
          </w:rPr>
          <w:t>&amp;</w:t>
        </w:r>
      </w:hyperlink>
      <w:r>
        <w:rPr>
          <w:color w:val="000066"/>
          <w:spacing w:val="-2"/>
          <w:vertAlign w:val="baseline"/>
        </w:rPr>
        <w:t> </w:t>
      </w:r>
      <w:hyperlink w:history="true" w:anchor="_bookmark50">
        <w:r>
          <w:rPr>
            <w:color w:val="000066"/>
            <w:vertAlign w:val="baseline"/>
          </w:rPr>
          <w:t>Chen, 1995</w:t>
        </w:r>
      </w:hyperlink>
      <w:r>
        <w:rPr>
          <w:vertAlign w:val="baseline"/>
        </w:rPr>
        <w:t>).</w:t>
      </w:r>
    </w:p>
    <w:p>
      <w:pPr>
        <w:pStyle w:val="BodyText"/>
        <w:spacing w:line="252" w:lineRule="auto" w:before="5"/>
        <w:ind w:left="116" w:right="26" w:firstLine="238"/>
        <w:jc w:val="both"/>
      </w:pPr>
      <w:r>
        <w:rPr>
          <w:spacing w:val="-4"/>
        </w:rPr>
        <w:t>Sentences are then</w:t>
      </w:r>
      <w:r>
        <w:rPr>
          <w:spacing w:val="-5"/>
        </w:rPr>
        <w:t> </w:t>
      </w:r>
      <w:r>
        <w:rPr>
          <w:spacing w:val="-4"/>
        </w:rPr>
        <w:t>sorted</w:t>
      </w:r>
      <w:r>
        <w:rPr>
          <w:spacing w:val="-5"/>
        </w:rPr>
        <w:t> </w:t>
      </w:r>
      <w:r>
        <w:rPr>
          <w:spacing w:val="-4"/>
        </w:rPr>
        <w:t>by</w:t>
      </w:r>
      <w:r>
        <w:rPr>
          <w:spacing w:val="-5"/>
        </w:rPr>
        <w:t> </w:t>
      </w:r>
      <w:r>
        <w:rPr>
          <w:spacing w:val="-4"/>
        </w:rPr>
        <w:t>their weights in decreasing</w:t>
      </w:r>
      <w:r>
        <w:rPr>
          <w:spacing w:val="-5"/>
        </w:rPr>
        <w:t> </w:t>
      </w:r>
      <w:r>
        <w:rPr>
          <w:spacing w:val="-4"/>
        </w:rPr>
        <w:t>order.</w:t>
      </w:r>
      <w:r>
        <w:rPr>
          <w:spacing w:val="-5"/>
        </w:rPr>
        <w:t> </w:t>
      </w:r>
      <w:r>
        <w:rPr>
          <w:spacing w:val="-4"/>
        </w:rPr>
        <w:t>By</w:t>
      </w:r>
      <w:r>
        <w:rPr>
          <w:spacing w:val="-5"/>
        </w:rPr>
        <w:t> </w:t>
      </w:r>
      <w:r>
        <w:rPr>
          <w:spacing w:val="-4"/>
        </w:rPr>
        <w:t>giving a</w:t>
      </w:r>
      <w:r>
        <w:rPr>
          <w:spacing w:val="-5"/>
        </w:rPr>
        <w:t> </w:t>
      </w:r>
      <w:r>
        <w:rPr>
          <w:spacing w:val="-4"/>
        </w:rPr>
        <w:t>desired summary</w:t>
      </w:r>
      <w:r>
        <w:rPr>
          <w:spacing w:val="-5"/>
        </w:rPr>
        <w:t> </w:t>
      </w:r>
      <w:r>
        <w:rPr>
          <w:spacing w:val="-4"/>
        </w:rPr>
        <w:t>length</w:t>
      </w:r>
      <w:r>
        <w:rPr>
          <w:spacing w:val="-5"/>
        </w:rPr>
        <w:t> </w:t>
      </w:r>
      <w:r>
        <w:rPr>
          <w:spacing w:val="-4"/>
        </w:rPr>
        <w:t>or ratio, a</w:t>
      </w:r>
      <w:r>
        <w:rPr>
          <w:spacing w:val="-8"/>
        </w:rPr>
        <w:t> </w:t>
      </w:r>
      <w:r>
        <w:rPr>
          <w:spacing w:val="-4"/>
        </w:rPr>
        <w:t>number</w:t>
      </w:r>
      <w:r>
        <w:rPr>
          <w:spacing w:val="-8"/>
        </w:rPr>
        <w:t> </w:t>
      </w:r>
      <w:r>
        <w:rPr>
          <w:spacing w:val="-4"/>
        </w:rPr>
        <w:t>of</w:t>
      </w:r>
      <w:r>
        <w:rPr>
          <w:spacing w:val="-7"/>
        </w:rPr>
        <w:t> </w:t>
      </w:r>
      <w:r>
        <w:rPr>
          <w:spacing w:val="-4"/>
        </w:rPr>
        <w:t>top-ranked</w:t>
      </w:r>
      <w:r>
        <w:rPr>
          <w:spacing w:val="-7"/>
        </w:rPr>
        <w:t> </w:t>
      </w:r>
      <w:r>
        <w:rPr>
          <w:spacing w:val="-4"/>
        </w:rPr>
        <w:t>sentences</w:t>
      </w:r>
      <w:r>
        <w:rPr>
          <w:spacing w:val="-8"/>
        </w:rPr>
        <w:t> </w:t>
      </w:r>
      <w:r>
        <w:rPr>
          <w:spacing w:val="-4"/>
        </w:rPr>
        <w:t>are</w:t>
      </w:r>
      <w:r>
        <w:rPr>
          <w:spacing w:val="-6"/>
        </w:rPr>
        <w:t> </w:t>
      </w:r>
      <w:r>
        <w:rPr>
          <w:spacing w:val="-4"/>
        </w:rPr>
        <w:t>selected.</w:t>
      </w:r>
      <w:r>
        <w:rPr>
          <w:spacing w:val="-6"/>
        </w:rPr>
        <w:t> </w:t>
      </w:r>
      <w:r>
        <w:rPr>
          <w:spacing w:val="-4"/>
        </w:rPr>
        <w:t>They</w:t>
      </w:r>
      <w:r>
        <w:rPr>
          <w:spacing w:val="-6"/>
        </w:rPr>
        <w:t> </w:t>
      </w:r>
      <w:r>
        <w:rPr>
          <w:spacing w:val="-4"/>
        </w:rPr>
        <w:t>are</w:t>
      </w:r>
      <w:r>
        <w:rPr>
          <w:spacing w:val="-7"/>
        </w:rPr>
        <w:t> </w:t>
      </w:r>
      <w:r>
        <w:rPr>
          <w:spacing w:val="-4"/>
        </w:rPr>
        <w:t>combined</w:t>
      </w:r>
      <w:r>
        <w:rPr>
          <w:spacing w:val="-5"/>
        </w:rPr>
        <w:t> </w:t>
      </w:r>
      <w:r>
        <w:rPr>
          <w:spacing w:val="-4"/>
        </w:rPr>
        <w:t>together</w:t>
      </w:r>
      <w:r>
        <w:rPr>
          <w:spacing w:val="-6"/>
        </w:rPr>
        <w:t> </w:t>
      </w:r>
      <w:r>
        <w:rPr>
          <w:spacing w:val="-4"/>
        </w:rPr>
        <w:t>in</w:t>
      </w:r>
      <w:r>
        <w:rPr>
          <w:spacing w:val="-8"/>
        </w:rPr>
        <w:t> </w:t>
      </w:r>
      <w:r>
        <w:rPr>
          <w:spacing w:val="-4"/>
        </w:rPr>
        <w:t>their</w:t>
      </w:r>
      <w:r>
        <w:rPr>
          <w:spacing w:val="-6"/>
        </w:rPr>
        <w:t> </w:t>
      </w:r>
      <w:r>
        <w:rPr>
          <w:spacing w:val="-4"/>
        </w:rPr>
        <w:t>original</w:t>
      </w:r>
      <w:r>
        <w:rPr>
          <w:spacing w:val="-7"/>
        </w:rPr>
        <w:t> </w:t>
      </w:r>
      <w:r>
        <w:rPr>
          <w:spacing w:val="-4"/>
        </w:rPr>
        <w:t>order</w:t>
      </w:r>
      <w:r>
        <w:rPr>
          <w:spacing w:val="-6"/>
        </w:rPr>
        <w:t> </w:t>
      </w:r>
      <w:r>
        <w:rPr>
          <w:spacing w:val="-4"/>
        </w:rPr>
        <w:t>to</w:t>
      </w:r>
      <w:r>
        <w:rPr>
          <w:spacing w:val="-8"/>
        </w:rPr>
        <w:t> </w:t>
      </w:r>
      <w:r>
        <w:rPr>
          <w:spacing w:val="-4"/>
        </w:rPr>
        <w:t>result</w:t>
      </w:r>
      <w:r>
        <w:rPr>
          <w:spacing w:val="-8"/>
        </w:rPr>
        <w:t> </w:t>
      </w:r>
      <w:r>
        <w:rPr>
          <w:spacing w:val="-4"/>
        </w:rPr>
        <w:t>in</w:t>
      </w:r>
      <w:r>
        <w:rPr>
          <w:spacing w:val="-6"/>
        </w:rPr>
        <w:t> </w:t>
      </w:r>
      <w:r>
        <w:rPr>
          <w:spacing w:val="-4"/>
        </w:rPr>
        <w:t>a </w:t>
      </w:r>
      <w:r>
        <w:rPr/>
        <w:t>summary or they are highlighted in the original segment to provide better readability.</w:t>
      </w:r>
    </w:p>
    <w:p>
      <w:pPr>
        <w:pStyle w:val="BodyText"/>
        <w:spacing w:line="252" w:lineRule="auto" w:before="1"/>
        <w:ind w:left="116" w:right="26" w:firstLine="238"/>
        <w:jc w:val="both"/>
      </w:pPr>
      <w:r>
        <w:rPr>
          <w:color w:val="000066"/>
        </w:rPr>
        <w:t>Appendix B </w:t>
      </w:r>
      <w:r>
        <w:rPr/>
        <w:t>shows the background segment of a patent with the best sentences underlined. Two sets of summary are highlighted: one from the Microsoft Word’s Auto Summarization, which is in italic font; the other</w:t>
      </w:r>
      <w:r>
        <w:rPr>
          <w:spacing w:val="-5"/>
        </w:rPr>
        <w:t> </w:t>
      </w:r>
      <w:r>
        <w:rPr/>
        <w:t>from</w:t>
      </w:r>
      <w:r>
        <w:rPr>
          <w:spacing w:val="-5"/>
        </w:rPr>
        <w:t> </w:t>
      </w:r>
      <w:r>
        <w:rPr/>
        <w:t>the</w:t>
      </w:r>
      <w:r>
        <w:rPr>
          <w:spacing w:val="-6"/>
        </w:rPr>
        <w:t> </w:t>
      </w:r>
      <w:r>
        <w:rPr/>
        <w:t>above</w:t>
      </w:r>
      <w:r>
        <w:rPr>
          <w:spacing w:val="-6"/>
        </w:rPr>
        <w:t> </w:t>
      </w:r>
      <w:r>
        <w:rPr/>
        <w:t>method,</w:t>
      </w:r>
      <w:r>
        <w:rPr>
          <w:spacing w:val="-5"/>
        </w:rPr>
        <w:t> </w:t>
      </w:r>
      <w:r>
        <w:rPr/>
        <w:t>which</w:t>
      </w:r>
      <w:r>
        <w:rPr>
          <w:spacing w:val="-6"/>
        </w:rPr>
        <w:t> </w:t>
      </w:r>
      <w:r>
        <w:rPr/>
        <w:t>is</w:t>
      </w:r>
      <w:r>
        <w:rPr>
          <w:spacing w:val="-6"/>
        </w:rPr>
        <w:t> </w:t>
      </w:r>
      <w:r>
        <w:rPr/>
        <w:t>in</w:t>
      </w:r>
      <w:r>
        <w:rPr>
          <w:spacing w:val="-6"/>
        </w:rPr>
        <w:t> </w:t>
      </w:r>
      <w:r>
        <w:rPr/>
        <w:t>boldface.</w:t>
      </w:r>
      <w:r>
        <w:rPr>
          <w:spacing w:val="-6"/>
        </w:rPr>
        <w:t> </w:t>
      </w:r>
      <w:r>
        <w:rPr/>
        <w:t>Both</w:t>
      </w:r>
      <w:r>
        <w:rPr>
          <w:spacing w:val="-6"/>
        </w:rPr>
        <w:t> </w:t>
      </w:r>
      <w:r>
        <w:rPr/>
        <w:t>methods</w:t>
      </w:r>
      <w:r>
        <w:rPr>
          <w:spacing w:val="-6"/>
        </w:rPr>
        <w:t> </w:t>
      </w:r>
      <w:r>
        <w:rPr/>
        <w:t>were</w:t>
      </w:r>
      <w:r>
        <w:rPr>
          <w:spacing w:val="-5"/>
        </w:rPr>
        <w:t> </w:t>
      </w:r>
      <w:r>
        <w:rPr/>
        <w:t>conﬁned</w:t>
      </w:r>
      <w:r>
        <w:rPr>
          <w:spacing w:val="-5"/>
        </w:rPr>
        <w:t> </w:t>
      </w:r>
      <w:r>
        <w:rPr/>
        <w:t>to</w:t>
      </w:r>
      <w:r>
        <w:rPr>
          <w:spacing w:val="-6"/>
        </w:rPr>
        <w:t> </w:t>
      </w:r>
      <w:r>
        <w:rPr/>
        <w:t>select</w:t>
      </w:r>
      <w:r>
        <w:rPr>
          <w:spacing w:val="-6"/>
        </w:rPr>
        <w:t> </w:t>
      </w:r>
      <w:r>
        <w:rPr/>
        <w:t>the</w:t>
      </w:r>
      <w:r>
        <w:rPr>
          <w:spacing w:val="-6"/>
        </w:rPr>
        <w:t> </w:t>
      </w:r>
      <w:r>
        <w:rPr/>
        <w:t>best</w:t>
      </w:r>
      <w:r>
        <w:rPr>
          <w:spacing w:val="-5"/>
        </w:rPr>
        <w:t> </w:t>
      </w:r>
      <w:r>
        <w:rPr/>
        <w:t>3–4</w:t>
      </w:r>
      <w:r>
        <w:rPr>
          <w:spacing w:val="-5"/>
        </w:rPr>
        <w:t> </w:t>
      </w:r>
      <w:r>
        <w:rPr/>
        <w:t>sen-tences. As can be seen, Word’s summary is more general in introducing the background or current status, while ours directly speciﬁes the motivation of the patent and the problem to be solved.</w:t>
      </w:r>
    </w:p>
    <w:p>
      <w:pPr>
        <w:pStyle w:val="BodyText"/>
        <w:spacing w:before="97"/>
      </w:pPr>
    </w:p>
    <w:p>
      <w:pPr>
        <w:pStyle w:val="ListParagraph"/>
        <w:numPr>
          <w:ilvl w:val="1"/>
          <w:numId w:val="1"/>
        </w:numPr>
        <w:tabs>
          <w:tab w:pos="490" w:val="left" w:leader="none"/>
        </w:tabs>
        <w:spacing w:line="240" w:lineRule="auto" w:before="1" w:after="0"/>
        <w:ind w:left="490" w:right="0" w:hanging="374"/>
        <w:jc w:val="left"/>
        <w:rPr>
          <w:i/>
          <w:sz w:val="20"/>
        </w:rPr>
      </w:pPr>
      <w:r>
        <w:rPr>
          <w:i/>
          <w:w w:val="90"/>
          <w:sz w:val="20"/>
        </w:rPr>
        <w:t>Stopwords</w:t>
      </w:r>
      <w:r>
        <w:rPr>
          <w:i/>
          <w:spacing w:val="5"/>
          <w:sz w:val="20"/>
        </w:rPr>
        <w:t> </w:t>
      </w:r>
      <w:r>
        <w:rPr>
          <w:i/>
          <w:w w:val="90"/>
          <w:sz w:val="20"/>
        </w:rPr>
        <w:t>and</w:t>
      </w:r>
      <w:r>
        <w:rPr>
          <w:i/>
          <w:spacing w:val="5"/>
          <w:sz w:val="20"/>
        </w:rPr>
        <w:t> </w:t>
      </w:r>
      <w:r>
        <w:rPr>
          <w:i/>
          <w:spacing w:val="-2"/>
          <w:w w:val="90"/>
          <w:sz w:val="20"/>
        </w:rPr>
        <w:t>stemming</w:t>
      </w:r>
    </w:p>
    <w:p>
      <w:pPr>
        <w:pStyle w:val="BodyText"/>
        <w:spacing w:before="23"/>
        <w:rPr>
          <w:i/>
        </w:rPr>
      </w:pPr>
    </w:p>
    <w:p>
      <w:pPr>
        <w:pStyle w:val="BodyText"/>
        <w:spacing w:line="252" w:lineRule="auto" w:before="1"/>
        <w:ind w:left="116" w:right="26" w:firstLine="238"/>
        <w:jc w:val="both"/>
      </w:pPr>
      <w:r>
        <w:rPr>
          <w:spacing w:val="-4"/>
        </w:rPr>
        <w:t>Term frequency (TF) and inverse document frequency (IDF) are the two parameters used in ﬁltering terms. </w:t>
      </w:r>
      <w:r>
        <w:rPr/>
        <w:t>Low</w:t>
      </w:r>
      <w:r>
        <w:rPr>
          <w:spacing w:val="-9"/>
        </w:rPr>
        <w:t> </w:t>
      </w:r>
      <w:r>
        <w:rPr/>
        <w:t>TF</w:t>
      </w:r>
      <w:r>
        <w:rPr>
          <w:spacing w:val="-9"/>
        </w:rPr>
        <w:t> </w:t>
      </w:r>
      <w:r>
        <w:rPr/>
        <w:t>and</w:t>
      </w:r>
      <w:r>
        <w:rPr>
          <w:spacing w:val="-9"/>
        </w:rPr>
        <w:t> </w:t>
      </w:r>
      <w:r>
        <w:rPr/>
        <w:t>DF</w:t>
      </w:r>
      <w:r>
        <w:rPr>
          <w:spacing w:val="-9"/>
        </w:rPr>
        <w:t> </w:t>
      </w:r>
      <w:r>
        <w:rPr/>
        <w:t>terms</w:t>
      </w:r>
      <w:r>
        <w:rPr>
          <w:spacing w:val="-10"/>
        </w:rPr>
        <w:t> </w:t>
      </w:r>
      <w:r>
        <w:rPr/>
        <w:t>are</w:t>
      </w:r>
      <w:r>
        <w:rPr>
          <w:spacing w:val="-9"/>
        </w:rPr>
        <w:t> </w:t>
      </w:r>
      <w:r>
        <w:rPr/>
        <w:t>often</w:t>
      </w:r>
      <w:r>
        <w:rPr>
          <w:spacing w:val="-9"/>
        </w:rPr>
        <w:t> </w:t>
      </w:r>
      <w:r>
        <w:rPr/>
        <w:t>removed</w:t>
      </w:r>
      <w:r>
        <w:rPr>
          <w:spacing w:val="-9"/>
        </w:rPr>
        <w:t> </w:t>
      </w:r>
      <w:r>
        <w:rPr/>
        <w:t>from</w:t>
      </w:r>
      <w:r>
        <w:rPr>
          <w:spacing w:val="-9"/>
        </w:rPr>
        <w:t> </w:t>
      </w:r>
      <w:r>
        <w:rPr/>
        <w:t>the</w:t>
      </w:r>
      <w:r>
        <w:rPr>
          <w:spacing w:val="-9"/>
        </w:rPr>
        <w:t> </w:t>
      </w:r>
      <w:r>
        <w:rPr/>
        <w:t>indexing</w:t>
      </w:r>
      <w:r>
        <w:rPr>
          <w:spacing w:val="-10"/>
        </w:rPr>
        <w:t> </w:t>
      </w:r>
      <w:r>
        <w:rPr/>
        <w:t>of</w:t>
      </w:r>
      <w:r>
        <w:rPr>
          <w:spacing w:val="-9"/>
        </w:rPr>
        <w:t> </w:t>
      </w:r>
      <w:r>
        <w:rPr/>
        <w:t>a</w:t>
      </w:r>
      <w:r>
        <w:rPr>
          <w:spacing w:val="-10"/>
        </w:rPr>
        <w:t> </w:t>
      </w:r>
      <w:r>
        <w:rPr/>
        <w:t>collection.</w:t>
      </w:r>
      <w:r>
        <w:rPr>
          <w:spacing w:val="-9"/>
        </w:rPr>
        <w:t> </w:t>
      </w:r>
      <w:r>
        <w:rPr/>
        <w:t>However,</w:t>
      </w:r>
      <w:r>
        <w:rPr>
          <w:spacing w:val="-9"/>
        </w:rPr>
        <w:t> </w:t>
      </w:r>
      <w:r>
        <w:rPr/>
        <w:t>using</w:t>
      </w:r>
      <w:r>
        <w:rPr>
          <w:spacing w:val="-9"/>
        </w:rPr>
        <w:t> </w:t>
      </w:r>
      <w:r>
        <w:rPr/>
        <w:t>them</w:t>
      </w:r>
      <w:r>
        <w:rPr>
          <w:spacing w:val="-9"/>
        </w:rPr>
        <w:t> </w:t>
      </w:r>
      <w:r>
        <w:rPr/>
        <w:t>alone</w:t>
      </w:r>
      <w:r>
        <w:rPr>
          <w:spacing w:val="-9"/>
        </w:rPr>
        <w:t> </w:t>
      </w:r>
      <w:r>
        <w:rPr/>
        <w:t>does </w:t>
      </w:r>
      <w:r>
        <w:rPr>
          <w:spacing w:val="-2"/>
        </w:rPr>
        <w:t>not</w:t>
      </w:r>
      <w:r>
        <w:rPr>
          <w:spacing w:val="-9"/>
        </w:rPr>
        <w:t> </w:t>
      </w:r>
      <w:r>
        <w:rPr>
          <w:spacing w:val="-2"/>
        </w:rPr>
        <w:t>prevent</w:t>
      </w:r>
      <w:r>
        <w:rPr>
          <w:spacing w:val="-9"/>
        </w:rPr>
        <w:t> </w:t>
      </w:r>
      <w:r>
        <w:rPr>
          <w:spacing w:val="-2"/>
        </w:rPr>
        <w:t>undesired</w:t>
      </w:r>
      <w:r>
        <w:rPr>
          <w:spacing w:val="-9"/>
        </w:rPr>
        <w:t> </w:t>
      </w:r>
      <w:r>
        <w:rPr>
          <w:spacing w:val="-2"/>
        </w:rPr>
        <w:t>terms</w:t>
      </w:r>
      <w:r>
        <w:rPr>
          <w:spacing w:val="-9"/>
        </w:rPr>
        <w:t> </w:t>
      </w:r>
      <w:r>
        <w:rPr>
          <w:spacing w:val="-2"/>
        </w:rPr>
        <w:t>such</w:t>
      </w:r>
      <w:r>
        <w:rPr>
          <w:spacing w:val="-9"/>
        </w:rPr>
        <w:t> </w:t>
      </w:r>
      <w:r>
        <w:rPr>
          <w:spacing w:val="-2"/>
        </w:rPr>
        <w:t>as</w:t>
      </w:r>
      <w:r>
        <w:rPr>
          <w:spacing w:val="-9"/>
        </w:rPr>
        <w:t> </w:t>
      </w:r>
      <w:r>
        <w:rPr>
          <w:spacing w:val="-2"/>
        </w:rPr>
        <w:t>function</w:t>
      </w:r>
      <w:r>
        <w:rPr>
          <w:spacing w:val="-8"/>
        </w:rPr>
        <w:t> </w:t>
      </w:r>
      <w:r>
        <w:rPr>
          <w:spacing w:val="-2"/>
        </w:rPr>
        <w:t>words</w:t>
      </w:r>
      <w:r>
        <w:rPr>
          <w:spacing w:val="-9"/>
        </w:rPr>
        <w:t> </w:t>
      </w:r>
      <w:r>
        <w:rPr>
          <w:spacing w:val="-2"/>
        </w:rPr>
        <w:t>from</w:t>
      </w:r>
      <w:r>
        <w:rPr>
          <w:spacing w:val="-9"/>
        </w:rPr>
        <w:t> </w:t>
      </w:r>
      <w:r>
        <w:rPr>
          <w:spacing w:val="-2"/>
        </w:rPr>
        <w:t>being</w:t>
      </w:r>
      <w:r>
        <w:rPr>
          <w:spacing w:val="-9"/>
        </w:rPr>
        <w:t> </w:t>
      </w:r>
      <w:r>
        <w:rPr>
          <w:spacing w:val="-2"/>
        </w:rPr>
        <w:t>calculated.</w:t>
      </w:r>
      <w:r>
        <w:rPr>
          <w:spacing w:val="-9"/>
        </w:rPr>
        <w:t> </w:t>
      </w:r>
      <w:r>
        <w:rPr>
          <w:spacing w:val="-2"/>
        </w:rPr>
        <w:t>A</w:t>
      </w:r>
      <w:r>
        <w:rPr>
          <w:spacing w:val="-9"/>
        </w:rPr>
        <w:t> </w:t>
      </w:r>
      <w:r>
        <w:rPr>
          <w:spacing w:val="-2"/>
        </w:rPr>
        <w:t>list</w:t>
      </w:r>
      <w:r>
        <w:rPr>
          <w:spacing w:val="-9"/>
        </w:rPr>
        <w:t> </w:t>
      </w:r>
      <w:r>
        <w:rPr>
          <w:spacing w:val="-2"/>
        </w:rPr>
        <w:t>of</w:t>
      </w:r>
      <w:r>
        <w:rPr>
          <w:spacing w:val="-9"/>
        </w:rPr>
        <w:t> </w:t>
      </w:r>
      <w:r>
        <w:rPr>
          <w:spacing w:val="-2"/>
        </w:rPr>
        <w:t>over</w:t>
      </w:r>
      <w:r>
        <w:rPr>
          <w:spacing w:val="-9"/>
        </w:rPr>
        <w:t> </w:t>
      </w:r>
      <w:r>
        <w:rPr>
          <w:spacing w:val="-2"/>
        </w:rPr>
        <w:t>250</w:t>
      </w:r>
      <w:r>
        <w:rPr>
          <w:spacing w:val="-9"/>
        </w:rPr>
        <w:t> </w:t>
      </w:r>
      <w:r>
        <w:rPr>
          <w:spacing w:val="-2"/>
        </w:rPr>
        <w:t>stop</w:t>
      </w:r>
      <w:r>
        <w:rPr>
          <w:spacing w:val="-9"/>
        </w:rPr>
        <w:t> </w:t>
      </w:r>
      <w:r>
        <w:rPr>
          <w:spacing w:val="-2"/>
        </w:rPr>
        <w:t>words</w:t>
      </w:r>
      <w:r>
        <w:rPr>
          <w:spacing w:val="-9"/>
        </w:rPr>
        <w:t> </w:t>
      </w:r>
      <w:r>
        <w:rPr>
          <w:spacing w:val="-2"/>
        </w:rPr>
        <w:t>from (</w:t>
      </w:r>
      <w:hyperlink w:history="true" w:anchor="_bookmark68">
        <w:r>
          <w:rPr>
            <w:color w:val="000066"/>
            <w:spacing w:val="-2"/>
          </w:rPr>
          <w:t>van</w:t>
        </w:r>
        <w:r>
          <w:rPr>
            <w:color w:val="000066"/>
            <w:spacing w:val="-8"/>
          </w:rPr>
          <w:t> </w:t>
        </w:r>
        <w:r>
          <w:rPr>
            <w:color w:val="000066"/>
            <w:spacing w:val="-2"/>
          </w:rPr>
          <w:t>Rijsbergen</w:t>
        </w:r>
      </w:hyperlink>
      <w:r>
        <w:rPr>
          <w:spacing w:val="-2"/>
        </w:rPr>
        <w:t>)</w:t>
      </w:r>
      <w:r>
        <w:rPr>
          <w:spacing w:val="-9"/>
        </w:rPr>
        <w:t> </w:t>
      </w:r>
      <w:r>
        <w:rPr>
          <w:spacing w:val="-2"/>
        </w:rPr>
        <w:t>is</w:t>
      </w:r>
      <w:r>
        <w:rPr>
          <w:spacing w:val="-8"/>
        </w:rPr>
        <w:t> </w:t>
      </w:r>
      <w:r>
        <w:rPr>
          <w:spacing w:val="-2"/>
        </w:rPr>
        <w:t>used</w:t>
      </w:r>
      <w:r>
        <w:rPr>
          <w:spacing w:val="-8"/>
        </w:rPr>
        <w:t> </w:t>
      </w:r>
      <w:r>
        <w:rPr>
          <w:spacing w:val="-2"/>
        </w:rPr>
        <w:t>in</w:t>
      </w:r>
      <w:r>
        <w:rPr>
          <w:spacing w:val="-8"/>
        </w:rPr>
        <w:t> </w:t>
      </w:r>
      <w:r>
        <w:rPr>
          <w:spacing w:val="-2"/>
        </w:rPr>
        <w:t>our</w:t>
      </w:r>
      <w:r>
        <w:rPr>
          <w:spacing w:val="-8"/>
        </w:rPr>
        <w:t> </w:t>
      </w:r>
      <w:r>
        <w:rPr>
          <w:spacing w:val="-2"/>
        </w:rPr>
        <w:t>text</w:t>
      </w:r>
      <w:r>
        <w:rPr>
          <w:spacing w:val="-8"/>
        </w:rPr>
        <w:t> </w:t>
      </w:r>
      <w:r>
        <w:rPr>
          <w:spacing w:val="-2"/>
        </w:rPr>
        <w:t>processing.</w:t>
      </w:r>
      <w:r>
        <w:rPr>
          <w:spacing w:val="-8"/>
        </w:rPr>
        <w:t> </w:t>
      </w:r>
      <w:r>
        <w:rPr>
          <w:spacing w:val="-2"/>
        </w:rPr>
        <w:t>After</w:t>
      </w:r>
      <w:r>
        <w:rPr>
          <w:spacing w:val="-8"/>
        </w:rPr>
        <w:t> </w:t>
      </w:r>
      <w:r>
        <w:rPr>
          <w:spacing w:val="-2"/>
        </w:rPr>
        <w:t>analyzing</w:t>
      </w:r>
      <w:r>
        <w:rPr>
          <w:spacing w:val="-8"/>
        </w:rPr>
        <w:t> </w:t>
      </w:r>
      <w:r>
        <w:rPr>
          <w:spacing w:val="-2"/>
        </w:rPr>
        <w:t>a</w:t>
      </w:r>
      <w:r>
        <w:rPr>
          <w:spacing w:val="-8"/>
        </w:rPr>
        <w:t> </w:t>
      </w:r>
      <w:r>
        <w:rPr>
          <w:spacing w:val="-2"/>
        </w:rPr>
        <w:t>set</w:t>
      </w:r>
      <w:r>
        <w:rPr>
          <w:spacing w:val="-8"/>
        </w:rPr>
        <w:t> </w:t>
      </w:r>
      <w:r>
        <w:rPr>
          <w:spacing w:val="-2"/>
        </w:rPr>
        <w:t>of</w:t>
      </w:r>
      <w:r>
        <w:rPr>
          <w:spacing w:val="-9"/>
        </w:rPr>
        <w:t> </w:t>
      </w:r>
      <w:r>
        <w:rPr>
          <w:spacing w:val="-2"/>
        </w:rPr>
        <w:t>patent</w:t>
      </w:r>
      <w:r>
        <w:rPr>
          <w:spacing w:val="-8"/>
        </w:rPr>
        <w:t> </w:t>
      </w:r>
      <w:r>
        <w:rPr>
          <w:spacing w:val="-2"/>
        </w:rPr>
        <w:t>documents,</w:t>
      </w:r>
      <w:r>
        <w:rPr>
          <w:spacing w:val="-9"/>
        </w:rPr>
        <w:t> </w:t>
      </w:r>
      <w:r>
        <w:rPr>
          <w:spacing w:val="-2"/>
        </w:rPr>
        <w:t>another</w:t>
      </w:r>
      <w:r>
        <w:rPr>
          <w:spacing w:val="-8"/>
        </w:rPr>
        <w:t> </w:t>
      </w:r>
      <w:r>
        <w:rPr>
          <w:spacing w:val="-2"/>
        </w:rPr>
        <w:t>200</w:t>
      </w:r>
      <w:r>
        <w:rPr>
          <w:spacing w:val="-8"/>
        </w:rPr>
        <w:t> </w:t>
      </w:r>
      <w:r>
        <w:rPr>
          <w:spacing w:val="-2"/>
        </w:rPr>
        <w:t>words </w:t>
      </w:r>
      <w:r>
        <w:rPr/>
        <w:t>chosen</w:t>
      </w:r>
      <w:r>
        <w:rPr>
          <w:spacing w:val="-12"/>
        </w:rPr>
        <w:t> </w:t>
      </w:r>
      <w:r>
        <w:rPr/>
        <w:t>by</w:t>
      </w:r>
      <w:r>
        <w:rPr>
          <w:spacing w:val="-12"/>
        </w:rPr>
        <w:t> </w:t>
      </w:r>
      <w:r>
        <w:rPr/>
        <w:t>hand</w:t>
      </w:r>
      <w:r>
        <w:rPr>
          <w:spacing w:val="-12"/>
        </w:rPr>
        <w:t> </w:t>
      </w:r>
      <w:r>
        <w:rPr/>
        <w:t>were</w:t>
      </w:r>
      <w:r>
        <w:rPr>
          <w:spacing w:val="-12"/>
        </w:rPr>
        <w:t> </w:t>
      </w:r>
      <w:r>
        <w:rPr/>
        <w:t>added</w:t>
      </w:r>
      <w:r>
        <w:rPr>
          <w:spacing w:val="-11"/>
        </w:rPr>
        <w:t> </w:t>
      </w:r>
      <w:r>
        <w:rPr/>
        <w:t>to</w:t>
      </w:r>
      <w:r>
        <w:rPr>
          <w:spacing w:val="-13"/>
        </w:rPr>
        <w:t> </w:t>
      </w:r>
      <w:r>
        <w:rPr/>
        <w:t>the</w:t>
      </w:r>
      <w:r>
        <w:rPr>
          <w:spacing w:val="-11"/>
        </w:rPr>
        <w:t> </w:t>
      </w:r>
      <w:r>
        <w:rPr/>
        <w:t>list.</w:t>
      </w:r>
      <w:r>
        <w:rPr>
          <w:spacing w:val="-11"/>
        </w:rPr>
        <w:t> </w:t>
      </w:r>
      <w:r>
        <w:rPr/>
        <w:t>They</w:t>
      </w:r>
      <w:r>
        <w:rPr>
          <w:spacing w:val="-12"/>
        </w:rPr>
        <w:t> </w:t>
      </w:r>
      <w:r>
        <w:rPr/>
        <w:t>are</w:t>
      </w:r>
      <w:r>
        <w:rPr>
          <w:spacing w:val="-12"/>
        </w:rPr>
        <w:t> </w:t>
      </w:r>
      <w:r>
        <w:rPr/>
        <w:t>adverbs</w:t>
      </w:r>
      <w:r>
        <w:rPr>
          <w:spacing w:val="-12"/>
        </w:rPr>
        <w:t> </w:t>
      </w:r>
      <w:r>
        <w:rPr/>
        <w:t>mostly.</w:t>
      </w:r>
      <w:r>
        <w:rPr>
          <w:spacing w:val="-12"/>
        </w:rPr>
        <w:t> </w:t>
      </w:r>
      <w:r>
        <w:rPr/>
        <w:t>A</w:t>
      </w:r>
      <w:r>
        <w:rPr>
          <w:spacing w:val="-12"/>
        </w:rPr>
        <w:t> </w:t>
      </w:r>
      <w:r>
        <w:rPr/>
        <w:t>few</w:t>
      </w:r>
      <w:r>
        <w:rPr>
          <w:spacing w:val="-11"/>
        </w:rPr>
        <w:t> </w:t>
      </w:r>
      <w:r>
        <w:rPr/>
        <w:t>are</w:t>
      </w:r>
      <w:r>
        <w:rPr>
          <w:spacing w:val="-12"/>
        </w:rPr>
        <w:t> </w:t>
      </w:r>
      <w:r>
        <w:rPr/>
        <w:t>verbs,</w:t>
      </w:r>
      <w:r>
        <w:rPr>
          <w:spacing w:val="-12"/>
        </w:rPr>
        <w:t> </w:t>
      </w:r>
      <w:r>
        <w:rPr/>
        <w:t>nouns,</w:t>
      </w:r>
      <w:r>
        <w:rPr>
          <w:spacing w:val="-12"/>
        </w:rPr>
        <w:t> </w:t>
      </w:r>
      <w:r>
        <w:rPr/>
        <w:t>and</w:t>
      </w:r>
      <w:r>
        <w:rPr>
          <w:spacing w:val="-12"/>
        </w:rPr>
        <w:t> </w:t>
      </w:r>
      <w:r>
        <w:rPr/>
        <w:t>adjectives</w:t>
      </w:r>
      <w:r>
        <w:rPr>
          <w:spacing w:val="-11"/>
        </w:rPr>
        <w:t> </w:t>
      </w:r>
      <w:r>
        <w:rPr/>
        <w:t>com-monly seen in a patent document.</w:t>
      </w:r>
    </w:p>
    <w:p>
      <w:pPr>
        <w:pStyle w:val="BodyText"/>
        <w:spacing w:line="252" w:lineRule="auto" w:before="2"/>
        <w:ind w:left="116" w:right="26" w:firstLine="238"/>
        <w:jc w:val="both"/>
      </w:pPr>
      <w:r>
        <w:rPr/>
        <w:t>To</w:t>
      </w:r>
      <w:r>
        <w:rPr>
          <w:spacing w:val="-5"/>
        </w:rPr>
        <w:t> </w:t>
      </w:r>
      <w:r>
        <w:rPr/>
        <w:t>better</w:t>
      </w:r>
      <w:r>
        <w:rPr>
          <w:spacing w:val="-5"/>
        </w:rPr>
        <w:t> </w:t>
      </w:r>
      <w:r>
        <w:rPr/>
        <w:t>match</w:t>
      </w:r>
      <w:r>
        <w:rPr>
          <w:spacing w:val="-6"/>
        </w:rPr>
        <w:t> </w:t>
      </w:r>
      <w:r>
        <w:rPr/>
        <w:t>concepts</w:t>
      </w:r>
      <w:r>
        <w:rPr>
          <w:spacing w:val="-5"/>
        </w:rPr>
        <w:t> </w:t>
      </w:r>
      <w:r>
        <w:rPr/>
        <w:t>among</w:t>
      </w:r>
      <w:r>
        <w:rPr>
          <w:spacing w:val="-5"/>
        </w:rPr>
        <w:t> </w:t>
      </w:r>
      <w:r>
        <w:rPr/>
        <w:t>terms,</w:t>
      </w:r>
      <w:r>
        <w:rPr>
          <w:spacing w:val="-4"/>
        </w:rPr>
        <w:t> </w:t>
      </w:r>
      <w:r>
        <w:rPr/>
        <w:t>words</w:t>
      </w:r>
      <w:r>
        <w:rPr>
          <w:spacing w:val="-6"/>
        </w:rPr>
        <w:t> </w:t>
      </w:r>
      <w:r>
        <w:rPr/>
        <w:t>are</w:t>
      </w:r>
      <w:r>
        <w:rPr>
          <w:spacing w:val="-5"/>
        </w:rPr>
        <w:t> </w:t>
      </w:r>
      <w:r>
        <w:rPr/>
        <w:t>stemmed</w:t>
      </w:r>
      <w:r>
        <w:rPr>
          <w:spacing w:val="-5"/>
        </w:rPr>
        <w:t> </w:t>
      </w:r>
      <w:r>
        <w:rPr/>
        <w:t>based</w:t>
      </w:r>
      <w:r>
        <w:rPr>
          <w:spacing w:val="-5"/>
        </w:rPr>
        <w:t> </w:t>
      </w:r>
      <w:r>
        <w:rPr/>
        <w:t>on</w:t>
      </w:r>
      <w:r>
        <w:rPr>
          <w:spacing w:val="-6"/>
        </w:rPr>
        <w:t> </w:t>
      </w:r>
      <w:r>
        <w:rPr/>
        <w:t>Porter’s</w:t>
      </w:r>
      <w:r>
        <w:rPr>
          <w:spacing w:val="-5"/>
        </w:rPr>
        <w:t> </w:t>
      </w:r>
      <w:r>
        <w:rPr/>
        <w:t>algorithm</w:t>
      </w:r>
      <w:r>
        <w:rPr>
          <w:spacing w:val="-4"/>
        </w:rPr>
        <w:t> </w:t>
      </w:r>
      <w:r>
        <w:rPr/>
        <w:t>(</w:t>
      </w:r>
      <w:hyperlink w:history="true" w:anchor="_bookmark62">
        <w:r>
          <w:rPr>
            <w:color w:val="000066"/>
          </w:rPr>
          <w:t>Porter,</w:t>
        </w:r>
        <w:r>
          <w:rPr>
            <w:color w:val="000066"/>
            <w:spacing w:val="-5"/>
          </w:rPr>
          <w:t> </w:t>
        </w:r>
        <w:r>
          <w:rPr>
            <w:color w:val="000066"/>
          </w:rPr>
          <w:t>1980</w:t>
        </w:r>
      </w:hyperlink>
      <w:r>
        <w:rPr/>
        <w:t>). </w:t>
      </w:r>
      <w:r>
        <w:rPr>
          <w:spacing w:val="-2"/>
        </w:rPr>
        <w:t>However,</w:t>
      </w:r>
      <w:r>
        <w:rPr>
          <w:spacing w:val="-8"/>
        </w:rPr>
        <w:t> </w:t>
      </w:r>
      <w:r>
        <w:rPr>
          <w:spacing w:val="-2"/>
        </w:rPr>
        <w:t>the</w:t>
      </w:r>
      <w:r>
        <w:rPr>
          <w:spacing w:val="-8"/>
        </w:rPr>
        <w:t> </w:t>
      </w:r>
      <w:r>
        <w:rPr>
          <w:spacing w:val="-2"/>
        </w:rPr>
        <w:t>algorithm</w:t>
      </w:r>
      <w:r>
        <w:rPr>
          <w:spacing w:val="-8"/>
        </w:rPr>
        <w:t> </w:t>
      </w:r>
      <w:r>
        <w:rPr>
          <w:spacing w:val="-2"/>
        </w:rPr>
        <w:t>is</w:t>
      </w:r>
      <w:r>
        <w:rPr>
          <w:spacing w:val="-9"/>
        </w:rPr>
        <w:t> </w:t>
      </w:r>
      <w:r>
        <w:rPr>
          <w:spacing w:val="-2"/>
        </w:rPr>
        <w:t>so</w:t>
      </w:r>
      <w:r>
        <w:rPr>
          <w:spacing w:val="-9"/>
        </w:rPr>
        <w:t> </w:t>
      </w:r>
      <w:r>
        <w:rPr>
          <w:spacing w:val="-2"/>
        </w:rPr>
        <w:t>aggressive</w:t>
      </w:r>
      <w:r>
        <w:rPr>
          <w:spacing w:val="-8"/>
        </w:rPr>
        <w:t> </w:t>
      </w:r>
      <w:r>
        <w:rPr>
          <w:spacing w:val="-2"/>
        </w:rPr>
        <w:t>in</w:t>
      </w:r>
      <w:r>
        <w:rPr>
          <w:spacing w:val="-9"/>
        </w:rPr>
        <w:t> </w:t>
      </w:r>
      <w:r>
        <w:rPr>
          <w:spacing w:val="-2"/>
        </w:rPr>
        <w:t>removing</w:t>
      </w:r>
      <w:r>
        <w:rPr>
          <w:spacing w:val="-9"/>
        </w:rPr>
        <w:t> </w:t>
      </w:r>
      <w:r>
        <w:rPr>
          <w:spacing w:val="-2"/>
        </w:rPr>
        <w:t>the</w:t>
      </w:r>
      <w:r>
        <w:rPr>
          <w:spacing w:val="-8"/>
        </w:rPr>
        <w:t> </w:t>
      </w:r>
      <w:r>
        <w:rPr>
          <w:spacing w:val="-2"/>
        </w:rPr>
        <w:t>word’s</w:t>
      </w:r>
      <w:r>
        <w:rPr>
          <w:spacing w:val="-10"/>
        </w:rPr>
        <w:t> </w:t>
      </w:r>
      <w:r>
        <w:rPr>
          <w:spacing w:val="-2"/>
        </w:rPr>
        <w:t>suﬃx</w:t>
      </w:r>
      <w:r>
        <w:rPr>
          <w:spacing w:val="-8"/>
        </w:rPr>
        <w:t> </w:t>
      </w:r>
      <w:r>
        <w:rPr>
          <w:spacing w:val="-2"/>
        </w:rPr>
        <w:t>such</w:t>
      </w:r>
      <w:r>
        <w:rPr>
          <w:spacing w:val="-8"/>
        </w:rPr>
        <w:t> </w:t>
      </w:r>
      <w:r>
        <w:rPr>
          <w:spacing w:val="-2"/>
        </w:rPr>
        <w:t>that</w:t>
      </w:r>
      <w:r>
        <w:rPr>
          <w:spacing w:val="-8"/>
        </w:rPr>
        <w:t> </w:t>
      </w:r>
      <w:r>
        <w:rPr>
          <w:spacing w:val="-2"/>
        </w:rPr>
        <w:t>stemmed</w:t>
      </w:r>
      <w:r>
        <w:rPr>
          <w:spacing w:val="-7"/>
        </w:rPr>
        <w:t> </w:t>
      </w:r>
      <w:r>
        <w:rPr>
          <w:spacing w:val="-2"/>
        </w:rPr>
        <w:t>words</w:t>
      </w:r>
      <w:r>
        <w:rPr>
          <w:spacing w:val="-8"/>
        </w:rPr>
        <w:t> </w:t>
      </w:r>
      <w:r>
        <w:rPr>
          <w:spacing w:val="-2"/>
        </w:rPr>
        <w:t>become</w:t>
      </w:r>
      <w:r>
        <w:rPr>
          <w:spacing w:val="-9"/>
        </w:rPr>
        <w:t> </w:t>
      </w:r>
      <w:r>
        <w:rPr>
          <w:spacing w:val="-2"/>
        </w:rPr>
        <w:t>hard </w:t>
      </w:r>
      <w:r>
        <w:rPr/>
        <w:t>to</w:t>
      </w:r>
      <w:r>
        <w:rPr>
          <w:spacing w:val="-2"/>
        </w:rPr>
        <w:t> </w:t>
      </w:r>
      <w:r>
        <w:rPr/>
        <w:t>read</w:t>
      </w:r>
      <w:r>
        <w:rPr>
          <w:spacing w:val="-2"/>
        </w:rPr>
        <w:t> </w:t>
      </w:r>
      <w:r>
        <w:rPr/>
        <w:t>for</w:t>
      </w:r>
      <w:r>
        <w:rPr>
          <w:spacing w:val="-1"/>
        </w:rPr>
        <w:t> </w:t>
      </w:r>
      <w:r>
        <w:rPr/>
        <w:t>analysts.</w:t>
      </w:r>
      <w:r>
        <w:rPr>
          <w:spacing w:val="-2"/>
        </w:rPr>
        <w:t> </w:t>
      </w:r>
      <w:r>
        <w:rPr/>
        <w:t>We</w:t>
      </w:r>
      <w:r>
        <w:rPr>
          <w:spacing w:val="-1"/>
        </w:rPr>
        <w:t> </w:t>
      </w:r>
      <w:r>
        <w:rPr/>
        <w:t>therefore</w:t>
      </w:r>
      <w:r>
        <w:rPr>
          <w:spacing w:val="-1"/>
        </w:rPr>
        <w:t> </w:t>
      </w:r>
      <w:r>
        <w:rPr/>
        <w:t>modify</w:t>
      </w:r>
      <w:r>
        <w:rPr>
          <w:spacing w:val="-2"/>
        </w:rPr>
        <w:t> </w:t>
      </w:r>
      <w:r>
        <w:rPr/>
        <w:t>the</w:t>
      </w:r>
      <w:r>
        <w:rPr>
          <w:spacing w:val="-2"/>
        </w:rPr>
        <w:t> </w:t>
      </w:r>
      <w:r>
        <w:rPr/>
        <w:t>algorithm</w:t>
      </w:r>
      <w:r>
        <w:rPr>
          <w:spacing w:val="-1"/>
        </w:rPr>
        <w:t> </w:t>
      </w:r>
      <w:r>
        <w:rPr/>
        <w:t>to</w:t>
      </w:r>
      <w:r>
        <w:rPr>
          <w:spacing w:val="-2"/>
        </w:rPr>
        <w:t> </w:t>
      </w:r>
      <w:r>
        <w:rPr/>
        <w:t>remove</w:t>
      </w:r>
      <w:r>
        <w:rPr>
          <w:spacing w:val="-1"/>
        </w:rPr>
        <w:t> </w:t>
      </w:r>
      <w:r>
        <w:rPr/>
        <w:t>only</w:t>
      </w:r>
      <w:r>
        <w:rPr>
          <w:spacing w:val="-1"/>
        </w:rPr>
        <w:t> </w:t>
      </w:r>
      <w:r>
        <w:rPr/>
        <w:t>simple</w:t>
      </w:r>
      <w:r>
        <w:rPr>
          <w:spacing w:val="-1"/>
        </w:rPr>
        <w:t> </w:t>
      </w:r>
      <w:r>
        <w:rPr/>
        <w:t>plurals</w:t>
      </w:r>
      <w:r>
        <w:rPr>
          <w:spacing w:val="-2"/>
        </w:rPr>
        <w:t> </w:t>
      </w:r>
      <w:r>
        <w:rPr/>
        <w:t>and</w:t>
      </w:r>
      <w:r>
        <w:rPr>
          <w:spacing w:val="-1"/>
        </w:rPr>
        <w:t> </w:t>
      </w:r>
      <w:r>
        <w:rPr/>
        <w:t>general</w:t>
      </w:r>
      <w:r>
        <w:rPr>
          <w:spacing w:val="-1"/>
        </w:rPr>
        <w:t> </w:t>
      </w:r>
      <w:r>
        <w:rPr/>
        <w:t>suﬃxes (such as regular paste tense).</w:t>
      </w:r>
    </w:p>
    <w:p>
      <w:pPr>
        <w:pStyle w:val="BodyText"/>
        <w:spacing w:before="98"/>
      </w:pPr>
    </w:p>
    <w:p>
      <w:pPr>
        <w:pStyle w:val="ListParagraph"/>
        <w:numPr>
          <w:ilvl w:val="1"/>
          <w:numId w:val="1"/>
        </w:numPr>
        <w:tabs>
          <w:tab w:pos="490" w:val="left" w:leader="none"/>
        </w:tabs>
        <w:spacing w:line="240" w:lineRule="auto" w:before="1" w:after="0"/>
        <w:ind w:left="490" w:right="0" w:hanging="374"/>
        <w:jc w:val="left"/>
        <w:rPr>
          <w:i/>
          <w:sz w:val="20"/>
        </w:rPr>
      </w:pPr>
      <w:r>
        <w:rPr>
          <w:i/>
          <w:w w:val="90"/>
          <w:sz w:val="20"/>
        </w:rPr>
        <w:t>Keyword</w:t>
      </w:r>
      <w:r>
        <w:rPr>
          <w:i/>
          <w:spacing w:val="4"/>
          <w:sz w:val="20"/>
        </w:rPr>
        <w:t> </w:t>
      </w:r>
      <w:r>
        <w:rPr>
          <w:i/>
          <w:w w:val="90"/>
          <w:sz w:val="20"/>
        </w:rPr>
        <w:t>and</w:t>
      </w:r>
      <w:r>
        <w:rPr>
          <w:i/>
          <w:spacing w:val="4"/>
          <w:sz w:val="20"/>
        </w:rPr>
        <w:t> </w:t>
      </w:r>
      <w:r>
        <w:rPr>
          <w:i/>
          <w:w w:val="90"/>
          <w:sz w:val="20"/>
        </w:rPr>
        <w:t>phrase</w:t>
      </w:r>
      <w:r>
        <w:rPr>
          <w:i/>
          <w:spacing w:val="3"/>
          <w:sz w:val="20"/>
        </w:rPr>
        <w:t> </w:t>
      </w:r>
      <w:r>
        <w:rPr>
          <w:i/>
          <w:spacing w:val="-2"/>
          <w:w w:val="90"/>
          <w:sz w:val="20"/>
        </w:rPr>
        <w:t>extraction</w:t>
      </w:r>
    </w:p>
    <w:p>
      <w:pPr>
        <w:pStyle w:val="BodyText"/>
        <w:spacing w:before="22"/>
        <w:rPr>
          <w:i/>
        </w:rPr>
      </w:pPr>
    </w:p>
    <w:p>
      <w:pPr>
        <w:pStyle w:val="BodyText"/>
        <w:spacing w:line="252" w:lineRule="auto" w:before="1"/>
        <w:ind w:left="116" w:right="26" w:firstLine="238"/>
        <w:jc w:val="both"/>
      </w:pPr>
      <w:r>
        <w:rPr/>
        <w:t>In</w:t>
      </w:r>
      <w:r>
        <w:rPr>
          <w:spacing w:val="-13"/>
        </w:rPr>
        <w:t> </w:t>
      </w:r>
      <w:r>
        <w:rPr/>
        <w:t>patent</w:t>
      </w:r>
      <w:r>
        <w:rPr>
          <w:spacing w:val="-12"/>
        </w:rPr>
        <w:t> </w:t>
      </w:r>
      <w:r>
        <w:rPr/>
        <w:t>analysis,</w:t>
      </w:r>
      <w:r>
        <w:rPr>
          <w:spacing w:val="-12"/>
        </w:rPr>
        <w:t> </w:t>
      </w:r>
      <w:r>
        <w:rPr/>
        <w:t>single</w:t>
      </w:r>
      <w:r>
        <w:rPr>
          <w:spacing w:val="-12"/>
        </w:rPr>
        <w:t> </w:t>
      </w:r>
      <w:r>
        <w:rPr/>
        <w:t>words</w:t>
      </w:r>
      <w:r>
        <w:rPr>
          <w:spacing w:val="-12"/>
        </w:rPr>
        <w:t> </w:t>
      </w:r>
      <w:r>
        <w:rPr/>
        <w:t>alone</w:t>
      </w:r>
      <w:r>
        <w:rPr>
          <w:spacing w:val="-12"/>
        </w:rPr>
        <w:t> </w:t>
      </w:r>
      <w:r>
        <w:rPr/>
        <w:t>are</w:t>
      </w:r>
      <w:r>
        <w:rPr>
          <w:spacing w:val="-12"/>
        </w:rPr>
        <w:t> </w:t>
      </w:r>
      <w:r>
        <w:rPr/>
        <w:t>often</w:t>
      </w:r>
      <w:r>
        <w:rPr>
          <w:spacing w:val="-12"/>
        </w:rPr>
        <w:t> </w:t>
      </w:r>
      <w:r>
        <w:rPr/>
        <w:t>too</w:t>
      </w:r>
      <w:r>
        <w:rPr>
          <w:spacing w:val="-12"/>
        </w:rPr>
        <w:t> </w:t>
      </w:r>
      <w:r>
        <w:rPr/>
        <w:t>general</w:t>
      </w:r>
      <w:r>
        <w:rPr>
          <w:spacing w:val="-12"/>
        </w:rPr>
        <w:t> </w:t>
      </w:r>
      <w:r>
        <w:rPr/>
        <w:t>in</w:t>
      </w:r>
      <w:r>
        <w:rPr>
          <w:spacing w:val="-12"/>
        </w:rPr>
        <w:t> </w:t>
      </w:r>
      <w:r>
        <w:rPr/>
        <w:t>meanings</w:t>
      </w:r>
      <w:r>
        <w:rPr>
          <w:spacing w:val="-12"/>
        </w:rPr>
        <w:t> </w:t>
      </w:r>
      <w:r>
        <w:rPr/>
        <w:t>or</w:t>
      </w:r>
      <w:r>
        <w:rPr>
          <w:spacing w:val="-12"/>
        </w:rPr>
        <w:t> </w:t>
      </w:r>
      <w:r>
        <w:rPr/>
        <w:t>ambiguous</w:t>
      </w:r>
      <w:r>
        <w:rPr>
          <w:spacing w:val="-12"/>
        </w:rPr>
        <w:t> </w:t>
      </w:r>
      <w:r>
        <w:rPr/>
        <w:t>to</w:t>
      </w:r>
      <w:r>
        <w:rPr>
          <w:spacing w:val="-12"/>
        </w:rPr>
        <w:t> </w:t>
      </w:r>
      <w:r>
        <w:rPr/>
        <w:t>represent</w:t>
      </w:r>
      <w:r>
        <w:rPr>
          <w:spacing w:val="-12"/>
        </w:rPr>
        <w:t> </w:t>
      </w:r>
      <w:r>
        <w:rPr/>
        <w:t>a</w:t>
      </w:r>
      <w:r>
        <w:rPr>
          <w:spacing w:val="-13"/>
        </w:rPr>
        <w:t> </w:t>
      </w:r>
      <w:r>
        <w:rPr/>
        <w:t>con-</w:t>
      </w:r>
      <w:r>
        <w:rPr>
          <w:spacing w:val="-4"/>
        </w:rPr>
        <w:t>cept.</w:t>
      </w:r>
      <w:r>
        <w:rPr>
          <w:spacing w:val="-5"/>
        </w:rPr>
        <w:t> </w:t>
      </w:r>
      <w:r>
        <w:rPr>
          <w:spacing w:val="-4"/>
        </w:rPr>
        <w:t>Multi-word</w:t>
      </w:r>
      <w:r>
        <w:rPr>
          <w:spacing w:val="-5"/>
        </w:rPr>
        <w:t> </w:t>
      </w:r>
      <w:r>
        <w:rPr>
          <w:spacing w:val="-4"/>
        </w:rPr>
        <w:t>phrases</w:t>
      </w:r>
      <w:r>
        <w:rPr>
          <w:spacing w:val="-5"/>
        </w:rPr>
        <w:t> </w:t>
      </w:r>
      <w:r>
        <w:rPr>
          <w:spacing w:val="-4"/>
        </w:rPr>
        <w:t>can</w:t>
      </w:r>
      <w:r>
        <w:rPr>
          <w:spacing w:val="-5"/>
        </w:rPr>
        <w:t> </w:t>
      </w:r>
      <w:r>
        <w:rPr>
          <w:spacing w:val="-4"/>
        </w:rPr>
        <w:t>be</w:t>
      </w:r>
      <w:r>
        <w:rPr>
          <w:spacing w:val="-5"/>
        </w:rPr>
        <w:t> </w:t>
      </w:r>
      <w:r>
        <w:rPr>
          <w:spacing w:val="-4"/>
        </w:rPr>
        <w:t>more speciﬁc and</w:t>
      </w:r>
      <w:r>
        <w:rPr>
          <w:spacing w:val="-6"/>
        </w:rPr>
        <w:t> </w:t>
      </w:r>
      <w:r>
        <w:rPr>
          <w:spacing w:val="-4"/>
        </w:rPr>
        <w:t>desirable.</w:t>
      </w:r>
      <w:r>
        <w:rPr>
          <w:spacing w:val="-5"/>
        </w:rPr>
        <w:t> </w:t>
      </w:r>
      <w:r>
        <w:rPr>
          <w:spacing w:val="-4"/>
        </w:rPr>
        <w:t>Thus</w:t>
      </w:r>
      <w:r>
        <w:rPr>
          <w:spacing w:val="-5"/>
        </w:rPr>
        <w:t> </w:t>
      </w:r>
      <w:r>
        <w:rPr>
          <w:spacing w:val="-4"/>
        </w:rPr>
        <w:t>besides important single</w:t>
      </w:r>
      <w:r>
        <w:rPr>
          <w:spacing w:val="-5"/>
        </w:rPr>
        <w:t> </w:t>
      </w:r>
      <w:r>
        <w:rPr>
          <w:spacing w:val="-4"/>
        </w:rPr>
        <w:t>words,</w:t>
      </w:r>
      <w:r>
        <w:rPr>
          <w:spacing w:val="-6"/>
        </w:rPr>
        <w:t> </w:t>
      </w:r>
      <w:r>
        <w:rPr>
          <w:spacing w:val="-4"/>
        </w:rPr>
        <w:t>multi-word phrases are also extracted for later use. However, keywords or key-phrases have no lexical boundaries in texts, </w:t>
      </w:r>
      <w:r>
        <w:rPr>
          <w:spacing w:val="-2"/>
        </w:rPr>
        <w:t>making</w:t>
      </w:r>
      <w:r>
        <w:rPr>
          <w:spacing w:val="-7"/>
        </w:rPr>
        <w:t> </w:t>
      </w:r>
      <w:r>
        <w:rPr>
          <w:spacing w:val="-2"/>
        </w:rPr>
        <w:t>them</w:t>
      </w:r>
      <w:r>
        <w:rPr>
          <w:spacing w:val="-7"/>
        </w:rPr>
        <w:t> </w:t>
      </w:r>
      <w:r>
        <w:rPr>
          <w:spacing w:val="-2"/>
        </w:rPr>
        <w:t>a</w:t>
      </w:r>
      <w:r>
        <w:rPr>
          <w:spacing w:val="-9"/>
        </w:rPr>
        <w:t> </w:t>
      </w:r>
      <w:r>
        <w:rPr>
          <w:spacing w:val="-2"/>
        </w:rPr>
        <w:t>challenge</w:t>
      </w:r>
      <w:r>
        <w:rPr>
          <w:spacing w:val="-8"/>
        </w:rPr>
        <w:t> </w:t>
      </w:r>
      <w:r>
        <w:rPr>
          <w:spacing w:val="-2"/>
        </w:rPr>
        <w:t>to</w:t>
      </w:r>
      <w:r>
        <w:rPr>
          <w:spacing w:val="-8"/>
        </w:rPr>
        <w:t> </w:t>
      </w:r>
      <w:r>
        <w:rPr>
          <w:spacing w:val="-2"/>
        </w:rPr>
        <w:t>identify.</w:t>
      </w:r>
      <w:r>
        <w:rPr>
          <w:spacing w:val="-7"/>
        </w:rPr>
        <w:t> </w:t>
      </w:r>
      <w:r>
        <w:rPr>
          <w:spacing w:val="-2"/>
        </w:rPr>
        <w:t>Other</w:t>
      </w:r>
      <w:r>
        <w:rPr>
          <w:spacing w:val="-8"/>
        </w:rPr>
        <w:t> </w:t>
      </w:r>
      <w:r>
        <w:rPr>
          <w:spacing w:val="-2"/>
        </w:rPr>
        <w:t>studies</w:t>
      </w:r>
      <w:r>
        <w:rPr>
          <w:spacing w:val="-8"/>
        </w:rPr>
        <w:t> </w:t>
      </w:r>
      <w:r>
        <w:rPr>
          <w:spacing w:val="-2"/>
        </w:rPr>
        <w:t>had</w:t>
      </w:r>
      <w:r>
        <w:rPr>
          <w:spacing w:val="-7"/>
        </w:rPr>
        <w:t> </w:t>
      </w:r>
      <w:r>
        <w:rPr>
          <w:spacing w:val="-2"/>
        </w:rPr>
        <w:t>used</w:t>
      </w:r>
      <w:r>
        <w:rPr>
          <w:spacing w:val="-8"/>
        </w:rPr>
        <w:t> </w:t>
      </w:r>
      <w:r>
        <w:rPr>
          <w:spacing w:val="-2"/>
        </w:rPr>
        <w:t>statistical</w:t>
      </w:r>
      <w:r>
        <w:rPr>
          <w:spacing w:val="-8"/>
        </w:rPr>
        <w:t> </w:t>
      </w:r>
      <w:r>
        <w:rPr>
          <w:spacing w:val="-2"/>
        </w:rPr>
        <w:t>approaches</w:t>
      </w:r>
      <w:r>
        <w:rPr>
          <w:spacing w:val="-8"/>
        </w:rPr>
        <w:t> </w:t>
      </w:r>
      <w:r>
        <w:rPr>
          <w:spacing w:val="-2"/>
        </w:rPr>
        <w:t>based</w:t>
      </w:r>
      <w:r>
        <w:rPr>
          <w:spacing w:val="-8"/>
        </w:rPr>
        <w:t> </w:t>
      </w:r>
      <w:r>
        <w:rPr>
          <w:spacing w:val="-2"/>
        </w:rPr>
        <w:t>on</w:t>
      </w:r>
      <w:r>
        <w:rPr>
          <w:spacing w:val="-8"/>
        </w:rPr>
        <w:t> </w:t>
      </w:r>
      <w:r>
        <w:rPr>
          <w:spacing w:val="-2"/>
        </w:rPr>
        <w:t>corpus-wide</w:t>
      </w:r>
      <w:r>
        <w:rPr>
          <w:spacing w:val="-8"/>
        </w:rPr>
        <w:t> </w:t>
      </w:r>
      <w:r>
        <w:rPr>
          <w:spacing w:val="-2"/>
        </w:rPr>
        <w:t>sta-tistics</w:t>
      </w:r>
      <w:r>
        <w:rPr>
          <w:spacing w:val="-6"/>
        </w:rPr>
        <w:t> </w:t>
      </w:r>
      <w:r>
        <w:rPr>
          <w:spacing w:val="-2"/>
        </w:rPr>
        <w:t>(</w:t>
      </w:r>
      <w:hyperlink w:history="true" w:anchor="_bookmark41">
        <w:r>
          <w:rPr>
            <w:color w:val="000066"/>
            <w:spacing w:val="-2"/>
          </w:rPr>
          <w:t>Choueka,</w:t>
        </w:r>
        <w:r>
          <w:rPr>
            <w:color w:val="000066"/>
            <w:spacing w:val="-7"/>
          </w:rPr>
          <w:t> </w:t>
        </w:r>
        <w:r>
          <w:rPr>
            <w:color w:val="000066"/>
            <w:spacing w:val="-2"/>
          </w:rPr>
          <w:t>1988</w:t>
        </w:r>
      </w:hyperlink>
      <w:r>
        <w:rPr>
          <w:spacing w:val="-2"/>
        </w:rPr>
        <w:t>),</w:t>
      </w:r>
      <w:r>
        <w:rPr>
          <w:spacing w:val="-7"/>
        </w:rPr>
        <w:t> </w:t>
      </w:r>
      <w:r>
        <w:rPr>
          <w:spacing w:val="-2"/>
        </w:rPr>
        <w:t>while</w:t>
      </w:r>
      <w:r>
        <w:rPr>
          <w:spacing w:val="-7"/>
        </w:rPr>
        <w:t> </w:t>
      </w:r>
      <w:r>
        <w:rPr>
          <w:spacing w:val="-2"/>
        </w:rPr>
        <w:t>ours</w:t>
      </w:r>
      <w:r>
        <w:rPr>
          <w:spacing w:val="-6"/>
        </w:rPr>
        <w:t> </w:t>
      </w:r>
      <w:r>
        <w:rPr>
          <w:spacing w:val="-2"/>
        </w:rPr>
        <w:t>applies</w:t>
      </w:r>
      <w:r>
        <w:rPr>
          <w:spacing w:val="-8"/>
        </w:rPr>
        <w:t> </w:t>
      </w:r>
      <w:r>
        <w:rPr>
          <w:spacing w:val="-2"/>
        </w:rPr>
        <w:t>a</w:t>
      </w:r>
      <w:r>
        <w:rPr>
          <w:spacing w:val="-7"/>
        </w:rPr>
        <w:t> </w:t>
      </w:r>
      <w:r>
        <w:rPr>
          <w:spacing w:val="-2"/>
        </w:rPr>
        <w:t>simple</w:t>
      </w:r>
      <w:r>
        <w:rPr>
          <w:spacing w:val="-7"/>
        </w:rPr>
        <w:t> </w:t>
      </w:r>
      <w:r>
        <w:rPr>
          <w:spacing w:val="-2"/>
        </w:rPr>
        <w:t>and</w:t>
      </w:r>
      <w:r>
        <w:rPr>
          <w:spacing w:val="-7"/>
        </w:rPr>
        <w:t> </w:t>
      </w:r>
      <w:r>
        <w:rPr>
          <w:spacing w:val="-2"/>
        </w:rPr>
        <w:t>fast</w:t>
      </w:r>
      <w:r>
        <w:rPr>
          <w:spacing w:val="-6"/>
        </w:rPr>
        <w:t> </w:t>
      </w:r>
      <w:r>
        <w:rPr>
          <w:spacing w:val="-2"/>
        </w:rPr>
        <w:t>key</w:t>
      </w:r>
      <w:r>
        <w:rPr>
          <w:spacing w:val="-8"/>
        </w:rPr>
        <w:t> </w:t>
      </w:r>
      <w:r>
        <w:rPr>
          <w:spacing w:val="-2"/>
        </w:rPr>
        <w:t>term</w:t>
      </w:r>
      <w:r>
        <w:rPr>
          <w:spacing w:val="-6"/>
        </w:rPr>
        <w:t> </w:t>
      </w:r>
      <w:r>
        <w:rPr>
          <w:spacing w:val="-2"/>
        </w:rPr>
        <w:t>extraction</w:t>
      </w:r>
      <w:r>
        <w:rPr>
          <w:spacing w:val="-6"/>
        </w:rPr>
        <w:t> </w:t>
      </w:r>
      <w:r>
        <w:rPr>
          <w:spacing w:val="-2"/>
        </w:rPr>
        <w:t>algorithm</w:t>
      </w:r>
      <w:r>
        <w:rPr>
          <w:spacing w:val="-6"/>
        </w:rPr>
        <w:t> </w:t>
      </w:r>
      <w:r>
        <w:rPr>
          <w:spacing w:val="-2"/>
        </w:rPr>
        <w:t>document</w:t>
      </w:r>
      <w:r>
        <w:rPr>
          <w:spacing w:val="-6"/>
        </w:rPr>
        <w:t> </w:t>
      </w:r>
      <w:r>
        <w:rPr>
          <w:spacing w:val="-2"/>
        </w:rPr>
        <w:t>by</w:t>
      </w:r>
      <w:r>
        <w:rPr>
          <w:spacing w:val="-7"/>
        </w:rPr>
        <w:t> </w:t>
      </w:r>
      <w:r>
        <w:rPr>
          <w:spacing w:val="-2"/>
        </w:rPr>
        <w:t>doc-ument.</w:t>
      </w:r>
      <w:r>
        <w:rPr>
          <w:spacing w:val="-11"/>
        </w:rPr>
        <w:t> </w:t>
      </w:r>
      <w:r>
        <w:rPr>
          <w:spacing w:val="-2"/>
        </w:rPr>
        <w:t>The</w:t>
      </w:r>
      <w:r>
        <w:rPr>
          <w:spacing w:val="-10"/>
        </w:rPr>
        <w:t> </w:t>
      </w:r>
      <w:r>
        <w:rPr>
          <w:spacing w:val="-2"/>
        </w:rPr>
        <w:t>algorithm</w:t>
      </w:r>
      <w:r>
        <w:rPr>
          <w:spacing w:val="-10"/>
        </w:rPr>
        <w:t> </w:t>
      </w:r>
      <w:r>
        <w:rPr>
          <w:spacing w:val="-2"/>
        </w:rPr>
        <w:t>works</w:t>
      </w:r>
      <w:r>
        <w:rPr>
          <w:spacing w:val="-10"/>
        </w:rPr>
        <w:t> </w:t>
      </w:r>
      <w:r>
        <w:rPr>
          <w:spacing w:val="-2"/>
        </w:rPr>
        <w:t>with</w:t>
      </w:r>
      <w:r>
        <w:rPr>
          <w:spacing w:val="-10"/>
        </w:rPr>
        <w:t> </w:t>
      </w:r>
      <w:r>
        <w:rPr>
          <w:spacing w:val="-2"/>
        </w:rPr>
        <w:t>the</w:t>
      </w:r>
      <w:r>
        <w:rPr>
          <w:spacing w:val="-10"/>
        </w:rPr>
        <w:t> </w:t>
      </w:r>
      <w:r>
        <w:rPr>
          <w:spacing w:val="-2"/>
        </w:rPr>
        <w:t>help</w:t>
      </w:r>
      <w:r>
        <w:rPr>
          <w:spacing w:val="-10"/>
        </w:rPr>
        <w:t> </w:t>
      </w:r>
      <w:r>
        <w:rPr>
          <w:spacing w:val="-2"/>
        </w:rPr>
        <w:t>of</w:t>
      </w:r>
      <w:r>
        <w:rPr>
          <w:spacing w:val="-10"/>
        </w:rPr>
        <w:t> </w:t>
      </w:r>
      <w:r>
        <w:rPr>
          <w:spacing w:val="-2"/>
        </w:rPr>
        <w:t>a</w:t>
      </w:r>
      <w:r>
        <w:rPr>
          <w:spacing w:val="-10"/>
        </w:rPr>
        <w:t> </w:t>
      </w:r>
      <w:r>
        <w:rPr>
          <w:spacing w:val="-2"/>
        </w:rPr>
        <w:t>stopword</w:t>
      </w:r>
      <w:r>
        <w:rPr>
          <w:spacing w:val="-10"/>
        </w:rPr>
        <w:t> </w:t>
      </w:r>
      <w:r>
        <w:rPr>
          <w:spacing w:val="-2"/>
        </w:rPr>
        <w:t>list</w:t>
      </w:r>
      <w:r>
        <w:rPr>
          <w:spacing w:val="-10"/>
        </w:rPr>
        <w:t> </w:t>
      </w:r>
      <w:r>
        <w:rPr>
          <w:spacing w:val="-2"/>
        </w:rPr>
        <w:t>alone.</w:t>
      </w:r>
      <w:r>
        <w:rPr>
          <w:spacing w:val="-10"/>
        </w:rPr>
        <w:t> </w:t>
      </w:r>
      <w:r>
        <w:rPr>
          <w:spacing w:val="-2"/>
        </w:rPr>
        <w:t>Other</w:t>
      </w:r>
      <w:r>
        <w:rPr>
          <w:spacing w:val="-10"/>
        </w:rPr>
        <w:t> </w:t>
      </w:r>
      <w:r>
        <w:rPr>
          <w:spacing w:val="-2"/>
        </w:rPr>
        <w:t>resources,</w:t>
      </w:r>
      <w:r>
        <w:rPr>
          <w:spacing w:val="-10"/>
        </w:rPr>
        <w:t> </w:t>
      </w:r>
      <w:r>
        <w:rPr>
          <w:spacing w:val="-2"/>
        </w:rPr>
        <w:t>such</w:t>
      </w:r>
      <w:r>
        <w:rPr>
          <w:spacing w:val="-10"/>
        </w:rPr>
        <w:t> </w:t>
      </w:r>
      <w:r>
        <w:rPr>
          <w:spacing w:val="-2"/>
        </w:rPr>
        <w:t>as</w:t>
      </w:r>
      <w:r>
        <w:rPr>
          <w:spacing w:val="-10"/>
        </w:rPr>
        <w:t> </w:t>
      </w:r>
      <w:r>
        <w:rPr>
          <w:spacing w:val="-2"/>
        </w:rPr>
        <w:t>corpora,</w:t>
      </w:r>
      <w:r>
        <w:rPr>
          <w:spacing w:val="-11"/>
        </w:rPr>
        <w:t> </w:t>
      </w:r>
      <w:r>
        <w:rPr>
          <w:spacing w:val="-2"/>
        </w:rPr>
        <w:t>lexicons, </w:t>
      </w:r>
      <w:r>
        <w:rPr/>
        <w:t>or dictionaries are not required. As such, it is readily applicable to any knowledge domains without much parameter tuning or resource acquisition.</w:t>
      </w:r>
    </w:p>
    <w:p>
      <w:pPr>
        <w:pStyle w:val="BodyText"/>
        <w:spacing w:line="252" w:lineRule="auto" w:before="3"/>
        <w:ind w:left="116" w:right="26" w:firstLine="238"/>
        <w:jc w:val="both"/>
      </w:pPr>
      <w:r>
        <w:rPr>
          <w:spacing w:val="-2"/>
        </w:rPr>
        <w:t>In</w:t>
      </w:r>
      <w:r>
        <w:rPr>
          <w:spacing w:val="-8"/>
        </w:rPr>
        <w:t> </w:t>
      </w:r>
      <w:r>
        <w:rPr>
          <w:spacing w:val="-2"/>
        </w:rPr>
        <w:t>this</w:t>
      </w:r>
      <w:r>
        <w:rPr>
          <w:spacing w:val="-8"/>
        </w:rPr>
        <w:t> </w:t>
      </w:r>
      <w:r>
        <w:rPr>
          <w:spacing w:val="-2"/>
        </w:rPr>
        <w:t>algorithm,</w:t>
      </w:r>
      <w:r>
        <w:rPr>
          <w:spacing w:val="-8"/>
        </w:rPr>
        <w:t> </w:t>
      </w:r>
      <w:r>
        <w:rPr>
          <w:spacing w:val="-2"/>
        </w:rPr>
        <w:t>the</w:t>
      </w:r>
      <w:r>
        <w:rPr>
          <w:spacing w:val="-9"/>
        </w:rPr>
        <w:t> </w:t>
      </w:r>
      <w:r>
        <w:rPr>
          <w:spacing w:val="-2"/>
        </w:rPr>
        <w:t>text</w:t>
      </w:r>
      <w:r>
        <w:rPr>
          <w:spacing w:val="-8"/>
        </w:rPr>
        <w:t> </w:t>
      </w:r>
      <w:r>
        <w:rPr>
          <w:spacing w:val="-2"/>
        </w:rPr>
        <w:t>to</w:t>
      </w:r>
      <w:r>
        <w:rPr>
          <w:spacing w:val="-8"/>
        </w:rPr>
        <w:t> </w:t>
      </w:r>
      <w:r>
        <w:rPr>
          <w:spacing w:val="-2"/>
        </w:rPr>
        <w:t>be</w:t>
      </w:r>
      <w:r>
        <w:rPr>
          <w:spacing w:val="-8"/>
        </w:rPr>
        <w:t> </w:t>
      </w:r>
      <w:r>
        <w:rPr>
          <w:spacing w:val="-2"/>
        </w:rPr>
        <w:t>processed</w:t>
      </w:r>
      <w:r>
        <w:rPr>
          <w:spacing w:val="-9"/>
        </w:rPr>
        <w:t> </w:t>
      </w:r>
      <w:r>
        <w:rPr>
          <w:spacing w:val="-2"/>
        </w:rPr>
        <w:t>is</w:t>
      </w:r>
      <w:r>
        <w:rPr>
          <w:spacing w:val="-8"/>
        </w:rPr>
        <w:t> </w:t>
      </w:r>
      <w:r>
        <w:rPr>
          <w:spacing w:val="-2"/>
        </w:rPr>
        <w:t>ﬁrst</w:t>
      </w:r>
      <w:r>
        <w:rPr>
          <w:spacing w:val="-8"/>
        </w:rPr>
        <w:t> </w:t>
      </w:r>
      <w:r>
        <w:rPr>
          <w:spacing w:val="-2"/>
        </w:rPr>
        <w:t>split</w:t>
      </w:r>
      <w:r>
        <w:rPr>
          <w:spacing w:val="-8"/>
        </w:rPr>
        <w:t> </w:t>
      </w:r>
      <w:r>
        <w:rPr>
          <w:spacing w:val="-2"/>
        </w:rPr>
        <w:t>into</w:t>
      </w:r>
      <w:r>
        <w:rPr>
          <w:spacing w:val="-8"/>
        </w:rPr>
        <w:t> </w:t>
      </w:r>
      <w:r>
        <w:rPr>
          <w:spacing w:val="-2"/>
        </w:rPr>
        <w:t>a</w:t>
      </w:r>
      <w:r>
        <w:rPr>
          <w:spacing w:val="-8"/>
        </w:rPr>
        <w:t> </w:t>
      </w:r>
      <w:r>
        <w:rPr>
          <w:spacing w:val="-2"/>
        </w:rPr>
        <w:t>series</w:t>
      </w:r>
      <w:r>
        <w:rPr>
          <w:spacing w:val="-8"/>
        </w:rPr>
        <w:t> </w:t>
      </w:r>
      <w:r>
        <w:rPr>
          <w:spacing w:val="-2"/>
        </w:rPr>
        <w:t>of</w:t>
      </w:r>
      <w:r>
        <w:rPr>
          <w:spacing w:val="-9"/>
        </w:rPr>
        <w:t> </w:t>
      </w:r>
      <w:r>
        <w:rPr>
          <w:spacing w:val="-2"/>
        </w:rPr>
        <w:t>words.</w:t>
      </w:r>
      <w:r>
        <w:rPr>
          <w:spacing w:val="-9"/>
        </w:rPr>
        <w:t> </w:t>
      </w:r>
      <w:r>
        <w:rPr>
          <w:spacing w:val="-2"/>
        </w:rPr>
        <w:t>The</w:t>
      </w:r>
      <w:r>
        <w:rPr>
          <w:spacing w:val="-8"/>
        </w:rPr>
        <w:t> </w:t>
      </w:r>
      <w:r>
        <w:rPr>
          <w:spacing w:val="-2"/>
        </w:rPr>
        <w:t>algorithm</w:t>
      </w:r>
      <w:r>
        <w:rPr>
          <w:spacing w:val="-8"/>
        </w:rPr>
        <w:t> </w:t>
      </w:r>
      <w:r>
        <w:rPr>
          <w:spacing w:val="-2"/>
        </w:rPr>
        <w:t>then</w:t>
      </w:r>
      <w:r>
        <w:rPr>
          <w:spacing w:val="-8"/>
        </w:rPr>
        <w:t> </w:t>
      </w:r>
      <w:r>
        <w:rPr>
          <w:spacing w:val="-2"/>
        </w:rPr>
        <w:t>repeatedly </w:t>
      </w:r>
      <w:r>
        <w:rPr>
          <w:spacing w:val="-4"/>
        </w:rPr>
        <w:t>merges back nearby words based on three simple merging, dropping, and accepting rules. Maximally repeated </w:t>
      </w:r>
      <w:r>
        <w:rPr/>
        <w:t>strings</w:t>
      </w:r>
      <w:r>
        <w:rPr>
          <w:spacing w:val="-13"/>
        </w:rPr>
        <w:t> </w:t>
      </w:r>
      <w:r>
        <w:rPr/>
        <w:t>in</w:t>
      </w:r>
      <w:r>
        <w:rPr>
          <w:spacing w:val="-12"/>
        </w:rPr>
        <w:t> </w:t>
      </w:r>
      <w:r>
        <w:rPr/>
        <w:t>the</w:t>
      </w:r>
      <w:r>
        <w:rPr>
          <w:spacing w:val="-12"/>
        </w:rPr>
        <w:t> </w:t>
      </w:r>
      <w:r>
        <w:rPr/>
        <w:t>text</w:t>
      </w:r>
      <w:r>
        <w:rPr>
          <w:spacing w:val="-12"/>
        </w:rPr>
        <w:t> </w:t>
      </w:r>
      <w:r>
        <w:rPr/>
        <w:t>are</w:t>
      </w:r>
      <w:r>
        <w:rPr>
          <w:spacing w:val="-12"/>
        </w:rPr>
        <w:t> </w:t>
      </w:r>
      <w:r>
        <w:rPr/>
        <w:t>thus</w:t>
      </w:r>
      <w:r>
        <w:rPr>
          <w:spacing w:val="-12"/>
        </w:rPr>
        <w:t> </w:t>
      </w:r>
      <w:r>
        <w:rPr/>
        <w:t>extracted</w:t>
      </w:r>
      <w:r>
        <w:rPr>
          <w:spacing w:val="-12"/>
        </w:rPr>
        <w:t> </w:t>
      </w:r>
      <w:r>
        <w:rPr/>
        <w:t>as</w:t>
      </w:r>
      <w:r>
        <w:rPr>
          <w:spacing w:val="-12"/>
        </w:rPr>
        <w:t> </w:t>
      </w:r>
      <w:r>
        <w:rPr/>
        <w:t>keyword</w:t>
      </w:r>
      <w:r>
        <w:rPr>
          <w:spacing w:val="-12"/>
        </w:rPr>
        <w:t> </w:t>
      </w:r>
      <w:r>
        <w:rPr/>
        <w:t>candidates.</w:t>
      </w:r>
      <w:r>
        <w:rPr>
          <w:spacing w:val="-12"/>
        </w:rPr>
        <w:t> </w:t>
      </w:r>
      <w:r>
        <w:rPr/>
        <w:t>By</w:t>
      </w:r>
      <w:r>
        <w:rPr>
          <w:spacing w:val="-12"/>
        </w:rPr>
        <w:t> </w:t>
      </w:r>
      <w:r>
        <w:rPr/>
        <w:t>maximally,</w:t>
      </w:r>
      <w:r>
        <w:rPr>
          <w:spacing w:val="-12"/>
        </w:rPr>
        <w:t> </w:t>
      </w:r>
      <w:r>
        <w:rPr/>
        <w:t>we</w:t>
      </w:r>
      <w:r>
        <w:rPr>
          <w:spacing w:val="-12"/>
        </w:rPr>
        <w:t> </w:t>
      </w:r>
      <w:r>
        <w:rPr/>
        <w:t>mean</w:t>
      </w:r>
      <w:r>
        <w:rPr>
          <w:spacing w:val="-12"/>
        </w:rPr>
        <w:t> </w:t>
      </w:r>
      <w:r>
        <w:rPr/>
        <w:t>that</w:t>
      </w:r>
      <w:r>
        <w:rPr>
          <w:spacing w:val="-12"/>
        </w:rPr>
        <w:t> </w:t>
      </w:r>
      <w:r>
        <w:rPr/>
        <w:t>either</w:t>
      </w:r>
      <w:r>
        <w:rPr>
          <w:spacing w:val="-12"/>
        </w:rPr>
        <w:t> </w:t>
      </w:r>
      <w:r>
        <w:rPr/>
        <w:t>the</w:t>
      </w:r>
      <w:r>
        <w:rPr>
          <w:spacing w:val="-13"/>
        </w:rPr>
        <w:t> </w:t>
      </w:r>
      <w:r>
        <w:rPr/>
        <w:t>repeated </w:t>
      </w:r>
      <w:r>
        <w:rPr>
          <w:spacing w:val="-2"/>
        </w:rPr>
        <w:t>strings</w:t>
      </w:r>
      <w:r>
        <w:rPr>
          <w:spacing w:val="-11"/>
        </w:rPr>
        <w:t> </w:t>
      </w:r>
      <w:r>
        <w:rPr>
          <w:spacing w:val="-2"/>
        </w:rPr>
        <w:t>are</w:t>
      </w:r>
      <w:r>
        <w:rPr>
          <w:spacing w:val="-10"/>
        </w:rPr>
        <w:t> </w:t>
      </w:r>
      <w:r>
        <w:rPr>
          <w:spacing w:val="-2"/>
        </w:rPr>
        <w:t>the</w:t>
      </w:r>
      <w:r>
        <w:rPr>
          <w:spacing w:val="-10"/>
        </w:rPr>
        <w:t> </w:t>
      </w:r>
      <w:r>
        <w:rPr>
          <w:spacing w:val="-2"/>
        </w:rPr>
        <w:t>longest</w:t>
      </w:r>
      <w:r>
        <w:rPr>
          <w:spacing w:val="-10"/>
        </w:rPr>
        <w:t> </w:t>
      </w:r>
      <w:r>
        <w:rPr>
          <w:spacing w:val="-2"/>
        </w:rPr>
        <w:t>ones</w:t>
      </w:r>
      <w:r>
        <w:rPr>
          <w:spacing w:val="-10"/>
        </w:rPr>
        <w:t> </w:t>
      </w:r>
      <w:r>
        <w:rPr>
          <w:spacing w:val="-2"/>
        </w:rPr>
        <w:t>or</w:t>
      </w:r>
      <w:r>
        <w:rPr>
          <w:spacing w:val="-10"/>
        </w:rPr>
        <w:t> </w:t>
      </w:r>
      <w:r>
        <w:rPr>
          <w:spacing w:val="-2"/>
        </w:rPr>
        <w:t>they</w:t>
      </w:r>
      <w:r>
        <w:rPr>
          <w:spacing w:val="-10"/>
        </w:rPr>
        <w:t> </w:t>
      </w:r>
      <w:r>
        <w:rPr>
          <w:spacing w:val="-2"/>
        </w:rPr>
        <w:t>occur</w:t>
      </w:r>
      <w:r>
        <w:rPr>
          <w:spacing w:val="-10"/>
        </w:rPr>
        <w:t> </w:t>
      </w:r>
      <w:r>
        <w:rPr>
          <w:spacing w:val="-2"/>
        </w:rPr>
        <w:t>more</w:t>
      </w:r>
      <w:r>
        <w:rPr>
          <w:spacing w:val="-10"/>
        </w:rPr>
        <w:t> </w:t>
      </w:r>
      <w:r>
        <w:rPr>
          <w:spacing w:val="-2"/>
        </w:rPr>
        <w:t>often</w:t>
      </w:r>
      <w:r>
        <w:rPr>
          <w:spacing w:val="-10"/>
        </w:rPr>
        <w:t> </w:t>
      </w:r>
      <w:r>
        <w:rPr>
          <w:spacing w:val="-2"/>
        </w:rPr>
        <w:t>than</w:t>
      </w:r>
      <w:r>
        <w:rPr>
          <w:spacing w:val="-10"/>
        </w:rPr>
        <w:t> </w:t>
      </w:r>
      <w:r>
        <w:rPr>
          <w:spacing w:val="-2"/>
        </w:rPr>
        <w:t>the</w:t>
      </w:r>
      <w:r>
        <w:rPr>
          <w:spacing w:val="-10"/>
        </w:rPr>
        <w:t> </w:t>
      </w:r>
      <w:r>
        <w:rPr>
          <w:spacing w:val="-2"/>
        </w:rPr>
        <w:t>longer</w:t>
      </w:r>
      <w:r>
        <w:rPr>
          <w:spacing w:val="-10"/>
        </w:rPr>
        <w:t> </w:t>
      </w:r>
      <w:r>
        <w:rPr>
          <w:spacing w:val="-2"/>
        </w:rPr>
        <w:t>strings</w:t>
      </w:r>
      <w:r>
        <w:rPr>
          <w:spacing w:val="-10"/>
        </w:rPr>
        <w:t> </w:t>
      </w:r>
      <w:r>
        <w:rPr>
          <w:spacing w:val="-2"/>
        </w:rPr>
        <w:t>that</w:t>
      </w:r>
      <w:r>
        <w:rPr>
          <w:spacing w:val="-10"/>
        </w:rPr>
        <w:t> </w:t>
      </w:r>
      <w:r>
        <w:rPr>
          <w:spacing w:val="-2"/>
        </w:rPr>
        <w:t>contain</w:t>
      </w:r>
      <w:r>
        <w:rPr>
          <w:spacing w:val="-10"/>
        </w:rPr>
        <w:t> </w:t>
      </w:r>
      <w:r>
        <w:rPr>
          <w:spacing w:val="-2"/>
        </w:rPr>
        <w:t>them.</w:t>
      </w:r>
      <w:r>
        <w:rPr>
          <w:spacing w:val="-11"/>
        </w:rPr>
        <w:t> </w:t>
      </w:r>
      <w:r>
        <w:rPr>
          <w:spacing w:val="-2"/>
        </w:rPr>
        <w:t>For</w:t>
      </w:r>
      <w:r>
        <w:rPr>
          <w:spacing w:val="-10"/>
        </w:rPr>
        <w:t> </w:t>
      </w:r>
      <w:r>
        <w:rPr>
          <w:spacing w:val="-2"/>
        </w:rPr>
        <w:t>example,</w:t>
      </w:r>
      <w:r>
        <w:rPr>
          <w:spacing w:val="-10"/>
        </w:rPr>
        <w:t> </w:t>
      </w:r>
      <w:r>
        <w:rPr>
          <w:spacing w:val="-2"/>
        </w:rPr>
        <w:t>a </w:t>
      </w:r>
      <w:r>
        <w:rPr/>
        <w:t>repeated</w:t>
      </w:r>
      <w:r>
        <w:rPr>
          <w:spacing w:val="-13"/>
        </w:rPr>
        <w:t> </w:t>
      </w:r>
      <w:r>
        <w:rPr/>
        <w:t>term</w:t>
      </w:r>
      <w:r>
        <w:rPr>
          <w:spacing w:val="-12"/>
        </w:rPr>
        <w:t> </w:t>
      </w:r>
      <w:r>
        <w:rPr/>
        <w:t>‘‘public</w:t>
      </w:r>
      <w:r>
        <w:rPr>
          <w:spacing w:val="-12"/>
        </w:rPr>
        <w:t> </w:t>
      </w:r>
      <w:r>
        <w:rPr/>
        <w:t>high</w:t>
      </w:r>
      <w:r>
        <w:rPr>
          <w:spacing w:val="-12"/>
        </w:rPr>
        <w:t> </w:t>
      </w:r>
      <w:r>
        <w:rPr/>
        <w:t>school’’</w:t>
      </w:r>
      <w:r>
        <w:rPr>
          <w:spacing w:val="-12"/>
        </w:rPr>
        <w:t> </w:t>
      </w:r>
      <w:r>
        <w:rPr/>
        <w:t>in</w:t>
      </w:r>
      <w:r>
        <w:rPr>
          <w:spacing w:val="-12"/>
        </w:rPr>
        <w:t> </w:t>
      </w:r>
      <w:r>
        <w:rPr/>
        <w:t>a</w:t>
      </w:r>
      <w:r>
        <w:rPr>
          <w:spacing w:val="-12"/>
        </w:rPr>
        <w:t> </w:t>
      </w:r>
      <w:r>
        <w:rPr/>
        <w:t>certain</w:t>
      </w:r>
      <w:r>
        <w:rPr>
          <w:spacing w:val="-12"/>
        </w:rPr>
        <w:t> </w:t>
      </w:r>
      <w:r>
        <w:rPr/>
        <w:t>document</w:t>
      </w:r>
      <w:r>
        <w:rPr>
          <w:spacing w:val="-12"/>
        </w:rPr>
        <w:t> </w:t>
      </w:r>
      <w:r>
        <w:rPr/>
        <w:t>may</w:t>
      </w:r>
      <w:r>
        <w:rPr>
          <w:spacing w:val="-12"/>
        </w:rPr>
        <w:t> </w:t>
      </w:r>
      <w:r>
        <w:rPr/>
        <w:t>be</w:t>
      </w:r>
      <w:r>
        <w:rPr>
          <w:spacing w:val="-12"/>
        </w:rPr>
        <w:t> </w:t>
      </w:r>
      <w:r>
        <w:rPr/>
        <w:t>extracted</w:t>
      </w:r>
      <w:r>
        <w:rPr>
          <w:spacing w:val="-12"/>
        </w:rPr>
        <w:t> </w:t>
      </w:r>
      <w:r>
        <w:rPr/>
        <w:t>without</w:t>
      </w:r>
      <w:r>
        <w:rPr>
          <w:spacing w:val="-12"/>
        </w:rPr>
        <w:t> </w:t>
      </w:r>
      <w:r>
        <w:rPr/>
        <w:t>extracting</w:t>
      </w:r>
      <w:r>
        <w:rPr>
          <w:spacing w:val="-12"/>
        </w:rPr>
        <w:t> </w:t>
      </w:r>
      <w:r>
        <w:rPr/>
        <w:t>‘‘public</w:t>
      </w:r>
      <w:r>
        <w:rPr>
          <w:spacing w:val="-12"/>
        </w:rPr>
        <w:t> </w:t>
      </w:r>
      <w:r>
        <w:rPr/>
        <w:t>high’’ or</w:t>
      </w:r>
      <w:r>
        <w:rPr>
          <w:spacing w:val="-13"/>
        </w:rPr>
        <w:t> </w:t>
      </w:r>
      <w:r>
        <w:rPr/>
        <w:t>‘‘high</w:t>
      </w:r>
      <w:r>
        <w:rPr>
          <w:spacing w:val="-12"/>
        </w:rPr>
        <w:t> </w:t>
      </w:r>
      <w:r>
        <w:rPr/>
        <w:t>school’’,</w:t>
      </w:r>
      <w:r>
        <w:rPr>
          <w:spacing w:val="-12"/>
        </w:rPr>
        <w:t> </w:t>
      </w:r>
      <w:r>
        <w:rPr/>
        <w:t>as</w:t>
      </w:r>
      <w:r>
        <w:rPr>
          <w:spacing w:val="-12"/>
        </w:rPr>
        <w:t> </w:t>
      </w:r>
      <w:r>
        <w:rPr/>
        <w:t>they</w:t>
      </w:r>
      <w:r>
        <w:rPr>
          <w:spacing w:val="-12"/>
        </w:rPr>
        <w:t> </w:t>
      </w:r>
      <w:r>
        <w:rPr/>
        <w:t>are</w:t>
      </w:r>
      <w:r>
        <w:rPr>
          <w:spacing w:val="-12"/>
        </w:rPr>
        <w:t> </w:t>
      </w:r>
      <w:r>
        <w:rPr/>
        <w:t>exact</w:t>
      </w:r>
      <w:r>
        <w:rPr>
          <w:spacing w:val="-12"/>
        </w:rPr>
        <w:t> </w:t>
      </w:r>
      <w:r>
        <w:rPr/>
        <w:t>substrings</w:t>
      </w:r>
      <w:r>
        <w:rPr>
          <w:spacing w:val="-12"/>
        </w:rPr>
        <w:t> </w:t>
      </w:r>
      <w:r>
        <w:rPr/>
        <w:t>of</w:t>
      </w:r>
      <w:r>
        <w:rPr>
          <w:spacing w:val="-12"/>
        </w:rPr>
        <w:t> </w:t>
      </w:r>
      <w:r>
        <w:rPr/>
        <w:t>the</w:t>
      </w:r>
      <w:r>
        <w:rPr>
          <w:spacing w:val="-12"/>
        </w:rPr>
        <w:t> </w:t>
      </w:r>
      <w:r>
        <w:rPr/>
        <w:t>longer</w:t>
      </w:r>
      <w:r>
        <w:rPr>
          <w:spacing w:val="-12"/>
        </w:rPr>
        <w:t> </w:t>
      </w:r>
      <w:r>
        <w:rPr/>
        <w:t>term.</w:t>
      </w:r>
      <w:r>
        <w:rPr>
          <w:spacing w:val="-11"/>
        </w:rPr>
        <w:t> </w:t>
      </w:r>
      <w:r>
        <w:rPr/>
        <w:t>Only</w:t>
      </w:r>
      <w:r>
        <w:rPr>
          <w:spacing w:val="-12"/>
        </w:rPr>
        <w:t> </w:t>
      </w:r>
      <w:r>
        <w:rPr/>
        <w:t>when</w:t>
      </w:r>
      <w:r>
        <w:rPr>
          <w:spacing w:val="-12"/>
        </w:rPr>
        <w:t> </w:t>
      </w:r>
      <w:r>
        <w:rPr/>
        <w:t>‘‘high</w:t>
      </w:r>
      <w:r>
        <w:rPr>
          <w:spacing w:val="-11"/>
        </w:rPr>
        <w:t> </w:t>
      </w:r>
      <w:r>
        <w:rPr/>
        <w:t>school’’</w:t>
      </w:r>
      <w:r>
        <w:rPr>
          <w:spacing w:val="-12"/>
        </w:rPr>
        <w:t> </w:t>
      </w:r>
      <w:r>
        <w:rPr/>
        <w:t>occurs</w:t>
      </w:r>
      <w:r>
        <w:rPr>
          <w:spacing w:val="-12"/>
        </w:rPr>
        <w:t> </w:t>
      </w:r>
      <w:r>
        <w:rPr/>
        <w:t>more</w:t>
      </w:r>
      <w:r>
        <w:rPr>
          <w:spacing w:val="-12"/>
        </w:rPr>
        <w:t> </w:t>
      </w:r>
      <w:r>
        <w:rPr/>
        <w:t>often than ‘‘public high school’’ (in such a case we may say: ‘‘high school’’ subsumes ‘‘public high school’’), can ‘‘high</w:t>
      </w:r>
      <w:r>
        <w:rPr>
          <w:spacing w:val="-10"/>
        </w:rPr>
        <w:t> </w:t>
      </w:r>
      <w:r>
        <w:rPr/>
        <w:t>school’’</w:t>
      </w:r>
      <w:r>
        <w:rPr>
          <w:spacing w:val="-11"/>
        </w:rPr>
        <w:t> </w:t>
      </w:r>
      <w:r>
        <w:rPr/>
        <w:t>be</w:t>
      </w:r>
      <w:r>
        <w:rPr>
          <w:spacing w:val="-11"/>
        </w:rPr>
        <w:t> </w:t>
      </w:r>
      <w:r>
        <w:rPr/>
        <w:t>possibly</w:t>
      </w:r>
      <w:r>
        <w:rPr>
          <w:spacing w:val="-11"/>
        </w:rPr>
        <w:t> </w:t>
      </w:r>
      <w:r>
        <w:rPr/>
        <w:t>extracted.</w:t>
      </w:r>
      <w:r>
        <w:rPr>
          <w:spacing w:val="-10"/>
        </w:rPr>
        <w:t> </w:t>
      </w:r>
      <w:r>
        <w:rPr/>
        <w:t>The</w:t>
      </w:r>
      <w:r>
        <w:rPr>
          <w:spacing w:val="-11"/>
        </w:rPr>
        <w:t> </w:t>
      </w:r>
      <w:r>
        <w:rPr/>
        <w:t>resultant</w:t>
      </w:r>
      <w:r>
        <w:rPr>
          <w:spacing w:val="-11"/>
        </w:rPr>
        <w:t> </w:t>
      </w:r>
      <w:r>
        <w:rPr/>
        <w:t>candidates</w:t>
      </w:r>
      <w:r>
        <w:rPr>
          <w:spacing w:val="-11"/>
        </w:rPr>
        <w:t> </w:t>
      </w:r>
      <w:r>
        <w:rPr/>
        <w:t>are</w:t>
      </w:r>
      <w:r>
        <w:rPr>
          <w:spacing w:val="-11"/>
        </w:rPr>
        <w:t> </w:t>
      </w:r>
      <w:r>
        <w:rPr/>
        <w:t>then</w:t>
      </w:r>
      <w:r>
        <w:rPr>
          <w:spacing w:val="-11"/>
        </w:rPr>
        <w:t> </w:t>
      </w:r>
      <w:r>
        <w:rPr/>
        <w:t>subject</w:t>
      </w:r>
      <w:r>
        <w:rPr>
          <w:spacing w:val="-10"/>
        </w:rPr>
        <w:t> </w:t>
      </w:r>
      <w:r>
        <w:rPr/>
        <w:t>to</w:t>
      </w:r>
      <w:r>
        <w:rPr>
          <w:spacing w:val="-11"/>
        </w:rPr>
        <w:t> </w:t>
      </w:r>
      <w:r>
        <w:rPr/>
        <w:t>a</w:t>
      </w:r>
      <w:r>
        <w:rPr>
          <w:spacing w:val="-11"/>
        </w:rPr>
        <w:t> </w:t>
      </w:r>
      <w:r>
        <w:rPr/>
        <w:t>ﬁltering</w:t>
      </w:r>
      <w:r>
        <w:rPr>
          <w:spacing w:val="-10"/>
        </w:rPr>
        <w:t> </w:t>
      </w:r>
      <w:r>
        <w:rPr/>
        <w:t>process.</w:t>
      </w:r>
      <w:r>
        <w:rPr>
          <w:spacing w:val="-11"/>
        </w:rPr>
        <w:t> </w:t>
      </w:r>
      <w:r>
        <w:rPr/>
        <w:t>A</w:t>
      </w:r>
      <w:r>
        <w:rPr>
          <w:spacing w:val="-11"/>
        </w:rPr>
        <w:t> </w:t>
      </w:r>
      <w:r>
        <w:rPr/>
        <w:t>preci-</w:t>
      </w:r>
      <w:r>
        <w:rPr>
          <w:spacing w:val="-2"/>
        </w:rPr>
        <w:t>sion-oriented</w:t>
      </w:r>
      <w:r>
        <w:rPr>
          <w:spacing w:val="17"/>
        </w:rPr>
        <w:t> </w:t>
      </w:r>
      <w:r>
        <w:rPr>
          <w:spacing w:val="-2"/>
        </w:rPr>
        <w:t>rule</w:t>
      </w:r>
      <w:r>
        <w:rPr>
          <w:spacing w:val="19"/>
        </w:rPr>
        <w:t> </w:t>
      </w:r>
      <w:r>
        <w:rPr>
          <w:spacing w:val="-2"/>
        </w:rPr>
        <w:t>may</w:t>
      </w:r>
      <w:r>
        <w:rPr>
          <w:spacing w:val="19"/>
        </w:rPr>
        <w:t> </w:t>
      </w:r>
      <w:r>
        <w:rPr>
          <w:spacing w:val="-2"/>
        </w:rPr>
        <w:t>remove</w:t>
      </w:r>
      <w:r>
        <w:rPr>
          <w:spacing w:val="19"/>
        </w:rPr>
        <w:t> </w:t>
      </w:r>
      <w:r>
        <w:rPr>
          <w:spacing w:val="-2"/>
        </w:rPr>
        <w:t>candidates</w:t>
      </w:r>
      <w:r>
        <w:rPr>
          <w:spacing w:val="19"/>
        </w:rPr>
        <w:t> </w:t>
      </w:r>
      <w:r>
        <w:rPr>
          <w:spacing w:val="-2"/>
        </w:rPr>
        <w:t>containing</w:t>
      </w:r>
      <w:r>
        <w:rPr>
          <w:spacing w:val="19"/>
        </w:rPr>
        <w:t> </w:t>
      </w:r>
      <w:r>
        <w:rPr>
          <w:spacing w:val="-2"/>
        </w:rPr>
        <w:t>any</w:t>
      </w:r>
      <w:r>
        <w:rPr>
          <w:spacing w:val="18"/>
        </w:rPr>
        <w:t> </w:t>
      </w:r>
      <w:r>
        <w:rPr>
          <w:spacing w:val="-2"/>
        </w:rPr>
        <w:t>stopwords.</w:t>
      </w:r>
      <w:r>
        <w:rPr>
          <w:spacing w:val="20"/>
        </w:rPr>
        <w:t> </w:t>
      </w:r>
      <w:r>
        <w:rPr>
          <w:spacing w:val="-2"/>
        </w:rPr>
        <w:t>A</w:t>
      </w:r>
      <w:r>
        <w:rPr>
          <w:spacing w:val="18"/>
        </w:rPr>
        <w:t> </w:t>
      </w:r>
      <w:r>
        <w:rPr>
          <w:spacing w:val="-2"/>
        </w:rPr>
        <w:t>recall-oriented</w:t>
      </w:r>
      <w:r>
        <w:rPr>
          <w:spacing w:val="20"/>
        </w:rPr>
        <w:t> </w:t>
      </w:r>
      <w:r>
        <w:rPr>
          <w:spacing w:val="-2"/>
        </w:rPr>
        <w:t>rule</w:t>
      </w:r>
      <w:r>
        <w:rPr>
          <w:spacing w:val="18"/>
        </w:rPr>
        <w:t> </w:t>
      </w:r>
      <w:r>
        <w:rPr>
          <w:spacing w:val="-2"/>
        </w:rPr>
        <w:t>may</w:t>
      </w:r>
      <w:r>
        <w:rPr>
          <w:spacing w:val="18"/>
        </w:rPr>
        <w:t> </w:t>
      </w:r>
      <w:r>
        <w:rPr>
          <w:spacing w:val="-2"/>
        </w:rPr>
        <w:t>only</w:t>
      </w:r>
      <w:r>
        <w:rPr>
          <w:spacing w:val="20"/>
        </w:rPr>
        <w:t> </w:t>
      </w:r>
      <w:r>
        <w:rPr>
          <w:spacing w:val="-5"/>
        </w:rPr>
        <w:t>the</w:t>
      </w:r>
    </w:p>
    <w:p>
      <w:pPr>
        <w:pStyle w:val="BodyText"/>
        <w:spacing w:after="0" w:line="252" w:lineRule="auto"/>
        <w:jc w:val="both"/>
        <w:sectPr>
          <w:type w:val="continuous"/>
          <w:pgSz w:w="10890" w:h="14860"/>
          <w:pgMar w:header="856" w:footer="0" w:top="880" w:bottom="280" w:left="708" w:right="708"/>
        </w:sectPr>
      </w:pPr>
    </w:p>
    <w:p>
      <w:pPr>
        <w:pStyle w:val="BodyText"/>
        <w:spacing w:before="63" w:after="1"/>
      </w:pPr>
    </w:p>
    <w:p>
      <w:pPr>
        <w:spacing w:line="240" w:lineRule="auto"/>
        <w:ind w:left="709" w:right="0" w:firstLine="0"/>
        <w:rPr>
          <w:sz w:val="20"/>
        </w:rPr>
      </w:pPr>
      <w:r>
        <w:rPr>
          <w:sz w:val="20"/>
        </w:rPr>
        <mc:AlternateContent>
          <mc:Choice Requires="wps">
            <w:drawing>
              <wp:inline distT="0" distB="0" distL="0" distR="0">
                <wp:extent cx="5034915" cy="2216785"/>
                <wp:effectExtent l="9525" t="0" r="0" b="2539"/>
                <wp:docPr id="25" name="Textbox 25"/>
                <wp:cNvGraphicFramePr>
                  <a:graphicFrameLocks/>
                </wp:cNvGraphicFramePr>
                <a:graphic>
                  <a:graphicData uri="http://schemas.microsoft.com/office/word/2010/wordprocessingShape">
                    <wps:wsp>
                      <wps:cNvPr id="25" name="Textbox 25"/>
                      <wps:cNvSpPr txBox="1"/>
                      <wps:spPr>
                        <a:xfrm>
                          <a:off x="0" y="0"/>
                          <a:ext cx="5034915" cy="2216785"/>
                        </a:xfrm>
                        <a:prstGeom prst="rect">
                          <a:avLst/>
                        </a:prstGeom>
                        <a:ln w="4425">
                          <a:solidFill>
                            <a:srgbClr val="000000"/>
                          </a:solidFill>
                          <a:prstDash val="solid"/>
                        </a:ln>
                      </wps:spPr>
                      <wps:txbx>
                        <w:txbxContent>
                          <w:p>
                            <w:pPr>
                              <w:numPr>
                                <w:ilvl w:val="0"/>
                                <w:numId w:val="4"/>
                              </w:numPr>
                              <w:tabs>
                                <w:tab w:pos="254" w:val="left" w:leader="none"/>
                              </w:tabs>
                              <w:spacing w:line="193" w:lineRule="exact" w:before="0"/>
                              <w:ind w:left="254" w:right="0" w:hanging="167"/>
                              <w:jc w:val="left"/>
                              <w:rPr>
                                <w:rFonts w:ascii="Times New Roman"/>
                                <w:sz w:val="17"/>
                              </w:rPr>
                            </w:pPr>
                            <w:bookmarkStart w:name="_bookmark7" w:id="16"/>
                            <w:bookmarkEnd w:id="16"/>
                            <w:r>
                              <w:rPr/>
                            </w:r>
                            <w:r>
                              <w:rPr>
                                <w:rFonts w:ascii="Times New Roman"/>
                                <w:sz w:val="17"/>
                              </w:rPr>
                              <w:t>Convert</w:t>
                            </w:r>
                            <w:r>
                              <w:rPr>
                                <w:rFonts w:ascii="Times New Roman"/>
                                <w:spacing w:val="-7"/>
                                <w:sz w:val="17"/>
                              </w:rPr>
                              <w:t> </w:t>
                            </w:r>
                            <w:r>
                              <w:rPr>
                                <w:rFonts w:ascii="Times New Roman"/>
                                <w:sz w:val="17"/>
                              </w:rPr>
                              <w:t>the</w:t>
                            </w:r>
                            <w:r>
                              <w:rPr>
                                <w:rFonts w:ascii="Times New Roman"/>
                                <w:spacing w:val="-6"/>
                                <w:sz w:val="17"/>
                              </w:rPr>
                              <w:t> </w:t>
                            </w:r>
                            <w:r>
                              <w:rPr>
                                <w:rFonts w:ascii="Times New Roman"/>
                                <w:sz w:val="17"/>
                              </w:rPr>
                              <w:t>input</w:t>
                            </w:r>
                            <w:r>
                              <w:rPr>
                                <w:rFonts w:ascii="Times New Roman"/>
                                <w:spacing w:val="-6"/>
                                <w:sz w:val="17"/>
                              </w:rPr>
                              <w:t> </w:t>
                            </w:r>
                            <w:r>
                              <w:rPr>
                                <w:rFonts w:ascii="Times New Roman"/>
                                <w:sz w:val="17"/>
                              </w:rPr>
                              <w:t>text</w:t>
                            </w:r>
                            <w:r>
                              <w:rPr>
                                <w:rFonts w:ascii="Times New Roman"/>
                                <w:spacing w:val="-6"/>
                                <w:sz w:val="17"/>
                              </w:rPr>
                              <w:t> </w:t>
                            </w:r>
                            <w:r>
                              <w:rPr>
                                <w:rFonts w:ascii="Times New Roman"/>
                                <w:sz w:val="17"/>
                              </w:rPr>
                              <w:t>into</w:t>
                            </w:r>
                            <w:r>
                              <w:rPr>
                                <w:rFonts w:ascii="Times New Roman"/>
                                <w:spacing w:val="-6"/>
                                <w:sz w:val="17"/>
                              </w:rPr>
                              <w:t> </w:t>
                            </w:r>
                            <w:r>
                              <w:rPr>
                                <w:rFonts w:ascii="Times New Roman"/>
                                <w:sz w:val="17"/>
                              </w:rPr>
                              <w:t>a</w:t>
                            </w:r>
                            <w:r>
                              <w:rPr>
                                <w:rFonts w:ascii="Times New Roman"/>
                                <w:spacing w:val="-6"/>
                                <w:sz w:val="17"/>
                              </w:rPr>
                              <w:t> </w:t>
                            </w:r>
                            <w:r>
                              <w:rPr>
                                <w:rFonts w:ascii="Times New Roman"/>
                                <w:sz w:val="17"/>
                              </w:rPr>
                              <w:t>LIST</w:t>
                            </w:r>
                            <w:r>
                              <w:rPr>
                                <w:rFonts w:ascii="Times New Roman"/>
                                <w:spacing w:val="-6"/>
                                <w:sz w:val="17"/>
                              </w:rPr>
                              <w:t> </w:t>
                            </w:r>
                            <w:r>
                              <w:rPr>
                                <w:rFonts w:ascii="Times New Roman"/>
                                <w:sz w:val="17"/>
                              </w:rPr>
                              <w:t>of</w:t>
                            </w:r>
                            <w:r>
                              <w:rPr>
                                <w:rFonts w:ascii="Times New Roman"/>
                                <w:spacing w:val="-6"/>
                                <w:sz w:val="17"/>
                              </w:rPr>
                              <w:t> </w:t>
                            </w:r>
                            <w:r>
                              <w:rPr>
                                <w:rFonts w:ascii="Times New Roman"/>
                                <w:spacing w:val="-2"/>
                                <w:sz w:val="17"/>
                              </w:rPr>
                              <w:t>words.</w:t>
                            </w:r>
                          </w:p>
                          <w:p>
                            <w:pPr>
                              <w:numPr>
                                <w:ilvl w:val="0"/>
                                <w:numId w:val="4"/>
                              </w:numPr>
                              <w:tabs>
                                <w:tab w:pos="254" w:val="left" w:leader="none"/>
                              </w:tabs>
                              <w:spacing w:line="194" w:lineRule="exact" w:before="0"/>
                              <w:ind w:left="254" w:right="0" w:hanging="167"/>
                              <w:jc w:val="left"/>
                              <w:rPr>
                                <w:rFonts w:ascii="Times New Roman"/>
                                <w:sz w:val="17"/>
                              </w:rPr>
                            </w:pPr>
                            <w:r>
                              <w:rPr>
                                <w:rFonts w:ascii="Times New Roman"/>
                                <w:sz w:val="17"/>
                              </w:rPr>
                              <w:t>Do</w:t>
                            </w:r>
                            <w:r>
                              <w:rPr>
                                <w:rFonts w:ascii="Times New Roman"/>
                                <w:spacing w:val="-6"/>
                                <w:sz w:val="17"/>
                              </w:rPr>
                              <w:t> </w:t>
                            </w:r>
                            <w:r>
                              <w:rPr>
                                <w:rFonts w:ascii="Times New Roman"/>
                                <w:spacing w:val="-4"/>
                                <w:sz w:val="17"/>
                              </w:rPr>
                              <w:t>Loop</w:t>
                            </w:r>
                          </w:p>
                          <w:p>
                            <w:pPr>
                              <w:numPr>
                                <w:ilvl w:val="1"/>
                                <w:numId w:val="4"/>
                              </w:numPr>
                              <w:tabs>
                                <w:tab w:pos="693" w:val="left" w:leader="none"/>
                              </w:tabs>
                              <w:spacing w:line="194" w:lineRule="exact" w:before="0"/>
                              <w:ind w:left="693" w:right="0" w:hanging="479"/>
                              <w:jc w:val="left"/>
                              <w:rPr>
                                <w:rFonts w:ascii="Times New Roman"/>
                                <w:sz w:val="17"/>
                              </w:rPr>
                            </w:pPr>
                            <w:r>
                              <w:rPr>
                                <w:rFonts w:ascii="Times New Roman"/>
                                <w:sz w:val="17"/>
                              </w:rPr>
                              <w:t>Set</w:t>
                            </w:r>
                            <w:r>
                              <w:rPr>
                                <w:rFonts w:ascii="Times New Roman"/>
                                <w:spacing w:val="-9"/>
                                <w:sz w:val="17"/>
                              </w:rPr>
                              <w:t> </w:t>
                            </w:r>
                            <w:r>
                              <w:rPr>
                                <w:rFonts w:ascii="Times New Roman"/>
                                <w:sz w:val="17"/>
                              </w:rPr>
                              <w:t>MergeList</w:t>
                            </w:r>
                            <w:r>
                              <w:rPr>
                                <w:rFonts w:ascii="Times New Roman"/>
                                <w:spacing w:val="-8"/>
                                <w:sz w:val="17"/>
                              </w:rPr>
                              <w:t> </w:t>
                            </w:r>
                            <w:r>
                              <w:rPr>
                                <w:rFonts w:ascii="Times New Roman"/>
                                <w:sz w:val="17"/>
                              </w:rPr>
                              <w:t>to</w:t>
                            </w:r>
                            <w:r>
                              <w:rPr>
                                <w:rFonts w:ascii="Times New Roman"/>
                                <w:spacing w:val="-8"/>
                                <w:sz w:val="17"/>
                              </w:rPr>
                              <w:t> </w:t>
                            </w:r>
                            <w:r>
                              <w:rPr>
                                <w:rFonts w:ascii="Times New Roman"/>
                                <w:spacing w:val="-2"/>
                                <w:sz w:val="17"/>
                              </w:rPr>
                              <w:t>empty.</w:t>
                            </w:r>
                          </w:p>
                          <w:p>
                            <w:pPr>
                              <w:numPr>
                                <w:ilvl w:val="1"/>
                                <w:numId w:val="4"/>
                              </w:numPr>
                              <w:tabs>
                                <w:tab w:pos="693" w:val="left" w:leader="none"/>
                              </w:tabs>
                              <w:spacing w:line="194" w:lineRule="exact" w:before="0"/>
                              <w:ind w:left="693" w:right="0" w:hanging="479"/>
                              <w:jc w:val="left"/>
                              <w:rPr>
                                <w:rFonts w:ascii="Times New Roman"/>
                                <w:sz w:val="17"/>
                              </w:rPr>
                            </w:pPr>
                            <w:r>
                              <w:rPr>
                                <w:rFonts w:ascii="Times New Roman"/>
                                <w:sz w:val="17"/>
                              </w:rPr>
                              <w:t>Put</w:t>
                            </w:r>
                            <w:r>
                              <w:rPr>
                                <w:rFonts w:ascii="Times New Roman"/>
                                <w:spacing w:val="-7"/>
                                <w:sz w:val="17"/>
                              </w:rPr>
                              <w:t> </w:t>
                            </w:r>
                            <w:r>
                              <w:rPr>
                                <w:rFonts w:ascii="Times New Roman"/>
                                <w:sz w:val="17"/>
                              </w:rPr>
                              <w:t>a</w:t>
                            </w:r>
                            <w:r>
                              <w:rPr>
                                <w:rFonts w:ascii="Times New Roman"/>
                                <w:spacing w:val="-7"/>
                                <w:sz w:val="17"/>
                              </w:rPr>
                              <w:t> </w:t>
                            </w:r>
                            <w:r>
                              <w:rPr>
                                <w:rFonts w:ascii="Times New Roman"/>
                                <w:sz w:val="17"/>
                              </w:rPr>
                              <w:t>separator</w:t>
                            </w:r>
                            <w:r>
                              <w:rPr>
                                <w:rFonts w:ascii="Times New Roman"/>
                                <w:spacing w:val="-7"/>
                                <w:sz w:val="17"/>
                              </w:rPr>
                              <w:t> </w:t>
                            </w:r>
                            <w:r>
                              <w:rPr>
                                <w:rFonts w:ascii="Times New Roman"/>
                                <w:sz w:val="17"/>
                              </w:rPr>
                              <w:t>to</w:t>
                            </w:r>
                            <w:r>
                              <w:rPr>
                                <w:rFonts w:ascii="Times New Roman"/>
                                <w:spacing w:val="-7"/>
                                <w:sz w:val="17"/>
                              </w:rPr>
                              <w:t> </w:t>
                            </w:r>
                            <w:r>
                              <w:rPr>
                                <w:rFonts w:ascii="Times New Roman"/>
                                <w:sz w:val="17"/>
                              </w:rPr>
                              <w:t>the</w:t>
                            </w:r>
                            <w:r>
                              <w:rPr>
                                <w:rFonts w:ascii="Times New Roman"/>
                                <w:spacing w:val="-6"/>
                                <w:sz w:val="17"/>
                              </w:rPr>
                              <w:t> </w:t>
                            </w:r>
                            <w:r>
                              <w:rPr>
                                <w:rFonts w:ascii="Times New Roman"/>
                                <w:sz w:val="17"/>
                              </w:rPr>
                              <w:t>end</w:t>
                            </w:r>
                            <w:r>
                              <w:rPr>
                                <w:rFonts w:ascii="Times New Roman"/>
                                <w:spacing w:val="-7"/>
                                <w:sz w:val="17"/>
                              </w:rPr>
                              <w:t> </w:t>
                            </w:r>
                            <w:r>
                              <w:rPr>
                                <w:rFonts w:ascii="Times New Roman"/>
                                <w:sz w:val="17"/>
                              </w:rPr>
                              <w:t>of</w:t>
                            </w:r>
                            <w:r>
                              <w:rPr>
                                <w:rFonts w:ascii="Times New Roman"/>
                                <w:spacing w:val="-7"/>
                                <w:sz w:val="17"/>
                              </w:rPr>
                              <w:t> </w:t>
                            </w:r>
                            <w:r>
                              <w:rPr>
                                <w:rFonts w:ascii="Times New Roman"/>
                                <w:sz w:val="17"/>
                              </w:rPr>
                              <w:t>LIST</w:t>
                            </w:r>
                            <w:r>
                              <w:rPr>
                                <w:rFonts w:ascii="Times New Roman"/>
                                <w:spacing w:val="-7"/>
                                <w:sz w:val="17"/>
                              </w:rPr>
                              <w:t> </w:t>
                            </w:r>
                            <w:r>
                              <w:rPr>
                                <w:rFonts w:ascii="Times New Roman"/>
                                <w:sz w:val="17"/>
                              </w:rPr>
                              <w:t>as</w:t>
                            </w:r>
                            <w:r>
                              <w:rPr>
                                <w:rFonts w:ascii="Times New Roman"/>
                                <w:spacing w:val="-6"/>
                                <w:sz w:val="17"/>
                              </w:rPr>
                              <w:t> </w:t>
                            </w:r>
                            <w:r>
                              <w:rPr>
                                <w:rFonts w:ascii="Times New Roman"/>
                                <w:sz w:val="17"/>
                              </w:rPr>
                              <w:t>a</w:t>
                            </w:r>
                            <w:r>
                              <w:rPr>
                                <w:rFonts w:ascii="Times New Roman"/>
                                <w:spacing w:val="-7"/>
                                <w:sz w:val="17"/>
                              </w:rPr>
                              <w:t> </w:t>
                            </w:r>
                            <w:r>
                              <w:rPr>
                                <w:rFonts w:ascii="Times New Roman"/>
                                <w:sz w:val="17"/>
                              </w:rPr>
                              <w:t>sentinel</w:t>
                            </w:r>
                            <w:r>
                              <w:rPr>
                                <w:rFonts w:ascii="Times New Roman"/>
                                <w:spacing w:val="-7"/>
                                <w:sz w:val="17"/>
                              </w:rPr>
                              <w:t> </w:t>
                            </w:r>
                            <w:r>
                              <w:rPr>
                                <w:rFonts w:ascii="Times New Roman"/>
                                <w:sz w:val="17"/>
                              </w:rPr>
                              <w:t>and</w:t>
                            </w:r>
                            <w:r>
                              <w:rPr>
                                <w:rFonts w:ascii="Times New Roman"/>
                                <w:spacing w:val="-7"/>
                                <w:sz w:val="17"/>
                              </w:rPr>
                              <w:t> </w:t>
                            </w:r>
                            <w:r>
                              <w:rPr>
                                <w:rFonts w:ascii="Times New Roman"/>
                                <w:sz w:val="17"/>
                              </w:rPr>
                              <w:t>set</w:t>
                            </w:r>
                            <w:r>
                              <w:rPr>
                                <w:rFonts w:ascii="Times New Roman"/>
                                <w:spacing w:val="-6"/>
                                <w:sz w:val="17"/>
                              </w:rPr>
                              <w:t> </w:t>
                            </w:r>
                            <w:r>
                              <w:rPr>
                                <w:rFonts w:ascii="Times New Roman"/>
                                <w:sz w:val="17"/>
                              </w:rPr>
                              <w:t>the</w:t>
                            </w:r>
                            <w:r>
                              <w:rPr>
                                <w:rFonts w:ascii="Times New Roman"/>
                                <w:spacing w:val="-7"/>
                                <w:sz w:val="17"/>
                              </w:rPr>
                              <w:t> </w:t>
                            </w:r>
                            <w:r>
                              <w:rPr>
                                <w:rFonts w:ascii="Times New Roman"/>
                                <w:sz w:val="17"/>
                              </w:rPr>
                              <w:t>occurring</w:t>
                            </w:r>
                            <w:r>
                              <w:rPr>
                                <w:rFonts w:ascii="Times New Roman"/>
                                <w:spacing w:val="-7"/>
                                <w:sz w:val="17"/>
                              </w:rPr>
                              <w:t> </w:t>
                            </w:r>
                            <w:r>
                              <w:rPr>
                                <w:rFonts w:ascii="Times New Roman"/>
                                <w:sz w:val="17"/>
                              </w:rPr>
                              <w:t>frequency</w:t>
                            </w:r>
                            <w:r>
                              <w:rPr>
                                <w:rFonts w:ascii="Times New Roman"/>
                                <w:spacing w:val="-7"/>
                                <w:sz w:val="17"/>
                              </w:rPr>
                              <w:t> </w:t>
                            </w:r>
                            <w:r>
                              <w:rPr>
                                <w:rFonts w:ascii="Times New Roman"/>
                                <w:sz w:val="17"/>
                              </w:rPr>
                              <w:t>of</w:t>
                            </w:r>
                            <w:r>
                              <w:rPr>
                                <w:rFonts w:ascii="Times New Roman"/>
                                <w:spacing w:val="-6"/>
                                <w:sz w:val="17"/>
                              </w:rPr>
                              <w:t> </w:t>
                            </w:r>
                            <w:r>
                              <w:rPr>
                                <w:rFonts w:ascii="Times New Roman"/>
                                <w:sz w:val="17"/>
                              </w:rPr>
                              <w:t>the</w:t>
                            </w:r>
                            <w:r>
                              <w:rPr>
                                <w:rFonts w:ascii="Times New Roman"/>
                                <w:spacing w:val="-7"/>
                                <w:sz w:val="17"/>
                              </w:rPr>
                              <w:t> </w:t>
                            </w:r>
                            <w:r>
                              <w:rPr>
                                <w:rFonts w:ascii="Times New Roman"/>
                                <w:sz w:val="17"/>
                              </w:rPr>
                              <w:t>separator</w:t>
                            </w:r>
                            <w:r>
                              <w:rPr>
                                <w:rFonts w:ascii="Times New Roman"/>
                                <w:spacing w:val="-7"/>
                                <w:sz w:val="17"/>
                              </w:rPr>
                              <w:t> </w:t>
                            </w:r>
                            <w:r>
                              <w:rPr>
                                <w:rFonts w:ascii="Times New Roman"/>
                                <w:sz w:val="17"/>
                              </w:rPr>
                              <w:t>to</w:t>
                            </w:r>
                            <w:r>
                              <w:rPr>
                                <w:rFonts w:ascii="Times New Roman"/>
                                <w:spacing w:val="-7"/>
                                <w:sz w:val="17"/>
                              </w:rPr>
                              <w:t> </w:t>
                            </w:r>
                            <w:r>
                              <w:rPr>
                                <w:rFonts w:ascii="Times New Roman"/>
                                <w:spacing w:val="-5"/>
                                <w:sz w:val="17"/>
                              </w:rPr>
                              <w:t>0.</w:t>
                            </w:r>
                          </w:p>
                          <w:p>
                            <w:pPr>
                              <w:numPr>
                                <w:ilvl w:val="1"/>
                                <w:numId w:val="4"/>
                              </w:numPr>
                              <w:tabs>
                                <w:tab w:pos="693" w:val="left" w:leader="none"/>
                              </w:tabs>
                              <w:spacing w:line="194" w:lineRule="exact" w:before="0"/>
                              <w:ind w:left="693" w:right="0" w:hanging="479"/>
                              <w:jc w:val="left"/>
                              <w:rPr>
                                <w:rFonts w:ascii="Times New Roman"/>
                                <w:sz w:val="17"/>
                              </w:rPr>
                            </w:pPr>
                            <w:r>
                              <w:rPr>
                                <w:rFonts w:ascii="Times New Roman"/>
                                <w:sz w:val="17"/>
                              </w:rPr>
                              <w:t>For</w:t>
                            </w:r>
                            <w:r>
                              <w:rPr>
                                <w:rFonts w:ascii="Times New Roman"/>
                                <w:spacing w:val="-6"/>
                                <w:sz w:val="17"/>
                              </w:rPr>
                              <w:t> </w:t>
                            </w:r>
                            <w:r>
                              <w:rPr>
                                <w:rFonts w:ascii="Times New Roman"/>
                                <w:sz w:val="17"/>
                              </w:rPr>
                              <w:t>I</w:t>
                            </w:r>
                            <w:r>
                              <w:rPr>
                                <w:rFonts w:ascii="Times New Roman"/>
                                <w:spacing w:val="-6"/>
                                <w:sz w:val="17"/>
                              </w:rPr>
                              <w:t> </w:t>
                            </w:r>
                            <w:r>
                              <w:rPr>
                                <w:rFonts w:ascii="Times New Roman"/>
                                <w:sz w:val="17"/>
                              </w:rPr>
                              <w:t>from</w:t>
                            </w:r>
                            <w:r>
                              <w:rPr>
                                <w:rFonts w:ascii="Times New Roman"/>
                                <w:spacing w:val="-6"/>
                                <w:sz w:val="17"/>
                              </w:rPr>
                              <w:t> </w:t>
                            </w:r>
                            <w:r>
                              <w:rPr>
                                <w:rFonts w:ascii="Times New Roman"/>
                                <w:sz w:val="17"/>
                              </w:rPr>
                              <w:t>1</w:t>
                            </w:r>
                            <w:r>
                              <w:rPr>
                                <w:rFonts w:ascii="Times New Roman"/>
                                <w:spacing w:val="-5"/>
                                <w:sz w:val="17"/>
                              </w:rPr>
                              <w:t> </w:t>
                            </w:r>
                            <w:r>
                              <w:rPr>
                                <w:rFonts w:ascii="Times New Roman"/>
                                <w:sz w:val="17"/>
                              </w:rPr>
                              <w:t>to</w:t>
                            </w:r>
                            <w:r>
                              <w:rPr>
                                <w:rFonts w:ascii="Times New Roman"/>
                                <w:spacing w:val="-6"/>
                                <w:sz w:val="17"/>
                              </w:rPr>
                              <w:t> </w:t>
                            </w:r>
                            <w:r>
                              <w:rPr>
                                <w:rFonts w:ascii="Times New Roman"/>
                                <w:sz w:val="17"/>
                              </w:rPr>
                              <w:t>NumOf(LIST)</w:t>
                            </w:r>
                            <w:r>
                              <w:rPr>
                                <w:rFonts w:ascii="Times New Roman"/>
                                <w:spacing w:val="-6"/>
                                <w:sz w:val="17"/>
                              </w:rPr>
                              <w:t> </w:t>
                            </w:r>
                            <w:r>
                              <w:rPr>
                                <w:rFonts w:ascii="Times New Roman"/>
                                <w:sz w:val="17"/>
                              </w:rPr>
                              <w:t>-</w:t>
                            </w:r>
                            <w:r>
                              <w:rPr>
                                <w:rFonts w:ascii="Times New Roman"/>
                                <w:spacing w:val="-6"/>
                                <w:sz w:val="17"/>
                              </w:rPr>
                              <w:t> </w:t>
                            </w:r>
                            <w:r>
                              <w:rPr>
                                <w:rFonts w:ascii="Times New Roman"/>
                                <w:sz w:val="17"/>
                              </w:rPr>
                              <w:t>1</w:t>
                            </w:r>
                            <w:r>
                              <w:rPr>
                                <w:rFonts w:ascii="Times New Roman"/>
                                <w:spacing w:val="-5"/>
                                <w:sz w:val="17"/>
                              </w:rPr>
                              <w:t> </w:t>
                            </w:r>
                            <w:r>
                              <w:rPr>
                                <w:rFonts w:ascii="Times New Roman"/>
                                <w:sz w:val="17"/>
                              </w:rPr>
                              <w:t>step</w:t>
                            </w:r>
                            <w:r>
                              <w:rPr>
                                <w:rFonts w:ascii="Times New Roman"/>
                                <w:spacing w:val="-6"/>
                                <w:sz w:val="17"/>
                              </w:rPr>
                              <w:t> </w:t>
                            </w:r>
                            <w:r>
                              <w:rPr>
                                <w:rFonts w:ascii="Times New Roman"/>
                                <w:sz w:val="17"/>
                              </w:rPr>
                              <w:t>1,</w:t>
                            </w:r>
                            <w:r>
                              <w:rPr>
                                <w:rFonts w:ascii="Times New Roman"/>
                                <w:spacing w:val="-6"/>
                                <w:sz w:val="17"/>
                              </w:rPr>
                              <w:t> </w:t>
                            </w:r>
                            <w:r>
                              <w:rPr>
                                <w:rFonts w:ascii="Times New Roman"/>
                                <w:spacing w:val="-5"/>
                                <w:sz w:val="17"/>
                              </w:rPr>
                              <w:t>do</w:t>
                            </w:r>
                          </w:p>
                          <w:p>
                            <w:pPr>
                              <w:numPr>
                                <w:ilvl w:val="2"/>
                                <w:numId w:val="4"/>
                              </w:numPr>
                              <w:tabs>
                                <w:tab w:pos="1198" w:val="left" w:leader="none"/>
                              </w:tabs>
                              <w:spacing w:line="194" w:lineRule="exact" w:before="0"/>
                              <w:ind w:left="1198" w:right="0" w:hanging="505"/>
                              <w:jc w:val="left"/>
                              <w:rPr>
                                <w:rFonts w:ascii="Times New Roman"/>
                                <w:sz w:val="17"/>
                              </w:rPr>
                            </w:pPr>
                            <w:r>
                              <w:rPr>
                                <w:rFonts w:ascii="Times New Roman"/>
                                <w:sz w:val="17"/>
                              </w:rPr>
                              <w:t>If</w:t>
                            </w:r>
                            <w:r>
                              <w:rPr>
                                <w:rFonts w:ascii="Times New Roman"/>
                                <w:spacing w:val="-6"/>
                                <w:sz w:val="17"/>
                              </w:rPr>
                              <w:t> </w:t>
                            </w:r>
                            <w:r>
                              <w:rPr>
                                <w:rFonts w:ascii="Times New Roman"/>
                                <w:sz w:val="17"/>
                              </w:rPr>
                              <w:t>LIST[</w:t>
                            </w:r>
                            <w:r>
                              <w:rPr>
                                <w:rFonts w:ascii="Times New Roman"/>
                                <w:spacing w:val="-6"/>
                                <w:sz w:val="17"/>
                              </w:rPr>
                              <w:t> </w:t>
                            </w:r>
                            <w:r>
                              <w:rPr>
                                <w:rFonts w:ascii="Times New Roman"/>
                                <w:sz w:val="17"/>
                              </w:rPr>
                              <w:t>I</w:t>
                            </w:r>
                            <w:r>
                              <w:rPr>
                                <w:rFonts w:ascii="Times New Roman"/>
                                <w:spacing w:val="-6"/>
                                <w:sz w:val="17"/>
                              </w:rPr>
                              <w:t> </w:t>
                            </w:r>
                            <w:r>
                              <w:rPr>
                                <w:rFonts w:ascii="Times New Roman"/>
                                <w:sz w:val="17"/>
                              </w:rPr>
                              <w:t>]</w:t>
                            </w:r>
                            <w:r>
                              <w:rPr>
                                <w:rFonts w:ascii="Times New Roman"/>
                                <w:spacing w:val="-5"/>
                                <w:sz w:val="17"/>
                              </w:rPr>
                              <w:t> </w:t>
                            </w:r>
                            <w:r>
                              <w:rPr>
                                <w:rFonts w:ascii="Times New Roman"/>
                                <w:sz w:val="17"/>
                              </w:rPr>
                              <w:t>is</w:t>
                            </w:r>
                            <w:r>
                              <w:rPr>
                                <w:rFonts w:ascii="Times New Roman"/>
                                <w:spacing w:val="-6"/>
                                <w:sz w:val="17"/>
                              </w:rPr>
                              <w:t> </w:t>
                            </w:r>
                            <w:r>
                              <w:rPr>
                                <w:rFonts w:ascii="Times New Roman"/>
                                <w:sz w:val="17"/>
                              </w:rPr>
                              <w:t>the</w:t>
                            </w:r>
                            <w:r>
                              <w:rPr>
                                <w:rFonts w:ascii="Times New Roman"/>
                                <w:spacing w:val="-6"/>
                                <w:sz w:val="17"/>
                              </w:rPr>
                              <w:t> </w:t>
                            </w:r>
                            <w:r>
                              <w:rPr>
                                <w:rFonts w:ascii="Times New Roman"/>
                                <w:sz w:val="17"/>
                              </w:rPr>
                              <w:t>separator,</w:t>
                            </w:r>
                            <w:r>
                              <w:rPr>
                                <w:rFonts w:ascii="Times New Roman"/>
                                <w:spacing w:val="-5"/>
                                <w:sz w:val="17"/>
                              </w:rPr>
                              <w:t> </w:t>
                            </w:r>
                            <w:r>
                              <w:rPr>
                                <w:rFonts w:ascii="Times New Roman"/>
                                <w:sz w:val="17"/>
                              </w:rPr>
                              <w:t>Go</w:t>
                            </w:r>
                            <w:r>
                              <w:rPr>
                                <w:rFonts w:ascii="Times New Roman"/>
                                <w:spacing w:val="-6"/>
                                <w:sz w:val="17"/>
                              </w:rPr>
                              <w:t> </w:t>
                            </w:r>
                            <w:r>
                              <w:rPr>
                                <w:rFonts w:ascii="Times New Roman"/>
                                <w:sz w:val="17"/>
                              </w:rPr>
                              <w:t>to</w:t>
                            </w:r>
                            <w:r>
                              <w:rPr>
                                <w:rFonts w:ascii="Times New Roman"/>
                                <w:spacing w:val="-6"/>
                                <w:sz w:val="17"/>
                              </w:rPr>
                              <w:t> </w:t>
                            </w:r>
                            <w:r>
                              <w:rPr>
                                <w:rFonts w:ascii="Times New Roman"/>
                                <w:sz w:val="17"/>
                              </w:rPr>
                              <w:t>Label</w:t>
                            </w:r>
                            <w:r>
                              <w:rPr>
                                <w:rFonts w:ascii="Times New Roman"/>
                                <w:spacing w:val="-6"/>
                                <w:sz w:val="17"/>
                              </w:rPr>
                              <w:t> </w:t>
                            </w:r>
                            <w:r>
                              <w:rPr>
                                <w:rFonts w:ascii="Times New Roman"/>
                                <w:spacing w:val="-4"/>
                                <w:sz w:val="17"/>
                              </w:rPr>
                              <w:t>2.3.</w:t>
                            </w:r>
                          </w:p>
                          <w:p>
                            <w:pPr>
                              <w:numPr>
                                <w:ilvl w:val="2"/>
                                <w:numId w:val="4"/>
                              </w:numPr>
                              <w:tabs>
                                <w:tab w:pos="1198" w:val="left" w:leader="none"/>
                                <w:tab w:pos="1468" w:val="left" w:leader="none"/>
                              </w:tabs>
                              <w:spacing w:before="0"/>
                              <w:ind w:left="1468" w:right="2049" w:hanging="775"/>
                              <w:jc w:val="left"/>
                              <w:rPr>
                                <w:rFonts w:ascii="Times New Roman"/>
                                <w:sz w:val="17"/>
                              </w:rPr>
                            </w:pPr>
                            <w:r>
                              <w:rPr>
                                <w:rFonts w:ascii="Times New Roman"/>
                                <w:sz w:val="17"/>
                              </w:rPr>
                              <w:t>If</w:t>
                            </w:r>
                            <w:r>
                              <w:rPr>
                                <w:rFonts w:ascii="Times New Roman"/>
                                <w:spacing w:val="-7"/>
                                <w:sz w:val="17"/>
                              </w:rPr>
                              <w:t> </w:t>
                            </w:r>
                            <w:r>
                              <w:rPr>
                                <w:rFonts w:ascii="Times New Roman"/>
                                <w:sz w:val="17"/>
                              </w:rPr>
                              <w:t>Freq(LIST[</w:t>
                            </w:r>
                            <w:r>
                              <w:rPr>
                                <w:rFonts w:ascii="Times New Roman"/>
                                <w:spacing w:val="-7"/>
                                <w:sz w:val="17"/>
                              </w:rPr>
                              <w:t> </w:t>
                            </w:r>
                            <w:r>
                              <w:rPr>
                                <w:rFonts w:ascii="Times New Roman"/>
                                <w:sz w:val="17"/>
                              </w:rPr>
                              <w:t>I</w:t>
                            </w:r>
                            <w:r>
                              <w:rPr>
                                <w:rFonts w:ascii="Times New Roman"/>
                                <w:spacing w:val="-7"/>
                                <w:sz w:val="17"/>
                              </w:rPr>
                              <w:t> </w:t>
                            </w:r>
                            <w:r>
                              <w:rPr>
                                <w:rFonts w:ascii="Times New Roman"/>
                                <w:sz w:val="17"/>
                              </w:rPr>
                              <w:t>])</w:t>
                            </w:r>
                            <w:r>
                              <w:rPr>
                                <w:rFonts w:ascii="Times New Roman"/>
                                <w:spacing w:val="-7"/>
                                <w:sz w:val="17"/>
                              </w:rPr>
                              <w:t> </w:t>
                            </w:r>
                            <w:r>
                              <w:rPr>
                                <w:rFonts w:ascii="Times New Roman"/>
                                <w:sz w:val="17"/>
                              </w:rPr>
                              <w:t>&gt;</w:t>
                            </w:r>
                            <w:r>
                              <w:rPr>
                                <w:rFonts w:ascii="Times New Roman"/>
                                <w:spacing w:val="-7"/>
                                <w:sz w:val="17"/>
                              </w:rPr>
                              <w:t> </w:t>
                            </w:r>
                            <w:r>
                              <w:rPr>
                                <w:rFonts w:ascii="Times New Roman"/>
                                <w:sz w:val="17"/>
                              </w:rPr>
                              <w:t>threshold</w:t>
                            </w:r>
                            <w:r>
                              <w:rPr>
                                <w:rFonts w:ascii="Times New Roman"/>
                                <w:spacing w:val="-7"/>
                                <w:sz w:val="17"/>
                              </w:rPr>
                              <w:t> </w:t>
                            </w:r>
                            <w:r>
                              <w:rPr>
                                <w:rFonts w:ascii="Times New Roman"/>
                                <w:sz w:val="17"/>
                              </w:rPr>
                              <w:t>and</w:t>
                            </w:r>
                            <w:r>
                              <w:rPr>
                                <w:rFonts w:ascii="Times New Roman"/>
                                <w:spacing w:val="-7"/>
                                <w:sz w:val="17"/>
                              </w:rPr>
                              <w:t> </w:t>
                            </w:r>
                            <w:r>
                              <w:rPr>
                                <w:rFonts w:ascii="Times New Roman"/>
                                <w:sz w:val="17"/>
                              </w:rPr>
                              <w:t>Freq(LIST[</w:t>
                            </w:r>
                            <w:r>
                              <w:rPr>
                                <w:rFonts w:ascii="Times New Roman"/>
                                <w:spacing w:val="-7"/>
                                <w:sz w:val="17"/>
                              </w:rPr>
                              <w:t> </w:t>
                            </w:r>
                            <w:r>
                              <w:rPr>
                                <w:rFonts w:ascii="Times New Roman"/>
                                <w:sz w:val="17"/>
                              </w:rPr>
                              <w:t>I+1])</w:t>
                            </w:r>
                            <w:r>
                              <w:rPr>
                                <w:rFonts w:ascii="Times New Roman"/>
                                <w:spacing w:val="-7"/>
                                <w:sz w:val="17"/>
                              </w:rPr>
                              <w:t> </w:t>
                            </w:r>
                            <w:r>
                              <w:rPr>
                                <w:rFonts w:ascii="Times New Roman"/>
                                <w:sz w:val="17"/>
                              </w:rPr>
                              <w:t>&gt;</w:t>
                            </w:r>
                            <w:r>
                              <w:rPr>
                                <w:rFonts w:ascii="Times New Roman"/>
                                <w:spacing w:val="-7"/>
                                <w:sz w:val="17"/>
                              </w:rPr>
                              <w:t> </w:t>
                            </w:r>
                            <w:r>
                              <w:rPr>
                                <w:rFonts w:ascii="Times New Roman"/>
                                <w:sz w:val="17"/>
                              </w:rPr>
                              <w:t>threshold,</w:t>
                            </w:r>
                            <w:r>
                              <w:rPr>
                                <w:rFonts w:ascii="Times New Roman"/>
                                <w:spacing w:val="-7"/>
                                <w:sz w:val="17"/>
                              </w:rPr>
                              <w:t> </w:t>
                            </w:r>
                            <w:r>
                              <w:rPr>
                                <w:rFonts w:ascii="Times New Roman"/>
                                <w:sz w:val="17"/>
                              </w:rPr>
                              <w:t>then Merge LIST[ I ] and LIST[ I +1] into Z.</w:t>
                            </w:r>
                          </w:p>
                          <w:p>
                            <w:pPr>
                              <w:spacing w:line="191" w:lineRule="exact" w:before="0"/>
                              <w:ind w:left="1468" w:right="0" w:firstLine="0"/>
                              <w:jc w:val="left"/>
                              <w:rPr>
                                <w:rFonts w:ascii="Times New Roman"/>
                                <w:sz w:val="17"/>
                              </w:rPr>
                            </w:pPr>
                            <w:r>
                              <w:rPr>
                                <w:rFonts w:ascii="Times New Roman"/>
                                <w:sz w:val="17"/>
                              </w:rPr>
                              <w:t>Put</w:t>
                            </w:r>
                            <w:r>
                              <w:rPr>
                                <w:rFonts w:ascii="Times New Roman"/>
                                <w:spacing w:val="-5"/>
                                <w:sz w:val="17"/>
                              </w:rPr>
                              <w:t> </w:t>
                            </w:r>
                            <w:r>
                              <w:rPr>
                                <w:rFonts w:ascii="Times New Roman"/>
                                <w:sz w:val="17"/>
                              </w:rPr>
                              <w:t>Z</w:t>
                            </w:r>
                            <w:r>
                              <w:rPr>
                                <w:rFonts w:ascii="Times New Roman"/>
                                <w:spacing w:val="-5"/>
                                <w:sz w:val="17"/>
                              </w:rPr>
                              <w:t> </w:t>
                            </w:r>
                            <w:r>
                              <w:rPr>
                                <w:rFonts w:ascii="Times New Roman"/>
                                <w:sz w:val="17"/>
                              </w:rPr>
                              <w:t>to</w:t>
                            </w:r>
                            <w:r>
                              <w:rPr>
                                <w:rFonts w:ascii="Times New Roman"/>
                                <w:spacing w:val="-4"/>
                                <w:sz w:val="17"/>
                              </w:rPr>
                              <w:t> </w:t>
                            </w:r>
                            <w:r>
                              <w:rPr>
                                <w:rFonts w:ascii="Times New Roman"/>
                                <w:sz w:val="17"/>
                              </w:rPr>
                              <w:t>the</w:t>
                            </w:r>
                            <w:r>
                              <w:rPr>
                                <w:rFonts w:ascii="Times New Roman"/>
                                <w:spacing w:val="-5"/>
                                <w:sz w:val="17"/>
                              </w:rPr>
                              <w:t> </w:t>
                            </w:r>
                            <w:r>
                              <w:rPr>
                                <w:rFonts w:ascii="Times New Roman"/>
                                <w:sz w:val="17"/>
                              </w:rPr>
                              <w:t>end</w:t>
                            </w:r>
                            <w:r>
                              <w:rPr>
                                <w:rFonts w:ascii="Times New Roman"/>
                                <w:spacing w:val="-4"/>
                                <w:sz w:val="17"/>
                              </w:rPr>
                              <w:t> </w:t>
                            </w:r>
                            <w:r>
                              <w:rPr>
                                <w:rFonts w:ascii="Times New Roman"/>
                                <w:sz w:val="17"/>
                              </w:rPr>
                              <w:t>of</w:t>
                            </w:r>
                            <w:r>
                              <w:rPr>
                                <w:rFonts w:ascii="Times New Roman"/>
                                <w:spacing w:val="-5"/>
                                <w:sz w:val="17"/>
                              </w:rPr>
                              <w:t> </w:t>
                            </w:r>
                            <w:r>
                              <w:rPr>
                                <w:rFonts w:ascii="Times New Roman"/>
                                <w:spacing w:val="-2"/>
                                <w:sz w:val="17"/>
                              </w:rPr>
                              <w:t>MergeList.</w:t>
                            </w:r>
                          </w:p>
                          <w:p>
                            <w:pPr>
                              <w:spacing w:line="194" w:lineRule="exact" w:before="0"/>
                              <w:ind w:left="1198" w:right="0" w:firstLine="0"/>
                              <w:jc w:val="left"/>
                              <w:rPr>
                                <w:rFonts w:ascii="Times New Roman"/>
                                <w:sz w:val="17"/>
                              </w:rPr>
                            </w:pPr>
                            <w:r>
                              <w:rPr>
                                <w:rFonts w:ascii="Times New Roman"/>
                                <w:spacing w:val="-4"/>
                                <w:sz w:val="17"/>
                              </w:rPr>
                              <w:t>Else</w:t>
                            </w:r>
                          </w:p>
                          <w:p>
                            <w:pPr>
                              <w:spacing w:before="0"/>
                              <w:ind w:left="1678" w:right="732" w:hanging="210"/>
                              <w:jc w:val="left"/>
                              <w:rPr>
                                <w:rFonts w:ascii="Times New Roman"/>
                                <w:sz w:val="17"/>
                              </w:rPr>
                            </w:pPr>
                            <w:bookmarkStart w:name="_bookmark8" w:id="17"/>
                            <w:bookmarkEnd w:id="17"/>
                            <w:r>
                              <w:rPr/>
                            </w:r>
                            <w:r>
                              <w:rPr>
                                <w:rFonts w:ascii="Times New Roman"/>
                                <w:sz w:val="17"/>
                              </w:rPr>
                              <w:t>If</w:t>
                            </w:r>
                            <w:r>
                              <w:rPr>
                                <w:rFonts w:ascii="Times New Roman"/>
                                <w:spacing w:val="-5"/>
                                <w:sz w:val="17"/>
                              </w:rPr>
                              <w:t> </w:t>
                            </w:r>
                            <w:r>
                              <w:rPr>
                                <w:rFonts w:ascii="Times New Roman"/>
                                <w:sz w:val="17"/>
                              </w:rPr>
                              <w:t>Freq(LIST[</w:t>
                            </w:r>
                            <w:r>
                              <w:rPr>
                                <w:rFonts w:ascii="Times New Roman"/>
                                <w:spacing w:val="-5"/>
                                <w:sz w:val="17"/>
                              </w:rPr>
                              <w:t> </w:t>
                            </w:r>
                            <w:r>
                              <w:rPr>
                                <w:rFonts w:ascii="Times New Roman"/>
                                <w:sz w:val="17"/>
                              </w:rPr>
                              <w:t>I</w:t>
                            </w:r>
                            <w:r>
                              <w:rPr>
                                <w:rFonts w:ascii="Times New Roman"/>
                                <w:spacing w:val="-5"/>
                                <w:sz w:val="17"/>
                              </w:rPr>
                              <w:t> </w:t>
                            </w:r>
                            <w:r>
                              <w:rPr>
                                <w:rFonts w:ascii="Times New Roman"/>
                                <w:sz w:val="17"/>
                              </w:rPr>
                              <w:t>])</w:t>
                            </w:r>
                            <w:r>
                              <w:rPr>
                                <w:rFonts w:ascii="Times New Roman"/>
                                <w:spacing w:val="-5"/>
                                <w:sz w:val="17"/>
                              </w:rPr>
                              <w:t> </w:t>
                            </w:r>
                            <w:r>
                              <w:rPr>
                                <w:rFonts w:ascii="Times New Roman"/>
                                <w:sz w:val="17"/>
                              </w:rPr>
                              <w:t>&gt;</w:t>
                            </w:r>
                            <w:r>
                              <w:rPr>
                                <w:rFonts w:ascii="Times New Roman"/>
                                <w:spacing w:val="-5"/>
                                <w:sz w:val="17"/>
                              </w:rPr>
                              <w:t> </w:t>
                            </w:r>
                            <w:r>
                              <w:rPr>
                                <w:rFonts w:ascii="Times New Roman"/>
                                <w:sz w:val="17"/>
                              </w:rPr>
                              <w:t>threshold</w:t>
                            </w:r>
                            <w:r>
                              <w:rPr>
                                <w:rFonts w:ascii="Times New Roman"/>
                                <w:spacing w:val="-5"/>
                                <w:sz w:val="17"/>
                              </w:rPr>
                              <w:t> </w:t>
                            </w:r>
                            <w:r>
                              <w:rPr>
                                <w:rFonts w:ascii="Times New Roman"/>
                                <w:sz w:val="17"/>
                              </w:rPr>
                              <w:t>and</w:t>
                            </w:r>
                            <w:r>
                              <w:rPr>
                                <w:rFonts w:ascii="Times New Roman"/>
                                <w:spacing w:val="-5"/>
                                <w:sz w:val="17"/>
                              </w:rPr>
                              <w:t> </w:t>
                            </w:r>
                            <w:r>
                              <w:rPr>
                                <w:rFonts w:ascii="Times New Roman"/>
                                <w:sz w:val="17"/>
                              </w:rPr>
                              <w:t>LIST[</w:t>
                            </w:r>
                            <w:r>
                              <w:rPr>
                                <w:rFonts w:ascii="Times New Roman"/>
                                <w:spacing w:val="-5"/>
                                <w:sz w:val="17"/>
                              </w:rPr>
                              <w:t> </w:t>
                            </w:r>
                            <w:r>
                              <w:rPr>
                                <w:rFonts w:ascii="Times New Roman"/>
                                <w:sz w:val="17"/>
                              </w:rPr>
                              <w:t>I</w:t>
                            </w:r>
                            <w:r>
                              <w:rPr>
                                <w:rFonts w:ascii="Times New Roman"/>
                                <w:spacing w:val="-5"/>
                                <w:sz w:val="17"/>
                              </w:rPr>
                              <w:t> </w:t>
                            </w:r>
                            <w:r>
                              <w:rPr>
                                <w:rFonts w:ascii="Times New Roman"/>
                                <w:sz w:val="17"/>
                              </w:rPr>
                              <w:t>]</w:t>
                            </w:r>
                            <w:r>
                              <w:rPr>
                                <w:rFonts w:ascii="Times New Roman"/>
                                <w:spacing w:val="-5"/>
                                <w:sz w:val="17"/>
                              </w:rPr>
                              <w:t> </w:t>
                            </w:r>
                            <w:r>
                              <w:rPr>
                                <w:rFonts w:ascii="Times New Roman"/>
                                <w:sz w:val="17"/>
                              </w:rPr>
                              <w:t>did</w:t>
                            </w:r>
                            <w:r>
                              <w:rPr>
                                <w:rFonts w:ascii="Times New Roman"/>
                                <w:spacing w:val="-5"/>
                                <w:sz w:val="17"/>
                              </w:rPr>
                              <w:t> </w:t>
                            </w:r>
                            <w:r>
                              <w:rPr>
                                <w:rFonts w:ascii="Times New Roman"/>
                                <w:sz w:val="17"/>
                              </w:rPr>
                              <w:t>not</w:t>
                            </w:r>
                            <w:r>
                              <w:rPr>
                                <w:rFonts w:ascii="Times New Roman"/>
                                <w:spacing w:val="-5"/>
                                <w:sz w:val="17"/>
                              </w:rPr>
                              <w:t> </w:t>
                            </w:r>
                            <w:r>
                              <w:rPr>
                                <w:rFonts w:ascii="Times New Roman"/>
                                <w:sz w:val="17"/>
                              </w:rPr>
                              <w:t>merge</w:t>
                            </w:r>
                            <w:r>
                              <w:rPr>
                                <w:rFonts w:ascii="Times New Roman"/>
                                <w:spacing w:val="-5"/>
                                <w:sz w:val="17"/>
                              </w:rPr>
                              <w:t> </w:t>
                            </w:r>
                            <w:r>
                              <w:rPr>
                                <w:rFonts w:ascii="Times New Roman"/>
                                <w:sz w:val="17"/>
                              </w:rPr>
                              <w:t>with</w:t>
                            </w:r>
                            <w:r>
                              <w:rPr>
                                <w:rFonts w:ascii="Times New Roman"/>
                                <w:spacing w:val="-5"/>
                                <w:sz w:val="17"/>
                              </w:rPr>
                              <w:t> </w:t>
                            </w:r>
                            <w:r>
                              <w:rPr>
                                <w:rFonts w:ascii="Times New Roman"/>
                                <w:sz w:val="17"/>
                              </w:rPr>
                              <w:t>LIST[</w:t>
                            </w:r>
                            <w:r>
                              <w:rPr>
                                <w:rFonts w:ascii="Times New Roman"/>
                                <w:spacing w:val="-5"/>
                                <w:sz w:val="17"/>
                              </w:rPr>
                              <w:t> </w:t>
                            </w:r>
                            <w:r>
                              <w:rPr>
                                <w:rFonts w:ascii="Times New Roman"/>
                                <w:sz w:val="17"/>
                              </w:rPr>
                              <w:t>I</w:t>
                            </w:r>
                            <w:r>
                              <w:rPr>
                                <w:rFonts w:ascii="Times New Roman"/>
                                <w:spacing w:val="-5"/>
                                <w:sz w:val="17"/>
                              </w:rPr>
                              <w:t> </w:t>
                            </w:r>
                            <w:r>
                              <w:rPr>
                                <w:rFonts w:ascii="Times New Roman"/>
                                <w:sz w:val="17"/>
                              </w:rPr>
                              <w:t>-</w:t>
                            </w:r>
                            <w:r>
                              <w:rPr>
                                <w:rFonts w:ascii="Times New Roman"/>
                                <w:spacing w:val="-5"/>
                                <w:sz w:val="17"/>
                              </w:rPr>
                              <w:t> </w:t>
                            </w:r>
                            <w:r>
                              <w:rPr>
                                <w:rFonts w:ascii="Times New Roman"/>
                                <w:sz w:val="17"/>
                              </w:rPr>
                              <w:t>1],</w:t>
                            </w:r>
                            <w:r>
                              <w:rPr>
                                <w:rFonts w:ascii="Times New Roman"/>
                                <w:spacing w:val="-5"/>
                                <w:sz w:val="17"/>
                              </w:rPr>
                              <w:t> </w:t>
                            </w:r>
                            <w:r>
                              <w:rPr>
                                <w:rFonts w:ascii="Times New Roman"/>
                                <w:sz w:val="17"/>
                              </w:rPr>
                              <w:t>then Save LIST[ I ] in FinalList.</w:t>
                            </w:r>
                          </w:p>
                          <w:p>
                            <w:pPr>
                              <w:spacing w:line="237" w:lineRule="auto" w:before="0"/>
                              <w:ind w:left="1684" w:right="2455" w:hanging="220"/>
                              <w:jc w:val="left"/>
                              <w:rPr>
                                <w:rFonts w:ascii="Times New Roman"/>
                                <w:sz w:val="17"/>
                              </w:rPr>
                            </w:pPr>
                            <w:r>
                              <w:rPr>
                                <w:rFonts w:ascii="Times New Roman"/>
                                <w:sz w:val="17"/>
                              </w:rPr>
                              <w:t>If</w:t>
                            </w:r>
                            <w:r>
                              <w:rPr>
                                <w:rFonts w:ascii="Times New Roman"/>
                                <w:spacing w:val="-7"/>
                                <w:sz w:val="17"/>
                              </w:rPr>
                              <w:t> </w:t>
                            </w:r>
                            <w:r>
                              <w:rPr>
                                <w:rFonts w:ascii="Times New Roman"/>
                                <w:sz w:val="17"/>
                              </w:rPr>
                              <w:t>the</w:t>
                            </w:r>
                            <w:r>
                              <w:rPr>
                                <w:rFonts w:ascii="Times New Roman"/>
                                <w:spacing w:val="-7"/>
                                <w:sz w:val="17"/>
                              </w:rPr>
                              <w:t> </w:t>
                            </w:r>
                            <w:r>
                              <w:rPr>
                                <w:rFonts w:ascii="Times New Roman"/>
                                <w:sz w:val="17"/>
                              </w:rPr>
                              <w:t>last</w:t>
                            </w:r>
                            <w:r>
                              <w:rPr>
                                <w:rFonts w:ascii="Times New Roman"/>
                                <w:spacing w:val="-7"/>
                                <w:sz w:val="17"/>
                              </w:rPr>
                              <w:t> </w:t>
                            </w:r>
                            <w:r>
                              <w:rPr>
                                <w:rFonts w:ascii="Times New Roman"/>
                                <w:sz w:val="17"/>
                              </w:rPr>
                              <w:t>element</w:t>
                            </w:r>
                            <w:r>
                              <w:rPr>
                                <w:rFonts w:ascii="Times New Roman"/>
                                <w:spacing w:val="-7"/>
                                <w:sz w:val="17"/>
                              </w:rPr>
                              <w:t> </w:t>
                            </w:r>
                            <w:r>
                              <w:rPr>
                                <w:rFonts w:ascii="Times New Roman"/>
                                <w:sz w:val="17"/>
                              </w:rPr>
                              <w:t>of</w:t>
                            </w:r>
                            <w:r>
                              <w:rPr>
                                <w:rFonts w:ascii="Times New Roman"/>
                                <w:spacing w:val="-7"/>
                                <w:sz w:val="17"/>
                              </w:rPr>
                              <w:t> </w:t>
                            </w:r>
                            <w:r>
                              <w:rPr>
                                <w:rFonts w:ascii="Times New Roman"/>
                                <w:sz w:val="17"/>
                              </w:rPr>
                              <w:t>MergeList</w:t>
                            </w:r>
                            <w:r>
                              <w:rPr>
                                <w:rFonts w:ascii="Times New Roman"/>
                                <w:spacing w:val="-7"/>
                                <w:sz w:val="17"/>
                              </w:rPr>
                              <w:t> </w:t>
                            </w:r>
                            <w:r>
                              <w:rPr>
                                <w:rFonts w:ascii="Times New Roman"/>
                                <w:sz w:val="17"/>
                              </w:rPr>
                              <w:t>is</w:t>
                            </w:r>
                            <w:r>
                              <w:rPr>
                                <w:rFonts w:ascii="Times New Roman"/>
                                <w:spacing w:val="-7"/>
                                <w:sz w:val="17"/>
                              </w:rPr>
                              <w:t> </w:t>
                            </w:r>
                            <w:r>
                              <w:rPr>
                                <w:rFonts w:ascii="Times New Roman"/>
                                <w:sz w:val="17"/>
                              </w:rPr>
                              <w:t>not</w:t>
                            </w:r>
                            <w:r>
                              <w:rPr>
                                <w:rFonts w:ascii="Times New Roman"/>
                                <w:spacing w:val="-7"/>
                                <w:sz w:val="17"/>
                              </w:rPr>
                              <w:t> </w:t>
                            </w:r>
                            <w:r>
                              <w:rPr>
                                <w:rFonts w:ascii="Times New Roman"/>
                                <w:sz w:val="17"/>
                              </w:rPr>
                              <w:t>the</w:t>
                            </w:r>
                            <w:r>
                              <w:rPr>
                                <w:rFonts w:ascii="Times New Roman"/>
                                <w:spacing w:val="-7"/>
                                <w:sz w:val="17"/>
                              </w:rPr>
                              <w:t> </w:t>
                            </w:r>
                            <w:r>
                              <w:rPr>
                                <w:rFonts w:ascii="Times New Roman"/>
                                <w:sz w:val="17"/>
                              </w:rPr>
                              <w:t>separator,</w:t>
                            </w:r>
                            <w:r>
                              <w:rPr>
                                <w:rFonts w:ascii="Times New Roman"/>
                                <w:spacing w:val="-7"/>
                                <w:sz w:val="17"/>
                              </w:rPr>
                              <w:t> </w:t>
                            </w:r>
                            <w:r>
                              <w:rPr>
                                <w:rFonts w:ascii="Times New Roman"/>
                                <w:sz w:val="17"/>
                              </w:rPr>
                              <w:t>then Put the separator to the end of MergeList.</w:t>
                            </w:r>
                          </w:p>
                          <w:p>
                            <w:pPr>
                              <w:spacing w:line="193" w:lineRule="exact" w:before="0"/>
                              <w:ind w:left="693" w:right="0" w:firstLine="0"/>
                              <w:jc w:val="left"/>
                              <w:rPr>
                                <w:rFonts w:ascii="Times New Roman"/>
                                <w:sz w:val="17"/>
                              </w:rPr>
                            </w:pPr>
                            <w:r>
                              <w:rPr>
                                <w:rFonts w:ascii="Times New Roman"/>
                                <w:sz w:val="17"/>
                              </w:rPr>
                              <w:t>End</w:t>
                            </w:r>
                            <w:r>
                              <w:rPr>
                                <w:rFonts w:ascii="Times New Roman"/>
                                <w:spacing w:val="-6"/>
                                <w:sz w:val="17"/>
                              </w:rPr>
                              <w:t> </w:t>
                            </w:r>
                            <w:r>
                              <w:rPr>
                                <w:rFonts w:ascii="Times New Roman"/>
                                <w:sz w:val="17"/>
                              </w:rPr>
                              <w:t>of</w:t>
                            </w:r>
                            <w:r>
                              <w:rPr>
                                <w:rFonts w:ascii="Times New Roman"/>
                                <w:spacing w:val="-5"/>
                                <w:sz w:val="17"/>
                              </w:rPr>
                              <w:t> </w:t>
                            </w:r>
                            <w:r>
                              <w:rPr>
                                <w:rFonts w:ascii="Times New Roman"/>
                                <w:sz w:val="17"/>
                              </w:rPr>
                              <w:t>For</w:t>
                            </w:r>
                            <w:r>
                              <w:rPr>
                                <w:rFonts w:ascii="Times New Roman"/>
                                <w:spacing w:val="-6"/>
                                <w:sz w:val="17"/>
                              </w:rPr>
                              <w:t> </w:t>
                            </w:r>
                            <w:r>
                              <w:rPr>
                                <w:rFonts w:ascii="Times New Roman"/>
                                <w:spacing w:val="-4"/>
                                <w:sz w:val="17"/>
                              </w:rPr>
                              <w:t>loop</w:t>
                            </w:r>
                          </w:p>
                          <w:p>
                            <w:pPr>
                              <w:numPr>
                                <w:ilvl w:val="1"/>
                                <w:numId w:val="4"/>
                              </w:numPr>
                              <w:tabs>
                                <w:tab w:pos="464" w:val="left" w:leader="none"/>
                              </w:tabs>
                              <w:spacing w:before="0"/>
                              <w:ind w:left="464" w:right="5878" w:hanging="251"/>
                              <w:jc w:val="left"/>
                              <w:rPr>
                                <w:rFonts w:ascii="Times New Roman"/>
                                <w:sz w:val="17"/>
                              </w:rPr>
                            </w:pPr>
                            <w:r>
                              <w:rPr>
                                <w:rFonts w:ascii="Times New Roman"/>
                                <w:sz w:val="17"/>
                              </w:rPr>
                              <w:t>Set</w:t>
                            </w:r>
                            <w:r>
                              <w:rPr>
                                <w:rFonts w:ascii="Times New Roman"/>
                                <w:spacing w:val="-6"/>
                                <w:sz w:val="17"/>
                              </w:rPr>
                              <w:t> </w:t>
                            </w:r>
                            <w:r>
                              <w:rPr>
                                <w:rFonts w:ascii="Times New Roman"/>
                                <w:sz w:val="17"/>
                              </w:rPr>
                              <w:t>LIST</w:t>
                            </w:r>
                            <w:r>
                              <w:rPr>
                                <w:rFonts w:ascii="Times New Roman"/>
                                <w:spacing w:val="-6"/>
                                <w:sz w:val="17"/>
                              </w:rPr>
                              <w:t> </w:t>
                            </w:r>
                            <w:r>
                              <w:rPr>
                                <w:rFonts w:ascii="Times New Roman"/>
                                <w:sz w:val="17"/>
                              </w:rPr>
                              <w:t>to</w:t>
                            </w:r>
                            <w:r>
                              <w:rPr>
                                <w:rFonts w:ascii="Times New Roman"/>
                                <w:spacing w:val="-6"/>
                                <w:sz w:val="17"/>
                              </w:rPr>
                              <w:t> </w:t>
                            </w:r>
                            <w:r>
                              <w:rPr>
                                <w:rFonts w:ascii="Times New Roman"/>
                                <w:spacing w:val="-2"/>
                                <w:sz w:val="17"/>
                              </w:rPr>
                              <w:t>MergeList.</w:t>
                            </w:r>
                          </w:p>
                          <w:p>
                            <w:pPr>
                              <w:spacing w:before="0"/>
                              <w:ind w:left="213" w:right="5878" w:firstLine="0"/>
                              <w:jc w:val="left"/>
                              <w:rPr>
                                <w:rFonts w:ascii="Times New Roman"/>
                                <w:sz w:val="17"/>
                              </w:rPr>
                            </w:pPr>
                            <w:r>
                              <w:rPr>
                                <w:rFonts w:ascii="Times New Roman"/>
                                <w:sz w:val="17"/>
                              </w:rPr>
                              <w:t>Until</w:t>
                            </w:r>
                            <w:r>
                              <w:rPr>
                                <w:rFonts w:ascii="Times New Roman"/>
                                <w:spacing w:val="-11"/>
                                <w:sz w:val="17"/>
                              </w:rPr>
                              <w:t> </w:t>
                            </w:r>
                            <w:r>
                              <w:rPr>
                                <w:rFonts w:ascii="Times New Roman"/>
                                <w:sz w:val="17"/>
                              </w:rPr>
                              <w:t>NumOf(LIST)</w:t>
                            </w:r>
                            <w:r>
                              <w:rPr>
                                <w:rFonts w:ascii="Times New Roman"/>
                                <w:spacing w:val="-11"/>
                                <w:sz w:val="17"/>
                              </w:rPr>
                              <w:t> </w:t>
                            </w:r>
                            <w:r>
                              <w:rPr>
                                <w:rFonts w:ascii="Times New Roman"/>
                                <w:sz w:val="17"/>
                              </w:rPr>
                              <w:t>&lt;</w:t>
                            </w:r>
                            <w:r>
                              <w:rPr>
                                <w:rFonts w:ascii="Times New Roman"/>
                                <w:spacing w:val="-10"/>
                                <w:sz w:val="17"/>
                              </w:rPr>
                              <w:t> </w:t>
                            </w:r>
                            <w:r>
                              <w:rPr>
                                <w:rFonts w:ascii="Times New Roman"/>
                                <w:spacing w:val="-5"/>
                                <w:sz w:val="17"/>
                              </w:rPr>
                              <w:t>2.</w:t>
                            </w:r>
                          </w:p>
                          <w:p>
                            <w:pPr>
                              <w:numPr>
                                <w:ilvl w:val="0"/>
                                <w:numId w:val="4"/>
                              </w:numPr>
                              <w:tabs>
                                <w:tab w:pos="254" w:val="left" w:leader="none"/>
                              </w:tabs>
                              <w:spacing w:line="191" w:lineRule="exact" w:before="0"/>
                              <w:ind w:left="254" w:right="0" w:hanging="167"/>
                              <w:jc w:val="left"/>
                              <w:rPr>
                                <w:rFonts w:ascii="Times New Roman"/>
                                <w:sz w:val="17"/>
                              </w:rPr>
                            </w:pPr>
                            <w:r>
                              <w:rPr>
                                <w:rFonts w:ascii="Times New Roman"/>
                                <w:sz w:val="17"/>
                              </w:rPr>
                              <w:t>Filter</w:t>
                            </w:r>
                            <w:r>
                              <w:rPr>
                                <w:rFonts w:ascii="Times New Roman"/>
                                <w:spacing w:val="-8"/>
                                <w:sz w:val="17"/>
                              </w:rPr>
                              <w:t> </w:t>
                            </w:r>
                            <w:r>
                              <w:rPr>
                                <w:rFonts w:ascii="Times New Roman"/>
                                <w:sz w:val="17"/>
                              </w:rPr>
                              <w:t>terms</w:t>
                            </w:r>
                            <w:r>
                              <w:rPr>
                                <w:rFonts w:ascii="Times New Roman"/>
                                <w:spacing w:val="-8"/>
                                <w:sz w:val="17"/>
                              </w:rPr>
                              <w:t> </w:t>
                            </w:r>
                            <w:r>
                              <w:rPr>
                                <w:rFonts w:ascii="Times New Roman"/>
                                <w:sz w:val="17"/>
                              </w:rPr>
                              <w:t>in</w:t>
                            </w:r>
                            <w:r>
                              <w:rPr>
                                <w:rFonts w:ascii="Times New Roman"/>
                                <w:spacing w:val="-8"/>
                                <w:sz w:val="17"/>
                              </w:rPr>
                              <w:t> </w:t>
                            </w:r>
                            <w:r>
                              <w:rPr>
                                <w:rFonts w:ascii="Times New Roman"/>
                                <w:sz w:val="17"/>
                              </w:rPr>
                              <w:t>FinalList</w:t>
                            </w:r>
                            <w:r>
                              <w:rPr>
                                <w:rFonts w:ascii="Times New Roman"/>
                                <w:spacing w:val="-8"/>
                                <w:sz w:val="17"/>
                              </w:rPr>
                              <w:t> </w:t>
                            </w:r>
                            <w:r>
                              <w:rPr>
                                <w:rFonts w:ascii="Times New Roman"/>
                                <w:sz w:val="17"/>
                              </w:rPr>
                              <w:t>based</w:t>
                            </w:r>
                            <w:r>
                              <w:rPr>
                                <w:rFonts w:ascii="Times New Roman"/>
                                <w:spacing w:val="-8"/>
                                <w:sz w:val="17"/>
                              </w:rPr>
                              <w:t> </w:t>
                            </w:r>
                            <w:r>
                              <w:rPr>
                                <w:rFonts w:ascii="Times New Roman"/>
                                <w:sz w:val="17"/>
                              </w:rPr>
                              <w:t>on</w:t>
                            </w:r>
                            <w:r>
                              <w:rPr>
                                <w:rFonts w:ascii="Times New Roman"/>
                                <w:spacing w:val="-8"/>
                                <w:sz w:val="17"/>
                              </w:rPr>
                              <w:t> </w:t>
                            </w:r>
                            <w:r>
                              <w:rPr>
                                <w:rFonts w:ascii="Times New Roman"/>
                                <w:sz w:val="17"/>
                              </w:rPr>
                              <w:t>some</w:t>
                            </w:r>
                            <w:r>
                              <w:rPr>
                                <w:rFonts w:ascii="Times New Roman"/>
                                <w:spacing w:val="-8"/>
                                <w:sz w:val="17"/>
                              </w:rPr>
                              <w:t> </w:t>
                            </w:r>
                            <w:r>
                              <w:rPr>
                                <w:rFonts w:ascii="Times New Roman"/>
                                <w:spacing w:val="-2"/>
                                <w:sz w:val="17"/>
                              </w:rPr>
                              <w:t>criteria.</w:t>
                            </w:r>
                          </w:p>
                        </w:txbxContent>
                      </wps:txbx>
                      <wps:bodyPr wrap="square" lIns="0" tIns="0" rIns="0" bIns="0" rtlCol="0">
                        <a:noAutofit/>
                      </wps:bodyPr>
                    </wps:wsp>
                  </a:graphicData>
                </a:graphic>
              </wp:inline>
            </w:drawing>
          </mc:Choice>
          <mc:Fallback>
            <w:pict>
              <v:shape style="width:396.45pt;height:174.55pt;mso-position-horizontal-relative:char;mso-position-vertical-relative:line" type="#_x0000_t202" id="docshape21" filled="false" stroked="true" strokeweight=".34848pt" strokecolor="#000000">
                <w10:anchorlock/>
                <v:textbox inset="0,0,0,0">
                  <w:txbxContent>
                    <w:p>
                      <w:pPr>
                        <w:numPr>
                          <w:ilvl w:val="0"/>
                          <w:numId w:val="4"/>
                        </w:numPr>
                        <w:tabs>
                          <w:tab w:pos="254" w:val="left" w:leader="none"/>
                        </w:tabs>
                        <w:spacing w:line="193" w:lineRule="exact" w:before="0"/>
                        <w:ind w:left="254" w:right="0" w:hanging="167"/>
                        <w:jc w:val="left"/>
                        <w:rPr>
                          <w:rFonts w:ascii="Times New Roman"/>
                          <w:sz w:val="17"/>
                        </w:rPr>
                      </w:pPr>
                      <w:bookmarkStart w:name="_bookmark7" w:id="18"/>
                      <w:bookmarkEnd w:id="18"/>
                      <w:r>
                        <w:rPr/>
                      </w:r>
                      <w:r>
                        <w:rPr>
                          <w:rFonts w:ascii="Times New Roman"/>
                          <w:sz w:val="17"/>
                        </w:rPr>
                        <w:t>Convert</w:t>
                      </w:r>
                      <w:r>
                        <w:rPr>
                          <w:rFonts w:ascii="Times New Roman"/>
                          <w:spacing w:val="-7"/>
                          <w:sz w:val="17"/>
                        </w:rPr>
                        <w:t> </w:t>
                      </w:r>
                      <w:r>
                        <w:rPr>
                          <w:rFonts w:ascii="Times New Roman"/>
                          <w:sz w:val="17"/>
                        </w:rPr>
                        <w:t>the</w:t>
                      </w:r>
                      <w:r>
                        <w:rPr>
                          <w:rFonts w:ascii="Times New Roman"/>
                          <w:spacing w:val="-6"/>
                          <w:sz w:val="17"/>
                        </w:rPr>
                        <w:t> </w:t>
                      </w:r>
                      <w:r>
                        <w:rPr>
                          <w:rFonts w:ascii="Times New Roman"/>
                          <w:sz w:val="17"/>
                        </w:rPr>
                        <w:t>input</w:t>
                      </w:r>
                      <w:r>
                        <w:rPr>
                          <w:rFonts w:ascii="Times New Roman"/>
                          <w:spacing w:val="-6"/>
                          <w:sz w:val="17"/>
                        </w:rPr>
                        <w:t> </w:t>
                      </w:r>
                      <w:r>
                        <w:rPr>
                          <w:rFonts w:ascii="Times New Roman"/>
                          <w:sz w:val="17"/>
                        </w:rPr>
                        <w:t>text</w:t>
                      </w:r>
                      <w:r>
                        <w:rPr>
                          <w:rFonts w:ascii="Times New Roman"/>
                          <w:spacing w:val="-6"/>
                          <w:sz w:val="17"/>
                        </w:rPr>
                        <w:t> </w:t>
                      </w:r>
                      <w:r>
                        <w:rPr>
                          <w:rFonts w:ascii="Times New Roman"/>
                          <w:sz w:val="17"/>
                        </w:rPr>
                        <w:t>into</w:t>
                      </w:r>
                      <w:r>
                        <w:rPr>
                          <w:rFonts w:ascii="Times New Roman"/>
                          <w:spacing w:val="-6"/>
                          <w:sz w:val="17"/>
                        </w:rPr>
                        <w:t> </w:t>
                      </w:r>
                      <w:r>
                        <w:rPr>
                          <w:rFonts w:ascii="Times New Roman"/>
                          <w:sz w:val="17"/>
                        </w:rPr>
                        <w:t>a</w:t>
                      </w:r>
                      <w:r>
                        <w:rPr>
                          <w:rFonts w:ascii="Times New Roman"/>
                          <w:spacing w:val="-6"/>
                          <w:sz w:val="17"/>
                        </w:rPr>
                        <w:t> </w:t>
                      </w:r>
                      <w:r>
                        <w:rPr>
                          <w:rFonts w:ascii="Times New Roman"/>
                          <w:sz w:val="17"/>
                        </w:rPr>
                        <w:t>LIST</w:t>
                      </w:r>
                      <w:r>
                        <w:rPr>
                          <w:rFonts w:ascii="Times New Roman"/>
                          <w:spacing w:val="-6"/>
                          <w:sz w:val="17"/>
                        </w:rPr>
                        <w:t> </w:t>
                      </w:r>
                      <w:r>
                        <w:rPr>
                          <w:rFonts w:ascii="Times New Roman"/>
                          <w:sz w:val="17"/>
                        </w:rPr>
                        <w:t>of</w:t>
                      </w:r>
                      <w:r>
                        <w:rPr>
                          <w:rFonts w:ascii="Times New Roman"/>
                          <w:spacing w:val="-6"/>
                          <w:sz w:val="17"/>
                        </w:rPr>
                        <w:t> </w:t>
                      </w:r>
                      <w:r>
                        <w:rPr>
                          <w:rFonts w:ascii="Times New Roman"/>
                          <w:spacing w:val="-2"/>
                          <w:sz w:val="17"/>
                        </w:rPr>
                        <w:t>words.</w:t>
                      </w:r>
                    </w:p>
                    <w:p>
                      <w:pPr>
                        <w:numPr>
                          <w:ilvl w:val="0"/>
                          <w:numId w:val="4"/>
                        </w:numPr>
                        <w:tabs>
                          <w:tab w:pos="254" w:val="left" w:leader="none"/>
                        </w:tabs>
                        <w:spacing w:line="194" w:lineRule="exact" w:before="0"/>
                        <w:ind w:left="254" w:right="0" w:hanging="167"/>
                        <w:jc w:val="left"/>
                        <w:rPr>
                          <w:rFonts w:ascii="Times New Roman"/>
                          <w:sz w:val="17"/>
                        </w:rPr>
                      </w:pPr>
                      <w:r>
                        <w:rPr>
                          <w:rFonts w:ascii="Times New Roman"/>
                          <w:sz w:val="17"/>
                        </w:rPr>
                        <w:t>Do</w:t>
                      </w:r>
                      <w:r>
                        <w:rPr>
                          <w:rFonts w:ascii="Times New Roman"/>
                          <w:spacing w:val="-6"/>
                          <w:sz w:val="17"/>
                        </w:rPr>
                        <w:t> </w:t>
                      </w:r>
                      <w:r>
                        <w:rPr>
                          <w:rFonts w:ascii="Times New Roman"/>
                          <w:spacing w:val="-4"/>
                          <w:sz w:val="17"/>
                        </w:rPr>
                        <w:t>Loop</w:t>
                      </w:r>
                    </w:p>
                    <w:p>
                      <w:pPr>
                        <w:numPr>
                          <w:ilvl w:val="1"/>
                          <w:numId w:val="4"/>
                        </w:numPr>
                        <w:tabs>
                          <w:tab w:pos="693" w:val="left" w:leader="none"/>
                        </w:tabs>
                        <w:spacing w:line="194" w:lineRule="exact" w:before="0"/>
                        <w:ind w:left="693" w:right="0" w:hanging="479"/>
                        <w:jc w:val="left"/>
                        <w:rPr>
                          <w:rFonts w:ascii="Times New Roman"/>
                          <w:sz w:val="17"/>
                        </w:rPr>
                      </w:pPr>
                      <w:r>
                        <w:rPr>
                          <w:rFonts w:ascii="Times New Roman"/>
                          <w:sz w:val="17"/>
                        </w:rPr>
                        <w:t>Set</w:t>
                      </w:r>
                      <w:r>
                        <w:rPr>
                          <w:rFonts w:ascii="Times New Roman"/>
                          <w:spacing w:val="-9"/>
                          <w:sz w:val="17"/>
                        </w:rPr>
                        <w:t> </w:t>
                      </w:r>
                      <w:r>
                        <w:rPr>
                          <w:rFonts w:ascii="Times New Roman"/>
                          <w:sz w:val="17"/>
                        </w:rPr>
                        <w:t>MergeList</w:t>
                      </w:r>
                      <w:r>
                        <w:rPr>
                          <w:rFonts w:ascii="Times New Roman"/>
                          <w:spacing w:val="-8"/>
                          <w:sz w:val="17"/>
                        </w:rPr>
                        <w:t> </w:t>
                      </w:r>
                      <w:r>
                        <w:rPr>
                          <w:rFonts w:ascii="Times New Roman"/>
                          <w:sz w:val="17"/>
                        </w:rPr>
                        <w:t>to</w:t>
                      </w:r>
                      <w:r>
                        <w:rPr>
                          <w:rFonts w:ascii="Times New Roman"/>
                          <w:spacing w:val="-8"/>
                          <w:sz w:val="17"/>
                        </w:rPr>
                        <w:t> </w:t>
                      </w:r>
                      <w:r>
                        <w:rPr>
                          <w:rFonts w:ascii="Times New Roman"/>
                          <w:spacing w:val="-2"/>
                          <w:sz w:val="17"/>
                        </w:rPr>
                        <w:t>empty.</w:t>
                      </w:r>
                    </w:p>
                    <w:p>
                      <w:pPr>
                        <w:numPr>
                          <w:ilvl w:val="1"/>
                          <w:numId w:val="4"/>
                        </w:numPr>
                        <w:tabs>
                          <w:tab w:pos="693" w:val="left" w:leader="none"/>
                        </w:tabs>
                        <w:spacing w:line="194" w:lineRule="exact" w:before="0"/>
                        <w:ind w:left="693" w:right="0" w:hanging="479"/>
                        <w:jc w:val="left"/>
                        <w:rPr>
                          <w:rFonts w:ascii="Times New Roman"/>
                          <w:sz w:val="17"/>
                        </w:rPr>
                      </w:pPr>
                      <w:r>
                        <w:rPr>
                          <w:rFonts w:ascii="Times New Roman"/>
                          <w:sz w:val="17"/>
                        </w:rPr>
                        <w:t>Put</w:t>
                      </w:r>
                      <w:r>
                        <w:rPr>
                          <w:rFonts w:ascii="Times New Roman"/>
                          <w:spacing w:val="-7"/>
                          <w:sz w:val="17"/>
                        </w:rPr>
                        <w:t> </w:t>
                      </w:r>
                      <w:r>
                        <w:rPr>
                          <w:rFonts w:ascii="Times New Roman"/>
                          <w:sz w:val="17"/>
                        </w:rPr>
                        <w:t>a</w:t>
                      </w:r>
                      <w:r>
                        <w:rPr>
                          <w:rFonts w:ascii="Times New Roman"/>
                          <w:spacing w:val="-7"/>
                          <w:sz w:val="17"/>
                        </w:rPr>
                        <w:t> </w:t>
                      </w:r>
                      <w:r>
                        <w:rPr>
                          <w:rFonts w:ascii="Times New Roman"/>
                          <w:sz w:val="17"/>
                        </w:rPr>
                        <w:t>separator</w:t>
                      </w:r>
                      <w:r>
                        <w:rPr>
                          <w:rFonts w:ascii="Times New Roman"/>
                          <w:spacing w:val="-7"/>
                          <w:sz w:val="17"/>
                        </w:rPr>
                        <w:t> </w:t>
                      </w:r>
                      <w:r>
                        <w:rPr>
                          <w:rFonts w:ascii="Times New Roman"/>
                          <w:sz w:val="17"/>
                        </w:rPr>
                        <w:t>to</w:t>
                      </w:r>
                      <w:r>
                        <w:rPr>
                          <w:rFonts w:ascii="Times New Roman"/>
                          <w:spacing w:val="-7"/>
                          <w:sz w:val="17"/>
                        </w:rPr>
                        <w:t> </w:t>
                      </w:r>
                      <w:r>
                        <w:rPr>
                          <w:rFonts w:ascii="Times New Roman"/>
                          <w:sz w:val="17"/>
                        </w:rPr>
                        <w:t>the</w:t>
                      </w:r>
                      <w:r>
                        <w:rPr>
                          <w:rFonts w:ascii="Times New Roman"/>
                          <w:spacing w:val="-6"/>
                          <w:sz w:val="17"/>
                        </w:rPr>
                        <w:t> </w:t>
                      </w:r>
                      <w:r>
                        <w:rPr>
                          <w:rFonts w:ascii="Times New Roman"/>
                          <w:sz w:val="17"/>
                        </w:rPr>
                        <w:t>end</w:t>
                      </w:r>
                      <w:r>
                        <w:rPr>
                          <w:rFonts w:ascii="Times New Roman"/>
                          <w:spacing w:val="-7"/>
                          <w:sz w:val="17"/>
                        </w:rPr>
                        <w:t> </w:t>
                      </w:r>
                      <w:r>
                        <w:rPr>
                          <w:rFonts w:ascii="Times New Roman"/>
                          <w:sz w:val="17"/>
                        </w:rPr>
                        <w:t>of</w:t>
                      </w:r>
                      <w:r>
                        <w:rPr>
                          <w:rFonts w:ascii="Times New Roman"/>
                          <w:spacing w:val="-7"/>
                          <w:sz w:val="17"/>
                        </w:rPr>
                        <w:t> </w:t>
                      </w:r>
                      <w:r>
                        <w:rPr>
                          <w:rFonts w:ascii="Times New Roman"/>
                          <w:sz w:val="17"/>
                        </w:rPr>
                        <w:t>LIST</w:t>
                      </w:r>
                      <w:r>
                        <w:rPr>
                          <w:rFonts w:ascii="Times New Roman"/>
                          <w:spacing w:val="-7"/>
                          <w:sz w:val="17"/>
                        </w:rPr>
                        <w:t> </w:t>
                      </w:r>
                      <w:r>
                        <w:rPr>
                          <w:rFonts w:ascii="Times New Roman"/>
                          <w:sz w:val="17"/>
                        </w:rPr>
                        <w:t>as</w:t>
                      </w:r>
                      <w:r>
                        <w:rPr>
                          <w:rFonts w:ascii="Times New Roman"/>
                          <w:spacing w:val="-6"/>
                          <w:sz w:val="17"/>
                        </w:rPr>
                        <w:t> </w:t>
                      </w:r>
                      <w:r>
                        <w:rPr>
                          <w:rFonts w:ascii="Times New Roman"/>
                          <w:sz w:val="17"/>
                        </w:rPr>
                        <w:t>a</w:t>
                      </w:r>
                      <w:r>
                        <w:rPr>
                          <w:rFonts w:ascii="Times New Roman"/>
                          <w:spacing w:val="-7"/>
                          <w:sz w:val="17"/>
                        </w:rPr>
                        <w:t> </w:t>
                      </w:r>
                      <w:r>
                        <w:rPr>
                          <w:rFonts w:ascii="Times New Roman"/>
                          <w:sz w:val="17"/>
                        </w:rPr>
                        <w:t>sentinel</w:t>
                      </w:r>
                      <w:r>
                        <w:rPr>
                          <w:rFonts w:ascii="Times New Roman"/>
                          <w:spacing w:val="-7"/>
                          <w:sz w:val="17"/>
                        </w:rPr>
                        <w:t> </w:t>
                      </w:r>
                      <w:r>
                        <w:rPr>
                          <w:rFonts w:ascii="Times New Roman"/>
                          <w:sz w:val="17"/>
                        </w:rPr>
                        <w:t>and</w:t>
                      </w:r>
                      <w:r>
                        <w:rPr>
                          <w:rFonts w:ascii="Times New Roman"/>
                          <w:spacing w:val="-7"/>
                          <w:sz w:val="17"/>
                        </w:rPr>
                        <w:t> </w:t>
                      </w:r>
                      <w:r>
                        <w:rPr>
                          <w:rFonts w:ascii="Times New Roman"/>
                          <w:sz w:val="17"/>
                        </w:rPr>
                        <w:t>set</w:t>
                      </w:r>
                      <w:r>
                        <w:rPr>
                          <w:rFonts w:ascii="Times New Roman"/>
                          <w:spacing w:val="-6"/>
                          <w:sz w:val="17"/>
                        </w:rPr>
                        <w:t> </w:t>
                      </w:r>
                      <w:r>
                        <w:rPr>
                          <w:rFonts w:ascii="Times New Roman"/>
                          <w:sz w:val="17"/>
                        </w:rPr>
                        <w:t>the</w:t>
                      </w:r>
                      <w:r>
                        <w:rPr>
                          <w:rFonts w:ascii="Times New Roman"/>
                          <w:spacing w:val="-7"/>
                          <w:sz w:val="17"/>
                        </w:rPr>
                        <w:t> </w:t>
                      </w:r>
                      <w:r>
                        <w:rPr>
                          <w:rFonts w:ascii="Times New Roman"/>
                          <w:sz w:val="17"/>
                        </w:rPr>
                        <w:t>occurring</w:t>
                      </w:r>
                      <w:r>
                        <w:rPr>
                          <w:rFonts w:ascii="Times New Roman"/>
                          <w:spacing w:val="-7"/>
                          <w:sz w:val="17"/>
                        </w:rPr>
                        <w:t> </w:t>
                      </w:r>
                      <w:r>
                        <w:rPr>
                          <w:rFonts w:ascii="Times New Roman"/>
                          <w:sz w:val="17"/>
                        </w:rPr>
                        <w:t>frequency</w:t>
                      </w:r>
                      <w:r>
                        <w:rPr>
                          <w:rFonts w:ascii="Times New Roman"/>
                          <w:spacing w:val="-7"/>
                          <w:sz w:val="17"/>
                        </w:rPr>
                        <w:t> </w:t>
                      </w:r>
                      <w:r>
                        <w:rPr>
                          <w:rFonts w:ascii="Times New Roman"/>
                          <w:sz w:val="17"/>
                        </w:rPr>
                        <w:t>of</w:t>
                      </w:r>
                      <w:r>
                        <w:rPr>
                          <w:rFonts w:ascii="Times New Roman"/>
                          <w:spacing w:val="-6"/>
                          <w:sz w:val="17"/>
                        </w:rPr>
                        <w:t> </w:t>
                      </w:r>
                      <w:r>
                        <w:rPr>
                          <w:rFonts w:ascii="Times New Roman"/>
                          <w:sz w:val="17"/>
                        </w:rPr>
                        <w:t>the</w:t>
                      </w:r>
                      <w:r>
                        <w:rPr>
                          <w:rFonts w:ascii="Times New Roman"/>
                          <w:spacing w:val="-7"/>
                          <w:sz w:val="17"/>
                        </w:rPr>
                        <w:t> </w:t>
                      </w:r>
                      <w:r>
                        <w:rPr>
                          <w:rFonts w:ascii="Times New Roman"/>
                          <w:sz w:val="17"/>
                        </w:rPr>
                        <w:t>separator</w:t>
                      </w:r>
                      <w:r>
                        <w:rPr>
                          <w:rFonts w:ascii="Times New Roman"/>
                          <w:spacing w:val="-7"/>
                          <w:sz w:val="17"/>
                        </w:rPr>
                        <w:t> </w:t>
                      </w:r>
                      <w:r>
                        <w:rPr>
                          <w:rFonts w:ascii="Times New Roman"/>
                          <w:sz w:val="17"/>
                        </w:rPr>
                        <w:t>to</w:t>
                      </w:r>
                      <w:r>
                        <w:rPr>
                          <w:rFonts w:ascii="Times New Roman"/>
                          <w:spacing w:val="-7"/>
                          <w:sz w:val="17"/>
                        </w:rPr>
                        <w:t> </w:t>
                      </w:r>
                      <w:r>
                        <w:rPr>
                          <w:rFonts w:ascii="Times New Roman"/>
                          <w:spacing w:val="-5"/>
                          <w:sz w:val="17"/>
                        </w:rPr>
                        <w:t>0.</w:t>
                      </w:r>
                    </w:p>
                    <w:p>
                      <w:pPr>
                        <w:numPr>
                          <w:ilvl w:val="1"/>
                          <w:numId w:val="4"/>
                        </w:numPr>
                        <w:tabs>
                          <w:tab w:pos="693" w:val="left" w:leader="none"/>
                        </w:tabs>
                        <w:spacing w:line="194" w:lineRule="exact" w:before="0"/>
                        <w:ind w:left="693" w:right="0" w:hanging="479"/>
                        <w:jc w:val="left"/>
                        <w:rPr>
                          <w:rFonts w:ascii="Times New Roman"/>
                          <w:sz w:val="17"/>
                        </w:rPr>
                      </w:pPr>
                      <w:r>
                        <w:rPr>
                          <w:rFonts w:ascii="Times New Roman"/>
                          <w:sz w:val="17"/>
                        </w:rPr>
                        <w:t>For</w:t>
                      </w:r>
                      <w:r>
                        <w:rPr>
                          <w:rFonts w:ascii="Times New Roman"/>
                          <w:spacing w:val="-6"/>
                          <w:sz w:val="17"/>
                        </w:rPr>
                        <w:t> </w:t>
                      </w:r>
                      <w:r>
                        <w:rPr>
                          <w:rFonts w:ascii="Times New Roman"/>
                          <w:sz w:val="17"/>
                        </w:rPr>
                        <w:t>I</w:t>
                      </w:r>
                      <w:r>
                        <w:rPr>
                          <w:rFonts w:ascii="Times New Roman"/>
                          <w:spacing w:val="-6"/>
                          <w:sz w:val="17"/>
                        </w:rPr>
                        <w:t> </w:t>
                      </w:r>
                      <w:r>
                        <w:rPr>
                          <w:rFonts w:ascii="Times New Roman"/>
                          <w:sz w:val="17"/>
                        </w:rPr>
                        <w:t>from</w:t>
                      </w:r>
                      <w:r>
                        <w:rPr>
                          <w:rFonts w:ascii="Times New Roman"/>
                          <w:spacing w:val="-6"/>
                          <w:sz w:val="17"/>
                        </w:rPr>
                        <w:t> </w:t>
                      </w:r>
                      <w:r>
                        <w:rPr>
                          <w:rFonts w:ascii="Times New Roman"/>
                          <w:sz w:val="17"/>
                        </w:rPr>
                        <w:t>1</w:t>
                      </w:r>
                      <w:r>
                        <w:rPr>
                          <w:rFonts w:ascii="Times New Roman"/>
                          <w:spacing w:val="-5"/>
                          <w:sz w:val="17"/>
                        </w:rPr>
                        <w:t> </w:t>
                      </w:r>
                      <w:r>
                        <w:rPr>
                          <w:rFonts w:ascii="Times New Roman"/>
                          <w:sz w:val="17"/>
                        </w:rPr>
                        <w:t>to</w:t>
                      </w:r>
                      <w:r>
                        <w:rPr>
                          <w:rFonts w:ascii="Times New Roman"/>
                          <w:spacing w:val="-6"/>
                          <w:sz w:val="17"/>
                        </w:rPr>
                        <w:t> </w:t>
                      </w:r>
                      <w:r>
                        <w:rPr>
                          <w:rFonts w:ascii="Times New Roman"/>
                          <w:sz w:val="17"/>
                        </w:rPr>
                        <w:t>NumOf(LIST)</w:t>
                      </w:r>
                      <w:r>
                        <w:rPr>
                          <w:rFonts w:ascii="Times New Roman"/>
                          <w:spacing w:val="-6"/>
                          <w:sz w:val="17"/>
                        </w:rPr>
                        <w:t> </w:t>
                      </w:r>
                      <w:r>
                        <w:rPr>
                          <w:rFonts w:ascii="Times New Roman"/>
                          <w:sz w:val="17"/>
                        </w:rPr>
                        <w:t>-</w:t>
                      </w:r>
                      <w:r>
                        <w:rPr>
                          <w:rFonts w:ascii="Times New Roman"/>
                          <w:spacing w:val="-6"/>
                          <w:sz w:val="17"/>
                        </w:rPr>
                        <w:t> </w:t>
                      </w:r>
                      <w:r>
                        <w:rPr>
                          <w:rFonts w:ascii="Times New Roman"/>
                          <w:sz w:val="17"/>
                        </w:rPr>
                        <w:t>1</w:t>
                      </w:r>
                      <w:r>
                        <w:rPr>
                          <w:rFonts w:ascii="Times New Roman"/>
                          <w:spacing w:val="-5"/>
                          <w:sz w:val="17"/>
                        </w:rPr>
                        <w:t> </w:t>
                      </w:r>
                      <w:r>
                        <w:rPr>
                          <w:rFonts w:ascii="Times New Roman"/>
                          <w:sz w:val="17"/>
                        </w:rPr>
                        <w:t>step</w:t>
                      </w:r>
                      <w:r>
                        <w:rPr>
                          <w:rFonts w:ascii="Times New Roman"/>
                          <w:spacing w:val="-6"/>
                          <w:sz w:val="17"/>
                        </w:rPr>
                        <w:t> </w:t>
                      </w:r>
                      <w:r>
                        <w:rPr>
                          <w:rFonts w:ascii="Times New Roman"/>
                          <w:sz w:val="17"/>
                        </w:rPr>
                        <w:t>1,</w:t>
                      </w:r>
                      <w:r>
                        <w:rPr>
                          <w:rFonts w:ascii="Times New Roman"/>
                          <w:spacing w:val="-6"/>
                          <w:sz w:val="17"/>
                        </w:rPr>
                        <w:t> </w:t>
                      </w:r>
                      <w:r>
                        <w:rPr>
                          <w:rFonts w:ascii="Times New Roman"/>
                          <w:spacing w:val="-5"/>
                          <w:sz w:val="17"/>
                        </w:rPr>
                        <w:t>do</w:t>
                      </w:r>
                    </w:p>
                    <w:p>
                      <w:pPr>
                        <w:numPr>
                          <w:ilvl w:val="2"/>
                          <w:numId w:val="4"/>
                        </w:numPr>
                        <w:tabs>
                          <w:tab w:pos="1198" w:val="left" w:leader="none"/>
                        </w:tabs>
                        <w:spacing w:line="194" w:lineRule="exact" w:before="0"/>
                        <w:ind w:left="1198" w:right="0" w:hanging="505"/>
                        <w:jc w:val="left"/>
                        <w:rPr>
                          <w:rFonts w:ascii="Times New Roman"/>
                          <w:sz w:val="17"/>
                        </w:rPr>
                      </w:pPr>
                      <w:r>
                        <w:rPr>
                          <w:rFonts w:ascii="Times New Roman"/>
                          <w:sz w:val="17"/>
                        </w:rPr>
                        <w:t>If</w:t>
                      </w:r>
                      <w:r>
                        <w:rPr>
                          <w:rFonts w:ascii="Times New Roman"/>
                          <w:spacing w:val="-6"/>
                          <w:sz w:val="17"/>
                        </w:rPr>
                        <w:t> </w:t>
                      </w:r>
                      <w:r>
                        <w:rPr>
                          <w:rFonts w:ascii="Times New Roman"/>
                          <w:sz w:val="17"/>
                        </w:rPr>
                        <w:t>LIST[</w:t>
                      </w:r>
                      <w:r>
                        <w:rPr>
                          <w:rFonts w:ascii="Times New Roman"/>
                          <w:spacing w:val="-6"/>
                          <w:sz w:val="17"/>
                        </w:rPr>
                        <w:t> </w:t>
                      </w:r>
                      <w:r>
                        <w:rPr>
                          <w:rFonts w:ascii="Times New Roman"/>
                          <w:sz w:val="17"/>
                        </w:rPr>
                        <w:t>I</w:t>
                      </w:r>
                      <w:r>
                        <w:rPr>
                          <w:rFonts w:ascii="Times New Roman"/>
                          <w:spacing w:val="-6"/>
                          <w:sz w:val="17"/>
                        </w:rPr>
                        <w:t> </w:t>
                      </w:r>
                      <w:r>
                        <w:rPr>
                          <w:rFonts w:ascii="Times New Roman"/>
                          <w:sz w:val="17"/>
                        </w:rPr>
                        <w:t>]</w:t>
                      </w:r>
                      <w:r>
                        <w:rPr>
                          <w:rFonts w:ascii="Times New Roman"/>
                          <w:spacing w:val="-5"/>
                          <w:sz w:val="17"/>
                        </w:rPr>
                        <w:t> </w:t>
                      </w:r>
                      <w:r>
                        <w:rPr>
                          <w:rFonts w:ascii="Times New Roman"/>
                          <w:sz w:val="17"/>
                        </w:rPr>
                        <w:t>is</w:t>
                      </w:r>
                      <w:r>
                        <w:rPr>
                          <w:rFonts w:ascii="Times New Roman"/>
                          <w:spacing w:val="-6"/>
                          <w:sz w:val="17"/>
                        </w:rPr>
                        <w:t> </w:t>
                      </w:r>
                      <w:r>
                        <w:rPr>
                          <w:rFonts w:ascii="Times New Roman"/>
                          <w:sz w:val="17"/>
                        </w:rPr>
                        <w:t>the</w:t>
                      </w:r>
                      <w:r>
                        <w:rPr>
                          <w:rFonts w:ascii="Times New Roman"/>
                          <w:spacing w:val="-6"/>
                          <w:sz w:val="17"/>
                        </w:rPr>
                        <w:t> </w:t>
                      </w:r>
                      <w:r>
                        <w:rPr>
                          <w:rFonts w:ascii="Times New Roman"/>
                          <w:sz w:val="17"/>
                        </w:rPr>
                        <w:t>separator,</w:t>
                      </w:r>
                      <w:r>
                        <w:rPr>
                          <w:rFonts w:ascii="Times New Roman"/>
                          <w:spacing w:val="-5"/>
                          <w:sz w:val="17"/>
                        </w:rPr>
                        <w:t> </w:t>
                      </w:r>
                      <w:r>
                        <w:rPr>
                          <w:rFonts w:ascii="Times New Roman"/>
                          <w:sz w:val="17"/>
                        </w:rPr>
                        <w:t>Go</w:t>
                      </w:r>
                      <w:r>
                        <w:rPr>
                          <w:rFonts w:ascii="Times New Roman"/>
                          <w:spacing w:val="-6"/>
                          <w:sz w:val="17"/>
                        </w:rPr>
                        <w:t> </w:t>
                      </w:r>
                      <w:r>
                        <w:rPr>
                          <w:rFonts w:ascii="Times New Roman"/>
                          <w:sz w:val="17"/>
                        </w:rPr>
                        <w:t>to</w:t>
                      </w:r>
                      <w:r>
                        <w:rPr>
                          <w:rFonts w:ascii="Times New Roman"/>
                          <w:spacing w:val="-6"/>
                          <w:sz w:val="17"/>
                        </w:rPr>
                        <w:t> </w:t>
                      </w:r>
                      <w:r>
                        <w:rPr>
                          <w:rFonts w:ascii="Times New Roman"/>
                          <w:sz w:val="17"/>
                        </w:rPr>
                        <w:t>Label</w:t>
                      </w:r>
                      <w:r>
                        <w:rPr>
                          <w:rFonts w:ascii="Times New Roman"/>
                          <w:spacing w:val="-6"/>
                          <w:sz w:val="17"/>
                        </w:rPr>
                        <w:t> </w:t>
                      </w:r>
                      <w:r>
                        <w:rPr>
                          <w:rFonts w:ascii="Times New Roman"/>
                          <w:spacing w:val="-4"/>
                          <w:sz w:val="17"/>
                        </w:rPr>
                        <w:t>2.3.</w:t>
                      </w:r>
                    </w:p>
                    <w:p>
                      <w:pPr>
                        <w:numPr>
                          <w:ilvl w:val="2"/>
                          <w:numId w:val="4"/>
                        </w:numPr>
                        <w:tabs>
                          <w:tab w:pos="1198" w:val="left" w:leader="none"/>
                          <w:tab w:pos="1468" w:val="left" w:leader="none"/>
                        </w:tabs>
                        <w:spacing w:before="0"/>
                        <w:ind w:left="1468" w:right="2049" w:hanging="775"/>
                        <w:jc w:val="left"/>
                        <w:rPr>
                          <w:rFonts w:ascii="Times New Roman"/>
                          <w:sz w:val="17"/>
                        </w:rPr>
                      </w:pPr>
                      <w:r>
                        <w:rPr>
                          <w:rFonts w:ascii="Times New Roman"/>
                          <w:sz w:val="17"/>
                        </w:rPr>
                        <w:t>If</w:t>
                      </w:r>
                      <w:r>
                        <w:rPr>
                          <w:rFonts w:ascii="Times New Roman"/>
                          <w:spacing w:val="-7"/>
                          <w:sz w:val="17"/>
                        </w:rPr>
                        <w:t> </w:t>
                      </w:r>
                      <w:r>
                        <w:rPr>
                          <w:rFonts w:ascii="Times New Roman"/>
                          <w:sz w:val="17"/>
                        </w:rPr>
                        <w:t>Freq(LIST[</w:t>
                      </w:r>
                      <w:r>
                        <w:rPr>
                          <w:rFonts w:ascii="Times New Roman"/>
                          <w:spacing w:val="-7"/>
                          <w:sz w:val="17"/>
                        </w:rPr>
                        <w:t> </w:t>
                      </w:r>
                      <w:r>
                        <w:rPr>
                          <w:rFonts w:ascii="Times New Roman"/>
                          <w:sz w:val="17"/>
                        </w:rPr>
                        <w:t>I</w:t>
                      </w:r>
                      <w:r>
                        <w:rPr>
                          <w:rFonts w:ascii="Times New Roman"/>
                          <w:spacing w:val="-7"/>
                          <w:sz w:val="17"/>
                        </w:rPr>
                        <w:t> </w:t>
                      </w:r>
                      <w:r>
                        <w:rPr>
                          <w:rFonts w:ascii="Times New Roman"/>
                          <w:sz w:val="17"/>
                        </w:rPr>
                        <w:t>])</w:t>
                      </w:r>
                      <w:r>
                        <w:rPr>
                          <w:rFonts w:ascii="Times New Roman"/>
                          <w:spacing w:val="-7"/>
                          <w:sz w:val="17"/>
                        </w:rPr>
                        <w:t> </w:t>
                      </w:r>
                      <w:r>
                        <w:rPr>
                          <w:rFonts w:ascii="Times New Roman"/>
                          <w:sz w:val="17"/>
                        </w:rPr>
                        <w:t>&gt;</w:t>
                      </w:r>
                      <w:r>
                        <w:rPr>
                          <w:rFonts w:ascii="Times New Roman"/>
                          <w:spacing w:val="-7"/>
                          <w:sz w:val="17"/>
                        </w:rPr>
                        <w:t> </w:t>
                      </w:r>
                      <w:r>
                        <w:rPr>
                          <w:rFonts w:ascii="Times New Roman"/>
                          <w:sz w:val="17"/>
                        </w:rPr>
                        <w:t>threshold</w:t>
                      </w:r>
                      <w:r>
                        <w:rPr>
                          <w:rFonts w:ascii="Times New Roman"/>
                          <w:spacing w:val="-7"/>
                          <w:sz w:val="17"/>
                        </w:rPr>
                        <w:t> </w:t>
                      </w:r>
                      <w:r>
                        <w:rPr>
                          <w:rFonts w:ascii="Times New Roman"/>
                          <w:sz w:val="17"/>
                        </w:rPr>
                        <w:t>and</w:t>
                      </w:r>
                      <w:r>
                        <w:rPr>
                          <w:rFonts w:ascii="Times New Roman"/>
                          <w:spacing w:val="-7"/>
                          <w:sz w:val="17"/>
                        </w:rPr>
                        <w:t> </w:t>
                      </w:r>
                      <w:r>
                        <w:rPr>
                          <w:rFonts w:ascii="Times New Roman"/>
                          <w:sz w:val="17"/>
                        </w:rPr>
                        <w:t>Freq(LIST[</w:t>
                      </w:r>
                      <w:r>
                        <w:rPr>
                          <w:rFonts w:ascii="Times New Roman"/>
                          <w:spacing w:val="-7"/>
                          <w:sz w:val="17"/>
                        </w:rPr>
                        <w:t> </w:t>
                      </w:r>
                      <w:r>
                        <w:rPr>
                          <w:rFonts w:ascii="Times New Roman"/>
                          <w:sz w:val="17"/>
                        </w:rPr>
                        <w:t>I+1])</w:t>
                      </w:r>
                      <w:r>
                        <w:rPr>
                          <w:rFonts w:ascii="Times New Roman"/>
                          <w:spacing w:val="-7"/>
                          <w:sz w:val="17"/>
                        </w:rPr>
                        <w:t> </w:t>
                      </w:r>
                      <w:r>
                        <w:rPr>
                          <w:rFonts w:ascii="Times New Roman"/>
                          <w:sz w:val="17"/>
                        </w:rPr>
                        <w:t>&gt;</w:t>
                      </w:r>
                      <w:r>
                        <w:rPr>
                          <w:rFonts w:ascii="Times New Roman"/>
                          <w:spacing w:val="-7"/>
                          <w:sz w:val="17"/>
                        </w:rPr>
                        <w:t> </w:t>
                      </w:r>
                      <w:r>
                        <w:rPr>
                          <w:rFonts w:ascii="Times New Roman"/>
                          <w:sz w:val="17"/>
                        </w:rPr>
                        <w:t>threshold,</w:t>
                      </w:r>
                      <w:r>
                        <w:rPr>
                          <w:rFonts w:ascii="Times New Roman"/>
                          <w:spacing w:val="-7"/>
                          <w:sz w:val="17"/>
                        </w:rPr>
                        <w:t> </w:t>
                      </w:r>
                      <w:r>
                        <w:rPr>
                          <w:rFonts w:ascii="Times New Roman"/>
                          <w:sz w:val="17"/>
                        </w:rPr>
                        <w:t>then Merge LIST[ I ] and LIST[ I +1] into Z.</w:t>
                      </w:r>
                    </w:p>
                    <w:p>
                      <w:pPr>
                        <w:spacing w:line="191" w:lineRule="exact" w:before="0"/>
                        <w:ind w:left="1468" w:right="0" w:firstLine="0"/>
                        <w:jc w:val="left"/>
                        <w:rPr>
                          <w:rFonts w:ascii="Times New Roman"/>
                          <w:sz w:val="17"/>
                        </w:rPr>
                      </w:pPr>
                      <w:r>
                        <w:rPr>
                          <w:rFonts w:ascii="Times New Roman"/>
                          <w:sz w:val="17"/>
                        </w:rPr>
                        <w:t>Put</w:t>
                      </w:r>
                      <w:r>
                        <w:rPr>
                          <w:rFonts w:ascii="Times New Roman"/>
                          <w:spacing w:val="-5"/>
                          <w:sz w:val="17"/>
                        </w:rPr>
                        <w:t> </w:t>
                      </w:r>
                      <w:r>
                        <w:rPr>
                          <w:rFonts w:ascii="Times New Roman"/>
                          <w:sz w:val="17"/>
                        </w:rPr>
                        <w:t>Z</w:t>
                      </w:r>
                      <w:r>
                        <w:rPr>
                          <w:rFonts w:ascii="Times New Roman"/>
                          <w:spacing w:val="-5"/>
                          <w:sz w:val="17"/>
                        </w:rPr>
                        <w:t> </w:t>
                      </w:r>
                      <w:r>
                        <w:rPr>
                          <w:rFonts w:ascii="Times New Roman"/>
                          <w:sz w:val="17"/>
                        </w:rPr>
                        <w:t>to</w:t>
                      </w:r>
                      <w:r>
                        <w:rPr>
                          <w:rFonts w:ascii="Times New Roman"/>
                          <w:spacing w:val="-4"/>
                          <w:sz w:val="17"/>
                        </w:rPr>
                        <w:t> </w:t>
                      </w:r>
                      <w:r>
                        <w:rPr>
                          <w:rFonts w:ascii="Times New Roman"/>
                          <w:sz w:val="17"/>
                        </w:rPr>
                        <w:t>the</w:t>
                      </w:r>
                      <w:r>
                        <w:rPr>
                          <w:rFonts w:ascii="Times New Roman"/>
                          <w:spacing w:val="-5"/>
                          <w:sz w:val="17"/>
                        </w:rPr>
                        <w:t> </w:t>
                      </w:r>
                      <w:r>
                        <w:rPr>
                          <w:rFonts w:ascii="Times New Roman"/>
                          <w:sz w:val="17"/>
                        </w:rPr>
                        <w:t>end</w:t>
                      </w:r>
                      <w:r>
                        <w:rPr>
                          <w:rFonts w:ascii="Times New Roman"/>
                          <w:spacing w:val="-4"/>
                          <w:sz w:val="17"/>
                        </w:rPr>
                        <w:t> </w:t>
                      </w:r>
                      <w:r>
                        <w:rPr>
                          <w:rFonts w:ascii="Times New Roman"/>
                          <w:sz w:val="17"/>
                        </w:rPr>
                        <w:t>of</w:t>
                      </w:r>
                      <w:r>
                        <w:rPr>
                          <w:rFonts w:ascii="Times New Roman"/>
                          <w:spacing w:val="-5"/>
                          <w:sz w:val="17"/>
                        </w:rPr>
                        <w:t> </w:t>
                      </w:r>
                      <w:r>
                        <w:rPr>
                          <w:rFonts w:ascii="Times New Roman"/>
                          <w:spacing w:val="-2"/>
                          <w:sz w:val="17"/>
                        </w:rPr>
                        <w:t>MergeList.</w:t>
                      </w:r>
                    </w:p>
                    <w:p>
                      <w:pPr>
                        <w:spacing w:line="194" w:lineRule="exact" w:before="0"/>
                        <w:ind w:left="1198" w:right="0" w:firstLine="0"/>
                        <w:jc w:val="left"/>
                        <w:rPr>
                          <w:rFonts w:ascii="Times New Roman"/>
                          <w:sz w:val="17"/>
                        </w:rPr>
                      </w:pPr>
                      <w:r>
                        <w:rPr>
                          <w:rFonts w:ascii="Times New Roman"/>
                          <w:spacing w:val="-4"/>
                          <w:sz w:val="17"/>
                        </w:rPr>
                        <w:t>Else</w:t>
                      </w:r>
                    </w:p>
                    <w:p>
                      <w:pPr>
                        <w:spacing w:before="0"/>
                        <w:ind w:left="1678" w:right="732" w:hanging="210"/>
                        <w:jc w:val="left"/>
                        <w:rPr>
                          <w:rFonts w:ascii="Times New Roman"/>
                          <w:sz w:val="17"/>
                        </w:rPr>
                      </w:pPr>
                      <w:bookmarkStart w:name="_bookmark8" w:id="19"/>
                      <w:bookmarkEnd w:id="19"/>
                      <w:r>
                        <w:rPr/>
                      </w:r>
                      <w:r>
                        <w:rPr>
                          <w:rFonts w:ascii="Times New Roman"/>
                          <w:sz w:val="17"/>
                        </w:rPr>
                        <w:t>If</w:t>
                      </w:r>
                      <w:r>
                        <w:rPr>
                          <w:rFonts w:ascii="Times New Roman"/>
                          <w:spacing w:val="-5"/>
                          <w:sz w:val="17"/>
                        </w:rPr>
                        <w:t> </w:t>
                      </w:r>
                      <w:r>
                        <w:rPr>
                          <w:rFonts w:ascii="Times New Roman"/>
                          <w:sz w:val="17"/>
                        </w:rPr>
                        <w:t>Freq(LIST[</w:t>
                      </w:r>
                      <w:r>
                        <w:rPr>
                          <w:rFonts w:ascii="Times New Roman"/>
                          <w:spacing w:val="-5"/>
                          <w:sz w:val="17"/>
                        </w:rPr>
                        <w:t> </w:t>
                      </w:r>
                      <w:r>
                        <w:rPr>
                          <w:rFonts w:ascii="Times New Roman"/>
                          <w:sz w:val="17"/>
                        </w:rPr>
                        <w:t>I</w:t>
                      </w:r>
                      <w:r>
                        <w:rPr>
                          <w:rFonts w:ascii="Times New Roman"/>
                          <w:spacing w:val="-5"/>
                          <w:sz w:val="17"/>
                        </w:rPr>
                        <w:t> </w:t>
                      </w:r>
                      <w:r>
                        <w:rPr>
                          <w:rFonts w:ascii="Times New Roman"/>
                          <w:sz w:val="17"/>
                        </w:rPr>
                        <w:t>])</w:t>
                      </w:r>
                      <w:r>
                        <w:rPr>
                          <w:rFonts w:ascii="Times New Roman"/>
                          <w:spacing w:val="-5"/>
                          <w:sz w:val="17"/>
                        </w:rPr>
                        <w:t> </w:t>
                      </w:r>
                      <w:r>
                        <w:rPr>
                          <w:rFonts w:ascii="Times New Roman"/>
                          <w:sz w:val="17"/>
                        </w:rPr>
                        <w:t>&gt;</w:t>
                      </w:r>
                      <w:r>
                        <w:rPr>
                          <w:rFonts w:ascii="Times New Roman"/>
                          <w:spacing w:val="-5"/>
                          <w:sz w:val="17"/>
                        </w:rPr>
                        <w:t> </w:t>
                      </w:r>
                      <w:r>
                        <w:rPr>
                          <w:rFonts w:ascii="Times New Roman"/>
                          <w:sz w:val="17"/>
                        </w:rPr>
                        <w:t>threshold</w:t>
                      </w:r>
                      <w:r>
                        <w:rPr>
                          <w:rFonts w:ascii="Times New Roman"/>
                          <w:spacing w:val="-5"/>
                          <w:sz w:val="17"/>
                        </w:rPr>
                        <w:t> </w:t>
                      </w:r>
                      <w:r>
                        <w:rPr>
                          <w:rFonts w:ascii="Times New Roman"/>
                          <w:sz w:val="17"/>
                        </w:rPr>
                        <w:t>and</w:t>
                      </w:r>
                      <w:r>
                        <w:rPr>
                          <w:rFonts w:ascii="Times New Roman"/>
                          <w:spacing w:val="-5"/>
                          <w:sz w:val="17"/>
                        </w:rPr>
                        <w:t> </w:t>
                      </w:r>
                      <w:r>
                        <w:rPr>
                          <w:rFonts w:ascii="Times New Roman"/>
                          <w:sz w:val="17"/>
                        </w:rPr>
                        <w:t>LIST[</w:t>
                      </w:r>
                      <w:r>
                        <w:rPr>
                          <w:rFonts w:ascii="Times New Roman"/>
                          <w:spacing w:val="-5"/>
                          <w:sz w:val="17"/>
                        </w:rPr>
                        <w:t> </w:t>
                      </w:r>
                      <w:r>
                        <w:rPr>
                          <w:rFonts w:ascii="Times New Roman"/>
                          <w:sz w:val="17"/>
                        </w:rPr>
                        <w:t>I</w:t>
                      </w:r>
                      <w:r>
                        <w:rPr>
                          <w:rFonts w:ascii="Times New Roman"/>
                          <w:spacing w:val="-5"/>
                          <w:sz w:val="17"/>
                        </w:rPr>
                        <w:t> </w:t>
                      </w:r>
                      <w:r>
                        <w:rPr>
                          <w:rFonts w:ascii="Times New Roman"/>
                          <w:sz w:val="17"/>
                        </w:rPr>
                        <w:t>]</w:t>
                      </w:r>
                      <w:r>
                        <w:rPr>
                          <w:rFonts w:ascii="Times New Roman"/>
                          <w:spacing w:val="-5"/>
                          <w:sz w:val="17"/>
                        </w:rPr>
                        <w:t> </w:t>
                      </w:r>
                      <w:r>
                        <w:rPr>
                          <w:rFonts w:ascii="Times New Roman"/>
                          <w:sz w:val="17"/>
                        </w:rPr>
                        <w:t>did</w:t>
                      </w:r>
                      <w:r>
                        <w:rPr>
                          <w:rFonts w:ascii="Times New Roman"/>
                          <w:spacing w:val="-5"/>
                          <w:sz w:val="17"/>
                        </w:rPr>
                        <w:t> </w:t>
                      </w:r>
                      <w:r>
                        <w:rPr>
                          <w:rFonts w:ascii="Times New Roman"/>
                          <w:sz w:val="17"/>
                        </w:rPr>
                        <w:t>not</w:t>
                      </w:r>
                      <w:r>
                        <w:rPr>
                          <w:rFonts w:ascii="Times New Roman"/>
                          <w:spacing w:val="-5"/>
                          <w:sz w:val="17"/>
                        </w:rPr>
                        <w:t> </w:t>
                      </w:r>
                      <w:r>
                        <w:rPr>
                          <w:rFonts w:ascii="Times New Roman"/>
                          <w:sz w:val="17"/>
                        </w:rPr>
                        <w:t>merge</w:t>
                      </w:r>
                      <w:r>
                        <w:rPr>
                          <w:rFonts w:ascii="Times New Roman"/>
                          <w:spacing w:val="-5"/>
                          <w:sz w:val="17"/>
                        </w:rPr>
                        <w:t> </w:t>
                      </w:r>
                      <w:r>
                        <w:rPr>
                          <w:rFonts w:ascii="Times New Roman"/>
                          <w:sz w:val="17"/>
                        </w:rPr>
                        <w:t>with</w:t>
                      </w:r>
                      <w:r>
                        <w:rPr>
                          <w:rFonts w:ascii="Times New Roman"/>
                          <w:spacing w:val="-5"/>
                          <w:sz w:val="17"/>
                        </w:rPr>
                        <w:t> </w:t>
                      </w:r>
                      <w:r>
                        <w:rPr>
                          <w:rFonts w:ascii="Times New Roman"/>
                          <w:sz w:val="17"/>
                        </w:rPr>
                        <w:t>LIST[</w:t>
                      </w:r>
                      <w:r>
                        <w:rPr>
                          <w:rFonts w:ascii="Times New Roman"/>
                          <w:spacing w:val="-5"/>
                          <w:sz w:val="17"/>
                        </w:rPr>
                        <w:t> </w:t>
                      </w:r>
                      <w:r>
                        <w:rPr>
                          <w:rFonts w:ascii="Times New Roman"/>
                          <w:sz w:val="17"/>
                        </w:rPr>
                        <w:t>I</w:t>
                      </w:r>
                      <w:r>
                        <w:rPr>
                          <w:rFonts w:ascii="Times New Roman"/>
                          <w:spacing w:val="-5"/>
                          <w:sz w:val="17"/>
                        </w:rPr>
                        <w:t> </w:t>
                      </w:r>
                      <w:r>
                        <w:rPr>
                          <w:rFonts w:ascii="Times New Roman"/>
                          <w:sz w:val="17"/>
                        </w:rPr>
                        <w:t>-</w:t>
                      </w:r>
                      <w:r>
                        <w:rPr>
                          <w:rFonts w:ascii="Times New Roman"/>
                          <w:spacing w:val="-5"/>
                          <w:sz w:val="17"/>
                        </w:rPr>
                        <w:t> </w:t>
                      </w:r>
                      <w:r>
                        <w:rPr>
                          <w:rFonts w:ascii="Times New Roman"/>
                          <w:sz w:val="17"/>
                        </w:rPr>
                        <w:t>1],</w:t>
                      </w:r>
                      <w:r>
                        <w:rPr>
                          <w:rFonts w:ascii="Times New Roman"/>
                          <w:spacing w:val="-5"/>
                          <w:sz w:val="17"/>
                        </w:rPr>
                        <w:t> </w:t>
                      </w:r>
                      <w:r>
                        <w:rPr>
                          <w:rFonts w:ascii="Times New Roman"/>
                          <w:sz w:val="17"/>
                        </w:rPr>
                        <w:t>then Save LIST[ I ] in FinalList.</w:t>
                      </w:r>
                    </w:p>
                    <w:p>
                      <w:pPr>
                        <w:spacing w:line="237" w:lineRule="auto" w:before="0"/>
                        <w:ind w:left="1684" w:right="2455" w:hanging="220"/>
                        <w:jc w:val="left"/>
                        <w:rPr>
                          <w:rFonts w:ascii="Times New Roman"/>
                          <w:sz w:val="17"/>
                        </w:rPr>
                      </w:pPr>
                      <w:r>
                        <w:rPr>
                          <w:rFonts w:ascii="Times New Roman"/>
                          <w:sz w:val="17"/>
                        </w:rPr>
                        <w:t>If</w:t>
                      </w:r>
                      <w:r>
                        <w:rPr>
                          <w:rFonts w:ascii="Times New Roman"/>
                          <w:spacing w:val="-7"/>
                          <w:sz w:val="17"/>
                        </w:rPr>
                        <w:t> </w:t>
                      </w:r>
                      <w:r>
                        <w:rPr>
                          <w:rFonts w:ascii="Times New Roman"/>
                          <w:sz w:val="17"/>
                        </w:rPr>
                        <w:t>the</w:t>
                      </w:r>
                      <w:r>
                        <w:rPr>
                          <w:rFonts w:ascii="Times New Roman"/>
                          <w:spacing w:val="-7"/>
                          <w:sz w:val="17"/>
                        </w:rPr>
                        <w:t> </w:t>
                      </w:r>
                      <w:r>
                        <w:rPr>
                          <w:rFonts w:ascii="Times New Roman"/>
                          <w:sz w:val="17"/>
                        </w:rPr>
                        <w:t>last</w:t>
                      </w:r>
                      <w:r>
                        <w:rPr>
                          <w:rFonts w:ascii="Times New Roman"/>
                          <w:spacing w:val="-7"/>
                          <w:sz w:val="17"/>
                        </w:rPr>
                        <w:t> </w:t>
                      </w:r>
                      <w:r>
                        <w:rPr>
                          <w:rFonts w:ascii="Times New Roman"/>
                          <w:sz w:val="17"/>
                        </w:rPr>
                        <w:t>element</w:t>
                      </w:r>
                      <w:r>
                        <w:rPr>
                          <w:rFonts w:ascii="Times New Roman"/>
                          <w:spacing w:val="-7"/>
                          <w:sz w:val="17"/>
                        </w:rPr>
                        <w:t> </w:t>
                      </w:r>
                      <w:r>
                        <w:rPr>
                          <w:rFonts w:ascii="Times New Roman"/>
                          <w:sz w:val="17"/>
                        </w:rPr>
                        <w:t>of</w:t>
                      </w:r>
                      <w:r>
                        <w:rPr>
                          <w:rFonts w:ascii="Times New Roman"/>
                          <w:spacing w:val="-7"/>
                          <w:sz w:val="17"/>
                        </w:rPr>
                        <w:t> </w:t>
                      </w:r>
                      <w:r>
                        <w:rPr>
                          <w:rFonts w:ascii="Times New Roman"/>
                          <w:sz w:val="17"/>
                        </w:rPr>
                        <w:t>MergeList</w:t>
                      </w:r>
                      <w:r>
                        <w:rPr>
                          <w:rFonts w:ascii="Times New Roman"/>
                          <w:spacing w:val="-7"/>
                          <w:sz w:val="17"/>
                        </w:rPr>
                        <w:t> </w:t>
                      </w:r>
                      <w:r>
                        <w:rPr>
                          <w:rFonts w:ascii="Times New Roman"/>
                          <w:sz w:val="17"/>
                        </w:rPr>
                        <w:t>is</w:t>
                      </w:r>
                      <w:r>
                        <w:rPr>
                          <w:rFonts w:ascii="Times New Roman"/>
                          <w:spacing w:val="-7"/>
                          <w:sz w:val="17"/>
                        </w:rPr>
                        <w:t> </w:t>
                      </w:r>
                      <w:r>
                        <w:rPr>
                          <w:rFonts w:ascii="Times New Roman"/>
                          <w:sz w:val="17"/>
                        </w:rPr>
                        <w:t>not</w:t>
                      </w:r>
                      <w:r>
                        <w:rPr>
                          <w:rFonts w:ascii="Times New Roman"/>
                          <w:spacing w:val="-7"/>
                          <w:sz w:val="17"/>
                        </w:rPr>
                        <w:t> </w:t>
                      </w:r>
                      <w:r>
                        <w:rPr>
                          <w:rFonts w:ascii="Times New Roman"/>
                          <w:sz w:val="17"/>
                        </w:rPr>
                        <w:t>the</w:t>
                      </w:r>
                      <w:r>
                        <w:rPr>
                          <w:rFonts w:ascii="Times New Roman"/>
                          <w:spacing w:val="-7"/>
                          <w:sz w:val="17"/>
                        </w:rPr>
                        <w:t> </w:t>
                      </w:r>
                      <w:r>
                        <w:rPr>
                          <w:rFonts w:ascii="Times New Roman"/>
                          <w:sz w:val="17"/>
                        </w:rPr>
                        <w:t>separator,</w:t>
                      </w:r>
                      <w:r>
                        <w:rPr>
                          <w:rFonts w:ascii="Times New Roman"/>
                          <w:spacing w:val="-7"/>
                          <w:sz w:val="17"/>
                        </w:rPr>
                        <w:t> </w:t>
                      </w:r>
                      <w:r>
                        <w:rPr>
                          <w:rFonts w:ascii="Times New Roman"/>
                          <w:sz w:val="17"/>
                        </w:rPr>
                        <w:t>then Put the separator to the end of MergeList.</w:t>
                      </w:r>
                    </w:p>
                    <w:p>
                      <w:pPr>
                        <w:spacing w:line="193" w:lineRule="exact" w:before="0"/>
                        <w:ind w:left="693" w:right="0" w:firstLine="0"/>
                        <w:jc w:val="left"/>
                        <w:rPr>
                          <w:rFonts w:ascii="Times New Roman"/>
                          <w:sz w:val="17"/>
                        </w:rPr>
                      </w:pPr>
                      <w:r>
                        <w:rPr>
                          <w:rFonts w:ascii="Times New Roman"/>
                          <w:sz w:val="17"/>
                        </w:rPr>
                        <w:t>End</w:t>
                      </w:r>
                      <w:r>
                        <w:rPr>
                          <w:rFonts w:ascii="Times New Roman"/>
                          <w:spacing w:val="-6"/>
                          <w:sz w:val="17"/>
                        </w:rPr>
                        <w:t> </w:t>
                      </w:r>
                      <w:r>
                        <w:rPr>
                          <w:rFonts w:ascii="Times New Roman"/>
                          <w:sz w:val="17"/>
                        </w:rPr>
                        <w:t>of</w:t>
                      </w:r>
                      <w:r>
                        <w:rPr>
                          <w:rFonts w:ascii="Times New Roman"/>
                          <w:spacing w:val="-5"/>
                          <w:sz w:val="17"/>
                        </w:rPr>
                        <w:t> </w:t>
                      </w:r>
                      <w:r>
                        <w:rPr>
                          <w:rFonts w:ascii="Times New Roman"/>
                          <w:sz w:val="17"/>
                        </w:rPr>
                        <w:t>For</w:t>
                      </w:r>
                      <w:r>
                        <w:rPr>
                          <w:rFonts w:ascii="Times New Roman"/>
                          <w:spacing w:val="-6"/>
                          <w:sz w:val="17"/>
                        </w:rPr>
                        <w:t> </w:t>
                      </w:r>
                      <w:r>
                        <w:rPr>
                          <w:rFonts w:ascii="Times New Roman"/>
                          <w:spacing w:val="-4"/>
                          <w:sz w:val="17"/>
                        </w:rPr>
                        <w:t>loop</w:t>
                      </w:r>
                    </w:p>
                    <w:p>
                      <w:pPr>
                        <w:numPr>
                          <w:ilvl w:val="1"/>
                          <w:numId w:val="4"/>
                        </w:numPr>
                        <w:tabs>
                          <w:tab w:pos="464" w:val="left" w:leader="none"/>
                        </w:tabs>
                        <w:spacing w:before="0"/>
                        <w:ind w:left="464" w:right="5878" w:hanging="251"/>
                        <w:jc w:val="left"/>
                        <w:rPr>
                          <w:rFonts w:ascii="Times New Roman"/>
                          <w:sz w:val="17"/>
                        </w:rPr>
                      </w:pPr>
                      <w:r>
                        <w:rPr>
                          <w:rFonts w:ascii="Times New Roman"/>
                          <w:sz w:val="17"/>
                        </w:rPr>
                        <w:t>Set</w:t>
                      </w:r>
                      <w:r>
                        <w:rPr>
                          <w:rFonts w:ascii="Times New Roman"/>
                          <w:spacing w:val="-6"/>
                          <w:sz w:val="17"/>
                        </w:rPr>
                        <w:t> </w:t>
                      </w:r>
                      <w:r>
                        <w:rPr>
                          <w:rFonts w:ascii="Times New Roman"/>
                          <w:sz w:val="17"/>
                        </w:rPr>
                        <w:t>LIST</w:t>
                      </w:r>
                      <w:r>
                        <w:rPr>
                          <w:rFonts w:ascii="Times New Roman"/>
                          <w:spacing w:val="-6"/>
                          <w:sz w:val="17"/>
                        </w:rPr>
                        <w:t> </w:t>
                      </w:r>
                      <w:r>
                        <w:rPr>
                          <w:rFonts w:ascii="Times New Roman"/>
                          <w:sz w:val="17"/>
                        </w:rPr>
                        <w:t>to</w:t>
                      </w:r>
                      <w:r>
                        <w:rPr>
                          <w:rFonts w:ascii="Times New Roman"/>
                          <w:spacing w:val="-6"/>
                          <w:sz w:val="17"/>
                        </w:rPr>
                        <w:t> </w:t>
                      </w:r>
                      <w:r>
                        <w:rPr>
                          <w:rFonts w:ascii="Times New Roman"/>
                          <w:spacing w:val="-2"/>
                          <w:sz w:val="17"/>
                        </w:rPr>
                        <w:t>MergeList.</w:t>
                      </w:r>
                    </w:p>
                    <w:p>
                      <w:pPr>
                        <w:spacing w:before="0"/>
                        <w:ind w:left="213" w:right="5878" w:firstLine="0"/>
                        <w:jc w:val="left"/>
                        <w:rPr>
                          <w:rFonts w:ascii="Times New Roman"/>
                          <w:sz w:val="17"/>
                        </w:rPr>
                      </w:pPr>
                      <w:r>
                        <w:rPr>
                          <w:rFonts w:ascii="Times New Roman"/>
                          <w:sz w:val="17"/>
                        </w:rPr>
                        <w:t>Until</w:t>
                      </w:r>
                      <w:r>
                        <w:rPr>
                          <w:rFonts w:ascii="Times New Roman"/>
                          <w:spacing w:val="-11"/>
                          <w:sz w:val="17"/>
                        </w:rPr>
                        <w:t> </w:t>
                      </w:r>
                      <w:r>
                        <w:rPr>
                          <w:rFonts w:ascii="Times New Roman"/>
                          <w:sz w:val="17"/>
                        </w:rPr>
                        <w:t>NumOf(LIST)</w:t>
                      </w:r>
                      <w:r>
                        <w:rPr>
                          <w:rFonts w:ascii="Times New Roman"/>
                          <w:spacing w:val="-11"/>
                          <w:sz w:val="17"/>
                        </w:rPr>
                        <w:t> </w:t>
                      </w:r>
                      <w:r>
                        <w:rPr>
                          <w:rFonts w:ascii="Times New Roman"/>
                          <w:sz w:val="17"/>
                        </w:rPr>
                        <w:t>&lt;</w:t>
                      </w:r>
                      <w:r>
                        <w:rPr>
                          <w:rFonts w:ascii="Times New Roman"/>
                          <w:spacing w:val="-10"/>
                          <w:sz w:val="17"/>
                        </w:rPr>
                        <w:t> </w:t>
                      </w:r>
                      <w:r>
                        <w:rPr>
                          <w:rFonts w:ascii="Times New Roman"/>
                          <w:spacing w:val="-5"/>
                          <w:sz w:val="17"/>
                        </w:rPr>
                        <w:t>2.</w:t>
                      </w:r>
                    </w:p>
                    <w:p>
                      <w:pPr>
                        <w:numPr>
                          <w:ilvl w:val="0"/>
                          <w:numId w:val="4"/>
                        </w:numPr>
                        <w:tabs>
                          <w:tab w:pos="254" w:val="left" w:leader="none"/>
                        </w:tabs>
                        <w:spacing w:line="191" w:lineRule="exact" w:before="0"/>
                        <w:ind w:left="254" w:right="0" w:hanging="167"/>
                        <w:jc w:val="left"/>
                        <w:rPr>
                          <w:rFonts w:ascii="Times New Roman"/>
                          <w:sz w:val="17"/>
                        </w:rPr>
                      </w:pPr>
                      <w:r>
                        <w:rPr>
                          <w:rFonts w:ascii="Times New Roman"/>
                          <w:sz w:val="17"/>
                        </w:rPr>
                        <w:t>Filter</w:t>
                      </w:r>
                      <w:r>
                        <w:rPr>
                          <w:rFonts w:ascii="Times New Roman"/>
                          <w:spacing w:val="-8"/>
                          <w:sz w:val="17"/>
                        </w:rPr>
                        <w:t> </w:t>
                      </w:r>
                      <w:r>
                        <w:rPr>
                          <w:rFonts w:ascii="Times New Roman"/>
                          <w:sz w:val="17"/>
                        </w:rPr>
                        <w:t>terms</w:t>
                      </w:r>
                      <w:r>
                        <w:rPr>
                          <w:rFonts w:ascii="Times New Roman"/>
                          <w:spacing w:val="-8"/>
                          <w:sz w:val="17"/>
                        </w:rPr>
                        <w:t> </w:t>
                      </w:r>
                      <w:r>
                        <w:rPr>
                          <w:rFonts w:ascii="Times New Roman"/>
                          <w:sz w:val="17"/>
                        </w:rPr>
                        <w:t>in</w:t>
                      </w:r>
                      <w:r>
                        <w:rPr>
                          <w:rFonts w:ascii="Times New Roman"/>
                          <w:spacing w:val="-8"/>
                          <w:sz w:val="17"/>
                        </w:rPr>
                        <w:t> </w:t>
                      </w:r>
                      <w:r>
                        <w:rPr>
                          <w:rFonts w:ascii="Times New Roman"/>
                          <w:sz w:val="17"/>
                        </w:rPr>
                        <w:t>FinalList</w:t>
                      </w:r>
                      <w:r>
                        <w:rPr>
                          <w:rFonts w:ascii="Times New Roman"/>
                          <w:spacing w:val="-8"/>
                          <w:sz w:val="17"/>
                        </w:rPr>
                        <w:t> </w:t>
                      </w:r>
                      <w:r>
                        <w:rPr>
                          <w:rFonts w:ascii="Times New Roman"/>
                          <w:sz w:val="17"/>
                        </w:rPr>
                        <w:t>based</w:t>
                      </w:r>
                      <w:r>
                        <w:rPr>
                          <w:rFonts w:ascii="Times New Roman"/>
                          <w:spacing w:val="-8"/>
                          <w:sz w:val="17"/>
                        </w:rPr>
                        <w:t> </w:t>
                      </w:r>
                      <w:r>
                        <w:rPr>
                          <w:rFonts w:ascii="Times New Roman"/>
                          <w:sz w:val="17"/>
                        </w:rPr>
                        <w:t>on</w:t>
                      </w:r>
                      <w:r>
                        <w:rPr>
                          <w:rFonts w:ascii="Times New Roman"/>
                          <w:spacing w:val="-8"/>
                          <w:sz w:val="17"/>
                        </w:rPr>
                        <w:t> </w:t>
                      </w:r>
                      <w:r>
                        <w:rPr>
                          <w:rFonts w:ascii="Times New Roman"/>
                          <w:sz w:val="17"/>
                        </w:rPr>
                        <w:t>some</w:t>
                      </w:r>
                      <w:r>
                        <w:rPr>
                          <w:rFonts w:ascii="Times New Roman"/>
                          <w:spacing w:val="-8"/>
                          <w:sz w:val="17"/>
                        </w:rPr>
                        <w:t> </w:t>
                      </w:r>
                      <w:r>
                        <w:rPr>
                          <w:rFonts w:ascii="Times New Roman"/>
                          <w:spacing w:val="-2"/>
                          <w:sz w:val="17"/>
                        </w:rPr>
                        <w:t>criteria.</w:t>
                      </w:r>
                    </w:p>
                  </w:txbxContent>
                </v:textbox>
                <v:stroke dashstyle="solid"/>
              </v:shape>
            </w:pict>
          </mc:Fallback>
        </mc:AlternateContent>
      </w:r>
      <w:r>
        <w:rPr>
          <w:sz w:val="20"/>
        </w:rPr>
      </w:r>
    </w:p>
    <w:p>
      <w:pPr>
        <w:spacing w:before="123"/>
        <w:ind w:left="89" w:right="171" w:firstLine="0"/>
        <w:jc w:val="center"/>
        <w:rPr>
          <w:sz w:val="16"/>
        </w:rPr>
      </w:pPr>
      <w:r>
        <w:rPr>
          <w:sz w:val="16"/>
        </w:rPr>
        <w:t>Fig.</w:t>
      </w:r>
      <w:r>
        <w:rPr>
          <w:spacing w:val="1"/>
          <w:sz w:val="16"/>
        </w:rPr>
        <w:t> </w:t>
      </w:r>
      <w:r>
        <w:rPr>
          <w:sz w:val="16"/>
        </w:rPr>
        <w:t>3.</w:t>
      </w:r>
      <w:r>
        <w:rPr>
          <w:spacing w:val="20"/>
          <w:sz w:val="16"/>
        </w:rPr>
        <w:t> </w:t>
      </w:r>
      <w:r>
        <w:rPr>
          <w:sz w:val="16"/>
        </w:rPr>
        <w:t>The</w:t>
      </w:r>
      <w:r>
        <w:rPr>
          <w:spacing w:val="1"/>
          <w:sz w:val="16"/>
        </w:rPr>
        <w:t> </w:t>
      </w:r>
      <w:r>
        <w:rPr>
          <w:sz w:val="16"/>
        </w:rPr>
        <w:t>keyword</w:t>
      </w:r>
      <w:r>
        <w:rPr>
          <w:spacing w:val="-1"/>
          <w:sz w:val="16"/>
        </w:rPr>
        <w:t> </w:t>
      </w:r>
      <w:r>
        <w:rPr>
          <w:sz w:val="16"/>
        </w:rPr>
        <w:t>extraction</w:t>
      </w:r>
      <w:r>
        <w:rPr>
          <w:spacing w:val="1"/>
          <w:sz w:val="16"/>
        </w:rPr>
        <w:t> </w:t>
      </w:r>
      <w:r>
        <w:rPr>
          <w:spacing w:val="-2"/>
          <w:sz w:val="16"/>
        </w:rPr>
        <w:t>algorithm.</w:t>
      </w:r>
    </w:p>
    <w:p>
      <w:pPr>
        <w:pStyle w:val="BodyText"/>
      </w:pPr>
    </w:p>
    <w:p>
      <w:pPr>
        <w:pStyle w:val="BodyText"/>
        <w:spacing w:before="20"/>
      </w:pPr>
      <w:r>
        <w:rPr/>
        <mc:AlternateContent>
          <mc:Choice Requires="wps">
            <w:drawing>
              <wp:anchor distT="0" distB="0" distL="0" distR="0" allowOverlap="1" layoutInCell="1" locked="0" behindDoc="1" simplePos="0" relativeHeight="487598080">
                <wp:simplePos x="0" y="0"/>
                <wp:positionH relativeFrom="page">
                  <wp:posOffset>902562</wp:posOffset>
                </wp:positionH>
                <wp:positionV relativeFrom="paragraph">
                  <wp:posOffset>175185</wp:posOffset>
                </wp:positionV>
                <wp:extent cx="5034915" cy="2094230"/>
                <wp:effectExtent l="0" t="0" r="0" b="0"/>
                <wp:wrapTopAndBottom/>
                <wp:docPr id="26" name="Textbox 26"/>
                <wp:cNvGraphicFramePr>
                  <a:graphicFrameLocks/>
                </wp:cNvGraphicFramePr>
                <a:graphic>
                  <a:graphicData uri="http://schemas.microsoft.com/office/word/2010/wordprocessingShape">
                    <wps:wsp>
                      <wps:cNvPr id="26" name="Textbox 26"/>
                      <wps:cNvSpPr txBox="1"/>
                      <wps:spPr>
                        <a:xfrm>
                          <a:off x="0" y="0"/>
                          <a:ext cx="5034915" cy="2094230"/>
                        </a:xfrm>
                        <a:prstGeom prst="rect">
                          <a:avLst/>
                        </a:prstGeom>
                        <a:ln w="4425">
                          <a:solidFill>
                            <a:srgbClr val="000000"/>
                          </a:solidFill>
                          <a:prstDash val="solid"/>
                        </a:ln>
                      </wps:spPr>
                      <wps:txbx>
                        <w:txbxContent>
                          <w:p>
                            <w:pPr>
                              <w:spacing w:before="0"/>
                              <w:ind w:left="87" w:right="4053" w:firstLine="0"/>
                              <w:jc w:val="left"/>
                              <w:rPr>
                                <w:rFonts w:ascii="Times New Roman"/>
                                <w:sz w:val="17"/>
                              </w:rPr>
                            </w:pPr>
                            <w:r>
                              <w:rPr>
                                <w:rFonts w:ascii="Times New Roman"/>
                                <w:sz w:val="17"/>
                              </w:rPr>
                              <w:t>Example:</w:t>
                            </w:r>
                            <w:r>
                              <w:rPr>
                                <w:rFonts w:ascii="Times New Roman"/>
                                <w:spacing w:val="-11"/>
                                <w:sz w:val="17"/>
                              </w:rPr>
                              <w:t> </w:t>
                            </w:r>
                            <w:r>
                              <w:rPr>
                                <w:rFonts w:ascii="Times New Roman"/>
                                <w:sz w:val="17"/>
                              </w:rPr>
                              <w:t>Given</w:t>
                            </w:r>
                            <w:r>
                              <w:rPr>
                                <w:rFonts w:ascii="Times New Roman"/>
                                <w:spacing w:val="-11"/>
                                <w:sz w:val="17"/>
                              </w:rPr>
                              <w:t> </w:t>
                            </w:r>
                            <w:r>
                              <w:rPr>
                                <w:rFonts w:ascii="Times New Roman"/>
                                <w:sz w:val="17"/>
                              </w:rPr>
                              <w:t>an</w:t>
                            </w:r>
                            <w:r>
                              <w:rPr>
                                <w:rFonts w:ascii="Times New Roman"/>
                                <w:spacing w:val="-10"/>
                                <w:sz w:val="17"/>
                              </w:rPr>
                              <w:t> </w:t>
                            </w:r>
                            <w:r>
                              <w:rPr>
                                <w:rFonts w:ascii="Times New Roman"/>
                                <w:sz w:val="17"/>
                              </w:rPr>
                              <w:t>input</w:t>
                            </w:r>
                            <w:r>
                              <w:rPr>
                                <w:rFonts w:ascii="Times New Roman"/>
                                <w:spacing w:val="-11"/>
                                <w:sz w:val="17"/>
                              </w:rPr>
                              <w:t> </w:t>
                            </w:r>
                            <w:r>
                              <w:rPr>
                                <w:rFonts w:ascii="Times New Roman"/>
                                <w:sz w:val="17"/>
                              </w:rPr>
                              <w:t>string:</w:t>
                            </w:r>
                            <w:r>
                              <w:rPr>
                                <w:rFonts w:ascii="Times New Roman"/>
                                <w:spacing w:val="-11"/>
                                <w:sz w:val="17"/>
                              </w:rPr>
                              <w:t> </w:t>
                            </w:r>
                            <w:r>
                              <w:rPr>
                                <w:rFonts w:ascii="Times New Roman"/>
                                <w:sz w:val="17"/>
                              </w:rPr>
                              <w:t>BACDXAYCDBACD. Let threshold=1, separator=x.</w:t>
                            </w:r>
                          </w:p>
                          <w:p>
                            <w:pPr>
                              <w:spacing w:line="191" w:lineRule="exact" w:before="0"/>
                              <w:ind w:left="87" w:right="0" w:firstLine="0"/>
                              <w:jc w:val="left"/>
                              <w:rPr>
                                <w:rFonts w:ascii="Times New Roman"/>
                                <w:sz w:val="17"/>
                              </w:rPr>
                            </w:pPr>
                            <w:r>
                              <w:rPr>
                                <w:rFonts w:ascii="Times New Roman"/>
                                <w:sz w:val="17"/>
                              </w:rPr>
                              <w:t>Step</w:t>
                            </w:r>
                            <w:r>
                              <w:rPr>
                                <w:rFonts w:ascii="Times New Roman"/>
                                <w:spacing w:val="-6"/>
                                <w:sz w:val="17"/>
                              </w:rPr>
                              <w:t> </w:t>
                            </w:r>
                            <w:r>
                              <w:rPr>
                                <w:rFonts w:ascii="Times New Roman"/>
                                <w:sz w:val="17"/>
                              </w:rPr>
                              <w:t>1:</w:t>
                            </w:r>
                            <w:r>
                              <w:rPr>
                                <w:rFonts w:ascii="Times New Roman"/>
                                <w:spacing w:val="-6"/>
                                <w:sz w:val="17"/>
                              </w:rPr>
                              <w:t> </w:t>
                            </w:r>
                            <w:r>
                              <w:rPr>
                                <w:rFonts w:ascii="Times New Roman"/>
                                <w:sz w:val="17"/>
                              </w:rPr>
                              <w:t>Create</w:t>
                            </w:r>
                            <w:r>
                              <w:rPr>
                                <w:rFonts w:ascii="Times New Roman"/>
                                <w:spacing w:val="-6"/>
                                <w:sz w:val="17"/>
                              </w:rPr>
                              <w:t> </w:t>
                            </w:r>
                            <w:r>
                              <w:rPr>
                                <w:rFonts w:ascii="Times New Roman"/>
                                <w:sz w:val="17"/>
                              </w:rPr>
                              <w:t>a</w:t>
                            </w:r>
                            <w:r>
                              <w:rPr>
                                <w:rFonts w:ascii="Times New Roman"/>
                                <w:spacing w:val="-6"/>
                                <w:sz w:val="17"/>
                              </w:rPr>
                              <w:t> </w:t>
                            </w:r>
                            <w:r>
                              <w:rPr>
                                <w:rFonts w:ascii="Times New Roman"/>
                                <w:sz w:val="17"/>
                              </w:rPr>
                              <w:t>list</w:t>
                            </w:r>
                            <w:r>
                              <w:rPr>
                                <w:rFonts w:ascii="Times New Roman"/>
                                <w:spacing w:val="-5"/>
                                <w:sz w:val="17"/>
                              </w:rPr>
                              <w:t> </w:t>
                            </w:r>
                            <w:r>
                              <w:rPr>
                                <w:rFonts w:ascii="Times New Roman"/>
                                <w:sz w:val="17"/>
                              </w:rPr>
                              <w:t>of</w:t>
                            </w:r>
                            <w:r>
                              <w:rPr>
                                <w:rFonts w:ascii="Times New Roman"/>
                                <w:spacing w:val="-6"/>
                                <w:sz w:val="17"/>
                              </w:rPr>
                              <w:t> </w:t>
                            </w:r>
                            <w:r>
                              <w:rPr>
                                <w:rFonts w:ascii="Times New Roman"/>
                                <w:sz w:val="17"/>
                              </w:rPr>
                              <w:t>single</w:t>
                            </w:r>
                            <w:r>
                              <w:rPr>
                                <w:rFonts w:ascii="Times New Roman"/>
                                <w:spacing w:val="-6"/>
                                <w:sz w:val="17"/>
                              </w:rPr>
                              <w:t> </w:t>
                            </w:r>
                            <w:r>
                              <w:rPr>
                                <w:rFonts w:ascii="Times New Roman"/>
                                <w:spacing w:val="-2"/>
                                <w:sz w:val="17"/>
                              </w:rPr>
                              <w:t>tokens:</w:t>
                            </w:r>
                          </w:p>
                          <w:p>
                            <w:pPr>
                              <w:spacing w:line="194" w:lineRule="exact" w:before="0"/>
                              <w:ind w:left="214" w:right="0" w:firstLine="0"/>
                              <w:jc w:val="left"/>
                              <w:rPr>
                                <w:rFonts w:ascii="Times New Roman"/>
                                <w:sz w:val="17"/>
                              </w:rPr>
                            </w:pPr>
                            <w:r>
                              <w:rPr>
                                <w:rFonts w:ascii="Times New Roman"/>
                                <w:sz w:val="17"/>
                              </w:rPr>
                              <w:t>LIST</w:t>
                            </w:r>
                            <w:r>
                              <w:rPr>
                                <w:rFonts w:ascii="Times New Roman"/>
                                <w:spacing w:val="-7"/>
                                <w:sz w:val="17"/>
                              </w:rPr>
                              <w:t> </w:t>
                            </w:r>
                            <w:r>
                              <w:rPr>
                                <w:rFonts w:ascii="Times New Roman"/>
                                <w:sz w:val="17"/>
                              </w:rPr>
                              <w:t>=</w:t>
                            </w:r>
                            <w:r>
                              <w:rPr>
                                <w:rFonts w:ascii="Times New Roman"/>
                                <w:spacing w:val="-7"/>
                                <w:sz w:val="17"/>
                              </w:rPr>
                              <w:t> </w:t>
                            </w:r>
                            <w:r>
                              <w:rPr>
                                <w:rFonts w:ascii="Times New Roman"/>
                                <w:sz w:val="17"/>
                              </w:rPr>
                              <w:t>(B:2,</w:t>
                            </w:r>
                            <w:r>
                              <w:rPr>
                                <w:rFonts w:ascii="Times New Roman"/>
                                <w:spacing w:val="-7"/>
                                <w:sz w:val="17"/>
                              </w:rPr>
                              <w:t> </w:t>
                            </w:r>
                            <w:r>
                              <w:rPr>
                                <w:rFonts w:ascii="Times New Roman"/>
                                <w:sz w:val="17"/>
                              </w:rPr>
                              <w:t>A:3,</w:t>
                            </w:r>
                            <w:r>
                              <w:rPr>
                                <w:rFonts w:ascii="Times New Roman"/>
                                <w:spacing w:val="-7"/>
                                <w:sz w:val="17"/>
                              </w:rPr>
                              <w:t> </w:t>
                            </w:r>
                            <w:r>
                              <w:rPr>
                                <w:rFonts w:ascii="Times New Roman"/>
                                <w:sz w:val="17"/>
                              </w:rPr>
                              <w:t>C:3,</w:t>
                            </w:r>
                            <w:r>
                              <w:rPr>
                                <w:rFonts w:ascii="Times New Roman"/>
                                <w:spacing w:val="-6"/>
                                <w:sz w:val="17"/>
                              </w:rPr>
                              <w:t> </w:t>
                            </w:r>
                            <w:r>
                              <w:rPr>
                                <w:rFonts w:ascii="Times New Roman"/>
                                <w:sz w:val="17"/>
                              </w:rPr>
                              <w:t>D:3,</w:t>
                            </w:r>
                            <w:r>
                              <w:rPr>
                                <w:rFonts w:ascii="Times New Roman"/>
                                <w:spacing w:val="-7"/>
                                <w:sz w:val="17"/>
                              </w:rPr>
                              <w:t> </w:t>
                            </w:r>
                            <w:r>
                              <w:rPr>
                                <w:rFonts w:ascii="Times New Roman"/>
                                <w:sz w:val="17"/>
                              </w:rPr>
                              <w:t>X:1,</w:t>
                            </w:r>
                            <w:r>
                              <w:rPr>
                                <w:rFonts w:ascii="Times New Roman"/>
                                <w:spacing w:val="-7"/>
                                <w:sz w:val="17"/>
                              </w:rPr>
                              <w:t> </w:t>
                            </w:r>
                            <w:r>
                              <w:rPr>
                                <w:rFonts w:ascii="Times New Roman"/>
                                <w:sz w:val="17"/>
                              </w:rPr>
                              <w:t>A:3,</w:t>
                            </w:r>
                            <w:r>
                              <w:rPr>
                                <w:rFonts w:ascii="Times New Roman"/>
                                <w:spacing w:val="-7"/>
                                <w:sz w:val="17"/>
                              </w:rPr>
                              <w:t> </w:t>
                            </w:r>
                            <w:r>
                              <w:rPr>
                                <w:rFonts w:ascii="Times New Roman"/>
                                <w:sz w:val="17"/>
                              </w:rPr>
                              <w:t>Y:1,</w:t>
                            </w:r>
                            <w:r>
                              <w:rPr>
                                <w:rFonts w:ascii="Times New Roman"/>
                                <w:spacing w:val="-6"/>
                                <w:sz w:val="17"/>
                              </w:rPr>
                              <w:t> </w:t>
                            </w:r>
                            <w:r>
                              <w:rPr>
                                <w:rFonts w:ascii="Times New Roman"/>
                                <w:sz w:val="17"/>
                              </w:rPr>
                              <w:t>C:3,</w:t>
                            </w:r>
                            <w:r>
                              <w:rPr>
                                <w:rFonts w:ascii="Times New Roman"/>
                                <w:spacing w:val="-7"/>
                                <w:sz w:val="17"/>
                              </w:rPr>
                              <w:t> </w:t>
                            </w:r>
                            <w:r>
                              <w:rPr>
                                <w:rFonts w:ascii="Times New Roman"/>
                                <w:sz w:val="17"/>
                              </w:rPr>
                              <w:t>D:3,</w:t>
                            </w:r>
                            <w:r>
                              <w:rPr>
                                <w:rFonts w:ascii="Times New Roman"/>
                                <w:spacing w:val="-7"/>
                                <w:sz w:val="17"/>
                              </w:rPr>
                              <w:t> </w:t>
                            </w:r>
                            <w:r>
                              <w:rPr>
                                <w:rFonts w:ascii="Times New Roman"/>
                                <w:sz w:val="17"/>
                              </w:rPr>
                              <w:t>B:2,</w:t>
                            </w:r>
                            <w:r>
                              <w:rPr>
                                <w:rFonts w:ascii="Times New Roman"/>
                                <w:spacing w:val="-7"/>
                                <w:sz w:val="17"/>
                              </w:rPr>
                              <w:t> </w:t>
                            </w:r>
                            <w:r>
                              <w:rPr>
                                <w:rFonts w:ascii="Times New Roman"/>
                                <w:sz w:val="17"/>
                              </w:rPr>
                              <w:t>A:3,</w:t>
                            </w:r>
                            <w:r>
                              <w:rPr>
                                <w:rFonts w:ascii="Times New Roman"/>
                                <w:spacing w:val="-7"/>
                                <w:sz w:val="17"/>
                              </w:rPr>
                              <w:t> </w:t>
                            </w:r>
                            <w:r>
                              <w:rPr>
                                <w:rFonts w:ascii="Times New Roman"/>
                                <w:sz w:val="17"/>
                              </w:rPr>
                              <w:t>C:3,</w:t>
                            </w:r>
                            <w:r>
                              <w:rPr>
                                <w:rFonts w:ascii="Times New Roman"/>
                                <w:spacing w:val="-6"/>
                                <w:sz w:val="17"/>
                              </w:rPr>
                              <w:t> </w:t>
                            </w:r>
                            <w:r>
                              <w:rPr>
                                <w:rFonts w:ascii="Times New Roman"/>
                                <w:sz w:val="17"/>
                              </w:rPr>
                              <w:t>D:3,</w:t>
                            </w:r>
                            <w:r>
                              <w:rPr>
                                <w:rFonts w:ascii="Times New Roman"/>
                                <w:spacing w:val="-7"/>
                                <w:sz w:val="17"/>
                              </w:rPr>
                              <w:t> </w:t>
                            </w:r>
                            <w:r>
                              <w:rPr>
                                <w:rFonts w:ascii="Times New Roman"/>
                                <w:spacing w:val="-5"/>
                                <w:sz w:val="17"/>
                              </w:rPr>
                              <w:t>x)</w:t>
                            </w:r>
                          </w:p>
                          <w:p>
                            <w:pPr>
                              <w:spacing w:line="194" w:lineRule="exact" w:before="0"/>
                              <w:ind w:left="87" w:right="0" w:firstLine="0"/>
                              <w:jc w:val="left"/>
                              <w:rPr>
                                <w:rFonts w:ascii="Times New Roman"/>
                                <w:sz w:val="17"/>
                              </w:rPr>
                            </w:pPr>
                            <w:bookmarkStart w:name="Term association" w:id="20"/>
                            <w:bookmarkEnd w:id="20"/>
                            <w:r>
                              <w:rPr/>
                            </w:r>
                            <w:r>
                              <w:rPr>
                                <w:rFonts w:ascii="Times New Roman"/>
                                <w:sz w:val="17"/>
                              </w:rPr>
                              <w:t>Step</w:t>
                            </w:r>
                            <w:r>
                              <w:rPr>
                                <w:rFonts w:ascii="Times New Roman"/>
                                <w:spacing w:val="-8"/>
                                <w:sz w:val="17"/>
                              </w:rPr>
                              <w:t> </w:t>
                            </w:r>
                            <w:r>
                              <w:rPr>
                                <w:rFonts w:ascii="Times New Roman"/>
                                <w:spacing w:val="-5"/>
                                <w:sz w:val="17"/>
                              </w:rPr>
                              <w:t>2:</w:t>
                            </w:r>
                          </w:p>
                          <w:p>
                            <w:pPr>
                              <w:spacing w:line="194" w:lineRule="exact" w:before="0"/>
                              <w:ind w:left="171" w:right="0" w:firstLine="0"/>
                              <w:jc w:val="left"/>
                              <w:rPr>
                                <w:rFonts w:ascii="Times New Roman"/>
                                <w:sz w:val="17"/>
                              </w:rPr>
                            </w:pPr>
                            <w:r>
                              <w:rPr>
                                <w:rFonts w:ascii="Times New Roman"/>
                                <w:sz w:val="17"/>
                              </w:rPr>
                              <w:t>After</w:t>
                            </w:r>
                            <w:r>
                              <w:rPr>
                                <w:rFonts w:ascii="Times New Roman"/>
                                <w:spacing w:val="-9"/>
                                <w:sz w:val="17"/>
                              </w:rPr>
                              <w:t> </w:t>
                            </w:r>
                            <w:r>
                              <w:rPr>
                                <w:rFonts w:ascii="Times New Roman"/>
                                <w:sz w:val="17"/>
                              </w:rPr>
                              <w:t>1st</w:t>
                            </w:r>
                            <w:r>
                              <w:rPr>
                                <w:rFonts w:ascii="Times New Roman"/>
                                <w:spacing w:val="-9"/>
                                <w:sz w:val="17"/>
                              </w:rPr>
                              <w:t> </w:t>
                            </w:r>
                            <w:r>
                              <w:rPr>
                                <w:rFonts w:ascii="Times New Roman"/>
                                <w:sz w:val="17"/>
                              </w:rPr>
                              <w:t>iteration</w:t>
                            </w:r>
                            <w:r>
                              <w:rPr>
                                <w:rFonts w:ascii="Times New Roman"/>
                                <w:spacing w:val="-10"/>
                                <w:sz w:val="17"/>
                              </w:rPr>
                              <w:t> :</w:t>
                            </w:r>
                          </w:p>
                          <w:p>
                            <w:pPr>
                              <w:spacing w:line="194" w:lineRule="exact" w:before="0"/>
                              <w:ind w:left="339" w:right="0" w:firstLine="0"/>
                              <w:jc w:val="left"/>
                              <w:rPr>
                                <w:rFonts w:ascii="Times New Roman"/>
                                <w:sz w:val="17"/>
                              </w:rPr>
                            </w:pPr>
                            <w:r>
                              <w:rPr>
                                <w:rFonts w:ascii="Times New Roman"/>
                                <w:sz w:val="17"/>
                              </w:rPr>
                              <w:t>MergeList</w:t>
                            </w:r>
                            <w:r>
                              <w:rPr>
                                <w:rFonts w:ascii="Times New Roman"/>
                                <w:spacing w:val="-9"/>
                                <w:sz w:val="17"/>
                              </w:rPr>
                              <w:t> </w:t>
                            </w:r>
                            <w:r>
                              <w:rPr>
                                <w:rFonts w:ascii="Times New Roman"/>
                                <w:sz w:val="17"/>
                              </w:rPr>
                              <w:t>=</w:t>
                            </w:r>
                            <w:r>
                              <w:rPr>
                                <w:rFonts w:ascii="Times New Roman"/>
                                <w:spacing w:val="-9"/>
                                <w:sz w:val="17"/>
                              </w:rPr>
                              <w:t> </w:t>
                            </w:r>
                            <w:r>
                              <w:rPr>
                                <w:rFonts w:ascii="Times New Roman"/>
                                <w:sz w:val="17"/>
                              </w:rPr>
                              <w:t>(BA:2,</w:t>
                            </w:r>
                            <w:r>
                              <w:rPr>
                                <w:rFonts w:ascii="Times New Roman"/>
                                <w:spacing w:val="-9"/>
                                <w:sz w:val="17"/>
                              </w:rPr>
                              <w:t> </w:t>
                            </w:r>
                            <w:r>
                              <w:rPr>
                                <w:rFonts w:ascii="Times New Roman"/>
                                <w:sz w:val="17"/>
                              </w:rPr>
                              <w:t>AC:2,</w:t>
                            </w:r>
                            <w:r>
                              <w:rPr>
                                <w:rFonts w:ascii="Times New Roman"/>
                                <w:spacing w:val="-9"/>
                                <w:sz w:val="17"/>
                              </w:rPr>
                              <w:t> </w:t>
                            </w:r>
                            <w:r>
                              <w:rPr>
                                <w:rFonts w:ascii="Times New Roman"/>
                                <w:sz w:val="17"/>
                              </w:rPr>
                              <w:t>CD:3,</w:t>
                            </w:r>
                            <w:r>
                              <w:rPr>
                                <w:rFonts w:ascii="Times New Roman"/>
                                <w:spacing w:val="-8"/>
                                <w:sz w:val="17"/>
                              </w:rPr>
                              <w:t> </w:t>
                            </w:r>
                            <w:r>
                              <w:rPr>
                                <w:rFonts w:ascii="Times New Roman"/>
                                <w:sz w:val="17"/>
                              </w:rPr>
                              <w:t>x,</w:t>
                            </w:r>
                            <w:r>
                              <w:rPr>
                                <w:rFonts w:ascii="Times New Roman"/>
                                <w:spacing w:val="-9"/>
                                <w:sz w:val="17"/>
                              </w:rPr>
                              <w:t> </w:t>
                            </w:r>
                            <w:r>
                              <w:rPr>
                                <w:rFonts w:ascii="Times New Roman"/>
                                <w:sz w:val="17"/>
                              </w:rPr>
                              <w:t>CD:3,</w:t>
                            </w:r>
                            <w:r>
                              <w:rPr>
                                <w:rFonts w:ascii="Times New Roman"/>
                                <w:spacing w:val="-9"/>
                                <w:sz w:val="17"/>
                              </w:rPr>
                              <w:t> </w:t>
                            </w:r>
                            <w:r>
                              <w:rPr>
                                <w:rFonts w:ascii="Times New Roman"/>
                                <w:sz w:val="17"/>
                              </w:rPr>
                              <w:t>DB:1,</w:t>
                            </w:r>
                            <w:r>
                              <w:rPr>
                                <w:rFonts w:ascii="Times New Roman"/>
                                <w:spacing w:val="-9"/>
                                <w:sz w:val="17"/>
                              </w:rPr>
                              <w:t> </w:t>
                            </w:r>
                            <w:r>
                              <w:rPr>
                                <w:rFonts w:ascii="Times New Roman"/>
                                <w:sz w:val="17"/>
                              </w:rPr>
                              <w:t>BA:2,</w:t>
                            </w:r>
                            <w:r>
                              <w:rPr>
                                <w:rFonts w:ascii="Times New Roman"/>
                                <w:spacing w:val="-8"/>
                                <w:sz w:val="17"/>
                              </w:rPr>
                              <w:t> </w:t>
                            </w:r>
                            <w:r>
                              <w:rPr>
                                <w:rFonts w:ascii="Times New Roman"/>
                                <w:sz w:val="17"/>
                              </w:rPr>
                              <w:t>AC:2,</w:t>
                            </w:r>
                            <w:r>
                              <w:rPr>
                                <w:rFonts w:ascii="Times New Roman"/>
                                <w:spacing w:val="-9"/>
                                <w:sz w:val="17"/>
                              </w:rPr>
                              <w:t> </w:t>
                            </w:r>
                            <w:r>
                              <w:rPr>
                                <w:rFonts w:ascii="Times New Roman"/>
                                <w:sz w:val="17"/>
                              </w:rPr>
                              <w:t>CD:3,</w:t>
                            </w:r>
                            <w:r>
                              <w:rPr>
                                <w:rFonts w:ascii="Times New Roman"/>
                                <w:spacing w:val="-9"/>
                                <w:sz w:val="17"/>
                              </w:rPr>
                              <w:t> </w:t>
                            </w:r>
                            <w:r>
                              <w:rPr>
                                <w:rFonts w:ascii="Times New Roman"/>
                                <w:spacing w:val="-5"/>
                                <w:sz w:val="17"/>
                              </w:rPr>
                              <w:t>x)</w:t>
                            </w:r>
                          </w:p>
                          <w:p>
                            <w:pPr>
                              <w:spacing w:before="0"/>
                              <w:ind w:left="171" w:right="6102" w:firstLine="169"/>
                              <w:jc w:val="left"/>
                              <w:rPr>
                                <w:rFonts w:ascii="Times New Roman"/>
                                <w:sz w:val="17"/>
                              </w:rPr>
                            </w:pPr>
                            <w:r>
                              <w:rPr>
                                <w:rFonts w:ascii="Times New Roman"/>
                                <w:sz w:val="17"/>
                              </w:rPr>
                              <w:t>FinalList</w:t>
                            </w:r>
                            <w:r>
                              <w:rPr>
                                <w:rFonts w:ascii="Times New Roman"/>
                                <w:spacing w:val="-11"/>
                                <w:sz w:val="17"/>
                              </w:rPr>
                              <w:t> </w:t>
                            </w:r>
                            <w:r>
                              <w:rPr>
                                <w:rFonts w:ascii="Times New Roman"/>
                                <w:sz w:val="17"/>
                              </w:rPr>
                              <w:t>=</w:t>
                            </w:r>
                            <w:r>
                              <w:rPr>
                                <w:rFonts w:ascii="Times New Roman"/>
                                <w:spacing w:val="-11"/>
                                <w:sz w:val="17"/>
                              </w:rPr>
                              <w:t> </w:t>
                            </w:r>
                            <w:r>
                              <w:rPr>
                                <w:rFonts w:ascii="Times New Roman"/>
                                <w:sz w:val="17"/>
                              </w:rPr>
                              <w:t>(A:3) After</w:t>
                            </w:r>
                            <w:r>
                              <w:rPr>
                                <w:rFonts w:ascii="Times New Roman"/>
                                <w:spacing w:val="-9"/>
                                <w:sz w:val="17"/>
                              </w:rPr>
                              <w:t> </w:t>
                            </w:r>
                            <w:r>
                              <w:rPr>
                                <w:rFonts w:ascii="Times New Roman"/>
                                <w:sz w:val="17"/>
                              </w:rPr>
                              <w:t>2nd</w:t>
                            </w:r>
                            <w:r>
                              <w:rPr>
                                <w:rFonts w:ascii="Times New Roman"/>
                                <w:spacing w:val="-9"/>
                                <w:sz w:val="17"/>
                              </w:rPr>
                              <w:t> </w:t>
                            </w:r>
                            <w:r>
                              <w:rPr>
                                <w:rFonts w:ascii="Times New Roman"/>
                                <w:sz w:val="17"/>
                              </w:rPr>
                              <w:t>iteration</w:t>
                            </w:r>
                            <w:r>
                              <w:rPr>
                                <w:rFonts w:ascii="Times New Roman"/>
                                <w:spacing w:val="-9"/>
                                <w:sz w:val="17"/>
                              </w:rPr>
                              <w:t> </w:t>
                            </w:r>
                            <w:r>
                              <w:rPr>
                                <w:rFonts w:ascii="Times New Roman"/>
                                <w:spacing w:val="-10"/>
                                <w:sz w:val="17"/>
                              </w:rPr>
                              <w:t>:</w:t>
                            </w:r>
                          </w:p>
                          <w:p>
                            <w:pPr>
                              <w:spacing w:line="191" w:lineRule="exact" w:before="0"/>
                              <w:ind w:left="339" w:right="0" w:firstLine="0"/>
                              <w:jc w:val="left"/>
                              <w:rPr>
                                <w:rFonts w:ascii="Times New Roman"/>
                                <w:sz w:val="17"/>
                              </w:rPr>
                            </w:pPr>
                            <w:r>
                              <w:rPr>
                                <w:rFonts w:ascii="Times New Roman"/>
                                <w:sz w:val="17"/>
                              </w:rPr>
                              <w:t>MergeList</w:t>
                            </w:r>
                            <w:r>
                              <w:rPr>
                                <w:rFonts w:ascii="Times New Roman"/>
                                <w:spacing w:val="-10"/>
                                <w:sz w:val="17"/>
                              </w:rPr>
                              <w:t> </w:t>
                            </w:r>
                            <w:r>
                              <w:rPr>
                                <w:rFonts w:ascii="Times New Roman"/>
                                <w:sz w:val="17"/>
                              </w:rPr>
                              <w:t>=</w:t>
                            </w:r>
                            <w:r>
                              <w:rPr>
                                <w:rFonts w:ascii="Times New Roman"/>
                                <w:spacing w:val="-10"/>
                                <w:sz w:val="17"/>
                              </w:rPr>
                              <w:t> </w:t>
                            </w:r>
                            <w:r>
                              <w:rPr>
                                <w:rFonts w:ascii="Times New Roman"/>
                                <w:sz w:val="17"/>
                              </w:rPr>
                              <w:t>(BAC:2,</w:t>
                            </w:r>
                            <w:r>
                              <w:rPr>
                                <w:rFonts w:ascii="Times New Roman"/>
                                <w:spacing w:val="-10"/>
                                <w:sz w:val="17"/>
                              </w:rPr>
                              <w:t> </w:t>
                            </w:r>
                            <w:r>
                              <w:rPr>
                                <w:rFonts w:ascii="Times New Roman"/>
                                <w:sz w:val="17"/>
                              </w:rPr>
                              <w:t>ACD:2,</w:t>
                            </w:r>
                            <w:r>
                              <w:rPr>
                                <w:rFonts w:ascii="Times New Roman"/>
                                <w:spacing w:val="-10"/>
                                <w:sz w:val="17"/>
                              </w:rPr>
                              <w:t> </w:t>
                            </w:r>
                            <w:r>
                              <w:rPr>
                                <w:rFonts w:ascii="Times New Roman"/>
                                <w:sz w:val="17"/>
                              </w:rPr>
                              <w:t>x,</w:t>
                            </w:r>
                            <w:r>
                              <w:rPr>
                                <w:rFonts w:ascii="Times New Roman"/>
                                <w:spacing w:val="-10"/>
                                <w:sz w:val="17"/>
                              </w:rPr>
                              <w:t> </w:t>
                            </w:r>
                            <w:r>
                              <w:rPr>
                                <w:rFonts w:ascii="Times New Roman"/>
                                <w:sz w:val="17"/>
                              </w:rPr>
                              <w:t>BAC:2,</w:t>
                            </w:r>
                            <w:r>
                              <w:rPr>
                                <w:rFonts w:ascii="Times New Roman"/>
                                <w:spacing w:val="-10"/>
                                <w:sz w:val="17"/>
                              </w:rPr>
                              <w:t> </w:t>
                            </w:r>
                            <w:r>
                              <w:rPr>
                                <w:rFonts w:ascii="Times New Roman"/>
                                <w:sz w:val="17"/>
                              </w:rPr>
                              <w:t>ACD:2,</w:t>
                            </w:r>
                            <w:r>
                              <w:rPr>
                                <w:rFonts w:ascii="Times New Roman"/>
                                <w:spacing w:val="-10"/>
                                <w:sz w:val="17"/>
                              </w:rPr>
                              <w:t> </w:t>
                            </w:r>
                            <w:r>
                              <w:rPr>
                                <w:rFonts w:ascii="Times New Roman"/>
                                <w:spacing w:val="-5"/>
                                <w:sz w:val="17"/>
                              </w:rPr>
                              <w:t>x)</w:t>
                            </w:r>
                          </w:p>
                          <w:p>
                            <w:pPr>
                              <w:spacing w:before="0"/>
                              <w:ind w:left="171" w:right="5878" w:firstLine="168"/>
                              <w:jc w:val="left"/>
                              <w:rPr>
                                <w:rFonts w:ascii="Times New Roman"/>
                                <w:sz w:val="17"/>
                              </w:rPr>
                            </w:pPr>
                            <w:r>
                              <w:rPr>
                                <w:rFonts w:ascii="Times New Roman"/>
                                <w:sz w:val="17"/>
                              </w:rPr>
                              <w:t>FinalList</w:t>
                            </w:r>
                            <w:r>
                              <w:rPr>
                                <w:rFonts w:ascii="Times New Roman"/>
                                <w:spacing w:val="-11"/>
                                <w:sz w:val="17"/>
                              </w:rPr>
                              <w:t> </w:t>
                            </w:r>
                            <w:r>
                              <w:rPr>
                                <w:rFonts w:ascii="Times New Roman"/>
                                <w:sz w:val="17"/>
                              </w:rPr>
                              <w:t>=</w:t>
                            </w:r>
                            <w:r>
                              <w:rPr>
                                <w:rFonts w:ascii="Times New Roman"/>
                                <w:spacing w:val="-11"/>
                                <w:sz w:val="17"/>
                              </w:rPr>
                              <w:t> </w:t>
                            </w:r>
                            <w:r>
                              <w:rPr>
                                <w:rFonts w:ascii="Times New Roman"/>
                                <w:sz w:val="17"/>
                              </w:rPr>
                              <w:t>(A:3,</w:t>
                            </w:r>
                            <w:r>
                              <w:rPr>
                                <w:rFonts w:ascii="Times New Roman"/>
                                <w:spacing w:val="-10"/>
                                <w:sz w:val="17"/>
                              </w:rPr>
                              <w:t> </w:t>
                            </w:r>
                            <w:r>
                              <w:rPr>
                                <w:rFonts w:ascii="Times New Roman"/>
                                <w:sz w:val="17"/>
                              </w:rPr>
                              <w:t>CD:3) After 3rd iteration :</w:t>
                            </w:r>
                          </w:p>
                          <w:p>
                            <w:pPr>
                              <w:spacing w:line="237" w:lineRule="auto" w:before="0"/>
                              <w:ind w:left="340" w:right="4406" w:hanging="1"/>
                              <w:jc w:val="left"/>
                              <w:rPr>
                                <w:rFonts w:ascii="Times New Roman"/>
                                <w:sz w:val="17"/>
                              </w:rPr>
                            </w:pPr>
                            <w:r>
                              <w:rPr>
                                <w:rFonts w:ascii="Times New Roman"/>
                                <w:sz w:val="17"/>
                              </w:rPr>
                              <w:t>MergeList</w:t>
                            </w:r>
                            <w:r>
                              <w:rPr>
                                <w:rFonts w:ascii="Times New Roman"/>
                                <w:spacing w:val="-11"/>
                                <w:sz w:val="17"/>
                              </w:rPr>
                              <w:t> </w:t>
                            </w:r>
                            <w:r>
                              <w:rPr>
                                <w:rFonts w:ascii="Times New Roman"/>
                                <w:sz w:val="17"/>
                              </w:rPr>
                              <w:t>=</w:t>
                            </w:r>
                            <w:r>
                              <w:rPr>
                                <w:rFonts w:ascii="Times New Roman"/>
                                <w:spacing w:val="-11"/>
                                <w:sz w:val="17"/>
                              </w:rPr>
                              <w:t> </w:t>
                            </w:r>
                            <w:r>
                              <w:rPr>
                                <w:rFonts w:ascii="Times New Roman"/>
                                <w:sz w:val="17"/>
                              </w:rPr>
                              <w:t>(BACD:2,</w:t>
                            </w:r>
                            <w:r>
                              <w:rPr>
                                <w:rFonts w:ascii="Times New Roman"/>
                                <w:spacing w:val="-10"/>
                                <w:sz w:val="17"/>
                              </w:rPr>
                              <w:t> </w:t>
                            </w:r>
                            <w:r>
                              <w:rPr>
                                <w:rFonts w:ascii="Times New Roman"/>
                                <w:sz w:val="17"/>
                              </w:rPr>
                              <w:t>x,</w:t>
                            </w:r>
                            <w:r>
                              <w:rPr>
                                <w:rFonts w:ascii="Times New Roman"/>
                                <w:spacing w:val="-11"/>
                                <w:sz w:val="17"/>
                              </w:rPr>
                              <w:t> </w:t>
                            </w:r>
                            <w:r>
                              <w:rPr>
                                <w:rFonts w:ascii="Times New Roman"/>
                                <w:sz w:val="17"/>
                              </w:rPr>
                              <w:t>BACD:2,</w:t>
                            </w:r>
                            <w:r>
                              <w:rPr>
                                <w:rFonts w:ascii="Times New Roman"/>
                                <w:spacing w:val="-11"/>
                                <w:sz w:val="17"/>
                              </w:rPr>
                              <w:t> </w:t>
                            </w:r>
                            <w:r>
                              <w:rPr>
                                <w:rFonts w:ascii="Times New Roman"/>
                                <w:sz w:val="17"/>
                              </w:rPr>
                              <w:t>x) FinalList = (A:3, CD:3)</w:t>
                            </w:r>
                          </w:p>
                          <w:p>
                            <w:pPr>
                              <w:spacing w:before="0"/>
                              <w:ind w:left="339" w:right="5878" w:hanging="168"/>
                              <w:jc w:val="left"/>
                              <w:rPr>
                                <w:rFonts w:ascii="Times New Roman"/>
                                <w:sz w:val="17"/>
                              </w:rPr>
                            </w:pPr>
                            <w:r>
                              <w:rPr>
                                <w:rFonts w:ascii="Times New Roman"/>
                                <w:sz w:val="17"/>
                              </w:rPr>
                              <w:t>After</w:t>
                            </w:r>
                            <w:r>
                              <w:rPr>
                                <w:rFonts w:ascii="Times New Roman"/>
                                <w:spacing w:val="-11"/>
                                <w:sz w:val="17"/>
                              </w:rPr>
                              <w:t> </w:t>
                            </w:r>
                            <w:r>
                              <w:rPr>
                                <w:rFonts w:ascii="Times New Roman"/>
                                <w:sz w:val="17"/>
                              </w:rPr>
                              <w:t>4th</w:t>
                            </w:r>
                            <w:r>
                              <w:rPr>
                                <w:rFonts w:ascii="Times New Roman"/>
                                <w:spacing w:val="-11"/>
                                <w:sz w:val="17"/>
                              </w:rPr>
                              <w:t> </w:t>
                            </w:r>
                            <w:r>
                              <w:rPr>
                                <w:rFonts w:ascii="Times New Roman"/>
                                <w:sz w:val="17"/>
                              </w:rPr>
                              <w:t>iteration</w:t>
                            </w:r>
                            <w:r>
                              <w:rPr>
                                <w:rFonts w:ascii="Times New Roman"/>
                                <w:spacing w:val="-10"/>
                                <w:sz w:val="17"/>
                              </w:rPr>
                              <w:t> </w:t>
                            </w:r>
                            <w:r>
                              <w:rPr>
                                <w:rFonts w:ascii="Times New Roman"/>
                                <w:sz w:val="17"/>
                              </w:rPr>
                              <w:t>: MergeList = (x)</w:t>
                            </w:r>
                          </w:p>
                          <w:p>
                            <w:pPr>
                              <w:spacing w:line="192" w:lineRule="exact" w:before="0"/>
                              <w:ind w:left="340" w:right="0" w:firstLine="0"/>
                              <w:jc w:val="left"/>
                              <w:rPr>
                                <w:rFonts w:ascii="Times New Roman"/>
                                <w:sz w:val="17"/>
                              </w:rPr>
                            </w:pPr>
                            <w:r>
                              <w:rPr>
                                <w:rFonts w:ascii="Times New Roman"/>
                                <w:sz w:val="17"/>
                              </w:rPr>
                              <w:t>FinalList</w:t>
                            </w:r>
                            <w:r>
                              <w:rPr>
                                <w:rFonts w:ascii="Times New Roman"/>
                                <w:spacing w:val="-9"/>
                                <w:sz w:val="17"/>
                              </w:rPr>
                              <w:t> </w:t>
                            </w:r>
                            <w:r>
                              <w:rPr>
                                <w:rFonts w:ascii="Times New Roman"/>
                                <w:sz w:val="17"/>
                              </w:rPr>
                              <w:t>=</w:t>
                            </w:r>
                            <w:r>
                              <w:rPr>
                                <w:rFonts w:ascii="Times New Roman"/>
                                <w:spacing w:val="-8"/>
                                <w:sz w:val="17"/>
                              </w:rPr>
                              <w:t> </w:t>
                            </w:r>
                            <w:r>
                              <w:rPr>
                                <w:rFonts w:ascii="Times New Roman"/>
                                <w:sz w:val="17"/>
                              </w:rPr>
                              <w:t>(A:3,</w:t>
                            </w:r>
                            <w:r>
                              <w:rPr>
                                <w:rFonts w:ascii="Times New Roman"/>
                                <w:spacing w:val="-9"/>
                                <w:sz w:val="17"/>
                              </w:rPr>
                              <w:t> </w:t>
                            </w:r>
                            <w:r>
                              <w:rPr>
                                <w:rFonts w:ascii="Times New Roman"/>
                                <w:sz w:val="17"/>
                              </w:rPr>
                              <w:t>CD:3,</w:t>
                            </w:r>
                            <w:r>
                              <w:rPr>
                                <w:rFonts w:ascii="Times New Roman"/>
                                <w:spacing w:val="-8"/>
                                <w:sz w:val="17"/>
                              </w:rPr>
                              <w:t> </w:t>
                            </w:r>
                            <w:r>
                              <w:rPr>
                                <w:rFonts w:ascii="Times New Roman"/>
                                <w:spacing w:val="-2"/>
                                <w:sz w:val="17"/>
                              </w:rPr>
                              <w:t>BACD:2)</w:t>
                            </w:r>
                          </w:p>
                        </w:txbxContent>
                      </wps:txbx>
                      <wps:bodyPr wrap="square" lIns="0" tIns="0" rIns="0" bIns="0" rtlCol="0">
                        <a:noAutofit/>
                      </wps:bodyPr>
                    </wps:wsp>
                  </a:graphicData>
                </a:graphic>
              </wp:anchor>
            </w:drawing>
          </mc:Choice>
          <mc:Fallback>
            <w:pict>
              <v:shape style="position:absolute;margin-left:71.067894pt;margin-top:13.794157pt;width:396.45pt;height:164.9pt;mso-position-horizontal-relative:page;mso-position-vertical-relative:paragraph;z-index:-15718400;mso-wrap-distance-left:0;mso-wrap-distance-right:0" type="#_x0000_t202" id="docshape22" filled="false" stroked="true" strokeweight=".34848pt" strokecolor="#000000">
                <v:textbox inset="0,0,0,0">
                  <w:txbxContent>
                    <w:p>
                      <w:pPr>
                        <w:spacing w:before="0"/>
                        <w:ind w:left="87" w:right="4053" w:firstLine="0"/>
                        <w:jc w:val="left"/>
                        <w:rPr>
                          <w:rFonts w:ascii="Times New Roman"/>
                          <w:sz w:val="17"/>
                        </w:rPr>
                      </w:pPr>
                      <w:r>
                        <w:rPr>
                          <w:rFonts w:ascii="Times New Roman"/>
                          <w:sz w:val="17"/>
                        </w:rPr>
                        <w:t>Example:</w:t>
                      </w:r>
                      <w:r>
                        <w:rPr>
                          <w:rFonts w:ascii="Times New Roman"/>
                          <w:spacing w:val="-11"/>
                          <w:sz w:val="17"/>
                        </w:rPr>
                        <w:t> </w:t>
                      </w:r>
                      <w:r>
                        <w:rPr>
                          <w:rFonts w:ascii="Times New Roman"/>
                          <w:sz w:val="17"/>
                        </w:rPr>
                        <w:t>Given</w:t>
                      </w:r>
                      <w:r>
                        <w:rPr>
                          <w:rFonts w:ascii="Times New Roman"/>
                          <w:spacing w:val="-11"/>
                          <w:sz w:val="17"/>
                        </w:rPr>
                        <w:t> </w:t>
                      </w:r>
                      <w:r>
                        <w:rPr>
                          <w:rFonts w:ascii="Times New Roman"/>
                          <w:sz w:val="17"/>
                        </w:rPr>
                        <w:t>an</w:t>
                      </w:r>
                      <w:r>
                        <w:rPr>
                          <w:rFonts w:ascii="Times New Roman"/>
                          <w:spacing w:val="-10"/>
                          <w:sz w:val="17"/>
                        </w:rPr>
                        <w:t> </w:t>
                      </w:r>
                      <w:r>
                        <w:rPr>
                          <w:rFonts w:ascii="Times New Roman"/>
                          <w:sz w:val="17"/>
                        </w:rPr>
                        <w:t>input</w:t>
                      </w:r>
                      <w:r>
                        <w:rPr>
                          <w:rFonts w:ascii="Times New Roman"/>
                          <w:spacing w:val="-11"/>
                          <w:sz w:val="17"/>
                        </w:rPr>
                        <w:t> </w:t>
                      </w:r>
                      <w:r>
                        <w:rPr>
                          <w:rFonts w:ascii="Times New Roman"/>
                          <w:sz w:val="17"/>
                        </w:rPr>
                        <w:t>string:</w:t>
                      </w:r>
                      <w:r>
                        <w:rPr>
                          <w:rFonts w:ascii="Times New Roman"/>
                          <w:spacing w:val="-11"/>
                          <w:sz w:val="17"/>
                        </w:rPr>
                        <w:t> </w:t>
                      </w:r>
                      <w:r>
                        <w:rPr>
                          <w:rFonts w:ascii="Times New Roman"/>
                          <w:sz w:val="17"/>
                        </w:rPr>
                        <w:t>BACDXAYCDBACD. Let threshold=1, separator=x.</w:t>
                      </w:r>
                    </w:p>
                    <w:p>
                      <w:pPr>
                        <w:spacing w:line="191" w:lineRule="exact" w:before="0"/>
                        <w:ind w:left="87" w:right="0" w:firstLine="0"/>
                        <w:jc w:val="left"/>
                        <w:rPr>
                          <w:rFonts w:ascii="Times New Roman"/>
                          <w:sz w:val="17"/>
                        </w:rPr>
                      </w:pPr>
                      <w:r>
                        <w:rPr>
                          <w:rFonts w:ascii="Times New Roman"/>
                          <w:sz w:val="17"/>
                        </w:rPr>
                        <w:t>Step</w:t>
                      </w:r>
                      <w:r>
                        <w:rPr>
                          <w:rFonts w:ascii="Times New Roman"/>
                          <w:spacing w:val="-6"/>
                          <w:sz w:val="17"/>
                        </w:rPr>
                        <w:t> </w:t>
                      </w:r>
                      <w:r>
                        <w:rPr>
                          <w:rFonts w:ascii="Times New Roman"/>
                          <w:sz w:val="17"/>
                        </w:rPr>
                        <w:t>1:</w:t>
                      </w:r>
                      <w:r>
                        <w:rPr>
                          <w:rFonts w:ascii="Times New Roman"/>
                          <w:spacing w:val="-6"/>
                          <w:sz w:val="17"/>
                        </w:rPr>
                        <w:t> </w:t>
                      </w:r>
                      <w:r>
                        <w:rPr>
                          <w:rFonts w:ascii="Times New Roman"/>
                          <w:sz w:val="17"/>
                        </w:rPr>
                        <w:t>Create</w:t>
                      </w:r>
                      <w:r>
                        <w:rPr>
                          <w:rFonts w:ascii="Times New Roman"/>
                          <w:spacing w:val="-6"/>
                          <w:sz w:val="17"/>
                        </w:rPr>
                        <w:t> </w:t>
                      </w:r>
                      <w:r>
                        <w:rPr>
                          <w:rFonts w:ascii="Times New Roman"/>
                          <w:sz w:val="17"/>
                        </w:rPr>
                        <w:t>a</w:t>
                      </w:r>
                      <w:r>
                        <w:rPr>
                          <w:rFonts w:ascii="Times New Roman"/>
                          <w:spacing w:val="-6"/>
                          <w:sz w:val="17"/>
                        </w:rPr>
                        <w:t> </w:t>
                      </w:r>
                      <w:r>
                        <w:rPr>
                          <w:rFonts w:ascii="Times New Roman"/>
                          <w:sz w:val="17"/>
                        </w:rPr>
                        <w:t>list</w:t>
                      </w:r>
                      <w:r>
                        <w:rPr>
                          <w:rFonts w:ascii="Times New Roman"/>
                          <w:spacing w:val="-5"/>
                          <w:sz w:val="17"/>
                        </w:rPr>
                        <w:t> </w:t>
                      </w:r>
                      <w:r>
                        <w:rPr>
                          <w:rFonts w:ascii="Times New Roman"/>
                          <w:sz w:val="17"/>
                        </w:rPr>
                        <w:t>of</w:t>
                      </w:r>
                      <w:r>
                        <w:rPr>
                          <w:rFonts w:ascii="Times New Roman"/>
                          <w:spacing w:val="-6"/>
                          <w:sz w:val="17"/>
                        </w:rPr>
                        <w:t> </w:t>
                      </w:r>
                      <w:r>
                        <w:rPr>
                          <w:rFonts w:ascii="Times New Roman"/>
                          <w:sz w:val="17"/>
                        </w:rPr>
                        <w:t>single</w:t>
                      </w:r>
                      <w:r>
                        <w:rPr>
                          <w:rFonts w:ascii="Times New Roman"/>
                          <w:spacing w:val="-6"/>
                          <w:sz w:val="17"/>
                        </w:rPr>
                        <w:t> </w:t>
                      </w:r>
                      <w:r>
                        <w:rPr>
                          <w:rFonts w:ascii="Times New Roman"/>
                          <w:spacing w:val="-2"/>
                          <w:sz w:val="17"/>
                        </w:rPr>
                        <w:t>tokens:</w:t>
                      </w:r>
                    </w:p>
                    <w:p>
                      <w:pPr>
                        <w:spacing w:line="194" w:lineRule="exact" w:before="0"/>
                        <w:ind w:left="214" w:right="0" w:firstLine="0"/>
                        <w:jc w:val="left"/>
                        <w:rPr>
                          <w:rFonts w:ascii="Times New Roman"/>
                          <w:sz w:val="17"/>
                        </w:rPr>
                      </w:pPr>
                      <w:r>
                        <w:rPr>
                          <w:rFonts w:ascii="Times New Roman"/>
                          <w:sz w:val="17"/>
                        </w:rPr>
                        <w:t>LIST</w:t>
                      </w:r>
                      <w:r>
                        <w:rPr>
                          <w:rFonts w:ascii="Times New Roman"/>
                          <w:spacing w:val="-7"/>
                          <w:sz w:val="17"/>
                        </w:rPr>
                        <w:t> </w:t>
                      </w:r>
                      <w:r>
                        <w:rPr>
                          <w:rFonts w:ascii="Times New Roman"/>
                          <w:sz w:val="17"/>
                        </w:rPr>
                        <w:t>=</w:t>
                      </w:r>
                      <w:r>
                        <w:rPr>
                          <w:rFonts w:ascii="Times New Roman"/>
                          <w:spacing w:val="-7"/>
                          <w:sz w:val="17"/>
                        </w:rPr>
                        <w:t> </w:t>
                      </w:r>
                      <w:r>
                        <w:rPr>
                          <w:rFonts w:ascii="Times New Roman"/>
                          <w:sz w:val="17"/>
                        </w:rPr>
                        <w:t>(B:2,</w:t>
                      </w:r>
                      <w:r>
                        <w:rPr>
                          <w:rFonts w:ascii="Times New Roman"/>
                          <w:spacing w:val="-7"/>
                          <w:sz w:val="17"/>
                        </w:rPr>
                        <w:t> </w:t>
                      </w:r>
                      <w:r>
                        <w:rPr>
                          <w:rFonts w:ascii="Times New Roman"/>
                          <w:sz w:val="17"/>
                        </w:rPr>
                        <w:t>A:3,</w:t>
                      </w:r>
                      <w:r>
                        <w:rPr>
                          <w:rFonts w:ascii="Times New Roman"/>
                          <w:spacing w:val="-7"/>
                          <w:sz w:val="17"/>
                        </w:rPr>
                        <w:t> </w:t>
                      </w:r>
                      <w:r>
                        <w:rPr>
                          <w:rFonts w:ascii="Times New Roman"/>
                          <w:sz w:val="17"/>
                        </w:rPr>
                        <w:t>C:3,</w:t>
                      </w:r>
                      <w:r>
                        <w:rPr>
                          <w:rFonts w:ascii="Times New Roman"/>
                          <w:spacing w:val="-6"/>
                          <w:sz w:val="17"/>
                        </w:rPr>
                        <w:t> </w:t>
                      </w:r>
                      <w:r>
                        <w:rPr>
                          <w:rFonts w:ascii="Times New Roman"/>
                          <w:sz w:val="17"/>
                        </w:rPr>
                        <w:t>D:3,</w:t>
                      </w:r>
                      <w:r>
                        <w:rPr>
                          <w:rFonts w:ascii="Times New Roman"/>
                          <w:spacing w:val="-7"/>
                          <w:sz w:val="17"/>
                        </w:rPr>
                        <w:t> </w:t>
                      </w:r>
                      <w:r>
                        <w:rPr>
                          <w:rFonts w:ascii="Times New Roman"/>
                          <w:sz w:val="17"/>
                        </w:rPr>
                        <w:t>X:1,</w:t>
                      </w:r>
                      <w:r>
                        <w:rPr>
                          <w:rFonts w:ascii="Times New Roman"/>
                          <w:spacing w:val="-7"/>
                          <w:sz w:val="17"/>
                        </w:rPr>
                        <w:t> </w:t>
                      </w:r>
                      <w:r>
                        <w:rPr>
                          <w:rFonts w:ascii="Times New Roman"/>
                          <w:sz w:val="17"/>
                        </w:rPr>
                        <w:t>A:3,</w:t>
                      </w:r>
                      <w:r>
                        <w:rPr>
                          <w:rFonts w:ascii="Times New Roman"/>
                          <w:spacing w:val="-7"/>
                          <w:sz w:val="17"/>
                        </w:rPr>
                        <w:t> </w:t>
                      </w:r>
                      <w:r>
                        <w:rPr>
                          <w:rFonts w:ascii="Times New Roman"/>
                          <w:sz w:val="17"/>
                        </w:rPr>
                        <w:t>Y:1,</w:t>
                      </w:r>
                      <w:r>
                        <w:rPr>
                          <w:rFonts w:ascii="Times New Roman"/>
                          <w:spacing w:val="-6"/>
                          <w:sz w:val="17"/>
                        </w:rPr>
                        <w:t> </w:t>
                      </w:r>
                      <w:r>
                        <w:rPr>
                          <w:rFonts w:ascii="Times New Roman"/>
                          <w:sz w:val="17"/>
                        </w:rPr>
                        <w:t>C:3,</w:t>
                      </w:r>
                      <w:r>
                        <w:rPr>
                          <w:rFonts w:ascii="Times New Roman"/>
                          <w:spacing w:val="-7"/>
                          <w:sz w:val="17"/>
                        </w:rPr>
                        <w:t> </w:t>
                      </w:r>
                      <w:r>
                        <w:rPr>
                          <w:rFonts w:ascii="Times New Roman"/>
                          <w:sz w:val="17"/>
                        </w:rPr>
                        <w:t>D:3,</w:t>
                      </w:r>
                      <w:r>
                        <w:rPr>
                          <w:rFonts w:ascii="Times New Roman"/>
                          <w:spacing w:val="-7"/>
                          <w:sz w:val="17"/>
                        </w:rPr>
                        <w:t> </w:t>
                      </w:r>
                      <w:r>
                        <w:rPr>
                          <w:rFonts w:ascii="Times New Roman"/>
                          <w:sz w:val="17"/>
                        </w:rPr>
                        <w:t>B:2,</w:t>
                      </w:r>
                      <w:r>
                        <w:rPr>
                          <w:rFonts w:ascii="Times New Roman"/>
                          <w:spacing w:val="-7"/>
                          <w:sz w:val="17"/>
                        </w:rPr>
                        <w:t> </w:t>
                      </w:r>
                      <w:r>
                        <w:rPr>
                          <w:rFonts w:ascii="Times New Roman"/>
                          <w:sz w:val="17"/>
                        </w:rPr>
                        <w:t>A:3,</w:t>
                      </w:r>
                      <w:r>
                        <w:rPr>
                          <w:rFonts w:ascii="Times New Roman"/>
                          <w:spacing w:val="-7"/>
                          <w:sz w:val="17"/>
                        </w:rPr>
                        <w:t> </w:t>
                      </w:r>
                      <w:r>
                        <w:rPr>
                          <w:rFonts w:ascii="Times New Roman"/>
                          <w:sz w:val="17"/>
                        </w:rPr>
                        <w:t>C:3,</w:t>
                      </w:r>
                      <w:r>
                        <w:rPr>
                          <w:rFonts w:ascii="Times New Roman"/>
                          <w:spacing w:val="-6"/>
                          <w:sz w:val="17"/>
                        </w:rPr>
                        <w:t> </w:t>
                      </w:r>
                      <w:r>
                        <w:rPr>
                          <w:rFonts w:ascii="Times New Roman"/>
                          <w:sz w:val="17"/>
                        </w:rPr>
                        <w:t>D:3,</w:t>
                      </w:r>
                      <w:r>
                        <w:rPr>
                          <w:rFonts w:ascii="Times New Roman"/>
                          <w:spacing w:val="-7"/>
                          <w:sz w:val="17"/>
                        </w:rPr>
                        <w:t> </w:t>
                      </w:r>
                      <w:r>
                        <w:rPr>
                          <w:rFonts w:ascii="Times New Roman"/>
                          <w:spacing w:val="-5"/>
                          <w:sz w:val="17"/>
                        </w:rPr>
                        <w:t>x)</w:t>
                      </w:r>
                    </w:p>
                    <w:p>
                      <w:pPr>
                        <w:spacing w:line="194" w:lineRule="exact" w:before="0"/>
                        <w:ind w:left="87" w:right="0" w:firstLine="0"/>
                        <w:jc w:val="left"/>
                        <w:rPr>
                          <w:rFonts w:ascii="Times New Roman"/>
                          <w:sz w:val="17"/>
                        </w:rPr>
                      </w:pPr>
                      <w:bookmarkStart w:name="Term association" w:id="21"/>
                      <w:bookmarkEnd w:id="21"/>
                      <w:r>
                        <w:rPr/>
                      </w:r>
                      <w:r>
                        <w:rPr>
                          <w:rFonts w:ascii="Times New Roman"/>
                          <w:sz w:val="17"/>
                        </w:rPr>
                        <w:t>Step</w:t>
                      </w:r>
                      <w:r>
                        <w:rPr>
                          <w:rFonts w:ascii="Times New Roman"/>
                          <w:spacing w:val="-8"/>
                          <w:sz w:val="17"/>
                        </w:rPr>
                        <w:t> </w:t>
                      </w:r>
                      <w:r>
                        <w:rPr>
                          <w:rFonts w:ascii="Times New Roman"/>
                          <w:spacing w:val="-5"/>
                          <w:sz w:val="17"/>
                        </w:rPr>
                        <w:t>2:</w:t>
                      </w:r>
                    </w:p>
                    <w:p>
                      <w:pPr>
                        <w:spacing w:line="194" w:lineRule="exact" w:before="0"/>
                        <w:ind w:left="171" w:right="0" w:firstLine="0"/>
                        <w:jc w:val="left"/>
                        <w:rPr>
                          <w:rFonts w:ascii="Times New Roman"/>
                          <w:sz w:val="17"/>
                        </w:rPr>
                      </w:pPr>
                      <w:r>
                        <w:rPr>
                          <w:rFonts w:ascii="Times New Roman"/>
                          <w:sz w:val="17"/>
                        </w:rPr>
                        <w:t>After</w:t>
                      </w:r>
                      <w:r>
                        <w:rPr>
                          <w:rFonts w:ascii="Times New Roman"/>
                          <w:spacing w:val="-9"/>
                          <w:sz w:val="17"/>
                        </w:rPr>
                        <w:t> </w:t>
                      </w:r>
                      <w:r>
                        <w:rPr>
                          <w:rFonts w:ascii="Times New Roman"/>
                          <w:sz w:val="17"/>
                        </w:rPr>
                        <w:t>1st</w:t>
                      </w:r>
                      <w:r>
                        <w:rPr>
                          <w:rFonts w:ascii="Times New Roman"/>
                          <w:spacing w:val="-9"/>
                          <w:sz w:val="17"/>
                        </w:rPr>
                        <w:t> </w:t>
                      </w:r>
                      <w:r>
                        <w:rPr>
                          <w:rFonts w:ascii="Times New Roman"/>
                          <w:sz w:val="17"/>
                        </w:rPr>
                        <w:t>iteration</w:t>
                      </w:r>
                      <w:r>
                        <w:rPr>
                          <w:rFonts w:ascii="Times New Roman"/>
                          <w:spacing w:val="-10"/>
                          <w:sz w:val="17"/>
                        </w:rPr>
                        <w:t> :</w:t>
                      </w:r>
                    </w:p>
                    <w:p>
                      <w:pPr>
                        <w:spacing w:line="194" w:lineRule="exact" w:before="0"/>
                        <w:ind w:left="339" w:right="0" w:firstLine="0"/>
                        <w:jc w:val="left"/>
                        <w:rPr>
                          <w:rFonts w:ascii="Times New Roman"/>
                          <w:sz w:val="17"/>
                        </w:rPr>
                      </w:pPr>
                      <w:r>
                        <w:rPr>
                          <w:rFonts w:ascii="Times New Roman"/>
                          <w:sz w:val="17"/>
                        </w:rPr>
                        <w:t>MergeList</w:t>
                      </w:r>
                      <w:r>
                        <w:rPr>
                          <w:rFonts w:ascii="Times New Roman"/>
                          <w:spacing w:val="-9"/>
                          <w:sz w:val="17"/>
                        </w:rPr>
                        <w:t> </w:t>
                      </w:r>
                      <w:r>
                        <w:rPr>
                          <w:rFonts w:ascii="Times New Roman"/>
                          <w:sz w:val="17"/>
                        </w:rPr>
                        <w:t>=</w:t>
                      </w:r>
                      <w:r>
                        <w:rPr>
                          <w:rFonts w:ascii="Times New Roman"/>
                          <w:spacing w:val="-9"/>
                          <w:sz w:val="17"/>
                        </w:rPr>
                        <w:t> </w:t>
                      </w:r>
                      <w:r>
                        <w:rPr>
                          <w:rFonts w:ascii="Times New Roman"/>
                          <w:sz w:val="17"/>
                        </w:rPr>
                        <w:t>(BA:2,</w:t>
                      </w:r>
                      <w:r>
                        <w:rPr>
                          <w:rFonts w:ascii="Times New Roman"/>
                          <w:spacing w:val="-9"/>
                          <w:sz w:val="17"/>
                        </w:rPr>
                        <w:t> </w:t>
                      </w:r>
                      <w:r>
                        <w:rPr>
                          <w:rFonts w:ascii="Times New Roman"/>
                          <w:sz w:val="17"/>
                        </w:rPr>
                        <w:t>AC:2,</w:t>
                      </w:r>
                      <w:r>
                        <w:rPr>
                          <w:rFonts w:ascii="Times New Roman"/>
                          <w:spacing w:val="-9"/>
                          <w:sz w:val="17"/>
                        </w:rPr>
                        <w:t> </w:t>
                      </w:r>
                      <w:r>
                        <w:rPr>
                          <w:rFonts w:ascii="Times New Roman"/>
                          <w:sz w:val="17"/>
                        </w:rPr>
                        <w:t>CD:3,</w:t>
                      </w:r>
                      <w:r>
                        <w:rPr>
                          <w:rFonts w:ascii="Times New Roman"/>
                          <w:spacing w:val="-8"/>
                          <w:sz w:val="17"/>
                        </w:rPr>
                        <w:t> </w:t>
                      </w:r>
                      <w:r>
                        <w:rPr>
                          <w:rFonts w:ascii="Times New Roman"/>
                          <w:sz w:val="17"/>
                        </w:rPr>
                        <w:t>x,</w:t>
                      </w:r>
                      <w:r>
                        <w:rPr>
                          <w:rFonts w:ascii="Times New Roman"/>
                          <w:spacing w:val="-9"/>
                          <w:sz w:val="17"/>
                        </w:rPr>
                        <w:t> </w:t>
                      </w:r>
                      <w:r>
                        <w:rPr>
                          <w:rFonts w:ascii="Times New Roman"/>
                          <w:sz w:val="17"/>
                        </w:rPr>
                        <w:t>CD:3,</w:t>
                      </w:r>
                      <w:r>
                        <w:rPr>
                          <w:rFonts w:ascii="Times New Roman"/>
                          <w:spacing w:val="-9"/>
                          <w:sz w:val="17"/>
                        </w:rPr>
                        <w:t> </w:t>
                      </w:r>
                      <w:r>
                        <w:rPr>
                          <w:rFonts w:ascii="Times New Roman"/>
                          <w:sz w:val="17"/>
                        </w:rPr>
                        <w:t>DB:1,</w:t>
                      </w:r>
                      <w:r>
                        <w:rPr>
                          <w:rFonts w:ascii="Times New Roman"/>
                          <w:spacing w:val="-9"/>
                          <w:sz w:val="17"/>
                        </w:rPr>
                        <w:t> </w:t>
                      </w:r>
                      <w:r>
                        <w:rPr>
                          <w:rFonts w:ascii="Times New Roman"/>
                          <w:sz w:val="17"/>
                        </w:rPr>
                        <w:t>BA:2,</w:t>
                      </w:r>
                      <w:r>
                        <w:rPr>
                          <w:rFonts w:ascii="Times New Roman"/>
                          <w:spacing w:val="-8"/>
                          <w:sz w:val="17"/>
                        </w:rPr>
                        <w:t> </w:t>
                      </w:r>
                      <w:r>
                        <w:rPr>
                          <w:rFonts w:ascii="Times New Roman"/>
                          <w:sz w:val="17"/>
                        </w:rPr>
                        <w:t>AC:2,</w:t>
                      </w:r>
                      <w:r>
                        <w:rPr>
                          <w:rFonts w:ascii="Times New Roman"/>
                          <w:spacing w:val="-9"/>
                          <w:sz w:val="17"/>
                        </w:rPr>
                        <w:t> </w:t>
                      </w:r>
                      <w:r>
                        <w:rPr>
                          <w:rFonts w:ascii="Times New Roman"/>
                          <w:sz w:val="17"/>
                        </w:rPr>
                        <w:t>CD:3,</w:t>
                      </w:r>
                      <w:r>
                        <w:rPr>
                          <w:rFonts w:ascii="Times New Roman"/>
                          <w:spacing w:val="-9"/>
                          <w:sz w:val="17"/>
                        </w:rPr>
                        <w:t> </w:t>
                      </w:r>
                      <w:r>
                        <w:rPr>
                          <w:rFonts w:ascii="Times New Roman"/>
                          <w:spacing w:val="-5"/>
                          <w:sz w:val="17"/>
                        </w:rPr>
                        <w:t>x)</w:t>
                      </w:r>
                    </w:p>
                    <w:p>
                      <w:pPr>
                        <w:spacing w:before="0"/>
                        <w:ind w:left="171" w:right="6102" w:firstLine="169"/>
                        <w:jc w:val="left"/>
                        <w:rPr>
                          <w:rFonts w:ascii="Times New Roman"/>
                          <w:sz w:val="17"/>
                        </w:rPr>
                      </w:pPr>
                      <w:r>
                        <w:rPr>
                          <w:rFonts w:ascii="Times New Roman"/>
                          <w:sz w:val="17"/>
                        </w:rPr>
                        <w:t>FinalList</w:t>
                      </w:r>
                      <w:r>
                        <w:rPr>
                          <w:rFonts w:ascii="Times New Roman"/>
                          <w:spacing w:val="-11"/>
                          <w:sz w:val="17"/>
                        </w:rPr>
                        <w:t> </w:t>
                      </w:r>
                      <w:r>
                        <w:rPr>
                          <w:rFonts w:ascii="Times New Roman"/>
                          <w:sz w:val="17"/>
                        </w:rPr>
                        <w:t>=</w:t>
                      </w:r>
                      <w:r>
                        <w:rPr>
                          <w:rFonts w:ascii="Times New Roman"/>
                          <w:spacing w:val="-11"/>
                          <w:sz w:val="17"/>
                        </w:rPr>
                        <w:t> </w:t>
                      </w:r>
                      <w:r>
                        <w:rPr>
                          <w:rFonts w:ascii="Times New Roman"/>
                          <w:sz w:val="17"/>
                        </w:rPr>
                        <w:t>(A:3) After</w:t>
                      </w:r>
                      <w:r>
                        <w:rPr>
                          <w:rFonts w:ascii="Times New Roman"/>
                          <w:spacing w:val="-9"/>
                          <w:sz w:val="17"/>
                        </w:rPr>
                        <w:t> </w:t>
                      </w:r>
                      <w:r>
                        <w:rPr>
                          <w:rFonts w:ascii="Times New Roman"/>
                          <w:sz w:val="17"/>
                        </w:rPr>
                        <w:t>2nd</w:t>
                      </w:r>
                      <w:r>
                        <w:rPr>
                          <w:rFonts w:ascii="Times New Roman"/>
                          <w:spacing w:val="-9"/>
                          <w:sz w:val="17"/>
                        </w:rPr>
                        <w:t> </w:t>
                      </w:r>
                      <w:r>
                        <w:rPr>
                          <w:rFonts w:ascii="Times New Roman"/>
                          <w:sz w:val="17"/>
                        </w:rPr>
                        <w:t>iteration</w:t>
                      </w:r>
                      <w:r>
                        <w:rPr>
                          <w:rFonts w:ascii="Times New Roman"/>
                          <w:spacing w:val="-9"/>
                          <w:sz w:val="17"/>
                        </w:rPr>
                        <w:t> </w:t>
                      </w:r>
                      <w:r>
                        <w:rPr>
                          <w:rFonts w:ascii="Times New Roman"/>
                          <w:spacing w:val="-10"/>
                          <w:sz w:val="17"/>
                        </w:rPr>
                        <w:t>:</w:t>
                      </w:r>
                    </w:p>
                    <w:p>
                      <w:pPr>
                        <w:spacing w:line="191" w:lineRule="exact" w:before="0"/>
                        <w:ind w:left="339" w:right="0" w:firstLine="0"/>
                        <w:jc w:val="left"/>
                        <w:rPr>
                          <w:rFonts w:ascii="Times New Roman"/>
                          <w:sz w:val="17"/>
                        </w:rPr>
                      </w:pPr>
                      <w:r>
                        <w:rPr>
                          <w:rFonts w:ascii="Times New Roman"/>
                          <w:sz w:val="17"/>
                        </w:rPr>
                        <w:t>MergeList</w:t>
                      </w:r>
                      <w:r>
                        <w:rPr>
                          <w:rFonts w:ascii="Times New Roman"/>
                          <w:spacing w:val="-10"/>
                          <w:sz w:val="17"/>
                        </w:rPr>
                        <w:t> </w:t>
                      </w:r>
                      <w:r>
                        <w:rPr>
                          <w:rFonts w:ascii="Times New Roman"/>
                          <w:sz w:val="17"/>
                        </w:rPr>
                        <w:t>=</w:t>
                      </w:r>
                      <w:r>
                        <w:rPr>
                          <w:rFonts w:ascii="Times New Roman"/>
                          <w:spacing w:val="-10"/>
                          <w:sz w:val="17"/>
                        </w:rPr>
                        <w:t> </w:t>
                      </w:r>
                      <w:r>
                        <w:rPr>
                          <w:rFonts w:ascii="Times New Roman"/>
                          <w:sz w:val="17"/>
                        </w:rPr>
                        <w:t>(BAC:2,</w:t>
                      </w:r>
                      <w:r>
                        <w:rPr>
                          <w:rFonts w:ascii="Times New Roman"/>
                          <w:spacing w:val="-10"/>
                          <w:sz w:val="17"/>
                        </w:rPr>
                        <w:t> </w:t>
                      </w:r>
                      <w:r>
                        <w:rPr>
                          <w:rFonts w:ascii="Times New Roman"/>
                          <w:sz w:val="17"/>
                        </w:rPr>
                        <w:t>ACD:2,</w:t>
                      </w:r>
                      <w:r>
                        <w:rPr>
                          <w:rFonts w:ascii="Times New Roman"/>
                          <w:spacing w:val="-10"/>
                          <w:sz w:val="17"/>
                        </w:rPr>
                        <w:t> </w:t>
                      </w:r>
                      <w:r>
                        <w:rPr>
                          <w:rFonts w:ascii="Times New Roman"/>
                          <w:sz w:val="17"/>
                        </w:rPr>
                        <w:t>x,</w:t>
                      </w:r>
                      <w:r>
                        <w:rPr>
                          <w:rFonts w:ascii="Times New Roman"/>
                          <w:spacing w:val="-10"/>
                          <w:sz w:val="17"/>
                        </w:rPr>
                        <w:t> </w:t>
                      </w:r>
                      <w:r>
                        <w:rPr>
                          <w:rFonts w:ascii="Times New Roman"/>
                          <w:sz w:val="17"/>
                        </w:rPr>
                        <w:t>BAC:2,</w:t>
                      </w:r>
                      <w:r>
                        <w:rPr>
                          <w:rFonts w:ascii="Times New Roman"/>
                          <w:spacing w:val="-10"/>
                          <w:sz w:val="17"/>
                        </w:rPr>
                        <w:t> </w:t>
                      </w:r>
                      <w:r>
                        <w:rPr>
                          <w:rFonts w:ascii="Times New Roman"/>
                          <w:sz w:val="17"/>
                        </w:rPr>
                        <w:t>ACD:2,</w:t>
                      </w:r>
                      <w:r>
                        <w:rPr>
                          <w:rFonts w:ascii="Times New Roman"/>
                          <w:spacing w:val="-10"/>
                          <w:sz w:val="17"/>
                        </w:rPr>
                        <w:t> </w:t>
                      </w:r>
                      <w:r>
                        <w:rPr>
                          <w:rFonts w:ascii="Times New Roman"/>
                          <w:spacing w:val="-5"/>
                          <w:sz w:val="17"/>
                        </w:rPr>
                        <w:t>x)</w:t>
                      </w:r>
                    </w:p>
                    <w:p>
                      <w:pPr>
                        <w:spacing w:before="0"/>
                        <w:ind w:left="171" w:right="5878" w:firstLine="168"/>
                        <w:jc w:val="left"/>
                        <w:rPr>
                          <w:rFonts w:ascii="Times New Roman"/>
                          <w:sz w:val="17"/>
                        </w:rPr>
                      </w:pPr>
                      <w:r>
                        <w:rPr>
                          <w:rFonts w:ascii="Times New Roman"/>
                          <w:sz w:val="17"/>
                        </w:rPr>
                        <w:t>FinalList</w:t>
                      </w:r>
                      <w:r>
                        <w:rPr>
                          <w:rFonts w:ascii="Times New Roman"/>
                          <w:spacing w:val="-11"/>
                          <w:sz w:val="17"/>
                        </w:rPr>
                        <w:t> </w:t>
                      </w:r>
                      <w:r>
                        <w:rPr>
                          <w:rFonts w:ascii="Times New Roman"/>
                          <w:sz w:val="17"/>
                        </w:rPr>
                        <w:t>=</w:t>
                      </w:r>
                      <w:r>
                        <w:rPr>
                          <w:rFonts w:ascii="Times New Roman"/>
                          <w:spacing w:val="-11"/>
                          <w:sz w:val="17"/>
                        </w:rPr>
                        <w:t> </w:t>
                      </w:r>
                      <w:r>
                        <w:rPr>
                          <w:rFonts w:ascii="Times New Roman"/>
                          <w:sz w:val="17"/>
                        </w:rPr>
                        <w:t>(A:3,</w:t>
                      </w:r>
                      <w:r>
                        <w:rPr>
                          <w:rFonts w:ascii="Times New Roman"/>
                          <w:spacing w:val="-10"/>
                          <w:sz w:val="17"/>
                        </w:rPr>
                        <w:t> </w:t>
                      </w:r>
                      <w:r>
                        <w:rPr>
                          <w:rFonts w:ascii="Times New Roman"/>
                          <w:sz w:val="17"/>
                        </w:rPr>
                        <w:t>CD:3) After 3rd iteration :</w:t>
                      </w:r>
                    </w:p>
                    <w:p>
                      <w:pPr>
                        <w:spacing w:line="237" w:lineRule="auto" w:before="0"/>
                        <w:ind w:left="340" w:right="4406" w:hanging="1"/>
                        <w:jc w:val="left"/>
                        <w:rPr>
                          <w:rFonts w:ascii="Times New Roman"/>
                          <w:sz w:val="17"/>
                        </w:rPr>
                      </w:pPr>
                      <w:r>
                        <w:rPr>
                          <w:rFonts w:ascii="Times New Roman"/>
                          <w:sz w:val="17"/>
                        </w:rPr>
                        <w:t>MergeList</w:t>
                      </w:r>
                      <w:r>
                        <w:rPr>
                          <w:rFonts w:ascii="Times New Roman"/>
                          <w:spacing w:val="-11"/>
                          <w:sz w:val="17"/>
                        </w:rPr>
                        <w:t> </w:t>
                      </w:r>
                      <w:r>
                        <w:rPr>
                          <w:rFonts w:ascii="Times New Roman"/>
                          <w:sz w:val="17"/>
                        </w:rPr>
                        <w:t>=</w:t>
                      </w:r>
                      <w:r>
                        <w:rPr>
                          <w:rFonts w:ascii="Times New Roman"/>
                          <w:spacing w:val="-11"/>
                          <w:sz w:val="17"/>
                        </w:rPr>
                        <w:t> </w:t>
                      </w:r>
                      <w:r>
                        <w:rPr>
                          <w:rFonts w:ascii="Times New Roman"/>
                          <w:sz w:val="17"/>
                        </w:rPr>
                        <w:t>(BACD:2,</w:t>
                      </w:r>
                      <w:r>
                        <w:rPr>
                          <w:rFonts w:ascii="Times New Roman"/>
                          <w:spacing w:val="-10"/>
                          <w:sz w:val="17"/>
                        </w:rPr>
                        <w:t> </w:t>
                      </w:r>
                      <w:r>
                        <w:rPr>
                          <w:rFonts w:ascii="Times New Roman"/>
                          <w:sz w:val="17"/>
                        </w:rPr>
                        <w:t>x,</w:t>
                      </w:r>
                      <w:r>
                        <w:rPr>
                          <w:rFonts w:ascii="Times New Roman"/>
                          <w:spacing w:val="-11"/>
                          <w:sz w:val="17"/>
                        </w:rPr>
                        <w:t> </w:t>
                      </w:r>
                      <w:r>
                        <w:rPr>
                          <w:rFonts w:ascii="Times New Roman"/>
                          <w:sz w:val="17"/>
                        </w:rPr>
                        <w:t>BACD:2,</w:t>
                      </w:r>
                      <w:r>
                        <w:rPr>
                          <w:rFonts w:ascii="Times New Roman"/>
                          <w:spacing w:val="-11"/>
                          <w:sz w:val="17"/>
                        </w:rPr>
                        <w:t> </w:t>
                      </w:r>
                      <w:r>
                        <w:rPr>
                          <w:rFonts w:ascii="Times New Roman"/>
                          <w:sz w:val="17"/>
                        </w:rPr>
                        <w:t>x) FinalList = (A:3, CD:3)</w:t>
                      </w:r>
                    </w:p>
                    <w:p>
                      <w:pPr>
                        <w:spacing w:before="0"/>
                        <w:ind w:left="339" w:right="5878" w:hanging="168"/>
                        <w:jc w:val="left"/>
                        <w:rPr>
                          <w:rFonts w:ascii="Times New Roman"/>
                          <w:sz w:val="17"/>
                        </w:rPr>
                      </w:pPr>
                      <w:r>
                        <w:rPr>
                          <w:rFonts w:ascii="Times New Roman"/>
                          <w:sz w:val="17"/>
                        </w:rPr>
                        <w:t>After</w:t>
                      </w:r>
                      <w:r>
                        <w:rPr>
                          <w:rFonts w:ascii="Times New Roman"/>
                          <w:spacing w:val="-11"/>
                          <w:sz w:val="17"/>
                        </w:rPr>
                        <w:t> </w:t>
                      </w:r>
                      <w:r>
                        <w:rPr>
                          <w:rFonts w:ascii="Times New Roman"/>
                          <w:sz w:val="17"/>
                        </w:rPr>
                        <w:t>4th</w:t>
                      </w:r>
                      <w:r>
                        <w:rPr>
                          <w:rFonts w:ascii="Times New Roman"/>
                          <w:spacing w:val="-11"/>
                          <w:sz w:val="17"/>
                        </w:rPr>
                        <w:t> </w:t>
                      </w:r>
                      <w:r>
                        <w:rPr>
                          <w:rFonts w:ascii="Times New Roman"/>
                          <w:sz w:val="17"/>
                        </w:rPr>
                        <w:t>iteration</w:t>
                      </w:r>
                      <w:r>
                        <w:rPr>
                          <w:rFonts w:ascii="Times New Roman"/>
                          <w:spacing w:val="-10"/>
                          <w:sz w:val="17"/>
                        </w:rPr>
                        <w:t> </w:t>
                      </w:r>
                      <w:r>
                        <w:rPr>
                          <w:rFonts w:ascii="Times New Roman"/>
                          <w:sz w:val="17"/>
                        </w:rPr>
                        <w:t>: MergeList = (x)</w:t>
                      </w:r>
                    </w:p>
                    <w:p>
                      <w:pPr>
                        <w:spacing w:line="192" w:lineRule="exact" w:before="0"/>
                        <w:ind w:left="340" w:right="0" w:firstLine="0"/>
                        <w:jc w:val="left"/>
                        <w:rPr>
                          <w:rFonts w:ascii="Times New Roman"/>
                          <w:sz w:val="17"/>
                        </w:rPr>
                      </w:pPr>
                      <w:r>
                        <w:rPr>
                          <w:rFonts w:ascii="Times New Roman"/>
                          <w:sz w:val="17"/>
                        </w:rPr>
                        <w:t>FinalList</w:t>
                      </w:r>
                      <w:r>
                        <w:rPr>
                          <w:rFonts w:ascii="Times New Roman"/>
                          <w:spacing w:val="-9"/>
                          <w:sz w:val="17"/>
                        </w:rPr>
                        <w:t> </w:t>
                      </w:r>
                      <w:r>
                        <w:rPr>
                          <w:rFonts w:ascii="Times New Roman"/>
                          <w:sz w:val="17"/>
                        </w:rPr>
                        <w:t>=</w:t>
                      </w:r>
                      <w:r>
                        <w:rPr>
                          <w:rFonts w:ascii="Times New Roman"/>
                          <w:spacing w:val="-8"/>
                          <w:sz w:val="17"/>
                        </w:rPr>
                        <w:t> </w:t>
                      </w:r>
                      <w:r>
                        <w:rPr>
                          <w:rFonts w:ascii="Times New Roman"/>
                          <w:sz w:val="17"/>
                        </w:rPr>
                        <w:t>(A:3,</w:t>
                      </w:r>
                      <w:r>
                        <w:rPr>
                          <w:rFonts w:ascii="Times New Roman"/>
                          <w:spacing w:val="-9"/>
                          <w:sz w:val="17"/>
                        </w:rPr>
                        <w:t> </w:t>
                      </w:r>
                      <w:r>
                        <w:rPr>
                          <w:rFonts w:ascii="Times New Roman"/>
                          <w:sz w:val="17"/>
                        </w:rPr>
                        <w:t>CD:3,</w:t>
                      </w:r>
                      <w:r>
                        <w:rPr>
                          <w:rFonts w:ascii="Times New Roman"/>
                          <w:spacing w:val="-8"/>
                          <w:sz w:val="17"/>
                        </w:rPr>
                        <w:t> </w:t>
                      </w:r>
                      <w:r>
                        <w:rPr>
                          <w:rFonts w:ascii="Times New Roman"/>
                          <w:spacing w:val="-2"/>
                          <w:sz w:val="17"/>
                        </w:rPr>
                        <w:t>BACD:2)</w:t>
                      </w:r>
                    </w:p>
                  </w:txbxContent>
                </v:textbox>
                <v:stroke dashstyle="solid"/>
                <w10:wrap type="topAndBottom"/>
              </v:shape>
            </w:pict>
          </mc:Fallback>
        </mc:AlternateContent>
      </w:r>
    </w:p>
    <w:p>
      <w:pPr>
        <w:spacing w:line="264" w:lineRule="auto" w:before="166"/>
        <w:ind w:left="29" w:right="0" w:firstLine="0"/>
        <w:jc w:val="left"/>
        <w:rPr>
          <w:sz w:val="16"/>
        </w:rPr>
      </w:pPr>
      <w:r>
        <w:rPr>
          <w:spacing w:val="-2"/>
          <w:sz w:val="16"/>
        </w:rPr>
        <w:t>Fig. 4.</w:t>
      </w:r>
      <w:r>
        <w:rPr>
          <w:spacing w:val="24"/>
          <w:sz w:val="16"/>
        </w:rPr>
        <w:t> </w:t>
      </w:r>
      <w:r>
        <w:rPr>
          <w:spacing w:val="-2"/>
          <w:sz w:val="16"/>
        </w:rPr>
        <w:t>A running example of the algorithm, where the number following a semicolon denotes the occurring frequency of the associated</w:t>
      </w:r>
      <w:r>
        <w:rPr>
          <w:spacing w:val="40"/>
          <w:sz w:val="16"/>
        </w:rPr>
        <w:t> </w:t>
      </w:r>
      <w:r>
        <w:rPr>
          <w:spacing w:val="-2"/>
          <w:sz w:val="16"/>
        </w:rPr>
        <w:t>string.</w:t>
      </w:r>
    </w:p>
    <w:p>
      <w:pPr>
        <w:pStyle w:val="BodyText"/>
        <w:spacing w:before="129"/>
      </w:pPr>
    </w:p>
    <w:p>
      <w:pPr>
        <w:pStyle w:val="BodyText"/>
        <w:spacing w:line="252" w:lineRule="auto" w:before="1"/>
        <w:ind w:left="29" w:right="113" w:hanging="1"/>
        <w:jc w:val="both"/>
      </w:pPr>
      <w:r>
        <w:rPr>
          <w:spacing w:val="-2"/>
        </w:rPr>
        <w:t>stopwords</w:t>
      </w:r>
      <w:r>
        <w:rPr>
          <w:spacing w:val="-10"/>
        </w:rPr>
        <w:t> </w:t>
      </w:r>
      <w:r>
        <w:rPr>
          <w:spacing w:val="-2"/>
        </w:rPr>
        <w:t>from</w:t>
      </w:r>
      <w:r>
        <w:rPr>
          <w:spacing w:val="-9"/>
        </w:rPr>
        <w:t> </w:t>
      </w:r>
      <w:r>
        <w:rPr>
          <w:spacing w:val="-2"/>
        </w:rPr>
        <w:t>the</w:t>
      </w:r>
      <w:r>
        <w:rPr>
          <w:spacing w:val="-9"/>
        </w:rPr>
        <w:t> </w:t>
      </w:r>
      <w:r>
        <w:rPr>
          <w:spacing w:val="-2"/>
        </w:rPr>
        <w:t>head</w:t>
      </w:r>
      <w:r>
        <w:rPr>
          <w:spacing w:val="-9"/>
        </w:rPr>
        <w:t> </w:t>
      </w:r>
      <w:r>
        <w:rPr>
          <w:spacing w:val="-2"/>
        </w:rPr>
        <w:t>and</w:t>
      </w:r>
      <w:r>
        <w:rPr>
          <w:spacing w:val="-9"/>
        </w:rPr>
        <w:t> </w:t>
      </w:r>
      <w:r>
        <w:rPr>
          <w:spacing w:val="-2"/>
        </w:rPr>
        <w:t>tail</w:t>
      </w:r>
      <w:r>
        <w:rPr>
          <w:spacing w:val="-9"/>
        </w:rPr>
        <w:t> </w:t>
      </w:r>
      <w:r>
        <w:rPr>
          <w:spacing w:val="-2"/>
        </w:rPr>
        <w:t>of</w:t>
      </w:r>
      <w:r>
        <w:rPr>
          <w:spacing w:val="-10"/>
        </w:rPr>
        <w:t> </w:t>
      </w:r>
      <w:r>
        <w:rPr>
          <w:spacing w:val="-2"/>
        </w:rPr>
        <w:t>the</w:t>
      </w:r>
      <w:r>
        <w:rPr>
          <w:spacing w:val="-9"/>
        </w:rPr>
        <w:t> </w:t>
      </w:r>
      <w:r>
        <w:rPr>
          <w:spacing w:val="-2"/>
        </w:rPr>
        <w:t>candidates</w:t>
      </w:r>
      <w:r>
        <w:rPr>
          <w:spacing w:val="-10"/>
        </w:rPr>
        <w:t> </w:t>
      </w:r>
      <w:r>
        <w:rPr>
          <w:spacing w:val="-2"/>
        </w:rPr>
        <w:t>recursively.</w:t>
      </w:r>
      <w:r>
        <w:rPr>
          <w:spacing w:val="-9"/>
        </w:rPr>
        <w:t> </w:t>
      </w:r>
      <w:hyperlink w:history="true" w:anchor="_bookmark7">
        <w:r>
          <w:rPr>
            <w:color w:val="000066"/>
            <w:spacing w:val="-2"/>
          </w:rPr>
          <w:t>Fig.</w:t>
        </w:r>
        <w:r>
          <w:rPr>
            <w:color w:val="000066"/>
            <w:spacing w:val="-9"/>
          </w:rPr>
          <w:t> </w:t>
        </w:r>
        <w:r>
          <w:rPr>
            <w:color w:val="000066"/>
            <w:spacing w:val="-2"/>
          </w:rPr>
          <w:t>3</w:t>
        </w:r>
      </w:hyperlink>
      <w:r>
        <w:rPr>
          <w:color w:val="000066"/>
          <w:spacing w:val="-9"/>
        </w:rPr>
        <w:t> </w:t>
      </w:r>
      <w:r>
        <w:rPr>
          <w:spacing w:val="-2"/>
        </w:rPr>
        <w:t>shows</w:t>
      </w:r>
      <w:r>
        <w:rPr>
          <w:spacing w:val="-9"/>
        </w:rPr>
        <w:t> </w:t>
      </w:r>
      <w:r>
        <w:rPr>
          <w:spacing w:val="-2"/>
        </w:rPr>
        <w:t>the</w:t>
      </w:r>
      <w:r>
        <w:rPr>
          <w:spacing w:val="-10"/>
        </w:rPr>
        <w:t> </w:t>
      </w:r>
      <w:r>
        <w:rPr>
          <w:spacing w:val="-2"/>
        </w:rPr>
        <w:t>algorithm.</w:t>
      </w:r>
      <w:r>
        <w:rPr>
          <w:spacing w:val="-9"/>
        </w:rPr>
        <w:t> </w:t>
      </w:r>
      <w:r>
        <w:rPr>
          <w:spacing w:val="-2"/>
        </w:rPr>
        <w:t>The</w:t>
      </w:r>
      <w:r>
        <w:rPr>
          <w:spacing w:val="-9"/>
        </w:rPr>
        <w:t> </w:t>
      </w:r>
      <w:r>
        <w:rPr>
          <w:spacing w:val="-2"/>
        </w:rPr>
        <w:t>rule</w:t>
      </w:r>
      <w:r>
        <w:rPr>
          <w:spacing w:val="-9"/>
        </w:rPr>
        <w:t> </w:t>
      </w:r>
      <w:r>
        <w:rPr>
          <w:spacing w:val="-2"/>
        </w:rPr>
        <w:t>for</w:t>
      </w:r>
      <w:r>
        <w:rPr>
          <w:spacing w:val="-9"/>
        </w:rPr>
        <w:t> </w:t>
      </w:r>
      <w:r>
        <w:rPr>
          <w:spacing w:val="-2"/>
        </w:rPr>
        <w:t>merg-ing,</w:t>
      </w:r>
      <w:r>
        <w:rPr>
          <w:spacing w:val="-6"/>
        </w:rPr>
        <w:t> </w:t>
      </w:r>
      <w:r>
        <w:rPr>
          <w:spacing w:val="-2"/>
        </w:rPr>
        <w:t>dropping,</w:t>
      </w:r>
      <w:r>
        <w:rPr>
          <w:spacing w:val="-6"/>
        </w:rPr>
        <w:t> </w:t>
      </w:r>
      <w:r>
        <w:rPr>
          <w:spacing w:val="-2"/>
        </w:rPr>
        <w:t>and</w:t>
      </w:r>
      <w:r>
        <w:rPr>
          <w:spacing w:val="-6"/>
        </w:rPr>
        <w:t> </w:t>
      </w:r>
      <w:r>
        <w:rPr>
          <w:spacing w:val="-2"/>
        </w:rPr>
        <w:t>accepting</w:t>
      </w:r>
      <w:r>
        <w:rPr>
          <w:spacing w:val="-7"/>
        </w:rPr>
        <w:t> </w:t>
      </w:r>
      <w:r>
        <w:rPr>
          <w:spacing w:val="-2"/>
        </w:rPr>
        <w:t>terms</w:t>
      </w:r>
      <w:r>
        <w:rPr>
          <w:spacing w:val="-6"/>
        </w:rPr>
        <w:t> </w:t>
      </w:r>
      <w:r>
        <w:rPr>
          <w:spacing w:val="-2"/>
        </w:rPr>
        <w:t>is</w:t>
      </w:r>
      <w:r>
        <w:rPr>
          <w:spacing w:val="-6"/>
        </w:rPr>
        <w:t> </w:t>
      </w:r>
      <w:r>
        <w:rPr>
          <w:spacing w:val="-2"/>
        </w:rPr>
        <w:t>implicit</w:t>
      </w:r>
      <w:r>
        <w:rPr>
          <w:spacing w:val="-6"/>
        </w:rPr>
        <w:t> </w:t>
      </w:r>
      <w:r>
        <w:rPr>
          <w:spacing w:val="-2"/>
        </w:rPr>
        <w:t>expressed</w:t>
      </w:r>
      <w:r>
        <w:rPr>
          <w:spacing w:val="-6"/>
        </w:rPr>
        <w:t> </w:t>
      </w:r>
      <w:r>
        <w:rPr>
          <w:spacing w:val="-2"/>
        </w:rPr>
        <w:t>in</w:t>
      </w:r>
      <w:r>
        <w:rPr>
          <w:spacing w:val="-6"/>
        </w:rPr>
        <w:t> </w:t>
      </w:r>
      <w:r>
        <w:rPr>
          <w:spacing w:val="-2"/>
        </w:rPr>
        <w:t>the</w:t>
      </w:r>
      <w:r>
        <w:rPr>
          <w:spacing w:val="-6"/>
        </w:rPr>
        <w:t> </w:t>
      </w:r>
      <w:r>
        <w:rPr>
          <w:spacing w:val="-2"/>
        </w:rPr>
        <w:t>algorithm.</w:t>
      </w:r>
      <w:r>
        <w:rPr>
          <w:spacing w:val="-6"/>
        </w:rPr>
        <w:t> </w:t>
      </w:r>
      <w:hyperlink w:history="true" w:anchor="_bookmark8">
        <w:r>
          <w:rPr>
            <w:color w:val="000066"/>
            <w:spacing w:val="-2"/>
          </w:rPr>
          <w:t>Fig.</w:t>
        </w:r>
        <w:r>
          <w:rPr>
            <w:color w:val="000066"/>
            <w:spacing w:val="-5"/>
          </w:rPr>
          <w:t> </w:t>
        </w:r>
        <w:r>
          <w:rPr>
            <w:color w:val="000066"/>
            <w:spacing w:val="-2"/>
          </w:rPr>
          <w:t>4</w:t>
        </w:r>
      </w:hyperlink>
      <w:r>
        <w:rPr>
          <w:color w:val="000066"/>
          <w:spacing w:val="-6"/>
        </w:rPr>
        <w:t> </w:t>
      </w:r>
      <w:r>
        <w:rPr>
          <w:spacing w:val="-2"/>
        </w:rPr>
        <w:t>shows</w:t>
      </w:r>
      <w:r>
        <w:rPr>
          <w:spacing w:val="-6"/>
        </w:rPr>
        <w:t> </w:t>
      </w:r>
      <w:r>
        <w:rPr>
          <w:spacing w:val="-2"/>
        </w:rPr>
        <w:t>a</w:t>
      </w:r>
      <w:r>
        <w:rPr>
          <w:spacing w:val="-6"/>
        </w:rPr>
        <w:t> </w:t>
      </w:r>
      <w:r>
        <w:rPr>
          <w:spacing w:val="-2"/>
        </w:rPr>
        <w:t>running</w:t>
      </w:r>
      <w:r>
        <w:rPr>
          <w:spacing w:val="-5"/>
        </w:rPr>
        <w:t> </w:t>
      </w:r>
      <w:r>
        <w:rPr>
          <w:spacing w:val="-2"/>
        </w:rPr>
        <w:t>example,</w:t>
      </w:r>
      <w:r>
        <w:rPr>
          <w:spacing w:val="-6"/>
        </w:rPr>
        <w:t> </w:t>
      </w:r>
      <w:r>
        <w:rPr>
          <w:spacing w:val="-2"/>
        </w:rPr>
        <w:t>in </w:t>
      </w:r>
      <w:r>
        <w:rPr/>
        <w:t>which each capital letter denotes a word.</w:t>
      </w:r>
    </w:p>
    <w:p>
      <w:pPr>
        <w:pStyle w:val="BodyText"/>
        <w:spacing w:line="252" w:lineRule="auto" w:before="2"/>
        <w:ind w:left="29" w:right="113" w:firstLine="239"/>
        <w:jc w:val="both"/>
      </w:pPr>
      <w:r>
        <w:rPr>
          <w:spacing w:val="-2"/>
        </w:rPr>
        <w:t>The</w:t>
      </w:r>
      <w:r>
        <w:rPr>
          <w:spacing w:val="-9"/>
        </w:rPr>
        <w:t> </w:t>
      </w:r>
      <w:r>
        <w:rPr>
          <w:spacing w:val="-2"/>
        </w:rPr>
        <w:t>above</w:t>
      </w:r>
      <w:r>
        <w:rPr>
          <w:spacing w:val="-10"/>
        </w:rPr>
        <w:t> </w:t>
      </w:r>
      <w:r>
        <w:rPr>
          <w:spacing w:val="-2"/>
        </w:rPr>
        <w:t>algorithm</w:t>
      </w:r>
      <w:r>
        <w:rPr>
          <w:spacing w:val="-10"/>
        </w:rPr>
        <w:t> </w:t>
      </w:r>
      <w:r>
        <w:rPr>
          <w:spacing w:val="-2"/>
        </w:rPr>
        <w:t>is</w:t>
      </w:r>
      <w:r>
        <w:rPr>
          <w:spacing w:val="-10"/>
        </w:rPr>
        <w:t> </w:t>
      </w:r>
      <w:r>
        <w:rPr>
          <w:spacing w:val="-2"/>
        </w:rPr>
        <w:t>based</w:t>
      </w:r>
      <w:r>
        <w:rPr>
          <w:spacing w:val="-10"/>
        </w:rPr>
        <w:t> </w:t>
      </w:r>
      <w:r>
        <w:rPr>
          <w:spacing w:val="-2"/>
        </w:rPr>
        <w:t>on</w:t>
      </w:r>
      <w:r>
        <w:rPr>
          <w:spacing w:val="-8"/>
        </w:rPr>
        <w:t> </w:t>
      </w:r>
      <w:r>
        <w:rPr>
          <w:spacing w:val="-2"/>
        </w:rPr>
        <w:t>the</w:t>
      </w:r>
      <w:r>
        <w:rPr>
          <w:spacing w:val="-10"/>
        </w:rPr>
        <w:t> </w:t>
      </w:r>
      <w:r>
        <w:rPr>
          <w:spacing w:val="-2"/>
        </w:rPr>
        <w:t>assumption</w:t>
      </w:r>
      <w:r>
        <w:rPr>
          <w:spacing w:val="-8"/>
        </w:rPr>
        <w:t> </w:t>
      </w:r>
      <w:r>
        <w:rPr>
          <w:spacing w:val="-2"/>
        </w:rPr>
        <w:t>that</w:t>
      </w:r>
      <w:r>
        <w:rPr>
          <w:spacing w:val="-9"/>
        </w:rPr>
        <w:t> </w:t>
      </w:r>
      <w:r>
        <w:rPr>
          <w:spacing w:val="-2"/>
        </w:rPr>
        <w:t>a</w:t>
      </w:r>
      <w:r>
        <w:rPr>
          <w:spacing w:val="-9"/>
        </w:rPr>
        <w:t> </w:t>
      </w:r>
      <w:r>
        <w:rPr>
          <w:spacing w:val="-2"/>
        </w:rPr>
        <w:t>document</w:t>
      </w:r>
      <w:r>
        <w:rPr>
          <w:spacing w:val="-8"/>
        </w:rPr>
        <w:t> </w:t>
      </w:r>
      <w:r>
        <w:rPr>
          <w:spacing w:val="-2"/>
        </w:rPr>
        <w:t>concentrating</w:t>
      </w:r>
      <w:r>
        <w:rPr>
          <w:spacing w:val="-9"/>
        </w:rPr>
        <w:t> </w:t>
      </w:r>
      <w:r>
        <w:rPr>
          <w:spacing w:val="-2"/>
        </w:rPr>
        <w:t>on</w:t>
      </w:r>
      <w:r>
        <w:rPr>
          <w:spacing w:val="-10"/>
        </w:rPr>
        <w:t> </w:t>
      </w:r>
      <w:r>
        <w:rPr>
          <w:spacing w:val="-2"/>
        </w:rPr>
        <w:t>a</w:t>
      </w:r>
      <w:r>
        <w:rPr>
          <w:spacing w:val="-9"/>
        </w:rPr>
        <w:t> </w:t>
      </w:r>
      <w:r>
        <w:rPr>
          <w:spacing w:val="-2"/>
        </w:rPr>
        <w:t>topic</w:t>
      </w:r>
      <w:r>
        <w:rPr>
          <w:spacing w:val="-8"/>
        </w:rPr>
        <w:t> </w:t>
      </w:r>
      <w:r>
        <w:rPr>
          <w:spacing w:val="-2"/>
        </w:rPr>
        <w:t>is</w:t>
      </w:r>
      <w:r>
        <w:rPr>
          <w:spacing w:val="-10"/>
        </w:rPr>
        <w:t> </w:t>
      </w:r>
      <w:r>
        <w:rPr>
          <w:spacing w:val="-2"/>
        </w:rPr>
        <w:t>likely</w:t>
      </w:r>
      <w:r>
        <w:rPr>
          <w:spacing w:val="-8"/>
        </w:rPr>
        <w:t> </w:t>
      </w:r>
      <w:r>
        <w:rPr>
          <w:spacing w:val="-2"/>
        </w:rPr>
        <w:t>to</w:t>
      </w:r>
      <w:r>
        <w:rPr>
          <w:spacing w:val="-10"/>
        </w:rPr>
        <w:t> </w:t>
      </w:r>
      <w:r>
        <w:rPr>
          <w:spacing w:val="-2"/>
        </w:rPr>
        <w:t>men-</w:t>
      </w:r>
      <w:r>
        <w:rPr/>
        <w:t>tion</w:t>
      </w:r>
      <w:r>
        <w:rPr>
          <w:spacing w:val="-13"/>
        </w:rPr>
        <w:t> </w:t>
      </w:r>
      <w:r>
        <w:rPr/>
        <w:t>a</w:t>
      </w:r>
      <w:r>
        <w:rPr>
          <w:spacing w:val="-12"/>
        </w:rPr>
        <w:t> </w:t>
      </w:r>
      <w:r>
        <w:rPr/>
        <w:t>set</w:t>
      </w:r>
      <w:r>
        <w:rPr>
          <w:spacing w:val="-12"/>
        </w:rPr>
        <w:t> </w:t>
      </w:r>
      <w:r>
        <w:rPr/>
        <w:t>of</w:t>
      </w:r>
      <w:r>
        <w:rPr>
          <w:spacing w:val="-12"/>
        </w:rPr>
        <w:t> </w:t>
      </w:r>
      <w:r>
        <w:rPr/>
        <w:t>strings</w:t>
      </w:r>
      <w:r>
        <w:rPr>
          <w:spacing w:val="-12"/>
        </w:rPr>
        <w:t> </w:t>
      </w:r>
      <w:r>
        <w:rPr/>
        <w:t>a</w:t>
      </w:r>
      <w:r>
        <w:rPr>
          <w:spacing w:val="-12"/>
        </w:rPr>
        <w:t> </w:t>
      </w:r>
      <w:r>
        <w:rPr/>
        <w:t>number</w:t>
      </w:r>
      <w:r>
        <w:rPr>
          <w:spacing w:val="-12"/>
        </w:rPr>
        <w:t> </w:t>
      </w:r>
      <w:r>
        <w:rPr/>
        <w:t>of</w:t>
      </w:r>
      <w:r>
        <w:rPr>
          <w:spacing w:val="-12"/>
        </w:rPr>
        <w:t> </w:t>
      </w:r>
      <w:r>
        <w:rPr/>
        <w:t>times.</w:t>
      </w:r>
      <w:r>
        <w:rPr>
          <w:spacing w:val="-12"/>
        </w:rPr>
        <w:t> </w:t>
      </w:r>
      <w:r>
        <w:rPr/>
        <w:t>Many</w:t>
      </w:r>
      <w:r>
        <w:rPr>
          <w:spacing w:val="-12"/>
        </w:rPr>
        <w:t> </w:t>
      </w:r>
      <w:r>
        <w:rPr/>
        <w:t>natural</w:t>
      </w:r>
      <w:r>
        <w:rPr>
          <w:spacing w:val="-12"/>
        </w:rPr>
        <w:t> </w:t>
      </w:r>
      <w:r>
        <w:rPr/>
        <w:t>language</w:t>
      </w:r>
      <w:r>
        <w:rPr>
          <w:spacing w:val="-12"/>
        </w:rPr>
        <w:t> </w:t>
      </w:r>
      <w:r>
        <w:rPr/>
        <w:t>documents</w:t>
      </w:r>
      <w:r>
        <w:rPr>
          <w:spacing w:val="-12"/>
        </w:rPr>
        <w:t> </w:t>
      </w:r>
      <w:r>
        <w:rPr/>
        <w:t>have</w:t>
      </w:r>
      <w:r>
        <w:rPr>
          <w:spacing w:val="-12"/>
        </w:rPr>
        <w:t> </w:t>
      </w:r>
      <w:r>
        <w:rPr/>
        <w:t>this</w:t>
      </w:r>
      <w:r>
        <w:rPr>
          <w:spacing w:val="-12"/>
        </w:rPr>
        <w:t> </w:t>
      </w:r>
      <w:r>
        <w:rPr/>
        <w:t>property,</w:t>
      </w:r>
      <w:r>
        <w:rPr>
          <w:spacing w:val="-12"/>
        </w:rPr>
        <w:t> </w:t>
      </w:r>
      <w:r>
        <w:rPr/>
        <w:t>including</w:t>
      </w:r>
      <w:r>
        <w:rPr>
          <w:spacing w:val="-13"/>
        </w:rPr>
        <w:t> </w:t>
      </w:r>
      <w:r>
        <w:rPr/>
        <w:t>Chi-</w:t>
      </w:r>
      <w:r>
        <w:rPr>
          <w:spacing w:val="-4"/>
        </w:rPr>
        <w:t>nese,</w:t>
      </w:r>
      <w:r>
        <w:rPr>
          <w:spacing w:val="-5"/>
        </w:rPr>
        <w:t> </w:t>
      </w:r>
      <w:r>
        <w:rPr>
          <w:spacing w:val="-4"/>
        </w:rPr>
        <w:t>Japanese,</w:t>
      </w:r>
      <w:r>
        <w:rPr>
          <w:spacing w:val="-5"/>
        </w:rPr>
        <w:t> </w:t>
      </w:r>
      <w:r>
        <w:rPr>
          <w:spacing w:val="-4"/>
        </w:rPr>
        <w:t>or</w:t>
      </w:r>
      <w:r>
        <w:rPr>
          <w:spacing w:val="-5"/>
        </w:rPr>
        <w:t> </w:t>
      </w:r>
      <w:r>
        <w:rPr>
          <w:spacing w:val="-4"/>
        </w:rPr>
        <w:t>even</w:t>
      </w:r>
      <w:r>
        <w:rPr>
          <w:spacing w:val="-6"/>
        </w:rPr>
        <w:t> </w:t>
      </w:r>
      <w:r>
        <w:rPr>
          <w:spacing w:val="-4"/>
        </w:rPr>
        <w:t>melody strings in</w:t>
      </w:r>
      <w:r>
        <w:rPr>
          <w:spacing w:val="-6"/>
        </w:rPr>
        <w:t> </w:t>
      </w:r>
      <w:r>
        <w:rPr>
          <w:spacing w:val="-4"/>
        </w:rPr>
        <w:t>music</w:t>
      </w:r>
      <w:r>
        <w:rPr>
          <w:spacing w:val="-7"/>
        </w:rPr>
        <w:t> </w:t>
      </w:r>
      <w:r>
        <w:rPr>
          <w:spacing w:val="-4"/>
        </w:rPr>
        <w:t>(</w:t>
      </w:r>
      <w:hyperlink w:history="true" w:anchor="_bookmark68">
        <w:r>
          <w:rPr>
            <w:color w:val="000066"/>
            <w:spacing w:val="-4"/>
          </w:rPr>
          <w:t>Tseng,</w:t>
        </w:r>
        <w:r>
          <w:rPr>
            <w:color w:val="000066"/>
            <w:spacing w:val="-6"/>
          </w:rPr>
          <w:t> </w:t>
        </w:r>
        <w:r>
          <w:rPr>
            <w:color w:val="000066"/>
            <w:spacing w:val="-4"/>
          </w:rPr>
          <w:t>1999</w:t>
        </w:r>
      </w:hyperlink>
      <w:r>
        <w:rPr>
          <w:spacing w:val="-4"/>
        </w:rPr>
        <w:t>).</w:t>
      </w:r>
      <w:r>
        <w:rPr>
          <w:spacing w:val="-6"/>
        </w:rPr>
        <w:t> </w:t>
      </w:r>
      <w:r>
        <w:rPr>
          <w:spacing w:val="-4"/>
        </w:rPr>
        <w:t>We</w:t>
      </w:r>
      <w:r>
        <w:rPr>
          <w:spacing w:val="-5"/>
        </w:rPr>
        <w:t> </w:t>
      </w:r>
      <w:r>
        <w:rPr>
          <w:spacing w:val="-4"/>
        </w:rPr>
        <w:t>found</w:t>
      </w:r>
      <w:r>
        <w:rPr>
          <w:spacing w:val="-5"/>
        </w:rPr>
        <w:t> </w:t>
      </w:r>
      <w:r>
        <w:rPr>
          <w:spacing w:val="-4"/>
        </w:rPr>
        <w:t>that</w:t>
      </w:r>
      <w:r>
        <w:rPr>
          <w:spacing w:val="-6"/>
        </w:rPr>
        <w:t> </w:t>
      </w:r>
      <w:r>
        <w:rPr>
          <w:spacing w:val="-4"/>
        </w:rPr>
        <w:t>a</w:t>
      </w:r>
      <w:r>
        <w:rPr>
          <w:spacing w:val="-6"/>
        </w:rPr>
        <w:t> </w:t>
      </w:r>
      <w:r>
        <w:rPr>
          <w:spacing w:val="-4"/>
        </w:rPr>
        <w:t>longest</w:t>
      </w:r>
      <w:r>
        <w:rPr>
          <w:spacing w:val="-5"/>
        </w:rPr>
        <w:t> </w:t>
      </w:r>
      <w:r>
        <w:rPr>
          <w:spacing w:val="-4"/>
        </w:rPr>
        <w:t>repeated</w:t>
      </w:r>
      <w:r>
        <w:rPr>
          <w:spacing w:val="-7"/>
        </w:rPr>
        <w:t> </w:t>
      </w:r>
      <w:r>
        <w:rPr>
          <w:spacing w:val="-4"/>
        </w:rPr>
        <w:t>string</w:t>
      </w:r>
      <w:r>
        <w:rPr>
          <w:spacing w:val="-7"/>
        </w:rPr>
        <w:t> </w:t>
      </w:r>
      <w:r>
        <w:rPr>
          <w:spacing w:val="-4"/>
        </w:rPr>
        <w:t>often is </w:t>
      </w:r>
      <w:r>
        <w:rPr>
          <w:spacing w:val="-2"/>
        </w:rPr>
        <w:t>a</w:t>
      </w:r>
      <w:r>
        <w:rPr>
          <w:spacing w:val="-6"/>
        </w:rPr>
        <w:t> </w:t>
      </w:r>
      <w:r>
        <w:rPr>
          <w:spacing w:val="-2"/>
        </w:rPr>
        <w:t>correct</w:t>
      </w:r>
      <w:r>
        <w:rPr>
          <w:spacing w:val="-5"/>
        </w:rPr>
        <w:t> </w:t>
      </w:r>
      <w:r>
        <w:rPr>
          <w:spacing w:val="-2"/>
        </w:rPr>
        <w:t>word</w:t>
      </w:r>
      <w:r>
        <w:rPr>
          <w:spacing w:val="-5"/>
        </w:rPr>
        <w:t> </w:t>
      </w:r>
      <w:r>
        <w:rPr>
          <w:spacing w:val="-2"/>
        </w:rPr>
        <w:t>(or</w:t>
      </w:r>
      <w:r>
        <w:rPr>
          <w:spacing w:val="-6"/>
        </w:rPr>
        <w:t> </w:t>
      </w:r>
      <w:r>
        <w:rPr>
          <w:spacing w:val="-2"/>
        </w:rPr>
        <w:t>phrase),</w:t>
      </w:r>
      <w:r>
        <w:rPr>
          <w:spacing w:val="-6"/>
        </w:rPr>
        <w:t> </w:t>
      </w:r>
      <w:r>
        <w:rPr>
          <w:spacing w:val="-2"/>
        </w:rPr>
        <w:t>since</w:t>
      </w:r>
      <w:r>
        <w:rPr>
          <w:spacing w:val="-6"/>
        </w:rPr>
        <w:t> </w:t>
      </w:r>
      <w:r>
        <w:rPr>
          <w:spacing w:val="-2"/>
        </w:rPr>
        <w:t>its</w:t>
      </w:r>
      <w:r>
        <w:rPr>
          <w:spacing w:val="-5"/>
        </w:rPr>
        <w:t> </w:t>
      </w:r>
      <w:r>
        <w:rPr>
          <w:spacing w:val="-2"/>
        </w:rPr>
        <w:t>repetition</w:t>
      </w:r>
      <w:r>
        <w:rPr>
          <w:spacing w:val="-6"/>
        </w:rPr>
        <w:t> </w:t>
      </w:r>
      <w:r>
        <w:rPr>
          <w:spacing w:val="-2"/>
        </w:rPr>
        <w:t>provides</w:t>
      </w:r>
      <w:r>
        <w:rPr>
          <w:spacing w:val="-6"/>
        </w:rPr>
        <w:t> </w:t>
      </w:r>
      <w:r>
        <w:rPr>
          <w:spacing w:val="-2"/>
        </w:rPr>
        <w:t>evidence</w:t>
      </w:r>
      <w:r>
        <w:rPr>
          <w:spacing w:val="-6"/>
        </w:rPr>
        <w:t> </w:t>
      </w:r>
      <w:r>
        <w:rPr>
          <w:spacing w:val="-2"/>
        </w:rPr>
        <w:t>for</w:t>
      </w:r>
      <w:r>
        <w:rPr>
          <w:spacing w:val="-6"/>
        </w:rPr>
        <w:t> </w:t>
      </w:r>
      <w:r>
        <w:rPr>
          <w:spacing w:val="-2"/>
        </w:rPr>
        <w:t>decision</w:t>
      </w:r>
      <w:r>
        <w:rPr>
          <w:spacing w:val="-5"/>
        </w:rPr>
        <w:t> </w:t>
      </w:r>
      <w:r>
        <w:rPr>
          <w:spacing w:val="-2"/>
        </w:rPr>
        <w:t>on</w:t>
      </w:r>
      <w:r>
        <w:rPr>
          <w:spacing w:val="-6"/>
        </w:rPr>
        <w:t> </w:t>
      </w:r>
      <w:r>
        <w:rPr>
          <w:spacing w:val="-2"/>
        </w:rPr>
        <w:t>its</w:t>
      </w:r>
      <w:r>
        <w:rPr>
          <w:spacing w:val="-5"/>
        </w:rPr>
        <w:t> </w:t>
      </w:r>
      <w:r>
        <w:rPr>
          <w:spacing w:val="-2"/>
        </w:rPr>
        <w:t>left</w:t>
      </w:r>
      <w:r>
        <w:rPr>
          <w:spacing w:val="-6"/>
        </w:rPr>
        <w:t> </w:t>
      </w:r>
      <w:r>
        <w:rPr>
          <w:spacing w:val="-2"/>
        </w:rPr>
        <w:t>and</w:t>
      </w:r>
      <w:r>
        <w:rPr>
          <w:spacing w:val="-6"/>
        </w:rPr>
        <w:t> </w:t>
      </w:r>
      <w:r>
        <w:rPr>
          <w:spacing w:val="-2"/>
        </w:rPr>
        <w:t>right</w:t>
      </w:r>
      <w:r>
        <w:rPr>
          <w:spacing w:val="-5"/>
        </w:rPr>
        <w:t> </w:t>
      </w:r>
      <w:r>
        <w:rPr>
          <w:spacing w:val="-2"/>
        </w:rPr>
        <w:t>boundaries. </w:t>
      </w:r>
      <w:r>
        <w:rPr/>
        <w:t>Similarly,</w:t>
      </w:r>
      <w:r>
        <w:rPr>
          <w:spacing w:val="-9"/>
        </w:rPr>
        <w:t> </w:t>
      </w:r>
      <w:r>
        <w:rPr/>
        <w:t>a</w:t>
      </w:r>
      <w:r>
        <w:rPr>
          <w:spacing w:val="-9"/>
        </w:rPr>
        <w:t> </w:t>
      </w:r>
      <w:r>
        <w:rPr/>
        <w:t>repeated</w:t>
      </w:r>
      <w:r>
        <w:rPr>
          <w:spacing w:val="-9"/>
        </w:rPr>
        <w:t> </w:t>
      </w:r>
      <w:r>
        <w:rPr/>
        <w:t>string</w:t>
      </w:r>
      <w:r>
        <w:rPr>
          <w:spacing w:val="-8"/>
        </w:rPr>
        <w:t> </w:t>
      </w:r>
      <w:r>
        <w:rPr/>
        <w:t>that</w:t>
      </w:r>
      <w:r>
        <w:rPr>
          <w:spacing w:val="-9"/>
        </w:rPr>
        <w:t> </w:t>
      </w:r>
      <w:r>
        <w:rPr/>
        <w:t>subsumes</w:t>
      </w:r>
      <w:r>
        <w:rPr>
          <w:spacing w:val="-7"/>
        </w:rPr>
        <w:t> </w:t>
      </w:r>
      <w:r>
        <w:rPr/>
        <w:t>the</w:t>
      </w:r>
      <w:r>
        <w:rPr>
          <w:spacing w:val="-9"/>
        </w:rPr>
        <w:t> </w:t>
      </w:r>
      <w:r>
        <w:rPr/>
        <w:t>others</w:t>
      </w:r>
      <w:r>
        <w:rPr>
          <w:spacing w:val="-9"/>
        </w:rPr>
        <w:t> </w:t>
      </w:r>
      <w:r>
        <w:rPr/>
        <w:t>may</w:t>
      </w:r>
      <w:r>
        <w:rPr>
          <w:spacing w:val="-8"/>
        </w:rPr>
        <w:t> </w:t>
      </w:r>
      <w:r>
        <w:rPr/>
        <w:t>also</w:t>
      </w:r>
      <w:r>
        <w:rPr>
          <w:spacing w:val="-9"/>
        </w:rPr>
        <w:t> </w:t>
      </w:r>
      <w:r>
        <w:rPr/>
        <w:t>be</w:t>
      </w:r>
      <w:r>
        <w:rPr>
          <w:spacing w:val="-9"/>
        </w:rPr>
        <w:t> </w:t>
      </w:r>
      <w:r>
        <w:rPr/>
        <w:t>a</w:t>
      </w:r>
      <w:r>
        <w:rPr>
          <w:spacing w:val="-9"/>
        </w:rPr>
        <w:t> </w:t>
      </w:r>
      <w:r>
        <w:rPr/>
        <w:t>legal</w:t>
      </w:r>
      <w:r>
        <w:rPr>
          <w:spacing w:val="-8"/>
        </w:rPr>
        <w:t> </w:t>
      </w:r>
      <w:r>
        <w:rPr/>
        <w:t>term.</w:t>
      </w:r>
      <w:r>
        <w:rPr>
          <w:spacing w:val="-8"/>
        </w:rPr>
        <w:t> </w:t>
      </w:r>
      <w:r>
        <w:rPr/>
        <w:t>The</w:t>
      </w:r>
      <w:r>
        <w:rPr>
          <w:spacing w:val="-9"/>
        </w:rPr>
        <w:t> </w:t>
      </w:r>
      <w:r>
        <w:rPr/>
        <w:t>sources</w:t>
      </w:r>
      <w:r>
        <w:rPr>
          <w:spacing w:val="-7"/>
        </w:rPr>
        <w:t> </w:t>
      </w:r>
      <w:r>
        <w:rPr/>
        <w:t>of</w:t>
      </w:r>
      <w:r>
        <w:rPr>
          <w:spacing w:val="-9"/>
        </w:rPr>
        <w:t> </w:t>
      </w:r>
      <w:r>
        <w:rPr/>
        <w:t>errors</w:t>
      </w:r>
      <w:r>
        <w:rPr>
          <w:spacing w:val="-7"/>
        </w:rPr>
        <w:t> </w:t>
      </w:r>
      <w:r>
        <w:rPr/>
        <w:t>mainly come from the inadequate coverage of the stopword list.</w:t>
      </w:r>
    </w:p>
    <w:p>
      <w:pPr>
        <w:pStyle w:val="BodyText"/>
      </w:pPr>
    </w:p>
    <w:p>
      <w:pPr>
        <w:pStyle w:val="BodyText"/>
        <w:spacing w:before="25"/>
      </w:pPr>
    </w:p>
    <w:p>
      <w:pPr>
        <w:pStyle w:val="ListParagraph"/>
        <w:numPr>
          <w:ilvl w:val="1"/>
          <w:numId w:val="1"/>
        </w:numPr>
        <w:tabs>
          <w:tab w:pos="403" w:val="left" w:leader="none"/>
        </w:tabs>
        <w:spacing w:line="240" w:lineRule="auto" w:before="0" w:after="0"/>
        <w:ind w:left="403" w:right="0" w:hanging="374"/>
        <w:jc w:val="left"/>
        <w:rPr>
          <w:i/>
          <w:sz w:val="20"/>
        </w:rPr>
      </w:pPr>
      <w:r>
        <w:rPr>
          <w:i/>
          <w:spacing w:val="-5"/>
          <w:sz w:val="20"/>
        </w:rPr>
        <w:t>Term</w:t>
      </w:r>
      <w:r>
        <w:rPr>
          <w:i/>
          <w:spacing w:val="1"/>
          <w:sz w:val="20"/>
        </w:rPr>
        <w:t> </w:t>
      </w:r>
      <w:r>
        <w:rPr>
          <w:i/>
          <w:spacing w:val="-2"/>
          <w:sz w:val="20"/>
        </w:rPr>
        <w:t>association</w:t>
      </w:r>
    </w:p>
    <w:p>
      <w:pPr>
        <w:pStyle w:val="BodyText"/>
        <w:spacing w:before="24"/>
        <w:rPr>
          <w:i/>
        </w:rPr>
      </w:pPr>
    </w:p>
    <w:p>
      <w:pPr>
        <w:pStyle w:val="BodyText"/>
        <w:spacing w:line="252" w:lineRule="auto"/>
        <w:ind w:left="29" w:right="112" w:firstLine="239"/>
        <w:jc w:val="both"/>
      </w:pPr>
      <w:r>
        <w:rPr/>
        <w:t>There</w:t>
      </w:r>
      <w:r>
        <w:rPr>
          <w:spacing w:val="-8"/>
        </w:rPr>
        <w:t> </w:t>
      </w:r>
      <w:r>
        <w:rPr/>
        <w:t>are</w:t>
      </w:r>
      <w:r>
        <w:rPr>
          <w:spacing w:val="-8"/>
        </w:rPr>
        <w:t> </w:t>
      </w:r>
      <w:r>
        <w:rPr/>
        <w:t>a</w:t>
      </w:r>
      <w:r>
        <w:rPr>
          <w:spacing w:val="-9"/>
        </w:rPr>
        <w:t> </w:t>
      </w:r>
      <w:r>
        <w:rPr/>
        <w:t>number</w:t>
      </w:r>
      <w:r>
        <w:rPr>
          <w:spacing w:val="-8"/>
        </w:rPr>
        <w:t> </w:t>
      </w:r>
      <w:r>
        <w:rPr/>
        <w:t>of</w:t>
      </w:r>
      <w:r>
        <w:rPr>
          <w:spacing w:val="-8"/>
        </w:rPr>
        <w:t> </w:t>
      </w:r>
      <w:r>
        <w:rPr/>
        <w:t>approaches</w:t>
      </w:r>
      <w:r>
        <w:rPr>
          <w:spacing w:val="-8"/>
        </w:rPr>
        <w:t> </w:t>
      </w:r>
      <w:r>
        <w:rPr/>
        <w:t>to</w:t>
      </w:r>
      <w:r>
        <w:rPr>
          <w:spacing w:val="-8"/>
        </w:rPr>
        <w:t> </w:t>
      </w:r>
      <w:r>
        <w:rPr/>
        <w:t>extract</w:t>
      </w:r>
      <w:r>
        <w:rPr>
          <w:spacing w:val="-8"/>
        </w:rPr>
        <w:t> </w:t>
      </w:r>
      <w:r>
        <w:rPr/>
        <w:t>terms</w:t>
      </w:r>
      <w:r>
        <w:rPr>
          <w:spacing w:val="-8"/>
        </w:rPr>
        <w:t> </w:t>
      </w:r>
      <w:r>
        <w:rPr/>
        <w:t>relevant</w:t>
      </w:r>
      <w:r>
        <w:rPr>
          <w:spacing w:val="-8"/>
        </w:rPr>
        <w:t> </w:t>
      </w:r>
      <w:r>
        <w:rPr/>
        <w:t>to</w:t>
      </w:r>
      <w:r>
        <w:rPr>
          <w:spacing w:val="-8"/>
        </w:rPr>
        <w:t> </w:t>
      </w:r>
      <w:r>
        <w:rPr/>
        <w:t>the</w:t>
      </w:r>
      <w:r>
        <w:rPr>
          <w:spacing w:val="-8"/>
        </w:rPr>
        <w:t> </w:t>
      </w:r>
      <w:r>
        <w:rPr/>
        <w:t>same</w:t>
      </w:r>
      <w:r>
        <w:rPr>
          <w:spacing w:val="-8"/>
        </w:rPr>
        <w:t> </w:t>
      </w:r>
      <w:r>
        <w:rPr/>
        <w:t>topics</w:t>
      </w:r>
      <w:r>
        <w:rPr>
          <w:spacing w:val="-8"/>
        </w:rPr>
        <w:t> </w:t>
      </w:r>
      <w:r>
        <w:rPr/>
        <w:t>from</w:t>
      </w:r>
      <w:r>
        <w:rPr>
          <w:spacing w:val="-8"/>
        </w:rPr>
        <w:t> </w:t>
      </w:r>
      <w:r>
        <w:rPr/>
        <w:t>the</w:t>
      </w:r>
      <w:r>
        <w:rPr>
          <w:spacing w:val="-8"/>
        </w:rPr>
        <w:t> </w:t>
      </w:r>
      <w:r>
        <w:rPr/>
        <w:t>entire</w:t>
      </w:r>
      <w:r>
        <w:rPr>
          <w:spacing w:val="-9"/>
        </w:rPr>
        <w:t> </w:t>
      </w:r>
      <w:r>
        <w:rPr/>
        <w:t>document </w:t>
      </w:r>
      <w:r>
        <w:rPr>
          <w:spacing w:val="-4"/>
        </w:rPr>
        <w:t>collection.</w:t>
      </w:r>
      <w:r>
        <w:rPr>
          <w:spacing w:val="-5"/>
        </w:rPr>
        <w:t> </w:t>
      </w:r>
      <w:r>
        <w:rPr>
          <w:spacing w:val="-4"/>
        </w:rPr>
        <w:t>One</w:t>
      </w:r>
      <w:r>
        <w:rPr>
          <w:spacing w:val="-5"/>
        </w:rPr>
        <w:t> </w:t>
      </w:r>
      <w:r>
        <w:rPr>
          <w:spacing w:val="-4"/>
        </w:rPr>
        <w:t>commonly</w:t>
      </w:r>
      <w:r>
        <w:rPr>
          <w:spacing w:val="-6"/>
        </w:rPr>
        <w:t> </w:t>
      </w:r>
      <w:r>
        <w:rPr>
          <w:spacing w:val="-4"/>
        </w:rPr>
        <w:t>used</w:t>
      </w:r>
      <w:r>
        <w:rPr>
          <w:spacing w:val="-6"/>
        </w:rPr>
        <w:t> </w:t>
      </w:r>
      <w:r>
        <w:rPr>
          <w:spacing w:val="-4"/>
        </w:rPr>
        <w:t>heuristic</w:t>
      </w:r>
      <w:r>
        <w:rPr>
          <w:spacing w:val="-6"/>
        </w:rPr>
        <w:t> </w:t>
      </w:r>
      <w:r>
        <w:rPr>
          <w:spacing w:val="-4"/>
        </w:rPr>
        <w:t>rule</w:t>
      </w:r>
      <w:r>
        <w:rPr>
          <w:spacing w:val="-5"/>
        </w:rPr>
        <w:t> </w:t>
      </w:r>
      <w:r>
        <w:rPr>
          <w:spacing w:val="-4"/>
        </w:rPr>
        <w:t>is</w:t>
      </w:r>
      <w:r>
        <w:rPr>
          <w:spacing w:val="-5"/>
        </w:rPr>
        <w:t> </w:t>
      </w:r>
      <w:r>
        <w:rPr>
          <w:spacing w:val="-4"/>
        </w:rPr>
        <w:t>based</w:t>
      </w:r>
      <w:r>
        <w:rPr>
          <w:spacing w:val="-5"/>
        </w:rPr>
        <w:t> </w:t>
      </w:r>
      <w:r>
        <w:rPr>
          <w:spacing w:val="-4"/>
        </w:rPr>
        <w:t>on</w:t>
      </w:r>
      <w:r>
        <w:rPr>
          <w:spacing w:val="-5"/>
        </w:rPr>
        <w:t> </w:t>
      </w:r>
      <w:r>
        <w:rPr>
          <w:spacing w:val="-4"/>
        </w:rPr>
        <w:t>term</w:t>
      </w:r>
      <w:r>
        <w:rPr>
          <w:spacing w:val="-5"/>
        </w:rPr>
        <w:t> </w:t>
      </w:r>
      <w:r>
        <w:rPr>
          <w:spacing w:val="-4"/>
        </w:rPr>
        <w:t>co-occurrence</w:t>
      </w:r>
      <w:r>
        <w:rPr>
          <w:spacing w:val="-5"/>
        </w:rPr>
        <w:t> </w:t>
      </w:r>
      <w:r>
        <w:rPr>
          <w:spacing w:val="-4"/>
        </w:rPr>
        <w:t>(</w:t>
      </w:r>
      <w:hyperlink w:history="true" w:anchor="_bookmark65">
        <w:r>
          <w:rPr>
            <w:color w:val="000066"/>
            <w:spacing w:val="-4"/>
          </w:rPr>
          <w:t>Salton,</w:t>
        </w:r>
        <w:r>
          <w:rPr>
            <w:color w:val="000066"/>
            <w:spacing w:val="-5"/>
          </w:rPr>
          <w:t> </w:t>
        </w:r>
        <w:r>
          <w:rPr>
            <w:color w:val="000066"/>
            <w:spacing w:val="-4"/>
          </w:rPr>
          <w:t>1989</w:t>
        </w:r>
      </w:hyperlink>
      <w:r>
        <w:rPr>
          <w:spacing w:val="-4"/>
        </w:rPr>
        <w:t>).</w:t>
      </w:r>
      <w:r>
        <w:rPr>
          <w:spacing w:val="-5"/>
        </w:rPr>
        <w:t> </w:t>
      </w:r>
      <w:r>
        <w:rPr>
          <w:spacing w:val="-4"/>
        </w:rPr>
        <w:t>Given a</w:t>
      </w:r>
      <w:r>
        <w:rPr>
          <w:spacing w:val="-6"/>
        </w:rPr>
        <w:t> </w:t>
      </w:r>
      <w:r>
        <w:rPr>
          <w:spacing w:val="-4"/>
        </w:rPr>
        <w:t>collection </w:t>
      </w:r>
      <w:r>
        <w:rPr>
          <w:spacing w:val="-2"/>
        </w:rPr>
        <w:t>of</w:t>
      </w:r>
      <w:r>
        <w:rPr>
          <w:spacing w:val="6"/>
        </w:rPr>
        <w:t> </w:t>
      </w:r>
      <w:r>
        <w:rPr>
          <w:i/>
          <w:spacing w:val="-2"/>
        </w:rPr>
        <w:t>n</w:t>
      </w:r>
      <w:r>
        <w:rPr>
          <w:i/>
          <w:spacing w:val="6"/>
        </w:rPr>
        <w:t> </w:t>
      </w:r>
      <w:r>
        <w:rPr>
          <w:spacing w:val="-2"/>
        </w:rPr>
        <w:t>documents,</w:t>
      </w:r>
      <w:r>
        <w:rPr>
          <w:spacing w:val="7"/>
        </w:rPr>
        <w:t> </w:t>
      </w:r>
      <w:r>
        <w:rPr>
          <w:spacing w:val="-2"/>
        </w:rPr>
        <w:t>an</w:t>
      </w:r>
      <w:r>
        <w:rPr>
          <w:spacing w:val="6"/>
        </w:rPr>
        <w:t> </w:t>
      </w:r>
      <w:r>
        <w:rPr>
          <w:spacing w:val="-2"/>
        </w:rPr>
        <w:t>inverted</w:t>
      </w:r>
      <w:r>
        <w:rPr>
          <w:spacing w:val="6"/>
        </w:rPr>
        <w:t> </w:t>
      </w:r>
      <w:r>
        <w:rPr>
          <w:spacing w:val="-2"/>
        </w:rPr>
        <w:t>term-document</w:t>
      </w:r>
      <w:r>
        <w:rPr>
          <w:spacing w:val="6"/>
        </w:rPr>
        <w:t> </w:t>
      </w:r>
      <w:r>
        <w:rPr>
          <w:spacing w:val="-2"/>
        </w:rPr>
        <w:t>structure</w:t>
      </w:r>
      <w:r>
        <w:rPr>
          <w:spacing w:val="6"/>
        </w:rPr>
        <w:t> </w:t>
      </w:r>
      <w:r>
        <w:rPr>
          <w:spacing w:val="-2"/>
        </w:rPr>
        <w:t>is</w:t>
      </w:r>
      <w:r>
        <w:rPr>
          <w:spacing w:val="6"/>
        </w:rPr>
        <w:t> </w:t>
      </w:r>
      <w:r>
        <w:rPr>
          <w:spacing w:val="-2"/>
        </w:rPr>
        <w:t>ﬁrst</w:t>
      </w:r>
      <w:r>
        <w:rPr>
          <w:spacing w:val="7"/>
        </w:rPr>
        <w:t> </w:t>
      </w:r>
      <w:r>
        <w:rPr>
          <w:spacing w:val="-2"/>
        </w:rPr>
        <w:t>constructed,</w:t>
      </w:r>
      <w:r>
        <w:rPr>
          <w:spacing w:val="6"/>
        </w:rPr>
        <w:t> </w:t>
      </w:r>
      <w:r>
        <w:rPr>
          <w:spacing w:val="-2"/>
        </w:rPr>
        <w:t>where</w:t>
      </w:r>
      <w:r>
        <w:rPr>
          <w:spacing w:val="6"/>
        </w:rPr>
        <w:t> </w:t>
      </w:r>
      <w:r>
        <w:rPr>
          <w:spacing w:val="-2"/>
        </w:rPr>
        <w:t>each</w:t>
      </w:r>
      <w:r>
        <w:rPr>
          <w:spacing w:val="7"/>
        </w:rPr>
        <w:t> </w:t>
      </w:r>
      <w:r>
        <w:rPr>
          <w:spacing w:val="-2"/>
        </w:rPr>
        <w:t>term</w:t>
      </w:r>
      <w:r>
        <w:rPr>
          <w:spacing w:val="7"/>
        </w:rPr>
        <w:t> </w:t>
      </w:r>
      <w:r>
        <w:rPr>
          <w:spacing w:val="-2"/>
        </w:rPr>
        <w:t>is</w:t>
      </w:r>
      <w:r>
        <w:rPr>
          <w:spacing w:val="6"/>
        </w:rPr>
        <w:t> </w:t>
      </w:r>
      <w:r>
        <w:rPr>
          <w:spacing w:val="-2"/>
        </w:rPr>
        <w:t>denoted</w:t>
      </w:r>
      <w:r>
        <w:rPr>
          <w:spacing w:val="7"/>
        </w:rPr>
        <w:t> </w:t>
      </w:r>
      <w:r>
        <w:rPr>
          <w:spacing w:val="-2"/>
        </w:rPr>
        <w:t>in</w:t>
      </w:r>
      <w:r>
        <w:rPr>
          <w:spacing w:val="7"/>
        </w:rPr>
        <w:t> </w:t>
      </w:r>
      <w:r>
        <w:rPr>
          <w:spacing w:val="-10"/>
        </w:rPr>
        <w:t>a</w:t>
      </w:r>
    </w:p>
    <w:p>
      <w:pPr>
        <w:pStyle w:val="BodyText"/>
        <w:spacing w:after="0" w:line="252" w:lineRule="auto"/>
        <w:jc w:val="both"/>
        <w:sectPr>
          <w:pgSz w:w="10890" w:h="14860"/>
          <w:pgMar w:header="856" w:footer="0" w:top="1040" w:bottom="280" w:left="708" w:right="708"/>
        </w:sectPr>
      </w:pPr>
    </w:p>
    <w:p>
      <w:pPr>
        <w:pStyle w:val="BodyText"/>
        <w:spacing w:before="10"/>
      </w:pPr>
    </w:p>
    <w:p>
      <w:pPr>
        <w:pStyle w:val="BodyText"/>
        <w:spacing w:line="252" w:lineRule="auto"/>
        <w:ind w:left="116" w:hanging="1"/>
      </w:pPr>
      <w:r>
        <w:rPr>
          <w:spacing w:val="-2"/>
        </w:rPr>
        <w:t>vector</w:t>
      </w:r>
      <w:r>
        <w:rPr>
          <w:spacing w:val="-11"/>
        </w:rPr>
        <w:t> </w:t>
      </w:r>
      <w:r>
        <w:rPr>
          <w:spacing w:val="-2"/>
        </w:rPr>
        <w:t>form</w:t>
      </w:r>
      <w:r>
        <w:rPr>
          <w:spacing w:val="-10"/>
        </w:rPr>
        <w:t> </w:t>
      </w:r>
      <w:r>
        <w:rPr>
          <w:spacing w:val="-2"/>
        </w:rPr>
        <w:t>whose</w:t>
      </w:r>
      <w:r>
        <w:rPr>
          <w:spacing w:val="-3"/>
        </w:rPr>
        <w:t> </w:t>
      </w:r>
      <w:r>
        <w:rPr>
          <w:spacing w:val="-2"/>
        </w:rPr>
        <w:t>elements are</w:t>
      </w:r>
      <w:r>
        <w:rPr>
          <w:spacing w:val="-3"/>
        </w:rPr>
        <w:t> </w:t>
      </w:r>
      <w:r>
        <w:rPr>
          <w:spacing w:val="-2"/>
        </w:rPr>
        <w:t>weights of</w:t>
      </w:r>
      <w:r>
        <w:rPr>
          <w:spacing w:val="-3"/>
        </w:rPr>
        <w:t> </w:t>
      </w:r>
      <w:r>
        <w:rPr>
          <w:spacing w:val="-2"/>
        </w:rPr>
        <w:t>the</w:t>
      </w:r>
      <w:r>
        <w:rPr>
          <w:spacing w:val="-3"/>
        </w:rPr>
        <w:t> </w:t>
      </w:r>
      <w:r>
        <w:rPr>
          <w:spacing w:val="-2"/>
        </w:rPr>
        <w:t>term in</w:t>
      </w:r>
      <w:r>
        <w:rPr>
          <w:spacing w:val="-3"/>
        </w:rPr>
        <w:t> </w:t>
      </w:r>
      <w:r>
        <w:rPr>
          <w:spacing w:val="-2"/>
        </w:rPr>
        <w:t>the</w:t>
      </w:r>
      <w:r>
        <w:rPr>
          <w:spacing w:val="-3"/>
        </w:rPr>
        <w:t> </w:t>
      </w:r>
      <w:r>
        <w:rPr>
          <w:spacing w:val="-2"/>
        </w:rPr>
        <w:t>documents, such as: </w:t>
      </w:r>
      <w:r>
        <w:rPr>
          <w:rFonts w:ascii="Times New Roman" w:hAnsi="Times New Roman"/>
          <w:i/>
          <w:spacing w:val="-2"/>
        </w:rPr>
        <w:t>Tj</w:t>
      </w:r>
      <w:r>
        <w:rPr>
          <w:rFonts w:ascii="Times New Roman" w:hAnsi="Times New Roman"/>
          <w:i/>
          <w:spacing w:val="-4"/>
        </w:rPr>
        <w:t> </w:t>
      </w:r>
      <w:r>
        <w:rPr>
          <w:rFonts w:ascii="Arial" w:hAnsi="Arial"/>
          <w:spacing w:val="-2"/>
        </w:rPr>
        <w:t>¼</w:t>
      </w:r>
      <w:r>
        <w:rPr>
          <w:rFonts w:ascii="Arial" w:hAnsi="Arial"/>
          <w:spacing w:val="-8"/>
        </w:rPr>
        <w:t> </w:t>
      </w:r>
      <w:r>
        <w:rPr>
          <w:rFonts w:ascii="Arial" w:hAnsi="Arial"/>
          <w:spacing w:val="-2"/>
        </w:rPr>
        <w:t>ð</w:t>
      </w:r>
      <w:r>
        <w:rPr>
          <w:rFonts w:ascii="Times New Roman" w:hAnsi="Times New Roman"/>
          <w:i/>
          <w:spacing w:val="-2"/>
        </w:rPr>
        <w:t>d</w:t>
      </w:r>
      <w:r>
        <w:rPr>
          <w:spacing w:val="-2"/>
          <w:vertAlign w:val="subscript"/>
        </w:rPr>
        <w:t>1</w:t>
      </w:r>
      <w:r>
        <w:rPr>
          <w:rFonts w:ascii="Times New Roman" w:hAnsi="Times New Roman"/>
          <w:i/>
          <w:spacing w:val="-2"/>
          <w:vertAlign w:val="subscript"/>
        </w:rPr>
        <w:t>j</w:t>
      </w:r>
      <w:r>
        <w:rPr>
          <w:rFonts w:ascii="Arial" w:hAnsi="Arial"/>
          <w:spacing w:val="-2"/>
          <w:vertAlign w:val="baseline"/>
        </w:rPr>
        <w:t>;</w:t>
      </w:r>
      <w:r>
        <w:rPr>
          <w:rFonts w:ascii="Arial" w:hAnsi="Arial"/>
          <w:spacing w:val="-23"/>
          <w:vertAlign w:val="baseline"/>
        </w:rPr>
        <w:t> </w:t>
      </w:r>
      <w:r>
        <w:rPr>
          <w:rFonts w:ascii="Times New Roman" w:hAnsi="Times New Roman"/>
          <w:i/>
          <w:spacing w:val="-2"/>
          <w:vertAlign w:val="baseline"/>
        </w:rPr>
        <w:t>d</w:t>
      </w:r>
      <w:r>
        <w:rPr>
          <w:spacing w:val="-2"/>
          <w:vertAlign w:val="subscript"/>
        </w:rPr>
        <w:t>2</w:t>
      </w:r>
      <w:r>
        <w:rPr>
          <w:rFonts w:ascii="Times New Roman" w:hAnsi="Times New Roman"/>
          <w:i/>
          <w:spacing w:val="-2"/>
          <w:vertAlign w:val="subscript"/>
        </w:rPr>
        <w:t>j</w:t>
      </w:r>
      <w:r>
        <w:rPr>
          <w:rFonts w:ascii="Arial" w:hAnsi="Arial"/>
          <w:spacing w:val="-2"/>
          <w:vertAlign w:val="baseline"/>
        </w:rPr>
        <w:t>;</w:t>
      </w:r>
      <w:r>
        <w:rPr>
          <w:rFonts w:ascii="Arial" w:hAnsi="Arial"/>
          <w:spacing w:val="-23"/>
          <w:vertAlign w:val="baseline"/>
        </w:rPr>
        <w:t> </w:t>
      </w:r>
      <w:r>
        <w:rPr>
          <w:rFonts w:ascii="Times New Roman" w:hAnsi="Times New Roman"/>
          <w:spacing w:val="-2"/>
          <w:vertAlign w:val="baseline"/>
        </w:rPr>
        <w:t>...</w:t>
      </w:r>
      <w:r>
        <w:rPr>
          <w:rFonts w:ascii="Times New Roman" w:hAnsi="Times New Roman"/>
          <w:spacing w:val="-17"/>
          <w:vertAlign w:val="baseline"/>
        </w:rPr>
        <w:t> </w:t>
      </w:r>
      <w:r>
        <w:rPr>
          <w:rFonts w:ascii="Arial" w:hAnsi="Arial"/>
          <w:spacing w:val="-2"/>
          <w:vertAlign w:val="baseline"/>
        </w:rPr>
        <w:t>;</w:t>
      </w:r>
      <w:r>
        <w:rPr>
          <w:rFonts w:ascii="Arial" w:hAnsi="Arial"/>
          <w:spacing w:val="-23"/>
          <w:vertAlign w:val="baseline"/>
        </w:rPr>
        <w:t> </w:t>
      </w:r>
      <w:r>
        <w:rPr>
          <w:rFonts w:ascii="Times New Roman" w:hAnsi="Times New Roman"/>
          <w:i/>
          <w:spacing w:val="-2"/>
          <w:vertAlign w:val="baseline"/>
        </w:rPr>
        <w:t>d</w:t>
      </w:r>
      <w:r>
        <w:rPr>
          <w:rFonts w:ascii="Times New Roman" w:hAnsi="Times New Roman"/>
          <w:i/>
          <w:spacing w:val="-2"/>
          <w:vertAlign w:val="subscript"/>
        </w:rPr>
        <w:t>nj</w:t>
      </w:r>
      <w:r>
        <w:rPr>
          <w:rFonts w:ascii="Arial" w:hAnsi="Arial"/>
          <w:spacing w:val="-2"/>
          <w:vertAlign w:val="baseline"/>
        </w:rPr>
        <w:t>Þ</w:t>
      </w:r>
      <w:r>
        <w:rPr>
          <w:spacing w:val="-2"/>
          <w:vertAlign w:val="baseline"/>
        </w:rPr>
        <w:t>.</w:t>
      </w:r>
      <w:r>
        <w:rPr>
          <w:spacing w:val="-3"/>
          <w:vertAlign w:val="baseline"/>
        </w:rPr>
        <w:t> </w:t>
      </w:r>
      <w:r>
        <w:rPr>
          <w:spacing w:val="-2"/>
          <w:vertAlign w:val="baseline"/>
        </w:rPr>
        <w:t>Similar-ities</w:t>
      </w:r>
      <w:r>
        <w:rPr>
          <w:spacing w:val="-5"/>
          <w:vertAlign w:val="baseline"/>
        </w:rPr>
        <w:t> </w:t>
      </w:r>
      <w:r>
        <w:rPr>
          <w:spacing w:val="-2"/>
          <w:vertAlign w:val="baseline"/>
        </w:rPr>
        <w:t>are</w:t>
      </w:r>
      <w:r>
        <w:rPr>
          <w:spacing w:val="-4"/>
          <w:vertAlign w:val="baseline"/>
        </w:rPr>
        <w:t> </w:t>
      </w:r>
      <w:r>
        <w:rPr>
          <w:spacing w:val="-2"/>
          <w:vertAlign w:val="baseline"/>
        </w:rPr>
        <w:t>then</w:t>
      </w:r>
      <w:r>
        <w:rPr>
          <w:spacing w:val="-4"/>
          <w:vertAlign w:val="baseline"/>
        </w:rPr>
        <w:t> </w:t>
      </w:r>
      <w:r>
        <w:rPr>
          <w:spacing w:val="-2"/>
          <w:vertAlign w:val="baseline"/>
        </w:rPr>
        <w:t>computed</w:t>
      </w:r>
      <w:r>
        <w:rPr>
          <w:spacing w:val="-5"/>
          <w:vertAlign w:val="baseline"/>
        </w:rPr>
        <w:t> </w:t>
      </w:r>
      <w:r>
        <w:rPr>
          <w:spacing w:val="-2"/>
          <w:vertAlign w:val="baseline"/>
        </w:rPr>
        <w:t>among</w:t>
      </w:r>
      <w:r>
        <w:rPr>
          <w:spacing w:val="-4"/>
          <w:vertAlign w:val="baseline"/>
        </w:rPr>
        <w:t> </w:t>
      </w:r>
      <w:r>
        <w:rPr>
          <w:spacing w:val="-2"/>
          <w:vertAlign w:val="baseline"/>
        </w:rPr>
        <w:t>all</w:t>
      </w:r>
      <w:r>
        <w:rPr>
          <w:spacing w:val="-4"/>
          <w:vertAlign w:val="baseline"/>
        </w:rPr>
        <w:t> </w:t>
      </w:r>
      <w:r>
        <w:rPr>
          <w:spacing w:val="-2"/>
          <w:vertAlign w:val="baseline"/>
        </w:rPr>
        <w:t>useful</w:t>
      </w:r>
      <w:r>
        <w:rPr>
          <w:spacing w:val="-3"/>
          <w:vertAlign w:val="baseline"/>
        </w:rPr>
        <w:t> </w:t>
      </w:r>
      <w:r>
        <w:rPr>
          <w:spacing w:val="-2"/>
          <w:vertAlign w:val="baseline"/>
        </w:rPr>
        <w:t>term</w:t>
      </w:r>
      <w:r>
        <w:rPr>
          <w:spacing w:val="-4"/>
          <w:vertAlign w:val="baseline"/>
        </w:rPr>
        <w:t> </w:t>
      </w:r>
      <w:r>
        <w:rPr>
          <w:spacing w:val="-2"/>
          <w:vertAlign w:val="baseline"/>
        </w:rPr>
        <w:t>pairs.</w:t>
      </w:r>
      <w:r>
        <w:rPr>
          <w:spacing w:val="-5"/>
          <w:vertAlign w:val="baseline"/>
        </w:rPr>
        <w:t> </w:t>
      </w:r>
      <w:r>
        <w:rPr>
          <w:spacing w:val="-2"/>
          <w:vertAlign w:val="baseline"/>
        </w:rPr>
        <w:t>A</w:t>
      </w:r>
      <w:r>
        <w:rPr>
          <w:spacing w:val="-4"/>
          <w:vertAlign w:val="baseline"/>
        </w:rPr>
        <w:t> </w:t>
      </w:r>
      <w:r>
        <w:rPr>
          <w:spacing w:val="-2"/>
          <w:vertAlign w:val="baseline"/>
        </w:rPr>
        <w:t>typical</w:t>
      </w:r>
      <w:r>
        <w:rPr>
          <w:spacing w:val="-3"/>
          <w:vertAlign w:val="baseline"/>
        </w:rPr>
        <w:t> </w:t>
      </w:r>
      <w:r>
        <w:rPr>
          <w:spacing w:val="-2"/>
          <w:vertAlign w:val="baseline"/>
        </w:rPr>
        <w:t>similarity</w:t>
      </w:r>
      <w:r>
        <w:rPr>
          <w:spacing w:val="-4"/>
          <w:vertAlign w:val="baseline"/>
        </w:rPr>
        <w:t> </w:t>
      </w:r>
      <w:r>
        <w:rPr>
          <w:spacing w:val="-2"/>
          <w:vertAlign w:val="baseline"/>
        </w:rPr>
        <w:t>measure</w:t>
      </w:r>
      <w:r>
        <w:rPr>
          <w:spacing w:val="-4"/>
          <w:vertAlign w:val="baseline"/>
        </w:rPr>
        <w:t> </w:t>
      </w:r>
      <w:r>
        <w:rPr>
          <w:spacing w:val="-2"/>
          <w:vertAlign w:val="baseline"/>
        </w:rPr>
        <w:t>is</w:t>
      </w:r>
      <w:r>
        <w:rPr>
          <w:spacing w:val="-5"/>
          <w:vertAlign w:val="baseline"/>
        </w:rPr>
        <w:t> </w:t>
      </w:r>
      <w:r>
        <w:rPr>
          <w:spacing w:val="-2"/>
          <w:vertAlign w:val="baseline"/>
        </w:rPr>
        <w:t>given</w:t>
      </w:r>
      <w:r>
        <w:rPr>
          <w:spacing w:val="-4"/>
          <w:vertAlign w:val="baseline"/>
        </w:rPr>
        <w:t> </w:t>
      </w:r>
      <w:r>
        <w:rPr>
          <w:spacing w:val="-2"/>
          <w:vertAlign w:val="baseline"/>
        </w:rPr>
        <w:t>by</w:t>
      </w:r>
      <w:r>
        <w:rPr>
          <w:spacing w:val="-4"/>
          <w:vertAlign w:val="baseline"/>
        </w:rPr>
        <w:t> </w:t>
      </w:r>
      <w:r>
        <w:rPr>
          <w:spacing w:val="-2"/>
          <w:vertAlign w:val="baseline"/>
        </w:rPr>
        <w:t>cosine</w:t>
      </w:r>
      <w:r>
        <w:rPr>
          <w:spacing w:val="-3"/>
          <w:vertAlign w:val="baseline"/>
        </w:rPr>
        <w:t> </w:t>
      </w:r>
      <w:r>
        <w:rPr>
          <w:spacing w:val="-2"/>
          <w:vertAlign w:val="baseline"/>
        </w:rPr>
        <w:t>function:</w:t>
      </w:r>
    </w:p>
    <w:p>
      <w:pPr>
        <w:pStyle w:val="BodyText"/>
        <w:tabs>
          <w:tab w:pos="2514" w:val="left" w:leader="none"/>
        </w:tabs>
        <w:spacing w:line="194" w:lineRule="auto"/>
        <w:ind w:left="1769"/>
      </w:pPr>
      <w:r>
        <w:rPr/>
        <mc:AlternateContent>
          <mc:Choice Requires="wps">
            <w:drawing>
              <wp:anchor distT="0" distB="0" distL="0" distR="0" allowOverlap="1" layoutInCell="1" locked="0" behindDoc="1" simplePos="0" relativeHeight="485988864">
                <wp:simplePos x="0" y="0"/>
                <wp:positionH relativeFrom="page">
                  <wp:posOffset>1643759</wp:posOffset>
                </wp:positionH>
                <wp:positionV relativeFrom="paragraph">
                  <wp:posOffset>94838</wp:posOffset>
                </wp:positionV>
                <wp:extent cx="41275" cy="93345"/>
                <wp:effectExtent l="0" t="0" r="0" b="0"/>
                <wp:wrapNone/>
                <wp:docPr id="27" name="Textbox 27"/>
                <wp:cNvGraphicFramePr>
                  <a:graphicFrameLocks/>
                </wp:cNvGraphicFramePr>
                <a:graphic>
                  <a:graphicData uri="http://schemas.microsoft.com/office/word/2010/wordprocessingShape">
                    <wps:wsp>
                      <wps:cNvPr id="27" name="Textbox 27"/>
                      <wps:cNvSpPr txBox="1"/>
                      <wps:spPr>
                        <a:xfrm>
                          <a:off x="0" y="0"/>
                          <a:ext cx="41275" cy="93345"/>
                        </a:xfrm>
                        <a:prstGeom prst="rect">
                          <a:avLst/>
                        </a:prstGeom>
                      </wps:spPr>
                      <wps:txbx>
                        <w:txbxContent>
                          <w:p>
                            <w:pPr>
                              <w:spacing w:line="144" w:lineRule="exact" w:before="0"/>
                              <w:ind w:left="0" w:right="0" w:firstLine="0"/>
                              <w:jc w:val="left"/>
                              <w:rPr>
                                <w:rFonts w:ascii="Times New Roman"/>
                                <w:i/>
                                <w:sz w:val="13"/>
                              </w:rPr>
                            </w:pPr>
                            <w:r>
                              <w:rPr>
                                <w:rFonts w:ascii="Times New Roman"/>
                                <w:i/>
                                <w:spacing w:val="-10"/>
                                <w:sz w:val="13"/>
                              </w:rPr>
                              <w:t>n</w:t>
                            </w:r>
                          </w:p>
                        </w:txbxContent>
                      </wps:txbx>
                      <wps:bodyPr wrap="square" lIns="0" tIns="0" rIns="0" bIns="0" rtlCol="0">
                        <a:noAutofit/>
                      </wps:bodyPr>
                    </wps:wsp>
                  </a:graphicData>
                </a:graphic>
              </wp:anchor>
            </w:drawing>
          </mc:Choice>
          <mc:Fallback>
            <w:pict>
              <v:shape style="position:absolute;margin-left:129.429901pt;margin-top:7.467618pt;width:3.25pt;height:7.35pt;mso-position-horizontal-relative:page;mso-position-vertical-relative:paragraph;z-index:-17327616" type="#_x0000_t202" id="docshape23" filled="false" stroked="false">
                <v:textbox inset="0,0,0,0">
                  <w:txbxContent>
                    <w:p>
                      <w:pPr>
                        <w:spacing w:line="144" w:lineRule="exact" w:before="0"/>
                        <w:ind w:left="0" w:right="0" w:firstLine="0"/>
                        <w:jc w:val="left"/>
                        <w:rPr>
                          <w:rFonts w:ascii="Times New Roman"/>
                          <w:i/>
                          <w:sz w:val="13"/>
                        </w:rPr>
                      </w:pPr>
                      <w:r>
                        <w:rPr>
                          <w:rFonts w:ascii="Times New Roman"/>
                          <w:i/>
                          <w:spacing w:val="-10"/>
                          <w:sz w:val="13"/>
                        </w:rPr>
                        <w:t>n</w:t>
                      </w:r>
                    </w:p>
                  </w:txbxContent>
                </v:textbox>
                <w10:wrap type="none"/>
              </v:shape>
            </w:pict>
          </mc:Fallback>
        </mc:AlternateContent>
      </w:r>
      <w:r>
        <w:rPr/>
        <mc:AlternateContent>
          <mc:Choice Requires="wps">
            <w:drawing>
              <wp:anchor distT="0" distB="0" distL="0" distR="0" allowOverlap="1" layoutInCell="1" locked="0" behindDoc="0" simplePos="0" relativeHeight="15741952">
                <wp:simplePos x="0" y="0"/>
                <wp:positionH relativeFrom="page">
                  <wp:posOffset>2536559</wp:posOffset>
                </wp:positionH>
                <wp:positionV relativeFrom="paragraph">
                  <wp:posOffset>200643</wp:posOffset>
                </wp:positionV>
                <wp:extent cx="60960" cy="143510"/>
                <wp:effectExtent l="0" t="0" r="0" b="0"/>
                <wp:wrapNone/>
                <wp:docPr id="28" name="Textbox 28"/>
                <wp:cNvGraphicFramePr>
                  <a:graphicFrameLocks/>
                </wp:cNvGraphicFramePr>
                <a:graphic>
                  <a:graphicData uri="http://schemas.microsoft.com/office/word/2010/wordprocessingShape">
                    <wps:wsp>
                      <wps:cNvPr id="28" name="Textbox 28"/>
                      <wps:cNvSpPr txBox="1"/>
                      <wps:spPr>
                        <a:xfrm>
                          <a:off x="0" y="0"/>
                          <a:ext cx="60960" cy="143510"/>
                        </a:xfrm>
                        <a:prstGeom prst="rect">
                          <a:avLst/>
                        </a:prstGeom>
                      </wps:spPr>
                      <wps:txbx>
                        <w:txbxContent>
                          <w:p>
                            <w:pPr>
                              <w:spacing w:line="222" w:lineRule="exact" w:before="0"/>
                              <w:ind w:left="0" w:right="0" w:firstLine="0"/>
                              <w:jc w:val="left"/>
                              <w:rPr>
                                <w:rFonts w:ascii="Times New Roman"/>
                                <w:i/>
                                <w:sz w:val="20"/>
                              </w:rPr>
                            </w:pPr>
                            <w:r>
                              <w:rPr>
                                <w:rFonts w:ascii="Times New Roman"/>
                                <w:i/>
                                <w:spacing w:val="-14"/>
                                <w:sz w:val="20"/>
                              </w:rPr>
                              <w:t>d</w:t>
                            </w:r>
                          </w:p>
                        </w:txbxContent>
                      </wps:txbx>
                      <wps:bodyPr wrap="square" lIns="0" tIns="0" rIns="0" bIns="0" rtlCol="0">
                        <a:noAutofit/>
                      </wps:bodyPr>
                    </wps:wsp>
                  </a:graphicData>
                </a:graphic>
              </wp:anchor>
            </w:drawing>
          </mc:Choice>
          <mc:Fallback>
            <w:pict>
              <v:shape style="position:absolute;margin-left:199.729095pt;margin-top:15.798664pt;width:4.8pt;height:11.3pt;mso-position-horizontal-relative:page;mso-position-vertical-relative:paragraph;z-index:15741952" type="#_x0000_t202" id="docshape24" filled="false" stroked="false">
                <v:textbox inset="0,0,0,0">
                  <w:txbxContent>
                    <w:p>
                      <w:pPr>
                        <w:spacing w:line="222" w:lineRule="exact" w:before="0"/>
                        <w:ind w:left="0" w:right="0" w:firstLine="0"/>
                        <w:jc w:val="left"/>
                        <w:rPr>
                          <w:rFonts w:ascii="Times New Roman"/>
                          <w:i/>
                          <w:sz w:val="20"/>
                        </w:rPr>
                      </w:pPr>
                      <w:r>
                        <w:rPr>
                          <w:rFonts w:ascii="Times New Roman"/>
                          <w:i/>
                          <w:spacing w:val="-14"/>
                          <w:sz w:val="20"/>
                        </w:rPr>
                        <w:t>d</w:t>
                      </w:r>
                    </w:p>
                  </w:txbxContent>
                </v:textbox>
                <w10:wrap type="none"/>
              </v:shape>
            </w:pict>
          </mc:Fallback>
        </mc:AlternateContent>
      </w:r>
      <w:r>
        <w:rPr/>
        <mc:AlternateContent>
          <mc:Choice Requires="wps">
            <w:drawing>
              <wp:anchor distT="0" distB="0" distL="0" distR="0" allowOverlap="1" layoutInCell="1" locked="0" behindDoc="0" simplePos="0" relativeHeight="15742464">
                <wp:simplePos x="0" y="0"/>
                <wp:positionH relativeFrom="page">
                  <wp:posOffset>2890799</wp:posOffset>
                </wp:positionH>
                <wp:positionV relativeFrom="paragraph">
                  <wp:posOffset>200643</wp:posOffset>
                </wp:positionV>
                <wp:extent cx="60960" cy="143510"/>
                <wp:effectExtent l="0" t="0" r="0" b="0"/>
                <wp:wrapNone/>
                <wp:docPr id="29" name="Textbox 29"/>
                <wp:cNvGraphicFramePr>
                  <a:graphicFrameLocks/>
                </wp:cNvGraphicFramePr>
                <a:graphic>
                  <a:graphicData uri="http://schemas.microsoft.com/office/word/2010/wordprocessingShape">
                    <wps:wsp>
                      <wps:cNvPr id="29" name="Textbox 29"/>
                      <wps:cNvSpPr txBox="1"/>
                      <wps:spPr>
                        <a:xfrm>
                          <a:off x="0" y="0"/>
                          <a:ext cx="60960" cy="143510"/>
                        </a:xfrm>
                        <a:prstGeom prst="rect">
                          <a:avLst/>
                        </a:prstGeom>
                      </wps:spPr>
                      <wps:txbx>
                        <w:txbxContent>
                          <w:p>
                            <w:pPr>
                              <w:spacing w:line="222" w:lineRule="exact" w:before="0"/>
                              <w:ind w:left="0" w:right="0" w:firstLine="0"/>
                              <w:jc w:val="left"/>
                              <w:rPr>
                                <w:rFonts w:ascii="Times New Roman"/>
                                <w:i/>
                                <w:sz w:val="20"/>
                              </w:rPr>
                            </w:pPr>
                            <w:r>
                              <w:rPr>
                                <w:rFonts w:ascii="Times New Roman"/>
                                <w:i/>
                                <w:spacing w:val="-14"/>
                                <w:sz w:val="20"/>
                              </w:rPr>
                              <w:t>d</w:t>
                            </w:r>
                          </w:p>
                        </w:txbxContent>
                      </wps:txbx>
                      <wps:bodyPr wrap="square" lIns="0" tIns="0" rIns="0" bIns="0" rtlCol="0">
                        <a:noAutofit/>
                      </wps:bodyPr>
                    </wps:wsp>
                  </a:graphicData>
                </a:graphic>
              </wp:anchor>
            </w:drawing>
          </mc:Choice>
          <mc:Fallback>
            <w:pict>
              <v:shape style="position:absolute;margin-left:227.621994pt;margin-top:15.798664pt;width:4.8pt;height:11.3pt;mso-position-horizontal-relative:page;mso-position-vertical-relative:paragraph;z-index:15742464" type="#_x0000_t202" id="docshape25" filled="false" stroked="false">
                <v:textbox inset="0,0,0,0">
                  <w:txbxContent>
                    <w:p>
                      <w:pPr>
                        <w:spacing w:line="222" w:lineRule="exact" w:before="0"/>
                        <w:ind w:left="0" w:right="0" w:firstLine="0"/>
                        <w:jc w:val="left"/>
                        <w:rPr>
                          <w:rFonts w:ascii="Times New Roman"/>
                          <w:i/>
                          <w:sz w:val="20"/>
                        </w:rPr>
                      </w:pPr>
                      <w:r>
                        <w:rPr>
                          <w:rFonts w:ascii="Times New Roman"/>
                          <w:i/>
                          <w:spacing w:val="-14"/>
                          <w:sz w:val="20"/>
                        </w:rPr>
                        <w:t>d</w:t>
                      </w:r>
                    </w:p>
                  </w:txbxContent>
                </v:textbox>
                <w10:wrap type="none"/>
              </v:shape>
            </w:pict>
          </mc:Fallback>
        </mc:AlternateContent>
      </w:r>
      <w:r>
        <w:rPr/>
        <mc:AlternateContent>
          <mc:Choice Requires="wps">
            <w:drawing>
              <wp:anchor distT="0" distB="0" distL="0" distR="0" allowOverlap="1" layoutInCell="1" locked="0" behindDoc="0" simplePos="0" relativeHeight="15743488">
                <wp:simplePos x="0" y="0"/>
                <wp:positionH relativeFrom="page">
                  <wp:posOffset>826589</wp:posOffset>
                </wp:positionH>
                <wp:positionV relativeFrom="paragraph">
                  <wp:posOffset>200634</wp:posOffset>
                </wp:positionV>
                <wp:extent cx="747395" cy="151765"/>
                <wp:effectExtent l="0" t="0" r="0" b="0"/>
                <wp:wrapNone/>
                <wp:docPr id="30" name="Textbox 30"/>
                <wp:cNvGraphicFramePr>
                  <a:graphicFrameLocks/>
                </wp:cNvGraphicFramePr>
                <a:graphic>
                  <a:graphicData uri="http://schemas.microsoft.com/office/word/2010/wordprocessingShape">
                    <wps:wsp>
                      <wps:cNvPr id="30" name="Textbox 30"/>
                      <wps:cNvSpPr txBox="1"/>
                      <wps:spPr>
                        <a:xfrm>
                          <a:off x="0" y="0"/>
                          <a:ext cx="747395" cy="151765"/>
                        </a:xfrm>
                        <a:prstGeom prst="rect">
                          <a:avLst/>
                        </a:prstGeom>
                      </wps:spPr>
                      <wps:txbx>
                        <w:txbxContent>
                          <w:p>
                            <w:pPr>
                              <w:spacing w:line="222" w:lineRule="exact" w:before="0"/>
                              <w:ind w:left="0" w:right="0" w:firstLine="0"/>
                              <w:jc w:val="left"/>
                              <w:rPr>
                                <w:rFonts w:ascii="Arial" w:hAnsi="Arial"/>
                                <w:sz w:val="20"/>
                              </w:rPr>
                            </w:pPr>
                            <w:r>
                              <w:rPr>
                                <w:rFonts w:ascii="Times New Roman" w:hAnsi="Times New Roman"/>
                                <w:i/>
                                <w:w w:val="90"/>
                                <w:sz w:val="20"/>
                              </w:rPr>
                              <w:t>sim</w:t>
                            </w:r>
                            <w:r>
                              <w:rPr>
                                <w:rFonts w:ascii="Arial" w:hAnsi="Arial"/>
                                <w:w w:val="90"/>
                                <w:sz w:val="20"/>
                              </w:rPr>
                              <w:t>ð</w:t>
                            </w:r>
                            <w:r>
                              <w:rPr>
                                <w:rFonts w:ascii="Times New Roman" w:hAnsi="Times New Roman"/>
                                <w:i/>
                                <w:w w:val="90"/>
                                <w:sz w:val="20"/>
                              </w:rPr>
                              <w:t>T</w:t>
                            </w:r>
                            <w:r>
                              <w:rPr>
                                <w:rFonts w:ascii="Times New Roman" w:hAnsi="Times New Roman"/>
                                <w:i/>
                                <w:spacing w:val="-11"/>
                                <w:w w:val="90"/>
                                <w:sz w:val="20"/>
                              </w:rPr>
                              <w:t> </w:t>
                            </w:r>
                            <w:r>
                              <w:rPr>
                                <w:rFonts w:ascii="Times New Roman" w:hAnsi="Times New Roman"/>
                                <w:i/>
                                <w:w w:val="90"/>
                                <w:sz w:val="20"/>
                                <w:vertAlign w:val="subscript"/>
                              </w:rPr>
                              <w:t>j</w:t>
                            </w:r>
                            <w:r>
                              <w:rPr>
                                <w:rFonts w:ascii="Arial" w:hAnsi="Arial"/>
                                <w:w w:val="90"/>
                                <w:sz w:val="20"/>
                                <w:vertAlign w:val="baseline"/>
                              </w:rPr>
                              <w:t>;</w:t>
                            </w:r>
                            <w:r>
                              <w:rPr>
                                <w:rFonts w:ascii="Arial" w:hAnsi="Arial"/>
                                <w:spacing w:val="-10"/>
                                <w:w w:val="90"/>
                                <w:sz w:val="20"/>
                                <w:vertAlign w:val="baseline"/>
                              </w:rPr>
                              <w:t> </w:t>
                            </w:r>
                            <w:r>
                              <w:rPr>
                                <w:rFonts w:ascii="Times New Roman" w:hAnsi="Times New Roman"/>
                                <w:i/>
                                <w:w w:val="90"/>
                                <w:sz w:val="20"/>
                                <w:vertAlign w:val="baseline"/>
                              </w:rPr>
                              <w:t>T</w:t>
                            </w:r>
                            <w:r>
                              <w:rPr>
                                <w:rFonts w:ascii="Times New Roman" w:hAnsi="Times New Roman"/>
                                <w:i/>
                                <w:spacing w:val="-11"/>
                                <w:w w:val="90"/>
                                <w:sz w:val="20"/>
                                <w:vertAlign w:val="baseline"/>
                              </w:rPr>
                              <w:t> </w:t>
                            </w:r>
                            <w:r>
                              <w:rPr>
                                <w:rFonts w:ascii="Times New Roman" w:hAnsi="Times New Roman"/>
                                <w:i/>
                                <w:w w:val="90"/>
                                <w:sz w:val="20"/>
                                <w:vertAlign w:val="subscript"/>
                              </w:rPr>
                              <w:t>k</w:t>
                            </w:r>
                            <w:r>
                              <w:rPr>
                                <w:rFonts w:ascii="Arial" w:hAnsi="Arial"/>
                                <w:w w:val="90"/>
                                <w:sz w:val="20"/>
                                <w:vertAlign w:val="baseline"/>
                              </w:rPr>
                              <w:t>Þ</w:t>
                            </w:r>
                            <w:r>
                              <w:rPr>
                                <w:rFonts w:ascii="Arial" w:hAnsi="Arial"/>
                                <w:spacing w:val="13"/>
                                <w:sz w:val="20"/>
                                <w:vertAlign w:val="baseline"/>
                              </w:rPr>
                              <w:t> </w:t>
                            </w:r>
                            <w:r>
                              <w:rPr>
                                <w:rFonts w:ascii="Arial" w:hAnsi="Arial"/>
                                <w:spacing w:val="-10"/>
                                <w:w w:val="90"/>
                                <w:sz w:val="20"/>
                                <w:vertAlign w:val="baseline"/>
                              </w:rPr>
                              <w:t>¼</w:t>
                            </w:r>
                            <w:r>
                              <w:rPr>
                                <w:rFonts w:ascii="Arial" w:hAnsi="Arial"/>
                                <w:w w:val="90"/>
                                <w:sz w:val="20"/>
                                <w:vertAlign w:val="baseline"/>
                              </w:rPr>
                              <w:t> </w:t>
                            </w:r>
                          </w:p>
                        </w:txbxContent>
                      </wps:txbx>
                      <wps:bodyPr wrap="square" lIns="0" tIns="0" rIns="0" bIns="0" rtlCol="0">
                        <a:noAutofit/>
                      </wps:bodyPr>
                    </wps:wsp>
                  </a:graphicData>
                </a:graphic>
              </wp:anchor>
            </w:drawing>
          </mc:Choice>
          <mc:Fallback>
            <w:pict>
              <v:shape style="position:absolute;margin-left:65.085800pt;margin-top:15.797977pt;width:58.85pt;height:11.95pt;mso-position-horizontal-relative:page;mso-position-vertical-relative:paragraph;z-index:15743488" type="#_x0000_t202" id="docshape26" filled="false" stroked="false">
                <v:textbox inset="0,0,0,0">
                  <w:txbxContent>
                    <w:p>
                      <w:pPr>
                        <w:spacing w:line="222" w:lineRule="exact" w:before="0"/>
                        <w:ind w:left="0" w:right="0" w:firstLine="0"/>
                        <w:jc w:val="left"/>
                        <w:rPr>
                          <w:rFonts w:ascii="Arial" w:hAnsi="Arial"/>
                          <w:sz w:val="20"/>
                        </w:rPr>
                      </w:pPr>
                      <w:r>
                        <w:rPr>
                          <w:rFonts w:ascii="Times New Roman" w:hAnsi="Times New Roman"/>
                          <w:i/>
                          <w:w w:val="90"/>
                          <w:sz w:val="20"/>
                        </w:rPr>
                        <w:t>sim</w:t>
                      </w:r>
                      <w:r>
                        <w:rPr>
                          <w:rFonts w:ascii="Arial" w:hAnsi="Arial"/>
                          <w:w w:val="90"/>
                          <w:sz w:val="20"/>
                        </w:rPr>
                        <w:t>ð</w:t>
                      </w:r>
                      <w:r>
                        <w:rPr>
                          <w:rFonts w:ascii="Times New Roman" w:hAnsi="Times New Roman"/>
                          <w:i/>
                          <w:w w:val="90"/>
                          <w:sz w:val="20"/>
                        </w:rPr>
                        <w:t>T</w:t>
                      </w:r>
                      <w:r>
                        <w:rPr>
                          <w:rFonts w:ascii="Times New Roman" w:hAnsi="Times New Roman"/>
                          <w:i/>
                          <w:spacing w:val="-11"/>
                          <w:w w:val="90"/>
                          <w:sz w:val="20"/>
                        </w:rPr>
                        <w:t> </w:t>
                      </w:r>
                      <w:r>
                        <w:rPr>
                          <w:rFonts w:ascii="Times New Roman" w:hAnsi="Times New Roman"/>
                          <w:i/>
                          <w:w w:val="90"/>
                          <w:sz w:val="20"/>
                          <w:vertAlign w:val="subscript"/>
                        </w:rPr>
                        <w:t>j</w:t>
                      </w:r>
                      <w:r>
                        <w:rPr>
                          <w:rFonts w:ascii="Arial" w:hAnsi="Arial"/>
                          <w:w w:val="90"/>
                          <w:sz w:val="20"/>
                          <w:vertAlign w:val="baseline"/>
                        </w:rPr>
                        <w:t>;</w:t>
                      </w:r>
                      <w:r>
                        <w:rPr>
                          <w:rFonts w:ascii="Arial" w:hAnsi="Arial"/>
                          <w:spacing w:val="-10"/>
                          <w:w w:val="90"/>
                          <w:sz w:val="20"/>
                          <w:vertAlign w:val="baseline"/>
                        </w:rPr>
                        <w:t> </w:t>
                      </w:r>
                      <w:r>
                        <w:rPr>
                          <w:rFonts w:ascii="Times New Roman" w:hAnsi="Times New Roman"/>
                          <w:i/>
                          <w:w w:val="90"/>
                          <w:sz w:val="20"/>
                          <w:vertAlign w:val="baseline"/>
                        </w:rPr>
                        <w:t>T</w:t>
                      </w:r>
                      <w:r>
                        <w:rPr>
                          <w:rFonts w:ascii="Times New Roman" w:hAnsi="Times New Roman"/>
                          <w:i/>
                          <w:spacing w:val="-11"/>
                          <w:w w:val="90"/>
                          <w:sz w:val="20"/>
                          <w:vertAlign w:val="baseline"/>
                        </w:rPr>
                        <w:t> </w:t>
                      </w:r>
                      <w:r>
                        <w:rPr>
                          <w:rFonts w:ascii="Times New Roman" w:hAnsi="Times New Roman"/>
                          <w:i/>
                          <w:w w:val="90"/>
                          <w:sz w:val="20"/>
                          <w:vertAlign w:val="subscript"/>
                        </w:rPr>
                        <w:t>k</w:t>
                      </w:r>
                      <w:r>
                        <w:rPr>
                          <w:rFonts w:ascii="Arial" w:hAnsi="Arial"/>
                          <w:w w:val="90"/>
                          <w:sz w:val="20"/>
                          <w:vertAlign w:val="baseline"/>
                        </w:rPr>
                        <w:t>Þ</w:t>
                      </w:r>
                      <w:r>
                        <w:rPr>
                          <w:rFonts w:ascii="Arial" w:hAnsi="Arial"/>
                          <w:spacing w:val="13"/>
                          <w:sz w:val="20"/>
                          <w:vertAlign w:val="baseline"/>
                        </w:rPr>
                        <w:t> </w:t>
                      </w:r>
                      <w:r>
                        <w:rPr>
                          <w:rFonts w:ascii="Arial" w:hAnsi="Arial"/>
                          <w:spacing w:val="-10"/>
                          <w:w w:val="90"/>
                          <w:sz w:val="20"/>
                          <w:vertAlign w:val="baseline"/>
                        </w:rPr>
                        <w:t>¼</w:t>
                      </w:r>
                      <w:r>
                        <w:rPr>
                          <w:rFonts w:ascii="Arial" w:hAnsi="Arial"/>
                          <w:w w:val="90"/>
                          <w:sz w:val="20"/>
                          <w:vertAlign w:val="baseline"/>
                        </w:rPr>
                        <w:t> </w:t>
                      </w:r>
                    </w:p>
                  </w:txbxContent>
                </v:textbox>
                <w10:wrap type="none"/>
              </v:shape>
            </w:pict>
          </mc:Fallback>
        </mc:AlternateContent>
      </w:r>
      <w:r>
        <w:rPr/>
        <mc:AlternateContent>
          <mc:Choice Requires="wps">
            <w:drawing>
              <wp:anchor distT="0" distB="0" distL="0" distR="0" allowOverlap="1" layoutInCell="1" locked="0" behindDoc="0" simplePos="0" relativeHeight="15744000">
                <wp:simplePos x="0" y="0"/>
                <wp:positionH relativeFrom="page">
                  <wp:posOffset>1776239</wp:posOffset>
                </wp:positionH>
                <wp:positionV relativeFrom="paragraph">
                  <wp:posOffset>200643</wp:posOffset>
                </wp:positionV>
                <wp:extent cx="260350" cy="151765"/>
                <wp:effectExtent l="0" t="0" r="0" b="0"/>
                <wp:wrapNone/>
                <wp:docPr id="31" name="Textbox 31"/>
                <wp:cNvGraphicFramePr>
                  <a:graphicFrameLocks/>
                </wp:cNvGraphicFramePr>
                <a:graphic>
                  <a:graphicData uri="http://schemas.microsoft.com/office/word/2010/wordprocessingShape">
                    <wps:wsp>
                      <wps:cNvPr id="31" name="Textbox 31"/>
                      <wps:cNvSpPr txBox="1"/>
                      <wps:spPr>
                        <a:xfrm>
                          <a:off x="0" y="0"/>
                          <a:ext cx="260350" cy="151765"/>
                        </a:xfrm>
                        <a:prstGeom prst="rect">
                          <a:avLst/>
                        </a:prstGeom>
                      </wps:spPr>
                      <wps:txbx>
                        <w:txbxContent>
                          <w:p>
                            <w:pPr>
                              <w:spacing w:line="236" w:lineRule="exact" w:before="0"/>
                              <w:ind w:left="0" w:right="0" w:firstLine="0"/>
                              <w:jc w:val="left"/>
                              <w:rPr>
                                <w:rFonts w:ascii="Times New Roman"/>
                                <w:i/>
                                <w:sz w:val="13"/>
                              </w:rPr>
                            </w:pPr>
                            <w:r>
                              <w:rPr>
                                <w:rFonts w:ascii="Times New Roman"/>
                                <w:i/>
                                <w:spacing w:val="-2"/>
                                <w:position w:val="3"/>
                                <w:sz w:val="20"/>
                              </w:rPr>
                              <w:t>d</w:t>
                            </w:r>
                            <w:r>
                              <w:rPr>
                                <w:rFonts w:ascii="Times New Roman"/>
                                <w:i/>
                                <w:spacing w:val="-2"/>
                                <w:sz w:val="13"/>
                              </w:rPr>
                              <w:t>ij</w:t>
                            </w:r>
                            <w:r>
                              <w:rPr>
                                <w:rFonts w:ascii="Times New Roman"/>
                                <w:i/>
                                <w:spacing w:val="-2"/>
                                <w:position w:val="3"/>
                                <w:sz w:val="20"/>
                              </w:rPr>
                              <w:t>d</w:t>
                            </w:r>
                            <w:r>
                              <w:rPr>
                                <w:rFonts w:ascii="Times New Roman"/>
                                <w:i/>
                                <w:spacing w:val="-2"/>
                                <w:sz w:val="13"/>
                              </w:rPr>
                              <w:t>ik</w:t>
                            </w:r>
                          </w:p>
                        </w:txbxContent>
                      </wps:txbx>
                      <wps:bodyPr wrap="square" lIns="0" tIns="0" rIns="0" bIns="0" rtlCol="0">
                        <a:noAutofit/>
                      </wps:bodyPr>
                    </wps:wsp>
                  </a:graphicData>
                </a:graphic>
              </wp:anchor>
            </w:drawing>
          </mc:Choice>
          <mc:Fallback>
            <w:pict>
              <v:shape style="position:absolute;margin-left:139.861404pt;margin-top:15.798664pt;width:20.5pt;height:11.95pt;mso-position-horizontal-relative:page;mso-position-vertical-relative:paragraph;z-index:15744000" type="#_x0000_t202" id="docshape27" filled="false" stroked="false">
                <v:textbox inset="0,0,0,0">
                  <w:txbxContent>
                    <w:p>
                      <w:pPr>
                        <w:spacing w:line="236" w:lineRule="exact" w:before="0"/>
                        <w:ind w:left="0" w:right="0" w:firstLine="0"/>
                        <w:jc w:val="left"/>
                        <w:rPr>
                          <w:rFonts w:ascii="Times New Roman"/>
                          <w:i/>
                          <w:sz w:val="13"/>
                        </w:rPr>
                      </w:pPr>
                      <w:r>
                        <w:rPr>
                          <w:rFonts w:ascii="Times New Roman"/>
                          <w:i/>
                          <w:spacing w:val="-2"/>
                          <w:position w:val="3"/>
                          <w:sz w:val="20"/>
                        </w:rPr>
                        <w:t>d</w:t>
                      </w:r>
                      <w:r>
                        <w:rPr>
                          <w:rFonts w:ascii="Times New Roman"/>
                          <w:i/>
                          <w:spacing w:val="-2"/>
                          <w:sz w:val="13"/>
                        </w:rPr>
                        <w:t>ij</w:t>
                      </w:r>
                      <w:r>
                        <w:rPr>
                          <w:rFonts w:ascii="Times New Roman"/>
                          <w:i/>
                          <w:spacing w:val="-2"/>
                          <w:position w:val="3"/>
                          <w:sz w:val="20"/>
                        </w:rPr>
                        <w:t>d</w:t>
                      </w:r>
                      <w:r>
                        <w:rPr>
                          <w:rFonts w:ascii="Times New Roman"/>
                          <w:i/>
                          <w:spacing w:val="-2"/>
                          <w:sz w:val="13"/>
                        </w:rPr>
                        <w:t>ik</w:t>
                      </w:r>
                    </w:p>
                  </w:txbxContent>
                </v:textbox>
                <w10:wrap type="none"/>
              </v:shape>
            </w:pict>
          </mc:Fallback>
        </mc:AlternateContent>
      </w:r>
      <w:r>
        <w:rPr/>
        <mc:AlternateContent>
          <mc:Choice Requires="wps">
            <w:drawing>
              <wp:anchor distT="0" distB="0" distL="0" distR="0" allowOverlap="1" layoutInCell="1" locked="0" behindDoc="0" simplePos="0" relativeHeight="15744512">
                <wp:simplePos x="0" y="0"/>
                <wp:positionH relativeFrom="page">
                  <wp:posOffset>2606399</wp:posOffset>
                </wp:positionH>
                <wp:positionV relativeFrom="paragraph">
                  <wp:posOffset>194213</wp:posOffset>
                </wp:positionV>
                <wp:extent cx="53975" cy="174625"/>
                <wp:effectExtent l="0" t="0" r="0" b="0"/>
                <wp:wrapNone/>
                <wp:docPr id="32" name="Textbox 32"/>
                <wp:cNvGraphicFramePr>
                  <a:graphicFrameLocks/>
                </wp:cNvGraphicFramePr>
                <a:graphic>
                  <a:graphicData uri="http://schemas.microsoft.com/office/word/2010/wordprocessingShape">
                    <wps:wsp>
                      <wps:cNvPr id="32" name="Textbox 32"/>
                      <wps:cNvSpPr txBox="1"/>
                      <wps:spPr>
                        <a:xfrm>
                          <a:off x="0" y="0"/>
                          <a:ext cx="53975" cy="174625"/>
                        </a:xfrm>
                        <a:prstGeom prst="rect">
                          <a:avLst/>
                        </a:prstGeom>
                      </wps:spPr>
                      <wps:txbx>
                        <w:txbxContent>
                          <w:p>
                            <w:pPr>
                              <w:spacing w:line="126" w:lineRule="exact" w:before="0"/>
                              <w:ind w:left="0" w:right="0" w:firstLine="0"/>
                              <w:jc w:val="left"/>
                              <w:rPr>
                                <w:sz w:val="13"/>
                              </w:rPr>
                            </w:pPr>
                            <w:r>
                              <w:rPr>
                                <w:spacing w:val="-10"/>
                                <w:sz w:val="13"/>
                              </w:rPr>
                              <w:t>2</w:t>
                            </w:r>
                          </w:p>
                          <w:p>
                            <w:pPr>
                              <w:spacing w:line="146" w:lineRule="exact" w:before="0"/>
                              <w:ind w:left="0" w:right="0" w:firstLine="0"/>
                              <w:jc w:val="left"/>
                              <w:rPr>
                                <w:rFonts w:ascii="Times New Roman"/>
                                <w:i/>
                                <w:sz w:val="13"/>
                              </w:rPr>
                            </w:pPr>
                            <w:r>
                              <w:rPr>
                                <w:rFonts w:ascii="Times New Roman"/>
                                <w:i/>
                                <w:spacing w:val="-7"/>
                                <w:w w:val="115"/>
                                <w:sz w:val="13"/>
                              </w:rPr>
                              <w:t>ij</w:t>
                            </w:r>
                          </w:p>
                        </w:txbxContent>
                      </wps:txbx>
                      <wps:bodyPr wrap="square" lIns="0" tIns="0" rIns="0" bIns="0" rtlCol="0">
                        <a:noAutofit/>
                      </wps:bodyPr>
                    </wps:wsp>
                  </a:graphicData>
                </a:graphic>
              </wp:anchor>
            </w:drawing>
          </mc:Choice>
          <mc:Fallback>
            <w:pict>
              <v:shape style="position:absolute;margin-left:205.228302pt;margin-top:15.292425pt;width:4.25pt;height:13.75pt;mso-position-horizontal-relative:page;mso-position-vertical-relative:paragraph;z-index:15744512" type="#_x0000_t202" id="docshape28" filled="false" stroked="false">
                <v:textbox inset="0,0,0,0">
                  <w:txbxContent>
                    <w:p>
                      <w:pPr>
                        <w:spacing w:line="126" w:lineRule="exact" w:before="0"/>
                        <w:ind w:left="0" w:right="0" w:firstLine="0"/>
                        <w:jc w:val="left"/>
                        <w:rPr>
                          <w:sz w:val="13"/>
                        </w:rPr>
                      </w:pPr>
                      <w:r>
                        <w:rPr>
                          <w:spacing w:val="-10"/>
                          <w:sz w:val="13"/>
                        </w:rPr>
                        <w:t>2</w:t>
                      </w:r>
                    </w:p>
                    <w:p>
                      <w:pPr>
                        <w:spacing w:line="146" w:lineRule="exact" w:before="0"/>
                        <w:ind w:left="0" w:right="0" w:firstLine="0"/>
                        <w:jc w:val="left"/>
                        <w:rPr>
                          <w:rFonts w:ascii="Times New Roman"/>
                          <w:i/>
                          <w:sz w:val="13"/>
                        </w:rPr>
                      </w:pPr>
                      <w:r>
                        <w:rPr>
                          <w:rFonts w:ascii="Times New Roman"/>
                          <w:i/>
                          <w:spacing w:val="-7"/>
                          <w:w w:val="115"/>
                          <w:sz w:val="13"/>
                        </w:rPr>
                        <w:t>ij</w:t>
                      </w:r>
                    </w:p>
                  </w:txbxContent>
                </v:textbox>
                <w10:wrap type="none"/>
              </v:shape>
            </w:pict>
          </mc:Fallback>
        </mc:AlternateContent>
      </w:r>
      <w:r>
        <w:rPr/>
        <mc:AlternateContent>
          <mc:Choice Requires="wps">
            <w:drawing>
              <wp:anchor distT="0" distB="0" distL="0" distR="0" allowOverlap="1" layoutInCell="1" locked="0" behindDoc="0" simplePos="0" relativeHeight="15745024">
                <wp:simplePos x="0" y="0"/>
                <wp:positionH relativeFrom="page">
                  <wp:posOffset>2960639</wp:posOffset>
                </wp:positionH>
                <wp:positionV relativeFrom="paragraph">
                  <wp:posOffset>194213</wp:posOffset>
                </wp:positionV>
                <wp:extent cx="60325" cy="174625"/>
                <wp:effectExtent l="0" t="0" r="0" b="0"/>
                <wp:wrapNone/>
                <wp:docPr id="33" name="Textbox 33"/>
                <wp:cNvGraphicFramePr>
                  <a:graphicFrameLocks/>
                </wp:cNvGraphicFramePr>
                <a:graphic>
                  <a:graphicData uri="http://schemas.microsoft.com/office/word/2010/wordprocessingShape">
                    <wps:wsp>
                      <wps:cNvPr id="33" name="Textbox 33"/>
                      <wps:cNvSpPr txBox="1"/>
                      <wps:spPr>
                        <a:xfrm>
                          <a:off x="0" y="0"/>
                          <a:ext cx="60325" cy="174625"/>
                        </a:xfrm>
                        <a:prstGeom prst="rect">
                          <a:avLst/>
                        </a:prstGeom>
                      </wps:spPr>
                      <wps:txbx>
                        <w:txbxContent>
                          <w:p>
                            <w:pPr>
                              <w:spacing w:line="126" w:lineRule="exact" w:before="0"/>
                              <w:ind w:left="0" w:right="0" w:firstLine="0"/>
                              <w:jc w:val="left"/>
                              <w:rPr>
                                <w:sz w:val="13"/>
                              </w:rPr>
                            </w:pPr>
                            <w:r>
                              <w:rPr>
                                <w:spacing w:val="-10"/>
                                <w:sz w:val="13"/>
                              </w:rPr>
                              <w:t>2</w:t>
                            </w:r>
                          </w:p>
                          <w:p>
                            <w:pPr>
                              <w:spacing w:line="146" w:lineRule="exact" w:before="0"/>
                              <w:ind w:left="0" w:right="0" w:firstLine="0"/>
                              <w:jc w:val="left"/>
                              <w:rPr>
                                <w:rFonts w:ascii="Times New Roman"/>
                                <w:i/>
                                <w:sz w:val="13"/>
                              </w:rPr>
                            </w:pPr>
                            <w:r>
                              <w:rPr>
                                <w:rFonts w:ascii="Times New Roman"/>
                                <w:i/>
                                <w:spacing w:val="-5"/>
                                <w:sz w:val="13"/>
                              </w:rPr>
                              <w:t>ik</w:t>
                            </w:r>
                          </w:p>
                        </w:txbxContent>
                      </wps:txbx>
                      <wps:bodyPr wrap="square" lIns="0" tIns="0" rIns="0" bIns="0" rtlCol="0">
                        <a:noAutofit/>
                      </wps:bodyPr>
                    </wps:wsp>
                  </a:graphicData>
                </a:graphic>
              </wp:anchor>
            </w:drawing>
          </mc:Choice>
          <mc:Fallback>
            <w:pict>
              <v:shape style="position:absolute;margin-left:233.121201pt;margin-top:15.292425pt;width:4.75pt;height:13.75pt;mso-position-horizontal-relative:page;mso-position-vertical-relative:paragraph;z-index:15745024" type="#_x0000_t202" id="docshape29" filled="false" stroked="false">
                <v:textbox inset="0,0,0,0">
                  <w:txbxContent>
                    <w:p>
                      <w:pPr>
                        <w:spacing w:line="126" w:lineRule="exact" w:before="0"/>
                        <w:ind w:left="0" w:right="0" w:firstLine="0"/>
                        <w:jc w:val="left"/>
                        <w:rPr>
                          <w:sz w:val="13"/>
                        </w:rPr>
                      </w:pPr>
                      <w:r>
                        <w:rPr>
                          <w:spacing w:val="-10"/>
                          <w:sz w:val="13"/>
                        </w:rPr>
                        <w:t>2</w:t>
                      </w:r>
                    </w:p>
                    <w:p>
                      <w:pPr>
                        <w:spacing w:line="146" w:lineRule="exact" w:before="0"/>
                        <w:ind w:left="0" w:right="0" w:firstLine="0"/>
                        <w:jc w:val="left"/>
                        <w:rPr>
                          <w:rFonts w:ascii="Times New Roman"/>
                          <w:i/>
                          <w:sz w:val="13"/>
                        </w:rPr>
                      </w:pPr>
                      <w:r>
                        <w:rPr>
                          <w:rFonts w:ascii="Times New Roman"/>
                          <w:i/>
                          <w:spacing w:val="-5"/>
                          <w:sz w:val="13"/>
                        </w:rPr>
                        <w:t>ik</w:t>
                      </w:r>
                    </w:p>
                  </w:txbxContent>
                </v:textbox>
                <w10:wrap type="none"/>
              </v:shape>
            </w:pict>
          </mc:Fallback>
        </mc:AlternateContent>
      </w:r>
      <w:r>
        <w:rPr>
          <w:spacing w:val="-10"/>
          <w:w w:val="170"/>
          <w:position w:val="-14"/>
        </w:rPr>
        <w:t>X</w:t>
      </w:r>
      <w:r>
        <w:rPr>
          <w:position w:val="-14"/>
        </w:rPr>
        <w:tab/>
      </w:r>
      <w:r>
        <w:rPr>
          <w:spacing w:val="3"/>
          <w:w w:val="470"/>
        </w:rPr>
        <w:t>,</w:t>
      </w:r>
      <w:r>
        <w:rPr>
          <w:spacing w:val="4"/>
          <w:w w:val="231"/>
        </w:rPr>
        <w:t>s</w:t>
      </w:r>
      <w:r>
        <w:rPr>
          <w:spacing w:val="-38"/>
          <w:w w:val="24"/>
        </w:rPr>
        <w:t>ﬃ</w:t>
      </w:r>
      <w:r>
        <w:rPr>
          <w:spacing w:val="-241"/>
          <w:w w:val="202"/>
          <w:position w:val="-14"/>
        </w:rPr>
        <w:t>X</w:t>
      </w:r>
      <w:r>
        <w:rPr>
          <w:spacing w:val="4"/>
          <w:w w:val="24"/>
        </w:rPr>
        <w:t>ﬃ</w:t>
      </w:r>
      <w:r>
        <w:rPr>
          <w:spacing w:val="-10"/>
          <w:w w:val="24"/>
        </w:rPr>
        <w:t>ﬃ</w:t>
      </w:r>
      <w:r>
        <w:rPr>
          <w:rFonts w:ascii="Times New Roman" w:hAnsi="Times New Roman"/>
          <w:i/>
          <w:spacing w:val="-48"/>
          <w:vertAlign w:val="subscript"/>
        </w:rPr>
        <w:t>n</w:t>
      </w:r>
      <w:r>
        <w:rPr>
          <w:spacing w:val="4"/>
          <w:w w:val="24"/>
          <w:vertAlign w:val="baseline"/>
        </w:rPr>
        <w:t>ﬃﬃﬃﬃ</w:t>
      </w:r>
      <w:r>
        <w:rPr>
          <w:spacing w:val="5"/>
          <w:w w:val="24"/>
          <w:vertAlign w:val="baseline"/>
        </w:rPr>
        <w:t>ﬃ</w:t>
      </w:r>
      <w:r>
        <w:rPr>
          <w:spacing w:val="4"/>
          <w:w w:val="24"/>
          <w:vertAlign w:val="baseline"/>
        </w:rPr>
        <w:t>ﬃﬃﬃﬃﬃ</w:t>
      </w:r>
      <w:r>
        <w:rPr>
          <w:spacing w:val="-21"/>
          <w:w w:val="24"/>
          <w:vertAlign w:val="baseline"/>
        </w:rPr>
        <w:t>ﬃ</w:t>
      </w:r>
      <w:r>
        <w:rPr>
          <w:spacing w:val="-259"/>
          <w:w w:val="202"/>
          <w:position w:val="-14"/>
          <w:vertAlign w:val="baseline"/>
        </w:rPr>
        <w:t>X</w:t>
      </w:r>
      <w:r>
        <w:rPr>
          <w:spacing w:val="4"/>
          <w:w w:val="24"/>
          <w:vertAlign w:val="baseline"/>
        </w:rPr>
        <w:t>ﬃﬃ</w:t>
      </w:r>
      <w:r>
        <w:rPr>
          <w:spacing w:val="-34"/>
          <w:w w:val="24"/>
          <w:vertAlign w:val="baseline"/>
        </w:rPr>
        <w:t>ﬃ</w:t>
      </w:r>
      <w:r>
        <w:rPr>
          <w:rFonts w:ascii="Times New Roman" w:hAnsi="Times New Roman"/>
          <w:i/>
          <w:spacing w:val="-24"/>
          <w:vertAlign w:val="subscript"/>
        </w:rPr>
        <w:t>n</w:t>
      </w:r>
      <w:r>
        <w:rPr>
          <w:spacing w:val="4"/>
          <w:w w:val="24"/>
          <w:vertAlign w:val="baseline"/>
        </w:rPr>
        <w:t>ﬃﬃﬃﬃﬃﬃﬃﬃ</w:t>
      </w:r>
      <w:r>
        <w:rPr>
          <w:spacing w:val="-20"/>
          <w:w w:val="24"/>
          <w:vertAlign w:val="baseline"/>
        </w:rPr>
        <w:t>ﬃ</w:t>
      </w:r>
      <w:r>
        <w:rPr>
          <w:spacing w:val="4"/>
          <w:w w:val="24"/>
          <w:vertAlign w:val="baseline"/>
        </w:rPr>
        <w:t>ﬃ</w:t>
      </w:r>
    </w:p>
    <w:p>
      <w:pPr>
        <w:pStyle w:val="BodyText"/>
        <w:spacing w:before="1"/>
      </w:pPr>
      <w:r>
        <w:rPr/>
        <mc:AlternateContent>
          <mc:Choice Requires="wps">
            <w:drawing>
              <wp:anchor distT="0" distB="0" distL="0" distR="0" allowOverlap="1" layoutInCell="1" locked="0" behindDoc="1" simplePos="0" relativeHeight="487598592">
                <wp:simplePos x="0" y="0"/>
                <wp:positionH relativeFrom="page">
                  <wp:posOffset>1600559</wp:posOffset>
                </wp:positionH>
                <wp:positionV relativeFrom="paragraph">
                  <wp:posOffset>160270</wp:posOffset>
                </wp:positionV>
                <wp:extent cx="127635" cy="94615"/>
                <wp:effectExtent l="0" t="0" r="0" b="0"/>
                <wp:wrapTopAndBottom/>
                <wp:docPr id="34" name="Textbox 34"/>
                <wp:cNvGraphicFramePr>
                  <a:graphicFrameLocks/>
                </wp:cNvGraphicFramePr>
                <a:graphic>
                  <a:graphicData uri="http://schemas.microsoft.com/office/word/2010/wordprocessingShape">
                    <wps:wsp>
                      <wps:cNvPr id="34" name="Textbox 34"/>
                      <wps:cNvSpPr txBox="1"/>
                      <wps:spPr>
                        <a:xfrm>
                          <a:off x="0" y="0"/>
                          <a:ext cx="127635" cy="94615"/>
                        </a:xfrm>
                        <a:prstGeom prst="rect">
                          <a:avLst/>
                        </a:prstGeom>
                      </wps:spPr>
                      <wps:txbx>
                        <w:txbxContent>
                          <w:p>
                            <w:pPr>
                              <w:spacing w:line="144" w:lineRule="exact" w:before="0"/>
                              <w:ind w:left="0" w:right="0" w:firstLine="0"/>
                              <w:jc w:val="left"/>
                              <w:rPr>
                                <w:sz w:val="13"/>
                              </w:rPr>
                            </w:pPr>
                            <w:r>
                              <w:rPr>
                                <w:rFonts w:ascii="Times New Roman" w:hAnsi="Times New Roman"/>
                                <w:i/>
                                <w:spacing w:val="-5"/>
                                <w:sz w:val="13"/>
                              </w:rPr>
                              <w:t>i</w:t>
                            </w:r>
                            <w:r>
                              <w:rPr>
                                <w:rFonts w:ascii="Arial" w:hAnsi="Arial"/>
                                <w:spacing w:val="-5"/>
                                <w:sz w:val="13"/>
                              </w:rPr>
                              <w:t>¼</w:t>
                            </w:r>
                            <w:r>
                              <w:rPr>
                                <w:spacing w:val="-5"/>
                                <w:sz w:val="13"/>
                              </w:rPr>
                              <w:t>1</w:t>
                            </w:r>
                          </w:p>
                        </w:txbxContent>
                      </wps:txbx>
                      <wps:bodyPr wrap="square" lIns="0" tIns="0" rIns="0" bIns="0" rtlCol="0">
                        <a:noAutofit/>
                      </wps:bodyPr>
                    </wps:wsp>
                  </a:graphicData>
                </a:graphic>
              </wp:anchor>
            </w:drawing>
          </mc:Choice>
          <mc:Fallback>
            <w:pict>
              <v:shape style="position:absolute;margin-left:126.02832pt;margin-top:12.619717pt;width:10.050pt;height:7.45pt;mso-position-horizontal-relative:page;mso-position-vertical-relative:paragraph;z-index:-15717888;mso-wrap-distance-left:0;mso-wrap-distance-right:0" type="#_x0000_t202" id="docshape30" filled="false" stroked="false">
                <v:textbox inset="0,0,0,0">
                  <w:txbxContent>
                    <w:p>
                      <w:pPr>
                        <w:spacing w:line="144" w:lineRule="exact" w:before="0"/>
                        <w:ind w:left="0" w:right="0" w:firstLine="0"/>
                        <w:jc w:val="left"/>
                        <w:rPr>
                          <w:sz w:val="13"/>
                        </w:rPr>
                      </w:pPr>
                      <w:r>
                        <w:rPr>
                          <w:rFonts w:ascii="Times New Roman" w:hAnsi="Times New Roman"/>
                          <w:i/>
                          <w:spacing w:val="-5"/>
                          <w:sz w:val="13"/>
                        </w:rPr>
                        <w:t>i</w:t>
                      </w:r>
                      <w:r>
                        <w:rPr>
                          <w:rFonts w:ascii="Arial" w:hAnsi="Arial"/>
                          <w:spacing w:val="-5"/>
                          <w:sz w:val="13"/>
                        </w:rPr>
                        <w:t>¼</w:t>
                      </w:r>
                      <w:r>
                        <w:rPr>
                          <w:spacing w:val="-5"/>
                          <w:sz w:val="13"/>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9104">
                <wp:simplePos x="0" y="0"/>
                <wp:positionH relativeFrom="page">
                  <wp:posOffset>2360879</wp:posOffset>
                </wp:positionH>
                <wp:positionV relativeFrom="paragraph">
                  <wp:posOffset>160270</wp:posOffset>
                </wp:positionV>
                <wp:extent cx="127635" cy="94615"/>
                <wp:effectExtent l="0" t="0" r="0" b="0"/>
                <wp:wrapTopAndBottom/>
                <wp:docPr id="35" name="Textbox 35"/>
                <wp:cNvGraphicFramePr>
                  <a:graphicFrameLocks/>
                </wp:cNvGraphicFramePr>
                <a:graphic>
                  <a:graphicData uri="http://schemas.microsoft.com/office/word/2010/wordprocessingShape">
                    <wps:wsp>
                      <wps:cNvPr id="35" name="Textbox 35"/>
                      <wps:cNvSpPr txBox="1"/>
                      <wps:spPr>
                        <a:xfrm>
                          <a:off x="0" y="0"/>
                          <a:ext cx="127635" cy="94615"/>
                        </a:xfrm>
                        <a:prstGeom prst="rect">
                          <a:avLst/>
                        </a:prstGeom>
                      </wps:spPr>
                      <wps:txbx>
                        <w:txbxContent>
                          <w:p>
                            <w:pPr>
                              <w:spacing w:line="144" w:lineRule="exact" w:before="0"/>
                              <w:ind w:left="0" w:right="0" w:firstLine="0"/>
                              <w:jc w:val="left"/>
                              <w:rPr>
                                <w:sz w:val="13"/>
                              </w:rPr>
                            </w:pPr>
                            <w:r>
                              <w:rPr>
                                <w:rFonts w:ascii="Times New Roman" w:hAnsi="Times New Roman"/>
                                <w:i/>
                                <w:spacing w:val="-5"/>
                                <w:sz w:val="13"/>
                              </w:rPr>
                              <w:t>i</w:t>
                            </w:r>
                            <w:r>
                              <w:rPr>
                                <w:rFonts w:ascii="Arial" w:hAnsi="Arial"/>
                                <w:spacing w:val="-5"/>
                                <w:sz w:val="13"/>
                              </w:rPr>
                              <w:t>¼</w:t>
                            </w:r>
                            <w:r>
                              <w:rPr>
                                <w:spacing w:val="-5"/>
                                <w:sz w:val="13"/>
                              </w:rPr>
                              <w:t>1</w:t>
                            </w:r>
                          </w:p>
                        </w:txbxContent>
                      </wps:txbx>
                      <wps:bodyPr wrap="square" lIns="0" tIns="0" rIns="0" bIns="0" rtlCol="0">
                        <a:noAutofit/>
                      </wps:bodyPr>
                    </wps:wsp>
                  </a:graphicData>
                </a:graphic>
              </wp:anchor>
            </w:drawing>
          </mc:Choice>
          <mc:Fallback>
            <w:pict>
              <v:shape style="position:absolute;margin-left:185.896027pt;margin-top:12.619717pt;width:10.050pt;height:7.45pt;mso-position-horizontal-relative:page;mso-position-vertical-relative:paragraph;z-index:-15717376;mso-wrap-distance-left:0;mso-wrap-distance-right:0" type="#_x0000_t202" id="docshape31" filled="false" stroked="false">
                <v:textbox inset="0,0,0,0">
                  <w:txbxContent>
                    <w:p>
                      <w:pPr>
                        <w:spacing w:line="144" w:lineRule="exact" w:before="0"/>
                        <w:ind w:left="0" w:right="0" w:firstLine="0"/>
                        <w:jc w:val="left"/>
                        <w:rPr>
                          <w:sz w:val="13"/>
                        </w:rPr>
                      </w:pPr>
                      <w:r>
                        <w:rPr>
                          <w:rFonts w:ascii="Times New Roman" w:hAnsi="Times New Roman"/>
                          <w:i/>
                          <w:spacing w:val="-5"/>
                          <w:sz w:val="13"/>
                        </w:rPr>
                        <w:t>i</w:t>
                      </w:r>
                      <w:r>
                        <w:rPr>
                          <w:rFonts w:ascii="Arial" w:hAnsi="Arial"/>
                          <w:spacing w:val="-5"/>
                          <w:sz w:val="13"/>
                        </w:rPr>
                        <w:t>¼</w:t>
                      </w:r>
                      <w:r>
                        <w:rPr>
                          <w:spacing w:val="-5"/>
                          <w:sz w:val="13"/>
                        </w:rPr>
                        <w:t>1</w:t>
                      </w:r>
                    </w:p>
                  </w:txbxContent>
                </v:textbox>
                <w10:wrap type="topAndBottom"/>
              </v:shape>
            </w:pict>
          </mc:Fallback>
        </mc:AlternateContent>
      </w:r>
      <w:r>
        <w:rPr/>
        <mc:AlternateContent>
          <mc:Choice Requires="wps">
            <w:drawing>
              <wp:anchor distT="0" distB="0" distL="0" distR="0" allowOverlap="1" layoutInCell="1" locked="0" behindDoc="1" simplePos="0" relativeHeight="487599616">
                <wp:simplePos x="0" y="0"/>
                <wp:positionH relativeFrom="page">
                  <wp:posOffset>2715119</wp:posOffset>
                </wp:positionH>
                <wp:positionV relativeFrom="paragraph">
                  <wp:posOffset>160270</wp:posOffset>
                </wp:positionV>
                <wp:extent cx="127635" cy="94615"/>
                <wp:effectExtent l="0" t="0" r="0" b="0"/>
                <wp:wrapTopAndBottom/>
                <wp:docPr id="36" name="Textbox 36"/>
                <wp:cNvGraphicFramePr>
                  <a:graphicFrameLocks/>
                </wp:cNvGraphicFramePr>
                <a:graphic>
                  <a:graphicData uri="http://schemas.microsoft.com/office/word/2010/wordprocessingShape">
                    <wps:wsp>
                      <wps:cNvPr id="36" name="Textbox 36"/>
                      <wps:cNvSpPr txBox="1"/>
                      <wps:spPr>
                        <a:xfrm>
                          <a:off x="0" y="0"/>
                          <a:ext cx="127635" cy="94615"/>
                        </a:xfrm>
                        <a:prstGeom prst="rect">
                          <a:avLst/>
                        </a:prstGeom>
                      </wps:spPr>
                      <wps:txbx>
                        <w:txbxContent>
                          <w:p>
                            <w:pPr>
                              <w:spacing w:line="144" w:lineRule="exact" w:before="0"/>
                              <w:ind w:left="0" w:right="0" w:firstLine="0"/>
                              <w:jc w:val="left"/>
                              <w:rPr>
                                <w:sz w:val="13"/>
                              </w:rPr>
                            </w:pPr>
                            <w:r>
                              <w:rPr>
                                <w:rFonts w:ascii="Times New Roman" w:hAnsi="Times New Roman"/>
                                <w:i/>
                                <w:spacing w:val="-5"/>
                                <w:sz w:val="13"/>
                              </w:rPr>
                              <w:t>i</w:t>
                            </w:r>
                            <w:r>
                              <w:rPr>
                                <w:rFonts w:ascii="Arial" w:hAnsi="Arial"/>
                                <w:spacing w:val="-5"/>
                                <w:sz w:val="13"/>
                              </w:rPr>
                              <w:t>¼</w:t>
                            </w:r>
                            <w:r>
                              <w:rPr>
                                <w:spacing w:val="-5"/>
                                <w:sz w:val="13"/>
                              </w:rPr>
                              <w:t>1</w:t>
                            </w:r>
                          </w:p>
                        </w:txbxContent>
                      </wps:txbx>
                      <wps:bodyPr wrap="square" lIns="0" tIns="0" rIns="0" bIns="0" rtlCol="0">
                        <a:noAutofit/>
                      </wps:bodyPr>
                    </wps:wsp>
                  </a:graphicData>
                </a:graphic>
              </wp:anchor>
            </w:drawing>
          </mc:Choice>
          <mc:Fallback>
            <w:pict>
              <v:shape style="position:absolute;margin-left:213.788925pt;margin-top:12.619717pt;width:10.050pt;height:7.45pt;mso-position-horizontal-relative:page;mso-position-vertical-relative:paragraph;z-index:-15716864;mso-wrap-distance-left:0;mso-wrap-distance-right:0" type="#_x0000_t202" id="docshape32" filled="false" stroked="false">
                <v:textbox inset="0,0,0,0">
                  <w:txbxContent>
                    <w:p>
                      <w:pPr>
                        <w:spacing w:line="144" w:lineRule="exact" w:before="0"/>
                        <w:ind w:left="0" w:right="0" w:firstLine="0"/>
                        <w:jc w:val="left"/>
                        <w:rPr>
                          <w:sz w:val="13"/>
                        </w:rPr>
                      </w:pPr>
                      <w:r>
                        <w:rPr>
                          <w:rFonts w:ascii="Times New Roman" w:hAnsi="Times New Roman"/>
                          <w:i/>
                          <w:spacing w:val="-5"/>
                          <w:sz w:val="13"/>
                        </w:rPr>
                        <w:t>i</w:t>
                      </w:r>
                      <w:r>
                        <w:rPr>
                          <w:rFonts w:ascii="Arial" w:hAnsi="Arial"/>
                          <w:spacing w:val="-5"/>
                          <w:sz w:val="13"/>
                        </w:rPr>
                        <w:t>¼</w:t>
                      </w:r>
                      <w:r>
                        <w:rPr>
                          <w:spacing w:val="-5"/>
                          <w:sz w:val="13"/>
                        </w:rPr>
                        <w:t>1</w:t>
                      </w:r>
                    </w:p>
                  </w:txbxContent>
                </v:textbox>
                <w10:wrap type="topAndBottom"/>
              </v:shape>
            </w:pict>
          </mc:Fallback>
        </mc:AlternateContent>
      </w:r>
    </w:p>
    <w:p>
      <w:pPr>
        <w:pStyle w:val="BodyText"/>
        <w:spacing w:line="252" w:lineRule="auto" w:before="129"/>
        <w:ind w:left="116" w:right="26" w:firstLine="238"/>
        <w:jc w:val="both"/>
      </w:pPr>
      <w:r>
        <w:rPr/>
        <w:t>If the weights of the terms were either 1 or 0, denoting the presence or absence of the terms in docu-ments,</w:t>
      </w:r>
      <w:r>
        <w:rPr>
          <w:spacing w:val="-5"/>
        </w:rPr>
        <w:t> </w:t>
      </w:r>
      <w:r>
        <w:rPr/>
        <w:t>the</w:t>
      </w:r>
      <w:r>
        <w:rPr>
          <w:spacing w:val="-6"/>
        </w:rPr>
        <w:t> </w:t>
      </w:r>
      <w:r>
        <w:rPr/>
        <w:t>similarity</w:t>
      </w:r>
      <w:r>
        <w:rPr>
          <w:spacing w:val="-6"/>
        </w:rPr>
        <w:t> </w:t>
      </w:r>
      <w:r>
        <w:rPr/>
        <w:t>becomes</w:t>
      </w:r>
      <w:r>
        <w:rPr>
          <w:spacing w:val="-5"/>
        </w:rPr>
        <w:t> </w:t>
      </w:r>
      <w:r>
        <w:rPr/>
        <w:t>a</w:t>
      </w:r>
      <w:r>
        <w:rPr>
          <w:spacing w:val="-6"/>
        </w:rPr>
        <w:t> </w:t>
      </w:r>
      <w:r>
        <w:rPr/>
        <w:t>value</w:t>
      </w:r>
      <w:r>
        <w:rPr>
          <w:spacing w:val="-6"/>
        </w:rPr>
        <w:t> </w:t>
      </w:r>
      <w:r>
        <w:rPr/>
        <w:t>exactly</w:t>
      </w:r>
      <w:r>
        <w:rPr>
          <w:spacing w:val="-6"/>
        </w:rPr>
        <w:t> </w:t>
      </w:r>
      <w:r>
        <w:rPr/>
        <w:t>proportional</w:t>
      </w:r>
      <w:r>
        <w:rPr>
          <w:spacing w:val="-5"/>
        </w:rPr>
        <w:t> </w:t>
      </w:r>
      <w:r>
        <w:rPr/>
        <w:t>to</w:t>
      </w:r>
      <w:r>
        <w:rPr>
          <w:spacing w:val="-6"/>
        </w:rPr>
        <w:t> </w:t>
      </w:r>
      <w:r>
        <w:rPr/>
        <w:t>the</w:t>
      </w:r>
      <w:r>
        <w:rPr>
          <w:spacing w:val="-6"/>
        </w:rPr>
        <w:t> </w:t>
      </w:r>
      <w:r>
        <w:rPr/>
        <w:t>number</w:t>
      </w:r>
      <w:r>
        <w:rPr>
          <w:spacing w:val="-6"/>
        </w:rPr>
        <w:t> </w:t>
      </w:r>
      <w:r>
        <w:rPr/>
        <w:t>of</w:t>
      </w:r>
      <w:r>
        <w:rPr>
          <w:spacing w:val="-6"/>
        </w:rPr>
        <w:t> </w:t>
      </w:r>
      <w:r>
        <w:rPr/>
        <w:t>documents</w:t>
      </w:r>
      <w:r>
        <w:rPr>
          <w:spacing w:val="-5"/>
        </w:rPr>
        <w:t> </w:t>
      </w:r>
      <w:r>
        <w:rPr/>
        <w:t>in</w:t>
      </w:r>
      <w:r>
        <w:rPr>
          <w:spacing w:val="-6"/>
        </w:rPr>
        <w:t> </w:t>
      </w:r>
      <w:r>
        <w:rPr/>
        <w:t>which</w:t>
      </w:r>
      <w:r>
        <w:rPr>
          <w:spacing w:val="-6"/>
        </w:rPr>
        <w:t> </w:t>
      </w:r>
      <w:r>
        <w:rPr/>
        <w:t>these</w:t>
      </w:r>
      <w:r>
        <w:rPr>
          <w:spacing w:val="-5"/>
        </w:rPr>
        <w:t> </w:t>
      </w:r>
      <w:r>
        <w:rPr/>
        <w:t>two </w:t>
      </w:r>
      <w:r>
        <w:rPr>
          <w:spacing w:val="-2"/>
        </w:rPr>
        <w:t>terms co-occur. With these pair-wise similarities, terms are clustered with some automatic processes.</w:t>
      </w:r>
    </w:p>
    <w:p>
      <w:pPr>
        <w:pStyle w:val="BodyText"/>
        <w:spacing w:line="252" w:lineRule="auto" w:before="2"/>
        <w:ind w:left="116" w:right="26" w:firstLine="238"/>
        <w:jc w:val="both"/>
      </w:pPr>
      <w:r>
        <w:rPr>
          <w:spacing w:val="-2"/>
        </w:rPr>
        <w:t>However,</w:t>
      </w:r>
      <w:r>
        <w:rPr>
          <w:spacing w:val="-11"/>
        </w:rPr>
        <w:t> </w:t>
      </w:r>
      <w:r>
        <w:rPr>
          <w:spacing w:val="-2"/>
        </w:rPr>
        <w:t>the</w:t>
      </w:r>
      <w:r>
        <w:rPr>
          <w:spacing w:val="-10"/>
        </w:rPr>
        <w:t> </w:t>
      </w:r>
      <w:r>
        <w:rPr>
          <w:spacing w:val="-2"/>
        </w:rPr>
        <w:t>above</w:t>
      </w:r>
      <w:r>
        <w:rPr>
          <w:spacing w:val="-10"/>
        </w:rPr>
        <w:t> </w:t>
      </w:r>
      <w:r>
        <w:rPr>
          <w:spacing w:val="-2"/>
        </w:rPr>
        <w:t>method</w:t>
      </w:r>
      <w:r>
        <w:rPr>
          <w:spacing w:val="-10"/>
        </w:rPr>
        <w:t> </w:t>
      </w:r>
      <w:r>
        <w:rPr>
          <w:spacing w:val="-2"/>
        </w:rPr>
        <w:t>requires</w:t>
      </w:r>
      <w:r>
        <w:rPr>
          <w:spacing w:val="-10"/>
        </w:rPr>
        <w:t> </w:t>
      </w:r>
      <w:r>
        <w:rPr>
          <w:spacing w:val="-2"/>
        </w:rPr>
        <w:t>a</w:t>
      </w:r>
      <w:r>
        <w:rPr>
          <w:spacing w:val="-10"/>
        </w:rPr>
        <w:t> </w:t>
      </w:r>
      <w:r>
        <w:rPr>
          <w:spacing w:val="-2"/>
        </w:rPr>
        <w:t>lot</w:t>
      </w:r>
      <w:r>
        <w:rPr>
          <w:spacing w:val="-10"/>
        </w:rPr>
        <w:t> </w:t>
      </w:r>
      <w:r>
        <w:rPr>
          <w:spacing w:val="-2"/>
        </w:rPr>
        <w:t>of</w:t>
      </w:r>
      <w:r>
        <w:rPr>
          <w:spacing w:val="-10"/>
        </w:rPr>
        <w:t> </w:t>
      </w:r>
      <w:r>
        <w:rPr>
          <w:spacing w:val="-2"/>
        </w:rPr>
        <w:t>computations.</w:t>
      </w:r>
      <w:r>
        <w:rPr>
          <w:spacing w:val="-10"/>
        </w:rPr>
        <w:t> </w:t>
      </w:r>
      <w:r>
        <w:rPr>
          <w:spacing w:val="-2"/>
        </w:rPr>
        <w:t>With</w:t>
      </w:r>
      <w:r>
        <w:rPr>
          <w:spacing w:val="-10"/>
        </w:rPr>
        <w:t> </w:t>
      </w:r>
      <w:r>
        <w:rPr>
          <w:i/>
          <w:spacing w:val="-2"/>
        </w:rPr>
        <w:t>m</w:t>
      </w:r>
      <w:r>
        <w:rPr>
          <w:i/>
          <w:spacing w:val="-10"/>
        </w:rPr>
        <w:t> </w:t>
      </w:r>
      <w:r>
        <w:rPr>
          <w:spacing w:val="-2"/>
        </w:rPr>
        <w:t>distinct</w:t>
      </w:r>
      <w:r>
        <w:rPr>
          <w:spacing w:val="-10"/>
        </w:rPr>
        <w:t> </w:t>
      </w:r>
      <w:r>
        <w:rPr>
          <w:spacing w:val="-2"/>
        </w:rPr>
        <w:t>terms</w:t>
      </w:r>
      <w:r>
        <w:rPr>
          <w:spacing w:val="-10"/>
        </w:rPr>
        <w:t> </w:t>
      </w:r>
      <w:r>
        <w:rPr>
          <w:spacing w:val="-2"/>
        </w:rPr>
        <w:t>in</w:t>
      </w:r>
      <w:r>
        <w:rPr>
          <w:spacing w:val="-10"/>
        </w:rPr>
        <w:t> </w:t>
      </w:r>
      <w:r>
        <w:rPr>
          <w:spacing w:val="-2"/>
        </w:rPr>
        <w:t>a</w:t>
      </w:r>
      <w:r>
        <w:rPr>
          <w:spacing w:val="-10"/>
        </w:rPr>
        <w:t> </w:t>
      </w:r>
      <w:r>
        <w:rPr>
          <w:spacing w:val="-2"/>
        </w:rPr>
        <w:t>collection</w:t>
      </w:r>
      <w:r>
        <w:rPr>
          <w:spacing w:val="-10"/>
        </w:rPr>
        <w:t> </w:t>
      </w:r>
      <w:r>
        <w:rPr>
          <w:spacing w:val="-2"/>
        </w:rPr>
        <w:t>of</w:t>
      </w:r>
      <w:r>
        <w:rPr>
          <w:spacing w:val="-11"/>
        </w:rPr>
        <w:t> </w:t>
      </w:r>
      <w:r>
        <w:rPr>
          <w:i/>
          <w:spacing w:val="-2"/>
        </w:rPr>
        <w:t>n</w:t>
      </w:r>
      <w:r>
        <w:rPr>
          <w:i/>
          <w:spacing w:val="-10"/>
        </w:rPr>
        <w:t> </w:t>
      </w:r>
      <w:r>
        <w:rPr>
          <w:spacing w:val="-2"/>
        </w:rPr>
        <w:t>docu-</w:t>
      </w:r>
      <w:r>
        <w:rPr>
          <w:w w:val="90"/>
        </w:rPr>
        <w:t>ments, this can be an O</w:t>
      </w:r>
      <w:r>
        <w:rPr>
          <w:rFonts w:ascii="Arial" w:hAnsi="Arial"/>
          <w:w w:val="90"/>
        </w:rPr>
        <w:t>ð</w:t>
      </w:r>
      <w:r>
        <w:rPr>
          <w:rFonts w:ascii="Times New Roman" w:hAnsi="Times New Roman"/>
          <w:i/>
          <w:w w:val="90"/>
        </w:rPr>
        <w:t>m</w:t>
      </w:r>
      <w:r>
        <w:rPr>
          <w:w w:val="90"/>
          <w:vertAlign w:val="superscript"/>
        </w:rPr>
        <w:t>2</w:t>
      </w:r>
      <w:r>
        <w:rPr>
          <w:rFonts w:ascii="Times New Roman" w:hAnsi="Times New Roman"/>
          <w:i/>
          <w:w w:val="90"/>
          <w:vertAlign w:val="baseline"/>
        </w:rPr>
        <w:t>n</w:t>
      </w:r>
      <w:r>
        <w:rPr>
          <w:rFonts w:ascii="Arial" w:hAnsi="Arial"/>
          <w:w w:val="90"/>
          <w:vertAlign w:val="baseline"/>
        </w:rPr>
        <w:t>Þ </w:t>
      </w:r>
      <w:r>
        <w:rPr>
          <w:w w:val="90"/>
          <w:vertAlign w:val="baseline"/>
        </w:rPr>
        <w:t>algorithm (</w:t>
      </w:r>
      <w:r>
        <w:rPr>
          <w:i/>
          <w:w w:val="90"/>
          <w:vertAlign w:val="baseline"/>
        </w:rPr>
        <w:t>n </w:t>
      </w:r>
      <w:r>
        <w:rPr>
          <w:w w:val="90"/>
          <w:vertAlign w:val="baseline"/>
        </w:rPr>
        <w:t>steps to calculate similarity between any of O</w:t>
      </w:r>
      <w:r>
        <w:rPr>
          <w:rFonts w:ascii="Arial" w:hAnsi="Arial"/>
          <w:w w:val="90"/>
          <w:vertAlign w:val="baseline"/>
        </w:rPr>
        <w:t>ð</w:t>
      </w:r>
      <w:r>
        <w:rPr>
          <w:rFonts w:ascii="Times New Roman" w:hAnsi="Times New Roman"/>
          <w:i/>
          <w:w w:val="90"/>
          <w:vertAlign w:val="baseline"/>
        </w:rPr>
        <w:t>m</w:t>
      </w:r>
      <w:r>
        <w:rPr>
          <w:w w:val="90"/>
          <w:vertAlign w:val="superscript"/>
        </w:rPr>
        <w:t>2</w:t>
      </w:r>
      <w:r>
        <w:rPr>
          <w:rFonts w:ascii="Arial" w:hAnsi="Arial"/>
          <w:w w:val="90"/>
          <w:vertAlign w:val="baseline"/>
        </w:rPr>
        <w:t>Þ </w:t>
      </w:r>
      <w:r>
        <w:rPr>
          <w:w w:val="90"/>
          <w:vertAlign w:val="baseline"/>
        </w:rPr>
        <w:t>term pairs). Besides, </w:t>
      </w:r>
      <w:r>
        <w:rPr>
          <w:spacing w:val="-4"/>
          <w:vertAlign w:val="baseline"/>
        </w:rPr>
        <w:t>terms</w:t>
      </w:r>
      <w:r>
        <w:rPr>
          <w:spacing w:val="-8"/>
          <w:vertAlign w:val="baseline"/>
        </w:rPr>
        <w:t> </w:t>
      </w:r>
      <w:r>
        <w:rPr>
          <w:spacing w:val="-4"/>
          <w:vertAlign w:val="baseline"/>
        </w:rPr>
        <w:t>co-occur</w:t>
      </w:r>
      <w:r>
        <w:rPr>
          <w:spacing w:val="-7"/>
          <w:vertAlign w:val="baseline"/>
        </w:rPr>
        <w:t> </w:t>
      </w:r>
      <w:r>
        <w:rPr>
          <w:spacing w:val="-4"/>
          <w:vertAlign w:val="baseline"/>
        </w:rPr>
        <w:t>in</w:t>
      </w:r>
      <w:r>
        <w:rPr>
          <w:spacing w:val="-8"/>
          <w:vertAlign w:val="baseline"/>
        </w:rPr>
        <w:t> </w:t>
      </w:r>
      <w:r>
        <w:rPr>
          <w:spacing w:val="-4"/>
          <w:vertAlign w:val="baseline"/>
        </w:rPr>
        <w:t>the</w:t>
      </w:r>
      <w:r>
        <w:rPr>
          <w:spacing w:val="-8"/>
          <w:vertAlign w:val="baseline"/>
        </w:rPr>
        <w:t> </w:t>
      </w:r>
      <w:r>
        <w:rPr>
          <w:spacing w:val="-4"/>
          <w:vertAlign w:val="baseline"/>
        </w:rPr>
        <w:t>same</w:t>
      </w:r>
      <w:r>
        <w:rPr>
          <w:spacing w:val="-7"/>
          <w:vertAlign w:val="baseline"/>
        </w:rPr>
        <w:t> </w:t>
      </w:r>
      <w:r>
        <w:rPr>
          <w:spacing w:val="-4"/>
          <w:vertAlign w:val="baseline"/>
        </w:rPr>
        <w:t>document</w:t>
      </w:r>
      <w:r>
        <w:rPr>
          <w:spacing w:val="-7"/>
          <w:vertAlign w:val="baseline"/>
        </w:rPr>
        <w:t> </w:t>
      </w:r>
      <w:r>
        <w:rPr>
          <w:spacing w:val="-4"/>
          <w:vertAlign w:val="baseline"/>
        </w:rPr>
        <w:t>may</w:t>
      </w:r>
      <w:r>
        <w:rPr>
          <w:spacing w:val="-8"/>
          <w:vertAlign w:val="baseline"/>
        </w:rPr>
        <w:t> </w:t>
      </w:r>
      <w:r>
        <w:rPr>
          <w:spacing w:val="-4"/>
          <w:vertAlign w:val="baseline"/>
        </w:rPr>
        <w:t>virtually</w:t>
      </w:r>
      <w:r>
        <w:rPr>
          <w:spacing w:val="-8"/>
          <w:vertAlign w:val="baseline"/>
        </w:rPr>
        <w:t> </w:t>
      </w:r>
      <w:r>
        <w:rPr>
          <w:spacing w:val="-4"/>
          <w:vertAlign w:val="baseline"/>
        </w:rPr>
        <w:t>have</w:t>
      </w:r>
      <w:r>
        <w:rPr>
          <w:spacing w:val="-8"/>
          <w:vertAlign w:val="baseline"/>
        </w:rPr>
        <w:t> </w:t>
      </w:r>
      <w:r>
        <w:rPr>
          <w:spacing w:val="-4"/>
          <w:vertAlign w:val="baseline"/>
        </w:rPr>
        <w:t>no</w:t>
      </w:r>
      <w:r>
        <w:rPr>
          <w:spacing w:val="-7"/>
          <w:vertAlign w:val="baseline"/>
        </w:rPr>
        <w:t> </w:t>
      </w:r>
      <w:r>
        <w:rPr>
          <w:spacing w:val="-4"/>
          <w:vertAlign w:val="baseline"/>
        </w:rPr>
        <w:t>relationship</w:t>
      </w:r>
      <w:r>
        <w:rPr>
          <w:spacing w:val="-9"/>
          <w:vertAlign w:val="baseline"/>
        </w:rPr>
        <w:t> </w:t>
      </w:r>
      <w:r>
        <w:rPr>
          <w:spacing w:val="-4"/>
          <w:vertAlign w:val="baseline"/>
        </w:rPr>
        <w:t>if</w:t>
      </w:r>
      <w:r>
        <w:rPr>
          <w:spacing w:val="-6"/>
          <w:vertAlign w:val="baseline"/>
        </w:rPr>
        <w:t> </w:t>
      </w:r>
      <w:r>
        <w:rPr>
          <w:spacing w:val="-4"/>
          <w:vertAlign w:val="baseline"/>
        </w:rPr>
        <w:t>they</w:t>
      </w:r>
      <w:r>
        <w:rPr>
          <w:spacing w:val="-8"/>
          <w:vertAlign w:val="baseline"/>
        </w:rPr>
        <w:t> </w:t>
      </w:r>
      <w:r>
        <w:rPr>
          <w:spacing w:val="-4"/>
          <w:vertAlign w:val="baseline"/>
        </w:rPr>
        <w:t>are</w:t>
      </w:r>
      <w:r>
        <w:rPr>
          <w:spacing w:val="-8"/>
          <w:vertAlign w:val="baseline"/>
        </w:rPr>
        <w:t> </w:t>
      </w:r>
      <w:r>
        <w:rPr>
          <w:spacing w:val="-4"/>
          <w:vertAlign w:val="baseline"/>
        </w:rPr>
        <w:t>far</w:t>
      </w:r>
      <w:r>
        <w:rPr>
          <w:spacing w:val="-7"/>
          <w:vertAlign w:val="baseline"/>
        </w:rPr>
        <w:t> </w:t>
      </w:r>
      <w:r>
        <w:rPr>
          <w:spacing w:val="-4"/>
          <w:vertAlign w:val="baseline"/>
        </w:rPr>
        <w:t>apart</w:t>
      </w:r>
      <w:r>
        <w:rPr>
          <w:spacing w:val="-7"/>
          <w:vertAlign w:val="baseline"/>
        </w:rPr>
        <w:t> </w:t>
      </w:r>
      <w:r>
        <w:rPr>
          <w:spacing w:val="-4"/>
          <w:vertAlign w:val="baseline"/>
        </w:rPr>
        <w:t>from</w:t>
      </w:r>
      <w:r>
        <w:rPr>
          <w:spacing w:val="-8"/>
          <w:vertAlign w:val="baseline"/>
        </w:rPr>
        <w:t> </w:t>
      </w:r>
      <w:r>
        <w:rPr>
          <w:spacing w:val="-4"/>
          <w:vertAlign w:val="baseline"/>
        </w:rPr>
        <w:t>each</w:t>
      </w:r>
      <w:r>
        <w:rPr>
          <w:spacing w:val="-7"/>
          <w:vertAlign w:val="baseline"/>
        </w:rPr>
        <w:t> </w:t>
      </w:r>
      <w:r>
        <w:rPr>
          <w:spacing w:val="-4"/>
          <w:vertAlign w:val="baseline"/>
        </w:rPr>
        <w:t>other</w:t>
      </w:r>
      <w:r>
        <w:rPr>
          <w:spacing w:val="-7"/>
          <w:vertAlign w:val="baseline"/>
        </w:rPr>
        <w:t> </w:t>
      </w:r>
      <w:r>
        <w:rPr>
          <w:spacing w:val="-4"/>
          <w:vertAlign w:val="baseline"/>
        </w:rPr>
        <w:t>in </w:t>
      </w:r>
      <w:r>
        <w:rPr>
          <w:vertAlign w:val="baseline"/>
        </w:rPr>
        <w:t>the</w:t>
      </w:r>
      <w:r>
        <w:rPr>
          <w:spacing w:val="-4"/>
          <w:vertAlign w:val="baseline"/>
        </w:rPr>
        <w:t> </w:t>
      </w:r>
      <w:r>
        <w:rPr>
          <w:vertAlign w:val="baseline"/>
        </w:rPr>
        <w:t>text.</w:t>
      </w:r>
      <w:r>
        <w:rPr>
          <w:spacing w:val="-4"/>
          <w:vertAlign w:val="baseline"/>
        </w:rPr>
        <w:t> </w:t>
      </w:r>
      <w:r>
        <w:rPr>
          <w:vertAlign w:val="baseline"/>
        </w:rPr>
        <w:t>Calculating</w:t>
      </w:r>
      <w:r>
        <w:rPr>
          <w:spacing w:val="-4"/>
          <w:vertAlign w:val="baseline"/>
        </w:rPr>
        <w:t> </w:t>
      </w:r>
      <w:r>
        <w:rPr>
          <w:vertAlign w:val="baseline"/>
        </w:rPr>
        <w:t>their</w:t>
      </w:r>
      <w:r>
        <w:rPr>
          <w:spacing w:val="-3"/>
          <w:vertAlign w:val="baseline"/>
        </w:rPr>
        <w:t> </w:t>
      </w:r>
      <w:r>
        <w:rPr>
          <w:vertAlign w:val="baseline"/>
        </w:rPr>
        <w:t>term</w:t>
      </w:r>
      <w:r>
        <w:rPr>
          <w:spacing w:val="-5"/>
          <w:vertAlign w:val="baseline"/>
        </w:rPr>
        <w:t> </w:t>
      </w:r>
      <w:r>
        <w:rPr>
          <w:vertAlign w:val="baseline"/>
        </w:rPr>
        <w:t>similarities</w:t>
      </w:r>
      <w:r>
        <w:rPr>
          <w:spacing w:val="-3"/>
          <w:vertAlign w:val="baseline"/>
        </w:rPr>
        <w:t> </w:t>
      </w:r>
      <w:r>
        <w:rPr>
          <w:vertAlign w:val="baseline"/>
        </w:rPr>
        <w:t>in</w:t>
      </w:r>
      <w:r>
        <w:rPr>
          <w:spacing w:val="-5"/>
          <w:vertAlign w:val="baseline"/>
        </w:rPr>
        <w:t> </w:t>
      </w:r>
      <w:r>
        <w:rPr>
          <w:vertAlign w:val="baseline"/>
        </w:rPr>
        <w:t>this</w:t>
      </w:r>
      <w:r>
        <w:rPr>
          <w:spacing w:val="-4"/>
          <w:vertAlign w:val="baseline"/>
        </w:rPr>
        <w:t> </w:t>
      </w:r>
      <w:r>
        <w:rPr>
          <w:vertAlign w:val="baseline"/>
        </w:rPr>
        <w:t>way</w:t>
      </w:r>
      <w:r>
        <w:rPr>
          <w:spacing w:val="-4"/>
          <w:vertAlign w:val="baseline"/>
        </w:rPr>
        <w:t> </w:t>
      </w:r>
      <w:r>
        <w:rPr>
          <w:vertAlign w:val="baseline"/>
        </w:rPr>
        <w:t>may</w:t>
      </w:r>
      <w:r>
        <w:rPr>
          <w:spacing w:val="-4"/>
          <w:vertAlign w:val="baseline"/>
        </w:rPr>
        <w:t> </w:t>
      </w:r>
      <w:r>
        <w:rPr>
          <w:vertAlign w:val="baseline"/>
        </w:rPr>
        <w:t>turn</w:t>
      </w:r>
      <w:r>
        <w:rPr>
          <w:spacing w:val="-4"/>
          <w:vertAlign w:val="baseline"/>
        </w:rPr>
        <w:t> </w:t>
      </w:r>
      <w:r>
        <w:rPr>
          <w:vertAlign w:val="baseline"/>
        </w:rPr>
        <w:t>out</w:t>
      </w:r>
      <w:r>
        <w:rPr>
          <w:spacing w:val="-5"/>
          <w:vertAlign w:val="baseline"/>
        </w:rPr>
        <w:t> </w:t>
      </w:r>
      <w:r>
        <w:rPr>
          <w:vertAlign w:val="baseline"/>
        </w:rPr>
        <w:t>to</w:t>
      </w:r>
      <w:r>
        <w:rPr>
          <w:spacing w:val="-5"/>
          <w:vertAlign w:val="baseline"/>
        </w:rPr>
        <w:t> </w:t>
      </w:r>
      <w:r>
        <w:rPr>
          <w:vertAlign w:val="baseline"/>
        </w:rPr>
        <w:t>be</w:t>
      </w:r>
      <w:r>
        <w:rPr>
          <w:spacing w:val="-4"/>
          <w:vertAlign w:val="baseline"/>
        </w:rPr>
        <w:t> </w:t>
      </w:r>
      <w:r>
        <w:rPr>
          <w:vertAlign w:val="baseline"/>
        </w:rPr>
        <w:t>a</w:t>
      </w:r>
      <w:r>
        <w:rPr>
          <w:spacing w:val="-5"/>
          <w:vertAlign w:val="baseline"/>
        </w:rPr>
        <w:t> </w:t>
      </w:r>
      <w:r>
        <w:rPr>
          <w:vertAlign w:val="baseline"/>
        </w:rPr>
        <w:t>waste</w:t>
      </w:r>
      <w:r>
        <w:rPr>
          <w:spacing w:val="-5"/>
          <w:vertAlign w:val="baseline"/>
        </w:rPr>
        <w:t> </w:t>
      </w:r>
      <w:r>
        <w:rPr>
          <w:vertAlign w:val="baseline"/>
        </w:rPr>
        <w:t>of</w:t>
      </w:r>
      <w:r>
        <w:rPr>
          <w:spacing w:val="-4"/>
          <w:vertAlign w:val="baseline"/>
        </w:rPr>
        <w:t> </w:t>
      </w:r>
      <w:r>
        <w:rPr>
          <w:vertAlign w:val="baseline"/>
        </w:rPr>
        <w:t>computation</w:t>
      </w:r>
      <w:r>
        <w:rPr>
          <w:spacing w:val="-4"/>
          <w:vertAlign w:val="baseline"/>
        </w:rPr>
        <w:t> </w:t>
      </w:r>
      <w:r>
        <w:rPr>
          <w:vertAlign w:val="baseline"/>
        </w:rPr>
        <w:t>power.</w:t>
      </w:r>
    </w:p>
    <w:p>
      <w:pPr>
        <w:pStyle w:val="BodyText"/>
        <w:spacing w:line="252" w:lineRule="auto"/>
        <w:ind w:left="116" w:right="26" w:firstLine="238"/>
        <w:jc w:val="both"/>
      </w:pPr>
      <w:r>
        <w:rPr>
          <w:spacing w:val="-4"/>
        </w:rPr>
        <w:t>Therefore, we proposed another method that is far more eﬃcient. The major diﬀerence of our method from </w:t>
      </w:r>
      <w:r>
        <w:rPr>
          <w:spacing w:val="-2"/>
        </w:rPr>
        <w:t>the</w:t>
      </w:r>
      <w:r>
        <w:rPr>
          <w:spacing w:val="-10"/>
        </w:rPr>
        <w:t> </w:t>
      </w:r>
      <w:r>
        <w:rPr>
          <w:spacing w:val="-2"/>
        </w:rPr>
        <w:t>above</w:t>
      </w:r>
      <w:r>
        <w:rPr>
          <w:spacing w:val="-10"/>
        </w:rPr>
        <w:t> </w:t>
      </w:r>
      <w:r>
        <w:rPr>
          <w:spacing w:val="-2"/>
        </w:rPr>
        <w:t>is</w:t>
      </w:r>
      <w:r>
        <w:rPr>
          <w:spacing w:val="-9"/>
        </w:rPr>
        <w:t> </w:t>
      </w:r>
      <w:r>
        <w:rPr>
          <w:spacing w:val="-2"/>
        </w:rPr>
        <w:t>to</w:t>
      </w:r>
      <w:r>
        <w:rPr>
          <w:spacing w:val="-10"/>
        </w:rPr>
        <w:t> </w:t>
      </w:r>
      <w:r>
        <w:rPr>
          <w:spacing w:val="-2"/>
        </w:rPr>
        <w:t>limit</w:t>
      </w:r>
      <w:r>
        <w:rPr>
          <w:spacing w:val="-10"/>
        </w:rPr>
        <w:t> </w:t>
      </w:r>
      <w:r>
        <w:rPr>
          <w:spacing w:val="-2"/>
        </w:rPr>
        <w:t>the</w:t>
      </w:r>
      <w:r>
        <w:rPr>
          <w:spacing w:val="-9"/>
        </w:rPr>
        <w:t> </w:t>
      </w:r>
      <w:r>
        <w:rPr>
          <w:spacing w:val="-2"/>
        </w:rPr>
        <w:t>terms</w:t>
      </w:r>
      <w:r>
        <w:rPr>
          <w:spacing w:val="-9"/>
        </w:rPr>
        <w:t> </w:t>
      </w:r>
      <w:r>
        <w:rPr>
          <w:spacing w:val="-2"/>
        </w:rPr>
        <w:t>to</w:t>
      </w:r>
      <w:r>
        <w:rPr>
          <w:spacing w:val="-10"/>
        </w:rPr>
        <w:t> </w:t>
      </w:r>
      <w:r>
        <w:rPr>
          <w:spacing w:val="-2"/>
        </w:rPr>
        <w:t>be</w:t>
      </w:r>
      <w:r>
        <w:rPr>
          <w:spacing w:val="-9"/>
        </w:rPr>
        <w:t> </w:t>
      </w:r>
      <w:r>
        <w:rPr>
          <w:spacing w:val="-2"/>
        </w:rPr>
        <w:t>associated</w:t>
      </w:r>
      <w:r>
        <w:rPr>
          <w:spacing w:val="-9"/>
        </w:rPr>
        <w:t> </w:t>
      </w:r>
      <w:r>
        <w:rPr>
          <w:spacing w:val="-2"/>
        </w:rPr>
        <w:t>to</w:t>
      </w:r>
      <w:r>
        <w:rPr>
          <w:spacing w:val="-9"/>
        </w:rPr>
        <w:t> </w:t>
      </w:r>
      <w:r>
        <w:rPr>
          <w:spacing w:val="-2"/>
        </w:rPr>
        <w:t>those</w:t>
      </w:r>
      <w:r>
        <w:rPr>
          <w:spacing w:val="-10"/>
        </w:rPr>
        <w:t> </w:t>
      </w:r>
      <w:r>
        <w:rPr>
          <w:spacing w:val="-2"/>
        </w:rPr>
        <w:t>that</w:t>
      </w:r>
      <w:r>
        <w:rPr>
          <w:spacing w:val="-9"/>
        </w:rPr>
        <w:t> </w:t>
      </w:r>
      <w:r>
        <w:rPr>
          <w:spacing w:val="-2"/>
        </w:rPr>
        <w:t>co-occur</w:t>
      </w:r>
      <w:r>
        <w:rPr>
          <w:spacing w:val="-9"/>
        </w:rPr>
        <w:t> </w:t>
      </w:r>
      <w:r>
        <w:rPr>
          <w:spacing w:val="-2"/>
        </w:rPr>
        <w:t>in</w:t>
      </w:r>
      <w:r>
        <w:rPr>
          <w:spacing w:val="-10"/>
        </w:rPr>
        <w:t> </w:t>
      </w:r>
      <w:r>
        <w:rPr>
          <w:spacing w:val="-2"/>
        </w:rPr>
        <w:t>the</w:t>
      </w:r>
      <w:r>
        <w:rPr>
          <w:spacing w:val="-9"/>
        </w:rPr>
        <w:t> </w:t>
      </w:r>
      <w:r>
        <w:rPr>
          <w:spacing w:val="-2"/>
        </w:rPr>
        <w:t>same</w:t>
      </w:r>
      <w:r>
        <w:rPr>
          <w:spacing w:val="-9"/>
        </w:rPr>
        <w:t> </w:t>
      </w:r>
      <w:r>
        <w:rPr>
          <w:spacing w:val="-2"/>
        </w:rPr>
        <w:t>logical</w:t>
      </w:r>
      <w:r>
        <w:rPr>
          <w:spacing w:val="-9"/>
        </w:rPr>
        <w:t> </w:t>
      </w:r>
      <w:r>
        <w:rPr>
          <w:spacing w:val="-2"/>
        </w:rPr>
        <w:t>segments</w:t>
      </w:r>
      <w:r>
        <w:rPr>
          <w:spacing w:val="-10"/>
        </w:rPr>
        <w:t> </w:t>
      </w:r>
      <w:r>
        <w:rPr>
          <w:spacing w:val="-2"/>
        </w:rPr>
        <w:t>of</w:t>
      </w:r>
      <w:r>
        <w:rPr>
          <w:spacing w:val="-9"/>
        </w:rPr>
        <w:t> </w:t>
      </w:r>
      <w:r>
        <w:rPr>
          <w:spacing w:val="-2"/>
        </w:rPr>
        <w:t>a</w:t>
      </w:r>
      <w:r>
        <w:rPr>
          <w:spacing w:val="-9"/>
        </w:rPr>
        <w:t> </w:t>
      </w:r>
      <w:r>
        <w:rPr>
          <w:spacing w:val="-2"/>
        </w:rPr>
        <w:t>smaller text</w:t>
      </w:r>
      <w:r>
        <w:rPr>
          <w:spacing w:val="-6"/>
        </w:rPr>
        <w:t> </w:t>
      </w:r>
      <w:r>
        <w:rPr>
          <w:spacing w:val="-2"/>
        </w:rPr>
        <w:t>size,</w:t>
      </w:r>
      <w:r>
        <w:rPr>
          <w:spacing w:val="-6"/>
        </w:rPr>
        <w:t> </w:t>
      </w:r>
      <w:r>
        <w:rPr>
          <w:spacing w:val="-2"/>
        </w:rPr>
        <w:t>such</w:t>
      </w:r>
      <w:r>
        <w:rPr>
          <w:spacing w:val="-6"/>
        </w:rPr>
        <w:t> </w:t>
      </w:r>
      <w:r>
        <w:rPr>
          <w:spacing w:val="-2"/>
        </w:rPr>
        <w:t>as</w:t>
      </w:r>
      <w:r>
        <w:rPr>
          <w:spacing w:val="-6"/>
        </w:rPr>
        <w:t> </w:t>
      </w:r>
      <w:r>
        <w:rPr>
          <w:spacing w:val="-2"/>
        </w:rPr>
        <w:t>a</w:t>
      </w:r>
      <w:r>
        <w:rPr>
          <w:spacing w:val="-6"/>
        </w:rPr>
        <w:t> </w:t>
      </w:r>
      <w:r>
        <w:rPr>
          <w:spacing w:val="-2"/>
        </w:rPr>
        <w:t>sentence</w:t>
      </w:r>
      <w:r>
        <w:rPr>
          <w:spacing w:val="-7"/>
        </w:rPr>
        <w:t> </w:t>
      </w:r>
      <w:r>
        <w:rPr>
          <w:spacing w:val="-2"/>
        </w:rPr>
        <w:t>or</w:t>
      </w:r>
      <w:r>
        <w:rPr>
          <w:spacing w:val="-6"/>
        </w:rPr>
        <w:t> </w:t>
      </w:r>
      <w:r>
        <w:rPr>
          <w:spacing w:val="-2"/>
        </w:rPr>
        <w:t>a</w:t>
      </w:r>
      <w:r>
        <w:rPr>
          <w:spacing w:val="-6"/>
        </w:rPr>
        <w:t> </w:t>
      </w:r>
      <w:r>
        <w:rPr>
          <w:spacing w:val="-2"/>
        </w:rPr>
        <w:t>paragraph.</w:t>
      </w:r>
      <w:r>
        <w:rPr>
          <w:spacing w:val="-6"/>
        </w:rPr>
        <w:t> </w:t>
      </w:r>
      <w:r>
        <w:rPr>
          <w:spacing w:val="-2"/>
        </w:rPr>
        <w:t>Association</w:t>
      </w:r>
      <w:r>
        <w:rPr>
          <w:spacing w:val="-6"/>
        </w:rPr>
        <w:t> </w:t>
      </w:r>
      <w:r>
        <w:rPr>
          <w:spacing w:val="-2"/>
        </w:rPr>
        <w:t>weights</w:t>
      </w:r>
      <w:r>
        <w:rPr>
          <w:spacing w:val="-6"/>
        </w:rPr>
        <w:t> </w:t>
      </w:r>
      <w:r>
        <w:rPr>
          <w:spacing w:val="-2"/>
        </w:rPr>
        <w:t>are</w:t>
      </w:r>
      <w:r>
        <w:rPr>
          <w:spacing w:val="-6"/>
        </w:rPr>
        <w:t> </w:t>
      </w:r>
      <w:r>
        <w:rPr>
          <w:spacing w:val="-2"/>
        </w:rPr>
        <w:t>computed</w:t>
      </w:r>
      <w:r>
        <w:rPr>
          <w:spacing w:val="-6"/>
        </w:rPr>
        <w:t> </w:t>
      </w:r>
      <w:r>
        <w:rPr>
          <w:spacing w:val="-2"/>
        </w:rPr>
        <w:t>in</w:t>
      </w:r>
      <w:r>
        <w:rPr>
          <w:spacing w:val="-6"/>
        </w:rPr>
        <w:t> </w:t>
      </w:r>
      <w:r>
        <w:rPr>
          <w:spacing w:val="-2"/>
        </w:rPr>
        <w:t>this</w:t>
      </w:r>
      <w:r>
        <w:rPr>
          <w:spacing w:val="-6"/>
        </w:rPr>
        <w:t> </w:t>
      </w:r>
      <w:r>
        <w:rPr>
          <w:spacing w:val="-2"/>
        </w:rPr>
        <w:t>way</w:t>
      </w:r>
      <w:r>
        <w:rPr>
          <w:spacing w:val="-6"/>
        </w:rPr>
        <w:t> </w:t>
      </w:r>
      <w:r>
        <w:rPr>
          <w:spacing w:val="-2"/>
        </w:rPr>
        <w:t>for</w:t>
      </w:r>
      <w:r>
        <w:rPr>
          <w:spacing w:val="-6"/>
        </w:rPr>
        <w:t> </w:t>
      </w:r>
      <w:r>
        <w:rPr>
          <w:spacing w:val="-2"/>
        </w:rPr>
        <w:t>each</w:t>
      </w:r>
      <w:r>
        <w:rPr>
          <w:spacing w:val="-6"/>
        </w:rPr>
        <w:t> </w:t>
      </w:r>
      <w:r>
        <w:rPr>
          <w:spacing w:val="-2"/>
        </w:rPr>
        <w:t>document </w:t>
      </w:r>
      <w:r>
        <w:rPr/>
        <w:t>and</w:t>
      </w:r>
      <w:r>
        <w:rPr>
          <w:spacing w:val="-4"/>
        </w:rPr>
        <w:t> </w:t>
      </w:r>
      <w:r>
        <w:rPr/>
        <w:t>then</w:t>
      </w:r>
      <w:r>
        <w:rPr>
          <w:spacing w:val="-3"/>
        </w:rPr>
        <w:t> </w:t>
      </w:r>
      <w:r>
        <w:rPr/>
        <w:t>accumulated</w:t>
      </w:r>
      <w:r>
        <w:rPr>
          <w:spacing w:val="-4"/>
        </w:rPr>
        <w:t> </w:t>
      </w:r>
      <w:r>
        <w:rPr/>
        <w:t>over</w:t>
      </w:r>
      <w:r>
        <w:rPr>
          <w:spacing w:val="-4"/>
        </w:rPr>
        <w:t> </w:t>
      </w:r>
      <w:r>
        <w:rPr/>
        <w:t>all</w:t>
      </w:r>
      <w:r>
        <w:rPr>
          <w:spacing w:val="-3"/>
        </w:rPr>
        <w:t> </w:t>
      </w:r>
      <w:r>
        <w:rPr/>
        <w:t>documents.</w:t>
      </w:r>
      <w:r>
        <w:rPr>
          <w:spacing w:val="-4"/>
        </w:rPr>
        <w:t> </w:t>
      </w:r>
      <w:r>
        <w:rPr/>
        <w:t>This</w:t>
      </w:r>
      <w:r>
        <w:rPr>
          <w:spacing w:val="-4"/>
        </w:rPr>
        <w:t> </w:t>
      </w:r>
      <w:r>
        <w:rPr/>
        <w:t>changes</w:t>
      </w:r>
      <w:r>
        <w:rPr>
          <w:spacing w:val="-4"/>
        </w:rPr>
        <w:t> </w:t>
      </w:r>
      <w:r>
        <w:rPr/>
        <w:t>it</w:t>
      </w:r>
      <w:r>
        <w:rPr>
          <w:spacing w:val="-3"/>
        </w:rPr>
        <w:t> </w:t>
      </w:r>
      <w:r>
        <w:rPr/>
        <w:t>into</w:t>
      </w:r>
      <w:r>
        <w:rPr>
          <w:spacing w:val="-3"/>
        </w:rPr>
        <w:t> </w:t>
      </w:r>
      <w:r>
        <w:rPr/>
        <w:t>a</w:t>
      </w:r>
      <w:r>
        <w:rPr>
          <w:spacing w:val="-3"/>
        </w:rPr>
        <w:t> </w:t>
      </w:r>
      <w:r>
        <w:rPr/>
        <w:t>roughly</w:t>
      </w:r>
      <w:r>
        <w:rPr>
          <w:spacing w:val="-3"/>
        </w:rPr>
        <w:t> </w:t>
      </w:r>
      <w:r>
        <w:rPr/>
        <w:t>O(</w:t>
      </w:r>
      <w:r>
        <w:rPr>
          <w:i/>
        </w:rPr>
        <w:t>nk</w:t>
      </w:r>
      <w:r>
        <w:rPr>
          <w:vertAlign w:val="superscript"/>
        </w:rPr>
        <w:t>2</w:t>
      </w:r>
      <w:r>
        <w:rPr>
          <w:vertAlign w:val="baseline"/>
        </w:rPr>
        <w:t>s)</w:t>
      </w:r>
      <w:r>
        <w:rPr>
          <w:spacing w:val="-4"/>
          <w:vertAlign w:val="baseline"/>
        </w:rPr>
        <w:t> </w:t>
      </w:r>
      <w:r>
        <w:rPr>
          <w:vertAlign w:val="baseline"/>
        </w:rPr>
        <w:t>algorithm,</w:t>
      </w:r>
      <w:r>
        <w:rPr>
          <w:spacing w:val="-4"/>
          <w:vertAlign w:val="baseline"/>
        </w:rPr>
        <w:t> </w:t>
      </w:r>
      <w:r>
        <w:rPr>
          <w:vertAlign w:val="baseline"/>
        </w:rPr>
        <w:t>where</w:t>
      </w:r>
      <w:r>
        <w:rPr>
          <w:spacing w:val="-4"/>
          <w:vertAlign w:val="baseline"/>
        </w:rPr>
        <w:t> </w:t>
      </w:r>
      <w:r>
        <w:rPr>
          <w:i/>
          <w:vertAlign w:val="baseline"/>
        </w:rPr>
        <w:t>k</w:t>
      </w:r>
      <w:r>
        <w:rPr>
          <w:i/>
          <w:spacing w:val="-4"/>
          <w:vertAlign w:val="baseline"/>
        </w:rPr>
        <w:t> </w:t>
      </w:r>
      <w:r>
        <w:rPr>
          <w:vertAlign w:val="baseline"/>
        </w:rPr>
        <w:t>is</w:t>
      </w:r>
      <w:r>
        <w:rPr>
          <w:spacing w:val="-4"/>
          <w:vertAlign w:val="baseline"/>
        </w:rPr>
        <w:t> </w:t>
      </w:r>
      <w:r>
        <w:rPr>
          <w:vertAlign w:val="baseline"/>
        </w:rPr>
        <w:t>the </w:t>
      </w:r>
      <w:r>
        <w:rPr>
          <w:spacing w:val="-2"/>
          <w:vertAlign w:val="baseline"/>
        </w:rPr>
        <w:t>average</w:t>
      </w:r>
      <w:r>
        <w:rPr>
          <w:spacing w:val="-5"/>
          <w:vertAlign w:val="baseline"/>
        </w:rPr>
        <w:t> </w:t>
      </w:r>
      <w:r>
        <w:rPr>
          <w:spacing w:val="-2"/>
          <w:vertAlign w:val="baseline"/>
        </w:rPr>
        <w:t>number</w:t>
      </w:r>
      <w:r>
        <w:rPr>
          <w:spacing w:val="-5"/>
          <w:vertAlign w:val="baseline"/>
        </w:rPr>
        <w:t> </w:t>
      </w:r>
      <w:r>
        <w:rPr>
          <w:spacing w:val="-2"/>
          <w:vertAlign w:val="baseline"/>
        </w:rPr>
        <w:t>of</w:t>
      </w:r>
      <w:r>
        <w:rPr>
          <w:spacing w:val="-6"/>
          <w:vertAlign w:val="baseline"/>
        </w:rPr>
        <w:t> </w:t>
      </w:r>
      <w:r>
        <w:rPr>
          <w:spacing w:val="-2"/>
          <w:vertAlign w:val="baseline"/>
        </w:rPr>
        <w:t>selected</w:t>
      </w:r>
      <w:r>
        <w:rPr>
          <w:spacing w:val="-5"/>
          <w:vertAlign w:val="baseline"/>
        </w:rPr>
        <w:t> </w:t>
      </w:r>
      <w:r>
        <w:rPr>
          <w:spacing w:val="-2"/>
          <w:vertAlign w:val="baseline"/>
        </w:rPr>
        <w:t>keywords</w:t>
      </w:r>
      <w:r>
        <w:rPr>
          <w:spacing w:val="-6"/>
          <w:vertAlign w:val="baseline"/>
        </w:rPr>
        <w:t> </w:t>
      </w:r>
      <w:r>
        <w:rPr>
          <w:spacing w:val="-2"/>
          <w:vertAlign w:val="baseline"/>
        </w:rPr>
        <w:t>for</w:t>
      </w:r>
      <w:r>
        <w:rPr>
          <w:spacing w:val="-5"/>
          <w:vertAlign w:val="baseline"/>
        </w:rPr>
        <w:t> </w:t>
      </w:r>
      <w:r>
        <w:rPr>
          <w:spacing w:val="-2"/>
          <w:vertAlign w:val="baseline"/>
        </w:rPr>
        <w:t>association</w:t>
      </w:r>
      <w:r>
        <w:rPr>
          <w:spacing w:val="-5"/>
          <w:vertAlign w:val="baseline"/>
        </w:rPr>
        <w:t> </w:t>
      </w:r>
      <w:r>
        <w:rPr>
          <w:spacing w:val="-2"/>
          <w:vertAlign w:val="baseline"/>
        </w:rPr>
        <w:t>per</w:t>
      </w:r>
      <w:r>
        <w:rPr>
          <w:spacing w:val="-5"/>
          <w:vertAlign w:val="baseline"/>
        </w:rPr>
        <w:t> </w:t>
      </w:r>
      <w:r>
        <w:rPr>
          <w:spacing w:val="-2"/>
          <w:vertAlign w:val="baseline"/>
        </w:rPr>
        <w:t>document</w:t>
      </w:r>
      <w:r>
        <w:rPr>
          <w:spacing w:val="-5"/>
          <w:vertAlign w:val="baseline"/>
        </w:rPr>
        <w:t> </w:t>
      </w:r>
      <w:r>
        <w:rPr>
          <w:spacing w:val="-2"/>
          <w:vertAlign w:val="baseline"/>
        </w:rPr>
        <w:t>and</w:t>
      </w:r>
      <w:r>
        <w:rPr>
          <w:spacing w:val="-5"/>
          <w:vertAlign w:val="baseline"/>
        </w:rPr>
        <w:t> </w:t>
      </w:r>
      <w:r>
        <w:rPr>
          <w:i/>
          <w:spacing w:val="-2"/>
          <w:vertAlign w:val="baseline"/>
        </w:rPr>
        <w:t>s</w:t>
      </w:r>
      <w:r>
        <w:rPr>
          <w:i/>
          <w:spacing w:val="-5"/>
          <w:vertAlign w:val="baseline"/>
        </w:rPr>
        <w:t> </w:t>
      </w:r>
      <w:r>
        <w:rPr>
          <w:spacing w:val="-2"/>
          <w:vertAlign w:val="baseline"/>
        </w:rPr>
        <w:t>is</w:t>
      </w:r>
      <w:r>
        <w:rPr>
          <w:spacing w:val="-6"/>
          <w:vertAlign w:val="baseline"/>
        </w:rPr>
        <w:t> </w:t>
      </w:r>
      <w:r>
        <w:rPr>
          <w:spacing w:val="-2"/>
          <w:vertAlign w:val="baseline"/>
        </w:rPr>
        <w:t>the</w:t>
      </w:r>
      <w:r>
        <w:rPr>
          <w:spacing w:val="-5"/>
          <w:vertAlign w:val="baseline"/>
        </w:rPr>
        <w:t> </w:t>
      </w:r>
      <w:r>
        <w:rPr>
          <w:spacing w:val="-2"/>
          <w:vertAlign w:val="baseline"/>
        </w:rPr>
        <w:t>average</w:t>
      </w:r>
      <w:r>
        <w:rPr>
          <w:spacing w:val="-5"/>
          <w:vertAlign w:val="baseline"/>
        </w:rPr>
        <w:t> </w:t>
      </w:r>
      <w:r>
        <w:rPr>
          <w:spacing w:val="-2"/>
          <w:vertAlign w:val="baseline"/>
        </w:rPr>
        <w:t>number</w:t>
      </w:r>
      <w:r>
        <w:rPr>
          <w:spacing w:val="-5"/>
          <w:vertAlign w:val="baseline"/>
        </w:rPr>
        <w:t> </w:t>
      </w:r>
      <w:r>
        <w:rPr>
          <w:spacing w:val="-2"/>
          <w:vertAlign w:val="baseline"/>
        </w:rPr>
        <w:t>of</w:t>
      </w:r>
      <w:r>
        <w:rPr>
          <w:spacing w:val="-5"/>
          <w:vertAlign w:val="baseline"/>
        </w:rPr>
        <w:t> </w:t>
      </w:r>
      <w:r>
        <w:rPr>
          <w:spacing w:val="-2"/>
          <w:vertAlign w:val="baseline"/>
        </w:rPr>
        <w:t>sentences </w:t>
      </w:r>
      <w:r>
        <w:rPr>
          <w:vertAlign w:val="baseline"/>
        </w:rPr>
        <w:t>in a document.</w:t>
      </w:r>
    </w:p>
    <w:p>
      <w:pPr>
        <w:pStyle w:val="BodyText"/>
        <w:spacing w:line="252" w:lineRule="auto"/>
        <w:ind w:left="116" w:right="26" w:firstLine="238"/>
        <w:jc w:val="both"/>
      </w:pPr>
      <w:r>
        <w:rPr/>
        <w:t>Speciﬁcally,</w:t>
      </w:r>
      <w:r>
        <w:rPr>
          <w:spacing w:val="-10"/>
        </w:rPr>
        <w:t> </w:t>
      </w:r>
      <w:r>
        <w:rPr/>
        <w:t>keywords</w:t>
      </w:r>
      <w:r>
        <w:rPr>
          <w:spacing w:val="-12"/>
        </w:rPr>
        <w:t> </w:t>
      </w:r>
      <w:r>
        <w:rPr/>
        <w:t>or</w:t>
      </w:r>
      <w:r>
        <w:rPr>
          <w:spacing w:val="-11"/>
        </w:rPr>
        <w:t> </w:t>
      </w:r>
      <w:r>
        <w:rPr/>
        <w:t>key</w:t>
      </w:r>
      <w:r>
        <w:rPr>
          <w:spacing w:val="-11"/>
        </w:rPr>
        <w:t> </w:t>
      </w:r>
      <w:r>
        <w:rPr/>
        <w:t>terms</w:t>
      </w:r>
      <w:r>
        <w:rPr>
          <w:spacing w:val="-12"/>
        </w:rPr>
        <w:t> </w:t>
      </w:r>
      <w:r>
        <w:rPr/>
        <w:t>extracted</w:t>
      </w:r>
      <w:r>
        <w:rPr>
          <w:spacing w:val="-11"/>
        </w:rPr>
        <w:t> </w:t>
      </w:r>
      <w:r>
        <w:rPr/>
        <w:t>from</w:t>
      </w:r>
      <w:r>
        <w:rPr>
          <w:spacing w:val="-11"/>
        </w:rPr>
        <w:t> </w:t>
      </w:r>
      <w:r>
        <w:rPr/>
        <w:t>each</w:t>
      </w:r>
      <w:r>
        <w:rPr>
          <w:spacing w:val="-11"/>
        </w:rPr>
        <w:t> </w:t>
      </w:r>
      <w:r>
        <w:rPr/>
        <w:t>documents</w:t>
      </w:r>
      <w:r>
        <w:rPr>
          <w:spacing w:val="-11"/>
        </w:rPr>
        <w:t> </w:t>
      </w:r>
      <w:r>
        <w:rPr/>
        <w:t>are</w:t>
      </w:r>
      <w:r>
        <w:rPr>
          <w:spacing w:val="-11"/>
        </w:rPr>
        <w:t> </w:t>
      </w:r>
      <w:r>
        <w:rPr/>
        <w:t>ﬁrst</w:t>
      </w:r>
      <w:r>
        <w:rPr>
          <w:spacing w:val="-11"/>
        </w:rPr>
        <w:t> </w:t>
      </w:r>
      <w:r>
        <w:rPr/>
        <w:t>sorted</w:t>
      </w:r>
      <w:r>
        <w:rPr>
          <w:spacing w:val="-11"/>
        </w:rPr>
        <w:t> </w:t>
      </w:r>
      <w:r>
        <w:rPr/>
        <w:t>in</w:t>
      </w:r>
      <w:r>
        <w:rPr>
          <w:spacing w:val="-11"/>
        </w:rPr>
        <w:t> </w:t>
      </w:r>
      <w:r>
        <w:rPr/>
        <w:t>decreasing</w:t>
      </w:r>
      <w:r>
        <w:rPr>
          <w:spacing w:val="-11"/>
        </w:rPr>
        <w:t> </w:t>
      </w:r>
      <w:r>
        <w:rPr/>
        <w:t>order</w:t>
      </w:r>
      <w:r>
        <w:rPr>
          <w:spacing w:val="-11"/>
        </w:rPr>
        <w:t> </w:t>
      </w:r>
      <w:r>
        <w:rPr/>
        <w:t>of their</w:t>
      </w:r>
      <w:r>
        <w:rPr>
          <w:spacing w:val="-13"/>
        </w:rPr>
        <w:t> </w:t>
      </w:r>
      <w:r>
        <w:rPr/>
        <w:t>term</w:t>
      </w:r>
      <w:r>
        <w:rPr>
          <w:spacing w:val="-9"/>
        </w:rPr>
        <w:t> </w:t>
      </w:r>
      <w:r>
        <w:rPr/>
        <w:t>frequencies (TF), or TF</w:t>
      </w:r>
      <w:r>
        <w:rPr>
          <w:spacing w:val="-11"/>
        </w:rPr>
        <w:t> </w:t>
      </w:r>
      <w:r>
        <w:rPr>
          <w:rFonts w:ascii="Times New Roman" w:hAnsi="Times New Roman"/>
          <w:w w:val="135"/>
        </w:rPr>
        <w:t>·</w:t>
      </w:r>
      <w:r>
        <w:rPr>
          <w:rFonts w:ascii="Times New Roman" w:hAnsi="Times New Roman"/>
          <w:spacing w:val="-17"/>
          <w:w w:val="135"/>
        </w:rPr>
        <w:t> </w:t>
      </w:r>
      <w:r>
        <w:rPr/>
        <w:t>Term_Length, or other criterion such as TF</w:t>
      </w:r>
      <w:r>
        <w:rPr>
          <w:spacing w:val="-11"/>
        </w:rPr>
        <w:t> </w:t>
      </w:r>
      <w:r>
        <w:rPr>
          <w:rFonts w:ascii="Times New Roman" w:hAnsi="Times New Roman"/>
          <w:w w:val="135"/>
        </w:rPr>
        <w:t>·</w:t>
      </w:r>
      <w:r>
        <w:rPr>
          <w:rFonts w:ascii="Times New Roman" w:hAnsi="Times New Roman"/>
          <w:spacing w:val="-17"/>
          <w:w w:val="135"/>
        </w:rPr>
        <w:t> </w:t>
      </w:r>
      <w:r>
        <w:rPr/>
        <w:t>IDF (Inverse Document </w:t>
      </w:r>
      <w:r>
        <w:rPr>
          <w:spacing w:val="-2"/>
        </w:rPr>
        <w:t>Frequency)</w:t>
      </w:r>
      <w:r>
        <w:rPr>
          <w:spacing w:val="-11"/>
        </w:rPr>
        <w:t> </w:t>
      </w:r>
      <w:r>
        <w:rPr>
          <w:spacing w:val="-2"/>
        </w:rPr>
        <w:t>if</w:t>
      </w:r>
      <w:r>
        <w:rPr>
          <w:spacing w:val="-10"/>
        </w:rPr>
        <w:t> </w:t>
      </w:r>
      <w:r>
        <w:rPr>
          <w:spacing w:val="-2"/>
        </w:rPr>
        <w:t>the</w:t>
      </w:r>
      <w:r>
        <w:rPr>
          <w:spacing w:val="-10"/>
        </w:rPr>
        <w:t> </w:t>
      </w:r>
      <w:r>
        <w:rPr>
          <w:spacing w:val="-2"/>
        </w:rPr>
        <w:t>entire</w:t>
      </w:r>
      <w:r>
        <w:rPr>
          <w:spacing w:val="-10"/>
        </w:rPr>
        <w:t> </w:t>
      </w:r>
      <w:r>
        <w:rPr>
          <w:spacing w:val="-2"/>
        </w:rPr>
        <w:t>collection</w:t>
      </w:r>
      <w:r>
        <w:rPr>
          <w:spacing w:val="-10"/>
        </w:rPr>
        <w:t> </w:t>
      </w:r>
      <w:r>
        <w:rPr>
          <w:spacing w:val="-2"/>
        </w:rPr>
        <w:t>statistics</w:t>
      </w:r>
      <w:r>
        <w:rPr>
          <w:spacing w:val="-10"/>
        </w:rPr>
        <w:t> </w:t>
      </w:r>
      <w:r>
        <w:rPr>
          <w:spacing w:val="-2"/>
        </w:rPr>
        <w:t>are</w:t>
      </w:r>
      <w:r>
        <w:rPr>
          <w:spacing w:val="-10"/>
        </w:rPr>
        <w:t> </w:t>
      </w:r>
      <w:r>
        <w:rPr>
          <w:spacing w:val="-2"/>
        </w:rPr>
        <w:t>known</w:t>
      </w:r>
      <w:r>
        <w:rPr>
          <w:spacing w:val="-10"/>
        </w:rPr>
        <w:t> </w:t>
      </w:r>
      <w:r>
        <w:rPr>
          <w:spacing w:val="-2"/>
        </w:rPr>
        <w:t>in</w:t>
      </w:r>
      <w:r>
        <w:rPr>
          <w:spacing w:val="-10"/>
        </w:rPr>
        <w:t> </w:t>
      </w:r>
      <w:r>
        <w:rPr>
          <w:spacing w:val="-2"/>
        </w:rPr>
        <w:t>advance.</w:t>
      </w:r>
      <w:r>
        <w:rPr>
          <w:spacing w:val="-10"/>
        </w:rPr>
        <w:t> </w:t>
      </w:r>
      <w:r>
        <w:rPr>
          <w:spacing w:val="-2"/>
        </w:rPr>
        <w:t>Then</w:t>
      </w:r>
      <w:r>
        <w:rPr>
          <w:spacing w:val="-10"/>
        </w:rPr>
        <w:t> </w:t>
      </w:r>
      <w:r>
        <w:rPr>
          <w:spacing w:val="-2"/>
        </w:rPr>
        <w:t>the</w:t>
      </w:r>
      <w:r>
        <w:rPr>
          <w:spacing w:val="-10"/>
        </w:rPr>
        <w:t> </w:t>
      </w:r>
      <w:r>
        <w:rPr>
          <w:spacing w:val="-2"/>
        </w:rPr>
        <w:t>ﬁrst</w:t>
      </w:r>
      <w:r>
        <w:rPr>
          <w:spacing w:val="-10"/>
        </w:rPr>
        <w:t> </w:t>
      </w:r>
      <w:r>
        <w:rPr>
          <w:i/>
          <w:spacing w:val="-2"/>
        </w:rPr>
        <w:t>k</w:t>
      </w:r>
      <w:r>
        <w:rPr>
          <w:i/>
          <w:spacing w:val="-10"/>
        </w:rPr>
        <w:t> </w:t>
      </w:r>
      <w:r>
        <w:rPr>
          <w:spacing w:val="-2"/>
        </w:rPr>
        <w:t>terms</w:t>
      </w:r>
      <w:r>
        <w:rPr>
          <w:spacing w:val="-10"/>
        </w:rPr>
        <w:t> </w:t>
      </w:r>
      <w:r>
        <w:rPr>
          <w:spacing w:val="-2"/>
        </w:rPr>
        <w:t>are</w:t>
      </w:r>
      <w:r>
        <w:rPr>
          <w:spacing w:val="-10"/>
        </w:rPr>
        <w:t> </w:t>
      </w:r>
      <w:r>
        <w:rPr>
          <w:spacing w:val="-2"/>
        </w:rPr>
        <w:t>selected</w:t>
      </w:r>
      <w:r>
        <w:rPr>
          <w:spacing w:val="-11"/>
        </w:rPr>
        <w:t> </w:t>
      </w:r>
      <w:r>
        <w:rPr>
          <w:spacing w:val="-2"/>
        </w:rPr>
        <w:t>for</w:t>
      </w:r>
      <w:r>
        <w:rPr>
          <w:spacing w:val="-10"/>
        </w:rPr>
        <w:t> </w:t>
      </w:r>
      <w:r>
        <w:rPr>
          <w:spacing w:val="-2"/>
        </w:rPr>
        <w:t>asso-</w:t>
      </w:r>
      <w:r>
        <w:rPr/>
        <w:t>ciation analysis. A modiﬁed Dice coeﬃcient was chosen to measure association weights as:</w:t>
      </w:r>
    </w:p>
    <w:p>
      <w:pPr>
        <w:spacing w:line="241" w:lineRule="exact" w:before="85"/>
        <w:ind w:left="593" w:right="0" w:firstLine="0"/>
        <w:jc w:val="left"/>
        <w:rPr>
          <w:rFonts w:ascii="Arial" w:hAnsi="Arial"/>
          <w:sz w:val="20"/>
        </w:rPr>
      </w:pPr>
      <w:r>
        <w:rPr>
          <w:rFonts w:ascii="Times New Roman" w:hAnsi="Times New Roman"/>
          <w:i/>
          <w:sz w:val="20"/>
        </w:rPr>
        <w:t>wgt</w:t>
      </w:r>
      <w:r>
        <w:rPr>
          <w:rFonts w:ascii="Arial" w:hAnsi="Arial"/>
          <w:sz w:val="20"/>
        </w:rPr>
        <w:t>ð</w:t>
      </w:r>
      <w:r>
        <w:rPr>
          <w:rFonts w:ascii="Times New Roman" w:hAnsi="Times New Roman"/>
          <w:i/>
          <w:sz w:val="20"/>
        </w:rPr>
        <w:t>T</w:t>
      </w:r>
      <w:r>
        <w:rPr>
          <w:rFonts w:ascii="Times New Roman" w:hAnsi="Times New Roman"/>
          <w:i/>
          <w:spacing w:val="30"/>
          <w:sz w:val="20"/>
        </w:rPr>
        <w:t> </w:t>
      </w:r>
      <w:r>
        <w:rPr>
          <w:rFonts w:ascii="Arial" w:hAnsi="Arial"/>
          <w:sz w:val="20"/>
        </w:rPr>
        <w:t>;</w:t>
      </w:r>
      <w:r>
        <w:rPr>
          <w:rFonts w:ascii="Arial" w:hAnsi="Arial"/>
          <w:spacing w:val="-23"/>
          <w:sz w:val="20"/>
        </w:rPr>
        <w:t> </w:t>
      </w:r>
      <w:r>
        <w:rPr>
          <w:rFonts w:ascii="Times New Roman" w:hAnsi="Times New Roman"/>
          <w:i/>
          <w:sz w:val="20"/>
        </w:rPr>
        <w:t>T</w:t>
      </w:r>
      <w:r>
        <w:rPr>
          <w:rFonts w:ascii="Times New Roman" w:hAnsi="Times New Roman"/>
          <w:i/>
          <w:spacing w:val="40"/>
          <w:sz w:val="20"/>
        </w:rPr>
        <w:t> </w:t>
      </w:r>
      <w:r>
        <w:rPr>
          <w:rFonts w:ascii="Arial" w:hAnsi="Arial"/>
          <w:sz w:val="20"/>
        </w:rPr>
        <w:t>Þ</w:t>
      </w:r>
      <w:r>
        <w:rPr>
          <w:rFonts w:ascii="Arial" w:hAnsi="Arial"/>
          <w:spacing w:val="-14"/>
          <w:sz w:val="20"/>
        </w:rPr>
        <w:t> </w:t>
      </w:r>
      <w:r>
        <w:rPr>
          <w:rFonts w:ascii="Arial" w:hAnsi="Arial"/>
          <w:sz w:val="20"/>
        </w:rPr>
        <w:t>¼</w:t>
      </w:r>
      <w:r>
        <w:rPr>
          <w:rFonts w:ascii="Arial" w:hAnsi="Arial"/>
          <w:spacing w:val="-14"/>
          <w:sz w:val="20"/>
        </w:rPr>
        <w:t> </w:t>
      </w:r>
      <w:r>
        <w:rPr>
          <w:position w:val="14"/>
          <w:sz w:val="20"/>
          <w:u w:val="single"/>
        </w:rPr>
        <w:t>2</w:t>
      </w:r>
      <w:r>
        <w:rPr>
          <w:spacing w:val="-12"/>
          <w:position w:val="14"/>
          <w:sz w:val="20"/>
          <w:u w:val="single"/>
        </w:rPr>
        <w:t> </w:t>
      </w:r>
      <w:r>
        <w:rPr>
          <w:rFonts w:ascii="Arial" w:hAnsi="Arial"/>
          <w:w w:val="130"/>
          <w:position w:val="14"/>
          <w:sz w:val="20"/>
          <w:u w:val="single"/>
        </w:rPr>
        <w:t>x</w:t>
      </w:r>
      <w:r>
        <w:rPr>
          <w:rFonts w:ascii="Arial" w:hAnsi="Arial"/>
          <w:spacing w:val="-28"/>
          <w:w w:val="130"/>
          <w:position w:val="14"/>
          <w:sz w:val="20"/>
          <w:u w:val="single"/>
        </w:rPr>
        <w:t> </w:t>
      </w:r>
      <w:r>
        <w:rPr>
          <w:rFonts w:ascii="Times New Roman" w:hAnsi="Times New Roman"/>
          <w:i/>
          <w:position w:val="14"/>
          <w:sz w:val="20"/>
          <w:u w:val="single"/>
        </w:rPr>
        <w:t>S</w:t>
      </w:r>
      <w:r>
        <w:rPr>
          <w:rFonts w:ascii="Arial" w:hAnsi="Arial"/>
          <w:position w:val="14"/>
          <w:sz w:val="20"/>
          <w:u w:val="single"/>
        </w:rPr>
        <w:t>ð</w:t>
      </w:r>
      <w:r>
        <w:rPr>
          <w:rFonts w:ascii="Times New Roman" w:hAnsi="Times New Roman"/>
          <w:i/>
          <w:position w:val="14"/>
          <w:sz w:val="20"/>
          <w:u w:val="single"/>
        </w:rPr>
        <w:t>T</w:t>
      </w:r>
      <w:r>
        <w:rPr>
          <w:rFonts w:ascii="Times New Roman" w:hAnsi="Times New Roman"/>
          <w:i/>
          <w:spacing w:val="-22"/>
          <w:position w:val="14"/>
          <w:sz w:val="20"/>
          <w:u w:val="single"/>
        </w:rPr>
        <w:t> </w:t>
      </w:r>
      <w:r>
        <w:rPr>
          <w:rFonts w:ascii="Times New Roman" w:hAnsi="Times New Roman"/>
          <w:i/>
          <w:w w:val="115"/>
          <w:position w:val="11"/>
          <w:sz w:val="13"/>
          <w:u w:val="single"/>
        </w:rPr>
        <w:t>ij</w:t>
      </w:r>
      <w:r>
        <w:rPr>
          <w:rFonts w:ascii="Times New Roman" w:hAnsi="Times New Roman"/>
          <w:i/>
          <w:spacing w:val="-4"/>
          <w:w w:val="140"/>
          <w:position w:val="11"/>
          <w:sz w:val="13"/>
          <w:u w:val="single"/>
        </w:rPr>
        <w:t> </w:t>
      </w:r>
      <w:r>
        <w:rPr>
          <w:rFonts w:ascii="Arial" w:hAnsi="Arial"/>
          <w:w w:val="140"/>
          <w:position w:val="14"/>
          <w:sz w:val="20"/>
          <w:u w:val="single"/>
        </w:rPr>
        <w:t>\</w:t>
      </w:r>
      <w:r>
        <w:rPr>
          <w:rFonts w:ascii="Arial" w:hAnsi="Arial"/>
          <w:spacing w:val="-33"/>
          <w:w w:val="140"/>
          <w:position w:val="14"/>
          <w:sz w:val="20"/>
          <w:u w:val="single"/>
        </w:rPr>
        <w:t> </w:t>
      </w:r>
      <w:r>
        <w:rPr>
          <w:rFonts w:ascii="Times New Roman" w:hAnsi="Times New Roman"/>
          <w:i/>
          <w:position w:val="14"/>
          <w:sz w:val="20"/>
          <w:u w:val="single"/>
        </w:rPr>
        <w:t>T</w:t>
      </w:r>
      <w:r>
        <w:rPr>
          <w:rFonts w:ascii="Times New Roman" w:hAnsi="Times New Roman"/>
          <w:i/>
          <w:spacing w:val="-22"/>
          <w:position w:val="14"/>
          <w:sz w:val="20"/>
          <w:u w:val="single"/>
        </w:rPr>
        <w:t> </w:t>
      </w:r>
      <w:r>
        <w:rPr>
          <w:rFonts w:ascii="Times New Roman" w:hAnsi="Times New Roman"/>
          <w:i/>
          <w:position w:val="11"/>
          <w:sz w:val="13"/>
          <w:u w:val="single"/>
        </w:rPr>
        <w:t>ik</w:t>
      </w:r>
      <w:r>
        <w:rPr>
          <w:rFonts w:ascii="Times New Roman" w:hAnsi="Times New Roman"/>
          <w:i/>
          <w:spacing w:val="-17"/>
          <w:position w:val="11"/>
          <w:sz w:val="13"/>
          <w:u w:val="single"/>
        </w:rPr>
        <w:t> </w:t>
      </w:r>
      <w:r>
        <w:rPr>
          <w:rFonts w:ascii="Arial" w:hAnsi="Arial"/>
          <w:w w:val="90"/>
          <w:position w:val="14"/>
          <w:sz w:val="20"/>
          <w:u w:val="single"/>
        </w:rPr>
        <w:t>Þ</w:t>
      </w:r>
      <w:r>
        <w:rPr>
          <w:rFonts w:ascii="Arial" w:hAnsi="Arial"/>
          <w:spacing w:val="-8"/>
          <w:w w:val="90"/>
          <w:position w:val="14"/>
          <w:sz w:val="20"/>
        </w:rPr>
        <w:t> </w:t>
      </w:r>
      <w:r>
        <w:rPr>
          <w:rFonts w:ascii="Arial" w:hAnsi="Arial"/>
          <w:w w:val="130"/>
          <w:sz w:val="20"/>
        </w:rPr>
        <w:t>x</w:t>
      </w:r>
      <w:r>
        <w:rPr>
          <w:rFonts w:ascii="Arial" w:hAnsi="Arial"/>
          <w:spacing w:val="-29"/>
          <w:w w:val="130"/>
          <w:sz w:val="20"/>
        </w:rPr>
        <w:t> </w:t>
      </w:r>
      <w:r>
        <w:rPr>
          <w:sz w:val="20"/>
        </w:rPr>
        <w:t>ln</w:t>
      </w:r>
      <w:r>
        <w:rPr>
          <w:rFonts w:ascii="Arial" w:hAnsi="Arial"/>
          <w:sz w:val="20"/>
        </w:rPr>
        <w:t>ð</w:t>
      </w:r>
      <w:r>
        <w:rPr>
          <w:sz w:val="20"/>
        </w:rPr>
        <w:t>1</w:t>
      </w:r>
      <w:r>
        <w:rPr>
          <w:rFonts w:ascii="Arial" w:hAnsi="Arial"/>
          <w:sz w:val="20"/>
        </w:rPr>
        <w:t>:</w:t>
      </w:r>
      <w:r>
        <w:rPr>
          <w:sz w:val="20"/>
        </w:rPr>
        <w:t>72</w:t>
      </w:r>
      <w:r>
        <w:rPr>
          <w:spacing w:val="-12"/>
          <w:sz w:val="20"/>
        </w:rPr>
        <w:t> </w:t>
      </w:r>
      <w:r>
        <w:rPr>
          <w:rFonts w:ascii="Arial" w:hAnsi="Arial"/>
          <w:w w:val="115"/>
          <w:sz w:val="20"/>
        </w:rPr>
        <w:t>þ</w:t>
      </w:r>
      <w:r>
        <w:rPr>
          <w:rFonts w:ascii="Arial" w:hAnsi="Arial"/>
          <w:spacing w:val="-19"/>
          <w:w w:val="115"/>
          <w:sz w:val="20"/>
        </w:rPr>
        <w:t> </w:t>
      </w:r>
      <w:r>
        <w:rPr>
          <w:rFonts w:ascii="Times New Roman" w:hAnsi="Times New Roman"/>
          <w:i/>
          <w:sz w:val="20"/>
        </w:rPr>
        <w:t>S</w:t>
      </w:r>
      <w:r>
        <w:rPr>
          <w:rFonts w:ascii="Times New Roman" w:hAnsi="Times New Roman"/>
          <w:i/>
          <w:spacing w:val="-4"/>
          <w:sz w:val="20"/>
        </w:rPr>
        <w:t> </w:t>
      </w:r>
      <w:r>
        <w:rPr>
          <w:rFonts w:ascii="Arial" w:hAnsi="Arial"/>
          <w:spacing w:val="-10"/>
          <w:w w:val="90"/>
          <w:sz w:val="20"/>
        </w:rPr>
        <w:t>Þ</w:t>
      </w:r>
    </w:p>
    <w:p>
      <w:pPr>
        <w:spacing w:after="0" w:line="241" w:lineRule="exact"/>
        <w:jc w:val="left"/>
        <w:rPr>
          <w:rFonts w:ascii="Arial" w:hAnsi="Arial"/>
          <w:sz w:val="20"/>
        </w:rPr>
        <w:sectPr>
          <w:pgSz w:w="10890" w:h="14860"/>
          <w:pgMar w:header="856" w:footer="0" w:top="1040" w:bottom="280" w:left="708" w:right="708"/>
        </w:sectPr>
      </w:pPr>
    </w:p>
    <w:p>
      <w:pPr>
        <w:tabs>
          <w:tab w:pos="312" w:val="left" w:leader="none"/>
        </w:tabs>
        <w:spacing w:line="145" w:lineRule="exact" w:before="0"/>
        <w:ind w:left="0" w:right="0" w:firstLine="0"/>
        <w:jc w:val="right"/>
        <w:rPr>
          <w:rFonts w:ascii="Times New Roman"/>
          <w:i/>
          <w:sz w:val="13"/>
        </w:rPr>
      </w:pPr>
      <w:r>
        <w:rPr>
          <w:rFonts w:ascii="Times New Roman"/>
          <w:i/>
          <w:spacing w:val="-5"/>
          <w:w w:val="110"/>
          <w:sz w:val="13"/>
        </w:rPr>
        <w:t>ij</w:t>
      </w:r>
      <w:r>
        <w:rPr>
          <w:rFonts w:ascii="Times New Roman"/>
          <w:i/>
          <w:sz w:val="13"/>
        </w:rPr>
        <w:tab/>
      </w:r>
      <w:r>
        <w:rPr>
          <w:rFonts w:ascii="Times New Roman"/>
          <w:i/>
          <w:spacing w:val="-5"/>
          <w:w w:val="110"/>
          <w:sz w:val="13"/>
        </w:rPr>
        <w:t>ik</w:t>
      </w:r>
    </w:p>
    <w:p>
      <w:pPr>
        <w:tabs>
          <w:tab w:pos="2798" w:val="left" w:leader="none"/>
        </w:tabs>
        <w:spacing w:before="35"/>
        <w:ind w:left="345" w:right="0" w:firstLine="0"/>
        <w:jc w:val="left"/>
        <w:rPr>
          <w:rFonts w:ascii="Times New Roman" w:hAnsi="Times New Roman"/>
          <w:i/>
          <w:sz w:val="20"/>
        </w:rPr>
      </w:pPr>
      <w:r>
        <w:rPr/>
        <w:br w:type="column"/>
      </w:r>
      <w:r>
        <w:rPr>
          <w:rFonts w:ascii="Times New Roman" w:hAnsi="Times New Roman"/>
          <w:i/>
          <w:w w:val="90"/>
          <w:sz w:val="20"/>
        </w:rPr>
        <w:t>S</w:t>
      </w:r>
      <w:r>
        <w:rPr>
          <w:rFonts w:ascii="Arial" w:hAnsi="Arial"/>
          <w:w w:val="90"/>
          <w:sz w:val="20"/>
        </w:rPr>
        <w:t>ð</w:t>
      </w:r>
      <w:r>
        <w:rPr>
          <w:rFonts w:ascii="Times New Roman" w:hAnsi="Times New Roman"/>
          <w:i/>
          <w:w w:val="90"/>
          <w:sz w:val="20"/>
        </w:rPr>
        <w:t>T</w:t>
      </w:r>
      <w:r>
        <w:rPr>
          <w:rFonts w:ascii="Times New Roman" w:hAnsi="Times New Roman"/>
          <w:i/>
          <w:spacing w:val="-10"/>
          <w:w w:val="90"/>
          <w:sz w:val="20"/>
        </w:rPr>
        <w:t> </w:t>
      </w:r>
      <w:r>
        <w:rPr>
          <w:rFonts w:ascii="Times New Roman" w:hAnsi="Times New Roman"/>
          <w:i/>
          <w:spacing w:val="13"/>
          <w:w w:val="90"/>
          <w:sz w:val="20"/>
          <w:vertAlign w:val="subscript"/>
        </w:rPr>
        <w:t>ij</w:t>
      </w:r>
      <w:r>
        <w:rPr>
          <w:rFonts w:ascii="Arial" w:hAnsi="Arial"/>
          <w:spacing w:val="13"/>
          <w:w w:val="90"/>
          <w:sz w:val="20"/>
          <w:vertAlign w:val="baseline"/>
        </w:rPr>
        <w:t>Þþ</w:t>
      </w:r>
      <w:r>
        <w:rPr>
          <w:rFonts w:ascii="Arial" w:hAnsi="Arial"/>
          <w:spacing w:val="3"/>
          <w:w w:val="90"/>
          <w:sz w:val="20"/>
          <w:vertAlign w:val="baseline"/>
        </w:rPr>
        <w:t> </w:t>
      </w:r>
      <w:r>
        <w:rPr>
          <w:rFonts w:ascii="Times New Roman" w:hAnsi="Times New Roman"/>
          <w:i/>
          <w:w w:val="90"/>
          <w:sz w:val="20"/>
          <w:vertAlign w:val="baseline"/>
        </w:rPr>
        <w:t>S</w:t>
      </w:r>
      <w:r>
        <w:rPr>
          <w:rFonts w:ascii="Arial" w:hAnsi="Arial"/>
          <w:w w:val="90"/>
          <w:sz w:val="20"/>
          <w:vertAlign w:val="baseline"/>
        </w:rPr>
        <w:t>ð</w:t>
      </w:r>
      <w:r>
        <w:rPr>
          <w:rFonts w:ascii="Times New Roman" w:hAnsi="Times New Roman"/>
          <w:i/>
          <w:w w:val="90"/>
          <w:sz w:val="20"/>
          <w:vertAlign w:val="baseline"/>
        </w:rPr>
        <w:t>T</w:t>
      </w:r>
      <w:r>
        <w:rPr>
          <w:rFonts w:ascii="Times New Roman" w:hAnsi="Times New Roman"/>
          <w:i/>
          <w:spacing w:val="-11"/>
          <w:w w:val="90"/>
          <w:sz w:val="20"/>
          <w:vertAlign w:val="baseline"/>
        </w:rPr>
        <w:t> </w:t>
      </w:r>
      <w:r>
        <w:rPr>
          <w:rFonts w:ascii="Times New Roman" w:hAnsi="Times New Roman"/>
          <w:i/>
          <w:spacing w:val="-5"/>
          <w:w w:val="90"/>
          <w:sz w:val="20"/>
          <w:vertAlign w:val="subscript"/>
        </w:rPr>
        <w:t>ik</w:t>
      </w:r>
      <w:r>
        <w:rPr>
          <w:rFonts w:ascii="Arial" w:hAnsi="Arial"/>
          <w:spacing w:val="-5"/>
          <w:w w:val="90"/>
          <w:sz w:val="20"/>
          <w:vertAlign w:val="baseline"/>
        </w:rPr>
        <w:t>Þ</w:t>
      </w:r>
      <w:r>
        <w:rPr>
          <w:rFonts w:ascii="Arial" w:hAnsi="Arial"/>
          <w:sz w:val="20"/>
          <w:vertAlign w:val="baseline"/>
        </w:rPr>
        <w:tab/>
      </w:r>
      <w:r>
        <w:rPr>
          <w:rFonts w:ascii="Times New Roman" w:hAnsi="Times New Roman"/>
          <w:i/>
          <w:spacing w:val="-10"/>
          <w:sz w:val="20"/>
          <w:vertAlign w:val="superscript"/>
        </w:rPr>
        <w:t>i</w:t>
      </w:r>
    </w:p>
    <w:p>
      <w:pPr>
        <w:spacing w:after="0"/>
        <w:jc w:val="left"/>
        <w:rPr>
          <w:rFonts w:ascii="Times New Roman" w:hAnsi="Times New Roman"/>
          <w:i/>
          <w:sz w:val="20"/>
        </w:rPr>
        <w:sectPr>
          <w:type w:val="continuous"/>
          <w:pgSz w:w="10890" w:h="14860"/>
          <w:pgMar w:header="856" w:footer="0" w:top="880" w:bottom="280" w:left="708" w:right="708"/>
          <w:cols w:num="2" w:equalWidth="0">
            <w:col w:w="1503" w:space="40"/>
            <w:col w:w="7931"/>
          </w:cols>
        </w:sectPr>
      </w:pPr>
    </w:p>
    <w:p>
      <w:pPr>
        <w:pStyle w:val="BodyText"/>
        <w:spacing w:line="252" w:lineRule="auto" w:before="137"/>
        <w:ind w:left="116" w:right="26"/>
        <w:jc w:val="both"/>
      </w:pPr>
      <w:r>
        <w:rPr>
          <w:spacing w:val="-4"/>
        </w:rPr>
        <w:t>where</w:t>
      </w:r>
      <w:r>
        <w:rPr>
          <w:spacing w:val="-9"/>
        </w:rPr>
        <w:t> </w:t>
      </w:r>
      <w:r>
        <w:rPr>
          <w:rFonts w:ascii="Times New Roman" w:hAnsi="Times New Roman"/>
          <w:i/>
          <w:spacing w:val="-4"/>
        </w:rPr>
        <w:t>S</w:t>
      </w:r>
      <w:r>
        <w:rPr>
          <w:rFonts w:ascii="Times New Roman" w:hAnsi="Times New Roman"/>
          <w:i/>
          <w:spacing w:val="-4"/>
          <w:vertAlign w:val="subscript"/>
        </w:rPr>
        <w:t>i</w:t>
      </w:r>
      <w:r>
        <w:rPr>
          <w:rFonts w:ascii="Times New Roman" w:hAnsi="Times New Roman"/>
          <w:i/>
          <w:spacing w:val="-8"/>
          <w:vertAlign w:val="baseline"/>
        </w:rPr>
        <w:t> </w:t>
      </w:r>
      <w:r>
        <w:rPr>
          <w:spacing w:val="-4"/>
          <w:vertAlign w:val="baseline"/>
        </w:rPr>
        <w:t>denotes</w:t>
      </w:r>
      <w:r>
        <w:rPr>
          <w:spacing w:val="-6"/>
          <w:vertAlign w:val="baseline"/>
        </w:rPr>
        <w:t> </w:t>
      </w:r>
      <w:r>
        <w:rPr>
          <w:spacing w:val="-4"/>
          <w:vertAlign w:val="baseline"/>
        </w:rPr>
        <w:t>the number of sentences (or paragraphs) in document </w:t>
      </w:r>
      <w:r>
        <w:rPr>
          <w:i/>
          <w:spacing w:val="-4"/>
          <w:vertAlign w:val="baseline"/>
        </w:rPr>
        <w:t>i </w:t>
      </w:r>
      <w:r>
        <w:rPr>
          <w:spacing w:val="-4"/>
          <w:vertAlign w:val="baseline"/>
        </w:rPr>
        <w:t>and </w:t>
      </w:r>
      <w:r>
        <w:rPr>
          <w:rFonts w:ascii="Times New Roman" w:hAnsi="Times New Roman"/>
          <w:i/>
          <w:spacing w:val="-4"/>
          <w:vertAlign w:val="baseline"/>
        </w:rPr>
        <w:t>S</w:t>
      </w:r>
      <w:r>
        <w:rPr>
          <w:rFonts w:ascii="Arial" w:hAnsi="Arial"/>
          <w:spacing w:val="-4"/>
          <w:vertAlign w:val="baseline"/>
        </w:rPr>
        <w:t>ð</w:t>
      </w:r>
      <w:r>
        <w:rPr>
          <w:rFonts w:ascii="Times New Roman" w:hAnsi="Times New Roman"/>
          <w:i/>
          <w:spacing w:val="-4"/>
          <w:vertAlign w:val="baseline"/>
        </w:rPr>
        <w:t>T</w:t>
      </w:r>
      <w:r>
        <w:rPr>
          <w:rFonts w:ascii="Times New Roman" w:hAnsi="Times New Roman"/>
          <w:i/>
          <w:spacing w:val="-9"/>
          <w:vertAlign w:val="baseline"/>
        </w:rPr>
        <w:t> </w:t>
      </w:r>
      <w:r>
        <w:rPr>
          <w:rFonts w:ascii="Times New Roman" w:hAnsi="Times New Roman"/>
          <w:i/>
          <w:spacing w:val="-4"/>
          <w:vertAlign w:val="subscript"/>
        </w:rPr>
        <w:t>ij</w:t>
      </w:r>
      <w:r>
        <w:rPr>
          <w:rFonts w:ascii="Arial" w:hAnsi="Arial"/>
          <w:spacing w:val="-4"/>
          <w:vertAlign w:val="baseline"/>
        </w:rPr>
        <w:t>Þ</w:t>
      </w:r>
      <w:r>
        <w:rPr>
          <w:rFonts w:ascii="Arial" w:hAnsi="Arial"/>
          <w:spacing w:val="-10"/>
          <w:vertAlign w:val="baseline"/>
        </w:rPr>
        <w:t> </w:t>
      </w:r>
      <w:r>
        <w:rPr>
          <w:spacing w:val="-4"/>
          <w:vertAlign w:val="baseline"/>
        </w:rPr>
        <w:t>denotes in document </w:t>
      </w:r>
      <w:r>
        <w:rPr>
          <w:i/>
          <w:spacing w:val="-4"/>
          <w:vertAlign w:val="baseline"/>
        </w:rPr>
        <w:t>i </w:t>
      </w:r>
      <w:r>
        <w:rPr>
          <w:spacing w:val="-4"/>
          <w:vertAlign w:val="baseline"/>
        </w:rPr>
        <w:t>the </w:t>
      </w:r>
      <w:r>
        <w:rPr>
          <w:vertAlign w:val="baseline"/>
        </w:rPr>
        <w:t>number</w:t>
      </w:r>
      <w:r>
        <w:rPr>
          <w:spacing w:val="-13"/>
          <w:vertAlign w:val="baseline"/>
        </w:rPr>
        <w:t> </w:t>
      </w:r>
      <w:r>
        <w:rPr>
          <w:vertAlign w:val="baseline"/>
        </w:rPr>
        <w:t>of</w:t>
      </w:r>
      <w:r>
        <w:rPr>
          <w:spacing w:val="-12"/>
          <w:vertAlign w:val="baseline"/>
        </w:rPr>
        <w:t> </w:t>
      </w:r>
      <w:r>
        <w:rPr>
          <w:vertAlign w:val="baseline"/>
        </w:rPr>
        <w:t>sentences</w:t>
      </w:r>
      <w:r>
        <w:rPr>
          <w:spacing w:val="-12"/>
          <w:vertAlign w:val="baseline"/>
        </w:rPr>
        <w:t> </w:t>
      </w:r>
      <w:r>
        <w:rPr>
          <w:vertAlign w:val="baseline"/>
        </w:rPr>
        <w:t>(paragraphs)</w:t>
      </w:r>
      <w:r>
        <w:rPr>
          <w:spacing w:val="-12"/>
          <w:vertAlign w:val="baseline"/>
        </w:rPr>
        <w:t> </w:t>
      </w:r>
      <w:r>
        <w:rPr>
          <w:vertAlign w:val="baseline"/>
        </w:rPr>
        <w:t>in</w:t>
      </w:r>
      <w:r>
        <w:rPr>
          <w:spacing w:val="-12"/>
          <w:vertAlign w:val="baseline"/>
        </w:rPr>
        <w:t> </w:t>
      </w:r>
      <w:r>
        <w:rPr>
          <w:vertAlign w:val="baseline"/>
        </w:rPr>
        <w:t>which</w:t>
      </w:r>
      <w:r>
        <w:rPr>
          <w:spacing w:val="-12"/>
          <w:vertAlign w:val="baseline"/>
        </w:rPr>
        <w:t> </w:t>
      </w:r>
      <w:r>
        <w:rPr>
          <w:vertAlign w:val="baseline"/>
        </w:rPr>
        <w:t>term</w:t>
      </w:r>
      <w:r>
        <w:rPr>
          <w:spacing w:val="-12"/>
          <w:vertAlign w:val="baseline"/>
        </w:rPr>
        <w:t> </w:t>
      </w:r>
      <w:r>
        <w:rPr>
          <w:rFonts w:ascii="Times New Roman" w:hAnsi="Times New Roman"/>
          <w:i/>
          <w:vertAlign w:val="baseline"/>
        </w:rPr>
        <w:t>T</w:t>
      </w:r>
      <w:r>
        <w:rPr>
          <w:rFonts w:ascii="Times New Roman" w:hAnsi="Times New Roman"/>
          <w:i/>
          <w:spacing w:val="-12"/>
          <w:vertAlign w:val="baseline"/>
        </w:rPr>
        <w:t> </w:t>
      </w:r>
      <w:r>
        <w:rPr>
          <w:rFonts w:ascii="Times New Roman" w:hAnsi="Times New Roman"/>
          <w:i/>
          <w:w w:val="105"/>
          <w:vertAlign w:val="subscript"/>
        </w:rPr>
        <w:t>j</w:t>
      </w:r>
      <w:r>
        <w:rPr>
          <w:rFonts w:ascii="Times New Roman" w:hAnsi="Times New Roman"/>
          <w:i/>
          <w:spacing w:val="-9"/>
          <w:w w:val="105"/>
          <w:vertAlign w:val="baseline"/>
        </w:rPr>
        <w:t> </w:t>
      </w:r>
      <w:r>
        <w:rPr>
          <w:vertAlign w:val="baseline"/>
        </w:rPr>
        <w:t>occurs.</w:t>
      </w:r>
      <w:r>
        <w:rPr>
          <w:spacing w:val="-9"/>
          <w:vertAlign w:val="baseline"/>
        </w:rPr>
        <w:t> </w:t>
      </w:r>
      <w:r>
        <w:rPr>
          <w:vertAlign w:val="baseline"/>
        </w:rPr>
        <w:t>Thus</w:t>
      </w:r>
      <w:r>
        <w:rPr>
          <w:spacing w:val="-10"/>
          <w:vertAlign w:val="baseline"/>
        </w:rPr>
        <w:t> </w:t>
      </w:r>
      <w:r>
        <w:rPr>
          <w:vertAlign w:val="baseline"/>
        </w:rPr>
        <w:t>the</w:t>
      </w:r>
      <w:r>
        <w:rPr>
          <w:spacing w:val="-10"/>
          <w:vertAlign w:val="baseline"/>
        </w:rPr>
        <w:t> </w:t>
      </w:r>
      <w:r>
        <w:rPr>
          <w:vertAlign w:val="baseline"/>
        </w:rPr>
        <w:t>ﬁrst</w:t>
      </w:r>
      <w:r>
        <w:rPr>
          <w:spacing w:val="-10"/>
          <w:vertAlign w:val="baseline"/>
        </w:rPr>
        <w:t> </w:t>
      </w:r>
      <w:r>
        <w:rPr>
          <w:vertAlign w:val="baseline"/>
        </w:rPr>
        <w:t>term</w:t>
      </w:r>
      <w:r>
        <w:rPr>
          <w:spacing w:val="-9"/>
          <w:vertAlign w:val="baseline"/>
        </w:rPr>
        <w:t> </w:t>
      </w:r>
      <w:r>
        <w:rPr>
          <w:vertAlign w:val="baseline"/>
        </w:rPr>
        <w:t>is</w:t>
      </w:r>
      <w:r>
        <w:rPr>
          <w:spacing w:val="-10"/>
          <w:vertAlign w:val="baseline"/>
        </w:rPr>
        <w:t> </w:t>
      </w:r>
      <w:r>
        <w:rPr>
          <w:vertAlign w:val="baseline"/>
        </w:rPr>
        <w:t>simply</w:t>
      </w:r>
      <w:r>
        <w:rPr>
          <w:spacing w:val="-10"/>
          <w:vertAlign w:val="baseline"/>
        </w:rPr>
        <w:t> </w:t>
      </w:r>
      <w:r>
        <w:rPr>
          <w:vertAlign w:val="baseline"/>
        </w:rPr>
        <w:t>the</w:t>
      </w:r>
      <w:r>
        <w:rPr>
          <w:spacing w:val="-10"/>
          <w:vertAlign w:val="baseline"/>
        </w:rPr>
        <w:t> </w:t>
      </w:r>
      <w:r>
        <w:rPr>
          <w:vertAlign w:val="baseline"/>
        </w:rPr>
        <w:t>Dice</w:t>
      </w:r>
      <w:r>
        <w:rPr>
          <w:spacing w:val="-9"/>
          <w:vertAlign w:val="baseline"/>
        </w:rPr>
        <w:t> </w:t>
      </w:r>
      <w:r>
        <w:rPr>
          <w:vertAlign w:val="baseline"/>
        </w:rPr>
        <w:t>coeﬃcient similarity. The second term ln(1.72</w:t>
      </w:r>
      <w:r>
        <w:rPr>
          <w:spacing w:val="-13"/>
          <w:vertAlign w:val="baseline"/>
        </w:rPr>
        <w:t> </w:t>
      </w:r>
      <w:r>
        <w:rPr>
          <w:w w:val="105"/>
          <w:vertAlign w:val="baseline"/>
        </w:rPr>
        <w:t>+</w:t>
      </w:r>
      <w:r>
        <w:rPr>
          <w:spacing w:val="-12"/>
          <w:w w:val="105"/>
          <w:vertAlign w:val="baseline"/>
        </w:rPr>
        <w:t> </w:t>
      </w:r>
      <w:r>
        <w:rPr>
          <w:i/>
          <w:vertAlign w:val="baseline"/>
        </w:rPr>
        <w:t>S</w:t>
      </w:r>
      <w:r>
        <w:rPr>
          <w:i/>
          <w:vertAlign w:val="subscript"/>
        </w:rPr>
        <w:t>i</w:t>
      </w:r>
      <w:r>
        <w:rPr>
          <w:vertAlign w:val="baseline"/>
        </w:rPr>
        <w:t>), where ln is the natural logarithm, is used to compensate for the </w:t>
      </w:r>
      <w:r>
        <w:rPr>
          <w:spacing w:val="-4"/>
          <w:vertAlign w:val="baseline"/>
        </w:rPr>
        <w:t>weights</w:t>
      </w:r>
      <w:r>
        <w:rPr>
          <w:spacing w:val="-8"/>
          <w:vertAlign w:val="baseline"/>
        </w:rPr>
        <w:t> </w:t>
      </w:r>
      <w:r>
        <w:rPr>
          <w:spacing w:val="-4"/>
          <w:vertAlign w:val="baseline"/>
        </w:rPr>
        <w:t>of</w:t>
      </w:r>
      <w:r>
        <w:rPr>
          <w:spacing w:val="-8"/>
          <w:vertAlign w:val="baseline"/>
        </w:rPr>
        <w:t> </w:t>
      </w:r>
      <w:r>
        <w:rPr>
          <w:spacing w:val="-4"/>
          <w:vertAlign w:val="baseline"/>
        </w:rPr>
        <w:t>those</w:t>
      </w:r>
      <w:r>
        <w:rPr>
          <w:spacing w:val="-8"/>
          <w:vertAlign w:val="baseline"/>
        </w:rPr>
        <w:t> </w:t>
      </w:r>
      <w:r>
        <w:rPr>
          <w:spacing w:val="-4"/>
          <w:vertAlign w:val="baseline"/>
        </w:rPr>
        <w:t>terms</w:t>
      </w:r>
      <w:r>
        <w:rPr>
          <w:spacing w:val="-8"/>
          <w:vertAlign w:val="baseline"/>
        </w:rPr>
        <w:t> </w:t>
      </w:r>
      <w:r>
        <w:rPr>
          <w:spacing w:val="-4"/>
          <w:vertAlign w:val="baseline"/>
        </w:rPr>
        <w:t>in</w:t>
      </w:r>
      <w:r>
        <w:rPr>
          <w:spacing w:val="-8"/>
          <w:vertAlign w:val="baseline"/>
        </w:rPr>
        <w:t> </w:t>
      </w:r>
      <w:r>
        <w:rPr>
          <w:spacing w:val="-4"/>
          <w:vertAlign w:val="baseline"/>
        </w:rPr>
        <w:t>longer</w:t>
      </w:r>
      <w:r>
        <w:rPr>
          <w:spacing w:val="-7"/>
          <w:vertAlign w:val="baseline"/>
        </w:rPr>
        <w:t> </w:t>
      </w:r>
      <w:r>
        <w:rPr>
          <w:spacing w:val="-4"/>
          <w:vertAlign w:val="baseline"/>
        </w:rPr>
        <w:t>documents</w:t>
      </w:r>
      <w:r>
        <w:rPr>
          <w:spacing w:val="-7"/>
          <w:vertAlign w:val="baseline"/>
        </w:rPr>
        <w:t> </w:t>
      </w:r>
      <w:r>
        <w:rPr>
          <w:spacing w:val="-4"/>
          <w:vertAlign w:val="baseline"/>
        </w:rPr>
        <w:t>so</w:t>
      </w:r>
      <w:r>
        <w:rPr>
          <w:spacing w:val="-8"/>
          <w:vertAlign w:val="baseline"/>
        </w:rPr>
        <w:t> </w:t>
      </w:r>
      <w:r>
        <w:rPr>
          <w:spacing w:val="-4"/>
          <w:vertAlign w:val="baseline"/>
        </w:rPr>
        <w:t>that</w:t>
      </w:r>
      <w:r>
        <w:rPr>
          <w:spacing w:val="-8"/>
          <w:vertAlign w:val="baseline"/>
        </w:rPr>
        <w:t> </w:t>
      </w:r>
      <w:r>
        <w:rPr>
          <w:spacing w:val="-4"/>
          <w:vertAlign w:val="baseline"/>
        </w:rPr>
        <w:t>weights</w:t>
      </w:r>
      <w:r>
        <w:rPr>
          <w:spacing w:val="-8"/>
          <w:vertAlign w:val="baseline"/>
        </w:rPr>
        <w:t> </w:t>
      </w:r>
      <w:r>
        <w:rPr>
          <w:spacing w:val="-4"/>
          <w:vertAlign w:val="baseline"/>
        </w:rPr>
        <w:t>in</w:t>
      </w:r>
      <w:r>
        <w:rPr>
          <w:spacing w:val="-8"/>
          <w:vertAlign w:val="baseline"/>
        </w:rPr>
        <w:t> </w:t>
      </w:r>
      <w:r>
        <w:rPr>
          <w:spacing w:val="-4"/>
          <w:vertAlign w:val="baseline"/>
        </w:rPr>
        <w:t>documents</w:t>
      </w:r>
      <w:r>
        <w:rPr>
          <w:spacing w:val="-7"/>
          <w:vertAlign w:val="baseline"/>
        </w:rPr>
        <w:t> </w:t>
      </w:r>
      <w:r>
        <w:rPr>
          <w:spacing w:val="-4"/>
          <w:vertAlign w:val="baseline"/>
        </w:rPr>
        <w:t>of</w:t>
      </w:r>
      <w:r>
        <w:rPr>
          <w:spacing w:val="-8"/>
          <w:vertAlign w:val="baseline"/>
        </w:rPr>
        <w:t> </w:t>
      </w:r>
      <w:r>
        <w:rPr>
          <w:spacing w:val="-4"/>
          <w:vertAlign w:val="baseline"/>
        </w:rPr>
        <w:t>diﬀerent</w:t>
      </w:r>
      <w:r>
        <w:rPr>
          <w:spacing w:val="-8"/>
          <w:vertAlign w:val="baseline"/>
        </w:rPr>
        <w:t> </w:t>
      </w:r>
      <w:r>
        <w:rPr>
          <w:spacing w:val="-4"/>
          <w:vertAlign w:val="baseline"/>
        </w:rPr>
        <w:t>length</w:t>
      </w:r>
      <w:r>
        <w:rPr>
          <w:spacing w:val="-8"/>
          <w:vertAlign w:val="baseline"/>
        </w:rPr>
        <w:t> </w:t>
      </w:r>
      <w:r>
        <w:rPr>
          <w:spacing w:val="-4"/>
          <w:vertAlign w:val="baseline"/>
        </w:rPr>
        <w:t>have</w:t>
      </w:r>
      <w:r>
        <w:rPr>
          <w:spacing w:val="-8"/>
          <w:vertAlign w:val="baseline"/>
        </w:rPr>
        <w:t> </w:t>
      </w:r>
      <w:r>
        <w:rPr>
          <w:spacing w:val="-4"/>
          <w:vertAlign w:val="baseline"/>
        </w:rPr>
        <w:t>similar</w:t>
      </w:r>
      <w:r>
        <w:rPr>
          <w:spacing w:val="-8"/>
          <w:vertAlign w:val="baseline"/>
        </w:rPr>
        <w:t> </w:t>
      </w:r>
      <w:r>
        <w:rPr>
          <w:spacing w:val="-4"/>
          <w:vertAlign w:val="baseline"/>
        </w:rPr>
        <w:t>range </w:t>
      </w:r>
      <w:r>
        <w:rPr>
          <w:spacing w:val="-2"/>
          <w:vertAlign w:val="baseline"/>
        </w:rPr>
        <w:t>of</w:t>
      </w:r>
      <w:r>
        <w:rPr>
          <w:spacing w:val="-4"/>
          <w:vertAlign w:val="baseline"/>
        </w:rPr>
        <w:t> </w:t>
      </w:r>
      <w:r>
        <w:rPr>
          <w:spacing w:val="-2"/>
          <w:vertAlign w:val="baseline"/>
        </w:rPr>
        <w:t>values.</w:t>
      </w:r>
      <w:r>
        <w:rPr>
          <w:spacing w:val="-4"/>
          <w:vertAlign w:val="baseline"/>
        </w:rPr>
        <w:t> </w:t>
      </w:r>
      <w:r>
        <w:rPr>
          <w:spacing w:val="-2"/>
          <w:vertAlign w:val="baseline"/>
        </w:rPr>
        <w:t>This</w:t>
      </w:r>
      <w:r>
        <w:rPr>
          <w:spacing w:val="-4"/>
          <w:vertAlign w:val="baseline"/>
        </w:rPr>
        <w:t> </w:t>
      </w:r>
      <w:r>
        <w:rPr>
          <w:spacing w:val="-2"/>
          <w:vertAlign w:val="baseline"/>
        </w:rPr>
        <w:t>is</w:t>
      </w:r>
      <w:r>
        <w:rPr>
          <w:spacing w:val="-4"/>
          <w:vertAlign w:val="baseline"/>
        </w:rPr>
        <w:t> </w:t>
      </w:r>
      <w:r>
        <w:rPr>
          <w:spacing w:val="-2"/>
          <w:vertAlign w:val="baseline"/>
        </w:rPr>
        <w:t>because</w:t>
      </w:r>
      <w:r>
        <w:rPr>
          <w:spacing w:val="-3"/>
          <w:vertAlign w:val="baseline"/>
        </w:rPr>
        <w:t> </w:t>
      </w:r>
      <w:r>
        <w:rPr>
          <w:spacing w:val="-2"/>
          <w:vertAlign w:val="baseline"/>
        </w:rPr>
        <w:t>longer</w:t>
      </w:r>
      <w:r>
        <w:rPr>
          <w:spacing w:val="-4"/>
          <w:vertAlign w:val="baseline"/>
        </w:rPr>
        <w:t> </w:t>
      </w:r>
      <w:r>
        <w:rPr>
          <w:spacing w:val="-2"/>
          <w:vertAlign w:val="baseline"/>
        </w:rPr>
        <w:t>documents</w:t>
      </w:r>
      <w:r>
        <w:rPr>
          <w:spacing w:val="-4"/>
          <w:vertAlign w:val="baseline"/>
        </w:rPr>
        <w:t> </w:t>
      </w:r>
      <w:r>
        <w:rPr>
          <w:spacing w:val="-2"/>
          <w:vertAlign w:val="baseline"/>
        </w:rPr>
        <w:t>tend</w:t>
      </w:r>
      <w:r>
        <w:rPr>
          <w:spacing w:val="-4"/>
          <w:vertAlign w:val="baseline"/>
        </w:rPr>
        <w:t> </w:t>
      </w:r>
      <w:r>
        <w:rPr>
          <w:spacing w:val="-2"/>
          <w:vertAlign w:val="baseline"/>
        </w:rPr>
        <w:t>to</w:t>
      </w:r>
      <w:r>
        <w:rPr>
          <w:spacing w:val="-4"/>
          <w:vertAlign w:val="baseline"/>
        </w:rPr>
        <w:t> </w:t>
      </w:r>
      <w:r>
        <w:rPr>
          <w:spacing w:val="-2"/>
          <w:vertAlign w:val="baseline"/>
        </w:rPr>
        <w:t>yield</w:t>
      </w:r>
      <w:r>
        <w:rPr>
          <w:spacing w:val="-4"/>
          <w:vertAlign w:val="baseline"/>
        </w:rPr>
        <w:t> </w:t>
      </w:r>
      <w:r>
        <w:rPr>
          <w:spacing w:val="-2"/>
          <w:vertAlign w:val="baseline"/>
        </w:rPr>
        <w:t>weaker</w:t>
      </w:r>
      <w:r>
        <w:rPr>
          <w:spacing w:val="-4"/>
          <w:vertAlign w:val="baseline"/>
        </w:rPr>
        <w:t> </w:t>
      </w:r>
      <w:r>
        <w:rPr>
          <w:spacing w:val="-2"/>
          <w:vertAlign w:val="baseline"/>
        </w:rPr>
        <w:t>Dice</w:t>
      </w:r>
      <w:r>
        <w:rPr>
          <w:spacing w:val="-4"/>
          <w:vertAlign w:val="baseline"/>
        </w:rPr>
        <w:t> </w:t>
      </w:r>
      <w:r>
        <w:rPr>
          <w:spacing w:val="-2"/>
          <w:vertAlign w:val="baseline"/>
        </w:rPr>
        <w:t>coeﬃcients</w:t>
      </w:r>
      <w:r>
        <w:rPr>
          <w:spacing w:val="-4"/>
          <w:vertAlign w:val="baseline"/>
        </w:rPr>
        <w:t> </w:t>
      </w:r>
      <w:r>
        <w:rPr>
          <w:spacing w:val="-2"/>
          <w:vertAlign w:val="baseline"/>
        </w:rPr>
        <w:t>than</w:t>
      </w:r>
      <w:r>
        <w:rPr>
          <w:spacing w:val="-4"/>
          <w:vertAlign w:val="baseline"/>
        </w:rPr>
        <w:t> </w:t>
      </w:r>
      <w:r>
        <w:rPr>
          <w:spacing w:val="-2"/>
          <w:vertAlign w:val="baseline"/>
        </w:rPr>
        <w:t>those</w:t>
      </w:r>
      <w:r>
        <w:rPr>
          <w:spacing w:val="-4"/>
          <w:vertAlign w:val="baseline"/>
        </w:rPr>
        <w:t> </w:t>
      </w:r>
      <w:r>
        <w:rPr>
          <w:spacing w:val="-2"/>
          <w:vertAlign w:val="baseline"/>
        </w:rPr>
        <w:t>generated</w:t>
      </w:r>
      <w:r>
        <w:rPr>
          <w:spacing w:val="-4"/>
          <w:vertAlign w:val="baseline"/>
        </w:rPr>
        <w:t> </w:t>
      </w:r>
      <w:r>
        <w:rPr>
          <w:spacing w:val="-2"/>
          <w:vertAlign w:val="baseline"/>
        </w:rPr>
        <w:t>from </w:t>
      </w:r>
      <w:r>
        <w:rPr>
          <w:vertAlign w:val="baseline"/>
        </w:rPr>
        <w:t>the</w:t>
      </w:r>
      <w:r>
        <w:rPr>
          <w:spacing w:val="-13"/>
          <w:vertAlign w:val="baseline"/>
        </w:rPr>
        <w:t> </w:t>
      </w:r>
      <w:r>
        <w:rPr>
          <w:vertAlign w:val="baseline"/>
        </w:rPr>
        <w:t>shorter</w:t>
      </w:r>
      <w:r>
        <w:rPr>
          <w:spacing w:val="-12"/>
          <w:vertAlign w:val="baseline"/>
        </w:rPr>
        <w:t> </w:t>
      </w:r>
      <w:r>
        <w:rPr>
          <w:vertAlign w:val="baseline"/>
        </w:rPr>
        <w:t>ones.</w:t>
      </w:r>
      <w:r>
        <w:rPr>
          <w:spacing w:val="-12"/>
          <w:vertAlign w:val="baseline"/>
        </w:rPr>
        <w:t> </w:t>
      </w:r>
      <w:r>
        <w:rPr>
          <w:vertAlign w:val="baseline"/>
        </w:rPr>
        <w:t>Therefore,</w:t>
      </w:r>
      <w:r>
        <w:rPr>
          <w:spacing w:val="-12"/>
          <w:vertAlign w:val="baseline"/>
        </w:rPr>
        <w:t> </w:t>
      </w:r>
      <w:r>
        <w:rPr>
          <w:vertAlign w:val="baseline"/>
        </w:rPr>
        <w:t>in</w:t>
      </w:r>
      <w:r>
        <w:rPr>
          <w:spacing w:val="-12"/>
          <w:vertAlign w:val="baseline"/>
        </w:rPr>
        <w:t> </w:t>
      </w:r>
      <w:r>
        <w:rPr>
          <w:vertAlign w:val="baseline"/>
        </w:rPr>
        <w:t>a</w:t>
      </w:r>
      <w:r>
        <w:rPr>
          <w:spacing w:val="-12"/>
          <w:vertAlign w:val="baseline"/>
        </w:rPr>
        <w:t> </w:t>
      </w:r>
      <w:r>
        <w:rPr>
          <w:vertAlign w:val="baseline"/>
        </w:rPr>
        <w:t>collection</w:t>
      </w:r>
      <w:r>
        <w:rPr>
          <w:spacing w:val="-12"/>
          <w:vertAlign w:val="baseline"/>
        </w:rPr>
        <w:t> </w:t>
      </w:r>
      <w:r>
        <w:rPr>
          <w:vertAlign w:val="baseline"/>
        </w:rPr>
        <w:t>where</w:t>
      </w:r>
      <w:r>
        <w:rPr>
          <w:spacing w:val="-12"/>
          <w:vertAlign w:val="baseline"/>
        </w:rPr>
        <w:t> </w:t>
      </w:r>
      <w:r>
        <w:rPr>
          <w:vertAlign w:val="baseline"/>
        </w:rPr>
        <w:t>relatively</w:t>
      </w:r>
      <w:r>
        <w:rPr>
          <w:spacing w:val="-12"/>
          <w:vertAlign w:val="baseline"/>
        </w:rPr>
        <w:t> </w:t>
      </w:r>
      <w:r>
        <w:rPr>
          <w:vertAlign w:val="baseline"/>
        </w:rPr>
        <w:t>long</w:t>
      </w:r>
      <w:r>
        <w:rPr>
          <w:spacing w:val="-12"/>
          <w:vertAlign w:val="baseline"/>
        </w:rPr>
        <w:t> </w:t>
      </w:r>
      <w:r>
        <w:rPr>
          <w:vertAlign w:val="baseline"/>
        </w:rPr>
        <w:t>documents</w:t>
      </w:r>
      <w:r>
        <w:rPr>
          <w:spacing w:val="-12"/>
          <w:vertAlign w:val="baseline"/>
        </w:rPr>
        <w:t> </w:t>
      </w:r>
      <w:r>
        <w:rPr>
          <w:vertAlign w:val="baseline"/>
        </w:rPr>
        <w:t>may</w:t>
      </w:r>
      <w:r>
        <w:rPr>
          <w:spacing w:val="-12"/>
          <w:vertAlign w:val="baseline"/>
        </w:rPr>
        <w:t> </w:t>
      </w:r>
      <w:r>
        <w:rPr>
          <w:vertAlign w:val="baseline"/>
        </w:rPr>
        <w:t>occur,</w:t>
      </w:r>
      <w:r>
        <w:rPr>
          <w:spacing w:val="-12"/>
          <w:vertAlign w:val="baseline"/>
        </w:rPr>
        <w:t> </w:t>
      </w:r>
      <w:r>
        <w:rPr>
          <w:vertAlign w:val="baseline"/>
        </w:rPr>
        <w:t>the</w:t>
      </w:r>
      <w:r>
        <w:rPr>
          <w:spacing w:val="-12"/>
          <w:vertAlign w:val="baseline"/>
        </w:rPr>
        <w:t> </w:t>
      </w:r>
      <w:r>
        <w:rPr>
          <w:vertAlign w:val="baseline"/>
        </w:rPr>
        <w:t>long</w:t>
      </w:r>
      <w:r>
        <w:rPr>
          <w:spacing w:val="-12"/>
          <w:vertAlign w:val="baseline"/>
        </w:rPr>
        <w:t> </w:t>
      </w:r>
      <w:r>
        <w:rPr>
          <w:vertAlign w:val="baseline"/>
        </w:rPr>
        <w:t>ones</w:t>
      </w:r>
      <w:r>
        <w:rPr>
          <w:spacing w:val="-12"/>
          <w:vertAlign w:val="baseline"/>
        </w:rPr>
        <w:t> </w:t>
      </w:r>
      <w:r>
        <w:rPr>
          <w:vertAlign w:val="baseline"/>
        </w:rPr>
        <w:t>should better</w:t>
      </w:r>
      <w:r>
        <w:rPr>
          <w:spacing w:val="-13"/>
          <w:vertAlign w:val="baseline"/>
        </w:rPr>
        <w:t> </w:t>
      </w:r>
      <w:r>
        <w:rPr>
          <w:vertAlign w:val="baseline"/>
        </w:rPr>
        <w:t>be</w:t>
      </w:r>
      <w:r>
        <w:rPr>
          <w:spacing w:val="-12"/>
          <w:vertAlign w:val="baseline"/>
        </w:rPr>
        <w:t> </w:t>
      </w:r>
      <w:r>
        <w:rPr>
          <w:vertAlign w:val="baseline"/>
        </w:rPr>
        <w:t>segmented</w:t>
      </w:r>
      <w:r>
        <w:rPr>
          <w:spacing w:val="-12"/>
          <w:vertAlign w:val="baseline"/>
        </w:rPr>
        <w:t> </w:t>
      </w:r>
      <w:r>
        <w:rPr>
          <w:vertAlign w:val="baseline"/>
        </w:rPr>
        <w:t>into</w:t>
      </w:r>
      <w:r>
        <w:rPr>
          <w:spacing w:val="-7"/>
          <w:vertAlign w:val="baseline"/>
        </w:rPr>
        <w:t> </w:t>
      </w:r>
      <w:r>
        <w:rPr>
          <w:vertAlign w:val="baseline"/>
        </w:rPr>
        <w:t>several</w:t>
      </w:r>
      <w:r>
        <w:rPr>
          <w:spacing w:val="-8"/>
          <w:vertAlign w:val="baseline"/>
        </w:rPr>
        <w:t> </w:t>
      </w:r>
      <w:r>
        <w:rPr>
          <w:vertAlign w:val="baseline"/>
        </w:rPr>
        <w:t>shorter</w:t>
      </w:r>
      <w:r>
        <w:rPr>
          <w:spacing w:val="-7"/>
          <w:vertAlign w:val="baseline"/>
        </w:rPr>
        <w:t> </w:t>
      </w:r>
      <w:r>
        <w:rPr>
          <w:vertAlign w:val="baseline"/>
        </w:rPr>
        <w:t>ones</w:t>
      </w:r>
      <w:r>
        <w:rPr>
          <w:spacing w:val="-7"/>
          <w:vertAlign w:val="baseline"/>
        </w:rPr>
        <w:t> </w:t>
      </w:r>
      <w:r>
        <w:rPr>
          <w:vertAlign w:val="baseline"/>
        </w:rPr>
        <w:t>to</w:t>
      </w:r>
      <w:r>
        <w:rPr>
          <w:spacing w:val="-8"/>
          <w:vertAlign w:val="baseline"/>
        </w:rPr>
        <w:t> </w:t>
      </w:r>
      <w:r>
        <w:rPr>
          <w:vertAlign w:val="baseline"/>
        </w:rPr>
        <w:t>prevent</w:t>
      </w:r>
      <w:r>
        <w:rPr>
          <w:spacing w:val="-7"/>
          <w:vertAlign w:val="baseline"/>
        </w:rPr>
        <w:t> </w:t>
      </w:r>
      <w:r>
        <w:rPr>
          <w:vertAlign w:val="baseline"/>
        </w:rPr>
        <w:t>the</w:t>
      </w:r>
      <w:r>
        <w:rPr>
          <w:spacing w:val="-8"/>
          <w:vertAlign w:val="baseline"/>
        </w:rPr>
        <w:t> </w:t>
      </w:r>
      <w:r>
        <w:rPr>
          <w:vertAlign w:val="baseline"/>
        </w:rPr>
        <w:t>term</w:t>
      </w:r>
      <w:r>
        <w:rPr>
          <w:spacing w:val="-7"/>
          <w:vertAlign w:val="baseline"/>
        </w:rPr>
        <w:t> </w:t>
      </w:r>
      <w:r>
        <w:rPr>
          <w:vertAlign w:val="baseline"/>
        </w:rPr>
        <w:t>ln(1.72</w:t>
      </w:r>
      <w:r>
        <w:rPr>
          <w:spacing w:val="-13"/>
          <w:vertAlign w:val="baseline"/>
        </w:rPr>
        <w:t> </w:t>
      </w:r>
      <w:r>
        <w:rPr>
          <w:w w:val="105"/>
          <w:vertAlign w:val="baseline"/>
        </w:rPr>
        <w:t>+</w:t>
      </w:r>
      <w:r>
        <w:rPr>
          <w:spacing w:val="-12"/>
          <w:w w:val="105"/>
          <w:vertAlign w:val="baseline"/>
        </w:rPr>
        <w:t> </w:t>
      </w:r>
      <w:r>
        <w:rPr>
          <w:i/>
          <w:vertAlign w:val="baseline"/>
        </w:rPr>
        <w:t>S</w:t>
      </w:r>
      <w:r>
        <w:rPr>
          <w:i/>
          <w:vertAlign w:val="subscript"/>
        </w:rPr>
        <w:t>i</w:t>
      </w:r>
      <w:r>
        <w:rPr>
          <w:vertAlign w:val="baseline"/>
        </w:rPr>
        <w:t>)</w:t>
      </w:r>
      <w:r>
        <w:rPr>
          <w:spacing w:val="-8"/>
          <w:vertAlign w:val="baseline"/>
        </w:rPr>
        <w:t> </w:t>
      </w:r>
      <w:r>
        <w:rPr>
          <w:vertAlign w:val="baseline"/>
        </w:rPr>
        <w:t>from</w:t>
      </w:r>
      <w:r>
        <w:rPr>
          <w:spacing w:val="-7"/>
          <w:vertAlign w:val="baseline"/>
        </w:rPr>
        <w:t> </w:t>
      </w:r>
      <w:r>
        <w:rPr>
          <w:vertAlign w:val="baseline"/>
        </w:rPr>
        <w:t>being</w:t>
      </w:r>
      <w:r>
        <w:rPr>
          <w:spacing w:val="-7"/>
          <w:vertAlign w:val="baseline"/>
        </w:rPr>
        <w:t> </w:t>
      </w:r>
      <w:r>
        <w:rPr>
          <w:vertAlign w:val="baseline"/>
        </w:rPr>
        <w:t>excessively</w:t>
      </w:r>
      <w:r>
        <w:rPr>
          <w:spacing w:val="-7"/>
          <w:vertAlign w:val="baseline"/>
        </w:rPr>
        <w:t> </w:t>
      </w:r>
      <w:r>
        <w:rPr>
          <w:vertAlign w:val="baseline"/>
        </w:rPr>
        <w:t>large. </w:t>
      </w:r>
      <w:r>
        <w:rPr>
          <w:spacing w:val="-4"/>
          <w:vertAlign w:val="baseline"/>
        </w:rPr>
        <w:t>Association weights larger than a</w:t>
      </w:r>
      <w:r>
        <w:rPr>
          <w:spacing w:val="-5"/>
          <w:vertAlign w:val="baseline"/>
        </w:rPr>
        <w:t> </w:t>
      </w:r>
      <w:r>
        <w:rPr>
          <w:spacing w:val="-4"/>
          <w:vertAlign w:val="baseline"/>
        </w:rPr>
        <w:t>threshold (1.0</w:t>
      </w:r>
      <w:r>
        <w:rPr>
          <w:spacing w:val="-5"/>
          <w:vertAlign w:val="baseline"/>
        </w:rPr>
        <w:t> </w:t>
      </w:r>
      <w:r>
        <w:rPr>
          <w:spacing w:val="-4"/>
          <w:vertAlign w:val="baseline"/>
        </w:rPr>
        <w:t>in our</w:t>
      </w:r>
      <w:r>
        <w:rPr>
          <w:spacing w:val="-5"/>
          <w:vertAlign w:val="baseline"/>
        </w:rPr>
        <w:t> </w:t>
      </w:r>
      <w:r>
        <w:rPr>
          <w:spacing w:val="-4"/>
          <w:vertAlign w:val="baseline"/>
        </w:rPr>
        <w:t>implementation) are</w:t>
      </w:r>
      <w:r>
        <w:rPr>
          <w:spacing w:val="-5"/>
          <w:vertAlign w:val="baseline"/>
        </w:rPr>
        <w:t> </w:t>
      </w:r>
      <w:r>
        <w:rPr>
          <w:spacing w:val="-4"/>
          <w:vertAlign w:val="baseline"/>
        </w:rPr>
        <w:t>then accumulated</w:t>
      </w:r>
      <w:r>
        <w:rPr>
          <w:spacing w:val="-5"/>
          <w:vertAlign w:val="baseline"/>
        </w:rPr>
        <w:t> </w:t>
      </w:r>
      <w:r>
        <w:rPr>
          <w:spacing w:val="-4"/>
          <w:vertAlign w:val="baseline"/>
        </w:rPr>
        <w:t>over</w:t>
      </w:r>
      <w:r>
        <w:rPr>
          <w:spacing w:val="-5"/>
          <w:vertAlign w:val="baseline"/>
        </w:rPr>
        <w:t> </w:t>
      </w:r>
      <w:r>
        <w:rPr>
          <w:spacing w:val="-4"/>
          <w:vertAlign w:val="baseline"/>
        </w:rPr>
        <w:t>all</w:t>
      </w:r>
      <w:r>
        <w:rPr>
          <w:spacing w:val="-5"/>
          <w:vertAlign w:val="baseline"/>
        </w:rPr>
        <w:t> </w:t>
      </w:r>
      <w:r>
        <w:rPr>
          <w:spacing w:val="-4"/>
          <w:vertAlign w:val="baseline"/>
        </w:rPr>
        <w:t>the doc-</w:t>
      </w:r>
      <w:r>
        <w:rPr>
          <w:vertAlign w:val="baseline"/>
        </w:rPr>
        <w:t>uments in the following manner:</w:t>
      </w:r>
    </w:p>
    <w:p>
      <w:pPr>
        <w:tabs>
          <w:tab w:pos="1769" w:val="left" w:leader="none"/>
        </w:tabs>
        <w:spacing w:before="63"/>
        <w:ind w:left="593" w:right="0" w:firstLine="0"/>
        <w:jc w:val="left"/>
        <w:rPr>
          <w:rFonts w:ascii="Arial" w:hAnsi="Arial"/>
          <w:sz w:val="20"/>
        </w:rPr>
      </w:pPr>
      <w:r>
        <w:rPr>
          <w:rFonts w:ascii="Arial" w:hAnsi="Arial"/>
          <w:sz w:val="20"/>
        </w:rPr>
        <mc:AlternateContent>
          <mc:Choice Requires="wps">
            <w:drawing>
              <wp:anchor distT="0" distB="0" distL="0" distR="0" allowOverlap="1" layoutInCell="1" locked="0" behindDoc="1" simplePos="0" relativeHeight="487600128">
                <wp:simplePos x="0" y="0"/>
                <wp:positionH relativeFrom="page">
                  <wp:posOffset>2592715</wp:posOffset>
                </wp:positionH>
                <wp:positionV relativeFrom="paragraph">
                  <wp:posOffset>338789</wp:posOffset>
                </wp:positionV>
                <wp:extent cx="128270" cy="94615"/>
                <wp:effectExtent l="0" t="0" r="0" b="0"/>
                <wp:wrapTopAndBottom/>
                <wp:docPr id="37" name="Textbox 37"/>
                <wp:cNvGraphicFramePr>
                  <a:graphicFrameLocks/>
                </wp:cNvGraphicFramePr>
                <a:graphic>
                  <a:graphicData uri="http://schemas.microsoft.com/office/word/2010/wordprocessingShape">
                    <wps:wsp>
                      <wps:cNvPr id="37" name="Textbox 37"/>
                      <wps:cNvSpPr txBox="1"/>
                      <wps:spPr>
                        <a:xfrm>
                          <a:off x="0" y="0"/>
                          <a:ext cx="128270" cy="94615"/>
                        </a:xfrm>
                        <a:prstGeom prst="rect">
                          <a:avLst/>
                        </a:prstGeom>
                      </wps:spPr>
                      <wps:txbx>
                        <w:txbxContent>
                          <w:p>
                            <w:pPr>
                              <w:spacing w:line="144" w:lineRule="exact" w:before="0"/>
                              <w:ind w:left="0" w:right="0" w:firstLine="0"/>
                              <w:jc w:val="left"/>
                              <w:rPr>
                                <w:sz w:val="13"/>
                              </w:rPr>
                            </w:pPr>
                            <w:r>
                              <w:rPr>
                                <w:rFonts w:ascii="Times New Roman" w:hAnsi="Times New Roman"/>
                                <w:i/>
                                <w:spacing w:val="-5"/>
                                <w:sz w:val="13"/>
                              </w:rPr>
                              <w:t>i</w:t>
                            </w:r>
                            <w:r>
                              <w:rPr>
                                <w:rFonts w:ascii="Arial" w:hAnsi="Arial"/>
                                <w:spacing w:val="-5"/>
                                <w:sz w:val="13"/>
                              </w:rPr>
                              <w:t>¼</w:t>
                            </w:r>
                            <w:r>
                              <w:rPr>
                                <w:spacing w:val="-5"/>
                                <w:sz w:val="13"/>
                              </w:rPr>
                              <w:t>1</w:t>
                            </w:r>
                          </w:p>
                        </w:txbxContent>
                      </wps:txbx>
                      <wps:bodyPr wrap="square" lIns="0" tIns="0" rIns="0" bIns="0" rtlCol="0">
                        <a:noAutofit/>
                      </wps:bodyPr>
                    </wps:wsp>
                  </a:graphicData>
                </a:graphic>
              </wp:anchor>
            </w:drawing>
          </mc:Choice>
          <mc:Fallback>
            <w:pict>
              <v:shape style="position:absolute;margin-left:204.150833pt;margin-top:26.676321pt;width:10.1pt;height:7.45pt;mso-position-horizontal-relative:page;mso-position-vertical-relative:paragraph;z-index:-15716352;mso-wrap-distance-left:0;mso-wrap-distance-right:0" type="#_x0000_t202" id="docshape33" filled="false" stroked="false">
                <v:textbox inset="0,0,0,0">
                  <w:txbxContent>
                    <w:p>
                      <w:pPr>
                        <w:spacing w:line="144" w:lineRule="exact" w:before="0"/>
                        <w:ind w:left="0" w:right="0" w:firstLine="0"/>
                        <w:jc w:val="left"/>
                        <w:rPr>
                          <w:sz w:val="13"/>
                        </w:rPr>
                      </w:pPr>
                      <w:r>
                        <w:rPr>
                          <w:rFonts w:ascii="Times New Roman" w:hAnsi="Times New Roman"/>
                          <w:i/>
                          <w:spacing w:val="-5"/>
                          <w:sz w:val="13"/>
                        </w:rPr>
                        <w:t>i</w:t>
                      </w:r>
                      <w:r>
                        <w:rPr>
                          <w:rFonts w:ascii="Arial" w:hAnsi="Arial"/>
                          <w:spacing w:val="-5"/>
                          <w:sz w:val="13"/>
                        </w:rPr>
                        <w:t>¼</w:t>
                      </w:r>
                      <w:r>
                        <w:rPr>
                          <w:spacing w:val="-5"/>
                          <w:sz w:val="13"/>
                        </w:rPr>
                        <w:t>1</w:t>
                      </w:r>
                    </w:p>
                  </w:txbxContent>
                </v:textbox>
                <w10:wrap type="topAndBottom"/>
              </v:shape>
            </w:pict>
          </mc:Fallback>
        </mc:AlternateContent>
      </w:r>
      <w:r>
        <w:rPr>
          <w:rFonts w:ascii="Arial" w:hAnsi="Arial"/>
          <w:sz w:val="20"/>
        </w:rPr>
        <mc:AlternateContent>
          <mc:Choice Requires="wps">
            <w:drawing>
              <wp:anchor distT="0" distB="0" distL="0" distR="0" allowOverlap="1" layoutInCell="1" locked="0" behindDoc="1" simplePos="0" relativeHeight="485990400">
                <wp:simplePos x="0" y="0"/>
                <wp:positionH relativeFrom="page">
                  <wp:posOffset>2636639</wp:posOffset>
                </wp:positionH>
                <wp:positionV relativeFrom="paragraph">
                  <wp:posOffset>57984</wp:posOffset>
                </wp:positionV>
                <wp:extent cx="41275" cy="93345"/>
                <wp:effectExtent l="0" t="0" r="0" b="0"/>
                <wp:wrapNone/>
                <wp:docPr id="38" name="Textbox 38"/>
                <wp:cNvGraphicFramePr>
                  <a:graphicFrameLocks/>
                </wp:cNvGraphicFramePr>
                <a:graphic>
                  <a:graphicData uri="http://schemas.microsoft.com/office/word/2010/wordprocessingShape">
                    <wps:wsp>
                      <wps:cNvPr id="38" name="Textbox 38"/>
                      <wps:cNvSpPr txBox="1"/>
                      <wps:spPr>
                        <a:xfrm>
                          <a:off x="0" y="0"/>
                          <a:ext cx="41275" cy="93345"/>
                        </a:xfrm>
                        <a:prstGeom prst="rect">
                          <a:avLst/>
                        </a:prstGeom>
                      </wps:spPr>
                      <wps:txbx>
                        <w:txbxContent>
                          <w:p>
                            <w:pPr>
                              <w:spacing w:line="144" w:lineRule="exact" w:before="0"/>
                              <w:ind w:left="0" w:right="0" w:firstLine="0"/>
                              <w:jc w:val="left"/>
                              <w:rPr>
                                <w:rFonts w:ascii="Times New Roman"/>
                                <w:i/>
                                <w:sz w:val="13"/>
                              </w:rPr>
                            </w:pPr>
                            <w:r>
                              <w:rPr>
                                <w:rFonts w:ascii="Times New Roman"/>
                                <w:i/>
                                <w:spacing w:val="-10"/>
                                <w:sz w:val="13"/>
                              </w:rPr>
                              <w:t>n</w:t>
                            </w:r>
                          </w:p>
                        </w:txbxContent>
                      </wps:txbx>
                      <wps:bodyPr wrap="square" lIns="0" tIns="0" rIns="0" bIns="0" rtlCol="0">
                        <a:noAutofit/>
                      </wps:bodyPr>
                    </wps:wsp>
                  </a:graphicData>
                </a:graphic>
              </wp:anchor>
            </w:drawing>
          </mc:Choice>
          <mc:Fallback>
            <w:pict>
              <v:shape style="position:absolute;margin-left:207.609406pt;margin-top:4.565727pt;width:3.25pt;height:7.35pt;mso-position-horizontal-relative:page;mso-position-vertical-relative:paragraph;z-index:-17326080" type="#_x0000_t202" id="docshape34" filled="false" stroked="false">
                <v:textbox inset="0,0,0,0">
                  <w:txbxContent>
                    <w:p>
                      <w:pPr>
                        <w:spacing w:line="144" w:lineRule="exact" w:before="0"/>
                        <w:ind w:left="0" w:right="0" w:firstLine="0"/>
                        <w:jc w:val="left"/>
                        <w:rPr>
                          <w:rFonts w:ascii="Times New Roman"/>
                          <w:i/>
                          <w:sz w:val="13"/>
                        </w:rPr>
                      </w:pPr>
                      <w:r>
                        <w:rPr>
                          <w:rFonts w:ascii="Times New Roman"/>
                          <w:i/>
                          <w:spacing w:val="-10"/>
                          <w:sz w:val="13"/>
                        </w:rPr>
                        <w:t>n</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5992960">
                <wp:simplePos x="0" y="0"/>
                <wp:positionH relativeFrom="page">
                  <wp:posOffset>1133999</wp:posOffset>
                </wp:positionH>
                <wp:positionV relativeFrom="paragraph">
                  <wp:posOffset>222144</wp:posOffset>
                </wp:positionV>
                <wp:extent cx="31115" cy="93345"/>
                <wp:effectExtent l="0" t="0" r="0" b="0"/>
                <wp:wrapNone/>
                <wp:docPr id="39" name="Textbox 39"/>
                <wp:cNvGraphicFramePr>
                  <a:graphicFrameLocks/>
                </wp:cNvGraphicFramePr>
                <a:graphic>
                  <a:graphicData uri="http://schemas.microsoft.com/office/word/2010/wordprocessingShape">
                    <wps:wsp>
                      <wps:cNvPr id="39" name="Textbox 39"/>
                      <wps:cNvSpPr txBox="1"/>
                      <wps:spPr>
                        <a:xfrm>
                          <a:off x="0" y="0"/>
                          <a:ext cx="31115" cy="93345"/>
                        </a:xfrm>
                        <a:prstGeom prst="rect">
                          <a:avLst/>
                        </a:prstGeom>
                      </wps:spPr>
                      <wps:txbx>
                        <w:txbxContent>
                          <w:p>
                            <w:pPr>
                              <w:spacing w:line="144" w:lineRule="exact" w:before="0"/>
                              <w:ind w:left="0" w:right="0" w:firstLine="0"/>
                              <w:jc w:val="left"/>
                              <w:rPr>
                                <w:rFonts w:ascii="Times New Roman"/>
                                <w:i/>
                                <w:sz w:val="13"/>
                              </w:rPr>
                            </w:pPr>
                            <w:r>
                              <w:rPr>
                                <w:rFonts w:ascii="Times New Roman"/>
                                <w:i/>
                                <w:spacing w:val="-10"/>
                                <w:w w:val="135"/>
                                <w:sz w:val="13"/>
                              </w:rPr>
                              <w:t>j</w:t>
                            </w:r>
                          </w:p>
                        </w:txbxContent>
                      </wps:txbx>
                      <wps:bodyPr wrap="square" lIns="0" tIns="0" rIns="0" bIns="0" rtlCol="0">
                        <a:noAutofit/>
                      </wps:bodyPr>
                    </wps:wsp>
                  </a:graphicData>
                </a:graphic>
              </wp:anchor>
            </w:drawing>
          </mc:Choice>
          <mc:Fallback>
            <w:pict>
              <v:shape style="position:absolute;margin-left:89.291298pt;margin-top:17.491728pt;width:2.450pt;height:7.35pt;mso-position-horizontal-relative:page;mso-position-vertical-relative:paragraph;z-index:-17323520" type="#_x0000_t202" id="docshape35" filled="false" stroked="false">
                <v:textbox inset="0,0,0,0">
                  <w:txbxContent>
                    <w:p>
                      <w:pPr>
                        <w:spacing w:line="144" w:lineRule="exact" w:before="0"/>
                        <w:ind w:left="0" w:right="0" w:firstLine="0"/>
                        <w:jc w:val="left"/>
                        <w:rPr>
                          <w:rFonts w:ascii="Times New Roman"/>
                          <w:i/>
                          <w:sz w:val="13"/>
                        </w:rPr>
                      </w:pPr>
                      <w:r>
                        <w:rPr>
                          <w:rFonts w:ascii="Times New Roman"/>
                          <w:i/>
                          <w:spacing w:val="-10"/>
                          <w:w w:val="135"/>
                          <w:sz w:val="13"/>
                        </w:rPr>
                        <w:t>j</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5993472">
                <wp:simplePos x="0" y="0"/>
                <wp:positionH relativeFrom="page">
                  <wp:posOffset>1309679</wp:posOffset>
                </wp:positionH>
                <wp:positionV relativeFrom="paragraph">
                  <wp:posOffset>182135</wp:posOffset>
                </wp:positionV>
                <wp:extent cx="264160" cy="133350"/>
                <wp:effectExtent l="0" t="0" r="0" b="0"/>
                <wp:wrapNone/>
                <wp:docPr id="40" name="Textbox 40"/>
                <wp:cNvGraphicFramePr>
                  <a:graphicFrameLocks/>
                </wp:cNvGraphicFramePr>
                <a:graphic>
                  <a:graphicData uri="http://schemas.microsoft.com/office/word/2010/wordprocessingShape">
                    <wps:wsp>
                      <wps:cNvPr id="40" name="Textbox 40"/>
                      <wps:cNvSpPr txBox="1"/>
                      <wps:spPr>
                        <a:xfrm>
                          <a:off x="0" y="0"/>
                          <a:ext cx="264160" cy="133350"/>
                        </a:xfrm>
                        <a:prstGeom prst="rect">
                          <a:avLst/>
                        </a:prstGeom>
                      </wps:spPr>
                      <wps:txbx>
                        <w:txbxContent>
                          <w:p>
                            <w:pPr>
                              <w:pStyle w:val="BodyText"/>
                              <w:spacing w:line="193" w:lineRule="exact"/>
                              <w:rPr>
                                <w:rFonts w:ascii="Arial" w:hAnsi="Arial"/>
                              </w:rPr>
                            </w:pPr>
                            <w:r>
                              <w:rPr>
                                <w:rFonts w:ascii="Times New Roman" w:hAnsi="Times New Roman"/>
                                <w:i/>
                                <w:w w:val="90"/>
                                <w:vertAlign w:val="subscript"/>
                              </w:rPr>
                              <w:t>k</w:t>
                            </w:r>
                            <w:r>
                              <w:rPr>
                                <w:rFonts w:ascii="Arial" w:hAnsi="Arial"/>
                                <w:w w:val="90"/>
                                <w:vertAlign w:val="baseline"/>
                              </w:rPr>
                              <w:t>Þ</w:t>
                            </w:r>
                            <w:r>
                              <w:rPr>
                                <w:rFonts w:ascii="Arial" w:hAnsi="Arial"/>
                                <w:spacing w:val="1"/>
                                <w:vertAlign w:val="baseline"/>
                              </w:rPr>
                              <w:t> </w:t>
                            </w:r>
                            <w:r>
                              <w:rPr>
                                <w:rFonts w:ascii="Arial" w:hAnsi="Arial"/>
                                <w:spacing w:val="-10"/>
                                <w:w w:val="95"/>
                                <w:vertAlign w:val="baseline"/>
                              </w:rPr>
                              <w:t>¼ </w:t>
                            </w:r>
                          </w:p>
                        </w:txbxContent>
                      </wps:txbx>
                      <wps:bodyPr wrap="square" lIns="0" tIns="0" rIns="0" bIns="0" rtlCol="0">
                        <a:noAutofit/>
                      </wps:bodyPr>
                    </wps:wsp>
                  </a:graphicData>
                </a:graphic>
              </wp:anchor>
            </w:drawing>
          </mc:Choice>
          <mc:Fallback>
            <w:pict>
              <v:shape style="position:absolute;margin-left:103.124397pt;margin-top:14.34135pt;width:20.8pt;height:10.5pt;mso-position-horizontal-relative:page;mso-position-vertical-relative:paragraph;z-index:-17323008" type="#_x0000_t202" id="docshape36" filled="false" stroked="false">
                <v:textbox inset="0,0,0,0">
                  <w:txbxContent>
                    <w:p>
                      <w:pPr>
                        <w:pStyle w:val="BodyText"/>
                        <w:spacing w:line="193" w:lineRule="exact"/>
                        <w:rPr>
                          <w:rFonts w:ascii="Arial" w:hAnsi="Arial"/>
                        </w:rPr>
                      </w:pPr>
                      <w:r>
                        <w:rPr>
                          <w:rFonts w:ascii="Times New Roman" w:hAnsi="Times New Roman"/>
                          <w:i/>
                          <w:w w:val="90"/>
                          <w:vertAlign w:val="subscript"/>
                        </w:rPr>
                        <w:t>k</w:t>
                      </w:r>
                      <w:r>
                        <w:rPr>
                          <w:rFonts w:ascii="Arial" w:hAnsi="Arial"/>
                          <w:w w:val="90"/>
                          <w:vertAlign w:val="baseline"/>
                        </w:rPr>
                        <w:t>Þ</w:t>
                      </w:r>
                      <w:r>
                        <w:rPr>
                          <w:rFonts w:ascii="Arial" w:hAnsi="Arial"/>
                          <w:spacing w:val="1"/>
                          <w:vertAlign w:val="baseline"/>
                        </w:rPr>
                        <w:t> </w:t>
                      </w:r>
                      <w:r>
                        <w:rPr>
                          <w:rFonts w:ascii="Arial" w:hAnsi="Arial"/>
                          <w:spacing w:val="-10"/>
                          <w:w w:val="95"/>
                          <w:vertAlign w:val="baseline"/>
                        </w:rPr>
                        <w:t>¼ </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5993984">
                <wp:simplePos x="0" y="0"/>
                <wp:positionH relativeFrom="page">
                  <wp:posOffset>1828079</wp:posOffset>
                </wp:positionH>
                <wp:positionV relativeFrom="paragraph">
                  <wp:posOffset>250184</wp:posOffset>
                </wp:positionV>
                <wp:extent cx="328930" cy="145415"/>
                <wp:effectExtent l="0" t="0" r="0" b="0"/>
                <wp:wrapNone/>
                <wp:docPr id="41" name="Textbox 41"/>
                <wp:cNvGraphicFramePr>
                  <a:graphicFrameLocks/>
                </wp:cNvGraphicFramePr>
                <a:graphic>
                  <a:graphicData uri="http://schemas.microsoft.com/office/word/2010/wordprocessingShape">
                    <wps:wsp>
                      <wps:cNvPr id="41" name="Textbox 41"/>
                      <wps:cNvSpPr txBox="1"/>
                      <wps:spPr>
                        <a:xfrm>
                          <a:off x="0" y="0"/>
                          <a:ext cx="328930" cy="145415"/>
                        </a:xfrm>
                        <a:prstGeom prst="rect">
                          <a:avLst/>
                        </a:prstGeom>
                      </wps:spPr>
                      <wps:txbx>
                        <w:txbxContent>
                          <w:p>
                            <w:pPr>
                              <w:pStyle w:val="BodyText"/>
                              <w:spacing w:line="222" w:lineRule="exact"/>
                              <w:rPr>
                                <w:rFonts w:ascii="Arial" w:hAnsi="Arial"/>
                              </w:rPr>
                            </w:pPr>
                            <w:r>
                              <w:rPr>
                                <w:spacing w:val="-2"/>
                                <w:w w:val="80"/>
                              </w:rPr>
                              <w:t>log</w:t>
                            </w:r>
                            <w:r>
                              <w:rPr>
                                <w:rFonts w:ascii="Arial" w:hAnsi="Arial"/>
                                <w:spacing w:val="-2"/>
                                <w:w w:val="80"/>
                              </w:rPr>
                              <w:t>ð</w:t>
                            </w:r>
                            <w:r>
                              <w:rPr>
                                <w:rFonts w:ascii="Times New Roman" w:hAnsi="Times New Roman"/>
                                <w:i/>
                                <w:spacing w:val="-2"/>
                                <w:w w:val="80"/>
                              </w:rPr>
                              <w:t>n</w:t>
                            </w:r>
                            <w:r>
                              <w:rPr>
                                <w:rFonts w:ascii="Arial" w:hAnsi="Arial"/>
                                <w:spacing w:val="-2"/>
                                <w:w w:val="80"/>
                              </w:rPr>
                              <w:t>Þ</w:t>
                            </w:r>
                          </w:p>
                        </w:txbxContent>
                      </wps:txbx>
                      <wps:bodyPr wrap="square" lIns="0" tIns="0" rIns="0" bIns="0" rtlCol="0">
                        <a:noAutofit/>
                      </wps:bodyPr>
                    </wps:wsp>
                  </a:graphicData>
                </a:graphic>
              </wp:anchor>
            </w:drawing>
          </mc:Choice>
          <mc:Fallback>
            <w:pict>
              <v:shape style="position:absolute;margin-left:143.943237pt;margin-top:19.699596pt;width:25.9pt;height:11.45pt;mso-position-horizontal-relative:page;mso-position-vertical-relative:paragraph;z-index:-17322496" type="#_x0000_t202" id="docshape37" filled="false" stroked="false">
                <v:textbox inset="0,0,0,0">
                  <w:txbxContent>
                    <w:p>
                      <w:pPr>
                        <w:pStyle w:val="BodyText"/>
                        <w:spacing w:line="222" w:lineRule="exact"/>
                        <w:rPr>
                          <w:rFonts w:ascii="Arial" w:hAnsi="Arial"/>
                        </w:rPr>
                      </w:pPr>
                      <w:r>
                        <w:rPr>
                          <w:spacing w:val="-2"/>
                          <w:w w:val="80"/>
                        </w:rPr>
                        <w:t>log</w:t>
                      </w:r>
                      <w:r>
                        <w:rPr>
                          <w:rFonts w:ascii="Arial" w:hAnsi="Arial"/>
                          <w:spacing w:val="-2"/>
                          <w:w w:val="80"/>
                        </w:rPr>
                        <w:t>ð</w:t>
                      </w:r>
                      <w:r>
                        <w:rPr>
                          <w:rFonts w:ascii="Times New Roman" w:hAnsi="Times New Roman"/>
                          <w:i/>
                          <w:spacing w:val="-2"/>
                          <w:w w:val="80"/>
                        </w:rPr>
                        <w:t>n</w:t>
                      </w:r>
                      <w:r>
                        <w:rPr>
                          <w:rFonts w:ascii="Arial" w:hAnsi="Arial"/>
                          <w:spacing w:val="-2"/>
                          <w:w w:val="80"/>
                        </w:rPr>
                        <w:t>Þ</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5994496">
                <wp:simplePos x="0" y="0"/>
                <wp:positionH relativeFrom="page">
                  <wp:posOffset>3086638</wp:posOffset>
                </wp:positionH>
                <wp:positionV relativeFrom="paragraph">
                  <wp:posOffset>222144</wp:posOffset>
                </wp:positionV>
                <wp:extent cx="53975" cy="93345"/>
                <wp:effectExtent l="0" t="0" r="0" b="0"/>
                <wp:wrapNone/>
                <wp:docPr id="42" name="Textbox 42"/>
                <wp:cNvGraphicFramePr>
                  <a:graphicFrameLocks/>
                </wp:cNvGraphicFramePr>
                <a:graphic>
                  <a:graphicData uri="http://schemas.microsoft.com/office/word/2010/wordprocessingShape">
                    <wps:wsp>
                      <wps:cNvPr id="42" name="Textbox 42"/>
                      <wps:cNvSpPr txBox="1"/>
                      <wps:spPr>
                        <a:xfrm>
                          <a:off x="0" y="0"/>
                          <a:ext cx="53975" cy="93345"/>
                        </a:xfrm>
                        <a:prstGeom prst="rect">
                          <a:avLst/>
                        </a:prstGeom>
                      </wps:spPr>
                      <wps:txbx>
                        <w:txbxContent>
                          <w:p>
                            <w:pPr>
                              <w:spacing w:line="144" w:lineRule="exact" w:before="0"/>
                              <w:ind w:left="0" w:right="0" w:firstLine="0"/>
                              <w:jc w:val="left"/>
                              <w:rPr>
                                <w:rFonts w:ascii="Times New Roman"/>
                                <w:i/>
                                <w:sz w:val="13"/>
                              </w:rPr>
                            </w:pPr>
                            <w:r>
                              <w:rPr>
                                <w:rFonts w:ascii="Times New Roman"/>
                                <w:i/>
                                <w:spacing w:val="-7"/>
                                <w:w w:val="115"/>
                                <w:sz w:val="13"/>
                              </w:rPr>
                              <w:t>ij</w:t>
                            </w:r>
                          </w:p>
                        </w:txbxContent>
                      </wps:txbx>
                      <wps:bodyPr wrap="square" lIns="0" tIns="0" rIns="0" bIns="0" rtlCol="0">
                        <a:noAutofit/>
                      </wps:bodyPr>
                    </wps:wsp>
                  </a:graphicData>
                </a:graphic>
              </wp:anchor>
            </w:drawing>
          </mc:Choice>
          <mc:Fallback>
            <w:pict>
              <v:shape style="position:absolute;margin-left:243.042404pt;margin-top:17.491728pt;width:4.25pt;height:7.35pt;mso-position-horizontal-relative:page;mso-position-vertical-relative:paragraph;z-index:-17321984" type="#_x0000_t202" id="docshape38" filled="false" stroked="false">
                <v:textbox inset="0,0,0,0">
                  <w:txbxContent>
                    <w:p>
                      <w:pPr>
                        <w:spacing w:line="144" w:lineRule="exact" w:before="0"/>
                        <w:ind w:left="0" w:right="0" w:firstLine="0"/>
                        <w:jc w:val="left"/>
                        <w:rPr>
                          <w:rFonts w:ascii="Times New Roman"/>
                          <w:i/>
                          <w:sz w:val="13"/>
                        </w:rPr>
                      </w:pPr>
                      <w:r>
                        <w:rPr>
                          <w:rFonts w:ascii="Times New Roman"/>
                          <w:i/>
                          <w:spacing w:val="-7"/>
                          <w:w w:val="115"/>
                          <w:sz w:val="13"/>
                        </w:rPr>
                        <w:t>ij</w:t>
                      </w:r>
                    </w:p>
                  </w:txbxContent>
                </v:textbox>
                <w10:wrap type="none"/>
              </v:shape>
            </w:pict>
          </mc:Fallback>
        </mc:AlternateContent>
      </w:r>
      <w:r>
        <w:rPr>
          <w:rFonts w:ascii="Arial" w:hAnsi="Arial"/>
          <w:sz w:val="20"/>
        </w:rPr>
        <mc:AlternateContent>
          <mc:Choice Requires="wps">
            <w:drawing>
              <wp:anchor distT="0" distB="0" distL="0" distR="0" allowOverlap="1" layoutInCell="1" locked="0" behindDoc="1" simplePos="0" relativeHeight="485995008">
                <wp:simplePos x="0" y="0"/>
                <wp:positionH relativeFrom="page">
                  <wp:posOffset>3285359</wp:posOffset>
                </wp:positionH>
                <wp:positionV relativeFrom="paragraph">
                  <wp:posOffset>222144</wp:posOffset>
                </wp:positionV>
                <wp:extent cx="60325" cy="93345"/>
                <wp:effectExtent l="0" t="0" r="0" b="0"/>
                <wp:wrapNone/>
                <wp:docPr id="43" name="Textbox 43"/>
                <wp:cNvGraphicFramePr>
                  <a:graphicFrameLocks/>
                </wp:cNvGraphicFramePr>
                <a:graphic>
                  <a:graphicData uri="http://schemas.microsoft.com/office/word/2010/wordprocessingShape">
                    <wps:wsp>
                      <wps:cNvPr id="43" name="Textbox 43"/>
                      <wps:cNvSpPr txBox="1"/>
                      <wps:spPr>
                        <a:xfrm>
                          <a:off x="0" y="0"/>
                          <a:ext cx="60325" cy="93345"/>
                        </a:xfrm>
                        <a:prstGeom prst="rect">
                          <a:avLst/>
                        </a:prstGeom>
                      </wps:spPr>
                      <wps:txbx>
                        <w:txbxContent>
                          <w:p>
                            <w:pPr>
                              <w:spacing w:line="144" w:lineRule="exact" w:before="0"/>
                              <w:ind w:left="0" w:right="0" w:firstLine="0"/>
                              <w:jc w:val="left"/>
                              <w:rPr>
                                <w:rFonts w:ascii="Times New Roman"/>
                                <w:i/>
                                <w:sz w:val="13"/>
                              </w:rPr>
                            </w:pPr>
                            <w:r>
                              <w:rPr>
                                <w:rFonts w:ascii="Times New Roman"/>
                                <w:i/>
                                <w:spacing w:val="-5"/>
                                <w:sz w:val="13"/>
                              </w:rPr>
                              <w:t>ik</w:t>
                            </w:r>
                          </w:p>
                        </w:txbxContent>
                      </wps:txbx>
                      <wps:bodyPr wrap="square" lIns="0" tIns="0" rIns="0" bIns="0" rtlCol="0">
                        <a:noAutofit/>
                      </wps:bodyPr>
                    </wps:wsp>
                  </a:graphicData>
                </a:graphic>
              </wp:anchor>
            </w:drawing>
          </mc:Choice>
          <mc:Fallback>
            <w:pict>
              <v:shape style="position:absolute;margin-left:258.689697pt;margin-top:17.491728pt;width:4.75pt;height:7.35pt;mso-position-horizontal-relative:page;mso-position-vertical-relative:paragraph;z-index:-17321472" type="#_x0000_t202" id="docshape39" filled="false" stroked="false">
                <v:textbox inset="0,0,0,0">
                  <w:txbxContent>
                    <w:p>
                      <w:pPr>
                        <w:spacing w:line="144" w:lineRule="exact" w:before="0"/>
                        <w:ind w:left="0" w:right="0" w:firstLine="0"/>
                        <w:jc w:val="left"/>
                        <w:rPr>
                          <w:rFonts w:ascii="Times New Roman"/>
                          <w:i/>
                          <w:sz w:val="13"/>
                        </w:rPr>
                      </w:pPr>
                      <w:r>
                        <w:rPr>
                          <w:rFonts w:ascii="Times New Roman"/>
                          <w:i/>
                          <w:spacing w:val="-5"/>
                          <w:sz w:val="13"/>
                        </w:rPr>
                        <w:t>ik</w:t>
                      </w:r>
                    </w:p>
                  </w:txbxContent>
                </v:textbox>
                <w10:wrap type="none"/>
              </v:shape>
            </w:pict>
          </mc:Fallback>
        </mc:AlternateContent>
      </w:r>
      <w:r>
        <w:rPr>
          <w:rFonts w:ascii="Times New Roman" w:hAnsi="Times New Roman"/>
          <w:i/>
          <w:w w:val="95"/>
          <w:sz w:val="20"/>
        </w:rPr>
        <w:t>sim</w:t>
      </w:r>
      <w:r>
        <w:rPr>
          <w:rFonts w:ascii="Arial" w:hAnsi="Arial"/>
          <w:w w:val="95"/>
          <w:sz w:val="20"/>
        </w:rPr>
        <w:t>ð</w:t>
      </w:r>
      <w:r>
        <w:rPr>
          <w:rFonts w:ascii="Times New Roman" w:hAnsi="Times New Roman"/>
          <w:i/>
          <w:w w:val="95"/>
          <w:sz w:val="20"/>
        </w:rPr>
        <w:t>T</w:t>
      </w:r>
      <w:r>
        <w:rPr>
          <w:rFonts w:ascii="Times New Roman" w:hAnsi="Times New Roman"/>
          <w:i/>
          <w:spacing w:val="14"/>
          <w:sz w:val="20"/>
        </w:rPr>
        <w:t> </w:t>
      </w:r>
      <w:r>
        <w:rPr>
          <w:rFonts w:ascii="Arial" w:hAnsi="Arial"/>
          <w:w w:val="95"/>
          <w:sz w:val="20"/>
        </w:rPr>
        <w:t>;</w:t>
      </w:r>
      <w:r>
        <w:rPr>
          <w:rFonts w:ascii="Arial" w:hAnsi="Arial"/>
          <w:spacing w:val="-21"/>
          <w:w w:val="95"/>
          <w:sz w:val="20"/>
        </w:rPr>
        <w:t> </w:t>
      </w:r>
      <w:r>
        <w:rPr>
          <w:rFonts w:ascii="Times New Roman" w:hAnsi="Times New Roman"/>
          <w:i/>
          <w:spacing w:val="-10"/>
          <w:w w:val="95"/>
          <w:sz w:val="20"/>
        </w:rPr>
        <w:t>T</w:t>
      </w:r>
      <w:r>
        <w:rPr>
          <w:rFonts w:ascii="Times New Roman" w:hAnsi="Times New Roman"/>
          <w:i/>
          <w:sz w:val="20"/>
        </w:rPr>
        <w:tab/>
      </w:r>
      <w:r>
        <w:rPr>
          <w:w w:val="105"/>
          <w:position w:val="14"/>
          <w:sz w:val="20"/>
          <w:u w:val="single"/>
        </w:rPr>
        <w:t>log</w:t>
      </w:r>
      <w:r>
        <w:rPr>
          <w:rFonts w:ascii="Arial" w:hAnsi="Arial"/>
          <w:w w:val="105"/>
          <w:position w:val="14"/>
          <w:sz w:val="20"/>
          <w:u w:val="single"/>
        </w:rPr>
        <w:t>ð</w:t>
      </w:r>
      <w:r>
        <w:rPr>
          <w:rFonts w:ascii="Times New Roman" w:hAnsi="Times New Roman"/>
          <w:i/>
          <w:w w:val="105"/>
          <w:position w:val="14"/>
          <w:sz w:val="20"/>
          <w:u w:val="single"/>
        </w:rPr>
        <w:t>w</w:t>
      </w:r>
      <w:r>
        <w:rPr>
          <w:rFonts w:ascii="Times New Roman" w:hAnsi="Times New Roman"/>
          <w:i/>
          <w:w w:val="105"/>
          <w:position w:val="11"/>
          <w:sz w:val="13"/>
          <w:u w:val="single"/>
        </w:rPr>
        <w:t>k</w:t>
      </w:r>
      <w:r>
        <w:rPr>
          <w:rFonts w:ascii="Times New Roman" w:hAnsi="Times New Roman"/>
          <w:i/>
          <w:spacing w:val="-4"/>
          <w:w w:val="130"/>
          <w:position w:val="11"/>
          <w:sz w:val="13"/>
          <w:u w:val="single"/>
        </w:rPr>
        <w:t> </w:t>
      </w:r>
      <w:r>
        <w:rPr>
          <w:rFonts w:ascii="Arial" w:hAnsi="Arial"/>
          <w:w w:val="130"/>
          <w:position w:val="14"/>
          <w:sz w:val="20"/>
          <w:u w:val="single"/>
        </w:rPr>
        <w:t>x</w:t>
      </w:r>
      <w:r>
        <w:rPr>
          <w:rFonts w:ascii="Arial" w:hAnsi="Arial"/>
          <w:spacing w:val="-28"/>
          <w:w w:val="130"/>
          <w:position w:val="14"/>
          <w:sz w:val="20"/>
          <w:u w:val="single"/>
        </w:rPr>
        <w:t> </w:t>
      </w:r>
      <w:r>
        <w:rPr>
          <w:rFonts w:ascii="Times New Roman" w:hAnsi="Times New Roman"/>
          <w:i/>
          <w:w w:val="105"/>
          <w:position w:val="14"/>
          <w:sz w:val="20"/>
          <w:u w:val="single"/>
        </w:rPr>
        <w:t>n</w:t>
      </w:r>
      <w:r>
        <w:rPr>
          <w:rFonts w:ascii="Arial" w:hAnsi="Arial"/>
          <w:w w:val="105"/>
          <w:position w:val="14"/>
          <w:sz w:val="20"/>
          <w:u w:val="single"/>
        </w:rPr>
        <w:t>=</w:t>
      </w:r>
      <w:r>
        <w:rPr>
          <w:rFonts w:ascii="Times New Roman" w:hAnsi="Times New Roman"/>
          <w:i/>
          <w:w w:val="105"/>
          <w:position w:val="14"/>
          <w:sz w:val="20"/>
          <w:u w:val="single"/>
        </w:rPr>
        <w:t>df</w:t>
      </w:r>
      <w:r>
        <w:rPr>
          <w:rFonts w:ascii="Times New Roman" w:hAnsi="Times New Roman"/>
          <w:i/>
          <w:w w:val="105"/>
          <w:position w:val="11"/>
          <w:sz w:val="13"/>
          <w:u w:val="single"/>
        </w:rPr>
        <w:t>k</w:t>
      </w:r>
      <w:r>
        <w:rPr>
          <w:rFonts w:ascii="Times New Roman" w:hAnsi="Times New Roman"/>
          <w:i/>
          <w:spacing w:val="-18"/>
          <w:w w:val="105"/>
          <w:position w:val="11"/>
          <w:sz w:val="13"/>
          <w:u w:val="single"/>
        </w:rPr>
        <w:t> </w:t>
      </w:r>
      <w:r>
        <w:rPr>
          <w:rFonts w:ascii="Arial" w:hAnsi="Arial"/>
          <w:w w:val="90"/>
          <w:position w:val="14"/>
          <w:sz w:val="20"/>
          <w:u w:val="single"/>
        </w:rPr>
        <w:t>Þ</w:t>
      </w:r>
      <w:r>
        <w:rPr>
          <w:rFonts w:ascii="Arial" w:hAnsi="Arial"/>
          <w:spacing w:val="-9"/>
          <w:w w:val="90"/>
          <w:position w:val="14"/>
          <w:sz w:val="20"/>
        </w:rPr>
        <w:t> </w:t>
      </w:r>
      <w:r>
        <w:rPr>
          <w:rFonts w:ascii="Arial" w:hAnsi="Arial"/>
          <w:w w:val="130"/>
          <w:sz w:val="20"/>
        </w:rPr>
        <w:t>x</w:t>
      </w:r>
      <w:r>
        <w:rPr>
          <w:rFonts w:ascii="Arial" w:hAnsi="Arial"/>
          <w:spacing w:val="-27"/>
          <w:w w:val="130"/>
          <w:sz w:val="20"/>
        </w:rPr>
        <w:t> </w:t>
      </w:r>
      <w:r>
        <w:rPr>
          <w:w w:val="155"/>
          <w:position w:val="19"/>
          <w:sz w:val="20"/>
        </w:rPr>
        <w:t>X</w:t>
      </w:r>
      <w:r>
        <w:rPr>
          <w:spacing w:val="-42"/>
          <w:w w:val="155"/>
          <w:position w:val="19"/>
          <w:sz w:val="20"/>
        </w:rPr>
        <w:t> </w:t>
      </w:r>
      <w:r>
        <w:rPr>
          <w:rFonts w:ascii="Times New Roman" w:hAnsi="Times New Roman"/>
          <w:i/>
          <w:w w:val="105"/>
          <w:sz w:val="20"/>
        </w:rPr>
        <w:t>wgt</w:t>
      </w:r>
      <w:r>
        <w:rPr>
          <w:rFonts w:ascii="Arial" w:hAnsi="Arial"/>
          <w:w w:val="105"/>
          <w:sz w:val="20"/>
        </w:rPr>
        <w:t>ð</w:t>
      </w:r>
      <w:r>
        <w:rPr>
          <w:rFonts w:ascii="Times New Roman" w:hAnsi="Times New Roman"/>
          <w:i/>
          <w:w w:val="105"/>
          <w:sz w:val="20"/>
        </w:rPr>
        <w:t>T</w:t>
      </w:r>
      <w:r>
        <w:rPr>
          <w:rFonts w:ascii="Times New Roman" w:hAnsi="Times New Roman"/>
          <w:i/>
          <w:spacing w:val="28"/>
          <w:w w:val="105"/>
          <w:sz w:val="20"/>
        </w:rPr>
        <w:t> </w:t>
      </w:r>
      <w:r>
        <w:rPr>
          <w:rFonts w:ascii="Arial" w:hAnsi="Arial"/>
          <w:w w:val="105"/>
          <w:sz w:val="20"/>
        </w:rPr>
        <w:t>;</w:t>
      </w:r>
      <w:r>
        <w:rPr>
          <w:rFonts w:ascii="Arial" w:hAnsi="Arial"/>
          <w:spacing w:val="-26"/>
          <w:w w:val="105"/>
          <w:sz w:val="20"/>
        </w:rPr>
        <w:t> </w:t>
      </w:r>
      <w:r>
        <w:rPr>
          <w:rFonts w:ascii="Times New Roman" w:hAnsi="Times New Roman"/>
          <w:i/>
          <w:w w:val="105"/>
          <w:sz w:val="20"/>
        </w:rPr>
        <w:t>T</w:t>
      </w:r>
      <w:r>
        <w:rPr>
          <w:rFonts w:ascii="Times New Roman" w:hAnsi="Times New Roman"/>
          <w:i/>
          <w:spacing w:val="42"/>
          <w:w w:val="105"/>
          <w:sz w:val="20"/>
        </w:rPr>
        <w:t> </w:t>
      </w:r>
      <w:r>
        <w:rPr>
          <w:rFonts w:ascii="Arial" w:hAnsi="Arial"/>
          <w:spacing w:val="-10"/>
          <w:w w:val="90"/>
          <w:sz w:val="20"/>
        </w:rPr>
        <w:t>Þ</w:t>
      </w:r>
    </w:p>
    <w:p>
      <w:pPr>
        <w:pStyle w:val="BodyText"/>
        <w:spacing w:line="252" w:lineRule="auto" w:before="112"/>
        <w:ind w:left="116" w:right="26" w:hanging="1"/>
        <w:jc w:val="both"/>
      </w:pPr>
      <w:r>
        <w:rPr>
          <w:spacing w:val="-2"/>
        </w:rPr>
        <w:t>where</w:t>
      </w:r>
      <w:r>
        <w:rPr>
          <w:spacing w:val="-7"/>
        </w:rPr>
        <w:t> </w:t>
      </w:r>
      <w:r>
        <w:rPr>
          <w:i/>
          <w:spacing w:val="-2"/>
        </w:rPr>
        <w:t>df</w:t>
      </w:r>
      <w:r>
        <w:rPr>
          <w:i/>
          <w:spacing w:val="-2"/>
          <w:vertAlign w:val="subscript"/>
        </w:rPr>
        <w:t>k</w:t>
      </w:r>
      <w:r>
        <w:rPr>
          <w:i/>
          <w:spacing w:val="-8"/>
          <w:vertAlign w:val="baseline"/>
        </w:rPr>
        <w:t> </w:t>
      </w:r>
      <w:r>
        <w:rPr>
          <w:spacing w:val="-2"/>
          <w:vertAlign w:val="baseline"/>
        </w:rPr>
        <w:t>is</w:t>
      </w:r>
      <w:r>
        <w:rPr>
          <w:spacing w:val="-7"/>
          <w:vertAlign w:val="baseline"/>
        </w:rPr>
        <w:t> </w:t>
      </w:r>
      <w:r>
        <w:rPr>
          <w:spacing w:val="-2"/>
          <w:vertAlign w:val="baseline"/>
        </w:rPr>
        <w:t>the</w:t>
      </w:r>
      <w:r>
        <w:rPr>
          <w:spacing w:val="-8"/>
          <w:vertAlign w:val="baseline"/>
        </w:rPr>
        <w:t> </w:t>
      </w:r>
      <w:r>
        <w:rPr>
          <w:spacing w:val="-2"/>
          <w:vertAlign w:val="baseline"/>
        </w:rPr>
        <w:t>document</w:t>
      </w:r>
      <w:r>
        <w:rPr>
          <w:spacing w:val="-6"/>
          <w:vertAlign w:val="baseline"/>
        </w:rPr>
        <w:t> </w:t>
      </w:r>
      <w:r>
        <w:rPr>
          <w:spacing w:val="-2"/>
          <w:vertAlign w:val="baseline"/>
        </w:rPr>
        <w:t>frequency</w:t>
      </w:r>
      <w:r>
        <w:rPr>
          <w:spacing w:val="-6"/>
          <w:vertAlign w:val="baseline"/>
        </w:rPr>
        <w:t> </w:t>
      </w:r>
      <w:r>
        <w:rPr>
          <w:spacing w:val="-2"/>
          <w:vertAlign w:val="baseline"/>
        </w:rPr>
        <w:t>of</w:t>
      </w:r>
      <w:r>
        <w:rPr>
          <w:spacing w:val="-7"/>
          <w:vertAlign w:val="baseline"/>
        </w:rPr>
        <w:t> </w:t>
      </w:r>
      <w:r>
        <w:rPr>
          <w:spacing w:val="-2"/>
          <w:vertAlign w:val="baseline"/>
        </w:rPr>
        <w:t>term</w:t>
      </w:r>
      <w:r>
        <w:rPr>
          <w:spacing w:val="-6"/>
          <w:vertAlign w:val="baseline"/>
        </w:rPr>
        <w:t> </w:t>
      </w:r>
      <w:r>
        <w:rPr>
          <w:i/>
          <w:spacing w:val="-2"/>
          <w:vertAlign w:val="baseline"/>
        </w:rPr>
        <w:t>k</w:t>
      </w:r>
      <w:r>
        <w:rPr>
          <w:i/>
          <w:spacing w:val="-8"/>
          <w:vertAlign w:val="baseline"/>
        </w:rPr>
        <w:t> </w:t>
      </w:r>
      <w:r>
        <w:rPr>
          <w:spacing w:val="-2"/>
          <w:vertAlign w:val="baseline"/>
        </w:rPr>
        <w:t>and</w:t>
      </w:r>
      <w:r>
        <w:rPr>
          <w:spacing w:val="-6"/>
          <w:vertAlign w:val="baseline"/>
        </w:rPr>
        <w:t> </w:t>
      </w:r>
      <w:r>
        <w:rPr>
          <w:rFonts w:ascii="Times New Roman" w:hAnsi="Times New Roman"/>
          <w:i/>
          <w:spacing w:val="-2"/>
          <w:vertAlign w:val="baseline"/>
        </w:rPr>
        <w:t>w</w:t>
      </w:r>
      <w:r>
        <w:rPr>
          <w:rFonts w:ascii="Times New Roman" w:hAnsi="Times New Roman"/>
          <w:i/>
          <w:spacing w:val="-2"/>
          <w:vertAlign w:val="subscript"/>
        </w:rPr>
        <w:t>k</w:t>
      </w:r>
      <w:r>
        <w:rPr>
          <w:rFonts w:ascii="Times New Roman" w:hAnsi="Times New Roman"/>
          <w:i/>
          <w:vertAlign w:val="baseline"/>
        </w:rPr>
        <w:t> </w:t>
      </w:r>
      <w:r>
        <w:rPr>
          <w:spacing w:val="-2"/>
          <w:vertAlign w:val="baseline"/>
        </w:rPr>
        <w:t>is</w:t>
      </w:r>
      <w:r>
        <w:rPr>
          <w:spacing w:val="-8"/>
          <w:vertAlign w:val="baseline"/>
        </w:rPr>
        <w:t> </w:t>
      </w:r>
      <w:r>
        <w:rPr>
          <w:spacing w:val="-2"/>
          <w:vertAlign w:val="baseline"/>
        </w:rPr>
        <w:t>the</w:t>
      </w:r>
      <w:r>
        <w:rPr>
          <w:spacing w:val="-7"/>
          <w:vertAlign w:val="baseline"/>
        </w:rPr>
        <w:t> </w:t>
      </w:r>
      <w:r>
        <w:rPr>
          <w:spacing w:val="-2"/>
          <w:vertAlign w:val="baseline"/>
        </w:rPr>
        <w:t>width</w:t>
      </w:r>
      <w:r>
        <w:rPr>
          <w:spacing w:val="-8"/>
          <w:vertAlign w:val="baseline"/>
        </w:rPr>
        <w:t> </w:t>
      </w:r>
      <w:r>
        <w:rPr>
          <w:spacing w:val="-2"/>
          <w:vertAlign w:val="baseline"/>
        </w:rPr>
        <w:t>of</w:t>
      </w:r>
      <w:r>
        <w:rPr>
          <w:spacing w:val="-7"/>
          <w:vertAlign w:val="baseline"/>
        </w:rPr>
        <w:t> </w:t>
      </w:r>
      <w:r>
        <w:rPr>
          <w:i/>
          <w:spacing w:val="-2"/>
          <w:vertAlign w:val="baseline"/>
        </w:rPr>
        <w:t>k</w:t>
      </w:r>
      <w:r>
        <w:rPr>
          <w:i/>
          <w:spacing w:val="-7"/>
          <w:vertAlign w:val="baseline"/>
        </w:rPr>
        <w:t> </w:t>
      </w:r>
      <w:r>
        <w:rPr>
          <w:spacing w:val="-2"/>
          <w:vertAlign w:val="baseline"/>
        </w:rPr>
        <w:t>(i.e.,</w:t>
      </w:r>
      <w:r>
        <w:rPr>
          <w:spacing w:val="-7"/>
          <w:vertAlign w:val="baseline"/>
        </w:rPr>
        <w:t> </w:t>
      </w:r>
      <w:r>
        <w:rPr>
          <w:spacing w:val="-2"/>
          <w:vertAlign w:val="baseline"/>
        </w:rPr>
        <w:t>number</w:t>
      </w:r>
      <w:r>
        <w:rPr>
          <w:spacing w:val="-7"/>
          <w:vertAlign w:val="baseline"/>
        </w:rPr>
        <w:t> </w:t>
      </w:r>
      <w:r>
        <w:rPr>
          <w:spacing w:val="-2"/>
          <w:vertAlign w:val="baseline"/>
        </w:rPr>
        <w:t>of</w:t>
      </w:r>
      <w:r>
        <w:rPr>
          <w:spacing w:val="-7"/>
          <w:vertAlign w:val="baseline"/>
        </w:rPr>
        <w:t> </w:t>
      </w:r>
      <w:r>
        <w:rPr>
          <w:spacing w:val="-2"/>
          <w:vertAlign w:val="baseline"/>
        </w:rPr>
        <w:t>constituent</w:t>
      </w:r>
      <w:r>
        <w:rPr>
          <w:spacing w:val="-6"/>
          <w:vertAlign w:val="baseline"/>
        </w:rPr>
        <w:t> </w:t>
      </w:r>
      <w:r>
        <w:rPr>
          <w:spacing w:val="-2"/>
          <w:vertAlign w:val="baseline"/>
        </w:rPr>
        <w:t>words).</w:t>
      </w:r>
      <w:r>
        <w:rPr>
          <w:spacing w:val="-8"/>
          <w:vertAlign w:val="baseline"/>
        </w:rPr>
        <w:t> </w:t>
      </w:r>
      <w:r>
        <w:rPr>
          <w:spacing w:val="-2"/>
          <w:vertAlign w:val="baseline"/>
        </w:rPr>
        <w:t>To build</w:t>
      </w:r>
      <w:r>
        <w:rPr>
          <w:spacing w:val="-11"/>
          <w:vertAlign w:val="baseline"/>
        </w:rPr>
        <w:t> </w:t>
      </w:r>
      <w:r>
        <w:rPr>
          <w:spacing w:val="-2"/>
          <w:vertAlign w:val="baseline"/>
        </w:rPr>
        <w:t>a</w:t>
      </w:r>
      <w:r>
        <w:rPr>
          <w:spacing w:val="-10"/>
          <w:vertAlign w:val="baseline"/>
        </w:rPr>
        <w:t> </w:t>
      </w:r>
      <w:r>
        <w:rPr>
          <w:spacing w:val="-2"/>
          <w:vertAlign w:val="baseline"/>
        </w:rPr>
        <w:t>term</w:t>
      </w:r>
      <w:r>
        <w:rPr>
          <w:spacing w:val="-10"/>
          <w:vertAlign w:val="baseline"/>
        </w:rPr>
        <w:t> </w:t>
      </w:r>
      <w:r>
        <w:rPr>
          <w:spacing w:val="-2"/>
          <w:vertAlign w:val="baseline"/>
        </w:rPr>
        <w:t>relation</w:t>
      </w:r>
      <w:r>
        <w:rPr>
          <w:spacing w:val="-10"/>
          <w:vertAlign w:val="baseline"/>
        </w:rPr>
        <w:t> </w:t>
      </w:r>
      <w:r>
        <w:rPr>
          <w:spacing w:val="-2"/>
          <w:vertAlign w:val="baseline"/>
        </w:rPr>
        <w:t>structure</w:t>
      </w:r>
      <w:r>
        <w:rPr>
          <w:spacing w:val="-10"/>
          <w:vertAlign w:val="baseline"/>
        </w:rPr>
        <w:t> </w:t>
      </w:r>
      <w:r>
        <w:rPr>
          <w:spacing w:val="-2"/>
          <w:vertAlign w:val="baseline"/>
        </w:rPr>
        <w:t>for</w:t>
      </w:r>
      <w:r>
        <w:rPr>
          <w:spacing w:val="-10"/>
          <w:vertAlign w:val="baseline"/>
        </w:rPr>
        <w:t> </w:t>
      </w:r>
      <w:r>
        <w:rPr>
          <w:spacing w:val="-2"/>
          <w:vertAlign w:val="baseline"/>
        </w:rPr>
        <w:t>later</w:t>
      </w:r>
      <w:r>
        <w:rPr>
          <w:spacing w:val="-10"/>
          <w:vertAlign w:val="baseline"/>
        </w:rPr>
        <w:t> </w:t>
      </w:r>
      <w:r>
        <w:rPr>
          <w:spacing w:val="-2"/>
          <w:vertAlign w:val="baseline"/>
        </w:rPr>
        <w:t>use,</w:t>
      </w:r>
      <w:r>
        <w:rPr>
          <w:spacing w:val="-10"/>
          <w:vertAlign w:val="baseline"/>
        </w:rPr>
        <w:t> </w:t>
      </w:r>
      <w:r>
        <w:rPr>
          <w:spacing w:val="-2"/>
          <w:vertAlign w:val="baseline"/>
        </w:rPr>
        <w:t>terms</w:t>
      </w:r>
      <w:r>
        <w:rPr>
          <w:spacing w:val="-10"/>
          <w:vertAlign w:val="baseline"/>
        </w:rPr>
        <w:t> </w:t>
      </w:r>
      <w:r>
        <w:rPr>
          <w:spacing w:val="-2"/>
          <w:vertAlign w:val="baseline"/>
        </w:rPr>
        <w:t>associated</w:t>
      </w:r>
      <w:r>
        <w:rPr>
          <w:spacing w:val="-10"/>
          <w:vertAlign w:val="baseline"/>
        </w:rPr>
        <w:t> </w:t>
      </w:r>
      <w:r>
        <w:rPr>
          <w:spacing w:val="-2"/>
          <w:vertAlign w:val="baseline"/>
        </w:rPr>
        <w:t>with</w:t>
      </w:r>
      <w:r>
        <w:rPr>
          <w:spacing w:val="-10"/>
          <w:vertAlign w:val="baseline"/>
        </w:rPr>
        <w:t> </w:t>
      </w:r>
      <w:r>
        <w:rPr>
          <w:spacing w:val="-2"/>
          <w:vertAlign w:val="baseline"/>
        </w:rPr>
        <w:t>the</w:t>
      </w:r>
      <w:r>
        <w:rPr>
          <w:spacing w:val="-10"/>
          <w:vertAlign w:val="baseline"/>
        </w:rPr>
        <w:t> </w:t>
      </w:r>
      <w:r>
        <w:rPr>
          <w:spacing w:val="-2"/>
          <w:vertAlign w:val="baseline"/>
        </w:rPr>
        <w:t>same</w:t>
      </w:r>
      <w:r>
        <w:rPr>
          <w:spacing w:val="-10"/>
          <w:vertAlign w:val="baseline"/>
        </w:rPr>
        <w:t> </w:t>
      </w:r>
      <w:r>
        <w:rPr>
          <w:spacing w:val="-2"/>
          <w:vertAlign w:val="baseline"/>
        </w:rPr>
        <w:t>one</w:t>
      </w:r>
      <w:r>
        <w:rPr>
          <w:spacing w:val="-10"/>
          <w:vertAlign w:val="baseline"/>
        </w:rPr>
        <w:t> </w:t>
      </w:r>
      <w:r>
        <w:rPr>
          <w:spacing w:val="-2"/>
          <w:vertAlign w:val="baseline"/>
        </w:rPr>
        <w:t>are</w:t>
      </w:r>
      <w:r>
        <w:rPr>
          <w:spacing w:val="-10"/>
          <w:vertAlign w:val="baseline"/>
        </w:rPr>
        <w:t> </w:t>
      </w:r>
      <w:r>
        <w:rPr>
          <w:spacing w:val="-2"/>
          <w:vertAlign w:val="baseline"/>
        </w:rPr>
        <w:t>sorted</w:t>
      </w:r>
      <w:r>
        <w:rPr>
          <w:spacing w:val="-10"/>
          <w:vertAlign w:val="baseline"/>
        </w:rPr>
        <w:t> </w:t>
      </w:r>
      <w:r>
        <w:rPr>
          <w:spacing w:val="-2"/>
          <w:vertAlign w:val="baseline"/>
        </w:rPr>
        <w:t>in</w:t>
      </w:r>
      <w:r>
        <w:rPr>
          <w:spacing w:val="-11"/>
          <w:vertAlign w:val="baseline"/>
        </w:rPr>
        <w:t> </w:t>
      </w:r>
      <w:r>
        <w:rPr>
          <w:spacing w:val="-2"/>
          <w:vertAlign w:val="baseline"/>
        </w:rPr>
        <w:t>decreasing</w:t>
      </w:r>
      <w:r>
        <w:rPr>
          <w:spacing w:val="-10"/>
          <w:vertAlign w:val="baseline"/>
        </w:rPr>
        <w:t> </w:t>
      </w:r>
      <w:r>
        <w:rPr>
          <w:spacing w:val="-2"/>
          <w:vertAlign w:val="baseline"/>
        </w:rPr>
        <w:t>order </w:t>
      </w:r>
      <w:r>
        <w:rPr>
          <w:spacing w:val="-4"/>
          <w:vertAlign w:val="baseline"/>
        </w:rPr>
        <w:t>of</w:t>
      </w:r>
      <w:r>
        <w:rPr>
          <w:spacing w:val="-6"/>
          <w:vertAlign w:val="baseline"/>
        </w:rPr>
        <w:t> </w:t>
      </w:r>
      <w:r>
        <w:rPr>
          <w:spacing w:val="-4"/>
          <w:vertAlign w:val="baseline"/>
        </w:rPr>
        <w:t>their</w:t>
      </w:r>
      <w:r>
        <w:rPr>
          <w:spacing w:val="-5"/>
          <w:vertAlign w:val="baseline"/>
        </w:rPr>
        <w:t> </w:t>
      </w:r>
      <w:r>
        <w:rPr>
          <w:spacing w:val="-4"/>
          <w:vertAlign w:val="baseline"/>
        </w:rPr>
        <w:t>similarities.</w:t>
      </w:r>
      <w:r>
        <w:rPr>
          <w:spacing w:val="-5"/>
          <w:vertAlign w:val="baseline"/>
        </w:rPr>
        <w:t> </w:t>
      </w:r>
      <w:r>
        <w:rPr>
          <w:spacing w:val="-4"/>
          <w:vertAlign w:val="baseline"/>
        </w:rPr>
        <w:t>In</w:t>
      </w:r>
      <w:r>
        <w:rPr>
          <w:spacing w:val="-6"/>
          <w:vertAlign w:val="baseline"/>
        </w:rPr>
        <w:t> </w:t>
      </w:r>
      <w:r>
        <w:rPr>
          <w:spacing w:val="-4"/>
          <w:vertAlign w:val="baseline"/>
        </w:rPr>
        <w:t>our</w:t>
      </w:r>
      <w:r>
        <w:rPr>
          <w:spacing w:val="-5"/>
          <w:vertAlign w:val="baseline"/>
        </w:rPr>
        <w:t> </w:t>
      </w:r>
      <w:r>
        <w:rPr>
          <w:spacing w:val="-4"/>
          <w:vertAlign w:val="baseline"/>
        </w:rPr>
        <w:t>implementation,</w:t>
      </w:r>
      <w:r>
        <w:rPr>
          <w:spacing w:val="-5"/>
          <w:vertAlign w:val="baseline"/>
        </w:rPr>
        <w:t> </w:t>
      </w:r>
      <w:r>
        <w:rPr>
          <w:spacing w:val="-4"/>
          <w:vertAlign w:val="baseline"/>
        </w:rPr>
        <w:t>about</w:t>
      </w:r>
      <w:r>
        <w:rPr>
          <w:spacing w:val="-6"/>
          <w:vertAlign w:val="baseline"/>
        </w:rPr>
        <w:t> </w:t>
      </w:r>
      <w:r>
        <w:rPr>
          <w:spacing w:val="-4"/>
          <w:vertAlign w:val="baseline"/>
        </w:rPr>
        <w:t>10–30</w:t>
      </w:r>
      <w:r>
        <w:rPr>
          <w:spacing w:val="-5"/>
          <w:vertAlign w:val="baseline"/>
        </w:rPr>
        <w:t> </w:t>
      </w:r>
      <w:r>
        <w:rPr>
          <w:spacing w:val="-4"/>
          <w:vertAlign w:val="baseline"/>
        </w:rPr>
        <w:t>terms</w:t>
      </w:r>
      <w:r>
        <w:rPr>
          <w:spacing w:val="-6"/>
          <w:vertAlign w:val="baseline"/>
        </w:rPr>
        <w:t> </w:t>
      </w:r>
      <w:r>
        <w:rPr>
          <w:spacing w:val="-4"/>
          <w:vertAlign w:val="baseline"/>
        </w:rPr>
        <w:t>per</w:t>
      </w:r>
      <w:r>
        <w:rPr>
          <w:spacing w:val="-5"/>
          <w:vertAlign w:val="baseline"/>
        </w:rPr>
        <w:t> </w:t>
      </w:r>
      <w:r>
        <w:rPr>
          <w:spacing w:val="-4"/>
          <w:vertAlign w:val="baseline"/>
        </w:rPr>
        <w:t>document</w:t>
      </w:r>
      <w:r>
        <w:rPr>
          <w:spacing w:val="-5"/>
          <w:vertAlign w:val="baseline"/>
        </w:rPr>
        <w:t> </w:t>
      </w:r>
      <w:r>
        <w:rPr>
          <w:spacing w:val="-4"/>
          <w:vertAlign w:val="baseline"/>
        </w:rPr>
        <w:t>were</w:t>
      </w:r>
      <w:r>
        <w:rPr>
          <w:spacing w:val="-5"/>
          <w:vertAlign w:val="baseline"/>
        </w:rPr>
        <w:t> </w:t>
      </w:r>
      <w:r>
        <w:rPr>
          <w:spacing w:val="-4"/>
          <w:vertAlign w:val="baseline"/>
        </w:rPr>
        <w:t>selected for</w:t>
      </w:r>
      <w:r>
        <w:rPr>
          <w:spacing w:val="-5"/>
          <w:vertAlign w:val="baseline"/>
        </w:rPr>
        <w:t> </w:t>
      </w:r>
      <w:r>
        <w:rPr>
          <w:spacing w:val="-4"/>
          <w:vertAlign w:val="baseline"/>
        </w:rPr>
        <w:t>analysis and</w:t>
      </w:r>
      <w:r>
        <w:rPr>
          <w:spacing w:val="-5"/>
          <w:vertAlign w:val="baseline"/>
        </w:rPr>
        <w:t> </w:t>
      </w:r>
      <w:r>
        <w:rPr>
          <w:spacing w:val="-4"/>
          <w:vertAlign w:val="baseline"/>
        </w:rPr>
        <w:t>at </w:t>
      </w:r>
      <w:r>
        <w:rPr>
          <w:vertAlign w:val="baseline"/>
        </w:rPr>
        <w:t>most 64 co-occurred terms for each keyword were kept in this term relation structure.</w:t>
      </w:r>
    </w:p>
    <w:p>
      <w:pPr>
        <w:pStyle w:val="BodyText"/>
        <w:spacing w:line="252" w:lineRule="auto" w:before="2"/>
        <w:ind w:left="116" w:right="26" w:firstLine="238"/>
        <w:jc w:val="both"/>
      </w:pPr>
      <w:r>
        <w:rPr/>
        <w:t>Computation</w:t>
      </w:r>
      <w:r>
        <w:rPr>
          <w:spacing w:val="-4"/>
        </w:rPr>
        <w:t> </w:t>
      </w:r>
      <w:r>
        <w:rPr/>
        <w:t>of</w:t>
      </w:r>
      <w:r>
        <w:rPr>
          <w:spacing w:val="-3"/>
        </w:rPr>
        <w:t> </w:t>
      </w:r>
      <w:r>
        <w:rPr/>
        <w:t>the</w:t>
      </w:r>
      <w:r>
        <w:rPr>
          <w:spacing w:val="-3"/>
        </w:rPr>
        <w:t> </w:t>
      </w:r>
      <w:r>
        <w:rPr/>
        <w:t>similarities</w:t>
      </w:r>
      <w:r>
        <w:rPr>
          <w:spacing w:val="-2"/>
        </w:rPr>
        <w:t> </w:t>
      </w:r>
      <w:r>
        <w:rPr/>
        <w:t>among</w:t>
      </w:r>
      <w:r>
        <w:rPr>
          <w:spacing w:val="-3"/>
        </w:rPr>
        <w:t> </w:t>
      </w:r>
      <w:r>
        <w:rPr/>
        <w:t>all</w:t>
      </w:r>
      <w:r>
        <w:rPr>
          <w:spacing w:val="-3"/>
        </w:rPr>
        <w:t> </w:t>
      </w:r>
      <w:r>
        <w:rPr/>
        <w:t>term</w:t>
      </w:r>
      <w:r>
        <w:rPr>
          <w:spacing w:val="-3"/>
        </w:rPr>
        <w:t> </w:t>
      </w:r>
      <w:r>
        <w:rPr/>
        <w:t>pairs</w:t>
      </w:r>
      <w:r>
        <w:rPr>
          <w:spacing w:val="-3"/>
        </w:rPr>
        <w:t> </w:t>
      </w:r>
      <w:r>
        <w:rPr/>
        <w:t>can</w:t>
      </w:r>
      <w:r>
        <w:rPr>
          <w:spacing w:val="-3"/>
        </w:rPr>
        <w:t> </w:t>
      </w:r>
      <w:r>
        <w:rPr/>
        <w:t>be</w:t>
      </w:r>
      <w:r>
        <w:rPr>
          <w:spacing w:val="-3"/>
        </w:rPr>
        <w:t> </w:t>
      </w:r>
      <w:r>
        <w:rPr/>
        <w:t>carried</w:t>
      </w:r>
      <w:r>
        <w:rPr>
          <w:spacing w:val="-3"/>
        </w:rPr>
        <w:t> </w:t>
      </w:r>
      <w:r>
        <w:rPr/>
        <w:t>out</w:t>
      </w:r>
      <w:r>
        <w:rPr>
          <w:spacing w:val="-3"/>
        </w:rPr>
        <w:t> </w:t>
      </w:r>
      <w:r>
        <w:rPr/>
        <w:t>as</w:t>
      </w:r>
      <w:r>
        <w:rPr>
          <w:spacing w:val="-3"/>
        </w:rPr>
        <w:t> </w:t>
      </w:r>
      <w:r>
        <w:rPr/>
        <w:t>the</w:t>
      </w:r>
      <w:r>
        <w:rPr>
          <w:spacing w:val="-3"/>
        </w:rPr>
        <w:t> </w:t>
      </w:r>
      <w:r>
        <w:rPr/>
        <w:t>inverted</w:t>
      </w:r>
      <w:r>
        <w:rPr>
          <w:spacing w:val="-3"/>
        </w:rPr>
        <w:t> </w:t>
      </w:r>
      <w:r>
        <w:rPr/>
        <w:t>index</w:t>
      </w:r>
      <w:r>
        <w:rPr>
          <w:spacing w:val="-3"/>
        </w:rPr>
        <w:t> </w:t>
      </w:r>
      <w:r>
        <w:rPr/>
        <w:t>ﬁle</w:t>
      </w:r>
      <w:r>
        <w:rPr>
          <w:spacing w:val="-3"/>
        </w:rPr>
        <w:t> </w:t>
      </w:r>
      <w:r>
        <w:rPr/>
        <w:t>for</w:t>
      </w:r>
      <w:r>
        <w:rPr>
          <w:spacing w:val="-3"/>
        </w:rPr>
        <w:t> </w:t>
      </w:r>
      <w:r>
        <w:rPr/>
        <w:t>the entire</w:t>
      </w:r>
      <w:r>
        <w:rPr>
          <w:spacing w:val="-9"/>
        </w:rPr>
        <w:t> </w:t>
      </w:r>
      <w:r>
        <w:rPr/>
        <w:t>collection</w:t>
      </w:r>
      <w:r>
        <w:rPr>
          <w:spacing w:val="-9"/>
        </w:rPr>
        <w:t> </w:t>
      </w:r>
      <w:r>
        <w:rPr/>
        <w:t>is</w:t>
      </w:r>
      <w:r>
        <w:rPr>
          <w:spacing w:val="-9"/>
        </w:rPr>
        <w:t> </w:t>
      </w:r>
      <w:r>
        <w:rPr/>
        <w:t>constructed.</w:t>
      </w:r>
      <w:r>
        <w:rPr>
          <w:spacing w:val="-9"/>
        </w:rPr>
        <w:t> </w:t>
      </w:r>
      <w:r>
        <w:rPr/>
        <w:t>Weights</w:t>
      </w:r>
      <w:r>
        <w:rPr>
          <w:spacing w:val="-10"/>
        </w:rPr>
        <w:t> </w:t>
      </w:r>
      <w:r>
        <w:rPr/>
        <w:t>of</w:t>
      </w:r>
      <w:r>
        <w:rPr>
          <w:spacing w:val="-9"/>
        </w:rPr>
        <w:t> </w:t>
      </w:r>
      <w:r>
        <w:rPr/>
        <w:t>term</w:t>
      </w:r>
      <w:r>
        <w:rPr>
          <w:spacing w:val="-9"/>
        </w:rPr>
        <w:t> </w:t>
      </w:r>
      <w:r>
        <w:rPr/>
        <w:t>pairs</w:t>
      </w:r>
      <w:r>
        <w:rPr>
          <w:spacing w:val="-9"/>
        </w:rPr>
        <w:t> </w:t>
      </w:r>
      <w:r>
        <w:rPr/>
        <w:t>from</w:t>
      </w:r>
      <w:r>
        <w:rPr>
          <w:spacing w:val="-9"/>
        </w:rPr>
        <w:t> </w:t>
      </w:r>
      <w:r>
        <w:rPr/>
        <w:t>each</w:t>
      </w:r>
      <w:r>
        <w:rPr>
          <w:spacing w:val="-9"/>
        </w:rPr>
        <w:t> </w:t>
      </w:r>
      <w:r>
        <w:rPr/>
        <w:t>document</w:t>
      </w:r>
      <w:r>
        <w:rPr>
          <w:spacing w:val="-9"/>
        </w:rPr>
        <w:t> </w:t>
      </w:r>
      <w:r>
        <w:rPr/>
        <w:t>are</w:t>
      </w:r>
      <w:r>
        <w:rPr>
          <w:spacing w:val="-9"/>
        </w:rPr>
        <w:t> </w:t>
      </w:r>
      <w:r>
        <w:rPr/>
        <w:t>calculated</w:t>
      </w:r>
      <w:r>
        <w:rPr>
          <w:spacing w:val="-9"/>
        </w:rPr>
        <w:t> </w:t>
      </w:r>
      <w:r>
        <w:rPr/>
        <w:t>and</w:t>
      </w:r>
      <w:r>
        <w:rPr>
          <w:spacing w:val="-9"/>
        </w:rPr>
        <w:t> </w:t>
      </w:r>
      <w:r>
        <w:rPr/>
        <w:t>accumulated just like the index terms accumulating their document frequencies and postings (</w:t>
      </w:r>
      <w:hyperlink w:history="true" w:anchor="_bookmark48">
        <w:r>
          <w:rPr>
            <w:color w:val="000066"/>
          </w:rPr>
          <w:t>Frakes &amp; Baeza-Yates,</w:t>
        </w:r>
      </w:hyperlink>
      <w:r>
        <w:rPr>
          <w:color w:val="000066"/>
        </w:rPr>
        <w:t> </w:t>
      </w:r>
      <w:hyperlink w:history="true" w:anchor="_bookmark48">
        <w:r>
          <w:rPr>
            <w:color w:val="000066"/>
          </w:rPr>
          <w:t>1992</w:t>
        </w:r>
      </w:hyperlink>
      <w:r>
        <w:rPr/>
        <w:t>). In this way, a global term relation structure can be obtained eﬃciently. As an example, for the </w:t>
      </w:r>
      <w:r>
        <w:rPr>
          <w:spacing w:val="-2"/>
        </w:rPr>
        <w:t>381,375</w:t>
      </w:r>
      <w:r>
        <w:rPr>
          <w:spacing w:val="-7"/>
        </w:rPr>
        <w:t> </w:t>
      </w:r>
      <w:r>
        <w:rPr>
          <w:spacing w:val="-2"/>
        </w:rPr>
        <w:t>documents</w:t>
      </w:r>
      <w:r>
        <w:rPr>
          <w:spacing w:val="-7"/>
        </w:rPr>
        <w:t> </w:t>
      </w:r>
      <w:r>
        <w:rPr>
          <w:spacing w:val="-2"/>
        </w:rPr>
        <w:t>in</w:t>
      </w:r>
      <w:r>
        <w:rPr>
          <w:spacing w:val="-7"/>
        </w:rPr>
        <w:t> </w:t>
      </w:r>
      <w:r>
        <w:rPr>
          <w:spacing w:val="-2"/>
        </w:rPr>
        <w:t>the</w:t>
      </w:r>
      <w:r>
        <w:rPr>
          <w:spacing w:val="-7"/>
        </w:rPr>
        <w:t> </w:t>
      </w:r>
      <w:r>
        <w:rPr>
          <w:spacing w:val="-2"/>
        </w:rPr>
        <w:t>NTCIR-4</w:t>
      </w:r>
      <w:r>
        <w:rPr>
          <w:spacing w:val="-8"/>
        </w:rPr>
        <w:t> </w:t>
      </w:r>
      <w:r>
        <w:rPr>
          <w:spacing w:val="-2"/>
        </w:rPr>
        <w:t>Chinese</w:t>
      </w:r>
      <w:r>
        <w:rPr>
          <w:spacing w:val="-7"/>
        </w:rPr>
        <w:t> </w:t>
      </w:r>
      <w:r>
        <w:rPr>
          <w:spacing w:val="-2"/>
        </w:rPr>
        <w:t>collection</w:t>
      </w:r>
      <w:r>
        <w:rPr>
          <w:spacing w:val="-7"/>
        </w:rPr>
        <w:t> </w:t>
      </w:r>
      <w:r>
        <w:rPr>
          <w:spacing w:val="-2"/>
        </w:rPr>
        <w:t>(469</w:t>
      </w:r>
      <w:r>
        <w:rPr>
          <w:spacing w:val="-7"/>
        </w:rPr>
        <w:t> </w:t>
      </w:r>
      <w:r>
        <w:rPr>
          <w:spacing w:val="-2"/>
        </w:rPr>
        <w:t>MB</w:t>
      </w:r>
      <w:r>
        <w:rPr>
          <w:spacing w:val="-8"/>
        </w:rPr>
        <w:t> </w:t>
      </w:r>
      <w:r>
        <w:rPr>
          <w:spacing w:val="-2"/>
        </w:rPr>
        <w:t>of</w:t>
      </w:r>
      <w:r>
        <w:rPr>
          <w:spacing w:val="-7"/>
        </w:rPr>
        <w:t> </w:t>
      </w:r>
      <w:r>
        <w:rPr>
          <w:spacing w:val="-2"/>
        </w:rPr>
        <w:t>texts),</w:t>
      </w:r>
      <w:r>
        <w:rPr>
          <w:spacing w:val="-7"/>
        </w:rPr>
        <w:t> </w:t>
      </w:r>
      <w:r>
        <w:rPr>
          <w:spacing w:val="-2"/>
        </w:rPr>
        <w:t>it</w:t>
      </w:r>
      <w:r>
        <w:rPr>
          <w:spacing w:val="-7"/>
        </w:rPr>
        <w:t> </w:t>
      </w:r>
      <w:r>
        <w:rPr>
          <w:spacing w:val="-2"/>
        </w:rPr>
        <w:t>takes</w:t>
      </w:r>
      <w:r>
        <w:rPr>
          <w:spacing w:val="-7"/>
        </w:rPr>
        <w:t> </w:t>
      </w:r>
      <w:r>
        <w:rPr>
          <w:spacing w:val="-2"/>
        </w:rPr>
        <w:t>only</w:t>
      </w:r>
      <w:r>
        <w:rPr>
          <w:spacing w:val="-7"/>
        </w:rPr>
        <w:t> </w:t>
      </w:r>
      <w:r>
        <w:rPr>
          <w:spacing w:val="-2"/>
        </w:rPr>
        <w:t>133</w:t>
      </w:r>
      <w:r>
        <w:rPr>
          <w:spacing w:val="-7"/>
        </w:rPr>
        <w:t> </w:t>
      </w:r>
      <w:r>
        <w:rPr>
          <w:spacing w:val="-2"/>
        </w:rPr>
        <w:t>min</w:t>
      </w:r>
      <w:r>
        <w:rPr>
          <w:spacing w:val="-7"/>
        </w:rPr>
        <w:t> </w:t>
      </w:r>
      <w:r>
        <w:rPr>
          <w:spacing w:val="-2"/>
        </w:rPr>
        <w:t>on</w:t>
      </w:r>
      <w:r>
        <w:rPr>
          <w:spacing w:val="-7"/>
        </w:rPr>
        <w:t> </w:t>
      </w:r>
      <w:r>
        <w:rPr>
          <w:spacing w:val="-2"/>
        </w:rPr>
        <w:t>a</w:t>
      </w:r>
      <w:r>
        <w:rPr>
          <w:spacing w:val="-8"/>
        </w:rPr>
        <w:t> </w:t>
      </w:r>
      <w:r>
        <w:rPr>
          <w:spacing w:val="-2"/>
        </w:rPr>
        <w:t>notebook </w:t>
      </w:r>
      <w:r>
        <w:rPr/>
        <w:t>computer</w:t>
      </w:r>
      <w:r>
        <w:rPr>
          <w:spacing w:val="-4"/>
        </w:rPr>
        <w:t> </w:t>
      </w:r>
      <w:r>
        <w:rPr/>
        <w:t>with</w:t>
      </w:r>
      <w:r>
        <w:rPr>
          <w:spacing w:val="-5"/>
        </w:rPr>
        <w:t> </w:t>
      </w:r>
      <w:r>
        <w:rPr/>
        <w:t>a</w:t>
      </w:r>
      <w:r>
        <w:rPr>
          <w:spacing w:val="-5"/>
        </w:rPr>
        <w:t> </w:t>
      </w:r>
      <w:r>
        <w:rPr/>
        <w:t>1.7</w:t>
      </w:r>
      <w:r>
        <w:rPr>
          <w:spacing w:val="-8"/>
        </w:rPr>
        <w:t> </w:t>
      </w:r>
      <w:r>
        <w:rPr/>
        <w:t>GHz</w:t>
      </w:r>
      <w:r>
        <w:rPr>
          <w:spacing w:val="-4"/>
        </w:rPr>
        <w:t> </w:t>
      </w:r>
      <w:r>
        <w:rPr/>
        <w:t>CPU,</w:t>
      </w:r>
      <w:r>
        <w:rPr>
          <w:spacing w:val="-4"/>
        </w:rPr>
        <w:t> </w:t>
      </w:r>
      <w:r>
        <w:rPr/>
        <w:t>512</w:t>
      </w:r>
      <w:r>
        <w:rPr>
          <w:spacing w:val="-5"/>
        </w:rPr>
        <w:t> </w:t>
      </w:r>
      <w:r>
        <w:rPr/>
        <w:t>Mega</w:t>
      </w:r>
      <w:r>
        <w:rPr>
          <w:spacing w:val="-5"/>
        </w:rPr>
        <w:t> </w:t>
      </w:r>
      <w:r>
        <w:rPr/>
        <w:t>RAM,</w:t>
      </w:r>
      <w:r>
        <w:rPr>
          <w:spacing w:val="-5"/>
        </w:rPr>
        <w:t> </w:t>
      </w:r>
      <w:r>
        <w:rPr/>
        <w:t>and</w:t>
      </w:r>
      <w:r>
        <w:rPr>
          <w:spacing w:val="-5"/>
        </w:rPr>
        <w:t> </w:t>
      </w:r>
      <w:r>
        <w:rPr/>
        <w:t>4500</w:t>
      </w:r>
      <w:r>
        <w:rPr>
          <w:spacing w:val="-5"/>
        </w:rPr>
        <w:t> </w:t>
      </w:r>
      <w:r>
        <w:rPr/>
        <w:t>RPM</w:t>
      </w:r>
      <w:r>
        <w:rPr>
          <w:spacing w:val="-5"/>
        </w:rPr>
        <w:t> </w:t>
      </w:r>
      <w:r>
        <w:rPr/>
        <w:t>hard</w:t>
      </w:r>
      <w:r>
        <w:rPr>
          <w:spacing w:val="-5"/>
        </w:rPr>
        <w:t> </w:t>
      </w:r>
      <w:r>
        <w:rPr/>
        <w:t>disk</w:t>
      </w:r>
      <w:r>
        <w:rPr>
          <w:spacing w:val="-5"/>
        </w:rPr>
        <w:t> </w:t>
      </w:r>
      <w:r>
        <w:rPr/>
        <w:t>for</w:t>
      </w:r>
      <w:r>
        <w:rPr>
          <w:spacing w:val="-4"/>
        </w:rPr>
        <w:t> </w:t>
      </w:r>
      <w:r>
        <w:rPr/>
        <w:t>indexing,</w:t>
      </w:r>
      <w:r>
        <w:rPr>
          <w:spacing w:val="-5"/>
        </w:rPr>
        <w:t> </w:t>
      </w:r>
      <w:r>
        <w:rPr/>
        <w:t>keyword</w:t>
      </w:r>
      <w:r>
        <w:rPr>
          <w:spacing w:val="-5"/>
        </w:rPr>
        <w:t> </w:t>
      </w:r>
      <w:r>
        <w:rPr/>
        <w:t>extraction, and</w:t>
      </w:r>
      <w:r>
        <w:rPr>
          <w:spacing w:val="-12"/>
        </w:rPr>
        <w:t> </w:t>
      </w:r>
      <w:r>
        <w:rPr/>
        <w:t>term</w:t>
      </w:r>
      <w:r>
        <w:rPr>
          <w:spacing w:val="-11"/>
        </w:rPr>
        <w:t> </w:t>
      </w:r>
      <w:r>
        <w:rPr/>
        <w:t>association</w:t>
      </w:r>
      <w:r>
        <w:rPr>
          <w:spacing w:val="-11"/>
        </w:rPr>
        <w:t> </w:t>
      </w:r>
      <w:r>
        <w:rPr/>
        <w:t>computation</w:t>
      </w:r>
      <w:r>
        <w:rPr>
          <w:spacing w:val="-11"/>
        </w:rPr>
        <w:t> </w:t>
      </w:r>
      <w:r>
        <w:rPr/>
        <w:t>(</w:t>
      </w:r>
      <w:hyperlink w:history="true" w:anchor="_bookmark68">
        <w:r>
          <w:rPr>
            <w:color w:val="000066"/>
          </w:rPr>
          <w:t>Tseng,</w:t>
        </w:r>
        <w:r>
          <w:rPr>
            <w:color w:val="000066"/>
            <w:spacing w:val="-11"/>
          </w:rPr>
          <w:t> </w:t>
        </w:r>
        <w:r>
          <w:rPr>
            <w:color w:val="000066"/>
          </w:rPr>
          <w:t>Juang,</w:t>
        </w:r>
        <w:r>
          <w:rPr>
            <w:color w:val="000066"/>
            <w:spacing w:val="-11"/>
          </w:rPr>
          <w:t> </w:t>
        </w:r>
        <w:r>
          <w:rPr>
            <w:color w:val="000066"/>
          </w:rPr>
          <w:t>&amp;</w:t>
        </w:r>
        <w:r>
          <w:rPr>
            <w:color w:val="000066"/>
            <w:spacing w:val="-11"/>
          </w:rPr>
          <w:t> </w:t>
        </w:r>
        <w:r>
          <w:rPr>
            <w:color w:val="000066"/>
          </w:rPr>
          <w:t>Chen,</w:t>
        </w:r>
        <w:r>
          <w:rPr>
            <w:color w:val="000066"/>
            <w:spacing w:val="-10"/>
          </w:rPr>
          <w:t> </w:t>
        </w:r>
        <w:r>
          <w:rPr>
            <w:color w:val="000066"/>
          </w:rPr>
          <w:t>2004</w:t>
        </w:r>
      </w:hyperlink>
      <w:r>
        <w:rPr/>
        <w:t>).</w:t>
      </w:r>
      <w:r>
        <w:rPr>
          <w:spacing w:val="-11"/>
        </w:rPr>
        <w:t> </w:t>
      </w:r>
      <w:r>
        <w:rPr/>
        <w:t>Compared</w:t>
      </w:r>
      <w:r>
        <w:rPr>
          <w:spacing w:val="-11"/>
        </w:rPr>
        <w:t> </w:t>
      </w:r>
      <w:r>
        <w:rPr/>
        <w:t>to</w:t>
      </w:r>
      <w:r>
        <w:rPr>
          <w:spacing w:val="-11"/>
        </w:rPr>
        <w:t> </w:t>
      </w:r>
      <w:r>
        <w:rPr/>
        <w:t>traditional</w:t>
      </w:r>
      <w:r>
        <w:rPr>
          <w:spacing w:val="-11"/>
        </w:rPr>
        <w:t> </w:t>
      </w:r>
      <w:r>
        <w:rPr/>
        <w:t>approaches,</w:t>
      </w:r>
      <w:r>
        <w:rPr>
          <w:spacing w:val="-11"/>
        </w:rPr>
        <w:t> </w:t>
      </w:r>
      <w:r>
        <w:rPr/>
        <w:t>this </w:t>
      </w:r>
      <w:r>
        <w:rPr>
          <w:spacing w:val="-2"/>
        </w:rPr>
        <w:t>method improves the eﬃciency drastically while maintaining suﬃcient eﬀectiveness.</w:t>
      </w:r>
    </w:p>
    <w:p>
      <w:pPr>
        <w:pStyle w:val="BodyText"/>
        <w:spacing w:line="252" w:lineRule="auto" w:before="4"/>
        <w:ind w:left="116" w:right="26" w:firstLine="238"/>
        <w:jc w:val="both"/>
      </w:pPr>
      <w:r>
        <w:rPr/>
        <w:t>However, in the light of ideal indexing, most of the term pairs obtained do not exhibit synonymous or </w:t>
      </w:r>
      <w:r>
        <w:rPr>
          <w:spacing w:val="-2"/>
        </w:rPr>
        <w:t>near-synonymous</w:t>
      </w:r>
      <w:r>
        <w:rPr>
          <w:spacing w:val="3"/>
        </w:rPr>
        <w:t> </w:t>
      </w:r>
      <w:r>
        <w:rPr>
          <w:spacing w:val="-2"/>
        </w:rPr>
        <w:t>relationship.</w:t>
      </w:r>
      <w:r>
        <w:rPr>
          <w:spacing w:val="3"/>
        </w:rPr>
        <w:t> </w:t>
      </w:r>
      <w:r>
        <w:rPr>
          <w:spacing w:val="-2"/>
        </w:rPr>
        <w:t>They</w:t>
      </w:r>
      <w:r>
        <w:rPr>
          <w:spacing w:val="3"/>
        </w:rPr>
        <w:t> </w:t>
      </w:r>
      <w:r>
        <w:rPr>
          <w:spacing w:val="-2"/>
        </w:rPr>
        <w:t>are</w:t>
      </w:r>
      <w:r>
        <w:rPr>
          <w:spacing w:val="3"/>
        </w:rPr>
        <w:t> </w:t>
      </w:r>
      <w:r>
        <w:rPr>
          <w:spacing w:val="-2"/>
        </w:rPr>
        <w:t>only</w:t>
      </w:r>
      <w:r>
        <w:rPr>
          <w:spacing w:val="3"/>
        </w:rPr>
        <w:t> </w:t>
      </w:r>
      <w:r>
        <w:rPr>
          <w:spacing w:val="-2"/>
        </w:rPr>
        <w:t>related</w:t>
      </w:r>
      <w:r>
        <w:rPr>
          <w:spacing w:val="3"/>
        </w:rPr>
        <w:t> </w:t>
      </w:r>
      <w:r>
        <w:rPr>
          <w:spacing w:val="-2"/>
        </w:rPr>
        <w:t>to</w:t>
      </w:r>
      <w:r>
        <w:rPr>
          <w:spacing w:val="2"/>
        </w:rPr>
        <w:t> </w:t>
      </w:r>
      <w:r>
        <w:rPr>
          <w:spacing w:val="-2"/>
        </w:rPr>
        <w:t>the</w:t>
      </w:r>
      <w:r>
        <w:rPr>
          <w:spacing w:val="3"/>
        </w:rPr>
        <w:t> </w:t>
      </w:r>
      <w:r>
        <w:rPr>
          <w:spacing w:val="-2"/>
        </w:rPr>
        <w:t>same</w:t>
      </w:r>
      <w:r>
        <w:rPr>
          <w:spacing w:val="4"/>
        </w:rPr>
        <w:t> </w:t>
      </w:r>
      <w:r>
        <w:rPr>
          <w:spacing w:val="-2"/>
        </w:rPr>
        <w:t>speciﬁc</w:t>
      </w:r>
      <w:r>
        <w:rPr>
          <w:spacing w:val="3"/>
        </w:rPr>
        <w:t> </w:t>
      </w:r>
      <w:r>
        <w:rPr>
          <w:spacing w:val="-2"/>
        </w:rPr>
        <w:t>topics</w:t>
      </w:r>
      <w:r>
        <w:rPr>
          <w:spacing w:val="4"/>
        </w:rPr>
        <w:t> </w:t>
      </w:r>
      <w:r>
        <w:rPr>
          <w:spacing w:val="-2"/>
        </w:rPr>
        <w:t>or</w:t>
      </w:r>
      <w:r>
        <w:rPr>
          <w:spacing w:val="2"/>
        </w:rPr>
        <w:t> </w:t>
      </w:r>
      <w:r>
        <w:rPr>
          <w:spacing w:val="-2"/>
        </w:rPr>
        <w:t>events</w:t>
      </w:r>
      <w:r>
        <w:rPr>
          <w:spacing w:val="3"/>
        </w:rPr>
        <w:t> </w:t>
      </w:r>
      <w:r>
        <w:rPr>
          <w:spacing w:val="-2"/>
        </w:rPr>
        <w:t>mentioned</w:t>
      </w:r>
      <w:r>
        <w:rPr>
          <w:spacing w:val="3"/>
        </w:rPr>
        <w:t> </w:t>
      </w:r>
      <w:r>
        <w:rPr>
          <w:spacing w:val="-2"/>
        </w:rPr>
        <w:t>in</w:t>
      </w:r>
      <w:r>
        <w:rPr>
          <w:spacing w:val="3"/>
        </w:rPr>
        <w:t> </w:t>
      </w:r>
      <w:r>
        <w:rPr>
          <w:spacing w:val="-5"/>
        </w:rPr>
        <w:t>the</w:t>
      </w:r>
    </w:p>
    <w:p>
      <w:pPr>
        <w:pStyle w:val="BodyText"/>
        <w:spacing w:after="0" w:line="252" w:lineRule="auto"/>
        <w:jc w:val="both"/>
        <w:sectPr>
          <w:type w:val="continuous"/>
          <w:pgSz w:w="10890" w:h="14860"/>
          <w:pgMar w:header="856" w:footer="0" w:top="880" w:bottom="280" w:left="708" w:right="708"/>
        </w:sectPr>
      </w:pPr>
    </w:p>
    <w:p>
      <w:pPr>
        <w:pStyle w:val="BodyText"/>
        <w:spacing w:before="16"/>
      </w:pPr>
    </w:p>
    <w:p>
      <w:pPr>
        <w:pStyle w:val="BodyText"/>
        <w:spacing w:line="252" w:lineRule="auto"/>
        <w:ind w:left="29" w:right="113"/>
        <w:jc w:val="both"/>
      </w:pPr>
      <w:bookmarkStart w:name="Topic clustering" w:id="22"/>
      <w:bookmarkEnd w:id="22"/>
      <w:r>
        <w:rPr/>
      </w:r>
      <w:bookmarkStart w:name="Document clustering" w:id="23"/>
      <w:bookmarkEnd w:id="23"/>
      <w:r>
        <w:rPr/>
      </w:r>
      <w:r>
        <w:rPr>
          <w:spacing w:val="-2"/>
        </w:rPr>
        <w:t>collection.</w:t>
      </w:r>
      <w:r>
        <w:rPr>
          <w:spacing w:val="-11"/>
        </w:rPr>
        <w:t> </w:t>
      </w:r>
      <w:r>
        <w:rPr>
          <w:spacing w:val="-2"/>
        </w:rPr>
        <w:t>To</w:t>
      </w:r>
      <w:r>
        <w:rPr>
          <w:spacing w:val="-10"/>
        </w:rPr>
        <w:t> </w:t>
      </w:r>
      <w:r>
        <w:rPr>
          <w:spacing w:val="-2"/>
        </w:rPr>
        <w:t>obtain</w:t>
      </w:r>
      <w:r>
        <w:rPr>
          <w:spacing w:val="-10"/>
        </w:rPr>
        <w:t> </w:t>
      </w:r>
      <w:r>
        <w:rPr>
          <w:spacing w:val="-2"/>
        </w:rPr>
        <w:t>closer</w:t>
      </w:r>
      <w:r>
        <w:rPr>
          <w:spacing w:val="-10"/>
        </w:rPr>
        <w:t> </w:t>
      </w:r>
      <w:r>
        <w:rPr>
          <w:spacing w:val="-2"/>
        </w:rPr>
        <w:t>relations</w:t>
      </w:r>
      <w:r>
        <w:rPr>
          <w:spacing w:val="-10"/>
        </w:rPr>
        <w:t> </w:t>
      </w:r>
      <w:r>
        <w:rPr>
          <w:spacing w:val="-2"/>
        </w:rPr>
        <w:t>among</w:t>
      </w:r>
      <w:r>
        <w:rPr>
          <w:spacing w:val="-10"/>
        </w:rPr>
        <w:t> </w:t>
      </w:r>
      <w:r>
        <w:rPr>
          <w:spacing w:val="-2"/>
        </w:rPr>
        <w:t>terms,</w:t>
      </w:r>
      <w:r>
        <w:rPr>
          <w:spacing w:val="-10"/>
        </w:rPr>
        <w:t> </w:t>
      </w:r>
      <w:r>
        <w:rPr>
          <w:spacing w:val="-2"/>
        </w:rPr>
        <w:t>they</w:t>
      </w:r>
      <w:r>
        <w:rPr>
          <w:spacing w:val="-10"/>
        </w:rPr>
        <w:t> </w:t>
      </w:r>
      <w:r>
        <w:rPr>
          <w:spacing w:val="-2"/>
        </w:rPr>
        <w:t>are</w:t>
      </w:r>
      <w:r>
        <w:rPr>
          <w:spacing w:val="-10"/>
        </w:rPr>
        <w:t> </w:t>
      </w:r>
      <w:r>
        <w:rPr>
          <w:spacing w:val="-2"/>
        </w:rPr>
        <w:t>further</w:t>
      </w:r>
      <w:r>
        <w:rPr>
          <w:spacing w:val="-10"/>
        </w:rPr>
        <w:t> </w:t>
      </w:r>
      <w:r>
        <w:rPr>
          <w:spacing w:val="-2"/>
        </w:rPr>
        <w:t>clustered</w:t>
      </w:r>
      <w:r>
        <w:rPr>
          <w:spacing w:val="-10"/>
        </w:rPr>
        <w:t> </w:t>
      </w:r>
      <w:r>
        <w:rPr>
          <w:spacing w:val="-2"/>
        </w:rPr>
        <w:t>based</w:t>
      </w:r>
      <w:r>
        <w:rPr>
          <w:spacing w:val="-10"/>
        </w:rPr>
        <w:t> </w:t>
      </w:r>
      <w:r>
        <w:rPr>
          <w:spacing w:val="-2"/>
        </w:rPr>
        <w:t>on</w:t>
      </w:r>
      <w:r>
        <w:rPr>
          <w:spacing w:val="-10"/>
        </w:rPr>
        <w:t> </w:t>
      </w:r>
      <w:r>
        <w:rPr>
          <w:spacing w:val="-2"/>
        </w:rPr>
        <w:t>their</w:t>
      </w:r>
      <w:r>
        <w:rPr>
          <w:spacing w:val="-10"/>
        </w:rPr>
        <w:t> </w:t>
      </w:r>
      <w:r>
        <w:rPr>
          <w:spacing w:val="-2"/>
        </w:rPr>
        <w:t>associated</w:t>
      </w:r>
      <w:r>
        <w:rPr>
          <w:spacing w:val="-10"/>
        </w:rPr>
        <w:t> </w:t>
      </w:r>
      <w:r>
        <w:rPr>
          <w:spacing w:val="-2"/>
        </w:rPr>
        <w:t>words. </w:t>
      </w:r>
      <w:r>
        <w:rPr>
          <w:spacing w:val="-4"/>
        </w:rPr>
        <w:t>In our implementation, additional similarities among terms are calculated based on how many common asso-</w:t>
      </w:r>
      <w:r>
        <w:rPr/>
        <w:t>ciated</w:t>
      </w:r>
      <w:r>
        <w:rPr>
          <w:spacing w:val="-8"/>
        </w:rPr>
        <w:t> </w:t>
      </w:r>
      <w:r>
        <w:rPr/>
        <w:t>terms</w:t>
      </w:r>
      <w:r>
        <w:rPr>
          <w:spacing w:val="-8"/>
        </w:rPr>
        <w:t> </w:t>
      </w:r>
      <w:r>
        <w:rPr/>
        <w:t>are</w:t>
      </w:r>
      <w:r>
        <w:rPr>
          <w:spacing w:val="-8"/>
        </w:rPr>
        <w:t> </w:t>
      </w:r>
      <w:r>
        <w:rPr/>
        <w:t>shared.</w:t>
      </w:r>
      <w:r>
        <w:rPr>
          <w:spacing w:val="-7"/>
        </w:rPr>
        <w:t> </w:t>
      </w:r>
      <w:r>
        <w:rPr/>
        <w:t>The</w:t>
      </w:r>
      <w:r>
        <w:rPr>
          <w:spacing w:val="-8"/>
        </w:rPr>
        <w:t> </w:t>
      </w:r>
      <w:r>
        <w:rPr/>
        <w:t>complete-link</w:t>
      </w:r>
      <w:r>
        <w:rPr>
          <w:spacing w:val="-7"/>
        </w:rPr>
        <w:t> </w:t>
      </w:r>
      <w:r>
        <w:rPr/>
        <w:t>clustering</w:t>
      </w:r>
      <w:r>
        <w:rPr>
          <w:spacing w:val="-7"/>
        </w:rPr>
        <w:t> </w:t>
      </w:r>
      <w:r>
        <w:rPr/>
        <w:t>algorithm</w:t>
      </w:r>
      <w:r>
        <w:rPr>
          <w:spacing w:val="-7"/>
        </w:rPr>
        <w:t> </w:t>
      </w:r>
      <w:r>
        <w:rPr/>
        <w:t>is</w:t>
      </w:r>
      <w:r>
        <w:rPr>
          <w:spacing w:val="-8"/>
        </w:rPr>
        <w:t> </w:t>
      </w:r>
      <w:r>
        <w:rPr/>
        <w:t>then</w:t>
      </w:r>
      <w:r>
        <w:rPr>
          <w:spacing w:val="-8"/>
        </w:rPr>
        <w:t> </w:t>
      </w:r>
      <w:r>
        <w:rPr/>
        <w:t>used</w:t>
      </w:r>
      <w:r>
        <w:rPr>
          <w:spacing w:val="-8"/>
        </w:rPr>
        <w:t> </w:t>
      </w:r>
      <w:r>
        <w:rPr/>
        <w:t>with</w:t>
      </w:r>
      <w:r>
        <w:rPr>
          <w:spacing w:val="-8"/>
        </w:rPr>
        <w:t> </w:t>
      </w:r>
      <w:r>
        <w:rPr/>
        <w:t>a</w:t>
      </w:r>
      <w:r>
        <w:rPr>
          <w:spacing w:val="-8"/>
        </w:rPr>
        <w:t> </w:t>
      </w:r>
      <w:r>
        <w:rPr/>
        <w:t>strict</w:t>
      </w:r>
      <w:r>
        <w:rPr>
          <w:spacing w:val="-7"/>
        </w:rPr>
        <w:t> </w:t>
      </w:r>
      <w:r>
        <w:rPr/>
        <w:t>threshold</w:t>
      </w:r>
      <w:r>
        <w:rPr>
          <w:spacing w:val="-8"/>
        </w:rPr>
        <w:t> </w:t>
      </w:r>
      <w:r>
        <w:rPr/>
        <w:t>to</w:t>
      </w:r>
      <w:r>
        <w:rPr>
          <w:spacing w:val="-8"/>
        </w:rPr>
        <w:t> </w:t>
      </w:r>
      <w:r>
        <w:rPr/>
        <w:t>yield small clusters having high intra-similarities. As a result, terms which do not co-occur in any documents may</w:t>
      </w:r>
      <w:r>
        <w:rPr>
          <w:spacing w:val="-2"/>
        </w:rPr>
        <w:t> </w:t>
      </w:r>
      <w:r>
        <w:rPr/>
        <w:t>be</w:t>
      </w:r>
      <w:r>
        <w:rPr>
          <w:spacing w:val="-2"/>
        </w:rPr>
        <w:t> </w:t>
      </w:r>
      <w:r>
        <w:rPr/>
        <w:t>clustered</w:t>
      </w:r>
      <w:r>
        <w:rPr>
          <w:spacing w:val="-2"/>
        </w:rPr>
        <w:t> </w:t>
      </w:r>
      <w:r>
        <w:rPr/>
        <w:t>together.</w:t>
      </w:r>
      <w:r>
        <w:rPr>
          <w:spacing w:val="-2"/>
        </w:rPr>
        <w:t> </w:t>
      </w:r>
      <w:r>
        <w:rPr/>
        <w:t>It</w:t>
      </w:r>
      <w:r>
        <w:rPr>
          <w:spacing w:val="-2"/>
        </w:rPr>
        <w:t> </w:t>
      </w:r>
      <w:r>
        <w:rPr/>
        <w:t>is</w:t>
      </w:r>
      <w:r>
        <w:rPr>
          <w:spacing w:val="-2"/>
        </w:rPr>
        <w:t> </w:t>
      </w:r>
      <w:r>
        <w:rPr/>
        <w:t>noted</w:t>
      </w:r>
      <w:r>
        <w:rPr>
          <w:spacing w:val="-2"/>
        </w:rPr>
        <w:t> </w:t>
      </w:r>
      <w:r>
        <w:rPr/>
        <w:t>that</w:t>
      </w:r>
      <w:r>
        <w:rPr>
          <w:spacing w:val="-2"/>
        </w:rPr>
        <w:t> </w:t>
      </w:r>
      <w:r>
        <w:rPr/>
        <w:t>although</w:t>
      </w:r>
      <w:r>
        <w:rPr>
          <w:spacing w:val="-2"/>
        </w:rPr>
        <w:t> </w:t>
      </w:r>
      <w:r>
        <w:rPr/>
        <w:t>Latent</w:t>
      </w:r>
      <w:r>
        <w:rPr>
          <w:spacing w:val="-2"/>
        </w:rPr>
        <w:t> </w:t>
      </w:r>
      <w:r>
        <w:rPr/>
        <w:t>Semantic</w:t>
      </w:r>
      <w:r>
        <w:rPr>
          <w:spacing w:val="-2"/>
        </w:rPr>
        <w:t> </w:t>
      </w:r>
      <w:r>
        <w:rPr/>
        <w:t>Indexing</w:t>
      </w:r>
      <w:r>
        <w:rPr>
          <w:spacing w:val="-2"/>
        </w:rPr>
        <w:t> </w:t>
      </w:r>
      <w:r>
        <w:rPr/>
        <w:t>(LSI)</w:t>
      </w:r>
      <w:r>
        <w:rPr>
          <w:spacing w:val="-2"/>
        </w:rPr>
        <w:t> </w:t>
      </w:r>
      <w:r>
        <w:rPr/>
        <w:t>(</w:t>
      </w:r>
      <w:hyperlink w:history="true" w:anchor="_bookmark43">
        <w:r>
          <w:rPr>
            <w:color w:val="000066"/>
          </w:rPr>
          <w:t>Deerwester,</w:t>
        </w:r>
        <w:r>
          <w:rPr>
            <w:color w:val="000066"/>
            <w:spacing w:val="-2"/>
          </w:rPr>
          <w:t> </w:t>
        </w:r>
        <w:r>
          <w:rPr>
            <w:color w:val="000066"/>
          </w:rPr>
          <w:t>Dumais,</w:t>
        </w:r>
      </w:hyperlink>
      <w:r>
        <w:rPr>
          <w:color w:val="000066"/>
        </w:rPr>
        <w:t> </w:t>
      </w:r>
      <w:hyperlink w:history="true" w:anchor="_bookmark43">
        <w:r>
          <w:rPr>
            <w:color w:val="000066"/>
          </w:rPr>
          <w:t>Furnas, Landauer, &amp; Harshman, 1990</w:t>
        </w:r>
      </w:hyperlink>
      <w:r>
        <w:rPr/>
        <w:t>) exhibits this similar advantage, its time complexity is higher than the method presented here.</w:t>
      </w:r>
    </w:p>
    <w:p>
      <w:pPr>
        <w:pStyle w:val="BodyText"/>
        <w:spacing w:before="18"/>
      </w:pPr>
    </w:p>
    <w:p>
      <w:pPr>
        <w:pStyle w:val="ListParagraph"/>
        <w:numPr>
          <w:ilvl w:val="1"/>
          <w:numId w:val="1"/>
        </w:numPr>
        <w:tabs>
          <w:tab w:pos="403" w:val="left" w:leader="none"/>
        </w:tabs>
        <w:spacing w:line="240" w:lineRule="auto" w:before="0" w:after="0"/>
        <w:ind w:left="403" w:right="0" w:hanging="374"/>
        <w:jc w:val="both"/>
        <w:rPr>
          <w:i/>
          <w:sz w:val="20"/>
        </w:rPr>
      </w:pPr>
      <w:r>
        <w:rPr>
          <w:i/>
          <w:spacing w:val="-2"/>
          <w:sz w:val="20"/>
        </w:rPr>
        <w:t>Topic</w:t>
      </w:r>
      <w:r>
        <w:rPr>
          <w:i/>
          <w:spacing w:val="4"/>
          <w:sz w:val="20"/>
        </w:rPr>
        <w:t> </w:t>
      </w:r>
      <w:r>
        <w:rPr>
          <w:i/>
          <w:spacing w:val="-2"/>
          <w:sz w:val="20"/>
        </w:rPr>
        <w:t>clustering</w:t>
      </w:r>
    </w:p>
    <w:p>
      <w:pPr>
        <w:pStyle w:val="BodyText"/>
        <w:spacing w:before="23"/>
        <w:rPr>
          <w:i/>
        </w:rPr>
      </w:pPr>
    </w:p>
    <w:p>
      <w:pPr>
        <w:pStyle w:val="BodyText"/>
        <w:spacing w:line="252" w:lineRule="auto"/>
        <w:ind w:left="28" w:right="113" w:firstLine="239"/>
        <w:jc w:val="both"/>
      </w:pPr>
      <w:r>
        <w:rPr/>
        <w:t>Clustering</w:t>
      </w:r>
      <w:r>
        <w:rPr>
          <w:spacing w:val="-1"/>
        </w:rPr>
        <w:t> </w:t>
      </w:r>
      <w:r>
        <w:rPr/>
        <w:t>is</w:t>
      </w:r>
      <w:r>
        <w:rPr>
          <w:spacing w:val="-1"/>
        </w:rPr>
        <w:t> </w:t>
      </w:r>
      <w:r>
        <w:rPr/>
        <w:t>a</w:t>
      </w:r>
      <w:r>
        <w:rPr>
          <w:spacing w:val="-1"/>
        </w:rPr>
        <w:t> </w:t>
      </w:r>
      <w:r>
        <w:rPr/>
        <w:t>powerful</w:t>
      </w:r>
      <w:r>
        <w:rPr>
          <w:spacing w:val="-1"/>
        </w:rPr>
        <w:t> </w:t>
      </w:r>
      <w:r>
        <w:rPr/>
        <w:t>technique</w:t>
      </w:r>
      <w:r>
        <w:rPr>
          <w:spacing w:val="-1"/>
        </w:rPr>
        <w:t> </w:t>
      </w:r>
      <w:r>
        <w:rPr/>
        <w:t>to</w:t>
      </w:r>
      <w:r>
        <w:rPr>
          <w:spacing w:val="-1"/>
        </w:rPr>
        <w:t> </w:t>
      </w:r>
      <w:r>
        <w:rPr/>
        <w:t>detect</w:t>
      </w:r>
      <w:r>
        <w:rPr>
          <w:spacing w:val="-1"/>
        </w:rPr>
        <w:t> </w:t>
      </w:r>
      <w:r>
        <w:rPr/>
        <w:t>topics</w:t>
      </w:r>
      <w:r>
        <w:rPr>
          <w:spacing w:val="-1"/>
        </w:rPr>
        <w:t> </w:t>
      </w:r>
      <w:r>
        <w:rPr/>
        <w:t>and</w:t>
      </w:r>
      <w:r>
        <w:rPr>
          <w:spacing w:val="-1"/>
        </w:rPr>
        <w:t> </w:t>
      </w:r>
      <w:r>
        <w:rPr/>
        <w:t>their</w:t>
      </w:r>
      <w:r>
        <w:rPr>
          <w:spacing w:val="-1"/>
        </w:rPr>
        <w:t> </w:t>
      </w:r>
      <w:r>
        <w:rPr/>
        <w:t>relations in</w:t>
      </w:r>
      <w:r>
        <w:rPr>
          <w:spacing w:val="-1"/>
        </w:rPr>
        <w:t> </w:t>
      </w:r>
      <w:r>
        <w:rPr/>
        <w:t>a</w:t>
      </w:r>
      <w:r>
        <w:rPr>
          <w:spacing w:val="-2"/>
        </w:rPr>
        <w:t> </w:t>
      </w:r>
      <w:r>
        <w:rPr/>
        <w:t>collection.</w:t>
      </w:r>
      <w:r>
        <w:rPr>
          <w:spacing w:val="-1"/>
        </w:rPr>
        <w:t> </w:t>
      </w:r>
      <w:r>
        <w:rPr/>
        <w:t>Various</w:t>
      </w:r>
      <w:r>
        <w:rPr>
          <w:spacing w:val="-1"/>
        </w:rPr>
        <w:t> </w:t>
      </w:r>
      <w:r>
        <w:rPr/>
        <w:t>clustering </w:t>
      </w:r>
      <w:r>
        <w:rPr>
          <w:spacing w:val="-2"/>
        </w:rPr>
        <w:t>methods</w:t>
      </w:r>
      <w:r>
        <w:rPr>
          <w:spacing w:val="-3"/>
        </w:rPr>
        <w:t> </w:t>
      </w:r>
      <w:r>
        <w:rPr>
          <w:spacing w:val="-2"/>
        </w:rPr>
        <w:t>have</w:t>
      </w:r>
      <w:r>
        <w:rPr>
          <w:spacing w:val="-5"/>
        </w:rPr>
        <w:t> </w:t>
      </w:r>
      <w:r>
        <w:rPr>
          <w:spacing w:val="-2"/>
        </w:rPr>
        <w:t>been</w:t>
      </w:r>
      <w:r>
        <w:rPr>
          <w:spacing w:val="-5"/>
        </w:rPr>
        <w:t> </w:t>
      </w:r>
      <w:r>
        <w:rPr>
          <w:spacing w:val="-2"/>
        </w:rPr>
        <w:t>proposed</w:t>
      </w:r>
      <w:r>
        <w:rPr>
          <w:spacing w:val="-4"/>
        </w:rPr>
        <w:t> </w:t>
      </w:r>
      <w:r>
        <w:rPr>
          <w:spacing w:val="-2"/>
        </w:rPr>
        <w:t>for</w:t>
      </w:r>
      <w:r>
        <w:rPr>
          <w:spacing w:val="-4"/>
        </w:rPr>
        <w:t> </w:t>
      </w:r>
      <w:r>
        <w:rPr>
          <w:spacing w:val="-2"/>
        </w:rPr>
        <w:t>years,</w:t>
      </w:r>
      <w:r>
        <w:rPr>
          <w:spacing w:val="-3"/>
        </w:rPr>
        <w:t> </w:t>
      </w:r>
      <w:r>
        <w:rPr>
          <w:spacing w:val="-2"/>
        </w:rPr>
        <w:t>such</w:t>
      </w:r>
      <w:r>
        <w:rPr>
          <w:spacing w:val="-4"/>
        </w:rPr>
        <w:t> </w:t>
      </w:r>
      <w:r>
        <w:rPr>
          <w:spacing w:val="-2"/>
        </w:rPr>
        <w:t>as</w:t>
      </w:r>
      <w:r>
        <w:rPr>
          <w:spacing w:val="-5"/>
        </w:rPr>
        <w:t> </w:t>
      </w:r>
      <w:r>
        <w:rPr>
          <w:spacing w:val="-2"/>
        </w:rPr>
        <w:t>HAC</w:t>
      </w:r>
      <w:r>
        <w:rPr>
          <w:spacing w:val="-4"/>
        </w:rPr>
        <w:t> </w:t>
      </w:r>
      <w:r>
        <w:rPr>
          <w:spacing w:val="-2"/>
        </w:rPr>
        <w:t>(Hierarchical</w:t>
      </w:r>
      <w:r>
        <w:rPr>
          <w:spacing w:val="-3"/>
        </w:rPr>
        <w:t> </w:t>
      </w:r>
      <w:r>
        <w:rPr>
          <w:spacing w:val="-2"/>
        </w:rPr>
        <w:t>Agglomerative</w:t>
      </w:r>
      <w:r>
        <w:rPr>
          <w:spacing w:val="-3"/>
        </w:rPr>
        <w:t> </w:t>
      </w:r>
      <w:r>
        <w:rPr>
          <w:spacing w:val="-2"/>
        </w:rPr>
        <w:t>Clustering)</w:t>
      </w:r>
      <w:r>
        <w:rPr>
          <w:spacing w:val="-3"/>
        </w:rPr>
        <w:t> </w:t>
      </w:r>
      <w:r>
        <w:rPr>
          <w:spacing w:val="-2"/>
        </w:rPr>
        <w:t>(</w:t>
      </w:r>
      <w:hyperlink w:history="true" w:anchor="_bookmark49">
        <w:r>
          <w:rPr>
            <w:color w:val="000066"/>
            <w:spacing w:val="-2"/>
          </w:rPr>
          <w:t>Jain,</w:t>
        </w:r>
        <w:r>
          <w:rPr>
            <w:color w:val="000066"/>
            <w:spacing w:val="-5"/>
          </w:rPr>
          <w:t> </w:t>
        </w:r>
        <w:r>
          <w:rPr>
            <w:color w:val="000066"/>
            <w:spacing w:val="-2"/>
          </w:rPr>
          <w:t>Murthy,</w:t>
        </w:r>
      </w:hyperlink>
      <w:r>
        <w:rPr>
          <w:color w:val="000066"/>
          <w:spacing w:val="-2"/>
        </w:rPr>
        <w:t> </w:t>
      </w:r>
      <w:hyperlink w:history="true" w:anchor="_bookmark49">
        <w:r>
          <w:rPr>
            <w:color w:val="000066"/>
          </w:rPr>
          <w:t>&amp; Flynn, 1999</w:t>
        </w:r>
      </w:hyperlink>
      <w:r>
        <w:rPr/>
        <w:t>), MDS (Multi-dimensional Scaling) (</w:t>
      </w:r>
      <w:hyperlink w:history="true" w:anchor="_bookmark51">
        <w:r>
          <w:rPr>
            <w:color w:val="000066"/>
          </w:rPr>
          <w:t>Kruskal, 1977</w:t>
        </w:r>
      </w:hyperlink>
      <w:r>
        <w:rPr/>
        <w:t>), and SOM (Self-organization Map) (</w:t>
      </w:r>
      <w:hyperlink w:history="true" w:anchor="_bookmark49">
        <w:r>
          <w:rPr>
            <w:color w:val="000066"/>
          </w:rPr>
          <w:t>Kohonen,</w:t>
        </w:r>
        <w:r>
          <w:rPr>
            <w:color w:val="000066"/>
            <w:spacing w:val="-5"/>
          </w:rPr>
          <w:t> </w:t>
        </w:r>
        <w:r>
          <w:rPr>
            <w:color w:val="000066"/>
          </w:rPr>
          <w:t>1997</w:t>
        </w:r>
      </w:hyperlink>
      <w:r>
        <w:rPr/>
        <w:t>).</w:t>
      </w:r>
      <w:r>
        <w:rPr>
          <w:spacing w:val="-5"/>
        </w:rPr>
        <w:t> </w:t>
      </w:r>
      <w:r>
        <w:rPr/>
        <w:t>Many</w:t>
      </w:r>
      <w:r>
        <w:rPr>
          <w:spacing w:val="-5"/>
        </w:rPr>
        <w:t> </w:t>
      </w:r>
      <w:r>
        <w:rPr/>
        <w:t>of</w:t>
      </w:r>
      <w:r>
        <w:rPr>
          <w:spacing w:val="-5"/>
        </w:rPr>
        <w:t> </w:t>
      </w:r>
      <w:r>
        <w:rPr/>
        <w:t>their</w:t>
      </w:r>
      <w:r>
        <w:rPr>
          <w:spacing w:val="-4"/>
        </w:rPr>
        <w:t> </w:t>
      </w:r>
      <w:r>
        <w:rPr/>
        <w:t>computer</w:t>
      </w:r>
      <w:r>
        <w:rPr>
          <w:spacing w:val="-4"/>
        </w:rPr>
        <w:t> </w:t>
      </w:r>
      <w:r>
        <w:rPr/>
        <w:t>implementations</w:t>
      </w:r>
      <w:r>
        <w:rPr>
          <w:spacing w:val="-4"/>
        </w:rPr>
        <w:t> </w:t>
      </w:r>
      <w:r>
        <w:rPr/>
        <w:t>either</w:t>
      </w:r>
      <w:r>
        <w:rPr>
          <w:spacing w:val="-5"/>
        </w:rPr>
        <w:t> </w:t>
      </w:r>
      <w:r>
        <w:rPr/>
        <w:t>in</w:t>
      </w:r>
      <w:r>
        <w:rPr>
          <w:spacing w:val="-5"/>
        </w:rPr>
        <w:t> </w:t>
      </w:r>
      <w:r>
        <w:rPr/>
        <w:t>standalone</w:t>
      </w:r>
      <w:r>
        <w:rPr>
          <w:spacing w:val="-5"/>
        </w:rPr>
        <w:t> </w:t>
      </w:r>
      <w:r>
        <w:rPr/>
        <w:t>programs</w:t>
      </w:r>
      <w:r>
        <w:rPr>
          <w:spacing w:val="-5"/>
        </w:rPr>
        <w:t> </w:t>
      </w:r>
      <w:r>
        <w:rPr/>
        <w:t>or</w:t>
      </w:r>
      <w:r>
        <w:rPr>
          <w:spacing w:val="-4"/>
        </w:rPr>
        <w:t> </w:t>
      </w:r>
      <w:r>
        <w:rPr/>
        <w:t>in</w:t>
      </w:r>
      <w:r>
        <w:rPr>
          <w:spacing w:val="-5"/>
        </w:rPr>
        <w:t> </w:t>
      </w:r>
      <w:r>
        <w:rPr/>
        <w:t>integrated packages can be found and downloaded from the Web for free (such as those in </w:t>
      </w:r>
      <w:hyperlink w:history="true" w:anchor="_bookmark49">
        <w:r>
          <w:rPr>
            <w:color w:val="000066"/>
          </w:rPr>
          <w:t>Karypis; Frank, Hall,</w:t>
        </w:r>
      </w:hyperlink>
      <w:r>
        <w:rPr>
          <w:color w:val="000066"/>
        </w:rPr>
        <w:t> </w:t>
      </w:r>
      <w:hyperlink w:history="true" w:anchor="_bookmark49">
        <w:r>
          <w:rPr>
            <w:color w:val="000066"/>
          </w:rPr>
          <w:t>&amp;Trigg,Trig</w:t>
        </w:r>
      </w:hyperlink>
      <w:r>
        <w:rPr/>
        <w:t>). Use of these tools requires a speciﬁcation of how similarities between items are computed.</w:t>
      </w:r>
    </w:p>
    <w:p>
      <w:pPr>
        <w:pStyle w:val="BodyText"/>
        <w:spacing w:before="17"/>
      </w:pPr>
    </w:p>
    <w:p>
      <w:pPr>
        <w:pStyle w:val="ListParagraph"/>
        <w:numPr>
          <w:ilvl w:val="2"/>
          <w:numId w:val="1"/>
        </w:numPr>
        <w:tabs>
          <w:tab w:pos="555" w:val="left" w:leader="none"/>
        </w:tabs>
        <w:spacing w:line="240" w:lineRule="auto" w:before="0" w:after="0"/>
        <w:ind w:left="555" w:right="0" w:hanging="527"/>
        <w:jc w:val="both"/>
        <w:rPr>
          <w:i/>
          <w:sz w:val="20"/>
        </w:rPr>
      </w:pPr>
      <w:r>
        <w:rPr>
          <w:i/>
          <w:w w:val="90"/>
          <w:sz w:val="20"/>
        </w:rPr>
        <w:t>Document</w:t>
      </w:r>
      <w:r>
        <w:rPr>
          <w:i/>
          <w:spacing w:val="29"/>
          <w:sz w:val="20"/>
        </w:rPr>
        <w:t> </w:t>
      </w:r>
      <w:r>
        <w:rPr>
          <w:i/>
          <w:spacing w:val="-2"/>
          <w:sz w:val="20"/>
        </w:rPr>
        <w:t>clustering</w:t>
      </w:r>
    </w:p>
    <w:p>
      <w:pPr>
        <w:pStyle w:val="BodyText"/>
        <w:spacing w:line="252" w:lineRule="auto" w:before="12"/>
        <w:ind w:left="28" w:right="113" w:firstLine="239"/>
        <w:jc w:val="both"/>
      </w:pPr>
      <w:r>
        <w:rPr/>
        <w:t>Speciﬁcally,</w:t>
      </w:r>
      <w:r>
        <w:rPr>
          <w:spacing w:val="75"/>
        </w:rPr>
        <w:t> </w:t>
      </w:r>
      <w:r>
        <w:rPr/>
        <w:t>in</w:t>
      </w:r>
      <w:r>
        <w:rPr>
          <w:spacing w:val="76"/>
        </w:rPr>
        <w:t> </w:t>
      </w:r>
      <w:r>
        <w:rPr/>
        <w:t>document</w:t>
      </w:r>
      <w:r>
        <w:rPr>
          <w:spacing w:val="74"/>
        </w:rPr>
        <w:t> </w:t>
      </w:r>
      <w:r>
        <w:rPr/>
        <w:t>clustering,</w:t>
      </w:r>
      <w:r>
        <w:rPr>
          <w:spacing w:val="76"/>
        </w:rPr>
        <w:t> </w:t>
      </w:r>
      <w:r>
        <w:rPr/>
        <w:t>each</w:t>
      </w:r>
      <w:r>
        <w:rPr>
          <w:spacing w:val="76"/>
        </w:rPr>
        <w:t> </w:t>
      </w:r>
      <w:r>
        <w:rPr/>
        <w:t>document</w:t>
      </w:r>
      <w:r>
        <w:rPr>
          <w:spacing w:val="77"/>
        </w:rPr>
        <w:t> </w:t>
      </w:r>
      <w:r>
        <w:rPr/>
        <w:t>is</w:t>
      </w:r>
      <w:r>
        <w:rPr>
          <w:spacing w:val="75"/>
        </w:rPr>
        <w:t> </w:t>
      </w:r>
      <w:r>
        <w:rPr/>
        <w:t>processed</w:t>
      </w:r>
      <w:r>
        <w:rPr>
          <w:spacing w:val="75"/>
        </w:rPr>
        <w:t> </w:t>
      </w:r>
      <w:r>
        <w:rPr/>
        <w:t>into</w:t>
      </w:r>
      <w:r>
        <w:rPr>
          <w:spacing w:val="76"/>
        </w:rPr>
        <w:t> </w:t>
      </w:r>
      <w:r>
        <w:rPr/>
        <w:t>a</w:t>
      </w:r>
      <w:r>
        <w:rPr>
          <w:spacing w:val="74"/>
        </w:rPr>
        <w:t> </w:t>
      </w:r>
      <w:r>
        <w:rPr/>
        <w:t>vector</w:t>
      </w:r>
      <w:r>
        <w:rPr>
          <w:spacing w:val="77"/>
        </w:rPr>
        <w:t> </w:t>
      </w:r>
      <w:r>
        <w:rPr/>
        <w:t>form,</w:t>
      </w:r>
      <w:r>
        <w:rPr>
          <w:spacing w:val="74"/>
        </w:rPr>
        <w:t> </w:t>
      </w:r>
      <w:r>
        <w:rPr/>
        <w:t>such</w:t>
      </w:r>
      <w:r>
        <w:rPr>
          <w:spacing w:val="76"/>
        </w:rPr>
        <w:t> </w:t>
      </w:r>
      <w:r>
        <w:rPr/>
        <w:t>as </w:t>
      </w:r>
      <w:r>
        <w:rPr>
          <w:rFonts w:ascii="Times New Roman" w:hAnsi="Times New Roman"/>
          <w:i/>
        </w:rPr>
        <w:t>d</w:t>
      </w:r>
      <w:r>
        <w:rPr>
          <w:rFonts w:ascii="Times New Roman" w:hAnsi="Times New Roman"/>
          <w:i/>
          <w:vertAlign w:val="subscript"/>
        </w:rPr>
        <w:t>i</w:t>
      </w:r>
      <w:r>
        <w:rPr>
          <w:rFonts w:ascii="Times New Roman" w:hAnsi="Times New Roman"/>
          <w:i/>
          <w:spacing w:val="-13"/>
          <w:vertAlign w:val="baseline"/>
        </w:rPr>
        <w:t> </w:t>
      </w:r>
      <w:r>
        <w:rPr>
          <w:rFonts w:ascii="Arial" w:hAnsi="Arial"/>
          <w:vertAlign w:val="baseline"/>
        </w:rPr>
        <w:t>¼</w:t>
      </w:r>
      <w:r>
        <w:rPr>
          <w:rFonts w:ascii="Arial" w:hAnsi="Arial"/>
          <w:spacing w:val="-14"/>
          <w:vertAlign w:val="baseline"/>
        </w:rPr>
        <w:t> </w:t>
      </w:r>
      <w:r>
        <w:rPr>
          <w:rFonts w:ascii="Arial" w:hAnsi="Arial"/>
          <w:vertAlign w:val="baseline"/>
        </w:rPr>
        <w:t>ð</w:t>
      </w:r>
      <w:r>
        <w:rPr>
          <w:rFonts w:ascii="Times New Roman" w:hAnsi="Times New Roman"/>
          <w:i/>
          <w:vertAlign w:val="baseline"/>
        </w:rPr>
        <w:t>t</w:t>
      </w:r>
      <w:r>
        <w:rPr>
          <w:rFonts w:ascii="Times New Roman" w:hAnsi="Times New Roman"/>
          <w:i/>
          <w:vertAlign w:val="subscript"/>
        </w:rPr>
        <w:t>i</w:t>
      </w:r>
      <w:r>
        <w:rPr>
          <w:vertAlign w:val="subscript"/>
        </w:rPr>
        <w:t>1</w:t>
      </w:r>
      <w:r>
        <w:rPr>
          <w:rFonts w:ascii="Arial" w:hAnsi="Arial"/>
          <w:vertAlign w:val="baseline"/>
        </w:rPr>
        <w:t>;</w:t>
      </w:r>
      <w:r>
        <w:rPr>
          <w:rFonts w:ascii="Arial" w:hAnsi="Arial"/>
          <w:spacing w:val="-14"/>
          <w:vertAlign w:val="baseline"/>
        </w:rPr>
        <w:t> </w:t>
      </w:r>
      <w:r>
        <w:rPr>
          <w:rFonts w:ascii="Times New Roman" w:hAnsi="Times New Roman"/>
          <w:i/>
          <w:vertAlign w:val="baseline"/>
        </w:rPr>
        <w:t>t</w:t>
      </w:r>
      <w:r>
        <w:rPr>
          <w:rFonts w:ascii="Times New Roman" w:hAnsi="Times New Roman"/>
          <w:i/>
          <w:vertAlign w:val="subscript"/>
        </w:rPr>
        <w:t>i</w:t>
      </w:r>
      <w:r>
        <w:rPr>
          <w:vertAlign w:val="subscript"/>
        </w:rPr>
        <w:t>2</w:t>
      </w:r>
      <w:r>
        <w:rPr>
          <w:rFonts w:ascii="Arial" w:hAnsi="Arial"/>
          <w:vertAlign w:val="baseline"/>
        </w:rPr>
        <w:t>;</w:t>
      </w:r>
      <w:r>
        <w:rPr>
          <w:rFonts w:ascii="Arial" w:hAnsi="Arial"/>
          <w:spacing w:val="-14"/>
          <w:vertAlign w:val="baseline"/>
        </w:rPr>
        <w:t> </w:t>
      </w:r>
      <w:r>
        <w:rPr>
          <w:rFonts w:ascii="Times New Roman" w:hAnsi="Times New Roman"/>
          <w:spacing w:val="22"/>
          <w:vertAlign w:val="baseline"/>
        </w:rPr>
        <w:t>...</w:t>
      </w:r>
      <w:r>
        <w:rPr>
          <w:rFonts w:ascii="Times New Roman" w:hAnsi="Times New Roman"/>
          <w:spacing w:val="-12"/>
          <w:vertAlign w:val="baseline"/>
        </w:rPr>
        <w:t> </w:t>
      </w:r>
      <w:r>
        <w:rPr>
          <w:rFonts w:ascii="Arial" w:hAnsi="Arial"/>
          <w:vertAlign w:val="baseline"/>
        </w:rPr>
        <w:t>;</w:t>
      </w:r>
      <w:r>
        <w:rPr>
          <w:rFonts w:ascii="Arial" w:hAnsi="Arial"/>
          <w:spacing w:val="-14"/>
          <w:vertAlign w:val="baseline"/>
        </w:rPr>
        <w:t> </w:t>
      </w:r>
      <w:r>
        <w:rPr>
          <w:rFonts w:ascii="Times New Roman" w:hAnsi="Times New Roman"/>
          <w:i/>
          <w:vertAlign w:val="baseline"/>
        </w:rPr>
        <w:t>t</w:t>
      </w:r>
      <w:r>
        <w:rPr>
          <w:rFonts w:ascii="Times New Roman" w:hAnsi="Times New Roman"/>
          <w:i/>
          <w:vertAlign w:val="subscript"/>
        </w:rPr>
        <w:t>im</w:t>
      </w:r>
      <w:r>
        <w:rPr>
          <w:rFonts w:ascii="Arial" w:hAnsi="Arial"/>
          <w:vertAlign w:val="baseline"/>
        </w:rPr>
        <w:t>Þ</w:t>
      </w:r>
      <w:r>
        <w:rPr>
          <w:vertAlign w:val="baseline"/>
        </w:rPr>
        <w:t>,</w:t>
      </w:r>
      <w:r>
        <w:rPr>
          <w:spacing w:val="-12"/>
          <w:vertAlign w:val="baseline"/>
        </w:rPr>
        <w:t> </w:t>
      </w:r>
      <w:r>
        <w:rPr>
          <w:vertAlign w:val="baseline"/>
        </w:rPr>
        <w:t>where</w:t>
      </w:r>
      <w:r>
        <w:rPr>
          <w:spacing w:val="-12"/>
          <w:vertAlign w:val="baseline"/>
        </w:rPr>
        <w:t> </w:t>
      </w:r>
      <w:r>
        <w:rPr>
          <w:rFonts w:ascii="Times New Roman" w:hAnsi="Times New Roman"/>
          <w:i/>
          <w:vertAlign w:val="baseline"/>
        </w:rPr>
        <w:t>t</w:t>
      </w:r>
      <w:r>
        <w:rPr>
          <w:rFonts w:ascii="Times New Roman" w:hAnsi="Times New Roman"/>
          <w:i/>
          <w:vertAlign w:val="subscript"/>
        </w:rPr>
        <w:t>ij</w:t>
      </w:r>
      <w:r>
        <w:rPr>
          <w:rFonts w:ascii="Times New Roman" w:hAnsi="Times New Roman"/>
          <w:i/>
          <w:spacing w:val="-13"/>
          <w:vertAlign w:val="baseline"/>
        </w:rPr>
        <w:t> </w:t>
      </w:r>
      <w:r>
        <w:rPr>
          <w:vertAlign w:val="baseline"/>
        </w:rPr>
        <w:t>is</w:t>
      </w:r>
      <w:r>
        <w:rPr>
          <w:spacing w:val="-12"/>
          <w:vertAlign w:val="baseline"/>
        </w:rPr>
        <w:t> </w:t>
      </w:r>
      <w:r>
        <w:rPr>
          <w:vertAlign w:val="baseline"/>
        </w:rPr>
        <w:t>the</w:t>
      </w:r>
      <w:r>
        <w:rPr>
          <w:spacing w:val="-12"/>
          <w:vertAlign w:val="baseline"/>
        </w:rPr>
        <w:t> </w:t>
      </w:r>
      <w:r>
        <w:rPr>
          <w:vertAlign w:val="baseline"/>
        </w:rPr>
        <w:t>weight</w:t>
      </w:r>
      <w:r>
        <w:rPr>
          <w:spacing w:val="-12"/>
          <w:vertAlign w:val="baseline"/>
        </w:rPr>
        <w:t> </w:t>
      </w:r>
      <w:r>
        <w:rPr>
          <w:vertAlign w:val="baseline"/>
        </w:rPr>
        <w:t>of</w:t>
      </w:r>
      <w:r>
        <w:rPr>
          <w:spacing w:val="-12"/>
          <w:vertAlign w:val="baseline"/>
        </w:rPr>
        <w:t> </w:t>
      </w:r>
      <w:r>
        <w:rPr>
          <w:vertAlign w:val="baseline"/>
        </w:rPr>
        <w:t>an</w:t>
      </w:r>
      <w:r>
        <w:rPr>
          <w:spacing w:val="-12"/>
          <w:vertAlign w:val="baseline"/>
        </w:rPr>
        <w:t> </w:t>
      </w:r>
      <w:r>
        <w:rPr>
          <w:vertAlign w:val="baseline"/>
        </w:rPr>
        <w:t>indexed</w:t>
      </w:r>
      <w:r>
        <w:rPr>
          <w:spacing w:val="-12"/>
          <w:vertAlign w:val="baseline"/>
        </w:rPr>
        <w:t> </w:t>
      </w:r>
      <w:r>
        <w:rPr>
          <w:vertAlign w:val="baseline"/>
        </w:rPr>
        <w:t>term</w:t>
      </w:r>
      <w:r>
        <w:rPr>
          <w:spacing w:val="-12"/>
          <w:vertAlign w:val="baseline"/>
        </w:rPr>
        <w:t> </w:t>
      </w:r>
      <w:r>
        <w:rPr>
          <w:i/>
          <w:vertAlign w:val="baseline"/>
        </w:rPr>
        <w:t>j</w:t>
      </w:r>
      <w:r>
        <w:rPr>
          <w:i/>
          <w:spacing w:val="-12"/>
          <w:vertAlign w:val="baseline"/>
        </w:rPr>
        <w:t> </w:t>
      </w:r>
      <w:r>
        <w:rPr>
          <w:vertAlign w:val="baseline"/>
        </w:rPr>
        <w:t>in</w:t>
      </w:r>
      <w:r>
        <w:rPr>
          <w:spacing w:val="-12"/>
          <w:vertAlign w:val="baseline"/>
        </w:rPr>
        <w:t> </w:t>
      </w:r>
      <w:r>
        <w:rPr>
          <w:vertAlign w:val="baseline"/>
        </w:rPr>
        <w:t>document</w:t>
      </w:r>
      <w:r>
        <w:rPr>
          <w:spacing w:val="-12"/>
          <w:vertAlign w:val="baseline"/>
        </w:rPr>
        <w:t> </w:t>
      </w:r>
      <w:r>
        <w:rPr>
          <w:i/>
          <w:vertAlign w:val="baseline"/>
        </w:rPr>
        <w:t>i</w:t>
      </w:r>
      <w:r>
        <w:rPr>
          <w:vertAlign w:val="baseline"/>
        </w:rPr>
        <w:t>.</w:t>
      </w:r>
      <w:r>
        <w:rPr>
          <w:spacing w:val="-12"/>
          <w:vertAlign w:val="baseline"/>
        </w:rPr>
        <w:t> </w:t>
      </w:r>
      <w:r>
        <w:rPr>
          <w:vertAlign w:val="baseline"/>
        </w:rPr>
        <w:t>The</w:t>
      </w:r>
      <w:r>
        <w:rPr>
          <w:spacing w:val="-12"/>
          <w:vertAlign w:val="baseline"/>
        </w:rPr>
        <w:t> </w:t>
      </w:r>
      <w:r>
        <w:rPr>
          <w:vertAlign w:val="baseline"/>
        </w:rPr>
        <w:t>eﬀectiveness</w:t>
      </w:r>
      <w:r>
        <w:rPr>
          <w:spacing w:val="-12"/>
          <w:vertAlign w:val="baseline"/>
        </w:rPr>
        <w:t> </w:t>
      </w:r>
      <w:r>
        <w:rPr>
          <w:vertAlign w:val="baseline"/>
        </w:rPr>
        <w:t>of</w:t>
      </w:r>
      <w:r>
        <w:rPr>
          <w:spacing w:val="-8"/>
          <w:vertAlign w:val="baseline"/>
        </w:rPr>
        <w:t> </w:t>
      </w:r>
      <w:r>
        <w:rPr>
          <w:vertAlign w:val="baseline"/>
        </w:rPr>
        <w:t>clustering relies</w:t>
      </w:r>
      <w:r>
        <w:rPr>
          <w:spacing w:val="-13"/>
          <w:vertAlign w:val="baseline"/>
        </w:rPr>
        <w:t> </w:t>
      </w:r>
      <w:r>
        <w:rPr>
          <w:vertAlign w:val="baseline"/>
        </w:rPr>
        <w:t>on</w:t>
      </w:r>
      <w:r>
        <w:rPr>
          <w:spacing w:val="-12"/>
          <w:vertAlign w:val="baseline"/>
        </w:rPr>
        <w:t> </w:t>
      </w:r>
      <w:r>
        <w:rPr>
          <w:vertAlign w:val="baseline"/>
        </w:rPr>
        <w:t>(1)</w:t>
      </w:r>
      <w:r>
        <w:rPr>
          <w:spacing w:val="-12"/>
          <w:vertAlign w:val="baseline"/>
        </w:rPr>
        <w:t> </w:t>
      </w:r>
      <w:r>
        <w:rPr>
          <w:vertAlign w:val="baseline"/>
        </w:rPr>
        <w:t>how</w:t>
      </w:r>
      <w:r>
        <w:rPr>
          <w:spacing w:val="-12"/>
          <w:vertAlign w:val="baseline"/>
        </w:rPr>
        <w:t> </w:t>
      </w:r>
      <w:r>
        <w:rPr>
          <w:vertAlign w:val="baseline"/>
        </w:rPr>
        <w:t>terms</w:t>
      </w:r>
      <w:r>
        <w:rPr>
          <w:spacing w:val="-12"/>
          <w:vertAlign w:val="baseline"/>
        </w:rPr>
        <w:t> </w:t>
      </w:r>
      <w:r>
        <w:rPr>
          <w:vertAlign w:val="baseline"/>
        </w:rPr>
        <w:t>are</w:t>
      </w:r>
      <w:r>
        <w:rPr>
          <w:spacing w:val="-12"/>
          <w:vertAlign w:val="baseline"/>
        </w:rPr>
        <w:t> </w:t>
      </w:r>
      <w:r>
        <w:rPr>
          <w:vertAlign w:val="baseline"/>
        </w:rPr>
        <w:t>selected;</w:t>
      </w:r>
      <w:r>
        <w:rPr>
          <w:spacing w:val="-12"/>
          <w:vertAlign w:val="baseline"/>
        </w:rPr>
        <w:t> </w:t>
      </w:r>
      <w:r>
        <w:rPr>
          <w:vertAlign w:val="baseline"/>
        </w:rPr>
        <w:t>(2)</w:t>
      </w:r>
      <w:r>
        <w:rPr>
          <w:spacing w:val="-12"/>
          <w:vertAlign w:val="baseline"/>
        </w:rPr>
        <w:t> </w:t>
      </w:r>
      <w:r>
        <w:rPr>
          <w:vertAlign w:val="baseline"/>
        </w:rPr>
        <w:t>how</w:t>
      </w:r>
      <w:r>
        <w:rPr>
          <w:spacing w:val="-12"/>
          <w:vertAlign w:val="baseline"/>
        </w:rPr>
        <w:t> </w:t>
      </w:r>
      <w:r>
        <w:rPr>
          <w:vertAlign w:val="baseline"/>
        </w:rPr>
        <w:t>they</w:t>
      </w:r>
      <w:r>
        <w:rPr>
          <w:spacing w:val="-12"/>
          <w:vertAlign w:val="baseline"/>
        </w:rPr>
        <w:t> </w:t>
      </w:r>
      <w:r>
        <w:rPr>
          <w:vertAlign w:val="baseline"/>
        </w:rPr>
        <w:t>are</w:t>
      </w:r>
      <w:r>
        <w:rPr>
          <w:spacing w:val="-12"/>
          <w:vertAlign w:val="baseline"/>
        </w:rPr>
        <w:t> </w:t>
      </w:r>
      <w:r>
        <w:rPr>
          <w:vertAlign w:val="baseline"/>
        </w:rPr>
        <w:t>weighted;</w:t>
      </w:r>
      <w:r>
        <w:rPr>
          <w:spacing w:val="-12"/>
          <w:vertAlign w:val="baseline"/>
        </w:rPr>
        <w:t> </w:t>
      </w:r>
      <w:r>
        <w:rPr>
          <w:vertAlign w:val="baseline"/>
        </w:rPr>
        <w:t>(3)</w:t>
      </w:r>
      <w:r>
        <w:rPr>
          <w:spacing w:val="-12"/>
          <w:vertAlign w:val="baseline"/>
        </w:rPr>
        <w:t> </w:t>
      </w:r>
      <w:r>
        <w:rPr>
          <w:vertAlign w:val="baseline"/>
        </w:rPr>
        <w:t>and</w:t>
      </w:r>
      <w:r>
        <w:rPr>
          <w:spacing w:val="-12"/>
          <w:vertAlign w:val="baseline"/>
        </w:rPr>
        <w:t> </w:t>
      </w:r>
      <w:r>
        <w:rPr>
          <w:vertAlign w:val="baseline"/>
        </w:rPr>
        <w:t>how</w:t>
      </w:r>
      <w:r>
        <w:rPr>
          <w:spacing w:val="-12"/>
          <w:vertAlign w:val="baseline"/>
        </w:rPr>
        <w:t> </w:t>
      </w:r>
      <w:r>
        <w:rPr>
          <w:vertAlign w:val="baseline"/>
        </w:rPr>
        <w:t>similarities</w:t>
      </w:r>
      <w:r>
        <w:rPr>
          <w:spacing w:val="-12"/>
          <w:vertAlign w:val="baseline"/>
        </w:rPr>
        <w:t> </w:t>
      </w:r>
      <w:r>
        <w:rPr>
          <w:vertAlign w:val="baseline"/>
        </w:rPr>
        <w:t>are</w:t>
      </w:r>
      <w:r>
        <w:rPr>
          <w:spacing w:val="-13"/>
          <w:vertAlign w:val="baseline"/>
        </w:rPr>
        <w:t> </w:t>
      </w:r>
      <w:r>
        <w:rPr>
          <w:vertAlign w:val="baseline"/>
        </w:rPr>
        <w:t>measured.</w:t>
      </w:r>
      <w:r>
        <w:rPr>
          <w:spacing w:val="-12"/>
          <w:vertAlign w:val="baseline"/>
        </w:rPr>
        <w:t> </w:t>
      </w:r>
      <w:r>
        <w:rPr>
          <w:vertAlign w:val="baseline"/>
        </w:rPr>
        <w:t>From </w:t>
      </w:r>
      <w:r>
        <w:rPr>
          <w:spacing w:val="-4"/>
          <w:vertAlign w:val="baseline"/>
        </w:rPr>
        <w:t>the</w:t>
      </w:r>
      <w:r>
        <w:rPr>
          <w:spacing w:val="-5"/>
          <w:vertAlign w:val="baseline"/>
        </w:rPr>
        <w:t> </w:t>
      </w:r>
      <w:r>
        <w:rPr>
          <w:spacing w:val="-4"/>
          <w:vertAlign w:val="baseline"/>
        </w:rPr>
        <w:t>experience</w:t>
      </w:r>
      <w:r>
        <w:rPr>
          <w:spacing w:val="-5"/>
          <w:vertAlign w:val="baseline"/>
        </w:rPr>
        <w:t> </w:t>
      </w:r>
      <w:r>
        <w:rPr>
          <w:spacing w:val="-4"/>
          <w:vertAlign w:val="baseline"/>
        </w:rPr>
        <w:t>of</w:t>
      </w:r>
      <w:r>
        <w:rPr>
          <w:spacing w:val="-5"/>
          <w:vertAlign w:val="baseline"/>
        </w:rPr>
        <w:t> </w:t>
      </w:r>
      <w:r>
        <w:rPr>
          <w:spacing w:val="-4"/>
          <w:vertAlign w:val="baseline"/>
        </w:rPr>
        <w:t>topic-based</w:t>
      </w:r>
      <w:r>
        <w:rPr>
          <w:spacing w:val="-5"/>
          <w:vertAlign w:val="baseline"/>
        </w:rPr>
        <w:t> </w:t>
      </w:r>
      <w:r>
        <w:rPr>
          <w:spacing w:val="-4"/>
          <w:vertAlign w:val="baseline"/>
        </w:rPr>
        <w:t>retrieval, term</w:t>
      </w:r>
      <w:r>
        <w:rPr>
          <w:spacing w:val="-5"/>
          <w:vertAlign w:val="baseline"/>
        </w:rPr>
        <w:t> </w:t>
      </w:r>
      <w:r>
        <w:rPr>
          <w:spacing w:val="-4"/>
          <w:vertAlign w:val="baseline"/>
        </w:rPr>
        <w:t>selection aﬀects the</w:t>
      </w:r>
      <w:r>
        <w:rPr>
          <w:spacing w:val="-5"/>
          <w:vertAlign w:val="baseline"/>
        </w:rPr>
        <w:t> </w:t>
      </w:r>
      <w:r>
        <w:rPr>
          <w:spacing w:val="-4"/>
          <w:vertAlign w:val="baseline"/>
        </w:rPr>
        <w:t>performance most among these three factors; </w:t>
      </w:r>
      <w:r>
        <w:rPr>
          <w:spacing w:val="-2"/>
          <w:vertAlign w:val="baseline"/>
        </w:rPr>
        <w:t>the</w:t>
      </w:r>
      <w:r>
        <w:rPr>
          <w:spacing w:val="-9"/>
          <w:vertAlign w:val="baseline"/>
        </w:rPr>
        <w:t> </w:t>
      </w:r>
      <w:r>
        <w:rPr>
          <w:spacing w:val="-2"/>
          <w:vertAlign w:val="baseline"/>
        </w:rPr>
        <w:t>other</w:t>
      </w:r>
      <w:r>
        <w:rPr>
          <w:spacing w:val="-9"/>
          <w:vertAlign w:val="baseline"/>
        </w:rPr>
        <w:t> </w:t>
      </w:r>
      <w:r>
        <w:rPr>
          <w:spacing w:val="-2"/>
          <w:vertAlign w:val="baseline"/>
        </w:rPr>
        <w:t>two</w:t>
      </w:r>
      <w:r>
        <w:rPr>
          <w:spacing w:val="-9"/>
          <w:vertAlign w:val="baseline"/>
        </w:rPr>
        <w:t> </w:t>
      </w:r>
      <w:r>
        <w:rPr>
          <w:spacing w:val="-2"/>
          <w:vertAlign w:val="baseline"/>
        </w:rPr>
        <w:t>are</w:t>
      </w:r>
      <w:r>
        <w:rPr>
          <w:spacing w:val="-9"/>
          <w:vertAlign w:val="baseline"/>
        </w:rPr>
        <w:t> </w:t>
      </w:r>
      <w:r>
        <w:rPr>
          <w:spacing w:val="-2"/>
          <w:vertAlign w:val="baseline"/>
        </w:rPr>
        <w:t>second</w:t>
      </w:r>
      <w:r>
        <w:rPr>
          <w:spacing w:val="-9"/>
          <w:vertAlign w:val="baseline"/>
        </w:rPr>
        <w:t> </w:t>
      </w:r>
      <w:r>
        <w:rPr>
          <w:spacing w:val="-2"/>
          <w:vertAlign w:val="baseline"/>
        </w:rPr>
        <w:t>(</w:t>
      </w:r>
      <w:hyperlink w:history="true" w:anchor="_bookmark68">
        <w:r>
          <w:rPr>
            <w:color w:val="000066"/>
            <w:spacing w:val="-2"/>
            <w:vertAlign w:val="baseline"/>
          </w:rPr>
          <w:t>Tseng</w:t>
        </w:r>
        <w:r>
          <w:rPr>
            <w:color w:val="000066"/>
            <w:spacing w:val="-10"/>
            <w:vertAlign w:val="baseline"/>
          </w:rPr>
          <w:t> </w:t>
        </w:r>
        <w:r>
          <w:rPr>
            <w:color w:val="000066"/>
            <w:spacing w:val="-2"/>
            <w:vertAlign w:val="baseline"/>
          </w:rPr>
          <w:t>et</w:t>
        </w:r>
        <w:r>
          <w:rPr>
            <w:color w:val="000066"/>
            <w:spacing w:val="-9"/>
            <w:vertAlign w:val="baseline"/>
          </w:rPr>
          <w:t> </w:t>
        </w:r>
        <w:r>
          <w:rPr>
            <w:color w:val="000066"/>
            <w:spacing w:val="-2"/>
            <w:vertAlign w:val="baseline"/>
          </w:rPr>
          <w:t>al.,</w:t>
        </w:r>
        <w:r>
          <w:rPr>
            <w:color w:val="000066"/>
            <w:spacing w:val="-9"/>
            <w:vertAlign w:val="baseline"/>
          </w:rPr>
          <w:t> </w:t>
        </w:r>
        <w:r>
          <w:rPr>
            <w:color w:val="000066"/>
            <w:spacing w:val="-2"/>
            <w:vertAlign w:val="baseline"/>
          </w:rPr>
          <w:t>2004</w:t>
        </w:r>
      </w:hyperlink>
      <w:r>
        <w:rPr>
          <w:spacing w:val="-2"/>
          <w:vertAlign w:val="baseline"/>
        </w:rPr>
        <w:t>).</w:t>
      </w:r>
      <w:r>
        <w:rPr>
          <w:spacing w:val="-9"/>
          <w:vertAlign w:val="baseline"/>
        </w:rPr>
        <w:t> </w:t>
      </w:r>
      <w:r>
        <w:rPr>
          <w:spacing w:val="-2"/>
          <w:vertAlign w:val="baseline"/>
        </w:rPr>
        <w:t>In</w:t>
      </w:r>
      <w:r>
        <w:rPr>
          <w:spacing w:val="-10"/>
          <w:vertAlign w:val="baseline"/>
        </w:rPr>
        <w:t> </w:t>
      </w:r>
      <w:r>
        <w:rPr>
          <w:spacing w:val="-2"/>
          <w:vertAlign w:val="baseline"/>
        </w:rPr>
        <w:t>our</w:t>
      </w:r>
      <w:r>
        <w:rPr>
          <w:spacing w:val="-10"/>
          <w:vertAlign w:val="baseline"/>
        </w:rPr>
        <w:t> </w:t>
      </w:r>
      <w:r>
        <w:rPr>
          <w:spacing w:val="-2"/>
          <w:vertAlign w:val="baseline"/>
        </w:rPr>
        <w:t>implementation,</w:t>
      </w:r>
      <w:r>
        <w:rPr>
          <w:spacing w:val="-9"/>
          <w:vertAlign w:val="baseline"/>
        </w:rPr>
        <w:t> </w:t>
      </w:r>
      <w:r>
        <w:rPr>
          <w:spacing w:val="-2"/>
          <w:vertAlign w:val="baseline"/>
        </w:rPr>
        <w:t>term</w:t>
      </w:r>
      <w:r>
        <w:rPr>
          <w:spacing w:val="-9"/>
          <w:vertAlign w:val="baseline"/>
        </w:rPr>
        <w:t> </w:t>
      </w:r>
      <w:r>
        <w:rPr>
          <w:spacing w:val="-2"/>
          <w:vertAlign w:val="baseline"/>
        </w:rPr>
        <w:t>selection</w:t>
      </w:r>
      <w:r>
        <w:rPr>
          <w:spacing w:val="-9"/>
          <w:vertAlign w:val="baseline"/>
        </w:rPr>
        <w:t> </w:t>
      </w:r>
      <w:r>
        <w:rPr>
          <w:spacing w:val="-2"/>
          <w:vertAlign w:val="baseline"/>
        </w:rPr>
        <w:t>is</w:t>
      </w:r>
      <w:r>
        <w:rPr>
          <w:spacing w:val="-10"/>
          <w:vertAlign w:val="baseline"/>
        </w:rPr>
        <w:t> </w:t>
      </w:r>
      <w:r>
        <w:rPr>
          <w:spacing w:val="-2"/>
          <w:vertAlign w:val="baseline"/>
        </w:rPr>
        <w:t>based</w:t>
      </w:r>
      <w:r>
        <w:rPr>
          <w:spacing w:val="-9"/>
          <w:vertAlign w:val="baseline"/>
        </w:rPr>
        <w:t> </w:t>
      </w:r>
      <w:r>
        <w:rPr>
          <w:spacing w:val="-2"/>
          <w:vertAlign w:val="baseline"/>
        </w:rPr>
        <w:t>on</w:t>
      </w:r>
      <w:r>
        <w:rPr>
          <w:spacing w:val="-10"/>
          <w:vertAlign w:val="baseline"/>
        </w:rPr>
        <w:t> </w:t>
      </w:r>
      <w:r>
        <w:rPr>
          <w:spacing w:val="-2"/>
          <w:vertAlign w:val="baseline"/>
        </w:rPr>
        <w:t>the</w:t>
      </w:r>
      <w:r>
        <w:rPr>
          <w:spacing w:val="-9"/>
          <w:vertAlign w:val="baseline"/>
        </w:rPr>
        <w:t> </w:t>
      </w:r>
      <w:r>
        <w:rPr>
          <w:spacing w:val="-2"/>
          <w:vertAlign w:val="baseline"/>
        </w:rPr>
        <w:t>extracted </w:t>
      </w:r>
      <w:bookmarkStart w:name="Term clustering followed by document cat" w:id="24"/>
      <w:bookmarkEnd w:id="24"/>
      <w:r>
        <w:rPr>
          <w:spacing w:val="-2"/>
          <w:vertAlign w:val="baseline"/>
        </w:rPr>
        <w:t>key</w:t>
      </w:r>
      <w:r>
        <w:rPr>
          <w:spacing w:val="-11"/>
          <w:vertAlign w:val="baseline"/>
        </w:rPr>
        <w:t> </w:t>
      </w:r>
      <w:r>
        <w:rPr>
          <w:spacing w:val="-2"/>
          <w:vertAlign w:val="baseline"/>
        </w:rPr>
        <w:t>terms,</w:t>
      </w:r>
      <w:r>
        <w:rPr>
          <w:spacing w:val="-10"/>
          <w:vertAlign w:val="baseline"/>
        </w:rPr>
        <w:t> </w:t>
      </w:r>
      <w:r>
        <w:rPr>
          <w:spacing w:val="-2"/>
          <w:vertAlign w:val="baseline"/>
        </w:rPr>
        <w:t>associated</w:t>
      </w:r>
      <w:r>
        <w:rPr>
          <w:spacing w:val="-7"/>
          <w:vertAlign w:val="baseline"/>
        </w:rPr>
        <w:t> </w:t>
      </w:r>
      <w:r>
        <w:rPr>
          <w:spacing w:val="-2"/>
          <w:vertAlign w:val="baseline"/>
        </w:rPr>
        <w:t>terms,</w:t>
      </w:r>
      <w:r>
        <w:rPr>
          <w:spacing w:val="-9"/>
          <w:vertAlign w:val="baseline"/>
        </w:rPr>
        <w:t> </w:t>
      </w:r>
      <w:r>
        <w:rPr>
          <w:spacing w:val="-2"/>
          <w:vertAlign w:val="baseline"/>
        </w:rPr>
        <w:t>and</w:t>
      </w:r>
      <w:r>
        <w:rPr>
          <w:spacing w:val="-11"/>
          <w:vertAlign w:val="baseline"/>
        </w:rPr>
        <w:t> </w:t>
      </w:r>
      <w:r>
        <w:rPr>
          <w:spacing w:val="-2"/>
          <w:vertAlign w:val="baseline"/>
        </w:rPr>
        <w:t>TF</w:t>
      </w:r>
      <w:r>
        <w:rPr>
          <w:spacing w:val="-9"/>
          <w:vertAlign w:val="baseline"/>
        </w:rPr>
        <w:t> </w:t>
      </w:r>
      <w:r>
        <w:rPr>
          <w:spacing w:val="-2"/>
          <w:vertAlign w:val="baseline"/>
        </w:rPr>
        <w:t>or</w:t>
      </w:r>
      <w:r>
        <w:rPr>
          <w:spacing w:val="-10"/>
          <w:vertAlign w:val="baseline"/>
        </w:rPr>
        <w:t> </w:t>
      </w:r>
      <w:r>
        <w:rPr>
          <w:spacing w:val="-2"/>
          <w:vertAlign w:val="baseline"/>
        </w:rPr>
        <w:t>IDF</w:t>
      </w:r>
      <w:r>
        <w:rPr>
          <w:spacing w:val="-10"/>
          <w:vertAlign w:val="baseline"/>
        </w:rPr>
        <w:t> </w:t>
      </w:r>
      <w:r>
        <w:rPr>
          <w:spacing w:val="-2"/>
          <w:vertAlign w:val="baseline"/>
        </w:rPr>
        <w:t>ﬁltering.</w:t>
      </w:r>
      <w:r>
        <w:rPr>
          <w:spacing w:val="-9"/>
          <w:vertAlign w:val="baseline"/>
        </w:rPr>
        <w:t> </w:t>
      </w:r>
      <w:r>
        <w:rPr>
          <w:spacing w:val="-2"/>
          <w:vertAlign w:val="baseline"/>
        </w:rPr>
        <w:t>Terms</w:t>
      </w:r>
      <w:r>
        <w:rPr>
          <w:spacing w:val="-10"/>
          <w:vertAlign w:val="baseline"/>
        </w:rPr>
        <w:t> </w:t>
      </w:r>
      <w:r>
        <w:rPr>
          <w:spacing w:val="-2"/>
          <w:vertAlign w:val="baseline"/>
        </w:rPr>
        <w:t>whose</w:t>
      </w:r>
      <w:r>
        <w:rPr>
          <w:spacing w:val="-10"/>
          <w:vertAlign w:val="baseline"/>
        </w:rPr>
        <w:t> </w:t>
      </w:r>
      <w:r>
        <w:rPr>
          <w:spacing w:val="-2"/>
          <w:vertAlign w:val="baseline"/>
        </w:rPr>
        <w:t>TF</w:t>
      </w:r>
      <w:r>
        <w:rPr>
          <w:spacing w:val="-10"/>
          <w:vertAlign w:val="baseline"/>
        </w:rPr>
        <w:t> </w:t>
      </w:r>
      <w:r>
        <w:rPr>
          <w:spacing w:val="-2"/>
          <w:vertAlign w:val="baseline"/>
        </w:rPr>
        <w:t>in</w:t>
      </w:r>
      <w:r>
        <w:rPr>
          <w:spacing w:val="-9"/>
          <w:vertAlign w:val="baseline"/>
        </w:rPr>
        <w:t> </w:t>
      </w:r>
      <w:r>
        <w:rPr>
          <w:spacing w:val="-2"/>
          <w:vertAlign w:val="baseline"/>
        </w:rPr>
        <w:t>a</w:t>
      </w:r>
      <w:r>
        <w:rPr>
          <w:spacing w:val="-11"/>
          <w:vertAlign w:val="baseline"/>
        </w:rPr>
        <w:t> </w:t>
      </w:r>
      <w:r>
        <w:rPr>
          <w:spacing w:val="-2"/>
          <w:vertAlign w:val="baseline"/>
        </w:rPr>
        <w:t>document</w:t>
      </w:r>
      <w:r>
        <w:rPr>
          <w:spacing w:val="-10"/>
          <w:vertAlign w:val="baseline"/>
        </w:rPr>
        <w:t> </w:t>
      </w:r>
      <w:r>
        <w:rPr>
          <w:spacing w:val="-2"/>
          <w:vertAlign w:val="baseline"/>
        </w:rPr>
        <w:t>is</w:t>
      </w:r>
      <w:r>
        <w:rPr>
          <w:spacing w:val="-9"/>
          <w:vertAlign w:val="baseline"/>
        </w:rPr>
        <w:t> </w:t>
      </w:r>
      <w:r>
        <w:rPr>
          <w:spacing w:val="-2"/>
          <w:vertAlign w:val="baseline"/>
        </w:rPr>
        <w:t>lower</w:t>
      </w:r>
      <w:r>
        <w:rPr>
          <w:spacing w:val="-10"/>
          <w:vertAlign w:val="baseline"/>
        </w:rPr>
        <w:t> </w:t>
      </w:r>
      <w:r>
        <w:rPr>
          <w:spacing w:val="-2"/>
          <w:vertAlign w:val="baseline"/>
        </w:rPr>
        <w:t>than</w:t>
      </w:r>
      <w:r>
        <w:rPr>
          <w:spacing w:val="-10"/>
          <w:vertAlign w:val="baseline"/>
        </w:rPr>
        <w:t> </w:t>
      </w:r>
      <w:r>
        <w:rPr>
          <w:spacing w:val="-2"/>
          <w:vertAlign w:val="baseline"/>
        </w:rPr>
        <w:t>a</w:t>
      </w:r>
      <w:r>
        <w:rPr>
          <w:spacing w:val="-11"/>
          <w:vertAlign w:val="baseline"/>
        </w:rPr>
        <w:t> </w:t>
      </w:r>
      <w:r>
        <w:rPr>
          <w:spacing w:val="-2"/>
          <w:vertAlign w:val="baseline"/>
        </w:rPr>
        <w:t>threshold </w:t>
      </w:r>
      <w:r>
        <w:rPr>
          <w:spacing w:val="-4"/>
          <w:vertAlign w:val="baseline"/>
        </w:rPr>
        <w:t>are removed from that document. Terms whose DF is lower than a threshold or higher than another threshold </w:t>
      </w:r>
      <w:r>
        <w:rPr>
          <w:vertAlign w:val="baseline"/>
        </w:rPr>
        <w:t>are</w:t>
      </w:r>
      <w:r>
        <w:rPr>
          <w:spacing w:val="-9"/>
          <w:vertAlign w:val="baseline"/>
        </w:rPr>
        <w:t> </w:t>
      </w:r>
      <w:r>
        <w:rPr>
          <w:vertAlign w:val="baseline"/>
        </w:rPr>
        <w:t>also</w:t>
      </w:r>
      <w:r>
        <w:rPr>
          <w:spacing w:val="-9"/>
          <w:vertAlign w:val="baseline"/>
        </w:rPr>
        <w:t> </w:t>
      </w:r>
      <w:r>
        <w:rPr>
          <w:vertAlign w:val="baseline"/>
        </w:rPr>
        <w:t>removed.</w:t>
      </w:r>
      <w:r>
        <w:rPr>
          <w:spacing w:val="-9"/>
          <w:vertAlign w:val="baseline"/>
        </w:rPr>
        <w:t> </w:t>
      </w:r>
      <w:r>
        <w:rPr>
          <w:vertAlign w:val="baseline"/>
        </w:rPr>
        <w:t>After</w:t>
      </w:r>
      <w:r>
        <w:rPr>
          <w:spacing w:val="-9"/>
          <w:vertAlign w:val="baseline"/>
        </w:rPr>
        <w:t> </w:t>
      </w:r>
      <w:r>
        <w:rPr>
          <w:vertAlign w:val="baseline"/>
        </w:rPr>
        <w:t>this</w:t>
      </w:r>
      <w:r>
        <w:rPr>
          <w:spacing w:val="-9"/>
          <w:vertAlign w:val="baseline"/>
        </w:rPr>
        <w:t> </w:t>
      </w:r>
      <w:r>
        <w:rPr>
          <w:vertAlign w:val="baseline"/>
        </w:rPr>
        <w:t>basic</w:t>
      </w:r>
      <w:r>
        <w:rPr>
          <w:spacing w:val="-9"/>
          <w:vertAlign w:val="baseline"/>
        </w:rPr>
        <w:t> </w:t>
      </w:r>
      <w:r>
        <w:rPr>
          <w:vertAlign w:val="baseline"/>
        </w:rPr>
        <w:t>ﬁltering</w:t>
      </w:r>
      <w:r>
        <w:rPr>
          <w:spacing w:val="-9"/>
          <w:vertAlign w:val="baseline"/>
        </w:rPr>
        <w:t> </w:t>
      </w:r>
      <w:r>
        <w:rPr>
          <w:vertAlign w:val="baseline"/>
        </w:rPr>
        <w:t>for</w:t>
      </w:r>
      <w:r>
        <w:rPr>
          <w:spacing w:val="-9"/>
          <w:vertAlign w:val="baseline"/>
        </w:rPr>
        <w:t> </w:t>
      </w:r>
      <w:r>
        <w:rPr>
          <w:vertAlign w:val="baseline"/>
        </w:rPr>
        <w:t>outliers,</w:t>
      </w:r>
      <w:r>
        <w:rPr>
          <w:spacing w:val="-9"/>
          <w:vertAlign w:val="baseline"/>
        </w:rPr>
        <w:t> </w:t>
      </w:r>
      <w:r>
        <w:rPr>
          <w:vertAlign w:val="baseline"/>
        </w:rPr>
        <w:t>depending</w:t>
      </w:r>
      <w:r>
        <w:rPr>
          <w:spacing w:val="-9"/>
          <w:vertAlign w:val="baseline"/>
        </w:rPr>
        <w:t> </w:t>
      </w:r>
      <w:r>
        <w:rPr>
          <w:vertAlign w:val="baseline"/>
        </w:rPr>
        <w:t>on</w:t>
      </w:r>
      <w:r>
        <w:rPr>
          <w:spacing w:val="-9"/>
          <w:vertAlign w:val="baseline"/>
        </w:rPr>
        <w:t> </w:t>
      </w:r>
      <w:r>
        <w:rPr>
          <w:vertAlign w:val="baseline"/>
        </w:rPr>
        <w:t>how</w:t>
      </w:r>
      <w:r>
        <w:rPr>
          <w:spacing w:val="-9"/>
          <w:vertAlign w:val="baseline"/>
        </w:rPr>
        <w:t> </w:t>
      </w:r>
      <w:r>
        <w:rPr>
          <w:vertAlign w:val="baseline"/>
        </w:rPr>
        <w:t>much</w:t>
      </w:r>
      <w:r>
        <w:rPr>
          <w:spacing w:val="-9"/>
          <w:vertAlign w:val="baseline"/>
        </w:rPr>
        <w:t> </w:t>
      </w:r>
      <w:r>
        <w:rPr>
          <w:vertAlign w:val="baseline"/>
        </w:rPr>
        <w:t>information</w:t>
      </w:r>
      <w:r>
        <w:rPr>
          <w:spacing w:val="-8"/>
          <w:vertAlign w:val="baseline"/>
        </w:rPr>
        <w:t> </w:t>
      </w:r>
      <w:r>
        <w:rPr>
          <w:vertAlign w:val="baseline"/>
        </w:rPr>
        <w:t>is</w:t>
      </w:r>
      <w:r>
        <w:rPr>
          <w:spacing w:val="-9"/>
          <w:vertAlign w:val="baseline"/>
        </w:rPr>
        <w:t> </w:t>
      </w:r>
      <w:r>
        <w:rPr>
          <w:vertAlign w:val="baseline"/>
        </w:rPr>
        <w:t>to</w:t>
      </w:r>
      <w:r>
        <w:rPr>
          <w:spacing w:val="-10"/>
          <w:vertAlign w:val="baseline"/>
        </w:rPr>
        <w:t> </w:t>
      </w:r>
      <w:r>
        <w:rPr>
          <w:vertAlign w:val="baseline"/>
        </w:rPr>
        <w:t>be</w:t>
      </w:r>
      <w:r>
        <w:rPr>
          <w:spacing w:val="-9"/>
          <w:vertAlign w:val="baseline"/>
        </w:rPr>
        <w:t> </w:t>
      </w:r>
      <w:r>
        <w:rPr>
          <w:vertAlign w:val="baseline"/>
        </w:rPr>
        <w:t>used</w:t>
      </w:r>
      <w:r>
        <w:rPr>
          <w:spacing w:val="-9"/>
          <w:vertAlign w:val="baseline"/>
        </w:rPr>
        <w:t> </w:t>
      </w:r>
      <w:r>
        <w:rPr>
          <w:vertAlign w:val="baseline"/>
        </w:rPr>
        <w:t>in </w:t>
      </w:r>
      <w:r>
        <w:rPr>
          <w:spacing w:val="-4"/>
          <w:vertAlign w:val="baseline"/>
        </w:rPr>
        <w:t>the</w:t>
      </w:r>
      <w:r>
        <w:rPr>
          <w:spacing w:val="-7"/>
          <w:vertAlign w:val="baseline"/>
        </w:rPr>
        <w:t> </w:t>
      </w:r>
      <w:r>
        <w:rPr>
          <w:spacing w:val="-4"/>
          <w:vertAlign w:val="baseline"/>
        </w:rPr>
        <w:t>clustering,</w:t>
      </w:r>
      <w:r>
        <w:rPr>
          <w:spacing w:val="-6"/>
          <w:vertAlign w:val="baseline"/>
        </w:rPr>
        <w:t> </w:t>
      </w:r>
      <w:r>
        <w:rPr>
          <w:spacing w:val="-4"/>
          <w:vertAlign w:val="baseline"/>
        </w:rPr>
        <w:t>all</w:t>
      </w:r>
      <w:r>
        <w:rPr>
          <w:spacing w:val="-7"/>
          <w:vertAlign w:val="baseline"/>
        </w:rPr>
        <w:t> </w:t>
      </w:r>
      <w:r>
        <w:rPr>
          <w:spacing w:val="-4"/>
          <w:vertAlign w:val="baseline"/>
        </w:rPr>
        <w:t>the</w:t>
      </w:r>
      <w:r>
        <w:rPr>
          <w:spacing w:val="-7"/>
          <w:vertAlign w:val="baseline"/>
        </w:rPr>
        <w:t> </w:t>
      </w:r>
      <w:r>
        <w:rPr>
          <w:spacing w:val="-4"/>
          <w:vertAlign w:val="baseline"/>
        </w:rPr>
        <w:t>indexed</w:t>
      </w:r>
      <w:r>
        <w:rPr>
          <w:spacing w:val="-8"/>
          <w:vertAlign w:val="baseline"/>
        </w:rPr>
        <w:t> </w:t>
      </w:r>
      <w:r>
        <w:rPr>
          <w:spacing w:val="-4"/>
          <w:vertAlign w:val="baseline"/>
        </w:rPr>
        <w:t>terms</w:t>
      </w:r>
      <w:r>
        <w:rPr>
          <w:spacing w:val="-8"/>
          <w:vertAlign w:val="baseline"/>
        </w:rPr>
        <w:t> </w:t>
      </w:r>
      <w:r>
        <w:rPr>
          <w:spacing w:val="-4"/>
          <w:vertAlign w:val="baseline"/>
        </w:rPr>
        <w:t>can</w:t>
      </w:r>
      <w:r>
        <w:rPr>
          <w:spacing w:val="-7"/>
          <w:vertAlign w:val="baseline"/>
        </w:rPr>
        <w:t> </w:t>
      </w:r>
      <w:r>
        <w:rPr>
          <w:spacing w:val="-4"/>
          <w:vertAlign w:val="baseline"/>
        </w:rPr>
        <w:t>be</w:t>
      </w:r>
      <w:r>
        <w:rPr>
          <w:spacing w:val="-7"/>
          <w:vertAlign w:val="baseline"/>
        </w:rPr>
        <w:t> </w:t>
      </w:r>
      <w:r>
        <w:rPr>
          <w:spacing w:val="-4"/>
          <w:vertAlign w:val="baseline"/>
        </w:rPr>
        <w:t>retained;</w:t>
      </w:r>
      <w:r>
        <w:rPr>
          <w:spacing w:val="-5"/>
          <w:vertAlign w:val="baseline"/>
        </w:rPr>
        <w:t> </w:t>
      </w:r>
      <w:r>
        <w:rPr>
          <w:spacing w:val="-4"/>
          <w:vertAlign w:val="baseline"/>
        </w:rPr>
        <w:t>or</w:t>
      </w:r>
      <w:r>
        <w:rPr>
          <w:spacing w:val="-8"/>
          <w:vertAlign w:val="baseline"/>
        </w:rPr>
        <w:t> </w:t>
      </w:r>
      <w:r>
        <w:rPr>
          <w:spacing w:val="-4"/>
          <w:vertAlign w:val="baseline"/>
        </w:rPr>
        <w:t>only</w:t>
      </w:r>
      <w:r>
        <w:rPr>
          <w:spacing w:val="-6"/>
          <w:vertAlign w:val="baseline"/>
        </w:rPr>
        <w:t> </w:t>
      </w:r>
      <w:r>
        <w:rPr>
          <w:spacing w:val="-4"/>
          <w:vertAlign w:val="baseline"/>
        </w:rPr>
        <w:t>those</w:t>
      </w:r>
      <w:r>
        <w:rPr>
          <w:spacing w:val="-7"/>
          <w:vertAlign w:val="baseline"/>
        </w:rPr>
        <w:t> </w:t>
      </w:r>
      <w:r>
        <w:rPr>
          <w:spacing w:val="-4"/>
          <w:vertAlign w:val="baseline"/>
        </w:rPr>
        <w:t>extracted</w:t>
      </w:r>
      <w:r>
        <w:rPr>
          <w:spacing w:val="-7"/>
          <w:vertAlign w:val="baseline"/>
        </w:rPr>
        <w:t> </w:t>
      </w:r>
      <w:r>
        <w:rPr>
          <w:spacing w:val="-4"/>
          <w:vertAlign w:val="baseline"/>
        </w:rPr>
        <w:t>key</w:t>
      </w:r>
      <w:r>
        <w:rPr>
          <w:spacing w:val="-8"/>
          <w:vertAlign w:val="baseline"/>
        </w:rPr>
        <w:t> </w:t>
      </w:r>
      <w:r>
        <w:rPr>
          <w:spacing w:val="-4"/>
          <w:vertAlign w:val="baseline"/>
        </w:rPr>
        <w:t>terms</w:t>
      </w:r>
      <w:r>
        <w:rPr>
          <w:spacing w:val="-8"/>
          <w:vertAlign w:val="baseline"/>
        </w:rPr>
        <w:t> </w:t>
      </w:r>
      <w:r>
        <w:rPr>
          <w:spacing w:val="-4"/>
          <w:vertAlign w:val="baseline"/>
        </w:rPr>
        <w:t>are</w:t>
      </w:r>
      <w:r>
        <w:rPr>
          <w:spacing w:val="-6"/>
          <w:vertAlign w:val="baseline"/>
        </w:rPr>
        <w:t> </w:t>
      </w:r>
      <w:r>
        <w:rPr>
          <w:spacing w:val="-4"/>
          <w:vertAlign w:val="baseline"/>
        </w:rPr>
        <w:t>kept;</w:t>
      </w:r>
      <w:r>
        <w:rPr>
          <w:spacing w:val="-7"/>
          <w:vertAlign w:val="baseline"/>
        </w:rPr>
        <w:t> </w:t>
      </w:r>
      <w:r>
        <w:rPr>
          <w:spacing w:val="-4"/>
          <w:vertAlign w:val="baseline"/>
        </w:rPr>
        <w:t>or</w:t>
      </w:r>
      <w:r>
        <w:rPr>
          <w:spacing w:val="-7"/>
          <w:vertAlign w:val="baseline"/>
        </w:rPr>
        <w:t> </w:t>
      </w:r>
      <w:r>
        <w:rPr>
          <w:spacing w:val="-4"/>
          <w:vertAlign w:val="baseline"/>
        </w:rPr>
        <w:t>most</w:t>
      </w:r>
      <w:r>
        <w:rPr>
          <w:spacing w:val="-7"/>
          <w:vertAlign w:val="baseline"/>
        </w:rPr>
        <w:t> </w:t>
      </w:r>
      <w:r>
        <w:rPr>
          <w:spacing w:val="-4"/>
          <w:vertAlign w:val="baseline"/>
        </w:rPr>
        <w:t>strictly </w:t>
      </w:r>
      <w:r>
        <w:rPr>
          <w:spacing w:val="-2"/>
          <w:vertAlign w:val="baseline"/>
        </w:rPr>
        <w:t>only</w:t>
      </w:r>
      <w:r>
        <w:rPr>
          <w:spacing w:val="-4"/>
          <w:vertAlign w:val="baseline"/>
        </w:rPr>
        <w:t> </w:t>
      </w:r>
      <w:r>
        <w:rPr>
          <w:spacing w:val="-2"/>
          <w:vertAlign w:val="baseline"/>
        </w:rPr>
        <w:t>those</w:t>
      </w:r>
      <w:r>
        <w:rPr>
          <w:spacing w:val="-3"/>
          <w:vertAlign w:val="baseline"/>
        </w:rPr>
        <w:t> </w:t>
      </w:r>
      <w:r>
        <w:rPr>
          <w:spacing w:val="-2"/>
          <w:vertAlign w:val="baseline"/>
        </w:rPr>
        <w:t>terms</w:t>
      </w:r>
      <w:r>
        <w:rPr>
          <w:spacing w:val="-5"/>
          <w:vertAlign w:val="baseline"/>
        </w:rPr>
        <w:t> </w:t>
      </w:r>
      <w:r>
        <w:rPr>
          <w:spacing w:val="-2"/>
          <w:vertAlign w:val="baseline"/>
        </w:rPr>
        <w:t>in</w:t>
      </w:r>
      <w:r>
        <w:rPr>
          <w:spacing w:val="-4"/>
          <w:vertAlign w:val="baseline"/>
        </w:rPr>
        <w:t> </w:t>
      </w:r>
      <w:r>
        <w:rPr>
          <w:spacing w:val="-2"/>
          <w:vertAlign w:val="baseline"/>
        </w:rPr>
        <w:t>the</w:t>
      </w:r>
      <w:r>
        <w:rPr>
          <w:spacing w:val="-4"/>
          <w:vertAlign w:val="baseline"/>
        </w:rPr>
        <w:t> </w:t>
      </w:r>
      <w:r>
        <w:rPr>
          <w:spacing w:val="-2"/>
          <w:vertAlign w:val="baseline"/>
        </w:rPr>
        <w:t>term</w:t>
      </w:r>
      <w:r>
        <w:rPr>
          <w:spacing w:val="-4"/>
          <w:vertAlign w:val="baseline"/>
        </w:rPr>
        <w:t> </w:t>
      </w:r>
      <w:r>
        <w:rPr>
          <w:spacing w:val="-2"/>
          <w:vertAlign w:val="baseline"/>
        </w:rPr>
        <w:t>relation</w:t>
      </w:r>
      <w:r>
        <w:rPr>
          <w:spacing w:val="-4"/>
          <w:vertAlign w:val="baseline"/>
        </w:rPr>
        <w:t> </w:t>
      </w:r>
      <w:r>
        <w:rPr>
          <w:spacing w:val="-2"/>
          <w:vertAlign w:val="baseline"/>
        </w:rPr>
        <w:t>structure</w:t>
      </w:r>
      <w:r>
        <w:rPr>
          <w:spacing w:val="-3"/>
          <w:vertAlign w:val="baseline"/>
        </w:rPr>
        <w:t> </w:t>
      </w:r>
      <w:r>
        <w:rPr>
          <w:spacing w:val="-2"/>
          <w:vertAlign w:val="baseline"/>
        </w:rPr>
        <w:t>are</w:t>
      </w:r>
      <w:r>
        <w:rPr>
          <w:spacing w:val="-4"/>
          <w:vertAlign w:val="baseline"/>
        </w:rPr>
        <w:t> </w:t>
      </w:r>
      <w:r>
        <w:rPr>
          <w:spacing w:val="-2"/>
          <w:vertAlign w:val="baseline"/>
        </w:rPr>
        <w:t>selected.</w:t>
      </w:r>
      <w:r>
        <w:rPr>
          <w:spacing w:val="-4"/>
          <w:vertAlign w:val="baseline"/>
        </w:rPr>
        <w:t> </w:t>
      </w:r>
      <w:r>
        <w:rPr>
          <w:spacing w:val="-2"/>
          <w:vertAlign w:val="baseline"/>
        </w:rPr>
        <w:t>Although</w:t>
      </w:r>
      <w:r>
        <w:rPr>
          <w:spacing w:val="-4"/>
          <w:vertAlign w:val="baseline"/>
        </w:rPr>
        <w:t> </w:t>
      </w:r>
      <w:r>
        <w:rPr>
          <w:spacing w:val="-2"/>
          <w:vertAlign w:val="baseline"/>
        </w:rPr>
        <w:t>intuitively</w:t>
      </w:r>
      <w:r>
        <w:rPr>
          <w:spacing w:val="-3"/>
          <w:vertAlign w:val="baseline"/>
        </w:rPr>
        <w:t> </w:t>
      </w:r>
      <w:r>
        <w:rPr>
          <w:spacing w:val="-2"/>
          <w:vertAlign w:val="baseline"/>
        </w:rPr>
        <w:t>the</w:t>
      </w:r>
      <w:r>
        <w:rPr>
          <w:spacing w:val="-4"/>
          <w:vertAlign w:val="baseline"/>
        </w:rPr>
        <w:t> </w:t>
      </w:r>
      <w:r>
        <w:rPr>
          <w:spacing w:val="-2"/>
          <w:vertAlign w:val="baseline"/>
        </w:rPr>
        <w:t>last</w:t>
      </w:r>
      <w:r>
        <w:rPr>
          <w:spacing w:val="-4"/>
          <w:vertAlign w:val="baseline"/>
        </w:rPr>
        <w:t> </w:t>
      </w:r>
      <w:r>
        <w:rPr>
          <w:spacing w:val="-2"/>
          <w:vertAlign w:val="baseline"/>
        </w:rPr>
        <w:t>choice</w:t>
      </w:r>
      <w:r>
        <w:rPr>
          <w:spacing w:val="-3"/>
          <w:vertAlign w:val="baseline"/>
        </w:rPr>
        <w:t> </w:t>
      </w:r>
      <w:r>
        <w:rPr>
          <w:spacing w:val="-2"/>
          <w:vertAlign w:val="baseline"/>
        </w:rPr>
        <w:t>may</w:t>
      </w:r>
      <w:r>
        <w:rPr>
          <w:spacing w:val="-4"/>
          <w:vertAlign w:val="baseline"/>
        </w:rPr>
        <w:t> </w:t>
      </w:r>
      <w:r>
        <w:rPr>
          <w:spacing w:val="-2"/>
          <w:vertAlign w:val="baseline"/>
        </w:rPr>
        <w:t>result</w:t>
      </w:r>
      <w:r>
        <w:rPr>
          <w:spacing w:val="-5"/>
          <w:vertAlign w:val="baseline"/>
        </w:rPr>
        <w:t> </w:t>
      </w:r>
      <w:r>
        <w:rPr>
          <w:spacing w:val="-2"/>
          <w:vertAlign w:val="baseline"/>
        </w:rPr>
        <w:t>in </w:t>
      </w:r>
      <w:r>
        <w:rPr>
          <w:vertAlign w:val="baseline"/>
        </w:rPr>
        <w:t>the</w:t>
      </w:r>
      <w:r>
        <w:rPr>
          <w:spacing w:val="-6"/>
          <w:vertAlign w:val="baseline"/>
        </w:rPr>
        <w:t> </w:t>
      </w:r>
      <w:r>
        <w:rPr>
          <w:vertAlign w:val="baseline"/>
        </w:rPr>
        <w:t>highest-quality</w:t>
      </w:r>
      <w:r>
        <w:rPr>
          <w:spacing w:val="-6"/>
          <w:vertAlign w:val="baseline"/>
        </w:rPr>
        <w:t> </w:t>
      </w:r>
      <w:r>
        <w:rPr>
          <w:vertAlign w:val="baseline"/>
        </w:rPr>
        <w:t>(and</w:t>
      </w:r>
      <w:r>
        <w:rPr>
          <w:spacing w:val="-6"/>
          <w:vertAlign w:val="baseline"/>
        </w:rPr>
        <w:t> </w:t>
      </w:r>
      <w:r>
        <w:rPr>
          <w:vertAlign w:val="baseline"/>
        </w:rPr>
        <w:t>smallest)</w:t>
      </w:r>
      <w:r>
        <w:rPr>
          <w:spacing w:val="-5"/>
          <w:vertAlign w:val="baseline"/>
        </w:rPr>
        <w:t> </w:t>
      </w:r>
      <w:r>
        <w:rPr>
          <w:vertAlign w:val="baseline"/>
        </w:rPr>
        <w:t>set</w:t>
      </w:r>
      <w:r>
        <w:rPr>
          <w:spacing w:val="-6"/>
          <w:vertAlign w:val="baseline"/>
        </w:rPr>
        <w:t> </w:t>
      </w:r>
      <w:r>
        <w:rPr>
          <w:vertAlign w:val="baseline"/>
        </w:rPr>
        <w:t>of</w:t>
      </w:r>
      <w:r>
        <w:rPr>
          <w:spacing w:val="-6"/>
          <w:vertAlign w:val="baseline"/>
        </w:rPr>
        <w:t> </w:t>
      </w:r>
      <w:r>
        <w:rPr>
          <w:vertAlign w:val="baseline"/>
        </w:rPr>
        <w:t>terms,</w:t>
      </w:r>
      <w:r>
        <w:rPr>
          <w:spacing w:val="-6"/>
          <w:vertAlign w:val="baseline"/>
        </w:rPr>
        <w:t> </w:t>
      </w:r>
      <w:r>
        <w:rPr>
          <w:vertAlign w:val="baseline"/>
        </w:rPr>
        <w:t>topic-based</w:t>
      </w:r>
      <w:r>
        <w:rPr>
          <w:spacing w:val="-5"/>
          <w:vertAlign w:val="baseline"/>
        </w:rPr>
        <w:t> </w:t>
      </w:r>
      <w:r>
        <w:rPr>
          <w:vertAlign w:val="baseline"/>
        </w:rPr>
        <w:t>retrieval</w:t>
      </w:r>
      <w:r>
        <w:rPr>
          <w:spacing w:val="-5"/>
          <w:vertAlign w:val="baseline"/>
        </w:rPr>
        <w:t> </w:t>
      </w:r>
      <w:r>
        <w:rPr>
          <w:vertAlign w:val="baseline"/>
        </w:rPr>
        <w:t>experiments</w:t>
      </w:r>
      <w:r>
        <w:rPr>
          <w:spacing w:val="-6"/>
          <w:vertAlign w:val="baseline"/>
        </w:rPr>
        <w:t> </w:t>
      </w:r>
      <w:r>
        <w:rPr>
          <w:vertAlign w:val="baseline"/>
        </w:rPr>
        <w:t>showed</w:t>
      </w:r>
      <w:r>
        <w:rPr>
          <w:spacing w:val="-6"/>
          <w:vertAlign w:val="baseline"/>
        </w:rPr>
        <w:t> </w:t>
      </w:r>
      <w:r>
        <w:rPr>
          <w:vertAlign w:val="baseline"/>
        </w:rPr>
        <w:t>that</w:t>
      </w:r>
      <w:r>
        <w:rPr>
          <w:spacing w:val="-6"/>
          <w:vertAlign w:val="baseline"/>
        </w:rPr>
        <w:t> </w:t>
      </w:r>
      <w:r>
        <w:rPr>
          <w:vertAlign w:val="baseline"/>
        </w:rPr>
        <w:t>long</w:t>
      </w:r>
      <w:r>
        <w:rPr>
          <w:spacing w:val="-6"/>
          <w:vertAlign w:val="baseline"/>
        </w:rPr>
        <w:t> </w:t>
      </w:r>
      <w:r>
        <w:rPr>
          <w:vertAlign w:val="baseline"/>
        </w:rPr>
        <w:t>queries (having</w:t>
      </w:r>
      <w:r>
        <w:rPr>
          <w:spacing w:val="-3"/>
          <w:vertAlign w:val="baseline"/>
        </w:rPr>
        <w:t> </w:t>
      </w:r>
      <w:r>
        <w:rPr>
          <w:vertAlign w:val="baseline"/>
        </w:rPr>
        <w:t>long</w:t>
      </w:r>
      <w:r>
        <w:rPr>
          <w:spacing w:val="-3"/>
          <w:vertAlign w:val="baseline"/>
        </w:rPr>
        <w:t> </w:t>
      </w:r>
      <w:r>
        <w:rPr>
          <w:vertAlign w:val="baseline"/>
        </w:rPr>
        <w:t>description</w:t>
      </w:r>
      <w:r>
        <w:rPr>
          <w:spacing w:val="-2"/>
          <w:vertAlign w:val="baseline"/>
        </w:rPr>
        <w:t> </w:t>
      </w:r>
      <w:r>
        <w:rPr>
          <w:vertAlign w:val="baseline"/>
        </w:rPr>
        <w:t>of</w:t>
      </w:r>
      <w:r>
        <w:rPr>
          <w:spacing w:val="-3"/>
          <w:vertAlign w:val="baseline"/>
        </w:rPr>
        <w:t> </w:t>
      </w:r>
      <w:r>
        <w:rPr>
          <w:vertAlign w:val="baseline"/>
        </w:rPr>
        <w:t>information</w:t>
      </w:r>
      <w:r>
        <w:rPr>
          <w:spacing w:val="-2"/>
          <w:vertAlign w:val="baseline"/>
        </w:rPr>
        <w:t> </w:t>
      </w:r>
      <w:r>
        <w:rPr>
          <w:vertAlign w:val="baseline"/>
        </w:rPr>
        <w:t>need</w:t>
      </w:r>
      <w:r>
        <w:rPr>
          <w:spacing w:val="-3"/>
          <w:vertAlign w:val="baseline"/>
        </w:rPr>
        <w:t> </w:t>
      </w:r>
      <w:r>
        <w:rPr>
          <w:vertAlign w:val="baseline"/>
        </w:rPr>
        <w:t>including</w:t>
      </w:r>
      <w:r>
        <w:rPr>
          <w:spacing w:val="-2"/>
          <w:vertAlign w:val="baseline"/>
        </w:rPr>
        <w:t> </w:t>
      </w:r>
      <w:r>
        <w:rPr>
          <w:vertAlign w:val="baseline"/>
        </w:rPr>
        <w:t>seemingly</w:t>
      </w:r>
      <w:r>
        <w:rPr>
          <w:spacing w:val="-2"/>
          <w:vertAlign w:val="baseline"/>
        </w:rPr>
        <w:t> </w:t>
      </w:r>
      <w:r>
        <w:rPr>
          <w:vertAlign w:val="baseline"/>
        </w:rPr>
        <w:t>noisy</w:t>
      </w:r>
      <w:r>
        <w:rPr>
          <w:spacing w:val="-3"/>
          <w:vertAlign w:val="baseline"/>
        </w:rPr>
        <w:t> </w:t>
      </w:r>
      <w:r>
        <w:rPr>
          <w:vertAlign w:val="baseline"/>
        </w:rPr>
        <w:t>terms)</w:t>
      </w:r>
      <w:r>
        <w:rPr>
          <w:spacing w:val="-3"/>
          <w:vertAlign w:val="baseline"/>
        </w:rPr>
        <w:t> </w:t>
      </w:r>
      <w:r>
        <w:rPr>
          <w:vertAlign w:val="baseline"/>
        </w:rPr>
        <w:t>often</w:t>
      </w:r>
      <w:r>
        <w:rPr>
          <w:spacing w:val="-2"/>
          <w:vertAlign w:val="baseline"/>
        </w:rPr>
        <w:t> </w:t>
      </w:r>
      <w:r>
        <w:rPr>
          <w:vertAlign w:val="baseline"/>
        </w:rPr>
        <w:t>lead</w:t>
      </w:r>
      <w:r>
        <w:rPr>
          <w:spacing w:val="-3"/>
          <w:vertAlign w:val="baseline"/>
        </w:rPr>
        <w:t> </w:t>
      </w:r>
      <w:r>
        <w:rPr>
          <w:vertAlign w:val="baseline"/>
        </w:rPr>
        <w:t>to</w:t>
      </w:r>
      <w:r>
        <w:rPr>
          <w:spacing w:val="-3"/>
          <w:vertAlign w:val="baseline"/>
        </w:rPr>
        <w:t> </w:t>
      </w:r>
      <w:r>
        <w:rPr>
          <w:vertAlign w:val="baseline"/>
        </w:rPr>
        <w:t>better</w:t>
      </w:r>
      <w:r>
        <w:rPr>
          <w:spacing w:val="-2"/>
          <w:vertAlign w:val="baseline"/>
        </w:rPr>
        <w:t> </w:t>
      </w:r>
      <w:r>
        <w:rPr>
          <w:vertAlign w:val="baseline"/>
        </w:rPr>
        <w:t>perfor-mance than short queries (</w:t>
      </w:r>
      <w:hyperlink w:history="true" w:anchor="_bookmark46">
        <w:r>
          <w:rPr>
            <w:color w:val="000066"/>
            <w:vertAlign w:val="baseline"/>
          </w:rPr>
          <w:t>Fang, Tao, &amp; Zhai, 2004</w:t>
        </w:r>
      </w:hyperlink>
      <w:r>
        <w:rPr>
          <w:vertAlign w:val="baseline"/>
        </w:rPr>
        <w:t>). In text categorization tasks, excessive term selection </w:t>
      </w:r>
      <w:r>
        <w:rPr>
          <w:spacing w:val="-2"/>
          <w:vertAlign w:val="baseline"/>
        </w:rPr>
        <w:t>and</w:t>
      </w:r>
      <w:r>
        <w:rPr>
          <w:spacing w:val="-3"/>
          <w:vertAlign w:val="baseline"/>
        </w:rPr>
        <w:t> </w:t>
      </w:r>
      <w:r>
        <w:rPr>
          <w:spacing w:val="-2"/>
          <w:vertAlign w:val="baseline"/>
        </w:rPr>
        <w:t>reduction</w:t>
      </w:r>
      <w:r>
        <w:rPr>
          <w:spacing w:val="-3"/>
          <w:vertAlign w:val="baseline"/>
        </w:rPr>
        <w:t> </w:t>
      </w:r>
      <w:r>
        <w:rPr>
          <w:spacing w:val="-2"/>
          <w:vertAlign w:val="baseline"/>
        </w:rPr>
        <w:t>may</w:t>
      </w:r>
      <w:r>
        <w:rPr>
          <w:spacing w:val="-3"/>
          <w:vertAlign w:val="baseline"/>
        </w:rPr>
        <w:t> </w:t>
      </w:r>
      <w:r>
        <w:rPr>
          <w:spacing w:val="-2"/>
          <w:vertAlign w:val="baseline"/>
        </w:rPr>
        <w:t>also</w:t>
      </w:r>
      <w:r>
        <w:rPr>
          <w:spacing w:val="-3"/>
          <w:vertAlign w:val="baseline"/>
        </w:rPr>
        <w:t> </w:t>
      </w:r>
      <w:r>
        <w:rPr>
          <w:spacing w:val="-2"/>
          <w:vertAlign w:val="baseline"/>
        </w:rPr>
        <w:t>hurt</w:t>
      </w:r>
      <w:r>
        <w:rPr>
          <w:spacing w:val="-4"/>
          <w:vertAlign w:val="baseline"/>
        </w:rPr>
        <w:t> </w:t>
      </w:r>
      <w:r>
        <w:rPr>
          <w:spacing w:val="-2"/>
          <w:vertAlign w:val="baseline"/>
        </w:rPr>
        <w:t>eﬀectiveness in</w:t>
      </w:r>
      <w:r>
        <w:rPr>
          <w:spacing w:val="-3"/>
          <w:vertAlign w:val="baseline"/>
        </w:rPr>
        <w:t> </w:t>
      </w:r>
      <w:r>
        <w:rPr>
          <w:spacing w:val="-2"/>
          <w:vertAlign w:val="baseline"/>
        </w:rPr>
        <w:t>some</w:t>
      </w:r>
      <w:r>
        <w:rPr>
          <w:spacing w:val="-3"/>
          <w:vertAlign w:val="baseline"/>
        </w:rPr>
        <w:t> </w:t>
      </w:r>
      <w:r>
        <w:rPr>
          <w:spacing w:val="-2"/>
          <w:vertAlign w:val="baseline"/>
        </w:rPr>
        <w:t>real-world</w:t>
      </w:r>
      <w:r>
        <w:rPr>
          <w:spacing w:val="-3"/>
          <w:vertAlign w:val="baseline"/>
        </w:rPr>
        <w:t> </w:t>
      </w:r>
      <w:r>
        <w:rPr>
          <w:spacing w:val="-2"/>
          <w:vertAlign w:val="baseline"/>
        </w:rPr>
        <w:t>test</w:t>
      </w:r>
      <w:r>
        <w:rPr>
          <w:spacing w:val="-3"/>
          <w:vertAlign w:val="baseline"/>
        </w:rPr>
        <w:t> </w:t>
      </w:r>
      <w:r>
        <w:rPr>
          <w:spacing w:val="-2"/>
          <w:vertAlign w:val="baseline"/>
        </w:rPr>
        <w:t>collections</w:t>
      </w:r>
      <w:r>
        <w:rPr>
          <w:spacing w:val="-3"/>
          <w:vertAlign w:val="baseline"/>
        </w:rPr>
        <w:t> </w:t>
      </w:r>
      <w:r>
        <w:rPr>
          <w:spacing w:val="-2"/>
          <w:vertAlign w:val="baseline"/>
        </w:rPr>
        <w:t>(</w:t>
      </w:r>
      <w:hyperlink w:history="true" w:anchor="_bookmark36">
        <w:r>
          <w:rPr>
            <w:color w:val="000066"/>
            <w:spacing w:val="-2"/>
            <w:vertAlign w:val="baseline"/>
          </w:rPr>
          <w:t>Bekkerman, El-Yaniv, Winter,</w:t>
        </w:r>
      </w:hyperlink>
      <w:r>
        <w:rPr>
          <w:color w:val="000066"/>
          <w:spacing w:val="-2"/>
          <w:vertAlign w:val="baseline"/>
        </w:rPr>
        <w:t> </w:t>
      </w:r>
      <w:hyperlink w:history="true" w:anchor="_bookmark36">
        <w:r>
          <w:rPr>
            <w:color w:val="000066"/>
            <w:spacing w:val="-4"/>
            <w:vertAlign w:val="baseline"/>
          </w:rPr>
          <w:t>&amp;</w:t>
        </w:r>
        <w:r>
          <w:rPr>
            <w:color w:val="000066"/>
            <w:spacing w:val="-5"/>
            <w:vertAlign w:val="baseline"/>
          </w:rPr>
          <w:t> </w:t>
        </w:r>
        <w:r>
          <w:rPr>
            <w:color w:val="000066"/>
            <w:spacing w:val="-4"/>
            <w:vertAlign w:val="baseline"/>
          </w:rPr>
          <w:t>Tishby,</w:t>
        </w:r>
        <w:r>
          <w:rPr>
            <w:color w:val="000066"/>
            <w:spacing w:val="-5"/>
            <w:vertAlign w:val="baseline"/>
          </w:rPr>
          <w:t> </w:t>
        </w:r>
        <w:r>
          <w:rPr>
            <w:color w:val="000066"/>
            <w:spacing w:val="-4"/>
            <w:vertAlign w:val="baseline"/>
          </w:rPr>
          <w:t>2001;</w:t>
        </w:r>
        <w:r>
          <w:rPr>
            <w:color w:val="000066"/>
            <w:spacing w:val="-5"/>
            <w:vertAlign w:val="baseline"/>
          </w:rPr>
          <w:t> </w:t>
        </w:r>
        <w:r>
          <w:rPr>
            <w:color w:val="000066"/>
            <w:spacing w:val="-4"/>
            <w:vertAlign w:val="baseline"/>
          </w:rPr>
          <w:t>Joachims,</w:t>
        </w:r>
        <w:r>
          <w:rPr>
            <w:color w:val="000066"/>
            <w:spacing w:val="-5"/>
            <w:vertAlign w:val="baseline"/>
          </w:rPr>
          <w:t> </w:t>
        </w:r>
        <w:r>
          <w:rPr>
            <w:color w:val="000066"/>
            <w:spacing w:val="-4"/>
            <w:vertAlign w:val="baseline"/>
          </w:rPr>
          <w:t>1998;</w:t>
        </w:r>
        <w:r>
          <w:rPr>
            <w:color w:val="000066"/>
            <w:spacing w:val="-5"/>
            <w:vertAlign w:val="baseline"/>
          </w:rPr>
          <w:t> </w:t>
        </w:r>
        <w:r>
          <w:rPr>
            <w:color w:val="000066"/>
            <w:spacing w:val="-4"/>
            <w:vertAlign w:val="baseline"/>
          </w:rPr>
          <w:t>Yang &amp;</w:t>
        </w:r>
        <w:r>
          <w:rPr>
            <w:color w:val="000066"/>
            <w:spacing w:val="-5"/>
            <w:vertAlign w:val="baseline"/>
          </w:rPr>
          <w:t> </w:t>
        </w:r>
        <w:r>
          <w:rPr>
            <w:color w:val="000066"/>
            <w:spacing w:val="-4"/>
            <w:vertAlign w:val="baseline"/>
          </w:rPr>
          <w:t>Pedersen,</w:t>
        </w:r>
        <w:r>
          <w:rPr>
            <w:color w:val="000066"/>
            <w:spacing w:val="-5"/>
            <w:vertAlign w:val="baseline"/>
          </w:rPr>
          <w:t> </w:t>
        </w:r>
        <w:r>
          <w:rPr>
            <w:color w:val="000066"/>
            <w:spacing w:val="-4"/>
            <w:vertAlign w:val="baseline"/>
          </w:rPr>
          <w:t>1997</w:t>
        </w:r>
      </w:hyperlink>
      <w:r>
        <w:rPr>
          <w:spacing w:val="-4"/>
          <w:vertAlign w:val="baseline"/>
        </w:rPr>
        <w:t>).</w:t>
      </w:r>
      <w:r>
        <w:rPr>
          <w:spacing w:val="-5"/>
          <w:vertAlign w:val="baseline"/>
        </w:rPr>
        <w:t> </w:t>
      </w:r>
      <w:r>
        <w:rPr>
          <w:spacing w:val="-4"/>
          <w:vertAlign w:val="baseline"/>
        </w:rPr>
        <w:t>Therefore,</w:t>
      </w:r>
      <w:r>
        <w:rPr>
          <w:spacing w:val="-5"/>
          <w:vertAlign w:val="baseline"/>
        </w:rPr>
        <w:t> </w:t>
      </w:r>
      <w:r>
        <w:rPr>
          <w:spacing w:val="-4"/>
          <w:vertAlign w:val="baseline"/>
        </w:rPr>
        <w:t>selection</w:t>
      </w:r>
      <w:r>
        <w:rPr>
          <w:spacing w:val="-5"/>
          <w:vertAlign w:val="baseline"/>
        </w:rPr>
        <w:t> </w:t>
      </w:r>
      <w:r>
        <w:rPr>
          <w:spacing w:val="-4"/>
          <w:vertAlign w:val="baseline"/>
        </w:rPr>
        <w:t>of</w:t>
      </w:r>
      <w:r>
        <w:rPr>
          <w:spacing w:val="-6"/>
          <w:vertAlign w:val="baseline"/>
        </w:rPr>
        <w:t> </w:t>
      </w:r>
      <w:r>
        <w:rPr>
          <w:spacing w:val="-4"/>
          <w:vertAlign w:val="baseline"/>
        </w:rPr>
        <w:t>terms</w:t>
      </w:r>
      <w:r>
        <w:rPr>
          <w:spacing w:val="-6"/>
          <w:vertAlign w:val="baseline"/>
        </w:rPr>
        <w:t> </w:t>
      </w:r>
      <w:r>
        <w:rPr>
          <w:spacing w:val="-4"/>
          <w:vertAlign w:val="baseline"/>
        </w:rPr>
        <w:t>for clustering becomes, </w:t>
      </w:r>
      <w:r>
        <w:rPr>
          <w:vertAlign w:val="baseline"/>
        </w:rPr>
        <w:t>more or</w:t>
      </w:r>
      <w:r>
        <w:rPr>
          <w:spacing w:val="-1"/>
          <w:vertAlign w:val="baseline"/>
        </w:rPr>
        <w:t> </w:t>
      </w:r>
      <w:r>
        <w:rPr>
          <w:vertAlign w:val="baseline"/>
        </w:rPr>
        <w:t>less, a</w:t>
      </w:r>
      <w:r>
        <w:rPr>
          <w:spacing w:val="-1"/>
          <w:vertAlign w:val="baseline"/>
        </w:rPr>
        <w:t> </w:t>
      </w:r>
      <w:r>
        <w:rPr>
          <w:vertAlign w:val="baseline"/>
        </w:rPr>
        <w:t>try-and-error process.</w:t>
      </w:r>
      <w:r>
        <w:rPr>
          <w:spacing w:val="-1"/>
          <w:vertAlign w:val="baseline"/>
        </w:rPr>
        <w:t> </w:t>
      </w:r>
      <w:r>
        <w:rPr>
          <w:vertAlign w:val="baseline"/>
        </w:rPr>
        <w:t>This was</w:t>
      </w:r>
      <w:r>
        <w:rPr>
          <w:spacing w:val="-1"/>
          <w:vertAlign w:val="baseline"/>
        </w:rPr>
        <w:t> </w:t>
      </w:r>
      <w:r>
        <w:rPr>
          <w:vertAlign w:val="baseline"/>
        </w:rPr>
        <w:t>also observed in</w:t>
      </w:r>
      <w:r>
        <w:rPr>
          <w:spacing w:val="-1"/>
          <w:vertAlign w:val="baseline"/>
        </w:rPr>
        <w:t> </w:t>
      </w:r>
      <w:r>
        <w:rPr>
          <w:vertAlign w:val="baseline"/>
        </w:rPr>
        <w:t>text</w:t>
      </w:r>
      <w:r>
        <w:rPr>
          <w:spacing w:val="-1"/>
          <w:vertAlign w:val="baseline"/>
        </w:rPr>
        <w:t> </w:t>
      </w:r>
      <w:r>
        <w:rPr>
          <w:vertAlign w:val="baseline"/>
        </w:rPr>
        <w:t>visualization studies, such</w:t>
      </w:r>
      <w:r>
        <w:rPr>
          <w:spacing w:val="-1"/>
          <w:vertAlign w:val="baseline"/>
        </w:rPr>
        <w:t> </w:t>
      </w:r>
      <w:r>
        <w:rPr>
          <w:vertAlign w:val="baseline"/>
        </w:rPr>
        <w:t>as</w:t>
      </w:r>
      <w:r>
        <w:rPr>
          <w:spacing w:val="-1"/>
          <w:vertAlign w:val="baseline"/>
        </w:rPr>
        <w:t> </w:t>
      </w:r>
      <w:r>
        <w:rPr>
          <w:vertAlign w:val="baseline"/>
        </w:rPr>
        <w:t>(</w:t>
      </w:r>
      <w:hyperlink w:history="true" w:anchor="_bookmark37">
        <w:r>
          <w:rPr>
            <w:color w:val="000066"/>
            <w:vertAlign w:val="baseline"/>
          </w:rPr>
          <w:t>Booker</w:t>
        </w:r>
      </w:hyperlink>
      <w:r>
        <w:rPr>
          <w:color w:val="000066"/>
          <w:vertAlign w:val="baseline"/>
        </w:rPr>
        <w:t> </w:t>
      </w:r>
      <w:hyperlink w:history="true" w:anchor="_bookmark37">
        <w:r>
          <w:rPr>
            <w:color w:val="000066"/>
            <w:vertAlign w:val="baseline"/>
          </w:rPr>
          <w:t>et</w:t>
        </w:r>
        <w:r>
          <w:rPr>
            <w:color w:val="000066"/>
            <w:spacing w:val="-13"/>
            <w:vertAlign w:val="baseline"/>
          </w:rPr>
          <w:t> </w:t>
        </w:r>
        <w:r>
          <w:rPr>
            <w:color w:val="000066"/>
            <w:vertAlign w:val="baseline"/>
          </w:rPr>
          <w:t>al.,</w:t>
        </w:r>
        <w:r>
          <w:rPr>
            <w:color w:val="000066"/>
            <w:spacing w:val="-12"/>
            <w:vertAlign w:val="baseline"/>
          </w:rPr>
          <w:t> </w:t>
        </w:r>
        <w:r>
          <w:rPr>
            <w:color w:val="000066"/>
            <w:vertAlign w:val="baseline"/>
          </w:rPr>
          <w:t>1999</w:t>
        </w:r>
      </w:hyperlink>
      <w:r>
        <w:rPr>
          <w:vertAlign w:val="baseline"/>
        </w:rPr>
        <w:t>)</w:t>
      </w:r>
      <w:r>
        <w:rPr>
          <w:spacing w:val="-12"/>
          <w:vertAlign w:val="baseline"/>
        </w:rPr>
        <w:t> </w:t>
      </w:r>
      <w:r>
        <w:rPr>
          <w:vertAlign w:val="baseline"/>
        </w:rPr>
        <w:t>where</w:t>
      </w:r>
      <w:r>
        <w:rPr>
          <w:spacing w:val="-12"/>
          <w:vertAlign w:val="baseline"/>
        </w:rPr>
        <w:t> </w:t>
      </w:r>
      <w:r>
        <w:rPr>
          <w:vertAlign w:val="baseline"/>
        </w:rPr>
        <w:t>parameters</w:t>
      </w:r>
      <w:r>
        <w:rPr>
          <w:spacing w:val="-12"/>
          <w:vertAlign w:val="baseline"/>
        </w:rPr>
        <w:t> </w:t>
      </w:r>
      <w:r>
        <w:rPr>
          <w:vertAlign w:val="baseline"/>
        </w:rPr>
        <w:t>are</w:t>
      </w:r>
      <w:r>
        <w:rPr>
          <w:spacing w:val="-12"/>
          <w:vertAlign w:val="baseline"/>
        </w:rPr>
        <w:t> </w:t>
      </w:r>
      <w:r>
        <w:rPr>
          <w:vertAlign w:val="baseline"/>
        </w:rPr>
        <w:t>provided</w:t>
      </w:r>
      <w:r>
        <w:rPr>
          <w:spacing w:val="-12"/>
          <w:vertAlign w:val="baseline"/>
        </w:rPr>
        <w:t> </w:t>
      </w:r>
      <w:r>
        <w:rPr>
          <w:vertAlign w:val="baseline"/>
        </w:rPr>
        <w:t>for</w:t>
      </w:r>
      <w:r>
        <w:rPr>
          <w:spacing w:val="-12"/>
          <w:vertAlign w:val="baseline"/>
        </w:rPr>
        <w:t> </w:t>
      </w:r>
      <w:r>
        <w:rPr>
          <w:vertAlign w:val="baseline"/>
        </w:rPr>
        <w:t>term</w:t>
      </w:r>
      <w:r>
        <w:rPr>
          <w:spacing w:val="-12"/>
          <w:vertAlign w:val="baseline"/>
        </w:rPr>
        <w:t> </w:t>
      </w:r>
      <w:r>
        <w:rPr>
          <w:vertAlign w:val="baseline"/>
        </w:rPr>
        <w:t>selection.</w:t>
      </w:r>
      <w:r>
        <w:rPr>
          <w:spacing w:val="-12"/>
          <w:vertAlign w:val="baseline"/>
        </w:rPr>
        <w:t> </w:t>
      </w:r>
      <w:r>
        <w:rPr>
          <w:vertAlign w:val="baseline"/>
        </w:rPr>
        <w:t>Although</w:t>
      </w:r>
      <w:r>
        <w:rPr>
          <w:spacing w:val="-12"/>
          <w:vertAlign w:val="baseline"/>
        </w:rPr>
        <w:t> </w:t>
      </w:r>
      <w:r>
        <w:rPr>
          <w:vertAlign w:val="baseline"/>
        </w:rPr>
        <w:t>there</w:t>
      </w:r>
      <w:r>
        <w:rPr>
          <w:spacing w:val="-12"/>
          <w:vertAlign w:val="baseline"/>
        </w:rPr>
        <w:t> </w:t>
      </w:r>
      <w:r>
        <w:rPr>
          <w:vertAlign w:val="baseline"/>
        </w:rPr>
        <w:t>are</w:t>
      </w:r>
      <w:r>
        <w:rPr>
          <w:spacing w:val="-12"/>
          <w:vertAlign w:val="baseline"/>
        </w:rPr>
        <w:t> </w:t>
      </w:r>
      <w:r>
        <w:rPr>
          <w:vertAlign w:val="baseline"/>
        </w:rPr>
        <w:t>performance</w:t>
      </w:r>
      <w:r>
        <w:rPr>
          <w:spacing w:val="-12"/>
          <w:vertAlign w:val="baseline"/>
        </w:rPr>
        <w:t> </w:t>
      </w:r>
      <w:r>
        <w:rPr>
          <w:vertAlign w:val="baseline"/>
        </w:rPr>
        <w:t>indices</w:t>
      </w:r>
      <w:r>
        <w:rPr>
          <w:spacing w:val="-12"/>
          <w:vertAlign w:val="baseline"/>
        </w:rPr>
        <w:t> </w:t>
      </w:r>
      <w:r>
        <w:rPr>
          <w:vertAlign w:val="baseline"/>
        </w:rPr>
        <w:t>such </w:t>
      </w:r>
      <w:r>
        <w:rPr>
          <w:spacing w:val="-6"/>
          <w:vertAlign w:val="baseline"/>
        </w:rPr>
        <w:t>as the</w:t>
      </w:r>
      <w:r>
        <w:rPr>
          <w:vertAlign w:val="baseline"/>
        </w:rPr>
        <w:t> </w:t>
      </w:r>
      <w:r>
        <w:rPr>
          <w:spacing w:val="-6"/>
          <w:vertAlign w:val="baseline"/>
        </w:rPr>
        <w:t>overall intra-cluster and inter-cluster similarities</w:t>
      </w:r>
      <w:r>
        <w:rPr>
          <w:vertAlign w:val="baseline"/>
        </w:rPr>
        <w:t> </w:t>
      </w:r>
      <w:r>
        <w:rPr>
          <w:spacing w:val="-6"/>
          <w:vertAlign w:val="baseline"/>
        </w:rPr>
        <w:t>to objectively compare</w:t>
      </w:r>
      <w:r>
        <w:rPr>
          <w:vertAlign w:val="baseline"/>
        </w:rPr>
        <w:t> </w:t>
      </w:r>
      <w:r>
        <w:rPr>
          <w:spacing w:val="-6"/>
          <w:vertAlign w:val="baseline"/>
        </w:rPr>
        <w:t>diﬀerent</w:t>
      </w:r>
      <w:r>
        <w:rPr>
          <w:vertAlign w:val="baseline"/>
        </w:rPr>
        <w:t> </w:t>
      </w:r>
      <w:r>
        <w:rPr>
          <w:spacing w:val="-6"/>
          <w:vertAlign w:val="baseline"/>
        </w:rPr>
        <w:t>clustering results, these </w:t>
      </w:r>
      <w:r>
        <w:rPr>
          <w:spacing w:val="-2"/>
          <w:vertAlign w:val="baseline"/>
        </w:rPr>
        <w:t>indices</w:t>
      </w:r>
      <w:r>
        <w:rPr>
          <w:spacing w:val="-11"/>
          <w:vertAlign w:val="baseline"/>
        </w:rPr>
        <w:t> </w:t>
      </w:r>
      <w:r>
        <w:rPr>
          <w:spacing w:val="-2"/>
          <w:vertAlign w:val="baseline"/>
        </w:rPr>
        <w:t>do</w:t>
      </w:r>
      <w:r>
        <w:rPr>
          <w:spacing w:val="-10"/>
          <w:vertAlign w:val="baseline"/>
        </w:rPr>
        <w:t> </w:t>
      </w:r>
      <w:r>
        <w:rPr>
          <w:spacing w:val="-2"/>
          <w:vertAlign w:val="baseline"/>
        </w:rPr>
        <w:t>not</w:t>
      </w:r>
      <w:r>
        <w:rPr>
          <w:spacing w:val="-10"/>
          <w:vertAlign w:val="baseline"/>
        </w:rPr>
        <w:t> </w:t>
      </w:r>
      <w:r>
        <w:rPr>
          <w:spacing w:val="-2"/>
          <w:vertAlign w:val="baseline"/>
        </w:rPr>
        <w:t>directly</w:t>
      </w:r>
      <w:r>
        <w:rPr>
          <w:spacing w:val="-10"/>
          <w:vertAlign w:val="baseline"/>
        </w:rPr>
        <w:t> </w:t>
      </w:r>
      <w:r>
        <w:rPr>
          <w:spacing w:val="-2"/>
          <w:vertAlign w:val="baseline"/>
        </w:rPr>
        <w:t>correspond</w:t>
      </w:r>
      <w:r>
        <w:rPr>
          <w:spacing w:val="-10"/>
          <w:vertAlign w:val="baseline"/>
        </w:rPr>
        <w:t> </w:t>
      </w:r>
      <w:r>
        <w:rPr>
          <w:spacing w:val="-2"/>
          <w:vertAlign w:val="baseline"/>
        </w:rPr>
        <w:t>to</w:t>
      </w:r>
      <w:r>
        <w:rPr>
          <w:spacing w:val="-10"/>
          <w:vertAlign w:val="baseline"/>
        </w:rPr>
        <w:t> </w:t>
      </w:r>
      <w:r>
        <w:rPr>
          <w:spacing w:val="-2"/>
          <w:vertAlign w:val="baseline"/>
        </w:rPr>
        <w:t>the</w:t>
      </w:r>
      <w:r>
        <w:rPr>
          <w:spacing w:val="-10"/>
          <w:vertAlign w:val="baseline"/>
        </w:rPr>
        <w:t> </w:t>
      </w:r>
      <w:r>
        <w:rPr>
          <w:spacing w:val="-2"/>
          <w:vertAlign w:val="baseline"/>
        </w:rPr>
        <w:t>quality</w:t>
      </w:r>
      <w:r>
        <w:rPr>
          <w:spacing w:val="-10"/>
          <w:vertAlign w:val="baseline"/>
        </w:rPr>
        <w:t> </w:t>
      </w:r>
      <w:r>
        <w:rPr>
          <w:spacing w:val="-2"/>
          <w:vertAlign w:val="baseline"/>
        </w:rPr>
        <w:t>of</w:t>
      </w:r>
      <w:r>
        <w:rPr>
          <w:spacing w:val="-10"/>
          <w:vertAlign w:val="baseline"/>
        </w:rPr>
        <w:t> </w:t>
      </w:r>
      <w:r>
        <w:rPr>
          <w:spacing w:val="-2"/>
          <w:vertAlign w:val="baseline"/>
        </w:rPr>
        <w:t>the</w:t>
      </w:r>
      <w:r>
        <w:rPr>
          <w:spacing w:val="-10"/>
          <w:vertAlign w:val="baseline"/>
        </w:rPr>
        <w:t> </w:t>
      </w:r>
      <w:r>
        <w:rPr>
          <w:spacing w:val="-2"/>
          <w:vertAlign w:val="baseline"/>
        </w:rPr>
        <w:t>clusters</w:t>
      </w:r>
      <w:r>
        <w:rPr>
          <w:spacing w:val="-10"/>
          <w:vertAlign w:val="baseline"/>
        </w:rPr>
        <w:t> </w:t>
      </w:r>
      <w:r>
        <w:rPr>
          <w:spacing w:val="-2"/>
          <w:vertAlign w:val="baseline"/>
        </w:rPr>
        <w:t>perceived</w:t>
      </w:r>
      <w:r>
        <w:rPr>
          <w:spacing w:val="-10"/>
          <w:vertAlign w:val="baseline"/>
        </w:rPr>
        <w:t> </w:t>
      </w:r>
      <w:r>
        <w:rPr>
          <w:spacing w:val="-2"/>
          <w:vertAlign w:val="baseline"/>
        </w:rPr>
        <w:t>by</w:t>
      </w:r>
      <w:r>
        <w:rPr>
          <w:spacing w:val="-10"/>
          <w:vertAlign w:val="baseline"/>
        </w:rPr>
        <w:t> </w:t>
      </w:r>
      <w:r>
        <w:rPr>
          <w:spacing w:val="-2"/>
          <w:vertAlign w:val="baseline"/>
        </w:rPr>
        <w:t>humans.</w:t>
      </w:r>
      <w:r>
        <w:rPr>
          <w:spacing w:val="-10"/>
          <w:vertAlign w:val="baseline"/>
        </w:rPr>
        <w:t> </w:t>
      </w:r>
      <w:r>
        <w:rPr>
          <w:spacing w:val="-2"/>
          <w:vertAlign w:val="baseline"/>
        </w:rPr>
        <w:t>From</w:t>
      </w:r>
      <w:r>
        <w:rPr>
          <w:spacing w:val="-10"/>
          <w:vertAlign w:val="baseline"/>
        </w:rPr>
        <w:t> </w:t>
      </w:r>
      <w:r>
        <w:rPr>
          <w:spacing w:val="-2"/>
          <w:vertAlign w:val="baseline"/>
        </w:rPr>
        <w:t>the</w:t>
      </w:r>
      <w:r>
        <w:rPr>
          <w:spacing w:val="-10"/>
          <w:vertAlign w:val="baseline"/>
        </w:rPr>
        <w:t> </w:t>
      </w:r>
      <w:r>
        <w:rPr>
          <w:spacing w:val="-2"/>
          <w:vertAlign w:val="baseline"/>
        </w:rPr>
        <w:t>analyst’s</w:t>
      </w:r>
      <w:r>
        <w:rPr>
          <w:spacing w:val="-11"/>
          <w:vertAlign w:val="baseline"/>
        </w:rPr>
        <w:t> </w:t>
      </w:r>
      <w:r>
        <w:rPr>
          <w:spacing w:val="-2"/>
          <w:vertAlign w:val="baseline"/>
        </w:rPr>
        <w:t>point of</w:t>
      </w:r>
      <w:r>
        <w:rPr>
          <w:spacing w:val="-11"/>
          <w:vertAlign w:val="baseline"/>
        </w:rPr>
        <w:t> </w:t>
      </w:r>
      <w:r>
        <w:rPr>
          <w:spacing w:val="-2"/>
          <w:vertAlign w:val="baseline"/>
        </w:rPr>
        <w:t>view,</w:t>
      </w:r>
      <w:r>
        <w:rPr>
          <w:spacing w:val="-10"/>
          <w:vertAlign w:val="baseline"/>
        </w:rPr>
        <w:t> </w:t>
      </w:r>
      <w:r>
        <w:rPr>
          <w:spacing w:val="-2"/>
          <w:vertAlign w:val="baseline"/>
        </w:rPr>
        <w:t>the</w:t>
      </w:r>
      <w:r>
        <w:rPr>
          <w:spacing w:val="-10"/>
          <w:vertAlign w:val="baseline"/>
        </w:rPr>
        <w:t> </w:t>
      </w:r>
      <w:r>
        <w:rPr>
          <w:spacing w:val="-2"/>
          <w:vertAlign w:val="baseline"/>
        </w:rPr>
        <w:t>interpretability</w:t>
      </w:r>
      <w:r>
        <w:rPr>
          <w:spacing w:val="-10"/>
          <w:vertAlign w:val="baseline"/>
        </w:rPr>
        <w:t> </w:t>
      </w:r>
      <w:r>
        <w:rPr>
          <w:spacing w:val="-2"/>
          <w:vertAlign w:val="baseline"/>
        </w:rPr>
        <w:t>of</w:t>
      </w:r>
      <w:r>
        <w:rPr>
          <w:spacing w:val="-10"/>
          <w:vertAlign w:val="baseline"/>
        </w:rPr>
        <w:t> </w:t>
      </w:r>
      <w:r>
        <w:rPr>
          <w:spacing w:val="-2"/>
          <w:vertAlign w:val="baseline"/>
        </w:rPr>
        <w:t>the</w:t>
      </w:r>
      <w:r>
        <w:rPr>
          <w:spacing w:val="-10"/>
          <w:vertAlign w:val="baseline"/>
        </w:rPr>
        <w:t> </w:t>
      </w:r>
      <w:r>
        <w:rPr>
          <w:spacing w:val="-2"/>
          <w:vertAlign w:val="baseline"/>
        </w:rPr>
        <w:t>resulting</w:t>
      </w:r>
      <w:r>
        <w:rPr>
          <w:spacing w:val="-10"/>
          <w:vertAlign w:val="baseline"/>
        </w:rPr>
        <w:t> </w:t>
      </w:r>
      <w:r>
        <w:rPr>
          <w:spacing w:val="-2"/>
          <w:vertAlign w:val="baseline"/>
        </w:rPr>
        <w:t>clusters</w:t>
      </w:r>
      <w:r>
        <w:rPr>
          <w:spacing w:val="-10"/>
          <w:vertAlign w:val="baseline"/>
        </w:rPr>
        <w:t> </w:t>
      </w:r>
      <w:r>
        <w:rPr>
          <w:spacing w:val="-2"/>
          <w:vertAlign w:val="baseline"/>
        </w:rPr>
        <w:t>seems</w:t>
      </w:r>
      <w:r>
        <w:rPr>
          <w:spacing w:val="-10"/>
          <w:vertAlign w:val="baseline"/>
        </w:rPr>
        <w:t> </w:t>
      </w:r>
      <w:r>
        <w:rPr>
          <w:spacing w:val="-2"/>
          <w:vertAlign w:val="baseline"/>
        </w:rPr>
        <w:t>to</w:t>
      </w:r>
      <w:r>
        <w:rPr>
          <w:spacing w:val="-10"/>
          <w:vertAlign w:val="baseline"/>
        </w:rPr>
        <w:t> </w:t>
      </w:r>
      <w:r>
        <w:rPr>
          <w:spacing w:val="-2"/>
          <w:vertAlign w:val="baseline"/>
        </w:rPr>
        <w:t>be</w:t>
      </w:r>
      <w:r>
        <w:rPr>
          <w:spacing w:val="-10"/>
          <w:vertAlign w:val="baseline"/>
        </w:rPr>
        <w:t> </w:t>
      </w:r>
      <w:r>
        <w:rPr>
          <w:spacing w:val="-2"/>
          <w:vertAlign w:val="baseline"/>
        </w:rPr>
        <w:t>more</w:t>
      </w:r>
      <w:r>
        <w:rPr>
          <w:spacing w:val="-10"/>
          <w:vertAlign w:val="baseline"/>
        </w:rPr>
        <w:t> </w:t>
      </w:r>
      <w:r>
        <w:rPr>
          <w:spacing w:val="-2"/>
          <w:vertAlign w:val="baseline"/>
        </w:rPr>
        <w:t>associated</w:t>
      </w:r>
      <w:r>
        <w:rPr>
          <w:spacing w:val="-10"/>
          <w:vertAlign w:val="baseline"/>
        </w:rPr>
        <w:t> </w:t>
      </w:r>
      <w:r>
        <w:rPr>
          <w:spacing w:val="-2"/>
          <w:vertAlign w:val="baseline"/>
        </w:rPr>
        <w:t>with</w:t>
      </w:r>
      <w:r>
        <w:rPr>
          <w:spacing w:val="-10"/>
          <w:vertAlign w:val="baseline"/>
        </w:rPr>
        <w:t> </w:t>
      </w:r>
      <w:r>
        <w:rPr>
          <w:spacing w:val="-2"/>
          <w:vertAlign w:val="baseline"/>
        </w:rPr>
        <w:t>its</w:t>
      </w:r>
      <w:r>
        <w:rPr>
          <w:spacing w:val="-10"/>
          <w:vertAlign w:val="baseline"/>
        </w:rPr>
        <w:t> </w:t>
      </w:r>
      <w:r>
        <w:rPr>
          <w:spacing w:val="-2"/>
          <w:vertAlign w:val="baseline"/>
        </w:rPr>
        <w:t>quality.</w:t>
      </w:r>
      <w:r>
        <w:rPr>
          <w:spacing w:val="-10"/>
          <w:vertAlign w:val="baseline"/>
        </w:rPr>
        <w:t> </w:t>
      </w:r>
      <w:r>
        <w:rPr>
          <w:spacing w:val="-2"/>
          <w:vertAlign w:val="baseline"/>
        </w:rPr>
        <w:t>Therefore,</w:t>
      </w:r>
      <w:r>
        <w:rPr>
          <w:spacing w:val="-11"/>
          <w:vertAlign w:val="baseline"/>
        </w:rPr>
        <w:t> </w:t>
      </w:r>
      <w:r>
        <w:rPr>
          <w:spacing w:val="-2"/>
          <w:vertAlign w:val="baseline"/>
        </w:rPr>
        <w:t>to </w:t>
      </w:r>
      <w:r>
        <w:rPr>
          <w:spacing w:val="-4"/>
          <w:vertAlign w:val="baseline"/>
        </w:rPr>
        <w:t>reduce un-expected eﬀorts in tuning the clustering results, manual veriﬁcation of selected terms is always rec-</w:t>
      </w:r>
      <w:r>
        <w:rPr>
          <w:vertAlign w:val="baseline"/>
        </w:rPr>
        <w:t>ommended whenever it is possible.</w:t>
      </w:r>
    </w:p>
    <w:p>
      <w:pPr>
        <w:pStyle w:val="BodyText"/>
        <w:spacing w:line="252" w:lineRule="auto" w:before="3"/>
        <w:ind w:left="29" w:right="113" w:firstLine="239"/>
        <w:jc w:val="both"/>
      </w:pPr>
      <w:r>
        <w:rPr/>
        <w:t>As</w:t>
      </w:r>
      <w:r>
        <w:rPr>
          <w:spacing w:val="-13"/>
        </w:rPr>
        <w:t> </w:t>
      </w:r>
      <w:r>
        <w:rPr/>
        <w:t>to</w:t>
      </w:r>
      <w:r>
        <w:rPr>
          <w:spacing w:val="-12"/>
        </w:rPr>
        <w:t> </w:t>
      </w:r>
      <w:r>
        <w:rPr/>
        <w:t>the</w:t>
      </w:r>
      <w:r>
        <w:rPr>
          <w:spacing w:val="-12"/>
        </w:rPr>
        <w:t> </w:t>
      </w:r>
      <w:r>
        <w:rPr/>
        <w:t>weighting</w:t>
      </w:r>
      <w:r>
        <w:rPr>
          <w:spacing w:val="-12"/>
        </w:rPr>
        <w:t> </w:t>
      </w:r>
      <w:r>
        <w:rPr/>
        <w:t>of</w:t>
      </w:r>
      <w:r>
        <w:rPr>
          <w:spacing w:val="-12"/>
        </w:rPr>
        <w:t> </w:t>
      </w:r>
      <w:r>
        <w:rPr/>
        <w:t>the</w:t>
      </w:r>
      <w:r>
        <w:rPr>
          <w:spacing w:val="-12"/>
        </w:rPr>
        <w:t> </w:t>
      </w:r>
      <w:r>
        <w:rPr/>
        <w:t>selected</w:t>
      </w:r>
      <w:r>
        <w:rPr>
          <w:spacing w:val="-9"/>
        </w:rPr>
        <w:t> </w:t>
      </w:r>
      <w:r>
        <w:rPr/>
        <w:t>terms,</w:t>
      </w:r>
      <w:r>
        <w:rPr>
          <w:spacing w:val="-8"/>
        </w:rPr>
        <w:t> </w:t>
      </w:r>
      <w:r>
        <w:rPr/>
        <w:t>TF</w:t>
      </w:r>
      <w:r>
        <w:rPr>
          <w:spacing w:val="-13"/>
        </w:rPr>
        <w:t> </w:t>
      </w:r>
      <w:r>
        <w:rPr>
          <w:rFonts w:ascii="Times New Roman" w:hAnsi="Times New Roman"/>
          <w:w w:val="135"/>
        </w:rPr>
        <w:t>·</w:t>
      </w:r>
      <w:r>
        <w:rPr>
          <w:rFonts w:ascii="Times New Roman" w:hAnsi="Times New Roman"/>
          <w:spacing w:val="-16"/>
          <w:w w:val="135"/>
        </w:rPr>
        <w:t> </w:t>
      </w:r>
      <w:r>
        <w:rPr/>
        <w:t>IDF</w:t>
      </w:r>
      <w:r>
        <w:rPr>
          <w:spacing w:val="-9"/>
        </w:rPr>
        <w:t> </w:t>
      </w:r>
      <w:r>
        <w:rPr/>
        <w:t>is</w:t>
      </w:r>
      <w:r>
        <w:rPr>
          <w:spacing w:val="-9"/>
        </w:rPr>
        <w:t> </w:t>
      </w:r>
      <w:r>
        <w:rPr/>
        <w:t>used,</w:t>
      </w:r>
      <w:r>
        <w:rPr>
          <w:spacing w:val="-9"/>
        </w:rPr>
        <w:t> </w:t>
      </w:r>
      <w:r>
        <w:rPr/>
        <w:t>which</w:t>
      </w:r>
      <w:r>
        <w:rPr>
          <w:spacing w:val="-9"/>
        </w:rPr>
        <w:t> </w:t>
      </w:r>
      <w:r>
        <w:rPr/>
        <w:t>is</w:t>
      </w:r>
      <w:r>
        <w:rPr>
          <w:spacing w:val="-9"/>
        </w:rPr>
        <w:t> </w:t>
      </w:r>
      <w:r>
        <w:rPr/>
        <w:t>combined</w:t>
      </w:r>
      <w:r>
        <w:rPr>
          <w:spacing w:val="-8"/>
        </w:rPr>
        <w:t> </w:t>
      </w:r>
      <w:r>
        <w:rPr/>
        <w:t>with</w:t>
      </w:r>
      <w:r>
        <w:rPr>
          <w:spacing w:val="-9"/>
        </w:rPr>
        <w:t> </w:t>
      </w:r>
      <w:r>
        <w:rPr/>
        <w:t>the</w:t>
      </w:r>
      <w:r>
        <w:rPr>
          <w:spacing w:val="-9"/>
        </w:rPr>
        <w:t> </w:t>
      </w:r>
      <w:r>
        <w:rPr/>
        <w:t>cosine</w:t>
      </w:r>
      <w:r>
        <w:rPr>
          <w:spacing w:val="-9"/>
        </w:rPr>
        <w:t> </w:t>
      </w:r>
      <w:r>
        <w:rPr/>
        <w:t>function</w:t>
      </w:r>
      <w:r>
        <w:rPr>
          <w:spacing w:val="-9"/>
        </w:rPr>
        <w:t> </w:t>
      </w:r>
      <w:r>
        <w:rPr/>
        <w:t>to </w:t>
      </w:r>
      <w:r>
        <w:rPr>
          <w:spacing w:val="-4"/>
        </w:rPr>
        <w:t>yield</w:t>
      </w:r>
      <w:r>
        <w:rPr>
          <w:spacing w:val="-6"/>
        </w:rPr>
        <w:t> </w:t>
      </w:r>
      <w:r>
        <w:rPr>
          <w:spacing w:val="-4"/>
        </w:rPr>
        <w:t>a</w:t>
      </w:r>
      <w:r>
        <w:rPr>
          <w:spacing w:val="-6"/>
        </w:rPr>
        <w:t> </w:t>
      </w:r>
      <w:r>
        <w:rPr>
          <w:spacing w:val="-4"/>
        </w:rPr>
        <w:t>similarity</w:t>
      </w:r>
      <w:r>
        <w:rPr>
          <w:spacing w:val="-6"/>
        </w:rPr>
        <w:t> </w:t>
      </w:r>
      <w:r>
        <w:rPr>
          <w:spacing w:val="-4"/>
        </w:rPr>
        <w:t>measure.</w:t>
      </w:r>
      <w:r>
        <w:rPr>
          <w:spacing w:val="-5"/>
        </w:rPr>
        <w:t> </w:t>
      </w:r>
      <w:r>
        <w:rPr>
          <w:spacing w:val="-4"/>
        </w:rPr>
        <w:t>This</w:t>
      </w:r>
      <w:r>
        <w:rPr>
          <w:spacing w:val="-6"/>
        </w:rPr>
        <w:t> </w:t>
      </w:r>
      <w:r>
        <w:rPr>
          <w:spacing w:val="-4"/>
        </w:rPr>
        <w:t>choice</w:t>
      </w:r>
      <w:r>
        <w:rPr>
          <w:spacing w:val="-6"/>
        </w:rPr>
        <w:t> </w:t>
      </w:r>
      <w:r>
        <w:rPr>
          <w:spacing w:val="-4"/>
        </w:rPr>
        <w:t>has</w:t>
      </w:r>
      <w:r>
        <w:rPr>
          <w:spacing w:val="-6"/>
        </w:rPr>
        <w:t> </w:t>
      </w:r>
      <w:r>
        <w:rPr>
          <w:spacing w:val="-4"/>
        </w:rPr>
        <w:t>a</w:t>
      </w:r>
      <w:r>
        <w:rPr>
          <w:spacing w:val="-6"/>
        </w:rPr>
        <w:t> </w:t>
      </w:r>
      <w:r>
        <w:rPr>
          <w:spacing w:val="-4"/>
        </w:rPr>
        <w:t>simple</w:t>
      </w:r>
      <w:r>
        <w:rPr>
          <w:spacing w:val="-6"/>
        </w:rPr>
        <w:t> </w:t>
      </w:r>
      <w:r>
        <w:rPr>
          <w:spacing w:val="-4"/>
        </w:rPr>
        <w:t>reason:</w:t>
      </w:r>
      <w:r>
        <w:rPr>
          <w:spacing w:val="-6"/>
        </w:rPr>
        <w:t> </w:t>
      </w:r>
      <w:r>
        <w:rPr>
          <w:spacing w:val="-4"/>
        </w:rPr>
        <w:t>the</w:t>
      </w:r>
      <w:r>
        <w:rPr>
          <w:spacing w:val="-6"/>
        </w:rPr>
        <w:t> </w:t>
      </w:r>
      <w:r>
        <w:rPr>
          <w:spacing w:val="-4"/>
        </w:rPr>
        <w:t>measure</w:t>
      </w:r>
      <w:r>
        <w:rPr>
          <w:spacing w:val="-6"/>
        </w:rPr>
        <w:t> </w:t>
      </w:r>
      <w:r>
        <w:rPr>
          <w:spacing w:val="-4"/>
        </w:rPr>
        <w:t>ranges</w:t>
      </w:r>
      <w:r>
        <w:rPr>
          <w:spacing w:val="-6"/>
        </w:rPr>
        <w:t> </w:t>
      </w:r>
      <w:r>
        <w:rPr>
          <w:spacing w:val="-4"/>
        </w:rPr>
        <w:t>from</w:t>
      </w:r>
      <w:r>
        <w:rPr>
          <w:spacing w:val="-6"/>
        </w:rPr>
        <w:t> </w:t>
      </w:r>
      <w:r>
        <w:rPr>
          <w:spacing w:val="-4"/>
        </w:rPr>
        <w:t>0</w:t>
      </w:r>
      <w:r>
        <w:rPr>
          <w:spacing w:val="-7"/>
        </w:rPr>
        <w:t> </w:t>
      </w:r>
      <w:r>
        <w:rPr>
          <w:spacing w:val="-4"/>
        </w:rPr>
        <w:t>to</w:t>
      </w:r>
      <w:r>
        <w:rPr>
          <w:spacing w:val="-6"/>
        </w:rPr>
        <w:t> </w:t>
      </w:r>
      <w:r>
        <w:rPr>
          <w:spacing w:val="-4"/>
        </w:rPr>
        <w:t>1,</w:t>
      </w:r>
      <w:r>
        <w:rPr>
          <w:spacing w:val="-6"/>
        </w:rPr>
        <w:t> </w:t>
      </w:r>
      <w:r>
        <w:rPr>
          <w:spacing w:val="-4"/>
        </w:rPr>
        <w:t>a</w:t>
      </w:r>
      <w:r>
        <w:rPr>
          <w:spacing w:val="-6"/>
        </w:rPr>
        <w:t> </w:t>
      </w:r>
      <w:r>
        <w:rPr>
          <w:spacing w:val="-4"/>
        </w:rPr>
        <w:t>range</w:t>
      </w:r>
      <w:r>
        <w:rPr>
          <w:spacing w:val="-6"/>
        </w:rPr>
        <w:t> </w:t>
      </w:r>
      <w:r>
        <w:rPr>
          <w:spacing w:val="-4"/>
        </w:rPr>
        <w:t>compatible with those required by the mapping tools to be used. Other similarity measures, such as pivoted normalization </w:t>
      </w:r>
      <w:r>
        <w:rPr/>
        <w:t>(</w:t>
      </w:r>
      <w:hyperlink w:history="true" w:anchor="_bookmark67">
        <w:r>
          <w:rPr>
            <w:color w:val="000066"/>
          </w:rPr>
          <w:t>Singhal,</w:t>
        </w:r>
        <w:r>
          <w:rPr>
            <w:color w:val="000066"/>
            <w:spacing w:val="-3"/>
          </w:rPr>
          <w:t> </w:t>
        </w:r>
        <w:r>
          <w:rPr>
            <w:color w:val="000066"/>
          </w:rPr>
          <w:t>Buckley,</w:t>
        </w:r>
        <w:r>
          <w:rPr>
            <w:color w:val="000066"/>
            <w:spacing w:val="-2"/>
          </w:rPr>
          <w:t> </w:t>
        </w:r>
        <w:r>
          <w:rPr>
            <w:color w:val="000066"/>
          </w:rPr>
          <w:t>&amp;</w:t>
        </w:r>
        <w:r>
          <w:rPr>
            <w:color w:val="000066"/>
            <w:spacing w:val="-3"/>
          </w:rPr>
          <w:t> </w:t>
        </w:r>
        <w:r>
          <w:rPr>
            <w:color w:val="000066"/>
          </w:rPr>
          <w:t>Mitra,</w:t>
        </w:r>
        <w:r>
          <w:rPr>
            <w:color w:val="000066"/>
            <w:spacing w:val="-2"/>
          </w:rPr>
          <w:t> </w:t>
        </w:r>
        <w:r>
          <w:rPr>
            <w:color w:val="000066"/>
          </w:rPr>
          <w:t>1996</w:t>
        </w:r>
      </w:hyperlink>
      <w:r>
        <w:rPr/>
        <w:t>)</w:t>
      </w:r>
      <w:r>
        <w:rPr>
          <w:spacing w:val="-3"/>
        </w:rPr>
        <w:t> </w:t>
      </w:r>
      <w:r>
        <w:rPr/>
        <w:t>or</w:t>
      </w:r>
      <w:r>
        <w:rPr>
          <w:spacing w:val="-3"/>
        </w:rPr>
        <w:t> </w:t>
      </w:r>
      <w:r>
        <w:rPr/>
        <w:t>OKAPI</w:t>
      </w:r>
      <w:r>
        <w:rPr>
          <w:spacing w:val="-3"/>
        </w:rPr>
        <w:t> </w:t>
      </w:r>
      <w:r>
        <w:rPr/>
        <w:t>BM25</w:t>
      </w:r>
      <w:r>
        <w:rPr>
          <w:spacing w:val="-3"/>
        </w:rPr>
        <w:t> </w:t>
      </w:r>
      <w:r>
        <w:rPr/>
        <w:t>(a</w:t>
      </w:r>
      <w:r>
        <w:rPr>
          <w:spacing w:val="-3"/>
        </w:rPr>
        <w:t> </w:t>
      </w:r>
      <w:r>
        <w:rPr/>
        <w:t>probability</w:t>
      </w:r>
      <w:r>
        <w:rPr>
          <w:spacing w:val="-2"/>
        </w:rPr>
        <w:t> </w:t>
      </w:r>
      <w:r>
        <w:rPr/>
        <w:t>model)</w:t>
      </w:r>
      <w:r>
        <w:rPr>
          <w:spacing w:val="-2"/>
        </w:rPr>
        <w:t> </w:t>
      </w:r>
      <w:r>
        <w:rPr/>
        <w:t>(</w:t>
      </w:r>
      <w:hyperlink w:history="true" w:anchor="_bookmark63">
        <w:r>
          <w:rPr>
            <w:color w:val="000066"/>
          </w:rPr>
          <w:t>Robertson</w:t>
        </w:r>
        <w:r>
          <w:rPr>
            <w:color w:val="000066"/>
            <w:spacing w:val="-3"/>
          </w:rPr>
          <w:t> </w:t>
        </w:r>
        <w:r>
          <w:rPr>
            <w:color w:val="000066"/>
          </w:rPr>
          <w:t>&amp;</w:t>
        </w:r>
        <w:r>
          <w:rPr>
            <w:color w:val="000066"/>
            <w:spacing w:val="-3"/>
          </w:rPr>
          <w:t> </w:t>
        </w:r>
        <w:r>
          <w:rPr>
            <w:color w:val="000066"/>
          </w:rPr>
          <w:t>Walker,</w:t>
        </w:r>
        <w:r>
          <w:rPr>
            <w:color w:val="000066"/>
            <w:spacing w:val="-3"/>
          </w:rPr>
          <w:t> </w:t>
        </w:r>
        <w:r>
          <w:rPr>
            <w:color w:val="000066"/>
          </w:rPr>
          <w:t>1994</w:t>
        </w:r>
      </w:hyperlink>
      <w:r>
        <w:rPr/>
        <w:t>),</w:t>
      </w:r>
      <w:r>
        <w:rPr>
          <w:spacing w:val="-2"/>
        </w:rPr>
        <w:t> </w:t>
      </w:r>
      <w:r>
        <w:rPr/>
        <w:t>that perform</w:t>
      </w:r>
      <w:r>
        <w:rPr>
          <w:spacing w:val="-4"/>
        </w:rPr>
        <w:t> </w:t>
      </w:r>
      <w:r>
        <w:rPr/>
        <w:t>better</w:t>
      </w:r>
      <w:r>
        <w:rPr>
          <w:spacing w:val="-4"/>
        </w:rPr>
        <w:t> </w:t>
      </w:r>
      <w:r>
        <w:rPr/>
        <w:t>in</w:t>
      </w:r>
      <w:r>
        <w:rPr>
          <w:spacing w:val="-4"/>
        </w:rPr>
        <w:t> </w:t>
      </w:r>
      <w:r>
        <w:rPr/>
        <w:t>other</w:t>
      </w:r>
      <w:r>
        <w:rPr>
          <w:spacing w:val="-3"/>
        </w:rPr>
        <w:t> </w:t>
      </w:r>
      <w:r>
        <w:rPr/>
        <w:t>information</w:t>
      </w:r>
      <w:r>
        <w:rPr>
          <w:spacing w:val="-3"/>
        </w:rPr>
        <w:t> </w:t>
      </w:r>
      <w:r>
        <w:rPr/>
        <w:t>retrieval</w:t>
      </w:r>
      <w:r>
        <w:rPr>
          <w:spacing w:val="-2"/>
        </w:rPr>
        <w:t> </w:t>
      </w:r>
      <w:r>
        <w:rPr/>
        <w:t>tasks</w:t>
      </w:r>
      <w:r>
        <w:rPr>
          <w:spacing w:val="-4"/>
        </w:rPr>
        <w:t> </w:t>
      </w:r>
      <w:r>
        <w:rPr/>
        <w:t>simply</w:t>
      </w:r>
      <w:r>
        <w:rPr>
          <w:spacing w:val="-4"/>
        </w:rPr>
        <w:t> </w:t>
      </w:r>
      <w:r>
        <w:rPr/>
        <w:t>do</w:t>
      </w:r>
      <w:r>
        <w:rPr>
          <w:spacing w:val="-4"/>
        </w:rPr>
        <w:t> </w:t>
      </w:r>
      <w:r>
        <w:rPr/>
        <w:t>not</w:t>
      </w:r>
      <w:r>
        <w:rPr>
          <w:spacing w:val="-4"/>
        </w:rPr>
        <w:t> </w:t>
      </w:r>
      <w:r>
        <w:rPr/>
        <w:t>ﬁt</w:t>
      </w:r>
      <w:r>
        <w:rPr>
          <w:spacing w:val="-4"/>
        </w:rPr>
        <w:t> </w:t>
      </w:r>
      <w:r>
        <w:rPr/>
        <w:t>since</w:t>
      </w:r>
      <w:r>
        <w:rPr>
          <w:spacing w:val="-3"/>
        </w:rPr>
        <w:t> </w:t>
      </w:r>
      <w:r>
        <w:rPr/>
        <w:t>their</w:t>
      </w:r>
      <w:r>
        <w:rPr>
          <w:spacing w:val="-3"/>
        </w:rPr>
        <w:t> </w:t>
      </w:r>
      <w:r>
        <w:rPr/>
        <w:t>similarities</w:t>
      </w:r>
      <w:r>
        <w:rPr>
          <w:spacing w:val="-4"/>
        </w:rPr>
        <w:t> </w:t>
      </w:r>
      <w:r>
        <w:rPr/>
        <w:t>are</w:t>
      </w:r>
      <w:r>
        <w:rPr>
          <w:spacing w:val="-3"/>
        </w:rPr>
        <w:t> </w:t>
      </w:r>
      <w:r>
        <w:rPr/>
        <w:t>beyond</w:t>
      </w:r>
      <w:r>
        <w:rPr>
          <w:spacing w:val="-4"/>
        </w:rPr>
        <w:t> </w:t>
      </w:r>
      <w:r>
        <w:rPr/>
        <w:t>this range and do not reﬂect the Euclidean distances among clusters.</w:t>
      </w:r>
    </w:p>
    <w:p>
      <w:pPr>
        <w:pStyle w:val="BodyText"/>
        <w:spacing w:before="16"/>
      </w:pPr>
    </w:p>
    <w:p>
      <w:pPr>
        <w:pStyle w:val="ListParagraph"/>
        <w:numPr>
          <w:ilvl w:val="2"/>
          <w:numId w:val="1"/>
        </w:numPr>
        <w:tabs>
          <w:tab w:pos="556" w:val="left" w:leader="none"/>
        </w:tabs>
        <w:spacing w:line="240" w:lineRule="auto" w:before="0" w:after="0"/>
        <w:ind w:left="556" w:right="0" w:hanging="527"/>
        <w:jc w:val="both"/>
        <w:rPr>
          <w:i/>
          <w:sz w:val="20"/>
        </w:rPr>
      </w:pPr>
      <w:r>
        <w:rPr>
          <w:i/>
          <w:w w:val="90"/>
          <w:sz w:val="20"/>
        </w:rPr>
        <w:t>Term</w:t>
      </w:r>
      <w:r>
        <w:rPr>
          <w:i/>
          <w:spacing w:val="15"/>
          <w:sz w:val="20"/>
        </w:rPr>
        <w:t> </w:t>
      </w:r>
      <w:r>
        <w:rPr>
          <w:i/>
          <w:w w:val="90"/>
          <w:sz w:val="20"/>
        </w:rPr>
        <w:t>clustering</w:t>
      </w:r>
      <w:r>
        <w:rPr>
          <w:i/>
          <w:spacing w:val="16"/>
          <w:sz w:val="20"/>
        </w:rPr>
        <w:t> </w:t>
      </w:r>
      <w:r>
        <w:rPr>
          <w:i/>
          <w:w w:val="90"/>
          <w:sz w:val="20"/>
        </w:rPr>
        <w:t>followed</w:t>
      </w:r>
      <w:r>
        <w:rPr>
          <w:i/>
          <w:spacing w:val="16"/>
          <w:sz w:val="20"/>
        </w:rPr>
        <w:t> </w:t>
      </w:r>
      <w:r>
        <w:rPr>
          <w:i/>
          <w:w w:val="90"/>
          <w:sz w:val="20"/>
        </w:rPr>
        <w:t>by</w:t>
      </w:r>
      <w:r>
        <w:rPr>
          <w:i/>
          <w:spacing w:val="16"/>
          <w:sz w:val="20"/>
        </w:rPr>
        <w:t> </w:t>
      </w:r>
      <w:r>
        <w:rPr>
          <w:i/>
          <w:w w:val="90"/>
          <w:sz w:val="20"/>
        </w:rPr>
        <w:t>document</w:t>
      </w:r>
      <w:r>
        <w:rPr>
          <w:i/>
          <w:spacing w:val="15"/>
          <w:sz w:val="20"/>
        </w:rPr>
        <w:t> </w:t>
      </w:r>
      <w:r>
        <w:rPr>
          <w:i/>
          <w:spacing w:val="-2"/>
          <w:w w:val="90"/>
          <w:sz w:val="20"/>
        </w:rPr>
        <w:t>categorization</w:t>
      </w:r>
    </w:p>
    <w:p>
      <w:pPr>
        <w:pStyle w:val="BodyText"/>
        <w:spacing w:line="252" w:lineRule="auto" w:before="12"/>
        <w:ind w:left="29" w:right="112" w:firstLine="239"/>
        <w:jc w:val="both"/>
      </w:pPr>
      <w:r>
        <w:rPr/>
        <w:t>Another</w:t>
      </w:r>
      <w:r>
        <w:rPr>
          <w:spacing w:val="-11"/>
        </w:rPr>
        <w:t> </w:t>
      </w:r>
      <w:r>
        <w:rPr/>
        <w:t>way</w:t>
      </w:r>
      <w:r>
        <w:rPr>
          <w:spacing w:val="-11"/>
        </w:rPr>
        <w:t> </w:t>
      </w:r>
      <w:r>
        <w:rPr/>
        <w:t>for</w:t>
      </w:r>
      <w:r>
        <w:rPr>
          <w:spacing w:val="-11"/>
        </w:rPr>
        <w:t> </w:t>
      </w:r>
      <w:r>
        <w:rPr/>
        <w:t>topic</w:t>
      </w:r>
      <w:r>
        <w:rPr>
          <w:spacing w:val="-11"/>
        </w:rPr>
        <w:t> </w:t>
      </w:r>
      <w:r>
        <w:rPr/>
        <w:t>clustering</w:t>
      </w:r>
      <w:r>
        <w:rPr>
          <w:spacing w:val="-11"/>
        </w:rPr>
        <w:t> </w:t>
      </w:r>
      <w:r>
        <w:rPr/>
        <w:t>is</w:t>
      </w:r>
      <w:r>
        <w:rPr>
          <w:spacing w:val="-11"/>
        </w:rPr>
        <w:t> </w:t>
      </w:r>
      <w:r>
        <w:rPr/>
        <w:t>to</w:t>
      </w:r>
      <w:r>
        <w:rPr>
          <w:spacing w:val="-11"/>
        </w:rPr>
        <w:t> </w:t>
      </w:r>
      <w:r>
        <w:rPr/>
        <w:t>perform</w:t>
      </w:r>
      <w:r>
        <w:rPr>
          <w:spacing w:val="-11"/>
        </w:rPr>
        <w:t> </w:t>
      </w:r>
      <w:r>
        <w:rPr/>
        <w:t>term</w:t>
      </w:r>
      <w:r>
        <w:rPr>
          <w:spacing w:val="-10"/>
        </w:rPr>
        <w:t> </w:t>
      </w:r>
      <w:r>
        <w:rPr/>
        <w:t>clustering</w:t>
      </w:r>
      <w:r>
        <w:rPr>
          <w:spacing w:val="-11"/>
        </w:rPr>
        <w:t> </w:t>
      </w:r>
      <w:r>
        <w:rPr/>
        <w:t>followed</w:t>
      </w:r>
      <w:r>
        <w:rPr>
          <w:spacing w:val="-11"/>
        </w:rPr>
        <w:t> </w:t>
      </w:r>
      <w:r>
        <w:rPr/>
        <w:t>by</w:t>
      </w:r>
      <w:r>
        <w:rPr>
          <w:spacing w:val="-11"/>
        </w:rPr>
        <w:t> </w:t>
      </w:r>
      <w:r>
        <w:rPr/>
        <w:t>document</w:t>
      </w:r>
      <w:r>
        <w:rPr>
          <w:spacing w:val="-11"/>
        </w:rPr>
        <w:t> </w:t>
      </w:r>
      <w:r>
        <w:rPr/>
        <w:t>categorization.</w:t>
      </w:r>
      <w:r>
        <w:rPr>
          <w:spacing w:val="-11"/>
        </w:rPr>
        <w:t> </w:t>
      </w:r>
      <w:r>
        <w:rPr/>
        <w:t>Pre-</w:t>
      </w:r>
      <w:r>
        <w:rPr>
          <w:spacing w:val="-4"/>
        </w:rPr>
        <w:t>vious work used the term-document index for term clustering (</w:t>
      </w:r>
      <w:hyperlink w:history="true" w:anchor="_bookmark64">
        <w:r>
          <w:rPr>
            <w:color w:val="000066"/>
            <w:spacing w:val="-4"/>
          </w:rPr>
          <w:t>Noyons &amp; van Raan, 1998b</w:t>
        </w:r>
      </w:hyperlink>
      <w:r>
        <w:rPr>
          <w:spacing w:val="-4"/>
        </w:rPr>
        <w:t>). In our implemen-</w:t>
      </w:r>
      <w:r>
        <w:rPr/>
        <w:t>tation,</w:t>
      </w:r>
      <w:r>
        <w:rPr>
          <w:spacing w:val="-12"/>
        </w:rPr>
        <w:t> </w:t>
      </w:r>
      <w:r>
        <w:rPr/>
        <w:t>terms</w:t>
      </w:r>
      <w:r>
        <w:rPr>
          <w:spacing w:val="-12"/>
        </w:rPr>
        <w:t> </w:t>
      </w:r>
      <w:r>
        <w:rPr/>
        <w:t>are</w:t>
      </w:r>
      <w:r>
        <w:rPr>
          <w:spacing w:val="-11"/>
        </w:rPr>
        <w:t> </w:t>
      </w:r>
      <w:r>
        <w:rPr/>
        <w:t>clustered</w:t>
      </w:r>
      <w:r>
        <w:rPr>
          <w:spacing w:val="-12"/>
        </w:rPr>
        <w:t> </w:t>
      </w:r>
      <w:r>
        <w:rPr/>
        <w:t>based</w:t>
      </w:r>
      <w:r>
        <w:rPr>
          <w:spacing w:val="-11"/>
        </w:rPr>
        <w:t> </w:t>
      </w:r>
      <w:r>
        <w:rPr/>
        <w:t>on</w:t>
      </w:r>
      <w:r>
        <w:rPr>
          <w:spacing w:val="-11"/>
        </w:rPr>
        <w:t> </w:t>
      </w:r>
      <w:r>
        <w:rPr/>
        <w:t>their</w:t>
      </w:r>
      <w:r>
        <w:rPr>
          <w:spacing w:val="-11"/>
        </w:rPr>
        <w:t> </w:t>
      </w:r>
      <w:r>
        <w:rPr/>
        <w:t>co-occurred</w:t>
      </w:r>
      <w:r>
        <w:rPr>
          <w:spacing w:val="-12"/>
        </w:rPr>
        <w:t> </w:t>
      </w:r>
      <w:r>
        <w:rPr/>
        <w:t>terms</w:t>
      </w:r>
      <w:r>
        <w:rPr>
          <w:spacing w:val="-11"/>
        </w:rPr>
        <w:t> </w:t>
      </w:r>
      <w:r>
        <w:rPr/>
        <w:t>described</w:t>
      </w:r>
      <w:r>
        <w:rPr>
          <w:spacing w:val="-11"/>
        </w:rPr>
        <w:t> </w:t>
      </w:r>
      <w:r>
        <w:rPr/>
        <w:t>above.</w:t>
      </w:r>
      <w:r>
        <w:rPr>
          <w:spacing w:val="-11"/>
        </w:rPr>
        <w:t> </w:t>
      </w:r>
      <w:r>
        <w:rPr/>
        <w:t>Using</w:t>
      </w:r>
      <w:r>
        <w:rPr>
          <w:spacing w:val="-11"/>
        </w:rPr>
        <w:t> </w:t>
      </w:r>
      <w:r>
        <w:rPr/>
        <w:t>all</w:t>
      </w:r>
      <w:r>
        <w:rPr>
          <w:spacing w:val="-11"/>
        </w:rPr>
        <w:t> </w:t>
      </w:r>
      <w:r>
        <w:rPr/>
        <w:t>the</w:t>
      </w:r>
      <w:r>
        <w:rPr>
          <w:spacing w:val="-11"/>
        </w:rPr>
        <w:t> </w:t>
      </w:r>
      <w:r>
        <w:rPr/>
        <w:t>terms</w:t>
      </w:r>
      <w:r>
        <w:rPr>
          <w:spacing w:val="-12"/>
        </w:rPr>
        <w:t> </w:t>
      </w:r>
      <w:r>
        <w:rPr/>
        <w:t>(clustered </w:t>
      </w:r>
      <w:r>
        <w:rPr>
          <w:spacing w:val="-2"/>
        </w:rPr>
        <w:t>and</w:t>
      </w:r>
      <w:r>
        <w:rPr>
          <w:spacing w:val="4"/>
        </w:rPr>
        <w:t> </w:t>
      </w:r>
      <w:r>
        <w:rPr>
          <w:spacing w:val="-2"/>
        </w:rPr>
        <w:t>their</w:t>
      </w:r>
      <w:r>
        <w:rPr>
          <w:spacing w:val="5"/>
        </w:rPr>
        <w:t> </w:t>
      </w:r>
      <w:r>
        <w:rPr>
          <w:spacing w:val="-2"/>
        </w:rPr>
        <w:t>co-occurred)</w:t>
      </w:r>
      <w:r>
        <w:rPr>
          <w:spacing w:val="5"/>
        </w:rPr>
        <w:t> </w:t>
      </w:r>
      <w:r>
        <w:rPr>
          <w:spacing w:val="-2"/>
        </w:rPr>
        <w:t>as</w:t>
      </w:r>
      <w:r>
        <w:rPr>
          <w:spacing w:val="3"/>
        </w:rPr>
        <w:t> </w:t>
      </w:r>
      <w:r>
        <w:rPr>
          <w:spacing w:val="-2"/>
        </w:rPr>
        <w:t>training</w:t>
      </w:r>
      <w:r>
        <w:rPr>
          <w:spacing w:val="4"/>
        </w:rPr>
        <w:t> </w:t>
      </w:r>
      <w:r>
        <w:rPr>
          <w:spacing w:val="-2"/>
        </w:rPr>
        <w:t>data,</w:t>
      </w:r>
      <w:r>
        <w:rPr>
          <w:spacing w:val="5"/>
        </w:rPr>
        <w:t> </w:t>
      </w:r>
      <w:r>
        <w:rPr>
          <w:spacing w:val="-2"/>
        </w:rPr>
        <w:t>documents</w:t>
      </w:r>
      <w:r>
        <w:rPr>
          <w:spacing w:val="6"/>
        </w:rPr>
        <w:t> </w:t>
      </w:r>
      <w:r>
        <w:rPr>
          <w:spacing w:val="-2"/>
        </w:rPr>
        <w:t>can</w:t>
      </w:r>
      <w:r>
        <w:rPr>
          <w:spacing w:val="4"/>
        </w:rPr>
        <w:t> </w:t>
      </w:r>
      <w:r>
        <w:rPr>
          <w:spacing w:val="-2"/>
        </w:rPr>
        <w:t>then</w:t>
      </w:r>
      <w:r>
        <w:rPr>
          <w:spacing w:val="5"/>
        </w:rPr>
        <w:t> </w:t>
      </w:r>
      <w:r>
        <w:rPr>
          <w:spacing w:val="-2"/>
        </w:rPr>
        <w:t>be</w:t>
      </w:r>
      <w:r>
        <w:rPr>
          <w:spacing w:val="4"/>
        </w:rPr>
        <w:t> </w:t>
      </w:r>
      <w:r>
        <w:rPr>
          <w:spacing w:val="-2"/>
        </w:rPr>
        <w:t>classiﬁed</w:t>
      </w:r>
      <w:r>
        <w:rPr>
          <w:spacing w:val="5"/>
        </w:rPr>
        <w:t> </w:t>
      </w:r>
      <w:r>
        <w:rPr>
          <w:spacing w:val="-2"/>
        </w:rPr>
        <w:t>into</w:t>
      </w:r>
      <w:r>
        <w:rPr>
          <w:spacing w:val="5"/>
        </w:rPr>
        <w:t> </w:t>
      </w:r>
      <w:r>
        <w:rPr>
          <w:spacing w:val="-2"/>
        </w:rPr>
        <w:t>these</w:t>
      </w:r>
      <w:r>
        <w:rPr>
          <w:spacing w:val="5"/>
        </w:rPr>
        <w:t> </w:t>
      </w:r>
      <w:r>
        <w:rPr>
          <w:spacing w:val="-2"/>
        </w:rPr>
        <w:t>clusters</w:t>
      </w:r>
      <w:r>
        <w:rPr>
          <w:spacing w:val="4"/>
        </w:rPr>
        <w:t> </w:t>
      </w:r>
      <w:r>
        <w:rPr>
          <w:spacing w:val="-2"/>
        </w:rPr>
        <w:t>based</w:t>
      </w:r>
      <w:r>
        <w:rPr>
          <w:spacing w:val="5"/>
        </w:rPr>
        <w:t> </w:t>
      </w:r>
      <w:r>
        <w:rPr>
          <w:spacing w:val="-2"/>
        </w:rPr>
        <w:t>on</w:t>
      </w:r>
      <w:r>
        <w:rPr>
          <w:spacing w:val="4"/>
        </w:rPr>
        <w:t> </w:t>
      </w:r>
      <w:r>
        <w:rPr>
          <w:spacing w:val="-4"/>
        </w:rPr>
        <w:t>some</w:t>
      </w:r>
    </w:p>
    <w:p>
      <w:pPr>
        <w:pStyle w:val="BodyText"/>
        <w:spacing w:after="0" w:line="252" w:lineRule="auto"/>
        <w:jc w:val="both"/>
        <w:sectPr>
          <w:pgSz w:w="10890" w:h="14860"/>
          <w:pgMar w:header="856" w:footer="0" w:top="1040" w:bottom="280" w:left="708" w:right="708"/>
        </w:sectPr>
      </w:pPr>
    </w:p>
    <w:p>
      <w:pPr>
        <w:pStyle w:val="BodyText"/>
        <w:spacing w:before="16"/>
      </w:pPr>
    </w:p>
    <w:p>
      <w:pPr>
        <w:pStyle w:val="BodyText"/>
        <w:spacing w:line="252" w:lineRule="auto"/>
        <w:ind w:left="116"/>
      </w:pPr>
      <w:bookmarkStart w:name="Multi-stage clustering" w:id="25"/>
      <w:bookmarkEnd w:id="25"/>
      <w:r>
        <w:rPr/>
      </w:r>
      <w:bookmarkStart w:name="Cluster title generation" w:id="26"/>
      <w:bookmarkEnd w:id="26"/>
      <w:r>
        <w:rPr/>
      </w:r>
      <w:r>
        <w:rPr/>
        <w:t>classiﬁcation method, such as KNN (</w:t>
      </w:r>
      <w:r>
        <w:rPr>
          <w:i/>
        </w:rPr>
        <w:t>K</w:t>
      </w:r>
      <w:r>
        <w:rPr/>
        <w:t>-Nearest Neighbor). This approach has the advantage that it allows large volume of documents to be eﬃciently clustered.</w:t>
      </w:r>
    </w:p>
    <w:p>
      <w:pPr>
        <w:pStyle w:val="BodyText"/>
        <w:spacing w:before="33"/>
      </w:pPr>
    </w:p>
    <w:p>
      <w:pPr>
        <w:pStyle w:val="ListParagraph"/>
        <w:numPr>
          <w:ilvl w:val="2"/>
          <w:numId w:val="1"/>
        </w:numPr>
        <w:tabs>
          <w:tab w:pos="642" w:val="left" w:leader="none"/>
        </w:tabs>
        <w:spacing w:line="240" w:lineRule="auto" w:before="0" w:after="0"/>
        <w:ind w:left="642" w:right="0" w:hanging="526"/>
        <w:jc w:val="both"/>
        <w:rPr>
          <w:i/>
          <w:sz w:val="20"/>
        </w:rPr>
      </w:pPr>
      <w:r>
        <w:rPr>
          <w:i/>
          <w:w w:val="90"/>
          <w:sz w:val="20"/>
        </w:rPr>
        <w:t>Multi-stage</w:t>
      </w:r>
      <w:r>
        <w:rPr>
          <w:i/>
          <w:spacing w:val="44"/>
          <w:sz w:val="20"/>
        </w:rPr>
        <w:t> </w:t>
      </w:r>
      <w:r>
        <w:rPr>
          <w:i/>
          <w:spacing w:val="-2"/>
          <w:w w:val="90"/>
          <w:sz w:val="20"/>
        </w:rPr>
        <w:t>clustering</w:t>
      </w:r>
    </w:p>
    <w:p>
      <w:pPr>
        <w:pStyle w:val="BodyText"/>
        <w:spacing w:line="252" w:lineRule="auto" w:before="11"/>
        <w:ind w:left="116" w:right="26" w:firstLine="238"/>
        <w:jc w:val="both"/>
      </w:pPr>
      <w:r>
        <w:rPr>
          <w:spacing w:val="-4"/>
        </w:rPr>
        <w:t>In either document clustering or term clustering, multi-stage clustering can be applied to gradually identify </w:t>
      </w:r>
      <w:r>
        <w:rPr/>
        <w:t>the knowledge structures from concepts to topics and from topics to categories, or vice versa. Agglomera-</w:t>
      </w:r>
      <w:r>
        <w:rPr>
          <w:spacing w:val="-2"/>
        </w:rPr>
        <w:t>tively,</w:t>
      </w:r>
      <w:r>
        <w:rPr>
          <w:spacing w:val="-8"/>
        </w:rPr>
        <w:t> </w:t>
      </w:r>
      <w:r>
        <w:rPr>
          <w:spacing w:val="-2"/>
        </w:rPr>
        <w:t>the</w:t>
      </w:r>
      <w:r>
        <w:rPr>
          <w:spacing w:val="-8"/>
        </w:rPr>
        <w:t> </w:t>
      </w:r>
      <w:r>
        <w:rPr>
          <w:spacing w:val="-2"/>
        </w:rPr>
        <w:t>clusters</w:t>
      </w:r>
      <w:r>
        <w:rPr>
          <w:spacing w:val="-7"/>
        </w:rPr>
        <w:t> </w:t>
      </w:r>
      <w:r>
        <w:rPr>
          <w:spacing w:val="-2"/>
        </w:rPr>
        <w:t>which</w:t>
      </w:r>
      <w:r>
        <w:rPr>
          <w:spacing w:val="-8"/>
        </w:rPr>
        <w:t> </w:t>
      </w:r>
      <w:r>
        <w:rPr>
          <w:spacing w:val="-2"/>
        </w:rPr>
        <w:t>result</w:t>
      </w:r>
      <w:r>
        <w:rPr>
          <w:spacing w:val="-8"/>
        </w:rPr>
        <w:t> </w:t>
      </w:r>
      <w:r>
        <w:rPr>
          <w:spacing w:val="-2"/>
        </w:rPr>
        <w:t>from</w:t>
      </w:r>
      <w:r>
        <w:rPr>
          <w:spacing w:val="-8"/>
        </w:rPr>
        <w:t> </w:t>
      </w:r>
      <w:r>
        <w:rPr>
          <w:spacing w:val="-2"/>
        </w:rPr>
        <w:t>a</w:t>
      </w:r>
      <w:r>
        <w:rPr>
          <w:spacing w:val="-8"/>
        </w:rPr>
        <w:t> </w:t>
      </w:r>
      <w:r>
        <w:rPr>
          <w:spacing w:val="-2"/>
        </w:rPr>
        <w:t>previous</w:t>
      </w:r>
      <w:r>
        <w:rPr>
          <w:spacing w:val="-7"/>
        </w:rPr>
        <w:t> </w:t>
      </w:r>
      <w:r>
        <w:rPr>
          <w:spacing w:val="-2"/>
        </w:rPr>
        <w:t>stage</w:t>
      </w:r>
      <w:r>
        <w:rPr>
          <w:spacing w:val="-7"/>
        </w:rPr>
        <w:t> </w:t>
      </w:r>
      <w:r>
        <w:rPr>
          <w:spacing w:val="-2"/>
        </w:rPr>
        <w:t>are</w:t>
      </w:r>
      <w:r>
        <w:rPr>
          <w:spacing w:val="-8"/>
        </w:rPr>
        <w:t> </w:t>
      </w:r>
      <w:r>
        <w:rPr>
          <w:spacing w:val="-2"/>
        </w:rPr>
        <w:t>considered</w:t>
      </w:r>
      <w:r>
        <w:rPr>
          <w:spacing w:val="-8"/>
        </w:rPr>
        <w:t> </w:t>
      </w:r>
      <w:r>
        <w:rPr>
          <w:spacing w:val="-2"/>
        </w:rPr>
        <w:t>as</w:t>
      </w:r>
      <w:r>
        <w:rPr>
          <w:spacing w:val="-8"/>
        </w:rPr>
        <w:t> </w:t>
      </w:r>
      <w:r>
        <w:rPr>
          <w:spacing w:val="-2"/>
        </w:rPr>
        <w:t>super-documents</w:t>
      </w:r>
      <w:r>
        <w:rPr>
          <w:spacing w:val="-8"/>
        </w:rPr>
        <w:t> </w:t>
      </w:r>
      <w:r>
        <w:rPr>
          <w:spacing w:val="-2"/>
        </w:rPr>
        <w:t>in</w:t>
      </w:r>
      <w:r>
        <w:rPr>
          <w:spacing w:val="-8"/>
        </w:rPr>
        <w:t> </w:t>
      </w:r>
      <w:r>
        <w:rPr>
          <w:spacing w:val="-2"/>
        </w:rPr>
        <w:t>the</w:t>
      </w:r>
      <w:r>
        <w:rPr>
          <w:spacing w:val="-8"/>
        </w:rPr>
        <w:t> </w:t>
      </w:r>
      <w:r>
        <w:rPr>
          <w:spacing w:val="-2"/>
        </w:rPr>
        <w:t>current</w:t>
      </w:r>
      <w:r>
        <w:rPr>
          <w:spacing w:val="-7"/>
        </w:rPr>
        <w:t> </w:t>
      </w:r>
      <w:r>
        <w:rPr>
          <w:spacing w:val="-2"/>
        </w:rPr>
        <w:t>stage </w:t>
      </w:r>
      <w:r>
        <w:rPr/>
        <w:t>and</w:t>
      </w:r>
      <w:r>
        <w:rPr>
          <w:spacing w:val="-13"/>
        </w:rPr>
        <w:t> </w:t>
      </w:r>
      <w:r>
        <w:rPr/>
        <w:t>clustering</w:t>
      </w:r>
      <w:r>
        <w:rPr>
          <w:spacing w:val="-12"/>
        </w:rPr>
        <w:t> </w:t>
      </w:r>
      <w:r>
        <w:rPr/>
        <w:t>takes</w:t>
      </w:r>
      <w:r>
        <w:rPr>
          <w:spacing w:val="-12"/>
        </w:rPr>
        <w:t> </w:t>
      </w:r>
      <w:r>
        <w:rPr/>
        <w:t>place</w:t>
      </w:r>
      <w:r>
        <w:rPr>
          <w:spacing w:val="-12"/>
        </w:rPr>
        <w:t> </w:t>
      </w:r>
      <w:r>
        <w:rPr/>
        <w:t>as</w:t>
      </w:r>
      <w:r>
        <w:rPr>
          <w:spacing w:val="-12"/>
        </w:rPr>
        <w:t> </w:t>
      </w:r>
      <w:r>
        <w:rPr/>
        <w:t>the</w:t>
      </w:r>
      <w:r>
        <w:rPr>
          <w:spacing w:val="-12"/>
        </w:rPr>
        <w:t> </w:t>
      </w:r>
      <w:r>
        <w:rPr/>
        <w:t>same</w:t>
      </w:r>
      <w:r>
        <w:rPr>
          <w:spacing w:val="-12"/>
        </w:rPr>
        <w:t> </w:t>
      </w:r>
      <w:r>
        <w:rPr/>
        <w:t>in</w:t>
      </w:r>
      <w:r>
        <w:rPr>
          <w:spacing w:val="-12"/>
        </w:rPr>
        <w:t> </w:t>
      </w:r>
      <w:r>
        <w:rPr/>
        <w:t>the</w:t>
      </w:r>
      <w:r>
        <w:rPr>
          <w:spacing w:val="-12"/>
        </w:rPr>
        <w:t> </w:t>
      </w:r>
      <w:r>
        <w:rPr/>
        <w:t>previous</w:t>
      </w:r>
      <w:r>
        <w:rPr>
          <w:spacing w:val="-12"/>
        </w:rPr>
        <w:t> </w:t>
      </w:r>
      <w:r>
        <w:rPr/>
        <w:t>stage.</w:t>
      </w:r>
      <w:r>
        <w:rPr>
          <w:spacing w:val="-12"/>
        </w:rPr>
        <w:t> </w:t>
      </w:r>
      <w:r>
        <w:rPr/>
        <w:t>Or,</w:t>
      </w:r>
      <w:r>
        <w:rPr>
          <w:spacing w:val="-12"/>
        </w:rPr>
        <w:t> </w:t>
      </w:r>
      <w:r>
        <w:rPr/>
        <w:t>divisively,</w:t>
      </w:r>
      <w:r>
        <w:rPr>
          <w:spacing w:val="-12"/>
        </w:rPr>
        <w:t> </w:t>
      </w:r>
      <w:r>
        <w:rPr/>
        <w:t>the</w:t>
      </w:r>
      <w:r>
        <w:rPr>
          <w:spacing w:val="-12"/>
        </w:rPr>
        <w:t> </w:t>
      </w:r>
      <w:r>
        <w:rPr/>
        <w:t>collection</w:t>
      </w:r>
      <w:r>
        <w:rPr>
          <w:spacing w:val="-12"/>
        </w:rPr>
        <w:t> </w:t>
      </w:r>
      <w:r>
        <w:rPr/>
        <w:t>is</w:t>
      </w:r>
      <w:r>
        <w:rPr>
          <w:spacing w:val="-12"/>
        </w:rPr>
        <w:t> </w:t>
      </w:r>
      <w:r>
        <w:rPr/>
        <w:t>recursively</w:t>
      </w:r>
      <w:r>
        <w:rPr>
          <w:spacing w:val="-13"/>
        </w:rPr>
        <w:t> </w:t>
      </w:r>
      <w:r>
        <w:rPr/>
        <w:t>parti-</w:t>
      </w:r>
      <w:r>
        <w:rPr>
          <w:spacing w:val="-2"/>
        </w:rPr>
        <w:t>tioned</w:t>
      </w:r>
      <w:r>
        <w:rPr>
          <w:spacing w:val="-9"/>
        </w:rPr>
        <w:t> </w:t>
      </w:r>
      <w:r>
        <w:rPr>
          <w:spacing w:val="-2"/>
        </w:rPr>
        <w:t>into</w:t>
      </w:r>
      <w:r>
        <w:rPr>
          <w:spacing w:val="-9"/>
        </w:rPr>
        <w:t> </w:t>
      </w:r>
      <w:r>
        <w:rPr>
          <w:spacing w:val="-2"/>
        </w:rPr>
        <w:t>smaller</w:t>
      </w:r>
      <w:r>
        <w:rPr>
          <w:spacing w:val="-8"/>
        </w:rPr>
        <w:t> </w:t>
      </w:r>
      <w:r>
        <w:rPr>
          <w:spacing w:val="-2"/>
        </w:rPr>
        <w:t>sub-domains</w:t>
      </w:r>
      <w:r>
        <w:rPr>
          <w:spacing w:val="-8"/>
        </w:rPr>
        <w:t> </w:t>
      </w:r>
      <w:r>
        <w:rPr>
          <w:spacing w:val="-2"/>
        </w:rPr>
        <w:t>based</w:t>
      </w:r>
      <w:r>
        <w:rPr>
          <w:spacing w:val="-9"/>
        </w:rPr>
        <w:t> </w:t>
      </w:r>
      <w:r>
        <w:rPr>
          <w:spacing w:val="-2"/>
        </w:rPr>
        <w:t>on</w:t>
      </w:r>
      <w:r>
        <w:rPr>
          <w:spacing w:val="-9"/>
        </w:rPr>
        <w:t> </w:t>
      </w:r>
      <w:r>
        <w:rPr>
          <w:spacing w:val="-2"/>
        </w:rPr>
        <w:t>sampled</w:t>
      </w:r>
      <w:r>
        <w:rPr>
          <w:spacing w:val="-9"/>
        </w:rPr>
        <w:t> </w:t>
      </w:r>
      <w:r>
        <w:rPr>
          <w:spacing w:val="-2"/>
        </w:rPr>
        <w:t>documents</w:t>
      </w:r>
      <w:r>
        <w:rPr>
          <w:spacing w:val="-8"/>
        </w:rPr>
        <w:t> </w:t>
      </w:r>
      <w:r>
        <w:rPr>
          <w:spacing w:val="-2"/>
        </w:rPr>
        <w:t>and</w:t>
      </w:r>
      <w:r>
        <w:rPr>
          <w:spacing w:val="-9"/>
        </w:rPr>
        <w:t> </w:t>
      </w:r>
      <w:r>
        <w:rPr>
          <w:spacing w:val="-2"/>
        </w:rPr>
        <w:t>selected</w:t>
      </w:r>
      <w:r>
        <w:rPr>
          <w:spacing w:val="-9"/>
        </w:rPr>
        <w:t> </w:t>
      </w:r>
      <w:r>
        <w:rPr>
          <w:spacing w:val="-2"/>
        </w:rPr>
        <w:t>features.</w:t>
      </w:r>
      <w:r>
        <w:rPr>
          <w:spacing w:val="-8"/>
        </w:rPr>
        <w:t> </w:t>
      </w:r>
      <w:r>
        <w:rPr>
          <w:spacing w:val="-2"/>
        </w:rPr>
        <w:t>Then</w:t>
      </w:r>
      <w:r>
        <w:rPr>
          <w:spacing w:val="-9"/>
        </w:rPr>
        <w:t> </w:t>
      </w:r>
      <w:r>
        <w:rPr>
          <w:spacing w:val="-2"/>
        </w:rPr>
        <w:t>ﬁne-grained</w:t>
      </w:r>
      <w:r>
        <w:rPr>
          <w:spacing w:val="-9"/>
        </w:rPr>
        <w:t> </w:t>
      </w:r>
      <w:r>
        <w:rPr>
          <w:spacing w:val="-2"/>
        </w:rPr>
        <w:t>clus-</w:t>
      </w:r>
      <w:r>
        <w:rPr/>
        <w:t>tering</w:t>
      </w:r>
      <w:r>
        <w:rPr>
          <w:spacing w:val="-9"/>
        </w:rPr>
        <w:t> </w:t>
      </w:r>
      <w:r>
        <w:rPr/>
        <w:t>takes</w:t>
      </w:r>
      <w:r>
        <w:rPr>
          <w:spacing w:val="-9"/>
        </w:rPr>
        <w:t> </w:t>
      </w:r>
      <w:r>
        <w:rPr/>
        <w:t>place</w:t>
      </w:r>
      <w:r>
        <w:rPr>
          <w:spacing w:val="-9"/>
        </w:rPr>
        <w:t> </w:t>
      </w:r>
      <w:r>
        <w:rPr/>
        <w:t>in</w:t>
      </w:r>
      <w:r>
        <w:rPr>
          <w:spacing w:val="-9"/>
        </w:rPr>
        <w:t> </w:t>
      </w:r>
      <w:r>
        <w:rPr/>
        <w:t>each</w:t>
      </w:r>
      <w:r>
        <w:rPr>
          <w:spacing w:val="-9"/>
        </w:rPr>
        <w:t> </w:t>
      </w:r>
      <w:r>
        <w:rPr/>
        <w:t>sub-domain.</w:t>
      </w:r>
      <w:r>
        <w:rPr>
          <w:spacing w:val="-8"/>
        </w:rPr>
        <w:t> </w:t>
      </w:r>
      <w:r>
        <w:rPr/>
        <w:t>Single-step</w:t>
      </w:r>
      <w:r>
        <w:rPr>
          <w:spacing w:val="-9"/>
        </w:rPr>
        <w:t> </w:t>
      </w:r>
      <w:r>
        <w:rPr/>
        <w:t>clustering</w:t>
      </w:r>
      <w:r>
        <w:rPr>
          <w:spacing w:val="-8"/>
        </w:rPr>
        <w:t> </w:t>
      </w:r>
      <w:r>
        <w:rPr/>
        <w:t>often</w:t>
      </w:r>
      <w:r>
        <w:rPr>
          <w:spacing w:val="-9"/>
        </w:rPr>
        <w:t> </w:t>
      </w:r>
      <w:r>
        <w:rPr/>
        <w:t>leads</w:t>
      </w:r>
      <w:r>
        <w:rPr>
          <w:spacing w:val="-8"/>
        </w:rPr>
        <w:t> </w:t>
      </w:r>
      <w:r>
        <w:rPr/>
        <w:t>to</w:t>
      </w:r>
      <w:r>
        <w:rPr>
          <w:spacing w:val="-9"/>
        </w:rPr>
        <w:t> </w:t>
      </w:r>
      <w:r>
        <w:rPr/>
        <w:t>skewed</w:t>
      </w:r>
      <w:r>
        <w:rPr>
          <w:spacing w:val="-9"/>
        </w:rPr>
        <w:t> </w:t>
      </w:r>
      <w:r>
        <w:rPr/>
        <w:t>document</w:t>
      </w:r>
      <w:r>
        <w:rPr>
          <w:spacing w:val="-8"/>
        </w:rPr>
        <w:t> </w:t>
      </w:r>
      <w:r>
        <w:rPr/>
        <w:t>distributions among clusters. Therefore multi-stage clustering is applied</w:t>
      </w:r>
      <w:r>
        <w:rPr>
          <w:spacing w:val="-1"/>
        </w:rPr>
        <w:t> </w:t>
      </w:r>
      <w:r>
        <w:rPr/>
        <w:t>in our analysis.</w:t>
      </w:r>
    </w:p>
    <w:p>
      <w:pPr>
        <w:pStyle w:val="BodyText"/>
        <w:spacing w:before="34"/>
      </w:pPr>
    </w:p>
    <w:p>
      <w:pPr>
        <w:pStyle w:val="ListParagraph"/>
        <w:numPr>
          <w:ilvl w:val="2"/>
          <w:numId w:val="1"/>
        </w:numPr>
        <w:tabs>
          <w:tab w:pos="642" w:val="left" w:leader="none"/>
        </w:tabs>
        <w:spacing w:line="240" w:lineRule="auto" w:before="0" w:after="0"/>
        <w:ind w:left="642" w:right="0" w:hanging="526"/>
        <w:jc w:val="both"/>
        <w:rPr>
          <w:i/>
          <w:sz w:val="20"/>
        </w:rPr>
      </w:pPr>
      <w:bookmarkStart w:name="Mapping cluster titles to categories" w:id="27"/>
      <w:bookmarkEnd w:id="27"/>
      <w:r>
        <w:rPr/>
      </w:r>
      <w:r>
        <w:rPr>
          <w:i/>
          <w:spacing w:val="-2"/>
          <w:sz w:val="20"/>
        </w:rPr>
        <w:t>Cluster</w:t>
      </w:r>
      <w:r>
        <w:rPr>
          <w:i/>
          <w:spacing w:val="-3"/>
          <w:sz w:val="20"/>
        </w:rPr>
        <w:t> </w:t>
      </w:r>
      <w:r>
        <w:rPr>
          <w:i/>
          <w:spacing w:val="-2"/>
          <w:sz w:val="20"/>
        </w:rPr>
        <w:t>title</w:t>
      </w:r>
      <w:r>
        <w:rPr>
          <w:i/>
          <w:spacing w:val="-4"/>
          <w:sz w:val="20"/>
        </w:rPr>
        <w:t> </w:t>
      </w:r>
      <w:r>
        <w:rPr>
          <w:i/>
          <w:spacing w:val="-2"/>
          <w:sz w:val="20"/>
        </w:rPr>
        <w:t>generation</w:t>
      </w:r>
    </w:p>
    <w:p>
      <w:pPr>
        <w:pStyle w:val="BodyText"/>
        <w:spacing w:line="252" w:lineRule="auto" w:before="12"/>
        <w:ind w:left="116" w:right="26" w:firstLine="238"/>
        <w:jc w:val="right"/>
      </w:pPr>
      <w:r>
        <w:rPr>
          <w:spacing w:val="-2"/>
        </w:rPr>
        <w:t>One</w:t>
      </w:r>
      <w:r>
        <w:rPr>
          <w:spacing w:val="-3"/>
        </w:rPr>
        <w:t> </w:t>
      </w:r>
      <w:r>
        <w:rPr>
          <w:spacing w:val="-2"/>
        </w:rPr>
        <w:t>important</w:t>
      </w:r>
      <w:r>
        <w:rPr>
          <w:spacing w:val="-4"/>
        </w:rPr>
        <w:t> </w:t>
      </w:r>
      <w:r>
        <w:rPr>
          <w:spacing w:val="-2"/>
        </w:rPr>
        <w:t>step</w:t>
      </w:r>
      <w:r>
        <w:rPr>
          <w:spacing w:val="-3"/>
        </w:rPr>
        <w:t> </w:t>
      </w:r>
      <w:r>
        <w:rPr>
          <w:spacing w:val="-2"/>
        </w:rPr>
        <w:t>to</w:t>
      </w:r>
      <w:r>
        <w:rPr>
          <w:spacing w:val="-4"/>
        </w:rPr>
        <w:t> </w:t>
      </w:r>
      <w:r>
        <w:rPr>
          <w:spacing w:val="-2"/>
        </w:rPr>
        <w:t>help</w:t>
      </w:r>
      <w:r>
        <w:rPr>
          <w:spacing w:val="-4"/>
        </w:rPr>
        <w:t> </w:t>
      </w:r>
      <w:r>
        <w:rPr>
          <w:spacing w:val="-2"/>
        </w:rPr>
        <w:t>analysts</w:t>
      </w:r>
      <w:r>
        <w:rPr>
          <w:spacing w:val="-5"/>
        </w:rPr>
        <w:t> </w:t>
      </w:r>
      <w:r>
        <w:rPr>
          <w:spacing w:val="-2"/>
        </w:rPr>
        <w:t>interpret</w:t>
      </w:r>
      <w:r>
        <w:rPr>
          <w:spacing w:val="-4"/>
        </w:rPr>
        <w:t> </w:t>
      </w:r>
      <w:r>
        <w:rPr>
          <w:spacing w:val="-2"/>
        </w:rPr>
        <w:t>the</w:t>
      </w:r>
      <w:r>
        <w:rPr>
          <w:spacing w:val="-4"/>
        </w:rPr>
        <w:t> </w:t>
      </w:r>
      <w:r>
        <w:rPr>
          <w:spacing w:val="-2"/>
        </w:rPr>
        <w:t>clustering results</w:t>
      </w:r>
      <w:r>
        <w:rPr>
          <w:spacing w:val="-5"/>
        </w:rPr>
        <w:t> </w:t>
      </w:r>
      <w:r>
        <w:rPr>
          <w:spacing w:val="-2"/>
        </w:rPr>
        <w:t>is</w:t>
      </w:r>
      <w:r>
        <w:rPr>
          <w:spacing w:val="-4"/>
        </w:rPr>
        <w:t> </w:t>
      </w:r>
      <w:r>
        <w:rPr>
          <w:spacing w:val="-2"/>
        </w:rPr>
        <w:t>to</w:t>
      </w:r>
      <w:r>
        <w:rPr>
          <w:spacing w:val="-4"/>
        </w:rPr>
        <w:t> </w:t>
      </w:r>
      <w:r>
        <w:rPr>
          <w:spacing w:val="-2"/>
        </w:rPr>
        <w:t>generate</w:t>
      </w:r>
      <w:r>
        <w:rPr>
          <w:spacing w:val="-4"/>
        </w:rPr>
        <w:t> </w:t>
      </w:r>
      <w:r>
        <w:rPr>
          <w:spacing w:val="-2"/>
        </w:rPr>
        <w:t>a</w:t>
      </w:r>
      <w:r>
        <w:rPr>
          <w:spacing w:val="-4"/>
        </w:rPr>
        <w:t> </w:t>
      </w:r>
      <w:r>
        <w:rPr>
          <w:spacing w:val="-2"/>
        </w:rPr>
        <w:t>summary</w:t>
      </w:r>
      <w:r>
        <w:rPr>
          <w:spacing w:val="-3"/>
        </w:rPr>
        <w:t> </w:t>
      </w:r>
      <w:r>
        <w:rPr>
          <w:spacing w:val="-2"/>
        </w:rPr>
        <w:t>title</w:t>
      </w:r>
      <w:r>
        <w:rPr>
          <w:spacing w:val="-3"/>
        </w:rPr>
        <w:t> </w:t>
      </w:r>
      <w:r>
        <w:rPr>
          <w:spacing w:val="-2"/>
        </w:rPr>
        <w:t>for</w:t>
      </w:r>
      <w:r>
        <w:rPr>
          <w:spacing w:val="-5"/>
        </w:rPr>
        <w:t> </w:t>
      </w:r>
      <w:r>
        <w:rPr>
          <w:spacing w:val="-2"/>
        </w:rPr>
        <w:t>each </w:t>
      </w:r>
      <w:r>
        <w:rPr/>
        <w:t>cluster.</w:t>
      </w:r>
      <w:r>
        <w:rPr>
          <w:spacing w:val="11"/>
        </w:rPr>
        <w:t> </w:t>
      </w:r>
      <w:r>
        <w:rPr/>
        <w:t>Again,</w:t>
      </w:r>
      <w:r>
        <w:rPr>
          <w:spacing w:val="11"/>
        </w:rPr>
        <w:t> </w:t>
      </w:r>
      <w:r>
        <w:rPr/>
        <w:t>this</w:t>
      </w:r>
      <w:r>
        <w:rPr>
          <w:spacing w:val="11"/>
        </w:rPr>
        <w:t> </w:t>
      </w:r>
      <w:r>
        <w:rPr/>
        <w:t>could</w:t>
      </w:r>
      <w:r>
        <w:rPr>
          <w:spacing w:val="11"/>
        </w:rPr>
        <w:t> </w:t>
      </w:r>
      <w:r>
        <w:rPr/>
        <w:t>be</w:t>
      </w:r>
      <w:r>
        <w:rPr>
          <w:spacing w:val="11"/>
        </w:rPr>
        <w:t> </w:t>
      </w:r>
      <w:r>
        <w:rPr/>
        <w:t>a</w:t>
      </w:r>
      <w:r>
        <w:rPr>
          <w:spacing w:val="11"/>
        </w:rPr>
        <w:t> </w:t>
      </w:r>
      <w:r>
        <w:rPr/>
        <w:t>summarization</w:t>
      </w:r>
      <w:r>
        <w:rPr>
          <w:spacing w:val="11"/>
        </w:rPr>
        <w:t> </w:t>
      </w:r>
      <w:r>
        <w:rPr/>
        <w:t>task.</w:t>
      </w:r>
      <w:r>
        <w:rPr>
          <w:spacing w:val="11"/>
        </w:rPr>
        <w:t> </w:t>
      </w:r>
      <w:r>
        <w:rPr/>
        <w:t>We</w:t>
      </w:r>
      <w:r>
        <w:rPr>
          <w:spacing w:val="11"/>
        </w:rPr>
        <w:t> </w:t>
      </w:r>
      <w:r>
        <w:rPr/>
        <w:t>adopt</w:t>
      </w:r>
      <w:r>
        <w:rPr>
          <w:spacing w:val="11"/>
        </w:rPr>
        <w:t> </w:t>
      </w:r>
      <w:r>
        <w:rPr/>
        <w:t>the</w:t>
      </w:r>
      <w:r>
        <w:rPr>
          <w:spacing w:val="11"/>
        </w:rPr>
        <w:t> </w:t>
      </w:r>
      <w:r>
        <w:rPr/>
        <w:t>extraction-based</w:t>
      </w:r>
      <w:r>
        <w:rPr>
          <w:spacing w:val="11"/>
        </w:rPr>
        <w:t> </w:t>
      </w:r>
      <w:r>
        <w:rPr/>
        <w:t>statistical</w:t>
      </w:r>
      <w:r>
        <w:rPr>
          <w:spacing w:val="11"/>
        </w:rPr>
        <w:t> </w:t>
      </w:r>
      <w:r>
        <w:rPr/>
        <w:t>approaches </w:t>
      </w:r>
      <w:r>
        <w:rPr>
          <w:spacing w:val="-2"/>
        </w:rPr>
        <w:t>because</w:t>
      </w:r>
      <w:r>
        <w:rPr/>
        <w:t> </w:t>
      </w:r>
      <w:r>
        <w:rPr>
          <w:spacing w:val="-2"/>
        </w:rPr>
        <w:t>of</w:t>
      </w:r>
      <w:r>
        <w:rPr/>
        <w:t> </w:t>
      </w:r>
      <w:r>
        <w:rPr>
          <w:spacing w:val="-2"/>
        </w:rPr>
        <w:t>their</w:t>
      </w:r>
      <w:r>
        <w:rPr/>
        <w:t> </w:t>
      </w:r>
      <w:r>
        <w:rPr>
          <w:spacing w:val="-2"/>
        </w:rPr>
        <w:t>robustness.</w:t>
      </w:r>
      <w:r>
        <w:rPr/>
        <w:t> </w:t>
      </w:r>
      <w:r>
        <w:rPr>
          <w:spacing w:val="-2"/>
        </w:rPr>
        <w:t>One</w:t>
      </w:r>
      <w:r>
        <w:rPr/>
        <w:t> </w:t>
      </w:r>
      <w:r>
        <w:rPr>
          <w:spacing w:val="-2"/>
        </w:rPr>
        <w:t>commonly</w:t>
      </w:r>
      <w:r>
        <w:rPr/>
        <w:t> </w:t>
      </w:r>
      <w:r>
        <w:rPr>
          <w:spacing w:val="-2"/>
        </w:rPr>
        <w:t>used</w:t>
      </w:r>
      <w:r>
        <w:rPr/>
        <w:t> </w:t>
      </w:r>
      <w:r>
        <w:rPr>
          <w:spacing w:val="-2"/>
        </w:rPr>
        <w:t>method</w:t>
      </w:r>
      <w:r>
        <w:rPr/>
        <w:t> </w:t>
      </w:r>
      <w:r>
        <w:rPr>
          <w:spacing w:val="-2"/>
        </w:rPr>
        <w:t>is</w:t>
      </w:r>
      <w:r>
        <w:rPr/>
        <w:t> </w:t>
      </w:r>
      <w:r>
        <w:rPr>
          <w:spacing w:val="-2"/>
        </w:rPr>
        <w:t>to</w:t>
      </w:r>
      <w:r>
        <w:rPr/>
        <w:t> </w:t>
      </w:r>
      <w:r>
        <w:rPr>
          <w:spacing w:val="-2"/>
        </w:rPr>
        <w:t>select</w:t>
      </w:r>
      <w:r>
        <w:rPr/>
        <w:t> </w:t>
      </w:r>
      <w:r>
        <w:rPr>
          <w:spacing w:val="-2"/>
        </w:rPr>
        <w:t>the</w:t>
      </w:r>
      <w:r>
        <w:rPr/>
        <w:t> </w:t>
      </w:r>
      <w:r>
        <w:rPr>
          <w:spacing w:val="-2"/>
        </w:rPr>
        <w:t>most</w:t>
      </w:r>
      <w:r>
        <w:rPr/>
        <w:t> </w:t>
      </w:r>
      <w:r>
        <w:rPr>
          <w:spacing w:val="-2"/>
        </w:rPr>
        <w:t>frequent</w:t>
      </w:r>
      <w:r>
        <w:rPr>
          <w:spacing w:val="6"/>
        </w:rPr>
        <w:t> </w:t>
      </w:r>
      <w:r>
        <w:rPr>
          <w:spacing w:val="-2"/>
        </w:rPr>
        <w:t>terms</w:t>
      </w:r>
      <w:r>
        <w:rPr/>
        <w:t> </w:t>
      </w:r>
      <w:r>
        <w:rPr>
          <w:spacing w:val="-2"/>
        </w:rPr>
        <w:t>in</w:t>
      </w:r>
      <w:r>
        <w:rPr/>
        <w:t> </w:t>
      </w:r>
      <w:r>
        <w:rPr>
          <w:spacing w:val="-2"/>
        </w:rPr>
        <w:t>the</w:t>
      </w:r>
      <w:r>
        <w:rPr/>
        <w:t> </w:t>
      </w:r>
      <w:r>
        <w:rPr>
          <w:spacing w:val="-2"/>
        </w:rPr>
        <w:t>cluster </w:t>
      </w:r>
      <w:r>
        <w:rPr/>
        <w:t>(</w:t>
      </w:r>
      <w:hyperlink w:history="true" w:anchor="_bookmark60">
        <w:r>
          <w:rPr>
            <w:color w:val="000066"/>
          </w:rPr>
          <w:t>Noyons</w:t>
        </w:r>
        <w:r>
          <w:rPr>
            <w:color w:val="000066"/>
            <w:spacing w:val="-1"/>
          </w:rPr>
          <w:t> </w:t>
        </w:r>
        <w:r>
          <w:rPr>
            <w:color w:val="000066"/>
          </w:rPr>
          <w:t>&amp; van</w:t>
        </w:r>
        <w:r>
          <w:rPr>
            <w:color w:val="000066"/>
            <w:spacing w:val="-1"/>
          </w:rPr>
          <w:t> </w:t>
        </w:r>
        <w:r>
          <w:rPr>
            <w:color w:val="000066"/>
          </w:rPr>
          <w:t>Raan, 1998a; Yang, Ault, Pierce, &amp; Lattimer, 2000</w:t>
        </w:r>
      </w:hyperlink>
      <w:r>
        <w:rPr/>
        <w:t>). That is, terms</w:t>
      </w:r>
      <w:r>
        <w:rPr>
          <w:spacing w:val="-1"/>
        </w:rPr>
        <w:t> </w:t>
      </w:r>
      <w:r>
        <w:rPr/>
        <w:t>are sorted</w:t>
      </w:r>
      <w:r>
        <w:rPr>
          <w:spacing w:val="-1"/>
        </w:rPr>
        <w:t> </w:t>
      </w:r>
      <w:r>
        <w:rPr/>
        <w:t>by their total </w:t>
      </w:r>
      <w:r>
        <w:rPr>
          <w:spacing w:val="-2"/>
        </w:rPr>
        <w:t>frequency</w:t>
      </w:r>
      <w:r>
        <w:rPr>
          <w:spacing w:val="-5"/>
        </w:rPr>
        <w:t> </w:t>
      </w:r>
      <w:r>
        <w:rPr>
          <w:spacing w:val="-2"/>
        </w:rPr>
        <w:t>in</w:t>
      </w:r>
      <w:r>
        <w:rPr>
          <w:spacing w:val="-5"/>
        </w:rPr>
        <w:t> </w:t>
      </w:r>
      <w:r>
        <w:rPr>
          <w:spacing w:val="-2"/>
        </w:rPr>
        <w:t>cluster</w:t>
      </w:r>
      <w:r>
        <w:rPr>
          <w:spacing w:val="-5"/>
        </w:rPr>
        <w:t> </w:t>
      </w:r>
      <w:r>
        <w:rPr>
          <w:spacing w:val="-2"/>
        </w:rPr>
        <w:t>(TFC)</w:t>
      </w:r>
      <w:r>
        <w:rPr>
          <w:spacing w:val="-5"/>
        </w:rPr>
        <w:t> </w:t>
      </w:r>
      <w:r>
        <w:rPr>
          <w:spacing w:val="-2"/>
        </w:rPr>
        <w:t>in</w:t>
      </w:r>
      <w:r>
        <w:rPr>
          <w:spacing w:val="-5"/>
        </w:rPr>
        <w:t> </w:t>
      </w:r>
      <w:r>
        <w:rPr>
          <w:spacing w:val="-2"/>
        </w:rPr>
        <w:t>decreasing</w:t>
      </w:r>
      <w:r>
        <w:rPr>
          <w:spacing w:val="-5"/>
        </w:rPr>
        <w:t> </w:t>
      </w:r>
      <w:r>
        <w:rPr>
          <w:spacing w:val="-2"/>
        </w:rPr>
        <w:t>order.</w:t>
      </w:r>
      <w:r>
        <w:rPr>
          <w:spacing w:val="-5"/>
        </w:rPr>
        <w:t> </w:t>
      </w:r>
      <w:r>
        <w:rPr>
          <w:spacing w:val="-2"/>
        </w:rPr>
        <w:t>Then</w:t>
      </w:r>
      <w:r>
        <w:rPr>
          <w:spacing w:val="-5"/>
        </w:rPr>
        <w:t> </w:t>
      </w:r>
      <w:r>
        <w:rPr>
          <w:spacing w:val="-2"/>
        </w:rPr>
        <w:t>the</w:t>
      </w:r>
      <w:r>
        <w:rPr>
          <w:spacing w:val="-5"/>
        </w:rPr>
        <w:t> </w:t>
      </w:r>
      <w:r>
        <w:rPr>
          <w:spacing w:val="-2"/>
        </w:rPr>
        <w:t>top</w:t>
      </w:r>
      <w:r>
        <w:rPr>
          <w:spacing w:val="-5"/>
        </w:rPr>
        <w:t> </w:t>
      </w:r>
      <w:r>
        <w:rPr>
          <w:i/>
          <w:spacing w:val="-2"/>
        </w:rPr>
        <w:t>k</w:t>
      </w:r>
      <w:r>
        <w:rPr>
          <w:i/>
          <w:spacing w:val="-5"/>
        </w:rPr>
        <w:t> </w:t>
      </w:r>
      <w:r>
        <w:rPr>
          <w:spacing w:val="-2"/>
        </w:rPr>
        <w:t>terms</w:t>
      </w:r>
      <w:r>
        <w:rPr>
          <w:spacing w:val="-5"/>
        </w:rPr>
        <w:t> </w:t>
      </w:r>
      <w:r>
        <w:rPr>
          <w:spacing w:val="-2"/>
        </w:rPr>
        <w:t>are</w:t>
      </w:r>
      <w:r>
        <w:rPr>
          <w:spacing w:val="-5"/>
        </w:rPr>
        <w:t> </w:t>
      </w:r>
      <w:r>
        <w:rPr>
          <w:spacing w:val="-2"/>
        </w:rPr>
        <w:t>selected</w:t>
      </w:r>
      <w:r>
        <w:rPr>
          <w:spacing w:val="-6"/>
        </w:rPr>
        <w:t> </w:t>
      </w:r>
      <w:r>
        <w:rPr>
          <w:spacing w:val="-2"/>
        </w:rPr>
        <w:t>as</w:t>
      </w:r>
      <w:r>
        <w:rPr>
          <w:spacing w:val="-5"/>
        </w:rPr>
        <w:t> </w:t>
      </w:r>
      <w:r>
        <w:rPr>
          <w:spacing w:val="-2"/>
        </w:rPr>
        <w:t>the</w:t>
      </w:r>
      <w:r>
        <w:rPr>
          <w:spacing w:val="-5"/>
        </w:rPr>
        <w:t> </w:t>
      </w:r>
      <w:r>
        <w:rPr>
          <w:spacing w:val="-2"/>
        </w:rPr>
        <w:t>cluster</w:t>
      </w:r>
      <w:r>
        <w:rPr>
          <w:spacing w:val="-5"/>
        </w:rPr>
        <w:t> </w:t>
      </w:r>
      <w:r>
        <w:rPr>
          <w:spacing w:val="-2"/>
        </w:rPr>
        <w:t>title.</w:t>
      </w:r>
      <w:r>
        <w:rPr>
          <w:spacing w:val="-5"/>
        </w:rPr>
        <w:t> </w:t>
      </w:r>
      <w:r>
        <w:rPr>
          <w:spacing w:val="-2"/>
        </w:rPr>
        <w:t>Here</w:t>
      </w:r>
      <w:r>
        <w:rPr>
          <w:spacing w:val="-5"/>
        </w:rPr>
        <w:t> </w:t>
      </w:r>
      <w:r>
        <w:rPr>
          <w:spacing w:val="-2"/>
        </w:rPr>
        <w:t>the </w:t>
      </w:r>
      <w:r>
        <w:rPr/>
        <w:t>TFC</w:t>
      </w:r>
      <w:r>
        <w:rPr>
          <w:spacing w:val="-13"/>
        </w:rPr>
        <w:t> </w:t>
      </w:r>
      <w:r>
        <w:rPr/>
        <w:t>of</w:t>
      </w:r>
      <w:r>
        <w:rPr>
          <w:spacing w:val="-12"/>
        </w:rPr>
        <w:t> </w:t>
      </w:r>
      <w:r>
        <w:rPr/>
        <w:t>a</w:t>
      </w:r>
      <w:r>
        <w:rPr>
          <w:spacing w:val="-12"/>
        </w:rPr>
        <w:t> </w:t>
      </w:r>
      <w:r>
        <w:rPr/>
        <w:t>term</w:t>
      </w:r>
      <w:r>
        <w:rPr>
          <w:spacing w:val="-12"/>
        </w:rPr>
        <w:t> </w:t>
      </w:r>
      <w:r>
        <w:rPr/>
        <w:t>in</w:t>
      </w:r>
      <w:r>
        <w:rPr>
          <w:spacing w:val="-12"/>
        </w:rPr>
        <w:t> </w:t>
      </w:r>
      <w:r>
        <w:rPr/>
        <w:t>a</w:t>
      </w:r>
      <w:r>
        <w:rPr>
          <w:spacing w:val="-12"/>
        </w:rPr>
        <w:t> </w:t>
      </w:r>
      <w:r>
        <w:rPr/>
        <w:t>cluster</w:t>
      </w:r>
      <w:r>
        <w:rPr>
          <w:spacing w:val="-12"/>
        </w:rPr>
        <w:t> </w:t>
      </w:r>
      <w:r>
        <w:rPr/>
        <w:t>is</w:t>
      </w:r>
      <w:r>
        <w:rPr>
          <w:spacing w:val="-12"/>
        </w:rPr>
        <w:t> </w:t>
      </w:r>
      <w:r>
        <w:rPr/>
        <w:t>deﬁned</w:t>
      </w:r>
      <w:r>
        <w:rPr>
          <w:spacing w:val="-12"/>
        </w:rPr>
        <w:t> </w:t>
      </w:r>
      <w:r>
        <w:rPr/>
        <w:t>as</w:t>
      </w:r>
      <w:r>
        <w:rPr>
          <w:spacing w:val="-12"/>
        </w:rPr>
        <w:t> </w:t>
      </w:r>
      <w:r>
        <w:rPr/>
        <w:t>the</w:t>
      </w:r>
      <w:r>
        <w:rPr>
          <w:spacing w:val="-12"/>
        </w:rPr>
        <w:t> </w:t>
      </w:r>
      <w:r>
        <w:rPr/>
        <w:t>sum</w:t>
      </w:r>
      <w:r>
        <w:rPr>
          <w:spacing w:val="-12"/>
        </w:rPr>
        <w:t> </w:t>
      </w:r>
      <w:r>
        <w:rPr/>
        <w:t>of</w:t>
      </w:r>
      <w:r>
        <w:rPr>
          <w:spacing w:val="-12"/>
        </w:rPr>
        <w:t> </w:t>
      </w:r>
      <w:r>
        <w:rPr/>
        <w:t>this</w:t>
      </w:r>
      <w:r>
        <w:rPr>
          <w:spacing w:val="-12"/>
        </w:rPr>
        <w:t> </w:t>
      </w:r>
      <w:r>
        <w:rPr/>
        <w:t>term’s</w:t>
      </w:r>
      <w:r>
        <w:rPr>
          <w:spacing w:val="-12"/>
        </w:rPr>
        <w:t> </w:t>
      </w:r>
      <w:r>
        <w:rPr/>
        <w:t>TF</w:t>
      </w:r>
      <w:r>
        <w:rPr>
          <w:spacing w:val="-12"/>
        </w:rPr>
        <w:t> </w:t>
      </w:r>
      <w:r>
        <w:rPr/>
        <w:t>in</w:t>
      </w:r>
      <w:r>
        <w:rPr>
          <w:spacing w:val="-13"/>
        </w:rPr>
        <w:t> </w:t>
      </w:r>
      <w:r>
        <w:rPr/>
        <w:t>those</w:t>
      </w:r>
      <w:r>
        <w:rPr>
          <w:spacing w:val="-12"/>
        </w:rPr>
        <w:t> </w:t>
      </w:r>
      <w:r>
        <w:rPr/>
        <w:t>documents</w:t>
      </w:r>
      <w:r>
        <w:rPr>
          <w:spacing w:val="-12"/>
        </w:rPr>
        <w:t> </w:t>
      </w:r>
      <w:r>
        <w:rPr/>
        <w:t>belonging</w:t>
      </w:r>
      <w:r>
        <w:rPr>
          <w:spacing w:val="-12"/>
        </w:rPr>
        <w:t> </w:t>
      </w:r>
      <w:r>
        <w:rPr/>
        <w:t>to</w:t>
      </w:r>
      <w:r>
        <w:rPr>
          <w:spacing w:val="-12"/>
        </w:rPr>
        <w:t> </w:t>
      </w:r>
      <w:r>
        <w:rPr/>
        <w:t>the</w:t>
      </w:r>
      <w:r>
        <w:rPr>
          <w:spacing w:val="-12"/>
        </w:rPr>
        <w:t> </w:t>
      </w:r>
      <w:r>
        <w:rPr/>
        <w:t>cluster. While this method is simple, it runs the risk of selecting those frequent terms across clusters, making the </w:t>
      </w:r>
      <w:r>
        <w:rPr>
          <w:spacing w:val="-2"/>
        </w:rPr>
        <w:t>clusters</w:t>
      </w:r>
      <w:r>
        <w:rPr>
          <w:spacing w:val="-11"/>
        </w:rPr>
        <w:t> </w:t>
      </w:r>
      <w:r>
        <w:rPr>
          <w:spacing w:val="-2"/>
        </w:rPr>
        <w:t>indistinguishable</w:t>
      </w:r>
      <w:r>
        <w:rPr>
          <w:spacing w:val="-10"/>
        </w:rPr>
        <w:t> </w:t>
      </w:r>
      <w:r>
        <w:rPr>
          <w:spacing w:val="-2"/>
        </w:rPr>
        <w:t>based</w:t>
      </w:r>
      <w:r>
        <w:rPr>
          <w:spacing w:val="-10"/>
        </w:rPr>
        <w:t> </w:t>
      </w:r>
      <w:r>
        <w:rPr>
          <w:spacing w:val="-2"/>
        </w:rPr>
        <w:t>on</w:t>
      </w:r>
      <w:r>
        <w:rPr>
          <w:spacing w:val="-10"/>
        </w:rPr>
        <w:t> </w:t>
      </w:r>
      <w:r>
        <w:rPr>
          <w:spacing w:val="-2"/>
        </w:rPr>
        <w:t>their</w:t>
      </w:r>
      <w:r>
        <w:rPr>
          <w:spacing w:val="-10"/>
        </w:rPr>
        <w:t> </w:t>
      </w:r>
      <w:r>
        <w:rPr>
          <w:spacing w:val="-2"/>
        </w:rPr>
        <w:t>titles.</w:t>
      </w:r>
      <w:r>
        <w:rPr>
          <w:spacing w:val="-10"/>
        </w:rPr>
        <w:t> </w:t>
      </w:r>
      <w:r>
        <w:rPr>
          <w:spacing w:val="-2"/>
        </w:rPr>
        <w:t>A</w:t>
      </w:r>
      <w:r>
        <w:rPr>
          <w:spacing w:val="-10"/>
        </w:rPr>
        <w:t> </w:t>
      </w:r>
      <w:r>
        <w:rPr>
          <w:spacing w:val="-2"/>
        </w:rPr>
        <w:t>remedy</w:t>
      </w:r>
      <w:r>
        <w:rPr>
          <w:spacing w:val="-10"/>
        </w:rPr>
        <w:t> </w:t>
      </w:r>
      <w:r>
        <w:rPr>
          <w:spacing w:val="-2"/>
        </w:rPr>
        <w:t>to</w:t>
      </w:r>
      <w:r>
        <w:rPr>
          <w:spacing w:val="-10"/>
        </w:rPr>
        <w:t> </w:t>
      </w:r>
      <w:r>
        <w:rPr>
          <w:spacing w:val="-2"/>
        </w:rPr>
        <w:t>this</w:t>
      </w:r>
      <w:r>
        <w:rPr>
          <w:spacing w:val="-10"/>
        </w:rPr>
        <w:t> </w:t>
      </w:r>
      <w:r>
        <w:rPr>
          <w:spacing w:val="-2"/>
        </w:rPr>
        <w:t>problem</w:t>
      </w:r>
      <w:r>
        <w:rPr>
          <w:spacing w:val="-10"/>
        </w:rPr>
        <w:t> </w:t>
      </w:r>
      <w:r>
        <w:rPr>
          <w:spacing w:val="-2"/>
        </w:rPr>
        <w:t>is</w:t>
      </w:r>
      <w:r>
        <w:rPr>
          <w:spacing w:val="-10"/>
        </w:rPr>
        <w:t> </w:t>
      </w:r>
      <w:r>
        <w:rPr>
          <w:spacing w:val="-2"/>
        </w:rPr>
        <w:t>the</w:t>
      </w:r>
      <w:r>
        <w:rPr>
          <w:spacing w:val="-10"/>
        </w:rPr>
        <w:t> </w:t>
      </w:r>
      <w:r>
        <w:rPr>
          <w:spacing w:val="-2"/>
        </w:rPr>
        <w:t>introduction</w:t>
      </w:r>
      <w:r>
        <w:rPr>
          <w:spacing w:val="-10"/>
        </w:rPr>
        <w:t> </w:t>
      </w:r>
      <w:r>
        <w:rPr>
          <w:spacing w:val="-2"/>
        </w:rPr>
        <w:t>of</w:t>
      </w:r>
      <w:r>
        <w:rPr>
          <w:spacing w:val="-10"/>
        </w:rPr>
        <w:t> </w:t>
      </w:r>
      <w:r>
        <w:rPr>
          <w:spacing w:val="-2"/>
        </w:rPr>
        <w:t>the</w:t>
      </w:r>
      <w:r>
        <w:rPr>
          <w:spacing w:val="-10"/>
        </w:rPr>
        <w:t> </w:t>
      </w:r>
      <w:r>
        <w:rPr>
          <w:spacing w:val="-2"/>
        </w:rPr>
        <w:t>correlation coeﬃcient</w:t>
      </w:r>
      <w:r>
        <w:rPr>
          <w:spacing w:val="-5"/>
        </w:rPr>
        <w:t> </w:t>
      </w:r>
      <w:r>
        <w:rPr>
          <w:spacing w:val="-2"/>
        </w:rPr>
        <w:t>method,</w:t>
      </w:r>
      <w:r>
        <w:rPr>
          <w:spacing w:val="-4"/>
        </w:rPr>
        <w:t> </w:t>
      </w:r>
      <w:r>
        <w:rPr>
          <w:spacing w:val="-2"/>
        </w:rPr>
        <w:t>which</w:t>
      </w:r>
      <w:r>
        <w:rPr>
          <w:spacing w:val="-3"/>
        </w:rPr>
        <w:t> </w:t>
      </w:r>
      <w:r>
        <w:rPr>
          <w:spacing w:val="-2"/>
        </w:rPr>
        <w:t>computes</w:t>
      </w:r>
      <w:r>
        <w:rPr>
          <w:spacing w:val="-4"/>
        </w:rPr>
        <w:t> </w:t>
      </w:r>
      <w:r>
        <w:rPr>
          <w:spacing w:val="-2"/>
        </w:rPr>
        <w:t>the</w:t>
      </w:r>
      <w:r>
        <w:rPr>
          <w:spacing w:val="-5"/>
        </w:rPr>
        <w:t> </w:t>
      </w:r>
      <w:r>
        <w:rPr>
          <w:spacing w:val="-2"/>
        </w:rPr>
        <w:t>relatedness</w:t>
      </w:r>
      <w:r>
        <w:rPr>
          <w:spacing w:val="-4"/>
        </w:rPr>
        <w:t> </w:t>
      </w:r>
      <w:r>
        <w:rPr>
          <w:spacing w:val="-2"/>
        </w:rPr>
        <w:t>of</w:t>
      </w:r>
      <w:r>
        <w:rPr>
          <w:spacing w:val="-5"/>
        </w:rPr>
        <w:t> </w:t>
      </w:r>
      <w:r>
        <w:rPr>
          <w:spacing w:val="-2"/>
        </w:rPr>
        <w:t>term</w:t>
      </w:r>
      <w:r>
        <w:rPr>
          <w:spacing w:val="-3"/>
        </w:rPr>
        <w:t> </w:t>
      </w:r>
      <w:r>
        <w:rPr>
          <w:i/>
          <w:spacing w:val="-2"/>
        </w:rPr>
        <w:t>T</w:t>
      </w:r>
      <w:r>
        <w:rPr>
          <w:i/>
          <w:spacing w:val="-5"/>
        </w:rPr>
        <w:t> </w:t>
      </w:r>
      <w:r>
        <w:rPr>
          <w:spacing w:val="-2"/>
        </w:rPr>
        <w:t>with</w:t>
      </w:r>
      <w:r>
        <w:rPr>
          <w:spacing w:val="-4"/>
        </w:rPr>
        <w:t> </w:t>
      </w:r>
      <w:r>
        <w:rPr>
          <w:spacing w:val="-2"/>
        </w:rPr>
        <w:t>respect</w:t>
      </w:r>
      <w:r>
        <w:rPr>
          <w:spacing w:val="-4"/>
        </w:rPr>
        <w:t> </w:t>
      </w:r>
      <w:r>
        <w:rPr>
          <w:spacing w:val="-2"/>
        </w:rPr>
        <w:t>to</w:t>
      </w:r>
      <w:r>
        <w:rPr>
          <w:spacing w:val="-5"/>
        </w:rPr>
        <w:t> </w:t>
      </w:r>
      <w:r>
        <w:rPr>
          <w:spacing w:val="-2"/>
        </w:rPr>
        <w:t>category</w:t>
      </w:r>
      <w:r>
        <w:rPr>
          <w:spacing w:val="-3"/>
        </w:rPr>
        <w:t> </w:t>
      </w:r>
      <w:r>
        <w:rPr>
          <w:spacing w:val="-2"/>
        </w:rPr>
        <w:t>or</w:t>
      </w:r>
      <w:r>
        <w:rPr>
          <w:spacing w:val="-5"/>
        </w:rPr>
        <w:t> </w:t>
      </w:r>
      <w:r>
        <w:rPr>
          <w:spacing w:val="-2"/>
        </w:rPr>
        <w:t>cluster</w:t>
      </w:r>
      <w:r>
        <w:rPr>
          <w:spacing w:val="-3"/>
        </w:rPr>
        <w:t> </w:t>
      </w:r>
      <w:r>
        <w:rPr>
          <w:i/>
          <w:spacing w:val="-2"/>
        </w:rPr>
        <w:t>C</w:t>
      </w:r>
      <w:r>
        <w:rPr>
          <w:i/>
          <w:spacing w:val="-5"/>
        </w:rPr>
        <w:t> </w:t>
      </w:r>
      <w:r>
        <w:rPr>
          <w:spacing w:val="-2"/>
        </w:rPr>
        <w:t>according</w:t>
      </w:r>
    </w:p>
    <w:p>
      <w:pPr>
        <w:pStyle w:val="BodyText"/>
        <w:spacing w:before="5"/>
        <w:ind w:left="116"/>
      </w:pPr>
      <w:bookmarkStart w:name="_bookmark9" w:id="28"/>
      <w:bookmarkEnd w:id="28"/>
      <w:r>
        <w:rPr/>
      </w:r>
      <w:r>
        <w:rPr/>
        <w:t>to</w:t>
      </w:r>
      <w:r>
        <w:rPr>
          <w:spacing w:val="15"/>
        </w:rPr>
        <w:t> </w:t>
      </w:r>
      <w:r>
        <w:rPr/>
        <w:t>the</w:t>
      </w:r>
      <w:r>
        <w:rPr>
          <w:spacing w:val="15"/>
        </w:rPr>
        <w:t> </w:t>
      </w:r>
      <w:r>
        <w:rPr/>
        <w:t>formula</w:t>
      </w:r>
      <w:r>
        <w:rPr>
          <w:spacing w:val="16"/>
        </w:rPr>
        <w:t> </w:t>
      </w:r>
      <w:r>
        <w:rPr/>
        <w:t>(</w:t>
      </w:r>
      <w:hyperlink w:history="true" w:anchor="_bookmark58">
        <w:r>
          <w:rPr>
            <w:color w:val="000066"/>
          </w:rPr>
          <w:t>Ng,</w:t>
        </w:r>
        <w:r>
          <w:rPr>
            <w:color w:val="000066"/>
            <w:spacing w:val="15"/>
          </w:rPr>
          <w:t> </w:t>
        </w:r>
        <w:r>
          <w:rPr>
            <w:color w:val="000066"/>
          </w:rPr>
          <w:t>Goh,</w:t>
        </w:r>
        <w:r>
          <w:rPr>
            <w:color w:val="000066"/>
            <w:spacing w:val="16"/>
          </w:rPr>
          <w:t> </w:t>
        </w:r>
        <w:r>
          <w:rPr>
            <w:color w:val="000066"/>
          </w:rPr>
          <w:t>&amp;</w:t>
        </w:r>
        <w:r>
          <w:rPr>
            <w:color w:val="000066"/>
            <w:spacing w:val="15"/>
          </w:rPr>
          <w:t> </w:t>
        </w:r>
        <w:r>
          <w:rPr>
            <w:color w:val="000066"/>
          </w:rPr>
          <w:t>Low,</w:t>
        </w:r>
        <w:r>
          <w:rPr>
            <w:color w:val="000066"/>
            <w:spacing w:val="17"/>
          </w:rPr>
          <w:t> </w:t>
        </w:r>
        <w:r>
          <w:rPr>
            <w:color w:val="000066"/>
            <w:spacing w:val="-2"/>
          </w:rPr>
          <w:t>1997</w:t>
        </w:r>
      </w:hyperlink>
      <w:r>
        <w:rPr>
          <w:spacing w:val="-2"/>
        </w:rPr>
        <w:t>):</w:t>
      </w:r>
    </w:p>
    <w:p>
      <w:pPr>
        <w:tabs>
          <w:tab w:pos="1603" w:val="left" w:leader="none"/>
          <w:tab w:pos="2607" w:val="left" w:leader="none"/>
          <w:tab w:pos="5593" w:val="left" w:leader="none"/>
        </w:tabs>
        <w:spacing w:line="169" w:lineRule="exact" w:before="104"/>
        <w:ind w:left="593" w:right="0" w:firstLine="0"/>
        <w:jc w:val="left"/>
        <w:rPr>
          <w:rFonts w:ascii="Arial" w:hAnsi="Arial"/>
          <w:sz w:val="20"/>
        </w:rPr>
      </w:pPr>
      <w:r>
        <w:rPr>
          <w:rFonts w:ascii="Times New Roman" w:hAnsi="Times New Roman"/>
          <w:i/>
          <w:position w:val="-12"/>
          <w:sz w:val="20"/>
        </w:rPr>
        <w:t>Co</w:t>
      </w:r>
      <w:r>
        <w:rPr>
          <w:rFonts w:ascii="Times New Roman" w:hAnsi="Times New Roman"/>
          <w:i/>
          <w:spacing w:val="13"/>
          <w:position w:val="-12"/>
          <w:sz w:val="20"/>
        </w:rPr>
        <w:t> </w:t>
      </w:r>
      <w:r>
        <w:rPr>
          <w:rFonts w:ascii="Times New Roman" w:hAnsi="Times New Roman"/>
          <w:i/>
          <w:position w:val="-12"/>
          <w:sz w:val="20"/>
        </w:rPr>
        <w:t>T</w:t>
      </w:r>
      <w:r>
        <w:rPr>
          <w:rFonts w:ascii="Times New Roman" w:hAnsi="Times New Roman"/>
          <w:i/>
          <w:spacing w:val="-22"/>
          <w:position w:val="-12"/>
          <w:sz w:val="20"/>
        </w:rPr>
        <w:t> </w:t>
      </w:r>
      <w:r>
        <w:rPr>
          <w:rFonts w:ascii="Arial" w:hAnsi="Arial"/>
          <w:position w:val="-12"/>
          <w:sz w:val="20"/>
        </w:rPr>
        <w:t>;</w:t>
      </w:r>
      <w:r>
        <w:rPr>
          <w:rFonts w:ascii="Arial" w:hAnsi="Arial"/>
          <w:spacing w:val="-23"/>
          <w:position w:val="-12"/>
          <w:sz w:val="20"/>
        </w:rPr>
        <w:t> </w:t>
      </w:r>
      <w:r>
        <w:rPr>
          <w:rFonts w:ascii="Times New Roman" w:hAnsi="Times New Roman"/>
          <w:i/>
          <w:spacing w:val="-10"/>
          <w:position w:val="-12"/>
          <w:sz w:val="20"/>
        </w:rPr>
        <w:t>C</w:t>
      </w:r>
      <w:r>
        <w:rPr>
          <w:rFonts w:ascii="Times New Roman" w:hAnsi="Times New Roman"/>
          <w:i/>
          <w:position w:val="-12"/>
          <w:sz w:val="20"/>
        </w:rPr>
        <w:tab/>
      </w:r>
      <w:r>
        <w:rPr>
          <w:rFonts w:ascii="Arial" w:hAnsi="Arial"/>
          <w:sz w:val="20"/>
          <w:u w:val="single"/>
        </w:rPr>
        <w:tab/>
        <w:t>ð</w:t>
      </w:r>
      <w:r>
        <w:rPr>
          <w:sz w:val="20"/>
          <w:u w:val="single"/>
        </w:rPr>
        <w:t>TP</w:t>
      </w:r>
      <w:r>
        <w:rPr>
          <w:spacing w:val="-12"/>
          <w:w w:val="135"/>
          <w:sz w:val="20"/>
          <w:u w:val="single"/>
        </w:rPr>
        <w:t> </w:t>
      </w:r>
      <w:r>
        <w:rPr>
          <w:rFonts w:ascii="Arial" w:hAnsi="Arial"/>
          <w:w w:val="135"/>
          <w:sz w:val="20"/>
          <w:u w:val="single"/>
        </w:rPr>
        <w:t>x</w:t>
      </w:r>
      <w:r>
        <w:rPr>
          <w:rFonts w:ascii="Arial" w:hAnsi="Arial"/>
          <w:spacing w:val="-21"/>
          <w:w w:val="135"/>
          <w:sz w:val="20"/>
          <w:u w:val="single"/>
        </w:rPr>
        <w:t> </w:t>
      </w:r>
      <w:r>
        <w:rPr>
          <w:sz w:val="20"/>
          <w:u w:val="single"/>
        </w:rPr>
        <w:t>TN</w:t>
      </w:r>
      <w:r>
        <w:rPr>
          <w:spacing w:val="-46"/>
          <w:w w:val="210"/>
          <w:sz w:val="20"/>
          <w:u w:val="single"/>
        </w:rPr>
        <w:t> </w:t>
      </w:r>
      <w:r>
        <w:rPr>
          <w:rFonts w:ascii="Arial" w:hAnsi="Arial"/>
          <w:w w:val="210"/>
          <w:sz w:val="20"/>
          <w:u w:val="single"/>
        </w:rPr>
        <w:t>-</w:t>
      </w:r>
      <w:r>
        <w:rPr>
          <w:rFonts w:ascii="Arial" w:hAnsi="Arial"/>
          <w:spacing w:val="-63"/>
          <w:w w:val="210"/>
          <w:sz w:val="20"/>
          <w:u w:val="single"/>
        </w:rPr>
        <w:t> </w:t>
      </w:r>
      <w:r>
        <w:rPr>
          <w:sz w:val="20"/>
          <w:u w:val="single"/>
        </w:rPr>
        <w:t>FN</w:t>
      </w:r>
      <w:r>
        <w:rPr>
          <w:spacing w:val="-11"/>
          <w:w w:val="135"/>
          <w:sz w:val="20"/>
          <w:u w:val="single"/>
        </w:rPr>
        <w:t> </w:t>
      </w:r>
      <w:r>
        <w:rPr>
          <w:rFonts w:ascii="Arial" w:hAnsi="Arial"/>
          <w:w w:val="135"/>
          <w:sz w:val="20"/>
          <w:u w:val="single"/>
        </w:rPr>
        <w:t>x</w:t>
      </w:r>
      <w:r>
        <w:rPr>
          <w:rFonts w:ascii="Arial" w:hAnsi="Arial"/>
          <w:spacing w:val="-20"/>
          <w:w w:val="135"/>
          <w:sz w:val="20"/>
          <w:u w:val="single"/>
        </w:rPr>
        <w:t> </w:t>
      </w:r>
      <w:r>
        <w:rPr>
          <w:spacing w:val="-5"/>
          <w:sz w:val="20"/>
          <w:u w:val="single"/>
        </w:rPr>
        <w:t>FP</w:t>
      </w:r>
      <w:r>
        <w:rPr>
          <w:rFonts w:ascii="Arial" w:hAnsi="Arial"/>
          <w:spacing w:val="-5"/>
          <w:sz w:val="20"/>
          <w:u w:val="single"/>
        </w:rPr>
        <w:t>Þ</w:t>
      </w:r>
      <w:r>
        <w:rPr>
          <w:rFonts w:ascii="Arial" w:hAnsi="Arial"/>
          <w:sz w:val="20"/>
          <w:u w:val="single"/>
        </w:rPr>
        <w:tab/>
      </w:r>
    </w:p>
    <w:p>
      <w:pPr>
        <w:pStyle w:val="BodyText"/>
        <w:tabs>
          <w:tab w:pos="1603" w:val="left" w:leader="none"/>
        </w:tabs>
        <w:spacing w:line="196" w:lineRule="auto"/>
        <w:ind w:left="827"/>
        <w:rPr>
          <w:b/>
        </w:rPr>
      </w:pPr>
      <w:r>
        <w:rPr>
          <w:b/>
        </w:rPr>
        <mc:AlternateContent>
          <mc:Choice Requires="wps">
            <w:drawing>
              <wp:anchor distT="0" distB="0" distL="0" distR="0" allowOverlap="1" layoutInCell="1" locked="0" behindDoc="1" simplePos="0" relativeHeight="485996032">
                <wp:simplePos x="0" y="0"/>
                <wp:positionH relativeFrom="page">
                  <wp:posOffset>1251363</wp:posOffset>
                </wp:positionH>
                <wp:positionV relativeFrom="paragraph">
                  <wp:posOffset>3180</wp:posOffset>
                </wp:positionV>
                <wp:extent cx="217804" cy="127000"/>
                <wp:effectExtent l="0" t="0" r="0" b="0"/>
                <wp:wrapNone/>
                <wp:docPr id="44" name="Textbox 44"/>
                <wp:cNvGraphicFramePr>
                  <a:graphicFrameLocks/>
                </wp:cNvGraphicFramePr>
                <a:graphic>
                  <a:graphicData uri="http://schemas.microsoft.com/office/word/2010/wordprocessingShape">
                    <wps:wsp>
                      <wps:cNvPr id="44" name="Textbox 44"/>
                      <wps:cNvSpPr txBox="1"/>
                      <wps:spPr>
                        <a:xfrm>
                          <a:off x="0" y="0"/>
                          <a:ext cx="217804" cy="127000"/>
                        </a:xfrm>
                        <a:prstGeom prst="rect">
                          <a:avLst/>
                        </a:prstGeom>
                      </wps:spPr>
                      <wps:txbx>
                        <w:txbxContent>
                          <w:p>
                            <w:pPr>
                              <w:pStyle w:val="BodyText"/>
                              <w:spacing w:line="192" w:lineRule="exact"/>
                              <w:rPr>
                                <w:rFonts w:ascii="Arial" w:hAnsi="Arial"/>
                              </w:rPr>
                            </w:pPr>
                            <w:r>
                              <w:rPr>
                                <w:rFonts w:ascii="Arial" w:hAnsi="Arial"/>
                                <w:w w:val="85"/>
                              </w:rPr>
                              <w:t>Þ</w:t>
                            </w:r>
                            <w:r>
                              <w:rPr>
                                <w:rFonts w:ascii="Arial" w:hAnsi="Arial"/>
                                <w:spacing w:val="-4"/>
                                <w:w w:val="85"/>
                              </w:rPr>
                              <w:t> </w:t>
                            </w:r>
                            <w:r>
                              <w:rPr>
                                <w:rFonts w:ascii="Arial" w:hAnsi="Arial"/>
                                <w:spacing w:val="-10"/>
                                <w:w w:val="85"/>
                              </w:rPr>
                              <w:t>¼</w:t>
                            </w:r>
                            <w:r>
                              <w:rPr>
                                <w:rFonts w:ascii="Arial" w:hAnsi="Arial"/>
                                <w:w w:val="85"/>
                              </w:rPr>
                              <w:t> </w:t>
                            </w:r>
                          </w:p>
                        </w:txbxContent>
                      </wps:txbx>
                      <wps:bodyPr wrap="square" lIns="0" tIns="0" rIns="0" bIns="0" rtlCol="0">
                        <a:noAutofit/>
                      </wps:bodyPr>
                    </wps:wsp>
                  </a:graphicData>
                </a:graphic>
              </wp:anchor>
            </w:drawing>
          </mc:Choice>
          <mc:Fallback>
            <w:pict>
              <v:shape style="position:absolute;margin-left:98.532532pt;margin-top:.250408pt;width:17.150pt;height:10pt;mso-position-horizontal-relative:page;mso-position-vertical-relative:paragraph;z-index:-17320448" type="#_x0000_t202" id="docshape40" filled="false" stroked="false">
                <v:textbox inset="0,0,0,0">
                  <w:txbxContent>
                    <w:p>
                      <w:pPr>
                        <w:pStyle w:val="BodyText"/>
                        <w:spacing w:line="192" w:lineRule="exact"/>
                        <w:rPr>
                          <w:rFonts w:ascii="Arial" w:hAnsi="Arial"/>
                        </w:rPr>
                      </w:pPr>
                      <w:r>
                        <w:rPr>
                          <w:rFonts w:ascii="Arial" w:hAnsi="Arial"/>
                          <w:w w:val="85"/>
                        </w:rPr>
                        <w:t>Þ</w:t>
                      </w:r>
                      <w:r>
                        <w:rPr>
                          <w:rFonts w:ascii="Arial" w:hAnsi="Arial"/>
                          <w:spacing w:val="-4"/>
                          <w:w w:val="85"/>
                        </w:rPr>
                        <w:t> </w:t>
                      </w:r>
                      <w:r>
                        <w:rPr>
                          <w:rFonts w:ascii="Arial" w:hAnsi="Arial"/>
                          <w:spacing w:val="-10"/>
                          <w:w w:val="85"/>
                        </w:rPr>
                        <w:t>¼</w:t>
                      </w:r>
                      <w:r>
                        <w:rPr>
                          <w:rFonts w:ascii="Arial" w:hAnsi="Arial"/>
                          <w:w w:val="85"/>
                        </w:rPr>
                        <w:t> </w:t>
                      </w:r>
                    </w:p>
                  </w:txbxContent>
                </v:textbox>
                <w10:wrap type="none"/>
              </v:shape>
            </w:pict>
          </mc:Fallback>
        </mc:AlternateContent>
      </w:r>
      <w:r>
        <w:rPr>
          <w:rFonts w:ascii="Arial" w:hAnsi="Arial"/>
          <w:spacing w:val="-10"/>
          <w:w w:val="65"/>
        </w:rPr>
        <w:t>ð</w:t>
      </w:r>
      <w:r>
        <w:rPr>
          <w:rFonts w:ascii="Arial" w:hAnsi="Arial"/>
        </w:rPr>
        <w:tab/>
      </w:r>
      <w:r>
        <w:rPr>
          <w:spacing w:val="5"/>
          <w:w w:val="172"/>
        </w:rPr>
        <w:t>p</w:t>
      </w:r>
      <w:r>
        <w:rPr>
          <w:spacing w:val="-37"/>
          <w:w w:val="21"/>
        </w:rPr>
        <w:t>ﬃ</w:t>
      </w:r>
      <w:r>
        <w:rPr>
          <w:rFonts w:ascii="Arial" w:hAnsi="Arial"/>
          <w:spacing w:val="-31"/>
          <w:w w:val="66"/>
          <w:position w:val="-15"/>
        </w:rPr>
        <w:t>ð</w:t>
      </w:r>
      <w:r>
        <w:rPr>
          <w:spacing w:val="-1"/>
          <w:w w:val="21"/>
        </w:rPr>
        <w:t>ﬃ</w:t>
      </w:r>
      <w:r>
        <w:rPr>
          <w:spacing w:val="-122"/>
          <w:w w:val="105"/>
          <w:position w:val="-15"/>
        </w:rPr>
        <w:t>T</w:t>
      </w:r>
      <w:r>
        <w:rPr>
          <w:spacing w:val="6"/>
          <w:w w:val="21"/>
        </w:rPr>
        <w:t>ﬃ</w:t>
      </w:r>
      <w:r>
        <w:rPr>
          <w:spacing w:val="5"/>
          <w:w w:val="21"/>
        </w:rPr>
        <w:t>ﬃﬃ</w:t>
      </w:r>
      <w:r>
        <w:rPr>
          <w:spacing w:val="-36"/>
          <w:w w:val="21"/>
        </w:rPr>
        <w:t>ﬃ</w:t>
      </w:r>
      <w:r>
        <w:rPr>
          <w:spacing w:val="-75"/>
          <w:w w:val="96"/>
          <w:position w:val="-15"/>
        </w:rPr>
        <w:t>P</w:t>
      </w:r>
      <w:r>
        <w:rPr>
          <w:spacing w:val="5"/>
          <w:w w:val="21"/>
        </w:rPr>
        <w:t>ﬃﬃﬃ</w:t>
      </w:r>
      <w:r>
        <w:rPr>
          <w:spacing w:val="-36"/>
          <w:w w:val="21"/>
        </w:rPr>
        <w:t>ﬃ</w:t>
      </w:r>
      <w:r>
        <w:rPr>
          <w:rFonts w:ascii="Arial" w:hAnsi="Arial"/>
          <w:spacing w:val="-108"/>
          <w:w w:val="135"/>
          <w:position w:val="-15"/>
        </w:rPr>
        <w:t>þ</w:t>
      </w:r>
      <w:r>
        <w:rPr>
          <w:spacing w:val="5"/>
          <w:w w:val="21"/>
        </w:rPr>
        <w:t>ﬃﬃﬃ</w:t>
      </w:r>
      <w:r>
        <w:rPr>
          <w:spacing w:val="-3"/>
          <w:w w:val="21"/>
        </w:rPr>
        <w:t>ﬃ</w:t>
      </w:r>
      <w:r>
        <w:rPr>
          <w:spacing w:val="-120"/>
          <w:w w:val="108"/>
          <w:position w:val="-15"/>
        </w:rPr>
        <w:t>F</w:t>
      </w:r>
      <w:r>
        <w:rPr>
          <w:spacing w:val="5"/>
          <w:w w:val="21"/>
        </w:rPr>
        <w:t>ﬃﬃﬃ</w:t>
      </w:r>
      <w:r>
        <w:rPr>
          <w:spacing w:val="-37"/>
          <w:w w:val="21"/>
        </w:rPr>
        <w:t>ﬃ</w:t>
      </w:r>
      <w:r>
        <w:rPr>
          <w:spacing w:val="-118"/>
          <w:w w:val="104"/>
          <w:position w:val="-15"/>
        </w:rPr>
        <w:t>N</w:t>
      </w:r>
      <w:r>
        <w:rPr>
          <w:spacing w:val="5"/>
          <w:w w:val="21"/>
        </w:rPr>
        <w:t>ﬃﬃ</w:t>
      </w:r>
      <w:r>
        <w:rPr>
          <w:spacing w:val="3"/>
          <w:w w:val="21"/>
        </w:rPr>
        <w:t>ﬃ</w:t>
      </w:r>
      <w:r>
        <w:rPr>
          <w:rFonts w:ascii="Arial" w:hAnsi="Arial"/>
          <w:spacing w:val="-69"/>
          <w:w w:val="55"/>
          <w:position w:val="-15"/>
        </w:rPr>
        <w:t>Þ</w:t>
      </w:r>
      <w:r>
        <w:rPr>
          <w:spacing w:val="5"/>
          <w:w w:val="21"/>
        </w:rPr>
        <w:t>ﬃ</w:t>
      </w:r>
      <w:r>
        <w:rPr>
          <w:spacing w:val="-5"/>
          <w:w w:val="21"/>
        </w:rPr>
        <w:t>ﬃ</w:t>
      </w:r>
      <w:r>
        <w:rPr>
          <w:rFonts w:ascii="Arial" w:hAnsi="Arial"/>
          <w:spacing w:val="-63"/>
          <w:w w:val="66"/>
          <w:position w:val="-15"/>
        </w:rPr>
        <w:t>ð</w:t>
      </w:r>
      <w:r>
        <w:rPr>
          <w:spacing w:val="5"/>
          <w:w w:val="21"/>
        </w:rPr>
        <w:t>ﬃ</w:t>
      </w:r>
      <w:r>
        <w:rPr>
          <w:spacing w:val="-10"/>
          <w:w w:val="21"/>
        </w:rPr>
        <w:t>ﬃ</w:t>
      </w:r>
      <w:r>
        <w:rPr>
          <w:spacing w:val="-113"/>
          <w:w w:val="108"/>
          <w:position w:val="-15"/>
        </w:rPr>
        <w:t>F</w:t>
      </w:r>
      <w:r>
        <w:rPr>
          <w:spacing w:val="5"/>
          <w:w w:val="21"/>
        </w:rPr>
        <w:t>ﬃﬃ</w:t>
      </w:r>
      <w:r>
        <w:rPr>
          <w:spacing w:val="-2"/>
          <w:w w:val="21"/>
        </w:rPr>
        <w:t>ﬃ</w:t>
      </w:r>
      <w:r>
        <w:rPr>
          <w:spacing w:val="-109"/>
          <w:w w:val="96"/>
          <w:position w:val="-15"/>
        </w:rPr>
        <w:t>P</w:t>
      </w:r>
      <w:r>
        <w:rPr>
          <w:spacing w:val="5"/>
          <w:w w:val="21"/>
        </w:rPr>
        <w:t>ﬃﬃﬃ</w:t>
      </w:r>
      <w:r>
        <w:rPr>
          <w:spacing w:val="-2"/>
          <w:w w:val="21"/>
        </w:rPr>
        <w:t>ﬃ</w:t>
      </w:r>
      <w:r>
        <w:rPr>
          <w:rFonts w:ascii="Arial" w:hAnsi="Arial"/>
          <w:spacing w:val="-142"/>
          <w:w w:val="135"/>
          <w:position w:val="-15"/>
        </w:rPr>
        <w:t>þ</w:t>
      </w:r>
      <w:r>
        <w:rPr>
          <w:spacing w:val="5"/>
          <w:w w:val="21"/>
        </w:rPr>
        <w:t>ﬃ</w:t>
      </w:r>
      <w:r>
        <w:rPr>
          <w:spacing w:val="7"/>
          <w:w w:val="21"/>
        </w:rPr>
        <w:t>ﬃ</w:t>
      </w:r>
      <w:r>
        <w:rPr>
          <w:spacing w:val="5"/>
          <w:w w:val="21"/>
        </w:rPr>
        <w:t>ﬃﬃ</w:t>
      </w:r>
      <w:r>
        <w:rPr>
          <w:spacing w:val="-14"/>
          <w:w w:val="21"/>
        </w:rPr>
        <w:t>ﬃ</w:t>
      </w:r>
      <w:r>
        <w:rPr>
          <w:spacing w:val="-109"/>
          <w:w w:val="105"/>
          <w:position w:val="-15"/>
        </w:rPr>
        <w:t>T</w:t>
      </w:r>
      <w:r>
        <w:rPr>
          <w:spacing w:val="5"/>
          <w:w w:val="21"/>
        </w:rPr>
        <w:t>ﬃﬃ</w:t>
      </w:r>
      <w:r>
        <w:rPr>
          <w:spacing w:val="-6"/>
          <w:w w:val="21"/>
        </w:rPr>
        <w:t>ﬃ</w:t>
      </w:r>
      <w:r>
        <w:rPr>
          <w:spacing w:val="-149"/>
          <w:w w:val="104"/>
          <w:position w:val="-15"/>
        </w:rPr>
        <w:t>N</w:t>
      </w:r>
      <w:r>
        <w:rPr>
          <w:spacing w:val="5"/>
          <w:w w:val="21"/>
        </w:rPr>
        <w:t>ﬃﬃﬃ</w:t>
      </w:r>
      <w:r>
        <w:rPr>
          <w:spacing w:val="-6"/>
          <w:w w:val="21"/>
        </w:rPr>
        <w:t>ﬃ</w:t>
      </w:r>
      <w:r>
        <w:rPr>
          <w:rFonts w:ascii="Arial" w:hAnsi="Arial"/>
          <w:spacing w:val="-61"/>
          <w:w w:val="55"/>
          <w:position w:val="-15"/>
        </w:rPr>
        <w:t>Þ</w:t>
      </w:r>
      <w:r>
        <w:rPr>
          <w:spacing w:val="5"/>
          <w:w w:val="21"/>
        </w:rPr>
        <w:t>ﬃ</w:t>
      </w:r>
      <w:r>
        <w:rPr>
          <w:spacing w:val="-12"/>
          <w:w w:val="21"/>
        </w:rPr>
        <w:t>ﬃ</w:t>
      </w:r>
      <w:r>
        <w:rPr>
          <w:rFonts w:ascii="Arial" w:hAnsi="Arial"/>
          <w:spacing w:val="-55"/>
          <w:w w:val="66"/>
          <w:position w:val="-15"/>
        </w:rPr>
        <w:t>ð</w:t>
      </w:r>
      <w:r>
        <w:rPr>
          <w:spacing w:val="5"/>
          <w:w w:val="21"/>
        </w:rPr>
        <w:t>ﬃ</w:t>
      </w:r>
      <w:r>
        <w:rPr>
          <w:spacing w:val="-19"/>
          <w:w w:val="21"/>
        </w:rPr>
        <w:t>ﬃ</w:t>
      </w:r>
      <w:r>
        <w:rPr>
          <w:spacing w:val="-105"/>
          <w:w w:val="105"/>
          <w:position w:val="-15"/>
        </w:rPr>
        <w:t>T</w:t>
      </w:r>
      <w:r>
        <w:rPr>
          <w:spacing w:val="5"/>
          <w:w w:val="21"/>
        </w:rPr>
        <w:t>ﬃﬃ</w:t>
      </w:r>
      <w:r>
        <w:rPr>
          <w:spacing w:val="-11"/>
          <w:w w:val="21"/>
        </w:rPr>
        <w:t>ﬃ</w:t>
      </w:r>
      <w:r>
        <w:rPr>
          <w:spacing w:val="-101"/>
          <w:w w:val="96"/>
          <w:position w:val="-15"/>
        </w:rPr>
        <w:t>P</w:t>
      </w:r>
      <w:r>
        <w:rPr>
          <w:spacing w:val="7"/>
          <w:w w:val="21"/>
        </w:rPr>
        <w:t>ﬃ</w:t>
      </w:r>
      <w:r>
        <w:rPr>
          <w:spacing w:val="5"/>
          <w:w w:val="21"/>
        </w:rPr>
        <w:t>ﬃﬃ</w:t>
      </w:r>
      <w:r>
        <w:rPr>
          <w:spacing w:val="-13"/>
          <w:w w:val="21"/>
        </w:rPr>
        <w:t>ﬃ</w:t>
      </w:r>
      <w:r>
        <w:rPr>
          <w:rFonts w:ascii="Arial" w:hAnsi="Arial"/>
          <w:spacing w:val="-131"/>
          <w:w w:val="135"/>
          <w:position w:val="-15"/>
        </w:rPr>
        <w:t>þ</w:t>
      </w:r>
      <w:r>
        <w:rPr>
          <w:spacing w:val="5"/>
          <w:w w:val="21"/>
        </w:rPr>
        <w:t>ﬃﬃﬃﬃ</w:t>
      </w:r>
      <w:r>
        <w:rPr>
          <w:spacing w:val="-22"/>
          <w:w w:val="21"/>
        </w:rPr>
        <w:t>ﬃ</w:t>
      </w:r>
      <w:r>
        <w:rPr>
          <w:spacing w:val="-102"/>
          <w:w w:val="108"/>
          <w:position w:val="-15"/>
        </w:rPr>
        <w:t>F</w:t>
      </w:r>
      <w:r>
        <w:rPr>
          <w:spacing w:val="5"/>
          <w:w w:val="21"/>
        </w:rPr>
        <w:t>ﬃﬃ</w:t>
      </w:r>
      <w:r>
        <w:rPr>
          <w:spacing w:val="-14"/>
          <w:w w:val="21"/>
        </w:rPr>
        <w:t>ﬃ</w:t>
      </w:r>
      <w:r>
        <w:rPr>
          <w:spacing w:val="-98"/>
          <w:w w:val="96"/>
          <w:position w:val="-15"/>
        </w:rPr>
        <w:t>P</w:t>
      </w:r>
      <w:r>
        <w:rPr>
          <w:spacing w:val="5"/>
          <w:w w:val="21"/>
        </w:rPr>
        <w:t>ﬃ</w:t>
      </w:r>
      <w:r>
        <w:rPr>
          <w:spacing w:val="7"/>
          <w:w w:val="21"/>
        </w:rPr>
        <w:t>ﬃ</w:t>
      </w:r>
      <w:r>
        <w:rPr>
          <w:spacing w:val="-19"/>
          <w:w w:val="21"/>
        </w:rPr>
        <w:t>ﬃ</w:t>
      </w:r>
      <w:r>
        <w:rPr>
          <w:rFonts w:ascii="Arial" w:hAnsi="Arial"/>
          <w:spacing w:val="-49"/>
          <w:w w:val="55"/>
          <w:position w:val="-15"/>
        </w:rPr>
        <w:t>Þ</w:t>
      </w:r>
      <w:r>
        <w:rPr>
          <w:spacing w:val="5"/>
          <w:w w:val="21"/>
        </w:rPr>
        <w:t>ﬃ</w:t>
      </w:r>
      <w:r>
        <w:rPr>
          <w:spacing w:val="-25"/>
          <w:w w:val="21"/>
        </w:rPr>
        <w:t>ﬃ</w:t>
      </w:r>
      <w:r>
        <w:rPr>
          <w:rFonts w:ascii="Arial" w:hAnsi="Arial"/>
          <w:spacing w:val="-43"/>
          <w:w w:val="66"/>
          <w:position w:val="-15"/>
        </w:rPr>
        <w:t>ð</w:t>
      </w:r>
      <w:r>
        <w:rPr>
          <w:spacing w:val="5"/>
          <w:w w:val="21"/>
        </w:rPr>
        <w:t>ﬃ</w:t>
      </w:r>
      <w:r>
        <w:rPr>
          <w:spacing w:val="-30"/>
          <w:w w:val="21"/>
        </w:rPr>
        <w:t>ﬃ</w:t>
      </w:r>
      <w:r>
        <w:rPr>
          <w:spacing w:val="-93"/>
          <w:w w:val="108"/>
          <w:position w:val="-15"/>
        </w:rPr>
        <w:t>F</w:t>
      </w:r>
      <w:r>
        <w:rPr>
          <w:spacing w:val="5"/>
          <w:w w:val="21"/>
        </w:rPr>
        <w:t>ﬃﬃ</w:t>
      </w:r>
      <w:r>
        <w:rPr>
          <w:spacing w:val="-22"/>
          <w:w w:val="21"/>
        </w:rPr>
        <w:t>ﬃ</w:t>
      </w:r>
      <w:r>
        <w:rPr>
          <w:spacing w:val="-133"/>
          <w:w w:val="104"/>
          <w:position w:val="-15"/>
        </w:rPr>
        <w:t>N</w:t>
      </w:r>
      <w:r>
        <w:rPr>
          <w:spacing w:val="5"/>
          <w:w w:val="21"/>
        </w:rPr>
        <w:t>ﬃﬃﬃﬃ</w:t>
      </w:r>
      <w:r>
        <w:rPr>
          <w:spacing w:val="-21"/>
          <w:w w:val="21"/>
        </w:rPr>
        <w:t>ﬃ</w:t>
      </w:r>
      <w:r>
        <w:rPr>
          <w:rFonts w:ascii="Arial" w:hAnsi="Arial"/>
          <w:spacing w:val="-122"/>
          <w:w w:val="135"/>
          <w:position w:val="-15"/>
        </w:rPr>
        <w:t>þ</w:t>
      </w:r>
      <w:r>
        <w:rPr>
          <w:spacing w:val="5"/>
          <w:w w:val="21"/>
        </w:rPr>
        <w:t>ﬃﬃﬃﬃ</w:t>
      </w:r>
      <w:r>
        <w:rPr>
          <w:spacing w:val="-31"/>
          <w:w w:val="21"/>
        </w:rPr>
        <w:t>ﬃ</w:t>
      </w:r>
      <w:r>
        <w:rPr>
          <w:spacing w:val="-92"/>
          <w:w w:val="105"/>
          <w:position w:val="-15"/>
        </w:rPr>
        <w:t>T</w:t>
      </w:r>
      <w:r>
        <w:rPr>
          <w:spacing w:val="5"/>
          <w:w w:val="21"/>
        </w:rPr>
        <w:t>ﬃﬃ</w:t>
      </w:r>
      <w:r>
        <w:rPr>
          <w:spacing w:val="-23"/>
          <w:w w:val="21"/>
        </w:rPr>
        <w:t>ﬃ</w:t>
      </w:r>
      <w:r>
        <w:rPr>
          <w:spacing w:val="-132"/>
          <w:w w:val="104"/>
          <w:position w:val="-15"/>
        </w:rPr>
        <w:t>N</w:t>
      </w:r>
      <w:r>
        <w:rPr>
          <w:spacing w:val="5"/>
          <w:w w:val="21"/>
        </w:rPr>
        <w:t>ﬃﬃﬃ</w:t>
      </w:r>
      <w:r>
        <w:rPr>
          <w:spacing w:val="-25"/>
          <w:w w:val="21"/>
        </w:rPr>
        <w:t>ﬃ</w:t>
      </w:r>
      <w:r>
        <w:rPr>
          <w:rFonts w:ascii="Arial" w:hAnsi="Arial"/>
          <w:spacing w:val="-37"/>
          <w:w w:val="55"/>
          <w:position w:val="-15"/>
        </w:rPr>
        <w:t>Þ</w:t>
      </w:r>
      <w:r>
        <w:rPr>
          <w:b/>
          <w:spacing w:val="5"/>
          <w:w w:val="17"/>
        </w:rPr>
        <w:t>ﬃ</w:t>
      </w:r>
    </w:p>
    <w:p>
      <w:pPr>
        <w:pStyle w:val="BodyText"/>
        <w:spacing w:line="252" w:lineRule="auto" w:before="158"/>
        <w:ind w:left="116" w:right="27"/>
        <w:jc w:val="both"/>
      </w:pPr>
      <w:r>
        <w:rPr>
          <w:spacing w:val="-2"/>
        </w:rPr>
        <w:t>where</w:t>
      </w:r>
      <w:r>
        <w:rPr>
          <w:spacing w:val="-3"/>
        </w:rPr>
        <w:t> </w:t>
      </w:r>
      <w:r>
        <w:rPr>
          <w:spacing w:val="-2"/>
        </w:rPr>
        <w:t>TP</w:t>
      </w:r>
      <w:r>
        <w:rPr>
          <w:spacing w:val="-4"/>
        </w:rPr>
        <w:t> </w:t>
      </w:r>
      <w:r>
        <w:rPr>
          <w:spacing w:val="-2"/>
        </w:rPr>
        <w:t>(True</w:t>
      </w:r>
      <w:r>
        <w:rPr>
          <w:spacing w:val="-3"/>
        </w:rPr>
        <w:t> </w:t>
      </w:r>
      <w:r>
        <w:rPr>
          <w:spacing w:val="-2"/>
        </w:rPr>
        <w:t>Positive),</w:t>
      </w:r>
      <w:r>
        <w:rPr>
          <w:spacing w:val="-3"/>
        </w:rPr>
        <w:t> </w:t>
      </w:r>
      <w:r>
        <w:rPr>
          <w:spacing w:val="-2"/>
        </w:rPr>
        <w:t>FP</w:t>
      </w:r>
      <w:r>
        <w:rPr>
          <w:spacing w:val="-4"/>
        </w:rPr>
        <w:t> </w:t>
      </w:r>
      <w:r>
        <w:rPr>
          <w:spacing w:val="-2"/>
        </w:rPr>
        <w:t>(False</w:t>
      </w:r>
      <w:r>
        <w:rPr>
          <w:spacing w:val="-4"/>
        </w:rPr>
        <w:t> </w:t>
      </w:r>
      <w:r>
        <w:rPr>
          <w:spacing w:val="-2"/>
        </w:rPr>
        <w:t>Positive), FN</w:t>
      </w:r>
      <w:r>
        <w:rPr>
          <w:spacing w:val="-4"/>
        </w:rPr>
        <w:t> </w:t>
      </w:r>
      <w:r>
        <w:rPr>
          <w:spacing w:val="-2"/>
        </w:rPr>
        <w:t>(False</w:t>
      </w:r>
      <w:r>
        <w:rPr>
          <w:spacing w:val="-4"/>
        </w:rPr>
        <w:t> </w:t>
      </w:r>
      <w:r>
        <w:rPr>
          <w:spacing w:val="-2"/>
        </w:rPr>
        <w:t>Negative),</w:t>
      </w:r>
      <w:r>
        <w:rPr>
          <w:spacing w:val="-4"/>
        </w:rPr>
        <w:t> </w:t>
      </w:r>
      <w:r>
        <w:rPr>
          <w:spacing w:val="-2"/>
        </w:rPr>
        <w:t>and</w:t>
      </w:r>
      <w:r>
        <w:rPr>
          <w:spacing w:val="-5"/>
        </w:rPr>
        <w:t> </w:t>
      </w:r>
      <w:r>
        <w:rPr>
          <w:spacing w:val="-2"/>
        </w:rPr>
        <w:t>TN</w:t>
      </w:r>
      <w:r>
        <w:rPr>
          <w:spacing w:val="-3"/>
        </w:rPr>
        <w:t> </w:t>
      </w:r>
      <w:r>
        <w:rPr>
          <w:spacing w:val="-2"/>
        </w:rPr>
        <w:t>(True</w:t>
      </w:r>
      <w:r>
        <w:rPr>
          <w:spacing w:val="-3"/>
        </w:rPr>
        <w:t> </w:t>
      </w:r>
      <w:r>
        <w:rPr>
          <w:spacing w:val="-2"/>
        </w:rPr>
        <w:t>Negative)</w:t>
      </w:r>
      <w:r>
        <w:rPr>
          <w:spacing w:val="-3"/>
        </w:rPr>
        <w:t> </w:t>
      </w:r>
      <w:r>
        <w:rPr>
          <w:spacing w:val="-2"/>
        </w:rPr>
        <w:t>denote</w:t>
      </w:r>
      <w:r>
        <w:rPr>
          <w:spacing w:val="-4"/>
        </w:rPr>
        <w:t> </w:t>
      </w:r>
      <w:r>
        <w:rPr>
          <w:spacing w:val="-2"/>
        </w:rPr>
        <w:t>the</w:t>
      </w:r>
      <w:r>
        <w:rPr>
          <w:spacing w:val="-3"/>
        </w:rPr>
        <w:t> </w:t>
      </w:r>
      <w:r>
        <w:rPr>
          <w:spacing w:val="-2"/>
        </w:rPr>
        <w:t>num-</w:t>
      </w:r>
      <w:r>
        <w:rPr/>
        <w:t>ber</w:t>
      </w:r>
      <w:r>
        <w:rPr>
          <w:spacing w:val="-13"/>
        </w:rPr>
        <w:t> </w:t>
      </w:r>
      <w:r>
        <w:rPr/>
        <w:t>of</w:t>
      </w:r>
      <w:r>
        <w:rPr>
          <w:spacing w:val="-12"/>
        </w:rPr>
        <w:t> </w:t>
      </w:r>
      <w:r>
        <w:rPr/>
        <w:t>documents</w:t>
      </w:r>
      <w:r>
        <w:rPr>
          <w:spacing w:val="-12"/>
        </w:rPr>
        <w:t> </w:t>
      </w:r>
      <w:r>
        <w:rPr/>
        <w:t>that</w:t>
      </w:r>
      <w:r>
        <w:rPr>
          <w:spacing w:val="-12"/>
        </w:rPr>
        <w:t> </w:t>
      </w:r>
      <w:r>
        <w:rPr/>
        <w:t>belong</w:t>
      </w:r>
      <w:r>
        <w:rPr>
          <w:spacing w:val="-12"/>
        </w:rPr>
        <w:t> </w:t>
      </w:r>
      <w:r>
        <w:rPr/>
        <w:t>or</w:t>
      </w:r>
      <w:r>
        <w:rPr>
          <w:spacing w:val="-12"/>
        </w:rPr>
        <w:t> </w:t>
      </w:r>
      <w:r>
        <w:rPr/>
        <w:t>not</w:t>
      </w:r>
      <w:r>
        <w:rPr>
          <w:spacing w:val="-12"/>
        </w:rPr>
        <w:t> </w:t>
      </w:r>
      <w:r>
        <w:rPr/>
        <w:t>belong</w:t>
      </w:r>
      <w:r>
        <w:rPr>
          <w:spacing w:val="-12"/>
        </w:rPr>
        <w:t> </w:t>
      </w:r>
      <w:r>
        <w:rPr/>
        <w:t>to</w:t>
      </w:r>
      <w:r>
        <w:rPr>
          <w:spacing w:val="-12"/>
        </w:rPr>
        <w:t> </w:t>
      </w:r>
      <w:r>
        <w:rPr>
          <w:i/>
        </w:rPr>
        <w:t>C</w:t>
      </w:r>
      <w:r>
        <w:rPr>
          <w:i/>
          <w:spacing w:val="-12"/>
        </w:rPr>
        <w:t> </w:t>
      </w:r>
      <w:r>
        <w:rPr/>
        <w:t>while</w:t>
      </w:r>
      <w:r>
        <w:rPr>
          <w:spacing w:val="-12"/>
        </w:rPr>
        <w:t> </w:t>
      </w:r>
      <w:r>
        <w:rPr/>
        <w:t>containing</w:t>
      </w:r>
      <w:r>
        <w:rPr>
          <w:spacing w:val="-12"/>
        </w:rPr>
        <w:t> </w:t>
      </w:r>
      <w:r>
        <w:rPr/>
        <w:t>or</w:t>
      </w:r>
      <w:r>
        <w:rPr>
          <w:spacing w:val="-12"/>
        </w:rPr>
        <w:t> </w:t>
      </w:r>
      <w:r>
        <w:rPr/>
        <w:t>not</w:t>
      </w:r>
      <w:r>
        <w:rPr>
          <w:spacing w:val="-12"/>
        </w:rPr>
        <w:t> </w:t>
      </w:r>
      <w:r>
        <w:rPr/>
        <w:t>containing</w:t>
      </w:r>
      <w:r>
        <w:rPr>
          <w:spacing w:val="-12"/>
        </w:rPr>
        <w:t> </w:t>
      </w:r>
      <w:r>
        <w:rPr>
          <w:i/>
        </w:rPr>
        <w:t>T</w:t>
      </w:r>
      <w:r>
        <w:rPr/>
        <w:t>,</w:t>
      </w:r>
      <w:r>
        <w:rPr>
          <w:spacing w:val="-12"/>
        </w:rPr>
        <w:t> </w:t>
      </w:r>
      <w:r>
        <w:rPr/>
        <w:t>respectively,</w:t>
      </w:r>
      <w:r>
        <w:rPr>
          <w:spacing w:val="-13"/>
        </w:rPr>
        <w:t> </w:t>
      </w:r>
      <w:r>
        <w:rPr/>
        <w:t>as</w:t>
      </w:r>
      <w:r>
        <w:rPr>
          <w:spacing w:val="-12"/>
        </w:rPr>
        <w:t> </w:t>
      </w:r>
      <w:r>
        <w:rPr/>
        <w:t>shown in </w:t>
      </w:r>
      <w:hyperlink w:history="true" w:anchor="_bookmark9">
        <w:r>
          <w:rPr>
            <w:color w:val="000066"/>
          </w:rPr>
          <w:t>Table 4</w:t>
        </w:r>
      </w:hyperlink>
      <w:r>
        <w:rPr/>
        <w:t>.</w:t>
      </w:r>
    </w:p>
    <w:p>
      <w:pPr>
        <w:pStyle w:val="BodyText"/>
        <w:spacing w:line="252" w:lineRule="auto" w:before="1"/>
        <w:ind w:left="116" w:right="27" w:firstLine="238"/>
        <w:jc w:val="both"/>
      </w:pPr>
      <w:r>
        <w:rPr/>
        <w:t>The</w:t>
      </w:r>
      <w:r>
        <w:rPr>
          <w:spacing w:val="-1"/>
        </w:rPr>
        <w:t> </w:t>
      </w:r>
      <w:r>
        <w:rPr/>
        <w:t>correlation</w:t>
      </w:r>
      <w:r>
        <w:rPr>
          <w:spacing w:val="-1"/>
        </w:rPr>
        <w:t> </w:t>
      </w:r>
      <w:r>
        <w:rPr/>
        <w:t>method is</w:t>
      </w:r>
      <w:r>
        <w:rPr>
          <w:spacing w:val="-1"/>
        </w:rPr>
        <w:t> </w:t>
      </w:r>
      <w:r>
        <w:rPr/>
        <w:t>eﬀective</w:t>
      </w:r>
      <w:r>
        <w:rPr>
          <w:spacing w:val="-1"/>
        </w:rPr>
        <w:t> </w:t>
      </w:r>
      <w:r>
        <w:rPr/>
        <w:t>for</w:t>
      </w:r>
      <w:r>
        <w:rPr>
          <w:spacing w:val="-1"/>
        </w:rPr>
        <w:t> </w:t>
      </w:r>
      <w:r>
        <w:rPr/>
        <w:t>large</w:t>
      </w:r>
      <w:r>
        <w:rPr>
          <w:spacing w:val="-1"/>
        </w:rPr>
        <w:t> </w:t>
      </w:r>
      <w:r>
        <w:rPr/>
        <w:t>number</w:t>
      </w:r>
      <w:r>
        <w:rPr>
          <w:spacing w:val="-1"/>
        </w:rPr>
        <w:t> </w:t>
      </w:r>
      <w:r>
        <w:rPr/>
        <w:t>of</w:t>
      </w:r>
      <w:r>
        <w:rPr>
          <w:spacing w:val="-1"/>
        </w:rPr>
        <w:t> </w:t>
      </w:r>
      <w:r>
        <w:rPr/>
        <w:t>clusters</w:t>
      </w:r>
      <w:r>
        <w:rPr>
          <w:spacing w:val="-1"/>
        </w:rPr>
        <w:t> </w:t>
      </w:r>
      <w:r>
        <w:rPr/>
        <w:t>having</w:t>
      </w:r>
      <w:r>
        <w:rPr>
          <w:spacing w:val="-1"/>
        </w:rPr>
        <w:t> </w:t>
      </w:r>
      <w:r>
        <w:rPr/>
        <w:t>short</w:t>
      </w:r>
      <w:r>
        <w:rPr>
          <w:spacing w:val="-1"/>
        </w:rPr>
        <w:t> </w:t>
      </w:r>
      <w:r>
        <w:rPr/>
        <w:t>documents in</w:t>
      </w:r>
      <w:r>
        <w:rPr>
          <w:spacing w:val="-1"/>
        </w:rPr>
        <w:t> </w:t>
      </w:r>
      <w:r>
        <w:rPr/>
        <w:t>them. But</w:t>
      </w:r>
      <w:r>
        <w:rPr>
          <w:spacing w:val="-1"/>
        </w:rPr>
        <w:t> </w:t>
      </w:r>
      <w:r>
        <w:rPr/>
        <w:t>it tends</w:t>
      </w:r>
      <w:r>
        <w:rPr>
          <w:spacing w:val="-9"/>
        </w:rPr>
        <w:t> </w:t>
      </w:r>
      <w:r>
        <w:rPr/>
        <w:t>to</w:t>
      </w:r>
      <w:r>
        <w:rPr>
          <w:spacing w:val="-9"/>
        </w:rPr>
        <w:t> </w:t>
      </w:r>
      <w:r>
        <w:rPr/>
        <w:t>select</w:t>
      </w:r>
      <w:r>
        <w:rPr>
          <w:spacing w:val="-9"/>
        </w:rPr>
        <w:t> </w:t>
      </w:r>
      <w:r>
        <w:rPr/>
        <w:t>speciﬁc</w:t>
      </w:r>
      <w:r>
        <w:rPr>
          <w:spacing w:val="-8"/>
        </w:rPr>
        <w:t> </w:t>
      </w:r>
      <w:r>
        <w:rPr/>
        <w:t>terms</w:t>
      </w:r>
      <w:r>
        <w:rPr>
          <w:spacing w:val="-9"/>
        </w:rPr>
        <w:t> </w:t>
      </w:r>
      <w:r>
        <w:rPr/>
        <w:t>that</w:t>
      </w:r>
      <w:r>
        <w:rPr>
          <w:spacing w:val="-8"/>
        </w:rPr>
        <w:t> </w:t>
      </w:r>
      <w:r>
        <w:rPr/>
        <w:t>are</w:t>
      </w:r>
      <w:r>
        <w:rPr>
          <w:spacing w:val="-9"/>
        </w:rPr>
        <w:t> </w:t>
      </w:r>
      <w:r>
        <w:rPr/>
        <w:t>not</w:t>
      </w:r>
      <w:r>
        <w:rPr>
          <w:spacing w:val="-9"/>
        </w:rPr>
        <w:t> </w:t>
      </w:r>
      <w:r>
        <w:rPr/>
        <w:t>generic</w:t>
      </w:r>
      <w:r>
        <w:rPr>
          <w:spacing w:val="-10"/>
        </w:rPr>
        <w:t> </w:t>
      </w:r>
      <w:r>
        <w:rPr/>
        <w:t>enough</w:t>
      </w:r>
      <w:r>
        <w:rPr>
          <w:spacing w:val="-9"/>
        </w:rPr>
        <w:t> </w:t>
      </w:r>
      <w:r>
        <w:rPr/>
        <w:t>for</w:t>
      </w:r>
      <w:r>
        <w:rPr>
          <w:spacing w:val="-9"/>
        </w:rPr>
        <w:t> </w:t>
      </w:r>
      <w:r>
        <w:rPr/>
        <w:t>clusters</w:t>
      </w:r>
      <w:r>
        <w:rPr>
          <w:spacing w:val="-8"/>
        </w:rPr>
        <w:t> </w:t>
      </w:r>
      <w:r>
        <w:rPr/>
        <w:t>having</w:t>
      </w:r>
      <w:r>
        <w:rPr>
          <w:spacing w:val="-9"/>
        </w:rPr>
        <w:t> </w:t>
      </w:r>
      <w:r>
        <w:rPr/>
        <w:t>a</w:t>
      </w:r>
      <w:r>
        <w:rPr>
          <w:spacing w:val="-9"/>
        </w:rPr>
        <w:t> </w:t>
      </w:r>
      <w:r>
        <w:rPr/>
        <w:t>few</w:t>
      </w:r>
      <w:r>
        <w:rPr>
          <w:spacing w:val="-9"/>
        </w:rPr>
        <w:t> </w:t>
      </w:r>
      <w:r>
        <w:rPr/>
        <w:t>long</w:t>
      </w:r>
      <w:r>
        <w:rPr>
          <w:spacing w:val="-9"/>
        </w:rPr>
        <w:t> </w:t>
      </w:r>
      <w:r>
        <w:rPr/>
        <w:t>documents,</w:t>
      </w:r>
      <w:r>
        <w:rPr>
          <w:spacing w:val="-8"/>
        </w:rPr>
        <w:t> </w:t>
      </w:r>
      <w:r>
        <w:rPr/>
        <w:t>because </w:t>
      </w:r>
      <w:r>
        <w:rPr>
          <w:spacing w:val="-2"/>
        </w:rPr>
        <w:t>it</w:t>
      </w:r>
      <w:r>
        <w:rPr>
          <w:spacing w:val="-7"/>
        </w:rPr>
        <w:t> </w:t>
      </w:r>
      <w:r>
        <w:rPr>
          <w:spacing w:val="-2"/>
        </w:rPr>
        <w:t>does</w:t>
      </w:r>
      <w:r>
        <w:rPr>
          <w:spacing w:val="-7"/>
        </w:rPr>
        <w:t> </w:t>
      </w:r>
      <w:r>
        <w:rPr>
          <w:spacing w:val="-2"/>
        </w:rPr>
        <w:t>not</w:t>
      </w:r>
      <w:r>
        <w:rPr>
          <w:spacing w:val="-7"/>
        </w:rPr>
        <w:t> </w:t>
      </w:r>
      <w:r>
        <w:rPr>
          <w:spacing w:val="-2"/>
        </w:rPr>
        <w:t>take</w:t>
      </w:r>
      <w:r>
        <w:rPr>
          <w:spacing w:val="-7"/>
        </w:rPr>
        <w:t> </w:t>
      </w:r>
      <w:r>
        <w:rPr>
          <w:spacing w:val="-2"/>
        </w:rPr>
        <w:t>TF</w:t>
      </w:r>
      <w:r>
        <w:rPr>
          <w:spacing w:val="-6"/>
        </w:rPr>
        <w:t> </w:t>
      </w:r>
      <w:r>
        <w:rPr>
          <w:spacing w:val="-2"/>
        </w:rPr>
        <w:t>into</w:t>
      </w:r>
      <w:r>
        <w:rPr>
          <w:spacing w:val="-5"/>
        </w:rPr>
        <w:t> </w:t>
      </w:r>
      <w:r>
        <w:rPr>
          <w:spacing w:val="-2"/>
        </w:rPr>
        <w:t>account.</w:t>
      </w:r>
      <w:r>
        <w:rPr>
          <w:spacing w:val="-6"/>
        </w:rPr>
        <w:t> </w:t>
      </w:r>
      <w:r>
        <w:rPr>
          <w:spacing w:val="-2"/>
        </w:rPr>
        <w:t>Therefore,</w:t>
      </w:r>
      <w:r>
        <w:rPr>
          <w:spacing w:val="-7"/>
        </w:rPr>
        <w:t> </w:t>
      </w:r>
      <w:r>
        <w:rPr>
          <w:spacing w:val="-2"/>
        </w:rPr>
        <w:t>we</w:t>
      </w:r>
      <w:r>
        <w:rPr>
          <w:spacing w:val="-6"/>
        </w:rPr>
        <w:t> </w:t>
      </w:r>
      <w:r>
        <w:rPr>
          <w:spacing w:val="-2"/>
        </w:rPr>
        <w:t>choose</w:t>
      </w:r>
      <w:r>
        <w:rPr>
          <w:spacing w:val="-7"/>
        </w:rPr>
        <w:t> </w:t>
      </w:r>
      <w:r>
        <w:rPr>
          <w:spacing w:val="-2"/>
        </w:rPr>
        <w:t>only</w:t>
      </w:r>
      <w:r>
        <w:rPr>
          <w:spacing w:val="-7"/>
        </w:rPr>
        <w:t> </w:t>
      </w:r>
      <w:r>
        <w:rPr>
          <w:spacing w:val="-2"/>
        </w:rPr>
        <w:t>those</w:t>
      </w:r>
      <w:r>
        <w:rPr>
          <w:spacing w:val="-5"/>
        </w:rPr>
        <w:t> </w:t>
      </w:r>
      <w:r>
        <w:rPr>
          <w:spacing w:val="-2"/>
        </w:rPr>
        <w:t>terms</w:t>
      </w:r>
      <w:r>
        <w:rPr>
          <w:spacing w:val="-6"/>
        </w:rPr>
        <w:t> </w:t>
      </w:r>
      <w:r>
        <w:rPr>
          <w:spacing w:val="-2"/>
        </w:rPr>
        <w:t>whose</w:t>
      </w:r>
      <w:r>
        <w:rPr>
          <w:spacing w:val="-6"/>
        </w:rPr>
        <w:t> </w:t>
      </w:r>
      <w:r>
        <w:rPr>
          <w:spacing w:val="-2"/>
        </w:rPr>
        <w:t>document</w:t>
      </w:r>
      <w:r>
        <w:rPr>
          <w:spacing w:val="-6"/>
        </w:rPr>
        <w:t> </w:t>
      </w:r>
      <w:r>
        <w:rPr>
          <w:spacing w:val="-2"/>
        </w:rPr>
        <w:t>frequency</w:t>
      </w:r>
      <w:r>
        <w:rPr>
          <w:spacing w:val="-5"/>
        </w:rPr>
        <w:t> </w:t>
      </w:r>
      <w:r>
        <w:rPr>
          <w:spacing w:val="-2"/>
        </w:rPr>
        <w:t>in</w:t>
      </w:r>
      <w:r>
        <w:rPr>
          <w:spacing w:val="-7"/>
        </w:rPr>
        <w:t> </w:t>
      </w:r>
      <w:r>
        <w:rPr>
          <w:spacing w:val="-2"/>
        </w:rPr>
        <w:t>a</w:t>
      </w:r>
      <w:r>
        <w:rPr>
          <w:spacing w:val="-7"/>
        </w:rPr>
        <w:t> </w:t>
      </w:r>
      <w:r>
        <w:rPr>
          <w:spacing w:val="-2"/>
        </w:rPr>
        <w:t>clus-ter</w:t>
      </w:r>
      <w:r>
        <w:rPr>
          <w:spacing w:val="-11"/>
        </w:rPr>
        <w:t> </w:t>
      </w:r>
      <w:r>
        <w:rPr>
          <w:spacing w:val="-2"/>
        </w:rPr>
        <w:t>exceeds</w:t>
      </w:r>
      <w:r>
        <w:rPr>
          <w:spacing w:val="-10"/>
        </w:rPr>
        <w:t> </w:t>
      </w:r>
      <w:r>
        <w:rPr>
          <w:spacing w:val="-2"/>
        </w:rPr>
        <w:t>half</w:t>
      </w:r>
      <w:r>
        <w:rPr>
          <w:spacing w:val="-10"/>
        </w:rPr>
        <w:t> </w:t>
      </w:r>
      <w:r>
        <w:rPr>
          <w:spacing w:val="-2"/>
        </w:rPr>
        <w:t>of</w:t>
      </w:r>
      <w:r>
        <w:rPr>
          <w:spacing w:val="-10"/>
        </w:rPr>
        <w:t> </w:t>
      </w:r>
      <w:r>
        <w:rPr>
          <w:spacing w:val="-2"/>
        </w:rPr>
        <w:t>the</w:t>
      </w:r>
      <w:r>
        <w:rPr>
          <w:spacing w:val="-10"/>
        </w:rPr>
        <w:t> </w:t>
      </w:r>
      <w:r>
        <w:rPr>
          <w:spacing w:val="-2"/>
        </w:rPr>
        <w:t>number</w:t>
      </w:r>
      <w:r>
        <w:rPr>
          <w:spacing w:val="-10"/>
        </w:rPr>
        <w:t> </w:t>
      </w:r>
      <w:r>
        <w:rPr>
          <w:spacing w:val="-2"/>
        </w:rPr>
        <w:t>of</w:t>
      </w:r>
      <w:r>
        <w:rPr>
          <w:spacing w:val="-10"/>
        </w:rPr>
        <w:t> </w:t>
      </w:r>
      <w:r>
        <w:rPr>
          <w:spacing w:val="-2"/>
        </w:rPr>
        <w:t>documents</w:t>
      </w:r>
      <w:r>
        <w:rPr>
          <w:spacing w:val="-10"/>
        </w:rPr>
        <w:t> </w:t>
      </w:r>
      <w:r>
        <w:rPr>
          <w:spacing w:val="-2"/>
        </w:rPr>
        <w:t>in</w:t>
      </w:r>
      <w:r>
        <w:rPr>
          <w:spacing w:val="-10"/>
        </w:rPr>
        <w:t> </w:t>
      </w:r>
      <w:r>
        <w:rPr>
          <w:spacing w:val="-2"/>
        </w:rPr>
        <w:t>that</w:t>
      </w:r>
      <w:r>
        <w:rPr>
          <w:spacing w:val="-10"/>
        </w:rPr>
        <w:t> </w:t>
      </w:r>
      <w:r>
        <w:rPr>
          <w:spacing w:val="-2"/>
        </w:rPr>
        <w:t>cluster</w:t>
      </w:r>
      <w:r>
        <w:rPr>
          <w:spacing w:val="-10"/>
        </w:rPr>
        <w:t> </w:t>
      </w:r>
      <w:r>
        <w:rPr>
          <w:spacing w:val="-2"/>
        </w:rPr>
        <w:t>for</w:t>
      </w:r>
      <w:r>
        <w:rPr>
          <w:spacing w:val="-10"/>
        </w:rPr>
        <w:t> </w:t>
      </w:r>
      <w:r>
        <w:rPr>
          <w:spacing w:val="-2"/>
        </w:rPr>
        <w:t>the</w:t>
      </w:r>
      <w:r>
        <w:rPr>
          <w:spacing w:val="-10"/>
        </w:rPr>
        <w:t> </w:t>
      </w:r>
      <w:r>
        <w:rPr>
          <w:spacing w:val="-2"/>
        </w:rPr>
        <w:t>correlation</w:t>
      </w:r>
      <w:r>
        <w:rPr>
          <w:spacing w:val="-10"/>
        </w:rPr>
        <w:t> </w:t>
      </w:r>
      <w:r>
        <w:rPr>
          <w:spacing w:val="-2"/>
        </w:rPr>
        <w:t>method</w:t>
      </w:r>
      <w:r>
        <w:rPr>
          <w:spacing w:val="-10"/>
        </w:rPr>
        <w:t> </w:t>
      </w:r>
      <w:r>
        <w:rPr>
          <w:spacing w:val="-2"/>
        </w:rPr>
        <w:t>in</w:t>
      </w:r>
      <w:r>
        <w:rPr>
          <w:spacing w:val="-10"/>
        </w:rPr>
        <w:t> </w:t>
      </w:r>
      <w:r>
        <w:rPr>
          <w:spacing w:val="-2"/>
        </w:rPr>
        <w:t>our</w:t>
      </w:r>
      <w:r>
        <w:rPr>
          <w:spacing w:val="-11"/>
        </w:rPr>
        <w:t> </w:t>
      </w:r>
      <w:r>
        <w:rPr>
          <w:spacing w:val="-2"/>
        </w:rPr>
        <w:t>implementation. </w:t>
      </w:r>
      <w:r>
        <w:rPr/>
        <w:t>We</w:t>
      </w:r>
      <w:r>
        <w:rPr>
          <w:spacing w:val="-10"/>
        </w:rPr>
        <w:t> </w:t>
      </w:r>
      <w:r>
        <w:rPr/>
        <w:t>denote</w:t>
      </w:r>
      <w:r>
        <w:rPr>
          <w:spacing w:val="-11"/>
        </w:rPr>
        <w:t> </w:t>
      </w:r>
      <w:r>
        <w:rPr/>
        <w:t>this</w:t>
      </w:r>
      <w:r>
        <w:rPr>
          <w:spacing w:val="-10"/>
        </w:rPr>
        <w:t> </w:t>
      </w:r>
      <w:r>
        <w:rPr/>
        <w:t>method</w:t>
      </w:r>
      <w:r>
        <w:rPr>
          <w:spacing w:val="-10"/>
        </w:rPr>
        <w:t> </w:t>
      </w:r>
      <w:r>
        <w:rPr/>
        <w:t>as</w:t>
      </w:r>
      <w:r>
        <w:rPr>
          <w:spacing w:val="-10"/>
        </w:rPr>
        <w:t> </w:t>
      </w:r>
      <w:r>
        <w:rPr/>
        <w:t>CC</w:t>
      </w:r>
      <w:r>
        <w:rPr>
          <w:vertAlign w:val="subscript"/>
        </w:rPr>
        <w:t>0</w:t>
      </w:r>
      <w:r>
        <w:rPr>
          <w:rFonts w:ascii="Arial" w:hAnsi="Arial"/>
          <w:vertAlign w:val="subscript"/>
        </w:rPr>
        <w:t>:</w:t>
      </w:r>
      <w:r>
        <w:rPr>
          <w:vertAlign w:val="subscript"/>
        </w:rPr>
        <w:t>5</w:t>
      </w:r>
      <w:r>
        <w:rPr>
          <w:vertAlign w:val="baseline"/>
        </w:rPr>
        <w:t>.</w:t>
      </w:r>
      <w:r>
        <w:rPr>
          <w:spacing w:val="-10"/>
          <w:vertAlign w:val="baseline"/>
        </w:rPr>
        <w:t> </w:t>
      </w:r>
      <w:r>
        <w:rPr>
          <w:vertAlign w:val="baseline"/>
        </w:rPr>
        <w:t>Another</w:t>
      </w:r>
      <w:r>
        <w:rPr>
          <w:spacing w:val="-11"/>
          <w:vertAlign w:val="baseline"/>
        </w:rPr>
        <w:t> </w:t>
      </w:r>
      <w:r>
        <w:rPr>
          <w:vertAlign w:val="baseline"/>
        </w:rPr>
        <w:t>remedy</w:t>
      </w:r>
      <w:r>
        <w:rPr>
          <w:spacing w:val="-10"/>
          <w:vertAlign w:val="baseline"/>
        </w:rPr>
        <w:t> </w:t>
      </w:r>
      <w:r>
        <w:rPr>
          <w:vertAlign w:val="baseline"/>
        </w:rPr>
        <w:t>is</w:t>
      </w:r>
      <w:r>
        <w:rPr>
          <w:spacing w:val="-10"/>
          <w:vertAlign w:val="baseline"/>
        </w:rPr>
        <w:t> </w:t>
      </w:r>
      <w:r>
        <w:rPr>
          <w:vertAlign w:val="baseline"/>
        </w:rPr>
        <w:t>to</w:t>
      </w:r>
      <w:r>
        <w:rPr>
          <w:spacing w:val="-10"/>
          <w:vertAlign w:val="baseline"/>
        </w:rPr>
        <w:t> </w:t>
      </w:r>
      <w:r>
        <w:rPr>
          <w:vertAlign w:val="baseline"/>
        </w:rPr>
        <w:t>multiply</w:t>
      </w:r>
      <w:r>
        <w:rPr>
          <w:spacing w:val="-10"/>
          <w:vertAlign w:val="baseline"/>
        </w:rPr>
        <w:t> </w:t>
      </w:r>
      <w:r>
        <w:rPr>
          <w:vertAlign w:val="baseline"/>
        </w:rPr>
        <w:t>the</w:t>
      </w:r>
      <w:r>
        <w:rPr>
          <w:spacing w:val="-10"/>
          <w:vertAlign w:val="baseline"/>
        </w:rPr>
        <w:t> </w:t>
      </w:r>
      <w:r>
        <w:rPr>
          <w:vertAlign w:val="baseline"/>
        </w:rPr>
        <w:t>correlation</w:t>
      </w:r>
      <w:r>
        <w:rPr>
          <w:spacing w:val="-11"/>
          <w:vertAlign w:val="baseline"/>
        </w:rPr>
        <w:t> </w:t>
      </w:r>
      <w:r>
        <w:rPr>
          <w:vertAlign w:val="baseline"/>
        </w:rPr>
        <w:t>coeﬃcient</w:t>
      </w:r>
      <w:r>
        <w:rPr>
          <w:spacing w:val="-11"/>
          <w:vertAlign w:val="baseline"/>
        </w:rPr>
        <w:t> </w:t>
      </w:r>
      <w:r>
        <w:rPr>
          <w:vertAlign w:val="baseline"/>
        </w:rPr>
        <w:t>with</w:t>
      </w:r>
      <w:r>
        <w:rPr>
          <w:spacing w:val="-10"/>
          <w:vertAlign w:val="baseline"/>
        </w:rPr>
        <w:t> </w:t>
      </w:r>
      <w:r>
        <w:rPr>
          <w:vertAlign w:val="baseline"/>
        </w:rPr>
        <w:t>the</w:t>
      </w:r>
      <w:r>
        <w:rPr>
          <w:spacing w:val="-10"/>
          <w:vertAlign w:val="baseline"/>
        </w:rPr>
        <w:t> </w:t>
      </w:r>
      <w:r>
        <w:rPr>
          <w:vertAlign w:val="baseline"/>
        </w:rPr>
        <w:t>TFC</w:t>
      </w:r>
      <w:r>
        <w:rPr>
          <w:spacing w:val="-10"/>
          <w:vertAlign w:val="baseline"/>
        </w:rPr>
        <w:t> </w:t>
      </w:r>
      <w:r>
        <w:rPr>
          <w:vertAlign w:val="baseline"/>
        </w:rPr>
        <w:t>(i.e., CC </w:t>
      </w:r>
      <w:r>
        <w:rPr>
          <w:rFonts w:ascii="Times New Roman" w:hAnsi="Times New Roman"/>
          <w:w w:val="135"/>
          <w:vertAlign w:val="baseline"/>
        </w:rPr>
        <w:t>·</w:t>
      </w:r>
      <w:r>
        <w:rPr>
          <w:rFonts w:ascii="Times New Roman" w:hAnsi="Times New Roman"/>
          <w:spacing w:val="-11"/>
          <w:w w:val="135"/>
          <w:vertAlign w:val="baseline"/>
        </w:rPr>
        <w:t> </w:t>
      </w:r>
      <w:r>
        <w:rPr>
          <w:vertAlign w:val="baseline"/>
        </w:rPr>
        <w:t>TFC) to rank the terms for title generation.</w:t>
      </w:r>
    </w:p>
    <w:p>
      <w:pPr>
        <w:pStyle w:val="BodyText"/>
        <w:spacing w:before="26"/>
      </w:pPr>
    </w:p>
    <w:p>
      <w:pPr>
        <w:pStyle w:val="ListParagraph"/>
        <w:numPr>
          <w:ilvl w:val="2"/>
          <w:numId w:val="1"/>
        </w:numPr>
        <w:tabs>
          <w:tab w:pos="642" w:val="left" w:leader="none"/>
        </w:tabs>
        <w:spacing w:line="240" w:lineRule="auto" w:before="0" w:after="0"/>
        <w:ind w:left="642" w:right="0" w:hanging="526"/>
        <w:jc w:val="both"/>
        <w:rPr>
          <w:i/>
          <w:sz w:val="20"/>
        </w:rPr>
      </w:pPr>
      <w:r>
        <w:rPr>
          <w:i/>
          <w:spacing w:val="-6"/>
          <w:sz w:val="20"/>
        </w:rPr>
        <w:t>Mapping</w:t>
      </w:r>
      <w:r>
        <w:rPr>
          <w:i/>
          <w:spacing w:val="4"/>
          <w:sz w:val="20"/>
        </w:rPr>
        <w:t> </w:t>
      </w:r>
      <w:r>
        <w:rPr>
          <w:i/>
          <w:spacing w:val="-6"/>
          <w:sz w:val="20"/>
        </w:rPr>
        <w:t>cluster</w:t>
      </w:r>
      <w:r>
        <w:rPr>
          <w:i/>
          <w:spacing w:val="6"/>
          <w:sz w:val="20"/>
        </w:rPr>
        <w:t> </w:t>
      </w:r>
      <w:r>
        <w:rPr>
          <w:i/>
          <w:spacing w:val="-6"/>
          <w:sz w:val="20"/>
        </w:rPr>
        <w:t>titles</w:t>
      </w:r>
      <w:r>
        <w:rPr>
          <w:i/>
          <w:spacing w:val="6"/>
          <w:sz w:val="20"/>
        </w:rPr>
        <w:t> </w:t>
      </w:r>
      <w:r>
        <w:rPr>
          <w:i/>
          <w:spacing w:val="-6"/>
          <w:sz w:val="20"/>
        </w:rPr>
        <w:t>to</w:t>
      </w:r>
      <w:r>
        <w:rPr>
          <w:i/>
          <w:spacing w:val="4"/>
          <w:sz w:val="20"/>
        </w:rPr>
        <w:t> </w:t>
      </w:r>
      <w:r>
        <w:rPr>
          <w:i/>
          <w:spacing w:val="-6"/>
          <w:sz w:val="20"/>
        </w:rPr>
        <w:t>categories</w:t>
      </w:r>
    </w:p>
    <w:p>
      <w:pPr>
        <w:pStyle w:val="BodyText"/>
        <w:spacing w:line="252" w:lineRule="auto" w:before="12"/>
        <w:ind w:left="116" w:right="26" w:firstLine="238"/>
        <w:jc w:val="both"/>
      </w:pPr>
      <w:r>
        <w:rPr/>
        <w:t>The</w:t>
      </w:r>
      <w:r>
        <w:rPr>
          <w:spacing w:val="-13"/>
        </w:rPr>
        <w:t> </w:t>
      </w:r>
      <w:r>
        <w:rPr/>
        <w:t>cluster</w:t>
      </w:r>
      <w:r>
        <w:rPr>
          <w:spacing w:val="-12"/>
        </w:rPr>
        <w:t> </w:t>
      </w:r>
      <w:r>
        <w:rPr/>
        <w:t>titles</w:t>
      </w:r>
      <w:r>
        <w:rPr>
          <w:spacing w:val="-12"/>
        </w:rPr>
        <w:t> </w:t>
      </w:r>
      <w:r>
        <w:rPr/>
        <w:t>generated</w:t>
      </w:r>
      <w:r>
        <w:rPr>
          <w:spacing w:val="-12"/>
        </w:rPr>
        <w:t> </w:t>
      </w:r>
      <w:r>
        <w:rPr/>
        <w:t>by</w:t>
      </w:r>
      <w:r>
        <w:rPr>
          <w:spacing w:val="-12"/>
        </w:rPr>
        <w:t> </w:t>
      </w:r>
      <w:r>
        <w:rPr/>
        <w:t>the</w:t>
      </w:r>
      <w:r>
        <w:rPr>
          <w:spacing w:val="-12"/>
        </w:rPr>
        <w:t> </w:t>
      </w:r>
      <w:r>
        <w:rPr/>
        <w:t>above</w:t>
      </w:r>
      <w:r>
        <w:rPr>
          <w:spacing w:val="-12"/>
        </w:rPr>
        <w:t> </w:t>
      </w:r>
      <w:r>
        <w:rPr/>
        <w:t>approach</w:t>
      </w:r>
      <w:r>
        <w:rPr>
          <w:spacing w:val="-12"/>
        </w:rPr>
        <w:t> </w:t>
      </w:r>
      <w:r>
        <w:rPr/>
        <w:t>may</w:t>
      </w:r>
      <w:r>
        <w:rPr>
          <w:spacing w:val="-12"/>
        </w:rPr>
        <w:t> </w:t>
      </w:r>
      <w:r>
        <w:rPr/>
        <w:t>not</w:t>
      </w:r>
      <w:r>
        <w:rPr>
          <w:spacing w:val="-12"/>
        </w:rPr>
        <w:t> </w:t>
      </w:r>
      <w:r>
        <w:rPr/>
        <w:t>be</w:t>
      </w:r>
      <w:r>
        <w:rPr>
          <w:spacing w:val="-12"/>
        </w:rPr>
        <w:t> </w:t>
      </w:r>
      <w:r>
        <w:rPr/>
        <w:t>topic-indicative</w:t>
      </w:r>
      <w:r>
        <w:rPr>
          <w:spacing w:val="-12"/>
        </w:rPr>
        <w:t> </w:t>
      </w:r>
      <w:r>
        <w:rPr/>
        <w:t>enough</w:t>
      </w:r>
      <w:r>
        <w:rPr>
          <w:spacing w:val="-12"/>
        </w:rPr>
        <w:t> </w:t>
      </w:r>
      <w:r>
        <w:rPr/>
        <w:t>to</w:t>
      </w:r>
      <w:r>
        <w:rPr>
          <w:spacing w:val="-12"/>
        </w:rPr>
        <w:t> </w:t>
      </w:r>
      <w:r>
        <w:rPr/>
        <w:t>well</w:t>
      </w:r>
      <w:r>
        <w:rPr>
          <w:spacing w:val="-12"/>
        </w:rPr>
        <w:t> </w:t>
      </w:r>
      <w:r>
        <w:rPr/>
        <w:t>summarize </w:t>
      </w:r>
      <w:r>
        <w:rPr>
          <w:spacing w:val="-2"/>
        </w:rPr>
        <w:t>the</w:t>
      </w:r>
      <w:r>
        <w:rPr>
          <w:spacing w:val="-11"/>
        </w:rPr>
        <w:t> </w:t>
      </w:r>
      <w:r>
        <w:rPr>
          <w:spacing w:val="-2"/>
        </w:rPr>
        <w:t>contents</w:t>
      </w:r>
      <w:r>
        <w:rPr>
          <w:spacing w:val="-10"/>
        </w:rPr>
        <w:t> </w:t>
      </w:r>
      <w:r>
        <w:rPr>
          <w:spacing w:val="-2"/>
        </w:rPr>
        <w:t>of</w:t>
      </w:r>
      <w:r>
        <w:rPr>
          <w:spacing w:val="-10"/>
        </w:rPr>
        <w:t> </w:t>
      </w:r>
      <w:r>
        <w:rPr>
          <w:spacing w:val="-2"/>
        </w:rPr>
        <w:t>the</w:t>
      </w:r>
      <w:r>
        <w:rPr>
          <w:spacing w:val="-10"/>
        </w:rPr>
        <w:t> </w:t>
      </w:r>
      <w:r>
        <w:rPr>
          <w:spacing w:val="-2"/>
        </w:rPr>
        <w:t>clusters.</w:t>
      </w:r>
      <w:r>
        <w:rPr>
          <w:spacing w:val="-10"/>
        </w:rPr>
        <w:t> </w:t>
      </w:r>
      <w:r>
        <w:rPr>
          <w:spacing w:val="-2"/>
        </w:rPr>
        <w:t>One</w:t>
      </w:r>
      <w:r>
        <w:rPr>
          <w:spacing w:val="-10"/>
        </w:rPr>
        <w:t> </w:t>
      </w:r>
      <w:r>
        <w:rPr>
          <w:spacing w:val="-2"/>
        </w:rPr>
        <w:t>might</w:t>
      </w:r>
      <w:r>
        <w:rPr>
          <w:spacing w:val="-10"/>
        </w:rPr>
        <w:t> </w:t>
      </w:r>
      <w:r>
        <w:rPr>
          <w:spacing w:val="-2"/>
        </w:rPr>
        <w:t>need</w:t>
      </w:r>
      <w:r>
        <w:rPr>
          <w:spacing w:val="-10"/>
        </w:rPr>
        <w:t> </w:t>
      </w:r>
      <w:r>
        <w:rPr>
          <w:spacing w:val="-2"/>
        </w:rPr>
        <w:t>to</w:t>
      </w:r>
      <w:r>
        <w:rPr>
          <w:spacing w:val="-10"/>
        </w:rPr>
        <w:t> </w:t>
      </w:r>
      <w:r>
        <w:rPr>
          <w:spacing w:val="-2"/>
        </w:rPr>
        <w:t>map</w:t>
      </w:r>
      <w:r>
        <w:rPr>
          <w:spacing w:val="-10"/>
        </w:rPr>
        <w:t> </w:t>
      </w:r>
      <w:r>
        <w:rPr>
          <w:spacing w:val="-2"/>
        </w:rPr>
        <w:t>the</w:t>
      </w:r>
      <w:r>
        <w:rPr>
          <w:spacing w:val="-10"/>
        </w:rPr>
        <w:t> </w:t>
      </w:r>
      <w:r>
        <w:rPr>
          <w:spacing w:val="-2"/>
        </w:rPr>
        <w:t>identiﬁed</w:t>
      </w:r>
      <w:r>
        <w:rPr>
          <w:spacing w:val="-10"/>
        </w:rPr>
        <w:t> </w:t>
      </w:r>
      <w:r>
        <w:rPr>
          <w:spacing w:val="-2"/>
        </w:rPr>
        <w:t>clusters</w:t>
      </w:r>
      <w:r>
        <w:rPr>
          <w:spacing w:val="-10"/>
        </w:rPr>
        <w:t> </w:t>
      </w:r>
      <w:r>
        <w:rPr>
          <w:spacing w:val="-2"/>
        </w:rPr>
        <w:t>into</w:t>
      </w:r>
      <w:r>
        <w:rPr>
          <w:spacing w:val="-10"/>
        </w:rPr>
        <w:t> </w:t>
      </w:r>
      <w:r>
        <w:rPr>
          <w:spacing w:val="-2"/>
        </w:rPr>
        <w:t>some</w:t>
      </w:r>
      <w:r>
        <w:rPr>
          <w:spacing w:val="-10"/>
        </w:rPr>
        <w:t> </w:t>
      </w:r>
      <w:r>
        <w:rPr>
          <w:spacing w:val="-2"/>
        </w:rPr>
        <w:t>predeﬁned</w:t>
      </w:r>
      <w:r>
        <w:rPr>
          <w:spacing w:val="-10"/>
        </w:rPr>
        <w:t> </w:t>
      </w:r>
      <w:r>
        <w:rPr>
          <w:spacing w:val="-2"/>
        </w:rPr>
        <w:t>categories</w:t>
      </w:r>
      <w:r>
        <w:rPr>
          <w:spacing w:val="-11"/>
        </w:rPr>
        <w:t> </w:t>
      </w:r>
      <w:r>
        <w:rPr>
          <w:spacing w:val="-2"/>
        </w:rPr>
        <w:t>for ease</w:t>
      </w:r>
      <w:r>
        <w:rPr>
          <w:spacing w:val="-11"/>
        </w:rPr>
        <w:t> </w:t>
      </w:r>
      <w:r>
        <w:rPr>
          <w:spacing w:val="-2"/>
        </w:rPr>
        <w:t>of</w:t>
      </w:r>
      <w:r>
        <w:rPr>
          <w:spacing w:val="-10"/>
        </w:rPr>
        <w:t> </w:t>
      </w:r>
      <w:r>
        <w:rPr>
          <w:spacing w:val="-2"/>
        </w:rPr>
        <w:t>interpretations</w:t>
      </w:r>
      <w:r>
        <w:rPr>
          <w:spacing w:val="-10"/>
        </w:rPr>
        <w:t> </w:t>
      </w:r>
      <w:r>
        <w:rPr>
          <w:spacing w:val="-2"/>
        </w:rPr>
        <w:t>or</w:t>
      </w:r>
      <w:r>
        <w:rPr>
          <w:spacing w:val="-10"/>
        </w:rPr>
        <w:t> </w:t>
      </w:r>
      <w:r>
        <w:rPr>
          <w:spacing w:val="-2"/>
        </w:rPr>
        <w:t>for</w:t>
      </w:r>
      <w:r>
        <w:rPr>
          <w:spacing w:val="-10"/>
        </w:rPr>
        <w:t> </w:t>
      </w:r>
      <w:r>
        <w:rPr>
          <w:spacing w:val="-2"/>
        </w:rPr>
        <w:t>supporting</w:t>
      </w:r>
      <w:r>
        <w:rPr>
          <w:spacing w:val="-10"/>
        </w:rPr>
        <w:t> </w:t>
      </w:r>
      <w:r>
        <w:rPr>
          <w:spacing w:val="-2"/>
        </w:rPr>
        <w:t>other</w:t>
      </w:r>
      <w:r>
        <w:rPr>
          <w:spacing w:val="-10"/>
        </w:rPr>
        <w:t> </w:t>
      </w:r>
      <w:r>
        <w:rPr>
          <w:spacing w:val="-2"/>
        </w:rPr>
        <w:t>data</w:t>
      </w:r>
      <w:r>
        <w:rPr>
          <w:spacing w:val="-10"/>
        </w:rPr>
        <w:t> </w:t>
      </w:r>
      <w:r>
        <w:rPr>
          <w:spacing w:val="-2"/>
        </w:rPr>
        <w:t>mining</w:t>
      </w:r>
      <w:r>
        <w:rPr>
          <w:spacing w:val="-10"/>
        </w:rPr>
        <w:t> </w:t>
      </w:r>
      <w:r>
        <w:rPr>
          <w:spacing w:val="-2"/>
        </w:rPr>
        <w:t>tasks.</w:t>
      </w:r>
      <w:r>
        <w:rPr>
          <w:spacing w:val="-10"/>
        </w:rPr>
        <w:t> </w:t>
      </w:r>
      <w:r>
        <w:rPr>
          <w:spacing w:val="-2"/>
        </w:rPr>
        <w:t>If</w:t>
      </w:r>
      <w:r>
        <w:rPr>
          <w:spacing w:val="-10"/>
        </w:rPr>
        <w:t> </w:t>
      </w:r>
      <w:r>
        <w:rPr>
          <w:spacing w:val="-2"/>
        </w:rPr>
        <w:t>the</w:t>
      </w:r>
      <w:r>
        <w:rPr>
          <w:spacing w:val="-10"/>
        </w:rPr>
        <w:t> </w:t>
      </w:r>
      <w:r>
        <w:rPr>
          <w:spacing w:val="-2"/>
        </w:rPr>
        <w:t>categories</w:t>
      </w:r>
      <w:r>
        <w:rPr>
          <w:spacing w:val="-10"/>
        </w:rPr>
        <w:t> </w:t>
      </w:r>
      <w:r>
        <w:rPr>
          <w:spacing w:val="-2"/>
        </w:rPr>
        <w:t>have</w:t>
      </w:r>
      <w:r>
        <w:rPr>
          <w:spacing w:val="-10"/>
        </w:rPr>
        <w:t> </w:t>
      </w:r>
      <w:r>
        <w:rPr>
          <w:spacing w:val="-2"/>
        </w:rPr>
        <w:t>existing</w:t>
      </w:r>
      <w:r>
        <w:rPr>
          <w:spacing w:val="-10"/>
        </w:rPr>
        <w:t> </w:t>
      </w:r>
      <w:r>
        <w:rPr>
          <w:spacing w:val="-2"/>
        </w:rPr>
        <w:t>data</w:t>
      </w:r>
      <w:r>
        <w:rPr>
          <w:spacing w:val="-10"/>
        </w:rPr>
        <w:t> </w:t>
      </w:r>
      <w:r>
        <w:rPr>
          <w:spacing w:val="-2"/>
        </w:rPr>
        <w:t>for</w:t>
      </w:r>
      <w:r>
        <w:rPr>
          <w:spacing w:val="-11"/>
        </w:rPr>
        <w:t> </w:t>
      </w:r>
      <w:r>
        <w:rPr>
          <w:spacing w:val="-2"/>
        </w:rPr>
        <w:t>train-</w:t>
      </w:r>
      <w:r>
        <w:rPr/>
        <w:t>ing,</w:t>
      </w:r>
      <w:r>
        <w:rPr>
          <w:spacing w:val="-11"/>
        </w:rPr>
        <w:t> </w:t>
      </w:r>
      <w:r>
        <w:rPr/>
        <w:t>this</w:t>
      </w:r>
      <w:r>
        <w:rPr>
          <w:spacing w:val="-11"/>
        </w:rPr>
        <w:t> </w:t>
      </w:r>
      <w:r>
        <w:rPr/>
        <w:t>mapping</w:t>
      </w:r>
      <w:r>
        <w:rPr>
          <w:spacing w:val="-11"/>
        </w:rPr>
        <w:t> </w:t>
      </w:r>
      <w:r>
        <w:rPr/>
        <w:t>can</w:t>
      </w:r>
      <w:r>
        <w:rPr>
          <w:spacing w:val="-11"/>
        </w:rPr>
        <w:t> </w:t>
      </w:r>
      <w:r>
        <w:rPr/>
        <w:t>be</w:t>
      </w:r>
      <w:r>
        <w:rPr>
          <w:spacing w:val="-11"/>
        </w:rPr>
        <w:t> </w:t>
      </w:r>
      <w:r>
        <w:rPr/>
        <w:t>recast</w:t>
      </w:r>
      <w:r>
        <w:rPr>
          <w:spacing w:val="-11"/>
        </w:rPr>
        <w:t> </w:t>
      </w:r>
      <w:r>
        <w:rPr/>
        <w:t>into</w:t>
      </w:r>
      <w:r>
        <w:rPr>
          <w:spacing w:val="-11"/>
        </w:rPr>
        <w:t> </w:t>
      </w:r>
      <w:r>
        <w:rPr/>
        <w:t>a</w:t>
      </w:r>
      <w:r>
        <w:rPr>
          <w:spacing w:val="-11"/>
        </w:rPr>
        <w:t> </w:t>
      </w:r>
      <w:r>
        <w:rPr/>
        <w:t>standard</w:t>
      </w:r>
      <w:r>
        <w:rPr>
          <w:spacing w:val="-12"/>
        </w:rPr>
        <w:t> </w:t>
      </w:r>
      <w:r>
        <w:rPr/>
        <w:t>text</w:t>
      </w:r>
      <w:r>
        <w:rPr>
          <w:spacing w:val="-11"/>
        </w:rPr>
        <w:t> </w:t>
      </w:r>
      <w:r>
        <w:rPr/>
        <w:t>categorization</w:t>
      </w:r>
      <w:r>
        <w:rPr>
          <w:spacing w:val="-11"/>
        </w:rPr>
        <w:t> </w:t>
      </w:r>
      <w:r>
        <w:rPr/>
        <w:t>problem,</w:t>
      </w:r>
      <w:r>
        <w:rPr>
          <w:spacing w:val="-11"/>
        </w:rPr>
        <w:t> </w:t>
      </w:r>
      <w:r>
        <w:rPr/>
        <w:t>to</w:t>
      </w:r>
      <w:r>
        <w:rPr>
          <w:spacing w:val="-11"/>
        </w:rPr>
        <w:t> </w:t>
      </w:r>
      <w:r>
        <w:rPr/>
        <w:t>which</w:t>
      </w:r>
      <w:r>
        <w:rPr>
          <w:spacing w:val="-11"/>
        </w:rPr>
        <w:t> </w:t>
      </w:r>
      <w:r>
        <w:rPr/>
        <w:t>many</w:t>
      </w:r>
      <w:r>
        <w:rPr>
          <w:spacing w:val="-10"/>
        </w:rPr>
        <w:t> </w:t>
      </w:r>
      <w:r>
        <w:rPr/>
        <w:t>solutions</w:t>
      </w:r>
      <w:r>
        <w:rPr>
          <w:spacing w:val="-10"/>
        </w:rPr>
        <w:t> </w:t>
      </w:r>
      <w:r>
        <w:rPr/>
        <w:t>can</w:t>
      </w:r>
      <w:r>
        <w:rPr>
          <w:spacing w:val="-11"/>
        </w:rPr>
        <w:t> </w:t>
      </w:r>
      <w:r>
        <w:rPr/>
        <w:t>be applied (</w:t>
      </w:r>
      <w:hyperlink w:history="true" w:anchor="_bookmark68">
        <w:r>
          <w:rPr>
            <w:color w:val="000066"/>
          </w:rPr>
          <w:t>Tseng &amp; Juang, 2003; Yang &amp; Liu, 1999</w:t>
        </w:r>
      </w:hyperlink>
      <w:r>
        <w:rPr/>
        <w:t>).</w:t>
      </w:r>
    </w:p>
    <w:p>
      <w:pPr>
        <w:pStyle w:val="BodyText"/>
        <w:spacing w:line="252" w:lineRule="auto" w:before="3"/>
        <w:ind w:left="116" w:right="27" w:firstLine="238"/>
        <w:jc w:val="both"/>
      </w:pPr>
      <w:r>
        <w:rPr>
          <w:spacing w:val="-4"/>
        </w:rPr>
        <w:t>Another</w:t>
      </w:r>
      <w:r>
        <w:rPr>
          <w:spacing w:val="-7"/>
        </w:rPr>
        <w:t> </w:t>
      </w:r>
      <w:r>
        <w:rPr>
          <w:spacing w:val="-4"/>
        </w:rPr>
        <w:t>need</w:t>
      </w:r>
      <w:r>
        <w:rPr>
          <w:spacing w:val="-7"/>
        </w:rPr>
        <w:t> </w:t>
      </w:r>
      <w:r>
        <w:rPr>
          <w:spacing w:val="-4"/>
        </w:rPr>
        <w:t>arises</w:t>
      </w:r>
      <w:r>
        <w:rPr>
          <w:spacing w:val="-7"/>
        </w:rPr>
        <w:t> </w:t>
      </w:r>
      <w:r>
        <w:rPr>
          <w:spacing w:val="-4"/>
        </w:rPr>
        <w:t>in</w:t>
      </w:r>
      <w:r>
        <w:rPr>
          <w:spacing w:val="-6"/>
        </w:rPr>
        <w:t> </w:t>
      </w:r>
      <w:r>
        <w:rPr>
          <w:spacing w:val="-4"/>
        </w:rPr>
        <w:t>that</w:t>
      </w:r>
      <w:r>
        <w:rPr>
          <w:spacing w:val="-7"/>
        </w:rPr>
        <w:t> </w:t>
      </w:r>
      <w:r>
        <w:rPr>
          <w:spacing w:val="-4"/>
        </w:rPr>
        <w:t>there</w:t>
      </w:r>
      <w:r>
        <w:rPr>
          <w:spacing w:val="-7"/>
        </w:rPr>
        <w:t> </w:t>
      </w:r>
      <w:r>
        <w:rPr>
          <w:spacing w:val="-4"/>
        </w:rPr>
        <w:t>is</w:t>
      </w:r>
      <w:r>
        <w:rPr>
          <w:spacing w:val="-7"/>
        </w:rPr>
        <w:t> </w:t>
      </w:r>
      <w:r>
        <w:rPr>
          <w:spacing w:val="-4"/>
        </w:rPr>
        <w:t>no</w:t>
      </w:r>
      <w:r>
        <w:rPr>
          <w:spacing w:val="-7"/>
        </w:rPr>
        <w:t> </w:t>
      </w:r>
      <w:r>
        <w:rPr>
          <w:spacing w:val="-4"/>
        </w:rPr>
        <w:t>suitable</w:t>
      </w:r>
      <w:r>
        <w:rPr>
          <w:spacing w:val="-7"/>
        </w:rPr>
        <w:t> </w:t>
      </w:r>
      <w:r>
        <w:rPr>
          <w:spacing w:val="-4"/>
        </w:rPr>
        <w:t>classiﬁcation</w:t>
      </w:r>
      <w:r>
        <w:rPr>
          <w:spacing w:val="-7"/>
        </w:rPr>
        <w:t> </w:t>
      </w:r>
      <w:r>
        <w:rPr>
          <w:spacing w:val="-4"/>
        </w:rPr>
        <w:t>system</w:t>
      </w:r>
      <w:r>
        <w:rPr>
          <w:spacing w:val="-7"/>
        </w:rPr>
        <w:t> </w:t>
      </w:r>
      <w:r>
        <w:rPr>
          <w:spacing w:val="-4"/>
        </w:rPr>
        <w:t>at</w:t>
      </w:r>
      <w:r>
        <w:rPr>
          <w:spacing w:val="-7"/>
        </w:rPr>
        <w:t> </w:t>
      </w:r>
      <w:r>
        <w:rPr>
          <w:spacing w:val="-4"/>
        </w:rPr>
        <w:t>hand,</w:t>
      </w:r>
      <w:r>
        <w:rPr>
          <w:spacing w:val="-7"/>
        </w:rPr>
        <w:t> </w:t>
      </w:r>
      <w:r>
        <w:rPr>
          <w:spacing w:val="-4"/>
        </w:rPr>
        <w:t>but</w:t>
      </w:r>
      <w:r>
        <w:rPr>
          <w:spacing w:val="-8"/>
        </w:rPr>
        <w:t> </w:t>
      </w:r>
      <w:r>
        <w:rPr>
          <w:spacing w:val="-4"/>
        </w:rPr>
        <w:t>some</w:t>
      </w:r>
      <w:r>
        <w:rPr>
          <w:spacing w:val="-6"/>
        </w:rPr>
        <w:t> </w:t>
      </w:r>
      <w:r>
        <w:rPr>
          <w:spacing w:val="-4"/>
        </w:rPr>
        <w:t>generic</w:t>
      </w:r>
      <w:r>
        <w:rPr>
          <w:spacing w:val="-6"/>
        </w:rPr>
        <w:t> </w:t>
      </w:r>
      <w:r>
        <w:rPr>
          <w:spacing w:val="-4"/>
        </w:rPr>
        <w:t>labels</w:t>
      </w:r>
      <w:r>
        <w:rPr>
          <w:spacing w:val="-6"/>
        </w:rPr>
        <w:t> </w:t>
      </w:r>
      <w:r>
        <w:rPr>
          <w:spacing w:val="-4"/>
        </w:rPr>
        <w:t>are</w:t>
      </w:r>
      <w:r>
        <w:rPr>
          <w:spacing w:val="-7"/>
        </w:rPr>
        <w:t> </w:t>
      </w:r>
      <w:r>
        <w:rPr>
          <w:spacing w:val="-4"/>
        </w:rPr>
        <w:t>still desired</w:t>
      </w:r>
      <w:r>
        <w:rPr/>
        <w:t> </w:t>
      </w:r>
      <w:r>
        <w:rPr>
          <w:spacing w:val="-4"/>
        </w:rPr>
        <w:t>for</w:t>
      </w:r>
      <w:r>
        <w:rPr/>
        <w:t> </w:t>
      </w:r>
      <w:r>
        <w:rPr>
          <w:spacing w:val="-4"/>
        </w:rPr>
        <w:t>quick</w:t>
      </w:r>
      <w:r>
        <w:rPr/>
        <w:t> </w:t>
      </w:r>
      <w:r>
        <w:rPr>
          <w:spacing w:val="-4"/>
        </w:rPr>
        <w:t>interpretations.</w:t>
      </w:r>
      <w:r>
        <w:rPr>
          <w:spacing w:val="3"/>
        </w:rPr>
        <w:t> </w:t>
      </w:r>
      <w:r>
        <w:rPr>
          <w:spacing w:val="-4"/>
        </w:rPr>
        <w:t>For</w:t>
      </w:r>
      <w:r>
        <w:rPr>
          <w:spacing w:val="1"/>
        </w:rPr>
        <w:t> </w:t>
      </w:r>
      <w:r>
        <w:rPr>
          <w:spacing w:val="-4"/>
        </w:rPr>
        <w:t>example,</w:t>
      </w:r>
      <w:r>
        <w:rPr>
          <w:spacing w:val="-1"/>
        </w:rPr>
        <w:t> </w:t>
      </w:r>
      <w:r>
        <w:rPr>
          <w:spacing w:val="-4"/>
        </w:rPr>
        <w:t>if</w:t>
      </w:r>
      <w:r>
        <w:rPr/>
        <w:t> </w:t>
      </w:r>
      <w:r>
        <w:rPr>
          <w:spacing w:val="-4"/>
        </w:rPr>
        <w:t>documents</w:t>
      </w:r>
      <w:r>
        <w:rPr>
          <w:spacing w:val="1"/>
        </w:rPr>
        <w:t> </w:t>
      </w:r>
      <w:r>
        <w:rPr>
          <w:spacing w:val="-4"/>
        </w:rPr>
        <w:t>in</w:t>
      </w:r>
      <w:r>
        <w:rPr/>
        <w:t> </w:t>
      </w:r>
      <w:r>
        <w:rPr>
          <w:spacing w:val="-4"/>
        </w:rPr>
        <w:t>a</w:t>
      </w:r>
      <w:r>
        <w:rPr>
          <w:spacing w:val="1"/>
        </w:rPr>
        <w:t> </w:t>
      </w:r>
      <w:r>
        <w:rPr>
          <w:spacing w:val="-4"/>
        </w:rPr>
        <w:t>cluster</w:t>
      </w:r>
      <w:r>
        <w:rPr/>
        <w:t> </w:t>
      </w:r>
      <w:r>
        <w:rPr>
          <w:spacing w:val="-4"/>
        </w:rPr>
        <w:t>were</w:t>
      </w:r>
      <w:r>
        <w:rPr/>
        <w:t> </w:t>
      </w:r>
      <w:r>
        <w:rPr>
          <w:spacing w:val="-4"/>
        </w:rPr>
        <w:t>talking</w:t>
      </w:r>
      <w:r>
        <w:rPr>
          <w:spacing w:val="-1"/>
        </w:rPr>
        <w:t> </w:t>
      </w:r>
      <w:r>
        <w:rPr>
          <w:spacing w:val="-4"/>
        </w:rPr>
        <w:t>about</w:t>
      </w:r>
      <w:r>
        <w:rPr>
          <w:spacing w:val="-1"/>
        </w:rPr>
        <w:t> </w:t>
      </w:r>
      <w:r>
        <w:rPr>
          <w:spacing w:val="-4"/>
        </w:rPr>
        <w:t>tables,</w:t>
      </w:r>
      <w:r>
        <w:rPr/>
        <w:t> </w:t>
      </w:r>
      <w:r>
        <w:rPr>
          <w:spacing w:val="-4"/>
        </w:rPr>
        <w:t>chairs,</w:t>
      </w:r>
      <w:r>
        <w:rPr/>
        <w:t> </w:t>
      </w:r>
      <w:r>
        <w:rPr>
          <w:spacing w:val="-5"/>
        </w:rPr>
        <w:t>and</w:t>
      </w:r>
    </w:p>
    <w:p>
      <w:pPr>
        <w:pStyle w:val="BodyText"/>
        <w:spacing w:before="178"/>
        <w:rPr>
          <w:sz w:val="16"/>
        </w:rPr>
      </w:pPr>
    </w:p>
    <w:p>
      <w:pPr>
        <w:spacing w:before="0"/>
        <w:ind w:left="116" w:right="0" w:firstLine="0"/>
        <w:jc w:val="left"/>
        <w:rPr>
          <w:sz w:val="16"/>
        </w:rPr>
      </w:pPr>
      <w:r>
        <w:rPr>
          <w:sz w:val="16"/>
        </w:rPr>
        <w:t>Table</w:t>
      </w:r>
      <w:r>
        <w:rPr>
          <w:spacing w:val="5"/>
          <w:sz w:val="16"/>
        </w:rPr>
        <w:t> </w:t>
      </w:r>
      <w:r>
        <w:rPr>
          <w:spacing w:val="-10"/>
          <w:sz w:val="16"/>
        </w:rPr>
        <w:t>4</w:t>
      </w:r>
    </w:p>
    <w:p>
      <w:pPr>
        <w:spacing w:before="18"/>
        <w:ind w:left="116" w:right="0" w:firstLine="0"/>
        <w:jc w:val="left"/>
        <w:rPr>
          <w:sz w:val="16"/>
        </w:rPr>
      </w:pPr>
      <w:r>
        <w:rPr>
          <w:sz w:val="16"/>
        </w:rPr>
        <mc:AlternateContent>
          <mc:Choice Requires="wps">
            <w:drawing>
              <wp:anchor distT="0" distB="0" distL="0" distR="0" allowOverlap="1" layoutInCell="1" locked="0" behindDoc="1" simplePos="0" relativeHeight="487607296">
                <wp:simplePos x="0" y="0"/>
                <wp:positionH relativeFrom="page">
                  <wp:posOffset>523443</wp:posOffset>
                </wp:positionH>
                <wp:positionV relativeFrom="paragraph">
                  <wp:posOffset>155340</wp:posOffset>
                </wp:positionV>
                <wp:extent cx="5921375" cy="6985"/>
                <wp:effectExtent l="0" t="0" r="0" b="0"/>
                <wp:wrapTopAndBottom/>
                <wp:docPr id="45" name="Graphic 45"/>
                <wp:cNvGraphicFramePr>
                  <a:graphicFrameLocks/>
                </wp:cNvGraphicFramePr>
                <a:graphic>
                  <a:graphicData uri="http://schemas.microsoft.com/office/word/2010/wordprocessingShape">
                    <wps:wsp>
                      <wps:cNvPr id="45" name="Graphic 45"/>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12.23156pt;width:466.242pt;height:.51025pt;mso-position-horizontal-relative:page;mso-position-vertical-relative:paragraph;z-index:-15709184;mso-wrap-distance-left:0;mso-wrap-distance-right:0" id="docshape41" filled="true" fillcolor="#000000" stroked="false">
                <v:fill type="solid"/>
                <w10:wrap type="topAndBottom"/>
              </v:rect>
            </w:pict>
          </mc:Fallback>
        </mc:AlternateContent>
      </w:r>
      <w:r>
        <w:rPr>
          <w:sz w:val="16"/>
        </w:rPr>
        <w:t>The</w:t>
      </w:r>
      <w:r>
        <w:rPr>
          <w:spacing w:val="-1"/>
          <w:sz w:val="16"/>
        </w:rPr>
        <w:t> </w:t>
      </w:r>
      <w:r>
        <w:rPr>
          <w:sz w:val="16"/>
        </w:rPr>
        <w:t>confusion</w:t>
      </w:r>
      <w:r>
        <w:rPr>
          <w:spacing w:val="1"/>
          <w:sz w:val="16"/>
        </w:rPr>
        <w:t> </w:t>
      </w:r>
      <w:r>
        <w:rPr>
          <w:sz w:val="16"/>
        </w:rPr>
        <w:t>matrix of</w:t>
      </w:r>
      <w:r>
        <w:rPr>
          <w:spacing w:val="1"/>
          <w:sz w:val="16"/>
        </w:rPr>
        <w:t> </w:t>
      </w:r>
      <w:r>
        <w:rPr>
          <w:sz w:val="16"/>
        </w:rPr>
        <w:t>a</w:t>
      </w:r>
      <w:r>
        <w:rPr>
          <w:spacing w:val="1"/>
          <w:sz w:val="16"/>
        </w:rPr>
        <w:t> </w:t>
      </w:r>
      <w:r>
        <w:rPr>
          <w:sz w:val="16"/>
        </w:rPr>
        <w:t>term and a </w:t>
      </w:r>
      <w:r>
        <w:rPr>
          <w:spacing w:val="-2"/>
          <w:sz w:val="16"/>
        </w:rPr>
        <w:t>category</w:t>
      </w:r>
    </w:p>
    <w:p>
      <w:pPr>
        <w:spacing w:before="42" w:after="50"/>
        <w:ind w:left="3030" w:right="0" w:firstLine="0"/>
        <w:jc w:val="left"/>
        <w:rPr>
          <w:sz w:val="16"/>
        </w:rPr>
      </w:pPr>
      <w:r>
        <w:rPr>
          <w:sz w:val="16"/>
        </w:rPr>
        <w:t>Term</w:t>
      </w:r>
      <w:r>
        <w:rPr>
          <w:spacing w:val="-3"/>
          <w:sz w:val="16"/>
        </w:rPr>
        <w:t> </w:t>
      </w:r>
      <w:r>
        <w:rPr>
          <w:spacing w:val="-10"/>
          <w:sz w:val="16"/>
        </w:rPr>
        <w:t>T</w:t>
      </w: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853"/>
        <w:gridCol w:w="2377"/>
        <w:gridCol w:w="2356"/>
        <w:gridCol w:w="2742"/>
      </w:tblGrid>
      <w:tr>
        <w:trPr>
          <w:trHeight w:val="244" w:hRule="atLeast"/>
        </w:trPr>
        <w:tc>
          <w:tcPr>
            <w:tcW w:w="1853" w:type="dxa"/>
            <w:tcBorders>
              <w:top w:val="single" w:sz="6" w:space="0" w:color="000000"/>
            </w:tcBorders>
          </w:tcPr>
          <w:p>
            <w:pPr>
              <w:pStyle w:val="TableParagraph"/>
              <w:spacing w:before="41"/>
              <w:ind w:left="-1"/>
              <w:rPr>
                <w:sz w:val="16"/>
              </w:rPr>
            </w:pPr>
            <w:r>
              <w:rPr>
                <w:sz w:val="16"/>
              </w:rPr>
              <w:t>Category</w:t>
            </w:r>
            <w:r>
              <w:rPr>
                <w:spacing w:val="5"/>
                <w:sz w:val="16"/>
              </w:rPr>
              <w:t> </w:t>
            </w:r>
            <w:r>
              <w:rPr>
                <w:spacing w:val="-10"/>
                <w:sz w:val="16"/>
              </w:rPr>
              <w:t>C</w:t>
            </w:r>
          </w:p>
        </w:tc>
        <w:tc>
          <w:tcPr>
            <w:tcW w:w="2377" w:type="dxa"/>
            <w:tcBorders>
              <w:top w:val="single" w:sz="6" w:space="0" w:color="000000"/>
            </w:tcBorders>
          </w:tcPr>
          <w:p>
            <w:pPr>
              <w:pStyle w:val="TableParagraph"/>
              <w:rPr>
                <w:rFonts w:ascii="Times New Roman"/>
                <w:sz w:val="16"/>
              </w:rPr>
            </w:pPr>
          </w:p>
        </w:tc>
        <w:tc>
          <w:tcPr>
            <w:tcW w:w="2356" w:type="dxa"/>
            <w:tcBorders>
              <w:top w:val="single" w:sz="6" w:space="0" w:color="000000"/>
            </w:tcBorders>
          </w:tcPr>
          <w:p>
            <w:pPr>
              <w:pStyle w:val="TableParagraph"/>
              <w:spacing w:before="41"/>
              <w:ind w:left="48" w:right="30"/>
              <w:jc w:val="center"/>
              <w:rPr>
                <w:sz w:val="16"/>
              </w:rPr>
            </w:pPr>
            <w:r>
              <w:rPr>
                <w:spacing w:val="-5"/>
                <w:w w:val="105"/>
                <w:sz w:val="16"/>
              </w:rPr>
              <w:t>Yes</w:t>
            </w:r>
          </w:p>
        </w:tc>
        <w:tc>
          <w:tcPr>
            <w:tcW w:w="2742" w:type="dxa"/>
            <w:tcBorders>
              <w:top w:val="single" w:sz="6" w:space="0" w:color="000000"/>
            </w:tcBorders>
          </w:tcPr>
          <w:p>
            <w:pPr>
              <w:pStyle w:val="TableParagraph"/>
              <w:spacing w:before="41"/>
              <w:ind w:left="1038"/>
              <w:rPr>
                <w:sz w:val="16"/>
              </w:rPr>
            </w:pPr>
            <w:r>
              <w:rPr>
                <w:spacing w:val="-5"/>
                <w:w w:val="105"/>
                <w:sz w:val="16"/>
              </w:rPr>
              <w:t>No</w:t>
            </w:r>
          </w:p>
        </w:tc>
      </w:tr>
      <w:tr>
        <w:trPr>
          <w:trHeight w:val="198" w:hRule="atLeast"/>
        </w:trPr>
        <w:tc>
          <w:tcPr>
            <w:tcW w:w="1853" w:type="dxa"/>
          </w:tcPr>
          <w:p>
            <w:pPr>
              <w:pStyle w:val="TableParagraph"/>
              <w:rPr>
                <w:rFonts w:ascii="Times New Roman"/>
                <w:sz w:val="12"/>
              </w:rPr>
            </w:pPr>
          </w:p>
        </w:tc>
        <w:tc>
          <w:tcPr>
            <w:tcW w:w="2377" w:type="dxa"/>
          </w:tcPr>
          <w:p>
            <w:pPr>
              <w:pStyle w:val="TableParagraph"/>
              <w:spacing w:line="178" w:lineRule="exact"/>
              <w:ind w:left="32" w:right="33"/>
              <w:jc w:val="center"/>
              <w:rPr>
                <w:sz w:val="16"/>
              </w:rPr>
            </w:pPr>
            <w:r>
              <w:rPr>
                <w:spacing w:val="-5"/>
                <w:w w:val="105"/>
                <w:sz w:val="16"/>
              </w:rPr>
              <w:t>Yes</w:t>
            </w:r>
          </w:p>
        </w:tc>
        <w:tc>
          <w:tcPr>
            <w:tcW w:w="2356" w:type="dxa"/>
          </w:tcPr>
          <w:p>
            <w:pPr>
              <w:pStyle w:val="TableParagraph"/>
              <w:spacing w:line="178" w:lineRule="exact"/>
              <w:ind w:left="18" w:right="48"/>
              <w:jc w:val="center"/>
              <w:rPr>
                <w:sz w:val="16"/>
              </w:rPr>
            </w:pPr>
            <w:r>
              <w:rPr>
                <w:spacing w:val="-5"/>
                <w:sz w:val="16"/>
              </w:rPr>
              <w:t>TP</w:t>
            </w:r>
          </w:p>
        </w:tc>
        <w:tc>
          <w:tcPr>
            <w:tcW w:w="2742" w:type="dxa"/>
          </w:tcPr>
          <w:p>
            <w:pPr>
              <w:pStyle w:val="TableParagraph"/>
              <w:spacing w:line="178" w:lineRule="exact"/>
              <w:ind w:left="1038"/>
              <w:rPr>
                <w:sz w:val="16"/>
              </w:rPr>
            </w:pPr>
            <w:r>
              <w:rPr>
                <w:spacing w:val="-5"/>
                <w:w w:val="110"/>
                <w:sz w:val="16"/>
              </w:rPr>
              <w:t>FN</w:t>
            </w:r>
          </w:p>
        </w:tc>
      </w:tr>
      <w:tr>
        <w:trPr>
          <w:trHeight w:val="219" w:hRule="atLeast"/>
        </w:trPr>
        <w:tc>
          <w:tcPr>
            <w:tcW w:w="1853" w:type="dxa"/>
            <w:tcBorders>
              <w:bottom w:val="single" w:sz="6" w:space="0" w:color="000000"/>
            </w:tcBorders>
          </w:tcPr>
          <w:p>
            <w:pPr>
              <w:pStyle w:val="TableParagraph"/>
              <w:rPr>
                <w:rFonts w:ascii="Times New Roman"/>
                <w:sz w:val="14"/>
              </w:rPr>
            </w:pPr>
          </w:p>
        </w:tc>
        <w:tc>
          <w:tcPr>
            <w:tcW w:w="2377" w:type="dxa"/>
            <w:tcBorders>
              <w:bottom w:val="single" w:sz="6" w:space="0" w:color="000000"/>
            </w:tcBorders>
          </w:tcPr>
          <w:p>
            <w:pPr>
              <w:pStyle w:val="TableParagraph"/>
              <w:spacing w:line="177" w:lineRule="exact"/>
              <w:ind w:right="33"/>
              <w:jc w:val="center"/>
              <w:rPr>
                <w:sz w:val="16"/>
              </w:rPr>
            </w:pPr>
            <w:r>
              <w:rPr>
                <w:spacing w:val="-5"/>
                <w:w w:val="105"/>
                <w:sz w:val="16"/>
              </w:rPr>
              <w:t>No</w:t>
            </w:r>
          </w:p>
        </w:tc>
        <w:tc>
          <w:tcPr>
            <w:tcW w:w="2356" w:type="dxa"/>
            <w:tcBorders>
              <w:bottom w:val="single" w:sz="6" w:space="0" w:color="000000"/>
            </w:tcBorders>
          </w:tcPr>
          <w:p>
            <w:pPr>
              <w:pStyle w:val="TableParagraph"/>
              <w:spacing w:line="177" w:lineRule="exact"/>
              <w:ind w:left="18" w:right="48"/>
              <w:jc w:val="center"/>
              <w:rPr>
                <w:sz w:val="16"/>
              </w:rPr>
            </w:pPr>
            <w:r>
              <w:rPr>
                <w:spacing w:val="-5"/>
                <w:w w:val="105"/>
                <w:sz w:val="16"/>
              </w:rPr>
              <w:t>FP</w:t>
            </w:r>
          </w:p>
        </w:tc>
        <w:tc>
          <w:tcPr>
            <w:tcW w:w="2742" w:type="dxa"/>
            <w:tcBorders>
              <w:bottom w:val="single" w:sz="6" w:space="0" w:color="000000"/>
            </w:tcBorders>
          </w:tcPr>
          <w:p>
            <w:pPr>
              <w:pStyle w:val="TableParagraph"/>
              <w:spacing w:line="177" w:lineRule="exact"/>
              <w:ind w:left="1038"/>
              <w:rPr>
                <w:sz w:val="16"/>
              </w:rPr>
            </w:pPr>
            <w:r>
              <w:rPr>
                <w:spacing w:val="-5"/>
                <w:w w:val="105"/>
                <w:sz w:val="16"/>
              </w:rPr>
              <w:t>TN</w:t>
            </w:r>
          </w:p>
        </w:tc>
      </w:tr>
    </w:tbl>
    <w:p>
      <w:pPr>
        <w:pStyle w:val="TableParagraph"/>
        <w:spacing w:after="0" w:line="177" w:lineRule="exact"/>
        <w:rPr>
          <w:sz w:val="16"/>
        </w:rPr>
        <w:sectPr>
          <w:pgSz w:w="10890" w:h="14860"/>
          <w:pgMar w:header="856" w:footer="0" w:top="1040" w:bottom="280" w:left="708" w:right="708"/>
        </w:sectPr>
      </w:pPr>
    </w:p>
    <w:p>
      <w:pPr>
        <w:pStyle w:val="BodyText"/>
        <w:spacing w:before="16"/>
      </w:pPr>
    </w:p>
    <w:p>
      <w:pPr>
        <w:pStyle w:val="BodyText"/>
        <w:spacing w:line="252" w:lineRule="auto"/>
        <w:ind w:left="29" w:right="113"/>
        <w:jc w:val="both"/>
      </w:pPr>
      <w:r>
        <w:rPr>
          <w:spacing w:val="-2"/>
        </w:rPr>
        <w:t>beds,</w:t>
      </w:r>
      <w:r>
        <w:rPr>
          <w:spacing w:val="-3"/>
        </w:rPr>
        <w:t> </w:t>
      </w:r>
      <w:r>
        <w:rPr>
          <w:spacing w:val="-2"/>
        </w:rPr>
        <w:t>then</w:t>
      </w:r>
      <w:r>
        <w:rPr>
          <w:spacing w:val="-3"/>
        </w:rPr>
        <w:t> </w:t>
      </w:r>
      <w:r>
        <w:rPr>
          <w:spacing w:val="-2"/>
        </w:rPr>
        <w:t>a</w:t>
      </w:r>
      <w:r>
        <w:rPr>
          <w:spacing w:val="-4"/>
        </w:rPr>
        <w:t> </w:t>
      </w:r>
      <w:r>
        <w:rPr>
          <w:spacing w:val="-2"/>
        </w:rPr>
        <w:t>title</w:t>
      </w:r>
      <w:r>
        <w:rPr>
          <w:spacing w:val="-3"/>
        </w:rPr>
        <w:t> </w:t>
      </w:r>
      <w:r>
        <w:rPr>
          <w:spacing w:val="-2"/>
        </w:rPr>
        <w:t>labeled</w:t>
      </w:r>
      <w:r>
        <w:rPr>
          <w:spacing w:val="-3"/>
        </w:rPr>
        <w:t> </w:t>
      </w:r>
      <w:r>
        <w:rPr>
          <w:spacing w:val="-2"/>
        </w:rPr>
        <w:t>‘furniture’</w:t>
      </w:r>
      <w:r>
        <w:rPr>
          <w:spacing w:val="-3"/>
        </w:rPr>
        <w:t> </w:t>
      </w:r>
      <w:r>
        <w:rPr>
          <w:spacing w:val="-2"/>
        </w:rPr>
        <w:t>would</w:t>
      </w:r>
      <w:r>
        <w:rPr>
          <w:spacing w:val="-5"/>
        </w:rPr>
        <w:t> </w:t>
      </w:r>
      <w:r>
        <w:rPr>
          <w:spacing w:val="-2"/>
        </w:rPr>
        <w:t>be</w:t>
      </w:r>
      <w:r>
        <w:rPr>
          <w:spacing w:val="-3"/>
        </w:rPr>
        <w:t> </w:t>
      </w:r>
      <w:r>
        <w:rPr>
          <w:spacing w:val="-2"/>
        </w:rPr>
        <w:t>perfect</w:t>
      </w:r>
      <w:r>
        <w:rPr>
          <w:spacing w:val="-4"/>
        </w:rPr>
        <w:t> </w:t>
      </w:r>
      <w:r>
        <w:rPr>
          <w:spacing w:val="-2"/>
        </w:rPr>
        <w:t>for</w:t>
      </w:r>
      <w:r>
        <w:rPr>
          <w:spacing w:val="-4"/>
        </w:rPr>
        <w:t> </w:t>
      </w:r>
      <w:r>
        <w:rPr>
          <w:spacing w:val="-2"/>
        </w:rPr>
        <w:t>this</w:t>
      </w:r>
      <w:r>
        <w:rPr>
          <w:spacing w:val="-3"/>
        </w:rPr>
        <w:t> </w:t>
      </w:r>
      <w:r>
        <w:rPr>
          <w:spacing w:val="-2"/>
        </w:rPr>
        <w:t>cluster,</w:t>
      </w:r>
      <w:r>
        <w:rPr>
          <w:spacing w:val="-3"/>
        </w:rPr>
        <w:t> </w:t>
      </w:r>
      <w:r>
        <w:rPr>
          <w:spacing w:val="-2"/>
        </w:rPr>
        <w:t>especially</w:t>
      </w:r>
      <w:r>
        <w:rPr>
          <w:spacing w:val="-3"/>
        </w:rPr>
        <w:t> </w:t>
      </w:r>
      <w:r>
        <w:rPr>
          <w:spacing w:val="-2"/>
        </w:rPr>
        <w:t>when</w:t>
      </w:r>
      <w:r>
        <w:rPr>
          <w:spacing w:val="-3"/>
        </w:rPr>
        <w:t> </w:t>
      </w:r>
      <w:r>
        <w:rPr>
          <w:spacing w:val="-2"/>
        </w:rPr>
        <w:t>this</w:t>
      </w:r>
      <w:r>
        <w:rPr>
          <w:spacing w:val="-4"/>
        </w:rPr>
        <w:t> </w:t>
      </w:r>
      <w:r>
        <w:rPr>
          <w:spacing w:val="-2"/>
        </w:rPr>
        <w:t>hypernym</w:t>
      </w:r>
      <w:r>
        <w:rPr>
          <w:spacing w:val="-3"/>
        </w:rPr>
        <w:t> </w:t>
      </w:r>
      <w:r>
        <w:rPr>
          <w:spacing w:val="-2"/>
        </w:rPr>
        <w:t>does</w:t>
      </w:r>
      <w:r>
        <w:rPr>
          <w:spacing w:val="-4"/>
        </w:rPr>
        <w:t> </w:t>
      </w:r>
      <w:r>
        <w:rPr>
          <w:spacing w:val="-2"/>
        </w:rPr>
        <w:t>not </w:t>
      </w:r>
      <w:r>
        <w:rPr/>
        <w:t>occur</w:t>
      </w:r>
      <w:r>
        <w:rPr>
          <w:spacing w:val="-13"/>
        </w:rPr>
        <w:t> </w:t>
      </w:r>
      <w:r>
        <w:rPr/>
        <w:t>in</w:t>
      </w:r>
      <w:r>
        <w:rPr>
          <w:spacing w:val="-12"/>
        </w:rPr>
        <w:t> </w:t>
      </w:r>
      <w:r>
        <w:rPr/>
        <w:t>this</w:t>
      </w:r>
      <w:r>
        <w:rPr>
          <w:spacing w:val="-12"/>
        </w:rPr>
        <w:t> </w:t>
      </w:r>
      <w:r>
        <w:rPr/>
        <w:t>cluster.</w:t>
      </w:r>
      <w:r>
        <w:rPr>
          <w:spacing w:val="-12"/>
        </w:rPr>
        <w:t> </w:t>
      </w:r>
      <w:r>
        <w:rPr/>
        <w:t>This</w:t>
      </w:r>
      <w:r>
        <w:rPr>
          <w:spacing w:val="-12"/>
        </w:rPr>
        <w:t> </w:t>
      </w:r>
      <w:r>
        <w:rPr/>
        <w:t>case</w:t>
      </w:r>
      <w:r>
        <w:rPr>
          <w:spacing w:val="-12"/>
        </w:rPr>
        <w:t> </w:t>
      </w:r>
      <w:r>
        <w:rPr/>
        <w:t>is</w:t>
      </w:r>
      <w:r>
        <w:rPr>
          <w:spacing w:val="-12"/>
        </w:rPr>
        <w:t> </w:t>
      </w:r>
      <w:r>
        <w:rPr/>
        <w:t>often</w:t>
      </w:r>
      <w:r>
        <w:rPr>
          <w:spacing w:val="-12"/>
        </w:rPr>
        <w:t> </w:t>
      </w:r>
      <w:r>
        <w:rPr/>
        <w:t>solved</w:t>
      </w:r>
      <w:r>
        <w:rPr>
          <w:spacing w:val="-12"/>
        </w:rPr>
        <w:t> </w:t>
      </w:r>
      <w:r>
        <w:rPr/>
        <w:t>by</w:t>
      </w:r>
      <w:r>
        <w:rPr>
          <w:spacing w:val="-12"/>
        </w:rPr>
        <w:t> </w:t>
      </w:r>
      <w:r>
        <w:rPr/>
        <w:t>human</w:t>
      </w:r>
      <w:r>
        <w:rPr>
          <w:spacing w:val="-12"/>
        </w:rPr>
        <w:t> </w:t>
      </w:r>
      <w:r>
        <w:rPr/>
        <w:t>experts,</w:t>
      </w:r>
      <w:r>
        <w:rPr>
          <w:spacing w:val="-12"/>
        </w:rPr>
        <w:t> </w:t>
      </w:r>
      <w:r>
        <w:rPr/>
        <w:t>such</w:t>
      </w:r>
      <w:r>
        <w:rPr>
          <w:spacing w:val="-12"/>
        </w:rPr>
        <w:t> </w:t>
      </w:r>
      <w:r>
        <w:rPr/>
        <w:t>as</w:t>
      </w:r>
      <w:r>
        <w:rPr>
          <w:spacing w:val="-12"/>
        </w:rPr>
        <w:t> </w:t>
      </w:r>
      <w:r>
        <w:rPr/>
        <w:t>those</w:t>
      </w:r>
      <w:r>
        <w:rPr>
          <w:spacing w:val="-12"/>
        </w:rPr>
        <w:t> </w:t>
      </w:r>
      <w:r>
        <w:rPr/>
        <w:t>in</w:t>
      </w:r>
      <w:r>
        <w:rPr>
          <w:spacing w:val="-12"/>
        </w:rPr>
        <w:t> </w:t>
      </w:r>
      <w:hyperlink w:history="true" w:anchor="_bookmark52">
        <w:r>
          <w:rPr>
            <w:color w:val="000066"/>
          </w:rPr>
          <w:t>Lai</w:t>
        </w:r>
        <w:r>
          <w:rPr>
            <w:color w:val="000066"/>
            <w:spacing w:val="-13"/>
          </w:rPr>
          <w:t> </w:t>
        </w:r>
        <w:r>
          <w:rPr>
            <w:color w:val="000066"/>
          </w:rPr>
          <w:t>and</w:t>
        </w:r>
        <w:r>
          <w:rPr>
            <w:color w:val="000066"/>
            <w:spacing w:val="-12"/>
          </w:rPr>
          <w:t> </w:t>
        </w:r>
        <w:r>
          <w:rPr>
            <w:color w:val="000066"/>
          </w:rPr>
          <w:t>Wu</w:t>
        </w:r>
        <w:r>
          <w:rPr>
            <w:color w:val="000066"/>
            <w:spacing w:val="-12"/>
          </w:rPr>
          <w:t> </w:t>
        </w:r>
        <w:r>
          <w:rPr>
            <w:color w:val="000066"/>
          </w:rPr>
          <w:t>(2005),</w:t>
        </w:r>
        <w:r>
          <w:rPr>
            <w:color w:val="000066"/>
            <w:spacing w:val="-12"/>
          </w:rPr>
          <w:t> </w:t>
        </w:r>
        <w:r>
          <w:rPr>
            <w:color w:val="000066"/>
          </w:rPr>
          <w:t>Glenis-</w:t>
        </w:r>
      </w:hyperlink>
      <w:hyperlink w:history="true" w:anchor="_bookmark52">
        <w:r>
          <w:rPr>
            <w:color w:val="000066"/>
          </w:rPr>
          <w:t>son,</w:t>
        </w:r>
        <w:r>
          <w:rPr>
            <w:color w:val="000066"/>
            <w:spacing w:val="-5"/>
          </w:rPr>
          <w:t> </w:t>
        </w:r>
        <w:r>
          <w:rPr>
            <w:color w:val="000066"/>
          </w:rPr>
          <w:t>Glanzel,</w:t>
        </w:r>
        <w:r>
          <w:rPr>
            <w:color w:val="000066"/>
            <w:spacing w:val="-4"/>
          </w:rPr>
          <w:t> </w:t>
        </w:r>
        <w:r>
          <w:rPr>
            <w:color w:val="000066"/>
          </w:rPr>
          <w:t>Janssens,</w:t>
        </w:r>
        <w:r>
          <w:rPr>
            <w:color w:val="000066"/>
            <w:spacing w:val="-5"/>
          </w:rPr>
          <w:t> </w:t>
        </w:r>
        <w:r>
          <w:rPr>
            <w:color w:val="000066"/>
          </w:rPr>
          <w:t>and</w:t>
        </w:r>
        <w:r>
          <w:rPr>
            <w:color w:val="000066"/>
            <w:spacing w:val="-5"/>
          </w:rPr>
          <w:t> </w:t>
        </w:r>
        <w:r>
          <w:rPr>
            <w:color w:val="000066"/>
          </w:rPr>
          <w:t>De</w:t>
        </w:r>
        <w:r>
          <w:rPr>
            <w:color w:val="000066"/>
            <w:spacing w:val="-4"/>
          </w:rPr>
          <w:t> </w:t>
        </w:r>
        <w:r>
          <w:rPr>
            <w:color w:val="000066"/>
          </w:rPr>
          <w:t>Moor</w:t>
        </w:r>
        <w:r>
          <w:rPr>
            <w:color w:val="000066"/>
            <w:spacing w:val="-5"/>
          </w:rPr>
          <w:t> </w:t>
        </w:r>
        <w:r>
          <w:rPr>
            <w:color w:val="000066"/>
          </w:rPr>
          <w:t>(2005)</w:t>
        </w:r>
      </w:hyperlink>
      <w:r>
        <w:rPr/>
        <w:t>,</w:t>
      </w:r>
      <w:r>
        <w:rPr>
          <w:spacing w:val="-5"/>
        </w:rPr>
        <w:t> </w:t>
      </w:r>
      <w:r>
        <w:rPr/>
        <w:t>where</w:t>
      </w:r>
      <w:r>
        <w:rPr>
          <w:spacing w:val="-5"/>
        </w:rPr>
        <w:t> </w:t>
      </w:r>
      <w:r>
        <w:rPr/>
        <w:t>cluster</w:t>
      </w:r>
      <w:r>
        <w:rPr>
          <w:spacing w:val="-5"/>
        </w:rPr>
        <w:t> </w:t>
      </w:r>
      <w:r>
        <w:rPr/>
        <w:t>titles</w:t>
      </w:r>
      <w:r>
        <w:rPr>
          <w:spacing w:val="-5"/>
        </w:rPr>
        <w:t> </w:t>
      </w:r>
      <w:r>
        <w:rPr/>
        <w:t>are</w:t>
      </w:r>
      <w:r>
        <w:rPr>
          <w:spacing w:val="-4"/>
        </w:rPr>
        <w:t> </w:t>
      </w:r>
      <w:r>
        <w:rPr/>
        <w:t>given</w:t>
      </w:r>
      <w:r>
        <w:rPr>
          <w:spacing w:val="-4"/>
        </w:rPr>
        <w:t> </w:t>
      </w:r>
      <w:r>
        <w:rPr/>
        <w:t>manually.</w:t>
      </w:r>
      <w:r>
        <w:rPr>
          <w:spacing w:val="-5"/>
        </w:rPr>
        <w:t> </w:t>
      </w:r>
      <w:r>
        <w:rPr/>
        <w:t>Below</w:t>
      </w:r>
      <w:r>
        <w:rPr>
          <w:spacing w:val="-5"/>
        </w:rPr>
        <w:t> </w:t>
      </w:r>
      <w:r>
        <w:rPr/>
        <w:t>we</w:t>
      </w:r>
      <w:r>
        <w:rPr>
          <w:spacing w:val="-4"/>
        </w:rPr>
        <w:t> </w:t>
      </w:r>
      <w:r>
        <w:rPr/>
        <w:t>propose</w:t>
      </w:r>
      <w:r>
        <w:rPr>
          <w:spacing w:val="-5"/>
        </w:rPr>
        <w:t> </w:t>
      </w:r>
      <w:r>
        <w:rPr/>
        <w:t>an automatic solution by use of an extra resource, i.e., WordNet.</w:t>
      </w:r>
    </w:p>
    <w:p>
      <w:pPr>
        <w:pStyle w:val="BodyText"/>
        <w:spacing w:line="252" w:lineRule="auto" w:before="2"/>
        <w:ind w:left="29" w:right="112" w:firstLine="239"/>
        <w:jc w:val="both"/>
      </w:pPr>
      <w:r>
        <w:rPr/>
        <w:t>WordNet</w:t>
      </w:r>
      <w:r>
        <w:rPr>
          <w:spacing w:val="-11"/>
        </w:rPr>
        <w:t> </w:t>
      </w:r>
      <w:r>
        <w:rPr/>
        <w:t>is</w:t>
      </w:r>
      <w:r>
        <w:rPr>
          <w:spacing w:val="-11"/>
        </w:rPr>
        <w:t> </w:t>
      </w:r>
      <w:r>
        <w:rPr/>
        <w:t>a</w:t>
      </w:r>
      <w:r>
        <w:rPr>
          <w:spacing w:val="-12"/>
        </w:rPr>
        <w:t> </w:t>
      </w:r>
      <w:r>
        <w:rPr/>
        <w:t>digital</w:t>
      </w:r>
      <w:r>
        <w:rPr>
          <w:spacing w:val="-11"/>
        </w:rPr>
        <w:t> </w:t>
      </w:r>
      <w:r>
        <w:rPr/>
        <w:t>lexical</w:t>
      </w:r>
      <w:r>
        <w:rPr>
          <w:spacing w:val="-11"/>
        </w:rPr>
        <w:t> </w:t>
      </w:r>
      <w:r>
        <w:rPr/>
        <w:t>reference</w:t>
      </w:r>
      <w:r>
        <w:rPr>
          <w:spacing w:val="-12"/>
        </w:rPr>
        <w:t> </w:t>
      </w:r>
      <w:r>
        <w:rPr/>
        <w:t>system</w:t>
      </w:r>
      <w:r>
        <w:rPr>
          <w:spacing w:val="-11"/>
        </w:rPr>
        <w:t> </w:t>
      </w:r>
      <w:r>
        <w:rPr/>
        <w:t>developed</w:t>
      </w:r>
      <w:r>
        <w:rPr>
          <w:spacing w:val="-12"/>
        </w:rPr>
        <w:t> </w:t>
      </w:r>
      <w:r>
        <w:rPr/>
        <w:t>by</w:t>
      </w:r>
      <w:r>
        <w:rPr>
          <w:spacing w:val="-12"/>
        </w:rPr>
        <w:t> </w:t>
      </w:r>
      <w:r>
        <w:rPr/>
        <w:t>the</w:t>
      </w:r>
      <w:r>
        <w:rPr>
          <w:spacing w:val="-12"/>
        </w:rPr>
        <w:t> </w:t>
      </w:r>
      <w:r>
        <w:rPr/>
        <w:t>Cognitive</w:t>
      </w:r>
      <w:r>
        <w:rPr>
          <w:spacing w:val="-12"/>
        </w:rPr>
        <w:t> </w:t>
      </w:r>
      <w:r>
        <w:rPr/>
        <w:t>Science</w:t>
      </w:r>
      <w:r>
        <w:rPr>
          <w:spacing w:val="-11"/>
        </w:rPr>
        <w:t> </w:t>
      </w:r>
      <w:r>
        <w:rPr/>
        <w:t>Laboratory</w:t>
      </w:r>
      <w:r>
        <w:rPr>
          <w:spacing w:val="-12"/>
        </w:rPr>
        <w:t> </w:t>
      </w:r>
      <w:r>
        <w:rPr/>
        <w:t>at</w:t>
      </w:r>
      <w:r>
        <w:rPr>
          <w:spacing w:val="-12"/>
        </w:rPr>
        <w:t> </w:t>
      </w:r>
      <w:r>
        <w:rPr/>
        <w:t>Princeton University (</w:t>
      </w:r>
      <w:hyperlink w:history="true" w:anchor="_bookmark68">
        <w:r>
          <w:rPr>
            <w:color w:val="000066"/>
          </w:rPr>
          <w:t>WordNet: a lexical database for the English language</w:t>
        </w:r>
      </w:hyperlink>
      <w:r>
        <w:rPr/>
        <w:t>). English nouns, verbs, adjectives and </w:t>
      </w:r>
      <w:r>
        <w:rPr>
          <w:spacing w:val="-2"/>
        </w:rPr>
        <w:t>adverbs</w:t>
      </w:r>
      <w:r>
        <w:rPr>
          <w:spacing w:val="-9"/>
        </w:rPr>
        <w:t> </w:t>
      </w:r>
      <w:r>
        <w:rPr>
          <w:spacing w:val="-2"/>
        </w:rPr>
        <w:t>are</w:t>
      </w:r>
      <w:r>
        <w:rPr>
          <w:spacing w:val="-9"/>
        </w:rPr>
        <w:t> </w:t>
      </w:r>
      <w:r>
        <w:rPr>
          <w:spacing w:val="-2"/>
        </w:rPr>
        <w:t>organized</w:t>
      </w:r>
      <w:r>
        <w:rPr>
          <w:spacing w:val="-9"/>
        </w:rPr>
        <w:t> </w:t>
      </w:r>
      <w:r>
        <w:rPr>
          <w:spacing w:val="-2"/>
        </w:rPr>
        <w:t>into</w:t>
      </w:r>
      <w:r>
        <w:rPr>
          <w:spacing w:val="-9"/>
        </w:rPr>
        <w:t> </w:t>
      </w:r>
      <w:r>
        <w:rPr>
          <w:spacing w:val="-2"/>
        </w:rPr>
        <w:t>synonym</w:t>
      </w:r>
      <w:r>
        <w:rPr>
          <w:spacing w:val="-9"/>
        </w:rPr>
        <w:t> </w:t>
      </w:r>
      <w:r>
        <w:rPr>
          <w:spacing w:val="-2"/>
        </w:rPr>
        <w:t>sets.</w:t>
      </w:r>
      <w:r>
        <w:rPr>
          <w:spacing w:val="-9"/>
        </w:rPr>
        <w:t> </w:t>
      </w:r>
      <w:r>
        <w:rPr>
          <w:spacing w:val="-2"/>
        </w:rPr>
        <w:t>Diﬀerent</w:t>
      </w:r>
      <w:r>
        <w:rPr>
          <w:spacing w:val="-9"/>
        </w:rPr>
        <w:t> </w:t>
      </w:r>
      <w:r>
        <w:rPr>
          <w:spacing w:val="-2"/>
        </w:rPr>
        <w:t>relations,</w:t>
      </w:r>
      <w:r>
        <w:rPr>
          <w:spacing w:val="-7"/>
        </w:rPr>
        <w:t> </w:t>
      </w:r>
      <w:r>
        <w:rPr>
          <w:spacing w:val="-2"/>
        </w:rPr>
        <w:t>such</w:t>
      </w:r>
      <w:r>
        <w:rPr>
          <w:spacing w:val="-8"/>
        </w:rPr>
        <w:t> </w:t>
      </w:r>
      <w:r>
        <w:rPr>
          <w:spacing w:val="-2"/>
        </w:rPr>
        <w:t>as</w:t>
      </w:r>
      <w:r>
        <w:rPr>
          <w:spacing w:val="-9"/>
        </w:rPr>
        <w:t> </w:t>
      </w:r>
      <w:r>
        <w:rPr>
          <w:spacing w:val="-2"/>
        </w:rPr>
        <w:t>hypernym,</w:t>
      </w:r>
      <w:r>
        <w:rPr>
          <w:spacing w:val="-9"/>
        </w:rPr>
        <w:t> </w:t>
      </w:r>
      <w:r>
        <w:rPr>
          <w:spacing w:val="-2"/>
        </w:rPr>
        <w:t>hyponym,</w:t>
      </w:r>
      <w:r>
        <w:rPr>
          <w:spacing w:val="-9"/>
        </w:rPr>
        <w:t> </w:t>
      </w:r>
      <w:r>
        <w:rPr>
          <w:spacing w:val="-2"/>
        </w:rPr>
        <w:t>meronym,</w:t>
      </w:r>
      <w:r>
        <w:rPr>
          <w:spacing w:val="-9"/>
        </w:rPr>
        <w:t> </w:t>
      </w:r>
      <w:r>
        <w:rPr>
          <w:spacing w:val="-2"/>
        </w:rPr>
        <w:t>or</w:t>
      </w:r>
      <w:r>
        <w:rPr>
          <w:spacing w:val="-9"/>
        </w:rPr>
        <w:t> </w:t>
      </w:r>
      <w:r>
        <w:rPr>
          <w:spacing w:val="-2"/>
        </w:rPr>
        <w:t>hol-onym,</w:t>
      </w:r>
      <w:r>
        <w:rPr>
          <w:spacing w:val="-5"/>
        </w:rPr>
        <w:t> </w:t>
      </w:r>
      <w:r>
        <w:rPr>
          <w:spacing w:val="-2"/>
        </w:rPr>
        <w:t>are</w:t>
      </w:r>
      <w:r>
        <w:rPr>
          <w:spacing w:val="-7"/>
        </w:rPr>
        <w:t> </w:t>
      </w:r>
      <w:r>
        <w:rPr>
          <w:spacing w:val="-2"/>
        </w:rPr>
        <w:t>deﬁned</w:t>
      </w:r>
      <w:r>
        <w:rPr>
          <w:spacing w:val="-6"/>
        </w:rPr>
        <w:t> </w:t>
      </w:r>
      <w:r>
        <w:rPr>
          <w:spacing w:val="-2"/>
        </w:rPr>
        <w:t>to</w:t>
      </w:r>
      <w:r>
        <w:rPr>
          <w:spacing w:val="-7"/>
        </w:rPr>
        <w:t> </w:t>
      </w:r>
      <w:r>
        <w:rPr>
          <w:spacing w:val="-2"/>
        </w:rPr>
        <w:t>link</w:t>
      </w:r>
      <w:r>
        <w:rPr>
          <w:spacing w:val="-6"/>
        </w:rPr>
        <w:t> </w:t>
      </w:r>
      <w:r>
        <w:rPr>
          <w:spacing w:val="-2"/>
        </w:rPr>
        <w:t>the</w:t>
      </w:r>
      <w:r>
        <w:rPr>
          <w:spacing w:val="-5"/>
        </w:rPr>
        <w:t> </w:t>
      </w:r>
      <w:r>
        <w:rPr>
          <w:spacing w:val="-2"/>
        </w:rPr>
        <w:t>synonym</w:t>
      </w:r>
      <w:r>
        <w:rPr>
          <w:spacing w:val="-5"/>
        </w:rPr>
        <w:t> </w:t>
      </w:r>
      <w:r>
        <w:rPr>
          <w:spacing w:val="-2"/>
        </w:rPr>
        <w:t>sets.</w:t>
      </w:r>
      <w:r>
        <w:rPr>
          <w:spacing w:val="-5"/>
        </w:rPr>
        <w:t> </w:t>
      </w:r>
      <w:r>
        <w:rPr>
          <w:spacing w:val="-2"/>
        </w:rPr>
        <w:t>With</w:t>
      </w:r>
      <w:r>
        <w:rPr>
          <w:spacing w:val="-6"/>
        </w:rPr>
        <w:t> </w:t>
      </w:r>
      <w:r>
        <w:rPr>
          <w:spacing w:val="-2"/>
        </w:rPr>
        <w:t>these</w:t>
      </w:r>
      <w:r>
        <w:rPr>
          <w:spacing w:val="-6"/>
        </w:rPr>
        <w:t> </w:t>
      </w:r>
      <w:r>
        <w:rPr>
          <w:spacing w:val="-2"/>
        </w:rPr>
        <w:t>structures,</w:t>
      </w:r>
      <w:r>
        <w:rPr>
          <w:spacing w:val="-7"/>
        </w:rPr>
        <w:t> </w:t>
      </w:r>
      <w:r>
        <w:rPr>
          <w:spacing w:val="-2"/>
        </w:rPr>
        <w:t>one</w:t>
      </w:r>
      <w:r>
        <w:rPr>
          <w:spacing w:val="-6"/>
        </w:rPr>
        <w:t> </w:t>
      </w:r>
      <w:r>
        <w:rPr>
          <w:spacing w:val="-2"/>
        </w:rPr>
        <w:t>can</w:t>
      </w:r>
      <w:r>
        <w:rPr>
          <w:spacing w:val="-6"/>
        </w:rPr>
        <w:t> </w:t>
      </w:r>
      <w:r>
        <w:rPr>
          <w:spacing w:val="-2"/>
        </w:rPr>
        <w:t>look</w:t>
      </w:r>
      <w:r>
        <w:rPr>
          <w:spacing w:val="-6"/>
        </w:rPr>
        <w:t> </w:t>
      </w:r>
      <w:r>
        <w:rPr>
          <w:spacing w:val="-2"/>
        </w:rPr>
        <w:t>up</w:t>
      </w:r>
      <w:r>
        <w:rPr>
          <w:spacing w:val="-6"/>
        </w:rPr>
        <w:t> </w:t>
      </w:r>
      <w:r>
        <w:rPr>
          <w:spacing w:val="-2"/>
        </w:rPr>
        <w:t>in</w:t>
      </w:r>
      <w:r>
        <w:rPr>
          <w:spacing w:val="-7"/>
        </w:rPr>
        <w:t> </w:t>
      </w:r>
      <w:r>
        <w:rPr>
          <w:spacing w:val="-2"/>
        </w:rPr>
        <w:t>WordNet</w:t>
      </w:r>
      <w:r>
        <w:rPr>
          <w:spacing w:val="-6"/>
        </w:rPr>
        <w:t> </w:t>
      </w:r>
      <w:r>
        <w:rPr>
          <w:spacing w:val="-2"/>
        </w:rPr>
        <w:t>all</w:t>
      </w:r>
      <w:r>
        <w:rPr>
          <w:spacing w:val="-6"/>
        </w:rPr>
        <w:t> </w:t>
      </w:r>
      <w:r>
        <w:rPr>
          <w:spacing w:val="-2"/>
        </w:rPr>
        <w:t>the</w:t>
      </w:r>
      <w:r>
        <w:rPr>
          <w:spacing w:val="-7"/>
        </w:rPr>
        <w:t> </w:t>
      </w:r>
      <w:r>
        <w:rPr>
          <w:spacing w:val="-2"/>
        </w:rPr>
        <w:t>hyper-</w:t>
      </w:r>
      <w:bookmarkStart w:name="Topic mapping" w:id="29"/>
      <w:bookmarkEnd w:id="29"/>
      <w:r>
        <w:rPr/>
        <w:t>nyms</w:t>
      </w:r>
      <w:r>
        <w:rPr/>
        <w:t> of a set of given terms and then choose the best among them with some heuristic rules. Since the </w:t>
      </w:r>
      <w:r>
        <w:rPr>
          <w:spacing w:val="-4"/>
        </w:rPr>
        <w:t>hypernyms</w:t>
      </w:r>
      <w:r>
        <w:rPr>
          <w:spacing w:val="-9"/>
        </w:rPr>
        <w:t> </w:t>
      </w:r>
      <w:r>
        <w:rPr>
          <w:spacing w:val="-4"/>
        </w:rPr>
        <w:t>were</w:t>
      </w:r>
      <w:r>
        <w:rPr>
          <w:spacing w:val="-8"/>
        </w:rPr>
        <w:t> </w:t>
      </w:r>
      <w:r>
        <w:rPr>
          <w:spacing w:val="-4"/>
        </w:rPr>
        <w:t>organized</w:t>
      </w:r>
      <w:r>
        <w:rPr>
          <w:spacing w:val="-8"/>
        </w:rPr>
        <w:t> </w:t>
      </w:r>
      <w:r>
        <w:rPr>
          <w:spacing w:val="-4"/>
        </w:rPr>
        <w:t>hierarchically,</w:t>
      </w:r>
      <w:r>
        <w:rPr>
          <w:spacing w:val="-8"/>
        </w:rPr>
        <w:t> </w:t>
      </w:r>
      <w:r>
        <w:rPr>
          <w:spacing w:val="-4"/>
        </w:rPr>
        <w:t>the</w:t>
      </w:r>
      <w:r>
        <w:rPr>
          <w:spacing w:val="-8"/>
        </w:rPr>
        <w:t> </w:t>
      </w:r>
      <w:r>
        <w:rPr>
          <w:spacing w:val="-4"/>
        </w:rPr>
        <w:t>higher</w:t>
      </w:r>
      <w:r>
        <w:rPr>
          <w:spacing w:val="-8"/>
        </w:rPr>
        <w:t> </w:t>
      </w:r>
      <w:r>
        <w:rPr>
          <w:spacing w:val="-4"/>
        </w:rPr>
        <w:t>the</w:t>
      </w:r>
      <w:r>
        <w:rPr>
          <w:spacing w:val="-8"/>
        </w:rPr>
        <w:t> </w:t>
      </w:r>
      <w:r>
        <w:rPr>
          <w:spacing w:val="-4"/>
        </w:rPr>
        <w:t>level</w:t>
      </w:r>
      <w:r>
        <w:rPr>
          <w:spacing w:val="-8"/>
        </w:rPr>
        <w:t> </w:t>
      </w:r>
      <w:r>
        <w:rPr>
          <w:spacing w:val="-4"/>
        </w:rPr>
        <w:t>is,</w:t>
      </w:r>
      <w:r>
        <w:rPr>
          <w:spacing w:val="-8"/>
        </w:rPr>
        <w:t> </w:t>
      </w:r>
      <w:r>
        <w:rPr>
          <w:spacing w:val="-4"/>
        </w:rPr>
        <w:t>the</w:t>
      </w:r>
      <w:r>
        <w:rPr>
          <w:spacing w:val="-8"/>
        </w:rPr>
        <w:t> </w:t>
      </w:r>
      <w:r>
        <w:rPr>
          <w:spacing w:val="-4"/>
        </w:rPr>
        <w:t>more</w:t>
      </w:r>
      <w:r>
        <w:rPr>
          <w:spacing w:val="-8"/>
        </w:rPr>
        <w:t> </w:t>
      </w:r>
      <w:r>
        <w:rPr>
          <w:spacing w:val="-4"/>
        </w:rPr>
        <w:t>generic</w:t>
      </w:r>
      <w:r>
        <w:rPr>
          <w:spacing w:val="-8"/>
        </w:rPr>
        <w:t> </w:t>
      </w:r>
      <w:r>
        <w:rPr>
          <w:spacing w:val="-4"/>
        </w:rPr>
        <w:t>the</w:t>
      </w:r>
      <w:r>
        <w:rPr>
          <w:spacing w:val="-8"/>
        </w:rPr>
        <w:t> </w:t>
      </w:r>
      <w:r>
        <w:rPr>
          <w:spacing w:val="-4"/>
        </w:rPr>
        <w:t>hypernyms</w:t>
      </w:r>
      <w:r>
        <w:rPr>
          <w:spacing w:val="-8"/>
        </w:rPr>
        <w:t> </w:t>
      </w:r>
      <w:r>
        <w:rPr>
          <w:spacing w:val="-4"/>
        </w:rPr>
        <w:t>are.</w:t>
      </w:r>
      <w:r>
        <w:rPr>
          <w:spacing w:val="-8"/>
        </w:rPr>
        <w:t> </w:t>
      </w:r>
      <w:r>
        <w:rPr>
          <w:spacing w:val="-4"/>
        </w:rPr>
        <w:t>To</w:t>
      </w:r>
      <w:r>
        <w:rPr>
          <w:spacing w:val="-8"/>
        </w:rPr>
        <w:t> </w:t>
      </w:r>
      <w:r>
        <w:rPr>
          <w:spacing w:val="-4"/>
        </w:rPr>
        <w:t>main-</w:t>
      </w:r>
      <w:r>
        <w:rPr>
          <w:spacing w:val="-2"/>
        </w:rPr>
        <w:t>tain</w:t>
      </w:r>
      <w:r>
        <w:rPr>
          <w:spacing w:val="-10"/>
        </w:rPr>
        <w:t> </w:t>
      </w:r>
      <w:r>
        <w:rPr>
          <w:spacing w:val="-2"/>
        </w:rPr>
        <w:t>the</w:t>
      </w:r>
      <w:r>
        <w:rPr>
          <w:spacing w:val="-10"/>
        </w:rPr>
        <w:t> </w:t>
      </w:r>
      <w:r>
        <w:rPr>
          <w:spacing w:val="-2"/>
        </w:rPr>
        <w:t>speciﬁcity</w:t>
      </w:r>
      <w:r>
        <w:rPr>
          <w:spacing w:val="-11"/>
        </w:rPr>
        <w:t> </w:t>
      </w:r>
      <w:r>
        <w:rPr>
          <w:spacing w:val="-2"/>
        </w:rPr>
        <w:t>of</w:t>
      </w:r>
      <w:r>
        <w:rPr>
          <w:spacing w:val="-10"/>
        </w:rPr>
        <w:t> </w:t>
      </w:r>
      <w:r>
        <w:rPr>
          <w:spacing w:val="-2"/>
        </w:rPr>
        <w:t>the</w:t>
      </w:r>
      <w:r>
        <w:rPr>
          <w:spacing w:val="-10"/>
        </w:rPr>
        <w:t> </w:t>
      </w:r>
      <w:r>
        <w:rPr>
          <w:spacing w:val="-2"/>
        </w:rPr>
        <w:t>set</w:t>
      </w:r>
      <w:r>
        <w:rPr>
          <w:spacing w:val="-9"/>
        </w:rPr>
        <w:t> </w:t>
      </w:r>
      <w:r>
        <w:rPr>
          <w:spacing w:val="-2"/>
        </w:rPr>
        <w:t>of</w:t>
      </w:r>
      <w:r>
        <w:rPr>
          <w:spacing w:val="-10"/>
        </w:rPr>
        <w:t> </w:t>
      </w:r>
      <w:r>
        <w:rPr>
          <w:spacing w:val="-2"/>
        </w:rPr>
        <w:t>terms</w:t>
      </w:r>
      <w:r>
        <w:rPr>
          <w:spacing w:val="-10"/>
        </w:rPr>
        <w:t> </w:t>
      </w:r>
      <w:r>
        <w:rPr>
          <w:spacing w:val="-2"/>
        </w:rPr>
        <w:t>while</w:t>
      </w:r>
      <w:r>
        <w:rPr>
          <w:spacing w:val="-10"/>
        </w:rPr>
        <w:t> </w:t>
      </w:r>
      <w:r>
        <w:rPr>
          <w:spacing w:val="-2"/>
        </w:rPr>
        <w:t>revealing</w:t>
      </w:r>
      <w:r>
        <w:rPr>
          <w:spacing w:val="-10"/>
        </w:rPr>
        <w:t> </w:t>
      </w:r>
      <w:r>
        <w:rPr>
          <w:spacing w:val="-2"/>
        </w:rPr>
        <w:t>their</w:t>
      </w:r>
      <w:r>
        <w:rPr>
          <w:spacing w:val="-10"/>
        </w:rPr>
        <w:t> </w:t>
      </w:r>
      <w:r>
        <w:rPr>
          <w:spacing w:val="-2"/>
        </w:rPr>
        <w:t>general</w:t>
      </w:r>
      <w:r>
        <w:rPr>
          <w:spacing w:val="-9"/>
        </w:rPr>
        <w:t> </w:t>
      </w:r>
      <w:r>
        <w:rPr>
          <w:spacing w:val="-2"/>
        </w:rPr>
        <w:t>topics,</w:t>
      </w:r>
      <w:r>
        <w:rPr>
          <w:spacing w:val="-10"/>
        </w:rPr>
        <w:t> </w:t>
      </w:r>
      <w:r>
        <w:rPr>
          <w:spacing w:val="-2"/>
        </w:rPr>
        <w:t>the</w:t>
      </w:r>
      <w:r>
        <w:rPr>
          <w:spacing w:val="-10"/>
        </w:rPr>
        <w:t> </w:t>
      </w:r>
      <w:r>
        <w:rPr>
          <w:spacing w:val="-2"/>
        </w:rPr>
        <w:t>heuristics</w:t>
      </w:r>
      <w:r>
        <w:rPr>
          <w:spacing w:val="-10"/>
        </w:rPr>
        <w:t> </w:t>
      </w:r>
      <w:r>
        <w:rPr>
          <w:spacing w:val="-2"/>
        </w:rPr>
        <w:t>have</w:t>
      </w:r>
      <w:r>
        <w:rPr>
          <w:spacing w:val="-10"/>
        </w:rPr>
        <w:t> </w:t>
      </w:r>
      <w:r>
        <w:rPr>
          <w:spacing w:val="-2"/>
        </w:rPr>
        <w:t>to</w:t>
      </w:r>
      <w:r>
        <w:rPr>
          <w:spacing w:val="-10"/>
        </w:rPr>
        <w:t> </w:t>
      </w:r>
      <w:r>
        <w:rPr>
          <w:spacing w:val="-2"/>
        </w:rPr>
        <w:t>choose</w:t>
      </w:r>
      <w:r>
        <w:rPr>
          <w:spacing w:val="-11"/>
        </w:rPr>
        <w:t> </w:t>
      </w:r>
      <w:r>
        <w:rPr>
          <w:spacing w:val="-2"/>
        </w:rPr>
        <w:t>as</w:t>
      </w:r>
      <w:r>
        <w:rPr>
          <w:spacing w:val="-10"/>
        </w:rPr>
        <w:t> </w:t>
      </w:r>
      <w:r>
        <w:rPr>
          <w:spacing w:val="-2"/>
        </w:rPr>
        <w:t>low-</w:t>
      </w:r>
      <w:r>
        <w:rPr/>
        <w:t>level</w:t>
      </w:r>
      <w:r>
        <w:rPr>
          <w:spacing w:val="-2"/>
        </w:rPr>
        <w:t> </w:t>
      </w:r>
      <w:r>
        <w:rPr/>
        <w:t>common</w:t>
      </w:r>
      <w:r>
        <w:rPr>
          <w:spacing w:val="-2"/>
        </w:rPr>
        <w:t> </w:t>
      </w:r>
      <w:r>
        <w:rPr/>
        <w:t>hypernyms</w:t>
      </w:r>
      <w:r>
        <w:rPr>
          <w:spacing w:val="-2"/>
        </w:rPr>
        <w:t> </w:t>
      </w:r>
      <w:r>
        <w:rPr/>
        <w:t>as</w:t>
      </w:r>
      <w:r>
        <w:rPr>
          <w:spacing w:val="-4"/>
        </w:rPr>
        <w:t> </w:t>
      </w:r>
      <w:r>
        <w:rPr/>
        <w:t>possible.</w:t>
      </w:r>
      <w:r>
        <w:rPr>
          <w:spacing w:val="-3"/>
        </w:rPr>
        <w:t> </w:t>
      </w:r>
      <w:r>
        <w:rPr/>
        <w:t>When</w:t>
      </w:r>
      <w:r>
        <w:rPr>
          <w:spacing w:val="-4"/>
        </w:rPr>
        <w:t> </w:t>
      </w:r>
      <w:r>
        <w:rPr/>
        <w:t>there</w:t>
      </w:r>
      <w:r>
        <w:rPr>
          <w:spacing w:val="-3"/>
        </w:rPr>
        <w:t> </w:t>
      </w:r>
      <w:r>
        <w:rPr/>
        <w:t>are</w:t>
      </w:r>
      <w:r>
        <w:rPr>
          <w:spacing w:val="-2"/>
        </w:rPr>
        <w:t> </w:t>
      </w:r>
      <w:r>
        <w:rPr/>
        <w:t>multiple</w:t>
      </w:r>
      <w:r>
        <w:rPr>
          <w:spacing w:val="-2"/>
        </w:rPr>
        <w:t> </w:t>
      </w:r>
      <w:r>
        <w:rPr/>
        <w:t>choices,</w:t>
      </w:r>
      <w:r>
        <w:rPr>
          <w:spacing w:val="-2"/>
        </w:rPr>
        <w:t> </w:t>
      </w:r>
      <w:r>
        <w:rPr/>
        <w:t>ranks</w:t>
      </w:r>
      <w:r>
        <w:rPr>
          <w:spacing w:val="-3"/>
        </w:rPr>
        <w:t> </w:t>
      </w:r>
      <w:r>
        <w:rPr/>
        <w:t>should</w:t>
      </w:r>
      <w:r>
        <w:rPr>
          <w:spacing w:val="-4"/>
        </w:rPr>
        <w:t> </w:t>
      </w:r>
      <w:r>
        <w:rPr/>
        <w:t>be</w:t>
      </w:r>
      <w:r>
        <w:rPr>
          <w:spacing w:val="-3"/>
        </w:rPr>
        <w:t> </w:t>
      </w:r>
      <w:r>
        <w:rPr/>
        <w:t>given</w:t>
      </w:r>
      <w:r>
        <w:rPr>
          <w:spacing w:val="-3"/>
        </w:rPr>
        <w:t> </w:t>
      </w:r>
      <w:r>
        <w:rPr/>
        <w:t>to</w:t>
      </w:r>
      <w:r>
        <w:rPr>
          <w:spacing w:val="-4"/>
        </w:rPr>
        <w:t> </w:t>
      </w:r>
      <w:r>
        <w:rPr/>
        <w:t>order</w:t>
      </w:r>
      <w:r>
        <w:rPr>
          <w:spacing w:val="-4"/>
        </w:rPr>
        <w:t> </w:t>
      </w:r>
      <w:r>
        <w:rPr/>
        <w:t>the hypernyms in priority.</w:t>
      </w:r>
    </w:p>
    <w:p>
      <w:pPr>
        <w:pStyle w:val="BodyText"/>
        <w:spacing w:line="252" w:lineRule="auto"/>
        <w:ind w:left="29" w:right="113" w:firstLine="239"/>
        <w:jc w:val="both"/>
      </w:pPr>
      <w:r>
        <w:rPr>
          <w:spacing w:val="-4"/>
        </w:rPr>
        <w:t>In</w:t>
      </w:r>
      <w:r>
        <w:rPr>
          <w:spacing w:val="-5"/>
        </w:rPr>
        <w:t> </w:t>
      </w:r>
      <w:r>
        <w:rPr>
          <w:spacing w:val="-4"/>
        </w:rPr>
        <w:t>our</w:t>
      </w:r>
      <w:r>
        <w:rPr>
          <w:spacing w:val="-5"/>
        </w:rPr>
        <w:t> </w:t>
      </w:r>
      <w:r>
        <w:rPr>
          <w:spacing w:val="-4"/>
        </w:rPr>
        <w:t>implementation,</w:t>
      </w:r>
      <w:r>
        <w:rPr>
          <w:spacing w:val="-5"/>
        </w:rPr>
        <w:t> </w:t>
      </w:r>
      <w:r>
        <w:rPr>
          <w:spacing w:val="-4"/>
        </w:rPr>
        <w:t>we</w:t>
      </w:r>
      <w:r>
        <w:rPr>
          <w:spacing w:val="-5"/>
        </w:rPr>
        <w:t> </w:t>
      </w:r>
      <w:r>
        <w:rPr>
          <w:spacing w:val="-4"/>
        </w:rPr>
        <w:t>look up</w:t>
      </w:r>
      <w:r>
        <w:rPr>
          <w:spacing w:val="-5"/>
        </w:rPr>
        <w:t> </w:t>
      </w:r>
      <w:r>
        <w:rPr>
          <w:spacing w:val="-4"/>
        </w:rPr>
        <w:t>for</w:t>
      </w:r>
      <w:r>
        <w:rPr>
          <w:spacing w:val="-5"/>
        </w:rPr>
        <w:t> </w:t>
      </w:r>
      <w:r>
        <w:rPr>
          <w:spacing w:val="-4"/>
        </w:rPr>
        <w:t>each given</w:t>
      </w:r>
      <w:r>
        <w:rPr>
          <w:spacing w:val="-5"/>
        </w:rPr>
        <w:t> </w:t>
      </w:r>
      <w:r>
        <w:rPr>
          <w:spacing w:val="-4"/>
        </w:rPr>
        <w:t>term</w:t>
      </w:r>
      <w:r>
        <w:rPr>
          <w:spacing w:val="-5"/>
        </w:rPr>
        <w:t> </w:t>
      </w:r>
      <w:r>
        <w:rPr>
          <w:spacing w:val="-4"/>
        </w:rPr>
        <w:t>all</w:t>
      </w:r>
      <w:r>
        <w:rPr>
          <w:spacing w:val="-5"/>
        </w:rPr>
        <w:t> </w:t>
      </w:r>
      <w:r>
        <w:rPr>
          <w:spacing w:val="-4"/>
        </w:rPr>
        <w:t>its</w:t>
      </w:r>
      <w:r>
        <w:rPr>
          <w:spacing w:val="-5"/>
        </w:rPr>
        <w:t> </w:t>
      </w:r>
      <w:r>
        <w:rPr>
          <w:spacing w:val="-4"/>
        </w:rPr>
        <w:t>hypernyms alone</w:t>
      </w:r>
      <w:r>
        <w:rPr>
          <w:spacing w:val="-5"/>
        </w:rPr>
        <w:t> </w:t>
      </w:r>
      <w:r>
        <w:rPr>
          <w:spacing w:val="-4"/>
        </w:rPr>
        <w:t>the</w:t>
      </w:r>
      <w:r>
        <w:rPr>
          <w:spacing w:val="-5"/>
        </w:rPr>
        <w:t> </w:t>
      </w:r>
      <w:r>
        <w:rPr>
          <w:spacing w:val="-4"/>
        </w:rPr>
        <w:t>path</w:t>
      </w:r>
      <w:r>
        <w:rPr>
          <w:spacing w:val="-5"/>
        </w:rPr>
        <w:t> </w:t>
      </w:r>
      <w:r>
        <w:rPr>
          <w:spacing w:val="-4"/>
        </w:rPr>
        <w:t>up</w:t>
      </w:r>
      <w:r>
        <w:rPr>
          <w:spacing w:val="-5"/>
        </w:rPr>
        <w:t> </w:t>
      </w:r>
      <w:r>
        <w:rPr>
          <w:spacing w:val="-4"/>
        </w:rPr>
        <w:t>to</w:t>
      </w:r>
      <w:r>
        <w:rPr>
          <w:spacing w:val="-5"/>
        </w:rPr>
        <w:t> </w:t>
      </w:r>
      <w:r>
        <w:rPr>
          <w:spacing w:val="-4"/>
        </w:rPr>
        <w:t>the</w:t>
      </w:r>
      <w:r>
        <w:rPr>
          <w:spacing w:val="-5"/>
        </w:rPr>
        <w:t> </w:t>
      </w:r>
      <w:r>
        <w:rPr>
          <w:spacing w:val="-4"/>
        </w:rPr>
        <w:t>root</w:t>
      </w:r>
      <w:r>
        <w:rPr>
          <w:spacing w:val="-5"/>
        </w:rPr>
        <w:t> </w:t>
      </w:r>
      <w:r>
        <w:rPr>
          <w:spacing w:val="-4"/>
        </w:rPr>
        <w:t>in</w:t>
      </w:r>
      <w:r>
        <w:rPr>
          <w:spacing w:val="-5"/>
        </w:rPr>
        <w:t> </w:t>
      </w:r>
      <w:r>
        <w:rPr>
          <w:spacing w:val="-4"/>
        </w:rPr>
        <w:t>the hierarchical</w:t>
      </w:r>
      <w:r>
        <w:rPr>
          <w:spacing w:val="-6"/>
        </w:rPr>
        <w:t> </w:t>
      </w:r>
      <w:r>
        <w:rPr>
          <w:spacing w:val="-4"/>
        </w:rPr>
        <w:t>tree.</w:t>
      </w:r>
      <w:r>
        <w:rPr>
          <w:spacing w:val="-6"/>
        </w:rPr>
        <w:t> </w:t>
      </w:r>
      <w:r>
        <w:rPr>
          <w:spacing w:val="-4"/>
        </w:rPr>
        <w:t>The</w:t>
      </w:r>
      <w:r>
        <w:rPr>
          <w:spacing w:val="-6"/>
        </w:rPr>
        <w:t> </w:t>
      </w:r>
      <w:r>
        <w:rPr>
          <w:spacing w:val="-4"/>
        </w:rPr>
        <w:t>number</w:t>
      </w:r>
      <w:r>
        <w:rPr>
          <w:spacing w:val="-6"/>
        </w:rPr>
        <w:t> </w:t>
      </w:r>
      <w:r>
        <w:rPr>
          <w:spacing w:val="-4"/>
        </w:rPr>
        <w:t>of</w:t>
      </w:r>
      <w:r>
        <w:rPr>
          <w:spacing w:val="-6"/>
        </w:rPr>
        <w:t> </w:t>
      </w:r>
      <w:r>
        <w:rPr>
          <w:spacing w:val="-4"/>
        </w:rPr>
        <w:t>occurrence</w:t>
      </w:r>
      <w:r>
        <w:rPr>
          <w:spacing w:val="-5"/>
        </w:rPr>
        <w:t> </w:t>
      </w:r>
      <w:r>
        <w:rPr>
          <w:spacing w:val="-4"/>
        </w:rPr>
        <w:t>(</w:t>
      </w:r>
      <w:r>
        <w:rPr>
          <w:i/>
          <w:spacing w:val="-4"/>
        </w:rPr>
        <w:t>f</w:t>
      </w:r>
      <w:r>
        <w:rPr>
          <w:spacing w:val="-4"/>
        </w:rPr>
        <w:t>)</w:t>
      </w:r>
      <w:r>
        <w:rPr>
          <w:spacing w:val="-6"/>
        </w:rPr>
        <w:t> </w:t>
      </w:r>
      <w:r>
        <w:rPr>
          <w:spacing w:val="-4"/>
        </w:rPr>
        <w:t>and</w:t>
      </w:r>
      <w:r>
        <w:rPr>
          <w:spacing w:val="-7"/>
        </w:rPr>
        <w:t> </w:t>
      </w:r>
      <w:r>
        <w:rPr>
          <w:spacing w:val="-4"/>
        </w:rPr>
        <w:t>the</w:t>
      </w:r>
      <w:r>
        <w:rPr>
          <w:spacing w:val="-6"/>
        </w:rPr>
        <w:t> </w:t>
      </w:r>
      <w:r>
        <w:rPr>
          <w:spacing w:val="-4"/>
        </w:rPr>
        <w:t>depth</w:t>
      </w:r>
      <w:r>
        <w:rPr>
          <w:spacing w:val="-6"/>
        </w:rPr>
        <w:t> </w:t>
      </w:r>
      <w:r>
        <w:rPr>
          <w:spacing w:val="-4"/>
        </w:rPr>
        <w:t>in</w:t>
      </w:r>
      <w:r>
        <w:rPr>
          <w:spacing w:val="-6"/>
        </w:rPr>
        <w:t> </w:t>
      </w:r>
      <w:r>
        <w:rPr>
          <w:spacing w:val="-4"/>
        </w:rPr>
        <w:t>the</w:t>
      </w:r>
      <w:r>
        <w:rPr>
          <w:spacing w:val="-7"/>
        </w:rPr>
        <w:t> </w:t>
      </w:r>
      <w:r>
        <w:rPr>
          <w:spacing w:val="-4"/>
        </w:rPr>
        <w:t>hierarchy</w:t>
      </w:r>
      <w:r>
        <w:rPr>
          <w:spacing w:val="-6"/>
        </w:rPr>
        <w:t> </w:t>
      </w:r>
      <w:r>
        <w:rPr>
          <w:spacing w:val="-4"/>
        </w:rPr>
        <w:t>(</w:t>
      </w:r>
      <w:r>
        <w:rPr>
          <w:i/>
          <w:spacing w:val="-4"/>
        </w:rPr>
        <w:t>d</w:t>
      </w:r>
      <w:r>
        <w:rPr>
          <w:spacing w:val="-4"/>
        </w:rPr>
        <w:t>)</w:t>
      </w:r>
      <w:r>
        <w:rPr>
          <w:spacing w:val="-7"/>
        </w:rPr>
        <w:t> </w:t>
      </w:r>
      <w:r>
        <w:rPr>
          <w:spacing w:val="-4"/>
        </w:rPr>
        <w:t>of</w:t>
      </w:r>
      <w:r>
        <w:rPr>
          <w:spacing w:val="-6"/>
        </w:rPr>
        <w:t> </w:t>
      </w:r>
      <w:r>
        <w:rPr>
          <w:spacing w:val="-4"/>
        </w:rPr>
        <w:t>an</w:t>
      </w:r>
      <w:r>
        <w:rPr>
          <w:spacing w:val="-7"/>
        </w:rPr>
        <w:t> </w:t>
      </w:r>
      <w:r>
        <w:rPr>
          <w:spacing w:val="-4"/>
        </w:rPr>
        <w:t>encountered</w:t>
      </w:r>
      <w:r>
        <w:rPr>
          <w:spacing w:val="-5"/>
        </w:rPr>
        <w:t> </w:t>
      </w:r>
      <w:r>
        <w:rPr>
          <w:spacing w:val="-4"/>
        </w:rPr>
        <w:t>hypernym </w:t>
      </w:r>
      <w:r>
        <w:rPr/>
        <w:t>are</w:t>
      </w:r>
      <w:r>
        <w:rPr>
          <w:spacing w:val="-13"/>
        </w:rPr>
        <w:t> </w:t>
      </w:r>
      <w:r>
        <w:rPr/>
        <w:t>recorded.</w:t>
      </w:r>
      <w:r>
        <w:rPr>
          <w:spacing w:val="-12"/>
        </w:rPr>
        <w:t> </w:t>
      </w:r>
      <w:r>
        <w:rPr/>
        <w:t>With</w:t>
      </w:r>
      <w:r>
        <w:rPr>
          <w:spacing w:val="-12"/>
        </w:rPr>
        <w:t> </w:t>
      </w:r>
      <w:r>
        <w:rPr/>
        <w:t>the</w:t>
      </w:r>
      <w:r>
        <w:rPr>
          <w:spacing w:val="-12"/>
        </w:rPr>
        <w:t> </w:t>
      </w:r>
      <w:r>
        <w:rPr/>
        <w:t>root</w:t>
      </w:r>
      <w:r>
        <w:rPr>
          <w:spacing w:val="-12"/>
        </w:rPr>
        <w:t> </w:t>
      </w:r>
      <w:r>
        <w:rPr/>
        <w:t>being</w:t>
      </w:r>
      <w:r>
        <w:rPr>
          <w:spacing w:val="-12"/>
        </w:rPr>
        <w:t> </w:t>
      </w:r>
      <w:r>
        <w:rPr/>
        <w:t>given</w:t>
      </w:r>
      <w:r>
        <w:rPr>
          <w:spacing w:val="-12"/>
        </w:rPr>
        <w:t> </w:t>
      </w:r>
      <w:r>
        <w:rPr/>
        <w:t>a</w:t>
      </w:r>
      <w:r>
        <w:rPr>
          <w:spacing w:val="-12"/>
        </w:rPr>
        <w:t> </w:t>
      </w:r>
      <w:r>
        <w:rPr/>
        <w:t>depth</w:t>
      </w:r>
      <w:r>
        <w:rPr>
          <w:spacing w:val="-12"/>
        </w:rPr>
        <w:t> </w:t>
      </w:r>
      <w:r>
        <w:rPr/>
        <w:t>value</w:t>
      </w:r>
      <w:r>
        <w:rPr>
          <w:spacing w:val="-11"/>
        </w:rPr>
        <w:t> </w:t>
      </w:r>
      <w:r>
        <w:rPr/>
        <w:t>of</w:t>
      </w:r>
      <w:r>
        <w:rPr>
          <w:spacing w:val="-12"/>
        </w:rPr>
        <w:t> </w:t>
      </w:r>
      <w:r>
        <w:rPr/>
        <w:t>0,</w:t>
      </w:r>
      <w:r>
        <w:rPr>
          <w:spacing w:val="-12"/>
        </w:rPr>
        <w:t> </w:t>
      </w:r>
      <w:r>
        <w:rPr/>
        <w:t>a</w:t>
      </w:r>
      <w:r>
        <w:rPr>
          <w:spacing w:val="-12"/>
        </w:rPr>
        <w:t> </w:t>
      </w:r>
      <w:r>
        <w:rPr/>
        <w:t>weight</w:t>
      </w:r>
      <w:r>
        <w:rPr>
          <w:spacing w:val="-11"/>
        </w:rPr>
        <w:t> </w:t>
      </w:r>
      <w:r>
        <w:rPr/>
        <w:t>proportional</w:t>
      </w:r>
      <w:r>
        <w:rPr>
          <w:spacing w:val="-13"/>
        </w:rPr>
        <w:t> </w:t>
      </w:r>
      <w:r>
        <w:rPr/>
        <w:t>to</w:t>
      </w:r>
      <w:r>
        <w:rPr>
          <w:spacing w:val="-12"/>
        </w:rPr>
        <w:t> </w:t>
      </w:r>
      <w:r>
        <w:rPr/>
        <w:t>the</w:t>
      </w:r>
      <w:r>
        <w:rPr>
          <w:spacing w:val="-11"/>
        </w:rPr>
        <w:t> </w:t>
      </w:r>
      <w:r>
        <w:rPr/>
        <w:t>normalized</w:t>
      </w:r>
      <w:r>
        <w:rPr>
          <w:spacing w:val="-12"/>
        </w:rPr>
        <w:t> </w:t>
      </w:r>
      <w:r>
        <w:rPr>
          <w:i/>
        </w:rPr>
        <w:t>f</w:t>
      </w:r>
      <w:r>
        <w:rPr>
          <w:i/>
          <w:spacing w:val="-12"/>
        </w:rPr>
        <w:t> </w:t>
      </w:r>
      <w:r>
        <w:rPr/>
        <w:t>and</w:t>
      </w:r>
      <w:r>
        <w:rPr>
          <w:spacing w:val="-12"/>
        </w:rPr>
        <w:t> </w:t>
      </w:r>
      <w:r>
        <w:rPr>
          <w:i/>
        </w:rPr>
        <w:t>d</w:t>
      </w:r>
      <w:r>
        <w:rPr>
          <w:i/>
          <w:spacing w:val="-12"/>
        </w:rPr>
        <w:t> </w:t>
      </w:r>
      <w:r>
        <w:rPr/>
        <w:t>is calculated for each hypernym as follows:</w:t>
      </w:r>
    </w:p>
    <w:p>
      <w:pPr>
        <w:tabs>
          <w:tab w:pos="2235" w:val="left" w:leader="none"/>
          <w:tab w:pos="3565" w:val="left" w:leader="none"/>
          <w:tab w:pos="4149" w:val="left" w:leader="none"/>
        </w:tabs>
        <w:spacing w:line="463" w:lineRule="exact" w:before="0"/>
        <w:ind w:left="507" w:right="0" w:firstLine="0"/>
        <w:jc w:val="left"/>
        <w:rPr>
          <w:position w:val="28"/>
          <w:sz w:val="20"/>
        </w:rPr>
      </w:pPr>
      <w:r>
        <w:rPr>
          <w:position w:val="28"/>
          <w:sz w:val="20"/>
        </w:rPr>
        <mc:AlternateContent>
          <mc:Choice Requires="wps">
            <w:drawing>
              <wp:anchor distT="0" distB="0" distL="0" distR="0" allowOverlap="1" layoutInCell="1" locked="0" behindDoc="1" simplePos="0" relativeHeight="485996544">
                <wp:simplePos x="0" y="0"/>
                <wp:positionH relativeFrom="page">
                  <wp:posOffset>2434323</wp:posOffset>
                </wp:positionH>
                <wp:positionV relativeFrom="paragraph">
                  <wp:posOffset>231931</wp:posOffset>
                </wp:positionV>
                <wp:extent cx="622300" cy="5080"/>
                <wp:effectExtent l="0" t="0" r="0" b="0"/>
                <wp:wrapNone/>
                <wp:docPr id="46" name="Graphic 46"/>
                <wp:cNvGraphicFramePr>
                  <a:graphicFrameLocks/>
                </wp:cNvGraphicFramePr>
                <a:graphic>
                  <a:graphicData uri="http://schemas.microsoft.com/office/word/2010/wordprocessingShape">
                    <wps:wsp>
                      <wps:cNvPr id="46" name="Graphic 46"/>
                      <wps:cNvSpPr/>
                      <wps:spPr>
                        <a:xfrm>
                          <a:off x="0" y="0"/>
                          <a:ext cx="622300" cy="5080"/>
                        </a:xfrm>
                        <a:custGeom>
                          <a:avLst/>
                          <a:gdLst/>
                          <a:ahLst/>
                          <a:cxnLst/>
                          <a:rect l="l" t="t" r="r" b="b"/>
                          <a:pathLst>
                            <a:path w="622300" h="5080">
                              <a:moveTo>
                                <a:pt x="622084" y="0"/>
                              </a:moveTo>
                              <a:lnTo>
                                <a:pt x="0" y="0"/>
                              </a:lnTo>
                              <a:lnTo>
                                <a:pt x="0" y="5039"/>
                              </a:lnTo>
                              <a:lnTo>
                                <a:pt x="622084" y="5039"/>
                              </a:lnTo>
                              <a:lnTo>
                                <a:pt x="62208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191.679001pt;margin-top:18.262339pt;width:48.983pt;height:.39685pt;mso-position-horizontal-relative:page;mso-position-vertical-relative:paragraph;z-index:-17319936" id="docshape42" filled="true" fillcolor="#000000" stroked="false">
                <v:fill type="solid"/>
                <w10:wrap type="none"/>
              </v:rect>
            </w:pict>
          </mc:Fallback>
        </mc:AlternateContent>
      </w:r>
      <w:r>
        <w:rPr>
          <w:position w:val="28"/>
          <w:sz w:val="20"/>
        </w:rPr>
        <mc:AlternateContent>
          <mc:Choice Requires="wps">
            <w:drawing>
              <wp:anchor distT="0" distB="0" distL="0" distR="0" allowOverlap="1" layoutInCell="1" locked="0" behindDoc="1" simplePos="0" relativeHeight="485997056">
                <wp:simplePos x="0" y="0"/>
                <wp:positionH relativeFrom="page">
                  <wp:posOffset>1652400</wp:posOffset>
                </wp:positionH>
                <wp:positionV relativeFrom="paragraph">
                  <wp:posOffset>171571</wp:posOffset>
                </wp:positionV>
                <wp:extent cx="217804" cy="127000"/>
                <wp:effectExtent l="0" t="0" r="0" b="0"/>
                <wp:wrapNone/>
                <wp:docPr id="47" name="Textbox 47"/>
                <wp:cNvGraphicFramePr>
                  <a:graphicFrameLocks/>
                </wp:cNvGraphicFramePr>
                <a:graphic>
                  <a:graphicData uri="http://schemas.microsoft.com/office/word/2010/wordprocessingShape">
                    <wps:wsp>
                      <wps:cNvPr id="47" name="Textbox 47"/>
                      <wps:cNvSpPr txBox="1"/>
                      <wps:spPr>
                        <a:xfrm>
                          <a:off x="0" y="0"/>
                          <a:ext cx="217804" cy="127000"/>
                        </a:xfrm>
                        <a:prstGeom prst="rect">
                          <a:avLst/>
                        </a:prstGeom>
                      </wps:spPr>
                      <wps:txbx>
                        <w:txbxContent>
                          <w:p>
                            <w:pPr>
                              <w:pStyle w:val="BodyText"/>
                              <w:spacing w:line="192" w:lineRule="exact"/>
                              <w:rPr>
                                <w:rFonts w:ascii="Arial" w:hAnsi="Arial"/>
                              </w:rPr>
                            </w:pPr>
                            <w:r>
                              <w:rPr>
                                <w:rFonts w:ascii="Arial" w:hAnsi="Arial"/>
                                <w:w w:val="85"/>
                              </w:rPr>
                              <w:t>Þ</w:t>
                            </w:r>
                            <w:r>
                              <w:rPr>
                                <w:rFonts w:ascii="Arial" w:hAnsi="Arial"/>
                                <w:spacing w:val="-4"/>
                                <w:w w:val="85"/>
                              </w:rPr>
                              <w:t> </w:t>
                            </w:r>
                            <w:r>
                              <w:rPr>
                                <w:rFonts w:ascii="Arial" w:hAnsi="Arial"/>
                                <w:spacing w:val="-10"/>
                                <w:w w:val="85"/>
                              </w:rPr>
                              <w:t>¼</w:t>
                            </w:r>
                            <w:r>
                              <w:rPr>
                                <w:rFonts w:ascii="Arial" w:hAnsi="Arial"/>
                                <w:w w:val="85"/>
                              </w:rPr>
                              <w:t> </w:t>
                            </w:r>
                          </w:p>
                        </w:txbxContent>
                      </wps:txbx>
                      <wps:bodyPr wrap="square" lIns="0" tIns="0" rIns="0" bIns="0" rtlCol="0">
                        <a:noAutofit/>
                      </wps:bodyPr>
                    </wps:wsp>
                  </a:graphicData>
                </a:graphic>
              </wp:anchor>
            </w:drawing>
          </mc:Choice>
          <mc:Fallback>
            <w:pict>
              <v:shape style="position:absolute;margin-left:130.110306pt;margin-top:13.509569pt;width:17.150pt;height:10pt;mso-position-horizontal-relative:page;mso-position-vertical-relative:paragraph;z-index:-17319424" type="#_x0000_t202" id="docshape43" filled="false" stroked="false">
                <v:textbox inset="0,0,0,0">
                  <w:txbxContent>
                    <w:p>
                      <w:pPr>
                        <w:pStyle w:val="BodyText"/>
                        <w:spacing w:line="192" w:lineRule="exact"/>
                        <w:rPr>
                          <w:rFonts w:ascii="Arial" w:hAnsi="Arial"/>
                        </w:rPr>
                      </w:pPr>
                      <w:r>
                        <w:rPr>
                          <w:rFonts w:ascii="Arial" w:hAnsi="Arial"/>
                          <w:w w:val="85"/>
                        </w:rPr>
                        <w:t>Þ</w:t>
                      </w:r>
                      <w:r>
                        <w:rPr>
                          <w:rFonts w:ascii="Arial" w:hAnsi="Arial"/>
                          <w:spacing w:val="-4"/>
                          <w:w w:val="85"/>
                        </w:rPr>
                        <w:t> </w:t>
                      </w:r>
                      <w:r>
                        <w:rPr>
                          <w:rFonts w:ascii="Arial" w:hAnsi="Arial"/>
                          <w:spacing w:val="-10"/>
                          <w:w w:val="85"/>
                        </w:rPr>
                        <w:t>¼</w:t>
                      </w:r>
                      <w:r>
                        <w:rPr>
                          <w:rFonts w:ascii="Arial" w:hAnsi="Arial"/>
                          <w:w w:val="85"/>
                        </w:rPr>
                        <w:t> </w:t>
                      </w:r>
                    </w:p>
                  </w:txbxContent>
                </v:textbox>
                <w10:wrap type="none"/>
              </v:shape>
            </w:pict>
          </mc:Fallback>
        </mc:AlternateContent>
      </w:r>
      <w:r>
        <w:rPr>
          <w:position w:val="28"/>
          <w:sz w:val="20"/>
        </w:rPr>
        <mc:AlternateContent>
          <mc:Choice Requires="wps">
            <w:drawing>
              <wp:anchor distT="0" distB="0" distL="0" distR="0" allowOverlap="1" layoutInCell="1" locked="0" behindDoc="1" simplePos="0" relativeHeight="485997568">
                <wp:simplePos x="0" y="0"/>
                <wp:positionH relativeFrom="page">
                  <wp:posOffset>1869121</wp:posOffset>
                </wp:positionH>
                <wp:positionV relativeFrom="paragraph">
                  <wp:posOffset>239646</wp:posOffset>
                </wp:positionV>
                <wp:extent cx="99060" cy="143510"/>
                <wp:effectExtent l="0" t="0" r="0" b="0"/>
                <wp:wrapNone/>
                <wp:docPr id="48" name="Textbox 48"/>
                <wp:cNvGraphicFramePr>
                  <a:graphicFrameLocks/>
                </wp:cNvGraphicFramePr>
                <a:graphic>
                  <a:graphicData uri="http://schemas.microsoft.com/office/word/2010/wordprocessingShape">
                    <wps:wsp>
                      <wps:cNvPr id="48" name="Textbox 48"/>
                      <wps:cNvSpPr txBox="1"/>
                      <wps:spPr>
                        <a:xfrm>
                          <a:off x="0" y="0"/>
                          <a:ext cx="99060" cy="143510"/>
                        </a:xfrm>
                        <a:prstGeom prst="rect">
                          <a:avLst/>
                        </a:prstGeom>
                      </wps:spPr>
                      <wps:txbx>
                        <w:txbxContent>
                          <w:p>
                            <w:pPr>
                              <w:spacing w:line="222" w:lineRule="exact" w:before="0"/>
                              <w:ind w:left="0" w:right="0" w:firstLine="0"/>
                              <w:jc w:val="left"/>
                              <w:rPr>
                                <w:rFonts w:ascii="Times New Roman"/>
                                <w:i/>
                                <w:sz w:val="20"/>
                              </w:rPr>
                            </w:pPr>
                            <w:r>
                              <w:rPr>
                                <w:rFonts w:ascii="Times New Roman"/>
                                <w:i/>
                                <w:spacing w:val="-5"/>
                                <w:sz w:val="20"/>
                              </w:rPr>
                              <w:t>nt</w:t>
                            </w:r>
                          </w:p>
                        </w:txbxContent>
                      </wps:txbx>
                      <wps:bodyPr wrap="square" lIns="0" tIns="0" rIns="0" bIns="0" rtlCol="0">
                        <a:noAutofit/>
                      </wps:bodyPr>
                    </wps:wsp>
                  </a:graphicData>
                </a:graphic>
              </wp:anchor>
            </w:drawing>
          </mc:Choice>
          <mc:Fallback>
            <w:pict>
              <v:shape style="position:absolute;margin-left:147.174942pt;margin-top:18.869785pt;width:7.8pt;height:11.3pt;mso-position-horizontal-relative:page;mso-position-vertical-relative:paragraph;z-index:-17318912" type="#_x0000_t202" id="docshape44" filled="false" stroked="false">
                <v:textbox inset="0,0,0,0">
                  <w:txbxContent>
                    <w:p>
                      <w:pPr>
                        <w:spacing w:line="222" w:lineRule="exact" w:before="0"/>
                        <w:ind w:left="0" w:right="0" w:firstLine="0"/>
                        <w:jc w:val="left"/>
                        <w:rPr>
                          <w:rFonts w:ascii="Times New Roman"/>
                          <w:i/>
                          <w:sz w:val="20"/>
                        </w:rPr>
                      </w:pPr>
                      <w:r>
                        <w:rPr>
                          <w:rFonts w:ascii="Times New Roman"/>
                          <w:i/>
                          <w:spacing w:val="-5"/>
                          <w:sz w:val="20"/>
                        </w:rPr>
                        <w:t>nt</w:t>
                      </w:r>
                    </w:p>
                  </w:txbxContent>
                </v:textbox>
                <w10:wrap type="none"/>
              </v:shape>
            </w:pict>
          </mc:Fallback>
        </mc:AlternateContent>
      </w:r>
      <w:r>
        <w:rPr>
          <w:position w:val="28"/>
          <w:sz w:val="20"/>
        </w:rPr>
        <mc:AlternateContent>
          <mc:Choice Requires="wps">
            <w:drawing>
              <wp:anchor distT="0" distB="0" distL="0" distR="0" allowOverlap="1" layoutInCell="1" locked="0" behindDoc="1" simplePos="0" relativeHeight="485998080">
                <wp:simplePos x="0" y="0"/>
                <wp:positionH relativeFrom="page">
                  <wp:posOffset>2434324</wp:posOffset>
                </wp:positionH>
                <wp:positionV relativeFrom="paragraph">
                  <wp:posOffset>243286</wp:posOffset>
                </wp:positionV>
                <wp:extent cx="610235" cy="141605"/>
                <wp:effectExtent l="0" t="0" r="0" b="0"/>
                <wp:wrapNone/>
                <wp:docPr id="49" name="Textbox 49"/>
                <wp:cNvGraphicFramePr>
                  <a:graphicFrameLocks/>
                </wp:cNvGraphicFramePr>
                <a:graphic>
                  <a:graphicData uri="http://schemas.microsoft.com/office/word/2010/wordprocessingShape">
                    <wps:wsp>
                      <wps:cNvPr id="49" name="Textbox 49"/>
                      <wps:cNvSpPr txBox="1"/>
                      <wps:spPr>
                        <a:xfrm>
                          <a:off x="0" y="0"/>
                          <a:ext cx="610235" cy="141605"/>
                        </a:xfrm>
                        <a:prstGeom prst="rect">
                          <a:avLst/>
                        </a:prstGeom>
                      </wps:spPr>
                      <wps:txbx>
                        <w:txbxContent>
                          <w:p>
                            <w:pPr>
                              <w:spacing w:line="216" w:lineRule="exact" w:before="0"/>
                              <w:ind w:left="0" w:right="0" w:firstLine="0"/>
                              <w:jc w:val="left"/>
                              <w:rPr>
                                <w:rFonts w:ascii="Times New Roman" w:hAnsi="Times New Roman"/>
                                <w:i/>
                                <w:position w:val="6"/>
                                <w:sz w:val="13"/>
                              </w:rPr>
                            </w:pPr>
                            <w:r>
                              <w:rPr>
                                <w:w w:val="115"/>
                                <w:sz w:val="20"/>
                              </w:rPr>
                              <w:t>1</w:t>
                            </w:r>
                            <w:r>
                              <w:rPr>
                                <w:spacing w:val="-5"/>
                                <w:w w:val="115"/>
                                <w:sz w:val="20"/>
                              </w:rPr>
                              <w:t> </w:t>
                            </w:r>
                            <w:r>
                              <w:rPr>
                                <w:rFonts w:ascii="Arial" w:hAnsi="Arial"/>
                                <w:w w:val="115"/>
                                <w:sz w:val="20"/>
                              </w:rPr>
                              <w:t>þ</w:t>
                            </w:r>
                            <w:r>
                              <w:rPr>
                                <w:rFonts w:ascii="Arial" w:hAnsi="Arial"/>
                                <w:spacing w:val="-13"/>
                                <w:w w:val="115"/>
                                <w:sz w:val="20"/>
                              </w:rPr>
                              <w:t> </w:t>
                            </w:r>
                            <w:r>
                              <w:rPr>
                                <w:w w:val="115"/>
                                <w:sz w:val="20"/>
                              </w:rPr>
                              <w:t>exp</w:t>
                            </w:r>
                            <w:r>
                              <w:rPr>
                                <w:rFonts w:ascii="Arial" w:hAnsi="Arial"/>
                                <w:w w:val="115"/>
                                <w:position w:val="6"/>
                                <w:sz w:val="13"/>
                              </w:rPr>
                              <w:t>-</w:t>
                            </w:r>
                            <w:r>
                              <w:rPr>
                                <w:rFonts w:ascii="Times New Roman" w:hAnsi="Times New Roman"/>
                                <w:i/>
                                <w:spacing w:val="-5"/>
                                <w:w w:val="115"/>
                                <w:position w:val="6"/>
                                <w:sz w:val="13"/>
                              </w:rPr>
                              <w:t>c</w:t>
                            </w:r>
                            <w:r>
                              <w:rPr>
                                <w:rFonts w:ascii="Arial" w:hAnsi="Arial"/>
                                <w:spacing w:val="-5"/>
                                <w:w w:val="115"/>
                                <w:position w:val="6"/>
                                <w:sz w:val="13"/>
                              </w:rPr>
                              <w:t>x</w:t>
                            </w:r>
                            <w:r>
                              <w:rPr>
                                <w:rFonts w:ascii="Times New Roman" w:hAnsi="Times New Roman"/>
                                <w:i/>
                                <w:spacing w:val="-5"/>
                                <w:w w:val="115"/>
                                <w:position w:val="6"/>
                                <w:sz w:val="13"/>
                              </w:rPr>
                              <w:t>d</w:t>
                            </w:r>
                          </w:p>
                        </w:txbxContent>
                      </wps:txbx>
                      <wps:bodyPr wrap="square" lIns="0" tIns="0" rIns="0" bIns="0" rtlCol="0">
                        <a:noAutofit/>
                      </wps:bodyPr>
                    </wps:wsp>
                  </a:graphicData>
                </a:graphic>
              </wp:anchor>
            </w:drawing>
          </mc:Choice>
          <mc:Fallback>
            <w:pict>
              <v:shape style="position:absolute;margin-left:191.679077pt;margin-top:19.156416pt;width:48.05pt;height:11.15pt;mso-position-horizontal-relative:page;mso-position-vertical-relative:paragraph;z-index:-17318400" type="#_x0000_t202" id="docshape45" filled="false" stroked="false">
                <v:textbox inset="0,0,0,0">
                  <w:txbxContent>
                    <w:p>
                      <w:pPr>
                        <w:spacing w:line="216" w:lineRule="exact" w:before="0"/>
                        <w:ind w:left="0" w:right="0" w:firstLine="0"/>
                        <w:jc w:val="left"/>
                        <w:rPr>
                          <w:rFonts w:ascii="Times New Roman" w:hAnsi="Times New Roman"/>
                          <w:i/>
                          <w:position w:val="6"/>
                          <w:sz w:val="13"/>
                        </w:rPr>
                      </w:pPr>
                      <w:r>
                        <w:rPr>
                          <w:w w:val="115"/>
                          <w:sz w:val="20"/>
                        </w:rPr>
                        <w:t>1</w:t>
                      </w:r>
                      <w:r>
                        <w:rPr>
                          <w:spacing w:val="-5"/>
                          <w:w w:val="115"/>
                          <w:sz w:val="20"/>
                        </w:rPr>
                        <w:t> </w:t>
                      </w:r>
                      <w:r>
                        <w:rPr>
                          <w:rFonts w:ascii="Arial" w:hAnsi="Arial"/>
                          <w:w w:val="115"/>
                          <w:sz w:val="20"/>
                        </w:rPr>
                        <w:t>þ</w:t>
                      </w:r>
                      <w:r>
                        <w:rPr>
                          <w:rFonts w:ascii="Arial" w:hAnsi="Arial"/>
                          <w:spacing w:val="-13"/>
                          <w:w w:val="115"/>
                          <w:sz w:val="20"/>
                        </w:rPr>
                        <w:t> </w:t>
                      </w:r>
                      <w:r>
                        <w:rPr>
                          <w:w w:val="115"/>
                          <w:sz w:val="20"/>
                        </w:rPr>
                        <w:t>exp</w:t>
                      </w:r>
                      <w:r>
                        <w:rPr>
                          <w:rFonts w:ascii="Arial" w:hAnsi="Arial"/>
                          <w:w w:val="115"/>
                          <w:position w:val="6"/>
                          <w:sz w:val="13"/>
                        </w:rPr>
                        <w:t>-</w:t>
                      </w:r>
                      <w:r>
                        <w:rPr>
                          <w:rFonts w:ascii="Times New Roman" w:hAnsi="Times New Roman"/>
                          <w:i/>
                          <w:spacing w:val="-5"/>
                          <w:w w:val="115"/>
                          <w:position w:val="6"/>
                          <w:sz w:val="13"/>
                        </w:rPr>
                        <w:t>c</w:t>
                      </w:r>
                      <w:r>
                        <w:rPr>
                          <w:rFonts w:ascii="Arial" w:hAnsi="Arial"/>
                          <w:spacing w:val="-5"/>
                          <w:w w:val="115"/>
                          <w:position w:val="6"/>
                          <w:sz w:val="13"/>
                        </w:rPr>
                        <w:t>x</w:t>
                      </w:r>
                      <w:r>
                        <w:rPr>
                          <w:rFonts w:ascii="Times New Roman" w:hAnsi="Times New Roman"/>
                          <w:i/>
                          <w:spacing w:val="-5"/>
                          <w:w w:val="115"/>
                          <w:position w:val="6"/>
                          <w:sz w:val="13"/>
                        </w:rPr>
                        <w:t>d</w:t>
                      </w:r>
                    </w:p>
                  </w:txbxContent>
                </v:textbox>
                <w10:wrap type="none"/>
              </v:shape>
            </w:pict>
          </mc:Fallback>
        </mc:AlternateContent>
      </w:r>
      <w:r>
        <w:rPr>
          <w:rFonts w:ascii="Times New Roman" w:hAnsi="Times New Roman"/>
          <w:i/>
          <w:spacing w:val="-2"/>
          <w:w w:val="105"/>
          <w:sz w:val="20"/>
        </w:rPr>
        <w:t>weight</w:t>
      </w:r>
      <w:r>
        <w:rPr>
          <w:rFonts w:ascii="Arial" w:hAnsi="Arial"/>
          <w:spacing w:val="-2"/>
          <w:w w:val="105"/>
          <w:sz w:val="20"/>
        </w:rPr>
        <w:t>ð</w:t>
      </w:r>
      <w:r>
        <w:rPr>
          <w:rFonts w:ascii="Times New Roman" w:hAnsi="Times New Roman"/>
          <w:i/>
          <w:spacing w:val="-2"/>
          <w:w w:val="105"/>
          <w:sz w:val="20"/>
        </w:rPr>
        <w:t>hypernym</w:t>
      </w:r>
      <w:r>
        <w:rPr>
          <w:rFonts w:ascii="Times New Roman" w:hAnsi="Times New Roman"/>
          <w:i/>
          <w:sz w:val="20"/>
        </w:rPr>
        <w:tab/>
      </w:r>
      <w:r>
        <w:rPr>
          <w:rFonts w:ascii="Times New Roman" w:hAnsi="Times New Roman"/>
          <w:i/>
          <w:spacing w:val="-29"/>
          <w:position w:val="14"/>
          <w:sz w:val="20"/>
          <w:u w:val="single"/>
        </w:rPr>
        <w:t> </w:t>
      </w:r>
      <w:r>
        <w:rPr>
          <w:rFonts w:ascii="Times New Roman" w:hAnsi="Times New Roman"/>
          <w:i/>
          <w:w w:val="140"/>
          <w:position w:val="14"/>
          <w:sz w:val="20"/>
          <w:u w:val="single"/>
        </w:rPr>
        <w:t>f</w:t>
      </w:r>
      <w:r>
        <w:rPr>
          <w:rFonts w:ascii="Times New Roman" w:hAnsi="Times New Roman"/>
          <w:i/>
          <w:spacing w:val="-13"/>
          <w:w w:val="140"/>
          <w:position w:val="14"/>
          <w:sz w:val="20"/>
          <w:u w:val="single"/>
        </w:rPr>
        <w:t> </w:t>
      </w:r>
      <w:r>
        <w:rPr>
          <w:rFonts w:ascii="Times New Roman" w:hAnsi="Times New Roman"/>
          <w:i/>
          <w:spacing w:val="-24"/>
          <w:w w:val="140"/>
          <w:position w:val="14"/>
          <w:sz w:val="20"/>
        </w:rPr>
        <w:t> </w:t>
      </w:r>
      <w:r>
        <w:rPr>
          <w:rFonts w:ascii="Arial" w:hAnsi="Arial"/>
          <w:w w:val="140"/>
          <w:sz w:val="20"/>
        </w:rPr>
        <w:t>x</w:t>
      </w:r>
      <w:r>
        <w:rPr>
          <w:rFonts w:ascii="Arial" w:hAnsi="Arial"/>
          <w:spacing w:val="-30"/>
          <w:w w:val="140"/>
          <w:sz w:val="20"/>
        </w:rPr>
        <w:t> </w:t>
      </w:r>
      <w:r>
        <w:rPr>
          <w:w w:val="105"/>
          <w:sz w:val="20"/>
        </w:rPr>
        <w:t>2</w:t>
      </w:r>
      <w:r>
        <w:rPr>
          <w:spacing w:val="-4"/>
          <w:w w:val="105"/>
          <w:sz w:val="20"/>
        </w:rPr>
        <w:t> </w:t>
      </w:r>
      <w:r>
        <w:rPr>
          <w:rFonts w:ascii="Arial" w:hAnsi="Arial"/>
          <w:w w:val="140"/>
          <w:sz w:val="20"/>
        </w:rPr>
        <w:t>x</w:t>
      </w:r>
      <w:r>
        <w:rPr>
          <w:rFonts w:ascii="Arial" w:hAnsi="Arial"/>
          <w:spacing w:val="-31"/>
          <w:w w:val="140"/>
          <w:sz w:val="20"/>
        </w:rPr>
        <w:t> </w:t>
      </w:r>
      <w:r>
        <w:rPr>
          <w:w w:val="200"/>
          <w:position w:val="28"/>
          <w:sz w:val="20"/>
        </w:rPr>
        <w:t>(</w:t>
      </w:r>
      <w:r>
        <w:rPr>
          <w:position w:val="28"/>
          <w:sz w:val="20"/>
        </w:rPr>
        <w:tab/>
      </w:r>
      <w:r>
        <w:rPr>
          <w:spacing w:val="-10"/>
          <w:w w:val="105"/>
          <w:position w:val="14"/>
          <w:sz w:val="20"/>
        </w:rPr>
        <w:t>1</w:t>
      </w:r>
      <w:r>
        <w:rPr>
          <w:position w:val="14"/>
          <w:sz w:val="20"/>
        </w:rPr>
        <w:tab/>
      </w:r>
      <w:r>
        <w:rPr>
          <w:rFonts w:ascii="Arial" w:hAnsi="Arial"/>
          <w:w w:val="200"/>
          <w:sz w:val="20"/>
        </w:rPr>
        <w:t>-</w:t>
      </w:r>
      <w:r>
        <w:rPr>
          <w:rFonts w:ascii="Arial" w:hAnsi="Arial"/>
          <w:spacing w:val="-47"/>
          <w:w w:val="200"/>
          <w:sz w:val="20"/>
        </w:rPr>
        <w:t> </w:t>
      </w:r>
      <w:r>
        <w:rPr>
          <w:spacing w:val="-5"/>
          <w:w w:val="105"/>
          <w:sz w:val="20"/>
        </w:rPr>
        <w:t>0</w:t>
      </w:r>
      <w:r>
        <w:rPr>
          <w:rFonts w:ascii="Arial" w:hAnsi="Arial"/>
          <w:spacing w:val="-5"/>
          <w:w w:val="105"/>
          <w:sz w:val="20"/>
        </w:rPr>
        <w:t>:</w:t>
      </w:r>
      <w:r>
        <w:rPr>
          <w:spacing w:val="-5"/>
          <w:w w:val="105"/>
          <w:sz w:val="20"/>
        </w:rPr>
        <w:t>5</w:t>
      </w:r>
      <w:r>
        <w:rPr>
          <w:spacing w:val="-5"/>
          <w:w w:val="105"/>
          <w:position w:val="28"/>
          <w:sz w:val="20"/>
        </w:rPr>
        <w:t> </w:t>
      </w:r>
    </w:p>
    <w:p>
      <w:pPr>
        <w:pStyle w:val="BodyText"/>
        <w:spacing w:before="35"/>
      </w:pPr>
    </w:p>
    <w:p>
      <w:pPr>
        <w:pStyle w:val="BodyText"/>
        <w:spacing w:line="252" w:lineRule="auto"/>
        <w:ind w:left="29" w:right="113"/>
        <w:jc w:val="both"/>
      </w:pPr>
      <w:r>
        <w:rPr>
          <w:spacing w:val="-2"/>
        </w:rPr>
        <w:t>where</w:t>
      </w:r>
      <w:r>
        <w:rPr>
          <w:spacing w:val="-8"/>
        </w:rPr>
        <w:t> </w:t>
      </w:r>
      <w:r>
        <w:rPr>
          <w:i/>
          <w:spacing w:val="-2"/>
        </w:rPr>
        <w:t>nt</w:t>
      </w:r>
      <w:r>
        <w:rPr>
          <w:i/>
          <w:spacing w:val="-9"/>
        </w:rPr>
        <w:t> </w:t>
      </w:r>
      <w:r>
        <w:rPr>
          <w:spacing w:val="-2"/>
        </w:rPr>
        <w:t>is</w:t>
      </w:r>
      <w:r>
        <w:rPr>
          <w:spacing w:val="-7"/>
        </w:rPr>
        <w:t> </w:t>
      </w:r>
      <w:r>
        <w:rPr>
          <w:spacing w:val="-2"/>
        </w:rPr>
        <w:t>the</w:t>
      </w:r>
      <w:r>
        <w:rPr>
          <w:spacing w:val="-8"/>
        </w:rPr>
        <w:t> </w:t>
      </w:r>
      <w:r>
        <w:rPr>
          <w:spacing w:val="-2"/>
        </w:rPr>
        <w:t>number</w:t>
      </w:r>
      <w:r>
        <w:rPr>
          <w:spacing w:val="-7"/>
        </w:rPr>
        <w:t> </w:t>
      </w:r>
      <w:r>
        <w:rPr>
          <w:spacing w:val="-2"/>
        </w:rPr>
        <w:t>of</w:t>
      </w:r>
      <w:r>
        <w:rPr>
          <w:spacing w:val="-8"/>
        </w:rPr>
        <w:t> </w:t>
      </w:r>
      <w:r>
        <w:rPr>
          <w:spacing w:val="-2"/>
        </w:rPr>
        <w:t>given</w:t>
      </w:r>
      <w:r>
        <w:rPr>
          <w:spacing w:val="-7"/>
        </w:rPr>
        <w:t> </w:t>
      </w:r>
      <w:r>
        <w:rPr>
          <w:spacing w:val="-2"/>
        </w:rPr>
        <w:t>terms</w:t>
      </w:r>
      <w:r>
        <w:rPr>
          <w:spacing w:val="-7"/>
        </w:rPr>
        <w:t> </w:t>
      </w:r>
      <w:r>
        <w:rPr>
          <w:spacing w:val="-2"/>
        </w:rPr>
        <w:t>to</w:t>
      </w:r>
      <w:r>
        <w:rPr>
          <w:spacing w:val="-8"/>
        </w:rPr>
        <w:t> </w:t>
      </w:r>
      <w:r>
        <w:rPr>
          <w:spacing w:val="-2"/>
        </w:rPr>
        <w:t>normalize</w:t>
      </w:r>
      <w:r>
        <w:rPr>
          <w:spacing w:val="-7"/>
        </w:rPr>
        <w:t> </w:t>
      </w:r>
      <w:r>
        <w:rPr>
          <w:spacing w:val="-2"/>
        </w:rPr>
        <w:t>the</w:t>
      </w:r>
      <w:r>
        <w:rPr>
          <w:spacing w:val="-8"/>
        </w:rPr>
        <w:t> </w:t>
      </w:r>
      <w:r>
        <w:rPr>
          <w:spacing w:val="-2"/>
        </w:rPr>
        <w:t>occurrence</w:t>
      </w:r>
      <w:r>
        <w:rPr>
          <w:spacing w:val="-6"/>
        </w:rPr>
        <w:t> </w:t>
      </w:r>
      <w:r>
        <w:rPr>
          <w:i/>
          <w:spacing w:val="-2"/>
        </w:rPr>
        <w:t>f</w:t>
      </w:r>
      <w:r>
        <w:rPr>
          <w:i/>
          <w:spacing w:val="-8"/>
        </w:rPr>
        <w:t> </w:t>
      </w:r>
      <w:r>
        <w:rPr>
          <w:spacing w:val="-2"/>
        </w:rPr>
        <w:t>to</w:t>
      </w:r>
      <w:r>
        <w:rPr>
          <w:spacing w:val="-8"/>
        </w:rPr>
        <w:t> </w:t>
      </w:r>
      <w:r>
        <w:rPr>
          <w:spacing w:val="-2"/>
        </w:rPr>
        <w:t>a</w:t>
      </w:r>
      <w:r>
        <w:rPr>
          <w:spacing w:val="-8"/>
        </w:rPr>
        <w:t> </w:t>
      </w:r>
      <w:r>
        <w:rPr>
          <w:spacing w:val="-2"/>
        </w:rPr>
        <w:t>value</w:t>
      </w:r>
      <w:r>
        <w:rPr>
          <w:spacing w:val="-7"/>
        </w:rPr>
        <w:t> </w:t>
      </w:r>
      <w:r>
        <w:rPr>
          <w:spacing w:val="-2"/>
        </w:rPr>
        <w:t>ranges</w:t>
      </w:r>
      <w:r>
        <w:rPr>
          <w:spacing w:val="-7"/>
        </w:rPr>
        <w:t> </w:t>
      </w:r>
      <w:r>
        <w:rPr>
          <w:spacing w:val="-2"/>
        </w:rPr>
        <w:t>from</w:t>
      </w:r>
      <w:r>
        <w:rPr>
          <w:spacing w:val="-8"/>
        </w:rPr>
        <w:t> </w:t>
      </w:r>
      <w:r>
        <w:rPr>
          <w:spacing w:val="-2"/>
        </w:rPr>
        <w:t>0</w:t>
      </w:r>
      <w:r>
        <w:rPr>
          <w:spacing w:val="-8"/>
        </w:rPr>
        <w:t> </w:t>
      </w:r>
      <w:r>
        <w:rPr>
          <w:spacing w:val="-2"/>
        </w:rPr>
        <w:t>to</w:t>
      </w:r>
      <w:r>
        <w:rPr>
          <w:spacing w:val="-8"/>
        </w:rPr>
        <w:t> </w:t>
      </w:r>
      <w:r>
        <w:rPr>
          <w:spacing w:val="-2"/>
        </w:rPr>
        <w:t>1</w:t>
      </w:r>
      <w:r>
        <w:rPr>
          <w:spacing w:val="-8"/>
        </w:rPr>
        <w:t> </w:t>
      </w:r>
      <w:r>
        <w:rPr>
          <w:spacing w:val="-2"/>
        </w:rPr>
        <w:t>and</w:t>
      </w:r>
      <w:r>
        <w:rPr>
          <w:spacing w:val="-7"/>
        </w:rPr>
        <w:t> </w:t>
      </w:r>
      <w:r>
        <w:rPr>
          <w:i/>
          <w:spacing w:val="-2"/>
        </w:rPr>
        <w:t>c</w:t>
      </w:r>
      <w:r>
        <w:rPr>
          <w:i/>
          <w:spacing w:val="-8"/>
        </w:rPr>
        <w:t> </w:t>
      </w:r>
      <w:r>
        <w:rPr>
          <w:spacing w:val="-2"/>
        </w:rPr>
        <w:t>(0.125 </w:t>
      </w:r>
      <w:r>
        <w:rPr/>
        <w:t>in</w:t>
      </w:r>
      <w:r>
        <w:rPr>
          <w:spacing w:val="-13"/>
        </w:rPr>
        <w:t> </w:t>
      </w:r>
      <w:r>
        <w:rPr/>
        <w:t>our</w:t>
      </w:r>
      <w:r>
        <w:rPr>
          <w:spacing w:val="-12"/>
        </w:rPr>
        <w:t> </w:t>
      </w:r>
      <w:r>
        <w:rPr/>
        <w:t>implementation)</w:t>
      </w:r>
      <w:r>
        <w:rPr>
          <w:spacing w:val="-12"/>
        </w:rPr>
        <w:t> </w:t>
      </w:r>
      <w:r>
        <w:rPr/>
        <w:t>is</w:t>
      </w:r>
      <w:r>
        <w:rPr>
          <w:spacing w:val="-12"/>
        </w:rPr>
        <w:t> </w:t>
      </w:r>
      <w:r>
        <w:rPr/>
        <w:t>a constant to control the steepness of the sigmoid function 1</w:t>
      </w:r>
      <w:r>
        <w:rPr>
          <w:rFonts w:ascii="Arial" w:hAnsi="Arial"/>
        </w:rPr>
        <w:t>=ð</w:t>
      </w:r>
      <w:r>
        <w:rPr/>
        <w:t>1</w:t>
      </w:r>
      <w:r>
        <w:rPr>
          <w:spacing w:val="-13"/>
        </w:rPr>
        <w:t> </w:t>
      </w:r>
      <w:r>
        <w:rPr>
          <w:rFonts w:ascii="Arial" w:hAnsi="Arial"/>
          <w:w w:val="130"/>
        </w:rPr>
        <w:t>þ</w:t>
      </w:r>
      <w:r>
        <w:rPr>
          <w:rFonts w:ascii="Arial" w:hAnsi="Arial"/>
          <w:spacing w:val="-18"/>
          <w:w w:val="130"/>
        </w:rPr>
        <w:t> </w:t>
      </w:r>
      <w:r>
        <w:rPr/>
        <w:t>exp</w:t>
      </w:r>
      <w:r>
        <w:rPr>
          <w:rFonts w:ascii="Arial" w:hAnsi="Arial"/>
        </w:rPr>
        <w:t>ð-</w:t>
      </w:r>
      <w:r>
        <w:rPr>
          <w:rFonts w:ascii="Times New Roman" w:hAnsi="Times New Roman"/>
          <w:i/>
        </w:rPr>
        <w:t>c</w:t>
      </w:r>
      <w:r>
        <w:rPr>
          <w:rFonts w:ascii="Times New Roman" w:hAnsi="Times New Roman"/>
          <w:i/>
          <w:spacing w:val="-12"/>
        </w:rPr>
        <w:t> </w:t>
      </w:r>
      <w:r>
        <w:rPr>
          <w:rFonts w:ascii="Arial" w:hAnsi="Arial"/>
          <w:w w:val="130"/>
        </w:rPr>
        <w:t>x</w:t>
      </w:r>
      <w:r>
        <w:rPr>
          <w:rFonts w:ascii="Arial" w:hAnsi="Arial"/>
          <w:spacing w:val="-18"/>
          <w:w w:val="130"/>
        </w:rPr>
        <w:t> </w:t>
      </w:r>
      <w:r>
        <w:rPr>
          <w:rFonts w:ascii="Times New Roman" w:hAnsi="Times New Roman"/>
          <w:i/>
        </w:rPr>
        <w:t>d</w:t>
      </w:r>
      <w:r>
        <w:rPr>
          <w:rFonts w:ascii="Arial" w:hAnsi="Arial"/>
        </w:rPr>
        <w:t>ÞÞ </w:t>
      </w:r>
      <w:r>
        <w:rPr/>
        <w:t>whose</w:t>
      </w:r>
      <w:r>
        <w:rPr>
          <w:spacing w:val="-2"/>
        </w:rPr>
        <w:t> </w:t>
      </w:r>
      <w:r>
        <w:rPr/>
        <w:t>value</w:t>
      </w:r>
      <w:r>
        <w:rPr>
          <w:spacing w:val="-4"/>
        </w:rPr>
        <w:t> </w:t>
      </w:r>
      <w:r>
        <w:rPr/>
        <w:t>approaches</w:t>
      </w:r>
      <w:r>
        <w:rPr>
          <w:spacing w:val="-2"/>
        </w:rPr>
        <w:t> </w:t>
      </w:r>
      <w:r>
        <w:rPr/>
        <w:t>1</w:t>
      </w:r>
      <w:r>
        <w:rPr>
          <w:spacing w:val="-4"/>
        </w:rPr>
        <w:t> </w:t>
      </w:r>
      <w:r>
        <w:rPr>
          <w:w w:val="130"/>
        </w:rPr>
        <w:t>(</w:t>
      </w:r>
      <w:r>
        <w:rPr>
          <w:rFonts w:ascii="Arial" w:hAnsi="Arial"/>
          <w:w w:val="130"/>
        </w:rPr>
        <w:t>-</w:t>
      </w:r>
      <w:r>
        <w:rPr/>
        <w:t>1)</w:t>
      </w:r>
      <w:r>
        <w:rPr>
          <w:spacing w:val="-4"/>
        </w:rPr>
        <w:t> </w:t>
      </w:r>
      <w:r>
        <w:rPr/>
        <w:t>for</w:t>
      </w:r>
      <w:r>
        <w:rPr>
          <w:spacing w:val="-3"/>
        </w:rPr>
        <w:t> </w:t>
      </w:r>
      <w:r>
        <w:rPr/>
        <w:t>large</w:t>
      </w:r>
      <w:r>
        <w:rPr>
          <w:spacing w:val="-3"/>
        </w:rPr>
        <w:t> </w:t>
      </w:r>
      <w:r>
        <w:rPr/>
        <w:t>positive</w:t>
      </w:r>
      <w:r>
        <w:rPr>
          <w:spacing w:val="-4"/>
        </w:rPr>
        <w:t> </w:t>
      </w:r>
      <w:r>
        <w:rPr/>
        <w:t>(negative)</w:t>
      </w:r>
      <w:r>
        <w:rPr>
          <w:spacing w:val="-3"/>
        </w:rPr>
        <w:t> </w:t>
      </w:r>
      <w:r>
        <w:rPr>
          <w:i/>
        </w:rPr>
        <w:t>d</w:t>
      </w:r>
      <w:r>
        <w:rPr/>
        <w:t>.</w:t>
      </w:r>
      <w:r>
        <w:rPr>
          <w:spacing w:val="-4"/>
        </w:rPr>
        <w:t> </w:t>
      </w:r>
      <w:r>
        <w:rPr/>
        <w:t>Since</w:t>
      </w:r>
      <w:r>
        <w:rPr>
          <w:spacing w:val="-3"/>
        </w:rPr>
        <w:t> </w:t>
      </w:r>
      <w:r>
        <w:rPr/>
        <w:t>the</w:t>
      </w:r>
      <w:r>
        <w:rPr>
          <w:spacing w:val="-3"/>
        </w:rPr>
        <w:t> </w:t>
      </w:r>
      <w:r>
        <w:rPr/>
        <w:t>depth</w:t>
      </w:r>
      <w:r>
        <w:rPr>
          <w:spacing w:val="-3"/>
        </w:rPr>
        <w:t> </w:t>
      </w:r>
      <w:r>
        <w:rPr>
          <w:i/>
        </w:rPr>
        <w:t>d</w:t>
      </w:r>
      <w:r>
        <w:rPr>
          <w:i/>
          <w:spacing w:val="-4"/>
        </w:rPr>
        <w:t> </w:t>
      </w:r>
      <w:r>
        <w:rPr/>
        <w:t>only</w:t>
      </w:r>
      <w:r>
        <w:rPr>
          <w:spacing w:val="-4"/>
        </w:rPr>
        <w:t> </w:t>
      </w:r>
      <w:r>
        <w:rPr/>
        <w:t>takes</w:t>
      </w:r>
      <w:r>
        <w:rPr>
          <w:spacing w:val="-3"/>
        </w:rPr>
        <w:t> </w:t>
      </w:r>
      <w:r>
        <w:rPr/>
        <w:t>on</w:t>
      </w:r>
      <w:r>
        <w:rPr>
          <w:spacing w:val="-4"/>
        </w:rPr>
        <w:t> </w:t>
      </w:r>
      <w:r>
        <w:rPr/>
        <w:t>non-negative value, the actual range of the sigmoid is from 0.5 to 1. It is thus subtracted with 0.5 and then multiplied</w:t>
      </w:r>
      <w:r>
        <w:rPr>
          <w:spacing w:val="40"/>
        </w:rPr>
        <w:t> </w:t>
      </w:r>
      <w:r>
        <w:rPr/>
        <w:t>by 2 to map the value of </w:t>
      </w:r>
      <w:r>
        <w:rPr>
          <w:i/>
        </w:rPr>
        <w:t>d </w:t>
      </w:r>
      <w:r>
        <w:rPr/>
        <w:t>into the normalized range: 0 to 1. Note that a term having no hypernym or not </w:t>
      </w:r>
      <w:r>
        <w:rPr>
          <w:spacing w:val="-2"/>
        </w:rPr>
        <w:t>in</w:t>
      </w:r>
      <w:r>
        <w:rPr>
          <w:spacing w:val="-9"/>
        </w:rPr>
        <w:t> </w:t>
      </w:r>
      <w:r>
        <w:rPr>
          <w:spacing w:val="-2"/>
        </w:rPr>
        <w:t>WordNet</w:t>
      </w:r>
      <w:r>
        <w:rPr>
          <w:spacing w:val="-8"/>
        </w:rPr>
        <w:t> </w:t>
      </w:r>
      <w:r>
        <w:rPr>
          <w:spacing w:val="-2"/>
        </w:rPr>
        <w:t>is</w:t>
      </w:r>
      <w:r>
        <w:rPr>
          <w:spacing w:val="-10"/>
        </w:rPr>
        <w:t> </w:t>
      </w:r>
      <w:r>
        <w:rPr>
          <w:spacing w:val="-2"/>
        </w:rPr>
        <w:t>omitted</w:t>
      </w:r>
      <w:r>
        <w:rPr>
          <w:spacing w:val="-10"/>
        </w:rPr>
        <w:t> </w:t>
      </w:r>
      <w:r>
        <w:rPr>
          <w:spacing w:val="-2"/>
        </w:rPr>
        <w:t>from</w:t>
      </w:r>
      <w:r>
        <w:rPr>
          <w:spacing w:val="-8"/>
        </w:rPr>
        <w:t> </w:t>
      </w:r>
      <w:r>
        <w:rPr>
          <w:spacing w:val="-2"/>
        </w:rPr>
        <w:t>being</w:t>
      </w:r>
      <w:r>
        <w:rPr>
          <w:spacing w:val="-9"/>
        </w:rPr>
        <w:t> </w:t>
      </w:r>
      <w:r>
        <w:rPr>
          <w:spacing w:val="-2"/>
        </w:rPr>
        <w:t>counted</w:t>
      </w:r>
      <w:r>
        <w:rPr>
          <w:spacing w:val="-10"/>
        </w:rPr>
        <w:t> </w:t>
      </w:r>
      <w:r>
        <w:rPr>
          <w:spacing w:val="-2"/>
        </w:rPr>
        <w:t>in</w:t>
      </w:r>
      <w:r>
        <w:rPr>
          <w:spacing w:val="-9"/>
        </w:rPr>
        <w:t> </w:t>
      </w:r>
      <w:r>
        <w:rPr>
          <w:i/>
          <w:spacing w:val="-2"/>
        </w:rPr>
        <w:t>nt</w:t>
      </w:r>
      <w:r>
        <w:rPr>
          <w:spacing w:val="-2"/>
        </w:rPr>
        <w:t>.</w:t>
      </w:r>
      <w:r>
        <w:rPr>
          <w:spacing w:val="-10"/>
        </w:rPr>
        <w:t> </w:t>
      </w:r>
      <w:r>
        <w:rPr>
          <w:spacing w:val="-2"/>
        </w:rPr>
        <w:t>Also</w:t>
      </w:r>
      <w:r>
        <w:rPr>
          <w:spacing w:val="-10"/>
        </w:rPr>
        <w:t> </w:t>
      </w:r>
      <w:r>
        <w:rPr>
          <w:spacing w:val="-2"/>
        </w:rPr>
        <w:t>note</w:t>
      </w:r>
      <w:r>
        <w:rPr>
          <w:spacing w:val="-9"/>
        </w:rPr>
        <w:t> </w:t>
      </w:r>
      <w:r>
        <w:rPr>
          <w:spacing w:val="-2"/>
        </w:rPr>
        <w:t>that</w:t>
      </w:r>
      <w:r>
        <w:rPr>
          <w:spacing w:val="-9"/>
        </w:rPr>
        <w:t> </w:t>
      </w:r>
      <w:r>
        <w:rPr>
          <w:spacing w:val="-2"/>
        </w:rPr>
        <w:t>a</w:t>
      </w:r>
      <w:r>
        <w:rPr>
          <w:spacing w:val="-9"/>
        </w:rPr>
        <w:t> </w:t>
      </w:r>
      <w:r>
        <w:rPr>
          <w:spacing w:val="-2"/>
        </w:rPr>
        <w:t>term</w:t>
      </w:r>
      <w:r>
        <w:rPr>
          <w:spacing w:val="-9"/>
        </w:rPr>
        <w:t> </w:t>
      </w:r>
      <w:r>
        <w:rPr>
          <w:spacing w:val="-2"/>
        </w:rPr>
        <w:t>can</w:t>
      </w:r>
      <w:r>
        <w:rPr>
          <w:spacing w:val="-10"/>
        </w:rPr>
        <w:t> </w:t>
      </w:r>
      <w:r>
        <w:rPr>
          <w:spacing w:val="-2"/>
        </w:rPr>
        <w:t>have</w:t>
      </w:r>
      <w:r>
        <w:rPr>
          <w:spacing w:val="-9"/>
        </w:rPr>
        <w:t> </w:t>
      </w:r>
      <w:r>
        <w:rPr>
          <w:spacing w:val="-2"/>
        </w:rPr>
        <w:t>multiple</w:t>
      </w:r>
      <w:r>
        <w:rPr>
          <w:spacing w:val="-8"/>
        </w:rPr>
        <w:t> </w:t>
      </w:r>
      <w:r>
        <w:rPr>
          <w:spacing w:val="-2"/>
        </w:rPr>
        <w:t>hypernyms</w:t>
      </w:r>
      <w:r>
        <w:rPr>
          <w:spacing w:val="-8"/>
        </w:rPr>
        <w:t> </w:t>
      </w:r>
      <w:r>
        <w:rPr>
          <w:spacing w:val="-2"/>
        </w:rPr>
        <w:t>and</w:t>
      </w:r>
      <w:r>
        <w:rPr>
          <w:spacing w:val="-9"/>
        </w:rPr>
        <w:t> </w:t>
      </w:r>
      <w:r>
        <w:rPr>
          <w:spacing w:val="-2"/>
        </w:rPr>
        <w:t>thus </w:t>
      </w:r>
      <w:r>
        <w:rPr/>
        <w:t>multiple</w:t>
      </w:r>
      <w:r>
        <w:rPr>
          <w:spacing w:val="-11"/>
        </w:rPr>
        <w:t> </w:t>
      </w:r>
      <w:r>
        <w:rPr/>
        <w:t>paths</w:t>
      </w:r>
      <w:r>
        <w:rPr>
          <w:spacing w:val="-11"/>
        </w:rPr>
        <w:t> </w:t>
      </w:r>
      <w:r>
        <w:rPr/>
        <w:t>to</w:t>
      </w:r>
      <w:r>
        <w:rPr>
          <w:spacing w:val="-11"/>
        </w:rPr>
        <w:t> </w:t>
      </w:r>
      <w:r>
        <w:rPr/>
        <w:t>the</w:t>
      </w:r>
      <w:r>
        <w:rPr>
          <w:spacing w:val="-11"/>
        </w:rPr>
        <w:t> </w:t>
      </w:r>
      <w:r>
        <w:rPr/>
        <w:t>root.</w:t>
      </w:r>
      <w:r>
        <w:rPr>
          <w:spacing w:val="-11"/>
        </w:rPr>
        <w:t> </w:t>
      </w:r>
      <w:r>
        <w:rPr/>
        <w:t>A</w:t>
      </w:r>
      <w:r>
        <w:rPr>
          <w:spacing w:val="-11"/>
        </w:rPr>
        <w:t> </w:t>
      </w:r>
      <w:r>
        <w:rPr/>
        <w:t>hypernym</w:t>
      </w:r>
      <w:r>
        <w:rPr>
          <w:spacing w:val="-11"/>
        </w:rPr>
        <w:t> </w:t>
      </w:r>
      <w:r>
        <w:rPr/>
        <w:t>is</w:t>
      </w:r>
      <w:r>
        <w:rPr>
          <w:spacing w:val="-12"/>
        </w:rPr>
        <w:t> </w:t>
      </w:r>
      <w:r>
        <w:rPr/>
        <w:t>counted</w:t>
      </w:r>
      <w:r>
        <w:rPr>
          <w:spacing w:val="-11"/>
        </w:rPr>
        <w:t> </w:t>
      </w:r>
      <w:r>
        <w:rPr/>
        <w:t>only</w:t>
      </w:r>
      <w:r>
        <w:rPr>
          <w:spacing w:val="-11"/>
        </w:rPr>
        <w:t> </w:t>
      </w:r>
      <w:r>
        <w:rPr/>
        <w:t>once</w:t>
      </w:r>
      <w:r>
        <w:rPr>
          <w:spacing w:val="-11"/>
        </w:rPr>
        <w:t> </w:t>
      </w:r>
      <w:r>
        <w:rPr/>
        <w:t>for</w:t>
      </w:r>
      <w:r>
        <w:rPr>
          <w:spacing w:val="-11"/>
        </w:rPr>
        <w:t> </w:t>
      </w:r>
      <w:r>
        <w:rPr/>
        <w:t>each</w:t>
      </w:r>
      <w:r>
        <w:rPr>
          <w:spacing w:val="-11"/>
        </w:rPr>
        <w:t> </w:t>
      </w:r>
      <w:r>
        <w:rPr/>
        <w:t>given</w:t>
      </w:r>
      <w:r>
        <w:rPr>
          <w:spacing w:val="-11"/>
        </w:rPr>
        <w:t> </w:t>
      </w:r>
      <w:r>
        <w:rPr/>
        <w:t>term,</w:t>
      </w:r>
      <w:r>
        <w:rPr>
          <w:spacing w:val="-12"/>
        </w:rPr>
        <w:t> </w:t>
      </w:r>
      <w:r>
        <w:rPr/>
        <w:t>no</w:t>
      </w:r>
      <w:r>
        <w:rPr>
          <w:spacing w:val="-11"/>
        </w:rPr>
        <w:t> </w:t>
      </w:r>
      <w:r>
        <w:rPr/>
        <w:t>matter</w:t>
      </w:r>
      <w:r>
        <w:rPr>
          <w:spacing w:val="-11"/>
        </w:rPr>
        <w:t> </w:t>
      </w:r>
      <w:r>
        <w:rPr/>
        <w:t>how</w:t>
      </w:r>
      <w:r>
        <w:rPr>
          <w:spacing w:val="-11"/>
        </w:rPr>
        <w:t> </w:t>
      </w:r>
      <w:r>
        <w:rPr/>
        <w:t>many</w:t>
      </w:r>
      <w:r>
        <w:rPr>
          <w:spacing w:val="-11"/>
        </w:rPr>
        <w:t> </w:t>
      </w:r>
      <w:r>
        <w:rPr/>
        <w:t>times </w:t>
      </w:r>
      <w:r>
        <w:rPr>
          <w:spacing w:val="-4"/>
        </w:rPr>
        <w:t>the</w:t>
      </w:r>
      <w:r>
        <w:rPr>
          <w:spacing w:val="-9"/>
        </w:rPr>
        <w:t> </w:t>
      </w:r>
      <w:r>
        <w:rPr>
          <w:spacing w:val="-4"/>
        </w:rPr>
        <w:t>multiple</w:t>
      </w:r>
      <w:r>
        <w:rPr>
          <w:spacing w:val="-8"/>
        </w:rPr>
        <w:t> </w:t>
      </w:r>
      <w:r>
        <w:rPr>
          <w:spacing w:val="-4"/>
        </w:rPr>
        <w:t>paths</w:t>
      </w:r>
      <w:r>
        <w:rPr>
          <w:spacing w:val="-8"/>
        </w:rPr>
        <w:t> </w:t>
      </w:r>
      <w:r>
        <w:rPr>
          <w:spacing w:val="-4"/>
        </w:rPr>
        <w:t>of</w:t>
      </w:r>
      <w:r>
        <w:rPr>
          <w:spacing w:val="-8"/>
        </w:rPr>
        <w:t> </w:t>
      </w:r>
      <w:r>
        <w:rPr>
          <w:spacing w:val="-4"/>
        </w:rPr>
        <w:t>this</w:t>
      </w:r>
      <w:r>
        <w:rPr>
          <w:spacing w:val="-8"/>
        </w:rPr>
        <w:t> </w:t>
      </w:r>
      <w:r>
        <w:rPr>
          <w:spacing w:val="-4"/>
        </w:rPr>
        <w:t>term</w:t>
      </w:r>
      <w:r>
        <w:rPr>
          <w:spacing w:val="-8"/>
        </w:rPr>
        <w:t> </w:t>
      </w:r>
      <w:r>
        <w:rPr>
          <w:spacing w:val="-4"/>
        </w:rPr>
        <w:t>pass</w:t>
      </w:r>
      <w:r>
        <w:rPr>
          <w:spacing w:val="-8"/>
        </w:rPr>
        <w:t> </w:t>
      </w:r>
      <w:r>
        <w:rPr>
          <w:spacing w:val="-4"/>
        </w:rPr>
        <w:t>this</w:t>
      </w:r>
      <w:r>
        <w:rPr>
          <w:spacing w:val="-8"/>
        </w:rPr>
        <w:t> </w:t>
      </w:r>
      <w:r>
        <w:rPr>
          <w:spacing w:val="-4"/>
        </w:rPr>
        <w:t>hypernym.</w:t>
      </w:r>
      <w:r>
        <w:rPr>
          <w:spacing w:val="-8"/>
        </w:rPr>
        <w:t> </w:t>
      </w:r>
      <w:r>
        <w:rPr>
          <w:spacing w:val="-4"/>
        </w:rPr>
        <w:t>This</w:t>
      </w:r>
      <w:r>
        <w:rPr>
          <w:spacing w:val="-8"/>
        </w:rPr>
        <w:t> </w:t>
      </w:r>
      <w:r>
        <w:rPr>
          <w:spacing w:val="-4"/>
        </w:rPr>
        <w:t>weight</w:t>
      </w:r>
      <w:r>
        <w:rPr>
          <w:spacing w:val="-8"/>
        </w:rPr>
        <w:t> </w:t>
      </w:r>
      <w:r>
        <w:rPr>
          <w:spacing w:val="-4"/>
        </w:rPr>
        <w:t>is</w:t>
      </w:r>
      <w:r>
        <w:rPr>
          <w:spacing w:val="-8"/>
        </w:rPr>
        <w:t> </w:t>
      </w:r>
      <w:r>
        <w:rPr>
          <w:spacing w:val="-4"/>
        </w:rPr>
        <w:t>ﬁnally</w:t>
      </w:r>
      <w:r>
        <w:rPr>
          <w:spacing w:val="-8"/>
        </w:rPr>
        <w:t> </w:t>
      </w:r>
      <w:r>
        <w:rPr>
          <w:spacing w:val="-4"/>
        </w:rPr>
        <w:t>used</w:t>
      </w:r>
      <w:r>
        <w:rPr>
          <w:spacing w:val="-8"/>
        </w:rPr>
        <w:t> </w:t>
      </w:r>
      <w:r>
        <w:rPr>
          <w:spacing w:val="-4"/>
        </w:rPr>
        <w:t>to</w:t>
      </w:r>
      <w:r>
        <w:rPr>
          <w:spacing w:val="-8"/>
        </w:rPr>
        <w:t> </w:t>
      </w:r>
      <w:r>
        <w:rPr>
          <w:spacing w:val="-4"/>
        </w:rPr>
        <w:t>sort</w:t>
      </w:r>
      <w:r>
        <w:rPr>
          <w:spacing w:val="-8"/>
        </w:rPr>
        <w:t> </w:t>
      </w:r>
      <w:r>
        <w:rPr>
          <w:spacing w:val="-4"/>
        </w:rPr>
        <w:t>the</w:t>
      </w:r>
      <w:r>
        <w:rPr>
          <w:spacing w:val="-9"/>
        </w:rPr>
        <w:t> </w:t>
      </w:r>
      <w:r>
        <w:rPr>
          <w:spacing w:val="-4"/>
        </w:rPr>
        <w:t>hypernyms</w:t>
      </w:r>
      <w:r>
        <w:rPr>
          <w:spacing w:val="-8"/>
        </w:rPr>
        <w:t> </w:t>
      </w:r>
      <w:r>
        <w:rPr>
          <w:spacing w:val="-4"/>
        </w:rPr>
        <w:t>in</w:t>
      </w:r>
      <w:r>
        <w:rPr>
          <w:spacing w:val="-8"/>
        </w:rPr>
        <w:t> </w:t>
      </w:r>
      <w:r>
        <w:rPr>
          <w:spacing w:val="-4"/>
        </w:rPr>
        <w:t>decreas-</w:t>
      </w:r>
      <w:r>
        <w:rPr/>
        <w:t>ing order to suggest priority.</w:t>
      </w:r>
    </w:p>
    <w:p>
      <w:pPr>
        <w:pStyle w:val="BodyText"/>
        <w:spacing w:line="252" w:lineRule="auto"/>
        <w:ind w:left="29" w:right="113" w:firstLine="239"/>
        <w:jc w:val="both"/>
      </w:pPr>
      <w:r>
        <w:rPr>
          <w:spacing w:val="-4"/>
        </w:rPr>
        <w:t>Back</w:t>
      </w:r>
      <w:r>
        <w:rPr>
          <w:spacing w:val="-5"/>
        </w:rPr>
        <w:t> </w:t>
      </w:r>
      <w:r>
        <w:rPr>
          <w:spacing w:val="-4"/>
        </w:rPr>
        <w:t>to the</w:t>
      </w:r>
      <w:r>
        <w:rPr>
          <w:spacing w:val="-5"/>
        </w:rPr>
        <w:t> </w:t>
      </w:r>
      <w:r>
        <w:rPr>
          <w:spacing w:val="-4"/>
        </w:rPr>
        <w:t>previous</w:t>
      </w:r>
      <w:r>
        <w:rPr>
          <w:spacing w:val="-5"/>
        </w:rPr>
        <w:t> </w:t>
      </w:r>
      <w:r>
        <w:rPr>
          <w:spacing w:val="-4"/>
        </w:rPr>
        <w:t>example</w:t>
      </w:r>
      <w:r>
        <w:rPr>
          <w:spacing w:val="-5"/>
        </w:rPr>
        <w:t> </w:t>
      </w:r>
      <w:r>
        <w:rPr>
          <w:spacing w:val="-4"/>
        </w:rPr>
        <w:t>where</w:t>
      </w:r>
      <w:r>
        <w:rPr>
          <w:spacing w:val="-6"/>
        </w:rPr>
        <w:t> </w:t>
      </w:r>
      <w:r>
        <w:rPr>
          <w:spacing w:val="-4"/>
        </w:rPr>
        <w:t>the three</w:t>
      </w:r>
      <w:r>
        <w:rPr>
          <w:spacing w:val="-5"/>
        </w:rPr>
        <w:t> </w:t>
      </w:r>
      <w:r>
        <w:rPr>
          <w:spacing w:val="-4"/>
        </w:rPr>
        <w:t>terms were given: table,</w:t>
      </w:r>
      <w:r>
        <w:rPr>
          <w:spacing w:val="-5"/>
        </w:rPr>
        <w:t> </w:t>
      </w:r>
      <w:r>
        <w:rPr>
          <w:spacing w:val="-4"/>
        </w:rPr>
        <w:t>chair, and</w:t>
      </w:r>
      <w:r>
        <w:rPr>
          <w:spacing w:val="-5"/>
        </w:rPr>
        <w:t> </w:t>
      </w:r>
      <w:r>
        <w:rPr>
          <w:spacing w:val="-4"/>
        </w:rPr>
        <w:t>bed,</w:t>
      </w:r>
      <w:r>
        <w:rPr>
          <w:spacing w:val="-5"/>
        </w:rPr>
        <w:t> </w:t>
      </w:r>
      <w:r>
        <w:rPr>
          <w:spacing w:val="-4"/>
        </w:rPr>
        <w:t>their hypernym: ‘‘fur-</w:t>
      </w:r>
      <w:r>
        <w:rPr/>
        <w:t>niture’’ did result from the above calculation with a highest weight 0.3584 based on WordNet version 1.6.</w:t>
      </w:r>
    </w:p>
    <w:p>
      <w:pPr>
        <w:pStyle w:val="BodyText"/>
        <w:spacing w:before="12"/>
      </w:pPr>
    </w:p>
    <w:p>
      <w:pPr>
        <w:pStyle w:val="ListParagraph"/>
        <w:numPr>
          <w:ilvl w:val="1"/>
          <w:numId w:val="1"/>
        </w:numPr>
        <w:tabs>
          <w:tab w:pos="403" w:val="left" w:leader="none"/>
        </w:tabs>
        <w:spacing w:line="240" w:lineRule="auto" w:before="1" w:after="0"/>
        <w:ind w:left="403" w:right="0" w:hanging="374"/>
        <w:jc w:val="left"/>
        <w:rPr>
          <w:i/>
          <w:sz w:val="20"/>
        </w:rPr>
      </w:pPr>
      <w:r>
        <w:rPr>
          <w:i/>
          <w:spacing w:val="-2"/>
          <w:sz w:val="20"/>
        </w:rPr>
        <w:t>Topic</w:t>
      </w:r>
      <w:r>
        <w:rPr>
          <w:i/>
          <w:spacing w:val="4"/>
          <w:sz w:val="20"/>
        </w:rPr>
        <w:t> </w:t>
      </w:r>
      <w:r>
        <w:rPr>
          <w:i/>
          <w:spacing w:val="-2"/>
          <w:sz w:val="20"/>
        </w:rPr>
        <w:t>mapping</w:t>
      </w:r>
    </w:p>
    <w:p>
      <w:pPr>
        <w:pStyle w:val="BodyText"/>
        <w:spacing w:before="23"/>
        <w:rPr>
          <w:i/>
        </w:rPr>
      </w:pPr>
    </w:p>
    <w:p>
      <w:pPr>
        <w:pStyle w:val="BodyText"/>
        <w:spacing w:line="252" w:lineRule="auto" w:before="1"/>
        <w:ind w:left="29" w:right="112" w:firstLine="239"/>
        <w:jc w:val="both"/>
      </w:pPr>
      <w:r>
        <w:rPr>
          <w:spacing w:val="-2"/>
        </w:rPr>
        <w:t>To</w:t>
      </w:r>
      <w:r>
        <w:rPr>
          <w:spacing w:val="-11"/>
        </w:rPr>
        <w:t> </w:t>
      </w:r>
      <w:r>
        <w:rPr>
          <w:spacing w:val="-2"/>
        </w:rPr>
        <w:t>represent</w:t>
      </w:r>
      <w:r>
        <w:rPr>
          <w:spacing w:val="-10"/>
        </w:rPr>
        <w:t> </w:t>
      </w:r>
      <w:r>
        <w:rPr>
          <w:spacing w:val="-2"/>
        </w:rPr>
        <w:t>the</w:t>
      </w:r>
      <w:r>
        <w:rPr>
          <w:spacing w:val="-10"/>
        </w:rPr>
        <w:t> </w:t>
      </w:r>
      <w:r>
        <w:rPr>
          <w:spacing w:val="-2"/>
        </w:rPr>
        <w:t>detected</w:t>
      </w:r>
      <w:r>
        <w:rPr>
          <w:spacing w:val="-10"/>
        </w:rPr>
        <w:t> </w:t>
      </w:r>
      <w:r>
        <w:rPr>
          <w:spacing w:val="-2"/>
        </w:rPr>
        <w:t>knowledge</w:t>
      </w:r>
      <w:r>
        <w:rPr>
          <w:spacing w:val="-10"/>
        </w:rPr>
        <w:t> </w:t>
      </w:r>
      <w:r>
        <w:rPr>
          <w:spacing w:val="-2"/>
        </w:rPr>
        <w:t>structures,</w:t>
      </w:r>
      <w:r>
        <w:rPr>
          <w:spacing w:val="-10"/>
        </w:rPr>
        <w:t> </w:t>
      </w:r>
      <w:r>
        <w:rPr>
          <w:spacing w:val="-2"/>
        </w:rPr>
        <w:t>two</w:t>
      </w:r>
      <w:r>
        <w:rPr>
          <w:spacing w:val="-10"/>
        </w:rPr>
        <w:t> </w:t>
      </w:r>
      <w:r>
        <w:rPr>
          <w:spacing w:val="-2"/>
        </w:rPr>
        <w:t>techniques</w:t>
      </w:r>
      <w:r>
        <w:rPr>
          <w:spacing w:val="-10"/>
        </w:rPr>
        <w:t> </w:t>
      </w:r>
      <w:r>
        <w:rPr>
          <w:spacing w:val="-2"/>
        </w:rPr>
        <w:t>are</w:t>
      </w:r>
      <w:r>
        <w:rPr>
          <w:spacing w:val="-10"/>
        </w:rPr>
        <w:t> </w:t>
      </w:r>
      <w:r>
        <w:rPr>
          <w:spacing w:val="-2"/>
        </w:rPr>
        <w:t>mainly</w:t>
      </w:r>
      <w:r>
        <w:rPr>
          <w:spacing w:val="-10"/>
        </w:rPr>
        <w:t> </w:t>
      </w:r>
      <w:r>
        <w:rPr>
          <w:spacing w:val="-2"/>
        </w:rPr>
        <w:t>used:</w:t>
      </w:r>
      <w:r>
        <w:rPr>
          <w:spacing w:val="-10"/>
        </w:rPr>
        <w:t> </w:t>
      </w:r>
      <w:r>
        <w:rPr>
          <w:spacing w:val="-2"/>
        </w:rPr>
        <w:t>HAC</w:t>
      </w:r>
      <w:r>
        <w:rPr>
          <w:spacing w:val="-10"/>
        </w:rPr>
        <w:t> </w:t>
      </w:r>
      <w:r>
        <w:rPr>
          <w:spacing w:val="-2"/>
        </w:rPr>
        <w:t>and</w:t>
      </w:r>
      <w:r>
        <w:rPr>
          <w:spacing w:val="-10"/>
        </w:rPr>
        <w:t> </w:t>
      </w:r>
      <w:r>
        <w:rPr>
          <w:spacing w:val="-2"/>
        </w:rPr>
        <w:t>MDS.</w:t>
      </w:r>
      <w:r>
        <w:rPr>
          <w:spacing w:val="-10"/>
        </w:rPr>
        <w:t> </w:t>
      </w:r>
      <w:r>
        <w:rPr>
          <w:spacing w:val="-2"/>
        </w:rPr>
        <w:t>Based</w:t>
      </w:r>
      <w:r>
        <w:rPr>
          <w:spacing w:val="-10"/>
        </w:rPr>
        <w:t> </w:t>
      </w:r>
      <w:r>
        <w:rPr>
          <w:spacing w:val="-2"/>
        </w:rPr>
        <w:t>on the</w:t>
      </w:r>
      <w:r>
        <w:rPr>
          <w:spacing w:val="-11"/>
        </w:rPr>
        <w:t> </w:t>
      </w:r>
      <w:r>
        <w:rPr>
          <w:spacing w:val="-2"/>
        </w:rPr>
        <w:t>pre-calculated</w:t>
      </w:r>
      <w:r>
        <w:rPr>
          <w:spacing w:val="-10"/>
        </w:rPr>
        <w:t> </w:t>
      </w:r>
      <w:r>
        <w:rPr>
          <w:spacing w:val="-2"/>
        </w:rPr>
        <w:t>similarities</w:t>
      </w:r>
      <w:r>
        <w:rPr>
          <w:spacing w:val="-10"/>
        </w:rPr>
        <w:t> </w:t>
      </w:r>
      <w:r>
        <w:rPr>
          <w:spacing w:val="-2"/>
        </w:rPr>
        <w:t>between</w:t>
      </w:r>
      <w:r>
        <w:rPr>
          <w:spacing w:val="-10"/>
        </w:rPr>
        <w:t> </w:t>
      </w:r>
      <w:r>
        <w:rPr>
          <w:spacing w:val="-2"/>
        </w:rPr>
        <w:t>each</w:t>
      </w:r>
      <w:r>
        <w:rPr>
          <w:spacing w:val="-10"/>
        </w:rPr>
        <w:t> </w:t>
      </w:r>
      <w:r>
        <w:rPr>
          <w:spacing w:val="-2"/>
        </w:rPr>
        <w:t>topic,</w:t>
      </w:r>
      <w:r>
        <w:rPr>
          <w:spacing w:val="-10"/>
        </w:rPr>
        <w:t> </w:t>
      </w:r>
      <w:r>
        <w:rPr>
          <w:spacing w:val="-2"/>
        </w:rPr>
        <w:t>the</w:t>
      </w:r>
      <w:r>
        <w:rPr>
          <w:spacing w:val="-10"/>
        </w:rPr>
        <w:t> </w:t>
      </w:r>
      <w:r>
        <w:rPr>
          <w:spacing w:val="-2"/>
        </w:rPr>
        <w:t>HAC</w:t>
      </w:r>
      <w:r>
        <w:rPr>
          <w:spacing w:val="-10"/>
        </w:rPr>
        <w:t> </w:t>
      </w:r>
      <w:r>
        <w:rPr>
          <w:spacing w:val="-2"/>
        </w:rPr>
        <w:t>method</w:t>
      </w:r>
      <w:r>
        <w:rPr>
          <w:spacing w:val="-10"/>
        </w:rPr>
        <w:t> </w:t>
      </w:r>
      <w:r>
        <w:rPr>
          <w:spacing w:val="-2"/>
        </w:rPr>
        <w:t>organizes</w:t>
      </w:r>
      <w:r>
        <w:rPr>
          <w:spacing w:val="-10"/>
        </w:rPr>
        <w:t> </w:t>
      </w:r>
      <w:r>
        <w:rPr>
          <w:spacing w:val="-2"/>
        </w:rPr>
        <w:t>the</w:t>
      </w:r>
      <w:r>
        <w:rPr>
          <w:spacing w:val="-10"/>
        </w:rPr>
        <w:t> </w:t>
      </w:r>
      <w:r>
        <w:rPr>
          <w:spacing w:val="-2"/>
        </w:rPr>
        <w:t>topics</w:t>
      </w:r>
      <w:r>
        <w:rPr>
          <w:spacing w:val="-10"/>
        </w:rPr>
        <w:t> </w:t>
      </w:r>
      <w:r>
        <w:rPr>
          <w:spacing w:val="-2"/>
        </w:rPr>
        <w:t>in</w:t>
      </w:r>
      <w:r>
        <w:rPr>
          <w:spacing w:val="-10"/>
        </w:rPr>
        <w:t> </w:t>
      </w:r>
      <w:r>
        <w:rPr>
          <w:spacing w:val="-2"/>
        </w:rPr>
        <w:t>a</w:t>
      </w:r>
      <w:r>
        <w:rPr>
          <w:spacing w:val="-10"/>
        </w:rPr>
        <w:t> </w:t>
      </w:r>
      <w:r>
        <w:rPr>
          <w:spacing w:val="-2"/>
        </w:rPr>
        <w:t>hierarchical</w:t>
      </w:r>
      <w:r>
        <w:rPr>
          <w:spacing w:val="-10"/>
        </w:rPr>
        <w:t> </w:t>
      </w:r>
      <w:r>
        <w:rPr>
          <w:spacing w:val="-2"/>
        </w:rPr>
        <w:t>way. This</w:t>
      </w:r>
      <w:r>
        <w:rPr>
          <w:spacing w:val="-4"/>
        </w:rPr>
        <w:t> </w:t>
      </w:r>
      <w:r>
        <w:rPr>
          <w:spacing w:val="-2"/>
        </w:rPr>
        <w:t>creates</w:t>
      </w:r>
      <w:r>
        <w:rPr>
          <w:spacing w:val="-4"/>
        </w:rPr>
        <w:t> </w:t>
      </w:r>
      <w:r>
        <w:rPr>
          <w:spacing w:val="-2"/>
        </w:rPr>
        <w:t>a</w:t>
      </w:r>
      <w:r>
        <w:rPr>
          <w:spacing w:val="-5"/>
        </w:rPr>
        <w:t> </w:t>
      </w:r>
      <w:r>
        <w:rPr>
          <w:spacing w:val="-2"/>
        </w:rPr>
        <w:t>structure</w:t>
      </w:r>
      <w:r>
        <w:rPr>
          <w:spacing w:val="-5"/>
        </w:rPr>
        <w:t> </w:t>
      </w:r>
      <w:r>
        <w:rPr>
          <w:spacing w:val="-2"/>
        </w:rPr>
        <w:t>that</w:t>
      </w:r>
      <w:r>
        <w:rPr>
          <w:spacing w:val="-4"/>
        </w:rPr>
        <w:t> </w:t>
      </w:r>
      <w:r>
        <w:rPr>
          <w:spacing w:val="-2"/>
        </w:rPr>
        <w:t>is</w:t>
      </w:r>
      <w:r>
        <w:rPr>
          <w:spacing w:val="-4"/>
        </w:rPr>
        <w:t> </w:t>
      </w:r>
      <w:r>
        <w:rPr>
          <w:spacing w:val="-2"/>
        </w:rPr>
        <w:t>readily</w:t>
      </w:r>
      <w:r>
        <w:rPr>
          <w:spacing w:val="-4"/>
        </w:rPr>
        <w:t> </w:t>
      </w:r>
      <w:r>
        <w:rPr>
          <w:spacing w:val="-2"/>
        </w:rPr>
        <w:t>available</w:t>
      </w:r>
      <w:r>
        <w:rPr>
          <w:spacing w:val="-4"/>
        </w:rPr>
        <w:t> </w:t>
      </w:r>
      <w:r>
        <w:rPr>
          <w:spacing w:val="-2"/>
        </w:rPr>
        <w:t>to</w:t>
      </w:r>
      <w:r>
        <w:rPr>
          <w:spacing w:val="-4"/>
        </w:rPr>
        <w:t> </w:t>
      </w:r>
      <w:r>
        <w:rPr>
          <w:spacing w:val="-2"/>
        </w:rPr>
        <w:t>the</w:t>
      </w:r>
      <w:r>
        <w:rPr>
          <w:spacing w:val="-4"/>
        </w:rPr>
        <w:t> </w:t>
      </w:r>
      <w:r>
        <w:rPr>
          <w:spacing w:val="-2"/>
        </w:rPr>
        <w:t>folder</w:t>
      </w:r>
      <w:r>
        <w:rPr>
          <w:spacing w:val="-3"/>
        </w:rPr>
        <w:t> </w:t>
      </w:r>
      <w:r>
        <w:rPr>
          <w:spacing w:val="-2"/>
        </w:rPr>
        <w:t>tree</w:t>
      </w:r>
      <w:r>
        <w:rPr>
          <w:spacing w:val="-5"/>
        </w:rPr>
        <w:t> </w:t>
      </w:r>
      <w:r>
        <w:rPr>
          <w:spacing w:val="-2"/>
        </w:rPr>
        <w:t>representation.</w:t>
      </w:r>
      <w:r>
        <w:rPr>
          <w:spacing w:val="-4"/>
        </w:rPr>
        <w:t> </w:t>
      </w:r>
      <w:r>
        <w:rPr>
          <w:spacing w:val="-2"/>
        </w:rPr>
        <w:t>In</w:t>
      </w:r>
      <w:r>
        <w:rPr>
          <w:spacing w:val="-4"/>
        </w:rPr>
        <w:t> </w:t>
      </w:r>
      <w:r>
        <w:rPr>
          <w:spacing w:val="-2"/>
        </w:rPr>
        <w:t>order</w:t>
      </w:r>
      <w:r>
        <w:rPr>
          <w:spacing w:val="-4"/>
        </w:rPr>
        <w:t> </w:t>
      </w:r>
      <w:r>
        <w:rPr>
          <w:spacing w:val="-2"/>
        </w:rPr>
        <w:t>to</w:t>
      </w:r>
      <w:r>
        <w:rPr>
          <w:spacing w:val="-4"/>
        </w:rPr>
        <w:t> </w:t>
      </w:r>
      <w:r>
        <w:rPr>
          <w:spacing w:val="-2"/>
        </w:rPr>
        <w:t>get</w:t>
      </w:r>
      <w:r>
        <w:rPr>
          <w:spacing w:val="-4"/>
        </w:rPr>
        <w:t> </w:t>
      </w:r>
      <w:r>
        <w:rPr>
          <w:spacing w:val="-2"/>
        </w:rPr>
        <w:t>higher</w:t>
      </w:r>
      <w:r>
        <w:rPr>
          <w:spacing w:val="-3"/>
        </w:rPr>
        <w:t> </w:t>
      </w:r>
      <w:r>
        <w:rPr>
          <w:spacing w:val="-2"/>
        </w:rPr>
        <w:t>intra-</w:t>
      </w:r>
      <w:r>
        <w:rPr/>
        <w:t>cluster</w:t>
      </w:r>
      <w:r>
        <w:rPr>
          <w:spacing w:val="-7"/>
        </w:rPr>
        <w:t> </w:t>
      </w:r>
      <w:r>
        <w:rPr/>
        <w:t>similarities,</w:t>
      </w:r>
      <w:r>
        <w:rPr>
          <w:spacing w:val="-6"/>
        </w:rPr>
        <w:t> </w:t>
      </w:r>
      <w:r>
        <w:rPr/>
        <w:t>the</w:t>
      </w:r>
      <w:r>
        <w:rPr>
          <w:spacing w:val="-5"/>
        </w:rPr>
        <w:t> </w:t>
      </w:r>
      <w:r>
        <w:rPr/>
        <w:t>traditional</w:t>
      </w:r>
      <w:r>
        <w:rPr>
          <w:spacing w:val="-6"/>
        </w:rPr>
        <w:t> </w:t>
      </w:r>
      <w:r>
        <w:rPr/>
        <w:t>complete-link</w:t>
      </w:r>
      <w:r>
        <w:rPr>
          <w:spacing w:val="-6"/>
        </w:rPr>
        <w:t> </w:t>
      </w:r>
      <w:r>
        <w:rPr/>
        <w:t>clustering</w:t>
      </w:r>
      <w:r>
        <w:rPr>
          <w:spacing w:val="-6"/>
        </w:rPr>
        <w:t> </w:t>
      </w:r>
      <w:r>
        <w:rPr/>
        <w:t>algorithm</w:t>
      </w:r>
      <w:r>
        <w:rPr>
          <w:spacing w:val="-6"/>
        </w:rPr>
        <w:t> </w:t>
      </w:r>
      <w:r>
        <w:rPr/>
        <w:t>is</w:t>
      </w:r>
      <w:r>
        <w:rPr>
          <w:spacing w:val="-7"/>
        </w:rPr>
        <w:t> </w:t>
      </w:r>
      <w:r>
        <w:rPr/>
        <w:t>chosen</w:t>
      </w:r>
      <w:r>
        <w:rPr>
          <w:spacing w:val="-7"/>
        </w:rPr>
        <w:t> </w:t>
      </w:r>
      <w:r>
        <w:rPr/>
        <w:t>and</w:t>
      </w:r>
      <w:r>
        <w:rPr>
          <w:spacing w:val="-7"/>
        </w:rPr>
        <w:t> </w:t>
      </w:r>
      <w:r>
        <w:rPr/>
        <w:t>developed</w:t>
      </w:r>
      <w:r>
        <w:rPr>
          <w:spacing w:val="-7"/>
        </w:rPr>
        <w:t> </w:t>
      </w:r>
      <w:r>
        <w:rPr/>
        <w:t>as</w:t>
      </w:r>
      <w:r>
        <w:rPr>
          <w:spacing w:val="-7"/>
        </w:rPr>
        <w:t> </w:t>
      </w:r>
      <w:r>
        <w:rPr/>
        <w:t>our</w:t>
      </w:r>
      <w:r>
        <w:rPr>
          <w:spacing w:val="-6"/>
        </w:rPr>
        <w:t> </w:t>
      </w:r>
      <w:r>
        <w:rPr/>
        <w:t>HAC </w:t>
      </w:r>
      <w:r>
        <w:rPr>
          <w:spacing w:val="-2"/>
        </w:rPr>
        <w:t>method.</w:t>
      </w:r>
      <w:r>
        <w:rPr>
          <w:spacing w:val="-5"/>
        </w:rPr>
        <w:t> </w:t>
      </w:r>
      <w:r>
        <w:rPr>
          <w:spacing w:val="-2"/>
        </w:rPr>
        <w:t>Similarly,</w:t>
      </w:r>
      <w:r>
        <w:rPr>
          <w:spacing w:val="-7"/>
        </w:rPr>
        <w:t> </w:t>
      </w:r>
      <w:r>
        <w:rPr>
          <w:spacing w:val="-2"/>
        </w:rPr>
        <w:t>from</w:t>
      </w:r>
      <w:r>
        <w:rPr>
          <w:spacing w:val="-5"/>
        </w:rPr>
        <w:t> </w:t>
      </w:r>
      <w:r>
        <w:rPr>
          <w:spacing w:val="-2"/>
        </w:rPr>
        <w:t>the</w:t>
      </w:r>
      <w:r>
        <w:rPr>
          <w:spacing w:val="-6"/>
        </w:rPr>
        <w:t> </w:t>
      </w:r>
      <w:r>
        <w:rPr>
          <w:spacing w:val="-2"/>
        </w:rPr>
        <w:t>pairwise</w:t>
      </w:r>
      <w:r>
        <w:rPr>
          <w:spacing w:val="-7"/>
        </w:rPr>
        <w:t> </w:t>
      </w:r>
      <w:r>
        <w:rPr>
          <w:spacing w:val="-2"/>
        </w:rPr>
        <w:t>similarities,</w:t>
      </w:r>
      <w:r>
        <w:rPr>
          <w:spacing w:val="-6"/>
        </w:rPr>
        <w:t> </w:t>
      </w:r>
      <w:r>
        <w:rPr>
          <w:spacing w:val="-2"/>
        </w:rPr>
        <w:t>the</w:t>
      </w:r>
      <w:r>
        <w:rPr>
          <w:spacing w:val="-6"/>
        </w:rPr>
        <w:t> </w:t>
      </w:r>
      <w:r>
        <w:rPr>
          <w:spacing w:val="-2"/>
        </w:rPr>
        <w:t>MDS</w:t>
      </w:r>
      <w:r>
        <w:rPr>
          <w:spacing w:val="-6"/>
        </w:rPr>
        <w:t> </w:t>
      </w:r>
      <w:r>
        <w:rPr>
          <w:spacing w:val="-2"/>
        </w:rPr>
        <w:t>technique</w:t>
      </w:r>
      <w:r>
        <w:rPr>
          <w:spacing w:val="-7"/>
        </w:rPr>
        <w:t> </w:t>
      </w:r>
      <w:r>
        <w:rPr>
          <w:spacing w:val="-2"/>
        </w:rPr>
        <w:t>computes</w:t>
      </w:r>
      <w:r>
        <w:rPr>
          <w:spacing w:val="-7"/>
        </w:rPr>
        <w:t> </w:t>
      </w:r>
      <w:r>
        <w:rPr>
          <w:spacing w:val="-2"/>
        </w:rPr>
        <w:t>the</w:t>
      </w:r>
      <w:r>
        <w:rPr>
          <w:spacing w:val="-6"/>
        </w:rPr>
        <w:t> </w:t>
      </w:r>
      <w:r>
        <w:rPr>
          <w:spacing w:val="-2"/>
        </w:rPr>
        <w:t>coordinates</w:t>
      </w:r>
      <w:r>
        <w:rPr>
          <w:spacing w:val="-6"/>
        </w:rPr>
        <w:t> </w:t>
      </w:r>
      <w:r>
        <w:rPr>
          <w:spacing w:val="-2"/>
        </w:rPr>
        <w:t>of</w:t>
      </w:r>
      <w:r>
        <w:rPr>
          <w:spacing w:val="-6"/>
        </w:rPr>
        <w:t> </w:t>
      </w:r>
      <w:r>
        <w:rPr>
          <w:spacing w:val="-2"/>
        </w:rPr>
        <w:t>each</w:t>
      </w:r>
      <w:r>
        <w:rPr>
          <w:spacing w:val="-6"/>
        </w:rPr>
        <w:t> </w:t>
      </w:r>
      <w:r>
        <w:rPr>
          <w:spacing w:val="-2"/>
        </w:rPr>
        <w:t>topic </w:t>
      </w:r>
      <w:r>
        <w:rPr/>
        <w:t>in</w:t>
      </w:r>
      <w:r>
        <w:rPr>
          <w:spacing w:val="-1"/>
        </w:rPr>
        <w:t> </w:t>
      </w:r>
      <w:r>
        <w:rPr/>
        <w:t>speciﬁed</w:t>
      </w:r>
      <w:r>
        <w:rPr>
          <w:spacing w:val="-1"/>
        </w:rPr>
        <w:t> </w:t>
      </w:r>
      <w:r>
        <w:rPr/>
        <w:t>dimensions</w:t>
      </w:r>
      <w:r>
        <w:rPr>
          <w:spacing w:val="-1"/>
        </w:rPr>
        <w:t> </w:t>
      </w:r>
      <w:r>
        <w:rPr/>
        <w:t>of</w:t>
      </w:r>
      <w:r>
        <w:rPr>
          <w:spacing w:val="-2"/>
        </w:rPr>
        <w:t> </w:t>
      </w:r>
      <w:r>
        <w:rPr/>
        <w:t>Euclidean</w:t>
      </w:r>
      <w:r>
        <w:rPr>
          <w:spacing w:val="-1"/>
        </w:rPr>
        <w:t> </w:t>
      </w:r>
      <w:r>
        <w:rPr/>
        <w:t>space,</w:t>
      </w:r>
      <w:r>
        <w:rPr>
          <w:spacing w:val="-1"/>
        </w:rPr>
        <w:t> </w:t>
      </w:r>
      <w:r>
        <w:rPr/>
        <w:t>which</w:t>
      </w:r>
      <w:r>
        <w:rPr>
          <w:spacing w:val="-1"/>
        </w:rPr>
        <w:t> </w:t>
      </w:r>
      <w:r>
        <w:rPr/>
        <w:t>are</w:t>
      </w:r>
      <w:r>
        <w:rPr>
          <w:spacing w:val="-1"/>
        </w:rPr>
        <w:t> </w:t>
      </w:r>
      <w:r>
        <w:rPr/>
        <w:t>usually</w:t>
      </w:r>
      <w:r>
        <w:rPr>
          <w:spacing w:val="-1"/>
        </w:rPr>
        <w:t> </w:t>
      </w:r>
      <w:r>
        <w:rPr/>
        <w:t>2</w:t>
      </w:r>
      <w:r>
        <w:rPr>
          <w:spacing w:val="-1"/>
        </w:rPr>
        <w:t> </w:t>
      </w:r>
      <w:r>
        <w:rPr/>
        <w:t>or</w:t>
      </w:r>
      <w:r>
        <w:rPr>
          <w:spacing w:val="-2"/>
        </w:rPr>
        <w:t> </w:t>
      </w:r>
      <w:r>
        <w:rPr/>
        <w:t>3</w:t>
      </w:r>
      <w:r>
        <w:rPr>
          <w:spacing w:val="-1"/>
        </w:rPr>
        <w:t> </w:t>
      </w:r>
      <w:r>
        <w:rPr/>
        <w:t>for</w:t>
      </w:r>
      <w:r>
        <w:rPr>
          <w:spacing w:val="-1"/>
        </w:rPr>
        <w:t> </w:t>
      </w:r>
      <w:r>
        <w:rPr/>
        <w:t>ease</w:t>
      </w:r>
      <w:r>
        <w:rPr>
          <w:spacing w:val="-1"/>
        </w:rPr>
        <w:t> </w:t>
      </w:r>
      <w:r>
        <w:rPr/>
        <w:t>of</w:t>
      </w:r>
      <w:r>
        <w:rPr>
          <w:spacing w:val="-2"/>
        </w:rPr>
        <w:t> </w:t>
      </w:r>
      <w:r>
        <w:rPr/>
        <w:t>visual interpretation.</w:t>
      </w:r>
      <w:r>
        <w:rPr>
          <w:spacing w:val="-1"/>
        </w:rPr>
        <w:t> </w:t>
      </w:r>
      <w:r>
        <w:rPr/>
        <w:t>With these coordinates, a topic map can be created by a plotting tool. We use the MDS program in the RuG/ L04 package (</w:t>
      </w:r>
      <w:hyperlink w:history="true" w:anchor="_bookmark49">
        <w:r>
          <w:rPr>
            <w:color w:val="000066"/>
          </w:rPr>
          <w:t>Kleiweg (Software for Dialectometrics &amp; Cartography)</w:t>
        </w:r>
      </w:hyperlink>
      <w:r>
        <w:rPr/>
        <w:t>) for coordinate computation and the GD</w:t>
      </w:r>
      <w:r>
        <w:rPr>
          <w:spacing w:val="-3"/>
        </w:rPr>
        <w:t> </w:t>
      </w:r>
      <w:r>
        <w:rPr/>
        <w:t>module</w:t>
      </w:r>
      <w:r>
        <w:rPr>
          <w:spacing w:val="-3"/>
        </w:rPr>
        <w:t> </w:t>
      </w:r>
      <w:r>
        <w:rPr/>
        <w:t>in</w:t>
      </w:r>
      <w:r>
        <w:rPr>
          <w:spacing w:val="-4"/>
        </w:rPr>
        <w:t> </w:t>
      </w:r>
      <w:r>
        <w:rPr/>
        <w:t>Perl</w:t>
      </w:r>
      <w:r>
        <w:rPr>
          <w:spacing w:val="-3"/>
        </w:rPr>
        <w:t> </w:t>
      </w:r>
      <w:r>
        <w:rPr/>
        <w:t>for</w:t>
      </w:r>
      <w:r>
        <w:rPr>
          <w:spacing w:val="-5"/>
        </w:rPr>
        <w:t> </w:t>
      </w:r>
      <w:r>
        <w:rPr/>
        <w:t>plotting.</w:t>
      </w:r>
      <w:r>
        <w:rPr>
          <w:spacing w:val="-4"/>
        </w:rPr>
        <w:t> </w:t>
      </w:r>
      <w:r>
        <w:rPr/>
        <w:t>A</w:t>
      </w:r>
      <w:r>
        <w:rPr>
          <w:spacing w:val="-4"/>
        </w:rPr>
        <w:t> </w:t>
      </w:r>
      <w:r>
        <w:rPr/>
        <w:t>circle</w:t>
      </w:r>
      <w:r>
        <w:rPr>
          <w:spacing w:val="-3"/>
        </w:rPr>
        <w:t> </w:t>
      </w:r>
      <w:r>
        <w:rPr/>
        <w:t>is</w:t>
      </w:r>
      <w:r>
        <w:rPr>
          <w:spacing w:val="-3"/>
        </w:rPr>
        <w:t> </w:t>
      </w:r>
      <w:r>
        <w:rPr/>
        <w:t>used</w:t>
      </w:r>
      <w:r>
        <w:rPr>
          <w:spacing w:val="-4"/>
        </w:rPr>
        <w:t> </w:t>
      </w:r>
      <w:r>
        <w:rPr/>
        <w:t>to</w:t>
      </w:r>
      <w:r>
        <w:rPr>
          <w:spacing w:val="-4"/>
        </w:rPr>
        <w:t> </w:t>
      </w:r>
      <w:r>
        <w:rPr/>
        <w:t>denote</w:t>
      </w:r>
      <w:r>
        <w:rPr>
          <w:spacing w:val="-5"/>
        </w:rPr>
        <w:t> </w:t>
      </w:r>
      <w:r>
        <w:rPr/>
        <w:t>a</w:t>
      </w:r>
      <w:r>
        <w:rPr>
          <w:spacing w:val="-4"/>
        </w:rPr>
        <w:t> </w:t>
      </w:r>
      <w:r>
        <w:rPr/>
        <w:t>topic.</w:t>
      </w:r>
      <w:r>
        <w:rPr>
          <w:spacing w:val="-3"/>
        </w:rPr>
        <w:t> </w:t>
      </w:r>
      <w:r>
        <w:rPr/>
        <w:t>The</w:t>
      </w:r>
      <w:r>
        <w:rPr>
          <w:spacing w:val="-4"/>
        </w:rPr>
        <w:t> </w:t>
      </w:r>
      <w:r>
        <w:rPr/>
        <w:t>size</w:t>
      </w:r>
      <w:r>
        <w:rPr>
          <w:spacing w:val="-3"/>
        </w:rPr>
        <w:t> </w:t>
      </w:r>
      <w:r>
        <w:rPr/>
        <w:t>of</w:t>
      </w:r>
      <w:r>
        <w:rPr>
          <w:spacing w:val="-4"/>
        </w:rPr>
        <w:t> </w:t>
      </w:r>
      <w:r>
        <w:rPr/>
        <w:t>the</w:t>
      </w:r>
      <w:r>
        <w:rPr>
          <w:spacing w:val="-4"/>
        </w:rPr>
        <w:t> </w:t>
      </w:r>
      <w:r>
        <w:rPr/>
        <w:t>circle</w:t>
      </w:r>
      <w:r>
        <w:rPr>
          <w:spacing w:val="-3"/>
        </w:rPr>
        <w:t> </w:t>
      </w:r>
      <w:r>
        <w:rPr/>
        <w:t>is</w:t>
      </w:r>
      <w:r>
        <w:rPr>
          <w:spacing w:val="-5"/>
        </w:rPr>
        <w:t> </w:t>
      </w:r>
      <w:r>
        <w:rPr/>
        <w:t>designed</w:t>
      </w:r>
      <w:r>
        <w:rPr>
          <w:spacing w:val="-4"/>
        </w:rPr>
        <w:t> </w:t>
      </w:r>
      <w:r>
        <w:rPr/>
        <w:t>to</w:t>
      </w:r>
      <w:r>
        <w:rPr>
          <w:spacing w:val="-4"/>
        </w:rPr>
        <w:t> </w:t>
      </w:r>
      <w:r>
        <w:rPr/>
        <w:t>reﬂect the</w:t>
      </w:r>
      <w:r>
        <w:rPr>
          <w:spacing w:val="-6"/>
        </w:rPr>
        <w:t> </w:t>
      </w:r>
      <w:r>
        <w:rPr/>
        <w:t>number</w:t>
      </w:r>
      <w:r>
        <w:rPr>
          <w:spacing w:val="-5"/>
        </w:rPr>
        <w:t> </w:t>
      </w:r>
      <w:r>
        <w:rPr/>
        <w:t>of</w:t>
      </w:r>
      <w:r>
        <w:rPr>
          <w:spacing w:val="-6"/>
        </w:rPr>
        <w:t> </w:t>
      </w:r>
      <w:r>
        <w:rPr/>
        <w:t>patents</w:t>
      </w:r>
      <w:r>
        <w:rPr>
          <w:spacing w:val="-6"/>
        </w:rPr>
        <w:t> </w:t>
      </w:r>
      <w:r>
        <w:rPr/>
        <w:t>in</w:t>
      </w:r>
      <w:r>
        <w:rPr>
          <w:spacing w:val="-7"/>
        </w:rPr>
        <w:t> </w:t>
      </w:r>
      <w:r>
        <w:rPr/>
        <w:t>it.</w:t>
      </w:r>
      <w:r>
        <w:rPr>
          <w:spacing w:val="-6"/>
        </w:rPr>
        <w:t> </w:t>
      </w:r>
      <w:r>
        <w:rPr/>
        <w:t>Before</w:t>
      </w:r>
      <w:r>
        <w:rPr>
          <w:spacing w:val="-7"/>
        </w:rPr>
        <w:t> </w:t>
      </w:r>
      <w:r>
        <w:rPr/>
        <w:t>plotting,</w:t>
      </w:r>
      <w:r>
        <w:rPr>
          <w:spacing w:val="-6"/>
        </w:rPr>
        <w:t> </w:t>
      </w:r>
      <w:r>
        <w:rPr/>
        <w:t>the</w:t>
      </w:r>
      <w:r>
        <w:rPr>
          <w:spacing w:val="-6"/>
        </w:rPr>
        <w:t> </w:t>
      </w:r>
      <w:r>
        <w:rPr/>
        <w:t>topics</w:t>
      </w:r>
      <w:r>
        <w:rPr>
          <w:spacing w:val="-5"/>
        </w:rPr>
        <w:t> </w:t>
      </w:r>
      <w:r>
        <w:rPr/>
        <w:t>are</w:t>
      </w:r>
      <w:r>
        <w:rPr>
          <w:spacing w:val="-6"/>
        </w:rPr>
        <w:t> </w:t>
      </w:r>
      <w:r>
        <w:rPr/>
        <w:t>further</w:t>
      </w:r>
      <w:r>
        <w:rPr>
          <w:spacing w:val="-5"/>
        </w:rPr>
        <w:t> </w:t>
      </w:r>
      <w:r>
        <w:rPr/>
        <w:t>clustered</w:t>
      </w:r>
      <w:r>
        <w:rPr>
          <w:spacing w:val="-6"/>
        </w:rPr>
        <w:t> </w:t>
      </w:r>
      <w:r>
        <w:rPr/>
        <w:t>by</w:t>
      </w:r>
      <w:r>
        <w:rPr>
          <w:spacing w:val="-6"/>
        </w:rPr>
        <w:t> </w:t>
      </w:r>
      <w:r>
        <w:rPr/>
        <w:t>the</w:t>
      </w:r>
      <w:r>
        <w:rPr>
          <w:spacing w:val="-6"/>
        </w:rPr>
        <w:t> </w:t>
      </w:r>
      <w:r>
        <w:rPr/>
        <w:t>complete-link</w:t>
      </w:r>
      <w:r>
        <w:rPr>
          <w:spacing w:val="-6"/>
        </w:rPr>
        <w:t> </w:t>
      </w:r>
      <w:r>
        <w:rPr/>
        <w:t>algorithm </w:t>
      </w:r>
      <w:r>
        <w:rPr>
          <w:spacing w:val="-2"/>
        </w:rPr>
        <w:t>with</w:t>
      </w:r>
      <w:r>
        <w:rPr>
          <w:spacing w:val="-10"/>
        </w:rPr>
        <w:t> </w:t>
      </w:r>
      <w:r>
        <w:rPr>
          <w:spacing w:val="-2"/>
        </w:rPr>
        <w:t>a</w:t>
      </w:r>
      <w:r>
        <w:rPr>
          <w:spacing w:val="-9"/>
        </w:rPr>
        <w:t> </w:t>
      </w:r>
      <w:r>
        <w:rPr>
          <w:spacing w:val="-2"/>
        </w:rPr>
        <w:t>speciﬁed</w:t>
      </w:r>
      <w:r>
        <w:rPr>
          <w:spacing w:val="-10"/>
        </w:rPr>
        <w:t> </w:t>
      </w:r>
      <w:r>
        <w:rPr>
          <w:spacing w:val="-2"/>
        </w:rPr>
        <w:t>threshold</w:t>
      </w:r>
      <w:r>
        <w:rPr>
          <w:spacing w:val="-10"/>
        </w:rPr>
        <w:t> </w:t>
      </w:r>
      <w:r>
        <w:rPr>
          <w:spacing w:val="-2"/>
        </w:rPr>
        <w:t>to</w:t>
      </w:r>
      <w:r>
        <w:rPr>
          <w:spacing w:val="-9"/>
        </w:rPr>
        <w:t> </w:t>
      </w:r>
      <w:r>
        <w:rPr>
          <w:spacing w:val="-2"/>
        </w:rPr>
        <w:t>divide</w:t>
      </w:r>
      <w:r>
        <w:rPr>
          <w:spacing w:val="-10"/>
        </w:rPr>
        <w:t> </w:t>
      </w:r>
      <w:r>
        <w:rPr>
          <w:spacing w:val="-2"/>
        </w:rPr>
        <w:t>them</w:t>
      </w:r>
      <w:r>
        <w:rPr>
          <w:spacing w:val="-9"/>
        </w:rPr>
        <w:t> </w:t>
      </w:r>
      <w:r>
        <w:rPr>
          <w:spacing w:val="-2"/>
        </w:rPr>
        <w:t>into</w:t>
      </w:r>
      <w:r>
        <w:rPr>
          <w:spacing w:val="-10"/>
        </w:rPr>
        <w:t> </w:t>
      </w:r>
      <w:r>
        <w:rPr>
          <w:spacing w:val="-2"/>
        </w:rPr>
        <w:t>several</w:t>
      </w:r>
      <w:r>
        <w:rPr>
          <w:spacing w:val="-10"/>
        </w:rPr>
        <w:t> </w:t>
      </w:r>
      <w:r>
        <w:rPr>
          <w:spacing w:val="-2"/>
        </w:rPr>
        <w:t>groups.</w:t>
      </w:r>
      <w:r>
        <w:rPr>
          <w:spacing w:val="-9"/>
        </w:rPr>
        <w:t> </w:t>
      </w:r>
      <w:r>
        <w:rPr>
          <w:spacing w:val="-2"/>
        </w:rPr>
        <w:t>Topics</w:t>
      </w:r>
      <w:r>
        <w:rPr>
          <w:spacing w:val="-9"/>
        </w:rPr>
        <w:t> </w:t>
      </w:r>
      <w:r>
        <w:rPr>
          <w:spacing w:val="-2"/>
        </w:rPr>
        <w:t>belonging</w:t>
      </w:r>
      <w:r>
        <w:rPr>
          <w:spacing w:val="-10"/>
        </w:rPr>
        <w:t> </w:t>
      </w:r>
      <w:r>
        <w:rPr>
          <w:spacing w:val="-2"/>
        </w:rPr>
        <w:t>to</w:t>
      </w:r>
      <w:r>
        <w:rPr>
          <w:spacing w:val="-10"/>
        </w:rPr>
        <w:t> </w:t>
      </w:r>
      <w:r>
        <w:rPr>
          <w:spacing w:val="-2"/>
        </w:rPr>
        <w:t>the</w:t>
      </w:r>
      <w:r>
        <w:rPr>
          <w:spacing w:val="-10"/>
        </w:rPr>
        <w:t> </w:t>
      </w:r>
      <w:r>
        <w:rPr>
          <w:spacing w:val="-2"/>
        </w:rPr>
        <w:t>same</w:t>
      </w:r>
      <w:r>
        <w:rPr>
          <w:spacing w:val="-9"/>
        </w:rPr>
        <w:t> </w:t>
      </w:r>
      <w:r>
        <w:rPr>
          <w:spacing w:val="-2"/>
        </w:rPr>
        <w:t>groups</w:t>
      </w:r>
      <w:r>
        <w:rPr>
          <w:spacing w:val="-10"/>
        </w:rPr>
        <w:t> </w:t>
      </w:r>
      <w:r>
        <w:rPr>
          <w:spacing w:val="-2"/>
        </w:rPr>
        <w:t>are</w:t>
      </w:r>
      <w:r>
        <w:rPr>
          <w:spacing w:val="-10"/>
        </w:rPr>
        <w:t> </w:t>
      </w:r>
      <w:r>
        <w:rPr>
          <w:spacing w:val="-2"/>
        </w:rPr>
        <w:t>plotted </w:t>
      </w:r>
      <w:r>
        <w:rPr/>
        <w:t>with the same colors so as to make the map more informative.</w:t>
      </w:r>
    </w:p>
    <w:p>
      <w:pPr>
        <w:pStyle w:val="BodyText"/>
        <w:spacing w:line="252" w:lineRule="auto" w:before="5"/>
        <w:ind w:left="29" w:right="113" w:firstLine="239"/>
        <w:jc w:val="both"/>
      </w:pPr>
      <w:r>
        <w:rPr/>
        <w:t>More</w:t>
      </w:r>
      <w:r>
        <w:rPr>
          <w:spacing w:val="-6"/>
        </w:rPr>
        <w:t> </w:t>
      </w:r>
      <w:r>
        <w:rPr/>
        <w:t>advanced</w:t>
      </w:r>
      <w:r>
        <w:rPr>
          <w:spacing w:val="-6"/>
        </w:rPr>
        <w:t> </w:t>
      </w:r>
      <w:r>
        <w:rPr/>
        <w:t>topic</w:t>
      </w:r>
      <w:r>
        <w:rPr>
          <w:spacing w:val="-7"/>
        </w:rPr>
        <w:t> </w:t>
      </w:r>
      <w:r>
        <w:rPr/>
        <w:t>maps</w:t>
      </w:r>
      <w:r>
        <w:rPr>
          <w:spacing w:val="-6"/>
        </w:rPr>
        <w:t> </w:t>
      </w:r>
      <w:r>
        <w:rPr/>
        <w:t>such</w:t>
      </w:r>
      <w:r>
        <w:rPr>
          <w:spacing w:val="-6"/>
        </w:rPr>
        <w:t> </w:t>
      </w:r>
      <w:r>
        <w:rPr/>
        <w:t>as</w:t>
      </w:r>
      <w:r>
        <w:rPr>
          <w:spacing w:val="-6"/>
        </w:rPr>
        <w:t> </w:t>
      </w:r>
      <w:r>
        <w:rPr/>
        <w:t>those</w:t>
      </w:r>
      <w:r>
        <w:rPr>
          <w:spacing w:val="-6"/>
        </w:rPr>
        <w:t> </w:t>
      </w:r>
      <w:r>
        <w:rPr/>
        <w:t>introduced</w:t>
      </w:r>
      <w:r>
        <w:rPr>
          <w:spacing w:val="-6"/>
        </w:rPr>
        <w:t> </w:t>
      </w:r>
      <w:r>
        <w:rPr/>
        <w:t>in</w:t>
      </w:r>
      <w:r>
        <w:rPr>
          <w:spacing w:val="-7"/>
        </w:rPr>
        <w:t> </w:t>
      </w:r>
      <w:r>
        <w:rPr/>
        <w:t>Section</w:t>
      </w:r>
      <w:r>
        <w:rPr>
          <w:spacing w:val="-7"/>
        </w:rPr>
        <w:t> </w:t>
      </w:r>
      <w:hyperlink w:history="true" w:anchor="_bookmark4">
        <w:r>
          <w:rPr>
            <w:color w:val="000066"/>
          </w:rPr>
          <w:t>2</w:t>
        </w:r>
      </w:hyperlink>
      <w:r>
        <w:rPr>
          <w:color w:val="000066"/>
          <w:spacing w:val="-7"/>
        </w:rPr>
        <w:t> </w:t>
      </w:r>
      <w:r>
        <w:rPr/>
        <w:t>can</w:t>
      </w:r>
      <w:r>
        <w:rPr>
          <w:spacing w:val="-6"/>
        </w:rPr>
        <w:t> </w:t>
      </w:r>
      <w:r>
        <w:rPr/>
        <w:t>be</w:t>
      </w:r>
      <w:r>
        <w:rPr>
          <w:spacing w:val="-7"/>
        </w:rPr>
        <w:t> </w:t>
      </w:r>
      <w:r>
        <w:rPr/>
        <w:t>created</w:t>
      </w:r>
      <w:r>
        <w:rPr>
          <w:spacing w:val="-7"/>
        </w:rPr>
        <w:t> </w:t>
      </w:r>
      <w:r>
        <w:rPr/>
        <w:t>by</w:t>
      </w:r>
      <w:r>
        <w:rPr>
          <w:spacing w:val="-7"/>
        </w:rPr>
        <w:t> </w:t>
      </w:r>
      <w:r>
        <w:rPr/>
        <w:t>combining</w:t>
      </w:r>
      <w:r>
        <w:rPr>
          <w:spacing w:val="-7"/>
        </w:rPr>
        <w:t> </w:t>
      </w:r>
      <w:r>
        <w:rPr/>
        <w:t>the</w:t>
      </w:r>
      <w:r>
        <w:rPr>
          <w:spacing w:val="-6"/>
        </w:rPr>
        <w:t> </w:t>
      </w:r>
      <w:r>
        <w:rPr/>
        <w:t>struc-tured information from the patents. For examples, by use of the patents from diﬀerent time spans based on their ﬁling or application dates, we may draw a series of growth maps or evolution maps. Speciﬁcally, patents</w:t>
      </w:r>
      <w:r>
        <w:rPr>
          <w:spacing w:val="-13"/>
        </w:rPr>
        <w:t> </w:t>
      </w:r>
      <w:r>
        <w:rPr/>
        <w:t>not</w:t>
      </w:r>
      <w:r>
        <w:rPr>
          <w:spacing w:val="-12"/>
        </w:rPr>
        <w:t> </w:t>
      </w:r>
      <w:r>
        <w:rPr/>
        <w:t>within</w:t>
      </w:r>
      <w:r>
        <w:rPr>
          <w:spacing w:val="-12"/>
        </w:rPr>
        <w:t> </w:t>
      </w:r>
      <w:r>
        <w:rPr/>
        <w:t>the</w:t>
      </w:r>
      <w:r>
        <w:rPr>
          <w:spacing w:val="-12"/>
        </w:rPr>
        <w:t> </w:t>
      </w:r>
      <w:r>
        <w:rPr/>
        <w:t>speciﬁed</w:t>
      </w:r>
      <w:r>
        <w:rPr>
          <w:spacing w:val="-12"/>
        </w:rPr>
        <w:t> </w:t>
      </w:r>
      <w:r>
        <w:rPr/>
        <w:t>dates</w:t>
      </w:r>
      <w:r>
        <w:rPr>
          <w:spacing w:val="-12"/>
        </w:rPr>
        <w:t> </w:t>
      </w:r>
      <w:r>
        <w:rPr/>
        <w:t>are</w:t>
      </w:r>
      <w:r>
        <w:rPr>
          <w:spacing w:val="-12"/>
        </w:rPr>
        <w:t> </w:t>
      </w:r>
      <w:r>
        <w:rPr/>
        <w:t>removed</w:t>
      </w:r>
      <w:r>
        <w:rPr>
          <w:spacing w:val="-12"/>
        </w:rPr>
        <w:t> </w:t>
      </w:r>
      <w:r>
        <w:rPr/>
        <w:t>from</w:t>
      </w:r>
      <w:r>
        <w:rPr>
          <w:spacing w:val="-12"/>
        </w:rPr>
        <w:t> </w:t>
      </w:r>
      <w:r>
        <w:rPr/>
        <w:t>those</w:t>
      </w:r>
      <w:r>
        <w:rPr>
          <w:spacing w:val="-11"/>
        </w:rPr>
        <w:t> </w:t>
      </w:r>
      <w:r>
        <w:rPr/>
        <w:t>clusters.</w:t>
      </w:r>
      <w:r>
        <w:rPr>
          <w:spacing w:val="-12"/>
        </w:rPr>
        <w:t> </w:t>
      </w:r>
      <w:r>
        <w:rPr/>
        <w:t>The</w:t>
      </w:r>
      <w:r>
        <w:rPr>
          <w:spacing w:val="-12"/>
        </w:rPr>
        <w:t> </w:t>
      </w:r>
      <w:r>
        <w:rPr/>
        <w:t>similarities</w:t>
      </w:r>
      <w:r>
        <w:rPr>
          <w:spacing w:val="-12"/>
        </w:rPr>
        <w:t> </w:t>
      </w:r>
      <w:r>
        <w:rPr/>
        <w:t>among</w:t>
      </w:r>
      <w:r>
        <w:rPr>
          <w:spacing w:val="-12"/>
        </w:rPr>
        <w:t> </w:t>
      </w:r>
      <w:r>
        <w:rPr/>
        <w:t>the</w:t>
      </w:r>
      <w:r>
        <w:rPr>
          <w:spacing w:val="-12"/>
        </w:rPr>
        <w:t> </w:t>
      </w:r>
      <w:r>
        <w:rPr/>
        <w:t>resultant </w:t>
      </w:r>
      <w:r>
        <w:rPr>
          <w:spacing w:val="-2"/>
        </w:rPr>
        <w:t>clusters</w:t>
      </w:r>
      <w:r>
        <w:rPr>
          <w:spacing w:val="-11"/>
        </w:rPr>
        <w:t> </w:t>
      </w:r>
      <w:r>
        <w:rPr>
          <w:spacing w:val="-2"/>
        </w:rPr>
        <w:t>are</w:t>
      </w:r>
      <w:r>
        <w:rPr>
          <w:spacing w:val="-10"/>
        </w:rPr>
        <w:t> </w:t>
      </w:r>
      <w:r>
        <w:rPr>
          <w:spacing w:val="-2"/>
        </w:rPr>
        <w:t>re-calculated</w:t>
      </w:r>
      <w:r>
        <w:rPr>
          <w:spacing w:val="-10"/>
        </w:rPr>
        <w:t> </w:t>
      </w:r>
      <w:r>
        <w:rPr>
          <w:spacing w:val="-2"/>
        </w:rPr>
        <w:t>and</w:t>
      </w:r>
      <w:r>
        <w:rPr>
          <w:spacing w:val="-9"/>
        </w:rPr>
        <w:t> </w:t>
      </w:r>
      <w:r>
        <w:rPr>
          <w:spacing w:val="-2"/>
        </w:rPr>
        <w:t>mapped</w:t>
      </w:r>
      <w:r>
        <w:rPr>
          <w:spacing w:val="-10"/>
        </w:rPr>
        <w:t> </w:t>
      </w:r>
      <w:r>
        <w:rPr>
          <w:spacing w:val="-2"/>
        </w:rPr>
        <w:t>based</w:t>
      </w:r>
      <w:r>
        <w:rPr>
          <w:spacing w:val="-10"/>
        </w:rPr>
        <w:t> </w:t>
      </w:r>
      <w:r>
        <w:rPr>
          <w:spacing w:val="-2"/>
        </w:rPr>
        <w:t>on</w:t>
      </w:r>
      <w:r>
        <w:rPr>
          <w:spacing w:val="-10"/>
        </w:rPr>
        <w:t> </w:t>
      </w:r>
      <w:r>
        <w:rPr>
          <w:spacing w:val="-2"/>
        </w:rPr>
        <w:t>the</w:t>
      </w:r>
      <w:r>
        <w:rPr>
          <w:spacing w:val="-10"/>
        </w:rPr>
        <w:t> </w:t>
      </w:r>
      <w:r>
        <w:rPr>
          <w:spacing w:val="-2"/>
        </w:rPr>
        <w:t>reduced</w:t>
      </w:r>
      <w:r>
        <w:rPr>
          <w:spacing w:val="-9"/>
        </w:rPr>
        <w:t> </w:t>
      </w:r>
      <w:r>
        <w:rPr>
          <w:spacing w:val="-2"/>
        </w:rPr>
        <w:t>number</w:t>
      </w:r>
      <w:r>
        <w:rPr>
          <w:spacing w:val="-10"/>
        </w:rPr>
        <w:t> </w:t>
      </w:r>
      <w:r>
        <w:rPr>
          <w:spacing w:val="-2"/>
        </w:rPr>
        <w:t>of</w:t>
      </w:r>
      <w:r>
        <w:rPr>
          <w:spacing w:val="-11"/>
        </w:rPr>
        <w:t> </w:t>
      </w:r>
      <w:r>
        <w:rPr>
          <w:spacing w:val="-2"/>
        </w:rPr>
        <w:t>patents.</w:t>
      </w:r>
      <w:r>
        <w:rPr>
          <w:spacing w:val="-9"/>
        </w:rPr>
        <w:t> </w:t>
      </w:r>
      <w:r>
        <w:rPr>
          <w:spacing w:val="-2"/>
        </w:rPr>
        <w:t>As</w:t>
      </w:r>
      <w:r>
        <w:rPr>
          <w:spacing w:val="-10"/>
        </w:rPr>
        <w:t> </w:t>
      </w:r>
      <w:r>
        <w:rPr>
          <w:spacing w:val="-2"/>
        </w:rPr>
        <w:t>long</w:t>
      </w:r>
      <w:r>
        <w:rPr>
          <w:spacing w:val="-10"/>
        </w:rPr>
        <w:t> </w:t>
      </w:r>
      <w:r>
        <w:rPr>
          <w:spacing w:val="-2"/>
        </w:rPr>
        <w:t>as</w:t>
      </w:r>
      <w:r>
        <w:rPr>
          <w:spacing w:val="-10"/>
        </w:rPr>
        <w:t> </w:t>
      </w:r>
      <w:r>
        <w:rPr>
          <w:spacing w:val="-2"/>
        </w:rPr>
        <w:t>the</w:t>
      </w:r>
      <w:r>
        <w:rPr>
          <w:spacing w:val="-10"/>
        </w:rPr>
        <w:t> </w:t>
      </w:r>
      <w:r>
        <w:rPr>
          <w:spacing w:val="-2"/>
        </w:rPr>
        <w:t>number</w:t>
      </w:r>
      <w:r>
        <w:rPr>
          <w:spacing w:val="-9"/>
        </w:rPr>
        <w:t> </w:t>
      </w:r>
      <w:r>
        <w:rPr>
          <w:spacing w:val="-2"/>
        </w:rPr>
        <w:t>of</w:t>
      </w:r>
      <w:r>
        <w:rPr>
          <w:spacing w:val="-10"/>
        </w:rPr>
        <w:t> </w:t>
      </w:r>
      <w:r>
        <w:rPr>
          <w:spacing w:val="-2"/>
        </w:rPr>
        <w:t>pat-ents</w:t>
      </w:r>
      <w:r>
        <w:rPr>
          <w:spacing w:val="-9"/>
        </w:rPr>
        <w:t> </w:t>
      </w:r>
      <w:r>
        <w:rPr>
          <w:spacing w:val="-2"/>
        </w:rPr>
        <w:t>does</w:t>
      </w:r>
      <w:r>
        <w:rPr>
          <w:spacing w:val="-8"/>
        </w:rPr>
        <w:t> </w:t>
      </w:r>
      <w:r>
        <w:rPr>
          <w:spacing w:val="-2"/>
        </w:rPr>
        <w:t>not</w:t>
      </w:r>
      <w:r>
        <w:rPr>
          <w:spacing w:val="-9"/>
        </w:rPr>
        <w:t> </w:t>
      </w:r>
      <w:r>
        <w:rPr>
          <w:spacing w:val="-2"/>
        </w:rPr>
        <w:t>change</w:t>
      </w:r>
      <w:r>
        <w:rPr>
          <w:spacing w:val="-9"/>
        </w:rPr>
        <w:t> </w:t>
      </w:r>
      <w:r>
        <w:rPr>
          <w:spacing w:val="-2"/>
        </w:rPr>
        <w:t>largely,</w:t>
      </w:r>
      <w:r>
        <w:rPr>
          <w:spacing w:val="-9"/>
        </w:rPr>
        <w:t> </w:t>
      </w:r>
      <w:r>
        <w:rPr>
          <w:spacing w:val="-2"/>
        </w:rPr>
        <w:t>the</w:t>
      </w:r>
      <w:r>
        <w:rPr>
          <w:spacing w:val="-8"/>
        </w:rPr>
        <w:t> </w:t>
      </w:r>
      <w:r>
        <w:rPr>
          <w:spacing w:val="-2"/>
        </w:rPr>
        <w:t>change</w:t>
      </w:r>
      <w:r>
        <w:rPr>
          <w:spacing w:val="-9"/>
        </w:rPr>
        <w:t> </w:t>
      </w:r>
      <w:r>
        <w:rPr>
          <w:spacing w:val="-2"/>
        </w:rPr>
        <w:t>in</w:t>
      </w:r>
      <w:r>
        <w:rPr>
          <w:spacing w:val="-9"/>
        </w:rPr>
        <w:t> </w:t>
      </w:r>
      <w:r>
        <w:rPr>
          <w:spacing w:val="-2"/>
        </w:rPr>
        <w:t>the</w:t>
      </w:r>
      <w:r>
        <w:rPr>
          <w:spacing w:val="-9"/>
        </w:rPr>
        <w:t> </w:t>
      </w:r>
      <w:r>
        <w:rPr>
          <w:spacing w:val="-2"/>
        </w:rPr>
        <w:t>map</w:t>
      </w:r>
      <w:r>
        <w:rPr>
          <w:spacing w:val="-8"/>
        </w:rPr>
        <w:t> </w:t>
      </w:r>
      <w:r>
        <w:rPr>
          <w:spacing w:val="-2"/>
        </w:rPr>
        <w:t>should</w:t>
      </w:r>
      <w:r>
        <w:rPr>
          <w:spacing w:val="-9"/>
        </w:rPr>
        <w:t> </w:t>
      </w:r>
      <w:r>
        <w:rPr>
          <w:spacing w:val="-2"/>
        </w:rPr>
        <w:t>be</w:t>
      </w:r>
      <w:r>
        <w:rPr>
          <w:spacing w:val="-9"/>
        </w:rPr>
        <w:t> </w:t>
      </w:r>
      <w:r>
        <w:rPr>
          <w:spacing w:val="-2"/>
        </w:rPr>
        <w:t>minimal.</w:t>
      </w:r>
      <w:r>
        <w:rPr>
          <w:spacing w:val="-9"/>
        </w:rPr>
        <w:t> </w:t>
      </w:r>
      <w:r>
        <w:rPr>
          <w:spacing w:val="-2"/>
        </w:rPr>
        <w:t>With</w:t>
      </w:r>
      <w:r>
        <w:rPr>
          <w:spacing w:val="-8"/>
        </w:rPr>
        <w:t> </w:t>
      </w:r>
      <w:r>
        <w:rPr>
          <w:spacing w:val="-2"/>
        </w:rPr>
        <w:t>a</w:t>
      </w:r>
      <w:r>
        <w:rPr>
          <w:spacing w:val="-9"/>
        </w:rPr>
        <w:t> </w:t>
      </w:r>
      <w:r>
        <w:rPr>
          <w:spacing w:val="-2"/>
        </w:rPr>
        <w:t>series</w:t>
      </w:r>
      <w:r>
        <w:rPr>
          <w:spacing w:val="-8"/>
        </w:rPr>
        <w:t> </w:t>
      </w:r>
      <w:r>
        <w:rPr>
          <w:spacing w:val="-2"/>
        </w:rPr>
        <w:t>of</w:t>
      </w:r>
      <w:r>
        <w:rPr>
          <w:spacing w:val="-8"/>
        </w:rPr>
        <w:t> </w:t>
      </w:r>
      <w:r>
        <w:rPr>
          <w:spacing w:val="-2"/>
        </w:rPr>
        <w:t>such</w:t>
      </w:r>
      <w:r>
        <w:rPr>
          <w:spacing w:val="-8"/>
        </w:rPr>
        <w:t> </w:t>
      </w:r>
      <w:r>
        <w:rPr>
          <w:spacing w:val="-2"/>
        </w:rPr>
        <w:t>slightly</w:t>
      </w:r>
      <w:r>
        <w:rPr>
          <w:spacing w:val="-8"/>
        </w:rPr>
        <w:t> </w:t>
      </w:r>
      <w:r>
        <w:rPr>
          <w:spacing w:val="-2"/>
        </w:rPr>
        <w:t>changed</w:t>
      </w:r>
    </w:p>
    <w:p>
      <w:pPr>
        <w:pStyle w:val="BodyText"/>
        <w:spacing w:after="0" w:line="252" w:lineRule="auto"/>
        <w:jc w:val="both"/>
        <w:sectPr>
          <w:pgSz w:w="10890" w:h="14860"/>
          <w:pgMar w:header="856" w:footer="0" w:top="1040" w:bottom="280" w:left="708" w:right="708"/>
        </w:sectPr>
      </w:pPr>
    </w:p>
    <w:p>
      <w:pPr>
        <w:pStyle w:val="BodyText"/>
        <w:spacing w:before="64"/>
      </w:pPr>
    </w:p>
    <w:p>
      <w:pPr>
        <w:spacing w:line="240" w:lineRule="auto"/>
        <w:ind w:left="1136" w:right="0" w:firstLine="0"/>
        <w:rPr>
          <w:sz w:val="20"/>
        </w:rPr>
      </w:pPr>
      <w:r>
        <w:rPr>
          <w:sz w:val="20"/>
        </w:rPr>
        <w:drawing>
          <wp:inline distT="0" distB="0" distL="0" distR="0">
            <wp:extent cx="4640209" cy="3031236"/>
            <wp:effectExtent l="0" t="0" r="0" b="0"/>
            <wp:docPr id="50" name="Image 50"/>
            <wp:cNvGraphicFramePr>
              <a:graphicFrameLocks/>
            </wp:cNvGraphicFramePr>
            <a:graphic>
              <a:graphicData uri="http://schemas.openxmlformats.org/drawingml/2006/picture">
                <pic:pic>
                  <pic:nvPicPr>
                    <pic:cNvPr id="50" name="Image 50"/>
                    <pic:cNvPicPr/>
                  </pic:nvPicPr>
                  <pic:blipFill>
                    <a:blip r:embed="rId16" cstate="print"/>
                    <a:stretch>
                      <a:fillRect/>
                    </a:stretch>
                  </pic:blipFill>
                  <pic:spPr>
                    <a:xfrm>
                      <a:off x="0" y="0"/>
                      <a:ext cx="4640209" cy="3031236"/>
                    </a:xfrm>
                    <a:prstGeom prst="rect">
                      <a:avLst/>
                    </a:prstGeom>
                  </pic:spPr>
                </pic:pic>
              </a:graphicData>
            </a:graphic>
          </wp:inline>
        </w:drawing>
      </w:r>
      <w:r>
        <w:rPr>
          <w:sz w:val="20"/>
        </w:rPr>
      </w:r>
    </w:p>
    <w:p>
      <w:pPr>
        <w:spacing w:before="156"/>
        <w:ind w:left="88" w:right="0" w:firstLine="0"/>
        <w:jc w:val="center"/>
        <w:rPr>
          <w:sz w:val="16"/>
        </w:rPr>
      </w:pPr>
      <w:bookmarkStart w:name="Technique evaluation" w:id="30"/>
      <w:bookmarkEnd w:id="30"/>
      <w:r>
        <w:rPr/>
      </w:r>
      <w:bookmarkStart w:name="Text segmentation" w:id="31"/>
      <w:bookmarkEnd w:id="31"/>
      <w:r>
        <w:rPr/>
      </w:r>
      <w:bookmarkStart w:name="_bookmark10" w:id="32"/>
      <w:bookmarkEnd w:id="32"/>
      <w:r>
        <w:rPr/>
      </w:r>
      <w:bookmarkStart w:name="_bookmark11" w:id="33"/>
      <w:bookmarkEnd w:id="33"/>
      <w:r>
        <w:rPr/>
      </w:r>
      <w:r>
        <w:rPr>
          <w:spacing w:val="-2"/>
          <w:sz w:val="16"/>
        </w:rPr>
        <w:t>Fig.</w:t>
      </w:r>
      <w:r>
        <w:rPr>
          <w:spacing w:val="4"/>
          <w:sz w:val="16"/>
        </w:rPr>
        <w:t> </w:t>
      </w:r>
      <w:r>
        <w:rPr>
          <w:spacing w:val="-2"/>
          <w:sz w:val="16"/>
        </w:rPr>
        <w:t>5.</w:t>
      </w:r>
      <w:r>
        <w:rPr>
          <w:spacing w:val="26"/>
          <w:sz w:val="16"/>
        </w:rPr>
        <w:t> </w:t>
      </w:r>
      <w:r>
        <w:rPr>
          <w:spacing w:val="-2"/>
          <w:sz w:val="16"/>
        </w:rPr>
        <w:t>The</w:t>
      </w:r>
      <w:r>
        <w:rPr>
          <w:spacing w:val="4"/>
          <w:sz w:val="16"/>
        </w:rPr>
        <w:t> </w:t>
      </w:r>
      <w:r>
        <w:rPr>
          <w:spacing w:val="-2"/>
          <w:sz w:val="16"/>
        </w:rPr>
        <w:t>database</w:t>
      </w:r>
      <w:r>
        <w:rPr>
          <w:spacing w:val="4"/>
          <w:sz w:val="16"/>
        </w:rPr>
        <w:t> </w:t>
      </w:r>
      <w:r>
        <w:rPr>
          <w:spacing w:val="-2"/>
          <w:sz w:val="16"/>
        </w:rPr>
        <w:t>schema</w:t>
      </w:r>
      <w:r>
        <w:rPr>
          <w:spacing w:val="4"/>
          <w:sz w:val="16"/>
        </w:rPr>
        <w:t> </w:t>
      </w:r>
      <w:r>
        <w:rPr>
          <w:spacing w:val="-2"/>
          <w:sz w:val="16"/>
        </w:rPr>
        <w:t>for</w:t>
      </w:r>
      <w:r>
        <w:rPr>
          <w:spacing w:val="5"/>
          <w:sz w:val="16"/>
        </w:rPr>
        <w:t> </w:t>
      </w:r>
      <w:r>
        <w:rPr>
          <w:spacing w:val="-2"/>
          <w:sz w:val="16"/>
        </w:rPr>
        <w:t>managing</w:t>
      </w:r>
      <w:r>
        <w:rPr>
          <w:spacing w:val="5"/>
          <w:sz w:val="16"/>
        </w:rPr>
        <w:t> </w:t>
      </w:r>
      <w:r>
        <w:rPr>
          <w:spacing w:val="-2"/>
          <w:sz w:val="16"/>
        </w:rPr>
        <w:t>patents’</w:t>
      </w:r>
      <w:r>
        <w:rPr>
          <w:spacing w:val="3"/>
          <w:sz w:val="16"/>
        </w:rPr>
        <w:t> </w:t>
      </w:r>
      <w:r>
        <w:rPr>
          <w:spacing w:val="-2"/>
          <w:sz w:val="16"/>
        </w:rPr>
        <w:t>structured</w:t>
      </w:r>
      <w:r>
        <w:rPr>
          <w:spacing w:val="3"/>
          <w:sz w:val="16"/>
        </w:rPr>
        <w:t> </w:t>
      </w:r>
      <w:r>
        <w:rPr>
          <w:spacing w:val="-2"/>
          <w:sz w:val="16"/>
        </w:rPr>
        <w:t>information.</w:t>
      </w:r>
    </w:p>
    <w:p>
      <w:pPr>
        <w:pStyle w:val="BodyText"/>
      </w:pPr>
    </w:p>
    <w:p>
      <w:pPr>
        <w:pStyle w:val="BodyText"/>
        <w:spacing w:before="130"/>
      </w:pPr>
    </w:p>
    <w:p>
      <w:pPr>
        <w:pStyle w:val="BodyText"/>
        <w:spacing w:line="252" w:lineRule="auto"/>
        <w:ind w:left="116" w:right="26"/>
        <w:jc w:val="both"/>
      </w:pPr>
      <w:r>
        <w:rPr/>
        <w:t>maps</w:t>
      </w:r>
      <w:r>
        <w:rPr>
          <w:spacing w:val="-4"/>
        </w:rPr>
        <w:t> </w:t>
      </w:r>
      <w:r>
        <w:rPr/>
        <w:t>complied</w:t>
      </w:r>
      <w:r>
        <w:rPr>
          <w:spacing w:val="-3"/>
        </w:rPr>
        <w:t> </w:t>
      </w:r>
      <w:r>
        <w:rPr/>
        <w:t>in</w:t>
      </w:r>
      <w:r>
        <w:rPr>
          <w:spacing w:val="-4"/>
        </w:rPr>
        <w:t> </w:t>
      </w:r>
      <w:r>
        <w:rPr/>
        <w:t>an</w:t>
      </w:r>
      <w:r>
        <w:rPr>
          <w:spacing w:val="-4"/>
        </w:rPr>
        <w:t> </w:t>
      </w:r>
      <w:r>
        <w:rPr/>
        <w:t>animated</w:t>
      </w:r>
      <w:r>
        <w:rPr>
          <w:spacing w:val="-4"/>
        </w:rPr>
        <w:t> </w:t>
      </w:r>
      <w:r>
        <w:rPr/>
        <w:t>ﬁle</w:t>
      </w:r>
      <w:r>
        <w:rPr>
          <w:spacing w:val="-4"/>
        </w:rPr>
        <w:t> </w:t>
      </w:r>
      <w:r>
        <w:rPr/>
        <w:t>format</w:t>
      </w:r>
      <w:r>
        <w:rPr>
          <w:spacing w:val="-4"/>
        </w:rPr>
        <w:t> </w:t>
      </w:r>
      <w:r>
        <w:rPr/>
        <w:t>for</w:t>
      </w:r>
      <w:r>
        <w:rPr>
          <w:spacing w:val="-4"/>
        </w:rPr>
        <w:t> </w:t>
      </w:r>
      <w:r>
        <w:rPr/>
        <w:t>visualization,</w:t>
      </w:r>
      <w:r>
        <w:rPr>
          <w:spacing w:val="-4"/>
        </w:rPr>
        <w:t> </w:t>
      </w:r>
      <w:r>
        <w:rPr/>
        <w:t>one</w:t>
      </w:r>
      <w:r>
        <w:rPr>
          <w:spacing w:val="-4"/>
        </w:rPr>
        <w:t> </w:t>
      </w:r>
      <w:r>
        <w:rPr/>
        <w:t>can</w:t>
      </w:r>
      <w:r>
        <w:rPr>
          <w:spacing w:val="-4"/>
        </w:rPr>
        <w:t> </w:t>
      </w:r>
      <w:r>
        <w:rPr/>
        <w:t>trace</w:t>
      </w:r>
      <w:r>
        <w:rPr>
          <w:spacing w:val="-4"/>
        </w:rPr>
        <w:t> </w:t>
      </w:r>
      <w:r>
        <w:rPr/>
        <w:t>the</w:t>
      </w:r>
      <w:r>
        <w:rPr>
          <w:spacing w:val="-4"/>
        </w:rPr>
        <w:t> </w:t>
      </w:r>
      <w:r>
        <w:rPr/>
        <w:t>trend</w:t>
      </w:r>
      <w:r>
        <w:rPr>
          <w:spacing w:val="-3"/>
        </w:rPr>
        <w:t> </w:t>
      </w:r>
      <w:r>
        <w:rPr/>
        <w:t>patterns</w:t>
      </w:r>
      <w:r>
        <w:rPr>
          <w:spacing w:val="-4"/>
        </w:rPr>
        <w:t> </w:t>
      </w:r>
      <w:r>
        <w:rPr/>
        <w:t>in</w:t>
      </w:r>
      <w:r>
        <w:rPr>
          <w:spacing w:val="-4"/>
        </w:rPr>
        <w:t> </w:t>
      </w:r>
      <w:r>
        <w:rPr/>
        <w:t>an</w:t>
      </w:r>
      <w:r>
        <w:rPr>
          <w:spacing w:val="-4"/>
        </w:rPr>
        <w:t> </w:t>
      </w:r>
      <w:r>
        <w:rPr/>
        <w:t>intuitive </w:t>
      </w:r>
      <w:r>
        <w:rPr>
          <w:spacing w:val="-4"/>
        </w:rPr>
        <w:t>way.</w:t>
      </w:r>
    </w:p>
    <w:p>
      <w:pPr>
        <w:pStyle w:val="BodyText"/>
        <w:spacing w:line="252" w:lineRule="auto" w:before="1"/>
        <w:ind w:left="116" w:right="26" w:firstLine="238"/>
        <w:jc w:val="both"/>
      </w:pPr>
      <w:r>
        <w:rPr>
          <w:spacing w:val="-2"/>
        </w:rPr>
        <w:t>To</w:t>
      </w:r>
      <w:r>
        <w:rPr>
          <w:spacing w:val="-5"/>
        </w:rPr>
        <w:t> </w:t>
      </w:r>
      <w:r>
        <w:rPr>
          <w:spacing w:val="-2"/>
        </w:rPr>
        <w:t>facilitate</w:t>
      </w:r>
      <w:r>
        <w:rPr>
          <w:spacing w:val="-4"/>
        </w:rPr>
        <w:t> </w:t>
      </w:r>
      <w:r>
        <w:rPr>
          <w:spacing w:val="-2"/>
        </w:rPr>
        <w:t>such</w:t>
      </w:r>
      <w:r>
        <w:rPr>
          <w:spacing w:val="-5"/>
        </w:rPr>
        <w:t> </w:t>
      </w:r>
      <w:r>
        <w:rPr>
          <w:spacing w:val="-2"/>
        </w:rPr>
        <w:t>use</w:t>
      </w:r>
      <w:r>
        <w:rPr>
          <w:spacing w:val="-5"/>
        </w:rPr>
        <w:t> </w:t>
      </w:r>
      <w:r>
        <w:rPr>
          <w:spacing w:val="-2"/>
        </w:rPr>
        <w:t>of</w:t>
      </w:r>
      <w:r>
        <w:rPr>
          <w:spacing w:val="-5"/>
        </w:rPr>
        <w:t> </w:t>
      </w:r>
      <w:r>
        <w:rPr>
          <w:spacing w:val="-2"/>
        </w:rPr>
        <w:t>structured</w:t>
      </w:r>
      <w:r>
        <w:rPr>
          <w:spacing w:val="-5"/>
        </w:rPr>
        <w:t> </w:t>
      </w:r>
      <w:r>
        <w:rPr>
          <w:spacing w:val="-2"/>
        </w:rPr>
        <w:t>information,</w:t>
      </w:r>
      <w:r>
        <w:rPr>
          <w:spacing w:val="-5"/>
        </w:rPr>
        <w:t> </w:t>
      </w:r>
      <w:r>
        <w:rPr>
          <w:spacing w:val="-2"/>
        </w:rPr>
        <w:t>a</w:t>
      </w:r>
      <w:r>
        <w:rPr>
          <w:spacing w:val="-6"/>
        </w:rPr>
        <w:t> </w:t>
      </w:r>
      <w:r>
        <w:rPr>
          <w:spacing w:val="-2"/>
        </w:rPr>
        <w:t>database</w:t>
      </w:r>
      <w:r>
        <w:rPr>
          <w:spacing w:val="-6"/>
        </w:rPr>
        <w:t> </w:t>
      </w:r>
      <w:r>
        <w:rPr>
          <w:spacing w:val="-2"/>
        </w:rPr>
        <w:t>schema</w:t>
      </w:r>
      <w:r>
        <w:rPr>
          <w:spacing w:val="-4"/>
        </w:rPr>
        <w:t> </w:t>
      </w:r>
      <w:r>
        <w:rPr>
          <w:spacing w:val="-2"/>
        </w:rPr>
        <w:t>was</w:t>
      </w:r>
      <w:r>
        <w:rPr>
          <w:spacing w:val="-6"/>
        </w:rPr>
        <w:t> </w:t>
      </w:r>
      <w:r>
        <w:rPr>
          <w:spacing w:val="-2"/>
        </w:rPr>
        <w:t>designed.</w:t>
      </w:r>
      <w:r>
        <w:rPr>
          <w:spacing w:val="-5"/>
        </w:rPr>
        <w:t> </w:t>
      </w:r>
      <w:r>
        <w:rPr>
          <w:spacing w:val="-2"/>
        </w:rPr>
        <w:t>An</w:t>
      </w:r>
      <w:r>
        <w:rPr>
          <w:spacing w:val="-5"/>
        </w:rPr>
        <w:t> </w:t>
      </w:r>
      <w:r>
        <w:rPr>
          <w:spacing w:val="-2"/>
        </w:rPr>
        <w:t>example</w:t>
      </w:r>
      <w:r>
        <w:rPr>
          <w:spacing w:val="-5"/>
        </w:rPr>
        <w:t> </w:t>
      </w:r>
      <w:r>
        <w:rPr>
          <w:spacing w:val="-2"/>
        </w:rPr>
        <w:t>is</w:t>
      </w:r>
      <w:r>
        <w:rPr>
          <w:spacing w:val="-5"/>
        </w:rPr>
        <w:t> </w:t>
      </w:r>
      <w:r>
        <w:rPr>
          <w:spacing w:val="-2"/>
        </w:rPr>
        <w:t>shown</w:t>
      </w:r>
      <w:r>
        <w:rPr>
          <w:spacing w:val="-5"/>
        </w:rPr>
        <w:t> </w:t>
      </w:r>
      <w:r>
        <w:rPr>
          <w:spacing w:val="-2"/>
        </w:rPr>
        <w:t>in </w:t>
      </w:r>
      <w:hyperlink w:history="true" w:anchor="_bookmark11">
        <w:r>
          <w:rPr>
            <w:color w:val="000066"/>
          </w:rPr>
          <w:t>Fig. 5</w:t>
        </w:r>
      </w:hyperlink>
      <w:r>
        <w:rPr/>
        <w:t>. Retrieving such information for use in various types of topic maps can be made easy and eﬃcient through SQL queries.</w:t>
      </w:r>
    </w:p>
    <w:p>
      <w:pPr>
        <w:pStyle w:val="BodyText"/>
        <w:spacing w:before="10"/>
      </w:pPr>
    </w:p>
    <w:p>
      <w:pPr>
        <w:pStyle w:val="ListParagraph"/>
        <w:numPr>
          <w:ilvl w:val="0"/>
          <w:numId w:val="1"/>
        </w:numPr>
        <w:tabs>
          <w:tab w:pos="335" w:val="left" w:leader="none"/>
        </w:tabs>
        <w:spacing w:line="240" w:lineRule="auto" w:before="0" w:after="0"/>
        <w:ind w:left="335" w:right="0" w:hanging="219"/>
        <w:jc w:val="left"/>
        <w:rPr>
          <w:rFonts w:ascii="Times New Roman"/>
          <w:sz w:val="20"/>
        </w:rPr>
      </w:pPr>
      <w:r>
        <w:rPr>
          <w:rFonts w:ascii="Times New Roman"/>
          <w:sz w:val="20"/>
        </w:rPr>
        <w:t>Technique</w:t>
      </w:r>
      <w:r>
        <w:rPr>
          <w:rFonts w:ascii="Times New Roman"/>
          <w:spacing w:val="16"/>
          <w:sz w:val="20"/>
        </w:rPr>
        <w:t> </w:t>
      </w:r>
      <w:r>
        <w:rPr>
          <w:rFonts w:ascii="Times New Roman"/>
          <w:spacing w:val="-2"/>
          <w:sz w:val="20"/>
        </w:rPr>
        <w:t>evaluation</w:t>
      </w:r>
    </w:p>
    <w:p>
      <w:pPr>
        <w:pStyle w:val="BodyText"/>
        <w:spacing w:before="22"/>
        <w:rPr>
          <w:rFonts w:ascii="Times New Roman"/>
        </w:rPr>
      </w:pPr>
    </w:p>
    <w:p>
      <w:pPr>
        <w:pStyle w:val="BodyText"/>
        <w:spacing w:line="252" w:lineRule="auto"/>
        <w:ind w:left="116" w:right="26" w:firstLine="238"/>
        <w:jc w:val="both"/>
      </w:pPr>
      <w:r>
        <w:rPr>
          <w:spacing w:val="-2"/>
        </w:rPr>
        <w:t>This</w:t>
      </w:r>
      <w:r>
        <w:rPr>
          <w:spacing w:val="-7"/>
        </w:rPr>
        <w:t> </w:t>
      </w:r>
      <w:r>
        <w:rPr>
          <w:spacing w:val="-2"/>
        </w:rPr>
        <w:t>section</w:t>
      </w:r>
      <w:r>
        <w:rPr>
          <w:spacing w:val="-6"/>
        </w:rPr>
        <w:t> </w:t>
      </w:r>
      <w:r>
        <w:rPr>
          <w:spacing w:val="-2"/>
        </w:rPr>
        <w:t>presents</w:t>
      </w:r>
      <w:r>
        <w:rPr>
          <w:spacing w:val="-5"/>
        </w:rPr>
        <w:t> </w:t>
      </w:r>
      <w:r>
        <w:rPr>
          <w:spacing w:val="-2"/>
        </w:rPr>
        <w:t>the</w:t>
      </w:r>
      <w:r>
        <w:rPr>
          <w:spacing w:val="-5"/>
        </w:rPr>
        <w:t> </w:t>
      </w:r>
      <w:r>
        <w:rPr>
          <w:spacing w:val="-2"/>
        </w:rPr>
        <w:t>evaluation</w:t>
      </w:r>
      <w:r>
        <w:rPr>
          <w:spacing w:val="-5"/>
        </w:rPr>
        <w:t> </w:t>
      </w:r>
      <w:r>
        <w:rPr>
          <w:spacing w:val="-2"/>
        </w:rPr>
        <w:t>of</w:t>
      </w:r>
      <w:r>
        <w:rPr>
          <w:spacing w:val="-6"/>
        </w:rPr>
        <w:t> </w:t>
      </w:r>
      <w:r>
        <w:rPr>
          <w:spacing w:val="-2"/>
        </w:rPr>
        <w:t>important</w:t>
      </w:r>
      <w:r>
        <w:rPr>
          <w:spacing w:val="-6"/>
        </w:rPr>
        <w:t> </w:t>
      </w:r>
      <w:r>
        <w:rPr>
          <w:spacing w:val="-2"/>
        </w:rPr>
        <w:t>techniques</w:t>
      </w:r>
      <w:r>
        <w:rPr>
          <w:spacing w:val="-6"/>
        </w:rPr>
        <w:t> </w:t>
      </w:r>
      <w:r>
        <w:rPr>
          <w:spacing w:val="-2"/>
        </w:rPr>
        <w:t>discussed</w:t>
      </w:r>
      <w:r>
        <w:rPr>
          <w:spacing w:val="-7"/>
        </w:rPr>
        <w:t> </w:t>
      </w:r>
      <w:r>
        <w:rPr>
          <w:spacing w:val="-2"/>
        </w:rPr>
        <w:t>above.</w:t>
      </w:r>
      <w:r>
        <w:rPr>
          <w:spacing w:val="-6"/>
        </w:rPr>
        <w:t> </w:t>
      </w:r>
      <w:r>
        <w:rPr>
          <w:spacing w:val="-2"/>
        </w:rPr>
        <w:t>We</w:t>
      </w:r>
      <w:r>
        <w:rPr>
          <w:spacing w:val="-7"/>
        </w:rPr>
        <w:t> </w:t>
      </w:r>
      <w:r>
        <w:rPr>
          <w:spacing w:val="-2"/>
        </w:rPr>
        <w:t>believe</w:t>
      </w:r>
      <w:r>
        <w:rPr>
          <w:spacing w:val="-5"/>
        </w:rPr>
        <w:t> </w:t>
      </w:r>
      <w:r>
        <w:rPr>
          <w:spacing w:val="-2"/>
        </w:rPr>
        <w:t>that</w:t>
      </w:r>
      <w:r>
        <w:rPr>
          <w:spacing w:val="-6"/>
        </w:rPr>
        <w:t> </w:t>
      </w:r>
      <w:r>
        <w:rPr>
          <w:spacing w:val="-2"/>
        </w:rPr>
        <w:t>an</w:t>
      </w:r>
      <w:r>
        <w:rPr>
          <w:spacing w:val="-6"/>
        </w:rPr>
        <w:t> </w:t>
      </w:r>
      <w:r>
        <w:rPr>
          <w:spacing w:val="-2"/>
        </w:rPr>
        <w:t>eﬀective </w:t>
      </w:r>
      <w:r>
        <w:rPr>
          <w:spacing w:val="-4"/>
        </w:rPr>
        <w:t>text</w:t>
      </w:r>
      <w:r>
        <w:rPr>
          <w:spacing w:val="-6"/>
        </w:rPr>
        <w:t> </w:t>
      </w:r>
      <w:r>
        <w:rPr>
          <w:spacing w:val="-4"/>
        </w:rPr>
        <w:t>mining</w:t>
      </w:r>
      <w:r>
        <w:rPr>
          <w:spacing w:val="-6"/>
        </w:rPr>
        <w:t> </w:t>
      </w:r>
      <w:r>
        <w:rPr>
          <w:spacing w:val="-4"/>
        </w:rPr>
        <w:t>process</w:t>
      </w:r>
      <w:r>
        <w:rPr>
          <w:spacing w:val="-5"/>
        </w:rPr>
        <w:t> </w:t>
      </w:r>
      <w:r>
        <w:rPr>
          <w:spacing w:val="-4"/>
        </w:rPr>
        <w:t>relies</w:t>
      </w:r>
      <w:r>
        <w:rPr>
          <w:spacing w:val="-5"/>
        </w:rPr>
        <w:t> </w:t>
      </w:r>
      <w:r>
        <w:rPr>
          <w:spacing w:val="-4"/>
        </w:rPr>
        <w:t>on</w:t>
      </w:r>
      <w:r>
        <w:rPr>
          <w:spacing w:val="-6"/>
        </w:rPr>
        <w:t> </w:t>
      </w:r>
      <w:r>
        <w:rPr>
          <w:spacing w:val="-4"/>
        </w:rPr>
        <w:t>eﬀective</w:t>
      </w:r>
      <w:r>
        <w:rPr>
          <w:spacing w:val="-6"/>
        </w:rPr>
        <w:t> </w:t>
      </w:r>
      <w:r>
        <w:rPr>
          <w:spacing w:val="-4"/>
        </w:rPr>
        <w:t>component</w:t>
      </w:r>
      <w:r>
        <w:rPr>
          <w:spacing w:val="-6"/>
        </w:rPr>
        <w:t> </w:t>
      </w:r>
      <w:r>
        <w:rPr>
          <w:spacing w:val="-4"/>
        </w:rPr>
        <w:t>techniques.</w:t>
      </w:r>
      <w:r>
        <w:rPr>
          <w:spacing w:val="-5"/>
        </w:rPr>
        <w:t> </w:t>
      </w:r>
      <w:r>
        <w:rPr>
          <w:spacing w:val="-4"/>
        </w:rPr>
        <w:t>Thus</w:t>
      </w:r>
      <w:r>
        <w:rPr>
          <w:spacing w:val="-6"/>
        </w:rPr>
        <w:t> </w:t>
      </w:r>
      <w:r>
        <w:rPr>
          <w:spacing w:val="-4"/>
        </w:rPr>
        <w:t>knowing</w:t>
      </w:r>
      <w:r>
        <w:rPr>
          <w:spacing w:val="-6"/>
        </w:rPr>
        <w:t> </w:t>
      </w:r>
      <w:r>
        <w:rPr>
          <w:spacing w:val="-4"/>
        </w:rPr>
        <w:t>their</w:t>
      </w:r>
      <w:r>
        <w:rPr>
          <w:spacing w:val="-5"/>
        </w:rPr>
        <w:t> </w:t>
      </w:r>
      <w:r>
        <w:rPr>
          <w:spacing w:val="-4"/>
        </w:rPr>
        <w:t>performance</w:t>
      </w:r>
      <w:r>
        <w:rPr>
          <w:spacing w:val="-5"/>
        </w:rPr>
        <w:t> </w:t>
      </w:r>
      <w:r>
        <w:rPr>
          <w:spacing w:val="-4"/>
        </w:rPr>
        <w:t>is</w:t>
      </w:r>
      <w:r>
        <w:rPr>
          <w:spacing w:val="-6"/>
        </w:rPr>
        <w:t> </w:t>
      </w:r>
      <w:r>
        <w:rPr>
          <w:spacing w:val="-4"/>
        </w:rPr>
        <w:t>important</w:t>
      </w:r>
      <w:r>
        <w:rPr>
          <w:spacing w:val="-5"/>
        </w:rPr>
        <w:t> </w:t>
      </w:r>
      <w:r>
        <w:rPr>
          <w:spacing w:val="-4"/>
        </w:rPr>
        <w:t>to </w:t>
      </w:r>
      <w:r>
        <w:rPr/>
        <w:t>gain conﬁdence on the ﬁnal text mining results.</w:t>
      </w:r>
    </w:p>
    <w:p>
      <w:pPr>
        <w:pStyle w:val="BodyText"/>
        <w:spacing w:line="252" w:lineRule="auto" w:before="2"/>
        <w:ind w:left="116" w:right="26" w:firstLine="238"/>
        <w:jc w:val="both"/>
      </w:pPr>
      <w:r>
        <w:rPr>
          <w:spacing w:val="-2"/>
        </w:rPr>
        <w:t>Two</w:t>
      </w:r>
      <w:r>
        <w:rPr>
          <w:spacing w:val="-4"/>
        </w:rPr>
        <w:t> </w:t>
      </w:r>
      <w:r>
        <w:rPr>
          <w:spacing w:val="-2"/>
        </w:rPr>
        <w:t>patent</w:t>
      </w:r>
      <w:r>
        <w:rPr>
          <w:spacing w:val="-5"/>
        </w:rPr>
        <w:t> </w:t>
      </w:r>
      <w:r>
        <w:rPr>
          <w:spacing w:val="-2"/>
        </w:rPr>
        <w:t>collections</w:t>
      </w:r>
      <w:r>
        <w:rPr>
          <w:spacing w:val="-4"/>
        </w:rPr>
        <w:t> </w:t>
      </w:r>
      <w:r>
        <w:rPr>
          <w:spacing w:val="-2"/>
        </w:rPr>
        <w:t>were</w:t>
      </w:r>
      <w:r>
        <w:rPr>
          <w:spacing w:val="-6"/>
        </w:rPr>
        <w:t> </w:t>
      </w:r>
      <w:r>
        <w:rPr>
          <w:spacing w:val="-2"/>
        </w:rPr>
        <w:t>used</w:t>
      </w:r>
      <w:r>
        <w:rPr>
          <w:spacing w:val="-5"/>
        </w:rPr>
        <w:t> </w:t>
      </w:r>
      <w:r>
        <w:rPr>
          <w:spacing w:val="-2"/>
        </w:rPr>
        <w:t>in</w:t>
      </w:r>
      <w:r>
        <w:rPr>
          <w:spacing w:val="-5"/>
        </w:rPr>
        <w:t> </w:t>
      </w:r>
      <w:r>
        <w:rPr>
          <w:spacing w:val="-2"/>
        </w:rPr>
        <w:t>the</w:t>
      </w:r>
      <w:r>
        <w:rPr>
          <w:spacing w:val="-5"/>
        </w:rPr>
        <w:t> </w:t>
      </w:r>
      <w:r>
        <w:rPr>
          <w:spacing w:val="-2"/>
        </w:rPr>
        <w:t>evaluation:</w:t>
      </w:r>
      <w:r>
        <w:rPr>
          <w:spacing w:val="-5"/>
        </w:rPr>
        <w:t> </w:t>
      </w:r>
      <w:r>
        <w:rPr>
          <w:spacing w:val="-2"/>
        </w:rPr>
        <w:t>the</w:t>
      </w:r>
      <w:r>
        <w:rPr>
          <w:spacing w:val="-5"/>
        </w:rPr>
        <w:t> </w:t>
      </w:r>
      <w:r>
        <w:rPr>
          <w:spacing w:val="-2"/>
        </w:rPr>
        <w:t>major</w:t>
      </w:r>
      <w:r>
        <w:rPr>
          <w:spacing w:val="-4"/>
        </w:rPr>
        <w:t> </w:t>
      </w:r>
      <w:r>
        <w:rPr>
          <w:spacing w:val="-2"/>
        </w:rPr>
        <w:t>one</w:t>
      </w:r>
      <w:r>
        <w:rPr>
          <w:spacing w:val="-6"/>
        </w:rPr>
        <w:t> </w:t>
      </w:r>
      <w:r>
        <w:rPr>
          <w:spacing w:val="-2"/>
        </w:rPr>
        <w:t>is</w:t>
      </w:r>
      <w:r>
        <w:rPr>
          <w:spacing w:val="-5"/>
        </w:rPr>
        <w:t> </w:t>
      </w:r>
      <w:r>
        <w:rPr>
          <w:spacing w:val="-2"/>
        </w:rPr>
        <w:t>the</w:t>
      </w:r>
      <w:r>
        <w:rPr>
          <w:spacing w:val="-5"/>
        </w:rPr>
        <w:t> </w:t>
      </w:r>
      <w:r>
        <w:rPr>
          <w:spacing w:val="-2"/>
        </w:rPr>
        <w:t>92</w:t>
      </w:r>
      <w:r>
        <w:rPr>
          <w:spacing w:val="-6"/>
        </w:rPr>
        <w:t> </w:t>
      </w:r>
      <w:r>
        <w:rPr>
          <w:spacing w:val="-2"/>
        </w:rPr>
        <w:t>CNT</w:t>
      </w:r>
      <w:r>
        <w:rPr>
          <w:spacing w:val="-6"/>
        </w:rPr>
        <w:t> </w:t>
      </w:r>
      <w:r>
        <w:rPr>
          <w:spacing w:val="-2"/>
        </w:rPr>
        <w:t>patents</w:t>
      </w:r>
      <w:r>
        <w:rPr>
          <w:spacing w:val="-5"/>
        </w:rPr>
        <w:t> </w:t>
      </w:r>
      <w:r>
        <w:rPr>
          <w:spacing w:val="-2"/>
        </w:rPr>
        <w:t>introduced</w:t>
      </w:r>
      <w:r>
        <w:rPr>
          <w:spacing w:val="-4"/>
        </w:rPr>
        <w:t> </w:t>
      </w:r>
      <w:r>
        <w:rPr>
          <w:spacing w:val="-2"/>
        </w:rPr>
        <w:t>in</w:t>
      </w:r>
      <w:r>
        <w:rPr>
          <w:spacing w:val="-5"/>
        </w:rPr>
        <w:t> </w:t>
      </w:r>
      <w:r>
        <w:rPr>
          <w:spacing w:val="-2"/>
        </w:rPr>
        <w:t>the beginning;</w:t>
      </w:r>
      <w:r>
        <w:rPr>
          <w:spacing w:val="-8"/>
        </w:rPr>
        <w:t> </w:t>
      </w:r>
      <w:r>
        <w:rPr>
          <w:spacing w:val="-2"/>
        </w:rPr>
        <w:t>the</w:t>
      </w:r>
      <w:r>
        <w:rPr>
          <w:spacing w:val="-8"/>
        </w:rPr>
        <w:t> </w:t>
      </w:r>
      <w:r>
        <w:rPr>
          <w:spacing w:val="-2"/>
        </w:rPr>
        <w:t>other</w:t>
      </w:r>
      <w:r>
        <w:rPr>
          <w:spacing w:val="-7"/>
        </w:rPr>
        <w:t> </w:t>
      </w:r>
      <w:r>
        <w:rPr>
          <w:spacing w:val="-2"/>
        </w:rPr>
        <w:t>is</w:t>
      </w:r>
      <w:r>
        <w:rPr>
          <w:spacing w:val="-7"/>
        </w:rPr>
        <w:t> </w:t>
      </w:r>
      <w:r>
        <w:rPr>
          <w:spacing w:val="-2"/>
        </w:rPr>
        <w:t>the</w:t>
      </w:r>
      <w:r>
        <w:rPr>
          <w:spacing w:val="-8"/>
        </w:rPr>
        <w:t> </w:t>
      </w:r>
      <w:r>
        <w:rPr>
          <w:spacing w:val="-2"/>
        </w:rPr>
        <w:t>612</w:t>
      </w:r>
      <w:r>
        <w:rPr>
          <w:spacing w:val="-8"/>
        </w:rPr>
        <w:t> </w:t>
      </w:r>
      <w:r>
        <w:rPr>
          <w:spacing w:val="-2"/>
        </w:rPr>
        <w:t>patents</w:t>
      </w:r>
      <w:r>
        <w:rPr>
          <w:spacing w:val="-8"/>
        </w:rPr>
        <w:t> </w:t>
      </w:r>
      <w:r>
        <w:rPr>
          <w:spacing w:val="-2"/>
        </w:rPr>
        <w:t>from</w:t>
      </w:r>
      <w:r>
        <w:rPr>
          <w:spacing w:val="-7"/>
        </w:rPr>
        <w:t> </w:t>
      </w:r>
      <w:r>
        <w:rPr>
          <w:spacing w:val="-2"/>
        </w:rPr>
        <w:t>NSC</w:t>
      </w:r>
      <w:r>
        <w:rPr>
          <w:spacing w:val="-7"/>
        </w:rPr>
        <w:t> </w:t>
      </w:r>
      <w:r>
        <w:rPr>
          <w:spacing w:val="-2"/>
        </w:rPr>
        <w:t>(National</w:t>
      </w:r>
      <w:r>
        <w:rPr>
          <w:spacing w:val="-8"/>
        </w:rPr>
        <w:t> </w:t>
      </w:r>
      <w:r>
        <w:rPr>
          <w:spacing w:val="-2"/>
        </w:rPr>
        <w:t>Science</w:t>
      </w:r>
      <w:r>
        <w:rPr>
          <w:spacing w:val="-7"/>
        </w:rPr>
        <w:t> </w:t>
      </w:r>
      <w:r>
        <w:rPr>
          <w:spacing w:val="-2"/>
        </w:rPr>
        <w:t>Council),</w:t>
      </w:r>
      <w:r>
        <w:rPr>
          <w:spacing w:val="-8"/>
        </w:rPr>
        <w:t> </w:t>
      </w:r>
      <w:r>
        <w:rPr>
          <w:spacing w:val="-2"/>
        </w:rPr>
        <w:t>which</w:t>
      </w:r>
      <w:r>
        <w:rPr>
          <w:spacing w:val="-8"/>
        </w:rPr>
        <w:t> </w:t>
      </w:r>
      <w:r>
        <w:rPr>
          <w:spacing w:val="-2"/>
        </w:rPr>
        <w:t>will</w:t>
      </w:r>
      <w:r>
        <w:rPr>
          <w:spacing w:val="-7"/>
        </w:rPr>
        <w:t> </w:t>
      </w:r>
      <w:r>
        <w:rPr>
          <w:spacing w:val="-2"/>
        </w:rPr>
        <w:t>be</w:t>
      </w:r>
      <w:r>
        <w:rPr>
          <w:spacing w:val="-8"/>
        </w:rPr>
        <w:t> </w:t>
      </w:r>
      <w:r>
        <w:rPr>
          <w:spacing w:val="-2"/>
        </w:rPr>
        <w:t>discussed</w:t>
      </w:r>
      <w:r>
        <w:rPr>
          <w:spacing w:val="-7"/>
        </w:rPr>
        <w:t> </w:t>
      </w:r>
      <w:r>
        <w:rPr>
          <w:spacing w:val="-2"/>
        </w:rPr>
        <w:t>in</w:t>
      </w:r>
      <w:r>
        <w:rPr>
          <w:spacing w:val="-8"/>
        </w:rPr>
        <w:t> </w:t>
      </w:r>
      <w:r>
        <w:rPr>
          <w:spacing w:val="-2"/>
        </w:rPr>
        <w:t>more </w:t>
      </w:r>
      <w:r>
        <w:rPr/>
        <w:t>details in the next section.</w:t>
      </w:r>
    </w:p>
    <w:p>
      <w:pPr>
        <w:pStyle w:val="BodyText"/>
        <w:spacing w:before="12"/>
      </w:pPr>
    </w:p>
    <w:p>
      <w:pPr>
        <w:pStyle w:val="ListParagraph"/>
        <w:numPr>
          <w:ilvl w:val="1"/>
          <w:numId w:val="1"/>
        </w:numPr>
        <w:tabs>
          <w:tab w:pos="490" w:val="left" w:leader="none"/>
        </w:tabs>
        <w:spacing w:line="240" w:lineRule="auto" w:before="0" w:after="0"/>
        <w:ind w:left="490" w:right="0" w:hanging="374"/>
        <w:jc w:val="left"/>
        <w:rPr>
          <w:i/>
          <w:sz w:val="20"/>
        </w:rPr>
      </w:pPr>
      <w:r>
        <w:rPr>
          <w:i/>
          <w:sz w:val="20"/>
        </w:rPr>
        <w:t>Text</w:t>
      </w:r>
      <w:r>
        <w:rPr>
          <w:i/>
          <w:spacing w:val="25"/>
          <w:sz w:val="20"/>
        </w:rPr>
        <w:t> </w:t>
      </w:r>
      <w:r>
        <w:rPr>
          <w:i/>
          <w:spacing w:val="-2"/>
          <w:sz w:val="20"/>
        </w:rPr>
        <w:t>segmentation</w:t>
      </w:r>
    </w:p>
    <w:p>
      <w:pPr>
        <w:pStyle w:val="BodyText"/>
        <w:spacing w:before="24"/>
        <w:rPr>
          <w:i/>
        </w:rPr>
      </w:pPr>
    </w:p>
    <w:p>
      <w:pPr>
        <w:pStyle w:val="BodyText"/>
        <w:spacing w:line="252" w:lineRule="auto"/>
        <w:ind w:left="116" w:right="26" w:firstLine="238"/>
        <w:jc w:val="both"/>
      </w:pPr>
      <w:r>
        <w:rPr/>
        <w:t>To evaluate the eﬀectiveness of text segmentation and summarization, the full text of each patent was </w:t>
      </w:r>
      <w:r>
        <w:rPr>
          <w:spacing w:val="-2"/>
        </w:rPr>
        <w:t>parsed</w:t>
      </w:r>
      <w:r>
        <w:rPr>
          <w:spacing w:val="-10"/>
        </w:rPr>
        <w:t> </w:t>
      </w:r>
      <w:r>
        <w:rPr>
          <w:spacing w:val="-2"/>
        </w:rPr>
        <w:t>into</w:t>
      </w:r>
      <w:r>
        <w:rPr>
          <w:spacing w:val="-10"/>
        </w:rPr>
        <w:t> </w:t>
      </w:r>
      <w:r>
        <w:rPr>
          <w:spacing w:val="-2"/>
        </w:rPr>
        <w:t>six</w:t>
      </w:r>
      <w:r>
        <w:rPr>
          <w:spacing w:val="-10"/>
        </w:rPr>
        <w:t> </w:t>
      </w:r>
      <w:r>
        <w:rPr>
          <w:spacing w:val="-2"/>
        </w:rPr>
        <w:t>segments</w:t>
      </w:r>
      <w:r>
        <w:rPr>
          <w:spacing w:val="-10"/>
        </w:rPr>
        <w:t> </w:t>
      </w:r>
      <w:r>
        <w:rPr>
          <w:spacing w:val="-2"/>
        </w:rPr>
        <w:t>from</w:t>
      </w:r>
      <w:r>
        <w:rPr>
          <w:spacing w:val="-9"/>
        </w:rPr>
        <w:t> </w:t>
      </w:r>
      <w:r>
        <w:rPr>
          <w:spacing w:val="-2"/>
        </w:rPr>
        <w:t>which</w:t>
      </w:r>
      <w:r>
        <w:rPr>
          <w:spacing w:val="-9"/>
        </w:rPr>
        <w:t> </w:t>
      </w:r>
      <w:r>
        <w:rPr>
          <w:spacing w:val="-2"/>
        </w:rPr>
        <w:t>a</w:t>
      </w:r>
      <w:r>
        <w:rPr>
          <w:spacing w:val="-10"/>
        </w:rPr>
        <w:t> </w:t>
      </w:r>
      <w:r>
        <w:rPr>
          <w:spacing w:val="-2"/>
        </w:rPr>
        <w:t>document</w:t>
      </w:r>
      <w:r>
        <w:rPr>
          <w:spacing w:val="-10"/>
        </w:rPr>
        <w:t> </w:t>
      </w:r>
      <w:r>
        <w:rPr>
          <w:spacing w:val="-2"/>
        </w:rPr>
        <w:t>set</w:t>
      </w:r>
      <w:r>
        <w:rPr>
          <w:spacing w:val="-10"/>
        </w:rPr>
        <w:t> </w:t>
      </w:r>
      <w:r>
        <w:rPr>
          <w:spacing w:val="-2"/>
        </w:rPr>
        <w:t>for</w:t>
      </w:r>
      <w:r>
        <w:rPr>
          <w:spacing w:val="-10"/>
        </w:rPr>
        <w:t> </w:t>
      </w:r>
      <w:r>
        <w:rPr>
          <w:spacing w:val="-2"/>
        </w:rPr>
        <w:t>each</w:t>
      </w:r>
      <w:r>
        <w:rPr>
          <w:spacing w:val="-10"/>
        </w:rPr>
        <w:t> </w:t>
      </w:r>
      <w:r>
        <w:rPr>
          <w:spacing w:val="-2"/>
        </w:rPr>
        <w:t>segment</w:t>
      </w:r>
      <w:r>
        <w:rPr>
          <w:spacing w:val="-10"/>
        </w:rPr>
        <w:t> </w:t>
      </w:r>
      <w:r>
        <w:rPr>
          <w:spacing w:val="-2"/>
        </w:rPr>
        <w:t>is</w:t>
      </w:r>
      <w:r>
        <w:rPr>
          <w:spacing w:val="-10"/>
        </w:rPr>
        <w:t> </w:t>
      </w:r>
      <w:r>
        <w:rPr>
          <w:spacing w:val="-2"/>
        </w:rPr>
        <w:t>created.</w:t>
      </w:r>
      <w:r>
        <w:rPr>
          <w:spacing w:val="-10"/>
        </w:rPr>
        <w:t> </w:t>
      </w:r>
      <w:r>
        <w:rPr>
          <w:spacing w:val="-2"/>
        </w:rPr>
        <w:t>Therefore,</w:t>
      </w:r>
      <w:r>
        <w:rPr>
          <w:spacing w:val="-10"/>
        </w:rPr>
        <w:t> </w:t>
      </w:r>
      <w:r>
        <w:rPr>
          <w:spacing w:val="-2"/>
        </w:rPr>
        <w:t>each</w:t>
      </w:r>
      <w:r>
        <w:rPr>
          <w:spacing w:val="-9"/>
        </w:rPr>
        <w:t> </w:t>
      </w:r>
      <w:r>
        <w:rPr>
          <w:spacing w:val="-2"/>
        </w:rPr>
        <w:t>set</w:t>
      </w:r>
      <w:r>
        <w:rPr>
          <w:spacing w:val="-10"/>
        </w:rPr>
        <w:t> </w:t>
      </w:r>
      <w:r>
        <w:rPr>
          <w:spacing w:val="-2"/>
        </w:rPr>
        <w:t>contains </w:t>
      </w:r>
      <w:r>
        <w:rPr/>
        <w:t>exactly the same number of documents as the original collection. Besides these six segment sets, we also created</w:t>
      </w:r>
      <w:r>
        <w:rPr>
          <w:spacing w:val="-13"/>
        </w:rPr>
        <w:t> </w:t>
      </w:r>
      <w:r>
        <w:rPr/>
        <w:t>two</w:t>
      </w:r>
      <w:r>
        <w:rPr>
          <w:spacing w:val="-12"/>
        </w:rPr>
        <w:t> </w:t>
      </w:r>
      <w:r>
        <w:rPr/>
        <w:t>other</w:t>
      </w:r>
      <w:r>
        <w:rPr>
          <w:spacing w:val="-12"/>
        </w:rPr>
        <w:t> </w:t>
      </w:r>
      <w:r>
        <w:rPr/>
        <w:t>sets</w:t>
      </w:r>
      <w:r>
        <w:rPr>
          <w:spacing w:val="-12"/>
        </w:rPr>
        <w:t> </w:t>
      </w:r>
      <w:r>
        <w:rPr/>
        <w:t>for</w:t>
      </w:r>
      <w:r>
        <w:rPr>
          <w:spacing w:val="-12"/>
        </w:rPr>
        <w:t> </w:t>
      </w:r>
      <w:r>
        <w:rPr/>
        <w:t>later</w:t>
      </w:r>
      <w:r>
        <w:rPr>
          <w:spacing w:val="-12"/>
        </w:rPr>
        <w:t> </w:t>
      </w:r>
      <w:r>
        <w:rPr/>
        <w:t>comparison:</w:t>
      </w:r>
      <w:r>
        <w:rPr>
          <w:spacing w:val="-12"/>
        </w:rPr>
        <w:t> </w:t>
      </w:r>
      <w:r>
        <w:rPr/>
        <w:t>the</w:t>
      </w:r>
      <w:r>
        <w:rPr>
          <w:spacing w:val="-12"/>
        </w:rPr>
        <w:t> </w:t>
      </w:r>
      <w:r>
        <w:rPr/>
        <w:t>segment</w:t>
      </w:r>
      <w:r>
        <w:rPr>
          <w:spacing w:val="-12"/>
        </w:rPr>
        <w:t> </w:t>
      </w:r>
      <w:r>
        <w:rPr/>
        <w:t>extract</w:t>
      </w:r>
      <w:r>
        <w:rPr>
          <w:spacing w:val="-12"/>
        </w:rPr>
        <w:t> </w:t>
      </w:r>
      <w:r>
        <w:rPr/>
        <w:t>set</w:t>
      </w:r>
      <w:r>
        <w:rPr>
          <w:spacing w:val="-12"/>
        </w:rPr>
        <w:t> </w:t>
      </w:r>
      <w:r>
        <w:rPr/>
        <w:t>and</w:t>
      </w:r>
      <w:r>
        <w:rPr>
          <w:spacing w:val="-12"/>
        </w:rPr>
        <w:t> </w:t>
      </w:r>
      <w:r>
        <w:rPr/>
        <w:t>the</w:t>
      </w:r>
      <w:r>
        <w:rPr>
          <w:spacing w:val="-12"/>
        </w:rPr>
        <w:t> </w:t>
      </w:r>
      <w:r>
        <w:rPr/>
        <w:t>full-text</w:t>
      </w:r>
      <w:r>
        <w:rPr>
          <w:spacing w:val="-12"/>
        </w:rPr>
        <w:t> </w:t>
      </w:r>
      <w:r>
        <w:rPr/>
        <w:t>set.</w:t>
      </w:r>
      <w:r>
        <w:rPr>
          <w:spacing w:val="-12"/>
        </w:rPr>
        <w:t> </w:t>
      </w:r>
      <w:r>
        <w:rPr/>
        <w:t>Each</w:t>
      </w:r>
      <w:r>
        <w:rPr>
          <w:spacing w:val="-12"/>
        </w:rPr>
        <w:t> </w:t>
      </w:r>
      <w:r>
        <w:rPr/>
        <w:t>is</w:t>
      </w:r>
      <w:r>
        <w:rPr>
          <w:spacing w:val="-13"/>
        </w:rPr>
        <w:t> </w:t>
      </w:r>
      <w:r>
        <w:rPr/>
        <w:t>named</w:t>
      </w:r>
      <w:r>
        <w:rPr>
          <w:spacing w:val="-12"/>
        </w:rPr>
        <w:t> </w:t>
      </w:r>
      <w:r>
        <w:rPr/>
        <w:t>with an abbreviation as follows:</w:t>
      </w:r>
    </w:p>
    <w:p>
      <w:pPr>
        <w:pStyle w:val="BodyText"/>
        <w:spacing w:before="11"/>
      </w:pPr>
    </w:p>
    <w:p>
      <w:pPr>
        <w:pStyle w:val="ListParagraph"/>
        <w:numPr>
          <w:ilvl w:val="0"/>
          <w:numId w:val="5"/>
        </w:numPr>
        <w:tabs>
          <w:tab w:pos="574" w:val="left" w:leader="none"/>
        </w:tabs>
        <w:spacing w:line="240" w:lineRule="auto" w:before="0" w:after="0"/>
        <w:ind w:left="574" w:right="0" w:hanging="220"/>
        <w:jc w:val="left"/>
        <w:rPr>
          <w:sz w:val="20"/>
        </w:rPr>
      </w:pPr>
      <w:r>
        <w:rPr>
          <w:rFonts w:ascii="Times New Roman" w:hAnsi="Times New Roman"/>
          <w:sz w:val="20"/>
        </w:rPr>
        <w:t>abs</w:t>
      </w:r>
      <w:r>
        <w:rPr>
          <w:sz w:val="20"/>
        </w:rPr>
        <w:t>:</w:t>
      </w:r>
      <w:r>
        <w:rPr>
          <w:spacing w:val="1"/>
          <w:sz w:val="20"/>
        </w:rPr>
        <w:t> </w:t>
      </w:r>
      <w:r>
        <w:rPr>
          <w:sz w:val="20"/>
        </w:rPr>
        <w:t>corresponds</w:t>
      </w:r>
      <w:r>
        <w:rPr>
          <w:spacing w:val="3"/>
          <w:sz w:val="20"/>
        </w:rPr>
        <w:t> </w:t>
      </w:r>
      <w:r>
        <w:rPr>
          <w:sz w:val="20"/>
        </w:rPr>
        <w:t>to</w:t>
      </w:r>
      <w:r>
        <w:rPr>
          <w:spacing w:val="1"/>
          <w:sz w:val="20"/>
        </w:rPr>
        <w:t> </w:t>
      </w:r>
      <w:r>
        <w:rPr>
          <w:sz w:val="20"/>
        </w:rPr>
        <w:t>the</w:t>
      </w:r>
      <w:r>
        <w:rPr>
          <w:spacing w:val="3"/>
          <w:sz w:val="20"/>
        </w:rPr>
        <w:t> </w:t>
      </w:r>
      <w:r>
        <w:rPr>
          <w:sz w:val="20"/>
        </w:rPr>
        <w:t>‘Abstract’</w:t>
      </w:r>
      <w:r>
        <w:rPr>
          <w:spacing w:val="1"/>
          <w:sz w:val="20"/>
        </w:rPr>
        <w:t> </w:t>
      </w:r>
      <w:r>
        <w:rPr>
          <w:sz w:val="20"/>
        </w:rPr>
        <w:t>section</w:t>
      </w:r>
      <w:r>
        <w:rPr>
          <w:spacing w:val="2"/>
          <w:sz w:val="20"/>
        </w:rPr>
        <w:t> </w:t>
      </w:r>
      <w:r>
        <w:rPr>
          <w:sz w:val="20"/>
        </w:rPr>
        <w:t>of</w:t>
      </w:r>
      <w:r>
        <w:rPr>
          <w:spacing w:val="3"/>
          <w:sz w:val="20"/>
        </w:rPr>
        <w:t> </w:t>
      </w:r>
      <w:r>
        <w:rPr>
          <w:sz w:val="20"/>
        </w:rPr>
        <w:t>each</w:t>
      </w:r>
      <w:r>
        <w:rPr>
          <w:spacing w:val="2"/>
          <w:sz w:val="20"/>
        </w:rPr>
        <w:t> </w:t>
      </w:r>
      <w:r>
        <w:rPr>
          <w:spacing w:val="-2"/>
          <w:sz w:val="20"/>
        </w:rPr>
        <w:t>patent.</w:t>
      </w:r>
    </w:p>
    <w:p>
      <w:pPr>
        <w:pStyle w:val="ListParagraph"/>
        <w:numPr>
          <w:ilvl w:val="0"/>
          <w:numId w:val="5"/>
        </w:numPr>
        <w:tabs>
          <w:tab w:pos="574" w:val="left" w:leader="none"/>
        </w:tabs>
        <w:spacing w:line="240" w:lineRule="auto" w:before="9" w:after="0"/>
        <w:ind w:left="574" w:right="0" w:hanging="220"/>
        <w:jc w:val="left"/>
        <w:rPr>
          <w:sz w:val="20"/>
        </w:rPr>
      </w:pPr>
      <w:r>
        <w:rPr>
          <w:rFonts w:ascii="Times New Roman"/>
          <w:sz w:val="20"/>
        </w:rPr>
        <w:t>abs</w:t>
      </w:r>
      <w:r>
        <w:rPr>
          <w:sz w:val="20"/>
        </w:rPr>
        <w:t>:</w:t>
      </w:r>
      <w:r>
        <w:rPr>
          <w:spacing w:val="10"/>
          <w:sz w:val="20"/>
        </w:rPr>
        <w:t> </w:t>
      </w:r>
      <w:r>
        <w:rPr>
          <w:sz w:val="20"/>
        </w:rPr>
        <w:t>corresponds</w:t>
      </w:r>
      <w:r>
        <w:rPr>
          <w:spacing w:val="11"/>
          <w:sz w:val="20"/>
        </w:rPr>
        <w:t> </w:t>
      </w:r>
      <w:r>
        <w:rPr>
          <w:sz w:val="20"/>
        </w:rPr>
        <w:t>to</w:t>
      </w:r>
      <w:r>
        <w:rPr>
          <w:spacing w:val="10"/>
          <w:sz w:val="20"/>
        </w:rPr>
        <w:t> </w:t>
      </w:r>
      <w:r>
        <w:rPr>
          <w:sz w:val="20"/>
        </w:rPr>
        <w:t>the</w:t>
      </w:r>
      <w:r>
        <w:rPr>
          <w:spacing w:val="11"/>
          <w:sz w:val="20"/>
        </w:rPr>
        <w:t> </w:t>
      </w:r>
      <w:r>
        <w:rPr>
          <w:sz w:val="20"/>
        </w:rPr>
        <w:t>segment</w:t>
      </w:r>
      <w:r>
        <w:rPr>
          <w:spacing w:val="10"/>
          <w:sz w:val="20"/>
        </w:rPr>
        <w:t> </w:t>
      </w:r>
      <w:r>
        <w:rPr>
          <w:sz w:val="20"/>
        </w:rPr>
        <w:t>of</w:t>
      </w:r>
      <w:r>
        <w:rPr>
          <w:spacing w:val="11"/>
          <w:sz w:val="20"/>
        </w:rPr>
        <w:t> </w:t>
      </w:r>
      <w:r>
        <w:rPr>
          <w:sz w:val="20"/>
        </w:rPr>
        <w:t>FIELD</w:t>
      </w:r>
      <w:r>
        <w:rPr>
          <w:spacing w:val="11"/>
          <w:sz w:val="20"/>
        </w:rPr>
        <w:t> </w:t>
      </w:r>
      <w:r>
        <w:rPr>
          <w:sz w:val="20"/>
        </w:rPr>
        <w:t>OF</w:t>
      </w:r>
      <w:r>
        <w:rPr>
          <w:spacing w:val="10"/>
          <w:sz w:val="20"/>
        </w:rPr>
        <w:t> </w:t>
      </w:r>
      <w:r>
        <w:rPr>
          <w:sz w:val="20"/>
        </w:rPr>
        <w:t>THE</w:t>
      </w:r>
      <w:r>
        <w:rPr>
          <w:spacing w:val="11"/>
          <w:sz w:val="20"/>
        </w:rPr>
        <w:t> </w:t>
      </w:r>
      <w:r>
        <w:rPr>
          <w:spacing w:val="-2"/>
          <w:sz w:val="20"/>
        </w:rPr>
        <w:t>INVENTION.</w:t>
      </w:r>
    </w:p>
    <w:p>
      <w:pPr>
        <w:pStyle w:val="ListParagraph"/>
        <w:numPr>
          <w:ilvl w:val="0"/>
          <w:numId w:val="5"/>
        </w:numPr>
        <w:tabs>
          <w:tab w:pos="574" w:val="left" w:leader="none"/>
        </w:tabs>
        <w:spacing w:line="240" w:lineRule="auto" w:before="8" w:after="0"/>
        <w:ind w:left="574" w:right="0" w:hanging="220"/>
        <w:jc w:val="left"/>
        <w:rPr>
          <w:sz w:val="20"/>
        </w:rPr>
      </w:pPr>
      <w:r>
        <w:rPr>
          <w:rFonts w:ascii="Times New Roman"/>
          <w:w w:val="105"/>
          <w:sz w:val="20"/>
        </w:rPr>
        <w:t>task</w:t>
      </w:r>
      <w:r>
        <w:rPr>
          <w:w w:val="105"/>
          <w:sz w:val="20"/>
        </w:rPr>
        <w:t>: corresponds</w:t>
      </w:r>
      <w:r>
        <w:rPr>
          <w:spacing w:val="1"/>
          <w:w w:val="105"/>
          <w:sz w:val="20"/>
        </w:rPr>
        <w:t> </w:t>
      </w:r>
      <w:r>
        <w:rPr>
          <w:w w:val="105"/>
          <w:sz w:val="20"/>
        </w:rPr>
        <w:t>to the</w:t>
      </w:r>
      <w:r>
        <w:rPr>
          <w:spacing w:val="1"/>
          <w:w w:val="105"/>
          <w:sz w:val="20"/>
        </w:rPr>
        <w:t> </w:t>
      </w:r>
      <w:r>
        <w:rPr>
          <w:w w:val="105"/>
          <w:sz w:val="20"/>
        </w:rPr>
        <w:t>BACKGROUND</w:t>
      </w:r>
      <w:r>
        <w:rPr>
          <w:spacing w:val="2"/>
          <w:w w:val="105"/>
          <w:sz w:val="20"/>
        </w:rPr>
        <w:t> </w:t>
      </w:r>
      <w:r>
        <w:rPr>
          <w:w w:val="105"/>
          <w:sz w:val="20"/>
        </w:rPr>
        <w:t>OF THE</w:t>
      </w:r>
      <w:r>
        <w:rPr>
          <w:spacing w:val="1"/>
          <w:w w:val="105"/>
          <w:sz w:val="20"/>
        </w:rPr>
        <w:t> </w:t>
      </w:r>
      <w:r>
        <w:rPr>
          <w:spacing w:val="-2"/>
          <w:w w:val="105"/>
          <w:sz w:val="20"/>
        </w:rPr>
        <w:t>INVENTION.</w:t>
      </w:r>
    </w:p>
    <w:p>
      <w:pPr>
        <w:pStyle w:val="ListParagraph"/>
        <w:numPr>
          <w:ilvl w:val="0"/>
          <w:numId w:val="5"/>
        </w:numPr>
        <w:tabs>
          <w:tab w:pos="574" w:val="left" w:leader="none"/>
        </w:tabs>
        <w:spacing w:line="240" w:lineRule="auto" w:before="9" w:after="0"/>
        <w:ind w:left="574" w:right="0" w:hanging="220"/>
        <w:jc w:val="left"/>
        <w:rPr>
          <w:sz w:val="20"/>
        </w:rPr>
      </w:pPr>
      <w:r>
        <w:rPr>
          <w:rFonts w:ascii="Times New Roman"/>
          <w:sz w:val="20"/>
        </w:rPr>
        <w:t>sum</w:t>
      </w:r>
      <w:r>
        <w:rPr>
          <w:sz w:val="20"/>
        </w:rPr>
        <w:t>:</w:t>
      </w:r>
      <w:r>
        <w:rPr>
          <w:spacing w:val="21"/>
          <w:sz w:val="20"/>
        </w:rPr>
        <w:t> </w:t>
      </w:r>
      <w:r>
        <w:rPr>
          <w:sz w:val="20"/>
        </w:rPr>
        <w:t>corresponds</w:t>
      </w:r>
      <w:r>
        <w:rPr>
          <w:spacing w:val="21"/>
          <w:sz w:val="20"/>
        </w:rPr>
        <w:t> </w:t>
      </w:r>
      <w:r>
        <w:rPr>
          <w:sz w:val="20"/>
        </w:rPr>
        <w:t>to</w:t>
      </w:r>
      <w:r>
        <w:rPr>
          <w:spacing w:val="21"/>
          <w:sz w:val="20"/>
        </w:rPr>
        <w:t> </w:t>
      </w:r>
      <w:r>
        <w:rPr>
          <w:sz w:val="20"/>
        </w:rPr>
        <w:t>the</w:t>
      </w:r>
      <w:r>
        <w:rPr>
          <w:spacing w:val="21"/>
          <w:sz w:val="20"/>
        </w:rPr>
        <w:t> </w:t>
      </w:r>
      <w:r>
        <w:rPr>
          <w:sz w:val="20"/>
        </w:rPr>
        <w:t>SUMMARY</w:t>
      </w:r>
      <w:r>
        <w:rPr>
          <w:spacing w:val="22"/>
          <w:sz w:val="20"/>
        </w:rPr>
        <w:t> </w:t>
      </w:r>
      <w:r>
        <w:rPr>
          <w:sz w:val="20"/>
        </w:rPr>
        <w:t>OF</w:t>
      </w:r>
      <w:r>
        <w:rPr>
          <w:spacing w:val="21"/>
          <w:sz w:val="20"/>
        </w:rPr>
        <w:t> </w:t>
      </w:r>
      <w:r>
        <w:rPr>
          <w:sz w:val="20"/>
        </w:rPr>
        <w:t>THE</w:t>
      </w:r>
      <w:r>
        <w:rPr>
          <w:spacing w:val="21"/>
          <w:sz w:val="20"/>
        </w:rPr>
        <w:t> </w:t>
      </w:r>
      <w:r>
        <w:rPr>
          <w:spacing w:val="-2"/>
          <w:sz w:val="20"/>
        </w:rPr>
        <w:t>INVENTION.</w:t>
      </w:r>
    </w:p>
    <w:p>
      <w:pPr>
        <w:pStyle w:val="ListParagraph"/>
        <w:numPr>
          <w:ilvl w:val="0"/>
          <w:numId w:val="5"/>
        </w:numPr>
        <w:tabs>
          <w:tab w:pos="574" w:val="left" w:leader="none"/>
        </w:tabs>
        <w:spacing w:line="240" w:lineRule="auto" w:before="9" w:after="0"/>
        <w:ind w:left="574" w:right="0" w:hanging="220"/>
        <w:jc w:val="left"/>
        <w:rPr>
          <w:sz w:val="20"/>
        </w:rPr>
      </w:pPr>
      <w:r>
        <w:rPr>
          <w:rFonts w:ascii="Times New Roman"/>
          <w:w w:val="105"/>
          <w:sz w:val="20"/>
        </w:rPr>
        <w:t>fea</w:t>
      </w:r>
      <w:r>
        <w:rPr>
          <w:w w:val="105"/>
          <w:sz w:val="20"/>
        </w:rPr>
        <w:t>:</w:t>
      </w:r>
      <w:r>
        <w:rPr>
          <w:spacing w:val="13"/>
          <w:w w:val="105"/>
          <w:sz w:val="20"/>
        </w:rPr>
        <w:t> </w:t>
      </w:r>
      <w:r>
        <w:rPr>
          <w:w w:val="105"/>
          <w:sz w:val="20"/>
        </w:rPr>
        <w:t>DETAILED</w:t>
      </w:r>
      <w:r>
        <w:rPr>
          <w:spacing w:val="12"/>
          <w:w w:val="105"/>
          <w:sz w:val="20"/>
        </w:rPr>
        <w:t> </w:t>
      </w:r>
      <w:r>
        <w:rPr>
          <w:w w:val="105"/>
          <w:sz w:val="20"/>
        </w:rPr>
        <w:t>DESCRIPTION</w:t>
      </w:r>
      <w:r>
        <w:rPr>
          <w:spacing w:val="15"/>
          <w:w w:val="105"/>
          <w:sz w:val="20"/>
        </w:rPr>
        <w:t> </w:t>
      </w:r>
      <w:r>
        <w:rPr>
          <w:w w:val="105"/>
          <w:sz w:val="20"/>
        </w:rPr>
        <w:t>OF</w:t>
      </w:r>
      <w:r>
        <w:rPr>
          <w:spacing w:val="13"/>
          <w:w w:val="105"/>
          <w:sz w:val="20"/>
        </w:rPr>
        <w:t> </w:t>
      </w:r>
      <w:r>
        <w:rPr>
          <w:w w:val="105"/>
          <w:sz w:val="20"/>
        </w:rPr>
        <w:t>THE</w:t>
      </w:r>
      <w:r>
        <w:rPr>
          <w:spacing w:val="13"/>
          <w:w w:val="105"/>
          <w:sz w:val="20"/>
        </w:rPr>
        <w:t> </w:t>
      </w:r>
      <w:r>
        <w:rPr>
          <w:w w:val="105"/>
          <w:sz w:val="20"/>
        </w:rPr>
        <w:t>PREFERRED</w:t>
      </w:r>
      <w:r>
        <w:rPr>
          <w:spacing w:val="14"/>
          <w:w w:val="105"/>
          <w:sz w:val="20"/>
        </w:rPr>
        <w:t> </w:t>
      </w:r>
      <w:r>
        <w:rPr>
          <w:spacing w:val="-2"/>
          <w:w w:val="105"/>
          <w:sz w:val="20"/>
        </w:rPr>
        <w:t>EMBODIMENT.</w:t>
      </w:r>
    </w:p>
    <w:p>
      <w:pPr>
        <w:pStyle w:val="ListParagraph"/>
        <w:spacing w:after="0" w:line="240" w:lineRule="auto"/>
        <w:jc w:val="left"/>
        <w:rPr>
          <w:sz w:val="20"/>
        </w:rPr>
        <w:sectPr>
          <w:pgSz w:w="10890" w:h="14860"/>
          <w:pgMar w:header="856" w:footer="0" w:top="1040" w:bottom="280" w:left="708" w:right="708"/>
        </w:sectPr>
      </w:pPr>
    </w:p>
    <w:p>
      <w:pPr>
        <w:pStyle w:val="BodyText"/>
        <w:spacing w:before="12"/>
      </w:pPr>
    </w:p>
    <w:p>
      <w:pPr>
        <w:pStyle w:val="ListParagraph"/>
        <w:numPr>
          <w:ilvl w:val="0"/>
          <w:numId w:val="5"/>
        </w:numPr>
        <w:tabs>
          <w:tab w:pos="487" w:val="left" w:leader="none"/>
        </w:tabs>
        <w:spacing w:line="240" w:lineRule="auto" w:before="0" w:after="0"/>
        <w:ind w:left="487" w:right="0" w:hanging="219"/>
        <w:jc w:val="left"/>
        <w:rPr>
          <w:sz w:val="20"/>
        </w:rPr>
      </w:pPr>
      <w:bookmarkStart w:name="Text summarization" w:id="34"/>
      <w:bookmarkEnd w:id="34"/>
      <w:r>
        <w:rPr/>
      </w:r>
      <w:r>
        <w:rPr>
          <w:rFonts w:ascii="Times New Roman"/>
          <w:sz w:val="20"/>
        </w:rPr>
        <w:t>cla</w:t>
      </w:r>
      <w:r>
        <w:rPr>
          <w:sz w:val="20"/>
        </w:rPr>
        <w:t>:</w:t>
      </w:r>
      <w:r>
        <w:rPr>
          <w:spacing w:val="-2"/>
          <w:sz w:val="20"/>
        </w:rPr>
        <w:t> </w:t>
      </w:r>
      <w:r>
        <w:rPr>
          <w:sz w:val="20"/>
        </w:rPr>
        <w:t>corresponds</w:t>
      </w:r>
      <w:r>
        <w:rPr>
          <w:spacing w:val="-1"/>
          <w:sz w:val="20"/>
        </w:rPr>
        <w:t> </w:t>
      </w:r>
      <w:r>
        <w:rPr>
          <w:sz w:val="20"/>
        </w:rPr>
        <w:t>to</w:t>
      </w:r>
      <w:r>
        <w:rPr>
          <w:spacing w:val="-1"/>
          <w:sz w:val="20"/>
        </w:rPr>
        <w:t> </w:t>
      </w:r>
      <w:r>
        <w:rPr>
          <w:sz w:val="20"/>
        </w:rPr>
        <w:t>the</w:t>
      </w:r>
      <w:r>
        <w:rPr>
          <w:spacing w:val="-2"/>
          <w:sz w:val="20"/>
        </w:rPr>
        <w:t> </w:t>
      </w:r>
      <w:r>
        <w:rPr>
          <w:sz w:val="20"/>
        </w:rPr>
        <w:t>Claims</w:t>
      </w:r>
      <w:r>
        <w:rPr>
          <w:spacing w:val="-1"/>
          <w:sz w:val="20"/>
        </w:rPr>
        <w:t> </w:t>
      </w:r>
      <w:r>
        <w:rPr>
          <w:sz w:val="20"/>
        </w:rPr>
        <w:t>section</w:t>
      </w:r>
      <w:r>
        <w:rPr>
          <w:spacing w:val="-1"/>
          <w:sz w:val="20"/>
        </w:rPr>
        <w:t> </w:t>
      </w:r>
      <w:r>
        <w:rPr>
          <w:sz w:val="20"/>
        </w:rPr>
        <w:t>of</w:t>
      </w:r>
      <w:r>
        <w:rPr>
          <w:spacing w:val="-2"/>
          <w:sz w:val="20"/>
        </w:rPr>
        <w:t> </w:t>
      </w:r>
      <w:r>
        <w:rPr>
          <w:sz w:val="20"/>
        </w:rPr>
        <w:t>each</w:t>
      </w:r>
      <w:r>
        <w:rPr>
          <w:spacing w:val="-1"/>
          <w:sz w:val="20"/>
        </w:rPr>
        <w:t> </w:t>
      </w:r>
      <w:r>
        <w:rPr>
          <w:spacing w:val="-2"/>
          <w:sz w:val="20"/>
        </w:rPr>
        <w:t>patent.</w:t>
      </w:r>
    </w:p>
    <w:p>
      <w:pPr>
        <w:pStyle w:val="ListParagraph"/>
        <w:numPr>
          <w:ilvl w:val="0"/>
          <w:numId w:val="5"/>
        </w:numPr>
        <w:tabs>
          <w:tab w:pos="488" w:val="left" w:leader="none"/>
        </w:tabs>
        <w:spacing w:line="252" w:lineRule="auto" w:before="9" w:after="0"/>
        <w:ind w:left="488" w:right="113" w:hanging="220"/>
        <w:jc w:val="left"/>
        <w:rPr>
          <w:sz w:val="20"/>
        </w:rPr>
      </w:pPr>
      <w:r>
        <w:rPr>
          <w:rFonts w:ascii="Times New Roman"/>
          <w:spacing w:val="-2"/>
          <w:sz w:val="20"/>
        </w:rPr>
        <w:t>seg</w:t>
      </w:r>
      <w:r>
        <w:rPr>
          <w:spacing w:val="-2"/>
          <w:sz w:val="20"/>
        </w:rPr>
        <w:t>_</w:t>
      </w:r>
      <w:r>
        <w:rPr>
          <w:rFonts w:ascii="Times New Roman"/>
          <w:spacing w:val="-2"/>
          <w:sz w:val="20"/>
        </w:rPr>
        <w:t>ext</w:t>
      </w:r>
      <w:r>
        <w:rPr>
          <w:spacing w:val="-2"/>
          <w:sz w:val="20"/>
        </w:rPr>
        <w:t>: corresponds to the top-ranked sentences of each document from the sets: abs, app, task, sum, </w:t>
      </w:r>
      <w:r>
        <w:rPr>
          <w:sz w:val="20"/>
        </w:rPr>
        <w:t>and fea.</w:t>
      </w:r>
    </w:p>
    <w:p>
      <w:pPr>
        <w:pStyle w:val="ListParagraph"/>
        <w:numPr>
          <w:ilvl w:val="0"/>
          <w:numId w:val="5"/>
        </w:numPr>
        <w:tabs>
          <w:tab w:pos="487" w:val="left" w:leader="none"/>
        </w:tabs>
        <w:spacing w:line="228" w:lineRule="exact" w:before="0" w:after="0"/>
        <w:ind w:left="487" w:right="0" w:hanging="219"/>
        <w:jc w:val="left"/>
        <w:rPr>
          <w:sz w:val="20"/>
        </w:rPr>
      </w:pPr>
      <w:r>
        <w:rPr>
          <w:rFonts w:ascii="Times New Roman"/>
          <w:sz w:val="20"/>
        </w:rPr>
        <w:t>full</w:t>
      </w:r>
      <w:r>
        <w:rPr>
          <w:sz w:val="20"/>
        </w:rPr>
        <w:t>:</w:t>
      </w:r>
      <w:r>
        <w:rPr>
          <w:spacing w:val="-5"/>
          <w:sz w:val="20"/>
        </w:rPr>
        <w:t> </w:t>
      </w:r>
      <w:r>
        <w:rPr>
          <w:sz w:val="20"/>
        </w:rPr>
        <w:t>corresponds</w:t>
      </w:r>
      <w:r>
        <w:rPr>
          <w:spacing w:val="-4"/>
          <w:sz w:val="20"/>
        </w:rPr>
        <w:t> </w:t>
      </w:r>
      <w:r>
        <w:rPr>
          <w:sz w:val="20"/>
        </w:rPr>
        <w:t>to</w:t>
      </w:r>
      <w:r>
        <w:rPr>
          <w:spacing w:val="-5"/>
          <w:sz w:val="20"/>
        </w:rPr>
        <w:t> </w:t>
      </w:r>
      <w:r>
        <w:rPr>
          <w:sz w:val="20"/>
        </w:rPr>
        <w:t>all</w:t>
      </w:r>
      <w:r>
        <w:rPr>
          <w:spacing w:val="-5"/>
          <w:sz w:val="20"/>
        </w:rPr>
        <w:t> </w:t>
      </w:r>
      <w:r>
        <w:rPr>
          <w:sz w:val="20"/>
        </w:rPr>
        <w:t>the</w:t>
      </w:r>
      <w:r>
        <w:rPr>
          <w:spacing w:val="-4"/>
          <w:sz w:val="20"/>
        </w:rPr>
        <w:t> </w:t>
      </w:r>
      <w:r>
        <w:rPr>
          <w:sz w:val="20"/>
        </w:rPr>
        <w:t>documents</w:t>
      </w:r>
      <w:r>
        <w:rPr>
          <w:spacing w:val="-5"/>
          <w:sz w:val="20"/>
        </w:rPr>
        <w:t> </w:t>
      </w:r>
      <w:r>
        <w:rPr>
          <w:sz w:val="20"/>
        </w:rPr>
        <w:t>from</w:t>
      </w:r>
      <w:r>
        <w:rPr>
          <w:spacing w:val="-3"/>
          <w:sz w:val="20"/>
        </w:rPr>
        <w:t> </w:t>
      </w:r>
      <w:r>
        <w:rPr>
          <w:sz w:val="20"/>
        </w:rPr>
        <w:t>the</w:t>
      </w:r>
      <w:r>
        <w:rPr>
          <w:spacing w:val="-5"/>
          <w:sz w:val="20"/>
        </w:rPr>
        <w:t> </w:t>
      </w:r>
      <w:r>
        <w:rPr>
          <w:sz w:val="20"/>
        </w:rPr>
        <w:t>sets:</w:t>
      </w:r>
      <w:r>
        <w:rPr>
          <w:spacing w:val="-5"/>
          <w:sz w:val="20"/>
        </w:rPr>
        <w:t> </w:t>
      </w:r>
      <w:r>
        <w:rPr>
          <w:sz w:val="20"/>
        </w:rPr>
        <w:t>abs,</w:t>
      </w:r>
      <w:r>
        <w:rPr>
          <w:spacing w:val="-5"/>
          <w:sz w:val="20"/>
        </w:rPr>
        <w:t> </w:t>
      </w:r>
      <w:r>
        <w:rPr>
          <w:sz w:val="20"/>
        </w:rPr>
        <w:t>app,</w:t>
      </w:r>
      <w:r>
        <w:rPr>
          <w:spacing w:val="-5"/>
          <w:sz w:val="20"/>
        </w:rPr>
        <w:t> </w:t>
      </w:r>
      <w:r>
        <w:rPr>
          <w:sz w:val="20"/>
        </w:rPr>
        <w:t>task,</w:t>
      </w:r>
      <w:r>
        <w:rPr>
          <w:spacing w:val="-5"/>
          <w:sz w:val="20"/>
        </w:rPr>
        <w:t> </w:t>
      </w:r>
      <w:r>
        <w:rPr>
          <w:sz w:val="20"/>
        </w:rPr>
        <w:t>sum,</w:t>
      </w:r>
      <w:r>
        <w:rPr>
          <w:spacing w:val="-4"/>
          <w:sz w:val="20"/>
        </w:rPr>
        <w:t> </w:t>
      </w:r>
      <w:r>
        <w:rPr>
          <w:sz w:val="20"/>
        </w:rPr>
        <w:t>and</w:t>
      </w:r>
      <w:r>
        <w:rPr>
          <w:spacing w:val="-5"/>
          <w:sz w:val="20"/>
        </w:rPr>
        <w:t> </w:t>
      </w:r>
      <w:r>
        <w:rPr>
          <w:spacing w:val="-4"/>
          <w:sz w:val="20"/>
        </w:rPr>
        <w:t>fea.</w:t>
      </w:r>
    </w:p>
    <w:p>
      <w:pPr>
        <w:pStyle w:val="BodyText"/>
        <w:spacing w:before="22"/>
      </w:pPr>
    </w:p>
    <w:p>
      <w:pPr>
        <w:pStyle w:val="BodyText"/>
        <w:spacing w:line="252" w:lineRule="auto"/>
        <w:ind w:left="29" w:right="113"/>
        <w:jc w:val="both"/>
      </w:pPr>
      <w:r>
        <w:rPr>
          <w:spacing w:val="-4"/>
        </w:rPr>
        <w:t>Each</w:t>
      </w:r>
      <w:r>
        <w:rPr>
          <w:spacing w:val="-9"/>
        </w:rPr>
        <w:t> </w:t>
      </w:r>
      <w:r>
        <w:rPr>
          <w:spacing w:val="-4"/>
        </w:rPr>
        <w:t>document</w:t>
      </w:r>
      <w:r>
        <w:rPr>
          <w:spacing w:val="-8"/>
        </w:rPr>
        <w:t> </w:t>
      </w:r>
      <w:r>
        <w:rPr>
          <w:spacing w:val="-4"/>
        </w:rPr>
        <w:t>in</w:t>
      </w:r>
      <w:r>
        <w:rPr>
          <w:spacing w:val="-8"/>
        </w:rPr>
        <w:t> </w:t>
      </w:r>
      <w:r>
        <w:rPr>
          <w:spacing w:val="-4"/>
        </w:rPr>
        <w:t>the</w:t>
      </w:r>
      <w:r>
        <w:rPr>
          <w:spacing w:val="-8"/>
        </w:rPr>
        <w:t> </w:t>
      </w:r>
      <w:r>
        <w:rPr>
          <w:spacing w:val="-4"/>
        </w:rPr>
        <w:t>segment</w:t>
      </w:r>
      <w:r>
        <w:rPr>
          <w:spacing w:val="-8"/>
        </w:rPr>
        <w:t> </w:t>
      </w:r>
      <w:r>
        <w:rPr>
          <w:spacing w:val="-4"/>
        </w:rPr>
        <w:t>extract</w:t>
      </w:r>
      <w:r>
        <w:rPr>
          <w:spacing w:val="-8"/>
        </w:rPr>
        <w:t> </w:t>
      </w:r>
      <w:r>
        <w:rPr>
          <w:spacing w:val="-4"/>
        </w:rPr>
        <w:t>set</w:t>
      </w:r>
      <w:r>
        <w:rPr>
          <w:spacing w:val="-8"/>
        </w:rPr>
        <w:t> </w:t>
      </w:r>
      <w:r>
        <w:rPr>
          <w:spacing w:val="-4"/>
        </w:rPr>
        <w:t>(seg_ext</w:t>
      </w:r>
      <w:r>
        <w:rPr>
          <w:spacing w:val="-8"/>
        </w:rPr>
        <w:t> </w:t>
      </w:r>
      <w:r>
        <w:rPr>
          <w:spacing w:val="-4"/>
        </w:rPr>
        <w:t>in</w:t>
      </w:r>
      <w:r>
        <w:rPr>
          <w:spacing w:val="-8"/>
        </w:rPr>
        <w:t> </w:t>
      </w:r>
      <w:r>
        <w:rPr>
          <w:spacing w:val="-4"/>
        </w:rPr>
        <w:t>the</w:t>
      </w:r>
      <w:r>
        <w:rPr>
          <w:spacing w:val="-8"/>
        </w:rPr>
        <w:t> </w:t>
      </w:r>
      <w:r>
        <w:rPr>
          <w:spacing w:val="-4"/>
        </w:rPr>
        <w:t>above)</w:t>
      </w:r>
      <w:r>
        <w:rPr>
          <w:spacing w:val="-8"/>
        </w:rPr>
        <w:t> </w:t>
      </w:r>
      <w:r>
        <w:rPr>
          <w:spacing w:val="-4"/>
        </w:rPr>
        <w:t>is</w:t>
      </w:r>
      <w:r>
        <w:rPr>
          <w:spacing w:val="-8"/>
        </w:rPr>
        <w:t> </w:t>
      </w:r>
      <w:r>
        <w:rPr>
          <w:spacing w:val="-4"/>
        </w:rPr>
        <w:t>the</w:t>
      </w:r>
      <w:r>
        <w:rPr>
          <w:spacing w:val="-8"/>
        </w:rPr>
        <w:t> </w:t>
      </w:r>
      <w:r>
        <w:rPr>
          <w:spacing w:val="-4"/>
        </w:rPr>
        <w:t>concatenation</w:t>
      </w:r>
      <w:r>
        <w:rPr>
          <w:spacing w:val="-8"/>
        </w:rPr>
        <w:t> </w:t>
      </w:r>
      <w:r>
        <w:rPr>
          <w:spacing w:val="-4"/>
        </w:rPr>
        <w:t>of</w:t>
      </w:r>
      <w:r>
        <w:rPr>
          <w:spacing w:val="-8"/>
        </w:rPr>
        <w:t> </w:t>
      </w:r>
      <w:r>
        <w:rPr>
          <w:spacing w:val="-4"/>
        </w:rPr>
        <w:t>the</w:t>
      </w:r>
      <w:r>
        <w:rPr>
          <w:spacing w:val="-8"/>
        </w:rPr>
        <w:t> </w:t>
      </w:r>
      <w:r>
        <w:rPr>
          <w:spacing w:val="-4"/>
        </w:rPr>
        <w:t>machine-generated </w:t>
      </w:r>
      <w:r>
        <w:rPr/>
        <w:t>summaries</w:t>
      </w:r>
      <w:r>
        <w:rPr>
          <w:spacing w:val="-13"/>
        </w:rPr>
        <w:t> </w:t>
      </w:r>
      <w:r>
        <w:rPr/>
        <w:t>from</w:t>
      </w:r>
      <w:r>
        <w:rPr>
          <w:spacing w:val="-12"/>
        </w:rPr>
        <w:t> </w:t>
      </w:r>
      <w:r>
        <w:rPr/>
        <w:t>each</w:t>
      </w:r>
      <w:r>
        <w:rPr>
          <w:spacing w:val="-12"/>
        </w:rPr>
        <w:t> </w:t>
      </w:r>
      <w:r>
        <w:rPr/>
        <w:t>of</w:t>
      </w:r>
      <w:r>
        <w:rPr>
          <w:spacing w:val="-12"/>
        </w:rPr>
        <w:t> </w:t>
      </w:r>
      <w:r>
        <w:rPr/>
        <w:t>the</w:t>
      </w:r>
      <w:r>
        <w:rPr>
          <w:spacing w:val="-12"/>
        </w:rPr>
        <w:t> </w:t>
      </w:r>
      <w:r>
        <w:rPr/>
        <w:t>ﬁve</w:t>
      </w:r>
      <w:r>
        <w:rPr>
          <w:spacing w:val="-12"/>
        </w:rPr>
        <w:t> </w:t>
      </w:r>
      <w:r>
        <w:rPr/>
        <w:t>segments</w:t>
      </w:r>
      <w:r>
        <w:rPr>
          <w:spacing w:val="-12"/>
        </w:rPr>
        <w:t> </w:t>
      </w:r>
      <w:r>
        <w:rPr/>
        <w:t>(not</w:t>
      </w:r>
      <w:r>
        <w:rPr>
          <w:spacing w:val="-12"/>
        </w:rPr>
        <w:t> </w:t>
      </w:r>
      <w:r>
        <w:rPr/>
        <w:t>including</w:t>
      </w:r>
      <w:r>
        <w:rPr>
          <w:spacing w:val="-12"/>
        </w:rPr>
        <w:t> </w:t>
      </w:r>
      <w:r>
        <w:rPr/>
        <w:t>the</w:t>
      </w:r>
      <w:r>
        <w:rPr>
          <w:spacing w:val="-12"/>
        </w:rPr>
        <w:t> </w:t>
      </w:r>
      <w:r>
        <w:rPr/>
        <w:t>Claims</w:t>
      </w:r>
      <w:r>
        <w:rPr>
          <w:spacing w:val="-12"/>
        </w:rPr>
        <w:t> </w:t>
      </w:r>
      <w:r>
        <w:rPr/>
        <w:t>segment)</w:t>
      </w:r>
      <w:r>
        <w:rPr>
          <w:spacing w:val="-12"/>
        </w:rPr>
        <w:t> </w:t>
      </w:r>
      <w:r>
        <w:rPr/>
        <w:t>in</w:t>
      </w:r>
      <w:r>
        <w:rPr>
          <w:spacing w:val="-12"/>
        </w:rPr>
        <w:t> </w:t>
      </w:r>
      <w:r>
        <w:rPr/>
        <w:t>the</w:t>
      </w:r>
      <w:r>
        <w:rPr>
          <w:spacing w:val="-12"/>
        </w:rPr>
        <w:t> </w:t>
      </w:r>
      <w:r>
        <w:rPr/>
        <w:t>same</w:t>
      </w:r>
      <w:r>
        <w:rPr>
          <w:spacing w:val="-12"/>
        </w:rPr>
        <w:t> </w:t>
      </w:r>
      <w:r>
        <w:rPr/>
        <w:t>patent.</w:t>
      </w:r>
      <w:r>
        <w:rPr>
          <w:spacing w:val="-12"/>
        </w:rPr>
        <w:t> </w:t>
      </w:r>
      <w:r>
        <w:rPr/>
        <w:t>The</w:t>
      </w:r>
      <w:r>
        <w:rPr>
          <w:spacing w:val="-13"/>
        </w:rPr>
        <w:t> </w:t>
      </w:r>
      <w:r>
        <w:rPr/>
        <w:t>best</w:t>
      </w:r>
      <w:r>
        <w:rPr>
          <w:spacing w:val="-12"/>
        </w:rPr>
        <w:t> </w:t>
      </w:r>
      <w:r>
        <w:rPr>
          <w:i/>
        </w:rPr>
        <w:t>s </w:t>
      </w:r>
      <w:r>
        <w:rPr>
          <w:spacing w:val="-4"/>
        </w:rPr>
        <w:t>sentences are selected as the summary from each segment, where </w:t>
      </w:r>
      <w:r>
        <w:rPr>
          <w:i/>
          <w:spacing w:val="-4"/>
        </w:rPr>
        <w:t>s </w:t>
      </w:r>
      <w:r>
        <w:rPr>
          <w:spacing w:val="-4"/>
        </w:rPr>
        <w:t>is 6 in our implementation. Similarly, each </w:t>
      </w:r>
      <w:r>
        <w:rPr/>
        <w:t>document in the full set is the concatenation of the un-summarized texts from each of the ﬁve segments.</w:t>
      </w:r>
    </w:p>
    <w:p>
      <w:pPr>
        <w:pStyle w:val="BodyText"/>
        <w:spacing w:line="252" w:lineRule="auto"/>
        <w:ind w:left="29" w:right="112" w:firstLine="239"/>
        <w:jc w:val="both"/>
      </w:pPr>
      <w:r>
        <w:rPr/>
        <w:t>To</w:t>
      </w:r>
      <w:r>
        <w:rPr>
          <w:spacing w:val="-13"/>
        </w:rPr>
        <w:t> </w:t>
      </w:r>
      <w:r>
        <w:rPr/>
        <w:t>show</w:t>
      </w:r>
      <w:r>
        <w:rPr>
          <w:spacing w:val="-12"/>
        </w:rPr>
        <w:t> </w:t>
      </w:r>
      <w:r>
        <w:rPr/>
        <w:t>the</w:t>
      </w:r>
      <w:r>
        <w:rPr>
          <w:spacing w:val="-12"/>
        </w:rPr>
        <w:t> </w:t>
      </w:r>
      <w:r>
        <w:rPr/>
        <w:t>segmentation</w:t>
      </w:r>
      <w:r>
        <w:rPr>
          <w:spacing w:val="-12"/>
        </w:rPr>
        <w:t> </w:t>
      </w:r>
      <w:r>
        <w:rPr/>
        <w:t>results,</w:t>
      </w:r>
      <w:r>
        <w:rPr>
          <w:spacing w:val="-12"/>
        </w:rPr>
        <w:t> </w:t>
      </w:r>
      <w:r>
        <w:rPr/>
        <w:t>among</w:t>
      </w:r>
      <w:r>
        <w:rPr>
          <w:spacing w:val="-12"/>
        </w:rPr>
        <w:t> </w:t>
      </w:r>
      <w:r>
        <w:rPr/>
        <w:t>6</w:t>
      </w:r>
      <w:r>
        <w:rPr>
          <w:spacing w:val="-12"/>
        </w:rPr>
        <w:t> </w:t>
      </w:r>
      <w:r>
        <w:rPr>
          <w:rFonts w:ascii="Times New Roman" w:hAnsi="Times New Roman"/>
          <w:w w:val="135"/>
        </w:rPr>
        <w:t>·</w:t>
      </w:r>
      <w:r>
        <w:rPr>
          <w:rFonts w:ascii="Times New Roman" w:hAnsi="Times New Roman"/>
          <w:spacing w:val="-17"/>
          <w:w w:val="135"/>
        </w:rPr>
        <w:t> </w:t>
      </w:r>
      <w:r>
        <w:rPr/>
        <w:t>92</w:t>
      </w:r>
      <w:r>
        <w:rPr>
          <w:spacing w:val="-12"/>
        </w:rPr>
        <w:t> </w:t>
      </w:r>
      <w:r>
        <w:rPr/>
        <w:t>=</w:t>
      </w:r>
      <w:r>
        <w:rPr>
          <w:spacing w:val="-12"/>
        </w:rPr>
        <w:t> </w:t>
      </w:r>
      <w:r>
        <w:rPr/>
        <w:t>522</w:t>
      </w:r>
      <w:r>
        <w:rPr>
          <w:spacing w:val="-12"/>
        </w:rPr>
        <w:t> </w:t>
      </w:r>
      <w:r>
        <w:rPr/>
        <w:t>segments</w:t>
      </w:r>
      <w:r>
        <w:rPr>
          <w:spacing w:val="-12"/>
        </w:rPr>
        <w:t> </w:t>
      </w:r>
      <w:r>
        <w:rPr/>
        <w:t>in</w:t>
      </w:r>
      <w:r>
        <w:rPr>
          <w:spacing w:val="-12"/>
        </w:rPr>
        <w:t> </w:t>
      </w:r>
      <w:r>
        <w:rPr/>
        <w:t>the</w:t>
      </w:r>
      <w:r>
        <w:rPr>
          <w:spacing w:val="-12"/>
        </w:rPr>
        <w:t> </w:t>
      </w:r>
      <w:r>
        <w:rPr/>
        <w:t>CNT</w:t>
      </w:r>
      <w:r>
        <w:rPr>
          <w:spacing w:val="-12"/>
        </w:rPr>
        <w:t> </w:t>
      </w:r>
      <w:r>
        <w:rPr/>
        <w:t>collection,</w:t>
      </w:r>
      <w:r>
        <w:rPr>
          <w:spacing w:val="-12"/>
        </w:rPr>
        <w:t> </w:t>
      </w:r>
      <w:r>
        <w:rPr/>
        <w:t>only</w:t>
      </w:r>
      <w:r>
        <w:rPr>
          <w:spacing w:val="-12"/>
        </w:rPr>
        <w:t> </w:t>
      </w:r>
      <w:r>
        <w:rPr/>
        <w:t>9</w:t>
      </w:r>
      <w:r>
        <w:rPr>
          <w:spacing w:val="-12"/>
        </w:rPr>
        <w:t> </w:t>
      </w:r>
      <w:r>
        <w:rPr/>
        <w:t>do</w:t>
      </w:r>
      <w:r>
        <w:rPr>
          <w:spacing w:val="-12"/>
        </w:rPr>
        <w:t> </w:t>
      </w:r>
      <w:r>
        <w:rPr/>
        <w:t>not</w:t>
      </w:r>
      <w:r>
        <w:rPr>
          <w:spacing w:val="-13"/>
        </w:rPr>
        <w:t> </w:t>
      </w:r>
      <w:r>
        <w:rPr/>
        <w:t>con-</w:t>
      </w:r>
      <w:r>
        <w:rPr>
          <w:spacing w:val="-2"/>
        </w:rPr>
        <w:t>tain</w:t>
      </w:r>
      <w:r>
        <w:rPr>
          <w:spacing w:val="-7"/>
        </w:rPr>
        <w:t> </w:t>
      </w:r>
      <w:r>
        <w:rPr>
          <w:spacing w:val="-2"/>
        </w:rPr>
        <w:t>any</w:t>
      </w:r>
      <w:r>
        <w:rPr>
          <w:spacing w:val="-8"/>
        </w:rPr>
        <w:t> </w:t>
      </w:r>
      <w:r>
        <w:rPr>
          <w:spacing w:val="-2"/>
        </w:rPr>
        <w:t>text,</w:t>
      </w:r>
      <w:r>
        <w:rPr>
          <w:spacing w:val="-7"/>
        </w:rPr>
        <w:t> </w:t>
      </w:r>
      <w:r>
        <w:rPr>
          <w:spacing w:val="-2"/>
        </w:rPr>
        <w:t>an</w:t>
      </w:r>
      <w:r>
        <w:rPr>
          <w:spacing w:val="-7"/>
        </w:rPr>
        <w:t> </w:t>
      </w:r>
      <w:r>
        <w:rPr>
          <w:spacing w:val="-2"/>
        </w:rPr>
        <w:t>empty</w:t>
      </w:r>
      <w:r>
        <w:rPr>
          <w:spacing w:val="-6"/>
        </w:rPr>
        <w:t> </w:t>
      </w:r>
      <w:r>
        <w:rPr>
          <w:spacing w:val="-2"/>
        </w:rPr>
        <w:t>rate</w:t>
      </w:r>
      <w:r>
        <w:rPr>
          <w:spacing w:val="-7"/>
        </w:rPr>
        <w:t> </w:t>
      </w:r>
      <w:r>
        <w:rPr>
          <w:spacing w:val="-2"/>
        </w:rPr>
        <w:t>of</w:t>
      </w:r>
      <w:r>
        <w:rPr>
          <w:spacing w:val="-7"/>
        </w:rPr>
        <w:t> </w:t>
      </w:r>
      <w:r>
        <w:rPr>
          <w:spacing w:val="-2"/>
        </w:rPr>
        <w:t>1.63%.</w:t>
      </w:r>
      <w:r>
        <w:rPr>
          <w:spacing w:val="-7"/>
        </w:rPr>
        <w:t> </w:t>
      </w:r>
      <w:r>
        <w:rPr>
          <w:spacing w:val="-2"/>
        </w:rPr>
        <w:t>These</w:t>
      </w:r>
      <w:r>
        <w:rPr>
          <w:spacing w:val="-7"/>
        </w:rPr>
        <w:t> </w:t>
      </w:r>
      <w:r>
        <w:rPr>
          <w:spacing w:val="-2"/>
        </w:rPr>
        <w:t>include</w:t>
      </w:r>
      <w:r>
        <w:rPr>
          <w:spacing w:val="-6"/>
        </w:rPr>
        <w:t> </w:t>
      </w:r>
      <w:r>
        <w:rPr>
          <w:spacing w:val="-2"/>
        </w:rPr>
        <w:t>one</w:t>
      </w:r>
      <w:r>
        <w:rPr>
          <w:spacing w:val="-7"/>
        </w:rPr>
        <w:t> </w:t>
      </w:r>
      <w:r>
        <w:rPr>
          <w:spacing w:val="-2"/>
        </w:rPr>
        <w:t>empty</w:t>
      </w:r>
      <w:r>
        <w:rPr>
          <w:spacing w:val="-6"/>
        </w:rPr>
        <w:t> </w:t>
      </w:r>
      <w:r>
        <w:rPr>
          <w:spacing w:val="-2"/>
        </w:rPr>
        <w:t>document</w:t>
      </w:r>
      <w:r>
        <w:rPr>
          <w:spacing w:val="-6"/>
        </w:rPr>
        <w:t> </w:t>
      </w:r>
      <w:r>
        <w:rPr>
          <w:spacing w:val="-2"/>
        </w:rPr>
        <w:t>in</w:t>
      </w:r>
      <w:r>
        <w:rPr>
          <w:spacing w:val="-7"/>
        </w:rPr>
        <w:t> </w:t>
      </w:r>
      <w:r>
        <w:rPr>
          <w:spacing w:val="-2"/>
        </w:rPr>
        <w:t>the</w:t>
      </w:r>
      <w:r>
        <w:rPr>
          <w:spacing w:val="-7"/>
        </w:rPr>
        <w:t> </w:t>
      </w:r>
      <w:r>
        <w:rPr>
          <w:spacing w:val="-2"/>
        </w:rPr>
        <w:t>‘app’</w:t>
      </w:r>
      <w:r>
        <w:rPr>
          <w:spacing w:val="-6"/>
        </w:rPr>
        <w:t> </w:t>
      </w:r>
      <w:r>
        <w:rPr>
          <w:spacing w:val="-2"/>
        </w:rPr>
        <w:t>set,</w:t>
      </w:r>
      <w:r>
        <w:rPr>
          <w:spacing w:val="-7"/>
        </w:rPr>
        <w:t> </w:t>
      </w:r>
      <w:r>
        <w:rPr>
          <w:spacing w:val="-2"/>
        </w:rPr>
        <w:t>two</w:t>
      </w:r>
      <w:r>
        <w:rPr>
          <w:spacing w:val="-7"/>
        </w:rPr>
        <w:t> </w:t>
      </w:r>
      <w:r>
        <w:rPr>
          <w:spacing w:val="-2"/>
        </w:rPr>
        <w:t>in</w:t>
      </w:r>
      <w:r>
        <w:rPr>
          <w:spacing w:val="-7"/>
        </w:rPr>
        <w:t> </w:t>
      </w:r>
      <w:r>
        <w:rPr>
          <w:spacing w:val="-2"/>
        </w:rPr>
        <w:t>the</w:t>
      </w:r>
      <w:r>
        <w:rPr>
          <w:spacing w:val="-7"/>
        </w:rPr>
        <w:t> </w:t>
      </w:r>
      <w:r>
        <w:rPr>
          <w:spacing w:val="-2"/>
        </w:rPr>
        <w:t>‘task’</w:t>
      </w:r>
      <w:r>
        <w:rPr>
          <w:spacing w:val="-7"/>
        </w:rPr>
        <w:t> </w:t>
      </w:r>
      <w:r>
        <w:rPr>
          <w:spacing w:val="-2"/>
        </w:rPr>
        <w:t>set, </w:t>
      </w:r>
      <w:r>
        <w:rPr/>
        <w:t>ﬁve</w:t>
      </w:r>
      <w:r>
        <w:rPr>
          <w:spacing w:val="-4"/>
        </w:rPr>
        <w:t> </w:t>
      </w:r>
      <w:r>
        <w:rPr/>
        <w:t>in</w:t>
      </w:r>
      <w:r>
        <w:rPr>
          <w:spacing w:val="-4"/>
        </w:rPr>
        <w:t> </w:t>
      </w:r>
      <w:r>
        <w:rPr/>
        <w:t>the</w:t>
      </w:r>
      <w:r>
        <w:rPr>
          <w:spacing w:val="-4"/>
        </w:rPr>
        <w:t> </w:t>
      </w:r>
      <w:r>
        <w:rPr/>
        <w:t>‘sum’</w:t>
      </w:r>
      <w:r>
        <w:rPr>
          <w:spacing w:val="-4"/>
        </w:rPr>
        <w:t> </w:t>
      </w:r>
      <w:r>
        <w:rPr/>
        <w:t>set,</w:t>
      </w:r>
      <w:r>
        <w:rPr>
          <w:spacing w:val="-4"/>
        </w:rPr>
        <w:t> </w:t>
      </w:r>
      <w:r>
        <w:rPr/>
        <w:t>and</w:t>
      </w:r>
      <w:r>
        <w:rPr>
          <w:spacing w:val="-4"/>
        </w:rPr>
        <w:t> </w:t>
      </w:r>
      <w:r>
        <w:rPr/>
        <w:t>one</w:t>
      </w:r>
      <w:r>
        <w:rPr>
          <w:spacing w:val="-4"/>
        </w:rPr>
        <w:t> </w:t>
      </w:r>
      <w:r>
        <w:rPr/>
        <w:t>in</w:t>
      </w:r>
      <w:r>
        <w:rPr>
          <w:spacing w:val="-4"/>
        </w:rPr>
        <w:t> </w:t>
      </w:r>
      <w:r>
        <w:rPr/>
        <w:t>the</w:t>
      </w:r>
      <w:r>
        <w:rPr>
          <w:spacing w:val="-4"/>
        </w:rPr>
        <w:t> </w:t>
      </w:r>
      <w:r>
        <w:rPr/>
        <w:t>‘fea’</w:t>
      </w:r>
      <w:r>
        <w:rPr>
          <w:spacing w:val="-4"/>
        </w:rPr>
        <w:t> </w:t>
      </w:r>
      <w:r>
        <w:rPr/>
        <w:t>set.</w:t>
      </w:r>
      <w:r>
        <w:rPr>
          <w:spacing w:val="-4"/>
        </w:rPr>
        <w:t> </w:t>
      </w:r>
      <w:r>
        <w:rPr/>
        <w:t>Among</w:t>
      </w:r>
      <w:r>
        <w:rPr>
          <w:spacing w:val="-4"/>
        </w:rPr>
        <w:t> </w:t>
      </w:r>
      <w:r>
        <w:rPr/>
        <w:t>these</w:t>
      </w:r>
      <w:r>
        <w:rPr>
          <w:spacing w:val="-4"/>
        </w:rPr>
        <w:t> </w:t>
      </w:r>
      <w:r>
        <w:rPr/>
        <w:t>nine</w:t>
      </w:r>
      <w:r>
        <w:rPr>
          <w:spacing w:val="-3"/>
        </w:rPr>
        <w:t> </w:t>
      </w:r>
      <w:r>
        <w:rPr/>
        <w:t>empty</w:t>
      </w:r>
      <w:r>
        <w:rPr>
          <w:spacing w:val="-4"/>
        </w:rPr>
        <w:t> </w:t>
      </w:r>
      <w:r>
        <w:rPr/>
        <w:t>documents,</w:t>
      </w:r>
      <w:r>
        <w:rPr>
          <w:spacing w:val="-4"/>
        </w:rPr>
        <w:t> </w:t>
      </w:r>
      <w:r>
        <w:rPr/>
        <w:t>ﬁve</w:t>
      </w:r>
      <w:r>
        <w:rPr>
          <w:spacing w:val="-4"/>
        </w:rPr>
        <w:t> </w:t>
      </w:r>
      <w:r>
        <w:rPr/>
        <w:t>are</w:t>
      </w:r>
      <w:r>
        <w:rPr>
          <w:spacing w:val="-4"/>
        </w:rPr>
        <w:t> </w:t>
      </w:r>
      <w:r>
        <w:rPr/>
        <w:t>due</w:t>
      </w:r>
      <w:r>
        <w:rPr>
          <w:spacing w:val="-4"/>
        </w:rPr>
        <w:t> </w:t>
      </w:r>
      <w:r>
        <w:rPr/>
        <w:t>to</w:t>
      </w:r>
      <w:r>
        <w:rPr>
          <w:spacing w:val="-4"/>
        </w:rPr>
        <w:t> </w:t>
      </w:r>
      <w:r>
        <w:rPr/>
        <w:t>the</w:t>
      </w:r>
      <w:r>
        <w:rPr>
          <w:spacing w:val="-4"/>
        </w:rPr>
        <w:t> </w:t>
      </w:r>
      <w:r>
        <w:rPr/>
        <w:t>lack</w:t>
      </w:r>
      <w:r>
        <w:rPr>
          <w:spacing w:val="-4"/>
        </w:rPr>
        <w:t> </w:t>
      </w:r>
      <w:r>
        <w:rPr/>
        <w:t>of </w:t>
      </w:r>
      <w:bookmarkStart w:name="Feature selection" w:id="35"/>
      <w:bookmarkEnd w:id="35"/>
      <w:r>
        <w:rPr>
          <w:spacing w:val="-2"/>
        </w:rPr>
        <w:t>such</w:t>
      </w:r>
      <w:r>
        <w:rPr>
          <w:spacing w:val="-11"/>
        </w:rPr>
        <w:t> </w:t>
      </w:r>
      <w:r>
        <w:rPr>
          <w:spacing w:val="-2"/>
        </w:rPr>
        <w:t>sections</w:t>
      </w:r>
      <w:r>
        <w:rPr>
          <w:spacing w:val="-10"/>
        </w:rPr>
        <w:t> </w:t>
      </w:r>
      <w:r>
        <w:rPr>
          <w:spacing w:val="-2"/>
        </w:rPr>
        <w:t>in</w:t>
      </w:r>
      <w:r>
        <w:rPr>
          <w:spacing w:val="-10"/>
        </w:rPr>
        <w:t> </w:t>
      </w:r>
      <w:r>
        <w:rPr>
          <w:spacing w:val="-2"/>
        </w:rPr>
        <w:t>the</w:t>
      </w:r>
      <w:r>
        <w:rPr>
          <w:spacing w:val="-10"/>
        </w:rPr>
        <w:t> </w:t>
      </w:r>
      <w:r>
        <w:rPr>
          <w:spacing w:val="-2"/>
        </w:rPr>
        <w:t>original</w:t>
      </w:r>
      <w:r>
        <w:rPr>
          <w:spacing w:val="-10"/>
        </w:rPr>
        <w:t> </w:t>
      </w:r>
      <w:r>
        <w:rPr>
          <w:spacing w:val="-2"/>
        </w:rPr>
        <w:t>patent</w:t>
      </w:r>
      <w:r>
        <w:rPr>
          <w:spacing w:val="-9"/>
        </w:rPr>
        <w:t> </w:t>
      </w:r>
      <w:r>
        <w:rPr>
          <w:spacing w:val="-2"/>
        </w:rPr>
        <w:t>documents,</w:t>
      </w:r>
      <w:r>
        <w:rPr>
          <w:spacing w:val="-10"/>
        </w:rPr>
        <w:t> </w:t>
      </w:r>
      <w:r>
        <w:rPr>
          <w:spacing w:val="-2"/>
        </w:rPr>
        <w:t>three</w:t>
      </w:r>
      <w:r>
        <w:rPr>
          <w:spacing w:val="-10"/>
        </w:rPr>
        <w:t> </w:t>
      </w:r>
      <w:r>
        <w:rPr>
          <w:spacing w:val="-2"/>
        </w:rPr>
        <w:t>are</w:t>
      </w:r>
      <w:r>
        <w:rPr>
          <w:spacing w:val="-10"/>
        </w:rPr>
        <w:t> </w:t>
      </w:r>
      <w:r>
        <w:rPr>
          <w:spacing w:val="-2"/>
        </w:rPr>
        <w:t>due</w:t>
      </w:r>
      <w:r>
        <w:rPr>
          <w:spacing w:val="-9"/>
        </w:rPr>
        <w:t> </w:t>
      </w:r>
      <w:r>
        <w:rPr>
          <w:spacing w:val="-2"/>
        </w:rPr>
        <w:t>to</w:t>
      </w:r>
      <w:r>
        <w:rPr>
          <w:spacing w:val="-10"/>
        </w:rPr>
        <w:t> </w:t>
      </w:r>
      <w:r>
        <w:rPr>
          <w:spacing w:val="-2"/>
        </w:rPr>
        <w:t>the</w:t>
      </w:r>
      <w:r>
        <w:rPr>
          <w:spacing w:val="-10"/>
        </w:rPr>
        <w:t> </w:t>
      </w:r>
      <w:r>
        <w:rPr>
          <w:spacing w:val="-2"/>
        </w:rPr>
        <w:t>use</w:t>
      </w:r>
      <w:r>
        <w:rPr>
          <w:spacing w:val="-11"/>
        </w:rPr>
        <w:t> </w:t>
      </w:r>
      <w:r>
        <w:rPr>
          <w:spacing w:val="-2"/>
        </w:rPr>
        <w:t>of</w:t>
      </w:r>
      <w:r>
        <w:rPr>
          <w:spacing w:val="-9"/>
        </w:rPr>
        <w:t> </w:t>
      </w:r>
      <w:r>
        <w:rPr>
          <w:spacing w:val="-2"/>
        </w:rPr>
        <w:t>special</w:t>
      </w:r>
      <w:r>
        <w:rPr>
          <w:spacing w:val="-11"/>
        </w:rPr>
        <w:t> </w:t>
      </w:r>
      <w:r>
        <w:rPr>
          <w:spacing w:val="-2"/>
        </w:rPr>
        <w:t>section</w:t>
      </w:r>
      <w:r>
        <w:rPr>
          <w:spacing w:val="-9"/>
        </w:rPr>
        <w:t> </w:t>
      </w:r>
      <w:r>
        <w:rPr>
          <w:spacing w:val="-2"/>
        </w:rPr>
        <w:t>titles,</w:t>
      </w:r>
      <w:r>
        <w:rPr>
          <w:spacing w:val="-10"/>
        </w:rPr>
        <w:t> </w:t>
      </w:r>
      <w:r>
        <w:rPr>
          <w:spacing w:val="-2"/>
        </w:rPr>
        <w:t>and</w:t>
      </w:r>
      <w:r>
        <w:rPr>
          <w:spacing w:val="-10"/>
        </w:rPr>
        <w:t> </w:t>
      </w:r>
      <w:r>
        <w:rPr>
          <w:spacing w:val="-2"/>
        </w:rPr>
        <w:t>one</w:t>
      </w:r>
      <w:r>
        <w:rPr>
          <w:spacing w:val="-10"/>
        </w:rPr>
        <w:t> </w:t>
      </w:r>
      <w:r>
        <w:rPr>
          <w:spacing w:val="-2"/>
        </w:rPr>
        <w:t>is</w:t>
      </w:r>
      <w:r>
        <w:rPr>
          <w:spacing w:val="-9"/>
        </w:rPr>
        <w:t> </w:t>
      </w:r>
      <w:r>
        <w:rPr>
          <w:spacing w:val="-2"/>
        </w:rPr>
        <w:t>due </w:t>
      </w:r>
      <w:r>
        <w:rPr>
          <w:spacing w:val="-4"/>
        </w:rPr>
        <w:t>to the erroneous spelling of the section title. The other two segments, the Abstract and Claims sections, always </w:t>
      </w:r>
      <w:r>
        <w:rPr/>
        <w:t>lead to correct extraction.</w:t>
      </w:r>
    </w:p>
    <w:p>
      <w:pPr>
        <w:pStyle w:val="BodyText"/>
        <w:spacing w:before="84"/>
      </w:pPr>
    </w:p>
    <w:p>
      <w:pPr>
        <w:pStyle w:val="ListParagraph"/>
        <w:numPr>
          <w:ilvl w:val="1"/>
          <w:numId w:val="1"/>
        </w:numPr>
        <w:tabs>
          <w:tab w:pos="403" w:val="left" w:leader="none"/>
        </w:tabs>
        <w:spacing w:line="240" w:lineRule="auto" w:before="1" w:after="0"/>
        <w:ind w:left="403" w:right="0" w:hanging="374"/>
        <w:jc w:val="both"/>
        <w:rPr>
          <w:i/>
          <w:sz w:val="20"/>
        </w:rPr>
      </w:pPr>
      <w:r>
        <w:rPr>
          <w:i/>
          <w:sz w:val="20"/>
        </w:rPr>
        <w:t>Text</w:t>
      </w:r>
      <w:r>
        <w:rPr>
          <w:i/>
          <w:spacing w:val="26"/>
          <w:sz w:val="20"/>
        </w:rPr>
        <w:t> </w:t>
      </w:r>
      <w:r>
        <w:rPr>
          <w:i/>
          <w:spacing w:val="-2"/>
          <w:sz w:val="20"/>
        </w:rPr>
        <w:t>summarization</w:t>
      </w:r>
    </w:p>
    <w:p>
      <w:pPr>
        <w:pStyle w:val="BodyText"/>
        <w:spacing w:before="23"/>
        <w:rPr>
          <w:i/>
        </w:rPr>
      </w:pPr>
    </w:p>
    <w:p>
      <w:pPr>
        <w:pStyle w:val="BodyText"/>
        <w:spacing w:line="252" w:lineRule="auto"/>
        <w:ind w:left="29" w:right="112" w:firstLine="239"/>
        <w:jc w:val="both"/>
      </w:pPr>
      <w:r>
        <w:rPr>
          <w:spacing w:val="-2"/>
        </w:rPr>
        <w:t>The</w:t>
      </w:r>
      <w:r>
        <w:rPr>
          <w:spacing w:val="-5"/>
        </w:rPr>
        <w:t> </w:t>
      </w:r>
      <w:r>
        <w:rPr>
          <w:spacing w:val="-2"/>
        </w:rPr>
        <w:t>use</w:t>
      </w:r>
      <w:r>
        <w:rPr>
          <w:spacing w:val="-6"/>
        </w:rPr>
        <w:t> </w:t>
      </w:r>
      <w:r>
        <w:rPr>
          <w:spacing w:val="-2"/>
        </w:rPr>
        <w:t>of</w:t>
      </w:r>
      <w:r>
        <w:rPr>
          <w:spacing w:val="-6"/>
        </w:rPr>
        <w:t> </w:t>
      </w:r>
      <w:r>
        <w:rPr>
          <w:spacing w:val="-2"/>
        </w:rPr>
        <w:t>segment</w:t>
      </w:r>
      <w:r>
        <w:rPr>
          <w:spacing w:val="-6"/>
        </w:rPr>
        <w:t> </w:t>
      </w:r>
      <w:r>
        <w:rPr>
          <w:spacing w:val="-2"/>
        </w:rPr>
        <w:t>summaries</w:t>
      </w:r>
      <w:r>
        <w:rPr>
          <w:spacing w:val="-5"/>
        </w:rPr>
        <w:t> </w:t>
      </w:r>
      <w:r>
        <w:rPr>
          <w:spacing w:val="-2"/>
        </w:rPr>
        <w:t>as</w:t>
      </w:r>
      <w:r>
        <w:rPr>
          <w:spacing w:val="-6"/>
        </w:rPr>
        <w:t> </w:t>
      </w:r>
      <w:r>
        <w:rPr>
          <w:spacing w:val="-2"/>
        </w:rPr>
        <w:t>document</w:t>
      </w:r>
      <w:r>
        <w:rPr>
          <w:spacing w:val="-6"/>
        </w:rPr>
        <w:t> </w:t>
      </w:r>
      <w:r>
        <w:rPr>
          <w:spacing w:val="-2"/>
        </w:rPr>
        <w:t>surrogates</w:t>
      </w:r>
      <w:r>
        <w:rPr>
          <w:spacing w:val="-6"/>
        </w:rPr>
        <w:t> </w:t>
      </w:r>
      <w:r>
        <w:rPr>
          <w:spacing w:val="-2"/>
        </w:rPr>
        <w:t>is</w:t>
      </w:r>
      <w:r>
        <w:rPr>
          <w:spacing w:val="-6"/>
        </w:rPr>
        <w:t> </w:t>
      </w:r>
      <w:r>
        <w:rPr>
          <w:spacing w:val="-2"/>
        </w:rPr>
        <w:t>an</w:t>
      </w:r>
      <w:r>
        <w:rPr>
          <w:spacing w:val="-5"/>
        </w:rPr>
        <w:t> </w:t>
      </w:r>
      <w:r>
        <w:rPr>
          <w:spacing w:val="-2"/>
        </w:rPr>
        <w:t>important</w:t>
      </w:r>
      <w:r>
        <w:rPr>
          <w:spacing w:val="-5"/>
        </w:rPr>
        <w:t> </w:t>
      </w:r>
      <w:r>
        <w:rPr>
          <w:spacing w:val="-2"/>
        </w:rPr>
        <w:t>feature</w:t>
      </w:r>
      <w:r>
        <w:rPr>
          <w:spacing w:val="-6"/>
        </w:rPr>
        <w:t> </w:t>
      </w:r>
      <w:r>
        <w:rPr>
          <w:spacing w:val="-2"/>
        </w:rPr>
        <w:t>in</w:t>
      </w:r>
      <w:r>
        <w:rPr>
          <w:spacing w:val="-6"/>
        </w:rPr>
        <w:t> </w:t>
      </w:r>
      <w:r>
        <w:rPr>
          <w:spacing w:val="-2"/>
        </w:rPr>
        <w:t>our</w:t>
      </w:r>
      <w:r>
        <w:rPr>
          <w:spacing w:val="-5"/>
        </w:rPr>
        <w:t> </w:t>
      </w:r>
      <w:r>
        <w:rPr>
          <w:spacing w:val="-2"/>
        </w:rPr>
        <w:t>approach.</w:t>
      </w:r>
      <w:r>
        <w:rPr>
          <w:spacing w:val="-5"/>
        </w:rPr>
        <w:t> </w:t>
      </w:r>
      <w:r>
        <w:rPr>
          <w:spacing w:val="-2"/>
        </w:rPr>
        <w:t>Knowing </w:t>
      </w:r>
      <w:r>
        <w:rPr/>
        <w:t>whether</w:t>
      </w:r>
      <w:r>
        <w:rPr>
          <w:spacing w:val="-6"/>
        </w:rPr>
        <w:t> </w:t>
      </w:r>
      <w:r>
        <w:rPr/>
        <w:t>they</w:t>
      </w:r>
      <w:r>
        <w:rPr>
          <w:spacing w:val="-5"/>
        </w:rPr>
        <w:t> </w:t>
      </w:r>
      <w:r>
        <w:rPr/>
        <w:t>are</w:t>
      </w:r>
      <w:r>
        <w:rPr>
          <w:spacing w:val="-6"/>
        </w:rPr>
        <w:t> </w:t>
      </w:r>
      <w:r>
        <w:rPr/>
        <w:t>useful</w:t>
      </w:r>
      <w:r>
        <w:rPr>
          <w:spacing w:val="-5"/>
        </w:rPr>
        <w:t> </w:t>
      </w:r>
      <w:r>
        <w:rPr/>
        <w:t>for</w:t>
      </w:r>
      <w:r>
        <w:rPr>
          <w:spacing w:val="-5"/>
        </w:rPr>
        <w:t> </w:t>
      </w:r>
      <w:r>
        <w:rPr/>
        <w:t>subsequent</w:t>
      </w:r>
      <w:r>
        <w:rPr>
          <w:spacing w:val="-6"/>
        </w:rPr>
        <w:t> </w:t>
      </w:r>
      <w:r>
        <w:rPr/>
        <w:t>processing</w:t>
      </w:r>
      <w:r>
        <w:rPr>
          <w:spacing w:val="-6"/>
        </w:rPr>
        <w:t> </w:t>
      </w:r>
      <w:r>
        <w:rPr/>
        <w:t>and</w:t>
      </w:r>
      <w:r>
        <w:rPr>
          <w:spacing w:val="-5"/>
        </w:rPr>
        <w:t> </w:t>
      </w:r>
      <w:r>
        <w:rPr/>
        <w:t>analysis</w:t>
      </w:r>
      <w:r>
        <w:rPr>
          <w:spacing w:val="-7"/>
        </w:rPr>
        <w:t> </w:t>
      </w:r>
      <w:r>
        <w:rPr/>
        <w:t>is</w:t>
      </w:r>
      <w:r>
        <w:rPr>
          <w:spacing w:val="-5"/>
        </w:rPr>
        <w:t> </w:t>
      </w:r>
      <w:r>
        <w:rPr/>
        <w:t>a</w:t>
      </w:r>
      <w:r>
        <w:rPr>
          <w:spacing w:val="-6"/>
        </w:rPr>
        <w:t> </w:t>
      </w:r>
      <w:r>
        <w:rPr/>
        <w:t>key</w:t>
      </w:r>
      <w:r>
        <w:rPr>
          <w:spacing w:val="-6"/>
        </w:rPr>
        <w:t> </w:t>
      </w:r>
      <w:r>
        <w:rPr/>
        <w:t>question</w:t>
      </w:r>
      <w:r>
        <w:rPr>
          <w:spacing w:val="-6"/>
        </w:rPr>
        <w:t> </w:t>
      </w:r>
      <w:r>
        <w:rPr/>
        <w:t>to</w:t>
      </w:r>
      <w:r>
        <w:rPr>
          <w:spacing w:val="-6"/>
        </w:rPr>
        <w:t> </w:t>
      </w:r>
      <w:r>
        <w:rPr/>
        <w:t>be</w:t>
      </w:r>
      <w:r>
        <w:rPr>
          <w:spacing w:val="-5"/>
        </w:rPr>
        <w:t> </w:t>
      </w:r>
      <w:r>
        <w:rPr/>
        <w:t>answered.</w:t>
      </w:r>
      <w:r>
        <w:rPr>
          <w:spacing w:val="-5"/>
        </w:rPr>
        <w:t> </w:t>
      </w:r>
      <w:r>
        <w:rPr/>
        <w:t>However, </w:t>
      </w:r>
      <w:r>
        <w:rPr>
          <w:spacing w:val="-4"/>
        </w:rPr>
        <w:t>evaluation</w:t>
      </w:r>
      <w:r>
        <w:rPr>
          <w:spacing w:val="-6"/>
        </w:rPr>
        <w:t> </w:t>
      </w:r>
      <w:r>
        <w:rPr>
          <w:spacing w:val="-4"/>
        </w:rPr>
        <w:t>of</w:t>
      </w:r>
      <w:r>
        <w:rPr>
          <w:spacing w:val="-6"/>
        </w:rPr>
        <w:t> </w:t>
      </w:r>
      <w:r>
        <w:rPr>
          <w:spacing w:val="-4"/>
        </w:rPr>
        <w:t>automated</w:t>
      </w:r>
      <w:r>
        <w:rPr>
          <w:spacing w:val="-6"/>
        </w:rPr>
        <w:t> </w:t>
      </w:r>
      <w:r>
        <w:rPr>
          <w:spacing w:val="-4"/>
        </w:rPr>
        <w:t>summaries</w:t>
      </w:r>
      <w:r>
        <w:rPr>
          <w:spacing w:val="-6"/>
        </w:rPr>
        <w:t> </w:t>
      </w:r>
      <w:r>
        <w:rPr>
          <w:spacing w:val="-4"/>
        </w:rPr>
        <w:t>is</w:t>
      </w:r>
      <w:r>
        <w:rPr>
          <w:spacing w:val="-6"/>
        </w:rPr>
        <w:t> </w:t>
      </w:r>
      <w:r>
        <w:rPr>
          <w:spacing w:val="-4"/>
        </w:rPr>
        <w:t>not</w:t>
      </w:r>
      <w:r>
        <w:rPr>
          <w:spacing w:val="-6"/>
        </w:rPr>
        <w:t> </w:t>
      </w:r>
      <w:r>
        <w:rPr>
          <w:spacing w:val="-4"/>
        </w:rPr>
        <w:t>an</w:t>
      </w:r>
      <w:r>
        <w:rPr>
          <w:spacing w:val="-6"/>
        </w:rPr>
        <w:t> </w:t>
      </w:r>
      <w:r>
        <w:rPr>
          <w:spacing w:val="-4"/>
        </w:rPr>
        <w:t>easy</w:t>
      </w:r>
      <w:r>
        <w:rPr>
          <w:spacing w:val="-6"/>
        </w:rPr>
        <w:t> </w:t>
      </w:r>
      <w:r>
        <w:rPr>
          <w:spacing w:val="-4"/>
        </w:rPr>
        <w:t>task.</w:t>
      </w:r>
      <w:r>
        <w:rPr>
          <w:spacing w:val="-5"/>
        </w:rPr>
        <w:t> </w:t>
      </w:r>
      <w:r>
        <w:rPr>
          <w:spacing w:val="-4"/>
        </w:rPr>
        <w:t>Two</w:t>
      </w:r>
      <w:r>
        <w:rPr>
          <w:spacing w:val="-6"/>
        </w:rPr>
        <w:t> </w:t>
      </w:r>
      <w:r>
        <w:rPr>
          <w:spacing w:val="-4"/>
        </w:rPr>
        <w:t>main</w:t>
      </w:r>
      <w:r>
        <w:rPr>
          <w:spacing w:val="-6"/>
        </w:rPr>
        <w:t> </w:t>
      </w:r>
      <w:r>
        <w:rPr>
          <w:spacing w:val="-4"/>
        </w:rPr>
        <w:t>approaches</w:t>
      </w:r>
      <w:r>
        <w:rPr>
          <w:spacing w:val="-6"/>
        </w:rPr>
        <w:t> </w:t>
      </w:r>
      <w:r>
        <w:rPr>
          <w:spacing w:val="-4"/>
        </w:rPr>
        <w:t>are</w:t>
      </w:r>
      <w:r>
        <w:rPr>
          <w:spacing w:val="-6"/>
        </w:rPr>
        <w:t> </w:t>
      </w:r>
      <w:r>
        <w:rPr>
          <w:spacing w:val="-4"/>
        </w:rPr>
        <w:t>commonly</w:t>
      </w:r>
      <w:r>
        <w:rPr>
          <w:spacing w:val="-6"/>
        </w:rPr>
        <w:t> </w:t>
      </w:r>
      <w:r>
        <w:rPr>
          <w:spacing w:val="-4"/>
        </w:rPr>
        <w:t>applied:</w:t>
      </w:r>
      <w:r>
        <w:rPr>
          <w:spacing w:val="-6"/>
        </w:rPr>
        <w:t> </w:t>
      </w:r>
      <w:r>
        <w:rPr>
          <w:i/>
          <w:spacing w:val="-4"/>
        </w:rPr>
        <w:t>intrinsic </w:t>
      </w:r>
      <w:r>
        <w:rPr>
          <w:spacing w:val="-4"/>
        </w:rPr>
        <w:t>and </w:t>
      </w:r>
      <w:r>
        <w:rPr>
          <w:i/>
          <w:spacing w:val="-4"/>
        </w:rPr>
        <w:t>extrinsic </w:t>
      </w:r>
      <w:r>
        <w:rPr>
          <w:spacing w:val="-4"/>
        </w:rPr>
        <w:t>(</w:t>
      </w:r>
      <w:hyperlink w:history="true" w:anchor="_bookmark59">
        <w:r>
          <w:rPr>
            <w:color w:val="000066"/>
            <w:spacing w:val="-4"/>
          </w:rPr>
          <w:t>Mani, 2001</w:t>
        </w:r>
      </w:hyperlink>
      <w:r>
        <w:rPr>
          <w:spacing w:val="-4"/>
        </w:rPr>
        <w:t>). In intrinsic evaluation, manually prepared answers or evaluation criteria are com-</w:t>
      </w:r>
      <w:r>
        <w:rPr>
          <w:spacing w:val="-2"/>
        </w:rPr>
        <w:t>pared with those which are machine generated. In extrinsic evaluation, automated summaries are evaluated based</w:t>
      </w:r>
      <w:r>
        <w:rPr>
          <w:spacing w:val="-4"/>
        </w:rPr>
        <w:t> </w:t>
      </w:r>
      <w:r>
        <w:rPr>
          <w:spacing w:val="-2"/>
        </w:rPr>
        <w:t>on</w:t>
      </w:r>
      <w:r>
        <w:rPr>
          <w:spacing w:val="-6"/>
        </w:rPr>
        <w:t> </w:t>
      </w:r>
      <w:r>
        <w:rPr>
          <w:spacing w:val="-2"/>
        </w:rPr>
        <w:t>their</w:t>
      </w:r>
      <w:r>
        <w:rPr>
          <w:spacing w:val="-4"/>
        </w:rPr>
        <w:t> </w:t>
      </w:r>
      <w:r>
        <w:rPr>
          <w:spacing w:val="-2"/>
        </w:rPr>
        <w:t>performance</w:t>
      </w:r>
      <w:r>
        <w:rPr>
          <w:spacing w:val="-3"/>
        </w:rPr>
        <w:t> </w:t>
      </w:r>
      <w:r>
        <w:rPr>
          <w:spacing w:val="-2"/>
        </w:rPr>
        <w:t>or</w:t>
      </w:r>
      <w:r>
        <w:rPr>
          <w:spacing w:val="-6"/>
        </w:rPr>
        <w:t> </w:t>
      </w:r>
      <w:r>
        <w:rPr>
          <w:spacing w:val="-2"/>
        </w:rPr>
        <w:t>inﬂuence</w:t>
      </w:r>
      <w:r>
        <w:rPr>
          <w:spacing w:val="-5"/>
        </w:rPr>
        <w:t> </w:t>
      </w:r>
      <w:r>
        <w:rPr>
          <w:spacing w:val="-2"/>
        </w:rPr>
        <w:t>on</w:t>
      </w:r>
      <w:r>
        <w:rPr>
          <w:spacing w:val="-5"/>
        </w:rPr>
        <w:t> </w:t>
      </w:r>
      <w:r>
        <w:rPr>
          <w:spacing w:val="-2"/>
        </w:rPr>
        <w:t>other</w:t>
      </w:r>
      <w:r>
        <w:rPr>
          <w:spacing w:val="-5"/>
        </w:rPr>
        <w:t> </w:t>
      </w:r>
      <w:r>
        <w:rPr>
          <w:spacing w:val="-2"/>
        </w:rPr>
        <w:t>tasks.</w:t>
      </w:r>
      <w:r>
        <w:rPr>
          <w:spacing w:val="-5"/>
        </w:rPr>
        <w:t> </w:t>
      </w:r>
      <w:r>
        <w:rPr>
          <w:spacing w:val="-2"/>
        </w:rPr>
        <w:t>We</w:t>
      </w:r>
      <w:r>
        <w:rPr>
          <w:spacing w:val="-4"/>
        </w:rPr>
        <w:t> </w:t>
      </w:r>
      <w:r>
        <w:rPr>
          <w:spacing w:val="-2"/>
        </w:rPr>
        <w:t>adopt</w:t>
      </w:r>
      <w:r>
        <w:rPr>
          <w:spacing w:val="-5"/>
        </w:rPr>
        <w:t> </w:t>
      </w:r>
      <w:r>
        <w:rPr>
          <w:spacing w:val="-2"/>
        </w:rPr>
        <w:t>the</w:t>
      </w:r>
      <w:r>
        <w:rPr>
          <w:spacing w:val="-4"/>
        </w:rPr>
        <w:t> </w:t>
      </w:r>
      <w:r>
        <w:rPr>
          <w:spacing w:val="-2"/>
        </w:rPr>
        <w:t>extrinsic</w:t>
      </w:r>
      <w:r>
        <w:rPr>
          <w:spacing w:val="-6"/>
        </w:rPr>
        <w:t> </w:t>
      </w:r>
      <w:r>
        <w:rPr>
          <w:spacing w:val="-2"/>
        </w:rPr>
        <w:t>approach</w:t>
      </w:r>
      <w:r>
        <w:rPr>
          <w:spacing w:val="-5"/>
        </w:rPr>
        <w:t> </w:t>
      </w:r>
      <w:r>
        <w:rPr>
          <w:spacing w:val="-2"/>
        </w:rPr>
        <w:t>since</w:t>
      </w:r>
      <w:r>
        <w:rPr>
          <w:spacing w:val="-4"/>
        </w:rPr>
        <w:t> </w:t>
      </w:r>
      <w:r>
        <w:rPr>
          <w:spacing w:val="-2"/>
        </w:rPr>
        <w:t>it</w:t>
      </w:r>
      <w:r>
        <w:rPr>
          <w:spacing w:val="-5"/>
        </w:rPr>
        <w:t> </w:t>
      </w:r>
      <w:r>
        <w:rPr>
          <w:spacing w:val="-2"/>
        </w:rPr>
        <w:t>is</w:t>
      </w:r>
      <w:r>
        <w:rPr>
          <w:spacing w:val="-5"/>
        </w:rPr>
        <w:t> </w:t>
      </w:r>
      <w:r>
        <w:rPr>
          <w:spacing w:val="-2"/>
        </w:rPr>
        <w:t>obviously </w:t>
      </w:r>
      <w:r>
        <w:rPr/>
        <w:t>suitable for our purpose.</w:t>
      </w:r>
    </w:p>
    <w:p>
      <w:pPr>
        <w:pStyle w:val="BodyText"/>
        <w:spacing w:line="252" w:lineRule="auto" w:before="4"/>
        <w:ind w:left="29" w:right="112" w:firstLine="239"/>
        <w:jc w:val="both"/>
      </w:pPr>
      <w:r>
        <w:rPr/>
        <w:t>In</w:t>
      </w:r>
      <w:r>
        <w:rPr>
          <w:spacing w:val="-8"/>
        </w:rPr>
        <w:t> </w:t>
      </w:r>
      <w:r>
        <w:rPr/>
        <w:t>manual</w:t>
      </w:r>
      <w:r>
        <w:rPr>
          <w:spacing w:val="-8"/>
        </w:rPr>
        <w:t> </w:t>
      </w:r>
      <w:r>
        <w:rPr/>
        <w:t>creation</w:t>
      </w:r>
      <w:r>
        <w:rPr>
          <w:spacing w:val="-8"/>
        </w:rPr>
        <w:t> </w:t>
      </w:r>
      <w:r>
        <w:rPr/>
        <w:t>of</w:t>
      </w:r>
      <w:r>
        <w:rPr>
          <w:spacing w:val="-9"/>
        </w:rPr>
        <w:t> </w:t>
      </w:r>
      <w:r>
        <w:rPr/>
        <w:t>a</w:t>
      </w:r>
      <w:r>
        <w:rPr>
          <w:spacing w:val="-8"/>
        </w:rPr>
        <w:t> </w:t>
      </w:r>
      <w:r>
        <w:rPr/>
        <w:t>technology-eﬀect</w:t>
      </w:r>
      <w:r>
        <w:rPr>
          <w:spacing w:val="-9"/>
        </w:rPr>
        <w:t> </w:t>
      </w:r>
      <w:r>
        <w:rPr/>
        <w:t>matrix</w:t>
      </w:r>
      <w:r>
        <w:rPr>
          <w:spacing w:val="-7"/>
        </w:rPr>
        <w:t> </w:t>
      </w:r>
      <w:r>
        <w:rPr/>
        <w:t>or</w:t>
      </w:r>
      <w:r>
        <w:rPr>
          <w:spacing w:val="-8"/>
        </w:rPr>
        <w:t> </w:t>
      </w:r>
      <w:r>
        <w:rPr/>
        <w:t>a</w:t>
      </w:r>
      <w:r>
        <w:rPr>
          <w:spacing w:val="-9"/>
        </w:rPr>
        <w:t> </w:t>
      </w:r>
      <w:r>
        <w:rPr/>
        <w:t>patent</w:t>
      </w:r>
      <w:r>
        <w:rPr>
          <w:spacing w:val="-8"/>
        </w:rPr>
        <w:t> </w:t>
      </w:r>
      <w:r>
        <w:rPr/>
        <w:t>map</w:t>
      </w:r>
      <w:r>
        <w:rPr>
          <w:spacing w:val="-8"/>
        </w:rPr>
        <w:t> </w:t>
      </w:r>
      <w:r>
        <w:rPr/>
        <w:t>for</w:t>
      </w:r>
      <w:r>
        <w:rPr>
          <w:spacing w:val="-9"/>
        </w:rPr>
        <w:t> </w:t>
      </w:r>
      <w:r>
        <w:rPr/>
        <w:t>analysis,</w:t>
      </w:r>
      <w:r>
        <w:rPr>
          <w:spacing w:val="-8"/>
        </w:rPr>
        <w:t> </w:t>
      </w:r>
      <w:r>
        <w:rPr/>
        <w:t>it</w:t>
      </w:r>
      <w:r>
        <w:rPr>
          <w:spacing w:val="-8"/>
        </w:rPr>
        <w:t> </w:t>
      </w:r>
      <w:r>
        <w:rPr/>
        <w:t>is</w:t>
      </w:r>
      <w:r>
        <w:rPr>
          <w:spacing w:val="-9"/>
        </w:rPr>
        <w:t> </w:t>
      </w:r>
      <w:r>
        <w:rPr/>
        <w:t>helpful</w:t>
      </w:r>
      <w:r>
        <w:rPr>
          <w:spacing w:val="-8"/>
        </w:rPr>
        <w:t> </w:t>
      </w:r>
      <w:r>
        <w:rPr/>
        <w:t>to</w:t>
      </w:r>
      <w:r>
        <w:rPr>
          <w:spacing w:val="-9"/>
        </w:rPr>
        <w:t> </w:t>
      </w:r>
      <w:r>
        <w:rPr/>
        <w:t>quickly</w:t>
      </w:r>
      <w:r>
        <w:rPr>
          <w:spacing w:val="-9"/>
        </w:rPr>
        <w:t> </w:t>
      </w:r>
      <w:r>
        <w:rPr/>
        <w:t>spot </w:t>
      </w:r>
      <w:r>
        <w:rPr>
          <w:spacing w:val="-2"/>
        </w:rPr>
        <w:t>the</w:t>
      </w:r>
      <w:r>
        <w:rPr>
          <w:spacing w:val="-7"/>
        </w:rPr>
        <w:t> </w:t>
      </w:r>
      <w:r>
        <w:rPr>
          <w:spacing w:val="-2"/>
        </w:rPr>
        <w:t>keywords</w:t>
      </w:r>
      <w:r>
        <w:rPr>
          <w:spacing w:val="-7"/>
        </w:rPr>
        <w:t> </w:t>
      </w:r>
      <w:r>
        <w:rPr>
          <w:spacing w:val="-2"/>
        </w:rPr>
        <w:t>that</w:t>
      </w:r>
      <w:r>
        <w:rPr>
          <w:spacing w:val="-7"/>
        </w:rPr>
        <w:t> </w:t>
      </w:r>
      <w:r>
        <w:rPr>
          <w:spacing w:val="-2"/>
        </w:rPr>
        <w:t>can</w:t>
      </w:r>
      <w:r>
        <w:rPr>
          <w:spacing w:val="-6"/>
        </w:rPr>
        <w:t> </w:t>
      </w:r>
      <w:r>
        <w:rPr>
          <w:spacing w:val="-2"/>
        </w:rPr>
        <w:t>be</w:t>
      </w:r>
      <w:r>
        <w:rPr>
          <w:spacing w:val="-8"/>
        </w:rPr>
        <w:t> </w:t>
      </w:r>
      <w:r>
        <w:rPr>
          <w:spacing w:val="-2"/>
        </w:rPr>
        <w:t>used</w:t>
      </w:r>
      <w:r>
        <w:rPr>
          <w:spacing w:val="-8"/>
        </w:rPr>
        <w:t> </w:t>
      </w:r>
      <w:r>
        <w:rPr>
          <w:spacing w:val="-2"/>
        </w:rPr>
        <w:t>for</w:t>
      </w:r>
      <w:r>
        <w:rPr>
          <w:spacing w:val="-7"/>
        </w:rPr>
        <w:t> </w:t>
      </w:r>
      <w:r>
        <w:rPr>
          <w:spacing w:val="-2"/>
        </w:rPr>
        <w:t>classifying</w:t>
      </w:r>
      <w:r>
        <w:rPr>
          <w:spacing w:val="-7"/>
        </w:rPr>
        <w:t> </w:t>
      </w:r>
      <w:r>
        <w:rPr>
          <w:spacing w:val="-2"/>
        </w:rPr>
        <w:t>the</w:t>
      </w:r>
      <w:r>
        <w:rPr>
          <w:spacing w:val="-7"/>
        </w:rPr>
        <w:t> </w:t>
      </w:r>
      <w:r>
        <w:rPr>
          <w:spacing w:val="-2"/>
        </w:rPr>
        <w:t>patents</w:t>
      </w:r>
      <w:r>
        <w:rPr>
          <w:spacing w:val="-7"/>
        </w:rPr>
        <w:t> </w:t>
      </w:r>
      <w:r>
        <w:rPr>
          <w:spacing w:val="-2"/>
        </w:rPr>
        <w:t>in</w:t>
      </w:r>
      <w:r>
        <w:rPr>
          <w:spacing w:val="-6"/>
        </w:rPr>
        <w:t> </w:t>
      </w:r>
      <w:r>
        <w:rPr>
          <w:spacing w:val="-2"/>
        </w:rPr>
        <w:t>the</w:t>
      </w:r>
      <w:r>
        <w:rPr>
          <w:spacing w:val="-7"/>
        </w:rPr>
        <w:t> </w:t>
      </w:r>
      <w:r>
        <w:rPr>
          <w:spacing w:val="-2"/>
        </w:rPr>
        <w:t>map.</w:t>
      </w:r>
      <w:r>
        <w:rPr>
          <w:spacing w:val="-6"/>
        </w:rPr>
        <w:t> </w:t>
      </w:r>
      <w:r>
        <w:rPr>
          <w:spacing w:val="-2"/>
        </w:rPr>
        <w:t>Once</w:t>
      </w:r>
      <w:r>
        <w:rPr>
          <w:spacing w:val="-7"/>
        </w:rPr>
        <w:t> </w:t>
      </w:r>
      <w:r>
        <w:rPr>
          <w:spacing w:val="-2"/>
        </w:rPr>
        <w:t>the</w:t>
      </w:r>
      <w:r>
        <w:rPr>
          <w:spacing w:val="-7"/>
        </w:rPr>
        <w:t> </w:t>
      </w:r>
      <w:r>
        <w:rPr>
          <w:spacing w:val="-2"/>
        </w:rPr>
        <w:t>keywords</w:t>
      </w:r>
      <w:r>
        <w:rPr>
          <w:spacing w:val="-6"/>
        </w:rPr>
        <w:t> </w:t>
      </w:r>
      <w:r>
        <w:rPr>
          <w:spacing w:val="-2"/>
        </w:rPr>
        <w:t>or</w:t>
      </w:r>
      <w:r>
        <w:rPr>
          <w:spacing w:val="-7"/>
        </w:rPr>
        <w:t> </w:t>
      </w:r>
      <w:r>
        <w:rPr>
          <w:i/>
          <w:spacing w:val="-2"/>
        </w:rPr>
        <w:t>category</w:t>
      </w:r>
      <w:r>
        <w:rPr>
          <w:i/>
          <w:spacing w:val="-7"/>
        </w:rPr>
        <w:t> </w:t>
      </w:r>
      <w:r>
        <w:rPr>
          <w:i/>
          <w:spacing w:val="-2"/>
        </w:rPr>
        <w:t>features </w:t>
      </w:r>
      <w:r>
        <w:rPr>
          <w:spacing w:val="-4"/>
        </w:rPr>
        <w:t>are found, patents can usually be classiﬁed without reading all the texts. Thus a summary that retains as many </w:t>
      </w:r>
      <w:r>
        <w:rPr>
          <w:spacing w:val="-2"/>
        </w:rPr>
        <w:t>important</w:t>
      </w:r>
      <w:r>
        <w:rPr>
          <w:spacing w:val="-9"/>
        </w:rPr>
        <w:t> </w:t>
      </w:r>
      <w:r>
        <w:rPr>
          <w:spacing w:val="-2"/>
        </w:rPr>
        <w:t>category</w:t>
      </w:r>
      <w:r>
        <w:rPr>
          <w:spacing w:val="-9"/>
        </w:rPr>
        <w:t> </w:t>
      </w:r>
      <w:r>
        <w:rPr>
          <w:spacing w:val="-2"/>
        </w:rPr>
        <w:t>features</w:t>
      </w:r>
      <w:r>
        <w:rPr>
          <w:spacing w:val="-9"/>
        </w:rPr>
        <w:t> </w:t>
      </w:r>
      <w:r>
        <w:rPr>
          <w:spacing w:val="-2"/>
        </w:rPr>
        <w:t>as</w:t>
      </w:r>
      <w:r>
        <w:rPr>
          <w:spacing w:val="-9"/>
        </w:rPr>
        <w:t> </w:t>
      </w:r>
      <w:r>
        <w:rPr>
          <w:spacing w:val="-2"/>
        </w:rPr>
        <w:t>possible</w:t>
      </w:r>
      <w:r>
        <w:rPr>
          <w:spacing w:val="-9"/>
        </w:rPr>
        <w:t> </w:t>
      </w:r>
      <w:r>
        <w:rPr>
          <w:spacing w:val="-2"/>
        </w:rPr>
        <w:t>is</w:t>
      </w:r>
      <w:r>
        <w:rPr>
          <w:spacing w:val="-9"/>
        </w:rPr>
        <w:t> </w:t>
      </w:r>
      <w:r>
        <w:rPr>
          <w:spacing w:val="-2"/>
        </w:rPr>
        <w:t>preferable.</w:t>
      </w:r>
      <w:r>
        <w:rPr>
          <w:spacing w:val="-9"/>
        </w:rPr>
        <w:t> </w:t>
      </w:r>
      <w:r>
        <w:rPr>
          <w:spacing w:val="-2"/>
        </w:rPr>
        <w:t>Our</w:t>
      </w:r>
      <w:r>
        <w:rPr>
          <w:spacing w:val="-9"/>
        </w:rPr>
        <w:t> </w:t>
      </w:r>
      <w:r>
        <w:rPr>
          <w:spacing w:val="-2"/>
        </w:rPr>
        <w:t>evaluation</w:t>
      </w:r>
      <w:r>
        <w:rPr>
          <w:spacing w:val="-9"/>
        </w:rPr>
        <w:t> </w:t>
      </w:r>
      <w:r>
        <w:rPr>
          <w:spacing w:val="-2"/>
        </w:rPr>
        <w:t>design</w:t>
      </w:r>
      <w:r>
        <w:rPr>
          <w:spacing w:val="-9"/>
        </w:rPr>
        <w:t> </w:t>
      </w:r>
      <w:r>
        <w:rPr>
          <w:spacing w:val="-2"/>
        </w:rPr>
        <w:t>therefore</w:t>
      </w:r>
      <w:r>
        <w:rPr>
          <w:spacing w:val="-9"/>
        </w:rPr>
        <w:t> </w:t>
      </w:r>
      <w:r>
        <w:rPr>
          <w:spacing w:val="-2"/>
        </w:rPr>
        <w:t>is</w:t>
      </w:r>
      <w:r>
        <w:rPr>
          <w:spacing w:val="-9"/>
        </w:rPr>
        <w:t> </w:t>
      </w:r>
      <w:r>
        <w:rPr>
          <w:spacing w:val="-2"/>
        </w:rPr>
        <w:t>to</w:t>
      </w:r>
      <w:r>
        <w:rPr>
          <w:spacing w:val="-9"/>
        </w:rPr>
        <w:t> </w:t>
      </w:r>
      <w:r>
        <w:rPr>
          <w:spacing w:val="-2"/>
        </w:rPr>
        <w:t>reveal</w:t>
      </w:r>
      <w:r>
        <w:rPr>
          <w:spacing w:val="-8"/>
        </w:rPr>
        <w:t> </w:t>
      </w:r>
      <w:r>
        <w:rPr>
          <w:spacing w:val="-2"/>
        </w:rPr>
        <w:t>whether</w:t>
      </w:r>
      <w:r>
        <w:rPr>
          <w:spacing w:val="-9"/>
        </w:rPr>
        <w:t> </w:t>
      </w:r>
      <w:r>
        <w:rPr>
          <w:spacing w:val="-2"/>
        </w:rPr>
        <w:t>the </w:t>
      </w:r>
      <w:r>
        <w:rPr>
          <w:spacing w:val="-4"/>
        </w:rPr>
        <w:t>segment</w:t>
      </w:r>
      <w:r>
        <w:rPr>
          <w:spacing w:val="-9"/>
        </w:rPr>
        <w:t> </w:t>
      </w:r>
      <w:r>
        <w:rPr>
          <w:spacing w:val="-4"/>
        </w:rPr>
        <w:t>extract</w:t>
      </w:r>
      <w:r>
        <w:rPr>
          <w:spacing w:val="-8"/>
        </w:rPr>
        <w:t> </w:t>
      </w:r>
      <w:r>
        <w:rPr>
          <w:spacing w:val="-4"/>
        </w:rPr>
        <w:t>set</w:t>
      </w:r>
      <w:r>
        <w:rPr>
          <w:spacing w:val="-8"/>
        </w:rPr>
        <w:t> </w:t>
      </w:r>
      <w:r>
        <w:rPr>
          <w:spacing w:val="-4"/>
        </w:rPr>
        <w:t>(the</w:t>
      </w:r>
      <w:r>
        <w:rPr>
          <w:spacing w:val="-8"/>
        </w:rPr>
        <w:t> </w:t>
      </w:r>
      <w:r>
        <w:rPr>
          <w:spacing w:val="-4"/>
        </w:rPr>
        <w:t>seg_ext</w:t>
      </w:r>
      <w:r>
        <w:rPr>
          <w:spacing w:val="-7"/>
        </w:rPr>
        <w:t> </w:t>
      </w:r>
      <w:r>
        <w:rPr>
          <w:spacing w:val="-4"/>
        </w:rPr>
        <w:t>in</w:t>
      </w:r>
      <w:r>
        <w:rPr>
          <w:spacing w:val="-7"/>
        </w:rPr>
        <w:t> </w:t>
      </w:r>
      <w:r>
        <w:rPr>
          <w:spacing w:val="-4"/>
        </w:rPr>
        <w:t>the</w:t>
      </w:r>
      <w:r>
        <w:rPr>
          <w:spacing w:val="-8"/>
        </w:rPr>
        <w:t> </w:t>
      </w:r>
      <w:r>
        <w:rPr>
          <w:spacing w:val="-4"/>
        </w:rPr>
        <w:t>above)</w:t>
      </w:r>
      <w:r>
        <w:rPr>
          <w:spacing w:val="-8"/>
        </w:rPr>
        <w:t> </w:t>
      </w:r>
      <w:r>
        <w:rPr>
          <w:spacing w:val="-4"/>
        </w:rPr>
        <w:t>contains</w:t>
      </w:r>
      <w:r>
        <w:rPr>
          <w:spacing w:val="-9"/>
        </w:rPr>
        <w:t> </w:t>
      </w:r>
      <w:r>
        <w:rPr>
          <w:spacing w:val="-4"/>
        </w:rPr>
        <w:t>enough</w:t>
      </w:r>
      <w:r>
        <w:rPr>
          <w:spacing w:val="-7"/>
        </w:rPr>
        <w:t> </w:t>
      </w:r>
      <w:r>
        <w:rPr>
          <w:spacing w:val="-4"/>
        </w:rPr>
        <w:t>such</w:t>
      </w:r>
      <w:r>
        <w:rPr>
          <w:spacing w:val="-8"/>
        </w:rPr>
        <w:t> </w:t>
      </w:r>
      <w:r>
        <w:rPr>
          <w:spacing w:val="-4"/>
        </w:rPr>
        <w:t>features,</w:t>
      </w:r>
      <w:r>
        <w:rPr>
          <w:spacing w:val="-7"/>
        </w:rPr>
        <w:t> </w:t>
      </w:r>
      <w:r>
        <w:rPr>
          <w:spacing w:val="-4"/>
        </w:rPr>
        <w:t>compared</w:t>
      </w:r>
      <w:r>
        <w:rPr>
          <w:spacing w:val="-8"/>
        </w:rPr>
        <w:t> </w:t>
      </w:r>
      <w:r>
        <w:rPr>
          <w:spacing w:val="-4"/>
        </w:rPr>
        <w:t>to</w:t>
      </w:r>
      <w:r>
        <w:rPr>
          <w:spacing w:val="-8"/>
        </w:rPr>
        <w:t> </w:t>
      </w:r>
      <w:r>
        <w:rPr>
          <w:spacing w:val="-4"/>
        </w:rPr>
        <w:t>the</w:t>
      </w:r>
      <w:r>
        <w:rPr>
          <w:spacing w:val="-8"/>
        </w:rPr>
        <w:t> </w:t>
      </w:r>
      <w:r>
        <w:rPr>
          <w:spacing w:val="-4"/>
        </w:rPr>
        <w:t>other</w:t>
      </w:r>
      <w:r>
        <w:rPr>
          <w:spacing w:val="-8"/>
        </w:rPr>
        <w:t> </w:t>
      </w:r>
      <w:r>
        <w:rPr>
          <w:spacing w:val="-4"/>
        </w:rPr>
        <w:t>seven</w:t>
      </w:r>
      <w:r>
        <w:rPr>
          <w:spacing w:val="-7"/>
        </w:rPr>
        <w:t> </w:t>
      </w:r>
      <w:r>
        <w:rPr>
          <w:spacing w:val="-4"/>
        </w:rPr>
        <w:t>doc-</w:t>
      </w:r>
      <w:r>
        <w:rPr/>
        <w:t>ument sets.</w:t>
      </w:r>
    </w:p>
    <w:p>
      <w:pPr>
        <w:pStyle w:val="BodyText"/>
        <w:spacing w:line="252" w:lineRule="auto" w:before="4"/>
        <w:ind w:left="29" w:right="113" w:firstLine="239"/>
        <w:jc w:val="both"/>
      </w:pPr>
      <w:r>
        <w:rPr/>
        <w:t>In</w:t>
      </w:r>
      <w:r>
        <w:rPr>
          <w:spacing w:val="-3"/>
        </w:rPr>
        <w:t> </w:t>
      </w:r>
      <w:r>
        <w:rPr/>
        <w:t>the</w:t>
      </w:r>
      <w:r>
        <w:rPr>
          <w:spacing w:val="-3"/>
        </w:rPr>
        <w:t> </w:t>
      </w:r>
      <w:r>
        <w:rPr/>
        <w:t>following,</w:t>
      </w:r>
      <w:r>
        <w:rPr>
          <w:spacing w:val="-3"/>
        </w:rPr>
        <w:t> </w:t>
      </w:r>
      <w:r>
        <w:rPr/>
        <w:t>the</w:t>
      </w:r>
      <w:r>
        <w:rPr>
          <w:spacing w:val="-3"/>
        </w:rPr>
        <w:t> </w:t>
      </w:r>
      <w:r>
        <w:rPr/>
        <w:t>method</w:t>
      </w:r>
      <w:r>
        <w:rPr>
          <w:spacing w:val="-2"/>
        </w:rPr>
        <w:t> </w:t>
      </w:r>
      <w:r>
        <w:rPr/>
        <w:t>for</w:t>
      </w:r>
      <w:r>
        <w:rPr>
          <w:spacing w:val="-2"/>
        </w:rPr>
        <w:t> </w:t>
      </w:r>
      <w:r>
        <w:rPr/>
        <w:t>selecting</w:t>
      </w:r>
      <w:r>
        <w:rPr>
          <w:spacing w:val="-2"/>
        </w:rPr>
        <w:t> </w:t>
      </w:r>
      <w:r>
        <w:rPr/>
        <w:t>category</w:t>
      </w:r>
      <w:r>
        <w:rPr>
          <w:spacing w:val="-3"/>
        </w:rPr>
        <w:t> </w:t>
      </w:r>
      <w:r>
        <w:rPr/>
        <w:t>features</w:t>
      </w:r>
      <w:r>
        <w:rPr>
          <w:spacing w:val="-2"/>
        </w:rPr>
        <w:t> </w:t>
      </w:r>
      <w:r>
        <w:rPr/>
        <w:t>for</w:t>
      </w:r>
      <w:r>
        <w:rPr>
          <w:spacing w:val="-3"/>
        </w:rPr>
        <w:t> </w:t>
      </w:r>
      <w:r>
        <w:rPr/>
        <w:t>classiﬁcation</w:t>
      </w:r>
      <w:r>
        <w:rPr>
          <w:spacing w:val="-2"/>
        </w:rPr>
        <w:t> </w:t>
      </w:r>
      <w:r>
        <w:rPr/>
        <w:t>is</w:t>
      </w:r>
      <w:r>
        <w:rPr>
          <w:spacing w:val="-3"/>
        </w:rPr>
        <w:t> </w:t>
      </w:r>
      <w:r>
        <w:rPr/>
        <w:t>introduced.</w:t>
      </w:r>
      <w:r>
        <w:rPr>
          <w:spacing w:val="-3"/>
        </w:rPr>
        <w:t> </w:t>
      </w:r>
      <w:r>
        <w:rPr/>
        <w:t>By</w:t>
      </w:r>
      <w:r>
        <w:rPr>
          <w:spacing w:val="-2"/>
        </w:rPr>
        <w:t> </w:t>
      </w:r>
      <w:r>
        <w:rPr/>
        <w:t>using</w:t>
      </w:r>
      <w:r>
        <w:rPr>
          <w:spacing w:val="-2"/>
        </w:rPr>
        <w:t> </w:t>
      </w:r>
      <w:r>
        <w:rPr/>
        <w:t>the </w:t>
      </w:r>
      <w:r>
        <w:rPr>
          <w:spacing w:val="-4"/>
        </w:rPr>
        <w:t>CNT patent map as our experimental data, the segments where important features occur are recorded for each patent and such occurrences are accumulated over all patents. The location distributions of important features </w:t>
      </w:r>
      <w:r>
        <w:rPr/>
        <w:t>among these segments are then compared.</w:t>
      </w:r>
    </w:p>
    <w:p>
      <w:pPr>
        <w:pStyle w:val="BodyText"/>
        <w:spacing w:before="83"/>
      </w:pPr>
    </w:p>
    <w:p>
      <w:pPr>
        <w:pStyle w:val="ListParagraph"/>
        <w:numPr>
          <w:ilvl w:val="2"/>
          <w:numId w:val="1"/>
        </w:numPr>
        <w:tabs>
          <w:tab w:pos="556" w:val="left" w:leader="none"/>
        </w:tabs>
        <w:spacing w:line="240" w:lineRule="auto" w:before="0" w:after="0"/>
        <w:ind w:left="556" w:right="0" w:hanging="527"/>
        <w:jc w:val="both"/>
        <w:rPr>
          <w:i/>
          <w:sz w:val="20"/>
        </w:rPr>
      </w:pPr>
      <w:r>
        <w:rPr>
          <w:i/>
          <w:w w:val="90"/>
          <w:sz w:val="20"/>
        </w:rPr>
        <w:t>Feature</w:t>
      </w:r>
      <w:r>
        <w:rPr>
          <w:i/>
          <w:spacing w:val="19"/>
          <w:sz w:val="20"/>
        </w:rPr>
        <w:t> </w:t>
      </w:r>
      <w:r>
        <w:rPr>
          <w:i/>
          <w:spacing w:val="-2"/>
          <w:sz w:val="20"/>
        </w:rPr>
        <w:t>selection</w:t>
      </w:r>
    </w:p>
    <w:p>
      <w:pPr>
        <w:pStyle w:val="BodyText"/>
        <w:spacing w:line="252" w:lineRule="auto" w:before="12"/>
        <w:ind w:left="28" w:right="113" w:firstLine="239"/>
        <w:jc w:val="both"/>
      </w:pPr>
      <w:r>
        <w:rPr>
          <w:spacing w:val="-2"/>
        </w:rPr>
        <w:t>Selecting</w:t>
      </w:r>
      <w:r>
        <w:rPr>
          <w:spacing w:val="-3"/>
        </w:rPr>
        <w:t> </w:t>
      </w:r>
      <w:r>
        <w:rPr>
          <w:spacing w:val="-2"/>
        </w:rPr>
        <w:t>the</w:t>
      </w:r>
      <w:r>
        <w:rPr>
          <w:spacing w:val="-3"/>
        </w:rPr>
        <w:t> </w:t>
      </w:r>
      <w:r>
        <w:rPr>
          <w:spacing w:val="-2"/>
        </w:rPr>
        <w:t>best</w:t>
      </w:r>
      <w:r>
        <w:rPr>
          <w:spacing w:val="-3"/>
        </w:rPr>
        <w:t> </w:t>
      </w:r>
      <w:r>
        <w:rPr>
          <w:spacing w:val="-2"/>
        </w:rPr>
        <w:t>category</w:t>
      </w:r>
      <w:r>
        <w:rPr>
          <w:spacing w:val="-3"/>
        </w:rPr>
        <w:t> </w:t>
      </w:r>
      <w:r>
        <w:rPr>
          <w:spacing w:val="-2"/>
        </w:rPr>
        <w:t>features</w:t>
      </w:r>
      <w:r>
        <w:rPr>
          <w:spacing w:val="-3"/>
        </w:rPr>
        <w:t> </w:t>
      </w:r>
      <w:r>
        <w:rPr>
          <w:spacing w:val="-2"/>
        </w:rPr>
        <w:t>for document</w:t>
      </w:r>
      <w:r>
        <w:rPr>
          <w:spacing w:val="-3"/>
        </w:rPr>
        <w:t> </w:t>
      </w:r>
      <w:r>
        <w:rPr>
          <w:spacing w:val="-2"/>
        </w:rPr>
        <w:t>categorization</w:t>
      </w:r>
      <w:r>
        <w:rPr>
          <w:spacing w:val="-3"/>
        </w:rPr>
        <w:t> </w:t>
      </w:r>
      <w:r>
        <w:rPr>
          <w:spacing w:val="-2"/>
        </w:rPr>
        <w:t>has</w:t>
      </w:r>
      <w:r>
        <w:rPr>
          <w:spacing w:val="-3"/>
        </w:rPr>
        <w:t> </w:t>
      </w:r>
      <w:r>
        <w:rPr>
          <w:spacing w:val="-2"/>
        </w:rPr>
        <w:t>been</w:t>
      </w:r>
      <w:r>
        <w:rPr>
          <w:spacing w:val="-3"/>
        </w:rPr>
        <w:t> </w:t>
      </w:r>
      <w:r>
        <w:rPr>
          <w:spacing w:val="-2"/>
        </w:rPr>
        <w:t>studied in</w:t>
      </w:r>
      <w:r>
        <w:rPr>
          <w:spacing w:val="-3"/>
        </w:rPr>
        <w:t> </w:t>
      </w:r>
      <w:r>
        <w:rPr>
          <w:spacing w:val="-2"/>
        </w:rPr>
        <w:t>the</w:t>
      </w:r>
      <w:r>
        <w:rPr>
          <w:spacing w:val="-3"/>
        </w:rPr>
        <w:t> </w:t>
      </w:r>
      <w:r>
        <w:rPr>
          <w:spacing w:val="-2"/>
        </w:rPr>
        <w:t>ﬁelds</w:t>
      </w:r>
      <w:r>
        <w:rPr>
          <w:spacing w:val="-3"/>
        </w:rPr>
        <w:t> </w:t>
      </w:r>
      <w:r>
        <w:rPr>
          <w:spacing w:val="-2"/>
        </w:rPr>
        <w:t>of</w:t>
      </w:r>
      <w:r>
        <w:rPr>
          <w:spacing w:val="-3"/>
        </w:rPr>
        <w:t> </w:t>
      </w:r>
      <w:r>
        <w:rPr>
          <w:spacing w:val="-2"/>
        </w:rPr>
        <w:t>machine </w:t>
      </w:r>
      <w:r>
        <w:rPr/>
        <w:t>learning</w:t>
      </w:r>
      <w:r>
        <w:rPr>
          <w:spacing w:val="-13"/>
        </w:rPr>
        <w:t> </w:t>
      </w:r>
      <w:r>
        <w:rPr/>
        <w:t>and</w:t>
      </w:r>
      <w:r>
        <w:rPr>
          <w:spacing w:val="-12"/>
        </w:rPr>
        <w:t> </w:t>
      </w:r>
      <w:r>
        <w:rPr/>
        <w:t>information</w:t>
      </w:r>
      <w:r>
        <w:rPr>
          <w:spacing w:val="-12"/>
        </w:rPr>
        <w:t> </w:t>
      </w:r>
      <w:r>
        <w:rPr/>
        <w:t>retrieval.</w:t>
      </w:r>
      <w:r>
        <w:rPr>
          <w:spacing w:val="-12"/>
        </w:rPr>
        <w:t> </w:t>
      </w:r>
      <w:hyperlink w:history="true" w:anchor="_bookmark69">
        <w:r>
          <w:rPr>
            <w:color w:val="000066"/>
          </w:rPr>
          <w:t>Yang</w:t>
        </w:r>
        <w:r>
          <w:rPr>
            <w:color w:val="000066"/>
            <w:spacing w:val="-12"/>
          </w:rPr>
          <w:t> </w:t>
        </w:r>
        <w:r>
          <w:rPr>
            <w:color w:val="000066"/>
          </w:rPr>
          <w:t>and</w:t>
        </w:r>
        <w:r>
          <w:rPr>
            <w:color w:val="000066"/>
            <w:spacing w:val="-12"/>
          </w:rPr>
          <w:t> </w:t>
        </w:r>
        <w:r>
          <w:rPr>
            <w:color w:val="000066"/>
          </w:rPr>
          <w:t>Pedersen</w:t>
        </w:r>
        <w:r>
          <w:rPr>
            <w:color w:val="000066"/>
            <w:spacing w:val="-11"/>
          </w:rPr>
          <w:t> </w:t>
        </w:r>
        <w:r>
          <w:rPr>
            <w:color w:val="000066"/>
          </w:rPr>
          <w:t>(1997)</w:t>
        </w:r>
      </w:hyperlink>
      <w:r>
        <w:rPr>
          <w:color w:val="000066"/>
          <w:spacing w:val="-12"/>
        </w:rPr>
        <w:t> </w:t>
      </w:r>
      <w:r>
        <w:rPr/>
        <w:t>compared</w:t>
      </w:r>
      <w:r>
        <w:rPr>
          <w:spacing w:val="-11"/>
        </w:rPr>
        <w:t> </w:t>
      </w:r>
      <w:r>
        <w:rPr/>
        <w:t>ﬁve</w:t>
      </w:r>
      <w:r>
        <w:rPr>
          <w:spacing w:val="-12"/>
        </w:rPr>
        <w:t> </w:t>
      </w:r>
      <w:r>
        <w:rPr/>
        <w:t>diﬀerent</w:t>
      </w:r>
      <w:r>
        <w:rPr>
          <w:spacing w:val="-12"/>
        </w:rPr>
        <w:t> </w:t>
      </w:r>
      <w:r>
        <w:rPr/>
        <w:t>methods.</w:t>
      </w:r>
      <w:r>
        <w:rPr>
          <w:spacing w:val="-12"/>
        </w:rPr>
        <w:t> </w:t>
      </w:r>
      <w:r>
        <w:rPr/>
        <w:t>They</w:t>
      </w:r>
      <w:r>
        <w:rPr>
          <w:spacing w:val="-12"/>
        </w:rPr>
        <w:t> </w:t>
      </w:r>
      <w:r>
        <w:rPr/>
        <w:t>found that</w:t>
      </w:r>
      <w:r>
        <w:rPr>
          <w:spacing w:val="-1"/>
        </w:rPr>
        <w:t> </w:t>
      </w:r>
      <w:r>
        <w:rPr/>
        <w:t>Chi-square</w:t>
      </w:r>
      <w:r>
        <w:rPr>
          <w:spacing w:val="-2"/>
        </w:rPr>
        <w:t> </w:t>
      </w:r>
      <w:r>
        <w:rPr/>
        <w:t>is</w:t>
      </w:r>
      <w:r>
        <w:rPr>
          <w:spacing w:val="-1"/>
        </w:rPr>
        <w:t> </w:t>
      </w:r>
      <w:r>
        <w:rPr/>
        <w:t>among</w:t>
      </w:r>
      <w:r>
        <w:rPr>
          <w:spacing w:val="-1"/>
        </w:rPr>
        <w:t> </w:t>
      </w:r>
      <w:r>
        <w:rPr/>
        <w:t>the</w:t>
      </w:r>
      <w:r>
        <w:rPr>
          <w:spacing w:val="-1"/>
        </w:rPr>
        <w:t> </w:t>
      </w:r>
      <w:r>
        <w:rPr/>
        <w:t>best</w:t>
      </w:r>
      <w:r>
        <w:rPr>
          <w:spacing w:val="-2"/>
        </w:rPr>
        <w:t> </w:t>
      </w:r>
      <w:r>
        <w:rPr/>
        <w:t>that</w:t>
      </w:r>
      <w:r>
        <w:rPr>
          <w:spacing w:val="-1"/>
        </w:rPr>
        <w:t> </w:t>
      </w:r>
      <w:r>
        <w:rPr/>
        <w:t>lead</w:t>
      </w:r>
      <w:r>
        <w:rPr>
          <w:spacing w:val="-1"/>
        </w:rPr>
        <w:t> </w:t>
      </w:r>
      <w:r>
        <w:rPr/>
        <w:t>to</w:t>
      </w:r>
      <w:r>
        <w:rPr>
          <w:spacing w:val="-2"/>
        </w:rPr>
        <w:t> </w:t>
      </w:r>
      <w:r>
        <w:rPr/>
        <w:t>highest</w:t>
      </w:r>
      <w:r>
        <w:rPr>
          <w:spacing w:val="-2"/>
        </w:rPr>
        <w:t> </w:t>
      </w:r>
      <w:r>
        <w:rPr/>
        <w:t>performance.</w:t>
      </w:r>
      <w:r>
        <w:rPr>
          <w:spacing w:val="-1"/>
        </w:rPr>
        <w:t> </w:t>
      </w:r>
      <w:r>
        <w:rPr/>
        <w:t>The</w:t>
      </w:r>
      <w:r>
        <w:rPr>
          <w:spacing w:val="-1"/>
        </w:rPr>
        <w:t> </w:t>
      </w:r>
      <w:r>
        <w:rPr/>
        <w:t>Chi-square</w:t>
      </w:r>
      <w:r>
        <w:rPr>
          <w:spacing w:val="-2"/>
        </w:rPr>
        <w:t> </w:t>
      </w:r>
      <w:r>
        <w:rPr/>
        <w:t>method</w:t>
      </w:r>
      <w:r>
        <w:rPr>
          <w:spacing w:val="-1"/>
        </w:rPr>
        <w:t> </w:t>
      </w:r>
      <w:r>
        <w:rPr/>
        <w:t>computes</w:t>
      </w:r>
      <w:r>
        <w:rPr>
          <w:spacing w:val="-1"/>
        </w:rPr>
        <w:t> </w:t>
      </w:r>
      <w:r>
        <w:rPr/>
        <w:t>the relatedness of term </w:t>
      </w:r>
      <w:r>
        <w:rPr>
          <w:i/>
        </w:rPr>
        <w:t>T </w:t>
      </w:r>
      <w:r>
        <w:rPr/>
        <w:t>with respect to category </w:t>
      </w:r>
      <w:r>
        <w:rPr>
          <w:i/>
        </w:rPr>
        <w:t>C </w:t>
      </w:r>
      <w:r>
        <w:rPr/>
        <w:t>as:</w:t>
      </w:r>
    </w:p>
    <w:p>
      <w:pPr>
        <w:pStyle w:val="BodyText"/>
        <w:spacing w:line="140" w:lineRule="exact" w:before="152"/>
        <w:ind w:left="2325"/>
      </w:pPr>
      <w:r>
        <w:rPr>
          <w:rFonts w:ascii="Arial" w:hAnsi="Arial"/>
        </w:rPr>
        <w:t>ð</w:t>
      </w:r>
      <w:r>
        <w:rPr/>
        <w:t>TP</w:t>
      </w:r>
      <w:r>
        <w:rPr>
          <w:spacing w:val="-11"/>
          <w:w w:val="135"/>
        </w:rPr>
        <w:t> </w:t>
      </w:r>
      <w:r>
        <w:rPr>
          <w:rFonts w:ascii="Arial" w:hAnsi="Arial"/>
          <w:w w:val="135"/>
        </w:rPr>
        <w:t>x</w:t>
      </w:r>
      <w:r>
        <w:rPr>
          <w:rFonts w:ascii="Arial" w:hAnsi="Arial"/>
          <w:spacing w:val="-21"/>
          <w:w w:val="135"/>
        </w:rPr>
        <w:t> </w:t>
      </w:r>
      <w:r>
        <w:rPr/>
        <w:t>TN</w:t>
      </w:r>
      <w:r>
        <w:rPr>
          <w:spacing w:val="-40"/>
          <w:w w:val="200"/>
        </w:rPr>
        <w:t> </w:t>
      </w:r>
      <w:r>
        <w:rPr>
          <w:rFonts w:ascii="Arial" w:hAnsi="Arial"/>
          <w:w w:val="200"/>
        </w:rPr>
        <w:t>-</w:t>
      </w:r>
      <w:r>
        <w:rPr>
          <w:rFonts w:ascii="Arial" w:hAnsi="Arial"/>
          <w:spacing w:val="-56"/>
          <w:w w:val="200"/>
        </w:rPr>
        <w:t> </w:t>
      </w:r>
      <w:r>
        <w:rPr/>
        <w:t>FN</w:t>
      </w:r>
      <w:r>
        <w:rPr>
          <w:spacing w:val="-10"/>
          <w:w w:val="135"/>
        </w:rPr>
        <w:t> </w:t>
      </w:r>
      <w:r>
        <w:rPr>
          <w:rFonts w:ascii="Arial" w:hAnsi="Arial"/>
          <w:w w:val="135"/>
        </w:rPr>
        <w:t>x</w:t>
      </w:r>
      <w:r>
        <w:rPr>
          <w:rFonts w:ascii="Arial" w:hAnsi="Arial"/>
          <w:spacing w:val="-20"/>
          <w:w w:val="135"/>
        </w:rPr>
        <w:t> </w:t>
      </w:r>
      <w:r>
        <w:rPr>
          <w:spacing w:val="-4"/>
        </w:rPr>
        <w:t>FP</w:t>
      </w:r>
      <w:r>
        <w:rPr>
          <w:rFonts w:ascii="Arial" w:hAnsi="Arial"/>
          <w:spacing w:val="-4"/>
        </w:rPr>
        <w:t>Þ</w:t>
      </w:r>
      <w:r>
        <w:rPr>
          <w:spacing w:val="-4"/>
          <w:vertAlign w:val="superscript"/>
        </w:rPr>
        <w:t>2</w:t>
      </w:r>
    </w:p>
    <w:p>
      <w:pPr>
        <w:pStyle w:val="BodyText"/>
        <w:spacing w:after="0" w:line="140" w:lineRule="exact"/>
        <w:sectPr>
          <w:pgSz w:w="10890" w:h="14860"/>
          <w:pgMar w:header="856" w:footer="0" w:top="1040" w:bottom="280" w:left="708" w:right="708"/>
        </w:sectPr>
      </w:pPr>
    </w:p>
    <w:p>
      <w:pPr>
        <w:spacing w:line="228" w:lineRule="exact" w:before="0"/>
        <w:ind w:left="507" w:right="0" w:firstLine="0"/>
        <w:jc w:val="left"/>
        <w:rPr>
          <w:rFonts w:ascii="Arial" w:hAnsi="Arial"/>
          <w:sz w:val="20"/>
        </w:rPr>
      </w:pPr>
      <w:r>
        <w:rPr>
          <w:rFonts w:ascii="Times New Roman" w:hAnsi="Times New Roman"/>
          <w:w w:val="85"/>
          <w:sz w:val="20"/>
        </w:rPr>
        <w:t>v</w:t>
      </w:r>
      <w:r>
        <w:rPr>
          <w:w w:val="85"/>
          <w:sz w:val="20"/>
          <w:vertAlign w:val="superscript"/>
        </w:rPr>
        <w:t>2</w:t>
      </w:r>
      <w:r>
        <w:rPr>
          <w:rFonts w:ascii="Arial" w:hAnsi="Arial"/>
          <w:w w:val="85"/>
          <w:sz w:val="20"/>
          <w:vertAlign w:val="baseline"/>
        </w:rPr>
        <w:t>ð</w:t>
      </w:r>
      <w:r>
        <w:rPr>
          <w:rFonts w:ascii="Times New Roman" w:hAnsi="Times New Roman"/>
          <w:i/>
          <w:w w:val="85"/>
          <w:sz w:val="20"/>
          <w:vertAlign w:val="baseline"/>
        </w:rPr>
        <w:t>T</w:t>
      </w:r>
      <w:r>
        <w:rPr>
          <w:rFonts w:ascii="Times New Roman" w:hAnsi="Times New Roman"/>
          <w:i/>
          <w:spacing w:val="-7"/>
          <w:w w:val="85"/>
          <w:sz w:val="20"/>
          <w:vertAlign w:val="baseline"/>
        </w:rPr>
        <w:t> </w:t>
      </w:r>
      <w:r>
        <w:rPr>
          <w:rFonts w:ascii="Arial" w:hAnsi="Arial"/>
          <w:w w:val="85"/>
          <w:sz w:val="20"/>
          <w:vertAlign w:val="baseline"/>
        </w:rPr>
        <w:t>;</w:t>
      </w:r>
      <w:r>
        <w:rPr>
          <w:rFonts w:ascii="Arial" w:hAnsi="Arial"/>
          <w:spacing w:val="-5"/>
          <w:w w:val="85"/>
          <w:sz w:val="20"/>
          <w:vertAlign w:val="baseline"/>
        </w:rPr>
        <w:t> </w:t>
      </w:r>
      <w:r>
        <w:rPr>
          <w:rFonts w:ascii="Times New Roman" w:hAnsi="Times New Roman"/>
          <w:i/>
          <w:w w:val="85"/>
          <w:sz w:val="20"/>
          <w:vertAlign w:val="baseline"/>
        </w:rPr>
        <w:t>C</w:t>
      </w:r>
      <w:r>
        <w:rPr>
          <w:rFonts w:ascii="Arial" w:hAnsi="Arial"/>
          <w:w w:val="85"/>
          <w:sz w:val="20"/>
          <w:vertAlign w:val="baseline"/>
        </w:rPr>
        <w:t>Þ</w:t>
      </w:r>
      <w:r>
        <w:rPr>
          <w:rFonts w:ascii="Arial" w:hAnsi="Arial"/>
          <w:spacing w:val="16"/>
          <w:sz w:val="20"/>
          <w:vertAlign w:val="baseline"/>
        </w:rPr>
        <w:t> </w:t>
      </w:r>
      <w:r>
        <w:rPr>
          <w:rFonts w:ascii="Arial" w:hAnsi="Arial"/>
          <w:spacing w:val="-10"/>
          <w:w w:val="85"/>
          <w:sz w:val="20"/>
          <w:vertAlign w:val="baseline"/>
        </w:rPr>
        <w:t>¼</w:t>
      </w:r>
      <w:r>
        <w:rPr>
          <w:rFonts w:ascii="Arial" w:hAnsi="Arial"/>
          <w:w w:val="85"/>
          <w:sz w:val="20"/>
          <w:vertAlign w:val="baseline"/>
        </w:rPr>
        <w:t> </w:t>
      </w:r>
    </w:p>
    <w:p>
      <w:pPr>
        <w:pStyle w:val="BodyText"/>
        <w:spacing w:before="2" w:after="24"/>
        <w:rPr>
          <w:rFonts w:ascii="Arial"/>
          <w:sz w:val="9"/>
        </w:rPr>
      </w:pPr>
      <w:r>
        <w:rPr/>
        <w:br w:type="column"/>
      </w:r>
      <w:r>
        <w:rPr>
          <w:rFonts w:ascii="Arial"/>
          <w:sz w:val="9"/>
        </w:rPr>
      </w:r>
    </w:p>
    <w:p>
      <w:pPr>
        <w:spacing w:line="20" w:lineRule="exact"/>
        <w:ind w:left="0" w:right="0" w:firstLine="0"/>
        <w:rPr>
          <w:rFonts w:ascii="Arial"/>
          <w:sz w:val="2"/>
        </w:rPr>
      </w:pPr>
      <w:r>
        <w:rPr>
          <w:rFonts w:ascii="Arial"/>
          <w:sz w:val="2"/>
        </w:rPr>
        <mc:AlternateContent>
          <mc:Choice Requires="wps">
            <w:drawing>
              <wp:inline distT="0" distB="0" distL="0" distR="0">
                <wp:extent cx="2406650" cy="5080"/>
                <wp:effectExtent l="0" t="0" r="0" b="0"/>
                <wp:docPr id="51" name="Group 51"/>
                <wp:cNvGraphicFramePr>
                  <a:graphicFrameLocks/>
                </wp:cNvGraphicFramePr>
                <a:graphic>
                  <a:graphicData uri="http://schemas.microsoft.com/office/word/2010/wordprocessingGroup">
                    <wpg:wgp>
                      <wpg:cNvPr id="51" name="Group 51"/>
                      <wpg:cNvGrpSpPr/>
                      <wpg:grpSpPr>
                        <a:xfrm>
                          <a:off x="0" y="0"/>
                          <a:ext cx="2406650" cy="5080"/>
                          <a:chExt cx="2406650" cy="5080"/>
                        </a:xfrm>
                      </wpg:grpSpPr>
                      <wps:wsp>
                        <wps:cNvPr id="52" name="Graphic 52"/>
                        <wps:cNvSpPr/>
                        <wps:spPr>
                          <a:xfrm>
                            <a:off x="0" y="0"/>
                            <a:ext cx="2406650" cy="5080"/>
                          </a:xfrm>
                          <a:custGeom>
                            <a:avLst/>
                            <a:gdLst/>
                            <a:ahLst/>
                            <a:cxnLst/>
                            <a:rect l="l" t="t" r="r" b="b"/>
                            <a:pathLst>
                              <a:path w="2406650" h="5080">
                                <a:moveTo>
                                  <a:pt x="2406243" y="0"/>
                                </a:moveTo>
                                <a:lnTo>
                                  <a:pt x="0" y="0"/>
                                </a:lnTo>
                                <a:lnTo>
                                  <a:pt x="0" y="5040"/>
                                </a:lnTo>
                                <a:lnTo>
                                  <a:pt x="2406243" y="5040"/>
                                </a:lnTo>
                                <a:lnTo>
                                  <a:pt x="240624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189.5pt;height:.4pt;mso-position-horizontal-relative:char;mso-position-vertical-relative:line" id="docshapegroup46" coordorigin="0,0" coordsize="3790,8">
                <v:rect style="position:absolute;left:0;top:0;width:3790;height:8" id="docshape47" filled="true" fillcolor="#000000" stroked="false">
                  <v:fill type="solid"/>
                </v:rect>
              </v:group>
            </w:pict>
          </mc:Fallback>
        </mc:AlternateContent>
      </w:r>
      <w:r>
        <w:rPr>
          <w:rFonts w:ascii="Arial"/>
          <w:sz w:val="2"/>
        </w:rPr>
      </w:r>
    </w:p>
    <w:p>
      <w:pPr>
        <w:pStyle w:val="BodyText"/>
        <w:rPr>
          <w:rFonts w:ascii="Arial" w:hAnsi="Arial"/>
        </w:rPr>
      </w:pPr>
      <w:r>
        <w:rPr>
          <w:rFonts w:ascii="Arial" w:hAnsi="Arial"/>
          <w:spacing w:val="-2"/>
        </w:rPr>
        <w:t>ð</w:t>
      </w:r>
      <w:r>
        <w:rPr>
          <w:spacing w:val="-2"/>
        </w:rPr>
        <w:t>TP</w:t>
      </w:r>
      <w:r>
        <w:rPr>
          <w:spacing w:val="-8"/>
        </w:rPr>
        <w:t> </w:t>
      </w:r>
      <w:r>
        <w:rPr>
          <w:rFonts w:ascii="Arial" w:hAnsi="Arial"/>
          <w:spacing w:val="-2"/>
        </w:rPr>
        <w:t>þ</w:t>
      </w:r>
      <w:r>
        <w:rPr>
          <w:rFonts w:ascii="Arial" w:hAnsi="Arial"/>
          <w:spacing w:val="-12"/>
        </w:rPr>
        <w:t> </w:t>
      </w:r>
      <w:r>
        <w:rPr>
          <w:spacing w:val="-2"/>
        </w:rPr>
        <w:t>FN</w:t>
      </w:r>
      <w:r>
        <w:rPr>
          <w:rFonts w:ascii="Arial" w:hAnsi="Arial"/>
          <w:spacing w:val="-2"/>
        </w:rPr>
        <w:t>Þð</w:t>
      </w:r>
      <w:r>
        <w:rPr>
          <w:spacing w:val="-2"/>
        </w:rPr>
        <w:t>FP</w:t>
      </w:r>
      <w:r>
        <w:rPr>
          <w:spacing w:val="-5"/>
        </w:rPr>
        <w:t> </w:t>
      </w:r>
      <w:r>
        <w:rPr>
          <w:rFonts w:ascii="Arial" w:hAnsi="Arial"/>
          <w:spacing w:val="-2"/>
        </w:rPr>
        <w:t>þ</w:t>
      </w:r>
      <w:r>
        <w:rPr>
          <w:rFonts w:ascii="Arial" w:hAnsi="Arial"/>
          <w:spacing w:val="-12"/>
        </w:rPr>
        <w:t> </w:t>
      </w:r>
      <w:r>
        <w:rPr>
          <w:spacing w:val="-2"/>
        </w:rPr>
        <w:t>TN</w:t>
      </w:r>
      <w:r>
        <w:rPr>
          <w:rFonts w:ascii="Arial" w:hAnsi="Arial"/>
          <w:spacing w:val="-2"/>
        </w:rPr>
        <w:t>Þð</w:t>
      </w:r>
      <w:r>
        <w:rPr>
          <w:spacing w:val="-2"/>
        </w:rPr>
        <w:t>TP</w:t>
      </w:r>
      <w:r>
        <w:rPr>
          <w:spacing w:val="-7"/>
        </w:rPr>
        <w:t> </w:t>
      </w:r>
      <w:r>
        <w:rPr>
          <w:rFonts w:ascii="Arial" w:hAnsi="Arial"/>
          <w:spacing w:val="-2"/>
        </w:rPr>
        <w:t>þ</w:t>
      </w:r>
      <w:r>
        <w:rPr>
          <w:rFonts w:ascii="Arial" w:hAnsi="Arial"/>
          <w:spacing w:val="-12"/>
        </w:rPr>
        <w:t> </w:t>
      </w:r>
      <w:r>
        <w:rPr>
          <w:spacing w:val="-2"/>
        </w:rPr>
        <w:t>FP</w:t>
      </w:r>
      <w:r>
        <w:rPr>
          <w:rFonts w:ascii="Arial" w:hAnsi="Arial"/>
          <w:spacing w:val="-2"/>
        </w:rPr>
        <w:t>Þð</w:t>
      </w:r>
      <w:r>
        <w:rPr>
          <w:spacing w:val="-2"/>
        </w:rPr>
        <w:t>FN</w:t>
      </w:r>
      <w:r>
        <w:rPr>
          <w:spacing w:val="-5"/>
        </w:rPr>
        <w:t> </w:t>
      </w:r>
      <w:r>
        <w:rPr>
          <w:rFonts w:ascii="Arial" w:hAnsi="Arial"/>
          <w:spacing w:val="-2"/>
        </w:rPr>
        <w:t>þ</w:t>
      </w:r>
      <w:r>
        <w:rPr>
          <w:rFonts w:ascii="Arial" w:hAnsi="Arial"/>
          <w:spacing w:val="-12"/>
        </w:rPr>
        <w:t> </w:t>
      </w:r>
      <w:r>
        <w:rPr>
          <w:spacing w:val="-5"/>
        </w:rPr>
        <w:t>TN</w:t>
      </w:r>
      <w:r>
        <w:rPr>
          <w:rFonts w:ascii="Arial" w:hAnsi="Arial"/>
          <w:spacing w:val="-5"/>
        </w:rPr>
        <w:t>Þ</w:t>
      </w:r>
    </w:p>
    <w:p>
      <w:pPr>
        <w:pStyle w:val="BodyText"/>
        <w:spacing w:after="0"/>
        <w:rPr>
          <w:rFonts w:ascii="Arial" w:hAnsi="Arial"/>
        </w:rPr>
        <w:sectPr>
          <w:type w:val="continuous"/>
          <w:pgSz w:w="10890" w:h="14860"/>
          <w:pgMar w:header="856" w:footer="0" w:top="880" w:bottom="280" w:left="708" w:right="708"/>
          <w:cols w:num="2" w:equalWidth="0">
            <w:col w:w="1460" w:space="0"/>
            <w:col w:w="8014"/>
          </w:cols>
        </w:sectPr>
      </w:pPr>
    </w:p>
    <w:p>
      <w:pPr>
        <w:pStyle w:val="BodyText"/>
        <w:spacing w:line="252" w:lineRule="auto" w:before="151"/>
        <w:ind w:left="28" w:right="113"/>
        <w:jc w:val="both"/>
      </w:pPr>
      <w:r>
        <w:rPr>
          <w:spacing w:val="-4"/>
        </w:rPr>
        <w:t>which is exactly the square of the correlation coeﬃcient introduced previously. However, as pointed out by </w:t>
      </w:r>
      <w:hyperlink w:history="true" w:anchor="_bookmark58">
        <w:r>
          <w:rPr>
            <w:color w:val="000066"/>
            <w:spacing w:val="-4"/>
          </w:rPr>
          <w:t>Ng</w:t>
        </w:r>
      </w:hyperlink>
      <w:r>
        <w:rPr>
          <w:color w:val="000066"/>
          <w:spacing w:val="-4"/>
        </w:rPr>
        <w:t> </w:t>
      </w:r>
      <w:hyperlink w:history="true" w:anchor="_bookmark58">
        <w:r>
          <w:rPr>
            <w:color w:val="000066"/>
            <w:spacing w:val="-4"/>
          </w:rPr>
          <w:t>et</w:t>
        </w:r>
        <w:r>
          <w:rPr>
            <w:color w:val="000066"/>
            <w:spacing w:val="-5"/>
          </w:rPr>
          <w:t> </w:t>
        </w:r>
        <w:r>
          <w:rPr>
            <w:color w:val="000066"/>
            <w:spacing w:val="-4"/>
          </w:rPr>
          <w:t>al.</w:t>
        </w:r>
        <w:r>
          <w:rPr>
            <w:color w:val="000066"/>
            <w:spacing w:val="-6"/>
          </w:rPr>
          <w:t> </w:t>
        </w:r>
        <w:r>
          <w:rPr>
            <w:color w:val="000066"/>
            <w:spacing w:val="-4"/>
          </w:rPr>
          <w:t>(1997)</w:t>
        </w:r>
      </w:hyperlink>
      <w:r>
        <w:rPr>
          <w:spacing w:val="-4"/>
        </w:rPr>
        <w:t>,</w:t>
      </w:r>
      <w:r>
        <w:rPr>
          <w:spacing w:val="-6"/>
        </w:rPr>
        <w:t> </w:t>
      </w:r>
      <w:r>
        <w:rPr>
          <w:spacing w:val="-4"/>
        </w:rPr>
        <w:t>the</w:t>
      </w:r>
      <w:r>
        <w:rPr>
          <w:spacing w:val="-5"/>
        </w:rPr>
        <w:t> </w:t>
      </w:r>
      <w:r>
        <w:rPr>
          <w:spacing w:val="-4"/>
        </w:rPr>
        <w:t>correlation</w:t>
      </w:r>
      <w:r>
        <w:rPr>
          <w:spacing w:val="-5"/>
        </w:rPr>
        <w:t> </w:t>
      </w:r>
      <w:r>
        <w:rPr>
          <w:spacing w:val="-4"/>
        </w:rPr>
        <w:t>coeﬃcient</w:t>
      </w:r>
      <w:r>
        <w:rPr>
          <w:spacing w:val="-7"/>
        </w:rPr>
        <w:t> </w:t>
      </w:r>
      <w:r>
        <w:rPr>
          <w:spacing w:val="-4"/>
        </w:rPr>
        <w:t>selects</w:t>
      </w:r>
      <w:r>
        <w:rPr>
          <w:spacing w:val="-6"/>
        </w:rPr>
        <w:t> </w:t>
      </w:r>
      <w:r>
        <w:rPr>
          <w:spacing w:val="-4"/>
        </w:rPr>
        <w:t>exactly</w:t>
      </w:r>
      <w:r>
        <w:rPr>
          <w:spacing w:val="-6"/>
        </w:rPr>
        <w:t> </w:t>
      </w:r>
      <w:r>
        <w:rPr>
          <w:spacing w:val="-4"/>
        </w:rPr>
        <w:t>those</w:t>
      </w:r>
      <w:r>
        <w:rPr>
          <w:spacing w:val="-5"/>
        </w:rPr>
        <w:t> </w:t>
      </w:r>
      <w:r>
        <w:rPr>
          <w:spacing w:val="-4"/>
        </w:rPr>
        <w:t>terms</w:t>
      </w:r>
      <w:r>
        <w:rPr>
          <w:spacing w:val="-5"/>
        </w:rPr>
        <w:t> </w:t>
      </w:r>
      <w:r>
        <w:rPr>
          <w:spacing w:val="-4"/>
        </w:rPr>
        <w:t>that</w:t>
      </w:r>
      <w:r>
        <w:rPr>
          <w:spacing w:val="-5"/>
        </w:rPr>
        <w:t> </w:t>
      </w:r>
      <w:r>
        <w:rPr>
          <w:spacing w:val="-4"/>
        </w:rPr>
        <w:t>are</w:t>
      </w:r>
      <w:r>
        <w:rPr>
          <w:spacing w:val="-5"/>
        </w:rPr>
        <w:t> </w:t>
      </w:r>
      <w:r>
        <w:rPr>
          <w:spacing w:val="-4"/>
        </w:rPr>
        <w:t>highly</w:t>
      </w:r>
      <w:r>
        <w:rPr>
          <w:spacing w:val="-6"/>
        </w:rPr>
        <w:t> </w:t>
      </w:r>
      <w:r>
        <w:rPr>
          <w:spacing w:val="-4"/>
        </w:rPr>
        <w:t>indicative of</w:t>
      </w:r>
      <w:r>
        <w:rPr>
          <w:spacing w:val="-7"/>
        </w:rPr>
        <w:t> </w:t>
      </w:r>
      <w:r>
        <w:rPr>
          <w:spacing w:val="-4"/>
        </w:rPr>
        <w:t>membership</w:t>
      </w:r>
      <w:r>
        <w:rPr>
          <w:spacing w:val="-5"/>
        </w:rPr>
        <w:t> </w:t>
      </w:r>
      <w:r>
        <w:rPr>
          <w:spacing w:val="-4"/>
        </w:rPr>
        <w:t>in</w:t>
      </w:r>
      <w:r>
        <w:rPr>
          <w:spacing w:val="-5"/>
        </w:rPr>
        <w:t> </w:t>
      </w:r>
      <w:r>
        <w:rPr>
          <w:spacing w:val="-4"/>
        </w:rPr>
        <w:t>a </w:t>
      </w:r>
      <w:r>
        <w:rPr>
          <w:spacing w:val="-2"/>
        </w:rPr>
        <w:t>category,</w:t>
      </w:r>
      <w:r>
        <w:rPr>
          <w:spacing w:val="-7"/>
        </w:rPr>
        <w:t> </w:t>
      </w:r>
      <w:r>
        <w:rPr>
          <w:spacing w:val="-2"/>
        </w:rPr>
        <w:t>whereas</w:t>
      </w:r>
      <w:r>
        <w:rPr>
          <w:spacing w:val="-5"/>
        </w:rPr>
        <w:t> </w:t>
      </w:r>
      <w:r>
        <w:rPr>
          <w:spacing w:val="-2"/>
        </w:rPr>
        <w:t>the</w:t>
      </w:r>
      <w:r>
        <w:rPr>
          <w:spacing w:val="-7"/>
        </w:rPr>
        <w:t> </w:t>
      </w:r>
      <w:r>
        <w:rPr>
          <w:spacing w:val="-2"/>
        </w:rPr>
        <w:t>Chi-square</w:t>
      </w:r>
      <w:r>
        <w:rPr>
          <w:spacing w:val="-7"/>
        </w:rPr>
        <w:t> </w:t>
      </w:r>
      <w:r>
        <w:rPr>
          <w:spacing w:val="-2"/>
        </w:rPr>
        <w:t>method</w:t>
      </w:r>
      <w:r>
        <w:rPr>
          <w:spacing w:val="-7"/>
        </w:rPr>
        <w:t> </w:t>
      </w:r>
      <w:r>
        <w:rPr>
          <w:spacing w:val="-2"/>
        </w:rPr>
        <w:t>will</w:t>
      </w:r>
      <w:r>
        <w:rPr>
          <w:spacing w:val="-6"/>
        </w:rPr>
        <w:t> </w:t>
      </w:r>
      <w:r>
        <w:rPr>
          <w:spacing w:val="-2"/>
        </w:rPr>
        <w:t>not</w:t>
      </w:r>
      <w:r>
        <w:rPr>
          <w:spacing w:val="-6"/>
        </w:rPr>
        <w:t> </w:t>
      </w:r>
      <w:r>
        <w:rPr>
          <w:spacing w:val="-2"/>
        </w:rPr>
        <w:t>only</w:t>
      </w:r>
      <w:r>
        <w:rPr>
          <w:spacing w:val="-5"/>
        </w:rPr>
        <w:t> </w:t>
      </w:r>
      <w:r>
        <w:rPr>
          <w:spacing w:val="-2"/>
        </w:rPr>
        <w:t>pick</w:t>
      </w:r>
      <w:r>
        <w:rPr>
          <w:spacing w:val="-6"/>
        </w:rPr>
        <w:t> </w:t>
      </w:r>
      <w:r>
        <w:rPr>
          <w:spacing w:val="-2"/>
        </w:rPr>
        <w:t>out</w:t>
      </w:r>
      <w:r>
        <w:rPr>
          <w:spacing w:val="-6"/>
        </w:rPr>
        <w:t> </w:t>
      </w:r>
      <w:r>
        <w:rPr>
          <w:spacing w:val="-2"/>
        </w:rPr>
        <w:t>this</w:t>
      </w:r>
      <w:r>
        <w:rPr>
          <w:spacing w:val="-5"/>
        </w:rPr>
        <w:t> </w:t>
      </w:r>
      <w:r>
        <w:rPr>
          <w:spacing w:val="-2"/>
        </w:rPr>
        <w:t>set</w:t>
      </w:r>
      <w:r>
        <w:rPr>
          <w:spacing w:val="-6"/>
        </w:rPr>
        <w:t> </w:t>
      </w:r>
      <w:r>
        <w:rPr>
          <w:spacing w:val="-2"/>
        </w:rPr>
        <w:t>of</w:t>
      </w:r>
      <w:r>
        <w:rPr>
          <w:spacing w:val="-6"/>
        </w:rPr>
        <w:t> </w:t>
      </w:r>
      <w:r>
        <w:rPr>
          <w:spacing w:val="-2"/>
        </w:rPr>
        <w:t>terms</w:t>
      </w:r>
      <w:r>
        <w:rPr>
          <w:spacing w:val="-5"/>
        </w:rPr>
        <w:t> </w:t>
      </w:r>
      <w:r>
        <w:rPr>
          <w:spacing w:val="-2"/>
        </w:rPr>
        <w:t>but</w:t>
      </w:r>
      <w:r>
        <w:rPr>
          <w:spacing w:val="-6"/>
        </w:rPr>
        <w:t> </w:t>
      </w:r>
      <w:r>
        <w:rPr>
          <w:spacing w:val="-2"/>
        </w:rPr>
        <w:t>also</w:t>
      </w:r>
      <w:r>
        <w:rPr>
          <w:spacing w:val="-6"/>
        </w:rPr>
        <w:t> </w:t>
      </w:r>
      <w:r>
        <w:rPr>
          <w:spacing w:val="-2"/>
        </w:rPr>
        <w:t>those</w:t>
      </w:r>
      <w:r>
        <w:rPr>
          <w:spacing w:val="-5"/>
        </w:rPr>
        <w:t> </w:t>
      </w:r>
      <w:r>
        <w:rPr>
          <w:spacing w:val="-2"/>
        </w:rPr>
        <w:t>terms</w:t>
      </w:r>
      <w:r>
        <w:rPr>
          <w:spacing w:val="-5"/>
        </w:rPr>
        <w:t> </w:t>
      </w:r>
      <w:r>
        <w:rPr>
          <w:spacing w:val="-2"/>
        </w:rPr>
        <w:t>that</w:t>
      </w:r>
      <w:r>
        <w:rPr>
          <w:spacing w:val="-6"/>
        </w:rPr>
        <w:t> </w:t>
      </w:r>
      <w:r>
        <w:rPr>
          <w:spacing w:val="-2"/>
        </w:rPr>
        <w:t>are </w:t>
      </w:r>
      <w:r>
        <w:rPr/>
        <w:t>indicative</w:t>
      </w:r>
      <w:r>
        <w:rPr>
          <w:spacing w:val="-4"/>
        </w:rPr>
        <w:t> </w:t>
      </w:r>
      <w:r>
        <w:rPr/>
        <w:t>of</w:t>
      </w:r>
      <w:r>
        <w:rPr>
          <w:spacing w:val="-3"/>
        </w:rPr>
        <w:t> </w:t>
      </w:r>
      <w:r>
        <w:rPr/>
        <w:t>non-membership</w:t>
      </w:r>
      <w:r>
        <w:rPr>
          <w:spacing w:val="-5"/>
        </w:rPr>
        <w:t> </w:t>
      </w:r>
      <w:r>
        <w:rPr/>
        <w:t>in</w:t>
      </w:r>
      <w:r>
        <w:rPr>
          <w:spacing w:val="-3"/>
        </w:rPr>
        <w:t> </w:t>
      </w:r>
      <w:r>
        <w:rPr/>
        <w:t>that</w:t>
      </w:r>
      <w:r>
        <w:rPr>
          <w:spacing w:val="-3"/>
        </w:rPr>
        <w:t> </w:t>
      </w:r>
      <w:r>
        <w:rPr/>
        <w:t>category.</w:t>
      </w:r>
      <w:r>
        <w:rPr>
          <w:spacing w:val="-3"/>
        </w:rPr>
        <w:t> </w:t>
      </w:r>
      <w:r>
        <w:rPr/>
        <w:t>This</w:t>
      </w:r>
      <w:r>
        <w:rPr>
          <w:spacing w:val="-3"/>
        </w:rPr>
        <w:t> </w:t>
      </w:r>
      <w:r>
        <w:rPr/>
        <w:t>is</w:t>
      </w:r>
      <w:r>
        <w:rPr>
          <w:spacing w:val="-3"/>
        </w:rPr>
        <w:t> </w:t>
      </w:r>
      <w:r>
        <w:rPr/>
        <w:t>especially</w:t>
      </w:r>
      <w:r>
        <w:rPr>
          <w:spacing w:val="-3"/>
        </w:rPr>
        <w:t> </w:t>
      </w:r>
      <w:r>
        <w:rPr/>
        <w:t>true</w:t>
      </w:r>
      <w:r>
        <w:rPr>
          <w:spacing w:val="-3"/>
        </w:rPr>
        <w:t> </w:t>
      </w:r>
      <w:r>
        <w:rPr/>
        <w:t>when</w:t>
      </w:r>
      <w:r>
        <w:rPr>
          <w:spacing w:val="-3"/>
        </w:rPr>
        <w:t> </w:t>
      </w:r>
      <w:r>
        <w:rPr/>
        <w:t>the</w:t>
      </w:r>
      <w:r>
        <w:rPr>
          <w:spacing w:val="-3"/>
        </w:rPr>
        <w:t> </w:t>
      </w:r>
      <w:r>
        <w:rPr/>
        <w:t>selected</w:t>
      </w:r>
      <w:r>
        <w:rPr>
          <w:spacing w:val="-3"/>
        </w:rPr>
        <w:t> </w:t>
      </w:r>
      <w:r>
        <w:rPr/>
        <w:t>terms</w:t>
      </w:r>
      <w:r>
        <w:rPr>
          <w:spacing w:val="-4"/>
        </w:rPr>
        <w:t> </w:t>
      </w:r>
      <w:r>
        <w:rPr/>
        <w:t>are</w:t>
      </w:r>
      <w:r>
        <w:rPr>
          <w:spacing w:val="-3"/>
        </w:rPr>
        <w:t> </w:t>
      </w:r>
      <w:r>
        <w:rPr/>
        <w:t>small</w:t>
      </w:r>
      <w:r>
        <w:rPr>
          <w:spacing w:val="-3"/>
        </w:rPr>
        <w:t> </w:t>
      </w:r>
      <w:r>
        <w:rPr/>
        <w:t>in </w:t>
      </w:r>
      <w:r>
        <w:rPr>
          <w:spacing w:val="-2"/>
        </w:rPr>
        <w:t>number.</w:t>
      </w:r>
      <w:r>
        <w:rPr>
          <w:spacing w:val="-7"/>
        </w:rPr>
        <w:t> </w:t>
      </w:r>
      <w:r>
        <w:rPr>
          <w:spacing w:val="-2"/>
        </w:rPr>
        <w:t>As</w:t>
      </w:r>
      <w:r>
        <w:rPr>
          <w:spacing w:val="-6"/>
        </w:rPr>
        <w:t> </w:t>
      </w:r>
      <w:r>
        <w:rPr>
          <w:spacing w:val="-2"/>
        </w:rPr>
        <w:t>an</w:t>
      </w:r>
      <w:r>
        <w:rPr>
          <w:spacing w:val="-7"/>
        </w:rPr>
        <w:t> </w:t>
      </w:r>
      <w:r>
        <w:rPr>
          <w:spacing w:val="-2"/>
        </w:rPr>
        <w:t>example,</w:t>
      </w:r>
      <w:r>
        <w:rPr>
          <w:spacing w:val="-7"/>
        </w:rPr>
        <w:t> </w:t>
      </w:r>
      <w:r>
        <w:rPr>
          <w:spacing w:val="-2"/>
        </w:rPr>
        <w:t>in</w:t>
      </w:r>
      <w:r>
        <w:rPr>
          <w:spacing w:val="-7"/>
        </w:rPr>
        <w:t> </w:t>
      </w:r>
      <w:r>
        <w:rPr>
          <w:spacing w:val="-2"/>
        </w:rPr>
        <w:t>a</w:t>
      </w:r>
      <w:r>
        <w:rPr>
          <w:spacing w:val="-7"/>
        </w:rPr>
        <w:t> </w:t>
      </w:r>
      <w:r>
        <w:rPr>
          <w:spacing w:val="-2"/>
        </w:rPr>
        <w:t>small</w:t>
      </w:r>
      <w:r>
        <w:rPr>
          <w:spacing w:val="-7"/>
        </w:rPr>
        <w:t> </w:t>
      </w:r>
      <w:r>
        <w:rPr>
          <w:spacing w:val="-2"/>
        </w:rPr>
        <w:t>real-world</w:t>
      </w:r>
      <w:r>
        <w:rPr>
          <w:spacing w:val="-6"/>
        </w:rPr>
        <w:t> </w:t>
      </w:r>
      <w:r>
        <w:rPr>
          <w:spacing w:val="-2"/>
        </w:rPr>
        <w:t>collection</w:t>
      </w:r>
      <w:r>
        <w:rPr>
          <w:spacing w:val="-6"/>
        </w:rPr>
        <w:t> </w:t>
      </w:r>
      <w:r>
        <w:rPr>
          <w:spacing w:val="-2"/>
        </w:rPr>
        <w:t>of</w:t>
      </w:r>
      <w:r>
        <w:rPr>
          <w:spacing w:val="-7"/>
        </w:rPr>
        <w:t> </w:t>
      </w:r>
      <w:r>
        <w:rPr>
          <w:spacing w:val="-2"/>
        </w:rPr>
        <w:t>116</w:t>
      </w:r>
      <w:r>
        <w:rPr>
          <w:spacing w:val="-6"/>
        </w:rPr>
        <w:t> </w:t>
      </w:r>
      <w:r>
        <w:rPr>
          <w:spacing w:val="-2"/>
        </w:rPr>
        <w:t>documents</w:t>
      </w:r>
      <w:r>
        <w:rPr>
          <w:spacing w:val="-6"/>
        </w:rPr>
        <w:t> </w:t>
      </w:r>
      <w:r>
        <w:rPr>
          <w:spacing w:val="-2"/>
        </w:rPr>
        <w:t>with</w:t>
      </w:r>
      <w:r>
        <w:rPr>
          <w:spacing w:val="-6"/>
        </w:rPr>
        <w:t> </w:t>
      </w:r>
      <w:r>
        <w:rPr>
          <w:spacing w:val="-2"/>
        </w:rPr>
        <w:t>only</w:t>
      </w:r>
      <w:r>
        <w:rPr>
          <w:spacing w:val="-7"/>
        </w:rPr>
        <w:t> </w:t>
      </w:r>
      <w:r>
        <w:rPr>
          <w:spacing w:val="-2"/>
        </w:rPr>
        <w:t>two</w:t>
      </w:r>
      <w:r>
        <w:rPr>
          <w:spacing w:val="-7"/>
        </w:rPr>
        <w:t> </w:t>
      </w:r>
      <w:r>
        <w:rPr>
          <w:spacing w:val="-2"/>
        </w:rPr>
        <w:t>exclusive</w:t>
      </w:r>
      <w:r>
        <w:rPr>
          <w:spacing w:val="-6"/>
        </w:rPr>
        <w:t> </w:t>
      </w:r>
      <w:r>
        <w:rPr>
          <w:spacing w:val="-2"/>
        </w:rPr>
        <w:t>categories: </w:t>
      </w:r>
      <w:r>
        <w:rPr/>
        <w:t>construction</w:t>
      </w:r>
      <w:r>
        <w:rPr>
          <w:spacing w:val="-10"/>
        </w:rPr>
        <w:t> </w:t>
      </w:r>
      <w:r>
        <w:rPr/>
        <w:t>vs.</w:t>
      </w:r>
      <w:r>
        <w:rPr>
          <w:spacing w:val="-11"/>
        </w:rPr>
        <w:t> </w:t>
      </w:r>
      <w:r>
        <w:rPr/>
        <w:t>non-construction</w:t>
      </w:r>
      <w:r>
        <w:rPr>
          <w:spacing w:val="-10"/>
        </w:rPr>
        <w:t> </w:t>
      </w:r>
      <w:r>
        <w:rPr/>
        <w:t>in</w:t>
      </w:r>
      <w:r>
        <w:rPr>
          <w:spacing w:val="-11"/>
        </w:rPr>
        <w:t> </w:t>
      </w:r>
      <w:r>
        <w:rPr/>
        <w:t>civil</w:t>
      </w:r>
      <w:r>
        <w:rPr>
          <w:spacing w:val="-11"/>
        </w:rPr>
        <w:t> </w:t>
      </w:r>
      <w:r>
        <w:rPr/>
        <w:t>engineering</w:t>
      </w:r>
      <w:r>
        <w:rPr>
          <w:spacing w:val="-10"/>
        </w:rPr>
        <w:t> </w:t>
      </w:r>
      <w:r>
        <w:rPr/>
        <w:t>tasks,</w:t>
      </w:r>
      <w:r>
        <w:rPr>
          <w:spacing w:val="-10"/>
        </w:rPr>
        <w:t> </w:t>
      </w:r>
      <w:r>
        <w:rPr/>
        <w:t>some</w:t>
      </w:r>
      <w:r>
        <w:rPr>
          <w:spacing w:val="-10"/>
        </w:rPr>
        <w:t> </w:t>
      </w:r>
      <w:r>
        <w:rPr/>
        <w:t>of</w:t>
      </w:r>
      <w:r>
        <w:rPr>
          <w:spacing w:val="-11"/>
        </w:rPr>
        <w:t> </w:t>
      </w:r>
      <w:r>
        <w:rPr/>
        <w:t>the</w:t>
      </w:r>
      <w:r>
        <w:rPr>
          <w:spacing w:val="-10"/>
        </w:rPr>
        <w:t> </w:t>
      </w:r>
      <w:r>
        <w:rPr/>
        <w:t>best</w:t>
      </w:r>
      <w:r>
        <w:rPr>
          <w:spacing w:val="-11"/>
        </w:rPr>
        <w:t> </w:t>
      </w:r>
      <w:r>
        <w:rPr/>
        <w:t>and</w:t>
      </w:r>
      <w:r>
        <w:rPr>
          <w:spacing w:val="-12"/>
        </w:rPr>
        <w:t> </w:t>
      </w:r>
      <w:r>
        <w:rPr/>
        <w:t>worst</w:t>
      </w:r>
      <w:r>
        <w:rPr>
          <w:spacing w:val="-11"/>
        </w:rPr>
        <w:t> </w:t>
      </w:r>
      <w:r>
        <w:rPr/>
        <w:t>terms</w:t>
      </w:r>
      <w:r>
        <w:rPr>
          <w:spacing w:val="-12"/>
        </w:rPr>
        <w:t> </w:t>
      </w:r>
      <w:r>
        <w:rPr/>
        <w:t>that</w:t>
      </w:r>
      <w:r>
        <w:rPr>
          <w:spacing w:val="-10"/>
        </w:rPr>
        <w:t> </w:t>
      </w:r>
      <w:r>
        <w:rPr/>
        <w:t>are</w:t>
      </w:r>
      <w:r>
        <w:rPr>
          <w:spacing w:val="-11"/>
        </w:rPr>
        <w:t> </w:t>
      </w:r>
      <w:r>
        <w:rPr/>
        <w:t>com-</w:t>
      </w:r>
      <w:r>
        <w:rPr>
          <w:spacing w:val="-4"/>
        </w:rPr>
        <w:t>puted</w:t>
      </w:r>
      <w:r>
        <w:rPr>
          <w:spacing w:val="-3"/>
        </w:rPr>
        <w:t> </w:t>
      </w:r>
      <w:r>
        <w:rPr>
          <w:spacing w:val="-4"/>
        </w:rPr>
        <w:t>by Chi-square</w:t>
      </w:r>
      <w:r>
        <w:rPr>
          <w:spacing w:val="-3"/>
        </w:rPr>
        <w:t> </w:t>
      </w:r>
      <w:r>
        <w:rPr>
          <w:spacing w:val="-4"/>
        </w:rPr>
        <w:t>and</w:t>
      </w:r>
      <w:r>
        <w:rPr>
          <w:spacing w:val="-3"/>
        </w:rPr>
        <w:t> </w:t>
      </w:r>
      <w:r>
        <w:rPr>
          <w:spacing w:val="-4"/>
        </w:rPr>
        <w:t>correlation</w:t>
      </w:r>
      <w:r>
        <w:rPr>
          <w:spacing w:val="-5"/>
        </w:rPr>
        <w:t> </w:t>
      </w:r>
      <w:r>
        <w:rPr>
          <w:spacing w:val="-4"/>
        </w:rPr>
        <w:t>coeﬃcient</w:t>
      </w:r>
      <w:r>
        <w:rPr>
          <w:spacing w:val="-3"/>
        </w:rPr>
        <w:t> </w:t>
      </w:r>
      <w:r>
        <w:rPr>
          <w:spacing w:val="-4"/>
        </w:rPr>
        <w:t>are</w:t>
      </w:r>
      <w:r>
        <w:rPr>
          <w:spacing w:val="-3"/>
        </w:rPr>
        <w:t> </w:t>
      </w:r>
      <w:r>
        <w:rPr>
          <w:spacing w:val="-4"/>
        </w:rPr>
        <w:t>shown</w:t>
      </w:r>
      <w:r>
        <w:rPr>
          <w:spacing w:val="-3"/>
        </w:rPr>
        <w:t> </w:t>
      </w:r>
      <w:r>
        <w:rPr>
          <w:spacing w:val="-4"/>
        </w:rPr>
        <w:t>in </w:t>
      </w:r>
      <w:hyperlink w:history="true" w:anchor="_bookmark12">
        <w:r>
          <w:rPr>
            <w:color w:val="000066"/>
            <w:spacing w:val="-4"/>
          </w:rPr>
          <w:t>Table</w:t>
        </w:r>
        <w:r>
          <w:rPr>
            <w:color w:val="000066"/>
            <w:spacing w:val="-2"/>
          </w:rPr>
          <w:t> </w:t>
        </w:r>
        <w:r>
          <w:rPr>
            <w:color w:val="000066"/>
            <w:spacing w:val="-4"/>
          </w:rPr>
          <w:t>5</w:t>
        </w:r>
      </w:hyperlink>
      <w:r>
        <w:rPr>
          <w:spacing w:val="-4"/>
        </w:rPr>
        <w:t>. As</w:t>
      </w:r>
      <w:r>
        <w:rPr>
          <w:spacing w:val="-3"/>
        </w:rPr>
        <w:t> </w:t>
      </w:r>
      <w:r>
        <w:rPr>
          <w:spacing w:val="-4"/>
        </w:rPr>
        <w:t>can be seen,</w:t>
      </w:r>
      <w:r>
        <w:rPr>
          <w:spacing w:val="-3"/>
        </w:rPr>
        <w:t> </w:t>
      </w:r>
      <w:r>
        <w:rPr>
          <w:spacing w:val="-4"/>
        </w:rPr>
        <w:t>due to the square</w:t>
      </w:r>
      <w:r>
        <w:rPr>
          <w:spacing w:val="-3"/>
        </w:rPr>
        <w:t> </w:t>
      </w:r>
      <w:r>
        <w:rPr>
          <w:spacing w:val="-4"/>
        </w:rPr>
        <w:t>nature,</w:t>
      </w:r>
    </w:p>
    <w:p>
      <w:pPr>
        <w:pStyle w:val="BodyText"/>
        <w:spacing w:after="0" w:line="252" w:lineRule="auto"/>
        <w:jc w:val="both"/>
        <w:sectPr>
          <w:type w:val="continuous"/>
          <w:pgSz w:w="10890" w:h="14860"/>
          <w:pgMar w:header="856" w:footer="0" w:top="880" w:bottom="280" w:left="708" w:right="708"/>
        </w:sectPr>
      </w:pPr>
    </w:p>
    <w:p>
      <w:pPr>
        <w:pStyle w:val="BodyText"/>
        <w:spacing w:before="70"/>
        <w:rPr>
          <w:sz w:val="16"/>
        </w:rPr>
      </w:pPr>
    </w:p>
    <w:p>
      <w:pPr>
        <w:spacing w:before="0"/>
        <w:ind w:left="116" w:right="0" w:firstLine="0"/>
        <w:jc w:val="left"/>
        <w:rPr>
          <w:sz w:val="16"/>
        </w:rPr>
      </w:pPr>
      <w:bookmarkStart w:name="Experiment results" w:id="36"/>
      <w:bookmarkEnd w:id="36"/>
      <w:r>
        <w:rPr/>
      </w:r>
      <w:bookmarkStart w:name="_bookmark12" w:id="37"/>
      <w:bookmarkEnd w:id="37"/>
      <w:r>
        <w:rPr/>
      </w:r>
      <w:r>
        <w:rPr>
          <w:sz w:val="16"/>
        </w:rPr>
        <w:t>Table</w:t>
      </w:r>
      <w:r>
        <w:rPr>
          <w:spacing w:val="5"/>
          <w:sz w:val="16"/>
        </w:rPr>
        <w:t> </w:t>
      </w:r>
      <w:r>
        <w:rPr>
          <w:spacing w:val="-10"/>
          <w:sz w:val="16"/>
        </w:rPr>
        <w:t>5</w:t>
      </w:r>
    </w:p>
    <w:p>
      <w:pPr>
        <w:spacing w:before="18" w:after="50"/>
        <w:ind w:left="116" w:right="0" w:firstLine="0"/>
        <w:jc w:val="left"/>
        <w:rPr>
          <w:sz w:val="16"/>
        </w:rPr>
      </w:pPr>
      <w:r>
        <w:rPr>
          <w:spacing w:val="-2"/>
          <w:sz w:val="16"/>
        </w:rPr>
        <w:t>Some</w:t>
      </w:r>
      <w:r>
        <w:rPr>
          <w:spacing w:val="1"/>
          <w:sz w:val="16"/>
        </w:rPr>
        <w:t> </w:t>
      </w:r>
      <w:r>
        <w:rPr>
          <w:spacing w:val="-2"/>
          <w:sz w:val="16"/>
        </w:rPr>
        <w:t>best</w:t>
      </w:r>
      <w:r>
        <w:rPr>
          <w:spacing w:val="2"/>
          <w:sz w:val="16"/>
        </w:rPr>
        <w:t> </w:t>
      </w:r>
      <w:r>
        <w:rPr>
          <w:spacing w:val="-2"/>
          <w:sz w:val="16"/>
        </w:rPr>
        <w:t>and</w:t>
      </w:r>
      <w:r>
        <w:rPr>
          <w:spacing w:val="3"/>
          <w:sz w:val="16"/>
        </w:rPr>
        <w:t> </w:t>
      </w:r>
      <w:r>
        <w:rPr>
          <w:spacing w:val="-2"/>
          <w:sz w:val="16"/>
        </w:rPr>
        <w:t>worst</w:t>
      </w:r>
      <w:r>
        <w:rPr>
          <w:spacing w:val="3"/>
          <w:sz w:val="16"/>
        </w:rPr>
        <w:t> </w:t>
      </w:r>
      <w:r>
        <w:rPr>
          <w:spacing w:val="-2"/>
          <w:sz w:val="16"/>
        </w:rPr>
        <w:t>terms</w:t>
      </w:r>
      <w:r>
        <w:rPr>
          <w:spacing w:val="1"/>
          <w:sz w:val="16"/>
        </w:rPr>
        <w:t> </w:t>
      </w:r>
      <w:r>
        <w:rPr>
          <w:spacing w:val="-2"/>
          <w:sz w:val="16"/>
        </w:rPr>
        <w:t>computed</w:t>
      </w:r>
      <w:r>
        <w:rPr>
          <w:spacing w:val="1"/>
          <w:sz w:val="16"/>
        </w:rPr>
        <w:t> </w:t>
      </w:r>
      <w:r>
        <w:rPr>
          <w:spacing w:val="-2"/>
          <w:sz w:val="16"/>
        </w:rPr>
        <w:t>by</w:t>
      </w:r>
      <w:r>
        <w:rPr>
          <w:spacing w:val="2"/>
          <w:sz w:val="16"/>
        </w:rPr>
        <w:t> </w:t>
      </w:r>
      <w:r>
        <w:rPr>
          <w:spacing w:val="-2"/>
          <w:sz w:val="16"/>
        </w:rPr>
        <w:t>Chi-square</w:t>
      </w:r>
      <w:r>
        <w:rPr>
          <w:spacing w:val="1"/>
          <w:sz w:val="16"/>
        </w:rPr>
        <w:t> </w:t>
      </w:r>
      <w:r>
        <w:rPr>
          <w:spacing w:val="-2"/>
          <w:sz w:val="16"/>
        </w:rPr>
        <w:t>and</w:t>
      </w:r>
      <w:r>
        <w:rPr>
          <w:spacing w:val="3"/>
          <w:sz w:val="16"/>
        </w:rPr>
        <w:t> </w:t>
      </w:r>
      <w:r>
        <w:rPr>
          <w:spacing w:val="-2"/>
          <w:sz w:val="16"/>
        </w:rPr>
        <w:t>correlation</w:t>
      </w:r>
      <w:r>
        <w:rPr>
          <w:spacing w:val="2"/>
          <w:sz w:val="16"/>
        </w:rPr>
        <w:t> </w:t>
      </w:r>
      <w:r>
        <w:rPr>
          <w:spacing w:val="-2"/>
          <w:sz w:val="16"/>
        </w:rPr>
        <w:t>coeﬃcient</w:t>
      </w:r>
      <w:r>
        <w:rPr>
          <w:spacing w:val="3"/>
          <w:sz w:val="16"/>
        </w:rPr>
        <w:t> </w:t>
      </w:r>
      <w:r>
        <w:rPr>
          <w:spacing w:val="-2"/>
          <w:sz w:val="16"/>
        </w:rPr>
        <w:t>in</w:t>
      </w:r>
      <w:r>
        <w:rPr>
          <w:spacing w:val="2"/>
          <w:sz w:val="16"/>
        </w:rPr>
        <w:t> </w:t>
      </w:r>
      <w:r>
        <w:rPr>
          <w:spacing w:val="-2"/>
          <w:sz w:val="16"/>
        </w:rPr>
        <w:t>a</w:t>
      </w:r>
      <w:r>
        <w:rPr>
          <w:spacing w:val="3"/>
          <w:sz w:val="16"/>
        </w:rPr>
        <w:t> </w:t>
      </w:r>
      <w:r>
        <w:rPr>
          <w:spacing w:val="-2"/>
          <w:sz w:val="16"/>
        </w:rPr>
        <w:t>collection</w:t>
      </w:r>
      <w:r>
        <w:rPr>
          <w:spacing w:val="1"/>
          <w:sz w:val="16"/>
        </w:rPr>
        <w:t> </w:t>
      </w:r>
      <w:r>
        <w:rPr>
          <w:spacing w:val="-2"/>
          <w:sz w:val="16"/>
        </w:rPr>
        <w:t>with</w:t>
      </w:r>
      <w:r>
        <w:rPr>
          <w:spacing w:val="3"/>
          <w:sz w:val="16"/>
        </w:rPr>
        <w:t> </w:t>
      </w:r>
      <w:r>
        <w:rPr>
          <w:spacing w:val="-2"/>
          <w:sz w:val="16"/>
        </w:rPr>
        <w:t>two</w:t>
      </w:r>
      <w:r>
        <w:rPr>
          <w:spacing w:val="2"/>
          <w:sz w:val="16"/>
        </w:rPr>
        <w:t> </w:t>
      </w:r>
      <w:r>
        <w:rPr>
          <w:spacing w:val="-2"/>
          <w:sz w:val="16"/>
        </w:rPr>
        <w:t>exclusive</w:t>
      </w:r>
      <w:r>
        <w:rPr>
          <w:spacing w:val="1"/>
          <w:sz w:val="16"/>
        </w:rPr>
        <w:t> </w:t>
      </w:r>
      <w:r>
        <w:rPr>
          <w:spacing w:val="-2"/>
          <w:sz w:val="16"/>
        </w:rPr>
        <w:t>categories</w:t>
      </w: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166"/>
        <w:gridCol w:w="973"/>
        <w:gridCol w:w="1586"/>
        <w:gridCol w:w="552"/>
        <w:gridCol w:w="533"/>
        <w:gridCol w:w="2261"/>
        <w:gridCol w:w="1586"/>
        <w:gridCol w:w="676"/>
      </w:tblGrid>
      <w:tr>
        <w:trPr>
          <w:trHeight w:val="263" w:hRule="atLeast"/>
        </w:trPr>
        <w:tc>
          <w:tcPr>
            <w:tcW w:w="1166" w:type="dxa"/>
            <w:tcBorders>
              <w:top w:val="single" w:sz="6" w:space="0" w:color="000000"/>
              <w:bottom w:val="single" w:sz="6" w:space="0" w:color="000000"/>
            </w:tcBorders>
          </w:tcPr>
          <w:p>
            <w:pPr>
              <w:pStyle w:val="TableParagraph"/>
              <w:spacing w:before="40"/>
              <w:ind w:left="-1"/>
              <w:rPr>
                <w:sz w:val="16"/>
              </w:rPr>
            </w:pPr>
            <w:r>
              <w:rPr>
                <w:spacing w:val="-5"/>
                <w:sz w:val="16"/>
              </w:rPr>
              <w:t>Chi-</w:t>
            </w:r>
            <w:r>
              <w:rPr>
                <w:spacing w:val="-2"/>
                <w:sz w:val="16"/>
              </w:rPr>
              <w:t>square</w:t>
            </w:r>
          </w:p>
        </w:tc>
        <w:tc>
          <w:tcPr>
            <w:tcW w:w="973" w:type="dxa"/>
            <w:tcBorders>
              <w:top w:val="single" w:sz="6" w:space="0" w:color="000000"/>
              <w:bottom w:val="single" w:sz="6" w:space="0" w:color="000000"/>
            </w:tcBorders>
          </w:tcPr>
          <w:p>
            <w:pPr>
              <w:pStyle w:val="TableParagraph"/>
              <w:rPr>
                <w:rFonts w:ascii="Times New Roman"/>
                <w:sz w:val="18"/>
              </w:rPr>
            </w:pPr>
          </w:p>
        </w:tc>
        <w:tc>
          <w:tcPr>
            <w:tcW w:w="1586" w:type="dxa"/>
            <w:tcBorders>
              <w:top w:val="single" w:sz="6" w:space="0" w:color="000000"/>
              <w:bottom w:val="single" w:sz="6" w:space="0" w:color="000000"/>
            </w:tcBorders>
          </w:tcPr>
          <w:p>
            <w:pPr>
              <w:pStyle w:val="TableParagraph"/>
              <w:rPr>
                <w:rFonts w:ascii="Times New Roman"/>
                <w:sz w:val="18"/>
              </w:rPr>
            </w:pPr>
          </w:p>
        </w:tc>
        <w:tc>
          <w:tcPr>
            <w:tcW w:w="552" w:type="dxa"/>
            <w:tcBorders>
              <w:top w:val="single" w:sz="6" w:space="0" w:color="000000"/>
              <w:bottom w:val="single" w:sz="6" w:space="0" w:color="000000"/>
            </w:tcBorders>
          </w:tcPr>
          <w:p>
            <w:pPr>
              <w:pStyle w:val="TableParagraph"/>
              <w:rPr>
                <w:rFonts w:ascii="Times New Roman"/>
                <w:sz w:val="18"/>
              </w:rPr>
            </w:pPr>
          </w:p>
        </w:tc>
        <w:tc>
          <w:tcPr>
            <w:tcW w:w="533" w:type="dxa"/>
            <w:tcBorders>
              <w:top w:val="single" w:sz="6" w:space="0" w:color="000000"/>
            </w:tcBorders>
          </w:tcPr>
          <w:p>
            <w:pPr>
              <w:pStyle w:val="TableParagraph"/>
              <w:rPr>
                <w:rFonts w:ascii="Times New Roman"/>
                <w:sz w:val="18"/>
              </w:rPr>
            </w:pPr>
          </w:p>
        </w:tc>
        <w:tc>
          <w:tcPr>
            <w:tcW w:w="2261" w:type="dxa"/>
            <w:tcBorders>
              <w:top w:val="single" w:sz="6" w:space="0" w:color="000000"/>
              <w:bottom w:val="single" w:sz="6" w:space="0" w:color="000000"/>
            </w:tcBorders>
          </w:tcPr>
          <w:p>
            <w:pPr>
              <w:pStyle w:val="TableParagraph"/>
              <w:spacing w:before="40"/>
              <w:ind w:left="-5"/>
              <w:rPr>
                <w:sz w:val="16"/>
              </w:rPr>
            </w:pPr>
            <w:r>
              <w:rPr>
                <w:spacing w:val="-2"/>
                <w:sz w:val="16"/>
              </w:rPr>
              <w:t>Correlation</w:t>
            </w:r>
            <w:r>
              <w:rPr>
                <w:spacing w:val="13"/>
                <w:sz w:val="16"/>
              </w:rPr>
              <w:t> </w:t>
            </w:r>
            <w:r>
              <w:rPr>
                <w:spacing w:val="-2"/>
                <w:sz w:val="16"/>
              </w:rPr>
              <w:t>coeﬃcient</w:t>
            </w:r>
          </w:p>
        </w:tc>
        <w:tc>
          <w:tcPr>
            <w:tcW w:w="2262" w:type="dxa"/>
            <w:gridSpan w:val="2"/>
            <w:tcBorders>
              <w:top w:val="single" w:sz="6" w:space="0" w:color="000000"/>
              <w:bottom w:val="single" w:sz="6" w:space="0" w:color="000000"/>
            </w:tcBorders>
          </w:tcPr>
          <w:p>
            <w:pPr>
              <w:pStyle w:val="TableParagraph"/>
              <w:rPr>
                <w:rFonts w:ascii="Times New Roman"/>
                <w:sz w:val="18"/>
              </w:rPr>
            </w:pPr>
          </w:p>
        </w:tc>
      </w:tr>
      <w:tr>
        <w:trPr>
          <w:trHeight w:val="265" w:hRule="atLeast"/>
        </w:trPr>
        <w:tc>
          <w:tcPr>
            <w:tcW w:w="1166" w:type="dxa"/>
            <w:tcBorders>
              <w:top w:val="single" w:sz="6" w:space="0" w:color="000000"/>
              <w:bottom w:val="single" w:sz="6" w:space="0" w:color="000000"/>
            </w:tcBorders>
          </w:tcPr>
          <w:p>
            <w:pPr>
              <w:pStyle w:val="TableParagraph"/>
              <w:spacing w:before="41"/>
              <w:ind w:left="-1"/>
              <w:rPr>
                <w:sz w:val="16"/>
              </w:rPr>
            </w:pPr>
            <w:r>
              <w:rPr>
                <w:spacing w:val="-2"/>
                <w:sz w:val="16"/>
              </w:rPr>
              <w:t>Construction</w:t>
            </w:r>
          </w:p>
        </w:tc>
        <w:tc>
          <w:tcPr>
            <w:tcW w:w="973" w:type="dxa"/>
            <w:tcBorders>
              <w:top w:val="single" w:sz="6" w:space="0" w:color="000000"/>
              <w:bottom w:val="single" w:sz="6" w:space="0" w:color="000000"/>
            </w:tcBorders>
          </w:tcPr>
          <w:p>
            <w:pPr>
              <w:pStyle w:val="TableParagraph"/>
              <w:rPr>
                <w:rFonts w:ascii="Times New Roman"/>
                <w:sz w:val="18"/>
              </w:rPr>
            </w:pPr>
          </w:p>
        </w:tc>
        <w:tc>
          <w:tcPr>
            <w:tcW w:w="1586" w:type="dxa"/>
            <w:tcBorders>
              <w:top w:val="single" w:sz="6" w:space="0" w:color="000000"/>
              <w:bottom w:val="single" w:sz="6" w:space="0" w:color="000000"/>
            </w:tcBorders>
          </w:tcPr>
          <w:p>
            <w:pPr>
              <w:pStyle w:val="TableParagraph"/>
              <w:spacing w:before="41"/>
              <w:ind w:left="263"/>
              <w:rPr>
                <w:sz w:val="16"/>
              </w:rPr>
            </w:pPr>
            <w:r>
              <w:rPr>
                <w:spacing w:val="-4"/>
                <w:sz w:val="16"/>
              </w:rPr>
              <w:t>Non-</w:t>
            </w:r>
            <w:r>
              <w:rPr>
                <w:spacing w:val="-2"/>
                <w:sz w:val="16"/>
              </w:rPr>
              <w:t>construction</w:t>
            </w:r>
          </w:p>
        </w:tc>
        <w:tc>
          <w:tcPr>
            <w:tcW w:w="552" w:type="dxa"/>
            <w:tcBorders>
              <w:top w:val="single" w:sz="6" w:space="0" w:color="000000"/>
              <w:bottom w:val="single" w:sz="6" w:space="0" w:color="000000"/>
            </w:tcBorders>
          </w:tcPr>
          <w:p>
            <w:pPr>
              <w:pStyle w:val="TableParagraph"/>
              <w:rPr>
                <w:rFonts w:ascii="Times New Roman"/>
                <w:sz w:val="18"/>
              </w:rPr>
            </w:pPr>
          </w:p>
        </w:tc>
        <w:tc>
          <w:tcPr>
            <w:tcW w:w="533" w:type="dxa"/>
            <w:tcBorders>
              <w:bottom w:val="single" w:sz="6" w:space="0" w:color="000000"/>
            </w:tcBorders>
          </w:tcPr>
          <w:p>
            <w:pPr>
              <w:pStyle w:val="TableParagraph"/>
              <w:rPr>
                <w:rFonts w:ascii="Times New Roman"/>
                <w:sz w:val="18"/>
              </w:rPr>
            </w:pPr>
          </w:p>
        </w:tc>
        <w:tc>
          <w:tcPr>
            <w:tcW w:w="2261" w:type="dxa"/>
            <w:tcBorders>
              <w:top w:val="single" w:sz="6" w:space="0" w:color="000000"/>
              <w:bottom w:val="single" w:sz="6" w:space="0" w:color="000000"/>
            </w:tcBorders>
          </w:tcPr>
          <w:p>
            <w:pPr>
              <w:pStyle w:val="TableParagraph"/>
              <w:spacing w:before="41"/>
              <w:ind w:left="-5"/>
              <w:rPr>
                <w:sz w:val="16"/>
              </w:rPr>
            </w:pPr>
            <w:r>
              <w:rPr>
                <w:spacing w:val="-2"/>
                <w:sz w:val="16"/>
              </w:rPr>
              <w:t>Construction</w:t>
            </w:r>
          </w:p>
        </w:tc>
        <w:tc>
          <w:tcPr>
            <w:tcW w:w="1586" w:type="dxa"/>
            <w:tcBorders>
              <w:top w:val="single" w:sz="6" w:space="0" w:color="000000"/>
              <w:bottom w:val="single" w:sz="6" w:space="0" w:color="000000"/>
            </w:tcBorders>
          </w:tcPr>
          <w:p>
            <w:pPr>
              <w:pStyle w:val="TableParagraph"/>
              <w:spacing w:before="41"/>
              <w:ind w:left="259"/>
              <w:rPr>
                <w:sz w:val="16"/>
              </w:rPr>
            </w:pPr>
            <w:r>
              <w:rPr>
                <w:spacing w:val="-4"/>
                <w:sz w:val="16"/>
              </w:rPr>
              <w:t>Non-</w:t>
            </w:r>
            <w:r>
              <w:rPr>
                <w:spacing w:val="-2"/>
                <w:sz w:val="16"/>
              </w:rPr>
              <w:t>construction</w:t>
            </w:r>
          </w:p>
        </w:tc>
        <w:tc>
          <w:tcPr>
            <w:tcW w:w="676" w:type="dxa"/>
            <w:tcBorders>
              <w:top w:val="single" w:sz="6" w:space="0" w:color="000000"/>
              <w:bottom w:val="single" w:sz="6" w:space="0" w:color="000000"/>
            </w:tcBorders>
          </w:tcPr>
          <w:p>
            <w:pPr>
              <w:pStyle w:val="TableParagraph"/>
              <w:rPr>
                <w:rFonts w:ascii="Times New Roman"/>
                <w:sz w:val="18"/>
              </w:rPr>
            </w:pPr>
          </w:p>
        </w:tc>
      </w:tr>
      <w:tr>
        <w:trPr>
          <w:trHeight w:val="244" w:hRule="atLeast"/>
        </w:trPr>
        <w:tc>
          <w:tcPr>
            <w:tcW w:w="1166" w:type="dxa"/>
            <w:tcBorders>
              <w:top w:val="single" w:sz="6" w:space="0" w:color="000000"/>
            </w:tcBorders>
          </w:tcPr>
          <w:p>
            <w:pPr>
              <w:pStyle w:val="TableParagraph"/>
              <w:spacing w:before="37"/>
              <w:ind w:left="-1"/>
              <w:rPr>
                <w:rFonts w:ascii="Times New Roman"/>
                <w:sz w:val="16"/>
              </w:rPr>
            </w:pPr>
            <w:r>
              <w:rPr>
                <w:rFonts w:ascii="Times New Roman"/>
                <w:spacing w:val="-2"/>
                <w:sz w:val="16"/>
              </w:rPr>
              <w:t>engineering</w:t>
            </w:r>
          </w:p>
        </w:tc>
        <w:tc>
          <w:tcPr>
            <w:tcW w:w="973" w:type="dxa"/>
            <w:tcBorders>
              <w:top w:val="single" w:sz="6" w:space="0" w:color="000000"/>
            </w:tcBorders>
          </w:tcPr>
          <w:p>
            <w:pPr>
              <w:pStyle w:val="TableParagraph"/>
              <w:spacing w:before="40"/>
              <w:ind w:right="1"/>
              <w:jc w:val="center"/>
              <w:rPr>
                <w:sz w:val="16"/>
              </w:rPr>
            </w:pPr>
            <w:r>
              <w:rPr>
                <w:spacing w:val="-2"/>
                <w:sz w:val="16"/>
              </w:rPr>
              <w:t>0.6210</w:t>
            </w:r>
          </w:p>
        </w:tc>
        <w:tc>
          <w:tcPr>
            <w:tcW w:w="1586" w:type="dxa"/>
            <w:tcBorders>
              <w:top w:val="single" w:sz="6" w:space="0" w:color="000000"/>
            </w:tcBorders>
          </w:tcPr>
          <w:p>
            <w:pPr>
              <w:pStyle w:val="TableParagraph"/>
              <w:spacing w:before="37"/>
              <w:ind w:left="263"/>
              <w:rPr>
                <w:rFonts w:ascii="Times New Roman"/>
                <w:sz w:val="16"/>
              </w:rPr>
            </w:pPr>
            <w:r>
              <w:rPr>
                <w:rFonts w:ascii="Times New Roman"/>
                <w:spacing w:val="-2"/>
                <w:sz w:val="16"/>
              </w:rPr>
              <w:t>engineering</w:t>
            </w:r>
          </w:p>
        </w:tc>
        <w:tc>
          <w:tcPr>
            <w:tcW w:w="552" w:type="dxa"/>
            <w:tcBorders>
              <w:top w:val="single" w:sz="6" w:space="0" w:color="000000"/>
            </w:tcBorders>
          </w:tcPr>
          <w:p>
            <w:pPr>
              <w:pStyle w:val="TableParagraph"/>
              <w:spacing w:before="40"/>
              <w:ind w:left="106"/>
              <w:jc w:val="center"/>
              <w:rPr>
                <w:sz w:val="16"/>
              </w:rPr>
            </w:pPr>
            <w:r>
              <w:rPr>
                <w:spacing w:val="-2"/>
                <w:w w:val="90"/>
                <w:sz w:val="16"/>
              </w:rPr>
              <w:t>0.6210</w:t>
            </w:r>
          </w:p>
        </w:tc>
        <w:tc>
          <w:tcPr>
            <w:tcW w:w="533" w:type="dxa"/>
            <w:tcBorders>
              <w:top w:val="single" w:sz="6" w:space="0" w:color="000000"/>
            </w:tcBorders>
          </w:tcPr>
          <w:p>
            <w:pPr>
              <w:pStyle w:val="TableParagraph"/>
              <w:rPr>
                <w:rFonts w:ascii="Times New Roman"/>
                <w:sz w:val="16"/>
              </w:rPr>
            </w:pPr>
          </w:p>
        </w:tc>
        <w:tc>
          <w:tcPr>
            <w:tcW w:w="2261" w:type="dxa"/>
            <w:tcBorders>
              <w:top w:val="single" w:sz="6" w:space="0" w:color="000000"/>
            </w:tcBorders>
          </w:tcPr>
          <w:p>
            <w:pPr>
              <w:pStyle w:val="TableParagraph"/>
              <w:tabs>
                <w:tab w:pos="1548" w:val="left" w:leader="none"/>
              </w:tabs>
              <w:spacing w:before="37"/>
              <w:ind w:left="-5"/>
              <w:rPr>
                <w:sz w:val="16"/>
              </w:rPr>
            </w:pPr>
            <w:r>
              <w:rPr>
                <w:rFonts w:ascii="Times New Roman"/>
                <w:spacing w:val="-2"/>
                <w:sz w:val="16"/>
              </w:rPr>
              <w:t>engineering</w:t>
            </w:r>
            <w:r>
              <w:rPr>
                <w:rFonts w:ascii="Times New Roman"/>
                <w:sz w:val="16"/>
              </w:rPr>
              <w:tab/>
            </w:r>
            <w:r>
              <w:rPr>
                <w:spacing w:val="-2"/>
                <w:sz w:val="16"/>
              </w:rPr>
              <w:t>0.7880</w:t>
            </w:r>
          </w:p>
        </w:tc>
        <w:tc>
          <w:tcPr>
            <w:tcW w:w="1586" w:type="dxa"/>
            <w:tcBorders>
              <w:top w:val="single" w:sz="6" w:space="0" w:color="000000"/>
            </w:tcBorders>
          </w:tcPr>
          <w:p>
            <w:pPr>
              <w:pStyle w:val="TableParagraph"/>
              <w:spacing w:before="40"/>
              <w:ind w:left="259"/>
              <w:rPr>
                <w:sz w:val="16"/>
              </w:rPr>
            </w:pPr>
            <w:r>
              <w:rPr>
                <w:spacing w:val="-2"/>
                <w:sz w:val="16"/>
              </w:rPr>
              <w:t>equipment</w:t>
            </w:r>
          </w:p>
        </w:tc>
        <w:tc>
          <w:tcPr>
            <w:tcW w:w="676" w:type="dxa"/>
            <w:tcBorders>
              <w:top w:val="single" w:sz="6" w:space="0" w:color="000000"/>
            </w:tcBorders>
          </w:tcPr>
          <w:p>
            <w:pPr>
              <w:pStyle w:val="TableParagraph"/>
              <w:spacing w:before="40"/>
              <w:ind w:right="5"/>
              <w:jc w:val="right"/>
              <w:rPr>
                <w:sz w:val="16"/>
              </w:rPr>
            </w:pPr>
            <w:r>
              <w:rPr>
                <w:spacing w:val="-2"/>
                <w:sz w:val="16"/>
              </w:rPr>
              <w:t>0.2854</w:t>
            </w:r>
          </w:p>
        </w:tc>
      </w:tr>
      <w:tr>
        <w:trPr>
          <w:trHeight w:val="201" w:hRule="atLeast"/>
        </w:trPr>
        <w:tc>
          <w:tcPr>
            <w:tcW w:w="1166" w:type="dxa"/>
          </w:tcPr>
          <w:p>
            <w:pPr>
              <w:pStyle w:val="TableParagraph"/>
              <w:spacing w:line="177" w:lineRule="exact"/>
              <w:rPr>
                <w:sz w:val="16"/>
              </w:rPr>
            </w:pPr>
            <w:r>
              <w:rPr>
                <w:spacing w:val="-2"/>
                <w:sz w:val="16"/>
              </w:rPr>
              <w:t>improvement</w:t>
            </w:r>
          </w:p>
        </w:tc>
        <w:tc>
          <w:tcPr>
            <w:tcW w:w="973" w:type="dxa"/>
          </w:tcPr>
          <w:p>
            <w:pPr>
              <w:pStyle w:val="TableParagraph"/>
              <w:spacing w:line="177" w:lineRule="exact"/>
              <w:ind w:right="1"/>
              <w:jc w:val="center"/>
              <w:rPr>
                <w:sz w:val="16"/>
              </w:rPr>
            </w:pPr>
            <w:r>
              <w:rPr>
                <w:spacing w:val="-2"/>
                <w:sz w:val="16"/>
              </w:rPr>
              <w:t>0.1004</w:t>
            </w:r>
          </w:p>
        </w:tc>
        <w:tc>
          <w:tcPr>
            <w:tcW w:w="1586" w:type="dxa"/>
          </w:tcPr>
          <w:p>
            <w:pPr>
              <w:pStyle w:val="TableParagraph"/>
              <w:spacing w:line="177" w:lineRule="exact"/>
              <w:ind w:left="263"/>
              <w:rPr>
                <w:sz w:val="16"/>
              </w:rPr>
            </w:pPr>
            <w:r>
              <w:rPr>
                <w:spacing w:val="-2"/>
                <w:sz w:val="16"/>
              </w:rPr>
              <w:t>improvement</w:t>
            </w:r>
          </w:p>
        </w:tc>
        <w:tc>
          <w:tcPr>
            <w:tcW w:w="552" w:type="dxa"/>
          </w:tcPr>
          <w:p>
            <w:pPr>
              <w:pStyle w:val="TableParagraph"/>
              <w:spacing w:line="177" w:lineRule="exact"/>
              <w:ind w:left="106"/>
              <w:jc w:val="center"/>
              <w:rPr>
                <w:sz w:val="16"/>
              </w:rPr>
            </w:pPr>
            <w:r>
              <w:rPr>
                <w:spacing w:val="-2"/>
                <w:w w:val="85"/>
                <w:sz w:val="16"/>
              </w:rPr>
              <w:t>0.1004</w:t>
            </w:r>
          </w:p>
        </w:tc>
        <w:tc>
          <w:tcPr>
            <w:tcW w:w="533" w:type="dxa"/>
          </w:tcPr>
          <w:p>
            <w:pPr>
              <w:pStyle w:val="TableParagraph"/>
              <w:rPr>
                <w:rFonts w:ascii="Times New Roman"/>
                <w:sz w:val="14"/>
              </w:rPr>
            </w:pPr>
          </w:p>
        </w:tc>
        <w:tc>
          <w:tcPr>
            <w:tcW w:w="2261" w:type="dxa"/>
          </w:tcPr>
          <w:p>
            <w:pPr>
              <w:pStyle w:val="TableParagraph"/>
              <w:tabs>
                <w:tab w:pos="1548" w:val="left" w:leader="none"/>
              </w:tabs>
              <w:spacing w:line="177" w:lineRule="exact"/>
              <w:ind w:left="-5"/>
              <w:rPr>
                <w:sz w:val="16"/>
              </w:rPr>
            </w:pPr>
            <w:r>
              <w:rPr>
                <w:spacing w:val="-2"/>
                <w:sz w:val="16"/>
              </w:rPr>
              <w:t>improvement</w:t>
            </w:r>
            <w:r>
              <w:rPr>
                <w:sz w:val="16"/>
              </w:rPr>
              <w:tab/>
            </w:r>
            <w:r>
              <w:rPr>
                <w:spacing w:val="-2"/>
                <w:sz w:val="16"/>
              </w:rPr>
              <w:t>0.3169</w:t>
            </w:r>
          </w:p>
        </w:tc>
        <w:tc>
          <w:tcPr>
            <w:tcW w:w="1586" w:type="dxa"/>
          </w:tcPr>
          <w:p>
            <w:pPr>
              <w:pStyle w:val="TableParagraph"/>
              <w:spacing w:line="177" w:lineRule="exact"/>
              <w:ind w:left="259"/>
              <w:rPr>
                <w:sz w:val="16"/>
              </w:rPr>
            </w:pPr>
            <w:r>
              <w:rPr>
                <w:spacing w:val="-2"/>
                <w:sz w:val="16"/>
              </w:rPr>
              <w:t>procurement</w:t>
            </w:r>
          </w:p>
        </w:tc>
        <w:tc>
          <w:tcPr>
            <w:tcW w:w="676" w:type="dxa"/>
          </w:tcPr>
          <w:p>
            <w:pPr>
              <w:pStyle w:val="TableParagraph"/>
              <w:spacing w:line="177" w:lineRule="exact"/>
              <w:ind w:right="5"/>
              <w:jc w:val="right"/>
              <w:rPr>
                <w:sz w:val="16"/>
              </w:rPr>
            </w:pPr>
            <w:r>
              <w:rPr>
                <w:spacing w:val="-2"/>
                <w:sz w:val="16"/>
              </w:rPr>
              <w:t>0.2231</w:t>
            </w:r>
          </w:p>
        </w:tc>
      </w:tr>
      <w:tr>
        <w:trPr>
          <w:trHeight w:val="196" w:hRule="atLeast"/>
        </w:trPr>
        <w:tc>
          <w:tcPr>
            <w:tcW w:w="1166" w:type="dxa"/>
          </w:tcPr>
          <w:p>
            <w:pPr>
              <w:pStyle w:val="TableParagraph"/>
              <w:spacing w:line="175" w:lineRule="exact"/>
              <w:rPr>
                <w:rFonts w:ascii="Times New Roman"/>
                <w:sz w:val="16"/>
              </w:rPr>
            </w:pPr>
            <w:r>
              <w:rPr>
                <w:rFonts w:ascii="Times New Roman"/>
                <w:spacing w:val="12"/>
                <w:w w:val="105"/>
                <w:sz w:val="16"/>
              </w:rPr>
              <w:t>... </w:t>
            </w:r>
          </w:p>
        </w:tc>
        <w:tc>
          <w:tcPr>
            <w:tcW w:w="973" w:type="dxa"/>
          </w:tcPr>
          <w:p>
            <w:pPr>
              <w:pStyle w:val="TableParagraph"/>
              <w:rPr>
                <w:rFonts w:ascii="Times New Roman"/>
                <w:sz w:val="12"/>
              </w:rPr>
            </w:pPr>
          </w:p>
        </w:tc>
        <w:tc>
          <w:tcPr>
            <w:tcW w:w="1586" w:type="dxa"/>
          </w:tcPr>
          <w:p>
            <w:pPr>
              <w:pStyle w:val="TableParagraph"/>
              <w:rPr>
                <w:rFonts w:ascii="Times New Roman"/>
                <w:sz w:val="12"/>
              </w:rPr>
            </w:pPr>
          </w:p>
        </w:tc>
        <w:tc>
          <w:tcPr>
            <w:tcW w:w="552" w:type="dxa"/>
          </w:tcPr>
          <w:p>
            <w:pPr>
              <w:pStyle w:val="TableParagraph"/>
              <w:rPr>
                <w:rFonts w:ascii="Times New Roman"/>
                <w:sz w:val="12"/>
              </w:rPr>
            </w:pPr>
          </w:p>
        </w:tc>
        <w:tc>
          <w:tcPr>
            <w:tcW w:w="533" w:type="dxa"/>
          </w:tcPr>
          <w:p>
            <w:pPr>
              <w:pStyle w:val="TableParagraph"/>
              <w:rPr>
                <w:rFonts w:ascii="Times New Roman"/>
                <w:sz w:val="12"/>
              </w:rPr>
            </w:pPr>
          </w:p>
        </w:tc>
        <w:tc>
          <w:tcPr>
            <w:tcW w:w="2261" w:type="dxa"/>
          </w:tcPr>
          <w:p>
            <w:pPr>
              <w:pStyle w:val="TableParagraph"/>
              <w:spacing w:line="175" w:lineRule="exact"/>
              <w:ind w:left="-5"/>
              <w:rPr>
                <w:rFonts w:ascii="Times New Roman"/>
                <w:sz w:val="16"/>
              </w:rPr>
            </w:pPr>
            <w:r>
              <w:rPr>
                <w:rFonts w:ascii="Times New Roman"/>
                <w:spacing w:val="12"/>
                <w:w w:val="105"/>
                <w:sz w:val="16"/>
              </w:rPr>
              <w:t>... </w:t>
            </w:r>
          </w:p>
        </w:tc>
        <w:tc>
          <w:tcPr>
            <w:tcW w:w="1586" w:type="dxa"/>
          </w:tcPr>
          <w:p>
            <w:pPr>
              <w:pStyle w:val="TableParagraph"/>
              <w:rPr>
                <w:rFonts w:ascii="Times New Roman"/>
                <w:sz w:val="12"/>
              </w:rPr>
            </w:pPr>
          </w:p>
        </w:tc>
        <w:tc>
          <w:tcPr>
            <w:tcW w:w="676" w:type="dxa"/>
          </w:tcPr>
          <w:p>
            <w:pPr>
              <w:pStyle w:val="TableParagraph"/>
              <w:rPr>
                <w:rFonts w:ascii="Times New Roman"/>
                <w:sz w:val="12"/>
              </w:rPr>
            </w:pPr>
          </w:p>
        </w:tc>
      </w:tr>
      <w:tr>
        <w:trPr>
          <w:trHeight w:val="200" w:hRule="atLeast"/>
        </w:trPr>
        <w:tc>
          <w:tcPr>
            <w:tcW w:w="1166" w:type="dxa"/>
          </w:tcPr>
          <w:p>
            <w:pPr>
              <w:pStyle w:val="TableParagraph"/>
              <w:spacing w:line="179" w:lineRule="exact"/>
              <w:rPr>
                <w:sz w:val="16"/>
              </w:rPr>
            </w:pPr>
            <w:r>
              <w:rPr>
                <w:spacing w:val="-2"/>
                <w:sz w:val="16"/>
              </w:rPr>
              <w:t>kitchen</w:t>
            </w:r>
          </w:p>
        </w:tc>
        <w:tc>
          <w:tcPr>
            <w:tcW w:w="973" w:type="dxa"/>
          </w:tcPr>
          <w:p>
            <w:pPr>
              <w:pStyle w:val="TableParagraph"/>
              <w:spacing w:line="179" w:lineRule="exact"/>
              <w:ind w:right="1"/>
              <w:jc w:val="center"/>
              <w:rPr>
                <w:sz w:val="16"/>
              </w:rPr>
            </w:pPr>
            <w:r>
              <w:rPr>
                <w:spacing w:val="-2"/>
                <w:w w:val="95"/>
                <w:sz w:val="16"/>
              </w:rPr>
              <w:t>0.0009</w:t>
            </w:r>
          </w:p>
        </w:tc>
        <w:tc>
          <w:tcPr>
            <w:tcW w:w="1586" w:type="dxa"/>
          </w:tcPr>
          <w:p>
            <w:pPr>
              <w:pStyle w:val="TableParagraph"/>
              <w:spacing w:line="179" w:lineRule="exact"/>
              <w:ind w:left="263"/>
              <w:rPr>
                <w:sz w:val="16"/>
              </w:rPr>
            </w:pPr>
            <w:r>
              <w:rPr>
                <w:spacing w:val="-2"/>
                <w:sz w:val="16"/>
              </w:rPr>
              <w:t>kitchen</w:t>
            </w:r>
          </w:p>
        </w:tc>
        <w:tc>
          <w:tcPr>
            <w:tcW w:w="552" w:type="dxa"/>
          </w:tcPr>
          <w:p>
            <w:pPr>
              <w:pStyle w:val="TableParagraph"/>
              <w:spacing w:line="179" w:lineRule="exact"/>
              <w:ind w:left="106"/>
              <w:jc w:val="center"/>
              <w:rPr>
                <w:sz w:val="16"/>
              </w:rPr>
            </w:pPr>
            <w:r>
              <w:rPr>
                <w:spacing w:val="-2"/>
                <w:w w:val="80"/>
                <w:sz w:val="16"/>
              </w:rPr>
              <w:t>0.0009</w:t>
            </w:r>
          </w:p>
        </w:tc>
        <w:tc>
          <w:tcPr>
            <w:tcW w:w="533" w:type="dxa"/>
          </w:tcPr>
          <w:p>
            <w:pPr>
              <w:pStyle w:val="TableParagraph"/>
              <w:rPr>
                <w:rFonts w:ascii="Times New Roman"/>
                <w:sz w:val="12"/>
              </w:rPr>
            </w:pPr>
          </w:p>
        </w:tc>
        <w:tc>
          <w:tcPr>
            <w:tcW w:w="2261" w:type="dxa"/>
          </w:tcPr>
          <w:p>
            <w:pPr>
              <w:pStyle w:val="TableParagraph"/>
              <w:tabs>
                <w:tab w:pos="1426" w:val="left" w:leader="none"/>
              </w:tabs>
              <w:spacing w:line="179" w:lineRule="exact"/>
              <w:ind w:left="-5"/>
              <w:rPr>
                <w:sz w:val="16"/>
              </w:rPr>
            </w:pPr>
            <w:r>
              <w:rPr>
                <w:spacing w:val="-2"/>
                <w:sz w:val="16"/>
              </w:rPr>
              <w:t>communique´</w:t>
            </w:r>
            <w:r>
              <w:rPr>
                <w:sz w:val="16"/>
              </w:rPr>
              <w:tab/>
            </w:r>
            <w:r>
              <w:rPr>
                <w:rFonts w:ascii="Arial" w:hAnsi="Arial"/>
                <w:w w:val="200"/>
                <w:sz w:val="16"/>
              </w:rPr>
              <w:t>-</w:t>
            </w:r>
            <w:r>
              <w:rPr>
                <w:spacing w:val="-2"/>
                <w:sz w:val="16"/>
              </w:rPr>
              <w:t>0.2062</w:t>
            </w:r>
          </w:p>
        </w:tc>
        <w:tc>
          <w:tcPr>
            <w:tcW w:w="1586" w:type="dxa"/>
          </w:tcPr>
          <w:p>
            <w:pPr>
              <w:pStyle w:val="TableParagraph"/>
              <w:spacing w:line="179" w:lineRule="exact"/>
              <w:ind w:left="259"/>
              <w:rPr>
                <w:sz w:val="16"/>
              </w:rPr>
            </w:pPr>
            <w:r>
              <w:rPr>
                <w:spacing w:val="-2"/>
                <w:sz w:val="16"/>
              </w:rPr>
              <w:t>improvement</w:t>
            </w:r>
          </w:p>
        </w:tc>
        <w:tc>
          <w:tcPr>
            <w:tcW w:w="676" w:type="dxa"/>
          </w:tcPr>
          <w:p>
            <w:pPr>
              <w:pStyle w:val="TableParagraph"/>
              <w:spacing w:line="179" w:lineRule="exact"/>
              <w:ind w:right="5"/>
              <w:jc w:val="right"/>
              <w:rPr>
                <w:sz w:val="16"/>
              </w:rPr>
            </w:pPr>
            <w:r>
              <w:rPr>
                <w:rFonts w:ascii="Arial"/>
                <w:w w:val="200"/>
                <w:sz w:val="16"/>
              </w:rPr>
              <w:t>-</w:t>
            </w:r>
            <w:r>
              <w:rPr>
                <w:spacing w:val="-2"/>
                <w:w w:val="110"/>
                <w:sz w:val="16"/>
              </w:rPr>
              <w:t>0.3169</w:t>
            </w:r>
          </w:p>
        </w:tc>
      </w:tr>
      <w:tr>
        <w:trPr>
          <w:trHeight w:val="218" w:hRule="atLeast"/>
        </w:trPr>
        <w:tc>
          <w:tcPr>
            <w:tcW w:w="1166" w:type="dxa"/>
            <w:tcBorders>
              <w:bottom w:val="single" w:sz="6" w:space="0" w:color="000000"/>
            </w:tcBorders>
          </w:tcPr>
          <w:p>
            <w:pPr>
              <w:pStyle w:val="TableParagraph"/>
              <w:spacing w:line="177" w:lineRule="exact"/>
              <w:rPr>
                <w:sz w:val="16"/>
              </w:rPr>
            </w:pPr>
            <w:r>
              <w:rPr>
                <w:spacing w:val="-2"/>
                <w:sz w:val="16"/>
              </w:rPr>
              <w:t>update</w:t>
            </w:r>
          </w:p>
        </w:tc>
        <w:tc>
          <w:tcPr>
            <w:tcW w:w="973" w:type="dxa"/>
            <w:tcBorders>
              <w:bottom w:val="single" w:sz="6" w:space="0" w:color="000000"/>
            </w:tcBorders>
          </w:tcPr>
          <w:p>
            <w:pPr>
              <w:pStyle w:val="TableParagraph"/>
              <w:spacing w:line="177" w:lineRule="exact"/>
              <w:ind w:right="1"/>
              <w:jc w:val="center"/>
              <w:rPr>
                <w:sz w:val="16"/>
              </w:rPr>
            </w:pPr>
            <w:r>
              <w:rPr>
                <w:spacing w:val="-2"/>
                <w:w w:val="95"/>
                <w:sz w:val="16"/>
              </w:rPr>
              <w:t>0.0006</w:t>
            </w:r>
          </w:p>
        </w:tc>
        <w:tc>
          <w:tcPr>
            <w:tcW w:w="1586" w:type="dxa"/>
            <w:tcBorders>
              <w:bottom w:val="single" w:sz="6" w:space="0" w:color="000000"/>
            </w:tcBorders>
          </w:tcPr>
          <w:p>
            <w:pPr>
              <w:pStyle w:val="TableParagraph"/>
              <w:spacing w:line="177" w:lineRule="exact"/>
              <w:ind w:left="263"/>
              <w:rPr>
                <w:sz w:val="16"/>
              </w:rPr>
            </w:pPr>
            <w:r>
              <w:rPr>
                <w:spacing w:val="-2"/>
                <w:sz w:val="16"/>
              </w:rPr>
              <w:t>update</w:t>
            </w:r>
          </w:p>
        </w:tc>
        <w:tc>
          <w:tcPr>
            <w:tcW w:w="552" w:type="dxa"/>
            <w:tcBorders>
              <w:bottom w:val="single" w:sz="6" w:space="0" w:color="000000"/>
            </w:tcBorders>
          </w:tcPr>
          <w:p>
            <w:pPr>
              <w:pStyle w:val="TableParagraph"/>
              <w:spacing w:line="177" w:lineRule="exact"/>
              <w:ind w:left="106"/>
              <w:jc w:val="center"/>
              <w:rPr>
                <w:sz w:val="16"/>
              </w:rPr>
            </w:pPr>
            <w:r>
              <w:rPr>
                <w:spacing w:val="-2"/>
                <w:w w:val="80"/>
                <w:sz w:val="16"/>
              </w:rPr>
              <w:t>0.0006</w:t>
            </w:r>
          </w:p>
        </w:tc>
        <w:tc>
          <w:tcPr>
            <w:tcW w:w="533" w:type="dxa"/>
            <w:tcBorders>
              <w:bottom w:val="single" w:sz="6" w:space="0" w:color="000000"/>
            </w:tcBorders>
          </w:tcPr>
          <w:p>
            <w:pPr>
              <w:pStyle w:val="TableParagraph"/>
              <w:rPr>
                <w:rFonts w:ascii="Times New Roman"/>
                <w:sz w:val="14"/>
              </w:rPr>
            </w:pPr>
          </w:p>
        </w:tc>
        <w:tc>
          <w:tcPr>
            <w:tcW w:w="2261" w:type="dxa"/>
            <w:tcBorders>
              <w:bottom w:val="single" w:sz="6" w:space="0" w:color="000000"/>
            </w:tcBorders>
          </w:tcPr>
          <w:p>
            <w:pPr>
              <w:pStyle w:val="TableParagraph"/>
              <w:tabs>
                <w:tab w:pos="1426" w:val="left" w:leader="none"/>
              </w:tabs>
              <w:spacing w:line="177" w:lineRule="exact"/>
              <w:ind w:left="-5"/>
              <w:rPr>
                <w:sz w:val="16"/>
              </w:rPr>
            </w:pPr>
            <w:r>
              <w:rPr>
                <w:spacing w:val="-2"/>
                <w:sz w:val="16"/>
              </w:rPr>
              <w:t>equipment</w:t>
            </w:r>
            <w:r>
              <w:rPr>
                <w:sz w:val="16"/>
              </w:rPr>
              <w:tab/>
            </w:r>
            <w:r>
              <w:rPr>
                <w:rFonts w:ascii="Arial"/>
                <w:w w:val="200"/>
                <w:sz w:val="16"/>
              </w:rPr>
              <w:t>-</w:t>
            </w:r>
            <w:r>
              <w:rPr>
                <w:spacing w:val="-2"/>
                <w:sz w:val="16"/>
              </w:rPr>
              <w:t>0.2854</w:t>
            </w:r>
          </w:p>
        </w:tc>
        <w:tc>
          <w:tcPr>
            <w:tcW w:w="1586" w:type="dxa"/>
            <w:tcBorders>
              <w:bottom w:val="single" w:sz="6" w:space="0" w:color="000000"/>
            </w:tcBorders>
          </w:tcPr>
          <w:p>
            <w:pPr>
              <w:pStyle w:val="TableParagraph"/>
              <w:spacing w:line="176" w:lineRule="exact"/>
              <w:ind w:left="259"/>
              <w:rPr>
                <w:rFonts w:ascii="Times New Roman"/>
                <w:sz w:val="16"/>
              </w:rPr>
            </w:pPr>
            <w:r>
              <w:rPr>
                <w:rFonts w:ascii="Times New Roman"/>
                <w:spacing w:val="-2"/>
                <w:sz w:val="16"/>
              </w:rPr>
              <w:t>engineering</w:t>
            </w:r>
          </w:p>
        </w:tc>
        <w:tc>
          <w:tcPr>
            <w:tcW w:w="676" w:type="dxa"/>
            <w:tcBorders>
              <w:bottom w:val="single" w:sz="6" w:space="0" w:color="000000"/>
            </w:tcBorders>
          </w:tcPr>
          <w:p>
            <w:pPr>
              <w:pStyle w:val="TableParagraph"/>
              <w:spacing w:line="177" w:lineRule="exact"/>
              <w:ind w:right="5"/>
              <w:jc w:val="right"/>
              <w:rPr>
                <w:sz w:val="16"/>
              </w:rPr>
            </w:pPr>
            <w:r>
              <w:rPr>
                <w:rFonts w:ascii="Arial"/>
                <w:w w:val="200"/>
                <w:sz w:val="16"/>
              </w:rPr>
              <w:t>-</w:t>
            </w:r>
            <w:r>
              <w:rPr>
                <w:spacing w:val="-2"/>
                <w:w w:val="105"/>
                <w:sz w:val="16"/>
              </w:rPr>
              <w:t>0.7880</w:t>
            </w:r>
          </w:p>
        </w:tc>
      </w:tr>
    </w:tbl>
    <w:p>
      <w:pPr>
        <w:pStyle w:val="BodyText"/>
        <w:rPr>
          <w:sz w:val="16"/>
        </w:rPr>
      </w:pPr>
    </w:p>
    <w:p>
      <w:pPr>
        <w:pStyle w:val="BodyText"/>
        <w:spacing w:before="36"/>
        <w:rPr>
          <w:sz w:val="16"/>
        </w:rPr>
      </w:pPr>
    </w:p>
    <w:p>
      <w:pPr>
        <w:pStyle w:val="BodyText"/>
        <w:spacing w:line="249" w:lineRule="auto" w:before="1"/>
        <w:ind w:left="116" w:right="26"/>
        <w:jc w:val="both"/>
      </w:pPr>
      <w:r>
        <w:rPr/>
        <w:t>the</w:t>
      </w:r>
      <w:r>
        <w:rPr>
          <w:spacing w:val="-4"/>
        </w:rPr>
        <w:t> </w:t>
      </w:r>
      <w:r>
        <w:rPr/>
        <w:t>chi-square</w:t>
      </w:r>
      <w:r>
        <w:rPr>
          <w:spacing w:val="-4"/>
        </w:rPr>
        <w:t> </w:t>
      </w:r>
      <w:r>
        <w:rPr/>
        <w:t>weights</w:t>
      </w:r>
      <w:r>
        <w:rPr>
          <w:spacing w:val="-3"/>
        </w:rPr>
        <w:t> </w:t>
      </w:r>
      <w:r>
        <w:rPr/>
        <w:t>negatively</w:t>
      </w:r>
      <w:r>
        <w:rPr>
          <w:spacing w:val="-4"/>
        </w:rPr>
        <w:t> </w:t>
      </w:r>
      <w:r>
        <w:rPr/>
        <w:t>related</w:t>
      </w:r>
      <w:r>
        <w:rPr>
          <w:spacing w:val="-3"/>
        </w:rPr>
        <w:t> </w:t>
      </w:r>
      <w:r>
        <w:rPr/>
        <w:t>terms</w:t>
      </w:r>
      <w:r>
        <w:rPr>
          <w:spacing w:val="-5"/>
        </w:rPr>
        <w:t> </w:t>
      </w:r>
      <w:r>
        <w:rPr/>
        <w:t>as</w:t>
      </w:r>
      <w:r>
        <w:rPr>
          <w:spacing w:val="-4"/>
        </w:rPr>
        <w:t> </w:t>
      </w:r>
      <w:r>
        <w:rPr/>
        <w:t>highly</w:t>
      </w:r>
      <w:r>
        <w:rPr>
          <w:spacing w:val="-3"/>
        </w:rPr>
        <w:t> </w:t>
      </w:r>
      <w:r>
        <w:rPr/>
        <w:t>as</w:t>
      </w:r>
      <w:r>
        <w:rPr>
          <w:spacing w:val="-4"/>
        </w:rPr>
        <w:t> </w:t>
      </w:r>
      <w:r>
        <w:rPr/>
        <w:t>positive</w:t>
      </w:r>
      <w:r>
        <w:rPr>
          <w:spacing w:val="-4"/>
        </w:rPr>
        <w:t> </w:t>
      </w:r>
      <w:r>
        <w:rPr/>
        <w:t>ones.</w:t>
      </w:r>
      <w:r>
        <w:rPr>
          <w:spacing w:val="-5"/>
        </w:rPr>
        <w:t> </w:t>
      </w:r>
      <w:r>
        <w:rPr/>
        <w:t>(For</w:t>
      </w:r>
      <w:r>
        <w:rPr>
          <w:spacing w:val="-5"/>
        </w:rPr>
        <w:t> </w:t>
      </w:r>
      <w:r>
        <w:rPr/>
        <w:t>the</w:t>
      </w:r>
      <w:r>
        <w:rPr>
          <w:spacing w:val="-4"/>
        </w:rPr>
        <w:t> </w:t>
      </w:r>
      <w:r>
        <w:rPr/>
        <w:t>term:</w:t>
      </w:r>
      <w:r>
        <w:rPr>
          <w:spacing w:val="-4"/>
        </w:rPr>
        <w:t> </w:t>
      </w:r>
      <w:r>
        <w:rPr/>
        <w:t>‘engineering’,</w:t>
      </w:r>
      <w:r>
        <w:rPr>
          <w:spacing w:val="-3"/>
        </w:rPr>
        <w:t> </w:t>
      </w:r>
      <w:r>
        <w:rPr/>
        <w:t>the </w:t>
      </w:r>
      <w:r>
        <w:rPr>
          <w:spacing w:val="-4"/>
        </w:rPr>
        <w:t>square of </w:t>
      </w:r>
      <w:r>
        <w:rPr>
          <w:rFonts w:ascii="Arial" w:hAnsi="Arial"/>
          <w:spacing w:val="-4"/>
        </w:rPr>
        <w:t>-</w:t>
      </w:r>
      <w:r>
        <w:rPr>
          <w:spacing w:val="-4"/>
        </w:rPr>
        <w:t>0.7880 is 0.6210.) Therefore, instead of Chi-square, the correlation coeﬃcient</w:t>
      </w:r>
      <w:r>
        <w:rPr>
          <w:spacing w:val="-5"/>
        </w:rPr>
        <w:t> </w:t>
      </w:r>
      <w:r>
        <w:rPr>
          <w:spacing w:val="-4"/>
        </w:rPr>
        <w:t>is used as our feature </w:t>
      </w:r>
      <w:r>
        <w:rPr/>
        <w:t>selection method.</w:t>
      </w:r>
    </w:p>
    <w:p>
      <w:pPr>
        <w:pStyle w:val="BodyText"/>
        <w:spacing w:before="65"/>
      </w:pPr>
    </w:p>
    <w:p>
      <w:pPr>
        <w:pStyle w:val="ListParagraph"/>
        <w:numPr>
          <w:ilvl w:val="2"/>
          <w:numId w:val="1"/>
        </w:numPr>
        <w:tabs>
          <w:tab w:pos="642" w:val="left" w:leader="none"/>
        </w:tabs>
        <w:spacing w:line="240" w:lineRule="auto" w:before="0" w:after="0"/>
        <w:ind w:left="642" w:right="0" w:hanging="526"/>
        <w:jc w:val="both"/>
        <w:rPr>
          <w:i/>
          <w:sz w:val="20"/>
        </w:rPr>
      </w:pPr>
      <w:r>
        <w:rPr>
          <w:i/>
          <w:w w:val="90"/>
          <w:sz w:val="20"/>
        </w:rPr>
        <w:t>Experiment</w:t>
      </w:r>
      <w:r>
        <w:rPr>
          <w:i/>
          <w:spacing w:val="38"/>
          <w:sz w:val="20"/>
        </w:rPr>
        <w:t> </w:t>
      </w:r>
      <w:r>
        <w:rPr>
          <w:i/>
          <w:spacing w:val="-2"/>
          <w:sz w:val="20"/>
        </w:rPr>
        <w:t>results</w:t>
      </w:r>
    </w:p>
    <w:p>
      <w:pPr>
        <w:pStyle w:val="BodyText"/>
        <w:spacing w:line="252" w:lineRule="auto" w:before="12"/>
        <w:ind w:left="116" w:right="26" w:firstLine="238"/>
        <w:jc w:val="both"/>
      </w:pPr>
      <w:r>
        <w:rPr>
          <w:spacing w:val="-2"/>
        </w:rPr>
        <w:t>In</w:t>
      </w:r>
      <w:r>
        <w:rPr>
          <w:spacing w:val="-7"/>
        </w:rPr>
        <w:t> </w:t>
      </w:r>
      <w:r>
        <w:rPr>
          <w:spacing w:val="-2"/>
        </w:rPr>
        <w:t>the</w:t>
      </w:r>
      <w:r>
        <w:rPr>
          <w:spacing w:val="-8"/>
        </w:rPr>
        <w:t> </w:t>
      </w:r>
      <w:r>
        <w:rPr>
          <w:spacing w:val="-2"/>
        </w:rPr>
        <w:t>technology-eﬀect</w:t>
      </w:r>
      <w:r>
        <w:rPr>
          <w:spacing w:val="-8"/>
        </w:rPr>
        <w:t> </w:t>
      </w:r>
      <w:r>
        <w:rPr>
          <w:spacing w:val="-2"/>
        </w:rPr>
        <w:t>matrix</w:t>
      </w:r>
      <w:r>
        <w:rPr>
          <w:spacing w:val="-8"/>
        </w:rPr>
        <w:t> </w:t>
      </w:r>
      <w:r>
        <w:rPr>
          <w:spacing w:val="-2"/>
        </w:rPr>
        <w:t>of</w:t>
      </w:r>
      <w:r>
        <w:rPr>
          <w:spacing w:val="-8"/>
        </w:rPr>
        <w:t> </w:t>
      </w:r>
      <w:r>
        <w:rPr>
          <w:spacing w:val="-2"/>
        </w:rPr>
        <w:t>the</w:t>
      </w:r>
      <w:r>
        <w:rPr>
          <w:spacing w:val="-8"/>
        </w:rPr>
        <w:t> </w:t>
      </w:r>
      <w:r>
        <w:rPr>
          <w:spacing w:val="-2"/>
        </w:rPr>
        <w:t>CNT</w:t>
      </w:r>
      <w:r>
        <w:rPr>
          <w:spacing w:val="-8"/>
        </w:rPr>
        <w:t> </w:t>
      </w:r>
      <w:r>
        <w:rPr>
          <w:spacing w:val="-2"/>
        </w:rPr>
        <w:t>map,</w:t>
      </w:r>
      <w:r>
        <w:rPr>
          <w:spacing w:val="-8"/>
        </w:rPr>
        <w:t> </w:t>
      </w:r>
      <w:r>
        <w:rPr>
          <w:spacing w:val="-2"/>
        </w:rPr>
        <w:t>there</w:t>
      </w:r>
      <w:r>
        <w:rPr>
          <w:spacing w:val="-7"/>
        </w:rPr>
        <w:t> </w:t>
      </w:r>
      <w:r>
        <w:rPr>
          <w:spacing w:val="-2"/>
        </w:rPr>
        <w:t>are</w:t>
      </w:r>
      <w:r>
        <w:rPr>
          <w:spacing w:val="-8"/>
        </w:rPr>
        <w:t> </w:t>
      </w:r>
      <w:r>
        <w:rPr>
          <w:spacing w:val="-2"/>
        </w:rPr>
        <w:t>nine</w:t>
      </w:r>
      <w:r>
        <w:rPr>
          <w:spacing w:val="-7"/>
        </w:rPr>
        <w:t> </w:t>
      </w:r>
      <w:r>
        <w:rPr>
          <w:spacing w:val="-2"/>
        </w:rPr>
        <w:t>leaf-categories</w:t>
      </w:r>
      <w:r>
        <w:rPr>
          <w:spacing w:val="-8"/>
        </w:rPr>
        <w:t> </w:t>
      </w:r>
      <w:r>
        <w:rPr>
          <w:spacing w:val="-2"/>
        </w:rPr>
        <w:t>in</w:t>
      </w:r>
      <w:r>
        <w:rPr>
          <w:spacing w:val="-7"/>
        </w:rPr>
        <w:t> </w:t>
      </w:r>
      <w:r>
        <w:rPr>
          <w:spacing w:val="-2"/>
        </w:rPr>
        <w:t>the</w:t>
      </w:r>
      <w:r>
        <w:rPr>
          <w:spacing w:val="-8"/>
        </w:rPr>
        <w:t> </w:t>
      </w:r>
      <w:r>
        <w:rPr>
          <w:spacing w:val="-2"/>
        </w:rPr>
        <w:t>technology</w:t>
      </w:r>
      <w:r>
        <w:rPr>
          <w:spacing w:val="-8"/>
        </w:rPr>
        <w:t> </w:t>
      </w:r>
      <w:r>
        <w:rPr>
          <w:spacing w:val="-2"/>
        </w:rPr>
        <w:t>taxonomy </w:t>
      </w:r>
      <w:r>
        <w:rPr/>
        <w:t>and</w:t>
      </w:r>
      <w:r>
        <w:rPr>
          <w:spacing w:val="-8"/>
        </w:rPr>
        <w:t> </w:t>
      </w:r>
      <w:r>
        <w:rPr/>
        <w:t>21</w:t>
      </w:r>
      <w:r>
        <w:rPr>
          <w:spacing w:val="-1"/>
        </w:rPr>
        <w:t> </w:t>
      </w:r>
      <w:r>
        <w:rPr/>
        <w:t>leaf-categories</w:t>
      </w:r>
      <w:r>
        <w:rPr>
          <w:spacing w:val="-1"/>
        </w:rPr>
        <w:t> </w:t>
      </w:r>
      <w:r>
        <w:rPr/>
        <w:t>in</w:t>
      </w:r>
      <w:r>
        <w:rPr>
          <w:spacing w:val="-2"/>
        </w:rPr>
        <w:t> </w:t>
      </w:r>
      <w:r>
        <w:rPr/>
        <w:t>the</w:t>
      </w:r>
      <w:r>
        <w:rPr>
          <w:spacing w:val="-1"/>
        </w:rPr>
        <w:t> </w:t>
      </w:r>
      <w:r>
        <w:rPr/>
        <w:t>eﬀect</w:t>
      </w:r>
      <w:r>
        <w:rPr>
          <w:spacing w:val="-1"/>
        </w:rPr>
        <w:t> </w:t>
      </w:r>
      <w:r>
        <w:rPr/>
        <w:t>taxonomy.</w:t>
      </w:r>
      <w:r>
        <w:rPr>
          <w:spacing w:val="-1"/>
        </w:rPr>
        <w:t> </w:t>
      </w:r>
      <w:r>
        <w:rPr/>
        <w:t>Based</w:t>
      </w:r>
      <w:r>
        <w:rPr>
          <w:spacing w:val="-1"/>
        </w:rPr>
        <w:t> </w:t>
      </w:r>
      <w:r>
        <w:rPr/>
        <w:t>on</w:t>
      </w:r>
      <w:r>
        <w:rPr>
          <w:spacing w:val="-1"/>
        </w:rPr>
        <w:t> </w:t>
      </w:r>
      <w:r>
        <w:rPr/>
        <w:t>the</w:t>
      </w:r>
      <w:r>
        <w:rPr>
          <w:spacing w:val="-1"/>
        </w:rPr>
        <w:t> </w:t>
      </w:r>
      <w:r>
        <w:rPr/>
        <w:t>correlation</w:t>
      </w:r>
      <w:r>
        <w:rPr>
          <w:spacing w:val="-1"/>
        </w:rPr>
        <w:t> </w:t>
      </w:r>
      <w:r>
        <w:rPr/>
        <w:t>coeﬃcient</w:t>
      </w:r>
      <w:r>
        <w:rPr>
          <w:spacing w:val="-2"/>
        </w:rPr>
        <w:t> </w:t>
      </w:r>
      <w:r>
        <w:rPr/>
        <w:t>method,</w:t>
      </w:r>
      <w:r>
        <w:rPr>
          <w:spacing w:val="-2"/>
        </w:rPr>
        <w:t> </w:t>
      </w:r>
      <w:r>
        <w:rPr>
          <w:i/>
        </w:rPr>
        <w:t>N</w:t>
      </w:r>
      <w:r>
        <w:rPr>
          <w:i/>
          <w:spacing w:val="-1"/>
        </w:rPr>
        <w:t> </w:t>
      </w:r>
      <w:r>
        <w:rPr/>
        <w:t>(</w:t>
      </w:r>
      <w:r>
        <w:rPr>
          <w:i/>
        </w:rPr>
        <w:t>N</w:t>
      </w:r>
      <w:r>
        <w:rPr>
          <w:i/>
          <w:spacing w:val="-13"/>
        </w:rPr>
        <w:t> </w:t>
      </w:r>
      <w:r>
        <w:rPr/>
        <w:t>=</w:t>
      </w:r>
      <w:r>
        <w:rPr>
          <w:spacing w:val="-12"/>
        </w:rPr>
        <w:t> </w:t>
      </w:r>
      <w:r>
        <w:rPr/>
        <w:t>50) top-</w:t>
      </w:r>
      <w:r>
        <w:rPr>
          <w:spacing w:val="-4"/>
        </w:rPr>
        <w:t>ranked features</w:t>
      </w:r>
      <w:r>
        <w:rPr>
          <w:spacing w:val="-5"/>
        </w:rPr>
        <w:t> </w:t>
      </w:r>
      <w:r>
        <w:rPr>
          <w:spacing w:val="-4"/>
        </w:rPr>
        <w:t>for each of the leaf-category in each document</w:t>
      </w:r>
      <w:r>
        <w:rPr>
          <w:spacing w:val="-6"/>
        </w:rPr>
        <w:t> </w:t>
      </w:r>
      <w:r>
        <w:rPr>
          <w:spacing w:val="-4"/>
        </w:rPr>
        <w:t>set were extracted. The number of sets</w:t>
      </w:r>
      <w:r>
        <w:rPr>
          <w:spacing w:val="-5"/>
        </w:rPr>
        <w:t> </w:t>
      </w:r>
      <w:r>
        <w:rPr>
          <w:spacing w:val="-4"/>
        </w:rPr>
        <w:t>in which such</w:t>
      </w:r>
      <w:r>
        <w:rPr>
          <w:spacing w:val="-9"/>
        </w:rPr>
        <w:t> </w:t>
      </w:r>
      <w:r>
        <w:rPr>
          <w:spacing w:val="-4"/>
        </w:rPr>
        <w:t>a</w:t>
      </w:r>
      <w:r>
        <w:rPr>
          <w:spacing w:val="-8"/>
        </w:rPr>
        <w:t> </w:t>
      </w:r>
      <w:r>
        <w:rPr>
          <w:spacing w:val="-4"/>
        </w:rPr>
        <w:t>feature occurs, denoted</w:t>
      </w:r>
      <w:r>
        <w:rPr>
          <w:spacing w:val="-5"/>
        </w:rPr>
        <w:t> </w:t>
      </w:r>
      <w:r>
        <w:rPr>
          <w:i/>
          <w:spacing w:val="-4"/>
        </w:rPr>
        <w:t>sc </w:t>
      </w:r>
      <w:r>
        <w:rPr>
          <w:spacing w:val="-4"/>
        </w:rPr>
        <w:t>for</w:t>
      </w:r>
      <w:r>
        <w:rPr>
          <w:spacing w:val="-5"/>
        </w:rPr>
        <w:t> </w:t>
      </w:r>
      <w:r>
        <w:rPr>
          <w:i/>
          <w:spacing w:val="-4"/>
        </w:rPr>
        <w:t>set</w:t>
      </w:r>
      <w:r>
        <w:rPr>
          <w:i/>
          <w:spacing w:val="-5"/>
        </w:rPr>
        <w:t> </w:t>
      </w:r>
      <w:r>
        <w:rPr>
          <w:i/>
          <w:spacing w:val="-4"/>
        </w:rPr>
        <w:t>count</w:t>
      </w:r>
      <w:r>
        <w:rPr>
          <w:spacing w:val="-4"/>
        </w:rPr>
        <w:t>, was calculated. The features</w:t>
      </w:r>
      <w:r>
        <w:rPr>
          <w:spacing w:val="-5"/>
        </w:rPr>
        <w:t> </w:t>
      </w:r>
      <w:r>
        <w:rPr>
          <w:spacing w:val="-4"/>
        </w:rPr>
        <w:t>(less than 50</w:t>
      </w:r>
      <w:r>
        <w:rPr>
          <w:spacing w:val="-9"/>
        </w:rPr>
        <w:t> </w:t>
      </w:r>
      <w:r>
        <w:rPr>
          <w:rFonts w:ascii="Arial" w:hAnsi="Arial"/>
          <w:spacing w:val="-4"/>
        </w:rPr>
        <w:t>x</w:t>
      </w:r>
      <w:r>
        <w:rPr>
          <w:rFonts w:ascii="Arial" w:hAnsi="Arial"/>
          <w:spacing w:val="-9"/>
        </w:rPr>
        <w:t> </w:t>
      </w:r>
      <w:r>
        <w:rPr>
          <w:spacing w:val="-4"/>
        </w:rPr>
        <w:t>8 </w:t>
      </w:r>
      <w:r>
        <w:rPr>
          <w:rFonts w:ascii="Arial" w:hAnsi="Arial"/>
          <w:spacing w:val="-4"/>
        </w:rPr>
        <w:t>¼</w:t>
      </w:r>
      <w:r>
        <w:rPr>
          <w:rFonts w:ascii="Arial" w:hAnsi="Arial"/>
          <w:spacing w:val="-8"/>
        </w:rPr>
        <w:t> </w:t>
      </w:r>
      <w:r>
        <w:rPr>
          <w:spacing w:val="-4"/>
        </w:rPr>
        <w:t>400)</w:t>
      </w:r>
      <w:r>
        <w:rPr>
          <w:spacing w:val="-5"/>
        </w:rPr>
        <w:t> </w:t>
      </w:r>
      <w:r>
        <w:rPr>
          <w:spacing w:val="-4"/>
        </w:rPr>
        <w:t>were then </w:t>
      </w:r>
      <w:bookmarkStart w:name="_bookmark13" w:id="38"/>
      <w:bookmarkEnd w:id="38"/>
      <w:r>
        <w:rPr/>
        <w:t>ranked</w:t>
      </w:r>
      <w:r>
        <w:rPr/>
        <w:t> by </w:t>
      </w:r>
      <w:r>
        <w:rPr>
          <w:i/>
        </w:rPr>
        <w:t>sc </w:t>
      </w:r>
      <w:r>
        <w:rPr/>
        <w:t>in descending order.</w:t>
      </w:r>
    </w:p>
    <w:p>
      <w:pPr>
        <w:pStyle w:val="BodyText"/>
        <w:spacing w:line="252" w:lineRule="auto"/>
        <w:ind w:left="116" w:right="26" w:firstLine="238"/>
        <w:jc w:val="both"/>
      </w:pPr>
      <w:r>
        <w:rPr/>
        <w:t>An</w:t>
      </w:r>
      <w:r>
        <w:rPr>
          <w:spacing w:val="-4"/>
        </w:rPr>
        <w:t> </w:t>
      </w:r>
      <w:r>
        <w:rPr/>
        <w:t>example</w:t>
      </w:r>
      <w:r>
        <w:rPr>
          <w:spacing w:val="-5"/>
        </w:rPr>
        <w:t> </w:t>
      </w:r>
      <w:r>
        <w:rPr/>
        <w:t>for</w:t>
      </w:r>
      <w:r>
        <w:rPr>
          <w:spacing w:val="-4"/>
        </w:rPr>
        <w:t> </w:t>
      </w:r>
      <w:r>
        <w:rPr/>
        <w:t>some</w:t>
      </w:r>
      <w:r>
        <w:rPr>
          <w:spacing w:val="-4"/>
        </w:rPr>
        <w:t> </w:t>
      </w:r>
      <w:r>
        <w:rPr/>
        <w:t>ranked</w:t>
      </w:r>
      <w:r>
        <w:rPr>
          <w:spacing w:val="-4"/>
        </w:rPr>
        <w:t> </w:t>
      </w:r>
      <w:r>
        <w:rPr/>
        <w:t>features</w:t>
      </w:r>
      <w:r>
        <w:rPr>
          <w:spacing w:val="-5"/>
        </w:rPr>
        <w:t> </w:t>
      </w:r>
      <w:r>
        <w:rPr/>
        <w:t>in</w:t>
      </w:r>
      <w:r>
        <w:rPr>
          <w:spacing w:val="-5"/>
        </w:rPr>
        <w:t> </w:t>
      </w:r>
      <w:r>
        <w:rPr/>
        <w:t>the</w:t>
      </w:r>
      <w:r>
        <w:rPr>
          <w:spacing w:val="-4"/>
        </w:rPr>
        <w:t> </w:t>
      </w:r>
      <w:r>
        <w:rPr/>
        <w:t>category</w:t>
      </w:r>
      <w:r>
        <w:rPr>
          <w:spacing w:val="-5"/>
        </w:rPr>
        <w:t> </w:t>
      </w:r>
      <w:r>
        <w:rPr/>
        <w:t>FED</w:t>
      </w:r>
      <w:r>
        <w:rPr>
          <w:spacing w:val="-5"/>
        </w:rPr>
        <w:t> </w:t>
      </w:r>
      <w:r>
        <w:rPr/>
        <w:t>(Field</w:t>
      </w:r>
      <w:r>
        <w:rPr>
          <w:spacing w:val="-5"/>
        </w:rPr>
        <w:t> </w:t>
      </w:r>
      <w:r>
        <w:rPr/>
        <w:t>Emission</w:t>
      </w:r>
      <w:r>
        <w:rPr>
          <w:spacing w:val="-5"/>
        </w:rPr>
        <w:t> </w:t>
      </w:r>
      <w:r>
        <w:rPr/>
        <w:t>Display)</w:t>
      </w:r>
      <w:r>
        <w:rPr>
          <w:spacing w:val="-3"/>
        </w:rPr>
        <w:t> </w:t>
      </w:r>
      <w:r>
        <w:rPr/>
        <w:t>is</w:t>
      </w:r>
      <w:r>
        <w:rPr>
          <w:spacing w:val="-5"/>
        </w:rPr>
        <w:t> </w:t>
      </w:r>
      <w:r>
        <w:rPr/>
        <w:t>shown</w:t>
      </w:r>
      <w:r>
        <w:rPr>
          <w:spacing w:val="-4"/>
        </w:rPr>
        <w:t> </w:t>
      </w:r>
      <w:r>
        <w:rPr/>
        <w:t>in</w:t>
      </w:r>
      <w:r>
        <w:rPr>
          <w:spacing w:val="-5"/>
        </w:rPr>
        <w:t> </w:t>
      </w:r>
      <w:hyperlink w:history="true" w:anchor="_bookmark13">
        <w:r>
          <w:rPr>
            <w:color w:val="000066"/>
          </w:rPr>
          <w:t>Table</w:t>
        </w:r>
        <w:r>
          <w:rPr>
            <w:color w:val="000066"/>
            <w:spacing w:val="-4"/>
          </w:rPr>
          <w:t> </w:t>
        </w:r>
        <w:r>
          <w:rPr>
            <w:color w:val="000066"/>
          </w:rPr>
          <w:t>6</w:t>
        </w:r>
      </w:hyperlink>
      <w:r>
        <w:rPr/>
        <w:t>. The</w:t>
      </w:r>
      <w:r>
        <w:rPr>
          <w:spacing w:val="-3"/>
        </w:rPr>
        <w:t> </w:t>
      </w:r>
      <w:r>
        <w:rPr/>
        <w:t>ﬁfth</w:t>
      </w:r>
      <w:r>
        <w:rPr>
          <w:spacing w:val="-3"/>
        </w:rPr>
        <w:t> </w:t>
      </w:r>
      <w:r>
        <w:rPr/>
        <w:t>row</w:t>
      </w:r>
      <w:r>
        <w:rPr>
          <w:spacing w:val="-3"/>
        </w:rPr>
        <w:t> </w:t>
      </w:r>
      <w:r>
        <w:rPr/>
        <w:t>shows</w:t>
      </w:r>
      <w:r>
        <w:rPr>
          <w:spacing w:val="-3"/>
        </w:rPr>
        <w:t> </w:t>
      </w:r>
      <w:r>
        <w:rPr/>
        <w:t>that</w:t>
      </w:r>
      <w:r>
        <w:rPr>
          <w:spacing w:val="-3"/>
        </w:rPr>
        <w:t> </w:t>
      </w:r>
      <w:r>
        <w:rPr/>
        <w:t>the</w:t>
      </w:r>
      <w:r>
        <w:rPr>
          <w:spacing w:val="-3"/>
        </w:rPr>
        <w:t> </w:t>
      </w:r>
      <w:r>
        <w:rPr/>
        <w:t>feature</w:t>
      </w:r>
      <w:r>
        <w:rPr>
          <w:spacing w:val="-3"/>
        </w:rPr>
        <w:t> </w:t>
      </w:r>
      <w:r>
        <w:rPr/>
        <w:t>‘‘electron’’</w:t>
      </w:r>
      <w:r>
        <w:rPr>
          <w:spacing w:val="-3"/>
        </w:rPr>
        <w:t> </w:t>
      </w:r>
      <w:r>
        <w:rPr/>
        <w:t>occurs</w:t>
      </w:r>
      <w:r>
        <w:rPr>
          <w:spacing w:val="-3"/>
        </w:rPr>
        <w:t> </w:t>
      </w:r>
      <w:r>
        <w:rPr/>
        <w:t>in</w:t>
      </w:r>
      <w:r>
        <w:rPr>
          <w:spacing w:val="-3"/>
        </w:rPr>
        <w:t> </w:t>
      </w:r>
      <w:r>
        <w:rPr/>
        <w:t>5</w:t>
      </w:r>
      <w:r>
        <w:rPr>
          <w:spacing w:val="-4"/>
        </w:rPr>
        <w:t> </w:t>
      </w:r>
      <w:r>
        <w:rPr/>
        <w:t>document</w:t>
      </w:r>
      <w:r>
        <w:rPr>
          <w:spacing w:val="-3"/>
        </w:rPr>
        <w:t> </w:t>
      </w:r>
      <w:r>
        <w:rPr/>
        <w:t>sets.</w:t>
      </w:r>
      <w:r>
        <w:rPr>
          <w:spacing w:val="-3"/>
        </w:rPr>
        <w:t> </w:t>
      </w:r>
      <w:r>
        <w:rPr/>
        <w:t>It</w:t>
      </w:r>
      <w:r>
        <w:rPr>
          <w:spacing w:val="-3"/>
        </w:rPr>
        <w:t> </w:t>
      </w:r>
      <w:r>
        <w:rPr/>
        <w:t>occurs</w:t>
      </w:r>
      <w:r>
        <w:rPr>
          <w:spacing w:val="-3"/>
        </w:rPr>
        <w:t> </w:t>
      </w:r>
      <w:r>
        <w:rPr/>
        <w:t>in</w:t>
      </w:r>
      <w:r>
        <w:rPr>
          <w:spacing w:val="-3"/>
        </w:rPr>
        <w:t> </w:t>
      </w:r>
      <w:r>
        <w:rPr/>
        <w:t>27</w:t>
      </w:r>
      <w:r>
        <w:rPr>
          <w:spacing w:val="-3"/>
        </w:rPr>
        <w:t> </w:t>
      </w:r>
      <w:r>
        <w:rPr/>
        <w:t>documents</w:t>
      </w:r>
      <w:r>
        <w:rPr>
          <w:spacing w:val="-2"/>
        </w:rPr>
        <w:t> </w:t>
      </w:r>
      <w:r>
        <w:rPr/>
        <w:t>in</w:t>
      </w:r>
      <w:r>
        <w:rPr>
          <w:spacing w:val="-3"/>
        </w:rPr>
        <w:t> </w:t>
      </w:r>
      <w:r>
        <w:rPr/>
        <w:t>the ‘abs’</w:t>
      </w:r>
      <w:r>
        <w:rPr>
          <w:spacing w:val="-2"/>
        </w:rPr>
        <w:t> </w:t>
      </w:r>
      <w:r>
        <w:rPr/>
        <w:t>set</w:t>
      </w:r>
      <w:r>
        <w:rPr>
          <w:spacing w:val="-2"/>
        </w:rPr>
        <w:t> </w:t>
      </w:r>
      <w:r>
        <w:rPr/>
        <w:t>and</w:t>
      </w:r>
      <w:r>
        <w:rPr>
          <w:spacing w:val="-2"/>
        </w:rPr>
        <w:t> </w:t>
      </w:r>
      <w:r>
        <w:rPr/>
        <w:t>has</w:t>
      </w:r>
      <w:r>
        <w:rPr>
          <w:spacing w:val="-2"/>
        </w:rPr>
        <w:t> </w:t>
      </w:r>
      <w:r>
        <w:rPr/>
        <w:t>a</w:t>
      </w:r>
      <w:r>
        <w:rPr>
          <w:spacing w:val="-2"/>
        </w:rPr>
        <w:t> </w:t>
      </w:r>
      <w:r>
        <w:rPr/>
        <w:t>correlation</w:t>
      </w:r>
      <w:r>
        <w:rPr>
          <w:spacing w:val="-2"/>
        </w:rPr>
        <w:t> </w:t>
      </w:r>
      <w:r>
        <w:rPr/>
        <w:t>coeﬃcient</w:t>
      </w:r>
      <w:r>
        <w:rPr>
          <w:spacing w:val="-1"/>
        </w:rPr>
        <w:t> </w:t>
      </w:r>
      <w:r>
        <w:rPr/>
        <w:t>of</w:t>
      </w:r>
      <w:r>
        <w:rPr>
          <w:spacing w:val="-2"/>
        </w:rPr>
        <w:t> </w:t>
      </w:r>
      <w:r>
        <w:rPr/>
        <w:t>0.31</w:t>
      </w:r>
      <w:r>
        <w:rPr>
          <w:spacing w:val="-2"/>
        </w:rPr>
        <w:t> </w:t>
      </w:r>
      <w:r>
        <w:rPr/>
        <w:t>in</w:t>
      </w:r>
      <w:r>
        <w:rPr>
          <w:spacing w:val="-2"/>
        </w:rPr>
        <w:t> </w:t>
      </w:r>
      <w:r>
        <w:rPr/>
        <w:t>that</w:t>
      </w:r>
      <w:r>
        <w:rPr>
          <w:spacing w:val="-2"/>
        </w:rPr>
        <w:t> </w:t>
      </w:r>
      <w:r>
        <w:rPr/>
        <w:t>set.</w:t>
      </w:r>
      <w:r>
        <w:rPr>
          <w:spacing w:val="-2"/>
        </w:rPr>
        <w:t> </w:t>
      </w:r>
      <w:r>
        <w:rPr/>
        <w:t>The</w:t>
      </w:r>
      <w:r>
        <w:rPr>
          <w:spacing w:val="-1"/>
        </w:rPr>
        <w:t> </w:t>
      </w:r>
      <w:r>
        <w:rPr/>
        <w:t>ﬁrst</w:t>
      </w:r>
      <w:r>
        <w:rPr>
          <w:spacing w:val="-2"/>
        </w:rPr>
        <w:t> </w:t>
      </w:r>
      <w:r>
        <w:rPr/>
        <w:t>column</w:t>
      </w:r>
      <w:r>
        <w:rPr>
          <w:spacing w:val="-1"/>
        </w:rPr>
        <w:t> </w:t>
      </w:r>
      <w:r>
        <w:rPr/>
        <w:t>titled</w:t>
      </w:r>
      <w:r>
        <w:rPr>
          <w:spacing w:val="-1"/>
        </w:rPr>
        <w:t> </w:t>
      </w:r>
      <w:r>
        <w:rPr>
          <w:i/>
        </w:rPr>
        <w:t>rel</w:t>
      </w:r>
      <w:r>
        <w:rPr>
          <w:i/>
          <w:spacing w:val="-2"/>
        </w:rPr>
        <w:t> </w:t>
      </w:r>
      <w:r>
        <w:rPr/>
        <w:t>denotes</w:t>
      </w:r>
      <w:r>
        <w:rPr>
          <w:spacing w:val="-2"/>
        </w:rPr>
        <w:t> </w:t>
      </w:r>
      <w:r>
        <w:rPr/>
        <w:t>whether</w:t>
      </w:r>
      <w:r>
        <w:rPr>
          <w:spacing w:val="-2"/>
        </w:rPr>
        <w:t> </w:t>
      </w:r>
      <w:r>
        <w:rPr/>
        <w:t>the </w:t>
      </w:r>
      <w:r>
        <w:rPr>
          <w:spacing w:val="-2"/>
        </w:rPr>
        <w:t>term</w:t>
      </w:r>
      <w:r>
        <w:rPr>
          <w:spacing w:val="-9"/>
        </w:rPr>
        <w:t> </w:t>
      </w:r>
      <w:r>
        <w:rPr>
          <w:spacing w:val="-2"/>
        </w:rPr>
        <w:t>is</w:t>
      </w:r>
      <w:r>
        <w:rPr>
          <w:spacing w:val="-10"/>
        </w:rPr>
        <w:t> </w:t>
      </w:r>
      <w:r>
        <w:rPr>
          <w:spacing w:val="-2"/>
        </w:rPr>
        <w:t>a</w:t>
      </w:r>
      <w:r>
        <w:rPr>
          <w:spacing w:val="-10"/>
        </w:rPr>
        <w:t> </w:t>
      </w:r>
      <w:r>
        <w:rPr>
          <w:spacing w:val="-2"/>
        </w:rPr>
        <w:t>relevant</w:t>
      </w:r>
      <w:r>
        <w:rPr>
          <w:spacing w:val="-9"/>
        </w:rPr>
        <w:t> </w:t>
      </w:r>
      <w:r>
        <w:rPr>
          <w:spacing w:val="-2"/>
        </w:rPr>
        <w:t>category</w:t>
      </w:r>
      <w:r>
        <w:rPr>
          <w:spacing w:val="-9"/>
        </w:rPr>
        <w:t> </w:t>
      </w:r>
      <w:r>
        <w:rPr>
          <w:spacing w:val="-2"/>
        </w:rPr>
        <w:t>feature</w:t>
      </w:r>
      <w:r>
        <w:rPr>
          <w:spacing w:val="-9"/>
        </w:rPr>
        <w:t> </w:t>
      </w:r>
      <w:r>
        <w:rPr>
          <w:spacing w:val="-2"/>
        </w:rPr>
        <w:t>or</w:t>
      </w:r>
      <w:r>
        <w:rPr>
          <w:spacing w:val="-9"/>
        </w:rPr>
        <w:t> </w:t>
      </w:r>
      <w:r>
        <w:rPr>
          <w:spacing w:val="-2"/>
        </w:rPr>
        <w:t>not.</w:t>
      </w:r>
      <w:r>
        <w:rPr>
          <w:spacing w:val="-10"/>
        </w:rPr>
        <w:t> </w:t>
      </w:r>
      <w:r>
        <w:rPr>
          <w:spacing w:val="-2"/>
        </w:rPr>
        <w:t>This</w:t>
      </w:r>
      <w:r>
        <w:rPr>
          <w:spacing w:val="-10"/>
        </w:rPr>
        <w:t> </w:t>
      </w:r>
      <w:r>
        <w:rPr>
          <w:spacing w:val="-2"/>
        </w:rPr>
        <w:t>is</w:t>
      </w:r>
      <w:r>
        <w:rPr>
          <w:spacing w:val="-9"/>
        </w:rPr>
        <w:t> </w:t>
      </w:r>
      <w:r>
        <w:rPr>
          <w:spacing w:val="-2"/>
        </w:rPr>
        <w:t>judged</w:t>
      </w:r>
      <w:r>
        <w:rPr>
          <w:spacing w:val="-9"/>
        </w:rPr>
        <w:t> </w:t>
      </w:r>
      <w:r>
        <w:rPr>
          <w:spacing w:val="-2"/>
        </w:rPr>
        <w:t>by</w:t>
      </w:r>
      <w:r>
        <w:rPr>
          <w:spacing w:val="-10"/>
        </w:rPr>
        <w:t> </w:t>
      </w:r>
      <w:r>
        <w:rPr>
          <w:spacing w:val="-2"/>
        </w:rPr>
        <w:t>one</w:t>
      </w:r>
      <w:r>
        <w:rPr>
          <w:spacing w:val="-9"/>
        </w:rPr>
        <w:t> </w:t>
      </w:r>
      <w:r>
        <w:rPr>
          <w:spacing w:val="-2"/>
        </w:rPr>
        <w:t>of</w:t>
      </w:r>
      <w:r>
        <w:rPr>
          <w:spacing w:val="-9"/>
        </w:rPr>
        <w:t> </w:t>
      </w:r>
      <w:r>
        <w:rPr>
          <w:spacing w:val="-2"/>
        </w:rPr>
        <w:t>the</w:t>
      </w:r>
      <w:r>
        <w:rPr>
          <w:spacing w:val="-9"/>
        </w:rPr>
        <w:t> </w:t>
      </w:r>
      <w:r>
        <w:rPr>
          <w:spacing w:val="-2"/>
        </w:rPr>
        <w:t>experts</w:t>
      </w:r>
      <w:r>
        <w:rPr>
          <w:spacing w:val="-10"/>
        </w:rPr>
        <w:t> </w:t>
      </w:r>
      <w:r>
        <w:rPr>
          <w:spacing w:val="-2"/>
        </w:rPr>
        <w:t>who</w:t>
      </w:r>
      <w:r>
        <w:rPr>
          <w:spacing w:val="-9"/>
        </w:rPr>
        <w:t> </w:t>
      </w:r>
      <w:r>
        <w:rPr>
          <w:spacing w:val="-2"/>
        </w:rPr>
        <w:t>participated</w:t>
      </w:r>
      <w:r>
        <w:rPr>
          <w:spacing w:val="-9"/>
        </w:rPr>
        <w:t> </w:t>
      </w:r>
      <w:r>
        <w:rPr>
          <w:spacing w:val="-2"/>
        </w:rPr>
        <w:t>in</w:t>
      </w:r>
      <w:r>
        <w:rPr>
          <w:spacing w:val="-9"/>
        </w:rPr>
        <w:t> </w:t>
      </w:r>
      <w:r>
        <w:rPr>
          <w:spacing w:val="-2"/>
        </w:rPr>
        <w:t>the</w:t>
      </w:r>
      <w:r>
        <w:rPr>
          <w:spacing w:val="-9"/>
        </w:rPr>
        <w:t> </w:t>
      </w:r>
      <w:r>
        <w:rPr>
          <w:spacing w:val="-2"/>
        </w:rPr>
        <w:t>creation </w:t>
      </w:r>
      <w:r>
        <w:rPr/>
        <w:t>of</w:t>
      </w:r>
      <w:r>
        <w:rPr>
          <w:spacing w:val="-10"/>
        </w:rPr>
        <w:t> </w:t>
      </w:r>
      <w:r>
        <w:rPr/>
        <w:t>the</w:t>
      </w:r>
      <w:r>
        <w:rPr>
          <w:spacing w:val="-10"/>
        </w:rPr>
        <w:t> </w:t>
      </w:r>
      <w:r>
        <w:rPr/>
        <w:t>CNT</w:t>
      </w:r>
      <w:r>
        <w:rPr>
          <w:spacing w:val="-10"/>
        </w:rPr>
        <w:t> </w:t>
      </w:r>
      <w:r>
        <w:rPr/>
        <w:t>map.</w:t>
      </w:r>
      <w:r>
        <w:rPr>
          <w:spacing w:val="-10"/>
        </w:rPr>
        <w:t> </w:t>
      </w:r>
      <w:r>
        <w:rPr/>
        <w:t>It</w:t>
      </w:r>
      <w:r>
        <w:rPr>
          <w:spacing w:val="-10"/>
        </w:rPr>
        <w:t> </w:t>
      </w:r>
      <w:r>
        <w:rPr/>
        <w:t>should</w:t>
      </w:r>
      <w:r>
        <w:rPr>
          <w:spacing w:val="-10"/>
        </w:rPr>
        <w:t> </w:t>
      </w:r>
      <w:r>
        <w:rPr/>
        <w:t>be</w:t>
      </w:r>
      <w:r>
        <w:rPr>
          <w:spacing w:val="-10"/>
        </w:rPr>
        <w:t> </w:t>
      </w:r>
      <w:r>
        <w:rPr/>
        <w:t>noted</w:t>
      </w:r>
      <w:r>
        <w:rPr>
          <w:spacing w:val="-10"/>
        </w:rPr>
        <w:t> </w:t>
      </w:r>
      <w:r>
        <w:rPr/>
        <w:t>that</w:t>
      </w:r>
      <w:r>
        <w:rPr>
          <w:spacing w:val="-10"/>
        </w:rPr>
        <w:t> </w:t>
      </w:r>
      <w:r>
        <w:rPr/>
        <w:t>such</w:t>
      </w:r>
      <w:r>
        <w:rPr>
          <w:spacing w:val="-10"/>
        </w:rPr>
        <w:t> </w:t>
      </w:r>
      <w:r>
        <w:rPr/>
        <w:t>a</w:t>
      </w:r>
      <w:r>
        <w:rPr>
          <w:spacing w:val="-10"/>
        </w:rPr>
        <w:t> </w:t>
      </w:r>
      <w:r>
        <w:rPr/>
        <w:t>judgment</w:t>
      </w:r>
      <w:r>
        <w:rPr>
          <w:spacing w:val="-10"/>
        </w:rPr>
        <w:t> </w:t>
      </w:r>
      <w:r>
        <w:rPr/>
        <w:t>is</w:t>
      </w:r>
      <w:r>
        <w:rPr>
          <w:spacing w:val="-10"/>
        </w:rPr>
        <w:t> </w:t>
      </w:r>
      <w:r>
        <w:rPr/>
        <w:t>quite</w:t>
      </w:r>
      <w:r>
        <w:rPr>
          <w:spacing w:val="-10"/>
        </w:rPr>
        <w:t> </w:t>
      </w:r>
      <w:r>
        <w:rPr/>
        <w:t>subjective</w:t>
      </w:r>
      <w:r>
        <w:rPr>
          <w:spacing w:val="-10"/>
        </w:rPr>
        <w:t> </w:t>
      </w:r>
      <w:r>
        <w:rPr/>
        <w:t>and</w:t>
      </w:r>
      <w:r>
        <w:rPr>
          <w:spacing w:val="-10"/>
        </w:rPr>
        <w:t> </w:t>
      </w:r>
      <w:r>
        <w:rPr/>
        <w:t>sometimes</w:t>
      </w:r>
      <w:r>
        <w:rPr>
          <w:spacing w:val="-10"/>
        </w:rPr>
        <w:t> </w:t>
      </w:r>
      <w:r>
        <w:rPr/>
        <w:t>contradictive</w:t>
      </w:r>
      <w:r>
        <w:rPr>
          <w:spacing w:val="-10"/>
        </w:rPr>
        <w:t> </w:t>
      </w:r>
      <w:r>
        <w:rPr/>
        <w:t>so that</w:t>
      </w:r>
      <w:r>
        <w:rPr>
          <w:spacing w:val="-8"/>
        </w:rPr>
        <w:t> </w:t>
      </w:r>
      <w:r>
        <w:rPr/>
        <w:t>good</w:t>
      </w:r>
      <w:r>
        <w:rPr>
          <w:spacing w:val="-8"/>
        </w:rPr>
        <w:t> </w:t>
      </w:r>
      <w:r>
        <w:rPr/>
        <w:t>features</w:t>
      </w:r>
      <w:r>
        <w:rPr>
          <w:spacing w:val="-8"/>
        </w:rPr>
        <w:t> </w:t>
      </w:r>
      <w:r>
        <w:rPr/>
        <w:t>(such</w:t>
      </w:r>
      <w:r>
        <w:rPr>
          <w:spacing w:val="-8"/>
        </w:rPr>
        <w:t> </w:t>
      </w:r>
      <w:r>
        <w:rPr/>
        <w:t>as</w:t>
      </w:r>
      <w:r>
        <w:rPr>
          <w:spacing w:val="-9"/>
        </w:rPr>
        <w:t> </w:t>
      </w:r>
      <w:r>
        <w:rPr/>
        <w:t>‘‘display’’</w:t>
      </w:r>
      <w:r>
        <w:rPr>
          <w:spacing w:val="-8"/>
        </w:rPr>
        <w:t> </w:t>
      </w:r>
      <w:r>
        <w:rPr/>
        <w:t>and</w:t>
      </w:r>
      <w:r>
        <w:rPr>
          <w:spacing w:val="-8"/>
        </w:rPr>
        <w:t> </w:t>
      </w:r>
      <w:r>
        <w:rPr/>
        <w:t>‘‘cathode’’</w:t>
      </w:r>
      <w:r>
        <w:rPr>
          <w:spacing w:val="-8"/>
        </w:rPr>
        <w:t> </w:t>
      </w:r>
      <w:r>
        <w:rPr/>
        <w:t>in</w:t>
      </w:r>
      <w:r>
        <w:rPr>
          <w:spacing w:val="-8"/>
        </w:rPr>
        <w:t> </w:t>
      </w:r>
      <w:r>
        <w:rPr/>
        <w:t>this</w:t>
      </w:r>
      <w:r>
        <w:rPr>
          <w:spacing w:val="-8"/>
        </w:rPr>
        <w:t> </w:t>
      </w:r>
      <w:r>
        <w:rPr/>
        <w:t>example)</w:t>
      </w:r>
      <w:r>
        <w:rPr>
          <w:spacing w:val="-8"/>
        </w:rPr>
        <w:t> </w:t>
      </w:r>
      <w:r>
        <w:rPr/>
        <w:t>that</w:t>
      </w:r>
      <w:r>
        <w:rPr>
          <w:spacing w:val="-8"/>
        </w:rPr>
        <w:t> </w:t>
      </w:r>
      <w:r>
        <w:rPr/>
        <w:t>are</w:t>
      </w:r>
      <w:r>
        <w:rPr>
          <w:spacing w:val="-8"/>
        </w:rPr>
        <w:t> </w:t>
      </w:r>
      <w:r>
        <w:rPr/>
        <w:t>eﬀective</w:t>
      </w:r>
      <w:r>
        <w:rPr>
          <w:spacing w:val="-8"/>
        </w:rPr>
        <w:t> </w:t>
      </w:r>
      <w:r>
        <w:rPr/>
        <w:t>in</w:t>
      </w:r>
      <w:r>
        <w:rPr>
          <w:spacing w:val="-8"/>
        </w:rPr>
        <w:t> </w:t>
      </w:r>
      <w:r>
        <w:rPr/>
        <w:t>discriminating</w:t>
      </w:r>
      <w:r>
        <w:rPr>
          <w:spacing w:val="-8"/>
        </w:rPr>
        <w:t> </w:t>
      </w:r>
      <w:r>
        <w:rPr/>
        <w:t>the </w:t>
      </w:r>
      <w:r>
        <w:rPr>
          <w:spacing w:val="-4"/>
        </w:rPr>
        <w:t>categories of the analyzed</w:t>
      </w:r>
      <w:r>
        <w:rPr>
          <w:spacing w:val="-5"/>
        </w:rPr>
        <w:t> </w:t>
      </w:r>
      <w:r>
        <w:rPr>
          <w:spacing w:val="-4"/>
        </w:rPr>
        <w:t>documents may not be judged as relevant.</w:t>
      </w:r>
      <w:r>
        <w:rPr>
          <w:spacing w:val="-5"/>
        </w:rPr>
        <w:t> </w:t>
      </w:r>
      <w:r>
        <w:rPr>
          <w:spacing w:val="-4"/>
        </w:rPr>
        <w:t>This</w:t>
      </w:r>
      <w:r>
        <w:rPr>
          <w:spacing w:val="-5"/>
        </w:rPr>
        <w:t> </w:t>
      </w:r>
      <w:r>
        <w:rPr>
          <w:spacing w:val="-4"/>
        </w:rPr>
        <w:t>is</w:t>
      </w:r>
      <w:r>
        <w:rPr>
          <w:spacing w:val="-5"/>
        </w:rPr>
        <w:t> </w:t>
      </w:r>
      <w:r>
        <w:rPr>
          <w:spacing w:val="-4"/>
        </w:rPr>
        <w:t>often observed in feature selection </w:t>
      </w:r>
      <w:r>
        <w:rPr/>
        <w:t>studies as</w:t>
      </w:r>
      <w:r>
        <w:rPr>
          <w:spacing w:val="-1"/>
        </w:rPr>
        <w:t> </w:t>
      </w:r>
      <w:r>
        <w:rPr/>
        <w:t>statistically important</w:t>
      </w:r>
      <w:r>
        <w:rPr>
          <w:spacing w:val="-1"/>
        </w:rPr>
        <w:t> </w:t>
      </w:r>
      <w:r>
        <w:rPr/>
        <w:t>terms</w:t>
      </w:r>
      <w:r>
        <w:rPr>
          <w:spacing w:val="-1"/>
        </w:rPr>
        <w:t> </w:t>
      </w:r>
      <w:r>
        <w:rPr/>
        <w:t>are hard to</w:t>
      </w:r>
      <w:r>
        <w:rPr>
          <w:spacing w:val="-1"/>
        </w:rPr>
        <w:t> </w:t>
      </w:r>
      <w:r>
        <w:rPr/>
        <w:t>identify</w:t>
      </w:r>
      <w:r>
        <w:rPr>
          <w:spacing w:val="-1"/>
        </w:rPr>
        <w:t> </w:t>
      </w:r>
      <w:r>
        <w:rPr/>
        <w:t>manually. (For example, the three</w:t>
      </w:r>
      <w:r>
        <w:rPr>
          <w:spacing w:val="-1"/>
        </w:rPr>
        <w:t> </w:t>
      </w:r>
      <w:r>
        <w:rPr/>
        <w:t>terms:</w:t>
      </w:r>
      <w:r>
        <w:rPr>
          <w:spacing w:val="-1"/>
        </w:rPr>
        <w:t> </w:t>
      </w:r>
      <w:r>
        <w:rPr/>
        <w:t>‘‘vs’’, ‘‘cts’’,</w:t>
      </w:r>
      <w:r>
        <w:rPr>
          <w:spacing w:val="-10"/>
        </w:rPr>
        <w:t> </w:t>
      </w:r>
      <w:r>
        <w:rPr/>
        <w:t>and</w:t>
      </w:r>
      <w:r>
        <w:rPr>
          <w:spacing w:val="-10"/>
        </w:rPr>
        <w:t> </w:t>
      </w:r>
      <w:r>
        <w:rPr/>
        <w:t>‘‘loss’’</w:t>
      </w:r>
      <w:r>
        <w:rPr>
          <w:spacing w:val="-11"/>
        </w:rPr>
        <w:t> </w:t>
      </w:r>
      <w:r>
        <w:rPr/>
        <w:t>solely</w:t>
      </w:r>
      <w:r>
        <w:rPr>
          <w:spacing w:val="-10"/>
        </w:rPr>
        <w:t> </w:t>
      </w:r>
      <w:r>
        <w:rPr/>
        <w:t>can</w:t>
      </w:r>
      <w:r>
        <w:rPr>
          <w:spacing w:val="-10"/>
        </w:rPr>
        <w:t> </w:t>
      </w:r>
      <w:r>
        <w:rPr/>
        <w:t>achieve</w:t>
      </w:r>
      <w:r>
        <w:rPr>
          <w:spacing w:val="-10"/>
        </w:rPr>
        <w:t> </w:t>
      </w:r>
      <w:r>
        <w:rPr/>
        <w:t>93.5%</w:t>
      </w:r>
      <w:r>
        <w:rPr>
          <w:spacing w:val="-9"/>
        </w:rPr>
        <w:t> </w:t>
      </w:r>
      <w:r>
        <w:rPr/>
        <w:t>classiﬁcation</w:t>
      </w:r>
      <w:r>
        <w:rPr>
          <w:spacing w:val="-11"/>
        </w:rPr>
        <w:t> </w:t>
      </w:r>
      <w:r>
        <w:rPr/>
        <w:t>accuracy</w:t>
      </w:r>
      <w:r>
        <w:rPr>
          <w:spacing w:val="-10"/>
        </w:rPr>
        <w:t> </w:t>
      </w:r>
      <w:r>
        <w:rPr/>
        <w:t>for</w:t>
      </w:r>
      <w:r>
        <w:rPr>
          <w:spacing w:val="-10"/>
        </w:rPr>
        <w:t> </w:t>
      </w:r>
      <w:r>
        <w:rPr/>
        <w:t>the</w:t>
      </w:r>
      <w:r>
        <w:rPr>
          <w:spacing w:val="-10"/>
        </w:rPr>
        <w:t> </w:t>
      </w:r>
      <w:r>
        <w:rPr/>
        <w:t>largest</w:t>
      </w:r>
      <w:r>
        <w:rPr>
          <w:spacing w:val="-10"/>
        </w:rPr>
        <w:t> </w:t>
      </w:r>
      <w:r>
        <w:rPr/>
        <w:t>category</w:t>
      </w:r>
      <w:r>
        <w:rPr>
          <w:spacing w:val="-11"/>
        </w:rPr>
        <w:t> </w:t>
      </w:r>
      <w:r>
        <w:rPr/>
        <w:t>‘‘earn’’</w:t>
      </w:r>
      <w:r>
        <w:rPr>
          <w:spacing w:val="-11"/>
        </w:rPr>
        <w:t> </w:t>
      </w:r>
      <w:r>
        <w:rPr/>
        <w:t>in</w:t>
      </w:r>
      <w:r>
        <w:rPr>
          <w:spacing w:val="-10"/>
        </w:rPr>
        <w:t> </w:t>
      </w:r>
      <w:r>
        <w:rPr/>
        <w:t>the</w:t>
      </w:r>
      <w:r>
        <w:rPr>
          <w:spacing w:val="-10"/>
        </w:rPr>
        <w:t> </w:t>
      </w:r>
      <w:r>
        <w:rPr/>
        <w:t>Ruet-</w:t>
      </w:r>
      <w:r>
        <w:rPr>
          <w:spacing w:val="-2"/>
        </w:rPr>
        <w:t>ers-21578</w:t>
      </w:r>
      <w:r>
        <w:rPr>
          <w:spacing w:val="-11"/>
        </w:rPr>
        <w:t> </w:t>
      </w:r>
      <w:r>
        <w:rPr>
          <w:spacing w:val="-2"/>
        </w:rPr>
        <w:t>test</w:t>
      </w:r>
      <w:r>
        <w:rPr>
          <w:spacing w:val="-10"/>
        </w:rPr>
        <w:t> </w:t>
      </w:r>
      <w:r>
        <w:rPr>
          <w:spacing w:val="-2"/>
        </w:rPr>
        <w:t>collection</w:t>
      </w:r>
      <w:r>
        <w:rPr>
          <w:spacing w:val="-10"/>
        </w:rPr>
        <w:t> </w:t>
      </w:r>
      <w:r>
        <w:rPr>
          <w:spacing w:val="-2"/>
        </w:rPr>
        <w:t>(</w:t>
      </w:r>
      <w:hyperlink w:history="true" w:anchor="_bookmark36">
        <w:r>
          <w:rPr>
            <w:color w:val="000066"/>
            <w:spacing w:val="-2"/>
          </w:rPr>
          <w:t>Bekkerman</w:t>
        </w:r>
        <w:r>
          <w:rPr>
            <w:color w:val="000066"/>
            <w:spacing w:val="-10"/>
          </w:rPr>
          <w:t> </w:t>
        </w:r>
        <w:r>
          <w:rPr>
            <w:color w:val="000066"/>
            <w:spacing w:val="-2"/>
          </w:rPr>
          <w:t>et</w:t>
        </w:r>
        <w:r>
          <w:rPr>
            <w:color w:val="000066"/>
            <w:spacing w:val="-10"/>
          </w:rPr>
          <w:t> </w:t>
        </w:r>
        <w:r>
          <w:rPr>
            <w:color w:val="000066"/>
            <w:spacing w:val="-2"/>
          </w:rPr>
          <w:t>al.,</w:t>
        </w:r>
        <w:r>
          <w:rPr>
            <w:color w:val="000066"/>
            <w:spacing w:val="-10"/>
          </w:rPr>
          <w:t> </w:t>
        </w:r>
        <w:r>
          <w:rPr>
            <w:color w:val="000066"/>
            <w:spacing w:val="-2"/>
          </w:rPr>
          <w:t>2001</w:t>
        </w:r>
      </w:hyperlink>
      <w:r>
        <w:rPr>
          <w:spacing w:val="-2"/>
        </w:rPr>
        <w:t>).)</w:t>
      </w:r>
      <w:r>
        <w:rPr>
          <w:spacing w:val="-10"/>
        </w:rPr>
        <w:t> </w:t>
      </w:r>
      <w:r>
        <w:rPr>
          <w:spacing w:val="-2"/>
        </w:rPr>
        <w:t>Also</w:t>
      </w:r>
      <w:r>
        <w:rPr>
          <w:spacing w:val="-10"/>
        </w:rPr>
        <w:t> </w:t>
      </w:r>
      <w:r>
        <w:rPr>
          <w:spacing w:val="-2"/>
        </w:rPr>
        <w:t>note</w:t>
      </w:r>
      <w:r>
        <w:rPr>
          <w:spacing w:val="-10"/>
        </w:rPr>
        <w:t> </w:t>
      </w:r>
      <w:r>
        <w:rPr>
          <w:spacing w:val="-2"/>
        </w:rPr>
        <w:t>that,</w:t>
      </w:r>
      <w:r>
        <w:rPr>
          <w:spacing w:val="-10"/>
        </w:rPr>
        <w:t> </w:t>
      </w:r>
      <w:r>
        <w:rPr>
          <w:spacing w:val="-2"/>
        </w:rPr>
        <w:t>from</w:t>
      </w:r>
      <w:r>
        <w:rPr>
          <w:spacing w:val="-10"/>
        </w:rPr>
        <w:t> </w:t>
      </w:r>
      <w:hyperlink w:history="true" w:anchor="_bookmark13">
        <w:r>
          <w:rPr>
            <w:color w:val="000066"/>
            <w:spacing w:val="-2"/>
          </w:rPr>
          <w:t>Table</w:t>
        </w:r>
        <w:r>
          <w:rPr>
            <w:color w:val="000066"/>
            <w:spacing w:val="-10"/>
          </w:rPr>
          <w:t> </w:t>
        </w:r>
        <w:r>
          <w:rPr>
            <w:color w:val="000066"/>
            <w:spacing w:val="-2"/>
          </w:rPr>
          <w:t>6</w:t>
        </w:r>
      </w:hyperlink>
      <w:r>
        <w:rPr>
          <w:spacing w:val="-2"/>
        </w:rPr>
        <w:t>,</w:t>
      </w:r>
      <w:r>
        <w:rPr>
          <w:spacing w:val="-10"/>
        </w:rPr>
        <w:t> </w:t>
      </w:r>
      <w:r>
        <w:rPr>
          <w:spacing w:val="-2"/>
        </w:rPr>
        <w:t>the</w:t>
      </w:r>
      <w:r>
        <w:rPr>
          <w:spacing w:val="-10"/>
        </w:rPr>
        <w:t> </w:t>
      </w:r>
      <w:r>
        <w:rPr>
          <w:spacing w:val="-2"/>
        </w:rPr>
        <w:t>correlation</w:t>
      </w:r>
      <w:r>
        <w:rPr>
          <w:spacing w:val="-10"/>
        </w:rPr>
        <w:t> </w:t>
      </w:r>
      <w:r>
        <w:rPr>
          <w:spacing w:val="-2"/>
        </w:rPr>
        <w:t>coeﬃcients</w:t>
      </w:r>
      <w:r>
        <w:rPr>
          <w:spacing w:val="-10"/>
        </w:rPr>
        <w:t> </w:t>
      </w:r>
      <w:r>
        <w:rPr>
          <w:spacing w:val="-2"/>
        </w:rPr>
        <w:t>in each</w:t>
      </w:r>
      <w:r>
        <w:rPr>
          <w:spacing w:val="-11"/>
        </w:rPr>
        <w:t> </w:t>
      </w:r>
      <w:r>
        <w:rPr>
          <w:spacing w:val="-2"/>
        </w:rPr>
        <w:t>segment</w:t>
      </w:r>
      <w:r>
        <w:rPr>
          <w:spacing w:val="-10"/>
        </w:rPr>
        <w:t> </w:t>
      </w:r>
      <w:r>
        <w:rPr>
          <w:spacing w:val="-2"/>
        </w:rPr>
        <w:t>set</w:t>
      </w:r>
      <w:r>
        <w:rPr>
          <w:spacing w:val="-10"/>
        </w:rPr>
        <w:t> </w:t>
      </w:r>
      <w:r>
        <w:rPr>
          <w:spacing w:val="-2"/>
        </w:rPr>
        <w:t>correlate</w:t>
      </w:r>
      <w:r>
        <w:rPr>
          <w:spacing w:val="-10"/>
        </w:rPr>
        <w:t> </w:t>
      </w:r>
      <w:r>
        <w:rPr>
          <w:spacing w:val="-2"/>
        </w:rPr>
        <w:t>to</w:t>
      </w:r>
      <w:r>
        <w:rPr>
          <w:spacing w:val="-10"/>
        </w:rPr>
        <w:t> </w:t>
      </w:r>
      <w:r>
        <w:rPr>
          <w:spacing w:val="-2"/>
        </w:rPr>
        <w:t>the</w:t>
      </w:r>
      <w:r>
        <w:rPr>
          <w:spacing w:val="-10"/>
        </w:rPr>
        <w:t> </w:t>
      </w:r>
      <w:r>
        <w:rPr>
          <w:spacing w:val="-2"/>
        </w:rPr>
        <w:t>set</w:t>
      </w:r>
      <w:r>
        <w:rPr>
          <w:spacing w:val="-10"/>
        </w:rPr>
        <w:t> </w:t>
      </w:r>
      <w:r>
        <w:rPr>
          <w:spacing w:val="-2"/>
        </w:rPr>
        <w:t>counts</w:t>
      </w:r>
      <w:r>
        <w:rPr>
          <w:spacing w:val="-10"/>
        </w:rPr>
        <w:t> </w:t>
      </w:r>
      <w:r>
        <w:rPr>
          <w:spacing w:val="-2"/>
        </w:rPr>
        <w:t>of</w:t>
      </w:r>
      <w:r>
        <w:rPr>
          <w:spacing w:val="-10"/>
        </w:rPr>
        <w:t> </w:t>
      </w:r>
      <w:r>
        <w:rPr>
          <w:spacing w:val="-2"/>
        </w:rPr>
        <w:t>the</w:t>
      </w:r>
      <w:r>
        <w:rPr>
          <w:spacing w:val="-10"/>
        </w:rPr>
        <w:t> </w:t>
      </w:r>
      <w:r>
        <w:rPr>
          <w:spacing w:val="-2"/>
        </w:rPr>
        <w:t>ordered</w:t>
      </w:r>
      <w:r>
        <w:rPr>
          <w:spacing w:val="-10"/>
        </w:rPr>
        <w:t> </w:t>
      </w:r>
      <w:r>
        <w:rPr>
          <w:spacing w:val="-2"/>
        </w:rPr>
        <w:t>features:</w:t>
      </w:r>
      <w:r>
        <w:rPr>
          <w:spacing w:val="-10"/>
        </w:rPr>
        <w:t> </w:t>
      </w:r>
      <w:r>
        <w:rPr>
          <w:spacing w:val="-2"/>
        </w:rPr>
        <w:t>the</w:t>
      </w:r>
      <w:r>
        <w:rPr>
          <w:spacing w:val="-10"/>
        </w:rPr>
        <w:t> </w:t>
      </w:r>
      <w:r>
        <w:rPr>
          <w:spacing w:val="-2"/>
        </w:rPr>
        <w:t>larger</w:t>
      </w:r>
      <w:r>
        <w:rPr>
          <w:spacing w:val="-10"/>
        </w:rPr>
        <w:t> </w:t>
      </w:r>
      <w:r>
        <w:rPr>
          <w:spacing w:val="-2"/>
        </w:rPr>
        <w:t>the</w:t>
      </w:r>
      <w:r>
        <w:rPr>
          <w:spacing w:val="-10"/>
        </w:rPr>
        <w:t> </w:t>
      </w:r>
      <w:r>
        <w:rPr>
          <w:spacing w:val="-2"/>
        </w:rPr>
        <w:t>set</w:t>
      </w:r>
      <w:r>
        <w:rPr>
          <w:spacing w:val="-10"/>
        </w:rPr>
        <w:t> </w:t>
      </w:r>
      <w:r>
        <w:rPr>
          <w:spacing w:val="-2"/>
        </w:rPr>
        <w:t>count,</w:t>
      </w:r>
      <w:r>
        <w:rPr>
          <w:spacing w:val="-11"/>
        </w:rPr>
        <w:t> </w:t>
      </w:r>
      <w:r>
        <w:rPr>
          <w:spacing w:val="-2"/>
        </w:rPr>
        <w:t>the</w:t>
      </w:r>
      <w:r>
        <w:rPr>
          <w:spacing w:val="-10"/>
        </w:rPr>
        <w:t> </w:t>
      </w:r>
      <w:r>
        <w:rPr>
          <w:spacing w:val="-2"/>
        </w:rPr>
        <w:t>larger</w:t>
      </w:r>
      <w:r>
        <w:rPr>
          <w:spacing w:val="-10"/>
        </w:rPr>
        <w:t> </w:t>
      </w:r>
      <w:r>
        <w:rPr>
          <w:spacing w:val="-2"/>
        </w:rPr>
        <w:t>the</w:t>
      </w:r>
      <w:r>
        <w:rPr>
          <w:spacing w:val="-10"/>
        </w:rPr>
        <w:t> </w:t>
      </w:r>
      <w:r>
        <w:rPr>
          <w:spacing w:val="-2"/>
        </w:rPr>
        <w:t>cor-</w:t>
      </w:r>
      <w:r>
        <w:rPr/>
        <w:t>relation coeﬃcient in each segment set.</w:t>
      </w:r>
    </w:p>
    <w:p>
      <w:pPr>
        <w:spacing w:before="4"/>
        <w:ind w:left="354" w:right="0" w:firstLine="0"/>
        <w:jc w:val="both"/>
        <w:rPr>
          <w:i/>
          <w:sz w:val="20"/>
        </w:rPr>
      </w:pPr>
      <w:r>
        <w:rPr>
          <w:spacing w:val="-6"/>
          <w:sz w:val="20"/>
        </w:rPr>
        <w:t>The</w:t>
      </w:r>
      <w:r>
        <w:rPr>
          <w:spacing w:val="1"/>
          <w:sz w:val="20"/>
        </w:rPr>
        <w:t> </w:t>
      </w:r>
      <w:r>
        <w:rPr>
          <w:i/>
          <w:spacing w:val="-6"/>
          <w:sz w:val="20"/>
        </w:rPr>
        <w:t>M</w:t>
      </w:r>
      <w:r>
        <w:rPr>
          <w:i/>
          <w:spacing w:val="-2"/>
          <w:sz w:val="20"/>
        </w:rPr>
        <w:t> </w:t>
      </w:r>
      <w:r>
        <w:rPr>
          <w:spacing w:val="-6"/>
          <w:sz w:val="20"/>
        </w:rPr>
        <w:t>best</w:t>
      </w:r>
      <w:r>
        <w:rPr>
          <w:spacing w:val="-1"/>
          <w:sz w:val="20"/>
        </w:rPr>
        <w:t> </w:t>
      </w:r>
      <w:r>
        <w:rPr>
          <w:spacing w:val="-6"/>
          <w:sz w:val="20"/>
        </w:rPr>
        <w:t>features</w:t>
      </w:r>
      <w:r>
        <w:rPr>
          <w:spacing w:val="1"/>
          <w:sz w:val="20"/>
        </w:rPr>
        <w:t> </w:t>
      </w:r>
      <w:r>
        <w:rPr>
          <w:spacing w:val="-6"/>
          <w:sz w:val="20"/>
        </w:rPr>
        <w:t>ranked</w:t>
      </w:r>
      <w:r>
        <w:rPr>
          <w:sz w:val="20"/>
        </w:rPr>
        <w:t> </w:t>
      </w:r>
      <w:r>
        <w:rPr>
          <w:spacing w:val="-6"/>
          <w:sz w:val="20"/>
        </w:rPr>
        <w:t>by</w:t>
      </w:r>
      <w:r>
        <w:rPr>
          <w:sz w:val="20"/>
        </w:rPr>
        <w:t> </w:t>
      </w:r>
      <w:r>
        <w:rPr>
          <w:spacing w:val="-6"/>
          <w:sz w:val="20"/>
        </w:rPr>
        <w:t>segment</w:t>
      </w:r>
      <w:r>
        <w:rPr>
          <w:spacing w:val="-1"/>
          <w:sz w:val="20"/>
        </w:rPr>
        <w:t> </w:t>
      </w:r>
      <w:r>
        <w:rPr>
          <w:spacing w:val="-6"/>
          <w:sz w:val="20"/>
        </w:rPr>
        <w:t>count</w:t>
      </w:r>
      <w:r>
        <w:rPr>
          <w:spacing w:val="-1"/>
          <w:sz w:val="20"/>
        </w:rPr>
        <w:t> </w:t>
      </w:r>
      <w:r>
        <w:rPr>
          <w:spacing w:val="-6"/>
          <w:sz w:val="20"/>
        </w:rPr>
        <w:t>were</w:t>
      </w:r>
      <w:r>
        <w:rPr>
          <w:spacing w:val="-2"/>
          <w:sz w:val="20"/>
        </w:rPr>
        <w:t> </w:t>
      </w:r>
      <w:r>
        <w:rPr>
          <w:spacing w:val="-6"/>
          <w:sz w:val="20"/>
        </w:rPr>
        <w:t>then</w:t>
      </w:r>
      <w:r>
        <w:rPr>
          <w:sz w:val="20"/>
        </w:rPr>
        <w:t> </w:t>
      </w:r>
      <w:r>
        <w:rPr>
          <w:spacing w:val="-6"/>
          <w:sz w:val="20"/>
        </w:rPr>
        <w:t>selected,</w:t>
      </w:r>
      <w:r>
        <w:rPr>
          <w:spacing w:val="1"/>
          <w:sz w:val="20"/>
        </w:rPr>
        <w:t> </w:t>
      </w:r>
      <w:r>
        <w:rPr>
          <w:spacing w:val="-6"/>
          <w:sz w:val="20"/>
        </w:rPr>
        <w:t>and</w:t>
      </w:r>
      <w:r>
        <w:rPr>
          <w:spacing w:val="-1"/>
          <w:sz w:val="20"/>
        </w:rPr>
        <w:t> </w:t>
      </w:r>
      <w:r>
        <w:rPr>
          <w:spacing w:val="-6"/>
          <w:sz w:val="20"/>
        </w:rPr>
        <w:t>are</w:t>
      </w:r>
      <w:r>
        <w:rPr>
          <w:spacing w:val="-1"/>
          <w:sz w:val="20"/>
        </w:rPr>
        <w:t> </w:t>
      </w:r>
      <w:r>
        <w:rPr>
          <w:spacing w:val="-6"/>
          <w:sz w:val="20"/>
        </w:rPr>
        <w:t>called</w:t>
      </w:r>
      <w:r>
        <w:rPr>
          <w:sz w:val="20"/>
        </w:rPr>
        <w:t> </w:t>
      </w:r>
      <w:r>
        <w:rPr>
          <w:i/>
          <w:spacing w:val="-6"/>
          <w:sz w:val="20"/>
        </w:rPr>
        <w:t>important</w:t>
      </w:r>
      <w:r>
        <w:rPr>
          <w:i/>
          <w:spacing w:val="-1"/>
          <w:sz w:val="20"/>
        </w:rPr>
        <w:t> </w:t>
      </w:r>
      <w:r>
        <w:rPr>
          <w:i/>
          <w:spacing w:val="-6"/>
          <w:sz w:val="20"/>
        </w:rPr>
        <w:t>category</w:t>
      </w:r>
      <w:r>
        <w:rPr>
          <w:i/>
          <w:sz w:val="20"/>
        </w:rPr>
        <w:t> </w:t>
      </w:r>
      <w:r>
        <w:rPr>
          <w:i/>
          <w:spacing w:val="-6"/>
          <w:sz w:val="20"/>
        </w:rPr>
        <w:t>features</w:t>
      </w:r>
    </w:p>
    <w:p>
      <w:pPr>
        <w:pStyle w:val="BodyText"/>
        <w:spacing w:before="12"/>
        <w:ind w:left="116"/>
        <w:jc w:val="both"/>
      </w:pPr>
      <w:r>
        <w:rPr>
          <w:spacing w:val="-2"/>
        </w:rPr>
        <w:t>(ICFs).</w:t>
      </w:r>
      <w:r>
        <w:rPr>
          <w:spacing w:val="3"/>
        </w:rPr>
        <w:t> </w:t>
      </w:r>
      <w:r>
        <w:rPr>
          <w:spacing w:val="-2"/>
        </w:rPr>
        <w:t>Their</w:t>
      </w:r>
      <w:r>
        <w:rPr>
          <w:spacing w:val="3"/>
        </w:rPr>
        <w:t> </w:t>
      </w:r>
      <w:r>
        <w:rPr>
          <w:spacing w:val="-2"/>
        </w:rPr>
        <w:t>occurrences</w:t>
      </w:r>
      <w:r>
        <w:rPr>
          <w:spacing w:val="1"/>
        </w:rPr>
        <w:t> </w:t>
      </w:r>
      <w:r>
        <w:rPr>
          <w:spacing w:val="-2"/>
        </w:rPr>
        <w:t>in</w:t>
      </w:r>
      <w:r>
        <w:rPr>
          <w:spacing w:val="3"/>
        </w:rPr>
        <w:t> </w:t>
      </w:r>
      <w:r>
        <w:rPr>
          <w:spacing w:val="-2"/>
        </w:rPr>
        <w:t>each</w:t>
      </w:r>
      <w:r>
        <w:rPr>
          <w:spacing w:val="3"/>
        </w:rPr>
        <w:t> </w:t>
      </w:r>
      <w:r>
        <w:rPr>
          <w:spacing w:val="-2"/>
        </w:rPr>
        <w:t>document</w:t>
      </w:r>
      <w:r>
        <w:rPr>
          <w:spacing w:val="3"/>
        </w:rPr>
        <w:t> </w:t>
      </w:r>
      <w:r>
        <w:rPr>
          <w:spacing w:val="-2"/>
        </w:rPr>
        <w:t>set</w:t>
      </w:r>
      <w:r>
        <w:rPr>
          <w:spacing w:val="2"/>
        </w:rPr>
        <w:t> </w:t>
      </w:r>
      <w:r>
        <w:rPr>
          <w:spacing w:val="-2"/>
        </w:rPr>
        <w:t>for</w:t>
      </w:r>
      <w:r>
        <w:rPr>
          <w:spacing w:val="3"/>
        </w:rPr>
        <w:t> </w:t>
      </w:r>
      <w:r>
        <w:rPr>
          <w:spacing w:val="-2"/>
        </w:rPr>
        <w:t>each</w:t>
      </w:r>
      <w:r>
        <w:rPr>
          <w:spacing w:val="3"/>
        </w:rPr>
        <w:t> </w:t>
      </w:r>
      <w:r>
        <w:rPr>
          <w:spacing w:val="-2"/>
        </w:rPr>
        <w:t>category</w:t>
      </w:r>
      <w:r>
        <w:rPr>
          <w:spacing w:val="2"/>
        </w:rPr>
        <w:t> </w:t>
      </w:r>
      <w:r>
        <w:rPr>
          <w:spacing w:val="-2"/>
        </w:rPr>
        <w:t>were</w:t>
      </w:r>
      <w:r>
        <w:rPr>
          <w:spacing w:val="3"/>
        </w:rPr>
        <w:t> </w:t>
      </w:r>
      <w:r>
        <w:rPr>
          <w:spacing w:val="-2"/>
        </w:rPr>
        <w:t>counted</w:t>
      </w:r>
      <w:r>
        <w:rPr>
          <w:spacing w:val="3"/>
        </w:rPr>
        <w:t> </w:t>
      </w:r>
      <w:r>
        <w:rPr>
          <w:spacing w:val="-2"/>
        </w:rPr>
        <w:t>and</w:t>
      </w:r>
      <w:r>
        <w:rPr>
          <w:spacing w:val="2"/>
        </w:rPr>
        <w:t> </w:t>
      </w:r>
      <w:r>
        <w:rPr>
          <w:spacing w:val="-2"/>
        </w:rPr>
        <w:t>averaged</w:t>
      </w:r>
      <w:r>
        <w:rPr>
          <w:spacing w:val="3"/>
        </w:rPr>
        <w:t> </w:t>
      </w:r>
      <w:r>
        <w:rPr>
          <w:spacing w:val="-5"/>
        </w:rPr>
        <w:t>as:</w:t>
      </w:r>
    </w:p>
    <w:p>
      <w:pPr>
        <w:pStyle w:val="BodyText"/>
        <w:spacing w:after="0"/>
        <w:jc w:val="both"/>
        <w:sectPr>
          <w:pgSz w:w="10890" w:h="14860"/>
          <w:pgMar w:header="856" w:footer="0" w:top="1040" w:bottom="280" w:left="708" w:right="708"/>
        </w:sectPr>
      </w:pPr>
    </w:p>
    <w:p>
      <w:pPr>
        <w:pStyle w:val="BodyText"/>
        <w:spacing w:line="180" w:lineRule="exact" w:before="107"/>
        <w:ind w:right="22"/>
        <w:jc w:val="right"/>
      </w:pPr>
      <w:r>
        <w:rPr>
          <w:spacing w:val="-10"/>
          <w:w w:val="115"/>
          <w:u w:val="single"/>
        </w:rPr>
        <w:t>1</w:t>
      </w:r>
    </w:p>
    <w:p>
      <w:pPr>
        <w:spacing w:line="177" w:lineRule="auto" w:before="0"/>
        <w:ind w:left="593" w:right="0" w:firstLine="0"/>
        <w:jc w:val="left"/>
        <w:rPr>
          <w:rFonts w:ascii="Times New Roman" w:hAnsi="Times New Roman"/>
          <w:i/>
          <w:position w:val="-13"/>
          <w:sz w:val="20"/>
        </w:rPr>
      </w:pPr>
      <w:r>
        <w:rPr>
          <w:spacing w:val="-6"/>
          <w:sz w:val="20"/>
        </w:rPr>
        <w:t>MBTC</w:t>
      </w:r>
      <w:r>
        <w:rPr>
          <w:rFonts w:ascii="Arial" w:hAnsi="Arial"/>
          <w:spacing w:val="-6"/>
          <w:sz w:val="20"/>
        </w:rPr>
        <w:t>ð</w:t>
      </w:r>
      <w:r>
        <w:rPr>
          <w:rFonts w:ascii="Times New Roman" w:hAnsi="Times New Roman"/>
          <w:i/>
          <w:spacing w:val="-6"/>
          <w:sz w:val="20"/>
        </w:rPr>
        <w:t>s</w:t>
      </w:r>
      <w:r>
        <w:rPr>
          <w:rFonts w:ascii="Arial" w:hAnsi="Arial"/>
          <w:spacing w:val="-6"/>
          <w:sz w:val="20"/>
        </w:rPr>
        <w:t>;</w:t>
      </w:r>
      <w:r>
        <w:rPr>
          <w:rFonts w:ascii="Arial" w:hAnsi="Arial"/>
          <w:spacing w:val="-24"/>
          <w:sz w:val="20"/>
        </w:rPr>
        <w:t> </w:t>
      </w:r>
      <w:r>
        <w:rPr>
          <w:rFonts w:ascii="Times New Roman" w:hAnsi="Times New Roman"/>
          <w:i/>
          <w:spacing w:val="-6"/>
          <w:sz w:val="20"/>
        </w:rPr>
        <w:t>c</w:t>
      </w:r>
      <w:r>
        <w:rPr>
          <w:rFonts w:ascii="Arial" w:hAnsi="Arial"/>
          <w:spacing w:val="-6"/>
          <w:sz w:val="20"/>
        </w:rPr>
        <w:t>Þ</w:t>
      </w:r>
      <w:r>
        <w:rPr>
          <w:rFonts w:ascii="Arial" w:hAnsi="Arial"/>
          <w:spacing w:val="-8"/>
          <w:sz w:val="20"/>
        </w:rPr>
        <w:t> </w:t>
      </w:r>
      <w:r>
        <w:rPr>
          <w:rFonts w:ascii="Arial" w:hAnsi="Arial"/>
          <w:spacing w:val="-6"/>
          <w:sz w:val="20"/>
        </w:rPr>
        <w:t>¼</w:t>
      </w:r>
      <w:r>
        <w:rPr>
          <w:rFonts w:ascii="Arial" w:hAnsi="Arial"/>
          <w:spacing w:val="-8"/>
          <w:sz w:val="20"/>
        </w:rPr>
        <w:t> </w:t>
      </w:r>
      <w:r>
        <w:rPr>
          <w:rFonts w:ascii="Times New Roman" w:hAnsi="Times New Roman"/>
          <w:i/>
          <w:spacing w:val="-10"/>
          <w:position w:val="-13"/>
          <w:sz w:val="20"/>
        </w:rPr>
        <w:t>M</w:t>
      </w:r>
    </w:p>
    <w:p>
      <w:pPr>
        <w:pStyle w:val="BodyText"/>
        <w:spacing w:before="13"/>
        <w:rPr>
          <w:rFonts w:ascii="Times New Roman"/>
          <w:i/>
        </w:rPr>
      </w:pPr>
      <w:r>
        <w:rPr/>
        <w:br w:type="column"/>
      </w:r>
      <w:r>
        <w:rPr>
          <w:rFonts w:ascii="Times New Roman"/>
          <w:i/>
        </w:rPr>
      </w:r>
    </w:p>
    <w:p>
      <w:pPr>
        <w:pStyle w:val="BodyText"/>
        <w:ind w:left="585"/>
      </w:pPr>
      <w:r>
        <w:rPr>
          <w:spacing w:val="-10"/>
          <w:w w:val="115"/>
        </w:rPr>
        <w:t>1</w:t>
      </w:r>
    </w:p>
    <w:p>
      <w:pPr>
        <w:spacing w:before="48"/>
        <w:ind w:left="44" w:right="0" w:firstLine="0"/>
        <w:jc w:val="left"/>
        <w:rPr>
          <w:rFonts w:ascii="Times New Roman"/>
          <w:i/>
          <w:sz w:val="13"/>
        </w:rPr>
      </w:pPr>
      <w:r>
        <w:rPr>
          <w:rFonts w:ascii="Times New Roman"/>
          <w:i/>
          <w:sz w:val="13"/>
        </w:rPr>
        <mc:AlternateContent>
          <mc:Choice Requires="wps">
            <w:drawing>
              <wp:anchor distT="0" distB="0" distL="0" distR="0" allowOverlap="1" layoutInCell="1" locked="0" behindDoc="1" simplePos="0" relativeHeight="485999104">
                <wp:simplePos x="0" y="0"/>
                <wp:positionH relativeFrom="page">
                  <wp:posOffset>1869114</wp:posOffset>
                </wp:positionH>
                <wp:positionV relativeFrom="paragraph">
                  <wp:posOffset>-242627</wp:posOffset>
                </wp:positionV>
                <wp:extent cx="20320" cy="469900"/>
                <wp:effectExtent l="0" t="0" r="0" b="0"/>
                <wp:wrapNone/>
                <wp:docPr id="53" name="Textbox 53"/>
                <wp:cNvGraphicFramePr>
                  <a:graphicFrameLocks/>
                </wp:cNvGraphicFramePr>
                <a:graphic>
                  <a:graphicData uri="http://schemas.microsoft.com/office/word/2010/wordprocessingShape">
                    <wps:wsp>
                      <wps:cNvPr id="53" name="Textbox 53"/>
                      <wps:cNvSpPr txBox="1"/>
                      <wps:spPr>
                        <a:xfrm>
                          <a:off x="0" y="0"/>
                          <a:ext cx="20320" cy="469900"/>
                        </a:xfrm>
                        <a:prstGeom prst="rect">
                          <a:avLst/>
                        </a:prstGeom>
                      </wps:spPr>
                      <wps:txbx>
                        <w:txbxContent>
                          <w:p>
                            <w:pPr>
                              <w:pStyle w:val="BodyText"/>
                              <w:spacing w:line="193" w:lineRule="exact"/>
                            </w:pPr>
                            <w:r>
                              <w:rPr>
                                <w:spacing w:val="-267"/>
                                <w:w w:val="200"/>
                              </w:rPr>
                              <w:t>X</w:t>
                            </w:r>
                          </w:p>
                        </w:txbxContent>
                      </wps:txbx>
                      <wps:bodyPr wrap="square" lIns="0" tIns="0" rIns="0" bIns="0" rtlCol="0">
                        <a:noAutofit/>
                      </wps:bodyPr>
                    </wps:wsp>
                  </a:graphicData>
                </a:graphic>
              </wp:anchor>
            </w:drawing>
          </mc:Choice>
          <mc:Fallback>
            <w:pict>
              <v:shape style="position:absolute;margin-left:147.174377pt;margin-top:-19.104511pt;width:1.6pt;height:37pt;mso-position-horizontal-relative:page;mso-position-vertical-relative:paragraph;z-index:-17317376" type="#_x0000_t202" id="docshape48" filled="false" stroked="false">
                <v:textbox inset="0,0,0,0">
                  <w:txbxContent>
                    <w:p>
                      <w:pPr>
                        <w:pStyle w:val="BodyText"/>
                        <w:spacing w:line="193" w:lineRule="exact"/>
                      </w:pPr>
                      <w:r>
                        <w:rPr>
                          <w:spacing w:val="-267"/>
                          <w:w w:val="200"/>
                        </w:rPr>
                        <w:t>X</w:t>
                      </w:r>
                    </w:p>
                  </w:txbxContent>
                </v:textbox>
                <w10:wrap type="none"/>
              </v:shape>
            </w:pict>
          </mc:Fallback>
        </mc:AlternateContent>
      </w:r>
      <w:r>
        <w:rPr>
          <w:spacing w:val="-2"/>
          <w:w w:val="125"/>
          <w:sz w:val="13"/>
        </w:rPr>
        <w:t>ICF</w:t>
      </w:r>
      <w:r>
        <w:rPr>
          <w:rFonts w:ascii="Arial"/>
          <w:spacing w:val="-2"/>
          <w:w w:val="125"/>
          <w:sz w:val="13"/>
        </w:rPr>
        <w:t>2</w:t>
      </w:r>
      <w:r>
        <w:rPr>
          <w:rFonts w:ascii="Times New Roman"/>
          <w:i/>
          <w:spacing w:val="-2"/>
          <w:w w:val="125"/>
          <w:sz w:val="13"/>
        </w:rPr>
        <w:t>s</w:t>
      </w:r>
      <w:r>
        <w:rPr>
          <w:rFonts w:ascii="Arial"/>
          <w:spacing w:val="-2"/>
          <w:w w:val="125"/>
          <w:sz w:val="13"/>
        </w:rPr>
        <w:t>\</w:t>
      </w:r>
      <w:r>
        <w:rPr>
          <w:rFonts w:ascii="Times New Roman"/>
          <w:i/>
          <w:spacing w:val="-2"/>
          <w:w w:val="125"/>
          <w:sz w:val="13"/>
        </w:rPr>
        <w:t>c</w:t>
      </w:r>
    </w:p>
    <w:p>
      <w:pPr>
        <w:spacing w:after="0"/>
        <w:jc w:val="left"/>
        <w:rPr>
          <w:rFonts w:ascii="Times New Roman"/>
          <w:i/>
          <w:sz w:val="13"/>
        </w:rPr>
        <w:sectPr>
          <w:type w:val="continuous"/>
          <w:pgSz w:w="10890" w:h="14860"/>
          <w:pgMar w:header="856" w:footer="0" w:top="880" w:bottom="280" w:left="708" w:right="708"/>
          <w:cols w:num="2" w:equalWidth="0">
            <w:col w:w="2040" w:space="40"/>
            <w:col w:w="7394"/>
          </w:cols>
        </w:sectPr>
      </w:pPr>
    </w:p>
    <w:p>
      <w:pPr>
        <w:pStyle w:val="BodyText"/>
        <w:spacing w:line="252" w:lineRule="auto" w:before="140"/>
        <w:ind w:left="116" w:right="26" w:hanging="1"/>
        <w:jc w:val="both"/>
      </w:pPr>
      <w:r>
        <w:rPr/>
        <w:t>where</w:t>
      </w:r>
      <w:r>
        <w:rPr>
          <w:spacing w:val="-13"/>
        </w:rPr>
        <w:t> </w:t>
      </w:r>
      <w:r>
        <w:rPr/>
        <w:t>MBTC(</w:t>
      </w:r>
      <w:r>
        <w:rPr>
          <w:i/>
        </w:rPr>
        <w:t>s</w:t>
      </w:r>
      <w:r>
        <w:rPr/>
        <w:t>,</w:t>
      </w:r>
      <w:r>
        <w:rPr>
          <w:spacing w:val="-12"/>
        </w:rPr>
        <w:t> </w:t>
      </w:r>
      <w:r>
        <w:rPr>
          <w:i/>
        </w:rPr>
        <w:t>c</w:t>
      </w:r>
      <w:r>
        <w:rPr/>
        <w:t>)</w:t>
      </w:r>
      <w:r>
        <w:rPr>
          <w:spacing w:val="-4"/>
        </w:rPr>
        <w:t> </w:t>
      </w:r>
      <w:r>
        <w:rPr/>
        <w:t>stands for ‘‘M-Best Term Coverage of set </w:t>
      </w:r>
      <w:r>
        <w:rPr>
          <w:i/>
        </w:rPr>
        <w:t>s </w:t>
      </w:r>
      <w:r>
        <w:rPr/>
        <w:t>for category </w:t>
      </w:r>
      <w:r>
        <w:rPr>
          <w:i/>
        </w:rPr>
        <w:t>c</w:t>
      </w:r>
      <w:r>
        <w:rPr/>
        <w:t>’’. Part</w:t>
      </w:r>
      <w:r>
        <w:rPr>
          <w:spacing w:val="-1"/>
        </w:rPr>
        <w:t> </w:t>
      </w:r>
      <w:r>
        <w:rPr/>
        <w:t>of the results</w:t>
      </w:r>
      <w:r>
        <w:rPr>
          <w:spacing w:val="-1"/>
        </w:rPr>
        <w:t> </w:t>
      </w:r>
      <w:r>
        <w:rPr/>
        <w:t>for </w:t>
      </w:r>
      <w:r>
        <w:rPr>
          <w:rFonts w:ascii="Times New Roman" w:hAnsi="Times New Roman"/>
          <w:i/>
        </w:rPr>
        <w:t>M </w:t>
      </w:r>
      <w:r>
        <w:rPr>
          <w:rFonts w:ascii="Arial" w:hAnsi="Arial"/>
        </w:rPr>
        <w:t>¼</w:t>
      </w:r>
      <w:r>
        <w:rPr/>
        <w:t>30 are</w:t>
      </w:r>
      <w:r>
        <w:rPr>
          <w:spacing w:val="-12"/>
        </w:rPr>
        <w:t> </w:t>
      </w:r>
      <w:r>
        <w:rPr/>
        <w:t>shown</w:t>
      </w:r>
      <w:r>
        <w:rPr>
          <w:spacing w:val="-10"/>
        </w:rPr>
        <w:t> </w:t>
      </w:r>
      <w:r>
        <w:rPr/>
        <w:t>in</w:t>
      </w:r>
      <w:r>
        <w:rPr>
          <w:spacing w:val="-12"/>
        </w:rPr>
        <w:t> </w:t>
      </w:r>
      <w:hyperlink w:history="true" w:anchor="_bookmark14">
        <w:r>
          <w:rPr>
            <w:color w:val="000066"/>
          </w:rPr>
          <w:t>Table</w:t>
        </w:r>
        <w:r>
          <w:rPr>
            <w:color w:val="000066"/>
            <w:spacing w:val="-11"/>
          </w:rPr>
          <w:t> </w:t>
        </w:r>
        <w:r>
          <w:rPr>
            <w:color w:val="000066"/>
          </w:rPr>
          <w:t>7</w:t>
        </w:r>
      </w:hyperlink>
      <w:r>
        <w:rPr/>
        <w:t>.</w:t>
      </w:r>
      <w:r>
        <w:rPr>
          <w:spacing w:val="-12"/>
        </w:rPr>
        <w:t> </w:t>
      </w:r>
      <w:r>
        <w:rPr/>
        <w:t>As</w:t>
      </w:r>
      <w:r>
        <w:rPr>
          <w:spacing w:val="-12"/>
        </w:rPr>
        <w:t> </w:t>
      </w:r>
      <w:r>
        <w:rPr/>
        <w:t>the</w:t>
      </w:r>
      <w:r>
        <w:rPr>
          <w:spacing w:val="-11"/>
        </w:rPr>
        <w:t> </w:t>
      </w:r>
      <w:r>
        <w:rPr/>
        <w:t>ﬁrst</w:t>
      </w:r>
      <w:r>
        <w:rPr>
          <w:spacing w:val="-12"/>
        </w:rPr>
        <w:t> </w:t>
      </w:r>
      <w:r>
        <w:rPr/>
        <w:t>row</w:t>
      </w:r>
      <w:r>
        <w:rPr>
          <w:spacing w:val="-12"/>
        </w:rPr>
        <w:t> </w:t>
      </w:r>
      <w:r>
        <w:rPr/>
        <w:t>shows</w:t>
      </w:r>
      <w:r>
        <w:rPr>
          <w:spacing w:val="-11"/>
        </w:rPr>
        <w:t> </w:t>
      </w:r>
      <w:r>
        <w:rPr/>
        <w:t>(the</w:t>
      </w:r>
      <w:r>
        <w:rPr>
          <w:spacing w:val="-12"/>
        </w:rPr>
        <w:t> </w:t>
      </w:r>
      <w:r>
        <w:rPr/>
        <w:t>FED</w:t>
      </w:r>
      <w:r>
        <w:rPr>
          <w:spacing w:val="-11"/>
        </w:rPr>
        <w:t> </w:t>
      </w:r>
      <w:r>
        <w:rPr/>
        <w:t>category),</w:t>
      </w:r>
      <w:r>
        <w:rPr>
          <w:spacing w:val="-11"/>
        </w:rPr>
        <w:t> </w:t>
      </w:r>
      <w:r>
        <w:rPr/>
        <w:t>among</w:t>
      </w:r>
      <w:r>
        <w:rPr>
          <w:spacing w:val="-13"/>
        </w:rPr>
        <w:t> </w:t>
      </w:r>
      <w:r>
        <w:rPr/>
        <w:t>the</w:t>
      </w:r>
      <w:r>
        <w:rPr>
          <w:spacing w:val="-10"/>
        </w:rPr>
        <w:t> </w:t>
      </w:r>
      <w:r>
        <w:rPr/>
        <w:t>30</w:t>
      </w:r>
      <w:r>
        <w:rPr>
          <w:spacing w:val="-13"/>
        </w:rPr>
        <w:t> </w:t>
      </w:r>
      <w:r>
        <w:rPr/>
        <w:t>ICFs,</w:t>
      </w:r>
      <w:r>
        <w:rPr>
          <w:spacing w:val="-11"/>
        </w:rPr>
        <w:t> </w:t>
      </w:r>
      <w:r>
        <w:rPr/>
        <w:t>16</w:t>
      </w:r>
      <w:r>
        <w:rPr>
          <w:spacing w:val="-11"/>
        </w:rPr>
        <w:t> </w:t>
      </w:r>
      <w:r>
        <w:rPr/>
        <w:t>occur</w:t>
      </w:r>
      <w:r>
        <w:rPr>
          <w:spacing w:val="-11"/>
        </w:rPr>
        <w:t> </w:t>
      </w:r>
      <w:r>
        <w:rPr/>
        <w:t>in</w:t>
      </w:r>
      <w:r>
        <w:rPr>
          <w:spacing w:val="-12"/>
        </w:rPr>
        <w:t> </w:t>
      </w:r>
      <w:r>
        <w:rPr/>
        <w:t>the</w:t>
      </w:r>
      <w:r>
        <w:rPr>
          <w:spacing w:val="-12"/>
        </w:rPr>
        <w:t> </w:t>
      </w:r>
      <w:r>
        <w:rPr/>
        <w:t>‘abs’</w:t>
      </w:r>
      <w:r>
        <w:rPr>
          <w:spacing w:val="-11"/>
        </w:rPr>
        <w:t> </w:t>
      </w:r>
      <w:r>
        <w:rPr/>
        <w:t>set, </w:t>
      </w:r>
      <w:r>
        <w:rPr>
          <w:spacing w:val="-2"/>
        </w:rPr>
        <w:t>covering</w:t>
      </w:r>
      <w:r>
        <w:rPr>
          <w:spacing w:val="-8"/>
        </w:rPr>
        <w:t> </w:t>
      </w:r>
      <w:r>
        <w:rPr>
          <w:spacing w:val="-2"/>
        </w:rPr>
        <w:t>53%</w:t>
      </w:r>
      <w:r>
        <w:rPr>
          <w:spacing w:val="-6"/>
        </w:rPr>
        <w:t> </w:t>
      </w:r>
      <w:r>
        <w:rPr>
          <w:spacing w:val="-2"/>
        </w:rPr>
        <w:t>of</w:t>
      </w:r>
      <w:r>
        <w:rPr>
          <w:spacing w:val="-7"/>
        </w:rPr>
        <w:t> </w:t>
      </w:r>
      <w:r>
        <w:rPr>
          <w:spacing w:val="-2"/>
        </w:rPr>
        <w:t>them,</w:t>
      </w:r>
      <w:r>
        <w:rPr>
          <w:spacing w:val="-6"/>
        </w:rPr>
        <w:t> </w:t>
      </w:r>
      <w:r>
        <w:rPr>
          <w:spacing w:val="-2"/>
        </w:rPr>
        <w:t>and</w:t>
      </w:r>
      <w:r>
        <w:rPr>
          <w:spacing w:val="-7"/>
        </w:rPr>
        <w:t> </w:t>
      </w:r>
      <w:r>
        <w:rPr>
          <w:spacing w:val="-2"/>
        </w:rPr>
        <w:t>21</w:t>
      </w:r>
      <w:r>
        <w:rPr>
          <w:spacing w:val="-7"/>
        </w:rPr>
        <w:t> </w:t>
      </w:r>
      <w:r>
        <w:rPr>
          <w:spacing w:val="-2"/>
        </w:rPr>
        <w:t>in</w:t>
      </w:r>
      <w:r>
        <w:rPr>
          <w:spacing w:val="-8"/>
        </w:rPr>
        <w:t> </w:t>
      </w:r>
      <w:r>
        <w:rPr>
          <w:spacing w:val="-2"/>
        </w:rPr>
        <w:t>the</w:t>
      </w:r>
      <w:r>
        <w:rPr>
          <w:spacing w:val="-7"/>
        </w:rPr>
        <w:t> </w:t>
      </w:r>
      <w:r>
        <w:rPr>
          <w:spacing w:val="-2"/>
        </w:rPr>
        <w:t>‘seg_ext’</w:t>
      </w:r>
      <w:r>
        <w:rPr>
          <w:spacing w:val="-7"/>
        </w:rPr>
        <w:t> </w:t>
      </w:r>
      <w:r>
        <w:rPr>
          <w:spacing w:val="-2"/>
        </w:rPr>
        <w:t>set,</w:t>
      </w:r>
      <w:r>
        <w:rPr>
          <w:spacing w:val="-7"/>
        </w:rPr>
        <w:t> </w:t>
      </w:r>
      <w:r>
        <w:rPr>
          <w:spacing w:val="-2"/>
        </w:rPr>
        <w:t>covering</w:t>
      </w:r>
      <w:r>
        <w:rPr>
          <w:spacing w:val="-8"/>
        </w:rPr>
        <w:t> </w:t>
      </w:r>
      <w:r>
        <w:rPr>
          <w:spacing w:val="-2"/>
        </w:rPr>
        <w:t>70%</w:t>
      </w:r>
      <w:r>
        <w:rPr>
          <w:spacing w:val="-6"/>
        </w:rPr>
        <w:t> </w:t>
      </w:r>
      <w:r>
        <w:rPr>
          <w:spacing w:val="-2"/>
        </w:rPr>
        <w:t>of</w:t>
      </w:r>
      <w:r>
        <w:rPr>
          <w:spacing w:val="-7"/>
        </w:rPr>
        <w:t> </w:t>
      </w:r>
      <w:r>
        <w:rPr>
          <w:spacing w:val="-2"/>
        </w:rPr>
        <w:t>the</w:t>
      </w:r>
      <w:r>
        <w:rPr>
          <w:spacing w:val="-8"/>
        </w:rPr>
        <w:t> </w:t>
      </w:r>
      <w:r>
        <w:rPr>
          <w:spacing w:val="-2"/>
        </w:rPr>
        <w:t>30</w:t>
      </w:r>
      <w:r>
        <w:rPr>
          <w:spacing w:val="-7"/>
        </w:rPr>
        <w:t> </w:t>
      </w:r>
      <w:r>
        <w:rPr>
          <w:spacing w:val="-2"/>
        </w:rPr>
        <w:t>terms,</w:t>
      </w:r>
      <w:r>
        <w:rPr>
          <w:spacing w:val="-7"/>
        </w:rPr>
        <w:t> </w:t>
      </w:r>
      <w:r>
        <w:rPr>
          <w:spacing w:val="-2"/>
        </w:rPr>
        <w:t>which</w:t>
      </w:r>
      <w:r>
        <w:rPr>
          <w:spacing w:val="-7"/>
        </w:rPr>
        <w:t> </w:t>
      </w:r>
      <w:r>
        <w:rPr>
          <w:spacing w:val="-2"/>
        </w:rPr>
        <w:t>reveals</w:t>
      </w:r>
      <w:r>
        <w:rPr>
          <w:spacing w:val="-8"/>
        </w:rPr>
        <w:t> </w:t>
      </w:r>
      <w:r>
        <w:rPr>
          <w:spacing w:val="-2"/>
        </w:rPr>
        <w:t>that</w:t>
      </w:r>
      <w:r>
        <w:rPr>
          <w:spacing w:val="-6"/>
        </w:rPr>
        <w:t> </w:t>
      </w:r>
      <w:r>
        <w:rPr>
          <w:spacing w:val="-2"/>
        </w:rPr>
        <w:t>most</w:t>
      </w:r>
      <w:r>
        <w:rPr>
          <w:spacing w:val="-7"/>
        </w:rPr>
        <w:t> </w:t>
      </w:r>
      <w:r>
        <w:rPr>
          <w:spacing w:val="-2"/>
        </w:rPr>
        <w:t>ICFs </w:t>
      </w:r>
      <w:r>
        <w:rPr/>
        <w:t>can</w:t>
      </w:r>
      <w:r>
        <w:rPr>
          <w:spacing w:val="-1"/>
        </w:rPr>
        <w:t> </w:t>
      </w:r>
      <w:r>
        <w:rPr/>
        <w:t>be found in</w:t>
      </w:r>
      <w:r>
        <w:rPr>
          <w:spacing w:val="-1"/>
        </w:rPr>
        <w:t> </w:t>
      </w:r>
      <w:r>
        <w:rPr/>
        <w:t>the best</w:t>
      </w:r>
      <w:r>
        <w:rPr>
          <w:spacing w:val="-1"/>
        </w:rPr>
        <w:t> </w:t>
      </w:r>
      <w:r>
        <w:rPr/>
        <w:t>six sentences from each segment. The 30</w:t>
      </w:r>
      <w:r>
        <w:rPr>
          <w:spacing w:val="-1"/>
        </w:rPr>
        <w:t> </w:t>
      </w:r>
      <w:r>
        <w:rPr/>
        <w:t>ICFs were further</w:t>
      </w:r>
      <w:r>
        <w:rPr>
          <w:spacing w:val="-1"/>
        </w:rPr>
        <w:t> </w:t>
      </w:r>
      <w:r>
        <w:rPr/>
        <w:t>checked by one of</w:t>
      </w:r>
      <w:r>
        <w:rPr>
          <w:spacing w:val="-1"/>
        </w:rPr>
        <w:t> </w:t>
      </w:r>
      <w:r>
        <w:rPr>
          <w:spacing w:val="-5"/>
        </w:rPr>
        <w:t>the</w:t>
      </w:r>
    </w:p>
    <w:p>
      <w:pPr>
        <w:pStyle w:val="BodyText"/>
        <w:spacing w:before="179"/>
        <w:rPr>
          <w:sz w:val="16"/>
        </w:rPr>
      </w:pPr>
    </w:p>
    <w:p>
      <w:pPr>
        <w:spacing w:before="0"/>
        <w:ind w:left="116" w:right="0" w:firstLine="0"/>
        <w:jc w:val="left"/>
        <w:rPr>
          <w:sz w:val="16"/>
        </w:rPr>
      </w:pPr>
      <w:r>
        <w:rPr>
          <w:sz w:val="16"/>
        </w:rPr>
        <w:t>Table</w:t>
      </w:r>
      <w:r>
        <w:rPr>
          <w:spacing w:val="5"/>
          <w:sz w:val="16"/>
        </w:rPr>
        <w:t> </w:t>
      </w:r>
      <w:r>
        <w:rPr>
          <w:spacing w:val="-10"/>
          <w:sz w:val="16"/>
        </w:rPr>
        <w:t>6</w:t>
      </w:r>
    </w:p>
    <w:p>
      <w:pPr>
        <w:spacing w:before="18" w:after="49"/>
        <w:ind w:left="116" w:right="0" w:firstLine="0"/>
        <w:jc w:val="left"/>
        <w:rPr>
          <w:sz w:val="16"/>
        </w:rPr>
      </w:pPr>
      <w:r>
        <w:rPr>
          <w:spacing w:val="-2"/>
          <w:sz w:val="16"/>
        </w:rPr>
        <w:t>Some</w:t>
      </w:r>
      <w:r>
        <w:rPr>
          <w:spacing w:val="1"/>
          <w:sz w:val="16"/>
        </w:rPr>
        <w:t> </w:t>
      </w:r>
      <w:r>
        <w:rPr>
          <w:spacing w:val="-2"/>
          <w:sz w:val="16"/>
        </w:rPr>
        <w:t>feature</w:t>
      </w:r>
      <w:r>
        <w:rPr>
          <w:spacing w:val="2"/>
          <w:sz w:val="16"/>
        </w:rPr>
        <w:t> </w:t>
      </w:r>
      <w:r>
        <w:rPr>
          <w:spacing w:val="-2"/>
          <w:sz w:val="16"/>
        </w:rPr>
        <w:t>terms</w:t>
      </w:r>
      <w:r>
        <w:rPr>
          <w:spacing w:val="2"/>
          <w:sz w:val="16"/>
        </w:rPr>
        <w:t> </w:t>
      </w:r>
      <w:r>
        <w:rPr>
          <w:spacing w:val="-2"/>
          <w:sz w:val="16"/>
        </w:rPr>
        <w:t>and</w:t>
      </w:r>
      <w:r>
        <w:rPr>
          <w:spacing w:val="1"/>
          <w:sz w:val="16"/>
        </w:rPr>
        <w:t> </w:t>
      </w:r>
      <w:r>
        <w:rPr>
          <w:spacing w:val="-2"/>
          <w:sz w:val="16"/>
        </w:rPr>
        <w:t>their</w:t>
      </w:r>
      <w:r>
        <w:rPr>
          <w:spacing w:val="3"/>
          <w:sz w:val="16"/>
        </w:rPr>
        <w:t> </w:t>
      </w:r>
      <w:r>
        <w:rPr>
          <w:spacing w:val="-2"/>
          <w:sz w:val="16"/>
        </w:rPr>
        <w:t>distribution</w:t>
      </w:r>
      <w:r>
        <w:rPr>
          <w:spacing w:val="3"/>
          <w:sz w:val="16"/>
        </w:rPr>
        <w:t> </w:t>
      </w:r>
      <w:r>
        <w:rPr>
          <w:spacing w:val="-2"/>
          <w:sz w:val="16"/>
        </w:rPr>
        <w:t>in</w:t>
      </w:r>
      <w:r>
        <w:rPr>
          <w:spacing w:val="2"/>
          <w:sz w:val="16"/>
        </w:rPr>
        <w:t> </w:t>
      </w:r>
      <w:r>
        <w:rPr>
          <w:spacing w:val="-2"/>
          <w:sz w:val="16"/>
        </w:rPr>
        <w:t>each</w:t>
      </w:r>
      <w:r>
        <w:rPr>
          <w:spacing w:val="2"/>
          <w:sz w:val="16"/>
        </w:rPr>
        <w:t> </w:t>
      </w:r>
      <w:r>
        <w:rPr>
          <w:spacing w:val="-2"/>
          <w:sz w:val="16"/>
        </w:rPr>
        <w:t>set</w:t>
      </w:r>
      <w:r>
        <w:rPr>
          <w:spacing w:val="3"/>
          <w:sz w:val="16"/>
        </w:rPr>
        <w:t> </w:t>
      </w:r>
      <w:r>
        <w:rPr>
          <w:spacing w:val="-2"/>
          <w:sz w:val="16"/>
        </w:rPr>
        <w:t>for</w:t>
      </w:r>
      <w:r>
        <w:rPr>
          <w:spacing w:val="3"/>
          <w:sz w:val="16"/>
        </w:rPr>
        <w:t> </w:t>
      </w:r>
      <w:r>
        <w:rPr>
          <w:spacing w:val="-2"/>
          <w:sz w:val="16"/>
        </w:rPr>
        <w:t>the</w:t>
      </w:r>
      <w:r>
        <w:rPr>
          <w:spacing w:val="2"/>
          <w:sz w:val="16"/>
        </w:rPr>
        <w:t> </w:t>
      </w:r>
      <w:r>
        <w:rPr>
          <w:spacing w:val="-2"/>
          <w:sz w:val="16"/>
        </w:rPr>
        <w:t>category</w:t>
      </w:r>
      <w:r>
        <w:rPr>
          <w:spacing w:val="2"/>
          <w:sz w:val="16"/>
        </w:rPr>
        <w:t> </w:t>
      </w:r>
      <w:r>
        <w:rPr>
          <w:spacing w:val="-5"/>
          <w:sz w:val="16"/>
        </w:rPr>
        <w:t>FED</w:t>
      </w: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439"/>
        <w:gridCol w:w="993"/>
        <w:gridCol w:w="461"/>
        <w:gridCol w:w="446"/>
        <w:gridCol w:w="499"/>
        <w:gridCol w:w="459"/>
        <w:gridCol w:w="485"/>
        <w:gridCol w:w="472"/>
        <w:gridCol w:w="473"/>
        <w:gridCol w:w="472"/>
        <w:gridCol w:w="474"/>
        <w:gridCol w:w="433"/>
        <w:gridCol w:w="513"/>
        <w:gridCol w:w="428"/>
        <w:gridCol w:w="518"/>
        <w:gridCol w:w="412"/>
        <w:gridCol w:w="535"/>
        <w:gridCol w:w="412"/>
        <w:gridCol w:w="409"/>
      </w:tblGrid>
      <w:tr>
        <w:trPr>
          <w:trHeight w:val="266" w:hRule="atLeast"/>
        </w:trPr>
        <w:tc>
          <w:tcPr>
            <w:tcW w:w="439" w:type="dxa"/>
            <w:tcBorders>
              <w:top w:val="single" w:sz="4" w:space="0" w:color="000000"/>
              <w:bottom w:val="single" w:sz="6" w:space="0" w:color="000000"/>
            </w:tcBorders>
          </w:tcPr>
          <w:p>
            <w:pPr>
              <w:pStyle w:val="TableParagraph"/>
              <w:spacing w:before="43"/>
              <w:ind w:left="-1"/>
              <w:rPr>
                <w:sz w:val="16"/>
              </w:rPr>
            </w:pPr>
            <w:r>
              <w:rPr>
                <w:spacing w:val="-5"/>
                <w:sz w:val="16"/>
              </w:rPr>
              <w:t>Rel</w:t>
            </w:r>
          </w:p>
        </w:tc>
        <w:tc>
          <w:tcPr>
            <w:tcW w:w="993" w:type="dxa"/>
            <w:tcBorders>
              <w:top w:val="single" w:sz="4" w:space="0" w:color="000000"/>
              <w:bottom w:val="single" w:sz="6" w:space="0" w:color="000000"/>
            </w:tcBorders>
          </w:tcPr>
          <w:p>
            <w:pPr>
              <w:pStyle w:val="TableParagraph"/>
              <w:spacing w:before="43"/>
              <w:ind w:left="203"/>
              <w:rPr>
                <w:sz w:val="16"/>
              </w:rPr>
            </w:pPr>
            <w:r>
              <w:rPr>
                <w:spacing w:val="-4"/>
                <w:sz w:val="16"/>
              </w:rPr>
              <w:t>term</w:t>
            </w:r>
          </w:p>
        </w:tc>
        <w:tc>
          <w:tcPr>
            <w:tcW w:w="461" w:type="dxa"/>
            <w:tcBorders>
              <w:top w:val="single" w:sz="4" w:space="0" w:color="000000"/>
              <w:bottom w:val="single" w:sz="6" w:space="0" w:color="000000"/>
            </w:tcBorders>
          </w:tcPr>
          <w:p>
            <w:pPr>
              <w:pStyle w:val="TableParagraph"/>
              <w:spacing w:before="43"/>
              <w:ind w:left="80"/>
              <w:jc w:val="center"/>
              <w:rPr>
                <w:sz w:val="16"/>
              </w:rPr>
            </w:pPr>
            <w:r>
              <w:rPr>
                <w:spacing w:val="-5"/>
                <w:sz w:val="16"/>
              </w:rPr>
              <w:t>sc</w:t>
            </w:r>
          </w:p>
        </w:tc>
        <w:tc>
          <w:tcPr>
            <w:tcW w:w="446" w:type="dxa"/>
            <w:tcBorders>
              <w:top w:val="single" w:sz="4" w:space="0" w:color="000000"/>
              <w:bottom w:val="single" w:sz="6" w:space="0" w:color="000000"/>
            </w:tcBorders>
          </w:tcPr>
          <w:p>
            <w:pPr>
              <w:pStyle w:val="TableParagraph"/>
              <w:spacing w:before="43"/>
              <w:ind w:left="66" w:right="31"/>
              <w:jc w:val="center"/>
              <w:rPr>
                <w:sz w:val="16"/>
              </w:rPr>
            </w:pPr>
            <w:r>
              <w:rPr>
                <w:spacing w:val="-5"/>
                <w:sz w:val="16"/>
              </w:rPr>
              <w:t>abs</w:t>
            </w:r>
          </w:p>
        </w:tc>
        <w:tc>
          <w:tcPr>
            <w:tcW w:w="958" w:type="dxa"/>
            <w:gridSpan w:val="2"/>
            <w:tcBorders>
              <w:top w:val="single" w:sz="4" w:space="0" w:color="000000"/>
              <w:bottom w:val="single" w:sz="6" w:space="0" w:color="000000"/>
            </w:tcBorders>
          </w:tcPr>
          <w:p>
            <w:pPr>
              <w:pStyle w:val="TableParagraph"/>
              <w:spacing w:before="43"/>
              <w:ind w:left="624"/>
              <w:rPr>
                <w:sz w:val="16"/>
              </w:rPr>
            </w:pPr>
            <w:r>
              <w:rPr>
                <w:spacing w:val="-5"/>
                <w:sz w:val="16"/>
              </w:rPr>
              <w:t>app</w:t>
            </w:r>
          </w:p>
        </w:tc>
        <w:tc>
          <w:tcPr>
            <w:tcW w:w="957" w:type="dxa"/>
            <w:gridSpan w:val="2"/>
            <w:tcBorders>
              <w:top w:val="single" w:sz="4" w:space="0" w:color="000000"/>
              <w:bottom w:val="single" w:sz="6" w:space="0" w:color="000000"/>
            </w:tcBorders>
          </w:tcPr>
          <w:p>
            <w:pPr>
              <w:pStyle w:val="TableParagraph"/>
              <w:spacing w:before="43"/>
              <w:ind w:left="611"/>
              <w:rPr>
                <w:sz w:val="16"/>
              </w:rPr>
            </w:pPr>
            <w:r>
              <w:rPr>
                <w:spacing w:val="-4"/>
                <w:sz w:val="16"/>
              </w:rPr>
              <w:t>task</w:t>
            </w:r>
          </w:p>
        </w:tc>
        <w:tc>
          <w:tcPr>
            <w:tcW w:w="945" w:type="dxa"/>
            <w:gridSpan w:val="2"/>
            <w:tcBorders>
              <w:top w:val="single" w:sz="4" w:space="0" w:color="000000"/>
              <w:bottom w:val="single" w:sz="6" w:space="0" w:color="000000"/>
            </w:tcBorders>
          </w:tcPr>
          <w:p>
            <w:pPr>
              <w:pStyle w:val="TableParagraph"/>
              <w:spacing w:before="43"/>
              <w:ind w:left="600"/>
              <w:rPr>
                <w:sz w:val="16"/>
              </w:rPr>
            </w:pPr>
            <w:r>
              <w:rPr>
                <w:spacing w:val="-5"/>
                <w:sz w:val="16"/>
              </w:rPr>
              <w:t>sum</w:t>
            </w:r>
          </w:p>
        </w:tc>
        <w:tc>
          <w:tcPr>
            <w:tcW w:w="907" w:type="dxa"/>
            <w:gridSpan w:val="2"/>
            <w:tcBorders>
              <w:top w:val="single" w:sz="4" w:space="0" w:color="000000"/>
              <w:bottom w:val="single" w:sz="6" w:space="0" w:color="000000"/>
            </w:tcBorders>
          </w:tcPr>
          <w:p>
            <w:pPr>
              <w:pStyle w:val="TableParagraph"/>
              <w:spacing w:before="43"/>
              <w:ind w:left="599"/>
              <w:rPr>
                <w:sz w:val="16"/>
              </w:rPr>
            </w:pPr>
            <w:r>
              <w:rPr>
                <w:spacing w:val="-5"/>
                <w:sz w:val="16"/>
              </w:rPr>
              <w:t>fea</w:t>
            </w:r>
          </w:p>
        </w:tc>
        <w:tc>
          <w:tcPr>
            <w:tcW w:w="941" w:type="dxa"/>
            <w:gridSpan w:val="2"/>
            <w:tcBorders>
              <w:top w:val="single" w:sz="4" w:space="0" w:color="000000"/>
              <w:bottom w:val="single" w:sz="6" w:space="0" w:color="000000"/>
            </w:tcBorders>
          </w:tcPr>
          <w:p>
            <w:pPr>
              <w:pStyle w:val="TableParagraph"/>
              <w:spacing w:before="43"/>
              <w:ind w:right="109"/>
              <w:jc w:val="right"/>
              <w:rPr>
                <w:sz w:val="16"/>
              </w:rPr>
            </w:pPr>
            <w:r>
              <w:rPr>
                <w:spacing w:val="-5"/>
                <w:sz w:val="16"/>
              </w:rPr>
              <w:t>cla</w:t>
            </w:r>
          </w:p>
        </w:tc>
        <w:tc>
          <w:tcPr>
            <w:tcW w:w="1465" w:type="dxa"/>
            <w:gridSpan w:val="3"/>
            <w:tcBorders>
              <w:top w:val="single" w:sz="4" w:space="0" w:color="000000"/>
              <w:bottom w:val="single" w:sz="6" w:space="0" w:color="000000"/>
            </w:tcBorders>
          </w:tcPr>
          <w:p>
            <w:pPr>
              <w:pStyle w:val="TableParagraph"/>
              <w:spacing w:before="43"/>
              <w:ind w:left="640"/>
              <w:rPr>
                <w:sz w:val="16"/>
              </w:rPr>
            </w:pPr>
            <w:r>
              <w:rPr>
                <w:spacing w:val="-2"/>
                <w:sz w:val="16"/>
              </w:rPr>
              <w:t>seg_ext</w:t>
            </w:r>
          </w:p>
        </w:tc>
        <w:tc>
          <w:tcPr>
            <w:tcW w:w="821" w:type="dxa"/>
            <w:gridSpan w:val="2"/>
            <w:tcBorders>
              <w:top w:val="single" w:sz="4" w:space="0" w:color="000000"/>
              <w:bottom w:val="single" w:sz="6" w:space="0" w:color="000000"/>
            </w:tcBorders>
          </w:tcPr>
          <w:p>
            <w:pPr>
              <w:pStyle w:val="TableParagraph"/>
              <w:spacing w:before="43"/>
              <w:ind w:left="120"/>
              <w:rPr>
                <w:sz w:val="16"/>
              </w:rPr>
            </w:pPr>
            <w:r>
              <w:rPr>
                <w:spacing w:val="-4"/>
                <w:sz w:val="16"/>
              </w:rPr>
              <w:t>full</w:t>
            </w:r>
          </w:p>
        </w:tc>
      </w:tr>
      <w:tr>
        <w:trPr>
          <w:trHeight w:val="244" w:hRule="atLeast"/>
        </w:trPr>
        <w:tc>
          <w:tcPr>
            <w:tcW w:w="439" w:type="dxa"/>
          </w:tcPr>
          <w:p>
            <w:pPr>
              <w:pStyle w:val="TableParagraph"/>
              <w:spacing w:before="36"/>
              <w:ind w:left="-1"/>
              <w:rPr>
                <w:sz w:val="16"/>
              </w:rPr>
            </w:pPr>
            <w:r>
              <w:rPr>
                <w:spacing w:val="-5"/>
                <w:sz w:val="16"/>
              </w:rPr>
              <w:t>yes</w:t>
            </w:r>
          </w:p>
        </w:tc>
        <w:tc>
          <w:tcPr>
            <w:tcW w:w="993" w:type="dxa"/>
          </w:tcPr>
          <w:p>
            <w:pPr>
              <w:pStyle w:val="TableParagraph"/>
              <w:spacing w:before="36"/>
              <w:ind w:left="203"/>
              <w:rPr>
                <w:sz w:val="16"/>
              </w:rPr>
            </w:pPr>
            <w:r>
              <w:rPr>
                <w:spacing w:val="-2"/>
                <w:sz w:val="16"/>
              </w:rPr>
              <w:t>emission</w:t>
            </w:r>
          </w:p>
        </w:tc>
        <w:tc>
          <w:tcPr>
            <w:tcW w:w="461" w:type="dxa"/>
          </w:tcPr>
          <w:p>
            <w:pPr>
              <w:pStyle w:val="TableParagraph"/>
              <w:spacing w:before="36"/>
              <w:ind w:left="80" w:right="51"/>
              <w:jc w:val="center"/>
              <w:rPr>
                <w:sz w:val="16"/>
              </w:rPr>
            </w:pPr>
            <w:r>
              <w:rPr>
                <w:spacing w:val="-10"/>
                <w:w w:val="95"/>
                <w:sz w:val="16"/>
              </w:rPr>
              <w:t>8</w:t>
            </w:r>
          </w:p>
        </w:tc>
        <w:tc>
          <w:tcPr>
            <w:tcW w:w="446" w:type="dxa"/>
          </w:tcPr>
          <w:p>
            <w:pPr>
              <w:pStyle w:val="TableParagraph"/>
              <w:spacing w:before="36"/>
              <w:ind w:right="31"/>
              <w:jc w:val="center"/>
              <w:rPr>
                <w:sz w:val="16"/>
              </w:rPr>
            </w:pPr>
            <w:r>
              <w:rPr>
                <w:spacing w:val="-7"/>
                <w:w w:val="95"/>
                <w:sz w:val="16"/>
              </w:rPr>
              <w:t>20</w:t>
            </w:r>
          </w:p>
        </w:tc>
        <w:tc>
          <w:tcPr>
            <w:tcW w:w="499" w:type="dxa"/>
          </w:tcPr>
          <w:p>
            <w:pPr>
              <w:pStyle w:val="TableParagraph"/>
              <w:spacing w:before="36"/>
              <w:ind w:right="30"/>
              <w:jc w:val="center"/>
              <w:rPr>
                <w:sz w:val="16"/>
              </w:rPr>
            </w:pPr>
            <w:r>
              <w:rPr>
                <w:spacing w:val="-4"/>
                <w:w w:val="95"/>
                <w:sz w:val="16"/>
              </w:rPr>
              <w:t>0.69</w:t>
            </w:r>
          </w:p>
        </w:tc>
        <w:tc>
          <w:tcPr>
            <w:tcW w:w="459" w:type="dxa"/>
          </w:tcPr>
          <w:p>
            <w:pPr>
              <w:pStyle w:val="TableParagraph"/>
              <w:spacing w:before="36"/>
              <w:ind w:right="171"/>
              <w:jc w:val="right"/>
              <w:rPr>
                <w:sz w:val="16"/>
              </w:rPr>
            </w:pPr>
            <w:r>
              <w:rPr>
                <w:spacing w:val="-5"/>
                <w:w w:val="105"/>
                <w:sz w:val="16"/>
              </w:rPr>
              <w:t>17</w:t>
            </w:r>
          </w:p>
        </w:tc>
        <w:tc>
          <w:tcPr>
            <w:tcW w:w="485" w:type="dxa"/>
          </w:tcPr>
          <w:p>
            <w:pPr>
              <w:pStyle w:val="TableParagraph"/>
              <w:spacing w:before="36"/>
              <w:ind w:left="78"/>
              <w:rPr>
                <w:sz w:val="16"/>
              </w:rPr>
            </w:pPr>
            <w:r>
              <w:rPr>
                <w:spacing w:val="-4"/>
                <w:sz w:val="16"/>
              </w:rPr>
              <w:t>0.59</w:t>
            </w:r>
          </w:p>
        </w:tc>
        <w:tc>
          <w:tcPr>
            <w:tcW w:w="472" w:type="dxa"/>
          </w:tcPr>
          <w:p>
            <w:pPr>
              <w:pStyle w:val="TableParagraph"/>
              <w:spacing w:before="36"/>
              <w:ind w:left="21" w:right="78"/>
              <w:jc w:val="center"/>
              <w:rPr>
                <w:sz w:val="16"/>
              </w:rPr>
            </w:pPr>
            <w:r>
              <w:rPr>
                <w:spacing w:val="-5"/>
                <w:sz w:val="16"/>
              </w:rPr>
              <w:t>31</w:t>
            </w:r>
          </w:p>
        </w:tc>
        <w:tc>
          <w:tcPr>
            <w:tcW w:w="473" w:type="dxa"/>
          </w:tcPr>
          <w:p>
            <w:pPr>
              <w:pStyle w:val="TableParagraph"/>
              <w:spacing w:before="36"/>
              <w:ind w:right="57"/>
              <w:jc w:val="center"/>
              <w:rPr>
                <w:sz w:val="16"/>
              </w:rPr>
            </w:pPr>
            <w:r>
              <w:rPr>
                <w:spacing w:val="-4"/>
                <w:w w:val="95"/>
                <w:sz w:val="16"/>
              </w:rPr>
              <w:t>0.62</w:t>
            </w:r>
          </w:p>
        </w:tc>
        <w:tc>
          <w:tcPr>
            <w:tcW w:w="472" w:type="dxa"/>
          </w:tcPr>
          <w:p>
            <w:pPr>
              <w:pStyle w:val="TableParagraph"/>
              <w:spacing w:before="36"/>
              <w:ind w:left="21" w:right="77"/>
              <w:jc w:val="center"/>
              <w:rPr>
                <w:sz w:val="16"/>
              </w:rPr>
            </w:pPr>
            <w:r>
              <w:rPr>
                <w:spacing w:val="-5"/>
                <w:sz w:val="16"/>
              </w:rPr>
              <w:t>21</w:t>
            </w:r>
          </w:p>
        </w:tc>
        <w:tc>
          <w:tcPr>
            <w:tcW w:w="474" w:type="dxa"/>
          </w:tcPr>
          <w:p>
            <w:pPr>
              <w:pStyle w:val="TableParagraph"/>
              <w:spacing w:before="36"/>
              <w:ind w:right="59"/>
              <w:jc w:val="center"/>
              <w:rPr>
                <w:sz w:val="16"/>
              </w:rPr>
            </w:pPr>
            <w:r>
              <w:rPr>
                <w:spacing w:val="-4"/>
                <w:sz w:val="16"/>
              </w:rPr>
              <w:t>0.73</w:t>
            </w:r>
          </w:p>
        </w:tc>
        <w:tc>
          <w:tcPr>
            <w:tcW w:w="433" w:type="dxa"/>
          </w:tcPr>
          <w:p>
            <w:pPr>
              <w:pStyle w:val="TableParagraph"/>
              <w:spacing w:before="36"/>
              <w:ind w:right="20"/>
              <w:jc w:val="center"/>
              <w:rPr>
                <w:sz w:val="16"/>
              </w:rPr>
            </w:pPr>
            <w:r>
              <w:rPr>
                <w:spacing w:val="-5"/>
                <w:sz w:val="16"/>
              </w:rPr>
              <w:t>34</w:t>
            </w:r>
          </w:p>
        </w:tc>
        <w:tc>
          <w:tcPr>
            <w:tcW w:w="513" w:type="dxa"/>
          </w:tcPr>
          <w:p>
            <w:pPr>
              <w:pStyle w:val="TableParagraph"/>
              <w:spacing w:before="36"/>
              <w:ind w:right="23"/>
              <w:jc w:val="center"/>
              <w:rPr>
                <w:sz w:val="16"/>
              </w:rPr>
            </w:pPr>
            <w:r>
              <w:rPr>
                <w:spacing w:val="-4"/>
                <w:sz w:val="16"/>
              </w:rPr>
              <w:t>0.63</w:t>
            </w:r>
          </w:p>
        </w:tc>
        <w:tc>
          <w:tcPr>
            <w:tcW w:w="428" w:type="dxa"/>
          </w:tcPr>
          <w:p>
            <w:pPr>
              <w:pStyle w:val="TableParagraph"/>
              <w:spacing w:before="36"/>
              <w:ind w:right="18"/>
              <w:jc w:val="center"/>
              <w:rPr>
                <w:sz w:val="16"/>
              </w:rPr>
            </w:pPr>
            <w:r>
              <w:rPr>
                <w:spacing w:val="-7"/>
                <w:w w:val="95"/>
                <w:sz w:val="16"/>
              </w:rPr>
              <w:t>20</w:t>
            </w:r>
          </w:p>
        </w:tc>
        <w:tc>
          <w:tcPr>
            <w:tcW w:w="518" w:type="dxa"/>
          </w:tcPr>
          <w:p>
            <w:pPr>
              <w:pStyle w:val="TableParagraph"/>
              <w:spacing w:before="36"/>
              <w:ind w:right="21"/>
              <w:jc w:val="center"/>
              <w:rPr>
                <w:sz w:val="16"/>
              </w:rPr>
            </w:pPr>
            <w:r>
              <w:rPr>
                <w:spacing w:val="-4"/>
                <w:sz w:val="16"/>
              </w:rPr>
              <w:t>0.63</w:t>
            </w:r>
          </w:p>
        </w:tc>
        <w:tc>
          <w:tcPr>
            <w:tcW w:w="412" w:type="dxa"/>
          </w:tcPr>
          <w:p>
            <w:pPr>
              <w:pStyle w:val="TableParagraph"/>
              <w:spacing w:before="36"/>
              <w:ind w:left="5" w:right="10"/>
              <w:jc w:val="center"/>
              <w:rPr>
                <w:sz w:val="16"/>
              </w:rPr>
            </w:pPr>
            <w:r>
              <w:rPr>
                <w:spacing w:val="-5"/>
                <w:sz w:val="16"/>
              </w:rPr>
              <w:t>33</w:t>
            </w:r>
          </w:p>
        </w:tc>
        <w:tc>
          <w:tcPr>
            <w:tcW w:w="535" w:type="dxa"/>
          </w:tcPr>
          <w:p>
            <w:pPr>
              <w:pStyle w:val="TableParagraph"/>
              <w:spacing w:before="36"/>
              <w:ind w:right="9"/>
              <w:jc w:val="center"/>
              <w:rPr>
                <w:sz w:val="16"/>
              </w:rPr>
            </w:pPr>
            <w:r>
              <w:rPr>
                <w:spacing w:val="-4"/>
                <w:w w:val="95"/>
                <w:sz w:val="16"/>
              </w:rPr>
              <w:t>0.64</w:t>
            </w:r>
          </w:p>
        </w:tc>
        <w:tc>
          <w:tcPr>
            <w:tcW w:w="412" w:type="dxa"/>
          </w:tcPr>
          <w:p>
            <w:pPr>
              <w:pStyle w:val="TableParagraph"/>
              <w:spacing w:before="36"/>
              <w:ind w:right="10"/>
              <w:jc w:val="center"/>
              <w:rPr>
                <w:sz w:val="16"/>
              </w:rPr>
            </w:pPr>
            <w:r>
              <w:rPr>
                <w:spacing w:val="-5"/>
                <w:w w:val="95"/>
                <w:sz w:val="16"/>
              </w:rPr>
              <w:t>40</w:t>
            </w:r>
          </w:p>
        </w:tc>
        <w:tc>
          <w:tcPr>
            <w:tcW w:w="409" w:type="dxa"/>
          </w:tcPr>
          <w:p>
            <w:pPr>
              <w:pStyle w:val="TableParagraph"/>
              <w:spacing w:before="36"/>
              <w:ind w:left="109"/>
              <w:jc w:val="center"/>
              <w:rPr>
                <w:sz w:val="16"/>
              </w:rPr>
            </w:pPr>
            <w:r>
              <w:rPr>
                <w:spacing w:val="-4"/>
                <w:w w:val="90"/>
                <w:sz w:val="16"/>
              </w:rPr>
              <w:t>0.54</w:t>
            </w:r>
          </w:p>
        </w:tc>
      </w:tr>
      <w:tr>
        <w:trPr>
          <w:trHeight w:val="198" w:hRule="atLeast"/>
        </w:trPr>
        <w:tc>
          <w:tcPr>
            <w:tcW w:w="439" w:type="dxa"/>
          </w:tcPr>
          <w:p>
            <w:pPr>
              <w:pStyle w:val="TableParagraph"/>
              <w:spacing w:line="177" w:lineRule="exact"/>
              <w:ind w:left="-1"/>
              <w:rPr>
                <w:sz w:val="16"/>
              </w:rPr>
            </w:pPr>
            <w:r>
              <w:rPr>
                <w:spacing w:val="-5"/>
                <w:sz w:val="16"/>
              </w:rPr>
              <w:t>yes</w:t>
            </w:r>
          </w:p>
        </w:tc>
        <w:tc>
          <w:tcPr>
            <w:tcW w:w="993" w:type="dxa"/>
          </w:tcPr>
          <w:p>
            <w:pPr>
              <w:pStyle w:val="TableParagraph"/>
              <w:spacing w:line="177" w:lineRule="exact"/>
              <w:ind w:left="203"/>
              <w:rPr>
                <w:sz w:val="16"/>
              </w:rPr>
            </w:pPr>
            <w:r>
              <w:rPr>
                <w:spacing w:val="-2"/>
                <w:sz w:val="16"/>
              </w:rPr>
              <w:t>display</w:t>
            </w:r>
          </w:p>
        </w:tc>
        <w:tc>
          <w:tcPr>
            <w:tcW w:w="461" w:type="dxa"/>
          </w:tcPr>
          <w:p>
            <w:pPr>
              <w:pStyle w:val="TableParagraph"/>
              <w:spacing w:line="177" w:lineRule="exact"/>
              <w:ind w:left="80" w:right="51"/>
              <w:jc w:val="center"/>
              <w:rPr>
                <w:sz w:val="16"/>
              </w:rPr>
            </w:pPr>
            <w:r>
              <w:rPr>
                <w:spacing w:val="-10"/>
                <w:w w:val="95"/>
                <w:sz w:val="16"/>
              </w:rPr>
              <w:t>8</w:t>
            </w:r>
          </w:p>
        </w:tc>
        <w:tc>
          <w:tcPr>
            <w:tcW w:w="446" w:type="dxa"/>
          </w:tcPr>
          <w:p>
            <w:pPr>
              <w:pStyle w:val="TableParagraph"/>
              <w:spacing w:line="177" w:lineRule="exact"/>
              <w:ind w:left="76" w:right="31"/>
              <w:jc w:val="center"/>
              <w:rPr>
                <w:sz w:val="16"/>
              </w:rPr>
            </w:pPr>
            <w:r>
              <w:rPr>
                <w:spacing w:val="-10"/>
                <w:sz w:val="16"/>
              </w:rPr>
              <w:t>9</w:t>
            </w:r>
          </w:p>
        </w:tc>
        <w:tc>
          <w:tcPr>
            <w:tcW w:w="499" w:type="dxa"/>
          </w:tcPr>
          <w:p>
            <w:pPr>
              <w:pStyle w:val="TableParagraph"/>
              <w:spacing w:line="177" w:lineRule="exact"/>
              <w:ind w:right="30"/>
              <w:jc w:val="center"/>
              <w:rPr>
                <w:sz w:val="16"/>
              </w:rPr>
            </w:pPr>
            <w:r>
              <w:rPr>
                <w:spacing w:val="-4"/>
                <w:w w:val="95"/>
                <w:sz w:val="16"/>
              </w:rPr>
              <w:t>0.50</w:t>
            </w:r>
          </w:p>
        </w:tc>
        <w:tc>
          <w:tcPr>
            <w:tcW w:w="459" w:type="dxa"/>
          </w:tcPr>
          <w:p>
            <w:pPr>
              <w:pStyle w:val="TableParagraph"/>
              <w:spacing w:line="177" w:lineRule="exact"/>
              <w:ind w:right="171"/>
              <w:jc w:val="right"/>
              <w:rPr>
                <w:sz w:val="16"/>
              </w:rPr>
            </w:pPr>
            <w:r>
              <w:rPr>
                <w:spacing w:val="-5"/>
                <w:sz w:val="16"/>
              </w:rPr>
              <w:t>12</w:t>
            </w:r>
          </w:p>
        </w:tc>
        <w:tc>
          <w:tcPr>
            <w:tcW w:w="485" w:type="dxa"/>
          </w:tcPr>
          <w:p>
            <w:pPr>
              <w:pStyle w:val="TableParagraph"/>
              <w:spacing w:line="177" w:lineRule="exact"/>
              <w:ind w:left="78"/>
              <w:rPr>
                <w:sz w:val="16"/>
              </w:rPr>
            </w:pPr>
            <w:r>
              <w:rPr>
                <w:spacing w:val="-4"/>
                <w:w w:val="95"/>
                <w:sz w:val="16"/>
              </w:rPr>
              <w:t>0.62</w:t>
            </w:r>
          </w:p>
        </w:tc>
        <w:tc>
          <w:tcPr>
            <w:tcW w:w="472" w:type="dxa"/>
          </w:tcPr>
          <w:p>
            <w:pPr>
              <w:pStyle w:val="TableParagraph"/>
              <w:spacing w:line="177" w:lineRule="exact"/>
              <w:ind w:left="21" w:right="78"/>
              <w:jc w:val="center"/>
              <w:rPr>
                <w:sz w:val="16"/>
              </w:rPr>
            </w:pPr>
            <w:r>
              <w:rPr>
                <w:spacing w:val="-5"/>
                <w:sz w:val="16"/>
              </w:rPr>
              <w:t>22</w:t>
            </w:r>
          </w:p>
        </w:tc>
        <w:tc>
          <w:tcPr>
            <w:tcW w:w="473" w:type="dxa"/>
          </w:tcPr>
          <w:p>
            <w:pPr>
              <w:pStyle w:val="TableParagraph"/>
              <w:spacing w:line="177" w:lineRule="exact"/>
              <w:ind w:right="57"/>
              <w:jc w:val="center"/>
              <w:rPr>
                <w:sz w:val="16"/>
              </w:rPr>
            </w:pPr>
            <w:r>
              <w:rPr>
                <w:spacing w:val="-4"/>
                <w:w w:val="95"/>
                <w:sz w:val="16"/>
              </w:rPr>
              <w:t>0.64</w:t>
            </w:r>
          </w:p>
        </w:tc>
        <w:tc>
          <w:tcPr>
            <w:tcW w:w="472" w:type="dxa"/>
          </w:tcPr>
          <w:p>
            <w:pPr>
              <w:pStyle w:val="TableParagraph"/>
              <w:spacing w:line="177" w:lineRule="exact"/>
              <w:ind w:left="21" w:right="77"/>
              <w:jc w:val="center"/>
              <w:rPr>
                <w:sz w:val="16"/>
              </w:rPr>
            </w:pPr>
            <w:r>
              <w:rPr>
                <w:spacing w:val="-5"/>
                <w:sz w:val="16"/>
              </w:rPr>
              <w:t>14</w:t>
            </w:r>
          </w:p>
        </w:tc>
        <w:tc>
          <w:tcPr>
            <w:tcW w:w="474" w:type="dxa"/>
          </w:tcPr>
          <w:p>
            <w:pPr>
              <w:pStyle w:val="TableParagraph"/>
              <w:spacing w:line="177" w:lineRule="exact"/>
              <w:ind w:right="59"/>
              <w:jc w:val="center"/>
              <w:rPr>
                <w:sz w:val="16"/>
              </w:rPr>
            </w:pPr>
            <w:r>
              <w:rPr>
                <w:spacing w:val="-4"/>
                <w:sz w:val="16"/>
              </w:rPr>
              <w:t>0.61</w:t>
            </w:r>
          </w:p>
        </w:tc>
        <w:tc>
          <w:tcPr>
            <w:tcW w:w="433" w:type="dxa"/>
          </w:tcPr>
          <w:p>
            <w:pPr>
              <w:pStyle w:val="TableParagraph"/>
              <w:spacing w:line="177" w:lineRule="exact"/>
              <w:ind w:right="20"/>
              <w:jc w:val="center"/>
              <w:rPr>
                <w:sz w:val="16"/>
              </w:rPr>
            </w:pPr>
            <w:r>
              <w:rPr>
                <w:spacing w:val="-5"/>
                <w:sz w:val="16"/>
              </w:rPr>
              <w:t>24</w:t>
            </w:r>
          </w:p>
        </w:tc>
        <w:tc>
          <w:tcPr>
            <w:tcW w:w="513" w:type="dxa"/>
          </w:tcPr>
          <w:p>
            <w:pPr>
              <w:pStyle w:val="TableParagraph"/>
              <w:spacing w:line="177" w:lineRule="exact"/>
              <w:ind w:right="23"/>
              <w:jc w:val="center"/>
              <w:rPr>
                <w:sz w:val="16"/>
              </w:rPr>
            </w:pPr>
            <w:r>
              <w:rPr>
                <w:spacing w:val="-4"/>
                <w:sz w:val="16"/>
              </w:rPr>
              <w:t>0.71</w:t>
            </w:r>
          </w:p>
        </w:tc>
        <w:tc>
          <w:tcPr>
            <w:tcW w:w="428" w:type="dxa"/>
          </w:tcPr>
          <w:p>
            <w:pPr>
              <w:pStyle w:val="TableParagraph"/>
              <w:spacing w:line="177" w:lineRule="exact"/>
              <w:ind w:right="18"/>
              <w:jc w:val="center"/>
              <w:rPr>
                <w:sz w:val="16"/>
              </w:rPr>
            </w:pPr>
            <w:r>
              <w:rPr>
                <w:spacing w:val="-5"/>
                <w:sz w:val="16"/>
              </w:rPr>
              <w:t>10</w:t>
            </w:r>
          </w:p>
        </w:tc>
        <w:tc>
          <w:tcPr>
            <w:tcW w:w="518" w:type="dxa"/>
          </w:tcPr>
          <w:p>
            <w:pPr>
              <w:pStyle w:val="TableParagraph"/>
              <w:spacing w:line="177" w:lineRule="exact"/>
              <w:ind w:right="21"/>
              <w:jc w:val="center"/>
              <w:rPr>
                <w:sz w:val="16"/>
              </w:rPr>
            </w:pPr>
            <w:r>
              <w:rPr>
                <w:spacing w:val="-4"/>
                <w:w w:val="95"/>
                <w:sz w:val="16"/>
              </w:rPr>
              <w:t>0.62</w:t>
            </w:r>
          </w:p>
        </w:tc>
        <w:tc>
          <w:tcPr>
            <w:tcW w:w="412" w:type="dxa"/>
          </w:tcPr>
          <w:p>
            <w:pPr>
              <w:pStyle w:val="TableParagraph"/>
              <w:spacing w:line="177" w:lineRule="exact"/>
              <w:ind w:left="5" w:right="10"/>
              <w:jc w:val="center"/>
              <w:rPr>
                <w:sz w:val="16"/>
              </w:rPr>
            </w:pPr>
            <w:r>
              <w:rPr>
                <w:spacing w:val="-5"/>
                <w:sz w:val="16"/>
              </w:rPr>
              <w:t>23</w:t>
            </w:r>
          </w:p>
        </w:tc>
        <w:tc>
          <w:tcPr>
            <w:tcW w:w="535" w:type="dxa"/>
          </w:tcPr>
          <w:p>
            <w:pPr>
              <w:pStyle w:val="TableParagraph"/>
              <w:spacing w:line="177" w:lineRule="exact"/>
              <w:ind w:right="9"/>
              <w:jc w:val="center"/>
              <w:rPr>
                <w:sz w:val="16"/>
              </w:rPr>
            </w:pPr>
            <w:r>
              <w:rPr>
                <w:spacing w:val="-4"/>
                <w:w w:val="95"/>
                <w:sz w:val="16"/>
              </w:rPr>
              <w:t>0.68</w:t>
            </w:r>
          </w:p>
        </w:tc>
        <w:tc>
          <w:tcPr>
            <w:tcW w:w="412" w:type="dxa"/>
          </w:tcPr>
          <w:p>
            <w:pPr>
              <w:pStyle w:val="TableParagraph"/>
              <w:spacing w:line="177" w:lineRule="exact"/>
              <w:ind w:right="10"/>
              <w:jc w:val="center"/>
              <w:rPr>
                <w:sz w:val="16"/>
              </w:rPr>
            </w:pPr>
            <w:r>
              <w:rPr>
                <w:spacing w:val="-5"/>
                <w:sz w:val="16"/>
              </w:rPr>
              <w:t>34</w:t>
            </w:r>
          </w:p>
        </w:tc>
        <w:tc>
          <w:tcPr>
            <w:tcW w:w="409" w:type="dxa"/>
          </w:tcPr>
          <w:p>
            <w:pPr>
              <w:pStyle w:val="TableParagraph"/>
              <w:spacing w:line="177" w:lineRule="exact"/>
              <w:ind w:left="109"/>
              <w:jc w:val="center"/>
              <w:rPr>
                <w:sz w:val="16"/>
              </w:rPr>
            </w:pPr>
            <w:r>
              <w:rPr>
                <w:spacing w:val="-4"/>
                <w:w w:val="90"/>
                <w:sz w:val="16"/>
              </w:rPr>
              <w:t>0.68</w:t>
            </w:r>
          </w:p>
        </w:tc>
      </w:tr>
      <w:tr>
        <w:trPr>
          <w:trHeight w:val="199" w:hRule="atLeast"/>
        </w:trPr>
        <w:tc>
          <w:tcPr>
            <w:tcW w:w="439" w:type="dxa"/>
          </w:tcPr>
          <w:p>
            <w:pPr>
              <w:pStyle w:val="TableParagraph"/>
              <w:rPr>
                <w:rFonts w:ascii="Times New Roman"/>
                <w:sz w:val="12"/>
              </w:rPr>
            </w:pPr>
          </w:p>
        </w:tc>
        <w:tc>
          <w:tcPr>
            <w:tcW w:w="993" w:type="dxa"/>
          </w:tcPr>
          <w:p>
            <w:pPr>
              <w:pStyle w:val="TableParagraph"/>
              <w:spacing w:line="178" w:lineRule="exact"/>
              <w:ind w:left="203"/>
              <w:rPr>
                <w:sz w:val="16"/>
              </w:rPr>
            </w:pPr>
            <w:r>
              <w:rPr>
                <w:spacing w:val="-2"/>
                <w:sz w:val="16"/>
              </w:rPr>
              <w:t>cathode</w:t>
            </w:r>
          </w:p>
        </w:tc>
        <w:tc>
          <w:tcPr>
            <w:tcW w:w="461" w:type="dxa"/>
          </w:tcPr>
          <w:p>
            <w:pPr>
              <w:pStyle w:val="TableParagraph"/>
              <w:spacing w:line="178" w:lineRule="exact"/>
              <w:ind w:left="80" w:right="51"/>
              <w:jc w:val="center"/>
              <w:rPr>
                <w:sz w:val="16"/>
              </w:rPr>
            </w:pPr>
            <w:r>
              <w:rPr>
                <w:spacing w:val="-10"/>
                <w:w w:val="95"/>
                <w:sz w:val="16"/>
              </w:rPr>
              <w:t>8</w:t>
            </w:r>
          </w:p>
        </w:tc>
        <w:tc>
          <w:tcPr>
            <w:tcW w:w="446" w:type="dxa"/>
          </w:tcPr>
          <w:p>
            <w:pPr>
              <w:pStyle w:val="TableParagraph"/>
              <w:spacing w:line="178" w:lineRule="exact"/>
              <w:ind w:right="31"/>
              <w:jc w:val="center"/>
              <w:rPr>
                <w:sz w:val="16"/>
              </w:rPr>
            </w:pPr>
            <w:r>
              <w:rPr>
                <w:spacing w:val="-5"/>
                <w:sz w:val="16"/>
              </w:rPr>
              <w:t>12</w:t>
            </w:r>
          </w:p>
        </w:tc>
        <w:tc>
          <w:tcPr>
            <w:tcW w:w="499" w:type="dxa"/>
          </w:tcPr>
          <w:p>
            <w:pPr>
              <w:pStyle w:val="TableParagraph"/>
              <w:spacing w:line="178" w:lineRule="exact"/>
              <w:ind w:right="30"/>
              <w:jc w:val="center"/>
              <w:rPr>
                <w:sz w:val="16"/>
              </w:rPr>
            </w:pPr>
            <w:r>
              <w:rPr>
                <w:spacing w:val="-4"/>
                <w:sz w:val="16"/>
              </w:rPr>
              <w:t>0.39</w:t>
            </w:r>
          </w:p>
        </w:tc>
        <w:tc>
          <w:tcPr>
            <w:tcW w:w="459" w:type="dxa"/>
          </w:tcPr>
          <w:p>
            <w:pPr>
              <w:pStyle w:val="TableParagraph"/>
              <w:spacing w:line="178" w:lineRule="exact"/>
              <w:ind w:right="172"/>
              <w:jc w:val="right"/>
              <w:rPr>
                <w:sz w:val="16"/>
              </w:rPr>
            </w:pPr>
            <w:r>
              <w:rPr>
                <w:spacing w:val="-10"/>
                <w:sz w:val="16"/>
              </w:rPr>
              <w:t>9</w:t>
            </w:r>
          </w:p>
        </w:tc>
        <w:tc>
          <w:tcPr>
            <w:tcW w:w="485" w:type="dxa"/>
          </w:tcPr>
          <w:p>
            <w:pPr>
              <w:pStyle w:val="TableParagraph"/>
              <w:spacing w:line="178" w:lineRule="exact"/>
              <w:ind w:left="78"/>
              <w:rPr>
                <w:sz w:val="16"/>
              </w:rPr>
            </w:pPr>
            <w:r>
              <w:rPr>
                <w:spacing w:val="-4"/>
                <w:w w:val="95"/>
                <w:sz w:val="16"/>
              </w:rPr>
              <w:t>0.42</w:t>
            </w:r>
          </w:p>
        </w:tc>
        <w:tc>
          <w:tcPr>
            <w:tcW w:w="472" w:type="dxa"/>
          </w:tcPr>
          <w:p>
            <w:pPr>
              <w:pStyle w:val="TableParagraph"/>
              <w:spacing w:line="178" w:lineRule="exact"/>
              <w:ind w:left="21" w:right="78"/>
              <w:jc w:val="center"/>
              <w:rPr>
                <w:sz w:val="16"/>
              </w:rPr>
            </w:pPr>
            <w:r>
              <w:rPr>
                <w:spacing w:val="-5"/>
                <w:sz w:val="16"/>
              </w:rPr>
              <w:t>27</w:t>
            </w:r>
          </w:p>
        </w:tc>
        <w:tc>
          <w:tcPr>
            <w:tcW w:w="473" w:type="dxa"/>
          </w:tcPr>
          <w:p>
            <w:pPr>
              <w:pStyle w:val="TableParagraph"/>
              <w:spacing w:line="178" w:lineRule="exact"/>
              <w:ind w:right="57"/>
              <w:jc w:val="center"/>
              <w:rPr>
                <w:sz w:val="16"/>
              </w:rPr>
            </w:pPr>
            <w:r>
              <w:rPr>
                <w:spacing w:val="-4"/>
                <w:w w:val="95"/>
                <w:sz w:val="16"/>
              </w:rPr>
              <w:t>0.48</w:t>
            </w:r>
          </w:p>
        </w:tc>
        <w:tc>
          <w:tcPr>
            <w:tcW w:w="472" w:type="dxa"/>
          </w:tcPr>
          <w:p>
            <w:pPr>
              <w:pStyle w:val="TableParagraph"/>
              <w:spacing w:line="178" w:lineRule="exact"/>
              <w:ind w:left="21" w:right="77"/>
              <w:jc w:val="center"/>
              <w:rPr>
                <w:sz w:val="16"/>
              </w:rPr>
            </w:pPr>
            <w:r>
              <w:rPr>
                <w:spacing w:val="-5"/>
                <w:sz w:val="16"/>
              </w:rPr>
              <w:t>14</w:t>
            </w:r>
          </w:p>
        </w:tc>
        <w:tc>
          <w:tcPr>
            <w:tcW w:w="474" w:type="dxa"/>
          </w:tcPr>
          <w:p>
            <w:pPr>
              <w:pStyle w:val="TableParagraph"/>
              <w:spacing w:line="178" w:lineRule="exact"/>
              <w:ind w:right="59"/>
              <w:jc w:val="center"/>
              <w:rPr>
                <w:sz w:val="16"/>
              </w:rPr>
            </w:pPr>
            <w:r>
              <w:rPr>
                <w:spacing w:val="-4"/>
                <w:sz w:val="16"/>
              </w:rPr>
              <w:t>0.54</w:t>
            </w:r>
          </w:p>
        </w:tc>
        <w:tc>
          <w:tcPr>
            <w:tcW w:w="433" w:type="dxa"/>
          </w:tcPr>
          <w:p>
            <w:pPr>
              <w:pStyle w:val="TableParagraph"/>
              <w:spacing w:line="178" w:lineRule="exact"/>
              <w:ind w:right="20"/>
              <w:jc w:val="center"/>
              <w:rPr>
                <w:sz w:val="16"/>
              </w:rPr>
            </w:pPr>
            <w:r>
              <w:rPr>
                <w:spacing w:val="-5"/>
                <w:w w:val="95"/>
                <w:sz w:val="16"/>
              </w:rPr>
              <w:t>30</w:t>
            </w:r>
          </w:p>
        </w:tc>
        <w:tc>
          <w:tcPr>
            <w:tcW w:w="513" w:type="dxa"/>
          </w:tcPr>
          <w:p>
            <w:pPr>
              <w:pStyle w:val="TableParagraph"/>
              <w:spacing w:line="178" w:lineRule="exact"/>
              <w:ind w:right="23"/>
              <w:jc w:val="center"/>
              <w:rPr>
                <w:sz w:val="16"/>
              </w:rPr>
            </w:pPr>
            <w:r>
              <w:rPr>
                <w:spacing w:val="-4"/>
                <w:sz w:val="16"/>
              </w:rPr>
              <w:t>0.53</w:t>
            </w:r>
          </w:p>
        </w:tc>
        <w:tc>
          <w:tcPr>
            <w:tcW w:w="428" w:type="dxa"/>
          </w:tcPr>
          <w:p>
            <w:pPr>
              <w:pStyle w:val="TableParagraph"/>
              <w:spacing w:line="178" w:lineRule="exact"/>
              <w:ind w:right="18"/>
              <w:jc w:val="center"/>
              <w:rPr>
                <w:sz w:val="16"/>
              </w:rPr>
            </w:pPr>
            <w:r>
              <w:rPr>
                <w:spacing w:val="-5"/>
                <w:w w:val="105"/>
                <w:sz w:val="16"/>
              </w:rPr>
              <w:t>15</w:t>
            </w:r>
          </w:p>
        </w:tc>
        <w:tc>
          <w:tcPr>
            <w:tcW w:w="518" w:type="dxa"/>
          </w:tcPr>
          <w:p>
            <w:pPr>
              <w:pStyle w:val="TableParagraph"/>
              <w:spacing w:line="178" w:lineRule="exact"/>
              <w:ind w:right="21"/>
              <w:jc w:val="center"/>
              <w:rPr>
                <w:sz w:val="16"/>
              </w:rPr>
            </w:pPr>
            <w:r>
              <w:rPr>
                <w:spacing w:val="-4"/>
                <w:sz w:val="16"/>
              </w:rPr>
              <w:t>0.51</w:t>
            </w:r>
          </w:p>
        </w:tc>
        <w:tc>
          <w:tcPr>
            <w:tcW w:w="412" w:type="dxa"/>
          </w:tcPr>
          <w:p>
            <w:pPr>
              <w:pStyle w:val="TableParagraph"/>
              <w:spacing w:line="178" w:lineRule="exact"/>
              <w:ind w:left="5" w:right="10"/>
              <w:jc w:val="center"/>
              <w:rPr>
                <w:sz w:val="16"/>
              </w:rPr>
            </w:pPr>
            <w:r>
              <w:rPr>
                <w:spacing w:val="-5"/>
                <w:sz w:val="16"/>
              </w:rPr>
              <w:t>25</w:t>
            </w:r>
          </w:p>
        </w:tc>
        <w:tc>
          <w:tcPr>
            <w:tcW w:w="535" w:type="dxa"/>
          </w:tcPr>
          <w:p>
            <w:pPr>
              <w:pStyle w:val="TableParagraph"/>
              <w:spacing w:line="178" w:lineRule="exact"/>
              <w:ind w:right="9"/>
              <w:jc w:val="center"/>
              <w:rPr>
                <w:sz w:val="16"/>
              </w:rPr>
            </w:pPr>
            <w:r>
              <w:rPr>
                <w:spacing w:val="-4"/>
                <w:sz w:val="16"/>
              </w:rPr>
              <w:t>0.52</w:t>
            </w:r>
          </w:p>
        </w:tc>
        <w:tc>
          <w:tcPr>
            <w:tcW w:w="412" w:type="dxa"/>
          </w:tcPr>
          <w:p>
            <w:pPr>
              <w:pStyle w:val="TableParagraph"/>
              <w:spacing w:line="178" w:lineRule="exact"/>
              <w:ind w:right="10"/>
              <w:jc w:val="center"/>
              <w:rPr>
                <w:sz w:val="16"/>
              </w:rPr>
            </w:pPr>
            <w:r>
              <w:rPr>
                <w:spacing w:val="-5"/>
                <w:sz w:val="16"/>
              </w:rPr>
              <w:t>41</w:t>
            </w:r>
          </w:p>
        </w:tc>
        <w:tc>
          <w:tcPr>
            <w:tcW w:w="409" w:type="dxa"/>
          </w:tcPr>
          <w:p>
            <w:pPr>
              <w:pStyle w:val="TableParagraph"/>
              <w:spacing w:line="178" w:lineRule="exact"/>
              <w:ind w:left="109"/>
              <w:jc w:val="center"/>
              <w:rPr>
                <w:sz w:val="16"/>
              </w:rPr>
            </w:pPr>
            <w:r>
              <w:rPr>
                <w:spacing w:val="-7"/>
                <w:sz w:val="16"/>
              </w:rPr>
              <w:t>0.47</w:t>
            </w:r>
          </w:p>
        </w:tc>
      </w:tr>
      <w:tr>
        <w:trPr>
          <w:trHeight w:val="199" w:hRule="atLeast"/>
        </w:trPr>
        <w:tc>
          <w:tcPr>
            <w:tcW w:w="439" w:type="dxa"/>
          </w:tcPr>
          <w:p>
            <w:pPr>
              <w:pStyle w:val="TableParagraph"/>
              <w:rPr>
                <w:rFonts w:ascii="Times New Roman"/>
                <w:sz w:val="12"/>
              </w:rPr>
            </w:pPr>
          </w:p>
        </w:tc>
        <w:tc>
          <w:tcPr>
            <w:tcW w:w="993" w:type="dxa"/>
          </w:tcPr>
          <w:p>
            <w:pPr>
              <w:pStyle w:val="TableParagraph"/>
              <w:spacing w:line="178" w:lineRule="exact"/>
              <w:ind w:left="203"/>
              <w:rPr>
                <w:sz w:val="16"/>
              </w:rPr>
            </w:pPr>
            <w:r>
              <w:rPr>
                <w:spacing w:val="-2"/>
                <w:sz w:val="16"/>
              </w:rPr>
              <w:t>screen</w:t>
            </w:r>
          </w:p>
        </w:tc>
        <w:tc>
          <w:tcPr>
            <w:tcW w:w="461" w:type="dxa"/>
          </w:tcPr>
          <w:p>
            <w:pPr>
              <w:pStyle w:val="TableParagraph"/>
              <w:spacing w:line="178" w:lineRule="exact"/>
              <w:ind w:left="80" w:right="51"/>
              <w:jc w:val="center"/>
              <w:rPr>
                <w:sz w:val="16"/>
              </w:rPr>
            </w:pPr>
            <w:r>
              <w:rPr>
                <w:spacing w:val="-10"/>
                <w:sz w:val="16"/>
              </w:rPr>
              <w:t>5</w:t>
            </w:r>
          </w:p>
        </w:tc>
        <w:tc>
          <w:tcPr>
            <w:tcW w:w="446" w:type="dxa"/>
          </w:tcPr>
          <w:p>
            <w:pPr>
              <w:pStyle w:val="TableParagraph"/>
              <w:spacing w:line="178" w:lineRule="exact"/>
              <w:ind w:left="76" w:right="31"/>
              <w:jc w:val="center"/>
              <w:rPr>
                <w:sz w:val="16"/>
              </w:rPr>
            </w:pPr>
            <w:r>
              <w:rPr>
                <w:spacing w:val="-10"/>
                <w:sz w:val="16"/>
              </w:rPr>
              <w:t>2</w:t>
            </w:r>
          </w:p>
        </w:tc>
        <w:tc>
          <w:tcPr>
            <w:tcW w:w="499" w:type="dxa"/>
          </w:tcPr>
          <w:p>
            <w:pPr>
              <w:pStyle w:val="TableParagraph"/>
              <w:spacing w:line="178" w:lineRule="exact"/>
              <w:ind w:right="30"/>
              <w:jc w:val="center"/>
              <w:rPr>
                <w:sz w:val="16"/>
              </w:rPr>
            </w:pPr>
            <w:r>
              <w:rPr>
                <w:spacing w:val="-4"/>
                <w:sz w:val="16"/>
              </w:rPr>
              <w:t>0.27</w:t>
            </w:r>
          </w:p>
        </w:tc>
        <w:tc>
          <w:tcPr>
            <w:tcW w:w="459" w:type="dxa"/>
          </w:tcPr>
          <w:p>
            <w:pPr>
              <w:pStyle w:val="TableParagraph"/>
              <w:spacing w:line="178" w:lineRule="exact"/>
              <w:ind w:right="172"/>
              <w:jc w:val="right"/>
              <w:rPr>
                <w:sz w:val="16"/>
              </w:rPr>
            </w:pPr>
            <w:r>
              <w:rPr>
                <w:spacing w:val="-10"/>
                <w:sz w:val="16"/>
              </w:rPr>
              <w:t>2</w:t>
            </w:r>
          </w:p>
        </w:tc>
        <w:tc>
          <w:tcPr>
            <w:tcW w:w="485" w:type="dxa"/>
          </w:tcPr>
          <w:p>
            <w:pPr>
              <w:pStyle w:val="TableParagraph"/>
              <w:spacing w:line="178" w:lineRule="exact"/>
              <w:ind w:left="78"/>
              <w:rPr>
                <w:sz w:val="16"/>
              </w:rPr>
            </w:pPr>
            <w:r>
              <w:rPr>
                <w:spacing w:val="-4"/>
                <w:sz w:val="16"/>
              </w:rPr>
              <w:t>0.27</w:t>
            </w:r>
          </w:p>
        </w:tc>
        <w:tc>
          <w:tcPr>
            <w:tcW w:w="472" w:type="dxa"/>
          </w:tcPr>
          <w:p>
            <w:pPr>
              <w:pStyle w:val="TableParagraph"/>
              <w:spacing w:line="178" w:lineRule="exact"/>
              <w:ind w:left="78" w:right="57"/>
              <w:jc w:val="center"/>
              <w:rPr>
                <w:sz w:val="16"/>
              </w:rPr>
            </w:pPr>
            <w:r>
              <w:rPr>
                <w:spacing w:val="-10"/>
                <w:w w:val="95"/>
                <w:sz w:val="16"/>
              </w:rPr>
              <w:t>8</w:t>
            </w:r>
          </w:p>
        </w:tc>
        <w:tc>
          <w:tcPr>
            <w:tcW w:w="473" w:type="dxa"/>
          </w:tcPr>
          <w:p>
            <w:pPr>
              <w:pStyle w:val="TableParagraph"/>
              <w:spacing w:line="178" w:lineRule="exact"/>
              <w:ind w:right="57"/>
              <w:jc w:val="center"/>
              <w:rPr>
                <w:sz w:val="16"/>
              </w:rPr>
            </w:pPr>
            <w:r>
              <w:rPr>
                <w:spacing w:val="-4"/>
                <w:sz w:val="16"/>
              </w:rPr>
              <w:t>0.37</w:t>
            </w:r>
          </w:p>
        </w:tc>
        <w:tc>
          <w:tcPr>
            <w:tcW w:w="472" w:type="dxa"/>
          </w:tcPr>
          <w:p>
            <w:pPr>
              <w:pStyle w:val="TableParagraph"/>
              <w:rPr>
                <w:rFonts w:ascii="Times New Roman"/>
                <w:sz w:val="12"/>
              </w:rPr>
            </w:pPr>
          </w:p>
        </w:tc>
        <w:tc>
          <w:tcPr>
            <w:tcW w:w="474" w:type="dxa"/>
          </w:tcPr>
          <w:p>
            <w:pPr>
              <w:pStyle w:val="TableParagraph"/>
              <w:rPr>
                <w:rFonts w:ascii="Times New Roman"/>
                <w:sz w:val="12"/>
              </w:rPr>
            </w:pPr>
          </w:p>
        </w:tc>
        <w:tc>
          <w:tcPr>
            <w:tcW w:w="433" w:type="dxa"/>
          </w:tcPr>
          <w:p>
            <w:pPr>
              <w:pStyle w:val="TableParagraph"/>
              <w:spacing w:line="178" w:lineRule="exact"/>
              <w:ind w:right="20"/>
              <w:jc w:val="center"/>
              <w:rPr>
                <w:sz w:val="16"/>
              </w:rPr>
            </w:pPr>
            <w:r>
              <w:rPr>
                <w:spacing w:val="-5"/>
                <w:sz w:val="16"/>
              </w:rPr>
              <w:t>18</w:t>
            </w:r>
          </w:p>
        </w:tc>
        <w:tc>
          <w:tcPr>
            <w:tcW w:w="513" w:type="dxa"/>
          </w:tcPr>
          <w:p>
            <w:pPr>
              <w:pStyle w:val="TableParagraph"/>
              <w:spacing w:line="178" w:lineRule="exact"/>
              <w:ind w:right="23"/>
              <w:jc w:val="center"/>
              <w:rPr>
                <w:sz w:val="16"/>
              </w:rPr>
            </w:pPr>
            <w:r>
              <w:rPr>
                <w:spacing w:val="-4"/>
                <w:sz w:val="16"/>
              </w:rPr>
              <w:t>0.43</w:t>
            </w:r>
          </w:p>
        </w:tc>
        <w:tc>
          <w:tcPr>
            <w:tcW w:w="428" w:type="dxa"/>
          </w:tcPr>
          <w:p>
            <w:pPr>
              <w:pStyle w:val="TableParagraph"/>
              <w:rPr>
                <w:rFonts w:ascii="Times New Roman"/>
                <w:sz w:val="12"/>
              </w:rPr>
            </w:pPr>
          </w:p>
        </w:tc>
        <w:tc>
          <w:tcPr>
            <w:tcW w:w="518" w:type="dxa"/>
          </w:tcPr>
          <w:p>
            <w:pPr>
              <w:pStyle w:val="TableParagraph"/>
              <w:rPr>
                <w:rFonts w:ascii="Times New Roman"/>
                <w:sz w:val="12"/>
              </w:rPr>
            </w:pPr>
          </w:p>
        </w:tc>
        <w:tc>
          <w:tcPr>
            <w:tcW w:w="412" w:type="dxa"/>
          </w:tcPr>
          <w:p>
            <w:pPr>
              <w:pStyle w:val="TableParagraph"/>
              <w:rPr>
                <w:rFonts w:ascii="Times New Roman"/>
                <w:sz w:val="12"/>
              </w:rPr>
            </w:pPr>
          </w:p>
        </w:tc>
        <w:tc>
          <w:tcPr>
            <w:tcW w:w="535" w:type="dxa"/>
          </w:tcPr>
          <w:p>
            <w:pPr>
              <w:pStyle w:val="TableParagraph"/>
              <w:rPr>
                <w:rFonts w:ascii="Times New Roman"/>
                <w:sz w:val="12"/>
              </w:rPr>
            </w:pPr>
          </w:p>
        </w:tc>
        <w:tc>
          <w:tcPr>
            <w:tcW w:w="412" w:type="dxa"/>
          </w:tcPr>
          <w:p>
            <w:pPr>
              <w:pStyle w:val="TableParagraph"/>
              <w:spacing w:line="178" w:lineRule="exact"/>
              <w:ind w:right="10"/>
              <w:jc w:val="center"/>
              <w:rPr>
                <w:sz w:val="16"/>
              </w:rPr>
            </w:pPr>
            <w:r>
              <w:rPr>
                <w:spacing w:val="-5"/>
                <w:sz w:val="16"/>
              </w:rPr>
              <w:t>19</w:t>
            </w:r>
          </w:p>
        </w:tc>
        <w:tc>
          <w:tcPr>
            <w:tcW w:w="409" w:type="dxa"/>
          </w:tcPr>
          <w:p>
            <w:pPr>
              <w:pStyle w:val="TableParagraph"/>
              <w:spacing w:line="178" w:lineRule="exact"/>
              <w:ind w:left="109"/>
              <w:jc w:val="center"/>
              <w:rPr>
                <w:sz w:val="16"/>
              </w:rPr>
            </w:pPr>
            <w:r>
              <w:rPr>
                <w:spacing w:val="-4"/>
                <w:sz w:val="16"/>
              </w:rPr>
              <w:t>0.41</w:t>
            </w:r>
          </w:p>
        </w:tc>
      </w:tr>
      <w:tr>
        <w:trPr>
          <w:trHeight w:val="198" w:hRule="atLeast"/>
        </w:trPr>
        <w:tc>
          <w:tcPr>
            <w:tcW w:w="439" w:type="dxa"/>
          </w:tcPr>
          <w:p>
            <w:pPr>
              <w:pStyle w:val="TableParagraph"/>
              <w:spacing w:line="178" w:lineRule="exact"/>
              <w:ind w:left="-1"/>
              <w:rPr>
                <w:sz w:val="16"/>
              </w:rPr>
            </w:pPr>
            <w:r>
              <w:rPr>
                <w:spacing w:val="-5"/>
                <w:sz w:val="16"/>
              </w:rPr>
              <w:t>yes</w:t>
            </w:r>
          </w:p>
        </w:tc>
        <w:tc>
          <w:tcPr>
            <w:tcW w:w="993" w:type="dxa"/>
          </w:tcPr>
          <w:p>
            <w:pPr>
              <w:pStyle w:val="TableParagraph"/>
              <w:spacing w:line="178" w:lineRule="exact"/>
              <w:ind w:left="203"/>
              <w:rPr>
                <w:sz w:val="16"/>
              </w:rPr>
            </w:pPr>
            <w:r>
              <w:rPr>
                <w:spacing w:val="-2"/>
                <w:sz w:val="16"/>
              </w:rPr>
              <w:t>electron</w:t>
            </w:r>
          </w:p>
        </w:tc>
        <w:tc>
          <w:tcPr>
            <w:tcW w:w="461" w:type="dxa"/>
          </w:tcPr>
          <w:p>
            <w:pPr>
              <w:pStyle w:val="TableParagraph"/>
              <w:spacing w:line="178" w:lineRule="exact"/>
              <w:ind w:left="80" w:right="51"/>
              <w:jc w:val="center"/>
              <w:rPr>
                <w:sz w:val="16"/>
              </w:rPr>
            </w:pPr>
            <w:r>
              <w:rPr>
                <w:spacing w:val="-10"/>
                <w:sz w:val="16"/>
              </w:rPr>
              <w:t>5</w:t>
            </w:r>
          </w:p>
        </w:tc>
        <w:tc>
          <w:tcPr>
            <w:tcW w:w="446" w:type="dxa"/>
          </w:tcPr>
          <w:p>
            <w:pPr>
              <w:pStyle w:val="TableParagraph"/>
              <w:spacing w:line="178" w:lineRule="exact"/>
              <w:ind w:right="31"/>
              <w:jc w:val="center"/>
              <w:rPr>
                <w:sz w:val="16"/>
              </w:rPr>
            </w:pPr>
            <w:r>
              <w:rPr>
                <w:spacing w:val="-5"/>
                <w:sz w:val="16"/>
              </w:rPr>
              <w:t>27</w:t>
            </w:r>
          </w:p>
        </w:tc>
        <w:tc>
          <w:tcPr>
            <w:tcW w:w="499" w:type="dxa"/>
          </w:tcPr>
          <w:p>
            <w:pPr>
              <w:pStyle w:val="TableParagraph"/>
              <w:spacing w:line="178" w:lineRule="exact"/>
              <w:ind w:right="30"/>
              <w:jc w:val="center"/>
              <w:rPr>
                <w:sz w:val="16"/>
              </w:rPr>
            </w:pPr>
            <w:r>
              <w:rPr>
                <w:spacing w:val="-4"/>
                <w:sz w:val="16"/>
              </w:rPr>
              <w:t>0.31</w:t>
            </w:r>
          </w:p>
        </w:tc>
        <w:tc>
          <w:tcPr>
            <w:tcW w:w="459" w:type="dxa"/>
          </w:tcPr>
          <w:p>
            <w:pPr>
              <w:pStyle w:val="TableParagraph"/>
              <w:spacing w:line="178" w:lineRule="exact"/>
              <w:ind w:right="171"/>
              <w:jc w:val="right"/>
              <w:rPr>
                <w:sz w:val="16"/>
              </w:rPr>
            </w:pPr>
            <w:r>
              <w:rPr>
                <w:spacing w:val="-5"/>
                <w:sz w:val="16"/>
              </w:rPr>
              <w:t>25</w:t>
            </w:r>
          </w:p>
        </w:tc>
        <w:tc>
          <w:tcPr>
            <w:tcW w:w="485" w:type="dxa"/>
          </w:tcPr>
          <w:p>
            <w:pPr>
              <w:pStyle w:val="TableParagraph"/>
              <w:spacing w:line="178" w:lineRule="exact"/>
              <w:ind w:left="78"/>
              <w:rPr>
                <w:sz w:val="16"/>
              </w:rPr>
            </w:pPr>
            <w:r>
              <w:rPr>
                <w:spacing w:val="-4"/>
                <w:w w:val="95"/>
                <w:sz w:val="16"/>
              </w:rPr>
              <w:t>0.40</w:t>
            </w:r>
          </w:p>
        </w:tc>
        <w:tc>
          <w:tcPr>
            <w:tcW w:w="472" w:type="dxa"/>
          </w:tcPr>
          <w:p>
            <w:pPr>
              <w:pStyle w:val="TableParagraph"/>
              <w:rPr>
                <w:rFonts w:ascii="Times New Roman"/>
                <w:sz w:val="12"/>
              </w:rPr>
            </w:pPr>
          </w:p>
        </w:tc>
        <w:tc>
          <w:tcPr>
            <w:tcW w:w="473" w:type="dxa"/>
          </w:tcPr>
          <w:p>
            <w:pPr>
              <w:pStyle w:val="TableParagraph"/>
              <w:rPr>
                <w:rFonts w:ascii="Times New Roman"/>
                <w:sz w:val="12"/>
              </w:rPr>
            </w:pPr>
          </w:p>
        </w:tc>
        <w:tc>
          <w:tcPr>
            <w:tcW w:w="472" w:type="dxa"/>
          </w:tcPr>
          <w:p>
            <w:pPr>
              <w:pStyle w:val="TableParagraph"/>
              <w:spacing w:line="178" w:lineRule="exact"/>
              <w:ind w:left="21" w:right="77"/>
              <w:jc w:val="center"/>
              <w:rPr>
                <w:sz w:val="16"/>
              </w:rPr>
            </w:pPr>
            <w:r>
              <w:rPr>
                <w:spacing w:val="-5"/>
                <w:sz w:val="16"/>
              </w:rPr>
              <w:t>36</w:t>
            </w:r>
          </w:p>
        </w:tc>
        <w:tc>
          <w:tcPr>
            <w:tcW w:w="474" w:type="dxa"/>
          </w:tcPr>
          <w:p>
            <w:pPr>
              <w:pStyle w:val="TableParagraph"/>
              <w:spacing w:line="178" w:lineRule="exact"/>
              <w:ind w:left="1" w:right="59"/>
              <w:jc w:val="center"/>
              <w:rPr>
                <w:sz w:val="16"/>
              </w:rPr>
            </w:pPr>
            <w:r>
              <w:rPr>
                <w:spacing w:val="-4"/>
                <w:w w:val="95"/>
                <w:sz w:val="16"/>
              </w:rPr>
              <w:t>0.28</w:t>
            </w:r>
          </w:p>
        </w:tc>
        <w:tc>
          <w:tcPr>
            <w:tcW w:w="433" w:type="dxa"/>
          </w:tcPr>
          <w:p>
            <w:pPr>
              <w:pStyle w:val="TableParagraph"/>
              <w:rPr>
                <w:rFonts w:ascii="Times New Roman"/>
                <w:sz w:val="12"/>
              </w:rPr>
            </w:pPr>
          </w:p>
        </w:tc>
        <w:tc>
          <w:tcPr>
            <w:tcW w:w="513" w:type="dxa"/>
          </w:tcPr>
          <w:p>
            <w:pPr>
              <w:pStyle w:val="TableParagraph"/>
              <w:rPr>
                <w:rFonts w:ascii="Times New Roman"/>
                <w:sz w:val="12"/>
              </w:rPr>
            </w:pPr>
          </w:p>
        </w:tc>
        <w:tc>
          <w:tcPr>
            <w:tcW w:w="428" w:type="dxa"/>
          </w:tcPr>
          <w:p>
            <w:pPr>
              <w:pStyle w:val="TableParagraph"/>
              <w:spacing w:line="178" w:lineRule="exact"/>
              <w:ind w:right="18"/>
              <w:jc w:val="center"/>
              <w:rPr>
                <w:sz w:val="16"/>
              </w:rPr>
            </w:pPr>
            <w:r>
              <w:rPr>
                <w:spacing w:val="-5"/>
                <w:sz w:val="16"/>
              </w:rPr>
              <w:t>27</w:t>
            </w:r>
          </w:p>
        </w:tc>
        <w:tc>
          <w:tcPr>
            <w:tcW w:w="518" w:type="dxa"/>
          </w:tcPr>
          <w:p>
            <w:pPr>
              <w:pStyle w:val="TableParagraph"/>
              <w:spacing w:line="178" w:lineRule="exact"/>
              <w:ind w:left="1" w:right="21"/>
              <w:jc w:val="center"/>
              <w:rPr>
                <w:sz w:val="16"/>
              </w:rPr>
            </w:pPr>
            <w:r>
              <w:rPr>
                <w:spacing w:val="-4"/>
                <w:sz w:val="16"/>
              </w:rPr>
              <w:t>0.37</w:t>
            </w:r>
          </w:p>
        </w:tc>
        <w:tc>
          <w:tcPr>
            <w:tcW w:w="412" w:type="dxa"/>
          </w:tcPr>
          <w:p>
            <w:pPr>
              <w:pStyle w:val="TableParagraph"/>
              <w:spacing w:line="178" w:lineRule="exact"/>
              <w:ind w:left="5" w:right="10"/>
              <w:jc w:val="center"/>
              <w:rPr>
                <w:sz w:val="16"/>
              </w:rPr>
            </w:pPr>
            <w:r>
              <w:rPr>
                <w:spacing w:val="-5"/>
                <w:sz w:val="16"/>
              </w:rPr>
              <w:t>61</w:t>
            </w:r>
          </w:p>
        </w:tc>
        <w:tc>
          <w:tcPr>
            <w:tcW w:w="535" w:type="dxa"/>
          </w:tcPr>
          <w:p>
            <w:pPr>
              <w:pStyle w:val="TableParagraph"/>
              <w:spacing w:line="178" w:lineRule="exact"/>
              <w:ind w:right="9"/>
              <w:jc w:val="center"/>
              <w:rPr>
                <w:sz w:val="16"/>
              </w:rPr>
            </w:pPr>
            <w:r>
              <w:rPr>
                <w:spacing w:val="-4"/>
                <w:sz w:val="16"/>
              </w:rPr>
              <w:t>0.35</w:t>
            </w:r>
          </w:p>
        </w:tc>
        <w:tc>
          <w:tcPr>
            <w:tcW w:w="412" w:type="dxa"/>
          </w:tcPr>
          <w:p>
            <w:pPr>
              <w:pStyle w:val="TableParagraph"/>
              <w:rPr>
                <w:rFonts w:ascii="Times New Roman"/>
                <w:sz w:val="12"/>
              </w:rPr>
            </w:pPr>
          </w:p>
        </w:tc>
        <w:tc>
          <w:tcPr>
            <w:tcW w:w="409" w:type="dxa"/>
          </w:tcPr>
          <w:p>
            <w:pPr>
              <w:pStyle w:val="TableParagraph"/>
              <w:rPr>
                <w:rFonts w:ascii="Times New Roman"/>
                <w:sz w:val="12"/>
              </w:rPr>
            </w:pPr>
          </w:p>
        </w:tc>
      </w:tr>
      <w:tr>
        <w:trPr>
          <w:trHeight w:val="219" w:hRule="atLeast"/>
        </w:trPr>
        <w:tc>
          <w:tcPr>
            <w:tcW w:w="439" w:type="dxa"/>
            <w:tcBorders>
              <w:bottom w:val="single" w:sz="6" w:space="0" w:color="000000"/>
            </w:tcBorders>
          </w:tcPr>
          <w:p>
            <w:pPr>
              <w:pStyle w:val="TableParagraph"/>
              <w:spacing w:line="177" w:lineRule="exact"/>
              <w:ind w:left="-1"/>
              <w:rPr>
                <w:sz w:val="16"/>
              </w:rPr>
            </w:pPr>
            <w:r>
              <w:rPr>
                <w:spacing w:val="-5"/>
                <w:sz w:val="16"/>
              </w:rPr>
              <w:t>yes</w:t>
            </w:r>
          </w:p>
        </w:tc>
        <w:tc>
          <w:tcPr>
            <w:tcW w:w="993" w:type="dxa"/>
            <w:tcBorders>
              <w:bottom w:val="single" w:sz="6" w:space="0" w:color="000000"/>
            </w:tcBorders>
          </w:tcPr>
          <w:p>
            <w:pPr>
              <w:pStyle w:val="TableParagraph"/>
              <w:spacing w:line="177" w:lineRule="exact"/>
              <w:ind w:left="203"/>
              <w:rPr>
                <w:sz w:val="16"/>
              </w:rPr>
            </w:pPr>
            <w:r>
              <w:rPr>
                <w:spacing w:val="-2"/>
                <w:sz w:val="16"/>
              </w:rPr>
              <w:t>voltage</w:t>
            </w:r>
          </w:p>
        </w:tc>
        <w:tc>
          <w:tcPr>
            <w:tcW w:w="461" w:type="dxa"/>
            <w:tcBorders>
              <w:bottom w:val="single" w:sz="6" w:space="0" w:color="000000"/>
            </w:tcBorders>
          </w:tcPr>
          <w:p>
            <w:pPr>
              <w:pStyle w:val="TableParagraph"/>
              <w:spacing w:line="177" w:lineRule="exact"/>
              <w:ind w:left="80" w:right="51"/>
              <w:jc w:val="center"/>
              <w:rPr>
                <w:sz w:val="16"/>
              </w:rPr>
            </w:pPr>
            <w:r>
              <w:rPr>
                <w:spacing w:val="-10"/>
                <w:sz w:val="16"/>
              </w:rPr>
              <w:t>4</w:t>
            </w:r>
          </w:p>
        </w:tc>
        <w:tc>
          <w:tcPr>
            <w:tcW w:w="446" w:type="dxa"/>
            <w:tcBorders>
              <w:bottom w:val="single" w:sz="6" w:space="0" w:color="000000"/>
            </w:tcBorders>
          </w:tcPr>
          <w:p>
            <w:pPr>
              <w:pStyle w:val="TableParagraph"/>
              <w:rPr>
                <w:rFonts w:ascii="Times New Roman"/>
                <w:sz w:val="14"/>
              </w:rPr>
            </w:pPr>
          </w:p>
        </w:tc>
        <w:tc>
          <w:tcPr>
            <w:tcW w:w="499" w:type="dxa"/>
            <w:tcBorders>
              <w:bottom w:val="single" w:sz="6" w:space="0" w:color="000000"/>
            </w:tcBorders>
          </w:tcPr>
          <w:p>
            <w:pPr>
              <w:pStyle w:val="TableParagraph"/>
              <w:rPr>
                <w:rFonts w:ascii="Times New Roman"/>
                <w:sz w:val="14"/>
              </w:rPr>
            </w:pPr>
          </w:p>
        </w:tc>
        <w:tc>
          <w:tcPr>
            <w:tcW w:w="459" w:type="dxa"/>
            <w:tcBorders>
              <w:bottom w:val="single" w:sz="6" w:space="0" w:color="000000"/>
            </w:tcBorders>
          </w:tcPr>
          <w:p>
            <w:pPr>
              <w:pStyle w:val="TableParagraph"/>
              <w:rPr>
                <w:rFonts w:ascii="Times New Roman"/>
                <w:sz w:val="14"/>
              </w:rPr>
            </w:pPr>
          </w:p>
        </w:tc>
        <w:tc>
          <w:tcPr>
            <w:tcW w:w="485" w:type="dxa"/>
            <w:tcBorders>
              <w:bottom w:val="single" w:sz="6" w:space="0" w:color="000000"/>
            </w:tcBorders>
          </w:tcPr>
          <w:p>
            <w:pPr>
              <w:pStyle w:val="TableParagraph"/>
              <w:rPr>
                <w:rFonts w:ascii="Times New Roman"/>
                <w:sz w:val="14"/>
              </w:rPr>
            </w:pPr>
          </w:p>
        </w:tc>
        <w:tc>
          <w:tcPr>
            <w:tcW w:w="472" w:type="dxa"/>
            <w:tcBorders>
              <w:bottom w:val="single" w:sz="6" w:space="0" w:color="000000"/>
            </w:tcBorders>
          </w:tcPr>
          <w:p>
            <w:pPr>
              <w:pStyle w:val="TableParagraph"/>
              <w:spacing w:line="177" w:lineRule="exact"/>
              <w:ind w:left="21" w:right="78"/>
              <w:jc w:val="center"/>
              <w:rPr>
                <w:sz w:val="16"/>
              </w:rPr>
            </w:pPr>
            <w:r>
              <w:rPr>
                <w:spacing w:val="-7"/>
                <w:w w:val="95"/>
                <w:sz w:val="16"/>
              </w:rPr>
              <w:t>20</w:t>
            </w:r>
          </w:p>
        </w:tc>
        <w:tc>
          <w:tcPr>
            <w:tcW w:w="473" w:type="dxa"/>
            <w:tcBorders>
              <w:bottom w:val="single" w:sz="6" w:space="0" w:color="000000"/>
            </w:tcBorders>
          </w:tcPr>
          <w:p>
            <w:pPr>
              <w:pStyle w:val="TableParagraph"/>
              <w:spacing w:line="177" w:lineRule="exact"/>
              <w:ind w:left="1" w:right="57"/>
              <w:jc w:val="center"/>
              <w:rPr>
                <w:sz w:val="16"/>
              </w:rPr>
            </w:pPr>
            <w:r>
              <w:rPr>
                <w:spacing w:val="-4"/>
                <w:sz w:val="16"/>
              </w:rPr>
              <w:t>0.45</w:t>
            </w:r>
          </w:p>
        </w:tc>
        <w:tc>
          <w:tcPr>
            <w:tcW w:w="472" w:type="dxa"/>
            <w:tcBorders>
              <w:bottom w:val="single" w:sz="6" w:space="0" w:color="000000"/>
            </w:tcBorders>
          </w:tcPr>
          <w:p>
            <w:pPr>
              <w:pStyle w:val="TableParagraph"/>
              <w:rPr>
                <w:rFonts w:ascii="Times New Roman"/>
                <w:sz w:val="14"/>
              </w:rPr>
            </w:pPr>
          </w:p>
        </w:tc>
        <w:tc>
          <w:tcPr>
            <w:tcW w:w="474" w:type="dxa"/>
            <w:tcBorders>
              <w:bottom w:val="single" w:sz="6" w:space="0" w:color="000000"/>
            </w:tcBorders>
          </w:tcPr>
          <w:p>
            <w:pPr>
              <w:pStyle w:val="TableParagraph"/>
              <w:rPr>
                <w:rFonts w:ascii="Times New Roman"/>
                <w:sz w:val="14"/>
              </w:rPr>
            </w:pPr>
          </w:p>
        </w:tc>
        <w:tc>
          <w:tcPr>
            <w:tcW w:w="433" w:type="dxa"/>
            <w:tcBorders>
              <w:bottom w:val="single" w:sz="6" w:space="0" w:color="000000"/>
            </w:tcBorders>
          </w:tcPr>
          <w:p>
            <w:pPr>
              <w:pStyle w:val="TableParagraph"/>
              <w:spacing w:line="177" w:lineRule="exact"/>
              <w:ind w:right="20"/>
              <w:jc w:val="center"/>
              <w:rPr>
                <w:sz w:val="16"/>
              </w:rPr>
            </w:pPr>
            <w:r>
              <w:rPr>
                <w:spacing w:val="-5"/>
                <w:sz w:val="16"/>
              </w:rPr>
              <w:t>45</w:t>
            </w:r>
          </w:p>
        </w:tc>
        <w:tc>
          <w:tcPr>
            <w:tcW w:w="513" w:type="dxa"/>
            <w:tcBorders>
              <w:bottom w:val="single" w:sz="6" w:space="0" w:color="000000"/>
            </w:tcBorders>
          </w:tcPr>
          <w:p>
            <w:pPr>
              <w:pStyle w:val="TableParagraph"/>
              <w:spacing w:line="177" w:lineRule="exact"/>
              <w:ind w:left="1" w:right="23"/>
              <w:jc w:val="center"/>
              <w:rPr>
                <w:sz w:val="16"/>
              </w:rPr>
            </w:pPr>
            <w:r>
              <w:rPr>
                <w:spacing w:val="-4"/>
                <w:sz w:val="16"/>
              </w:rPr>
              <w:t>0.37</w:t>
            </w:r>
          </w:p>
        </w:tc>
        <w:tc>
          <w:tcPr>
            <w:tcW w:w="428" w:type="dxa"/>
            <w:tcBorders>
              <w:bottom w:val="single" w:sz="6" w:space="0" w:color="000000"/>
            </w:tcBorders>
          </w:tcPr>
          <w:p>
            <w:pPr>
              <w:pStyle w:val="TableParagraph"/>
              <w:rPr>
                <w:rFonts w:ascii="Times New Roman"/>
                <w:sz w:val="14"/>
              </w:rPr>
            </w:pPr>
          </w:p>
        </w:tc>
        <w:tc>
          <w:tcPr>
            <w:tcW w:w="518" w:type="dxa"/>
            <w:tcBorders>
              <w:bottom w:val="single" w:sz="6" w:space="0" w:color="000000"/>
            </w:tcBorders>
          </w:tcPr>
          <w:p>
            <w:pPr>
              <w:pStyle w:val="TableParagraph"/>
              <w:rPr>
                <w:rFonts w:ascii="Times New Roman"/>
                <w:sz w:val="14"/>
              </w:rPr>
            </w:pPr>
          </w:p>
        </w:tc>
        <w:tc>
          <w:tcPr>
            <w:tcW w:w="412" w:type="dxa"/>
            <w:tcBorders>
              <w:bottom w:val="single" w:sz="6" w:space="0" w:color="000000"/>
            </w:tcBorders>
          </w:tcPr>
          <w:p>
            <w:pPr>
              <w:pStyle w:val="TableParagraph"/>
              <w:spacing w:line="177" w:lineRule="exact"/>
              <w:ind w:left="5" w:right="10"/>
              <w:jc w:val="center"/>
              <w:rPr>
                <w:sz w:val="16"/>
              </w:rPr>
            </w:pPr>
            <w:r>
              <w:rPr>
                <w:spacing w:val="-5"/>
                <w:sz w:val="16"/>
              </w:rPr>
              <w:t>16</w:t>
            </w:r>
          </w:p>
        </w:tc>
        <w:tc>
          <w:tcPr>
            <w:tcW w:w="535" w:type="dxa"/>
            <w:tcBorders>
              <w:bottom w:val="single" w:sz="6" w:space="0" w:color="000000"/>
            </w:tcBorders>
          </w:tcPr>
          <w:p>
            <w:pPr>
              <w:pStyle w:val="TableParagraph"/>
              <w:spacing w:line="177" w:lineRule="exact"/>
              <w:ind w:left="1" w:right="9"/>
              <w:jc w:val="center"/>
              <w:rPr>
                <w:sz w:val="16"/>
              </w:rPr>
            </w:pPr>
            <w:r>
              <w:rPr>
                <w:spacing w:val="-4"/>
                <w:w w:val="95"/>
                <w:sz w:val="16"/>
              </w:rPr>
              <w:t>0.28</w:t>
            </w:r>
          </w:p>
        </w:tc>
        <w:tc>
          <w:tcPr>
            <w:tcW w:w="412" w:type="dxa"/>
            <w:tcBorders>
              <w:bottom w:val="single" w:sz="6" w:space="0" w:color="000000"/>
            </w:tcBorders>
          </w:tcPr>
          <w:p>
            <w:pPr>
              <w:pStyle w:val="TableParagraph"/>
              <w:spacing w:line="177" w:lineRule="exact"/>
              <w:ind w:right="10"/>
              <w:jc w:val="center"/>
              <w:rPr>
                <w:sz w:val="16"/>
              </w:rPr>
            </w:pPr>
            <w:r>
              <w:rPr>
                <w:spacing w:val="-5"/>
                <w:sz w:val="16"/>
              </w:rPr>
              <w:t>52</w:t>
            </w:r>
          </w:p>
        </w:tc>
        <w:tc>
          <w:tcPr>
            <w:tcW w:w="409" w:type="dxa"/>
            <w:tcBorders>
              <w:bottom w:val="single" w:sz="6" w:space="0" w:color="000000"/>
            </w:tcBorders>
          </w:tcPr>
          <w:p>
            <w:pPr>
              <w:pStyle w:val="TableParagraph"/>
              <w:spacing w:line="177" w:lineRule="exact"/>
              <w:ind w:left="110"/>
              <w:jc w:val="center"/>
              <w:rPr>
                <w:sz w:val="16"/>
              </w:rPr>
            </w:pPr>
            <w:r>
              <w:rPr>
                <w:spacing w:val="-4"/>
                <w:w w:val="90"/>
                <w:sz w:val="16"/>
              </w:rPr>
              <w:t>0.39</w:t>
            </w:r>
          </w:p>
        </w:tc>
      </w:tr>
    </w:tbl>
    <w:p>
      <w:pPr>
        <w:pStyle w:val="TableParagraph"/>
        <w:spacing w:after="0" w:line="177" w:lineRule="exact"/>
        <w:jc w:val="center"/>
        <w:rPr>
          <w:sz w:val="16"/>
        </w:rPr>
        <w:sectPr>
          <w:type w:val="continuous"/>
          <w:pgSz w:w="10890" w:h="14860"/>
          <w:pgMar w:header="856" w:footer="0" w:top="880" w:bottom="280" w:left="708" w:right="708"/>
        </w:sectPr>
      </w:pPr>
    </w:p>
    <w:p>
      <w:pPr>
        <w:pStyle w:val="BodyText"/>
        <w:spacing w:before="70"/>
        <w:rPr>
          <w:sz w:val="16"/>
        </w:rPr>
      </w:pPr>
    </w:p>
    <w:p>
      <w:pPr>
        <w:spacing w:before="0"/>
        <w:ind w:left="29" w:right="0" w:firstLine="0"/>
        <w:jc w:val="left"/>
        <w:rPr>
          <w:sz w:val="16"/>
        </w:rPr>
      </w:pPr>
      <w:bookmarkStart w:name="_bookmark14" w:id="39"/>
      <w:bookmarkEnd w:id="39"/>
      <w:r>
        <w:rPr/>
      </w:r>
      <w:r>
        <w:rPr>
          <w:sz w:val="16"/>
        </w:rPr>
        <w:t>Table</w:t>
      </w:r>
      <w:r>
        <w:rPr>
          <w:spacing w:val="5"/>
          <w:sz w:val="16"/>
        </w:rPr>
        <w:t> </w:t>
      </w:r>
      <w:r>
        <w:rPr>
          <w:spacing w:val="-10"/>
          <w:sz w:val="16"/>
        </w:rPr>
        <w:t>7</w:t>
      </w:r>
    </w:p>
    <w:p>
      <w:pPr>
        <w:spacing w:before="18" w:after="50"/>
        <w:ind w:left="29" w:right="0" w:firstLine="0"/>
        <w:jc w:val="left"/>
        <w:rPr>
          <w:sz w:val="16"/>
        </w:rPr>
      </w:pPr>
      <w:r>
        <w:rPr>
          <w:spacing w:val="-2"/>
          <w:sz w:val="16"/>
        </w:rPr>
        <w:t>Occurrence distribution</w:t>
      </w:r>
      <w:r>
        <w:rPr>
          <w:spacing w:val="-1"/>
          <w:sz w:val="16"/>
        </w:rPr>
        <w:t> </w:t>
      </w:r>
      <w:r>
        <w:rPr>
          <w:spacing w:val="-2"/>
          <w:sz w:val="16"/>
        </w:rPr>
        <w:t>of</w:t>
      </w:r>
      <w:r>
        <w:rPr>
          <w:spacing w:val="1"/>
          <w:sz w:val="16"/>
        </w:rPr>
        <w:t> </w:t>
      </w:r>
      <w:r>
        <w:rPr>
          <w:spacing w:val="-2"/>
          <w:sz w:val="16"/>
        </w:rPr>
        <w:t>30</w:t>
      </w:r>
      <w:r>
        <w:rPr>
          <w:sz w:val="16"/>
        </w:rPr>
        <w:t> </w:t>
      </w:r>
      <w:r>
        <w:rPr>
          <w:spacing w:val="-2"/>
          <w:sz w:val="16"/>
        </w:rPr>
        <w:t>top-ranked</w:t>
      </w:r>
      <w:r>
        <w:rPr>
          <w:spacing w:val="-1"/>
          <w:sz w:val="16"/>
        </w:rPr>
        <w:t> </w:t>
      </w:r>
      <w:r>
        <w:rPr>
          <w:spacing w:val="-2"/>
          <w:sz w:val="16"/>
        </w:rPr>
        <w:t>terms</w:t>
      </w:r>
      <w:r>
        <w:rPr>
          <w:sz w:val="16"/>
        </w:rPr>
        <w:t> </w:t>
      </w:r>
      <w:r>
        <w:rPr>
          <w:spacing w:val="-2"/>
          <w:sz w:val="16"/>
        </w:rPr>
        <w:t>in</w:t>
      </w:r>
      <w:r>
        <w:rPr>
          <w:sz w:val="16"/>
        </w:rPr>
        <w:t> </w:t>
      </w:r>
      <w:r>
        <w:rPr>
          <w:spacing w:val="-2"/>
          <w:sz w:val="16"/>
        </w:rPr>
        <w:t>each</w:t>
      </w:r>
      <w:r>
        <w:rPr>
          <w:spacing w:val="-1"/>
          <w:sz w:val="16"/>
        </w:rPr>
        <w:t> </w:t>
      </w:r>
      <w:r>
        <w:rPr>
          <w:spacing w:val="-2"/>
          <w:sz w:val="16"/>
        </w:rPr>
        <w:t>set</w:t>
      </w:r>
      <w:r>
        <w:rPr>
          <w:sz w:val="16"/>
        </w:rPr>
        <w:t> </w:t>
      </w:r>
      <w:r>
        <w:rPr>
          <w:spacing w:val="-2"/>
          <w:sz w:val="16"/>
        </w:rPr>
        <w:t>for</w:t>
      </w:r>
      <w:r>
        <w:rPr>
          <w:sz w:val="16"/>
        </w:rPr>
        <w:t> </w:t>
      </w:r>
      <w:r>
        <w:rPr>
          <w:spacing w:val="-2"/>
          <w:sz w:val="16"/>
        </w:rPr>
        <w:t>some</w:t>
      </w:r>
      <w:r>
        <w:rPr>
          <w:sz w:val="16"/>
        </w:rPr>
        <w:t> </w:t>
      </w:r>
      <w:r>
        <w:rPr>
          <w:spacing w:val="-2"/>
          <w:sz w:val="16"/>
        </w:rPr>
        <w:t>categories</w:t>
      </w: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76"/>
        <w:gridCol w:w="774"/>
        <w:gridCol w:w="990"/>
        <w:gridCol w:w="980"/>
        <w:gridCol w:w="980"/>
        <w:gridCol w:w="980"/>
        <w:gridCol w:w="979"/>
        <w:gridCol w:w="980"/>
        <w:gridCol w:w="979"/>
        <w:gridCol w:w="803"/>
      </w:tblGrid>
      <w:tr>
        <w:trPr>
          <w:trHeight w:val="263" w:hRule="atLeast"/>
        </w:trPr>
        <w:tc>
          <w:tcPr>
            <w:tcW w:w="876" w:type="dxa"/>
            <w:tcBorders>
              <w:top w:val="single" w:sz="6" w:space="0" w:color="000000"/>
              <w:bottom w:val="single" w:sz="6" w:space="0" w:color="000000"/>
            </w:tcBorders>
          </w:tcPr>
          <w:p>
            <w:pPr>
              <w:pStyle w:val="TableParagraph"/>
              <w:spacing w:before="40"/>
              <w:rPr>
                <w:sz w:val="16"/>
              </w:rPr>
            </w:pPr>
            <w:r>
              <w:rPr>
                <w:spacing w:val="-2"/>
                <w:sz w:val="16"/>
              </w:rPr>
              <w:t>Category</w:t>
            </w:r>
          </w:p>
        </w:tc>
        <w:tc>
          <w:tcPr>
            <w:tcW w:w="774" w:type="dxa"/>
            <w:tcBorders>
              <w:top w:val="single" w:sz="6" w:space="0" w:color="000000"/>
              <w:bottom w:val="single" w:sz="6" w:space="0" w:color="000000"/>
            </w:tcBorders>
          </w:tcPr>
          <w:p>
            <w:pPr>
              <w:pStyle w:val="TableParagraph"/>
              <w:spacing w:before="40"/>
              <w:ind w:left="185"/>
              <w:rPr>
                <w:sz w:val="16"/>
              </w:rPr>
            </w:pPr>
            <w:r>
              <w:rPr>
                <w:spacing w:val="-4"/>
                <w:sz w:val="16"/>
              </w:rPr>
              <w:t>T_No</w:t>
            </w:r>
          </w:p>
        </w:tc>
        <w:tc>
          <w:tcPr>
            <w:tcW w:w="990" w:type="dxa"/>
            <w:tcBorders>
              <w:top w:val="single" w:sz="6" w:space="0" w:color="000000"/>
              <w:bottom w:val="single" w:sz="6" w:space="0" w:color="000000"/>
            </w:tcBorders>
          </w:tcPr>
          <w:p>
            <w:pPr>
              <w:pStyle w:val="TableParagraph"/>
              <w:spacing w:before="40"/>
              <w:ind w:left="184"/>
              <w:rPr>
                <w:sz w:val="16"/>
              </w:rPr>
            </w:pPr>
            <w:r>
              <w:rPr>
                <w:spacing w:val="-5"/>
                <w:sz w:val="16"/>
              </w:rPr>
              <w:t>abs</w:t>
            </w:r>
          </w:p>
        </w:tc>
        <w:tc>
          <w:tcPr>
            <w:tcW w:w="980" w:type="dxa"/>
            <w:tcBorders>
              <w:top w:val="single" w:sz="6" w:space="0" w:color="000000"/>
              <w:bottom w:val="single" w:sz="6" w:space="0" w:color="000000"/>
            </w:tcBorders>
          </w:tcPr>
          <w:p>
            <w:pPr>
              <w:pStyle w:val="TableParagraph"/>
              <w:spacing w:before="40"/>
              <w:ind w:left="175"/>
              <w:rPr>
                <w:sz w:val="16"/>
              </w:rPr>
            </w:pPr>
            <w:r>
              <w:rPr>
                <w:spacing w:val="-5"/>
                <w:sz w:val="16"/>
              </w:rPr>
              <w:t>app</w:t>
            </w:r>
          </w:p>
        </w:tc>
        <w:tc>
          <w:tcPr>
            <w:tcW w:w="980" w:type="dxa"/>
            <w:tcBorders>
              <w:top w:val="single" w:sz="6" w:space="0" w:color="000000"/>
              <w:bottom w:val="single" w:sz="6" w:space="0" w:color="000000"/>
            </w:tcBorders>
          </w:tcPr>
          <w:p>
            <w:pPr>
              <w:pStyle w:val="TableParagraph"/>
              <w:spacing w:before="40"/>
              <w:ind w:left="174"/>
              <w:rPr>
                <w:sz w:val="16"/>
              </w:rPr>
            </w:pPr>
            <w:r>
              <w:rPr>
                <w:spacing w:val="-4"/>
                <w:sz w:val="16"/>
              </w:rPr>
              <w:t>task</w:t>
            </w:r>
          </w:p>
        </w:tc>
        <w:tc>
          <w:tcPr>
            <w:tcW w:w="980" w:type="dxa"/>
            <w:tcBorders>
              <w:top w:val="single" w:sz="6" w:space="0" w:color="000000"/>
              <w:bottom w:val="single" w:sz="6" w:space="0" w:color="000000"/>
            </w:tcBorders>
          </w:tcPr>
          <w:p>
            <w:pPr>
              <w:pStyle w:val="TableParagraph"/>
              <w:spacing w:before="40"/>
              <w:ind w:left="175"/>
              <w:rPr>
                <w:sz w:val="16"/>
              </w:rPr>
            </w:pPr>
            <w:r>
              <w:rPr>
                <w:spacing w:val="-5"/>
                <w:sz w:val="16"/>
              </w:rPr>
              <w:t>sum</w:t>
            </w:r>
          </w:p>
        </w:tc>
        <w:tc>
          <w:tcPr>
            <w:tcW w:w="979" w:type="dxa"/>
            <w:tcBorders>
              <w:top w:val="single" w:sz="6" w:space="0" w:color="000000"/>
              <w:bottom w:val="single" w:sz="6" w:space="0" w:color="000000"/>
            </w:tcBorders>
          </w:tcPr>
          <w:p>
            <w:pPr>
              <w:pStyle w:val="TableParagraph"/>
              <w:spacing w:before="40"/>
              <w:ind w:left="175"/>
              <w:rPr>
                <w:sz w:val="16"/>
              </w:rPr>
            </w:pPr>
            <w:r>
              <w:rPr>
                <w:spacing w:val="-5"/>
                <w:sz w:val="16"/>
              </w:rPr>
              <w:t>fea</w:t>
            </w:r>
          </w:p>
        </w:tc>
        <w:tc>
          <w:tcPr>
            <w:tcW w:w="980" w:type="dxa"/>
            <w:tcBorders>
              <w:top w:val="single" w:sz="6" w:space="0" w:color="000000"/>
              <w:bottom w:val="single" w:sz="6" w:space="0" w:color="000000"/>
            </w:tcBorders>
          </w:tcPr>
          <w:p>
            <w:pPr>
              <w:pStyle w:val="TableParagraph"/>
              <w:spacing w:before="40"/>
              <w:ind w:left="176"/>
              <w:rPr>
                <w:sz w:val="16"/>
              </w:rPr>
            </w:pPr>
            <w:r>
              <w:rPr>
                <w:spacing w:val="-5"/>
                <w:sz w:val="16"/>
              </w:rPr>
              <w:t>cla</w:t>
            </w:r>
          </w:p>
        </w:tc>
        <w:tc>
          <w:tcPr>
            <w:tcW w:w="979" w:type="dxa"/>
            <w:tcBorders>
              <w:top w:val="single" w:sz="6" w:space="0" w:color="000000"/>
              <w:bottom w:val="single" w:sz="6" w:space="0" w:color="000000"/>
            </w:tcBorders>
          </w:tcPr>
          <w:p>
            <w:pPr>
              <w:pStyle w:val="TableParagraph"/>
              <w:spacing w:before="40"/>
              <w:ind w:left="176"/>
              <w:rPr>
                <w:sz w:val="16"/>
              </w:rPr>
            </w:pPr>
            <w:r>
              <w:rPr>
                <w:spacing w:val="-2"/>
                <w:sz w:val="16"/>
              </w:rPr>
              <w:t>seg_ext</w:t>
            </w:r>
          </w:p>
        </w:tc>
        <w:tc>
          <w:tcPr>
            <w:tcW w:w="803" w:type="dxa"/>
            <w:tcBorders>
              <w:top w:val="single" w:sz="6" w:space="0" w:color="000000"/>
              <w:bottom w:val="single" w:sz="6" w:space="0" w:color="000000"/>
            </w:tcBorders>
          </w:tcPr>
          <w:p>
            <w:pPr>
              <w:pStyle w:val="TableParagraph"/>
              <w:spacing w:before="40"/>
              <w:ind w:left="177"/>
              <w:rPr>
                <w:sz w:val="16"/>
              </w:rPr>
            </w:pPr>
            <w:r>
              <w:rPr>
                <w:spacing w:val="-4"/>
                <w:sz w:val="16"/>
              </w:rPr>
              <w:t>full</w:t>
            </w:r>
          </w:p>
        </w:tc>
      </w:tr>
      <w:tr>
        <w:trPr>
          <w:trHeight w:val="244" w:hRule="atLeast"/>
        </w:trPr>
        <w:tc>
          <w:tcPr>
            <w:tcW w:w="876" w:type="dxa"/>
            <w:tcBorders>
              <w:top w:val="single" w:sz="6" w:space="0" w:color="000000"/>
            </w:tcBorders>
          </w:tcPr>
          <w:p>
            <w:pPr>
              <w:pStyle w:val="TableParagraph"/>
              <w:spacing w:before="41"/>
              <w:rPr>
                <w:sz w:val="16"/>
              </w:rPr>
            </w:pPr>
            <w:r>
              <w:rPr>
                <w:spacing w:val="-5"/>
                <w:w w:val="105"/>
                <w:sz w:val="16"/>
              </w:rPr>
              <w:t>FED</w:t>
            </w:r>
          </w:p>
        </w:tc>
        <w:tc>
          <w:tcPr>
            <w:tcW w:w="774" w:type="dxa"/>
            <w:tcBorders>
              <w:top w:val="single" w:sz="6" w:space="0" w:color="000000"/>
            </w:tcBorders>
          </w:tcPr>
          <w:p>
            <w:pPr>
              <w:pStyle w:val="TableParagraph"/>
              <w:spacing w:before="41"/>
              <w:ind w:left="185"/>
              <w:rPr>
                <w:sz w:val="16"/>
              </w:rPr>
            </w:pPr>
            <w:r>
              <w:rPr>
                <w:spacing w:val="-5"/>
                <w:w w:val="95"/>
                <w:sz w:val="16"/>
              </w:rPr>
              <w:t>30</w:t>
            </w:r>
          </w:p>
        </w:tc>
        <w:tc>
          <w:tcPr>
            <w:tcW w:w="990" w:type="dxa"/>
            <w:tcBorders>
              <w:top w:val="single" w:sz="6" w:space="0" w:color="000000"/>
            </w:tcBorders>
          </w:tcPr>
          <w:p>
            <w:pPr>
              <w:pStyle w:val="TableParagraph"/>
              <w:spacing w:before="41"/>
              <w:ind w:left="184"/>
              <w:rPr>
                <w:sz w:val="16"/>
              </w:rPr>
            </w:pPr>
            <w:r>
              <w:rPr>
                <w:spacing w:val="-2"/>
                <w:sz w:val="16"/>
              </w:rPr>
              <w:t>16/53.3%</w:t>
            </w:r>
          </w:p>
        </w:tc>
        <w:tc>
          <w:tcPr>
            <w:tcW w:w="980" w:type="dxa"/>
            <w:tcBorders>
              <w:top w:val="single" w:sz="6" w:space="0" w:color="000000"/>
            </w:tcBorders>
          </w:tcPr>
          <w:p>
            <w:pPr>
              <w:pStyle w:val="TableParagraph"/>
              <w:spacing w:before="41"/>
              <w:ind w:left="175"/>
              <w:rPr>
                <w:sz w:val="16"/>
              </w:rPr>
            </w:pPr>
            <w:r>
              <w:rPr>
                <w:spacing w:val="-2"/>
                <w:sz w:val="16"/>
              </w:rPr>
              <w:t>14/46.7%</w:t>
            </w:r>
          </w:p>
        </w:tc>
        <w:tc>
          <w:tcPr>
            <w:tcW w:w="980" w:type="dxa"/>
            <w:tcBorders>
              <w:top w:val="single" w:sz="6" w:space="0" w:color="000000"/>
            </w:tcBorders>
          </w:tcPr>
          <w:p>
            <w:pPr>
              <w:pStyle w:val="TableParagraph"/>
              <w:spacing w:before="41"/>
              <w:ind w:right="172"/>
              <w:jc w:val="right"/>
              <w:rPr>
                <w:sz w:val="16"/>
              </w:rPr>
            </w:pPr>
            <w:r>
              <w:rPr>
                <w:spacing w:val="-2"/>
                <w:sz w:val="16"/>
              </w:rPr>
              <w:t>22/73.3%</w:t>
            </w:r>
          </w:p>
        </w:tc>
        <w:tc>
          <w:tcPr>
            <w:tcW w:w="980" w:type="dxa"/>
            <w:tcBorders>
              <w:top w:val="single" w:sz="6" w:space="0" w:color="000000"/>
            </w:tcBorders>
          </w:tcPr>
          <w:p>
            <w:pPr>
              <w:pStyle w:val="TableParagraph"/>
              <w:spacing w:before="41"/>
              <w:ind w:left="175"/>
              <w:rPr>
                <w:sz w:val="16"/>
              </w:rPr>
            </w:pPr>
            <w:r>
              <w:rPr>
                <w:spacing w:val="-2"/>
                <w:sz w:val="16"/>
              </w:rPr>
              <w:t>19/63.3%</w:t>
            </w:r>
          </w:p>
        </w:tc>
        <w:tc>
          <w:tcPr>
            <w:tcW w:w="979" w:type="dxa"/>
            <w:tcBorders>
              <w:top w:val="single" w:sz="6" w:space="0" w:color="000000"/>
            </w:tcBorders>
          </w:tcPr>
          <w:p>
            <w:pPr>
              <w:pStyle w:val="TableParagraph"/>
              <w:spacing w:before="41"/>
              <w:ind w:left="175"/>
              <w:rPr>
                <w:sz w:val="16"/>
              </w:rPr>
            </w:pPr>
            <w:r>
              <w:rPr>
                <w:spacing w:val="-2"/>
                <w:sz w:val="16"/>
              </w:rPr>
              <w:t>21/70.0%</w:t>
            </w:r>
          </w:p>
        </w:tc>
        <w:tc>
          <w:tcPr>
            <w:tcW w:w="980" w:type="dxa"/>
            <w:tcBorders>
              <w:top w:val="single" w:sz="6" w:space="0" w:color="000000"/>
            </w:tcBorders>
          </w:tcPr>
          <w:p>
            <w:pPr>
              <w:pStyle w:val="TableParagraph"/>
              <w:spacing w:before="41"/>
              <w:ind w:left="176"/>
              <w:rPr>
                <w:sz w:val="16"/>
              </w:rPr>
            </w:pPr>
            <w:r>
              <w:rPr>
                <w:spacing w:val="-2"/>
                <w:sz w:val="16"/>
              </w:rPr>
              <w:t>19/63.3%</w:t>
            </w:r>
          </w:p>
        </w:tc>
        <w:tc>
          <w:tcPr>
            <w:tcW w:w="979" w:type="dxa"/>
            <w:tcBorders>
              <w:top w:val="single" w:sz="6" w:space="0" w:color="000000"/>
            </w:tcBorders>
          </w:tcPr>
          <w:p>
            <w:pPr>
              <w:pStyle w:val="TableParagraph"/>
              <w:spacing w:before="41"/>
              <w:ind w:left="176"/>
              <w:rPr>
                <w:sz w:val="16"/>
              </w:rPr>
            </w:pPr>
            <w:r>
              <w:rPr>
                <w:spacing w:val="-2"/>
                <w:sz w:val="16"/>
              </w:rPr>
              <w:t>21/70.0%</w:t>
            </w:r>
          </w:p>
        </w:tc>
        <w:tc>
          <w:tcPr>
            <w:tcW w:w="803" w:type="dxa"/>
            <w:tcBorders>
              <w:top w:val="single" w:sz="6" w:space="0" w:color="000000"/>
            </w:tcBorders>
          </w:tcPr>
          <w:p>
            <w:pPr>
              <w:pStyle w:val="TableParagraph"/>
              <w:spacing w:before="41"/>
              <w:ind w:right="-15"/>
              <w:jc w:val="right"/>
              <w:rPr>
                <w:sz w:val="16"/>
              </w:rPr>
            </w:pPr>
            <w:r>
              <w:rPr>
                <w:spacing w:val="-2"/>
                <w:sz w:val="16"/>
              </w:rPr>
              <w:t>22/73.3%</w:t>
            </w:r>
          </w:p>
        </w:tc>
      </w:tr>
      <w:tr>
        <w:trPr>
          <w:trHeight w:val="198" w:hRule="atLeast"/>
        </w:trPr>
        <w:tc>
          <w:tcPr>
            <w:tcW w:w="876" w:type="dxa"/>
          </w:tcPr>
          <w:p>
            <w:pPr>
              <w:pStyle w:val="TableParagraph"/>
              <w:spacing w:line="178" w:lineRule="exact"/>
              <w:rPr>
                <w:sz w:val="16"/>
              </w:rPr>
            </w:pPr>
            <w:r>
              <w:rPr>
                <w:spacing w:val="-2"/>
                <w:sz w:val="16"/>
              </w:rPr>
              <w:t>Device</w:t>
            </w:r>
          </w:p>
        </w:tc>
        <w:tc>
          <w:tcPr>
            <w:tcW w:w="774" w:type="dxa"/>
          </w:tcPr>
          <w:p>
            <w:pPr>
              <w:pStyle w:val="TableParagraph"/>
              <w:spacing w:line="178" w:lineRule="exact"/>
              <w:ind w:left="185"/>
              <w:rPr>
                <w:sz w:val="16"/>
              </w:rPr>
            </w:pPr>
            <w:r>
              <w:rPr>
                <w:spacing w:val="-5"/>
                <w:w w:val="95"/>
                <w:sz w:val="16"/>
              </w:rPr>
              <w:t>30</w:t>
            </w:r>
          </w:p>
        </w:tc>
        <w:tc>
          <w:tcPr>
            <w:tcW w:w="990" w:type="dxa"/>
          </w:tcPr>
          <w:p>
            <w:pPr>
              <w:pStyle w:val="TableParagraph"/>
              <w:spacing w:line="178" w:lineRule="exact"/>
              <w:ind w:left="184"/>
              <w:rPr>
                <w:sz w:val="16"/>
              </w:rPr>
            </w:pPr>
            <w:r>
              <w:rPr>
                <w:spacing w:val="-2"/>
                <w:sz w:val="16"/>
              </w:rPr>
              <w:t>21/70.0%</w:t>
            </w:r>
          </w:p>
        </w:tc>
        <w:tc>
          <w:tcPr>
            <w:tcW w:w="980" w:type="dxa"/>
          </w:tcPr>
          <w:p>
            <w:pPr>
              <w:pStyle w:val="TableParagraph"/>
              <w:spacing w:line="178" w:lineRule="exact"/>
              <w:ind w:left="175"/>
              <w:rPr>
                <w:sz w:val="16"/>
              </w:rPr>
            </w:pPr>
            <w:r>
              <w:rPr>
                <w:spacing w:val="-2"/>
                <w:sz w:val="16"/>
              </w:rPr>
              <w:t>17/56.7%</w:t>
            </w:r>
          </w:p>
        </w:tc>
        <w:tc>
          <w:tcPr>
            <w:tcW w:w="980" w:type="dxa"/>
          </w:tcPr>
          <w:p>
            <w:pPr>
              <w:pStyle w:val="TableParagraph"/>
              <w:spacing w:line="178" w:lineRule="exact"/>
              <w:ind w:right="172"/>
              <w:jc w:val="right"/>
              <w:rPr>
                <w:sz w:val="16"/>
              </w:rPr>
            </w:pPr>
            <w:r>
              <w:rPr>
                <w:spacing w:val="-2"/>
                <w:sz w:val="16"/>
              </w:rPr>
              <w:t>9/30.0%</w:t>
            </w:r>
          </w:p>
        </w:tc>
        <w:tc>
          <w:tcPr>
            <w:tcW w:w="980" w:type="dxa"/>
          </w:tcPr>
          <w:p>
            <w:pPr>
              <w:pStyle w:val="TableParagraph"/>
              <w:spacing w:line="178" w:lineRule="exact"/>
              <w:ind w:left="175"/>
              <w:rPr>
                <w:sz w:val="16"/>
              </w:rPr>
            </w:pPr>
            <w:r>
              <w:rPr>
                <w:spacing w:val="-2"/>
                <w:sz w:val="16"/>
              </w:rPr>
              <w:t>16/53.3%</w:t>
            </w:r>
          </w:p>
        </w:tc>
        <w:tc>
          <w:tcPr>
            <w:tcW w:w="979" w:type="dxa"/>
          </w:tcPr>
          <w:p>
            <w:pPr>
              <w:pStyle w:val="TableParagraph"/>
              <w:spacing w:line="178" w:lineRule="exact"/>
              <w:ind w:right="171"/>
              <w:jc w:val="right"/>
              <w:rPr>
                <w:sz w:val="16"/>
              </w:rPr>
            </w:pPr>
            <w:r>
              <w:rPr>
                <w:spacing w:val="-2"/>
                <w:sz w:val="16"/>
              </w:rPr>
              <w:t>7/23.3%</w:t>
            </w:r>
          </w:p>
        </w:tc>
        <w:tc>
          <w:tcPr>
            <w:tcW w:w="980" w:type="dxa"/>
          </w:tcPr>
          <w:p>
            <w:pPr>
              <w:pStyle w:val="TableParagraph"/>
              <w:spacing w:line="178" w:lineRule="exact"/>
              <w:ind w:left="176"/>
              <w:rPr>
                <w:sz w:val="16"/>
              </w:rPr>
            </w:pPr>
            <w:r>
              <w:rPr>
                <w:spacing w:val="-2"/>
                <w:sz w:val="16"/>
              </w:rPr>
              <w:t>19/63.3%</w:t>
            </w:r>
          </w:p>
        </w:tc>
        <w:tc>
          <w:tcPr>
            <w:tcW w:w="979" w:type="dxa"/>
          </w:tcPr>
          <w:p>
            <w:pPr>
              <w:pStyle w:val="TableParagraph"/>
              <w:spacing w:line="178" w:lineRule="exact"/>
              <w:ind w:left="176"/>
              <w:rPr>
                <w:sz w:val="16"/>
              </w:rPr>
            </w:pPr>
            <w:r>
              <w:rPr>
                <w:spacing w:val="-2"/>
                <w:sz w:val="16"/>
              </w:rPr>
              <w:t>17/56.7%</w:t>
            </w:r>
          </w:p>
        </w:tc>
        <w:tc>
          <w:tcPr>
            <w:tcW w:w="803" w:type="dxa"/>
          </w:tcPr>
          <w:p>
            <w:pPr>
              <w:pStyle w:val="TableParagraph"/>
              <w:spacing w:line="178" w:lineRule="exact"/>
              <w:ind w:right="-15"/>
              <w:jc w:val="right"/>
              <w:rPr>
                <w:sz w:val="16"/>
              </w:rPr>
            </w:pPr>
            <w:r>
              <w:rPr>
                <w:spacing w:val="-2"/>
                <w:sz w:val="16"/>
              </w:rPr>
              <w:t>8/26.7%</w:t>
            </w:r>
          </w:p>
        </w:tc>
      </w:tr>
      <w:tr>
        <w:trPr>
          <w:trHeight w:val="198" w:hRule="atLeast"/>
        </w:trPr>
        <w:tc>
          <w:tcPr>
            <w:tcW w:w="876" w:type="dxa"/>
          </w:tcPr>
          <w:p>
            <w:pPr>
              <w:pStyle w:val="TableParagraph"/>
              <w:spacing w:line="177" w:lineRule="exact"/>
              <w:rPr>
                <w:sz w:val="16"/>
              </w:rPr>
            </w:pPr>
            <w:r>
              <w:rPr>
                <w:spacing w:val="-2"/>
                <w:sz w:val="16"/>
              </w:rPr>
              <w:t>Electricity</w:t>
            </w:r>
          </w:p>
        </w:tc>
        <w:tc>
          <w:tcPr>
            <w:tcW w:w="774" w:type="dxa"/>
          </w:tcPr>
          <w:p>
            <w:pPr>
              <w:pStyle w:val="TableParagraph"/>
              <w:spacing w:line="177" w:lineRule="exact"/>
              <w:ind w:left="185"/>
              <w:rPr>
                <w:sz w:val="16"/>
              </w:rPr>
            </w:pPr>
            <w:r>
              <w:rPr>
                <w:spacing w:val="-5"/>
                <w:w w:val="95"/>
                <w:sz w:val="16"/>
              </w:rPr>
              <w:t>30</w:t>
            </w:r>
          </w:p>
        </w:tc>
        <w:tc>
          <w:tcPr>
            <w:tcW w:w="990" w:type="dxa"/>
          </w:tcPr>
          <w:p>
            <w:pPr>
              <w:pStyle w:val="TableParagraph"/>
              <w:spacing w:line="177" w:lineRule="exact"/>
              <w:ind w:left="184"/>
              <w:rPr>
                <w:sz w:val="16"/>
              </w:rPr>
            </w:pPr>
            <w:r>
              <w:rPr>
                <w:spacing w:val="-2"/>
                <w:sz w:val="16"/>
              </w:rPr>
              <w:t>12/40.0%</w:t>
            </w:r>
          </w:p>
        </w:tc>
        <w:tc>
          <w:tcPr>
            <w:tcW w:w="980" w:type="dxa"/>
          </w:tcPr>
          <w:p>
            <w:pPr>
              <w:pStyle w:val="TableParagraph"/>
              <w:spacing w:line="177" w:lineRule="exact"/>
              <w:ind w:left="175"/>
              <w:rPr>
                <w:sz w:val="16"/>
              </w:rPr>
            </w:pPr>
            <w:r>
              <w:rPr>
                <w:spacing w:val="-2"/>
                <w:sz w:val="16"/>
              </w:rPr>
              <w:t>10/33.3%</w:t>
            </w:r>
          </w:p>
        </w:tc>
        <w:tc>
          <w:tcPr>
            <w:tcW w:w="980" w:type="dxa"/>
          </w:tcPr>
          <w:p>
            <w:pPr>
              <w:pStyle w:val="TableParagraph"/>
              <w:spacing w:line="177" w:lineRule="exact"/>
              <w:ind w:right="172"/>
              <w:jc w:val="right"/>
              <w:rPr>
                <w:sz w:val="16"/>
              </w:rPr>
            </w:pPr>
            <w:r>
              <w:rPr>
                <w:spacing w:val="-2"/>
                <w:sz w:val="16"/>
              </w:rPr>
              <w:t>10/33.3%</w:t>
            </w:r>
          </w:p>
        </w:tc>
        <w:tc>
          <w:tcPr>
            <w:tcW w:w="980" w:type="dxa"/>
          </w:tcPr>
          <w:p>
            <w:pPr>
              <w:pStyle w:val="TableParagraph"/>
              <w:spacing w:line="177" w:lineRule="exact"/>
              <w:ind w:left="175"/>
              <w:rPr>
                <w:sz w:val="16"/>
              </w:rPr>
            </w:pPr>
            <w:r>
              <w:rPr>
                <w:spacing w:val="-2"/>
                <w:sz w:val="16"/>
              </w:rPr>
              <w:t>10/33.3%</w:t>
            </w:r>
          </w:p>
        </w:tc>
        <w:tc>
          <w:tcPr>
            <w:tcW w:w="979" w:type="dxa"/>
          </w:tcPr>
          <w:p>
            <w:pPr>
              <w:pStyle w:val="TableParagraph"/>
              <w:spacing w:line="177" w:lineRule="exact"/>
              <w:ind w:right="171"/>
              <w:jc w:val="right"/>
              <w:rPr>
                <w:sz w:val="16"/>
              </w:rPr>
            </w:pPr>
            <w:r>
              <w:rPr>
                <w:spacing w:val="-2"/>
                <w:sz w:val="16"/>
              </w:rPr>
              <w:t>8/26.7%</w:t>
            </w:r>
          </w:p>
        </w:tc>
        <w:tc>
          <w:tcPr>
            <w:tcW w:w="980" w:type="dxa"/>
          </w:tcPr>
          <w:p>
            <w:pPr>
              <w:pStyle w:val="TableParagraph"/>
              <w:spacing w:line="177" w:lineRule="exact"/>
              <w:ind w:left="256"/>
              <w:rPr>
                <w:sz w:val="16"/>
              </w:rPr>
            </w:pPr>
            <w:r>
              <w:rPr>
                <w:spacing w:val="-2"/>
                <w:sz w:val="16"/>
              </w:rPr>
              <w:t>8/26.7%</w:t>
            </w:r>
          </w:p>
        </w:tc>
        <w:tc>
          <w:tcPr>
            <w:tcW w:w="979" w:type="dxa"/>
          </w:tcPr>
          <w:p>
            <w:pPr>
              <w:pStyle w:val="TableParagraph"/>
              <w:spacing w:line="177" w:lineRule="exact"/>
              <w:ind w:left="176"/>
              <w:rPr>
                <w:sz w:val="16"/>
              </w:rPr>
            </w:pPr>
            <w:r>
              <w:rPr>
                <w:spacing w:val="-2"/>
                <w:sz w:val="16"/>
              </w:rPr>
              <w:t>13/43.3%</w:t>
            </w:r>
          </w:p>
        </w:tc>
        <w:tc>
          <w:tcPr>
            <w:tcW w:w="803" w:type="dxa"/>
          </w:tcPr>
          <w:p>
            <w:pPr>
              <w:pStyle w:val="TableParagraph"/>
              <w:spacing w:line="177" w:lineRule="exact"/>
              <w:ind w:right="-15"/>
              <w:jc w:val="right"/>
              <w:rPr>
                <w:sz w:val="16"/>
              </w:rPr>
            </w:pPr>
            <w:r>
              <w:rPr>
                <w:spacing w:val="-2"/>
                <w:sz w:val="16"/>
              </w:rPr>
              <w:t>12/40.0%</w:t>
            </w:r>
          </w:p>
        </w:tc>
      </w:tr>
      <w:tr>
        <w:trPr>
          <w:trHeight w:val="199" w:hRule="atLeast"/>
        </w:trPr>
        <w:tc>
          <w:tcPr>
            <w:tcW w:w="876" w:type="dxa"/>
          </w:tcPr>
          <w:p>
            <w:pPr>
              <w:pStyle w:val="TableParagraph"/>
              <w:spacing w:line="178" w:lineRule="exact"/>
              <w:rPr>
                <w:sz w:val="16"/>
              </w:rPr>
            </w:pPr>
            <w:r>
              <w:rPr>
                <w:spacing w:val="-2"/>
                <w:sz w:val="16"/>
              </w:rPr>
              <w:t>Purity</w:t>
            </w:r>
          </w:p>
        </w:tc>
        <w:tc>
          <w:tcPr>
            <w:tcW w:w="774" w:type="dxa"/>
          </w:tcPr>
          <w:p>
            <w:pPr>
              <w:pStyle w:val="TableParagraph"/>
              <w:spacing w:line="178" w:lineRule="exact"/>
              <w:ind w:left="185"/>
              <w:rPr>
                <w:sz w:val="16"/>
              </w:rPr>
            </w:pPr>
            <w:r>
              <w:rPr>
                <w:spacing w:val="-5"/>
                <w:w w:val="95"/>
                <w:sz w:val="16"/>
              </w:rPr>
              <w:t>30</w:t>
            </w:r>
          </w:p>
        </w:tc>
        <w:tc>
          <w:tcPr>
            <w:tcW w:w="990" w:type="dxa"/>
          </w:tcPr>
          <w:p>
            <w:pPr>
              <w:pStyle w:val="TableParagraph"/>
              <w:spacing w:line="178" w:lineRule="exact"/>
              <w:ind w:left="184"/>
              <w:rPr>
                <w:sz w:val="16"/>
              </w:rPr>
            </w:pPr>
            <w:r>
              <w:rPr>
                <w:spacing w:val="-2"/>
                <w:sz w:val="16"/>
              </w:rPr>
              <w:t>12/40.0%</w:t>
            </w:r>
          </w:p>
        </w:tc>
        <w:tc>
          <w:tcPr>
            <w:tcW w:w="980" w:type="dxa"/>
          </w:tcPr>
          <w:p>
            <w:pPr>
              <w:pStyle w:val="TableParagraph"/>
              <w:spacing w:line="178" w:lineRule="exact"/>
              <w:ind w:left="175"/>
              <w:rPr>
                <w:sz w:val="16"/>
              </w:rPr>
            </w:pPr>
            <w:r>
              <w:rPr>
                <w:spacing w:val="-2"/>
                <w:sz w:val="16"/>
              </w:rPr>
              <w:t>12/40.0%</w:t>
            </w:r>
          </w:p>
        </w:tc>
        <w:tc>
          <w:tcPr>
            <w:tcW w:w="980" w:type="dxa"/>
          </w:tcPr>
          <w:p>
            <w:pPr>
              <w:pStyle w:val="TableParagraph"/>
              <w:spacing w:line="178" w:lineRule="exact"/>
              <w:ind w:right="172"/>
              <w:jc w:val="right"/>
              <w:rPr>
                <w:sz w:val="16"/>
              </w:rPr>
            </w:pPr>
            <w:r>
              <w:rPr>
                <w:spacing w:val="-2"/>
                <w:sz w:val="16"/>
              </w:rPr>
              <w:t>7/23.3%</w:t>
            </w:r>
          </w:p>
        </w:tc>
        <w:tc>
          <w:tcPr>
            <w:tcW w:w="980" w:type="dxa"/>
          </w:tcPr>
          <w:p>
            <w:pPr>
              <w:pStyle w:val="TableParagraph"/>
              <w:spacing w:line="178" w:lineRule="exact"/>
              <w:ind w:left="175"/>
              <w:rPr>
                <w:sz w:val="16"/>
              </w:rPr>
            </w:pPr>
            <w:r>
              <w:rPr>
                <w:spacing w:val="-2"/>
                <w:sz w:val="16"/>
              </w:rPr>
              <w:t>20/66.7%</w:t>
            </w:r>
          </w:p>
        </w:tc>
        <w:tc>
          <w:tcPr>
            <w:tcW w:w="979" w:type="dxa"/>
          </w:tcPr>
          <w:p>
            <w:pPr>
              <w:pStyle w:val="TableParagraph"/>
              <w:spacing w:line="178" w:lineRule="exact"/>
              <w:ind w:right="171"/>
              <w:jc w:val="right"/>
              <w:rPr>
                <w:sz w:val="16"/>
              </w:rPr>
            </w:pPr>
            <w:r>
              <w:rPr>
                <w:spacing w:val="-2"/>
                <w:sz w:val="16"/>
              </w:rPr>
              <w:t>9/30.0%</w:t>
            </w:r>
          </w:p>
        </w:tc>
        <w:tc>
          <w:tcPr>
            <w:tcW w:w="980" w:type="dxa"/>
          </w:tcPr>
          <w:p>
            <w:pPr>
              <w:pStyle w:val="TableParagraph"/>
              <w:spacing w:line="178" w:lineRule="exact"/>
              <w:ind w:left="176"/>
              <w:rPr>
                <w:sz w:val="16"/>
              </w:rPr>
            </w:pPr>
            <w:r>
              <w:rPr>
                <w:spacing w:val="-2"/>
                <w:sz w:val="16"/>
              </w:rPr>
              <w:t>17/56.7%</w:t>
            </w:r>
          </w:p>
        </w:tc>
        <w:tc>
          <w:tcPr>
            <w:tcW w:w="979" w:type="dxa"/>
          </w:tcPr>
          <w:p>
            <w:pPr>
              <w:pStyle w:val="TableParagraph"/>
              <w:spacing w:line="178" w:lineRule="exact"/>
              <w:ind w:left="176"/>
              <w:rPr>
                <w:sz w:val="16"/>
              </w:rPr>
            </w:pPr>
            <w:r>
              <w:rPr>
                <w:spacing w:val="-2"/>
                <w:sz w:val="16"/>
              </w:rPr>
              <w:t>18/60.0%</w:t>
            </w:r>
          </w:p>
        </w:tc>
        <w:tc>
          <w:tcPr>
            <w:tcW w:w="803" w:type="dxa"/>
          </w:tcPr>
          <w:p>
            <w:pPr>
              <w:pStyle w:val="TableParagraph"/>
              <w:spacing w:line="178" w:lineRule="exact"/>
              <w:ind w:right="-15"/>
              <w:jc w:val="right"/>
              <w:rPr>
                <w:sz w:val="16"/>
              </w:rPr>
            </w:pPr>
            <w:r>
              <w:rPr>
                <w:spacing w:val="-2"/>
                <w:sz w:val="16"/>
              </w:rPr>
              <w:t>14/46.7%</w:t>
            </w:r>
          </w:p>
        </w:tc>
      </w:tr>
      <w:tr>
        <w:trPr>
          <w:trHeight w:val="221" w:hRule="atLeast"/>
        </w:trPr>
        <w:tc>
          <w:tcPr>
            <w:tcW w:w="876" w:type="dxa"/>
            <w:tcBorders>
              <w:bottom w:val="single" w:sz="4" w:space="0" w:color="000000"/>
            </w:tcBorders>
          </w:tcPr>
          <w:p>
            <w:pPr>
              <w:pStyle w:val="TableParagraph"/>
              <w:spacing w:line="178" w:lineRule="exact"/>
              <w:rPr>
                <w:sz w:val="16"/>
              </w:rPr>
            </w:pPr>
            <w:r>
              <w:rPr>
                <w:spacing w:val="-2"/>
                <w:sz w:val="16"/>
              </w:rPr>
              <w:t>Magnetic</w:t>
            </w:r>
          </w:p>
        </w:tc>
        <w:tc>
          <w:tcPr>
            <w:tcW w:w="774" w:type="dxa"/>
            <w:tcBorders>
              <w:bottom w:val="single" w:sz="4" w:space="0" w:color="000000"/>
            </w:tcBorders>
          </w:tcPr>
          <w:p>
            <w:pPr>
              <w:pStyle w:val="TableParagraph"/>
              <w:spacing w:line="178" w:lineRule="exact"/>
              <w:ind w:left="185"/>
              <w:rPr>
                <w:sz w:val="16"/>
              </w:rPr>
            </w:pPr>
            <w:r>
              <w:rPr>
                <w:spacing w:val="-5"/>
                <w:w w:val="95"/>
                <w:sz w:val="16"/>
              </w:rPr>
              <w:t>30</w:t>
            </w:r>
          </w:p>
        </w:tc>
        <w:tc>
          <w:tcPr>
            <w:tcW w:w="990" w:type="dxa"/>
            <w:tcBorders>
              <w:bottom w:val="single" w:sz="4" w:space="0" w:color="000000"/>
            </w:tcBorders>
          </w:tcPr>
          <w:p>
            <w:pPr>
              <w:pStyle w:val="TableParagraph"/>
              <w:spacing w:line="178" w:lineRule="exact"/>
              <w:ind w:left="184"/>
              <w:rPr>
                <w:sz w:val="16"/>
              </w:rPr>
            </w:pPr>
            <w:r>
              <w:rPr>
                <w:spacing w:val="-2"/>
                <w:sz w:val="16"/>
              </w:rPr>
              <w:t>18/60.0%</w:t>
            </w:r>
          </w:p>
        </w:tc>
        <w:tc>
          <w:tcPr>
            <w:tcW w:w="980" w:type="dxa"/>
            <w:tcBorders>
              <w:bottom w:val="single" w:sz="4" w:space="0" w:color="000000"/>
            </w:tcBorders>
          </w:tcPr>
          <w:p>
            <w:pPr>
              <w:pStyle w:val="TableParagraph"/>
              <w:spacing w:line="178" w:lineRule="exact"/>
              <w:ind w:left="175"/>
              <w:rPr>
                <w:sz w:val="16"/>
              </w:rPr>
            </w:pPr>
            <w:r>
              <w:rPr>
                <w:spacing w:val="-2"/>
                <w:sz w:val="16"/>
              </w:rPr>
              <w:t>11/36.7%</w:t>
            </w:r>
          </w:p>
        </w:tc>
        <w:tc>
          <w:tcPr>
            <w:tcW w:w="980" w:type="dxa"/>
            <w:tcBorders>
              <w:bottom w:val="single" w:sz="4" w:space="0" w:color="000000"/>
            </w:tcBorders>
          </w:tcPr>
          <w:p>
            <w:pPr>
              <w:pStyle w:val="TableParagraph"/>
              <w:spacing w:line="178" w:lineRule="exact"/>
              <w:ind w:right="172"/>
              <w:jc w:val="right"/>
              <w:rPr>
                <w:sz w:val="16"/>
              </w:rPr>
            </w:pPr>
            <w:r>
              <w:rPr>
                <w:spacing w:val="-2"/>
                <w:sz w:val="16"/>
              </w:rPr>
              <w:t>6/20.0%</w:t>
            </w:r>
          </w:p>
        </w:tc>
        <w:tc>
          <w:tcPr>
            <w:tcW w:w="980" w:type="dxa"/>
            <w:tcBorders>
              <w:bottom w:val="single" w:sz="4" w:space="0" w:color="000000"/>
            </w:tcBorders>
          </w:tcPr>
          <w:p>
            <w:pPr>
              <w:pStyle w:val="TableParagraph"/>
              <w:spacing w:line="178" w:lineRule="exact"/>
              <w:ind w:left="175"/>
              <w:rPr>
                <w:sz w:val="16"/>
              </w:rPr>
            </w:pPr>
            <w:r>
              <w:rPr>
                <w:spacing w:val="-2"/>
                <w:sz w:val="16"/>
              </w:rPr>
              <w:t>14/46.7%</w:t>
            </w:r>
          </w:p>
        </w:tc>
        <w:tc>
          <w:tcPr>
            <w:tcW w:w="979" w:type="dxa"/>
            <w:tcBorders>
              <w:bottom w:val="single" w:sz="4" w:space="0" w:color="000000"/>
            </w:tcBorders>
          </w:tcPr>
          <w:p>
            <w:pPr>
              <w:pStyle w:val="TableParagraph"/>
              <w:spacing w:line="178" w:lineRule="exact"/>
              <w:ind w:left="175"/>
              <w:rPr>
                <w:sz w:val="16"/>
              </w:rPr>
            </w:pPr>
            <w:r>
              <w:rPr>
                <w:spacing w:val="-2"/>
                <w:sz w:val="16"/>
              </w:rPr>
              <w:t>14/46.7%</w:t>
            </w:r>
          </w:p>
        </w:tc>
        <w:tc>
          <w:tcPr>
            <w:tcW w:w="980" w:type="dxa"/>
            <w:tcBorders>
              <w:bottom w:val="single" w:sz="4" w:space="0" w:color="000000"/>
            </w:tcBorders>
          </w:tcPr>
          <w:p>
            <w:pPr>
              <w:pStyle w:val="TableParagraph"/>
              <w:spacing w:line="178" w:lineRule="exact"/>
              <w:ind w:left="175"/>
              <w:rPr>
                <w:sz w:val="16"/>
              </w:rPr>
            </w:pPr>
            <w:r>
              <w:rPr>
                <w:spacing w:val="-2"/>
                <w:sz w:val="16"/>
              </w:rPr>
              <w:t>13/43.3%</w:t>
            </w:r>
          </w:p>
        </w:tc>
        <w:tc>
          <w:tcPr>
            <w:tcW w:w="979" w:type="dxa"/>
            <w:tcBorders>
              <w:bottom w:val="single" w:sz="4" w:space="0" w:color="000000"/>
            </w:tcBorders>
          </w:tcPr>
          <w:p>
            <w:pPr>
              <w:pStyle w:val="TableParagraph"/>
              <w:spacing w:line="178" w:lineRule="exact"/>
              <w:ind w:left="176"/>
              <w:rPr>
                <w:sz w:val="16"/>
              </w:rPr>
            </w:pPr>
            <w:r>
              <w:rPr>
                <w:spacing w:val="-2"/>
                <w:sz w:val="16"/>
              </w:rPr>
              <w:t>15/50.0%</w:t>
            </w:r>
          </w:p>
        </w:tc>
        <w:tc>
          <w:tcPr>
            <w:tcW w:w="803" w:type="dxa"/>
            <w:tcBorders>
              <w:bottom w:val="single" w:sz="4" w:space="0" w:color="000000"/>
            </w:tcBorders>
          </w:tcPr>
          <w:p>
            <w:pPr>
              <w:pStyle w:val="TableParagraph"/>
              <w:spacing w:line="178" w:lineRule="exact"/>
              <w:ind w:right="-15"/>
              <w:jc w:val="right"/>
              <w:rPr>
                <w:sz w:val="16"/>
              </w:rPr>
            </w:pPr>
            <w:r>
              <w:rPr>
                <w:spacing w:val="-2"/>
                <w:sz w:val="16"/>
              </w:rPr>
              <w:t>13/43.3%</w:t>
            </w:r>
          </w:p>
        </w:tc>
      </w:tr>
    </w:tbl>
    <w:p>
      <w:pPr>
        <w:pStyle w:val="BodyText"/>
        <w:rPr>
          <w:sz w:val="16"/>
        </w:rPr>
      </w:pPr>
    </w:p>
    <w:p>
      <w:pPr>
        <w:pStyle w:val="BodyText"/>
        <w:spacing w:before="99"/>
        <w:rPr>
          <w:sz w:val="16"/>
        </w:rPr>
      </w:pPr>
    </w:p>
    <w:p>
      <w:pPr>
        <w:spacing w:before="0"/>
        <w:ind w:left="29" w:right="0" w:firstLine="0"/>
        <w:jc w:val="left"/>
        <w:rPr>
          <w:sz w:val="16"/>
        </w:rPr>
      </w:pPr>
      <w:r>
        <w:rPr>
          <w:sz w:val="16"/>
        </w:rPr>
        <w:t>Table</w:t>
      </w:r>
      <w:r>
        <w:rPr>
          <w:spacing w:val="5"/>
          <w:sz w:val="16"/>
        </w:rPr>
        <w:t> </w:t>
      </w:r>
      <w:r>
        <w:rPr>
          <w:spacing w:val="-10"/>
          <w:sz w:val="16"/>
        </w:rPr>
        <w:t>8</w:t>
      </w:r>
    </w:p>
    <w:p>
      <w:pPr>
        <w:spacing w:before="17" w:after="50"/>
        <w:ind w:left="29" w:right="0" w:firstLine="0"/>
        <w:jc w:val="left"/>
        <w:rPr>
          <w:sz w:val="16"/>
        </w:rPr>
      </w:pPr>
      <w:r>
        <w:rPr>
          <w:spacing w:val="-2"/>
          <w:sz w:val="16"/>
        </w:rPr>
        <w:t>Occurrence</w:t>
      </w:r>
      <w:r>
        <w:rPr>
          <w:spacing w:val="-1"/>
          <w:sz w:val="16"/>
        </w:rPr>
        <w:t> </w:t>
      </w:r>
      <w:r>
        <w:rPr>
          <w:spacing w:val="-2"/>
          <w:sz w:val="16"/>
        </w:rPr>
        <w:t>distribution</w:t>
      </w:r>
      <w:r>
        <w:rPr>
          <w:sz w:val="16"/>
        </w:rPr>
        <w:t> </w:t>
      </w:r>
      <w:r>
        <w:rPr>
          <w:spacing w:val="-2"/>
          <w:sz w:val="16"/>
        </w:rPr>
        <w:t>of</w:t>
      </w:r>
      <w:r>
        <w:rPr>
          <w:spacing w:val="1"/>
          <w:sz w:val="16"/>
        </w:rPr>
        <w:t> </w:t>
      </w:r>
      <w:r>
        <w:rPr>
          <w:spacing w:val="-2"/>
          <w:sz w:val="16"/>
        </w:rPr>
        <w:t>manually</w:t>
      </w:r>
      <w:r>
        <w:rPr>
          <w:spacing w:val="-1"/>
          <w:sz w:val="16"/>
        </w:rPr>
        <w:t> </w:t>
      </w:r>
      <w:r>
        <w:rPr>
          <w:spacing w:val="-2"/>
          <w:sz w:val="16"/>
        </w:rPr>
        <w:t>judged</w:t>
      </w:r>
      <w:r>
        <w:rPr>
          <w:sz w:val="16"/>
        </w:rPr>
        <w:t> </w:t>
      </w:r>
      <w:r>
        <w:rPr>
          <w:spacing w:val="-2"/>
          <w:sz w:val="16"/>
        </w:rPr>
        <w:t>terms</w:t>
      </w:r>
      <w:r>
        <w:rPr>
          <w:spacing w:val="1"/>
          <w:sz w:val="16"/>
        </w:rPr>
        <w:t> </w:t>
      </w:r>
      <w:r>
        <w:rPr>
          <w:spacing w:val="-2"/>
          <w:sz w:val="16"/>
        </w:rPr>
        <w:t>in</w:t>
      </w:r>
      <w:r>
        <w:rPr>
          <w:spacing w:val="1"/>
          <w:sz w:val="16"/>
        </w:rPr>
        <w:t> </w:t>
      </w:r>
      <w:r>
        <w:rPr>
          <w:spacing w:val="-2"/>
          <w:sz w:val="16"/>
        </w:rPr>
        <w:t>each</w:t>
      </w:r>
      <w:r>
        <w:rPr>
          <w:sz w:val="16"/>
        </w:rPr>
        <w:t> </w:t>
      </w:r>
      <w:r>
        <w:rPr>
          <w:spacing w:val="-2"/>
          <w:sz w:val="16"/>
        </w:rPr>
        <w:t>set</w:t>
      </w:r>
      <w:r>
        <w:rPr>
          <w:spacing w:val="1"/>
          <w:sz w:val="16"/>
        </w:rPr>
        <w:t> </w:t>
      </w:r>
      <w:r>
        <w:rPr>
          <w:spacing w:val="-2"/>
          <w:sz w:val="16"/>
        </w:rPr>
        <w:t>for</w:t>
      </w:r>
      <w:r>
        <w:rPr>
          <w:spacing w:val="1"/>
          <w:sz w:val="16"/>
        </w:rPr>
        <w:t> </w:t>
      </w:r>
      <w:r>
        <w:rPr>
          <w:spacing w:val="-2"/>
          <w:sz w:val="16"/>
        </w:rPr>
        <w:t>some</w:t>
      </w:r>
      <w:r>
        <w:rPr>
          <w:sz w:val="16"/>
        </w:rPr>
        <w:t> </w:t>
      </w:r>
      <w:r>
        <w:rPr>
          <w:spacing w:val="-2"/>
          <w:sz w:val="16"/>
        </w:rPr>
        <w:t>categories</w:t>
      </w: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889"/>
        <w:gridCol w:w="800"/>
        <w:gridCol w:w="1016"/>
        <w:gridCol w:w="1006"/>
        <w:gridCol w:w="926"/>
        <w:gridCol w:w="1006"/>
        <w:gridCol w:w="927"/>
        <w:gridCol w:w="1007"/>
        <w:gridCol w:w="1006"/>
        <w:gridCol w:w="737"/>
      </w:tblGrid>
      <w:tr>
        <w:trPr>
          <w:trHeight w:val="263" w:hRule="atLeast"/>
        </w:trPr>
        <w:tc>
          <w:tcPr>
            <w:tcW w:w="889" w:type="dxa"/>
            <w:tcBorders>
              <w:top w:val="single" w:sz="6" w:space="0" w:color="000000"/>
              <w:bottom w:val="single" w:sz="6" w:space="0" w:color="000000"/>
            </w:tcBorders>
          </w:tcPr>
          <w:p>
            <w:pPr>
              <w:pStyle w:val="TableParagraph"/>
              <w:spacing w:before="40"/>
              <w:rPr>
                <w:sz w:val="16"/>
              </w:rPr>
            </w:pPr>
            <w:r>
              <w:rPr>
                <w:spacing w:val="-2"/>
                <w:sz w:val="16"/>
              </w:rPr>
              <w:t>Category</w:t>
            </w:r>
          </w:p>
        </w:tc>
        <w:tc>
          <w:tcPr>
            <w:tcW w:w="800" w:type="dxa"/>
            <w:tcBorders>
              <w:top w:val="single" w:sz="6" w:space="0" w:color="000000"/>
              <w:bottom w:val="single" w:sz="6" w:space="0" w:color="000000"/>
            </w:tcBorders>
          </w:tcPr>
          <w:p>
            <w:pPr>
              <w:pStyle w:val="TableParagraph"/>
              <w:spacing w:before="40"/>
              <w:ind w:left="198"/>
              <w:rPr>
                <w:sz w:val="16"/>
              </w:rPr>
            </w:pPr>
            <w:r>
              <w:rPr>
                <w:spacing w:val="-4"/>
                <w:sz w:val="16"/>
              </w:rPr>
              <w:t>T_No</w:t>
            </w:r>
          </w:p>
        </w:tc>
        <w:tc>
          <w:tcPr>
            <w:tcW w:w="1016" w:type="dxa"/>
            <w:tcBorders>
              <w:top w:val="single" w:sz="6" w:space="0" w:color="000000"/>
              <w:bottom w:val="single" w:sz="6" w:space="0" w:color="000000"/>
            </w:tcBorders>
          </w:tcPr>
          <w:p>
            <w:pPr>
              <w:pStyle w:val="TableParagraph"/>
              <w:spacing w:before="40"/>
              <w:ind w:left="198"/>
              <w:rPr>
                <w:sz w:val="16"/>
              </w:rPr>
            </w:pPr>
            <w:r>
              <w:rPr>
                <w:spacing w:val="-5"/>
                <w:sz w:val="16"/>
              </w:rPr>
              <w:t>abs</w:t>
            </w:r>
          </w:p>
        </w:tc>
        <w:tc>
          <w:tcPr>
            <w:tcW w:w="1006" w:type="dxa"/>
            <w:tcBorders>
              <w:top w:val="single" w:sz="6" w:space="0" w:color="000000"/>
              <w:bottom w:val="single" w:sz="6" w:space="0" w:color="000000"/>
            </w:tcBorders>
          </w:tcPr>
          <w:p>
            <w:pPr>
              <w:pStyle w:val="TableParagraph"/>
              <w:spacing w:before="40"/>
              <w:ind w:left="189"/>
              <w:rPr>
                <w:sz w:val="16"/>
              </w:rPr>
            </w:pPr>
            <w:r>
              <w:rPr>
                <w:spacing w:val="-5"/>
                <w:sz w:val="16"/>
              </w:rPr>
              <w:t>app</w:t>
            </w:r>
          </w:p>
        </w:tc>
        <w:tc>
          <w:tcPr>
            <w:tcW w:w="926" w:type="dxa"/>
            <w:tcBorders>
              <w:top w:val="single" w:sz="6" w:space="0" w:color="000000"/>
              <w:bottom w:val="single" w:sz="6" w:space="0" w:color="000000"/>
            </w:tcBorders>
          </w:tcPr>
          <w:p>
            <w:pPr>
              <w:pStyle w:val="TableParagraph"/>
              <w:spacing w:before="40"/>
              <w:ind w:left="190"/>
              <w:rPr>
                <w:sz w:val="16"/>
              </w:rPr>
            </w:pPr>
            <w:r>
              <w:rPr>
                <w:spacing w:val="-4"/>
                <w:sz w:val="16"/>
              </w:rPr>
              <w:t>task</w:t>
            </w:r>
          </w:p>
        </w:tc>
        <w:tc>
          <w:tcPr>
            <w:tcW w:w="1006" w:type="dxa"/>
            <w:tcBorders>
              <w:top w:val="single" w:sz="6" w:space="0" w:color="000000"/>
              <w:bottom w:val="single" w:sz="6" w:space="0" w:color="000000"/>
            </w:tcBorders>
          </w:tcPr>
          <w:p>
            <w:pPr>
              <w:pStyle w:val="TableParagraph"/>
              <w:spacing w:before="40"/>
              <w:ind w:left="190"/>
              <w:rPr>
                <w:sz w:val="16"/>
              </w:rPr>
            </w:pPr>
            <w:r>
              <w:rPr>
                <w:spacing w:val="-5"/>
                <w:sz w:val="16"/>
              </w:rPr>
              <w:t>sum</w:t>
            </w:r>
          </w:p>
        </w:tc>
        <w:tc>
          <w:tcPr>
            <w:tcW w:w="927" w:type="dxa"/>
            <w:tcBorders>
              <w:top w:val="single" w:sz="6" w:space="0" w:color="000000"/>
              <w:bottom w:val="single" w:sz="6" w:space="0" w:color="000000"/>
            </w:tcBorders>
          </w:tcPr>
          <w:p>
            <w:pPr>
              <w:pStyle w:val="TableParagraph"/>
              <w:spacing w:before="40"/>
              <w:ind w:left="191"/>
              <w:rPr>
                <w:sz w:val="16"/>
              </w:rPr>
            </w:pPr>
            <w:r>
              <w:rPr>
                <w:spacing w:val="-5"/>
                <w:sz w:val="16"/>
              </w:rPr>
              <w:t>fea</w:t>
            </w:r>
          </w:p>
        </w:tc>
        <w:tc>
          <w:tcPr>
            <w:tcW w:w="1007" w:type="dxa"/>
            <w:tcBorders>
              <w:top w:val="single" w:sz="6" w:space="0" w:color="000000"/>
              <w:bottom w:val="single" w:sz="6" w:space="0" w:color="000000"/>
            </w:tcBorders>
          </w:tcPr>
          <w:p>
            <w:pPr>
              <w:pStyle w:val="TableParagraph"/>
              <w:spacing w:before="40"/>
              <w:ind w:left="192"/>
              <w:rPr>
                <w:sz w:val="16"/>
              </w:rPr>
            </w:pPr>
            <w:r>
              <w:rPr>
                <w:spacing w:val="-5"/>
                <w:sz w:val="16"/>
              </w:rPr>
              <w:t>cla</w:t>
            </w:r>
          </w:p>
        </w:tc>
        <w:tc>
          <w:tcPr>
            <w:tcW w:w="1006" w:type="dxa"/>
            <w:tcBorders>
              <w:top w:val="single" w:sz="6" w:space="0" w:color="000000"/>
              <w:bottom w:val="single" w:sz="6" w:space="0" w:color="000000"/>
            </w:tcBorders>
          </w:tcPr>
          <w:p>
            <w:pPr>
              <w:pStyle w:val="TableParagraph"/>
              <w:spacing w:before="40"/>
              <w:ind w:left="192"/>
              <w:rPr>
                <w:sz w:val="16"/>
              </w:rPr>
            </w:pPr>
            <w:r>
              <w:rPr>
                <w:spacing w:val="-2"/>
                <w:sz w:val="16"/>
              </w:rPr>
              <w:t>seg_ext</w:t>
            </w:r>
          </w:p>
        </w:tc>
        <w:tc>
          <w:tcPr>
            <w:tcW w:w="737" w:type="dxa"/>
            <w:tcBorders>
              <w:top w:val="single" w:sz="6" w:space="0" w:color="000000"/>
              <w:bottom w:val="single" w:sz="6" w:space="0" w:color="000000"/>
            </w:tcBorders>
          </w:tcPr>
          <w:p>
            <w:pPr>
              <w:pStyle w:val="TableParagraph"/>
              <w:spacing w:before="40"/>
              <w:ind w:left="191"/>
              <w:rPr>
                <w:sz w:val="16"/>
              </w:rPr>
            </w:pPr>
            <w:r>
              <w:rPr>
                <w:spacing w:val="-4"/>
                <w:sz w:val="16"/>
              </w:rPr>
              <w:t>full</w:t>
            </w:r>
          </w:p>
        </w:tc>
      </w:tr>
      <w:tr>
        <w:trPr>
          <w:trHeight w:val="244" w:hRule="atLeast"/>
        </w:trPr>
        <w:tc>
          <w:tcPr>
            <w:tcW w:w="889" w:type="dxa"/>
            <w:tcBorders>
              <w:top w:val="single" w:sz="6" w:space="0" w:color="000000"/>
            </w:tcBorders>
          </w:tcPr>
          <w:p>
            <w:pPr>
              <w:pStyle w:val="TableParagraph"/>
              <w:spacing w:before="41"/>
              <w:rPr>
                <w:sz w:val="16"/>
              </w:rPr>
            </w:pPr>
            <w:r>
              <w:rPr>
                <w:spacing w:val="-5"/>
                <w:w w:val="105"/>
                <w:sz w:val="16"/>
              </w:rPr>
              <w:t>FED</w:t>
            </w:r>
          </w:p>
        </w:tc>
        <w:tc>
          <w:tcPr>
            <w:tcW w:w="800" w:type="dxa"/>
            <w:tcBorders>
              <w:top w:val="single" w:sz="6" w:space="0" w:color="000000"/>
            </w:tcBorders>
          </w:tcPr>
          <w:p>
            <w:pPr>
              <w:pStyle w:val="TableParagraph"/>
              <w:spacing w:before="41"/>
              <w:ind w:left="198"/>
              <w:rPr>
                <w:sz w:val="16"/>
              </w:rPr>
            </w:pPr>
            <w:r>
              <w:rPr>
                <w:spacing w:val="-10"/>
                <w:sz w:val="16"/>
              </w:rPr>
              <w:t>7</w:t>
            </w:r>
          </w:p>
        </w:tc>
        <w:tc>
          <w:tcPr>
            <w:tcW w:w="1016" w:type="dxa"/>
            <w:tcBorders>
              <w:top w:val="single" w:sz="6" w:space="0" w:color="000000"/>
            </w:tcBorders>
          </w:tcPr>
          <w:p>
            <w:pPr>
              <w:pStyle w:val="TableParagraph"/>
              <w:spacing w:before="41"/>
              <w:ind w:left="198"/>
              <w:rPr>
                <w:sz w:val="16"/>
              </w:rPr>
            </w:pPr>
            <w:r>
              <w:rPr>
                <w:spacing w:val="-2"/>
                <w:sz w:val="16"/>
              </w:rPr>
              <w:t>6/85.7%</w:t>
            </w:r>
          </w:p>
        </w:tc>
        <w:tc>
          <w:tcPr>
            <w:tcW w:w="1006" w:type="dxa"/>
            <w:tcBorders>
              <w:top w:val="single" w:sz="6" w:space="0" w:color="000000"/>
            </w:tcBorders>
          </w:tcPr>
          <w:p>
            <w:pPr>
              <w:pStyle w:val="TableParagraph"/>
              <w:spacing w:before="41"/>
              <w:ind w:left="189"/>
              <w:rPr>
                <w:sz w:val="16"/>
              </w:rPr>
            </w:pPr>
            <w:r>
              <w:rPr>
                <w:spacing w:val="-2"/>
                <w:sz w:val="16"/>
              </w:rPr>
              <w:t>6/85.7%</w:t>
            </w:r>
          </w:p>
        </w:tc>
        <w:tc>
          <w:tcPr>
            <w:tcW w:w="926" w:type="dxa"/>
            <w:tcBorders>
              <w:top w:val="single" w:sz="6" w:space="0" w:color="000000"/>
            </w:tcBorders>
          </w:tcPr>
          <w:p>
            <w:pPr>
              <w:pStyle w:val="TableParagraph"/>
              <w:spacing w:before="41"/>
              <w:ind w:left="190"/>
              <w:rPr>
                <w:sz w:val="16"/>
              </w:rPr>
            </w:pPr>
            <w:r>
              <w:rPr>
                <w:spacing w:val="-2"/>
                <w:sz w:val="16"/>
              </w:rPr>
              <w:t>6/85.7%</w:t>
            </w:r>
          </w:p>
        </w:tc>
        <w:tc>
          <w:tcPr>
            <w:tcW w:w="1006" w:type="dxa"/>
            <w:tcBorders>
              <w:top w:val="single" w:sz="6" w:space="0" w:color="000000"/>
            </w:tcBorders>
          </w:tcPr>
          <w:p>
            <w:pPr>
              <w:pStyle w:val="TableParagraph"/>
              <w:spacing w:before="41"/>
              <w:ind w:left="190"/>
              <w:rPr>
                <w:sz w:val="16"/>
              </w:rPr>
            </w:pPr>
            <w:r>
              <w:rPr>
                <w:spacing w:val="-2"/>
                <w:sz w:val="16"/>
              </w:rPr>
              <w:t>4/57.1%</w:t>
            </w:r>
          </w:p>
        </w:tc>
        <w:tc>
          <w:tcPr>
            <w:tcW w:w="927" w:type="dxa"/>
            <w:tcBorders>
              <w:top w:val="single" w:sz="6" w:space="0" w:color="000000"/>
            </w:tcBorders>
          </w:tcPr>
          <w:p>
            <w:pPr>
              <w:pStyle w:val="TableParagraph"/>
              <w:spacing w:before="41"/>
              <w:ind w:left="191"/>
              <w:rPr>
                <w:sz w:val="16"/>
              </w:rPr>
            </w:pPr>
            <w:r>
              <w:rPr>
                <w:spacing w:val="-2"/>
                <w:sz w:val="16"/>
              </w:rPr>
              <w:t>6/85.7%</w:t>
            </w:r>
          </w:p>
        </w:tc>
        <w:tc>
          <w:tcPr>
            <w:tcW w:w="1007" w:type="dxa"/>
            <w:tcBorders>
              <w:top w:val="single" w:sz="6" w:space="0" w:color="000000"/>
            </w:tcBorders>
          </w:tcPr>
          <w:p>
            <w:pPr>
              <w:pStyle w:val="TableParagraph"/>
              <w:spacing w:before="41"/>
              <w:ind w:left="192"/>
              <w:rPr>
                <w:sz w:val="16"/>
              </w:rPr>
            </w:pPr>
            <w:r>
              <w:rPr>
                <w:spacing w:val="-2"/>
                <w:sz w:val="16"/>
              </w:rPr>
              <w:t>4/57.1%</w:t>
            </w:r>
          </w:p>
        </w:tc>
        <w:tc>
          <w:tcPr>
            <w:tcW w:w="1006" w:type="dxa"/>
            <w:tcBorders>
              <w:top w:val="single" w:sz="6" w:space="0" w:color="000000"/>
            </w:tcBorders>
          </w:tcPr>
          <w:p>
            <w:pPr>
              <w:pStyle w:val="TableParagraph"/>
              <w:spacing w:before="41"/>
              <w:ind w:left="192"/>
              <w:rPr>
                <w:sz w:val="16"/>
              </w:rPr>
            </w:pPr>
            <w:r>
              <w:rPr>
                <w:spacing w:val="-2"/>
                <w:sz w:val="16"/>
              </w:rPr>
              <w:t>6/85.7%</w:t>
            </w:r>
          </w:p>
        </w:tc>
        <w:tc>
          <w:tcPr>
            <w:tcW w:w="737" w:type="dxa"/>
            <w:tcBorders>
              <w:top w:val="single" w:sz="6" w:space="0" w:color="000000"/>
            </w:tcBorders>
          </w:tcPr>
          <w:p>
            <w:pPr>
              <w:pStyle w:val="TableParagraph"/>
              <w:spacing w:before="41"/>
              <w:ind w:left="191" w:right="-15"/>
              <w:rPr>
                <w:sz w:val="16"/>
              </w:rPr>
            </w:pPr>
            <w:r>
              <w:rPr>
                <w:spacing w:val="-5"/>
                <w:sz w:val="16"/>
              </w:rPr>
              <w:t>5/71.4%</w:t>
            </w:r>
          </w:p>
        </w:tc>
      </w:tr>
      <w:tr>
        <w:trPr>
          <w:trHeight w:val="198" w:hRule="atLeast"/>
        </w:trPr>
        <w:tc>
          <w:tcPr>
            <w:tcW w:w="889" w:type="dxa"/>
          </w:tcPr>
          <w:p>
            <w:pPr>
              <w:pStyle w:val="TableParagraph"/>
              <w:spacing w:line="178" w:lineRule="exact"/>
              <w:rPr>
                <w:sz w:val="16"/>
              </w:rPr>
            </w:pPr>
            <w:bookmarkStart w:name="Findings" w:id="40"/>
            <w:bookmarkEnd w:id="40"/>
            <w:r>
              <w:rPr/>
            </w:r>
            <w:r>
              <w:rPr>
                <w:spacing w:val="-2"/>
                <w:sz w:val="16"/>
              </w:rPr>
              <w:t>Device</w:t>
            </w:r>
          </w:p>
        </w:tc>
        <w:tc>
          <w:tcPr>
            <w:tcW w:w="800" w:type="dxa"/>
          </w:tcPr>
          <w:p>
            <w:pPr>
              <w:pStyle w:val="TableParagraph"/>
              <w:spacing w:line="178" w:lineRule="exact"/>
              <w:ind w:left="198"/>
              <w:rPr>
                <w:sz w:val="16"/>
              </w:rPr>
            </w:pPr>
            <w:r>
              <w:rPr>
                <w:spacing w:val="-10"/>
                <w:sz w:val="16"/>
              </w:rPr>
              <w:t>2</w:t>
            </w:r>
          </w:p>
        </w:tc>
        <w:tc>
          <w:tcPr>
            <w:tcW w:w="1016" w:type="dxa"/>
          </w:tcPr>
          <w:p>
            <w:pPr>
              <w:pStyle w:val="TableParagraph"/>
              <w:spacing w:line="178" w:lineRule="exact"/>
              <w:ind w:left="198"/>
              <w:rPr>
                <w:sz w:val="16"/>
              </w:rPr>
            </w:pPr>
            <w:r>
              <w:rPr>
                <w:spacing w:val="-2"/>
                <w:sz w:val="16"/>
              </w:rPr>
              <w:t>2/100.0%</w:t>
            </w:r>
          </w:p>
        </w:tc>
        <w:tc>
          <w:tcPr>
            <w:tcW w:w="1006" w:type="dxa"/>
          </w:tcPr>
          <w:p>
            <w:pPr>
              <w:pStyle w:val="TableParagraph"/>
              <w:spacing w:line="178" w:lineRule="exact"/>
              <w:ind w:left="189"/>
              <w:rPr>
                <w:sz w:val="16"/>
              </w:rPr>
            </w:pPr>
            <w:r>
              <w:rPr>
                <w:spacing w:val="-2"/>
                <w:sz w:val="16"/>
              </w:rPr>
              <w:t>1/50.0%</w:t>
            </w:r>
          </w:p>
        </w:tc>
        <w:tc>
          <w:tcPr>
            <w:tcW w:w="926" w:type="dxa"/>
          </w:tcPr>
          <w:p>
            <w:pPr>
              <w:pStyle w:val="TableParagraph"/>
              <w:spacing w:line="178" w:lineRule="exact"/>
              <w:ind w:left="190"/>
              <w:rPr>
                <w:sz w:val="16"/>
              </w:rPr>
            </w:pPr>
            <w:r>
              <w:rPr>
                <w:spacing w:val="-2"/>
                <w:w w:val="95"/>
                <w:sz w:val="16"/>
              </w:rPr>
              <w:t>0/0.0%</w:t>
            </w:r>
          </w:p>
        </w:tc>
        <w:tc>
          <w:tcPr>
            <w:tcW w:w="1006" w:type="dxa"/>
          </w:tcPr>
          <w:p>
            <w:pPr>
              <w:pStyle w:val="TableParagraph"/>
              <w:spacing w:line="178" w:lineRule="exact"/>
              <w:ind w:left="190"/>
              <w:rPr>
                <w:sz w:val="16"/>
              </w:rPr>
            </w:pPr>
            <w:r>
              <w:rPr>
                <w:spacing w:val="-2"/>
                <w:sz w:val="16"/>
              </w:rPr>
              <w:t>1/50.0%</w:t>
            </w:r>
          </w:p>
        </w:tc>
        <w:tc>
          <w:tcPr>
            <w:tcW w:w="927" w:type="dxa"/>
          </w:tcPr>
          <w:p>
            <w:pPr>
              <w:pStyle w:val="TableParagraph"/>
              <w:spacing w:line="178" w:lineRule="exact"/>
              <w:ind w:left="191"/>
              <w:rPr>
                <w:sz w:val="16"/>
              </w:rPr>
            </w:pPr>
            <w:r>
              <w:rPr>
                <w:spacing w:val="-2"/>
                <w:sz w:val="16"/>
              </w:rPr>
              <w:t>1/50.0%</w:t>
            </w:r>
          </w:p>
        </w:tc>
        <w:tc>
          <w:tcPr>
            <w:tcW w:w="1007" w:type="dxa"/>
          </w:tcPr>
          <w:p>
            <w:pPr>
              <w:pStyle w:val="TableParagraph"/>
              <w:spacing w:line="178" w:lineRule="exact"/>
              <w:ind w:left="192"/>
              <w:rPr>
                <w:sz w:val="16"/>
              </w:rPr>
            </w:pPr>
            <w:r>
              <w:rPr>
                <w:spacing w:val="-2"/>
                <w:sz w:val="16"/>
              </w:rPr>
              <w:t>2/100.0%</w:t>
            </w:r>
          </w:p>
        </w:tc>
        <w:tc>
          <w:tcPr>
            <w:tcW w:w="1006" w:type="dxa"/>
          </w:tcPr>
          <w:p>
            <w:pPr>
              <w:pStyle w:val="TableParagraph"/>
              <w:spacing w:line="178" w:lineRule="exact"/>
              <w:ind w:left="192"/>
              <w:rPr>
                <w:sz w:val="16"/>
              </w:rPr>
            </w:pPr>
            <w:r>
              <w:rPr>
                <w:spacing w:val="-2"/>
                <w:sz w:val="16"/>
              </w:rPr>
              <w:t>1/50.0%</w:t>
            </w:r>
          </w:p>
        </w:tc>
        <w:tc>
          <w:tcPr>
            <w:tcW w:w="737" w:type="dxa"/>
          </w:tcPr>
          <w:p>
            <w:pPr>
              <w:pStyle w:val="TableParagraph"/>
              <w:spacing w:line="178" w:lineRule="exact"/>
              <w:ind w:left="191"/>
              <w:rPr>
                <w:sz w:val="16"/>
              </w:rPr>
            </w:pPr>
            <w:r>
              <w:rPr>
                <w:spacing w:val="-2"/>
                <w:w w:val="95"/>
                <w:sz w:val="16"/>
              </w:rPr>
              <w:t>0/0.0%</w:t>
            </w:r>
          </w:p>
        </w:tc>
      </w:tr>
      <w:tr>
        <w:trPr>
          <w:trHeight w:val="198" w:hRule="atLeast"/>
        </w:trPr>
        <w:tc>
          <w:tcPr>
            <w:tcW w:w="889" w:type="dxa"/>
          </w:tcPr>
          <w:p>
            <w:pPr>
              <w:pStyle w:val="TableParagraph"/>
              <w:spacing w:line="177" w:lineRule="exact"/>
              <w:rPr>
                <w:sz w:val="16"/>
              </w:rPr>
            </w:pPr>
            <w:r>
              <w:rPr>
                <w:spacing w:val="-2"/>
                <w:sz w:val="16"/>
              </w:rPr>
              <w:t>Electricity</w:t>
            </w:r>
          </w:p>
        </w:tc>
        <w:tc>
          <w:tcPr>
            <w:tcW w:w="800" w:type="dxa"/>
          </w:tcPr>
          <w:p>
            <w:pPr>
              <w:pStyle w:val="TableParagraph"/>
              <w:spacing w:line="177" w:lineRule="exact"/>
              <w:ind w:left="198"/>
              <w:rPr>
                <w:sz w:val="16"/>
              </w:rPr>
            </w:pPr>
            <w:r>
              <w:rPr>
                <w:spacing w:val="-10"/>
                <w:sz w:val="16"/>
              </w:rPr>
              <w:t>2</w:t>
            </w:r>
          </w:p>
        </w:tc>
        <w:tc>
          <w:tcPr>
            <w:tcW w:w="1016" w:type="dxa"/>
          </w:tcPr>
          <w:p>
            <w:pPr>
              <w:pStyle w:val="TableParagraph"/>
              <w:spacing w:line="177" w:lineRule="exact"/>
              <w:ind w:left="198"/>
              <w:rPr>
                <w:sz w:val="16"/>
              </w:rPr>
            </w:pPr>
            <w:r>
              <w:rPr>
                <w:spacing w:val="-2"/>
                <w:sz w:val="16"/>
              </w:rPr>
              <w:t>2/100.0%</w:t>
            </w:r>
          </w:p>
        </w:tc>
        <w:tc>
          <w:tcPr>
            <w:tcW w:w="1006" w:type="dxa"/>
          </w:tcPr>
          <w:p>
            <w:pPr>
              <w:pStyle w:val="TableParagraph"/>
              <w:spacing w:line="177" w:lineRule="exact"/>
              <w:ind w:left="189"/>
              <w:rPr>
                <w:sz w:val="16"/>
              </w:rPr>
            </w:pPr>
            <w:r>
              <w:rPr>
                <w:spacing w:val="-2"/>
                <w:sz w:val="16"/>
              </w:rPr>
              <w:t>2/100.0%</w:t>
            </w:r>
          </w:p>
        </w:tc>
        <w:tc>
          <w:tcPr>
            <w:tcW w:w="926" w:type="dxa"/>
          </w:tcPr>
          <w:p>
            <w:pPr>
              <w:pStyle w:val="TableParagraph"/>
              <w:spacing w:line="177" w:lineRule="exact"/>
              <w:ind w:left="190"/>
              <w:rPr>
                <w:sz w:val="16"/>
              </w:rPr>
            </w:pPr>
            <w:r>
              <w:rPr>
                <w:spacing w:val="-2"/>
                <w:w w:val="95"/>
                <w:sz w:val="16"/>
              </w:rPr>
              <w:t>0/0.0%</w:t>
            </w:r>
          </w:p>
        </w:tc>
        <w:tc>
          <w:tcPr>
            <w:tcW w:w="1006" w:type="dxa"/>
          </w:tcPr>
          <w:p>
            <w:pPr>
              <w:pStyle w:val="TableParagraph"/>
              <w:spacing w:line="177" w:lineRule="exact"/>
              <w:ind w:left="190"/>
              <w:rPr>
                <w:sz w:val="16"/>
              </w:rPr>
            </w:pPr>
            <w:r>
              <w:rPr>
                <w:spacing w:val="-2"/>
                <w:sz w:val="16"/>
              </w:rPr>
              <w:t>1/50.0%</w:t>
            </w:r>
          </w:p>
        </w:tc>
        <w:tc>
          <w:tcPr>
            <w:tcW w:w="927" w:type="dxa"/>
          </w:tcPr>
          <w:p>
            <w:pPr>
              <w:pStyle w:val="TableParagraph"/>
              <w:spacing w:line="177" w:lineRule="exact"/>
              <w:ind w:left="191"/>
              <w:rPr>
                <w:sz w:val="16"/>
              </w:rPr>
            </w:pPr>
            <w:r>
              <w:rPr>
                <w:spacing w:val="-2"/>
                <w:sz w:val="16"/>
              </w:rPr>
              <w:t>1/50.0%</w:t>
            </w:r>
          </w:p>
        </w:tc>
        <w:tc>
          <w:tcPr>
            <w:tcW w:w="1007" w:type="dxa"/>
          </w:tcPr>
          <w:p>
            <w:pPr>
              <w:pStyle w:val="TableParagraph"/>
              <w:spacing w:line="177" w:lineRule="exact"/>
              <w:ind w:left="192"/>
              <w:rPr>
                <w:sz w:val="16"/>
              </w:rPr>
            </w:pPr>
            <w:r>
              <w:rPr>
                <w:spacing w:val="-2"/>
                <w:sz w:val="16"/>
              </w:rPr>
              <w:t>1/50.0%</w:t>
            </w:r>
          </w:p>
        </w:tc>
        <w:tc>
          <w:tcPr>
            <w:tcW w:w="1006" w:type="dxa"/>
          </w:tcPr>
          <w:p>
            <w:pPr>
              <w:pStyle w:val="TableParagraph"/>
              <w:spacing w:line="177" w:lineRule="exact"/>
              <w:ind w:left="192"/>
              <w:rPr>
                <w:sz w:val="16"/>
              </w:rPr>
            </w:pPr>
            <w:r>
              <w:rPr>
                <w:spacing w:val="-2"/>
                <w:w w:val="95"/>
                <w:sz w:val="16"/>
              </w:rPr>
              <w:t>0/0.0%</w:t>
            </w:r>
          </w:p>
        </w:tc>
        <w:tc>
          <w:tcPr>
            <w:tcW w:w="737" w:type="dxa"/>
          </w:tcPr>
          <w:p>
            <w:pPr>
              <w:pStyle w:val="TableParagraph"/>
              <w:spacing w:line="177" w:lineRule="exact"/>
              <w:ind w:left="191" w:right="-15"/>
              <w:rPr>
                <w:sz w:val="16"/>
              </w:rPr>
            </w:pPr>
            <w:r>
              <w:rPr>
                <w:spacing w:val="-2"/>
                <w:w w:val="90"/>
                <w:sz w:val="16"/>
              </w:rPr>
              <w:t>1/50.0%</w:t>
            </w:r>
          </w:p>
        </w:tc>
      </w:tr>
      <w:tr>
        <w:trPr>
          <w:trHeight w:val="199" w:hRule="atLeast"/>
        </w:trPr>
        <w:tc>
          <w:tcPr>
            <w:tcW w:w="889" w:type="dxa"/>
          </w:tcPr>
          <w:p>
            <w:pPr>
              <w:pStyle w:val="TableParagraph"/>
              <w:spacing w:line="178" w:lineRule="exact"/>
              <w:rPr>
                <w:sz w:val="16"/>
              </w:rPr>
            </w:pPr>
            <w:r>
              <w:rPr>
                <w:spacing w:val="-2"/>
                <w:sz w:val="16"/>
              </w:rPr>
              <w:t>Purity</w:t>
            </w:r>
          </w:p>
        </w:tc>
        <w:tc>
          <w:tcPr>
            <w:tcW w:w="800" w:type="dxa"/>
          </w:tcPr>
          <w:p>
            <w:pPr>
              <w:pStyle w:val="TableParagraph"/>
              <w:spacing w:line="178" w:lineRule="exact"/>
              <w:ind w:left="198"/>
              <w:rPr>
                <w:sz w:val="16"/>
              </w:rPr>
            </w:pPr>
            <w:r>
              <w:rPr>
                <w:spacing w:val="-10"/>
                <w:w w:val="95"/>
                <w:sz w:val="16"/>
              </w:rPr>
              <w:t>8</w:t>
            </w:r>
          </w:p>
        </w:tc>
        <w:tc>
          <w:tcPr>
            <w:tcW w:w="1016" w:type="dxa"/>
          </w:tcPr>
          <w:p>
            <w:pPr>
              <w:pStyle w:val="TableParagraph"/>
              <w:spacing w:line="178" w:lineRule="exact"/>
              <w:ind w:left="198"/>
              <w:rPr>
                <w:sz w:val="16"/>
              </w:rPr>
            </w:pPr>
            <w:r>
              <w:rPr>
                <w:spacing w:val="-2"/>
                <w:sz w:val="16"/>
              </w:rPr>
              <w:t>6/75.0%</w:t>
            </w:r>
          </w:p>
        </w:tc>
        <w:tc>
          <w:tcPr>
            <w:tcW w:w="1006" w:type="dxa"/>
          </w:tcPr>
          <w:p>
            <w:pPr>
              <w:pStyle w:val="TableParagraph"/>
              <w:spacing w:line="178" w:lineRule="exact"/>
              <w:ind w:left="189"/>
              <w:rPr>
                <w:sz w:val="16"/>
              </w:rPr>
            </w:pPr>
            <w:r>
              <w:rPr>
                <w:spacing w:val="-2"/>
                <w:sz w:val="16"/>
              </w:rPr>
              <w:t>2/25.0%</w:t>
            </w:r>
          </w:p>
        </w:tc>
        <w:tc>
          <w:tcPr>
            <w:tcW w:w="926" w:type="dxa"/>
          </w:tcPr>
          <w:p>
            <w:pPr>
              <w:pStyle w:val="TableParagraph"/>
              <w:spacing w:line="178" w:lineRule="exact"/>
              <w:ind w:left="190"/>
              <w:rPr>
                <w:sz w:val="16"/>
              </w:rPr>
            </w:pPr>
            <w:r>
              <w:rPr>
                <w:spacing w:val="-2"/>
                <w:sz w:val="16"/>
              </w:rPr>
              <w:t>3/37.5%</w:t>
            </w:r>
          </w:p>
        </w:tc>
        <w:tc>
          <w:tcPr>
            <w:tcW w:w="1006" w:type="dxa"/>
          </w:tcPr>
          <w:p>
            <w:pPr>
              <w:pStyle w:val="TableParagraph"/>
              <w:spacing w:line="178" w:lineRule="exact"/>
              <w:ind w:left="190"/>
              <w:rPr>
                <w:sz w:val="16"/>
              </w:rPr>
            </w:pPr>
            <w:r>
              <w:rPr>
                <w:spacing w:val="-2"/>
                <w:sz w:val="16"/>
              </w:rPr>
              <w:t>5/62.5%</w:t>
            </w:r>
          </w:p>
        </w:tc>
        <w:tc>
          <w:tcPr>
            <w:tcW w:w="927" w:type="dxa"/>
          </w:tcPr>
          <w:p>
            <w:pPr>
              <w:pStyle w:val="TableParagraph"/>
              <w:spacing w:line="178" w:lineRule="exact"/>
              <w:ind w:left="191"/>
              <w:rPr>
                <w:sz w:val="16"/>
              </w:rPr>
            </w:pPr>
            <w:r>
              <w:rPr>
                <w:spacing w:val="-2"/>
                <w:sz w:val="16"/>
              </w:rPr>
              <w:t>1/12.5%</w:t>
            </w:r>
          </w:p>
        </w:tc>
        <w:tc>
          <w:tcPr>
            <w:tcW w:w="1007" w:type="dxa"/>
          </w:tcPr>
          <w:p>
            <w:pPr>
              <w:pStyle w:val="TableParagraph"/>
              <w:spacing w:line="178" w:lineRule="exact"/>
              <w:ind w:left="192"/>
              <w:rPr>
                <w:sz w:val="16"/>
              </w:rPr>
            </w:pPr>
            <w:r>
              <w:rPr>
                <w:spacing w:val="-2"/>
                <w:sz w:val="16"/>
              </w:rPr>
              <w:t>2/25.0%</w:t>
            </w:r>
          </w:p>
        </w:tc>
        <w:tc>
          <w:tcPr>
            <w:tcW w:w="1006" w:type="dxa"/>
          </w:tcPr>
          <w:p>
            <w:pPr>
              <w:pStyle w:val="TableParagraph"/>
              <w:spacing w:line="178" w:lineRule="exact"/>
              <w:ind w:left="192"/>
              <w:rPr>
                <w:sz w:val="16"/>
              </w:rPr>
            </w:pPr>
            <w:r>
              <w:rPr>
                <w:spacing w:val="-2"/>
                <w:sz w:val="16"/>
              </w:rPr>
              <w:t>4/50.0%</w:t>
            </w:r>
          </w:p>
        </w:tc>
        <w:tc>
          <w:tcPr>
            <w:tcW w:w="737" w:type="dxa"/>
          </w:tcPr>
          <w:p>
            <w:pPr>
              <w:pStyle w:val="TableParagraph"/>
              <w:spacing w:line="178" w:lineRule="exact"/>
              <w:ind w:left="191" w:right="-15"/>
              <w:rPr>
                <w:sz w:val="16"/>
              </w:rPr>
            </w:pPr>
            <w:r>
              <w:rPr>
                <w:spacing w:val="-2"/>
                <w:sz w:val="16"/>
              </w:rPr>
              <w:t>1/12.5%</w:t>
            </w:r>
          </w:p>
        </w:tc>
      </w:tr>
      <w:tr>
        <w:trPr>
          <w:trHeight w:val="219" w:hRule="atLeast"/>
        </w:trPr>
        <w:tc>
          <w:tcPr>
            <w:tcW w:w="889" w:type="dxa"/>
            <w:tcBorders>
              <w:bottom w:val="single" w:sz="6" w:space="0" w:color="000000"/>
            </w:tcBorders>
          </w:tcPr>
          <w:p>
            <w:pPr>
              <w:pStyle w:val="TableParagraph"/>
              <w:spacing w:line="178" w:lineRule="exact"/>
              <w:rPr>
                <w:sz w:val="16"/>
              </w:rPr>
            </w:pPr>
            <w:r>
              <w:rPr>
                <w:spacing w:val="-2"/>
                <w:sz w:val="16"/>
              </w:rPr>
              <w:t>Magnetic</w:t>
            </w:r>
          </w:p>
        </w:tc>
        <w:tc>
          <w:tcPr>
            <w:tcW w:w="800" w:type="dxa"/>
            <w:tcBorders>
              <w:bottom w:val="single" w:sz="6" w:space="0" w:color="000000"/>
            </w:tcBorders>
          </w:tcPr>
          <w:p>
            <w:pPr>
              <w:pStyle w:val="TableParagraph"/>
              <w:spacing w:line="178" w:lineRule="exact"/>
              <w:ind w:left="198"/>
              <w:rPr>
                <w:sz w:val="16"/>
              </w:rPr>
            </w:pPr>
            <w:r>
              <w:rPr>
                <w:spacing w:val="-10"/>
                <w:sz w:val="16"/>
              </w:rPr>
              <w:t>2</w:t>
            </w:r>
          </w:p>
        </w:tc>
        <w:tc>
          <w:tcPr>
            <w:tcW w:w="1016" w:type="dxa"/>
            <w:tcBorders>
              <w:bottom w:val="single" w:sz="6" w:space="0" w:color="000000"/>
            </w:tcBorders>
          </w:tcPr>
          <w:p>
            <w:pPr>
              <w:pStyle w:val="TableParagraph"/>
              <w:spacing w:line="178" w:lineRule="exact"/>
              <w:ind w:left="198"/>
              <w:rPr>
                <w:sz w:val="16"/>
              </w:rPr>
            </w:pPr>
            <w:r>
              <w:rPr>
                <w:spacing w:val="-2"/>
                <w:sz w:val="16"/>
              </w:rPr>
              <w:t>2/100.0%</w:t>
            </w:r>
          </w:p>
        </w:tc>
        <w:tc>
          <w:tcPr>
            <w:tcW w:w="1006" w:type="dxa"/>
            <w:tcBorders>
              <w:bottom w:val="single" w:sz="6" w:space="0" w:color="000000"/>
            </w:tcBorders>
          </w:tcPr>
          <w:p>
            <w:pPr>
              <w:pStyle w:val="TableParagraph"/>
              <w:spacing w:line="178" w:lineRule="exact"/>
              <w:ind w:left="189"/>
              <w:rPr>
                <w:sz w:val="16"/>
              </w:rPr>
            </w:pPr>
            <w:r>
              <w:rPr>
                <w:spacing w:val="-2"/>
                <w:sz w:val="16"/>
              </w:rPr>
              <w:t>2/100.0%</w:t>
            </w:r>
          </w:p>
        </w:tc>
        <w:tc>
          <w:tcPr>
            <w:tcW w:w="926" w:type="dxa"/>
            <w:tcBorders>
              <w:bottom w:val="single" w:sz="6" w:space="0" w:color="000000"/>
            </w:tcBorders>
          </w:tcPr>
          <w:p>
            <w:pPr>
              <w:pStyle w:val="TableParagraph"/>
              <w:spacing w:line="178" w:lineRule="exact"/>
              <w:ind w:left="190"/>
              <w:rPr>
                <w:sz w:val="16"/>
              </w:rPr>
            </w:pPr>
            <w:r>
              <w:rPr>
                <w:spacing w:val="-2"/>
                <w:sz w:val="16"/>
              </w:rPr>
              <w:t>1/50.0%</w:t>
            </w:r>
          </w:p>
        </w:tc>
        <w:tc>
          <w:tcPr>
            <w:tcW w:w="1006" w:type="dxa"/>
            <w:tcBorders>
              <w:bottom w:val="single" w:sz="6" w:space="0" w:color="000000"/>
            </w:tcBorders>
          </w:tcPr>
          <w:p>
            <w:pPr>
              <w:pStyle w:val="TableParagraph"/>
              <w:spacing w:line="178" w:lineRule="exact"/>
              <w:ind w:left="190"/>
              <w:rPr>
                <w:sz w:val="16"/>
              </w:rPr>
            </w:pPr>
            <w:r>
              <w:rPr>
                <w:spacing w:val="-2"/>
                <w:sz w:val="16"/>
              </w:rPr>
              <w:t>2/100.0%</w:t>
            </w:r>
          </w:p>
        </w:tc>
        <w:tc>
          <w:tcPr>
            <w:tcW w:w="927" w:type="dxa"/>
            <w:tcBorders>
              <w:bottom w:val="single" w:sz="6" w:space="0" w:color="000000"/>
            </w:tcBorders>
          </w:tcPr>
          <w:p>
            <w:pPr>
              <w:pStyle w:val="TableParagraph"/>
              <w:spacing w:line="178" w:lineRule="exact"/>
              <w:ind w:left="191"/>
              <w:rPr>
                <w:sz w:val="16"/>
              </w:rPr>
            </w:pPr>
            <w:r>
              <w:rPr>
                <w:spacing w:val="-2"/>
                <w:sz w:val="16"/>
              </w:rPr>
              <w:t>1/50.0%</w:t>
            </w:r>
          </w:p>
        </w:tc>
        <w:tc>
          <w:tcPr>
            <w:tcW w:w="1007" w:type="dxa"/>
            <w:tcBorders>
              <w:bottom w:val="single" w:sz="6" w:space="0" w:color="000000"/>
            </w:tcBorders>
          </w:tcPr>
          <w:p>
            <w:pPr>
              <w:pStyle w:val="TableParagraph"/>
              <w:spacing w:line="178" w:lineRule="exact"/>
              <w:ind w:left="192"/>
              <w:rPr>
                <w:sz w:val="16"/>
              </w:rPr>
            </w:pPr>
            <w:r>
              <w:rPr>
                <w:spacing w:val="-2"/>
                <w:sz w:val="16"/>
              </w:rPr>
              <w:t>1/50.0%</w:t>
            </w:r>
          </w:p>
        </w:tc>
        <w:tc>
          <w:tcPr>
            <w:tcW w:w="1006" w:type="dxa"/>
            <w:tcBorders>
              <w:bottom w:val="single" w:sz="6" w:space="0" w:color="000000"/>
            </w:tcBorders>
          </w:tcPr>
          <w:p>
            <w:pPr>
              <w:pStyle w:val="TableParagraph"/>
              <w:spacing w:line="178" w:lineRule="exact"/>
              <w:ind w:left="192"/>
              <w:rPr>
                <w:sz w:val="16"/>
              </w:rPr>
            </w:pPr>
            <w:r>
              <w:rPr>
                <w:spacing w:val="-2"/>
                <w:sz w:val="16"/>
              </w:rPr>
              <w:t>2/100.0%</w:t>
            </w:r>
          </w:p>
        </w:tc>
        <w:tc>
          <w:tcPr>
            <w:tcW w:w="737" w:type="dxa"/>
            <w:tcBorders>
              <w:bottom w:val="single" w:sz="6" w:space="0" w:color="000000"/>
            </w:tcBorders>
          </w:tcPr>
          <w:p>
            <w:pPr>
              <w:pStyle w:val="TableParagraph"/>
              <w:spacing w:line="178" w:lineRule="exact"/>
              <w:ind w:left="191"/>
              <w:rPr>
                <w:sz w:val="16"/>
              </w:rPr>
            </w:pPr>
            <w:r>
              <w:rPr>
                <w:spacing w:val="-2"/>
                <w:w w:val="95"/>
                <w:sz w:val="16"/>
              </w:rPr>
              <w:t>0/0.0%</w:t>
            </w:r>
          </w:p>
        </w:tc>
      </w:tr>
    </w:tbl>
    <w:p>
      <w:pPr>
        <w:pStyle w:val="BodyText"/>
        <w:rPr>
          <w:sz w:val="16"/>
        </w:rPr>
      </w:pPr>
    </w:p>
    <w:p>
      <w:pPr>
        <w:pStyle w:val="BodyText"/>
        <w:spacing w:before="37"/>
        <w:rPr>
          <w:sz w:val="16"/>
        </w:rPr>
      </w:pPr>
    </w:p>
    <w:p>
      <w:pPr>
        <w:pStyle w:val="BodyText"/>
        <w:spacing w:line="252" w:lineRule="auto" w:before="1"/>
        <w:ind w:left="29" w:right="113" w:hanging="1"/>
        <w:jc w:val="both"/>
      </w:pPr>
      <w:r>
        <w:rPr/>
        <w:t>CNT</w:t>
      </w:r>
      <w:r>
        <w:rPr>
          <w:spacing w:val="-13"/>
        </w:rPr>
        <w:t> </w:t>
      </w:r>
      <w:r>
        <w:rPr/>
        <w:t>map</w:t>
      </w:r>
      <w:r>
        <w:rPr>
          <w:spacing w:val="-12"/>
        </w:rPr>
        <w:t> </w:t>
      </w:r>
      <w:r>
        <w:rPr/>
        <w:t>creators.</w:t>
      </w:r>
      <w:r>
        <w:rPr>
          <w:spacing w:val="-12"/>
        </w:rPr>
        <w:t> </w:t>
      </w:r>
      <w:r>
        <w:rPr/>
        <w:t>The</w:t>
      </w:r>
      <w:r>
        <w:rPr>
          <w:spacing w:val="-12"/>
        </w:rPr>
        <w:t> </w:t>
      </w:r>
      <w:r>
        <w:rPr/>
        <w:t>results</w:t>
      </w:r>
      <w:r>
        <w:rPr>
          <w:spacing w:val="-12"/>
        </w:rPr>
        <w:t> </w:t>
      </w:r>
      <w:r>
        <w:rPr/>
        <w:t>are</w:t>
      </w:r>
      <w:r>
        <w:rPr>
          <w:spacing w:val="-12"/>
        </w:rPr>
        <w:t> </w:t>
      </w:r>
      <w:r>
        <w:rPr/>
        <w:t>shown</w:t>
      </w:r>
      <w:r>
        <w:rPr>
          <w:spacing w:val="-12"/>
        </w:rPr>
        <w:t> </w:t>
      </w:r>
      <w:r>
        <w:rPr/>
        <w:t>in</w:t>
      </w:r>
      <w:r>
        <w:rPr>
          <w:spacing w:val="-12"/>
        </w:rPr>
        <w:t> </w:t>
      </w:r>
      <w:hyperlink w:history="true" w:anchor="_bookmark14">
        <w:r>
          <w:rPr>
            <w:color w:val="000066"/>
          </w:rPr>
          <w:t>Table</w:t>
        </w:r>
        <w:r>
          <w:rPr>
            <w:color w:val="000066"/>
            <w:spacing w:val="-12"/>
          </w:rPr>
          <w:t> </w:t>
        </w:r>
        <w:r>
          <w:rPr>
            <w:color w:val="000066"/>
          </w:rPr>
          <w:t>8</w:t>
        </w:r>
      </w:hyperlink>
      <w:r>
        <w:rPr/>
        <w:t>.</w:t>
      </w:r>
      <w:r>
        <w:rPr>
          <w:spacing w:val="-12"/>
        </w:rPr>
        <w:t> </w:t>
      </w:r>
      <w:r>
        <w:rPr/>
        <w:t>The</w:t>
      </w:r>
      <w:r>
        <w:rPr>
          <w:spacing w:val="-12"/>
        </w:rPr>
        <w:t> </w:t>
      </w:r>
      <w:r>
        <w:rPr/>
        <w:t>ﬁrst</w:t>
      </w:r>
      <w:r>
        <w:rPr>
          <w:spacing w:val="-12"/>
        </w:rPr>
        <w:t> </w:t>
      </w:r>
      <w:r>
        <w:rPr/>
        <w:t>row</w:t>
      </w:r>
      <w:r>
        <w:rPr>
          <w:spacing w:val="-12"/>
        </w:rPr>
        <w:t> </w:t>
      </w:r>
      <w:r>
        <w:rPr/>
        <w:t>shows</w:t>
      </w:r>
      <w:r>
        <w:rPr>
          <w:spacing w:val="-12"/>
        </w:rPr>
        <w:t> </w:t>
      </w:r>
      <w:r>
        <w:rPr/>
        <w:t>that</w:t>
      </w:r>
      <w:r>
        <w:rPr>
          <w:spacing w:val="-12"/>
        </w:rPr>
        <w:t> </w:t>
      </w:r>
      <w:r>
        <w:rPr/>
        <w:t>among</w:t>
      </w:r>
      <w:r>
        <w:rPr>
          <w:spacing w:val="-12"/>
        </w:rPr>
        <w:t> </w:t>
      </w:r>
      <w:r>
        <w:rPr/>
        <w:t>7</w:t>
      </w:r>
      <w:r>
        <w:rPr>
          <w:spacing w:val="-13"/>
        </w:rPr>
        <w:t> </w:t>
      </w:r>
      <w:r>
        <w:rPr/>
        <w:t>relevant</w:t>
      </w:r>
      <w:r>
        <w:rPr>
          <w:spacing w:val="-12"/>
        </w:rPr>
        <w:t> </w:t>
      </w:r>
      <w:r>
        <w:rPr/>
        <w:t>features,</w:t>
      </w:r>
      <w:r>
        <w:rPr>
          <w:spacing w:val="-12"/>
        </w:rPr>
        <w:t> </w:t>
      </w:r>
      <w:r>
        <w:rPr/>
        <w:t>6</w:t>
      </w:r>
      <w:r>
        <w:rPr>
          <w:spacing w:val="-12"/>
        </w:rPr>
        <w:t> </w:t>
      </w:r>
      <w:r>
        <w:rPr/>
        <w:t>of </w:t>
      </w:r>
      <w:bookmarkStart w:name="_bookmark15" w:id="41"/>
      <w:bookmarkEnd w:id="41"/>
      <w:r>
        <w:rPr/>
        <w:t>them</w:t>
      </w:r>
      <w:r>
        <w:rPr/>
        <w:t> occur in the ‘abs’ set, covering 87.5% of them.</w:t>
      </w:r>
    </w:p>
    <w:p>
      <w:pPr>
        <w:pStyle w:val="BodyText"/>
        <w:spacing w:line="252" w:lineRule="auto" w:before="1"/>
        <w:ind w:left="29" w:right="113" w:firstLine="239"/>
        <w:jc w:val="both"/>
      </w:pPr>
      <w:r>
        <w:rPr>
          <w:spacing w:val="-2"/>
        </w:rPr>
        <w:t>The</w:t>
      </w:r>
      <w:r>
        <w:rPr>
          <w:spacing w:val="-4"/>
        </w:rPr>
        <w:t> </w:t>
      </w:r>
      <w:r>
        <w:rPr>
          <w:spacing w:val="-2"/>
        </w:rPr>
        <w:t>term-covering</w:t>
      </w:r>
      <w:r>
        <w:rPr>
          <w:spacing w:val="-4"/>
        </w:rPr>
        <w:t> </w:t>
      </w:r>
      <w:r>
        <w:rPr>
          <w:spacing w:val="-2"/>
        </w:rPr>
        <w:t>percentage</w:t>
      </w:r>
      <w:r>
        <w:rPr>
          <w:spacing w:val="-4"/>
        </w:rPr>
        <w:t> </w:t>
      </w:r>
      <w:r>
        <w:rPr>
          <w:spacing w:val="-2"/>
        </w:rPr>
        <w:t>(of</w:t>
      </w:r>
      <w:r>
        <w:rPr>
          <w:spacing w:val="-4"/>
        </w:rPr>
        <w:t> </w:t>
      </w:r>
      <w:r>
        <w:rPr>
          <w:spacing w:val="-2"/>
        </w:rPr>
        <w:t>the</w:t>
      </w:r>
      <w:r>
        <w:rPr>
          <w:spacing w:val="-4"/>
        </w:rPr>
        <w:t> </w:t>
      </w:r>
      <w:r>
        <w:rPr>
          <w:spacing w:val="-2"/>
        </w:rPr>
        <w:t>best</w:t>
      </w:r>
      <w:r>
        <w:rPr>
          <w:spacing w:val="-4"/>
        </w:rPr>
        <w:t> </w:t>
      </w:r>
      <w:r>
        <w:rPr>
          <w:spacing w:val="-2"/>
        </w:rPr>
        <w:t>terms</w:t>
      </w:r>
      <w:r>
        <w:rPr>
          <w:spacing w:val="-4"/>
        </w:rPr>
        <w:t> </w:t>
      </w:r>
      <w:r>
        <w:rPr>
          <w:spacing w:val="-2"/>
        </w:rPr>
        <w:t>and</w:t>
      </w:r>
      <w:r>
        <w:rPr>
          <w:spacing w:val="-4"/>
        </w:rPr>
        <w:t> </w:t>
      </w:r>
      <w:r>
        <w:rPr>
          <w:spacing w:val="-2"/>
        </w:rPr>
        <w:t>the</w:t>
      </w:r>
      <w:r>
        <w:rPr>
          <w:spacing w:val="-3"/>
        </w:rPr>
        <w:t> </w:t>
      </w:r>
      <w:r>
        <w:rPr>
          <w:spacing w:val="-2"/>
        </w:rPr>
        <w:t>relevant</w:t>
      </w:r>
      <w:r>
        <w:rPr>
          <w:spacing w:val="-4"/>
        </w:rPr>
        <w:t> </w:t>
      </w:r>
      <w:r>
        <w:rPr>
          <w:spacing w:val="-2"/>
        </w:rPr>
        <w:t>terms)</w:t>
      </w:r>
      <w:r>
        <w:rPr>
          <w:spacing w:val="-4"/>
        </w:rPr>
        <w:t> </w:t>
      </w:r>
      <w:r>
        <w:rPr>
          <w:spacing w:val="-2"/>
        </w:rPr>
        <w:t>of</w:t>
      </w:r>
      <w:r>
        <w:rPr>
          <w:spacing w:val="-4"/>
        </w:rPr>
        <w:t> </w:t>
      </w:r>
      <w:r>
        <w:rPr>
          <w:spacing w:val="-2"/>
        </w:rPr>
        <w:t>each</w:t>
      </w:r>
      <w:r>
        <w:rPr>
          <w:spacing w:val="-4"/>
        </w:rPr>
        <w:t> </w:t>
      </w:r>
      <w:r>
        <w:rPr>
          <w:spacing w:val="-2"/>
        </w:rPr>
        <w:t>set</w:t>
      </w:r>
      <w:r>
        <w:rPr>
          <w:spacing w:val="-4"/>
        </w:rPr>
        <w:t> </w:t>
      </w:r>
      <w:r>
        <w:rPr>
          <w:spacing w:val="-2"/>
        </w:rPr>
        <w:t>was</w:t>
      </w:r>
      <w:r>
        <w:rPr>
          <w:spacing w:val="-4"/>
        </w:rPr>
        <w:t> </w:t>
      </w:r>
      <w:r>
        <w:rPr>
          <w:spacing w:val="-2"/>
        </w:rPr>
        <w:t>accumulated</w:t>
      </w:r>
      <w:r>
        <w:rPr>
          <w:spacing w:val="-4"/>
        </w:rPr>
        <w:t> </w:t>
      </w:r>
      <w:r>
        <w:rPr>
          <w:spacing w:val="-2"/>
        </w:rPr>
        <w:t>and averaged</w:t>
      </w:r>
      <w:r>
        <w:rPr>
          <w:spacing w:val="-11"/>
        </w:rPr>
        <w:t> </w:t>
      </w:r>
      <w:r>
        <w:rPr>
          <w:spacing w:val="-2"/>
        </w:rPr>
        <w:t>over</w:t>
      </w:r>
      <w:r>
        <w:rPr>
          <w:spacing w:val="-10"/>
        </w:rPr>
        <w:t> </w:t>
      </w:r>
      <w:r>
        <w:rPr>
          <w:spacing w:val="-2"/>
        </w:rPr>
        <w:t>all</w:t>
      </w:r>
      <w:r>
        <w:rPr>
          <w:spacing w:val="-10"/>
        </w:rPr>
        <w:t> </w:t>
      </w:r>
      <w:r>
        <w:rPr>
          <w:spacing w:val="-2"/>
        </w:rPr>
        <w:t>categories</w:t>
      </w:r>
      <w:r>
        <w:rPr>
          <w:spacing w:val="-10"/>
        </w:rPr>
        <w:t> </w:t>
      </w:r>
      <w:r>
        <w:rPr>
          <w:spacing w:val="-2"/>
        </w:rPr>
        <w:t>with</w:t>
      </w:r>
      <w:r>
        <w:rPr>
          <w:spacing w:val="-10"/>
        </w:rPr>
        <w:t> </w:t>
      </w:r>
      <w:r>
        <w:rPr>
          <w:spacing w:val="-2"/>
        </w:rPr>
        <w:t>respect</w:t>
      </w:r>
      <w:r>
        <w:rPr>
          <w:spacing w:val="-10"/>
        </w:rPr>
        <w:t> </w:t>
      </w:r>
      <w:r>
        <w:rPr>
          <w:spacing w:val="-2"/>
        </w:rPr>
        <w:t>to</w:t>
      </w:r>
      <w:r>
        <w:rPr>
          <w:spacing w:val="-10"/>
        </w:rPr>
        <w:t> </w:t>
      </w:r>
      <w:r>
        <w:rPr>
          <w:spacing w:val="-2"/>
        </w:rPr>
        <w:t>the</w:t>
      </w:r>
      <w:r>
        <w:rPr>
          <w:spacing w:val="-10"/>
        </w:rPr>
        <w:t> </w:t>
      </w:r>
      <w:r>
        <w:rPr>
          <w:spacing w:val="-2"/>
        </w:rPr>
        <w:t>technology</w:t>
      </w:r>
      <w:r>
        <w:rPr>
          <w:spacing w:val="-10"/>
        </w:rPr>
        <w:t> </w:t>
      </w:r>
      <w:r>
        <w:rPr>
          <w:spacing w:val="-2"/>
        </w:rPr>
        <w:t>taxonomy</w:t>
      </w:r>
      <w:r>
        <w:rPr>
          <w:spacing w:val="-10"/>
        </w:rPr>
        <w:t> </w:t>
      </w:r>
      <w:r>
        <w:rPr>
          <w:spacing w:val="-2"/>
        </w:rPr>
        <w:t>and</w:t>
      </w:r>
      <w:r>
        <w:rPr>
          <w:spacing w:val="-10"/>
        </w:rPr>
        <w:t> </w:t>
      </w:r>
      <w:r>
        <w:rPr>
          <w:spacing w:val="-2"/>
        </w:rPr>
        <w:t>the</w:t>
      </w:r>
      <w:r>
        <w:rPr>
          <w:spacing w:val="-10"/>
        </w:rPr>
        <w:t> </w:t>
      </w:r>
      <w:r>
        <w:rPr>
          <w:spacing w:val="-2"/>
        </w:rPr>
        <w:t>eﬀect</w:t>
      </w:r>
      <w:r>
        <w:rPr>
          <w:spacing w:val="-10"/>
        </w:rPr>
        <w:t> </w:t>
      </w:r>
      <w:r>
        <w:rPr>
          <w:spacing w:val="-2"/>
        </w:rPr>
        <w:t>taxonomy,</w:t>
      </w:r>
      <w:r>
        <w:rPr>
          <w:spacing w:val="-10"/>
        </w:rPr>
        <w:t> </w:t>
      </w:r>
      <w:r>
        <w:rPr>
          <w:spacing w:val="-2"/>
        </w:rPr>
        <w:t>respectively,</w:t>
      </w:r>
      <w:r>
        <w:rPr>
          <w:spacing w:val="-10"/>
        </w:rPr>
        <w:t> </w:t>
      </w:r>
      <w:r>
        <w:rPr>
          <w:spacing w:val="-2"/>
        </w:rPr>
        <w:t>as follows:</w:t>
      </w:r>
    </w:p>
    <w:p>
      <w:pPr>
        <w:pStyle w:val="BodyText"/>
        <w:tabs>
          <w:tab w:pos="1609" w:val="left" w:leader="none"/>
          <w:tab w:pos="2866" w:val="left" w:leader="none"/>
        </w:tabs>
        <w:spacing w:line="332" w:lineRule="exact" w:before="52"/>
        <w:ind w:left="507"/>
      </w:pPr>
      <w:r>
        <w:rPr/>
        <mc:AlternateContent>
          <mc:Choice Requires="wps">
            <w:drawing>
              <wp:anchor distT="0" distB="0" distL="0" distR="0" allowOverlap="1" layoutInCell="1" locked="0" behindDoc="1" simplePos="0" relativeHeight="485999616">
                <wp:simplePos x="0" y="0"/>
                <wp:positionH relativeFrom="page">
                  <wp:posOffset>1254973</wp:posOffset>
                </wp:positionH>
                <wp:positionV relativeFrom="paragraph">
                  <wp:posOffset>175453</wp:posOffset>
                </wp:positionV>
                <wp:extent cx="217804" cy="127000"/>
                <wp:effectExtent l="0" t="0" r="0" b="0"/>
                <wp:wrapNone/>
                <wp:docPr id="54" name="Textbox 54"/>
                <wp:cNvGraphicFramePr>
                  <a:graphicFrameLocks/>
                </wp:cNvGraphicFramePr>
                <a:graphic>
                  <a:graphicData uri="http://schemas.microsoft.com/office/word/2010/wordprocessingShape">
                    <wps:wsp>
                      <wps:cNvPr id="54" name="Textbox 54"/>
                      <wps:cNvSpPr txBox="1"/>
                      <wps:spPr>
                        <a:xfrm>
                          <a:off x="0" y="0"/>
                          <a:ext cx="217804" cy="127000"/>
                        </a:xfrm>
                        <a:prstGeom prst="rect">
                          <a:avLst/>
                        </a:prstGeom>
                      </wps:spPr>
                      <wps:txbx>
                        <w:txbxContent>
                          <w:p>
                            <w:pPr>
                              <w:pStyle w:val="BodyText"/>
                              <w:spacing w:line="192" w:lineRule="exact"/>
                              <w:rPr>
                                <w:rFonts w:ascii="Arial" w:hAnsi="Arial"/>
                              </w:rPr>
                            </w:pPr>
                            <w:r>
                              <w:rPr>
                                <w:rFonts w:ascii="Arial" w:hAnsi="Arial"/>
                                <w:w w:val="85"/>
                              </w:rPr>
                              <w:t>Þ</w:t>
                            </w:r>
                            <w:r>
                              <w:rPr>
                                <w:rFonts w:ascii="Arial" w:hAnsi="Arial"/>
                                <w:spacing w:val="-4"/>
                                <w:w w:val="85"/>
                              </w:rPr>
                              <w:t> </w:t>
                            </w:r>
                            <w:r>
                              <w:rPr>
                                <w:rFonts w:ascii="Arial" w:hAnsi="Arial"/>
                                <w:spacing w:val="-10"/>
                                <w:w w:val="85"/>
                              </w:rPr>
                              <w:t>¼</w:t>
                            </w:r>
                            <w:r>
                              <w:rPr>
                                <w:rFonts w:ascii="Arial" w:hAnsi="Arial"/>
                                <w:w w:val="85"/>
                              </w:rPr>
                              <w:t> </w:t>
                            </w:r>
                          </w:p>
                        </w:txbxContent>
                      </wps:txbx>
                      <wps:bodyPr wrap="square" lIns="0" tIns="0" rIns="0" bIns="0" rtlCol="0">
                        <a:noAutofit/>
                      </wps:bodyPr>
                    </wps:wsp>
                  </a:graphicData>
                </a:graphic>
              </wp:anchor>
            </w:drawing>
          </mc:Choice>
          <mc:Fallback>
            <w:pict>
              <v:shape style="position:absolute;margin-left:98.816772pt;margin-top:13.815238pt;width:17.150pt;height:10pt;mso-position-horizontal-relative:page;mso-position-vertical-relative:paragraph;z-index:-17316864" type="#_x0000_t202" id="docshape49" filled="false" stroked="false">
                <v:textbox inset="0,0,0,0">
                  <w:txbxContent>
                    <w:p>
                      <w:pPr>
                        <w:pStyle w:val="BodyText"/>
                        <w:spacing w:line="192" w:lineRule="exact"/>
                        <w:rPr>
                          <w:rFonts w:ascii="Arial" w:hAnsi="Arial"/>
                        </w:rPr>
                      </w:pPr>
                      <w:r>
                        <w:rPr>
                          <w:rFonts w:ascii="Arial" w:hAnsi="Arial"/>
                          <w:w w:val="85"/>
                        </w:rPr>
                        <w:t>Þ</w:t>
                      </w:r>
                      <w:r>
                        <w:rPr>
                          <w:rFonts w:ascii="Arial" w:hAnsi="Arial"/>
                          <w:spacing w:val="-4"/>
                          <w:w w:val="85"/>
                        </w:rPr>
                        <w:t> </w:t>
                      </w:r>
                      <w:r>
                        <w:rPr>
                          <w:rFonts w:ascii="Arial" w:hAnsi="Arial"/>
                          <w:spacing w:val="-10"/>
                          <w:w w:val="85"/>
                        </w:rPr>
                        <w:t>¼</w:t>
                      </w:r>
                      <w:r>
                        <w:rPr>
                          <w:rFonts w:ascii="Arial" w:hAnsi="Arial"/>
                          <w:w w:val="85"/>
                        </w:rPr>
                        <w:t> </w:t>
                      </w:r>
                    </w:p>
                  </w:txbxContent>
                </v:textbox>
                <w10:wrap type="none"/>
              </v:shape>
            </w:pict>
          </mc:Fallback>
        </mc:AlternateContent>
      </w:r>
      <w:r>
        <w:rPr>
          <w:spacing w:val="-2"/>
          <w:w w:val="110"/>
        </w:rPr>
        <w:t>MBTC</w:t>
      </w:r>
      <w:r>
        <w:rPr>
          <w:rFonts w:ascii="Arial" w:hAnsi="Arial"/>
          <w:spacing w:val="-2"/>
          <w:w w:val="110"/>
        </w:rPr>
        <w:t>ð</w:t>
      </w:r>
      <w:r>
        <w:rPr>
          <w:rFonts w:ascii="Times New Roman" w:hAnsi="Times New Roman"/>
          <w:i/>
          <w:spacing w:val="-2"/>
          <w:w w:val="110"/>
        </w:rPr>
        <w:t>s</w:t>
      </w:r>
      <w:r>
        <w:rPr>
          <w:rFonts w:ascii="Times New Roman" w:hAnsi="Times New Roman"/>
          <w:i/>
        </w:rPr>
        <w:tab/>
      </w:r>
      <w:r>
        <w:rPr>
          <w:spacing w:val="40"/>
          <w:w w:val="110"/>
          <w:position w:val="14"/>
          <w:u w:val="single"/>
        </w:rPr>
        <w:t>  </w:t>
      </w:r>
      <w:r>
        <w:rPr>
          <w:w w:val="110"/>
          <w:position w:val="14"/>
          <w:u w:val="single"/>
        </w:rPr>
        <w:t>1</w:t>
      </w:r>
      <w:r>
        <w:rPr>
          <w:spacing w:val="110"/>
          <w:w w:val="110"/>
          <w:position w:val="14"/>
          <w:u w:val="single"/>
        </w:rPr>
        <w:t> </w:t>
      </w:r>
      <w:r>
        <w:rPr>
          <w:spacing w:val="68"/>
          <w:w w:val="110"/>
          <w:position w:val="14"/>
        </w:rPr>
        <w:t> </w:t>
      </w:r>
      <w:r>
        <w:rPr>
          <w:w w:val="175"/>
          <w:position w:val="19"/>
        </w:rPr>
        <w:t>X</w:t>
      </w:r>
      <w:r>
        <w:rPr>
          <w:spacing w:val="38"/>
          <w:w w:val="175"/>
          <w:position w:val="19"/>
        </w:rPr>
        <w:t> </w:t>
      </w:r>
      <w:r>
        <w:rPr>
          <w:spacing w:val="-31"/>
          <w:w w:val="175"/>
          <w:position w:val="14"/>
          <w:u w:val="single"/>
        </w:rPr>
        <w:t> </w:t>
      </w:r>
      <w:r>
        <w:rPr>
          <w:w w:val="110"/>
          <w:position w:val="14"/>
          <w:u w:val="single"/>
        </w:rPr>
        <w:t>1</w:t>
      </w:r>
      <w:r>
        <w:rPr>
          <w:position w:val="14"/>
        </w:rPr>
        <w:tab/>
      </w:r>
      <w:r>
        <w:rPr>
          <w:w w:val="175"/>
          <w:position w:val="19"/>
        </w:rPr>
        <w:t>X</w:t>
      </w:r>
      <w:r>
        <w:rPr>
          <w:spacing w:val="5"/>
          <w:w w:val="175"/>
          <w:position w:val="19"/>
        </w:rPr>
        <w:t>  </w:t>
      </w:r>
      <w:r>
        <w:rPr>
          <w:spacing w:val="-10"/>
          <w:w w:val="110"/>
        </w:rPr>
        <w:t>1</w:t>
      </w:r>
    </w:p>
    <w:p>
      <w:pPr>
        <w:spacing w:line="283" w:lineRule="exact" w:before="0"/>
        <w:ind w:left="1609" w:right="0" w:firstLine="0"/>
        <w:jc w:val="left"/>
        <w:rPr>
          <w:rFonts w:ascii="Times New Roman"/>
          <w:i/>
          <w:sz w:val="13"/>
        </w:rPr>
      </w:pPr>
      <w:r>
        <w:rPr>
          <w:rFonts w:ascii="Arial"/>
          <w:w w:val="110"/>
          <w:position w:val="8"/>
          <w:sz w:val="20"/>
        </w:rPr>
        <w:t>j</w:t>
      </w:r>
      <w:r>
        <w:rPr>
          <w:w w:val="110"/>
          <w:position w:val="8"/>
          <w:sz w:val="20"/>
        </w:rPr>
        <w:t>Cat</w:t>
      </w:r>
      <w:r>
        <w:rPr>
          <w:rFonts w:ascii="Arial"/>
          <w:w w:val="110"/>
          <w:position w:val="8"/>
          <w:sz w:val="20"/>
        </w:rPr>
        <w:t>j</w:t>
      </w:r>
      <w:r>
        <w:rPr>
          <w:rFonts w:ascii="Arial"/>
          <w:spacing w:val="-9"/>
          <w:w w:val="110"/>
          <w:position w:val="8"/>
          <w:sz w:val="20"/>
        </w:rPr>
        <w:t> </w:t>
      </w:r>
      <w:r>
        <w:rPr>
          <w:rFonts w:ascii="Times New Roman"/>
          <w:i/>
          <w:w w:val="110"/>
          <w:sz w:val="13"/>
        </w:rPr>
        <w:t>c</w:t>
      </w:r>
      <w:r>
        <w:rPr>
          <w:rFonts w:ascii="Arial"/>
          <w:w w:val="110"/>
          <w:sz w:val="13"/>
        </w:rPr>
        <w:t>2</w:t>
      </w:r>
      <w:r>
        <w:rPr>
          <w:w w:val="110"/>
          <w:sz w:val="13"/>
        </w:rPr>
        <w:t>Cat</w:t>
      </w:r>
      <w:r>
        <w:rPr>
          <w:spacing w:val="19"/>
          <w:w w:val="110"/>
          <w:sz w:val="13"/>
        </w:rPr>
        <w:t> </w:t>
      </w:r>
      <w:r>
        <w:rPr>
          <w:rFonts w:ascii="Times New Roman"/>
          <w:i/>
          <w:w w:val="110"/>
          <w:position w:val="8"/>
          <w:sz w:val="20"/>
        </w:rPr>
        <w:t>M</w:t>
      </w:r>
      <w:r>
        <w:rPr>
          <w:rFonts w:ascii="Times New Roman"/>
          <w:i/>
          <w:spacing w:val="12"/>
          <w:w w:val="110"/>
          <w:position w:val="8"/>
          <w:sz w:val="20"/>
        </w:rPr>
        <w:t> </w:t>
      </w:r>
      <w:r>
        <w:rPr>
          <w:spacing w:val="-2"/>
          <w:w w:val="110"/>
          <w:sz w:val="13"/>
        </w:rPr>
        <w:t>ICF</w:t>
      </w:r>
      <w:r>
        <w:rPr>
          <w:rFonts w:ascii="Arial"/>
          <w:spacing w:val="-2"/>
          <w:w w:val="110"/>
          <w:sz w:val="13"/>
        </w:rPr>
        <w:t>2</w:t>
      </w:r>
      <w:r>
        <w:rPr>
          <w:rFonts w:ascii="Times New Roman"/>
          <w:i/>
          <w:spacing w:val="-2"/>
          <w:w w:val="110"/>
          <w:sz w:val="13"/>
        </w:rPr>
        <w:t>s</w:t>
      </w:r>
      <w:r>
        <w:rPr>
          <w:rFonts w:ascii="Arial"/>
          <w:spacing w:val="-2"/>
          <w:w w:val="110"/>
          <w:sz w:val="13"/>
        </w:rPr>
        <w:t>\</w:t>
      </w:r>
      <w:r>
        <w:rPr>
          <w:rFonts w:ascii="Times New Roman"/>
          <w:i/>
          <w:spacing w:val="-2"/>
          <w:w w:val="110"/>
          <w:sz w:val="13"/>
        </w:rPr>
        <w:t>c</w:t>
      </w:r>
    </w:p>
    <w:p>
      <w:pPr>
        <w:pStyle w:val="BodyText"/>
        <w:spacing w:before="8"/>
        <w:rPr>
          <w:rFonts w:ascii="Times New Roman"/>
          <w:i/>
          <w:sz w:val="13"/>
        </w:rPr>
      </w:pPr>
    </w:p>
    <w:p>
      <w:pPr>
        <w:pStyle w:val="BodyText"/>
        <w:spacing w:line="252" w:lineRule="auto"/>
        <w:ind w:left="28" w:right="113"/>
        <w:jc w:val="both"/>
      </w:pPr>
      <w:r>
        <w:rPr/>
        <w:t>where</w:t>
      </w:r>
      <w:r>
        <w:rPr>
          <w:spacing w:val="-13"/>
        </w:rPr>
        <w:t> </w:t>
      </w:r>
      <w:r>
        <w:rPr>
          <w:rFonts w:ascii="Arial" w:hAnsi="Arial"/>
        </w:rPr>
        <w:t>j</w:t>
      </w:r>
      <w:r>
        <w:rPr/>
        <w:t>Cat</w:t>
      </w:r>
      <w:r>
        <w:rPr>
          <w:rFonts w:ascii="Arial" w:hAnsi="Arial"/>
        </w:rPr>
        <w:t>j</w:t>
      </w:r>
      <w:r>
        <w:rPr>
          <w:rFonts w:ascii="Arial" w:hAnsi="Arial"/>
          <w:spacing w:val="-13"/>
        </w:rPr>
        <w:t> </w:t>
      </w:r>
      <w:r>
        <w:rPr/>
        <w:t>denotes</w:t>
      </w:r>
      <w:r>
        <w:rPr>
          <w:spacing w:val="-13"/>
        </w:rPr>
        <w:t> </w:t>
      </w:r>
      <w:r>
        <w:rPr/>
        <w:t>the</w:t>
      </w:r>
      <w:r>
        <w:rPr>
          <w:spacing w:val="-12"/>
        </w:rPr>
        <w:t> </w:t>
      </w:r>
      <w:r>
        <w:rPr/>
        <w:t>number</w:t>
      </w:r>
      <w:r>
        <w:rPr>
          <w:spacing w:val="-12"/>
        </w:rPr>
        <w:t> </w:t>
      </w:r>
      <w:r>
        <w:rPr/>
        <w:t>of</w:t>
      </w:r>
      <w:r>
        <w:rPr>
          <w:spacing w:val="-12"/>
        </w:rPr>
        <w:t> </w:t>
      </w:r>
      <w:r>
        <w:rPr/>
        <w:t>categories</w:t>
      </w:r>
      <w:r>
        <w:rPr>
          <w:spacing w:val="-12"/>
        </w:rPr>
        <w:t> </w:t>
      </w:r>
      <w:r>
        <w:rPr/>
        <w:t>in</w:t>
      </w:r>
      <w:r>
        <w:rPr>
          <w:spacing w:val="-10"/>
        </w:rPr>
        <w:t> </w:t>
      </w:r>
      <w:r>
        <w:rPr/>
        <w:t>the</w:t>
      </w:r>
      <w:r>
        <w:rPr>
          <w:spacing w:val="-12"/>
        </w:rPr>
        <w:t> </w:t>
      </w:r>
      <w:r>
        <w:rPr/>
        <w:t>taxonomy.</w:t>
      </w:r>
      <w:r>
        <w:rPr>
          <w:spacing w:val="-12"/>
        </w:rPr>
        <w:t> </w:t>
      </w:r>
      <w:r>
        <w:rPr/>
        <w:t>The</w:t>
      </w:r>
      <w:r>
        <w:rPr>
          <w:spacing w:val="-12"/>
        </w:rPr>
        <w:t> </w:t>
      </w:r>
      <w:r>
        <w:rPr/>
        <w:t>results</w:t>
      </w:r>
      <w:r>
        <w:rPr>
          <w:spacing w:val="-11"/>
        </w:rPr>
        <w:t> </w:t>
      </w:r>
      <w:r>
        <w:rPr/>
        <w:t>are</w:t>
      </w:r>
      <w:r>
        <w:rPr>
          <w:spacing w:val="-12"/>
        </w:rPr>
        <w:t> </w:t>
      </w:r>
      <w:r>
        <w:rPr/>
        <w:t>shown</w:t>
      </w:r>
      <w:r>
        <w:rPr>
          <w:spacing w:val="-10"/>
        </w:rPr>
        <w:t> </w:t>
      </w:r>
      <w:r>
        <w:rPr/>
        <w:t>in</w:t>
      </w:r>
      <w:r>
        <w:rPr>
          <w:spacing w:val="-12"/>
        </w:rPr>
        <w:t> </w:t>
      </w:r>
      <w:hyperlink w:history="true" w:anchor="_bookmark15">
        <w:r>
          <w:rPr>
            <w:color w:val="000066"/>
          </w:rPr>
          <w:t>Table</w:t>
        </w:r>
        <w:r>
          <w:rPr>
            <w:color w:val="000066"/>
            <w:spacing w:val="-12"/>
          </w:rPr>
          <w:t> </w:t>
        </w:r>
        <w:r>
          <w:rPr>
            <w:color w:val="000066"/>
          </w:rPr>
          <w:t>9</w:t>
        </w:r>
      </w:hyperlink>
      <w:r>
        <w:rPr/>
        <w:t>.</w:t>
      </w:r>
      <w:r>
        <w:rPr>
          <w:spacing w:val="-12"/>
        </w:rPr>
        <w:t> </w:t>
      </w:r>
      <w:r>
        <w:rPr/>
        <w:t>The</w:t>
      </w:r>
      <w:r>
        <w:rPr>
          <w:spacing w:val="-10"/>
        </w:rPr>
        <w:t> </w:t>
      </w:r>
      <w:r>
        <w:rPr/>
        <w:t>second column</w:t>
      </w:r>
      <w:r>
        <w:rPr>
          <w:spacing w:val="-2"/>
        </w:rPr>
        <w:t> </w:t>
      </w:r>
      <w:r>
        <w:rPr/>
        <w:t>denotes</w:t>
      </w:r>
      <w:r>
        <w:rPr>
          <w:spacing w:val="-2"/>
        </w:rPr>
        <w:t> </w:t>
      </w:r>
      <w:r>
        <w:rPr/>
        <w:t>the</w:t>
      </w:r>
      <w:r>
        <w:rPr>
          <w:spacing w:val="-2"/>
        </w:rPr>
        <w:t> </w:t>
      </w:r>
      <w:r>
        <w:rPr/>
        <w:t>number</w:t>
      </w:r>
      <w:r>
        <w:rPr>
          <w:spacing w:val="-2"/>
        </w:rPr>
        <w:t> </w:t>
      </w:r>
      <w:r>
        <w:rPr/>
        <w:t>of</w:t>
      </w:r>
      <w:r>
        <w:rPr>
          <w:spacing w:val="-2"/>
        </w:rPr>
        <w:t> </w:t>
      </w:r>
      <w:r>
        <w:rPr/>
        <w:t>categories</w:t>
      </w:r>
      <w:r>
        <w:rPr>
          <w:spacing w:val="-2"/>
        </w:rPr>
        <w:t> </w:t>
      </w:r>
      <w:r>
        <w:rPr/>
        <w:t>(</w:t>
      </w:r>
      <w:r>
        <w:rPr>
          <w:i/>
        </w:rPr>
        <w:t>nc</w:t>
      </w:r>
      <w:r>
        <w:rPr/>
        <w:t>)</w:t>
      </w:r>
      <w:r>
        <w:rPr>
          <w:spacing w:val="-2"/>
        </w:rPr>
        <w:t> </w:t>
      </w:r>
      <w:r>
        <w:rPr/>
        <w:t>in</w:t>
      </w:r>
      <w:r>
        <w:rPr>
          <w:spacing w:val="-1"/>
        </w:rPr>
        <w:t> </w:t>
      </w:r>
      <w:r>
        <w:rPr/>
        <w:t>that</w:t>
      </w:r>
      <w:r>
        <w:rPr>
          <w:spacing w:val="-2"/>
        </w:rPr>
        <w:t> </w:t>
      </w:r>
      <w:r>
        <w:rPr/>
        <w:t>taxonomy</w:t>
      </w:r>
      <w:r>
        <w:rPr>
          <w:spacing w:val="-2"/>
        </w:rPr>
        <w:t> </w:t>
      </w:r>
      <w:r>
        <w:rPr/>
        <w:t>and</w:t>
      </w:r>
      <w:r>
        <w:rPr>
          <w:spacing w:val="-2"/>
        </w:rPr>
        <w:t> </w:t>
      </w:r>
      <w:r>
        <w:rPr/>
        <w:t>the</w:t>
      </w:r>
      <w:r>
        <w:rPr>
          <w:spacing w:val="-2"/>
        </w:rPr>
        <w:t> </w:t>
      </w:r>
      <w:r>
        <w:rPr/>
        <w:t>third</w:t>
      </w:r>
      <w:r>
        <w:rPr>
          <w:spacing w:val="-2"/>
        </w:rPr>
        <w:t> </w:t>
      </w:r>
      <w:r>
        <w:rPr/>
        <w:t>column</w:t>
      </w:r>
      <w:r>
        <w:rPr>
          <w:spacing w:val="-2"/>
        </w:rPr>
        <w:t> </w:t>
      </w:r>
      <w:r>
        <w:rPr/>
        <w:t>denotes</w:t>
      </w:r>
      <w:r>
        <w:rPr>
          <w:spacing w:val="-2"/>
        </w:rPr>
        <w:t> </w:t>
      </w:r>
      <w:r>
        <w:rPr/>
        <w:t>the</w:t>
      </w:r>
      <w:r>
        <w:rPr>
          <w:spacing w:val="-2"/>
        </w:rPr>
        <w:t> </w:t>
      </w:r>
      <w:r>
        <w:rPr/>
        <w:t>average number of terms in each category (</w:t>
      </w:r>
      <w:r>
        <w:rPr>
          <w:i/>
        </w:rPr>
        <w:t>nt</w:t>
      </w:r>
      <w:r>
        <w:rPr/>
        <w:t>) for calculating the term-covering average. The rows with a star in </w:t>
      </w:r>
      <w:r>
        <w:rPr>
          <w:spacing w:val="-4"/>
        </w:rPr>
        <w:t>the</w:t>
      </w:r>
      <w:r>
        <w:rPr>
          <w:spacing w:val="-6"/>
        </w:rPr>
        <w:t> </w:t>
      </w:r>
      <w:r>
        <w:rPr>
          <w:spacing w:val="-4"/>
        </w:rPr>
        <w:t>ﬁrst</w:t>
      </w:r>
      <w:r>
        <w:rPr>
          <w:spacing w:val="-7"/>
        </w:rPr>
        <w:t> </w:t>
      </w:r>
      <w:r>
        <w:rPr>
          <w:spacing w:val="-4"/>
        </w:rPr>
        <w:t>column</w:t>
      </w:r>
      <w:r>
        <w:rPr>
          <w:spacing w:val="-6"/>
        </w:rPr>
        <w:t> </w:t>
      </w:r>
      <w:r>
        <w:rPr>
          <w:spacing w:val="-4"/>
        </w:rPr>
        <w:t>denote</w:t>
      </w:r>
      <w:r>
        <w:rPr>
          <w:spacing w:val="-6"/>
        </w:rPr>
        <w:t> </w:t>
      </w:r>
      <w:r>
        <w:rPr>
          <w:spacing w:val="-4"/>
        </w:rPr>
        <w:t>that</w:t>
      </w:r>
      <w:r>
        <w:rPr>
          <w:spacing w:val="-7"/>
        </w:rPr>
        <w:t> </w:t>
      </w:r>
      <w:r>
        <w:rPr>
          <w:spacing w:val="-4"/>
        </w:rPr>
        <w:t>the</w:t>
      </w:r>
      <w:r>
        <w:rPr>
          <w:spacing w:val="-7"/>
        </w:rPr>
        <w:t> </w:t>
      </w:r>
      <w:r>
        <w:rPr>
          <w:spacing w:val="-4"/>
        </w:rPr>
        <w:t>average</w:t>
      </w:r>
      <w:r>
        <w:rPr>
          <w:spacing w:val="-7"/>
        </w:rPr>
        <w:t> </w:t>
      </w:r>
      <w:r>
        <w:rPr>
          <w:spacing w:val="-4"/>
        </w:rPr>
        <w:t>is</w:t>
      </w:r>
      <w:r>
        <w:rPr>
          <w:spacing w:val="-7"/>
        </w:rPr>
        <w:t> </w:t>
      </w:r>
      <w:r>
        <w:rPr>
          <w:spacing w:val="-4"/>
        </w:rPr>
        <w:t>calculated</w:t>
      </w:r>
      <w:r>
        <w:rPr>
          <w:spacing w:val="-6"/>
        </w:rPr>
        <w:t> </w:t>
      </w:r>
      <w:r>
        <w:rPr>
          <w:spacing w:val="-4"/>
        </w:rPr>
        <w:t>from</w:t>
      </w:r>
      <w:r>
        <w:rPr>
          <w:spacing w:val="-7"/>
        </w:rPr>
        <w:t> </w:t>
      </w:r>
      <w:r>
        <w:rPr>
          <w:spacing w:val="-4"/>
        </w:rPr>
        <w:t>the</w:t>
      </w:r>
      <w:r>
        <w:rPr>
          <w:spacing w:val="-7"/>
        </w:rPr>
        <w:t> </w:t>
      </w:r>
      <w:r>
        <w:rPr>
          <w:spacing w:val="-4"/>
        </w:rPr>
        <w:t>human-judged</w:t>
      </w:r>
      <w:r>
        <w:rPr>
          <w:spacing w:val="-7"/>
        </w:rPr>
        <w:t> </w:t>
      </w:r>
      <w:r>
        <w:rPr>
          <w:spacing w:val="-4"/>
        </w:rPr>
        <w:t>relevant</w:t>
      </w:r>
      <w:r>
        <w:rPr>
          <w:spacing w:val="-8"/>
        </w:rPr>
        <w:t> </w:t>
      </w:r>
      <w:r>
        <w:rPr>
          <w:spacing w:val="-4"/>
        </w:rPr>
        <w:t>terms.</w:t>
      </w:r>
      <w:r>
        <w:rPr>
          <w:spacing w:val="-7"/>
        </w:rPr>
        <w:t> </w:t>
      </w:r>
      <w:r>
        <w:rPr>
          <w:spacing w:val="-4"/>
        </w:rPr>
        <w:t>As</w:t>
      </w:r>
      <w:r>
        <w:rPr>
          <w:spacing w:val="-6"/>
        </w:rPr>
        <w:t> </w:t>
      </w:r>
      <w:r>
        <w:rPr>
          <w:spacing w:val="-4"/>
        </w:rPr>
        <w:t>the</w:t>
      </w:r>
      <w:r>
        <w:rPr>
          <w:spacing w:val="-7"/>
        </w:rPr>
        <w:t> </w:t>
      </w:r>
      <w:r>
        <w:rPr>
          <w:spacing w:val="-4"/>
        </w:rPr>
        <w:t>bold-faced data show, most machine-derived ICFs occur in the segment extracts, while most human-judged ICFs occur in </w:t>
      </w:r>
      <w:r>
        <w:rPr/>
        <w:t>the abstract section.</w:t>
      </w:r>
    </w:p>
    <w:p>
      <w:pPr>
        <w:pStyle w:val="BodyText"/>
        <w:spacing w:line="252" w:lineRule="auto" w:before="3"/>
        <w:ind w:left="28" w:right="113" w:firstLine="239"/>
        <w:jc w:val="both"/>
      </w:pPr>
      <w:r>
        <w:rPr/>
        <w:t>To</w:t>
      </w:r>
      <w:r>
        <w:rPr>
          <w:spacing w:val="-13"/>
        </w:rPr>
        <w:t> </w:t>
      </w:r>
      <w:r>
        <w:rPr/>
        <w:t>see</w:t>
      </w:r>
      <w:r>
        <w:rPr>
          <w:spacing w:val="-12"/>
        </w:rPr>
        <w:t> </w:t>
      </w:r>
      <w:r>
        <w:rPr/>
        <w:t>if</w:t>
      </w:r>
      <w:r>
        <w:rPr>
          <w:spacing w:val="-12"/>
        </w:rPr>
        <w:t> </w:t>
      </w:r>
      <w:r>
        <w:rPr/>
        <w:t>important</w:t>
      </w:r>
      <w:r>
        <w:rPr>
          <w:spacing w:val="-12"/>
        </w:rPr>
        <w:t> </w:t>
      </w:r>
      <w:r>
        <w:rPr/>
        <w:t>sets</w:t>
      </w:r>
      <w:r>
        <w:rPr>
          <w:spacing w:val="-12"/>
        </w:rPr>
        <w:t> </w:t>
      </w:r>
      <w:r>
        <w:rPr/>
        <w:t>change</w:t>
      </w:r>
      <w:r>
        <w:rPr>
          <w:spacing w:val="-12"/>
        </w:rPr>
        <w:t> </w:t>
      </w:r>
      <w:r>
        <w:rPr/>
        <w:t>when</w:t>
      </w:r>
      <w:r>
        <w:rPr>
          <w:spacing w:val="-12"/>
        </w:rPr>
        <w:t> </w:t>
      </w:r>
      <w:r>
        <w:rPr/>
        <w:t>the</w:t>
      </w:r>
      <w:r>
        <w:rPr>
          <w:spacing w:val="-12"/>
        </w:rPr>
        <w:t> </w:t>
      </w:r>
      <w:r>
        <w:rPr/>
        <w:t>number</w:t>
      </w:r>
      <w:r>
        <w:rPr>
          <w:spacing w:val="-12"/>
        </w:rPr>
        <w:t> </w:t>
      </w:r>
      <w:r>
        <w:rPr/>
        <w:t>of</w:t>
      </w:r>
      <w:r>
        <w:rPr>
          <w:spacing w:val="-12"/>
        </w:rPr>
        <w:t> </w:t>
      </w:r>
      <w:r>
        <w:rPr/>
        <w:t>ICFs</w:t>
      </w:r>
      <w:r>
        <w:rPr>
          <w:spacing w:val="-12"/>
        </w:rPr>
        <w:t> </w:t>
      </w:r>
      <w:r>
        <w:rPr/>
        <w:t>changes,</w:t>
      </w:r>
      <w:r>
        <w:rPr>
          <w:spacing w:val="-12"/>
        </w:rPr>
        <w:t> </w:t>
      </w:r>
      <w:r>
        <w:rPr/>
        <w:t>we</w:t>
      </w:r>
      <w:r>
        <w:rPr>
          <w:spacing w:val="-12"/>
        </w:rPr>
        <w:t> </w:t>
      </w:r>
      <w:r>
        <w:rPr/>
        <w:t>varied</w:t>
      </w:r>
      <w:r>
        <w:rPr>
          <w:spacing w:val="-12"/>
        </w:rPr>
        <w:t> </w:t>
      </w:r>
      <w:r>
        <w:rPr/>
        <w:t>the</w:t>
      </w:r>
      <w:r>
        <w:rPr>
          <w:spacing w:val="-12"/>
        </w:rPr>
        <w:t> </w:t>
      </w:r>
      <w:r>
        <w:rPr/>
        <w:t>number</w:t>
      </w:r>
      <w:r>
        <w:rPr>
          <w:spacing w:val="-12"/>
        </w:rPr>
        <w:t> </w:t>
      </w:r>
      <w:r>
        <w:rPr>
          <w:i/>
        </w:rPr>
        <w:t>M</w:t>
      </w:r>
      <w:r>
        <w:rPr>
          <w:i/>
          <w:spacing w:val="-13"/>
        </w:rPr>
        <w:t> </w:t>
      </w:r>
      <w:r>
        <w:rPr/>
        <w:t>for</w:t>
      </w:r>
      <w:r>
        <w:rPr>
          <w:spacing w:val="-12"/>
        </w:rPr>
        <w:t> </w:t>
      </w:r>
      <w:r>
        <w:rPr/>
        <w:t>additional values,</w:t>
      </w:r>
      <w:r>
        <w:rPr>
          <w:spacing w:val="-13"/>
        </w:rPr>
        <w:t> </w:t>
      </w:r>
      <w:r>
        <w:rPr/>
        <w:t>i.e.,</w:t>
      </w:r>
      <w:r>
        <w:rPr>
          <w:spacing w:val="-12"/>
        </w:rPr>
        <w:t> </w:t>
      </w:r>
      <w:r>
        <w:rPr/>
        <w:t>10</w:t>
      </w:r>
      <w:r>
        <w:rPr>
          <w:spacing w:val="-12"/>
        </w:rPr>
        <w:t> </w:t>
      </w:r>
      <w:r>
        <w:rPr/>
        <w:t>and</w:t>
      </w:r>
      <w:r>
        <w:rPr>
          <w:spacing w:val="-12"/>
        </w:rPr>
        <w:t> </w:t>
      </w:r>
      <w:r>
        <w:rPr/>
        <w:t>50,</w:t>
      </w:r>
      <w:r>
        <w:rPr>
          <w:spacing w:val="-12"/>
        </w:rPr>
        <w:t> </w:t>
      </w:r>
      <w:r>
        <w:rPr/>
        <w:t>and</w:t>
      </w:r>
      <w:r>
        <w:rPr>
          <w:spacing w:val="-12"/>
        </w:rPr>
        <w:t> </w:t>
      </w:r>
      <w:r>
        <w:rPr/>
        <w:t>calculated</w:t>
      </w:r>
      <w:r>
        <w:rPr>
          <w:spacing w:val="-12"/>
        </w:rPr>
        <w:t> </w:t>
      </w:r>
      <w:r>
        <w:rPr/>
        <w:t>the</w:t>
      </w:r>
      <w:r>
        <w:rPr>
          <w:spacing w:val="-12"/>
        </w:rPr>
        <w:t> </w:t>
      </w:r>
      <w:r>
        <w:rPr/>
        <w:t>averaged</w:t>
      </w:r>
      <w:r>
        <w:rPr>
          <w:spacing w:val="-12"/>
        </w:rPr>
        <w:t> </w:t>
      </w:r>
      <w:r>
        <w:rPr/>
        <w:t>term-covering</w:t>
      </w:r>
      <w:r>
        <w:rPr>
          <w:spacing w:val="-12"/>
        </w:rPr>
        <w:t> </w:t>
      </w:r>
      <w:r>
        <w:rPr/>
        <w:t>rates</w:t>
      </w:r>
      <w:r>
        <w:rPr>
          <w:spacing w:val="-12"/>
        </w:rPr>
        <w:t> </w:t>
      </w:r>
      <w:r>
        <w:rPr/>
        <w:t>again.</w:t>
      </w:r>
      <w:r>
        <w:rPr>
          <w:spacing w:val="-12"/>
        </w:rPr>
        <w:t> </w:t>
      </w:r>
      <w:r>
        <w:rPr/>
        <w:t>The</w:t>
      </w:r>
      <w:r>
        <w:rPr>
          <w:spacing w:val="-12"/>
        </w:rPr>
        <w:t> </w:t>
      </w:r>
      <w:r>
        <w:rPr/>
        <w:t>results</w:t>
      </w:r>
      <w:r>
        <w:rPr>
          <w:spacing w:val="-12"/>
        </w:rPr>
        <w:t> </w:t>
      </w:r>
      <w:r>
        <w:rPr/>
        <w:t>in</w:t>
      </w:r>
      <w:r>
        <w:rPr>
          <w:spacing w:val="-12"/>
        </w:rPr>
        <w:t> </w:t>
      </w:r>
      <w:hyperlink w:history="true" w:anchor="_bookmark16">
        <w:r>
          <w:rPr>
            <w:color w:val="000066"/>
          </w:rPr>
          <w:t>Fig.</w:t>
        </w:r>
        <w:r>
          <w:rPr>
            <w:color w:val="000066"/>
            <w:spacing w:val="-12"/>
          </w:rPr>
          <w:t> </w:t>
        </w:r>
        <w:r>
          <w:rPr>
            <w:color w:val="000066"/>
          </w:rPr>
          <w:t>6</w:t>
        </w:r>
      </w:hyperlink>
      <w:r>
        <w:rPr>
          <w:color w:val="000066"/>
          <w:spacing w:val="-13"/>
        </w:rPr>
        <w:t> </w:t>
      </w:r>
      <w:r>
        <w:rPr/>
        <w:t>show</w:t>
      </w:r>
      <w:r>
        <w:rPr>
          <w:spacing w:val="-12"/>
        </w:rPr>
        <w:t> </w:t>
      </w:r>
      <w:r>
        <w:rPr/>
        <w:t>that ‘abs’, ‘sum’ and ‘seg_ext’ are important sets. The ‘full’ set becomes important only when more terms are included for consideration.</w:t>
      </w:r>
    </w:p>
    <w:p>
      <w:pPr>
        <w:pStyle w:val="BodyText"/>
        <w:spacing w:before="91"/>
      </w:pPr>
    </w:p>
    <w:p>
      <w:pPr>
        <w:pStyle w:val="ListParagraph"/>
        <w:numPr>
          <w:ilvl w:val="2"/>
          <w:numId w:val="1"/>
        </w:numPr>
        <w:tabs>
          <w:tab w:pos="555" w:val="left" w:leader="none"/>
        </w:tabs>
        <w:spacing w:line="240" w:lineRule="auto" w:before="0" w:after="0"/>
        <w:ind w:left="555" w:right="0" w:hanging="527"/>
        <w:jc w:val="both"/>
        <w:rPr>
          <w:i/>
          <w:sz w:val="20"/>
        </w:rPr>
      </w:pPr>
      <w:r>
        <w:rPr>
          <w:i/>
          <w:spacing w:val="-2"/>
          <w:sz w:val="20"/>
        </w:rPr>
        <w:t>Findings</w:t>
      </w:r>
    </w:p>
    <w:p>
      <w:pPr>
        <w:pStyle w:val="BodyText"/>
        <w:spacing w:line="252" w:lineRule="auto" w:before="12"/>
        <w:ind w:left="28" w:right="113" w:firstLine="239"/>
        <w:jc w:val="both"/>
      </w:pPr>
      <w:r>
        <w:rPr/>
        <w:t>From</w:t>
      </w:r>
      <w:r>
        <w:rPr>
          <w:spacing w:val="-2"/>
        </w:rPr>
        <w:t> </w:t>
      </w:r>
      <w:hyperlink w:history="true" w:anchor="_bookmark16">
        <w:r>
          <w:rPr>
            <w:color w:val="000066"/>
          </w:rPr>
          <w:t>Fig.</w:t>
        </w:r>
        <w:r>
          <w:rPr>
            <w:color w:val="000066"/>
            <w:spacing w:val="-2"/>
          </w:rPr>
          <w:t> </w:t>
        </w:r>
        <w:r>
          <w:rPr>
            <w:color w:val="000066"/>
          </w:rPr>
          <w:t>6</w:t>
        </w:r>
      </w:hyperlink>
      <w:r>
        <w:rPr>
          <w:color w:val="000066"/>
          <w:spacing w:val="-3"/>
        </w:rPr>
        <w:t> </w:t>
      </w:r>
      <w:r>
        <w:rPr/>
        <w:t>and</w:t>
      </w:r>
      <w:r>
        <w:rPr>
          <w:spacing w:val="-4"/>
        </w:rPr>
        <w:t> </w:t>
      </w:r>
      <w:hyperlink w:history="true" w:anchor="_bookmark15">
        <w:r>
          <w:rPr>
            <w:color w:val="000066"/>
          </w:rPr>
          <w:t>Table</w:t>
        </w:r>
        <w:r>
          <w:rPr>
            <w:color w:val="000066"/>
            <w:spacing w:val="-2"/>
          </w:rPr>
          <w:t> </w:t>
        </w:r>
        <w:r>
          <w:rPr>
            <w:color w:val="000066"/>
          </w:rPr>
          <w:t>9</w:t>
        </w:r>
      </w:hyperlink>
      <w:r>
        <w:rPr/>
        <w:t>,</w:t>
      </w:r>
      <w:r>
        <w:rPr>
          <w:spacing w:val="-3"/>
        </w:rPr>
        <w:t> </w:t>
      </w:r>
      <w:r>
        <w:rPr/>
        <w:t>it</w:t>
      </w:r>
      <w:r>
        <w:rPr>
          <w:spacing w:val="-2"/>
        </w:rPr>
        <w:t> </w:t>
      </w:r>
      <w:r>
        <w:rPr/>
        <w:t>can</w:t>
      </w:r>
      <w:r>
        <w:rPr>
          <w:spacing w:val="-2"/>
        </w:rPr>
        <w:t> </w:t>
      </w:r>
      <w:r>
        <w:rPr/>
        <w:t>be</w:t>
      </w:r>
      <w:r>
        <w:rPr>
          <w:spacing w:val="-2"/>
        </w:rPr>
        <w:t> </w:t>
      </w:r>
      <w:r>
        <w:rPr/>
        <w:t>seen</w:t>
      </w:r>
      <w:r>
        <w:rPr>
          <w:spacing w:val="-2"/>
        </w:rPr>
        <w:t> </w:t>
      </w:r>
      <w:r>
        <w:rPr/>
        <w:t>that:</w:t>
      </w:r>
      <w:r>
        <w:rPr>
          <w:spacing w:val="-2"/>
        </w:rPr>
        <w:t> </w:t>
      </w:r>
      <w:r>
        <w:rPr/>
        <w:t>(1)</w:t>
      </w:r>
      <w:r>
        <w:rPr>
          <w:spacing w:val="-2"/>
        </w:rPr>
        <w:t> </w:t>
      </w:r>
      <w:r>
        <w:rPr/>
        <w:t>Most</w:t>
      </w:r>
      <w:r>
        <w:rPr>
          <w:spacing w:val="-3"/>
        </w:rPr>
        <w:t> </w:t>
      </w:r>
      <w:r>
        <w:rPr/>
        <w:t>ICFs</w:t>
      </w:r>
      <w:r>
        <w:rPr>
          <w:spacing w:val="-2"/>
        </w:rPr>
        <w:t> </w:t>
      </w:r>
      <w:r>
        <w:rPr/>
        <w:t>ranked</w:t>
      </w:r>
      <w:r>
        <w:rPr>
          <w:spacing w:val="-2"/>
        </w:rPr>
        <w:t> </w:t>
      </w:r>
      <w:r>
        <w:rPr/>
        <w:t>by</w:t>
      </w:r>
      <w:r>
        <w:rPr>
          <w:spacing w:val="-2"/>
        </w:rPr>
        <w:t> </w:t>
      </w:r>
      <w:r>
        <w:rPr/>
        <w:t>correlation</w:t>
      </w:r>
      <w:r>
        <w:rPr>
          <w:spacing w:val="-3"/>
        </w:rPr>
        <w:t> </w:t>
      </w:r>
      <w:r>
        <w:rPr/>
        <w:t>coeﬃcient</w:t>
      </w:r>
      <w:r>
        <w:rPr>
          <w:spacing w:val="-2"/>
        </w:rPr>
        <w:t> </w:t>
      </w:r>
      <w:r>
        <w:rPr/>
        <w:t>occur</w:t>
      </w:r>
      <w:r>
        <w:rPr>
          <w:spacing w:val="-2"/>
        </w:rPr>
        <w:t> </w:t>
      </w:r>
      <w:r>
        <w:rPr/>
        <w:t>in</w:t>
      </w:r>
      <w:r>
        <w:rPr>
          <w:spacing w:val="-3"/>
        </w:rPr>
        <w:t> </w:t>
      </w:r>
      <w:r>
        <w:rPr/>
        <w:t>the segment extracts, the Abstract section, and the SUMMARY OF THE INVENTION section. (2) Most ICFs </w:t>
      </w:r>
      <w:r>
        <w:rPr>
          <w:spacing w:val="-2"/>
        </w:rPr>
        <w:t>selected</w:t>
      </w:r>
      <w:r>
        <w:rPr>
          <w:spacing w:val="-9"/>
        </w:rPr>
        <w:t> </w:t>
      </w:r>
      <w:r>
        <w:rPr>
          <w:spacing w:val="-2"/>
        </w:rPr>
        <w:t>by</w:t>
      </w:r>
      <w:r>
        <w:rPr>
          <w:spacing w:val="-9"/>
        </w:rPr>
        <w:t> </w:t>
      </w:r>
      <w:r>
        <w:rPr>
          <w:spacing w:val="-2"/>
        </w:rPr>
        <w:t>humans</w:t>
      </w:r>
      <w:r>
        <w:rPr>
          <w:spacing w:val="-8"/>
        </w:rPr>
        <w:t> </w:t>
      </w:r>
      <w:r>
        <w:rPr>
          <w:spacing w:val="-2"/>
        </w:rPr>
        <w:t>occur</w:t>
      </w:r>
      <w:r>
        <w:rPr>
          <w:spacing w:val="-9"/>
        </w:rPr>
        <w:t> </w:t>
      </w:r>
      <w:r>
        <w:rPr>
          <w:spacing w:val="-2"/>
        </w:rPr>
        <w:t>in</w:t>
      </w:r>
      <w:r>
        <w:rPr>
          <w:spacing w:val="-9"/>
        </w:rPr>
        <w:t> </w:t>
      </w:r>
      <w:r>
        <w:rPr>
          <w:spacing w:val="-2"/>
        </w:rPr>
        <w:t>the</w:t>
      </w:r>
      <w:r>
        <w:rPr>
          <w:spacing w:val="-9"/>
        </w:rPr>
        <w:t> </w:t>
      </w:r>
      <w:r>
        <w:rPr>
          <w:spacing w:val="-2"/>
        </w:rPr>
        <w:t>Abstract</w:t>
      </w:r>
      <w:r>
        <w:rPr>
          <w:spacing w:val="-8"/>
        </w:rPr>
        <w:t> </w:t>
      </w:r>
      <w:r>
        <w:rPr>
          <w:spacing w:val="-2"/>
        </w:rPr>
        <w:t>section</w:t>
      </w:r>
      <w:r>
        <w:rPr>
          <w:spacing w:val="-8"/>
        </w:rPr>
        <w:t> </w:t>
      </w:r>
      <w:r>
        <w:rPr>
          <w:spacing w:val="-2"/>
        </w:rPr>
        <w:t>or</w:t>
      </w:r>
      <w:r>
        <w:rPr>
          <w:spacing w:val="-9"/>
        </w:rPr>
        <w:t> </w:t>
      </w:r>
      <w:r>
        <w:rPr>
          <w:spacing w:val="-2"/>
        </w:rPr>
        <w:t>the</w:t>
      </w:r>
      <w:r>
        <w:rPr>
          <w:spacing w:val="-9"/>
        </w:rPr>
        <w:t> </w:t>
      </w:r>
      <w:r>
        <w:rPr>
          <w:spacing w:val="-2"/>
        </w:rPr>
        <w:t>Claims</w:t>
      </w:r>
      <w:r>
        <w:rPr>
          <w:spacing w:val="-9"/>
        </w:rPr>
        <w:t> </w:t>
      </w:r>
      <w:r>
        <w:rPr>
          <w:spacing w:val="-2"/>
        </w:rPr>
        <w:t>section.</w:t>
      </w:r>
      <w:r>
        <w:rPr>
          <w:spacing w:val="-9"/>
        </w:rPr>
        <w:t> </w:t>
      </w:r>
      <w:r>
        <w:rPr>
          <w:spacing w:val="-2"/>
        </w:rPr>
        <w:t>(3)</w:t>
      </w:r>
      <w:r>
        <w:rPr>
          <w:spacing w:val="-8"/>
        </w:rPr>
        <w:t> </w:t>
      </w:r>
      <w:r>
        <w:rPr>
          <w:spacing w:val="-2"/>
        </w:rPr>
        <w:t>The</w:t>
      </w:r>
      <w:r>
        <w:rPr>
          <w:spacing w:val="-9"/>
        </w:rPr>
        <w:t> </w:t>
      </w:r>
      <w:r>
        <w:rPr>
          <w:spacing w:val="-2"/>
        </w:rPr>
        <w:t>segment</w:t>
      </w:r>
      <w:r>
        <w:rPr>
          <w:spacing w:val="-9"/>
        </w:rPr>
        <w:t> </w:t>
      </w:r>
      <w:r>
        <w:rPr>
          <w:spacing w:val="-2"/>
        </w:rPr>
        <w:t>extracts</w:t>
      </w:r>
      <w:r>
        <w:rPr>
          <w:spacing w:val="-9"/>
        </w:rPr>
        <w:t> </w:t>
      </w:r>
      <w:r>
        <w:rPr>
          <w:spacing w:val="-2"/>
        </w:rPr>
        <w:t>lead</w:t>
      </w:r>
      <w:r>
        <w:rPr>
          <w:spacing w:val="-8"/>
        </w:rPr>
        <w:t> </w:t>
      </w:r>
      <w:r>
        <w:rPr>
          <w:spacing w:val="-2"/>
        </w:rPr>
        <w:t>to</w:t>
      </w:r>
      <w:r>
        <w:rPr>
          <w:spacing w:val="-8"/>
        </w:rPr>
        <w:t> </w:t>
      </w:r>
      <w:r>
        <w:rPr>
          <w:spacing w:val="-4"/>
        </w:rPr>
        <w:t>more</w:t>
      </w:r>
    </w:p>
    <w:p>
      <w:pPr>
        <w:pStyle w:val="BodyText"/>
        <w:spacing w:before="179"/>
        <w:rPr>
          <w:sz w:val="16"/>
        </w:rPr>
      </w:pPr>
    </w:p>
    <w:p>
      <w:pPr>
        <w:spacing w:before="0"/>
        <w:ind w:left="29" w:right="0" w:firstLine="0"/>
        <w:jc w:val="left"/>
        <w:rPr>
          <w:sz w:val="16"/>
        </w:rPr>
      </w:pPr>
      <w:r>
        <w:rPr>
          <w:sz w:val="16"/>
        </w:rPr>
        <w:t>Table</w:t>
      </w:r>
      <w:r>
        <w:rPr>
          <w:spacing w:val="5"/>
          <w:sz w:val="16"/>
        </w:rPr>
        <w:t> </w:t>
      </w:r>
      <w:r>
        <w:rPr>
          <w:spacing w:val="-10"/>
          <w:sz w:val="16"/>
        </w:rPr>
        <w:t>9</w:t>
      </w:r>
    </w:p>
    <w:p>
      <w:pPr>
        <w:spacing w:before="18" w:after="49"/>
        <w:ind w:left="29" w:right="0" w:firstLine="0"/>
        <w:jc w:val="left"/>
        <w:rPr>
          <w:sz w:val="16"/>
        </w:rPr>
      </w:pPr>
      <w:r>
        <w:rPr>
          <w:spacing w:val="-2"/>
          <w:sz w:val="16"/>
        </w:rPr>
        <w:t>Distribution</w:t>
      </w:r>
      <w:r>
        <w:rPr>
          <w:spacing w:val="1"/>
          <w:sz w:val="16"/>
        </w:rPr>
        <w:t> </w:t>
      </w:r>
      <w:r>
        <w:rPr>
          <w:spacing w:val="-2"/>
          <w:sz w:val="16"/>
        </w:rPr>
        <w:t>of</w:t>
      </w:r>
      <w:r>
        <w:rPr>
          <w:spacing w:val="4"/>
          <w:sz w:val="16"/>
        </w:rPr>
        <w:t> </w:t>
      </w:r>
      <w:r>
        <w:rPr>
          <w:i/>
          <w:spacing w:val="-2"/>
          <w:sz w:val="16"/>
        </w:rPr>
        <w:t>M</w:t>
      </w:r>
      <w:r>
        <w:rPr>
          <w:spacing w:val="-2"/>
          <w:sz w:val="16"/>
        </w:rPr>
        <w:t>-best</w:t>
      </w:r>
      <w:r>
        <w:rPr>
          <w:spacing w:val="3"/>
          <w:sz w:val="16"/>
        </w:rPr>
        <w:t> </w:t>
      </w:r>
      <w:r>
        <w:rPr>
          <w:spacing w:val="-2"/>
          <w:sz w:val="16"/>
        </w:rPr>
        <w:t>term</w:t>
      </w:r>
      <w:r>
        <w:rPr>
          <w:spacing w:val="2"/>
          <w:sz w:val="16"/>
        </w:rPr>
        <w:t> </w:t>
      </w:r>
      <w:r>
        <w:rPr>
          <w:spacing w:val="-2"/>
          <w:sz w:val="16"/>
        </w:rPr>
        <w:t>coverage</w:t>
      </w:r>
      <w:r>
        <w:rPr>
          <w:spacing w:val="3"/>
          <w:sz w:val="16"/>
        </w:rPr>
        <w:t> </w:t>
      </w:r>
      <w:r>
        <w:rPr>
          <w:spacing w:val="-2"/>
          <w:sz w:val="16"/>
        </w:rPr>
        <w:t>in</w:t>
      </w:r>
      <w:r>
        <w:rPr>
          <w:spacing w:val="4"/>
          <w:sz w:val="16"/>
        </w:rPr>
        <w:t> </w:t>
      </w:r>
      <w:r>
        <w:rPr>
          <w:spacing w:val="-2"/>
          <w:sz w:val="16"/>
        </w:rPr>
        <w:t>each</w:t>
      </w:r>
      <w:r>
        <w:rPr>
          <w:spacing w:val="2"/>
          <w:sz w:val="16"/>
        </w:rPr>
        <w:t> </w:t>
      </w:r>
      <w:r>
        <w:rPr>
          <w:spacing w:val="-2"/>
          <w:sz w:val="16"/>
        </w:rPr>
        <w:t>segment</w:t>
      </w:r>
      <w:r>
        <w:rPr>
          <w:spacing w:val="3"/>
          <w:sz w:val="16"/>
        </w:rPr>
        <w:t> </w:t>
      </w:r>
      <w:r>
        <w:rPr>
          <w:spacing w:val="-2"/>
          <w:sz w:val="16"/>
        </w:rPr>
        <w:t>averaged</w:t>
      </w:r>
      <w:r>
        <w:rPr>
          <w:spacing w:val="2"/>
          <w:sz w:val="16"/>
        </w:rPr>
        <w:t> </w:t>
      </w:r>
      <w:r>
        <w:rPr>
          <w:spacing w:val="-2"/>
          <w:sz w:val="16"/>
        </w:rPr>
        <w:t>over</w:t>
      </w:r>
      <w:r>
        <w:rPr>
          <w:spacing w:val="4"/>
          <w:sz w:val="16"/>
        </w:rPr>
        <w:t> </w:t>
      </w:r>
      <w:r>
        <w:rPr>
          <w:spacing w:val="-2"/>
          <w:sz w:val="16"/>
        </w:rPr>
        <w:t>all</w:t>
      </w:r>
      <w:r>
        <w:rPr>
          <w:spacing w:val="3"/>
          <w:sz w:val="16"/>
        </w:rPr>
        <w:t> </w:t>
      </w:r>
      <w:r>
        <w:rPr>
          <w:spacing w:val="-2"/>
          <w:sz w:val="16"/>
        </w:rPr>
        <w:t>categories</w:t>
      </w: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227"/>
        <w:gridCol w:w="429"/>
        <w:gridCol w:w="736"/>
        <w:gridCol w:w="1056"/>
        <w:gridCol w:w="861"/>
        <w:gridCol w:w="861"/>
        <w:gridCol w:w="870"/>
        <w:gridCol w:w="862"/>
        <w:gridCol w:w="870"/>
        <w:gridCol w:w="870"/>
        <w:gridCol w:w="677"/>
      </w:tblGrid>
      <w:tr>
        <w:trPr>
          <w:trHeight w:val="266" w:hRule="atLeast"/>
        </w:trPr>
        <w:tc>
          <w:tcPr>
            <w:tcW w:w="1227" w:type="dxa"/>
            <w:tcBorders>
              <w:top w:val="single" w:sz="4" w:space="0" w:color="000000"/>
            </w:tcBorders>
          </w:tcPr>
          <w:p>
            <w:pPr>
              <w:pStyle w:val="TableParagraph"/>
              <w:spacing w:before="43"/>
              <w:rPr>
                <w:sz w:val="16"/>
              </w:rPr>
            </w:pPr>
            <w:r>
              <w:rPr>
                <w:spacing w:val="-2"/>
                <w:sz w:val="16"/>
              </w:rPr>
              <w:t>Taxonomy</w:t>
            </w:r>
          </w:p>
        </w:tc>
        <w:tc>
          <w:tcPr>
            <w:tcW w:w="429" w:type="dxa"/>
            <w:tcBorders>
              <w:top w:val="single" w:sz="4" w:space="0" w:color="000000"/>
              <w:bottom w:val="single" w:sz="6" w:space="0" w:color="000000"/>
            </w:tcBorders>
          </w:tcPr>
          <w:p>
            <w:pPr>
              <w:pStyle w:val="TableParagraph"/>
              <w:spacing w:before="43"/>
              <w:ind w:left="-1" w:right="216"/>
              <w:jc w:val="right"/>
              <w:rPr>
                <w:sz w:val="16"/>
              </w:rPr>
            </w:pPr>
            <w:r>
              <w:rPr>
                <w:spacing w:val="-8"/>
                <w:sz w:val="16"/>
              </w:rPr>
              <w:t>Set</w:t>
            </w:r>
          </w:p>
        </w:tc>
        <w:tc>
          <w:tcPr>
            <w:tcW w:w="736" w:type="dxa"/>
            <w:tcBorders>
              <w:top w:val="single" w:sz="4" w:space="0" w:color="000000"/>
              <w:bottom w:val="single" w:sz="6" w:space="0" w:color="000000"/>
            </w:tcBorders>
          </w:tcPr>
          <w:p>
            <w:pPr>
              <w:pStyle w:val="TableParagraph"/>
              <w:rPr>
                <w:rFonts w:ascii="Times New Roman"/>
                <w:sz w:val="16"/>
              </w:rPr>
            </w:pPr>
          </w:p>
        </w:tc>
        <w:tc>
          <w:tcPr>
            <w:tcW w:w="1056" w:type="dxa"/>
            <w:tcBorders>
              <w:top w:val="single" w:sz="4" w:space="0" w:color="000000"/>
            </w:tcBorders>
          </w:tcPr>
          <w:p>
            <w:pPr>
              <w:pStyle w:val="TableParagraph"/>
              <w:spacing w:before="43"/>
              <w:ind w:left="371"/>
              <w:rPr>
                <w:sz w:val="16"/>
              </w:rPr>
            </w:pPr>
            <w:r>
              <w:rPr>
                <w:spacing w:val="-5"/>
                <w:sz w:val="16"/>
              </w:rPr>
              <w:t>abs</w:t>
            </w:r>
          </w:p>
        </w:tc>
        <w:tc>
          <w:tcPr>
            <w:tcW w:w="861" w:type="dxa"/>
            <w:tcBorders>
              <w:top w:val="single" w:sz="4" w:space="0" w:color="000000"/>
            </w:tcBorders>
          </w:tcPr>
          <w:p>
            <w:pPr>
              <w:pStyle w:val="TableParagraph"/>
              <w:spacing w:before="43"/>
              <w:ind w:left="185"/>
              <w:rPr>
                <w:sz w:val="16"/>
              </w:rPr>
            </w:pPr>
            <w:r>
              <w:rPr>
                <w:spacing w:val="-5"/>
                <w:sz w:val="16"/>
              </w:rPr>
              <w:t>app</w:t>
            </w:r>
          </w:p>
        </w:tc>
        <w:tc>
          <w:tcPr>
            <w:tcW w:w="861" w:type="dxa"/>
            <w:tcBorders>
              <w:top w:val="single" w:sz="4" w:space="0" w:color="000000"/>
            </w:tcBorders>
          </w:tcPr>
          <w:p>
            <w:pPr>
              <w:pStyle w:val="TableParagraph"/>
              <w:spacing w:before="43"/>
              <w:ind w:left="186"/>
              <w:rPr>
                <w:sz w:val="16"/>
              </w:rPr>
            </w:pPr>
            <w:r>
              <w:rPr>
                <w:spacing w:val="-4"/>
                <w:sz w:val="16"/>
              </w:rPr>
              <w:t>task</w:t>
            </w:r>
          </w:p>
        </w:tc>
        <w:tc>
          <w:tcPr>
            <w:tcW w:w="870" w:type="dxa"/>
            <w:tcBorders>
              <w:top w:val="single" w:sz="4" w:space="0" w:color="000000"/>
            </w:tcBorders>
          </w:tcPr>
          <w:p>
            <w:pPr>
              <w:pStyle w:val="TableParagraph"/>
              <w:spacing w:before="43"/>
              <w:ind w:left="188"/>
              <w:rPr>
                <w:sz w:val="16"/>
              </w:rPr>
            </w:pPr>
            <w:r>
              <w:rPr>
                <w:spacing w:val="-5"/>
                <w:sz w:val="16"/>
              </w:rPr>
              <w:t>sum</w:t>
            </w:r>
          </w:p>
        </w:tc>
        <w:tc>
          <w:tcPr>
            <w:tcW w:w="862" w:type="dxa"/>
            <w:tcBorders>
              <w:top w:val="single" w:sz="4" w:space="0" w:color="000000"/>
            </w:tcBorders>
          </w:tcPr>
          <w:p>
            <w:pPr>
              <w:pStyle w:val="TableParagraph"/>
              <w:spacing w:before="43"/>
              <w:ind w:left="189"/>
              <w:rPr>
                <w:sz w:val="16"/>
              </w:rPr>
            </w:pPr>
            <w:r>
              <w:rPr>
                <w:spacing w:val="-5"/>
                <w:sz w:val="16"/>
              </w:rPr>
              <w:t>fea</w:t>
            </w:r>
          </w:p>
        </w:tc>
        <w:tc>
          <w:tcPr>
            <w:tcW w:w="870" w:type="dxa"/>
            <w:tcBorders>
              <w:top w:val="single" w:sz="4" w:space="0" w:color="000000"/>
            </w:tcBorders>
          </w:tcPr>
          <w:p>
            <w:pPr>
              <w:pStyle w:val="TableParagraph"/>
              <w:spacing w:before="43"/>
              <w:ind w:left="190"/>
              <w:rPr>
                <w:sz w:val="16"/>
              </w:rPr>
            </w:pPr>
            <w:r>
              <w:rPr>
                <w:spacing w:val="-5"/>
                <w:sz w:val="16"/>
              </w:rPr>
              <w:t>cla</w:t>
            </w:r>
          </w:p>
        </w:tc>
        <w:tc>
          <w:tcPr>
            <w:tcW w:w="870" w:type="dxa"/>
            <w:tcBorders>
              <w:top w:val="single" w:sz="4" w:space="0" w:color="000000"/>
            </w:tcBorders>
          </w:tcPr>
          <w:p>
            <w:pPr>
              <w:pStyle w:val="TableParagraph"/>
              <w:spacing w:before="43"/>
              <w:ind w:left="11" w:right="9"/>
              <w:jc w:val="center"/>
              <w:rPr>
                <w:sz w:val="16"/>
              </w:rPr>
            </w:pPr>
            <w:r>
              <w:rPr>
                <w:spacing w:val="-2"/>
                <w:sz w:val="16"/>
              </w:rPr>
              <w:t>seg_ext</w:t>
            </w:r>
          </w:p>
        </w:tc>
        <w:tc>
          <w:tcPr>
            <w:tcW w:w="677" w:type="dxa"/>
            <w:tcBorders>
              <w:top w:val="single" w:sz="4" w:space="0" w:color="000000"/>
            </w:tcBorders>
          </w:tcPr>
          <w:p>
            <w:pPr>
              <w:pStyle w:val="TableParagraph"/>
              <w:spacing w:before="43"/>
              <w:ind w:left="190"/>
              <w:rPr>
                <w:sz w:val="16"/>
              </w:rPr>
            </w:pPr>
            <w:r>
              <w:rPr>
                <w:spacing w:val="-4"/>
                <w:sz w:val="16"/>
              </w:rPr>
              <w:t>full</w:t>
            </w:r>
          </w:p>
        </w:tc>
      </w:tr>
      <w:tr>
        <w:trPr>
          <w:trHeight w:val="264" w:hRule="atLeast"/>
        </w:trPr>
        <w:tc>
          <w:tcPr>
            <w:tcW w:w="1227" w:type="dxa"/>
            <w:tcBorders>
              <w:bottom w:val="single" w:sz="4" w:space="0" w:color="000000"/>
            </w:tcBorders>
          </w:tcPr>
          <w:p>
            <w:pPr>
              <w:pStyle w:val="TableParagraph"/>
              <w:rPr>
                <w:rFonts w:ascii="Times New Roman"/>
                <w:sz w:val="16"/>
              </w:rPr>
            </w:pPr>
          </w:p>
        </w:tc>
        <w:tc>
          <w:tcPr>
            <w:tcW w:w="429" w:type="dxa"/>
            <w:tcBorders>
              <w:top w:val="single" w:sz="6" w:space="0" w:color="000000"/>
              <w:bottom w:val="single" w:sz="4" w:space="0" w:color="000000"/>
            </w:tcBorders>
          </w:tcPr>
          <w:p>
            <w:pPr>
              <w:pStyle w:val="TableParagraph"/>
              <w:spacing w:before="41"/>
              <w:ind w:left="-1" w:right="269"/>
              <w:jc w:val="right"/>
              <w:rPr>
                <w:sz w:val="16"/>
              </w:rPr>
            </w:pPr>
            <w:r>
              <w:rPr>
                <w:spacing w:val="-10"/>
                <w:sz w:val="16"/>
              </w:rPr>
              <w:t>nc</w:t>
            </w:r>
          </w:p>
        </w:tc>
        <w:tc>
          <w:tcPr>
            <w:tcW w:w="736" w:type="dxa"/>
            <w:tcBorders>
              <w:top w:val="single" w:sz="6" w:space="0" w:color="000000"/>
              <w:bottom w:val="single" w:sz="4" w:space="0" w:color="000000"/>
            </w:tcBorders>
          </w:tcPr>
          <w:p>
            <w:pPr>
              <w:pStyle w:val="TableParagraph"/>
              <w:spacing w:before="41"/>
              <w:ind w:left="218"/>
              <w:rPr>
                <w:sz w:val="16"/>
              </w:rPr>
            </w:pPr>
            <w:r>
              <w:rPr>
                <w:spacing w:val="-5"/>
                <w:sz w:val="16"/>
              </w:rPr>
              <w:t>nt</w:t>
            </w:r>
          </w:p>
        </w:tc>
        <w:tc>
          <w:tcPr>
            <w:tcW w:w="1056" w:type="dxa"/>
            <w:tcBorders>
              <w:bottom w:val="single" w:sz="6" w:space="0" w:color="000000"/>
            </w:tcBorders>
          </w:tcPr>
          <w:p>
            <w:pPr>
              <w:pStyle w:val="TableParagraph"/>
              <w:rPr>
                <w:rFonts w:ascii="Times New Roman"/>
                <w:sz w:val="16"/>
              </w:rPr>
            </w:pPr>
          </w:p>
        </w:tc>
        <w:tc>
          <w:tcPr>
            <w:tcW w:w="861" w:type="dxa"/>
            <w:tcBorders>
              <w:bottom w:val="single" w:sz="4" w:space="0" w:color="000000"/>
            </w:tcBorders>
          </w:tcPr>
          <w:p>
            <w:pPr>
              <w:pStyle w:val="TableParagraph"/>
              <w:rPr>
                <w:rFonts w:ascii="Times New Roman"/>
                <w:sz w:val="16"/>
              </w:rPr>
            </w:pPr>
          </w:p>
        </w:tc>
        <w:tc>
          <w:tcPr>
            <w:tcW w:w="861" w:type="dxa"/>
            <w:tcBorders>
              <w:bottom w:val="single" w:sz="4" w:space="0" w:color="000000"/>
            </w:tcBorders>
          </w:tcPr>
          <w:p>
            <w:pPr>
              <w:pStyle w:val="TableParagraph"/>
              <w:rPr>
                <w:rFonts w:ascii="Times New Roman"/>
                <w:sz w:val="16"/>
              </w:rPr>
            </w:pPr>
          </w:p>
        </w:tc>
        <w:tc>
          <w:tcPr>
            <w:tcW w:w="870" w:type="dxa"/>
            <w:tcBorders>
              <w:bottom w:val="single" w:sz="4" w:space="0" w:color="000000"/>
            </w:tcBorders>
          </w:tcPr>
          <w:p>
            <w:pPr>
              <w:pStyle w:val="TableParagraph"/>
              <w:rPr>
                <w:rFonts w:ascii="Times New Roman"/>
                <w:sz w:val="16"/>
              </w:rPr>
            </w:pPr>
          </w:p>
        </w:tc>
        <w:tc>
          <w:tcPr>
            <w:tcW w:w="862" w:type="dxa"/>
            <w:tcBorders>
              <w:bottom w:val="single" w:sz="4" w:space="0" w:color="000000"/>
            </w:tcBorders>
          </w:tcPr>
          <w:p>
            <w:pPr>
              <w:pStyle w:val="TableParagraph"/>
              <w:rPr>
                <w:rFonts w:ascii="Times New Roman"/>
                <w:sz w:val="16"/>
              </w:rPr>
            </w:pPr>
          </w:p>
        </w:tc>
        <w:tc>
          <w:tcPr>
            <w:tcW w:w="870" w:type="dxa"/>
            <w:tcBorders>
              <w:bottom w:val="single" w:sz="4" w:space="0" w:color="000000"/>
            </w:tcBorders>
          </w:tcPr>
          <w:p>
            <w:pPr>
              <w:pStyle w:val="TableParagraph"/>
              <w:rPr>
                <w:rFonts w:ascii="Times New Roman"/>
                <w:sz w:val="16"/>
              </w:rPr>
            </w:pPr>
          </w:p>
        </w:tc>
        <w:tc>
          <w:tcPr>
            <w:tcW w:w="870" w:type="dxa"/>
            <w:tcBorders>
              <w:bottom w:val="single" w:sz="4" w:space="0" w:color="000000"/>
            </w:tcBorders>
          </w:tcPr>
          <w:p>
            <w:pPr>
              <w:pStyle w:val="TableParagraph"/>
              <w:rPr>
                <w:rFonts w:ascii="Times New Roman"/>
                <w:sz w:val="16"/>
              </w:rPr>
            </w:pPr>
          </w:p>
        </w:tc>
        <w:tc>
          <w:tcPr>
            <w:tcW w:w="677" w:type="dxa"/>
            <w:tcBorders>
              <w:bottom w:val="single" w:sz="4" w:space="0" w:color="000000"/>
            </w:tcBorders>
          </w:tcPr>
          <w:p>
            <w:pPr>
              <w:pStyle w:val="TableParagraph"/>
              <w:rPr>
                <w:rFonts w:ascii="Times New Roman"/>
                <w:sz w:val="16"/>
              </w:rPr>
            </w:pPr>
          </w:p>
        </w:tc>
      </w:tr>
      <w:tr>
        <w:trPr>
          <w:trHeight w:val="244" w:hRule="atLeast"/>
        </w:trPr>
        <w:tc>
          <w:tcPr>
            <w:tcW w:w="1227" w:type="dxa"/>
            <w:tcBorders>
              <w:top w:val="single" w:sz="4" w:space="0" w:color="000000"/>
            </w:tcBorders>
          </w:tcPr>
          <w:p>
            <w:pPr>
              <w:pStyle w:val="TableParagraph"/>
              <w:spacing w:before="40"/>
              <w:rPr>
                <w:sz w:val="16"/>
              </w:rPr>
            </w:pPr>
            <w:r>
              <w:rPr>
                <w:spacing w:val="-2"/>
                <w:sz w:val="16"/>
              </w:rPr>
              <w:t>Eﬀect</w:t>
            </w:r>
          </w:p>
        </w:tc>
        <w:tc>
          <w:tcPr>
            <w:tcW w:w="429" w:type="dxa"/>
            <w:tcBorders>
              <w:top w:val="single" w:sz="4" w:space="0" w:color="000000"/>
            </w:tcBorders>
          </w:tcPr>
          <w:p>
            <w:pPr>
              <w:pStyle w:val="TableParagraph"/>
              <w:spacing w:before="40"/>
              <w:ind w:left="-1" w:right="268"/>
              <w:jc w:val="right"/>
              <w:rPr>
                <w:sz w:val="16"/>
              </w:rPr>
            </w:pPr>
            <w:r>
              <w:rPr>
                <w:spacing w:val="-10"/>
                <w:sz w:val="16"/>
              </w:rPr>
              <w:t>9</w:t>
            </w:r>
          </w:p>
        </w:tc>
        <w:tc>
          <w:tcPr>
            <w:tcW w:w="736" w:type="dxa"/>
            <w:tcBorders>
              <w:top w:val="single" w:sz="4" w:space="0" w:color="000000"/>
            </w:tcBorders>
          </w:tcPr>
          <w:p>
            <w:pPr>
              <w:pStyle w:val="TableParagraph"/>
              <w:spacing w:before="37"/>
              <w:ind w:left="218"/>
              <w:rPr>
                <w:sz w:val="16"/>
              </w:rPr>
            </w:pPr>
            <w:r>
              <w:rPr>
                <w:rFonts w:ascii="Times New Roman" w:hAnsi="Times New Roman"/>
                <w:i/>
                <w:sz w:val="16"/>
              </w:rPr>
              <w:t>M</w:t>
            </w:r>
            <w:r>
              <w:rPr>
                <w:rFonts w:ascii="Times New Roman" w:hAnsi="Times New Roman"/>
                <w:i/>
                <w:spacing w:val="10"/>
                <w:sz w:val="16"/>
              </w:rPr>
              <w:t> </w:t>
            </w:r>
            <w:r>
              <w:rPr>
                <w:rFonts w:ascii="Arial" w:hAnsi="Arial"/>
                <w:sz w:val="16"/>
              </w:rPr>
              <w:t>¼</w:t>
            </w:r>
            <w:r>
              <w:rPr>
                <w:rFonts w:ascii="Arial" w:hAnsi="Arial"/>
                <w:spacing w:val="-7"/>
                <w:sz w:val="16"/>
              </w:rPr>
              <w:t> </w:t>
            </w:r>
            <w:r>
              <w:rPr>
                <w:spacing w:val="-18"/>
                <w:sz w:val="16"/>
              </w:rPr>
              <w:t>30</w:t>
            </w:r>
          </w:p>
        </w:tc>
        <w:tc>
          <w:tcPr>
            <w:tcW w:w="1056" w:type="dxa"/>
            <w:tcBorders>
              <w:top w:val="single" w:sz="6" w:space="0" w:color="000000"/>
            </w:tcBorders>
          </w:tcPr>
          <w:p>
            <w:pPr>
              <w:pStyle w:val="TableParagraph"/>
              <w:spacing w:before="40"/>
              <w:ind w:left="371"/>
              <w:rPr>
                <w:sz w:val="16"/>
              </w:rPr>
            </w:pPr>
            <w:r>
              <w:rPr>
                <w:spacing w:val="-2"/>
                <w:sz w:val="16"/>
              </w:rPr>
              <w:t>52.96%</w:t>
            </w:r>
          </w:p>
        </w:tc>
        <w:tc>
          <w:tcPr>
            <w:tcW w:w="861" w:type="dxa"/>
            <w:tcBorders>
              <w:top w:val="single" w:sz="4" w:space="0" w:color="000000"/>
            </w:tcBorders>
          </w:tcPr>
          <w:p>
            <w:pPr>
              <w:pStyle w:val="TableParagraph"/>
              <w:spacing w:before="40"/>
              <w:ind w:left="186"/>
              <w:rPr>
                <w:sz w:val="16"/>
              </w:rPr>
            </w:pPr>
            <w:r>
              <w:rPr>
                <w:spacing w:val="-2"/>
                <w:sz w:val="16"/>
              </w:rPr>
              <w:t>41.48%</w:t>
            </w:r>
          </w:p>
        </w:tc>
        <w:tc>
          <w:tcPr>
            <w:tcW w:w="861" w:type="dxa"/>
            <w:tcBorders>
              <w:top w:val="single" w:sz="4" w:space="0" w:color="000000"/>
            </w:tcBorders>
          </w:tcPr>
          <w:p>
            <w:pPr>
              <w:pStyle w:val="TableParagraph"/>
              <w:spacing w:before="40"/>
              <w:ind w:left="186"/>
              <w:rPr>
                <w:sz w:val="16"/>
              </w:rPr>
            </w:pPr>
            <w:r>
              <w:rPr>
                <w:spacing w:val="-2"/>
                <w:sz w:val="16"/>
              </w:rPr>
              <w:t>37.41%</w:t>
            </w:r>
          </w:p>
        </w:tc>
        <w:tc>
          <w:tcPr>
            <w:tcW w:w="870" w:type="dxa"/>
            <w:tcBorders>
              <w:top w:val="single" w:sz="4" w:space="0" w:color="000000"/>
            </w:tcBorders>
          </w:tcPr>
          <w:p>
            <w:pPr>
              <w:pStyle w:val="TableParagraph"/>
              <w:spacing w:before="40"/>
              <w:ind w:left="188"/>
              <w:rPr>
                <w:sz w:val="16"/>
              </w:rPr>
            </w:pPr>
            <w:r>
              <w:rPr>
                <w:spacing w:val="-2"/>
                <w:sz w:val="16"/>
              </w:rPr>
              <w:t>53.33%</w:t>
            </w:r>
          </w:p>
        </w:tc>
        <w:tc>
          <w:tcPr>
            <w:tcW w:w="862" w:type="dxa"/>
            <w:tcBorders>
              <w:top w:val="single" w:sz="4" w:space="0" w:color="000000"/>
            </w:tcBorders>
          </w:tcPr>
          <w:p>
            <w:pPr>
              <w:pStyle w:val="TableParagraph"/>
              <w:spacing w:before="40"/>
              <w:ind w:left="189"/>
              <w:rPr>
                <w:sz w:val="16"/>
              </w:rPr>
            </w:pPr>
            <w:r>
              <w:rPr>
                <w:spacing w:val="-2"/>
                <w:sz w:val="16"/>
              </w:rPr>
              <w:t>34.81%</w:t>
            </w:r>
          </w:p>
        </w:tc>
        <w:tc>
          <w:tcPr>
            <w:tcW w:w="870" w:type="dxa"/>
            <w:tcBorders>
              <w:top w:val="single" w:sz="4" w:space="0" w:color="000000"/>
            </w:tcBorders>
          </w:tcPr>
          <w:p>
            <w:pPr>
              <w:pStyle w:val="TableParagraph"/>
              <w:spacing w:before="40"/>
              <w:ind w:left="190"/>
              <w:rPr>
                <w:sz w:val="16"/>
              </w:rPr>
            </w:pPr>
            <w:r>
              <w:rPr>
                <w:spacing w:val="-2"/>
                <w:sz w:val="16"/>
              </w:rPr>
              <w:t>47.04%</w:t>
            </w:r>
          </w:p>
        </w:tc>
        <w:tc>
          <w:tcPr>
            <w:tcW w:w="870" w:type="dxa"/>
            <w:tcBorders>
              <w:top w:val="single" w:sz="4" w:space="0" w:color="000000"/>
            </w:tcBorders>
          </w:tcPr>
          <w:p>
            <w:pPr>
              <w:pStyle w:val="TableParagraph"/>
              <w:spacing w:before="38"/>
              <w:ind w:left="11"/>
              <w:jc w:val="center"/>
              <w:rPr>
                <w:rFonts w:ascii="Times New Roman"/>
                <w:sz w:val="16"/>
              </w:rPr>
            </w:pPr>
            <w:r>
              <w:rPr>
                <w:rFonts w:ascii="Times New Roman"/>
                <w:spacing w:val="-2"/>
                <w:sz w:val="16"/>
              </w:rPr>
              <w:t>57.04%</w:t>
            </w:r>
          </w:p>
        </w:tc>
        <w:tc>
          <w:tcPr>
            <w:tcW w:w="677" w:type="dxa"/>
            <w:tcBorders>
              <w:top w:val="single" w:sz="4" w:space="0" w:color="000000"/>
            </w:tcBorders>
          </w:tcPr>
          <w:p>
            <w:pPr>
              <w:pStyle w:val="TableParagraph"/>
              <w:spacing w:before="40"/>
              <w:ind w:left="190" w:right="-15"/>
              <w:rPr>
                <w:sz w:val="16"/>
              </w:rPr>
            </w:pPr>
            <w:r>
              <w:rPr>
                <w:spacing w:val="-5"/>
                <w:sz w:val="16"/>
              </w:rPr>
              <w:t>41.85%</w:t>
            </w:r>
          </w:p>
        </w:tc>
      </w:tr>
      <w:tr>
        <w:trPr>
          <w:trHeight w:val="190" w:hRule="atLeast"/>
        </w:trPr>
        <w:tc>
          <w:tcPr>
            <w:tcW w:w="1227" w:type="dxa"/>
          </w:tcPr>
          <w:p>
            <w:pPr>
              <w:pStyle w:val="TableParagraph"/>
              <w:spacing w:line="170" w:lineRule="exact"/>
              <w:rPr>
                <w:position w:val="4"/>
                <w:sz w:val="10"/>
              </w:rPr>
            </w:pPr>
            <w:r>
              <w:rPr>
                <w:spacing w:val="-2"/>
                <w:sz w:val="16"/>
              </w:rPr>
              <w:t>Eﬀect</w:t>
            </w:r>
            <w:r>
              <w:rPr>
                <w:spacing w:val="-2"/>
                <w:position w:val="4"/>
                <w:sz w:val="10"/>
              </w:rPr>
              <w:t>*</w:t>
            </w:r>
          </w:p>
        </w:tc>
        <w:tc>
          <w:tcPr>
            <w:tcW w:w="429" w:type="dxa"/>
          </w:tcPr>
          <w:p>
            <w:pPr>
              <w:pStyle w:val="TableParagraph"/>
              <w:spacing w:line="170" w:lineRule="exact"/>
              <w:ind w:left="-1" w:right="268"/>
              <w:jc w:val="right"/>
              <w:rPr>
                <w:sz w:val="16"/>
              </w:rPr>
            </w:pPr>
            <w:r>
              <w:rPr>
                <w:spacing w:val="-10"/>
                <w:w w:val="95"/>
                <w:sz w:val="16"/>
              </w:rPr>
              <w:t>8</w:t>
            </w:r>
          </w:p>
        </w:tc>
        <w:tc>
          <w:tcPr>
            <w:tcW w:w="736" w:type="dxa"/>
          </w:tcPr>
          <w:p>
            <w:pPr>
              <w:pStyle w:val="TableParagraph"/>
              <w:spacing w:line="170" w:lineRule="exact"/>
              <w:ind w:left="218"/>
              <w:rPr>
                <w:sz w:val="16"/>
              </w:rPr>
            </w:pPr>
            <w:r>
              <w:rPr>
                <w:spacing w:val="-10"/>
                <w:sz w:val="16"/>
              </w:rPr>
              <w:t>4</w:t>
            </w:r>
          </w:p>
        </w:tc>
        <w:tc>
          <w:tcPr>
            <w:tcW w:w="1056" w:type="dxa"/>
          </w:tcPr>
          <w:p>
            <w:pPr>
              <w:pStyle w:val="TableParagraph"/>
              <w:spacing w:line="170" w:lineRule="exact"/>
              <w:ind w:left="371"/>
              <w:rPr>
                <w:rFonts w:ascii="Times New Roman"/>
                <w:sz w:val="16"/>
              </w:rPr>
            </w:pPr>
            <w:r>
              <w:rPr>
                <w:rFonts w:ascii="Times New Roman"/>
                <w:spacing w:val="-2"/>
                <w:sz w:val="16"/>
              </w:rPr>
              <w:t>86.96%</w:t>
            </w:r>
          </w:p>
        </w:tc>
        <w:tc>
          <w:tcPr>
            <w:tcW w:w="861" w:type="dxa"/>
          </w:tcPr>
          <w:p>
            <w:pPr>
              <w:pStyle w:val="TableParagraph"/>
              <w:spacing w:line="170" w:lineRule="exact"/>
              <w:ind w:left="186"/>
              <w:rPr>
                <w:sz w:val="16"/>
              </w:rPr>
            </w:pPr>
            <w:r>
              <w:rPr>
                <w:spacing w:val="-2"/>
                <w:sz w:val="16"/>
              </w:rPr>
              <w:t>66.34%</w:t>
            </w:r>
          </w:p>
        </w:tc>
        <w:tc>
          <w:tcPr>
            <w:tcW w:w="861" w:type="dxa"/>
          </w:tcPr>
          <w:p>
            <w:pPr>
              <w:pStyle w:val="TableParagraph"/>
              <w:spacing w:line="170" w:lineRule="exact"/>
              <w:ind w:left="186"/>
              <w:rPr>
                <w:sz w:val="16"/>
              </w:rPr>
            </w:pPr>
            <w:r>
              <w:rPr>
                <w:spacing w:val="-2"/>
                <w:sz w:val="16"/>
              </w:rPr>
              <w:t>45.40%</w:t>
            </w:r>
          </w:p>
        </w:tc>
        <w:tc>
          <w:tcPr>
            <w:tcW w:w="870" w:type="dxa"/>
          </w:tcPr>
          <w:p>
            <w:pPr>
              <w:pStyle w:val="TableParagraph"/>
              <w:spacing w:line="170" w:lineRule="exact"/>
              <w:ind w:left="188"/>
              <w:rPr>
                <w:sz w:val="16"/>
              </w:rPr>
            </w:pPr>
            <w:r>
              <w:rPr>
                <w:spacing w:val="-2"/>
                <w:sz w:val="16"/>
              </w:rPr>
              <w:t>64.33%</w:t>
            </w:r>
          </w:p>
        </w:tc>
        <w:tc>
          <w:tcPr>
            <w:tcW w:w="862" w:type="dxa"/>
          </w:tcPr>
          <w:p>
            <w:pPr>
              <w:pStyle w:val="TableParagraph"/>
              <w:spacing w:line="170" w:lineRule="exact"/>
              <w:ind w:left="189"/>
              <w:rPr>
                <w:sz w:val="16"/>
              </w:rPr>
            </w:pPr>
            <w:r>
              <w:rPr>
                <w:spacing w:val="-2"/>
                <w:sz w:val="16"/>
              </w:rPr>
              <w:t>51.03%</w:t>
            </w:r>
          </w:p>
        </w:tc>
        <w:tc>
          <w:tcPr>
            <w:tcW w:w="870" w:type="dxa"/>
          </w:tcPr>
          <w:p>
            <w:pPr>
              <w:pStyle w:val="TableParagraph"/>
              <w:spacing w:line="170" w:lineRule="exact"/>
              <w:ind w:left="190"/>
              <w:rPr>
                <w:sz w:val="16"/>
              </w:rPr>
            </w:pPr>
            <w:r>
              <w:rPr>
                <w:spacing w:val="-2"/>
                <w:sz w:val="16"/>
              </w:rPr>
              <w:t>54.02%</w:t>
            </w:r>
          </w:p>
        </w:tc>
        <w:tc>
          <w:tcPr>
            <w:tcW w:w="870" w:type="dxa"/>
          </w:tcPr>
          <w:p>
            <w:pPr>
              <w:pStyle w:val="TableParagraph"/>
              <w:spacing w:line="170" w:lineRule="exact"/>
              <w:ind w:left="11" w:right="9"/>
              <w:jc w:val="center"/>
              <w:rPr>
                <w:sz w:val="16"/>
              </w:rPr>
            </w:pPr>
            <w:r>
              <w:rPr>
                <w:spacing w:val="-2"/>
                <w:sz w:val="16"/>
              </w:rPr>
              <w:t>55.09%</w:t>
            </w:r>
          </w:p>
        </w:tc>
        <w:tc>
          <w:tcPr>
            <w:tcW w:w="677" w:type="dxa"/>
          </w:tcPr>
          <w:p>
            <w:pPr>
              <w:pStyle w:val="TableParagraph"/>
              <w:spacing w:line="170" w:lineRule="exact"/>
              <w:ind w:left="190" w:right="-15"/>
              <w:rPr>
                <w:sz w:val="16"/>
              </w:rPr>
            </w:pPr>
            <w:r>
              <w:rPr>
                <w:spacing w:val="-2"/>
                <w:w w:val="90"/>
                <w:sz w:val="16"/>
              </w:rPr>
              <w:t>30.49%</w:t>
            </w:r>
          </w:p>
        </w:tc>
      </w:tr>
      <w:tr>
        <w:trPr>
          <w:trHeight w:val="208" w:hRule="atLeast"/>
        </w:trPr>
        <w:tc>
          <w:tcPr>
            <w:tcW w:w="1227" w:type="dxa"/>
          </w:tcPr>
          <w:p>
            <w:pPr>
              <w:pStyle w:val="TableParagraph"/>
              <w:spacing w:before="4"/>
              <w:rPr>
                <w:sz w:val="16"/>
              </w:rPr>
            </w:pPr>
            <w:r>
              <w:rPr>
                <w:spacing w:val="-2"/>
                <w:sz w:val="16"/>
              </w:rPr>
              <w:t>Tech.</w:t>
            </w:r>
          </w:p>
        </w:tc>
        <w:tc>
          <w:tcPr>
            <w:tcW w:w="429" w:type="dxa"/>
          </w:tcPr>
          <w:p>
            <w:pPr>
              <w:pStyle w:val="TableParagraph"/>
              <w:spacing w:before="4"/>
              <w:ind w:left="-1" w:right="267"/>
              <w:jc w:val="right"/>
              <w:rPr>
                <w:sz w:val="16"/>
              </w:rPr>
            </w:pPr>
            <w:r>
              <w:rPr>
                <w:spacing w:val="-5"/>
                <w:sz w:val="16"/>
              </w:rPr>
              <w:t>21</w:t>
            </w:r>
          </w:p>
        </w:tc>
        <w:tc>
          <w:tcPr>
            <w:tcW w:w="736" w:type="dxa"/>
          </w:tcPr>
          <w:p>
            <w:pPr>
              <w:pStyle w:val="TableParagraph"/>
              <w:spacing w:before="1"/>
              <w:ind w:left="218"/>
              <w:rPr>
                <w:sz w:val="16"/>
              </w:rPr>
            </w:pPr>
            <w:r>
              <w:rPr>
                <w:rFonts w:ascii="Times New Roman" w:hAnsi="Times New Roman"/>
                <w:i/>
                <w:sz w:val="16"/>
              </w:rPr>
              <w:t>M</w:t>
            </w:r>
            <w:r>
              <w:rPr>
                <w:rFonts w:ascii="Times New Roman" w:hAnsi="Times New Roman"/>
                <w:i/>
                <w:spacing w:val="10"/>
                <w:sz w:val="16"/>
              </w:rPr>
              <w:t> </w:t>
            </w:r>
            <w:r>
              <w:rPr>
                <w:rFonts w:ascii="Arial" w:hAnsi="Arial"/>
                <w:sz w:val="16"/>
              </w:rPr>
              <w:t>¼</w:t>
            </w:r>
            <w:r>
              <w:rPr>
                <w:rFonts w:ascii="Arial" w:hAnsi="Arial"/>
                <w:spacing w:val="-7"/>
                <w:sz w:val="16"/>
              </w:rPr>
              <w:t> </w:t>
            </w:r>
            <w:r>
              <w:rPr>
                <w:spacing w:val="-18"/>
                <w:sz w:val="16"/>
              </w:rPr>
              <w:t>30</w:t>
            </w:r>
          </w:p>
        </w:tc>
        <w:tc>
          <w:tcPr>
            <w:tcW w:w="1056" w:type="dxa"/>
          </w:tcPr>
          <w:p>
            <w:pPr>
              <w:pStyle w:val="TableParagraph"/>
              <w:spacing w:before="4"/>
              <w:ind w:left="371"/>
              <w:rPr>
                <w:sz w:val="16"/>
              </w:rPr>
            </w:pPr>
            <w:r>
              <w:rPr>
                <w:spacing w:val="-2"/>
                <w:sz w:val="16"/>
              </w:rPr>
              <w:t>49.37%</w:t>
            </w:r>
          </w:p>
        </w:tc>
        <w:tc>
          <w:tcPr>
            <w:tcW w:w="861" w:type="dxa"/>
          </w:tcPr>
          <w:p>
            <w:pPr>
              <w:pStyle w:val="TableParagraph"/>
              <w:spacing w:before="4"/>
              <w:ind w:left="186"/>
              <w:rPr>
                <w:sz w:val="16"/>
              </w:rPr>
            </w:pPr>
            <w:r>
              <w:rPr>
                <w:spacing w:val="-2"/>
                <w:sz w:val="16"/>
              </w:rPr>
              <w:t>25.56%</w:t>
            </w:r>
          </w:p>
        </w:tc>
        <w:tc>
          <w:tcPr>
            <w:tcW w:w="861" w:type="dxa"/>
          </w:tcPr>
          <w:p>
            <w:pPr>
              <w:pStyle w:val="TableParagraph"/>
              <w:spacing w:before="4"/>
              <w:ind w:left="186"/>
              <w:rPr>
                <w:sz w:val="16"/>
              </w:rPr>
            </w:pPr>
            <w:r>
              <w:rPr>
                <w:spacing w:val="-2"/>
                <w:sz w:val="16"/>
              </w:rPr>
              <w:t>26.51%</w:t>
            </w:r>
          </w:p>
        </w:tc>
        <w:tc>
          <w:tcPr>
            <w:tcW w:w="870" w:type="dxa"/>
          </w:tcPr>
          <w:p>
            <w:pPr>
              <w:pStyle w:val="TableParagraph"/>
              <w:spacing w:before="2"/>
              <w:ind w:left="188"/>
              <w:rPr>
                <w:rFonts w:ascii="Times New Roman"/>
                <w:sz w:val="16"/>
              </w:rPr>
            </w:pPr>
            <w:r>
              <w:rPr>
                <w:rFonts w:ascii="Times New Roman"/>
                <w:spacing w:val="-2"/>
                <w:sz w:val="16"/>
              </w:rPr>
              <w:t>56.51%</w:t>
            </w:r>
          </w:p>
        </w:tc>
        <w:tc>
          <w:tcPr>
            <w:tcW w:w="862" w:type="dxa"/>
          </w:tcPr>
          <w:p>
            <w:pPr>
              <w:pStyle w:val="TableParagraph"/>
              <w:spacing w:before="4"/>
              <w:ind w:left="189"/>
              <w:rPr>
                <w:sz w:val="16"/>
              </w:rPr>
            </w:pPr>
            <w:r>
              <w:rPr>
                <w:spacing w:val="-2"/>
                <w:sz w:val="16"/>
              </w:rPr>
              <w:t>34.44%</w:t>
            </w:r>
          </w:p>
        </w:tc>
        <w:tc>
          <w:tcPr>
            <w:tcW w:w="870" w:type="dxa"/>
          </w:tcPr>
          <w:p>
            <w:pPr>
              <w:pStyle w:val="TableParagraph"/>
              <w:spacing w:before="4"/>
              <w:ind w:left="190"/>
              <w:rPr>
                <w:sz w:val="16"/>
              </w:rPr>
            </w:pPr>
            <w:r>
              <w:rPr>
                <w:spacing w:val="-2"/>
                <w:sz w:val="16"/>
              </w:rPr>
              <w:t>46.51%</w:t>
            </w:r>
          </w:p>
        </w:tc>
        <w:tc>
          <w:tcPr>
            <w:tcW w:w="870" w:type="dxa"/>
          </w:tcPr>
          <w:p>
            <w:pPr>
              <w:pStyle w:val="TableParagraph"/>
              <w:spacing w:before="2"/>
              <w:ind w:left="11"/>
              <w:jc w:val="center"/>
              <w:rPr>
                <w:rFonts w:ascii="Times New Roman"/>
                <w:sz w:val="16"/>
              </w:rPr>
            </w:pPr>
            <w:r>
              <w:rPr>
                <w:rFonts w:ascii="Times New Roman"/>
                <w:spacing w:val="-2"/>
                <w:sz w:val="16"/>
              </w:rPr>
              <w:t>56.03%</w:t>
            </w:r>
          </w:p>
        </w:tc>
        <w:tc>
          <w:tcPr>
            <w:tcW w:w="677" w:type="dxa"/>
          </w:tcPr>
          <w:p>
            <w:pPr>
              <w:pStyle w:val="TableParagraph"/>
              <w:spacing w:before="4"/>
              <w:ind w:left="190" w:right="-15"/>
              <w:rPr>
                <w:sz w:val="16"/>
              </w:rPr>
            </w:pPr>
            <w:r>
              <w:rPr>
                <w:spacing w:val="-2"/>
                <w:w w:val="90"/>
                <w:sz w:val="16"/>
              </w:rPr>
              <w:t>40.95%</w:t>
            </w:r>
          </w:p>
        </w:tc>
      </w:tr>
      <w:tr>
        <w:trPr>
          <w:trHeight w:val="218" w:hRule="atLeast"/>
        </w:trPr>
        <w:tc>
          <w:tcPr>
            <w:tcW w:w="1227" w:type="dxa"/>
            <w:tcBorders>
              <w:bottom w:val="single" w:sz="6" w:space="0" w:color="000000"/>
            </w:tcBorders>
          </w:tcPr>
          <w:p>
            <w:pPr>
              <w:pStyle w:val="TableParagraph"/>
              <w:spacing w:line="177" w:lineRule="exact"/>
              <w:rPr>
                <w:position w:val="4"/>
                <w:sz w:val="10"/>
              </w:rPr>
            </w:pPr>
            <w:r>
              <w:rPr>
                <w:spacing w:val="-2"/>
                <w:sz w:val="16"/>
              </w:rPr>
              <w:t>Tech.</w:t>
            </w:r>
            <w:r>
              <w:rPr>
                <w:spacing w:val="-2"/>
                <w:position w:val="4"/>
                <w:sz w:val="10"/>
              </w:rPr>
              <w:t>*</w:t>
            </w:r>
          </w:p>
        </w:tc>
        <w:tc>
          <w:tcPr>
            <w:tcW w:w="429" w:type="dxa"/>
            <w:tcBorders>
              <w:bottom w:val="single" w:sz="6" w:space="0" w:color="000000"/>
            </w:tcBorders>
          </w:tcPr>
          <w:p>
            <w:pPr>
              <w:pStyle w:val="TableParagraph"/>
              <w:spacing w:line="177" w:lineRule="exact"/>
              <w:ind w:left="-1" w:right="267"/>
              <w:jc w:val="right"/>
              <w:rPr>
                <w:sz w:val="16"/>
              </w:rPr>
            </w:pPr>
            <w:r>
              <w:rPr>
                <w:spacing w:val="-5"/>
                <w:w w:val="105"/>
                <w:sz w:val="16"/>
              </w:rPr>
              <w:t>17</w:t>
            </w:r>
          </w:p>
        </w:tc>
        <w:tc>
          <w:tcPr>
            <w:tcW w:w="736" w:type="dxa"/>
            <w:tcBorders>
              <w:bottom w:val="single" w:sz="6" w:space="0" w:color="000000"/>
            </w:tcBorders>
          </w:tcPr>
          <w:p>
            <w:pPr>
              <w:pStyle w:val="TableParagraph"/>
              <w:spacing w:line="177" w:lineRule="exact"/>
              <w:ind w:left="218"/>
              <w:rPr>
                <w:sz w:val="16"/>
              </w:rPr>
            </w:pPr>
            <w:r>
              <w:rPr>
                <w:spacing w:val="-5"/>
                <w:sz w:val="16"/>
              </w:rPr>
              <w:t>4.5</w:t>
            </w:r>
          </w:p>
        </w:tc>
        <w:tc>
          <w:tcPr>
            <w:tcW w:w="1056" w:type="dxa"/>
            <w:tcBorders>
              <w:bottom w:val="single" w:sz="6" w:space="0" w:color="000000"/>
            </w:tcBorders>
          </w:tcPr>
          <w:p>
            <w:pPr>
              <w:pStyle w:val="TableParagraph"/>
              <w:spacing w:line="176" w:lineRule="exact"/>
              <w:ind w:left="371"/>
              <w:rPr>
                <w:rFonts w:ascii="Times New Roman"/>
                <w:sz w:val="16"/>
              </w:rPr>
            </w:pPr>
            <w:r>
              <w:rPr>
                <w:rFonts w:ascii="Times New Roman"/>
                <w:spacing w:val="-2"/>
                <w:sz w:val="16"/>
              </w:rPr>
              <w:t>59.28%</w:t>
            </w:r>
          </w:p>
        </w:tc>
        <w:tc>
          <w:tcPr>
            <w:tcW w:w="861" w:type="dxa"/>
            <w:tcBorders>
              <w:bottom w:val="single" w:sz="6" w:space="0" w:color="000000"/>
            </w:tcBorders>
          </w:tcPr>
          <w:p>
            <w:pPr>
              <w:pStyle w:val="TableParagraph"/>
              <w:spacing w:line="177" w:lineRule="exact"/>
              <w:ind w:left="186"/>
              <w:rPr>
                <w:sz w:val="16"/>
              </w:rPr>
            </w:pPr>
            <w:r>
              <w:rPr>
                <w:spacing w:val="-2"/>
                <w:sz w:val="16"/>
              </w:rPr>
              <w:t>29.77%</w:t>
            </w:r>
          </w:p>
        </w:tc>
        <w:tc>
          <w:tcPr>
            <w:tcW w:w="861" w:type="dxa"/>
            <w:tcBorders>
              <w:bottom w:val="single" w:sz="6" w:space="0" w:color="000000"/>
            </w:tcBorders>
          </w:tcPr>
          <w:p>
            <w:pPr>
              <w:pStyle w:val="TableParagraph"/>
              <w:spacing w:line="177" w:lineRule="exact"/>
              <w:ind w:left="186"/>
              <w:rPr>
                <w:sz w:val="16"/>
              </w:rPr>
            </w:pPr>
            <w:r>
              <w:rPr>
                <w:spacing w:val="-2"/>
                <w:sz w:val="16"/>
              </w:rPr>
              <w:t>23.66%</w:t>
            </w:r>
          </w:p>
        </w:tc>
        <w:tc>
          <w:tcPr>
            <w:tcW w:w="870" w:type="dxa"/>
            <w:tcBorders>
              <w:bottom w:val="single" w:sz="6" w:space="0" w:color="000000"/>
            </w:tcBorders>
          </w:tcPr>
          <w:p>
            <w:pPr>
              <w:pStyle w:val="TableParagraph"/>
              <w:spacing w:line="177" w:lineRule="exact"/>
              <w:ind w:left="188"/>
              <w:rPr>
                <w:sz w:val="16"/>
              </w:rPr>
            </w:pPr>
            <w:r>
              <w:rPr>
                <w:spacing w:val="-2"/>
                <w:sz w:val="16"/>
              </w:rPr>
              <w:t>49.43%</w:t>
            </w:r>
          </w:p>
        </w:tc>
        <w:tc>
          <w:tcPr>
            <w:tcW w:w="862" w:type="dxa"/>
            <w:tcBorders>
              <w:bottom w:val="single" w:sz="6" w:space="0" w:color="000000"/>
            </w:tcBorders>
          </w:tcPr>
          <w:p>
            <w:pPr>
              <w:pStyle w:val="TableParagraph"/>
              <w:spacing w:line="177" w:lineRule="exact"/>
              <w:ind w:left="189"/>
              <w:rPr>
                <w:sz w:val="16"/>
              </w:rPr>
            </w:pPr>
            <w:r>
              <w:rPr>
                <w:spacing w:val="-2"/>
                <w:sz w:val="16"/>
              </w:rPr>
              <w:t>34.46%</w:t>
            </w:r>
          </w:p>
        </w:tc>
        <w:tc>
          <w:tcPr>
            <w:tcW w:w="870" w:type="dxa"/>
            <w:tcBorders>
              <w:bottom w:val="single" w:sz="6" w:space="0" w:color="000000"/>
            </w:tcBorders>
          </w:tcPr>
          <w:p>
            <w:pPr>
              <w:pStyle w:val="TableParagraph"/>
              <w:spacing w:line="176" w:lineRule="exact"/>
              <w:ind w:left="190"/>
              <w:rPr>
                <w:rFonts w:ascii="Times New Roman"/>
                <w:sz w:val="16"/>
              </w:rPr>
            </w:pPr>
            <w:r>
              <w:rPr>
                <w:rFonts w:ascii="Times New Roman"/>
                <w:spacing w:val="-2"/>
                <w:sz w:val="16"/>
              </w:rPr>
              <w:t>60.87%</w:t>
            </w:r>
          </w:p>
        </w:tc>
        <w:tc>
          <w:tcPr>
            <w:tcW w:w="870" w:type="dxa"/>
            <w:tcBorders>
              <w:bottom w:val="single" w:sz="6" w:space="0" w:color="000000"/>
            </w:tcBorders>
          </w:tcPr>
          <w:p>
            <w:pPr>
              <w:pStyle w:val="TableParagraph"/>
              <w:spacing w:line="177" w:lineRule="exact"/>
              <w:ind w:left="11" w:right="9"/>
              <w:jc w:val="center"/>
              <w:rPr>
                <w:sz w:val="16"/>
              </w:rPr>
            </w:pPr>
            <w:r>
              <w:rPr>
                <w:spacing w:val="-2"/>
                <w:sz w:val="16"/>
              </w:rPr>
              <w:t>44.64%</w:t>
            </w:r>
          </w:p>
        </w:tc>
        <w:tc>
          <w:tcPr>
            <w:tcW w:w="677" w:type="dxa"/>
            <w:tcBorders>
              <w:bottom w:val="single" w:sz="6" w:space="0" w:color="000000"/>
            </w:tcBorders>
          </w:tcPr>
          <w:p>
            <w:pPr>
              <w:pStyle w:val="TableParagraph"/>
              <w:spacing w:line="177" w:lineRule="exact"/>
              <w:ind w:left="190" w:right="-15"/>
              <w:rPr>
                <w:sz w:val="16"/>
              </w:rPr>
            </w:pPr>
            <w:r>
              <w:rPr>
                <w:spacing w:val="-2"/>
                <w:sz w:val="16"/>
              </w:rPr>
              <w:t>32.17%</w:t>
            </w:r>
          </w:p>
        </w:tc>
      </w:tr>
    </w:tbl>
    <w:p>
      <w:pPr>
        <w:pStyle w:val="TableParagraph"/>
        <w:spacing w:after="0" w:line="177" w:lineRule="exact"/>
        <w:rPr>
          <w:sz w:val="16"/>
        </w:rPr>
        <w:sectPr>
          <w:pgSz w:w="10890" w:h="14860"/>
          <w:pgMar w:header="856" w:footer="0" w:top="1040" w:bottom="280" w:left="708" w:right="708"/>
        </w:sectPr>
      </w:pPr>
    </w:p>
    <w:p>
      <w:pPr>
        <w:pStyle w:val="BodyText"/>
        <w:spacing w:before="63"/>
      </w:pPr>
    </w:p>
    <w:p>
      <w:pPr>
        <w:tabs>
          <w:tab w:pos="4913" w:val="left" w:leader="none"/>
        </w:tabs>
        <w:spacing w:line="240" w:lineRule="auto"/>
        <w:ind w:left="342" w:right="0" w:firstLine="0"/>
        <w:jc w:val="left"/>
        <w:rPr>
          <w:position w:val="73"/>
          <w:sz w:val="20"/>
        </w:rPr>
      </w:pPr>
      <w:r>
        <w:rPr>
          <w:position w:val="1"/>
          <w:sz w:val="20"/>
        </w:rPr>
        <mc:AlternateContent>
          <mc:Choice Requires="wps">
            <w:drawing>
              <wp:inline distT="0" distB="0" distL="0" distR="0">
                <wp:extent cx="2299970" cy="1214755"/>
                <wp:effectExtent l="0" t="0" r="0" b="4444"/>
                <wp:docPr id="55" name="Group 55"/>
                <wp:cNvGraphicFramePr>
                  <a:graphicFrameLocks/>
                </wp:cNvGraphicFramePr>
                <a:graphic>
                  <a:graphicData uri="http://schemas.microsoft.com/office/word/2010/wordprocessingGroup">
                    <wpg:wgp>
                      <wpg:cNvPr id="55" name="Group 55"/>
                      <wpg:cNvGrpSpPr/>
                      <wpg:grpSpPr>
                        <a:xfrm>
                          <a:off x="0" y="0"/>
                          <a:ext cx="2299970" cy="1214755"/>
                          <a:chExt cx="2299970" cy="1214755"/>
                        </a:xfrm>
                      </wpg:grpSpPr>
                      <wps:wsp>
                        <wps:cNvPr id="56" name="Graphic 56"/>
                        <wps:cNvSpPr/>
                        <wps:spPr>
                          <a:xfrm>
                            <a:off x="281635" y="20116"/>
                            <a:ext cx="2014855" cy="952500"/>
                          </a:xfrm>
                          <a:custGeom>
                            <a:avLst/>
                            <a:gdLst/>
                            <a:ahLst/>
                            <a:cxnLst/>
                            <a:rect l="l" t="t" r="r" b="b"/>
                            <a:pathLst>
                              <a:path w="2014855" h="952500">
                                <a:moveTo>
                                  <a:pt x="0" y="951877"/>
                                </a:moveTo>
                                <a:lnTo>
                                  <a:pt x="2014410" y="951877"/>
                                </a:lnTo>
                              </a:path>
                              <a:path w="2014855" h="952500">
                                <a:moveTo>
                                  <a:pt x="0" y="832103"/>
                                </a:moveTo>
                                <a:lnTo>
                                  <a:pt x="2014410" y="832103"/>
                                </a:lnTo>
                              </a:path>
                              <a:path w="2014855" h="952500">
                                <a:moveTo>
                                  <a:pt x="0" y="712317"/>
                                </a:moveTo>
                                <a:lnTo>
                                  <a:pt x="2014410" y="712317"/>
                                </a:lnTo>
                              </a:path>
                              <a:path w="2014855" h="952500">
                                <a:moveTo>
                                  <a:pt x="0" y="592531"/>
                                </a:moveTo>
                                <a:lnTo>
                                  <a:pt x="2014410" y="592531"/>
                                </a:lnTo>
                              </a:path>
                              <a:path w="2014855" h="952500">
                                <a:moveTo>
                                  <a:pt x="0" y="478231"/>
                                </a:moveTo>
                                <a:lnTo>
                                  <a:pt x="2014410" y="478231"/>
                                </a:lnTo>
                              </a:path>
                              <a:path w="2014855" h="952500">
                                <a:moveTo>
                                  <a:pt x="0" y="359359"/>
                                </a:moveTo>
                                <a:lnTo>
                                  <a:pt x="2014410" y="359359"/>
                                </a:lnTo>
                              </a:path>
                              <a:path w="2014855" h="952500">
                                <a:moveTo>
                                  <a:pt x="0" y="239572"/>
                                </a:moveTo>
                                <a:lnTo>
                                  <a:pt x="2014410" y="239572"/>
                                </a:lnTo>
                              </a:path>
                              <a:path w="2014855" h="952500">
                                <a:moveTo>
                                  <a:pt x="0" y="119786"/>
                                </a:moveTo>
                                <a:lnTo>
                                  <a:pt x="2014410" y="119786"/>
                                </a:lnTo>
                              </a:path>
                              <a:path w="2014855" h="952500">
                                <a:moveTo>
                                  <a:pt x="0" y="0"/>
                                </a:moveTo>
                                <a:lnTo>
                                  <a:pt x="2014410" y="0"/>
                                </a:lnTo>
                              </a:path>
                            </a:pathLst>
                          </a:custGeom>
                          <a:ln w="3810">
                            <a:solidFill>
                              <a:srgbClr val="231F20"/>
                            </a:solidFill>
                            <a:prstDash val="solid"/>
                          </a:ln>
                        </wps:spPr>
                        <wps:bodyPr wrap="square" lIns="0" tIns="0" rIns="0" bIns="0" rtlCol="0">
                          <a:prstTxWarp prst="textNoShape">
                            <a:avLst/>
                          </a:prstTxWarp>
                          <a:noAutofit/>
                        </wps:bodyPr>
                      </wps:wsp>
                      <wps:wsp>
                        <wps:cNvPr id="57" name="Graphic 57"/>
                        <wps:cNvSpPr/>
                        <wps:spPr>
                          <a:xfrm>
                            <a:off x="281635" y="20116"/>
                            <a:ext cx="2013585" cy="1071245"/>
                          </a:xfrm>
                          <a:custGeom>
                            <a:avLst/>
                            <a:gdLst/>
                            <a:ahLst/>
                            <a:cxnLst/>
                            <a:rect l="l" t="t" r="r" b="b"/>
                            <a:pathLst>
                              <a:path w="2013585" h="1071245">
                                <a:moveTo>
                                  <a:pt x="0" y="0"/>
                                </a:moveTo>
                                <a:lnTo>
                                  <a:pt x="2013496" y="0"/>
                                </a:lnTo>
                              </a:path>
                              <a:path w="2013585" h="1071245">
                                <a:moveTo>
                                  <a:pt x="2013496" y="0"/>
                                </a:moveTo>
                                <a:lnTo>
                                  <a:pt x="2013496" y="1070762"/>
                                </a:lnTo>
                              </a:path>
                              <a:path w="2013585" h="1071245">
                                <a:moveTo>
                                  <a:pt x="2013496" y="1070762"/>
                                </a:moveTo>
                                <a:lnTo>
                                  <a:pt x="0" y="1070762"/>
                                </a:lnTo>
                              </a:path>
                              <a:path w="2013585" h="1071245">
                                <a:moveTo>
                                  <a:pt x="0" y="1070762"/>
                                </a:moveTo>
                                <a:lnTo>
                                  <a:pt x="0" y="0"/>
                                </a:lnTo>
                              </a:path>
                            </a:pathLst>
                          </a:custGeom>
                          <a:ln w="8483">
                            <a:solidFill>
                              <a:srgbClr val="000000"/>
                            </a:solidFill>
                            <a:prstDash val="solid"/>
                          </a:ln>
                        </wps:spPr>
                        <wps:bodyPr wrap="square" lIns="0" tIns="0" rIns="0" bIns="0" rtlCol="0">
                          <a:prstTxWarp prst="textNoShape">
                            <a:avLst/>
                          </a:prstTxWarp>
                          <a:noAutofit/>
                        </wps:bodyPr>
                      </wps:wsp>
                      <wps:wsp>
                        <wps:cNvPr id="58" name="Graphic 58"/>
                        <wps:cNvSpPr/>
                        <wps:spPr>
                          <a:xfrm>
                            <a:off x="281635" y="20116"/>
                            <a:ext cx="2014855" cy="1071880"/>
                          </a:xfrm>
                          <a:custGeom>
                            <a:avLst/>
                            <a:gdLst/>
                            <a:ahLst/>
                            <a:cxnLst/>
                            <a:rect l="l" t="t" r="r" b="b"/>
                            <a:pathLst>
                              <a:path w="2014855" h="1071880">
                                <a:moveTo>
                                  <a:pt x="0" y="0"/>
                                </a:moveTo>
                                <a:lnTo>
                                  <a:pt x="0" y="1071664"/>
                                </a:lnTo>
                              </a:path>
                              <a:path w="2014855" h="1071880">
                                <a:moveTo>
                                  <a:pt x="0" y="1071664"/>
                                </a:moveTo>
                                <a:lnTo>
                                  <a:pt x="23774" y="1071664"/>
                                </a:lnTo>
                              </a:path>
                              <a:path w="2014855" h="1071880">
                                <a:moveTo>
                                  <a:pt x="0" y="951877"/>
                                </a:moveTo>
                                <a:lnTo>
                                  <a:pt x="23774" y="951877"/>
                                </a:lnTo>
                              </a:path>
                              <a:path w="2014855" h="1071880">
                                <a:moveTo>
                                  <a:pt x="0" y="832103"/>
                                </a:moveTo>
                                <a:lnTo>
                                  <a:pt x="23774" y="832103"/>
                                </a:lnTo>
                              </a:path>
                              <a:path w="2014855" h="1071880">
                                <a:moveTo>
                                  <a:pt x="0" y="712317"/>
                                </a:moveTo>
                                <a:lnTo>
                                  <a:pt x="23774" y="712317"/>
                                </a:lnTo>
                              </a:path>
                              <a:path w="2014855" h="1071880">
                                <a:moveTo>
                                  <a:pt x="0" y="592531"/>
                                </a:moveTo>
                                <a:lnTo>
                                  <a:pt x="23774" y="592531"/>
                                </a:lnTo>
                              </a:path>
                              <a:path w="2014855" h="1071880">
                                <a:moveTo>
                                  <a:pt x="0" y="478231"/>
                                </a:moveTo>
                                <a:lnTo>
                                  <a:pt x="23774" y="478231"/>
                                </a:lnTo>
                              </a:path>
                              <a:path w="2014855" h="1071880">
                                <a:moveTo>
                                  <a:pt x="0" y="359359"/>
                                </a:moveTo>
                                <a:lnTo>
                                  <a:pt x="23774" y="359359"/>
                                </a:lnTo>
                              </a:path>
                              <a:path w="2014855" h="1071880">
                                <a:moveTo>
                                  <a:pt x="0" y="239572"/>
                                </a:moveTo>
                                <a:lnTo>
                                  <a:pt x="23774" y="239572"/>
                                </a:lnTo>
                              </a:path>
                              <a:path w="2014855" h="1071880">
                                <a:moveTo>
                                  <a:pt x="0" y="119786"/>
                                </a:moveTo>
                                <a:lnTo>
                                  <a:pt x="23774" y="119786"/>
                                </a:lnTo>
                              </a:path>
                              <a:path w="2014855" h="1071880">
                                <a:moveTo>
                                  <a:pt x="0" y="0"/>
                                </a:moveTo>
                                <a:lnTo>
                                  <a:pt x="23774" y="0"/>
                                </a:lnTo>
                              </a:path>
                              <a:path w="2014855" h="1071880">
                                <a:moveTo>
                                  <a:pt x="0" y="1071664"/>
                                </a:moveTo>
                                <a:lnTo>
                                  <a:pt x="2014410" y="1071664"/>
                                </a:lnTo>
                              </a:path>
                              <a:path w="2014855" h="1071880">
                                <a:moveTo>
                                  <a:pt x="252374" y="1071664"/>
                                </a:moveTo>
                                <a:lnTo>
                                  <a:pt x="252374" y="1046987"/>
                                </a:lnTo>
                              </a:path>
                              <a:path w="2014855" h="1071880">
                                <a:moveTo>
                                  <a:pt x="504748" y="1071664"/>
                                </a:moveTo>
                                <a:lnTo>
                                  <a:pt x="504748" y="1046987"/>
                                </a:lnTo>
                              </a:path>
                              <a:path w="2014855" h="1071880">
                                <a:moveTo>
                                  <a:pt x="757123" y="1071664"/>
                                </a:moveTo>
                                <a:lnTo>
                                  <a:pt x="757123" y="1046987"/>
                                </a:lnTo>
                              </a:path>
                              <a:path w="2014855" h="1071880">
                                <a:moveTo>
                                  <a:pt x="1010399" y="1071664"/>
                                </a:moveTo>
                                <a:lnTo>
                                  <a:pt x="1010399" y="1046987"/>
                                </a:lnTo>
                              </a:path>
                              <a:path w="2014855" h="1071880">
                                <a:moveTo>
                                  <a:pt x="1256372" y="1071664"/>
                                </a:moveTo>
                                <a:lnTo>
                                  <a:pt x="1256372" y="1046987"/>
                                </a:lnTo>
                              </a:path>
                              <a:path w="2014855" h="1071880">
                                <a:moveTo>
                                  <a:pt x="1508747" y="1071664"/>
                                </a:moveTo>
                                <a:lnTo>
                                  <a:pt x="1508747" y="1046987"/>
                                </a:lnTo>
                              </a:path>
                              <a:path w="2014855" h="1071880">
                                <a:moveTo>
                                  <a:pt x="1761121" y="1071664"/>
                                </a:moveTo>
                                <a:lnTo>
                                  <a:pt x="1761121" y="1046987"/>
                                </a:lnTo>
                              </a:path>
                              <a:path w="2014855" h="1071880">
                                <a:moveTo>
                                  <a:pt x="2014410" y="1071664"/>
                                </a:moveTo>
                                <a:lnTo>
                                  <a:pt x="2014410" y="1046987"/>
                                </a:lnTo>
                              </a:path>
                            </a:pathLst>
                          </a:custGeom>
                          <a:ln w="3810">
                            <a:solidFill>
                              <a:srgbClr val="231F20"/>
                            </a:solidFill>
                            <a:prstDash val="solid"/>
                          </a:ln>
                        </wps:spPr>
                        <wps:bodyPr wrap="square" lIns="0" tIns="0" rIns="0" bIns="0" rtlCol="0">
                          <a:prstTxWarp prst="textNoShape">
                            <a:avLst/>
                          </a:prstTxWarp>
                          <a:noAutofit/>
                        </wps:bodyPr>
                      </wps:wsp>
                      <wps:wsp>
                        <wps:cNvPr id="59" name="Graphic 59"/>
                        <wps:cNvSpPr/>
                        <wps:spPr>
                          <a:xfrm>
                            <a:off x="407822" y="139903"/>
                            <a:ext cx="1761489" cy="490220"/>
                          </a:xfrm>
                          <a:custGeom>
                            <a:avLst/>
                            <a:gdLst/>
                            <a:ahLst/>
                            <a:cxnLst/>
                            <a:rect l="l" t="t" r="r" b="b"/>
                            <a:pathLst>
                              <a:path w="1761489" h="490220">
                                <a:moveTo>
                                  <a:pt x="0" y="0"/>
                                </a:moveTo>
                                <a:lnTo>
                                  <a:pt x="252374" y="196583"/>
                                </a:lnTo>
                              </a:path>
                              <a:path w="1761489" h="490220">
                                <a:moveTo>
                                  <a:pt x="252374" y="196583"/>
                                </a:moveTo>
                                <a:lnTo>
                                  <a:pt x="504736" y="274319"/>
                                </a:lnTo>
                              </a:path>
                              <a:path w="1761489" h="490220">
                                <a:moveTo>
                                  <a:pt x="504736" y="274319"/>
                                </a:moveTo>
                                <a:lnTo>
                                  <a:pt x="757110" y="23774"/>
                                </a:lnTo>
                              </a:path>
                              <a:path w="1761489" h="490220">
                                <a:moveTo>
                                  <a:pt x="757110" y="23774"/>
                                </a:moveTo>
                                <a:lnTo>
                                  <a:pt x="1003998" y="459943"/>
                                </a:lnTo>
                              </a:path>
                              <a:path w="1761489" h="490220">
                                <a:moveTo>
                                  <a:pt x="1003998" y="459943"/>
                                </a:moveTo>
                                <a:lnTo>
                                  <a:pt x="1256372" y="107899"/>
                                </a:lnTo>
                              </a:path>
                              <a:path w="1761489" h="490220">
                                <a:moveTo>
                                  <a:pt x="1256372" y="107899"/>
                                </a:moveTo>
                                <a:lnTo>
                                  <a:pt x="1508747" y="23774"/>
                                </a:lnTo>
                              </a:path>
                              <a:path w="1761489" h="490220">
                                <a:moveTo>
                                  <a:pt x="1508747" y="23774"/>
                                </a:moveTo>
                                <a:lnTo>
                                  <a:pt x="1761121" y="490118"/>
                                </a:lnTo>
                              </a:path>
                            </a:pathLst>
                          </a:custGeom>
                          <a:ln w="8483">
                            <a:solidFill>
                              <a:srgbClr val="313390"/>
                            </a:solidFill>
                            <a:prstDash val="solid"/>
                          </a:ln>
                        </wps:spPr>
                        <wps:bodyPr wrap="square" lIns="0" tIns="0" rIns="0" bIns="0" rtlCol="0">
                          <a:prstTxWarp prst="textNoShape">
                            <a:avLst/>
                          </a:prstTxWarp>
                          <a:noAutofit/>
                        </wps:bodyPr>
                      </wps:wsp>
                      <wps:wsp>
                        <wps:cNvPr id="60" name="Graphic 60"/>
                        <wps:cNvSpPr/>
                        <wps:spPr>
                          <a:xfrm>
                            <a:off x="407822" y="414223"/>
                            <a:ext cx="1761489" cy="264795"/>
                          </a:xfrm>
                          <a:custGeom>
                            <a:avLst/>
                            <a:gdLst/>
                            <a:ahLst/>
                            <a:cxnLst/>
                            <a:rect l="l" t="t" r="r" b="b"/>
                            <a:pathLst>
                              <a:path w="1761489" h="264795">
                                <a:moveTo>
                                  <a:pt x="0" y="48450"/>
                                </a:moveTo>
                                <a:lnTo>
                                  <a:pt x="252374" y="185623"/>
                                </a:lnTo>
                              </a:path>
                              <a:path w="1761489" h="264795">
                                <a:moveTo>
                                  <a:pt x="252374" y="185623"/>
                                </a:moveTo>
                                <a:lnTo>
                                  <a:pt x="504736" y="234086"/>
                                </a:lnTo>
                              </a:path>
                              <a:path w="1761489" h="264795">
                                <a:moveTo>
                                  <a:pt x="504736" y="234086"/>
                                </a:moveTo>
                                <a:lnTo>
                                  <a:pt x="757110" y="42049"/>
                                </a:lnTo>
                              </a:path>
                              <a:path w="1761489" h="264795">
                                <a:moveTo>
                                  <a:pt x="757110" y="42049"/>
                                </a:moveTo>
                                <a:lnTo>
                                  <a:pt x="1003998" y="264261"/>
                                </a:lnTo>
                              </a:path>
                              <a:path w="1761489" h="264795">
                                <a:moveTo>
                                  <a:pt x="1003998" y="264261"/>
                                </a:moveTo>
                                <a:lnTo>
                                  <a:pt x="1256372" y="114287"/>
                                </a:lnTo>
                              </a:path>
                              <a:path w="1761489" h="264795">
                                <a:moveTo>
                                  <a:pt x="1256372" y="114287"/>
                                </a:moveTo>
                                <a:lnTo>
                                  <a:pt x="1508747" y="0"/>
                                </a:lnTo>
                              </a:path>
                              <a:path w="1761489" h="264795">
                                <a:moveTo>
                                  <a:pt x="1508747" y="0"/>
                                </a:moveTo>
                                <a:lnTo>
                                  <a:pt x="1761121" y="180136"/>
                                </a:lnTo>
                              </a:path>
                            </a:pathLst>
                          </a:custGeom>
                          <a:ln w="8483">
                            <a:solidFill>
                              <a:srgbClr val="EA2690"/>
                            </a:solidFill>
                            <a:prstDash val="solid"/>
                          </a:ln>
                        </wps:spPr>
                        <wps:bodyPr wrap="square" lIns="0" tIns="0" rIns="0" bIns="0" rtlCol="0">
                          <a:prstTxWarp prst="textNoShape">
                            <a:avLst/>
                          </a:prstTxWarp>
                          <a:noAutofit/>
                        </wps:bodyPr>
                      </wps:wsp>
                      <wps:wsp>
                        <wps:cNvPr id="61" name="Graphic 61"/>
                        <wps:cNvSpPr/>
                        <wps:spPr>
                          <a:xfrm>
                            <a:off x="407822" y="552297"/>
                            <a:ext cx="1761489" cy="186055"/>
                          </a:xfrm>
                          <a:custGeom>
                            <a:avLst/>
                            <a:gdLst/>
                            <a:ahLst/>
                            <a:cxnLst/>
                            <a:rect l="l" t="t" r="r" b="b"/>
                            <a:pathLst>
                              <a:path w="1761489" h="186055">
                                <a:moveTo>
                                  <a:pt x="0" y="84124"/>
                                </a:moveTo>
                                <a:lnTo>
                                  <a:pt x="252374" y="173723"/>
                                </a:lnTo>
                              </a:path>
                              <a:path w="1761489" h="186055">
                                <a:moveTo>
                                  <a:pt x="252374" y="173723"/>
                                </a:moveTo>
                                <a:lnTo>
                                  <a:pt x="504736" y="185623"/>
                                </a:lnTo>
                              </a:path>
                              <a:path w="1761489" h="186055">
                                <a:moveTo>
                                  <a:pt x="504736" y="185623"/>
                                </a:moveTo>
                                <a:lnTo>
                                  <a:pt x="757110" y="42062"/>
                                </a:lnTo>
                              </a:path>
                              <a:path w="1761489" h="186055">
                                <a:moveTo>
                                  <a:pt x="757110" y="42062"/>
                                </a:moveTo>
                                <a:lnTo>
                                  <a:pt x="1003998" y="77724"/>
                                </a:lnTo>
                              </a:path>
                              <a:path w="1761489" h="186055">
                                <a:moveTo>
                                  <a:pt x="1003998" y="77724"/>
                                </a:moveTo>
                                <a:lnTo>
                                  <a:pt x="1256372" y="149961"/>
                                </a:lnTo>
                              </a:path>
                              <a:path w="1761489" h="186055">
                                <a:moveTo>
                                  <a:pt x="1256372" y="149961"/>
                                </a:moveTo>
                                <a:lnTo>
                                  <a:pt x="1508747" y="11887"/>
                                </a:lnTo>
                              </a:path>
                              <a:path w="1761489" h="186055">
                                <a:moveTo>
                                  <a:pt x="1508747" y="11887"/>
                                </a:moveTo>
                                <a:lnTo>
                                  <a:pt x="1761121" y="0"/>
                                </a:lnTo>
                              </a:path>
                            </a:pathLst>
                          </a:custGeom>
                          <a:ln w="8483">
                            <a:solidFill>
                              <a:srgbClr val="FDE92B"/>
                            </a:solidFill>
                            <a:prstDash val="solid"/>
                          </a:ln>
                        </wps:spPr>
                        <wps:bodyPr wrap="square" lIns="0" tIns="0" rIns="0" bIns="0" rtlCol="0">
                          <a:prstTxWarp prst="textNoShape">
                            <a:avLst/>
                          </a:prstTxWarp>
                          <a:noAutofit/>
                        </wps:bodyPr>
                      </wps:wsp>
                      <wps:wsp>
                        <wps:cNvPr id="62" name="Graphic 62"/>
                        <wps:cNvSpPr/>
                        <wps:spPr>
                          <a:xfrm>
                            <a:off x="384047" y="115214"/>
                            <a:ext cx="47625" cy="48895"/>
                          </a:xfrm>
                          <a:custGeom>
                            <a:avLst/>
                            <a:gdLst/>
                            <a:ahLst/>
                            <a:cxnLst/>
                            <a:rect l="l" t="t" r="r" b="b"/>
                            <a:pathLst>
                              <a:path w="47625" h="48895">
                                <a:moveTo>
                                  <a:pt x="23774" y="0"/>
                                </a:moveTo>
                                <a:lnTo>
                                  <a:pt x="0" y="24688"/>
                                </a:lnTo>
                                <a:lnTo>
                                  <a:pt x="23774" y="48463"/>
                                </a:lnTo>
                                <a:lnTo>
                                  <a:pt x="47548" y="24688"/>
                                </a:lnTo>
                                <a:lnTo>
                                  <a:pt x="23774" y="0"/>
                                </a:lnTo>
                                <a:close/>
                              </a:path>
                            </a:pathLst>
                          </a:custGeom>
                          <a:solidFill>
                            <a:srgbClr val="313390"/>
                          </a:solidFill>
                        </wps:spPr>
                        <wps:bodyPr wrap="square" lIns="0" tIns="0" rIns="0" bIns="0" rtlCol="0">
                          <a:prstTxWarp prst="textNoShape">
                            <a:avLst/>
                          </a:prstTxWarp>
                          <a:noAutofit/>
                        </wps:bodyPr>
                      </wps:wsp>
                      <wps:wsp>
                        <wps:cNvPr id="63" name="Graphic 63"/>
                        <wps:cNvSpPr/>
                        <wps:spPr>
                          <a:xfrm>
                            <a:off x="384047" y="115214"/>
                            <a:ext cx="47625" cy="48895"/>
                          </a:xfrm>
                          <a:custGeom>
                            <a:avLst/>
                            <a:gdLst/>
                            <a:ahLst/>
                            <a:cxnLst/>
                            <a:rect l="l" t="t" r="r" b="b"/>
                            <a:pathLst>
                              <a:path w="47625" h="48895">
                                <a:moveTo>
                                  <a:pt x="23774" y="0"/>
                                </a:moveTo>
                                <a:lnTo>
                                  <a:pt x="47548" y="24688"/>
                                </a:lnTo>
                                <a:lnTo>
                                  <a:pt x="23774" y="48463"/>
                                </a:lnTo>
                                <a:lnTo>
                                  <a:pt x="0" y="24688"/>
                                </a:lnTo>
                                <a:lnTo>
                                  <a:pt x="23774" y="0"/>
                                </a:lnTo>
                                <a:close/>
                              </a:path>
                            </a:pathLst>
                          </a:custGeom>
                          <a:ln w="8483">
                            <a:solidFill>
                              <a:srgbClr val="313390"/>
                            </a:solidFill>
                            <a:prstDash val="solid"/>
                          </a:ln>
                        </wps:spPr>
                        <wps:bodyPr wrap="square" lIns="0" tIns="0" rIns="0" bIns="0" rtlCol="0">
                          <a:prstTxWarp prst="textNoShape">
                            <a:avLst/>
                          </a:prstTxWarp>
                          <a:noAutofit/>
                        </wps:bodyPr>
                      </wps:wsp>
                      <wps:wsp>
                        <wps:cNvPr id="64" name="Graphic 64"/>
                        <wps:cNvSpPr/>
                        <wps:spPr>
                          <a:xfrm>
                            <a:off x="636409" y="312712"/>
                            <a:ext cx="47625" cy="48895"/>
                          </a:xfrm>
                          <a:custGeom>
                            <a:avLst/>
                            <a:gdLst/>
                            <a:ahLst/>
                            <a:cxnLst/>
                            <a:rect l="l" t="t" r="r" b="b"/>
                            <a:pathLst>
                              <a:path w="47625" h="48895">
                                <a:moveTo>
                                  <a:pt x="23787" y="0"/>
                                </a:moveTo>
                                <a:lnTo>
                                  <a:pt x="0" y="23774"/>
                                </a:lnTo>
                                <a:lnTo>
                                  <a:pt x="23787" y="48475"/>
                                </a:lnTo>
                                <a:lnTo>
                                  <a:pt x="47561" y="23774"/>
                                </a:lnTo>
                                <a:lnTo>
                                  <a:pt x="23787" y="0"/>
                                </a:lnTo>
                                <a:close/>
                              </a:path>
                            </a:pathLst>
                          </a:custGeom>
                          <a:solidFill>
                            <a:srgbClr val="313390"/>
                          </a:solidFill>
                        </wps:spPr>
                        <wps:bodyPr wrap="square" lIns="0" tIns="0" rIns="0" bIns="0" rtlCol="0">
                          <a:prstTxWarp prst="textNoShape">
                            <a:avLst/>
                          </a:prstTxWarp>
                          <a:noAutofit/>
                        </wps:bodyPr>
                      </wps:wsp>
                      <wps:wsp>
                        <wps:cNvPr id="65" name="Graphic 65"/>
                        <wps:cNvSpPr/>
                        <wps:spPr>
                          <a:xfrm>
                            <a:off x="636409" y="312712"/>
                            <a:ext cx="47625" cy="48895"/>
                          </a:xfrm>
                          <a:custGeom>
                            <a:avLst/>
                            <a:gdLst/>
                            <a:ahLst/>
                            <a:cxnLst/>
                            <a:rect l="l" t="t" r="r" b="b"/>
                            <a:pathLst>
                              <a:path w="47625" h="48895">
                                <a:moveTo>
                                  <a:pt x="23787" y="0"/>
                                </a:moveTo>
                                <a:lnTo>
                                  <a:pt x="47561" y="23774"/>
                                </a:lnTo>
                                <a:lnTo>
                                  <a:pt x="23787" y="48475"/>
                                </a:lnTo>
                                <a:lnTo>
                                  <a:pt x="0" y="23774"/>
                                </a:lnTo>
                                <a:lnTo>
                                  <a:pt x="23787" y="0"/>
                                </a:lnTo>
                                <a:close/>
                              </a:path>
                            </a:pathLst>
                          </a:custGeom>
                          <a:ln w="8483">
                            <a:solidFill>
                              <a:srgbClr val="313390"/>
                            </a:solidFill>
                            <a:prstDash val="solid"/>
                          </a:ln>
                        </wps:spPr>
                        <wps:bodyPr wrap="square" lIns="0" tIns="0" rIns="0" bIns="0" rtlCol="0">
                          <a:prstTxWarp prst="textNoShape">
                            <a:avLst/>
                          </a:prstTxWarp>
                          <a:noAutofit/>
                        </wps:bodyPr>
                      </wps:wsp>
                      <wps:wsp>
                        <wps:cNvPr id="66" name="Graphic 66"/>
                        <wps:cNvSpPr/>
                        <wps:spPr>
                          <a:xfrm>
                            <a:off x="888784" y="391350"/>
                            <a:ext cx="48895" cy="47625"/>
                          </a:xfrm>
                          <a:custGeom>
                            <a:avLst/>
                            <a:gdLst/>
                            <a:ahLst/>
                            <a:cxnLst/>
                            <a:rect l="l" t="t" r="r" b="b"/>
                            <a:pathLst>
                              <a:path w="48895" h="47625">
                                <a:moveTo>
                                  <a:pt x="23774" y="0"/>
                                </a:moveTo>
                                <a:lnTo>
                                  <a:pt x="0" y="22872"/>
                                </a:lnTo>
                                <a:lnTo>
                                  <a:pt x="23774" y="47548"/>
                                </a:lnTo>
                                <a:lnTo>
                                  <a:pt x="48463" y="22872"/>
                                </a:lnTo>
                                <a:lnTo>
                                  <a:pt x="23774" y="0"/>
                                </a:lnTo>
                                <a:close/>
                              </a:path>
                            </a:pathLst>
                          </a:custGeom>
                          <a:solidFill>
                            <a:srgbClr val="313390"/>
                          </a:solidFill>
                        </wps:spPr>
                        <wps:bodyPr wrap="square" lIns="0" tIns="0" rIns="0" bIns="0" rtlCol="0">
                          <a:prstTxWarp prst="textNoShape">
                            <a:avLst/>
                          </a:prstTxWarp>
                          <a:noAutofit/>
                        </wps:bodyPr>
                      </wps:wsp>
                      <wps:wsp>
                        <wps:cNvPr id="67" name="Graphic 67"/>
                        <wps:cNvSpPr/>
                        <wps:spPr>
                          <a:xfrm>
                            <a:off x="888784" y="391350"/>
                            <a:ext cx="48895" cy="47625"/>
                          </a:xfrm>
                          <a:custGeom>
                            <a:avLst/>
                            <a:gdLst/>
                            <a:ahLst/>
                            <a:cxnLst/>
                            <a:rect l="l" t="t" r="r" b="b"/>
                            <a:pathLst>
                              <a:path w="48895" h="47625">
                                <a:moveTo>
                                  <a:pt x="23774" y="0"/>
                                </a:moveTo>
                                <a:lnTo>
                                  <a:pt x="48463" y="22872"/>
                                </a:lnTo>
                                <a:lnTo>
                                  <a:pt x="23774" y="47548"/>
                                </a:lnTo>
                                <a:lnTo>
                                  <a:pt x="0" y="22872"/>
                                </a:lnTo>
                                <a:lnTo>
                                  <a:pt x="23774" y="0"/>
                                </a:lnTo>
                                <a:close/>
                              </a:path>
                            </a:pathLst>
                          </a:custGeom>
                          <a:ln w="8483">
                            <a:solidFill>
                              <a:srgbClr val="313390"/>
                            </a:solidFill>
                            <a:prstDash val="solid"/>
                          </a:ln>
                        </wps:spPr>
                        <wps:bodyPr wrap="square" lIns="0" tIns="0" rIns="0" bIns="0" rtlCol="0">
                          <a:prstTxWarp prst="textNoShape">
                            <a:avLst/>
                          </a:prstTxWarp>
                          <a:noAutofit/>
                        </wps:bodyPr>
                      </wps:wsp>
                      <wps:wsp>
                        <wps:cNvPr id="68" name="Graphic 68"/>
                        <wps:cNvSpPr/>
                        <wps:spPr>
                          <a:xfrm>
                            <a:off x="1141158" y="139903"/>
                            <a:ext cx="48895" cy="47625"/>
                          </a:xfrm>
                          <a:custGeom>
                            <a:avLst/>
                            <a:gdLst/>
                            <a:ahLst/>
                            <a:cxnLst/>
                            <a:rect l="l" t="t" r="r" b="b"/>
                            <a:pathLst>
                              <a:path w="48895" h="47625">
                                <a:moveTo>
                                  <a:pt x="23774" y="0"/>
                                </a:moveTo>
                                <a:lnTo>
                                  <a:pt x="0" y="23774"/>
                                </a:lnTo>
                                <a:lnTo>
                                  <a:pt x="23774" y="47548"/>
                                </a:lnTo>
                                <a:lnTo>
                                  <a:pt x="48463" y="23774"/>
                                </a:lnTo>
                                <a:lnTo>
                                  <a:pt x="23774" y="0"/>
                                </a:lnTo>
                                <a:close/>
                              </a:path>
                            </a:pathLst>
                          </a:custGeom>
                          <a:solidFill>
                            <a:srgbClr val="313390"/>
                          </a:solidFill>
                        </wps:spPr>
                        <wps:bodyPr wrap="square" lIns="0" tIns="0" rIns="0" bIns="0" rtlCol="0">
                          <a:prstTxWarp prst="textNoShape">
                            <a:avLst/>
                          </a:prstTxWarp>
                          <a:noAutofit/>
                        </wps:bodyPr>
                      </wps:wsp>
                      <wps:wsp>
                        <wps:cNvPr id="69" name="Graphic 69"/>
                        <wps:cNvSpPr/>
                        <wps:spPr>
                          <a:xfrm>
                            <a:off x="1141158" y="139903"/>
                            <a:ext cx="48895" cy="47625"/>
                          </a:xfrm>
                          <a:custGeom>
                            <a:avLst/>
                            <a:gdLst/>
                            <a:ahLst/>
                            <a:cxnLst/>
                            <a:rect l="l" t="t" r="r" b="b"/>
                            <a:pathLst>
                              <a:path w="48895" h="47625">
                                <a:moveTo>
                                  <a:pt x="23774" y="0"/>
                                </a:moveTo>
                                <a:lnTo>
                                  <a:pt x="48463" y="23774"/>
                                </a:lnTo>
                                <a:lnTo>
                                  <a:pt x="23774" y="47548"/>
                                </a:lnTo>
                                <a:lnTo>
                                  <a:pt x="0" y="23774"/>
                                </a:lnTo>
                                <a:lnTo>
                                  <a:pt x="23774" y="0"/>
                                </a:lnTo>
                                <a:close/>
                              </a:path>
                            </a:pathLst>
                          </a:custGeom>
                          <a:ln w="8483">
                            <a:solidFill>
                              <a:srgbClr val="313390"/>
                            </a:solidFill>
                            <a:prstDash val="solid"/>
                          </a:ln>
                        </wps:spPr>
                        <wps:bodyPr wrap="square" lIns="0" tIns="0" rIns="0" bIns="0" rtlCol="0">
                          <a:prstTxWarp prst="textNoShape">
                            <a:avLst/>
                          </a:prstTxWarp>
                          <a:noAutofit/>
                        </wps:bodyPr>
                      </wps:wsp>
                      <wps:wsp>
                        <wps:cNvPr id="70" name="Graphic 70"/>
                        <wps:cNvSpPr/>
                        <wps:spPr>
                          <a:xfrm>
                            <a:off x="1388046" y="576973"/>
                            <a:ext cx="47625" cy="47625"/>
                          </a:xfrm>
                          <a:custGeom>
                            <a:avLst/>
                            <a:gdLst/>
                            <a:ahLst/>
                            <a:cxnLst/>
                            <a:rect l="l" t="t" r="r" b="b"/>
                            <a:pathLst>
                              <a:path w="47625" h="47625">
                                <a:moveTo>
                                  <a:pt x="23774" y="0"/>
                                </a:moveTo>
                                <a:lnTo>
                                  <a:pt x="0" y="22872"/>
                                </a:lnTo>
                                <a:lnTo>
                                  <a:pt x="23774" y="47561"/>
                                </a:lnTo>
                                <a:lnTo>
                                  <a:pt x="47548" y="22872"/>
                                </a:lnTo>
                                <a:lnTo>
                                  <a:pt x="23774" y="0"/>
                                </a:lnTo>
                                <a:close/>
                              </a:path>
                            </a:pathLst>
                          </a:custGeom>
                          <a:solidFill>
                            <a:srgbClr val="313390"/>
                          </a:solidFill>
                        </wps:spPr>
                        <wps:bodyPr wrap="square" lIns="0" tIns="0" rIns="0" bIns="0" rtlCol="0">
                          <a:prstTxWarp prst="textNoShape">
                            <a:avLst/>
                          </a:prstTxWarp>
                          <a:noAutofit/>
                        </wps:bodyPr>
                      </wps:wsp>
                      <wps:wsp>
                        <wps:cNvPr id="71" name="Graphic 71"/>
                        <wps:cNvSpPr/>
                        <wps:spPr>
                          <a:xfrm>
                            <a:off x="1388046" y="576973"/>
                            <a:ext cx="47625" cy="47625"/>
                          </a:xfrm>
                          <a:custGeom>
                            <a:avLst/>
                            <a:gdLst/>
                            <a:ahLst/>
                            <a:cxnLst/>
                            <a:rect l="l" t="t" r="r" b="b"/>
                            <a:pathLst>
                              <a:path w="47625" h="47625">
                                <a:moveTo>
                                  <a:pt x="23774" y="0"/>
                                </a:moveTo>
                                <a:lnTo>
                                  <a:pt x="47548" y="22872"/>
                                </a:lnTo>
                                <a:lnTo>
                                  <a:pt x="23774" y="47561"/>
                                </a:lnTo>
                                <a:lnTo>
                                  <a:pt x="0" y="22872"/>
                                </a:lnTo>
                                <a:lnTo>
                                  <a:pt x="23774" y="0"/>
                                </a:lnTo>
                                <a:close/>
                              </a:path>
                            </a:pathLst>
                          </a:custGeom>
                          <a:ln w="8483">
                            <a:solidFill>
                              <a:srgbClr val="313390"/>
                            </a:solidFill>
                            <a:prstDash val="solid"/>
                          </a:ln>
                        </wps:spPr>
                        <wps:bodyPr wrap="square" lIns="0" tIns="0" rIns="0" bIns="0" rtlCol="0">
                          <a:prstTxWarp prst="textNoShape">
                            <a:avLst/>
                          </a:prstTxWarp>
                          <a:noAutofit/>
                        </wps:bodyPr>
                      </wps:wsp>
                      <wps:wsp>
                        <wps:cNvPr id="72" name="Graphic 72"/>
                        <wps:cNvSpPr/>
                        <wps:spPr>
                          <a:xfrm>
                            <a:off x="1640420" y="223113"/>
                            <a:ext cx="47625" cy="47625"/>
                          </a:xfrm>
                          <a:custGeom>
                            <a:avLst/>
                            <a:gdLst/>
                            <a:ahLst/>
                            <a:cxnLst/>
                            <a:rect l="l" t="t" r="r" b="b"/>
                            <a:pathLst>
                              <a:path w="47625" h="47625">
                                <a:moveTo>
                                  <a:pt x="23774" y="0"/>
                                </a:moveTo>
                                <a:lnTo>
                                  <a:pt x="0" y="24688"/>
                                </a:lnTo>
                                <a:lnTo>
                                  <a:pt x="23774" y="47536"/>
                                </a:lnTo>
                                <a:lnTo>
                                  <a:pt x="47548" y="24688"/>
                                </a:lnTo>
                                <a:lnTo>
                                  <a:pt x="23774" y="0"/>
                                </a:lnTo>
                                <a:close/>
                              </a:path>
                            </a:pathLst>
                          </a:custGeom>
                          <a:solidFill>
                            <a:srgbClr val="313390"/>
                          </a:solidFill>
                        </wps:spPr>
                        <wps:bodyPr wrap="square" lIns="0" tIns="0" rIns="0" bIns="0" rtlCol="0">
                          <a:prstTxWarp prst="textNoShape">
                            <a:avLst/>
                          </a:prstTxWarp>
                          <a:noAutofit/>
                        </wps:bodyPr>
                      </wps:wsp>
                      <wps:wsp>
                        <wps:cNvPr id="73" name="Graphic 73"/>
                        <wps:cNvSpPr/>
                        <wps:spPr>
                          <a:xfrm>
                            <a:off x="1640420" y="223113"/>
                            <a:ext cx="47625" cy="47625"/>
                          </a:xfrm>
                          <a:custGeom>
                            <a:avLst/>
                            <a:gdLst/>
                            <a:ahLst/>
                            <a:cxnLst/>
                            <a:rect l="l" t="t" r="r" b="b"/>
                            <a:pathLst>
                              <a:path w="47625" h="47625">
                                <a:moveTo>
                                  <a:pt x="23774" y="0"/>
                                </a:moveTo>
                                <a:lnTo>
                                  <a:pt x="47548" y="24688"/>
                                </a:lnTo>
                                <a:lnTo>
                                  <a:pt x="23774" y="47536"/>
                                </a:lnTo>
                                <a:lnTo>
                                  <a:pt x="0" y="24688"/>
                                </a:lnTo>
                                <a:lnTo>
                                  <a:pt x="23774" y="0"/>
                                </a:lnTo>
                                <a:close/>
                              </a:path>
                            </a:pathLst>
                          </a:custGeom>
                          <a:ln w="8483">
                            <a:solidFill>
                              <a:srgbClr val="313390"/>
                            </a:solidFill>
                            <a:prstDash val="solid"/>
                          </a:ln>
                        </wps:spPr>
                        <wps:bodyPr wrap="square" lIns="0" tIns="0" rIns="0" bIns="0" rtlCol="0">
                          <a:prstTxWarp prst="textNoShape">
                            <a:avLst/>
                          </a:prstTxWarp>
                          <a:noAutofit/>
                        </wps:bodyPr>
                      </wps:wsp>
                      <wps:wsp>
                        <wps:cNvPr id="74" name="Graphic 74"/>
                        <wps:cNvSpPr/>
                        <wps:spPr>
                          <a:xfrm>
                            <a:off x="1892795" y="139903"/>
                            <a:ext cx="48895" cy="47625"/>
                          </a:xfrm>
                          <a:custGeom>
                            <a:avLst/>
                            <a:gdLst/>
                            <a:ahLst/>
                            <a:cxnLst/>
                            <a:rect l="l" t="t" r="r" b="b"/>
                            <a:pathLst>
                              <a:path w="48895" h="47625">
                                <a:moveTo>
                                  <a:pt x="23774" y="0"/>
                                </a:moveTo>
                                <a:lnTo>
                                  <a:pt x="0" y="23774"/>
                                </a:lnTo>
                                <a:lnTo>
                                  <a:pt x="23774" y="47548"/>
                                </a:lnTo>
                                <a:lnTo>
                                  <a:pt x="48463" y="23774"/>
                                </a:lnTo>
                                <a:lnTo>
                                  <a:pt x="23774" y="0"/>
                                </a:lnTo>
                                <a:close/>
                              </a:path>
                            </a:pathLst>
                          </a:custGeom>
                          <a:solidFill>
                            <a:srgbClr val="313390"/>
                          </a:solidFill>
                        </wps:spPr>
                        <wps:bodyPr wrap="square" lIns="0" tIns="0" rIns="0" bIns="0" rtlCol="0">
                          <a:prstTxWarp prst="textNoShape">
                            <a:avLst/>
                          </a:prstTxWarp>
                          <a:noAutofit/>
                        </wps:bodyPr>
                      </wps:wsp>
                      <wps:wsp>
                        <wps:cNvPr id="75" name="Graphic 75"/>
                        <wps:cNvSpPr/>
                        <wps:spPr>
                          <a:xfrm>
                            <a:off x="1892795" y="139903"/>
                            <a:ext cx="48895" cy="47625"/>
                          </a:xfrm>
                          <a:custGeom>
                            <a:avLst/>
                            <a:gdLst/>
                            <a:ahLst/>
                            <a:cxnLst/>
                            <a:rect l="l" t="t" r="r" b="b"/>
                            <a:pathLst>
                              <a:path w="48895" h="47625">
                                <a:moveTo>
                                  <a:pt x="23774" y="0"/>
                                </a:moveTo>
                                <a:lnTo>
                                  <a:pt x="48463" y="23774"/>
                                </a:lnTo>
                                <a:lnTo>
                                  <a:pt x="23774" y="47548"/>
                                </a:lnTo>
                                <a:lnTo>
                                  <a:pt x="0" y="23774"/>
                                </a:lnTo>
                                <a:lnTo>
                                  <a:pt x="23774" y="0"/>
                                </a:lnTo>
                                <a:close/>
                              </a:path>
                            </a:pathLst>
                          </a:custGeom>
                          <a:ln w="8483">
                            <a:solidFill>
                              <a:srgbClr val="313390"/>
                            </a:solidFill>
                            <a:prstDash val="solid"/>
                          </a:ln>
                        </wps:spPr>
                        <wps:bodyPr wrap="square" lIns="0" tIns="0" rIns="0" bIns="0" rtlCol="0">
                          <a:prstTxWarp prst="textNoShape">
                            <a:avLst/>
                          </a:prstTxWarp>
                          <a:noAutofit/>
                        </wps:bodyPr>
                      </wps:wsp>
                      <wps:wsp>
                        <wps:cNvPr id="76" name="Graphic 76"/>
                        <wps:cNvSpPr/>
                        <wps:spPr>
                          <a:xfrm>
                            <a:off x="2145169" y="606247"/>
                            <a:ext cx="47625" cy="48895"/>
                          </a:xfrm>
                          <a:custGeom>
                            <a:avLst/>
                            <a:gdLst/>
                            <a:ahLst/>
                            <a:cxnLst/>
                            <a:rect l="l" t="t" r="r" b="b"/>
                            <a:pathLst>
                              <a:path w="47625" h="48895">
                                <a:moveTo>
                                  <a:pt x="23774" y="0"/>
                                </a:moveTo>
                                <a:lnTo>
                                  <a:pt x="0" y="23774"/>
                                </a:lnTo>
                                <a:lnTo>
                                  <a:pt x="23774" y="48463"/>
                                </a:lnTo>
                                <a:lnTo>
                                  <a:pt x="47548" y="23774"/>
                                </a:lnTo>
                                <a:lnTo>
                                  <a:pt x="23774" y="0"/>
                                </a:lnTo>
                                <a:close/>
                              </a:path>
                            </a:pathLst>
                          </a:custGeom>
                          <a:solidFill>
                            <a:srgbClr val="313390"/>
                          </a:solidFill>
                        </wps:spPr>
                        <wps:bodyPr wrap="square" lIns="0" tIns="0" rIns="0" bIns="0" rtlCol="0">
                          <a:prstTxWarp prst="textNoShape">
                            <a:avLst/>
                          </a:prstTxWarp>
                          <a:noAutofit/>
                        </wps:bodyPr>
                      </wps:wsp>
                      <wps:wsp>
                        <wps:cNvPr id="77" name="Graphic 77"/>
                        <wps:cNvSpPr/>
                        <wps:spPr>
                          <a:xfrm>
                            <a:off x="2145169" y="606247"/>
                            <a:ext cx="47625" cy="48895"/>
                          </a:xfrm>
                          <a:custGeom>
                            <a:avLst/>
                            <a:gdLst/>
                            <a:ahLst/>
                            <a:cxnLst/>
                            <a:rect l="l" t="t" r="r" b="b"/>
                            <a:pathLst>
                              <a:path w="47625" h="48895">
                                <a:moveTo>
                                  <a:pt x="23774" y="0"/>
                                </a:moveTo>
                                <a:lnTo>
                                  <a:pt x="47548" y="23774"/>
                                </a:lnTo>
                                <a:lnTo>
                                  <a:pt x="23774" y="48463"/>
                                </a:lnTo>
                                <a:lnTo>
                                  <a:pt x="0" y="23774"/>
                                </a:lnTo>
                                <a:lnTo>
                                  <a:pt x="23774" y="0"/>
                                </a:lnTo>
                                <a:close/>
                              </a:path>
                            </a:pathLst>
                          </a:custGeom>
                          <a:ln w="8483">
                            <a:solidFill>
                              <a:srgbClr val="313390"/>
                            </a:solidFill>
                            <a:prstDash val="solid"/>
                          </a:ln>
                        </wps:spPr>
                        <wps:bodyPr wrap="square" lIns="0" tIns="0" rIns="0" bIns="0" rtlCol="0">
                          <a:prstTxWarp prst="textNoShape">
                            <a:avLst/>
                          </a:prstTxWarp>
                          <a:noAutofit/>
                        </wps:bodyPr>
                      </wps:wsp>
                      <wps:wsp>
                        <wps:cNvPr id="78" name="Graphic 78"/>
                        <wps:cNvSpPr/>
                        <wps:spPr>
                          <a:xfrm>
                            <a:off x="384047" y="438899"/>
                            <a:ext cx="42545" cy="42545"/>
                          </a:xfrm>
                          <a:custGeom>
                            <a:avLst/>
                            <a:gdLst/>
                            <a:ahLst/>
                            <a:cxnLst/>
                            <a:rect l="l" t="t" r="r" b="b"/>
                            <a:pathLst>
                              <a:path w="42545" h="42545">
                                <a:moveTo>
                                  <a:pt x="42062" y="0"/>
                                </a:moveTo>
                                <a:lnTo>
                                  <a:pt x="0" y="0"/>
                                </a:lnTo>
                                <a:lnTo>
                                  <a:pt x="0" y="42063"/>
                                </a:lnTo>
                                <a:lnTo>
                                  <a:pt x="42062" y="42063"/>
                                </a:lnTo>
                                <a:lnTo>
                                  <a:pt x="42062" y="0"/>
                                </a:lnTo>
                                <a:close/>
                              </a:path>
                            </a:pathLst>
                          </a:custGeom>
                          <a:solidFill>
                            <a:srgbClr val="EA2690"/>
                          </a:solidFill>
                        </wps:spPr>
                        <wps:bodyPr wrap="square" lIns="0" tIns="0" rIns="0" bIns="0" rtlCol="0">
                          <a:prstTxWarp prst="textNoShape">
                            <a:avLst/>
                          </a:prstTxWarp>
                          <a:noAutofit/>
                        </wps:bodyPr>
                      </wps:wsp>
                      <wps:wsp>
                        <wps:cNvPr id="79" name="Graphic 79"/>
                        <wps:cNvSpPr/>
                        <wps:spPr>
                          <a:xfrm>
                            <a:off x="384047" y="438899"/>
                            <a:ext cx="42545" cy="42545"/>
                          </a:xfrm>
                          <a:custGeom>
                            <a:avLst/>
                            <a:gdLst/>
                            <a:ahLst/>
                            <a:cxnLst/>
                            <a:rect l="l" t="t" r="r" b="b"/>
                            <a:pathLst>
                              <a:path w="42545" h="42545">
                                <a:moveTo>
                                  <a:pt x="0" y="0"/>
                                </a:moveTo>
                                <a:lnTo>
                                  <a:pt x="42062" y="0"/>
                                </a:lnTo>
                                <a:lnTo>
                                  <a:pt x="42062" y="42063"/>
                                </a:lnTo>
                                <a:lnTo>
                                  <a:pt x="0" y="42063"/>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80" name="Graphic 80"/>
                        <wps:cNvSpPr/>
                        <wps:spPr>
                          <a:xfrm>
                            <a:off x="636409" y="576973"/>
                            <a:ext cx="42545" cy="41275"/>
                          </a:xfrm>
                          <a:custGeom>
                            <a:avLst/>
                            <a:gdLst/>
                            <a:ahLst/>
                            <a:cxnLst/>
                            <a:rect l="l" t="t" r="r" b="b"/>
                            <a:pathLst>
                              <a:path w="42545" h="41275">
                                <a:moveTo>
                                  <a:pt x="42062" y="0"/>
                                </a:moveTo>
                                <a:lnTo>
                                  <a:pt x="0" y="0"/>
                                </a:lnTo>
                                <a:lnTo>
                                  <a:pt x="0" y="41150"/>
                                </a:lnTo>
                                <a:lnTo>
                                  <a:pt x="42062" y="41150"/>
                                </a:lnTo>
                                <a:lnTo>
                                  <a:pt x="42062" y="0"/>
                                </a:lnTo>
                                <a:close/>
                              </a:path>
                            </a:pathLst>
                          </a:custGeom>
                          <a:solidFill>
                            <a:srgbClr val="EA2690"/>
                          </a:solidFill>
                        </wps:spPr>
                        <wps:bodyPr wrap="square" lIns="0" tIns="0" rIns="0" bIns="0" rtlCol="0">
                          <a:prstTxWarp prst="textNoShape">
                            <a:avLst/>
                          </a:prstTxWarp>
                          <a:noAutofit/>
                        </wps:bodyPr>
                      </wps:wsp>
                      <wps:wsp>
                        <wps:cNvPr id="81" name="Graphic 81"/>
                        <wps:cNvSpPr/>
                        <wps:spPr>
                          <a:xfrm>
                            <a:off x="636409" y="576973"/>
                            <a:ext cx="42545" cy="41275"/>
                          </a:xfrm>
                          <a:custGeom>
                            <a:avLst/>
                            <a:gdLst/>
                            <a:ahLst/>
                            <a:cxnLst/>
                            <a:rect l="l" t="t" r="r" b="b"/>
                            <a:pathLst>
                              <a:path w="42545" h="41275">
                                <a:moveTo>
                                  <a:pt x="0" y="0"/>
                                </a:moveTo>
                                <a:lnTo>
                                  <a:pt x="42062" y="0"/>
                                </a:lnTo>
                                <a:lnTo>
                                  <a:pt x="42062" y="41150"/>
                                </a:lnTo>
                                <a:lnTo>
                                  <a:pt x="0" y="41150"/>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82" name="Graphic 82"/>
                        <wps:cNvSpPr/>
                        <wps:spPr>
                          <a:xfrm>
                            <a:off x="888784" y="624535"/>
                            <a:ext cx="42545" cy="41275"/>
                          </a:xfrm>
                          <a:custGeom>
                            <a:avLst/>
                            <a:gdLst/>
                            <a:ahLst/>
                            <a:cxnLst/>
                            <a:rect l="l" t="t" r="r" b="b"/>
                            <a:pathLst>
                              <a:path w="42545" h="41275">
                                <a:moveTo>
                                  <a:pt x="42062" y="0"/>
                                </a:moveTo>
                                <a:lnTo>
                                  <a:pt x="0" y="0"/>
                                </a:lnTo>
                                <a:lnTo>
                                  <a:pt x="0" y="41144"/>
                                </a:lnTo>
                                <a:lnTo>
                                  <a:pt x="42062" y="41144"/>
                                </a:lnTo>
                                <a:lnTo>
                                  <a:pt x="42062" y="0"/>
                                </a:lnTo>
                                <a:close/>
                              </a:path>
                            </a:pathLst>
                          </a:custGeom>
                          <a:solidFill>
                            <a:srgbClr val="EA2690"/>
                          </a:solidFill>
                        </wps:spPr>
                        <wps:bodyPr wrap="square" lIns="0" tIns="0" rIns="0" bIns="0" rtlCol="0">
                          <a:prstTxWarp prst="textNoShape">
                            <a:avLst/>
                          </a:prstTxWarp>
                          <a:noAutofit/>
                        </wps:bodyPr>
                      </wps:wsp>
                      <wps:wsp>
                        <wps:cNvPr id="83" name="Graphic 83"/>
                        <wps:cNvSpPr/>
                        <wps:spPr>
                          <a:xfrm>
                            <a:off x="888784" y="624535"/>
                            <a:ext cx="42545" cy="41275"/>
                          </a:xfrm>
                          <a:custGeom>
                            <a:avLst/>
                            <a:gdLst/>
                            <a:ahLst/>
                            <a:cxnLst/>
                            <a:rect l="l" t="t" r="r" b="b"/>
                            <a:pathLst>
                              <a:path w="42545" h="41275">
                                <a:moveTo>
                                  <a:pt x="0" y="0"/>
                                </a:moveTo>
                                <a:lnTo>
                                  <a:pt x="42062" y="0"/>
                                </a:lnTo>
                                <a:lnTo>
                                  <a:pt x="42062" y="41144"/>
                                </a:lnTo>
                                <a:lnTo>
                                  <a:pt x="0" y="41144"/>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84" name="Graphic 84"/>
                        <wps:cNvSpPr/>
                        <wps:spPr>
                          <a:xfrm>
                            <a:off x="1141158" y="432498"/>
                            <a:ext cx="42545" cy="42545"/>
                          </a:xfrm>
                          <a:custGeom>
                            <a:avLst/>
                            <a:gdLst/>
                            <a:ahLst/>
                            <a:cxnLst/>
                            <a:rect l="l" t="t" r="r" b="b"/>
                            <a:pathLst>
                              <a:path w="42545" h="42545">
                                <a:moveTo>
                                  <a:pt x="42062" y="0"/>
                                </a:moveTo>
                                <a:lnTo>
                                  <a:pt x="0" y="0"/>
                                </a:lnTo>
                                <a:lnTo>
                                  <a:pt x="0" y="42062"/>
                                </a:lnTo>
                                <a:lnTo>
                                  <a:pt x="42062" y="42062"/>
                                </a:lnTo>
                                <a:lnTo>
                                  <a:pt x="42062" y="0"/>
                                </a:lnTo>
                                <a:close/>
                              </a:path>
                            </a:pathLst>
                          </a:custGeom>
                          <a:solidFill>
                            <a:srgbClr val="EA2690"/>
                          </a:solidFill>
                        </wps:spPr>
                        <wps:bodyPr wrap="square" lIns="0" tIns="0" rIns="0" bIns="0" rtlCol="0">
                          <a:prstTxWarp prst="textNoShape">
                            <a:avLst/>
                          </a:prstTxWarp>
                          <a:noAutofit/>
                        </wps:bodyPr>
                      </wps:wsp>
                      <wps:wsp>
                        <wps:cNvPr id="85" name="Graphic 85"/>
                        <wps:cNvSpPr/>
                        <wps:spPr>
                          <a:xfrm>
                            <a:off x="1141158" y="432498"/>
                            <a:ext cx="42545" cy="42545"/>
                          </a:xfrm>
                          <a:custGeom>
                            <a:avLst/>
                            <a:gdLst/>
                            <a:ahLst/>
                            <a:cxnLst/>
                            <a:rect l="l" t="t" r="r" b="b"/>
                            <a:pathLst>
                              <a:path w="42545" h="42545">
                                <a:moveTo>
                                  <a:pt x="0" y="0"/>
                                </a:moveTo>
                                <a:lnTo>
                                  <a:pt x="42062" y="0"/>
                                </a:lnTo>
                                <a:lnTo>
                                  <a:pt x="42062" y="42062"/>
                                </a:lnTo>
                                <a:lnTo>
                                  <a:pt x="0" y="42062"/>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86" name="Graphic 86"/>
                        <wps:cNvSpPr/>
                        <wps:spPr>
                          <a:xfrm>
                            <a:off x="1388046" y="654710"/>
                            <a:ext cx="41275" cy="41275"/>
                          </a:xfrm>
                          <a:custGeom>
                            <a:avLst/>
                            <a:gdLst/>
                            <a:ahLst/>
                            <a:cxnLst/>
                            <a:rect l="l" t="t" r="r" b="b"/>
                            <a:pathLst>
                              <a:path w="41275" h="41275">
                                <a:moveTo>
                                  <a:pt x="41144" y="0"/>
                                </a:moveTo>
                                <a:lnTo>
                                  <a:pt x="0" y="0"/>
                                </a:lnTo>
                                <a:lnTo>
                                  <a:pt x="0" y="41144"/>
                                </a:lnTo>
                                <a:lnTo>
                                  <a:pt x="41144" y="41144"/>
                                </a:lnTo>
                                <a:lnTo>
                                  <a:pt x="41144" y="0"/>
                                </a:lnTo>
                                <a:close/>
                              </a:path>
                            </a:pathLst>
                          </a:custGeom>
                          <a:solidFill>
                            <a:srgbClr val="EA2690"/>
                          </a:solidFill>
                        </wps:spPr>
                        <wps:bodyPr wrap="square" lIns="0" tIns="0" rIns="0" bIns="0" rtlCol="0">
                          <a:prstTxWarp prst="textNoShape">
                            <a:avLst/>
                          </a:prstTxWarp>
                          <a:noAutofit/>
                        </wps:bodyPr>
                      </wps:wsp>
                      <wps:wsp>
                        <wps:cNvPr id="87" name="Graphic 87"/>
                        <wps:cNvSpPr/>
                        <wps:spPr>
                          <a:xfrm>
                            <a:off x="1388046" y="654710"/>
                            <a:ext cx="41275" cy="41275"/>
                          </a:xfrm>
                          <a:custGeom>
                            <a:avLst/>
                            <a:gdLst/>
                            <a:ahLst/>
                            <a:cxnLst/>
                            <a:rect l="l" t="t" r="r" b="b"/>
                            <a:pathLst>
                              <a:path w="41275" h="41275">
                                <a:moveTo>
                                  <a:pt x="0" y="0"/>
                                </a:moveTo>
                                <a:lnTo>
                                  <a:pt x="41144" y="0"/>
                                </a:lnTo>
                                <a:lnTo>
                                  <a:pt x="41144" y="41144"/>
                                </a:lnTo>
                                <a:lnTo>
                                  <a:pt x="0" y="41144"/>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88" name="Graphic 88"/>
                        <wps:cNvSpPr/>
                        <wps:spPr>
                          <a:xfrm>
                            <a:off x="1640420" y="504736"/>
                            <a:ext cx="42545" cy="42545"/>
                          </a:xfrm>
                          <a:custGeom>
                            <a:avLst/>
                            <a:gdLst/>
                            <a:ahLst/>
                            <a:cxnLst/>
                            <a:rect l="l" t="t" r="r" b="b"/>
                            <a:pathLst>
                              <a:path w="42545" h="42545">
                                <a:moveTo>
                                  <a:pt x="42063" y="0"/>
                                </a:moveTo>
                                <a:lnTo>
                                  <a:pt x="0" y="0"/>
                                </a:lnTo>
                                <a:lnTo>
                                  <a:pt x="0" y="42062"/>
                                </a:lnTo>
                                <a:lnTo>
                                  <a:pt x="42063" y="42062"/>
                                </a:lnTo>
                                <a:lnTo>
                                  <a:pt x="42063" y="0"/>
                                </a:lnTo>
                                <a:close/>
                              </a:path>
                            </a:pathLst>
                          </a:custGeom>
                          <a:solidFill>
                            <a:srgbClr val="EA2690"/>
                          </a:solidFill>
                        </wps:spPr>
                        <wps:bodyPr wrap="square" lIns="0" tIns="0" rIns="0" bIns="0" rtlCol="0">
                          <a:prstTxWarp prst="textNoShape">
                            <a:avLst/>
                          </a:prstTxWarp>
                          <a:noAutofit/>
                        </wps:bodyPr>
                      </wps:wsp>
                      <wps:wsp>
                        <wps:cNvPr id="89" name="Graphic 89"/>
                        <wps:cNvSpPr/>
                        <wps:spPr>
                          <a:xfrm>
                            <a:off x="1640420" y="504736"/>
                            <a:ext cx="42545" cy="42545"/>
                          </a:xfrm>
                          <a:custGeom>
                            <a:avLst/>
                            <a:gdLst/>
                            <a:ahLst/>
                            <a:cxnLst/>
                            <a:rect l="l" t="t" r="r" b="b"/>
                            <a:pathLst>
                              <a:path w="42545" h="42545">
                                <a:moveTo>
                                  <a:pt x="0" y="0"/>
                                </a:moveTo>
                                <a:lnTo>
                                  <a:pt x="42063" y="0"/>
                                </a:lnTo>
                                <a:lnTo>
                                  <a:pt x="42063" y="42062"/>
                                </a:lnTo>
                                <a:lnTo>
                                  <a:pt x="0" y="42062"/>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90" name="Graphic 90"/>
                        <wps:cNvSpPr/>
                        <wps:spPr>
                          <a:xfrm>
                            <a:off x="1892795" y="391350"/>
                            <a:ext cx="42545" cy="41275"/>
                          </a:xfrm>
                          <a:custGeom>
                            <a:avLst/>
                            <a:gdLst/>
                            <a:ahLst/>
                            <a:cxnLst/>
                            <a:rect l="l" t="t" r="r" b="b"/>
                            <a:pathLst>
                              <a:path w="42545" h="41275">
                                <a:moveTo>
                                  <a:pt x="42062" y="0"/>
                                </a:moveTo>
                                <a:lnTo>
                                  <a:pt x="0" y="0"/>
                                </a:lnTo>
                                <a:lnTo>
                                  <a:pt x="0" y="41149"/>
                                </a:lnTo>
                                <a:lnTo>
                                  <a:pt x="42062" y="41149"/>
                                </a:lnTo>
                                <a:lnTo>
                                  <a:pt x="42062" y="0"/>
                                </a:lnTo>
                                <a:close/>
                              </a:path>
                            </a:pathLst>
                          </a:custGeom>
                          <a:solidFill>
                            <a:srgbClr val="EA2690"/>
                          </a:solidFill>
                        </wps:spPr>
                        <wps:bodyPr wrap="square" lIns="0" tIns="0" rIns="0" bIns="0" rtlCol="0">
                          <a:prstTxWarp prst="textNoShape">
                            <a:avLst/>
                          </a:prstTxWarp>
                          <a:noAutofit/>
                        </wps:bodyPr>
                      </wps:wsp>
                      <wps:wsp>
                        <wps:cNvPr id="91" name="Graphic 91"/>
                        <wps:cNvSpPr/>
                        <wps:spPr>
                          <a:xfrm>
                            <a:off x="1892795" y="391350"/>
                            <a:ext cx="42545" cy="41275"/>
                          </a:xfrm>
                          <a:custGeom>
                            <a:avLst/>
                            <a:gdLst/>
                            <a:ahLst/>
                            <a:cxnLst/>
                            <a:rect l="l" t="t" r="r" b="b"/>
                            <a:pathLst>
                              <a:path w="42545" h="41275">
                                <a:moveTo>
                                  <a:pt x="0" y="0"/>
                                </a:moveTo>
                                <a:lnTo>
                                  <a:pt x="42062" y="0"/>
                                </a:lnTo>
                                <a:lnTo>
                                  <a:pt x="42062" y="41149"/>
                                </a:lnTo>
                                <a:lnTo>
                                  <a:pt x="0" y="41149"/>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92" name="Graphic 92"/>
                        <wps:cNvSpPr/>
                        <wps:spPr>
                          <a:xfrm>
                            <a:off x="2145169" y="570572"/>
                            <a:ext cx="42545" cy="42545"/>
                          </a:xfrm>
                          <a:custGeom>
                            <a:avLst/>
                            <a:gdLst/>
                            <a:ahLst/>
                            <a:cxnLst/>
                            <a:rect l="l" t="t" r="r" b="b"/>
                            <a:pathLst>
                              <a:path w="42545" h="42545">
                                <a:moveTo>
                                  <a:pt x="42062" y="0"/>
                                </a:moveTo>
                                <a:lnTo>
                                  <a:pt x="0" y="0"/>
                                </a:lnTo>
                                <a:lnTo>
                                  <a:pt x="0" y="42062"/>
                                </a:lnTo>
                                <a:lnTo>
                                  <a:pt x="42062" y="42062"/>
                                </a:lnTo>
                                <a:lnTo>
                                  <a:pt x="42062" y="0"/>
                                </a:lnTo>
                                <a:close/>
                              </a:path>
                            </a:pathLst>
                          </a:custGeom>
                          <a:solidFill>
                            <a:srgbClr val="EA2690"/>
                          </a:solidFill>
                        </wps:spPr>
                        <wps:bodyPr wrap="square" lIns="0" tIns="0" rIns="0" bIns="0" rtlCol="0">
                          <a:prstTxWarp prst="textNoShape">
                            <a:avLst/>
                          </a:prstTxWarp>
                          <a:noAutofit/>
                        </wps:bodyPr>
                      </wps:wsp>
                      <wps:wsp>
                        <wps:cNvPr id="93" name="Graphic 93"/>
                        <wps:cNvSpPr/>
                        <wps:spPr>
                          <a:xfrm>
                            <a:off x="2145169" y="570572"/>
                            <a:ext cx="42545" cy="42545"/>
                          </a:xfrm>
                          <a:custGeom>
                            <a:avLst/>
                            <a:gdLst/>
                            <a:ahLst/>
                            <a:cxnLst/>
                            <a:rect l="l" t="t" r="r" b="b"/>
                            <a:pathLst>
                              <a:path w="42545" h="42545">
                                <a:moveTo>
                                  <a:pt x="0" y="0"/>
                                </a:moveTo>
                                <a:lnTo>
                                  <a:pt x="42062" y="0"/>
                                </a:lnTo>
                                <a:lnTo>
                                  <a:pt x="42062" y="42062"/>
                                </a:lnTo>
                                <a:lnTo>
                                  <a:pt x="0" y="42062"/>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94" name="Graphic 94"/>
                        <wps:cNvSpPr/>
                        <wps:spPr>
                          <a:xfrm>
                            <a:off x="384047" y="612648"/>
                            <a:ext cx="47625" cy="47625"/>
                          </a:xfrm>
                          <a:custGeom>
                            <a:avLst/>
                            <a:gdLst/>
                            <a:ahLst/>
                            <a:cxnLst/>
                            <a:rect l="l" t="t" r="r" b="b"/>
                            <a:pathLst>
                              <a:path w="47625" h="47625">
                                <a:moveTo>
                                  <a:pt x="23774" y="0"/>
                                </a:moveTo>
                                <a:lnTo>
                                  <a:pt x="0" y="47548"/>
                                </a:lnTo>
                                <a:lnTo>
                                  <a:pt x="47548" y="47548"/>
                                </a:lnTo>
                                <a:lnTo>
                                  <a:pt x="23774" y="0"/>
                                </a:lnTo>
                                <a:close/>
                              </a:path>
                            </a:pathLst>
                          </a:custGeom>
                          <a:solidFill>
                            <a:srgbClr val="FDE92B"/>
                          </a:solidFill>
                        </wps:spPr>
                        <wps:bodyPr wrap="square" lIns="0" tIns="0" rIns="0" bIns="0" rtlCol="0">
                          <a:prstTxWarp prst="textNoShape">
                            <a:avLst/>
                          </a:prstTxWarp>
                          <a:noAutofit/>
                        </wps:bodyPr>
                      </wps:wsp>
                      <wps:wsp>
                        <wps:cNvPr id="95" name="Graphic 95"/>
                        <wps:cNvSpPr/>
                        <wps:spPr>
                          <a:xfrm>
                            <a:off x="384047" y="612648"/>
                            <a:ext cx="47625" cy="47625"/>
                          </a:xfrm>
                          <a:custGeom>
                            <a:avLst/>
                            <a:gdLst/>
                            <a:ahLst/>
                            <a:cxnLst/>
                            <a:rect l="l" t="t" r="r" b="b"/>
                            <a:pathLst>
                              <a:path w="47625" h="47625">
                                <a:moveTo>
                                  <a:pt x="23774" y="0"/>
                                </a:moveTo>
                                <a:lnTo>
                                  <a:pt x="47548" y="47548"/>
                                </a:lnTo>
                                <a:lnTo>
                                  <a:pt x="0" y="47548"/>
                                </a:lnTo>
                                <a:lnTo>
                                  <a:pt x="23774" y="0"/>
                                </a:lnTo>
                                <a:close/>
                              </a:path>
                            </a:pathLst>
                          </a:custGeom>
                          <a:ln w="8483">
                            <a:solidFill>
                              <a:srgbClr val="FDE92B"/>
                            </a:solidFill>
                            <a:prstDash val="solid"/>
                          </a:ln>
                        </wps:spPr>
                        <wps:bodyPr wrap="square" lIns="0" tIns="0" rIns="0" bIns="0" rtlCol="0">
                          <a:prstTxWarp prst="textNoShape">
                            <a:avLst/>
                          </a:prstTxWarp>
                          <a:noAutofit/>
                        </wps:bodyPr>
                      </wps:wsp>
                      <wps:wsp>
                        <wps:cNvPr id="96" name="Graphic 96"/>
                        <wps:cNvSpPr/>
                        <wps:spPr>
                          <a:xfrm>
                            <a:off x="636409" y="702259"/>
                            <a:ext cx="47625" cy="47625"/>
                          </a:xfrm>
                          <a:custGeom>
                            <a:avLst/>
                            <a:gdLst/>
                            <a:ahLst/>
                            <a:cxnLst/>
                            <a:rect l="l" t="t" r="r" b="b"/>
                            <a:pathLst>
                              <a:path w="47625" h="47625">
                                <a:moveTo>
                                  <a:pt x="23787" y="0"/>
                                </a:moveTo>
                                <a:lnTo>
                                  <a:pt x="0" y="47536"/>
                                </a:lnTo>
                                <a:lnTo>
                                  <a:pt x="47561" y="47536"/>
                                </a:lnTo>
                                <a:lnTo>
                                  <a:pt x="23787" y="0"/>
                                </a:lnTo>
                                <a:close/>
                              </a:path>
                            </a:pathLst>
                          </a:custGeom>
                          <a:solidFill>
                            <a:srgbClr val="FDE92B"/>
                          </a:solidFill>
                        </wps:spPr>
                        <wps:bodyPr wrap="square" lIns="0" tIns="0" rIns="0" bIns="0" rtlCol="0">
                          <a:prstTxWarp prst="textNoShape">
                            <a:avLst/>
                          </a:prstTxWarp>
                          <a:noAutofit/>
                        </wps:bodyPr>
                      </wps:wsp>
                      <wps:wsp>
                        <wps:cNvPr id="97" name="Graphic 97"/>
                        <wps:cNvSpPr/>
                        <wps:spPr>
                          <a:xfrm>
                            <a:off x="636409" y="702259"/>
                            <a:ext cx="47625" cy="47625"/>
                          </a:xfrm>
                          <a:custGeom>
                            <a:avLst/>
                            <a:gdLst/>
                            <a:ahLst/>
                            <a:cxnLst/>
                            <a:rect l="l" t="t" r="r" b="b"/>
                            <a:pathLst>
                              <a:path w="47625" h="47625">
                                <a:moveTo>
                                  <a:pt x="23787" y="0"/>
                                </a:moveTo>
                                <a:lnTo>
                                  <a:pt x="47561" y="47536"/>
                                </a:lnTo>
                                <a:lnTo>
                                  <a:pt x="0" y="47536"/>
                                </a:lnTo>
                                <a:lnTo>
                                  <a:pt x="23787" y="0"/>
                                </a:lnTo>
                                <a:close/>
                              </a:path>
                            </a:pathLst>
                          </a:custGeom>
                          <a:ln w="8483">
                            <a:solidFill>
                              <a:srgbClr val="FDE92B"/>
                            </a:solidFill>
                            <a:prstDash val="solid"/>
                          </a:ln>
                        </wps:spPr>
                        <wps:bodyPr wrap="square" lIns="0" tIns="0" rIns="0" bIns="0" rtlCol="0">
                          <a:prstTxWarp prst="textNoShape">
                            <a:avLst/>
                          </a:prstTxWarp>
                          <a:noAutofit/>
                        </wps:bodyPr>
                      </wps:wsp>
                      <wps:wsp>
                        <wps:cNvPr id="98" name="Graphic 98"/>
                        <wps:cNvSpPr/>
                        <wps:spPr>
                          <a:xfrm>
                            <a:off x="888784" y="714146"/>
                            <a:ext cx="48895" cy="47625"/>
                          </a:xfrm>
                          <a:custGeom>
                            <a:avLst/>
                            <a:gdLst/>
                            <a:ahLst/>
                            <a:cxnLst/>
                            <a:rect l="l" t="t" r="r" b="b"/>
                            <a:pathLst>
                              <a:path w="48895" h="47625">
                                <a:moveTo>
                                  <a:pt x="23774" y="0"/>
                                </a:moveTo>
                                <a:lnTo>
                                  <a:pt x="0" y="47536"/>
                                </a:lnTo>
                                <a:lnTo>
                                  <a:pt x="48463" y="47536"/>
                                </a:lnTo>
                                <a:lnTo>
                                  <a:pt x="23774" y="0"/>
                                </a:lnTo>
                                <a:close/>
                              </a:path>
                            </a:pathLst>
                          </a:custGeom>
                          <a:solidFill>
                            <a:srgbClr val="FDE92B"/>
                          </a:solidFill>
                        </wps:spPr>
                        <wps:bodyPr wrap="square" lIns="0" tIns="0" rIns="0" bIns="0" rtlCol="0">
                          <a:prstTxWarp prst="textNoShape">
                            <a:avLst/>
                          </a:prstTxWarp>
                          <a:noAutofit/>
                        </wps:bodyPr>
                      </wps:wsp>
                      <wps:wsp>
                        <wps:cNvPr id="99" name="Graphic 99"/>
                        <wps:cNvSpPr/>
                        <wps:spPr>
                          <a:xfrm>
                            <a:off x="888784" y="714146"/>
                            <a:ext cx="48895" cy="47625"/>
                          </a:xfrm>
                          <a:custGeom>
                            <a:avLst/>
                            <a:gdLst/>
                            <a:ahLst/>
                            <a:cxnLst/>
                            <a:rect l="l" t="t" r="r" b="b"/>
                            <a:pathLst>
                              <a:path w="48895" h="47625">
                                <a:moveTo>
                                  <a:pt x="23774" y="0"/>
                                </a:moveTo>
                                <a:lnTo>
                                  <a:pt x="48463" y="47536"/>
                                </a:lnTo>
                                <a:lnTo>
                                  <a:pt x="0" y="47536"/>
                                </a:lnTo>
                                <a:lnTo>
                                  <a:pt x="23774" y="0"/>
                                </a:lnTo>
                                <a:close/>
                              </a:path>
                            </a:pathLst>
                          </a:custGeom>
                          <a:ln w="8483">
                            <a:solidFill>
                              <a:srgbClr val="FDE92B"/>
                            </a:solidFill>
                            <a:prstDash val="solid"/>
                          </a:ln>
                        </wps:spPr>
                        <wps:bodyPr wrap="square" lIns="0" tIns="0" rIns="0" bIns="0" rtlCol="0">
                          <a:prstTxWarp prst="textNoShape">
                            <a:avLst/>
                          </a:prstTxWarp>
                          <a:noAutofit/>
                        </wps:bodyPr>
                      </wps:wsp>
                      <wps:wsp>
                        <wps:cNvPr id="100" name="Graphic 100"/>
                        <wps:cNvSpPr/>
                        <wps:spPr>
                          <a:xfrm>
                            <a:off x="1141158" y="570572"/>
                            <a:ext cx="48895" cy="47625"/>
                          </a:xfrm>
                          <a:custGeom>
                            <a:avLst/>
                            <a:gdLst/>
                            <a:ahLst/>
                            <a:cxnLst/>
                            <a:rect l="l" t="t" r="r" b="b"/>
                            <a:pathLst>
                              <a:path w="48895" h="47625">
                                <a:moveTo>
                                  <a:pt x="23774" y="0"/>
                                </a:moveTo>
                                <a:lnTo>
                                  <a:pt x="0" y="47561"/>
                                </a:lnTo>
                                <a:lnTo>
                                  <a:pt x="48463" y="47561"/>
                                </a:lnTo>
                                <a:lnTo>
                                  <a:pt x="23774" y="0"/>
                                </a:lnTo>
                                <a:close/>
                              </a:path>
                            </a:pathLst>
                          </a:custGeom>
                          <a:solidFill>
                            <a:srgbClr val="FDE92B"/>
                          </a:solidFill>
                        </wps:spPr>
                        <wps:bodyPr wrap="square" lIns="0" tIns="0" rIns="0" bIns="0" rtlCol="0">
                          <a:prstTxWarp prst="textNoShape">
                            <a:avLst/>
                          </a:prstTxWarp>
                          <a:noAutofit/>
                        </wps:bodyPr>
                      </wps:wsp>
                      <wps:wsp>
                        <wps:cNvPr id="101" name="Graphic 101"/>
                        <wps:cNvSpPr/>
                        <wps:spPr>
                          <a:xfrm>
                            <a:off x="1141158" y="570572"/>
                            <a:ext cx="48895" cy="47625"/>
                          </a:xfrm>
                          <a:custGeom>
                            <a:avLst/>
                            <a:gdLst/>
                            <a:ahLst/>
                            <a:cxnLst/>
                            <a:rect l="l" t="t" r="r" b="b"/>
                            <a:pathLst>
                              <a:path w="48895" h="47625">
                                <a:moveTo>
                                  <a:pt x="23774" y="0"/>
                                </a:moveTo>
                                <a:lnTo>
                                  <a:pt x="48463" y="47561"/>
                                </a:lnTo>
                                <a:lnTo>
                                  <a:pt x="0" y="47561"/>
                                </a:lnTo>
                                <a:lnTo>
                                  <a:pt x="23774" y="0"/>
                                </a:lnTo>
                                <a:close/>
                              </a:path>
                            </a:pathLst>
                          </a:custGeom>
                          <a:ln w="8483">
                            <a:solidFill>
                              <a:srgbClr val="FDE92B"/>
                            </a:solidFill>
                            <a:prstDash val="solid"/>
                          </a:ln>
                        </wps:spPr>
                        <wps:bodyPr wrap="square" lIns="0" tIns="0" rIns="0" bIns="0" rtlCol="0">
                          <a:prstTxWarp prst="textNoShape">
                            <a:avLst/>
                          </a:prstTxWarp>
                          <a:noAutofit/>
                        </wps:bodyPr>
                      </wps:wsp>
                      <wps:wsp>
                        <wps:cNvPr id="102" name="Graphic 102"/>
                        <wps:cNvSpPr/>
                        <wps:spPr>
                          <a:xfrm>
                            <a:off x="1388046" y="606247"/>
                            <a:ext cx="47625" cy="48895"/>
                          </a:xfrm>
                          <a:custGeom>
                            <a:avLst/>
                            <a:gdLst/>
                            <a:ahLst/>
                            <a:cxnLst/>
                            <a:rect l="l" t="t" r="r" b="b"/>
                            <a:pathLst>
                              <a:path w="47625" h="48895">
                                <a:moveTo>
                                  <a:pt x="23774" y="0"/>
                                </a:moveTo>
                                <a:lnTo>
                                  <a:pt x="0" y="48463"/>
                                </a:lnTo>
                                <a:lnTo>
                                  <a:pt x="47548" y="48463"/>
                                </a:lnTo>
                                <a:lnTo>
                                  <a:pt x="23774" y="0"/>
                                </a:lnTo>
                                <a:close/>
                              </a:path>
                            </a:pathLst>
                          </a:custGeom>
                          <a:solidFill>
                            <a:srgbClr val="FDE92B"/>
                          </a:solidFill>
                        </wps:spPr>
                        <wps:bodyPr wrap="square" lIns="0" tIns="0" rIns="0" bIns="0" rtlCol="0">
                          <a:prstTxWarp prst="textNoShape">
                            <a:avLst/>
                          </a:prstTxWarp>
                          <a:noAutofit/>
                        </wps:bodyPr>
                      </wps:wsp>
                      <wps:wsp>
                        <wps:cNvPr id="103" name="Graphic 103"/>
                        <wps:cNvSpPr/>
                        <wps:spPr>
                          <a:xfrm>
                            <a:off x="1388046" y="606247"/>
                            <a:ext cx="47625" cy="48895"/>
                          </a:xfrm>
                          <a:custGeom>
                            <a:avLst/>
                            <a:gdLst/>
                            <a:ahLst/>
                            <a:cxnLst/>
                            <a:rect l="l" t="t" r="r" b="b"/>
                            <a:pathLst>
                              <a:path w="47625" h="48895">
                                <a:moveTo>
                                  <a:pt x="23774" y="0"/>
                                </a:moveTo>
                                <a:lnTo>
                                  <a:pt x="47548" y="48463"/>
                                </a:lnTo>
                                <a:lnTo>
                                  <a:pt x="0" y="48463"/>
                                </a:lnTo>
                                <a:lnTo>
                                  <a:pt x="23774" y="0"/>
                                </a:lnTo>
                                <a:close/>
                              </a:path>
                            </a:pathLst>
                          </a:custGeom>
                          <a:ln w="8483">
                            <a:solidFill>
                              <a:srgbClr val="FDE92B"/>
                            </a:solidFill>
                            <a:prstDash val="solid"/>
                          </a:ln>
                        </wps:spPr>
                        <wps:bodyPr wrap="square" lIns="0" tIns="0" rIns="0" bIns="0" rtlCol="0">
                          <a:prstTxWarp prst="textNoShape">
                            <a:avLst/>
                          </a:prstTxWarp>
                          <a:noAutofit/>
                        </wps:bodyPr>
                      </wps:wsp>
                      <wps:wsp>
                        <wps:cNvPr id="104" name="Graphic 104"/>
                        <wps:cNvSpPr/>
                        <wps:spPr>
                          <a:xfrm>
                            <a:off x="1640420" y="678484"/>
                            <a:ext cx="47625" cy="47625"/>
                          </a:xfrm>
                          <a:custGeom>
                            <a:avLst/>
                            <a:gdLst/>
                            <a:ahLst/>
                            <a:cxnLst/>
                            <a:rect l="l" t="t" r="r" b="b"/>
                            <a:pathLst>
                              <a:path w="47625" h="47625">
                                <a:moveTo>
                                  <a:pt x="23774" y="0"/>
                                </a:moveTo>
                                <a:lnTo>
                                  <a:pt x="0" y="47536"/>
                                </a:lnTo>
                                <a:lnTo>
                                  <a:pt x="47548" y="47536"/>
                                </a:lnTo>
                                <a:lnTo>
                                  <a:pt x="23774" y="0"/>
                                </a:lnTo>
                                <a:close/>
                              </a:path>
                            </a:pathLst>
                          </a:custGeom>
                          <a:solidFill>
                            <a:srgbClr val="FDE92B"/>
                          </a:solidFill>
                        </wps:spPr>
                        <wps:bodyPr wrap="square" lIns="0" tIns="0" rIns="0" bIns="0" rtlCol="0">
                          <a:prstTxWarp prst="textNoShape">
                            <a:avLst/>
                          </a:prstTxWarp>
                          <a:noAutofit/>
                        </wps:bodyPr>
                      </wps:wsp>
                      <wps:wsp>
                        <wps:cNvPr id="105" name="Graphic 105"/>
                        <wps:cNvSpPr/>
                        <wps:spPr>
                          <a:xfrm>
                            <a:off x="1640420" y="678484"/>
                            <a:ext cx="47625" cy="47625"/>
                          </a:xfrm>
                          <a:custGeom>
                            <a:avLst/>
                            <a:gdLst/>
                            <a:ahLst/>
                            <a:cxnLst/>
                            <a:rect l="l" t="t" r="r" b="b"/>
                            <a:pathLst>
                              <a:path w="47625" h="47625">
                                <a:moveTo>
                                  <a:pt x="23774" y="0"/>
                                </a:moveTo>
                                <a:lnTo>
                                  <a:pt x="47548" y="47536"/>
                                </a:lnTo>
                                <a:lnTo>
                                  <a:pt x="0" y="47536"/>
                                </a:lnTo>
                                <a:lnTo>
                                  <a:pt x="23774" y="0"/>
                                </a:lnTo>
                                <a:close/>
                              </a:path>
                            </a:pathLst>
                          </a:custGeom>
                          <a:ln w="8483">
                            <a:solidFill>
                              <a:srgbClr val="FDE92B"/>
                            </a:solidFill>
                            <a:prstDash val="solid"/>
                          </a:ln>
                        </wps:spPr>
                        <wps:bodyPr wrap="square" lIns="0" tIns="0" rIns="0" bIns="0" rtlCol="0">
                          <a:prstTxWarp prst="textNoShape">
                            <a:avLst/>
                          </a:prstTxWarp>
                          <a:noAutofit/>
                        </wps:bodyPr>
                      </wps:wsp>
                      <wps:wsp>
                        <wps:cNvPr id="106" name="Graphic 106"/>
                        <wps:cNvSpPr/>
                        <wps:spPr>
                          <a:xfrm>
                            <a:off x="1892795" y="540410"/>
                            <a:ext cx="48895" cy="47625"/>
                          </a:xfrm>
                          <a:custGeom>
                            <a:avLst/>
                            <a:gdLst/>
                            <a:ahLst/>
                            <a:cxnLst/>
                            <a:rect l="l" t="t" r="r" b="b"/>
                            <a:pathLst>
                              <a:path w="48895" h="47625">
                                <a:moveTo>
                                  <a:pt x="23774" y="0"/>
                                </a:moveTo>
                                <a:lnTo>
                                  <a:pt x="0" y="47548"/>
                                </a:lnTo>
                                <a:lnTo>
                                  <a:pt x="48463" y="47548"/>
                                </a:lnTo>
                                <a:lnTo>
                                  <a:pt x="23774" y="0"/>
                                </a:lnTo>
                                <a:close/>
                              </a:path>
                            </a:pathLst>
                          </a:custGeom>
                          <a:solidFill>
                            <a:srgbClr val="FDE92B"/>
                          </a:solidFill>
                        </wps:spPr>
                        <wps:bodyPr wrap="square" lIns="0" tIns="0" rIns="0" bIns="0" rtlCol="0">
                          <a:prstTxWarp prst="textNoShape">
                            <a:avLst/>
                          </a:prstTxWarp>
                          <a:noAutofit/>
                        </wps:bodyPr>
                      </wps:wsp>
                      <wps:wsp>
                        <wps:cNvPr id="107" name="Graphic 107"/>
                        <wps:cNvSpPr/>
                        <wps:spPr>
                          <a:xfrm>
                            <a:off x="1892795" y="540410"/>
                            <a:ext cx="48895" cy="47625"/>
                          </a:xfrm>
                          <a:custGeom>
                            <a:avLst/>
                            <a:gdLst/>
                            <a:ahLst/>
                            <a:cxnLst/>
                            <a:rect l="l" t="t" r="r" b="b"/>
                            <a:pathLst>
                              <a:path w="48895" h="47625">
                                <a:moveTo>
                                  <a:pt x="23774" y="0"/>
                                </a:moveTo>
                                <a:lnTo>
                                  <a:pt x="48463" y="47548"/>
                                </a:lnTo>
                                <a:lnTo>
                                  <a:pt x="0" y="47548"/>
                                </a:lnTo>
                                <a:lnTo>
                                  <a:pt x="23774" y="0"/>
                                </a:lnTo>
                                <a:close/>
                              </a:path>
                            </a:pathLst>
                          </a:custGeom>
                          <a:ln w="8483">
                            <a:solidFill>
                              <a:srgbClr val="FDE92B"/>
                            </a:solidFill>
                            <a:prstDash val="solid"/>
                          </a:ln>
                        </wps:spPr>
                        <wps:bodyPr wrap="square" lIns="0" tIns="0" rIns="0" bIns="0" rtlCol="0">
                          <a:prstTxWarp prst="textNoShape">
                            <a:avLst/>
                          </a:prstTxWarp>
                          <a:noAutofit/>
                        </wps:bodyPr>
                      </wps:wsp>
                      <wps:wsp>
                        <wps:cNvPr id="108" name="Graphic 108"/>
                        <wps:cNvSpPr/>
                        <wps:spPr>
                          <a:xfrm>
                            <a:off x="2145169" y="528510"/>
                            <a:ext cx="47625" cy="48895"/>
                          </a:xfrm>
                          <a:custGeom>
                            <a:avLst/>
                            <a:gdLst/>
                            <a:ahLst/>
                            <a:cxnLst/>
                            <a:rect l="l" t="t" r="r" b="b"/>
                            <a:pathLst>
                              <a:path w="47625" h="48895">
                                <a:moveTo>
                                  <a:pt x="23774" y="0"/>
                                </a:moveTo>
                                <a:lnTo>
                                  <a:pt x="0" y="48463"/>
                                </a:lnTo>
                                <a:lnTo>
                                  <a:pt x="47548" y="48463"/>
                                </a:lnTo>
                                <a:lnTo>
                                  <a:pt x="23774" y="0"/>
                                </a:lnTo>
                                <a:close/>
                              </a:path>
                            </a:pathLst>
                          </a:custGeom>
                          <a:solidFill>
                            <a:srgbClr val="FDE92B"/>
                          </a:solidFill>
                        </wps:spPr>
                        <wps:bodyPr wrap="square" lIns="0" tIns="0" rIns="0" bIns="0" rtlCol="0">
                          <a:prstTxWarp prst="textNoShape">
                            <a:avLst/>
                          </a:prstTxWarp>
                          <a:noAutofit/>
                        </wps:bodyPr>
                      </wps:wsp>
                      <wps:wsp>
                        <wps:cNvPr id="109" name="Graphic 109"/>
                        <wps:cNvSpPr/>
                        <wps:spPr>
                          <a:xfrm>
                            <a:off x="2145169" y="528510"/>
                            <a:ext cx="47625" cy="48895"/>
                          </a:xfrm>
                          <a:custGeom>
                            <a:avLst/>
                            <a:gdLst/>
                            <a:ahLst/>
                            <a:cxnLst/>
                            <a:rect l="l" t="t" r="r" b="b"/>
                            <a:pathLst>
                              <a:path w="47625" h="48895">
                                <a:moveTo>
                                  <a:pt x="23774" y="0"/>
                                </a:moveTo>
                                <a:lnTo>
                                  <a:pt x="47548" y="48463"/>
                                </a:lnTo>
                                <a:lnTo>
                                  <a:pt x="0" y="48463"/>
                                </a:lnTo>
                                <a:lnTo>
                                  <a:pt x="23774" y="0"/>
                                </a:lnTo>
                                <a:close/>
                              </a:path>
                            </a:pathLst>
                          </a:custGeom>
                          <a:ln w="8483">
                            <a:solidFill>
                              <a:srgbClr val="FDE92B"/>
                            </a:solidFill>
                            <a:prstDash val="solid"/>
                          </a:ln>
                        </wps:spPr>
                        <wps:bodyPr wrap="square" lIns="0" tIns="0" rIns="0" bIns="0" rtlCol="0">
                          <a:prstTxWarp prst="textNoShape">
                            <a:avLst/>
                          </a:prstTxWarp>
                          <a:noAutofit/>
                        </wps:bodyPr>
                      </wps:wsp>
                      <pic:pic>
                        <pic:nvPicPr>
                          <pic:cNvPr id="110" name="Image 110"/>
                          <pic:cNvPicPr/>
                        </pic:nvPicPr>
                        <pic:blipFill>
                          <a:blip r:embed="rId17" cstate="print"/>
                          <a:stretch>
                            <a:fillRect/>
                          </a:stretch>
                        </pic:blipFill>
                        <pic:spPr>
                          <a:xfrm>
                            <a:off x="0" y="0"/>
                            <a:ext cx="283540" cy="1130185"/>
                          </a:xfrm>
                          <a:prstGeom prst="rect">
                            <a:avLst/>
                          </a:prstGeom>
                        </pic:spPr>
                      </pic:pic>
                      <wps:wsp>
                        <wps:cNvPr id="111" name="Graphic 111"/>
                        <wps:cNvSpPr/>
                        <wps:spPr>
                          <a:xfrm>
                            <a:off x="363016" y="1146136"/>
                            <a:ext cx="1855470" cy="68580"/>
                          </a:xfrm>
                          <a:custGeom>
                            <a:avLst/>
                            <a:gdLst/>
                            <a:ahLst/>
                            <a:cxnLst/>
                            <a:rect l="l" t="t" r="r" b="b"/>
                            <a:pathLst>
                              <a:path w="1855470" h="68580">
                                <a:moveTo>
                                  <a:pt x="29248" y="52120"/>
                                </a:moveTo>
                                <a:lnTo>
                                  <a:pt x="27419" y="53949"/>
                                </a:lnTo>
                                <a:lnTo>
                                  <a:pt x="23774" y="53949"/>
                                </a:lnTo>
                                <a:lnTo>
                                  <a:pt x="22860" y="52120"/>
                                </a:lnTo>
                                <a:lnTo>
                                  <a:pt x="22860" y="51206"/>
                                </a:lnTo>
                                <a:lnTo>
                                  <a:pt x="22860" y="34759"/>
                                </a:lnTo>
                                <a:lnTo>
                                  <a:pt x="22860" y="24688"/>
                                </a:lnTo>
                                <a:lnTo>
                                  <a:pt x="21945" y="23774"/>
                                </a:lnTo>
                                <a:lnTo>
                                  <a:pt x="21031" y="20116"/>
                                </a:lnTo>
                                <a:lnTo>
                                  <a:pt x="17360" y="18300"/>
                                </a:lnTo>
                                <a:lnTo>
                                  <a:pt x="12801" y="19202"/>
                                </a:lnTo>
                                <a:lnTo>
                                  <a:pt x="11887" y="19202"/>
                                </a:lnTo>
                                <a:lnTo>
                                  <a:pt x="9144" y="19202"/>
                                </a:lnTo>
                                <a:lnTo>
                                  <a:pt x="6400" y="20116"/>
                                </a:lnTo>
                                <a:lnTo>
                                  <a:pt x="3644" y="21945"/>
                                </a:lnTo>
                                <a:lnTo>
                                  <a:pt x="1828" y="23774"/>
                                </a:lnTo>
                                <a:lnTo>
                                  <a:pt x="914" y="25603"/>
                                </a:lnTo>
                                <a:lnTo>
                                  <a:pt x="914" y="30175"/>
                                </a:lnTo>
                                <a:lnTo>
                                  <a:pt x="1828" y="31089"/>
                                </a:lnTo>
                                <a:lnTo>
                                  <a:pt x="5473" y="31089"/>
                                </a:lnTo>
                                <a:lnTo>
                                  <a:pt x="5473" y="30175"/>
                                </a:lnTo>
                                <a:lnTo>
                                  <a:pt x="6400" y="29260"/>
                                </a:lnTo>
                                <a:lnTo>
                                  <a:pt x="6400" y="27432"/>
                                </a:lnTo>
                                <a:lnTo>
                                  <a:pt x="5473" y="25603"/>
                                </a:lnTo>
                                <a:lnTo>
                                  <a:pt x="5473" y="23774"/>
                                </a:lnTo>
                                <a:lnTo>
                                  <a:pt x="6400" y="22860"/>
                                </a:lnTo>
                                <a:lnTo>
                                  <a:pt x="8229" y="21945"/>
                                </a:lnTo>
                                <a:lnTo>
                                  <a:pt x="9144" y="21031"/>
                                </a:lnTo>
                                <a:lnTo>
                                  <a:pt x="10972" y="20116"/>
                                </a:lnTo>
                                <a:lnTo>
                                  <a:pt x="11887" y="20116"/>
                                </a:lnTo>
                                <a:lnTo>
                                  <a:pt x="17360" y="20116"/>
                                </a:lnTo>
                                <a:lnTo>
                                  <a:pt x="19189" y="22860"/>
                                </a:lnTo>
                                <a:lnTo>
                                  <a:pt x="19189" y="32918"/>
                                </a:lnTo>
                                <a:lnTo>
                                  <a:pt x="19189" y="34759"/>
                                </a:lnTo>
                                <a:lnTo>
                                  <a:pt x="19189" y="48463"/>
                                </a:lnTo>
                                <a:lnTo>
                                  <a:pt x="18288" y="50292"/>
                                </a:lnTo>
                                <a:lnTo>
                                  <a:pt x="16459" y="52120"/>
                                </a:lnTo>
                                <a:lnTo>
                                  <a:pt x="14630" y="53035"/>
                                </a:lnTo>
                                <a:lnTo>
                                  <a:pt x="13703" y="53949"/>
                                </a:lnTo>
                                <a:lnTo>
                                  <a:pt x="11887" y="53949"/>
                                </a:lnTo>
                                <a:lnTo>
                                  <a:pt x="6400" y="53949"/>
                                </a:lnTo>
                                <a:lnTo>
                                  <a:pt x="4572" y="51206"/>
                                </a:lnTo>
                                <a:lnTo>
                                  <a:pt x="4572" y="43891"/>
                                </a:lnTo>
                                <a:lnTo>
                                  <a:pt x="7302" y="41148"/>
                                </a:lnTo>
                                <a:lnTo>
                                  <a:pt x="11887" y="38404"/>
                                </a:lnTo>
                                <a:lnTo>
                                  <a:pt x="14630" y="37490"/>
                                </a:lnTo>
                                <a:lnTo>
                                  <a:pt x="16459" y="35661"/>
                                </a:lnTo>
                                <a:lnTo>
                                  <a:pt x="19189" y="34759"/>
                                </a:lnTo>
                                <a:lnTo>
                                  <a:pt x="19189" y="32918"/>
                                </a:lnTo>
                                <a:lnTo>
                                  <a:pt x="16459" y="33832"/>
                                </a:lnTo>
                                <a:lnTo>
                                  <a:pt x="14630" y="34759"/>
                                </a:lnTo>
                                <a:lnTo>
                                  <a:pt x="11887" y="36576"/>
                                </a:lnTo>
                                <a:lnTo>
                                  <a:pt x="9144" y="37490"/>
                                </a:lnTo>
                                <a:lnTo>
                                  <a:pt x="6400" y="39319"/>
                                </a:lnTo>
                                <a:lnTo>
                                  <a:pt x="4572" y="40233"/>
                                </a:lnTo>
                                <a:lnTo>
                                  <a:pt x="1828" y="42976"/>
                                </a:lnTo>
                                <a:lnTo>
                                  <a:pt x="0" y="45720"/>
                                </a:lnTo>
                                <a:lnTo>
                                  <a:pt x="0" y="54864"/>
                                </a:lnTo>
                                <a:lnTo>
                                  <a:pt x="1828" y="55778"/>
                                </a:lnTo>
                                <a:lnTo>
                                  <a:pt x="4572" y="58521"/>
                                </a:lnTo>
                                <a:lnTo>
                                  <a:pt x="9144" y="58521"/>
                                </a:lnTo>
                                <a:lnTo>
                                  <a:pt x="10058" y="57607"/>
                                </a:lnTo>
                                <a:lnTo>
                                  <a:pt x="11887" y="56692"/>
                                </a:lnTo>
                                <a:lnTo>
                                  <a:pt x="14630" y="55778"/>
                                </a:lnTo>
                                <a:lnTo>
                                  <a:pt x="19189" y="51206"/>
                                </a:lnTo>
                                <a:lnTo>
                                  <a:pt x="19189" y="55778"/>
                                </a:lnTo>
                                <a:lnTo>
                                  <a:pt x="21031" y="58521"/>
                                </a:lnTo>
                                <a:lnTo>
                                  <a:pt x="25590" y="58521"/>
                                </a:lnTo>
                                <a:lnTo>
                                  <a:pt x="27419" y="56692"/>
                                </a:lnTo>
                                <a:lnTo>
                                  <a:pt x="29248" y="53949"/>
                                </a:lnTo>
                                <a:lnTo>
                                  <a:pt x="29248" y="52120"/>
                                </a:lnTo>
                                <a:close/>
                              </a:path>
                              <a:path w="1855470" h="68580">
                                <a:moveTo>
                                  <a:pt x="61252" y="32918"/>
                                </a:moveTo>
                                <a:lnTo>
                                  <a:pt x="60350" y="28346"/>
                                </a:lnTo>
                                <a:lnTo>
                                  <a:pt x="57594" y="24688"/>
                                </a:lnTo>
                                <a:lnTo>
                                  <a:pt x="56692" y="22885"/>
                                </a:lnTo>
                                <a:lnTo>
                                  <a:pt x="56692" y="30175"/>
                                </a:lnTo>
                                <a:lnTo>
                                  <a:pt x="56692" y="43891"/>
                                </a:lnTo>
                                <a:lnTo>
                                  <a:pt x="55778" y="47548"/>
                                </a:lnTo>
                                <a:lnTo>
                                  <a:pt x="53949" y="50292"/>
                                </a:lnTo>
                                <a:lnTo>
                                  <a:pt x="53022" y="53949"/>
                                </a:lnTo>
                                <a:lnTo>
                                  <a:pt x="50292" y="55778"/>
                                </a:lnTo>
                                <a:lnTo>
                                  <a:pt x="46634" y="55778"/>
                                </a:lnTo>
                                <a:lnTo>
                                  <a:pt x="42062" y="55778"/>
                                </a:lnTo>
                                <a:lnTo>
                                  <a:pt x="40233" y="54864"/>
                                </a:lnTo>
                                <a:lnTo>
                                  <a:pt x="37477" y="53949"/>
                                </a:lnTo>
                                <a:lnTo>
                                  <a:pt x="36576" y="52120"/>
                                </a:lnTo>
                                <a:lnTo>
                                  <a:pt x="36576" y="30175"/>
                                </a:lnTo>
                                <a:lnTo>
                                  <a:pt x="37477" y="28346"/>
                                </a:lnTo>
                                <a:lnTo>
                                  <a:pt x="38849" y="27432"/>
                                </a:lnTo>
                                <a:lnTo>
                                  <a:pt x="40233" y="26517"/>
                                </a:lnTo>
                                <a:lnTo>
                                  <a:pt x="42062" y="24688"/>
                                </a:lnTo>
                                <a:lnTo>
                                  <a:pt x="43891" y="23774"/>
                                </a:lnTo>
                                <a:lnTo>
                                  <a:pt x="46634" y="23774"/>
                                </a:lnTo>
                                <a:lnTo>
                                  <a:pt x="53949" y="24688"/>
                                </a:lnTo>
                                <a:lnTo>
                                  <a:pt x="56692" y="30175"/>
                                </a:lnTo>
                                <a:lnTo>
                                  <a:pt x="56692" y="22885"/>
                                </a:lnTo>
                                <a:lnTo>
                                  <a:pt x="55778" y="21031"/>
                                </a:lnTo>
                                <a:lnTo>
                                  <a:pt x="52120" y="19202"/>
                                </a:lnTo>
                                <a:lnTo>
                                  <a:pt x="46634" y="19202"/>
                                </a:lnTo>
                                <a:lnTo>
                                  <a:pt x="44805" y="20116"/>
                                </a:lnTo>
                                <a:lnTo>
                                  <a:pt x="43891" y="21031"/>
                                </a:lnTo>
                                <a:lnTo>
                                  <a:pt x="41135" y="21945"/>
                                </a:lnTo>
                                <a:lnTo>
                                  <a:pt x="38404" y="24688"/>
                                </a:lnTo>
                                <a:lnTo>
                                  <a:pt x="37477" y="26517"/>
                                </a:lnTo>
                                <a:lnTo>
                                  <a:pt x="36576" y="27432"/>
                                </a:lnTo>
                                <a:lnTo>
                                  <a:pt x="36576" y="0"/>
                                </a:lnTo>
                                <a:lnTo>
                                  <a:pt x="32918" y="1828"/>
                                </a:lnTo>
                                <a:lnTo>
                                  <a:pt x="29248" y="2743"/>
                                </a:lnTo>
                                <a:lnTo>
                                  <a:pt x="27419" y="3657"/>
                                </a:lnTo>
                                <a:lnTo>
                                  <a:pt x="27419" y="4572"/>
                                </a:lnTo>
                                <a:lnTo>
                                  <a:pt x="31076" y="4572"/>
                                </a:lnTo>
                                <a:lnTo>
                                  <a:pt x="32918" y="6400"/>
                                </a:lnTo>
                                <a:lnTo>
                                  <a:pt x="32918" y="54864"/>
                                </a:lnTo>
                                <a:lnTo>
                                  <a:pt x="33832" y="55778"/>
                                </a:lnTo>
                                <a:lnTo>
                                  <a:pt x="36576" y="56692"/>
                                </a:lnTo>
                                <a:lnTo>
                                  <a:pt x="38404" y="57607"/>
                                </a:lnTo>
                                <a:lnTo>
                                  <a:pt x="41135" y="58521"/>
                                </a:lnTo>
                                <a:lnTo>
                                  <a:pt x="46634" y="58521"/>
                                </a:lnTo>
                                <a:lnTo>
                                  <a:pt x="51193" y="57607"/>
                                </a:lnTo>
                                <a:lnTo>
                                  <a:pt x="54864" y="54864"/>
                                </a:lnTo>
                                <a:lnTo>
                                  <a:pt x="57594" y="50292"/>
                                </a:lnTo>
                                <a:lnTo>
                                  <a:pt x="60350" y="46634"/>
                                </a:lnTo>
                                <a:lnTo>
                                  <a:pt x="61252" y="42062"/>
                                </a:lnTo>
                                <a:lnTo>
                                  <a:pt x="61252" y="32918"/>
                                </a:lnTo>
                                <a:close/>
                              </a:path>
                              <a:path w="1855470" h="68580">
                                <a:moveTo>
                                  <a:pt x="88696" y="45720"/>
                                </a:moveTo>
                                <a:lnTo>
                                  <a:pt x="86868" y="42062"/>
                                </a:lnTo>
                                <a:lnTo>
                                  <a:pt x="85953" y="41148"/>
                                </a:lnTo>
                                <a:lnTo>
                                  <a:pt x="84124" y="40233"/>
                                </a:lnTo>
                                <a:lnTo>
                                  <a:pt x="82296" y="38404"/>
                                </a:lnTo>
                                <a:lnTo>
                                  <a:pt x="71310" y="31089"/>
                                </a:lnTo>
                                <a:lnTo>
                                  <a:pt x="70408" y="29260"/>
                                </a:lnTo>
                                <a:lnTo>
                                  <a:pt x="70408" y="23774"/>
                                </a:lnTo>
                                <a:lnTo>
                                  <a:pt x="73139" y="21031"/>
                                </a:lnTo>
                                <a:lnTo>
                                  <a:pt x="74980" y="20116"/>
                                </a:lnTo>
                                <a:lnTo>
                                  <a:pt x="78638" y="20116"/>
                                </a:lnTo>
                                <a:lnTo>
                                  <a:pt x="80467" y="21031"/>
                                </a:lnTo>
                                <a:lnTo>
                                  <a:pt x="83197" y="23774"/>
                                </a:lnTo>
                                <a:lnTo>
                                  <a:pt x="84124" y="26517"/>
                                </a:lnTo>
                                <a:lnTo>
                                  <a:pt x="85039" y="30175"/>
                                </a:lnTo>
                                <a:lnTo>
                                  <a:pt x="85953" y="30175"/>
                                </a:lnTo>
                                <a:lnTo>
                                  <a:pt x="85953" y="21031"/>
                                </a:lnTo>
                                <a:lnTo>
                                  <a:pt x="85953" y="19202"/>
                                </a:lnTo>
                                <a:lnTo>
                                  <a:pt x="84124" y="19202"/>
                                </a:lnTo>
                                <a:lnTo>
                                  <a:pt x="84124" y="21031"/>
                                </a:lnTo>
                                <a:lnTo>
                                  <a:pt x="83197" y="21031"/>
                                </a:lnTo>
                                <a:lnTo>
                                  <a:pt x="82296" y="20116"/>
                                </a:lnTo>
                                <a:lnTo>
                                  <a:pt x="81368" y="20116"/>
                                </a:lnTo>
                                <a:lnTo>
                                  <a:pt x="79540" y="19202"/>
                                </a:lnTo>
                                <a:lnTo>
                                  <a:pt x="78638" y="18300"/>
                                </a:lnTo>
                                <a:lnTo>
                                  <a:pt x="76809" y="19202"/>
                                </a:lnTo>
                                <a:lnTo>
                                  <a:pt x="74066" y="19202"/>
                                </a:lnTo>
                                <a:lnTo>
                                  <a:pt x="71310" y="20116"/>
                                </a:lnTo>
                                <a:lnTo>
                                  <a:pt x="67652" y="23774"/>
                                </a:lnTo>
                                <a:lnTo>
                                  <a:pt x="66751" y="26517"/>
                                </a:lnTo>
                                <a:lnTo>
                                  <a:pt x="66751" y="32004"/>
                                </a:lnTo>
                                <a:lnTo>
                                  <a:pt x="67652" y="33832"/>
                                </a:lnTo>
                                <a:lnTo>
                                  <a:pt x="70408" y="36576"/>
                                </a:lnTo>
                                <a:lnTo>
                                  <a:pt x="72237" y="37490"/>
                                </a:lnTo>
                                <a:lnTo>
                                  <a:pt x="75895" y="40233"/>
                                </a:lnTo>
                                <a:lnTo>
                                  <a:pt x="80467" y="42976"/>
                                </a:lnTo>
                                <a:lnTo>
                                  <a:pt x="85039" y="47548"/>
                                </a:lnTo>
                                <a:lnTo>
                                  <a:pt x="85039" y="53949"/>
                                </a:lnTo>
                                <a:lnTo>
                                  <a:pt x="82296" y="56692"/>
                                </a:lnTo>
                                <a:lnTo>
                                  <a:pt x="74066" y="56692"/>
                                </a:lnTo>
                                <a:lnTo>
                                  <a:pt x="71310" y="54864"/>
                                </a:lnTo>
                                <a:lnTo>
                                  <a:pt x="70408" y="52120"/>
                                </a:lnTo>
                                <a:lnTo>
                                  <a:pt x="69481" y="51206"/>
                                </a:lnTo>
                                <a:lnTo>
                                  <a:pt x="68580" y="49377"/>
                                </a:lnTo>
                                <a:lnTo>
                                  <a:pt x="67652" y="45720"/>
                                </a:lnTo>
                                <a:lnTo>
                                  <a:pt x="66751" y="45720"/>
                                </a:lnTo>
                                <a:lnTo>
                                  <a:pt x="66751" y="57607"/>
                                </a:lnTo>
                                <a:lnTo>
                                  <a:pt x="67652" y="57607"/>
                                </a:lnTo>
                                <a:lnTo>
                                  <a:pt x="67652" y="56692"/>
                                </a:lnTo>
                                <a:lnTo>
                                  <a:pt x="71310" y="56692"/>
                                </a:lnTo>
                                <a:lnTo>
                                  <a:pt x="73139" y="57607"/>
                                </a:lnTo>
                                <a:lnTo>
                                  <a:pt x="74980" y="57607"/>
                                </a:lnTo>
                                <a:lnTo>
                                  <a:pt x="76809" y="58521"/>
                                </a:lnTo>
                                <a:lnTo>
                                  <a:pt x="80467" y="58521"/>
                                </a:lnTo>
                                <a:lnTo>
                                  <a:pt x="83197" y="57607"/>
                                </a:lnTo>
                                <a:lnTo>
                                  <a:pt x="85039" y="55778"/>
                                </a:lnTo>
                                <a:lnTo>
                                  <a:pt x="87769" y="53949"/>
                                </a:lnTo>
                                <a:lnTo>
                                  <a:pt x="88696" y="51206"/>
                                </a:lnTo>
                                <a:lnTo>
                                  <a:pt x="88696" y="45720"/>
                                </a:lnTo>
                                <a:close/>
                              </a:path>
                              <a:path w="1855470" h="68580">
                                <a:moveTo>
                                  <a:pt x="281622" y="52120"/>
                                </a:moveTo>
                                <a:lnTo>
                                  <a:pt x="279793" y="53949"/>
                                </a:lnTo>
                                <a:lnTo>
                                  <a:pt x="277063" y="53949"/>
                                </a:lnTo>
                                <a:lnTo>
                                  <a:pt x="276136" y="52120"/>
                                </a:lnTo>
                                <a:lnTo>
                                  <a:pt x="276136" y="51206"/>
                                </a:lnTo>
                                <a:lnTo>
                                  <a:pt x="276136" y="34759"/>
                                </a:lnTo>
                                <a:lnTo>
                                  <a:pt x="276136" y="27432"/>
                                </a:lnTo>
                                <a:lnTo>
                                  <a:pt x="275221" y="24688"/>
                                </a:lnTo>
                                <a:lnTo>
                                  <a:pt x="274307" y="23774"/>
                                </a:lnTo>
                                <a:lnTo>
                                  <a:pt x="273392" y="20116"/>
                                </a:lnTo>
                                <a:lnTo>
                                  <a:pt x="270662" y="18300"/>
                                </a:lnTo>
                                <a:lnTo>
                                  <a:pt x="265176" y="19202"/>
                                </a:lnTo>
                                <a:lnTo>
                                  <a:pt x="264248" y="19202"/>
                                </a:lnTo>
                                <a:lnTo>
                                  <a:pt x="261505" y="19202"/>
                                </a:lnTo>
                                <a:lnTo>
                                  <a:pt x="258775" y="20116"/>
                                </a:lnTo>
                                <a:lnTo>
                                  <a:pt x="256019" y="21945"/>
                                </a:lnTo>
                                <a:lnTo>
                                  <a:pt x="254190" y="23774"/>
                                </a:lnTo>
                                <a:lnTo>
                                  <a:pt x="253276" y="25603"/>
                                </a:lnTo>
                                <a:lnTo>
                                  <a:pt x="253276" y="30175"/>
                                </a:lnTo>
                                <a:lnTo>
                                  <a:pt x="254190" y="31089"/>
                                </a:lnTo>
                                <a:lnTo>
                                  <a:pt x="257848" y="31089"/>
                                </a:lnTo>
                                <a:lnTo>
                                  <a:pt x="257848" y="30175"/>
                                </a:lnTo>
                                <a:lnTo>
                                  <a:pt x="258775" y="29260"/>
                                </a:lnTo>
                                <a:lnTo>
                                  <a:pt x="258775" y="22860"/>
                                </a:lnTo>
                                <a:lnTo>
                                  <a:pt x="262432" y="21031"/>
                                </a:lnTo>
                                <a:lnTo>
                                  <a:pt x="263347" y="21031"/>
                                </a:lnTo>
                                <a:lnTo>
                                  <a:pt x="264248" y="20116"/>
                                </a:lnTo>
                                <a:lnTo>
                                  <a:pt x="269735" y="20116"/>
                                </a:lnTo>
                                <a:lnTo>
                                  <a:pt x="272491" y="22860"/>
                                </a:lnTo>
                                <a:lnTo>
                                  <a:pt x="271564" y="27432"/>
                                </a:lnTo>
                                <a:lnTo>
                                  <a:pt x="271564" y="32918"/>
                                </a:lnTo>
                                <a:lnTo>
                                  <a:pt x="271564" y="34759"/>
                                </a:lnTo>
                                <a:lnTo>
                                  <a:pt x="271564" y="48463"/>
                                </a:lnTo>
                                <a:lnTo>
                                  <a:pt x="270662" y="50292"/>
                                </a:lnTo>
                                <a:lnTo>
                                  <a:pt x="267906" y="53035"/>
                                </a:lnTo>
                                <a:lnTo>
                                  <a:pt x="266077" y="53949"/>
                                </a:lnTo>
                                <a:lnTo>
                                  <a:pt x="264248" y="53949"/>
                                </a:lnTo>
                                <a:lnTo>
                                  <a:pt x="258775" y="53949"/>
                                </a:lnTo>
                                <a:lnTo>
                                  <a:pt x="256946" y="51206"/>
                                </a:lnTo>
                                <a:lnTo>
                                  <a:pt x="256946" y="43891"/>
                                </a:lnTo>
                                <a:lnTo>
                                  <a:pt x="259676" y="41148"/>
                                </a:lnTo>
                                <a:lnTo>
                                  <a:pt x="264248" y="38404"/>
                                </a:lnTo>
                                <a:lnTo>
                                  <a:pt x="267004" y="37490"/>
                                </a:lnTo>
                                <a:lnTo>
                                  <a:pt x="268833" y="35661"/>
                                </a:lnTo>
                                <a:lnTo>
                                  <a:pt x="271564" y="34759"/>
                                </a:lnTo>
                                <a:lnTo>
                                  <a:pt x="271564" y="32918"/>
                                </a:lnTo>
                                <a:lnTo>
                                  <a:pt x="268833" y="33832"/>
                                </a:lnTo>
                                <a:lnTo>
                                  <a:pt x="267004" y="35661"/>
                                </a:lnTo>
                                <a:lnTo>
                                  <a:pt x="264248" y="36576"/>
                                </a:lnTo>
                                <a:lnTo>
                                  <a:pt x="261505" y="37490"/>
                                </a:lnTo>
                                <a:lnTo>
                                  <a:pt x="259676" y="39319"/>
                                </a:lnTo>
                                <a:lnTo>
                                  <a:pt x="257848" y="40233"/>
                                </a:lnTo>
                                <a:lnTo>
                                  <a:pt x="254190" y="42976"/>
                                </a:lnTo>
                                <a:lnTo>
                                  <a:pt x="252374" y="45720"/>
                                </a:lnTo>
                                <a:lnTo>
                                  <a:pt x="252374" y="52120"/>
                                </a:lnTo>
                                <a:lnTo>
                                  <a:pt x="253276" y="54864"/>
                                </a:lnTo>
                                <a:lnTo>
                                  <a:pt x="256019" y="57607"/>
                                </a:lnTo>
                                <a:lnTo>
                                  <a:pt x="257848" y="58521"/>
                                </a:lnTo>
                                <a:lnTo>
                                  <a:pt x="262432" y="58521"/>
                                </a:lnTo>
                                <a:lnTo>
                                  <a:pt x="264248" y="57607"/>
                                </a:lnTo>
                                <a:lnTo>
                                  <a:pt x="269735" y="53949"/>
                                </a:lnTo>
                                <a:lnTo>
                                  <a:pt x="272491" y="51206"/>
                                </a:lnTo>
                                <a:lnTo>
                                  <a:pt x="272491" y="55778"/>
                                </a:lnTo>
                                <a:lnTo>
                                  <a:pt x="273392" y="58521"/>
                                </a:lnTo>
                                <a:lnTo>
                                  <a:pt x="277964" y="58521"/>
                                </a:lnTo>
                                <a:lnTo>
                                  <a:pt x="279793" y="56692"/>
                                </a:lnTo>
                                <a:lnTo>
                                  <a:pt x="281622" y="53949"/>
                                </a:lnTo>
                                <a:lnTo>
                                  <a:pt x="281622" y="52120"/>
                                </a:lnTo>
                                <a:close/>
                              </a:path>
                              <a:path w="1855470" h="68580">
                                <a:moveTo>
                                  <a:pt x="313626" y="31089"/>
                                </a:moveTo>
                                <a:lnTo>
                                  <a:pt x="312724" y="27432"/>
                                </a:lnTo>
                                <a:lnTo>
                                  <a:pt x="309968" y="23774"/>
                                </a:lnTo>
                                <a:lnTo>
                                  <a:pt x="309968" y="35661"/>
                                </a:lnTo>
                                <a:lnTo>
                                  <a:pt x="309968" y="49377"/>
                                </a:lnTo>
                                <a:lnTo>
                                  <a:pt x="306311" y="53949"/>
                                </a:lnTo>
                                <a:lnTo>
                                  <a:pt x="299910" y="54864"/>
                                </a:lnTo>
                                <a:lnTo>
                                  <a:pt x="294436" y="54864"/>
                                </a:lnTo>
                                <a:lnTo>
                                  <a:pt x="293522" y="53949"/>
                                </a:lnTo>
                                <a:lnTo>
                                  <a:pt x="292608" y="53035"/>
                                </a:lnTo>
                                <a:lnTo>
                                  <a:pt x="290779" y="52120"/>
                                </a:lnTo>
                                <a:lnTo>
                                  <a:pt x="289852" y="50292"/>
                                </a:lnTo>
                                <a:lnTo>
                                  <a:pt x="289852" y="28346"/>
                                </a:lnTo>
                                <a:lnTo>
                                  <a:pt x="290779" y="27432"/>
                                </a:lnTo>
                                <a:lnTo>
                                  <a:pt x="292138" y="26517"/>
                                </a:lnTo>
                                <a:lnTo>
                                  <a:pt x="293509" y="25603"/>
                                </a:lnTo>
                                <a:lnTo>
                                  <a:pt x="295338" y="24688"/>
                                </a:lnTo>
                                <a:lnTo>
                                  <a:pt x="296252" y="23774"/>
                                </a:lnTo>
                                <a:lnTo>
                                  <a:pt x="299910" y="23774"/>
                                </a:lnTo>
                                <a:lnTo>
                                  <a:pt x="303568" y="24688"/>
                                </a:lnTo>
                                <a:lnTo>
                                  <a:pt x="306311" y="26517"/>
                                </a:lnTo>
                                <a:lnTo>
                                  <a:pt x="307238" y="30175"/>
                                </a:lnTo>
                                <a:lnTo>
                                  <a:pt x="309067" y="32918"/>
                                </a:lnTo>
                                <a:lnTo>
                                  <a:pt x="309968" y="35661"/>
                                </a:lnTo>
                                <a:lnTo>
                                  <a:pt x="309968" y="23774"/>
                                </a:lnTo>
                                <a:lnTo>
                                  <a:pt x="308140" y="20116"/>
                                </a:lnTo>
                                <a:lnTo>
                                  <a:pt x="305396" y="19202"/>
                                </a:lnTo>
                                <a:lnTo>
                                  <a:pt x="299910" y="19202"/>
                                </a:lnTo>
                                <a:lnTo>
                                  <a:pt x="296252" y="20116"/>
                                </a:lnTo>
                                <a:lnTo>
                                  <a:pt x="293509" y="21945"/>
                                </a:lnTo>
                                <a:lnTo>
                                  <a:pt x="290779" y="25603"/>
                                </a:lnTo>
                                <a:lnTo>
                                  <a:pt x="289852" y="26517"/>
                                </a:lnTo>
                                <a:lnTo>
                                  <a:pt x="289852" y="19202"/>
                                </a:lnTo>
                                <a:lnTo>
                                  <a:pt x="285280" y="21031"/>
                                </a:lnTo>
                                <a:lnTo>
                                  <a:pt x="279793" y="22860"/>
                                </a:lnTo>
                                <a:lnTo>
                                  <a:pt x="279793" y="24688"/>
                                </a:lnTo>
                                <a:lnTo>
                                  <a:pt x="284378" y="24688"/>
                                </a:lnTo>
                                <a:lnTo>
                                  <a:pt x="285280" y="26517"/>
                                </a:lnTo>
                                <a:lnTo>
                                  <a:pt x="285280" y="64008"/>
                                </a:lnTo>
                                <a:lnTo>
                                  <a:pt x="283451" y="65836"/>
                                </a:lnTo>
                                <a:lnTo>
                                  <a:pt x="281622" y="66751"/>
                                </a:lnTo>
                                <a:lnTo>
                                  <a:pt x="279793" y="66751"/>
                                </a:lnTo>
                                <a:lnTo>
                                  <a:pt x="279793" y="68580"/>
                                </a:lnTo>
                                <a:lnTo>
                                  <a:pt x="297180" y="68580"/>
                                </a:lnTo>
                                <a:lnTo>
                                  <a:pt x="297180" y="66751"/>
                                </a:lnTo>
                                <a:lnTo>
                                  <a:pt x="292608" y="66751"/>
                                </a:lnTo>
                                <a:lnTo>
                                  <a:pt x="291680" y="64922"/>
                                </a:lnTo>
                                <a:lnTo>
                                  <a:pt x="289852" y="64008"/>
                                </a:lnTo>
                                <a:lnTo>
                                  <a:pt x="289852" y="53949"/>
                                </a:lnTo>
                                <a:lnTo>
                                  <a:pt x="292608" y="56692"/>
                                </a:lnTo>
                                <a:lnTo>
                                  <a:pt x="295338" y="58521"/>
                                </a:lnTo>
                                <a:lnTo>
                                  <a:pt x="299910" y="58521"/>
                                </a:lnTo>
                                <a:lnTo>
                                  <a:pt x="304495" y="57607"/>
                                </a:lnTo>
                                <a:lnTo>
                                  <a:pt x="308140" y="55778"/>
                                </a:lnTo>
                                <a:lnTo>
                                  <a:pt x="309968" y="51206"/>
                                </a:lnTo>
                                <a:lnTo>
                                  <a:pt x="312724" y="46634"/>
                                </a:lnTo>
                                <a:lnTo>
                                  <a:pt x="313626" y="42062"/>
                                </a:lnTo>
                                <a:lnTo>
                                  <a:pt x="313626" y="31089"/>
                                </a:lnTo>
                                <a:close/>
                              </a:path>
                              <a:path w="1855470" h="68580">
                                <a:moveTo>
                                  <a:pt x="350202" y="31089"/>
                                </a:moveTo>
                                <a:lnTo>
                                  <a:pt x="349300" y="27432"/>
                                </a:lnTo>
                                <a:lnTo>
                                  <a:pt x="345630" y="22555"/>
                                </a:lnTo>
                                <a:lnTo>
                                  <a:pt x="345630" y="35661"/>
                                </a:lnTo>
                                <a:lnTo>
                                  <a:pt x="345630" y="50292"/>
                                </a:lnTo>
                                <a:lnTo>
                                  <a:pt x="342900" y="54864"/>
                                </a:lnTo>
                                <a:lnTo>
                                  <a:pt x="335572" y="54864"/>
                                </a:lnTo>
                                <a:lnTo>
                                  <a:pt x="331012" y="54864"/>
                                </a:lnTo>
                                <a:lnTo>
                                  <a:pt x="330098" y="53949"/>
                                </a:lnTo>
                                <a:lnTo>
                                  <a:pt x="329184" y="53035"/>
                                </a:lnTo>
                                <a:lnTo>
                                  <a:pt x="327342" y="52120"/>
                                </a:lnTo>
                                <a:lnTo>
                                  <a:pt x="325513" y="50292"/>
                                </a:lnTo>
                                <a:lnTo>
                                  <a:pt x="325513" y="30175"/>
                                </a:lnTo>
                                <a:lnTo>
                                  <a:pt x="326428" y="28346"/>
                                </a:lnTo>
                                <a:lnTo>
                                  <a:pt x="328256" y="26517"/>
                                </a:lnTo>
                                <a:lnTo>
                                  <a:pt x="329184" y="25603"/>
                                </a:lnTo>
                                <a:lnTo>
                                  <a:pt x="332841" y="23774"/>
                                </a:lnTo>
                                <a:lnTo>
                                  <a:pt x="335572" y="23774"/>
                                </a:lnTo>
                                <a:lnTo>
                                  <a:pt x="339242" y="24688"/>
                                </a:lnTo>
                                <a:lnTo>
                                  <a:pt x="342900" y="26517"/>
                                </a:lnTo>
                                <a:lnTo>
                                  <a:pt x="343801" y="30175"/>
                                </a:lnTo>
                                <a:lnTo>
                                  <a:pt x="345630" y="35661"/>
                                </a:lnTo>
                                <a:lnTo>
                                  <a:pt x="345630" y="22555"/>
                                </a:lnTo>
                                <a:lnTo>
                                  <a:pt x="343801" y="20116"/>
                                </a:lnTo>
                                <a:lnTo>
                                  <a:pt x="341071" y="19202"/>
                                </a:lnTo>
                                <a:lnTo>
                                  <a:pt x="335572" y="19202"/>
                                </a:lnTo>
                                <a:lnTo>
                                  <a:pt x="332841" y="20116"/>
                                </a:lnTo>
                                <a:lnTo>
                                  <a:pt x="330085" y="21945"/>
                                </a:lnTo>
                                <a:lnTo>
                                  <a:pt x="325513" y="26517"/>
                                </a:lnTo>
                                <a:lnTo>
                                  <a:pt x="325628" y="25603"/>
                                </a:lnTo>
                                <a:lnTo>
                                  <a:pt x="326428" y="19202"/>
                                </a:lnTo>
                                <a:lnTo>
                                  <a:pt x="321856" y="21031"/>
                                </a:lnTo>
                                <a:lnTo>
                                  <a:pt x="318198" y="21945"/>
                                </a:lnTo>
                                <a:lnTo>
                                  <a:pt x="316369" y="22860"/>
                                </a:lnTo>
                                <a:lnTo>
                                  <a:pt x="316369" y="24688"/>
                                </a:lnTo>
                                <a:lnTo>
                                  <a:pt x="320954" y="24688"/>
                                </a:lnTo>
                                <a:lnTo>
                                  <a:pt x="321856" y="26517"/>
                                </a:lnTo>
                                <a:lnTo>
                                  <a:pt x="321856" y="64008"/>
                                </a:lnTo>
                                <a:lnTo>
                                  <a:pt x="320027" y="65836"/>
                                </a:lnTo>
                                <a:lnTo>
                                  <a:pt x="318198" y="66751"/>
                                </a:lnTo>
                                <a:lnTo>
                                  <a:pt x="316369" y="66751"/>
                                </a:lnTo>
                                <a:lnTo>
                                  <a:pt x="316369" y="68580"/>
                                </a:lnTo>
                                <a:lnTo>
                                  <a:pt x="332841" y="68580"/>
                                </a:lnTo>
                                <a:lnTo>
                                  <a:pt x="332841" y="66751"/>
                                </a:lnTo>
                                <a:lnTo>
                                  <a:pt x="328256" y="66751"/>
                                </a:lnTo>
                                <a:lnTo>
                                  <a:pt x="327342" y="64922"/>
                                </a:lnTo>
                                <a:lnTo>
                                  <a:pt x="326428" y="64008"/>
                                </a:lnTo>
                                <a:lnTo>
                                  <a:pt x="325513" y="62179"/>
                                </a:lnTo>
                                <a:lnTo>
                                  <a:pt x="325513" y="53949"/>
                                </a:lnTo>
                                <a:lnTo>
                                  <a:pt x="328256" y="56692"/>
                                </a:lnTo>
                                <a:lnTo>
                                  <a:pt x="331012" y="58521"/>
                                </a:lnTo>
                                <a:lnTo>
                                  <a:pt x="335572" y="58521"/>
                                </a:lnTo>
                                <a:lnTo>
                                  <a:pt x="340144" y="58521"/>
                                </a:lnTo>
                                <a:lnTo>
                                  <a:pt x="343801" y="55778"/>
                                </a:lnTo>
                                <a:lnTo>
                                  <a:pt x="346544" y="51206"/>
                                </a:lnTo>
                                <a:lnTo>
                                  <a:pt x="350202" y="42062"/>
                                </a:lnTo>
                                <a:lnTo>
                                  <a:pt x="350202" y="31089"/>
                                </a:lnTo>
                                <a:close/>
                              </a:path>
                              <a:path w="1855470" h="68580">
                                <a:moveTo>
                                  <a:pt x="516623" y="52120"/>
                                </a:moveTo>
                                <a:lnTo>
                                  <a:pt x="515708" y="52120"/>
                                </a:lnTo>
                                <a:lnTo>
                                  <a:pt x="513880" y="53949"/>
                                </a:lnTo>
                                <a:lnTo>
                                  <a:pt x="512978" y="53949"/>
                                </a:lnTo>
                                <a:lnTo>
                                  <a:pt x="511149" y="54864"/>
                                </a:lnTo>
                                <a:lnTo>
                                  <a:pt x="508393" y="54864"/>
                                </a:lnTo>
                                <a:lnTo>
                                  <a:pt x="507479" y="53949"/>
                                </a:lnTo>
                                <a:lnTo>
                                  <a:pt x="506564" y="52120"/>
                                </a:lnTo>
                                <a:lnTo>
                                  <a:pt x="506564" y="21945"/>
                                </a:lnTo>
                                <a:lnTo>
                                  <a:pt x="514794" y="21945"/>
                                </a:lnTo>
                                <a:lnTo>
                                  <a:pt x="514794" y="19202"/>
                                </a:lnTo>
                                <a:lnTo>
                                  <a:pt x="506564" y="19202"/>
                                </a:lnTo>
                                <a:lnTo>
                                  <a:pt x="506564" y="9144"/>
                                </a:lnTo>
                                <a:lnTo>
                                  <a:pt x="505650" y="9144"/>
                                </a:lnTo>
                                <a:lnTo>
                                  <a:pt x="501992" y="16459"/>
                                </a:lnTo>
                                <a:lnTo>
                                  <a:pt x="500164" y="18300"/>
                                </a:lnTo>
                                <a:lnTo>
                                  <a:pt x="498335" y="19202"/>
                                </a:lnTo>
                                <a:lnTo>
                                  <a:pt x="497420" y="20116"/>
                                </a:lnTo>
                                <a:lnTo>
                                  <a:pt x="496506" y="20116"/>
                                </a:lnTo>
                                <a:lnTo>
                                  <a:pt x="496506" y="21945"/>
                                </a:lnTo>
                                <a:lnTo>
                                  <a:pt x="501992" y="21945"/>
                                </a:lnTo>
                                <a:lnTo>
                                  <a:pt x="501992" y="52120"/>
                                </a:lnTo>
                                <a:lnTo>
                                  <a:pt x="502907" y="54864"/>
                                </a:lnTo>
                                <a:lnTo>
                                  <a:pt x="503821" y="55778"/>
                                </a:lnTo>
                                <a:lnTo>
                                  <a:pt x="504736" y="57607"/>
                                </a:lnTo>
                                <a:lnTo>
                                  <a:pt x="505650" y="58521"/>
                                </a:lnTo>
                                <a:lnTo>
                                  <a:pt x="509320" y="58521"/>
                                </a:lnTo>
                                <a:lnTo>
                                  <a:pt x="514794" y="55778"/>
                                </a:lnTo>
                                <a:lnTo>
                                  <a:pt x="515251" y="54864"/>
                                </a:lnTo>
                                <a:lnTo>
                                  <a:pt x="516623" y="52120"/>
                                </a:lnTo>
                                <a:close/>
                              </a:path>
                              <a:path w="1855470" h="68580">
                                <a:moveTo>
                                  <a:pt x="545884" y="52120"/>
                                </a:moveTo>
                                <a:lnTo>
                                  <a:pt x="544055" y="53949"/>
                                </a:lnTo>
                                <a:lnTo>
                                  <a:pt x="541324" y="53949"/>
                                </a:lnTo>
                                <a:lnTo>
                                  <a:pt x="539483" y="52120"/>
                                </a:lnTo>
                                <a:lnTo>
                                  <a:pt x="539483" y="51206"/>
                                </a:lnTo>
                                <a:lnTo>
                                  <a:pt x="539483" y="34759"/>
                                </a:lnTo>
                                <a:lnTo>
                                  <a:pt x="539483" y="24688"/>
                                </a:lnTo>
                                <a:lnTo>
                                  <a:pt x="538568" y="23774"/>
                                </a:lnTo>
                                <a:lnTo>
                                  <a:pt x="537654" y="20116"/>
                                </a:lnTo>
                                <a:lnTo>
                                  <a:pt x="533996" y="18300"/>
                                </a:lnTo>
                                <a:lnTo>
                                  <a:pt x="529424" y="19202"/>
                                </a:lnTo>
                                <a:lnTo>
                                  <a:pt x="528510" y="19202"/>
                                </a:lnTo>
                                <a:lnTo>
                                  <a:pt x="525767" y="19202"/>
                                </a:lnTo>
                                <a:lnTo>
                                  <a:pt x="523036" y="20116"/>
                                </a:lnTo>
                                <a:lnTo>
                                  <a:pt x="520280" y="21945"/>
                                </a:lnTo>
                                <a:lnTo>
                                  <a:pt x="518452" y="23774"/>
                                </a:lnTo>
                                <a:lnTo>
                                  <a:pt x="517537" y="25603"/>
                                </a:lnTo>
                                <a:lnTo>
                                  <a:pt x="517537" y="30175"/>
                                </a:lnTo>
                                <a:lnTo>
                                  <a:pt x="518452" y="31089"/>
                                </a:lnTo>
                                <a:lnTo>
                                  <a:pt x="522109" y="31089"/>
                                </a:lnTo>
                                <a:lnTo>
                                  <a:pt x="522109" y="30175"/>
                                </a:lnTo>
                                <a:lnTo>
                                  <a:pt x="523036" y="29260"/>
                                </a:lnTo>
                                <a:lnTo>
                                  <a:pt x="523036" y="22860"/>
                                </a:lnTo>
                                <a:lnTo>
                                  <a:pt x="524852" y="21945"/>
                                </a:lnTo>
                                <a:lnTo>
                                  <a:pt x="525767" y="21031"/>
                                </a:lnTo>
                                <a:lnTo>
                                  <a:pt x="527596" y="20116"/>
                                </a:lnTo>
                                <a:lnTo>
                                  <a:pt x="528510" y="20116"/>
                                </a:lnTo>
                                <a:lnTo>
                                  <a:pt x="533996" y="20116"/>
                                </a:lnTo>
                                <a:lnTo>
                                  <a:pt x="536740" y="22860"/>
                                </a:lnTo>
                                <a:lnTo>
                                  <a:pt x="535825" y="27432"/>
                                </a:lnTo>
                                <a:lnTo>
                                  <a:pt x="535825" y="32918"/>
                                </a:lnTo>
                                <a:lnTo>
                                  <a:pt x="535825" y="34759"/>
                                </a:lnTo>
                                <a:lnTo>
                                  <a:pt x="535825" y="48463"/>
                                </a:lnTo>
                                <a:lnTo>
                                  <a:pt x="534911" y="50292"/>
                                </a:lnTo>
                                <a:lnTo>
                                  <a:pt x="533095" y="52120"/>
                                </a:lnTo>
                                <a:lnTo>
                                  <a:pt x="529424" y="53949"/>
                                </a:lnTo>
                                <a:lnTo>
                                  <a:pt x="528510" y="53949"/>
                                </a:lnTo>
                                <a:lnTo>
                                  <a:pt x="523036" y="53949"/>
                                </a:lnTo>
                                <a:lnTo>
                                  <a:pt x="521208" y="51206"/>
                                </a:lnTo>
                                <a:lnTo>
                                  <a:pt x="521208" y="43891"/>
                                </a:lnTo>
                                <a:lnTo>
                                  <a:pt x="523938" y="41148"/>
                                </a:lnTo>
                                <a:lnTo>
                                  <a:pt x="528510" y="38404"/>
                                </a:lnTo>
                                <a:lnTo>
                                  <a:pt x="531266" y="37490"/>
                                </a:lnTo>
                                <a:lnTo>
                                  <a:pt x="533095" y="35661"/>
                                </a:lnTo>
                                <a:lnTo>
                                  <a:pt x="535825" y="34759"/>
                                </a:lnTo>
                                <a:lnTo>
                                  <a:pt x="535825" y="32918"/>
                                </a:lnTo>
                                <a:lnTo>
                                  <a:pt x="533095" y="33832"/>
                                </a:lnTo>
                                <a:lnTo>
                                  <a:pt x="531266" y="34759"/>
                                </a:lnTo>
                                <a:lnTo>
                                  <a:pt x="528510" y="36576"/>
                                </a:lnTo>
                                <a:lnTo>
                                  <a:pt x="525767" y="37490"/>
                                </a:lnTo>
                                <a:lnTo>
                                  <a:pt x="523036" y="39319"/>
                                </a:lnTo>
                                <a:lnTo>
                                  <a:pt x="521208" y="40233"/>
                                </a:lnTo>
                                <a:lnTo>
                                  <a:pt x="518452" y="42976"/>
                                </a:lnTo>
                                <a:lnTo>
                                  <a:pt x="516623" y="45720"/>
                                </a:lnTo>
                                <a:lnTo>
                                  <a:pt x="516623" y="52120"/>
                                </a:lnTo>
                                <a:lnTo>
                                  <a:pt x="517537" y="54864"/>
                                </a:lnTo>
                                <a:lnTo>
                                  <a:pt x="520280" y="57607"/>
                                </a:lnTo>
                                <a:lnTo>
                                  <a:pt x="522109" y="58521"/>
                                </a:lnTo>
                                <a:lnTo>
                                  <a:pt x="525767" y="58521"/>
                                </a:lnTo>
                                <a:lnTo>
                                  <a:pt x="526681" y="57607"/>
                                </a:lnTo>
                                <a:lnTo>
                                  <a:pt x="528510" y="56692"/>
                                </a:lnTo>
                                <a:lnTo>
                                  <a:pt x="531266" y="55778"/>
                                </a:lnTo>
                                <a:lnTo>
                                  <a:pt x="535825" y="51206"/>
                                </a:lnTo>
                                <a:lnTo>
                                  <a:pt x="536740" y="55778"/>
                                </a:lnTo>
                                <a:lnTo>
                                  <a:pt x="537654" y="58521"/>
                                </a:lnTo>
                                <a:lnTo>
                                  <a:pt x="542226" y="58521"/>
                                </a:lnTo>
                                <a:lnTo>
                                  <a:pt x="544055" y="56692"/>
                                </a:lnTo>
                                <a:lnTo>
                                  <a:pt x="545884" y="53949"/>
                                </a:lnTo>
                                <a:lnTo>
                                  <a:pt x="545884" y="52120"/>
                                </a:lnTo>
                                <a:close/>
                              </a:path>
                              <a:path w="1855470" h="68580">
                                <a:moveTo>
                                  <a:pt x="568744" y="43891"/>
                                </a:moveTo>
                                <a:lnTo>
                                  <a:pt x="565086" y="40233"/>
                                </a:lnTo>
                                <a:lnTo>
                                  <a:pt x="554113" y="32918"/>
                                </a:lnTo>
                                <a:lnTo>
                                  <a:pt x="550456" y="29260"/>
                                </a:lnTo>
                                <a:lnTo>
                                  <a:pt x="550456" y="24688"/>
                                </a:lnTo>
                                <a:lnTo>
                                  <a:pt x="555028" y="20116"/>
                                </a:lnTo>
                                <a:lnTo>
                                  <a:pt x="559600" y="20116"/>
                                </a:lnTo>
                                <a:lnTo>
                                  <a:pt x="561441" y="21031"/>
                                </a:lnTo>
                                <a:lnTo>
                                  <a:pt x="562343" y="21945"/>
                                </a:lnTo>
                                <a:lnTo>
                                  <a:pt x="563270" y="23774"/>
                                </a:lnTo>
                                <a:lnTo>
                                  <a:pt x="565086" y="26517"/>
                                </a:lnTo>
                                <a:lnTo>
                                  <a:pt x="565086" y="30175"/>
                                </a:lnTo>
                                <a:lnTo>
                                  <a:pt x="566915" y="30175"/>
                                </a:lnTo>
                                <a:lnTo>
                                  <a:pt x="566229" y="21945"/>
                                </a:lnTo>
                                <a:lnTo>
                                  <a:pt x="566153" y="21031"/>
                                </a:lnTo>
                                <a:lnTo>
                                  <a:pt x="566077" y="20116"/>
                                </a:lnTo>
                                <a:lnTo>
                                  <a:pt x="566000" y="19202"/>
                                </a:lnTo>
                                <a:lnTo>
                                  <a:pt x="565086" y="19202"/>
                                </a:lnTo>
                                <a:lnTo>
                                  <a:pt x="565086" y="21031"/>
                                </a:lnTo>
                                <a:lnTo>
                                  <a:pt x="564172" y="21031"/>
                                </a:lnTo>
                                <a:lnTo>
                                  <a:pt x="563270" y="20116"/>
                                </a:lnTo>
                                <a:lnTo>
                                  <a:pt x="561441" y="20116"/>
                                </a:lnTo>
                                <a:lnTo>
                                  <a:pt x="560514" y="19202"/>
                                </a:lnTo>
                                <a:lnTo>
                                  <a:pt x="558685" y="18300"/>
                                </a:lnTo>
                                <a:lnTo>
                                  <a:pt x="557771" y="19202"/>
                                </a:lnTo>
                                <a:lnTo>
                                  <a:pt x="554113" y="19202"/>
                                </a:lnTo>
                                <a:lnTo>
                                  <a:pt x="551383" y="20116"/>
                                </a:lnTo>
                                <a:lnTo>
                                  <a:pt x="549541" y="21945"/>
                                </a:lnTo>
                                <a:lnTo>
                                  <a:pt x="548627" y="23774"/>
                                </a:lnTo>
                                <a:lnTo>
                                  <a:pt x="547712" y="26517"/>
                                </a:lnTo>
                                <a:lnTo>
                                  <a:pt x="547712" y="32004"/>
                                </a:lnTo>
                                <a:lnTo>
                                  <a:pt x="548627" y="33832"/>
                                </a:lnTo>
                                <a:lnTo>
                                  <a:pt x="550456" y="35661"/>
                                </a:lnTo>
                                <a:lnTo>
                                  <a:pt x="550456" y="36576"/>
                                </a:lnTo>
                                <a:lnTo>
                                  <a:pt x="553212" y="37490"/>
                                </a:lnTo>
                                <a:lnTo>
                                  <a:pt x="556856" y="40233"/>
                                </a:lnTo>
                                <a:lnTo>
                                  <a:pt x="561441" y="42976"/>
                                </a:lnTo>
                                <a:lnTo>
                                  <a:pt x="564172" y="45720"/>
                                </a:lnTo>
                                <a:lnTo>
                                  <a:pt x="565086" y="47548"/>
                                </a:lnTo>
                                <a:lnTo>
                                  <a:pt x="565086" y="53949"/>
                                </a:lnTo>
                                <a:lnTo>
                                  <a:pt x="563270" y="56692"/>
                                </a:lnTo>
                                <a:lnTo>
                                  <a:pt x="555028" y="56692"/>
                                </a:lnTo>
                                <a:lnTo>
                                  <a:pt x="552284" y="54864"/>
                                </a:lnTo>
                                <a:lnTo>
                                  <a:pt x="550456" y="52120"/>
                                </a:lnTo>
                                <a:lnTo>
                                  <a:pt x="550456" y="51206"/>
                                </a:lnTo>
                                <a:lnTo>
                                  <a:pt x="549541" y="49377"/>
                                </a:lnTo>
                                <a:lnTo>
                                  <a:pt x="548627" y="45720"/>
                                </a:lnTo>
                                <a:lnTo>
                                  <a:pt x="547712" y="45720"/>
                                </a:lnTo>
                                <a:lnTo>
                                  <a:pt x="547712" y="57607"/>
                                </a:lnTo>
                                <a:lnTo>
                                  <a:pt x="548627" y="57607"/>
                                </a:lnTo>
                                <a:lnTo>
                                  <a:pt x="548627" y="56692"/>
                                </a:lnTo>
                                <a:lnTo>
                                  <a:pt x="551383" y="56692"/>
                                </a:lnTo>
                                <a:lnTo>
                                  <a:pt x="553212" y="57607"/>
                                </a:lnTo>
                                <a:lnTo>
                                  <a:pt x="555942" y="57607"/>
                                </a:lnTo>
                                <a:lnTo>
                                  <a:pt x="556856" y="58521"/>
                                </a:lnTo>
                                <a:lnTo>
                                  <a:pt x="561441" y="58521"/>
                                </a:lnTo>
                                <a:lnTo>
                                  <a:pt x="563270" y="57607"/>
                                </a:lnTo>
                                <a:lnTo>
                                  <a:pt x="566000" y="55778"/>
                                </a:lnTo>
                                <a:lnTo>
                                  <a:pt x="567829" y="53949"/>
                                </a:lnTo>
                                <a:lnTo>
                                  <a:pt x="568744" y="51206"/>
                                </a:lnTo>
                                <a:lnTo>
                                  <a:pt x="568744" y="43891"/>
                                </a:lnTo>
                                <a:close/>
                              </a:path>
                              <a:path w="1855470" h="68580">
                                <a:moveTo>
                                  <a:pt x="590689" y="56692"/>
                                </a:moveTo>
                                <a:lnTo>
                                  <a:pt x="589775" y="56692"/>
                                </a:lnTo>
                                <a:lnTo>
                                  <a:pt x="586117" y="55778"/>
                                </a:lnTo>
                                <a:lnTo>
                                  <a:pt x="584288" y="53949"/>
                                </a:lnTo>
                                <a:lnTo>
                                  <a:pt x="584288" y="35661"/>
                                </a:lnTo>
                                <a:lnTo>
                                  <a:pt x="584288" y="0"/>
                                </a:lnTo>
                                <a:lnTo>
                                  <a:pt x="579716" y="1828"/>
                                </a:lnTo>
                                <a:lnTo>
                                  <a:pt x="576059" y="3657"/>
                                </a:lnTo>
                                <a:lnTo>
                                  <a:pt x="574230" y="3657"/>
                                </a:lnTo>
                                <a:lnTo>
                                  <a:pt x="574230" y="5486"/>
                                </a:lnTo>
                                <a:lnTo>
                                  <a:pt x="578802" y="5486"/>
                                </a:lnTo>
                                <a:lnTo>
                                  <a:pt x="580631" y="7315"/>
                                </a:lnTo>
                                <a:lnTo>
                                  <a:pt x="580631" y="52120"/>
                                </a:lnTo>
                                <a:lnTo>
                                  <a:pt x="579716" y="53949"/>
                                </a:lnTo>
                                <a:lnTo>
                                  <a:pt x="578802" y="54864"/>
                                </a:lnTo>
                                <a:lnTo>
                                  <a:pt x="578802" y="55778"/>
                                </a:lnTo>
                                <a:lnTo>
                                  <a:pt x="576973" y="55778"/>
                                </a:lnTo>
                                <a:lnTo>
                                  <a:pt x="574230" y="56692"/>
                                </a:lnTo>
                                <a:lnTo>
                                  <a:pt x="574230" y="57607"/>
                                </a:lnTo>
                                <a:lnTo>
                                  <a:pt x="590689" y="57607"/>
                                </a:lnTo>
                                <a:lnTo>
                                  <a:pt x="590689" y="56692"/>
                                </a:lnTo>
                                <a:close/>
                              </a:path>
                              <a:path w="1855470" h="68580">
                                <a:moveTo>
                                  <a:pt x="610806" y="56692"/>
                                </a:moveTo>
                                <a:lnTo>
                                  <a:pt x="607148" y="55778"/>
                                </a:lnTo>
                                <a:lnTo>
                                  <a:pt x="604405" y="53949"/>
                                </a:lnTo>
                                <a:lnTo>
                                  <a:pt x="600748" y="50292"/>
                                </a:lnTo>
                                <a:lnTo>
                                  <a:pt x="588860" y="34759"/>
                                </a:lnTo>
                                <a:lnTo>
                                  <a:pt x="592518" y="30175"/>
                                </a:lnTo>
                                <a:lnTo>
                                  <a:pt x="597090" y="26517"/>
                                </a:lnTo>
                                <a:lnTo>
                                  <a:pt x="600748" y="23774"/>
                                </a:lnTo>
                                <a:lnTo>
                                  <a:pt x="601662" y="22860"/>
                                </a:lnTo>
                                <a:lnTo>
                                  <a:pt x="605332" y="21031"/>
                                </a:lnTo>
                                <a:lnTo>
                                  <a:pt x="608977" y="21031"/>
                                </a:lnTo>
                                <a:lnTo>
                                  <a:pt x="608977" y="20116"/>
                                </a:lnTo>
                                <a:lnTo>
                                  <a:pt x="593445" y="20116"/>
                                </a:lnTo>
                                <a:lnTo>
                                  <a:pt x="593445" y="21031"/>
                                </a:lnTo>
                                <a:lnTo>
                                  <a:pt x="596176" y="21031"/>
                                </a:lnTo>
                                <a:lnTo>
                                  <a:pt x="596176" y="21945"/>
                                </a:lnTo>
                                <a:lnTo>
                                  <a:pt x="597090" y="21945"/>
                                </a:lnTo>
                                <a:lnTo>
                                  <a:pt x="597090" y="23774"/>
                                </a:lnTo>
                                <a:lnTo>
                                  <a:pt x="587946" y="32918"/>
                                </a:lnTo>
                                <a:lnTo>
                                  <a:pt x="585203" y="34759"/>
                                </a:lnTo>
                                <a:lnTo>
                                  <a:pt x="584288" y="35661"/>
                                </a:lnTo>
                                <a:lnTo>
                                  <a:pt x="596176" y="51206"/>
                                </a:lnTo>
                                <a:lnTo>
                                  <a:pt x="598004" y="53035"/>
                                </a:lnTo>
                                <a:lnTo>
                                  <a:pt x="598004" y="55778"/>
                                </a:lnTo>
                                <a:lnTo>
                                  <a:pt x="597090" y="55778"/>
                                </a:lnTo>
                                <a:lnTo>
                                  <a:pt x="596176" y="56692"/>
                                </a:lnTo>
                                <a:lnTo>
                                  <a:pt x="595274" y="56692"/>
                                </a:lnTo>
                                <a:lnTo>
                                  <a:pt x="595274" y="57607"/>
                                </a:lnTo>
                                <a:lnTo>
                                  <a:pt x="610806" y="57607"/>
                                </a:lnTo>
                                <a:lnTo>
                                  <a:pt x="610806" y="56692"/>
                                </a:lnTo>
                                <a:close/>
                              </a:path>
                              <a:path w="1855470" h="68580">
                                <a:moveTo>
                                  <a:pt x="768083" y="45720"/>
                                </a:moveTo>
                                <a:lnTo>
                                  <a:pt x="767168" y="43891"/>
                                </a:lnTo>
                                <a:lnTo>
                                  <a:pt x="765340" y="42062"/>
                                </a:lnTo>
                                <a:lnTo>
                                  <a:pt x="765340" y="41148"/>
                                </a:lnTo>
                                <a:lnTo>
                                  <a:pt x="763511" y="40233"/>
                                </a:lnTo>
                                <a:lnTo>
                                  <a:pt x="752538" y="32918"/>
                                </a:lnTo>
                                <a:lnTo>
                                  <a:pt x="748880" y="29260"/>
                                </a:lnTo>
                                <a:lnTo>
                                  <a:pt x="748880" y="24688"/>
                                </a:lnTo>
                                <a:lnTo>
                                  <a:pt x="752538" y="21031"/>
                                </a:lnTo>
                                <a:lnTo>
                                  <a:pt x="754367" y="20116"/>
                                </a:lnTo>
                                <a:lnTo>
                                  <a:pt x="758024" y="20116"/>
                                </a:lnTo>
                                <a:lnTo>
                                  <a:pt x="759853" y="21031"/>
                                </a:lnTo>
                                <a:lnTo>
                                  <a:pt x="762596" y="23774"/>
                                </a:lnTo>
                                <a:lnTo>
                                  <a:pt x="763511" y="26517"/>
                                </a:lnTo>
                                <a:lnTo>
                                  <a:pt x="764425" y="30175"/>
                                </a:lnTo>
                                <a:lnTo>
                                  <a:pt x="765340" y="30175"/>
                                </a:lnTo>
                                <a:lnTo>
                                  <a:pt x="764654" y="21945"/>
                                </a:lnTo>
                                <a:lnTo>
                                  <a:pt x="764578" y="21031"/>
                                </a:lnTo>
                                <a:lnTo>
                                  <a:pt x="764501" y="20116"/>
                                </a:lnTo>
                                <a:lnTo>
                                  <a:pt x="764425" y="19202"/>
                                </a:lnTo>
                                <a:lnTo>
                                  <a:pt x="763511" y="19202"/>
                                </a:lnTo>
                                <a:lnTo>
                                  <a:pt x="763511" y="21031"/>
                                </a:lnTo>
                                <a:lnTo>
                                  <a:pt x="762596" y="21031"/>
                                </a:lnTo>
                                <a:lnTo>
                                  <a:pt x="761682" y="20116"/>
                                </a:lnTo>
                                <a:lnTo>
                                  <a:pt x="759853" y="20116"/>
                                </a:lnTo>
                                <a:lnTo>
                                  <a:pt x="758939" y="19202"/>
                                </a:lnTo>
                                <a:lnTo>
                                  <a:pt x="757110" y="18300"/>
                                </a:lnTo>
                                <a:lnTo>
                                  <a:pt x="756196" y="19202"/>
                                </a:lnTo>
                                <a:lnTo>
                                  <a:pt x="752538" y="19202"/>
                                </a:lnTo>
                                <a:lnTo>
                                  <a:pt x="750709" y="20116"/>
                                </a:lnTo>
                                <a:lnTo>
                                  <a:pt x="747979" y="21945"/>
                                </a:lnTo>
                                <a:lnTo>
                                  <a:pt x="747052" y="23774"/>
                                </a:lnTo>
                                <a:lnTo>
                                  <a:pt x="746137" y="26517"/>
                                </a:lnTo>
                                <a:lnTo>
                                  <a:pt x="746137" y="32004"/>
                                </a:lnTo>
                                <a:lnTo>
                                  <a:pt x="747052" y="33832"/>
                                </a:lnTo>
                                <a:lnTo>
                                  <a:pt x="748880" y="35661"/>
                                </a:lnTo>
                                <a:lnTo>
                                  <a:pt x="748880" y="36576"/>
                                </a:lnTo>
                                <a:lnTo>
                                  <a:pt x="751624" y="37490"/>
                                </a:lnTo>
                                <a:lnTo>
                                  <a:pt x="755281" y="40233"/>
                                </a:lnTo>
                                <a:lnTo>
                                  <a:pt x="759853" y="42976"/>
                                </a:lnTo>
                                <a:lnTo>
                                  <a:pt x="762596" y="45720"/>
                                </a:lnTo>
                                <a:lnTo>
                                  <a:pt x="763511" y="47548"/>
                                </a:lnTo>
                                <a:lnTo>
                                  <a:pt x="763511" y="53949"/>
                                </a:lnTo>
                                <a:lnTo>
                                  <a:pt x="761682" y="56692"/>
                                </a:lnTo>
                                <a:lnTo>
                                  <a:pt x="753452" y="56692"/>
                                </a:lnTo>
                                <a:lnTo>
                                  <a:pt x="750709" y="54864"/>
                                </a:lnTo>
                                <a:lnTo>
                                  <a:pt x="749795" y="52120"/>
                                </a:lnTo>
                                <a:lnTo>
                                  <a:pt x="748880" y="51206"/>
                                </a:lnTo>
                                <a:lnTo>
                                  <a:pt x="747979" y="49377"/>
                                </a:lnTo>
                                <a:lnTo>
                                  <a:pt x="747052" y="45720"/>
                                </a:lnTo>
                                <a:lnTo>
                                  <a:pt x="746137" y="45720"/>
                                </a:lnTo>
                                <a:lnTo>
                                  <a:pt x="746137" y="57607"/>
                                </a:lnTo>
                                <a:lnTo>
                                  <a:pt x="747052" y="57607"/>
                                </a:lnTo>
                                <a:lnTo>
                                  <a:pt x="747052" y="56692"/>
                                </a:lnTo>
                                <a:lnTo>
                                  <a:pt x="749795" y="56692"/>
                                </a:lnTo>
                                <a:lnTo>
                                  <a:pt x="751624" y="57607"/>
                                </a:lnTo>
                                <a:lnTo>
                                  <a:pt x="754367" y="57607"/>
                                </a:lnTo>
                                <a:lnTo>
                                  <a:pt x="756196" y="58521"/>
                                </a:lnTo>
                                <a:lnTo>
                                  <a:pt x="759853" y="58521"/>
                                </a:lnTo>
                                <a:lnTo>
                                  <a:pt x="761682" y="57607"/>
                                </a:lnTo>
                                <a:lnTo>
                                  <a:pt x="764425" y="55778"/>
                                </a:lnTo>
                                <a:lnTo>
                                  <a:pt x="766254" y="53949"/>
                                </a:lnTo>
                                <a:lnTo>
                                  <a:pt x="768083" y="51206"/>
                                </a:lnTo>
                                <a:lnTo>
                                  <a:pt x="768083" y="45720"/>
                                </a:lnTo>
                                <a:close/>
                              </a:path>
                              <a:path w="1855470" h="68580">
                                <a:moveTo>
                                  <a:pt x="807402" y="53035"/>
                                </a:moveTo>
                                <a:lnTo>
                                  <a:pt x="803744" y="53035"/>
                                </a:lnTo>
                                <a:lnTo>
                                  <a:pt x="801916" y="51206"/>
                                </a:lnTo>
                                <a:lnTo>
                                  <a:pt x="801916" y="19202"/>
                                </a:lnTo>
                                <a:lnTo>
                                  <a:pt x="791857" y="19202"/>
                                </a:lnTo>
                                <a:lnTo>
                                  <a:pt x="791857" y="21031"/>
                                </a:lnTo>
                                <a:lnTo>
                                  <a:pt x="794600" y="21031"/>
                                </a:lnTo>
                                <a:lnTo>
                                  <a:pt x="798258" y="24688"/>
                                </a:lnTo>
                                <a:lnTo>
                                  <a:pt x="798258" y="46634"/>
                                </a:lnTo>
                                <a:lnTo>
                                  <a:pt x="797344" y="48463"/>
                                </a:lnTo>
                                <a:lnTo>
                                  <a:pt x="795515" y="49377"/>
                                </a:lnTo>
                                <a:lnTo>
                                  <a:pt x="793686" y="52120"/>
                                </a:lnTo>
                                <a:lnTo>
                                  <a:pt x="790943" y="53035"/>
                                </a:lnTo>
                                <a:lnTo>
                                  <a:pt x="784542" y="53035"/>
                                </a:lnTo>
                                <a:lnTo>
                                  <a:pt x="781799" y="51206"/>
                                </a:lnTo>
                                <a:lnTo>
                                  <a:pt x="781799" y="19202"/>
                                </a:lnTo>
                                <a:lnTo>
                                  <a:pt x="772655" y="19202"/>
                                </a:lnTo>
                                <a:lnTo>
                                  <a:pt x="772655" y="21031"/>
                                </a:lnTo>
                                <a:lnTo>
                                  <a:pt x="776312" y="21031"/>
                                </a:lnTo>
                                <a:lnTo>
                                  <a:pt x="778141" y="22860"/>
                                </a:lnTo>
                                <a:lnTo>
                                  <a:pt x="778141" y="51206"/>
                                </a:lnTo>
                                <a:lnTo>
                                  <a:pt x="779056" y="53949"/>
                                </a:lnTo>
                                <a:lnTo>
                                  <a:pt x="783628" y="58521"/>
                                </a:lnTo>
                                <a:lnTo>
                                  <a:pt x="788200" y="58521"/>
                                </a:lnTo>
                                <a:lnTo>
                                  <a:pt x="793686" y="54864"/>
                                </a:lnTo>
                                <a:lnTo>
                                  <a:pt x="797344" y="51206"/>
                                </a:lnTo>
                                <a:lnTo>
                                  <a:pt x="798258" y="49377"/>
                                </a:lnTo>
                                <a:lnTo>
                                  <a:pt x="798258" y="57607"/>
                                </a:lnTo>
                                <a:lnTo>
                                  <a:pt x="801916" y="56692"/>
                                </a:lnTo>
                                <a:lnTo>
                                  <a:pt x="805573" y="54864"/>
                                </a:lnTo>
                                <a:lnTo>
                                  <a:pt x="807402" y="54864"/>
                                </a:lnTo>
                                <a:lnTo>
                                  <a:pt x="807402" y="53035"/>
                                </a:lnTo>
                                <a:close/>
                              </a:path>
                              <a:path w="1855470" h="68580">
                                <a:moveTo>
                                  <a:pt x="865009" y="56692"/>
                                </a:moveTo>
                                <a:lnTo>
                                  <a:pt x="861352" y="55778"/>
                                </a:lnTo>
                                <a:lnTo>
                                  <a:pt x="859523" y="53949"/>
                                </a:lnTo>
                                <a:lnTo>
                                  <a:pt x="859523" y="29260"/>
                                </a:lnTo>
                                <a:lnTo>
                                  <a:pt x="858608" y="25603"/>
                                </a:lnTo>
                                <a:lnTo>
                                  <a:pt x="857694" y="23774"/>
                                </a:lnTo>
                                <a:lnTo>
                                  <a:pt x="856780" y="20116"/>
                                </a:lnTo>
                                <a:lnTo>
                                  <a:pt x="854951" y="19202"/>
                                </a:lnTo>
                                <a:lnTo>
                                  <a:pt x="846721" y="19202"/>
                                </a:lnTo>
                                <a:lnTo>
                                  <a:pt x="843064" y="21031"/>
                                </a:lnTo>
                                <a:lnTo>
                                  <a:pt x="838492" y="26517"/>
                                </a:lnTo>
                                <a:lnTo>
                                  <a:pt x="837577" y="23774"/>
                                </a:lnTo>
                                <a:lnTo>
                                  <a:pt x="836663" y="21945"/>
                                </a:lnTo>
                                <a:lnTo>
                                  <a:pt x="836663" y="21031"/>
                                </a:lnTo>
                                <a:lnTo>
                                  <a:pt x="834834" y="20116"/>
                                </a:lnTo>
                                <a:lnTo>
                                  <a:pt x="833920" y="19202"/>
                                </a:lnTo>
                                <a:lnTo>
                                  <a:pt x="828433" y="19202"/>
                                </a:lnTo>
                                <a:lnTo>
                                  <a:pt x="823861" y="21031"/>
                                </a:lnTo>
                                <a:lnTo>
                                  <a:pt x="818375" y="26517"/>
                                </a:lnTo>
                                <a:lnTo>
                                  <a:pt x="818375" y="19202"/>
                                </a:lnTo>
                                <a:lnTo>
                                  <a:pt x="815632" y="20116"/>
                                </a:lnTo>
                                <a:lnTo>
                                  <a:pt x="812888" y="21945"/>
                                </a:lnTo>
                                <a:lnTo>
                                  <a:pt x="809231" y="22860"/>
                                </a:lnTo>
                                <a:lnTo>
                                  <a:pt x="809231" y="23774"/>
                                </a:lnTo>
                                <a:lnTo>
                                  <a:pt x="813803" y="23774"/>
                                </a:lnTo>
                                <a:lnTo>
                                  <a:pt x="814717" y="25603"/>
                                </a:lnTo>
                                <a:lnTo>
                                  <a:pt x="814717" y="53949"/>
                                </a:lnTo>
                                <a:lnTo>
                                  <a:pt x="812888" y="54864"/>
                                </a:lnTo>
                                <a:lnTo>
                                  <a:pt x="811060" y="56692"/>
                                </a:lnTo>
                                <a:lnTo>
                                  <a:pt x="809231" y="56692"/>
                                </a:lnTo>
                                <a:lnTo>
                                  <a:pt x="809231" y="57607"/>
                                </a:lnTo>
                                <a:lnTo>
                                  <a:pt x="824776" y="57607"/>
                                </a:lnTo>
                                <a:lnTo>
                                  <a:pt x="824776" y="56692"/>
                                </a:lnTo>
                                <a:lnTo>
                                  <a:pt x="821118" y="55778"/>
                                </a:lnTo>
                                <a:lnTo>
                                  <a:pt x="818375" y="54864"/>
                                </a:lnTo>
                                <a:lnTo>
                                  <a:pt x="818375" y="29260"/>
                                </a:lnTo>
                                <a:lnTo>
                                  <a:pt x="820204" y="27432"/>
                                </a:lnTo>
                                <a:lnTo>
                                  <a:pt x="822032" y="26517"/>
                                </a:lnTo>
                                <a:lnTo>
                                  <a:pt x="823861" y="24688"/>
                                </a:lnTo>
                                <a:lnTo>
                                  <a:pt x="826604" y="23774"/>
                                </a:lnTo>
                                <a:lnTo>
                                  <a:pt x="833005" y="23774"/>
                                </a:lnTo>
                                <a:lnTo>
                                  <a:pt x="834834" y="26517"/>
                                </a:lnTo>
                                <a:lnTo>
                                  <a:pt x="834834" y="53949"/>
                                </a:lnTo>
                                <a:lnTo>
                                  <a:pt x="833005" y="55778"/>
                                </a:lnTo>
                                <a:lnTo>
                                  <a:pt x="831176" y="55778"/>
                                </a:lnTo>
                                <a:lnTo>
                                  <a:pt x="829348" y="56692"/>
                                </a:lnTo>
                                <a:lnTo>
                                  <a:pt x="829348" y="57607"/>
                                </a:lnTo>
                                <a:lnTo>
                                  <a:pt x="844892" y="57607"/>
                                </a:lnTo>
                                <a:lnTo>
                                  <a:pt x="844892" y="56692"/>
                                </a:lnTo>
                                <a:lnTo>
                                  <a:pt x="843064" y="56692"/>
                                </a:lnTo>
                                <a:lnTo>
                                  <a:pt x="841235" y="54864"/>
                                </a:lnTo>
                                <a:lnTo>
                                  <a:pt x="839406" y="53949"/>
                                </a:lnTo>
                                <a:lnTo>
                                  <a:pt x="839406" y="29260"/>
                                </a:lnTo>
                                <a:lnTo>
                                  <a:pt x="840778" y="26517"/>
                                </a:lnTo>
                                <a:lnTo>
                                  <a:pt x="841235" y="25603"/>
                                </a:lnTo>
                                <a:lnTo>
                                  <a:pt x="844892" y="23774"/>
                                </a:lnTo>
                                <a:lnTo>
                                  <a:pt x="853122" y="23774"/>
                                </a:lnTo>
                                <a:lnTo>
                                  <a:pt x="854951" y="26517"/>
                                </a:lnTo>
                                <a:lnTo>
                                  <a:pt x="854951" y="53949"/>
                                </a:lnTo>
                                <a:lnTo>
                                  <a:pt x="853122" y="55778"/>
                                </a:lnTo>
                                <a:lnTo>
                                  <a:pt x="851293" y="55778"/>
                                </a:lnTo>
                                <a:lnTo>
                                  <a:pt x="849464" y="56692"/>
                                </a:lnTo>
                                <a:lnTo>
                                  <a:pt x="849464" y="57607"/>
                                </a:lnTo>
                                <a:lnTo>
                                  <a:pt x="865009" y="57607"/>
                                </a:lnTo>
                                <a:lnTo>
                                  <a:pt x="865009" y="56692"/>
                                </a:lnTo>
                                <a:close/>
                              </a:path>
                              <a:path w="1855470" h="68580">
                                <a:moveTo>
                                  <a:pt x="1034173" y="2743"/>
                                </a:moveTo>
                                <a:lnTo>
                                  <a:pt x="1032344" y="1828"/>
                                </a:lnTo>
                                <a:lnTo>
                                  <a:pt x="1031430" y="914"/>
                                </a:lnTo>
                                <a:lnTo>
                                  <a:pt x="1029601" y="0"/>
                                </a:lnTo>
                                <a:lnTo>
                                  <a:pt x="1021372" y="0"/>
                                </a:lnTo>
                                <a:lnTo>
                                  <a:pt x="1017714" y="2743"/>
                                </a:lnTo>
                                <a:lnTo>
                                  <a:pt x="1015885" y="8242"/>
                                </a:lnTo>
                                <a:lnTo>
                                  <a:pt x="1014971" y="10058"/>
                                </a:lnTo>
                                <a:lnTo>
                                  <a:pt x="1014971" y="20116"/>
                                </a:lnTo>
                                <a:lnTo>
                                  <a:pt x="1007656" y="20116"/>
                                </a:lnTo>
                                <a:lnTo>
                                  <a:pt x="1007656" y="21945"/>
                                </a:lnTo>
                                <a:lnTo>
                                  <a:pt x="1014971" y="21945"/>
                                </a:lnTo>
                                <a:lnTo>
                                  <a:pt x="1014971" y="51206"/>
                                </a:lnTo>
                                <a:lnTo>
                                  <a:pt x="1014056" y="53949"/>
                                </a:lnTo>
                                <a:lnTo>
                                  <a:pt x="1012228" y="55778"/>
                                </a:lnTo>
                                <a:lnTo>
                                  <a:pt x="1010399" y="56692"/>
                                </a:lnTo>
                                <a:lnTo>
                                  <a:pt x="1007656" y="56692"/>
                                </a:lnTo>
                                <a:lnTo>
                                  <a:pt x="1007656" y="57607"/>
                                </a:lnTo>
                                <a:lnTo>
                                  <a:pt x="1026858" y="57607"/>
                                </a:lnTo>
                                <a:lnTo>
                                  <a:pt x="1026858" y="56692"/>
                                </a:lnTo>
                                <a:lnTo>
                                  <a:pt x="1023200" y="56692"/>
                                </a:lnTo>
                                <a:lnTo>
                                  <a:pt x="1021372" y="55778"/>
                                </a:lnTo>
                                <a:lnTo>
                                  <a:pt x="1020457" y="54864"/>
                                </a:lnTo>
                                <a:lnTo>
                                  <a:pt x="1018628" y="51206"/>
                                </a:lnTo>
                                <a:lnTo>
                                  <a:pt x="1018628" y="21945"/>
                                </a:lnTo>
                                <a:lnTo>
                                  <a:pt x="1028687" y="21945"/>
                                </a:lnTo>
                                <a:lnTo>
                                  <a:pt x="1028687" y="20116"/>
                                </a:lnTo>
                                <a:lnTo>
                                  <a:pt x="1018628" y="20116"/>
                                </a:lnTo>
                                <a:lnTo>
                                  <a:pt x="1018628" y="4572"/>
                                </a:lnTo>
                                <a:lnTo>
                                  <a:pt x="1021372" y="1828"/>
                                </a:lnTo>
                                <a:lnTo>
                                  <a:pt x="1025029" y="2743"/>
                                </a:lnTo>
                                <a:lnTo>
                                  <a:pt x="1027772" y="2743"/>
                                </a:lnTo>
                                <a:lnTo>
                                  <a:pt x="1028687" y="4572"/>
                                </a:lnTo>
                                <a:lnTo>
                                  <a:pt x="1031430" y="7315"/>
                                </a:lnTo>
                                <a:lnTo>
                                  <a:pt x="1032344" y="7315"/>
                                </a:lnTo>
                                <a:lnTo>
                                  <a:pt x="1034173" y="8242"/>
                                </a:lnTo>
                                <a:lnTo>
                                  <a:pt x="1034173" y="4572"/>
                                </a:lnTo>
                                <a:lnTo>
                                  <a:pt x="1034173" y="2743"/>
                                </a:lnTo>
                                <a:close/>
                              </a:path>
                              <a:path w="1855470" h="68580">
                                <a:moveTo>
                                  <a:pt x="1061605" y="44805"/>
                                </a:moveTo>
                                <a:lnTo>
                                  <a:pt x="1060691" y="44805"/>
                                </a:lnTo>
                                <a:lnTo>
                                  <a:pt x="1057033" y="51206"/>
                                </a:lnTo>
                                <a:lnTo>
                                  <a:pt x="1053376" y="53949"/>
                                </a:lnTo>
                                <a:lnTo>
                                  <a:pt x="1046060" y="53949"/>
                                </a:lnTo>
                                <a:lnTo>
                                  <a:pt x="1043317" y="53035"/>
                                </a:lnTo>
                                <a:lnTo>
                                  <a:pt x="1039660" y="49377"/>
                                </a:lnTo>
                                <a:lnTo>
                                  <a:pt x="1036916" y="45720"/>
                                </a:lnTo>
                                <a:lnTo>
                                  <a:pt x="1036002" y="40233"/>
                                </a:lnTo>
                                <a:lnTo>
                                  <a:pt x="1036002" y="32918"/>
                                </a:lnTo>
                                <a:lnTo>
                                  <a:pt x="1046060" y="32918"/>
                                </a:lnTo>
                                <a:lnTo>
                                  <a:pt x="1060691" y="32918"/>
                                </a:lnTo>
                                <a:lnTo>
                                  <a:pt x="1059776" y="28346"/>
                                </a:lnTo>
                                <a:lnTo>
                                  <a:pt x="1058862" y="24688"/>
                                </a:lnTo>
                                <a:lnTo>
                                  <a:pt x="1056119" y="21945"/>
                                </a:lnTo>
                                <a:lnTo>
                                  <a:pt x="1055204" y="21348"/>
                                </a:lnTo>
                                <a:lnTo>
                                  <a:pt x="1055204" y="31089"/>
                                </a:lnTo>
                                <a:lnTo>
                                  <a:pt x="1046060" y="31089"/>
                                </a:lnTo>
                                <a:lnTo>
                                  <a:pt x="1036002" y="31089"/>
                                </a:lnTo>
                                <a:lnTo>
                                  <a:pt x="1037831" y="24688"/>
                                </a:lnTo>
                                <a:lnTo>
                                  <a:pt x="1041488" y="21031"/>
                                </a:lnTo>
                                <a:lnTo>
                                  <a:pt x="1046060" y="21031"/>
                                </a:lnTo>
                                <a:lnTo>
                                  <a:pt x="1051547" y="21031"/>
                                </a:lnTo>
                                <a:lnTo>
                                  <a:pt x="1054290" y="24688"/>
                                </a:lnTo>
                                <a:lnTo>
                                  <a:pt x="1055204" y="31089"/>
                                </a:lnTo>
                                <a:lnTo>
                                  <a:pt x="1055204" y="21348"/>
                                </a:lnTo>
                                <a:lnTo>
                                  <a:pt x="1050632" y="18300"/>
                                </a:lnTo>
                                <a:lnTo>
                                  <a:pt x="1046975" y="18300"/>
                                </a:lnTo>
                                <a:lnTo>
                                  <a:pt x="1046060" y="19202"/>
                                </a:lnTo>
                                <a:lnTo>
                                  <a:pt x="1043317" y="19202"/>
                                </a:lnTo>
                                <a:lnTo>
                                  <a:pt x="1037831" y="22860"/>
                                </a:lnTo>
                                <a:lnTo>
                                  <a:pt x="1034173" y="27432"/>
                                </a:lnTo>
                                <a:lnTo>
                                  <a:pt x="1032344" y="32918"/>
                                </a:lnTo>
                                <a:lnTo>
                                  <a:pt x="1032344" y="45720"/>
                                </a:lnTo>
                                <a:lnTo>
                                  <a:pt x="1033259" y="50292"/>
                                </a:lnTo>
                                <a:lnTo>
                                  <a:pt x="1036002" y="53035"/>
                                </a:lnTo>
                                <a:lnTo>
                                  <a:pt x="1038745" y="56692"/>
                                </a:lnTo>
                                <a:lnTo>
                                  <a:pt x="1042403" y="58521"/>
                                </a:lnTo>
                                <a:lnTo>
                                  <a:pt x="1046060" y="58521"/>
                                </a:lnTo>
                                <a:lnTo>
                                  <a:pt x="1050632" y="58521"/>
                                </a:lnTo>
                                <a:lnTo>
                                  <a:pt x="1054290" y="56692"/>
                                </a:lnTo>
                                <a:lnTo>
                                  <a:pt x="1057033" y="53035"/>
                                </a:lnTo>
                                <a:lnTo>
                                  <a:pt x="1060691" y="47548"/>
                                </a:lnTo>
                                <a:lnTo>
                                  <a:pt x="1061605" y="44805"/>
                                </a:lnTo>
                                <a:close/>
                              </a:path>
                              <a:path w="1855470" h="68580">
                                <a:moveTo>
                                  <a:pt x="1093609" y="52120"/>
                                </a:moveTo>
                                <a:lnTo>
                                  <a:pt x="1092695" y="53035"/>
                                </a:lnTo>
                                <a:lnTo>
                                  <a:pt x="1090866" y="53949"/>
                                </a:lnTo>
                                <a:lnTo>
                                  <a:pt x="1088123" y="53949"/>
                                </a:lnTo>
                                <a:lnTo>
                                  <a:pt x="1087208" y="52120"/>
                                </a:lnTo>
                                <a:lnTo>
                                  <a:pt x="1087208" y="51206"/>
                                </a:lnTo>
                                <a:lnTo>
                                  <a:pt x="1087208" y="34759"/>
                                </a:lnTo>
                                <a:lnTo>
                                  <a:pt x="1087208" y="27432"/>
                                </a:lnTo>
                                <a:lnTo>
                                  <a:pt x="1086294" y="24688"/>
                                </a:lnTo>
                                <a:lnTo>
                                  <a:pt x="1086294" y="23774"/>
                                </a:lnTo>
                                <a:lnTo>
                                  <a:pt x="1084465" y="20116"/>
                                </a:lnTo>
                                <a:lnTo>
                                  <a:pt x="1081722" y="18300"/>
                                </a:lnTo>
                                <a:lnTo>
                                  <a:pt x="1077150" y="19202"/>
                                </a:lnTo>
                                <a:lnTo>
                                  <a:pt x="1076236" y="19202"/>
                                </a:lnTo>
                                <a:lnTo>
                                  <a:pt x="1073492" y="19202"/>
                                </a:lnTo>
                                <a:lnTo>
                                  <a:pt x="1069835" y="20116"/>
                                </a:lnTo>
                                <a:lnTo>
                                  <a:pt x="1066177" y="23774"/>
                                </a:lnTo>
                                <a:lnTo>
                                  <a:pt x="1065263" y="25603"/>
                                </a:lnTo>
                                <a:lnTo>
                                  <a:pt x="1065263" y="30175"/>
                                </a:lnTo>
                                <a:lnTo>
                                  <a:pt x="1066177" y="31089"/>
                                </a:lnTo>
                                <a:lnTo>
                                  <a:pt x="1068920" y="31089"/>
                                </a:lnTo>
                                <a:lnTo>
                                  <a:pt x="1069835" y="30175"/>
                                </a:lnTo>
                                <a:lnTo>
                                  <a:pt x="1069835" y="23774"/>
                                </a:lnTo>
                                <a:lnTo>
                                  <a:pt x="1071664" y="21945"/>
                                </a:lnTo>
                                <a:lnTo>
                                  <a:pt x="1073492" y="21031"/>
                                </a:lnTo>
                                <a:lnTo>
                                  <a:pt x="1074407" y="20116"/>
                                </a:lnTo>
                                <a:lnTo>
                                  <a:pt x="1076236" y="20116"/>
                                </a:lnTo>
                                <a:lnTo>
                                  <a:pt x="1080808" y="20116"/>
                                </a:lnTo>
                                <a:lnTo>
                                  <a:pt x="1083551" y="22860"/>
                                </a:lnTo>
                                <a:lnTo>
                                  <a:pt x="1083551" y="27432"/>
                                </a:lnTo>
                                <a:lnTo>
                                  <a:pt x="1083551" y="34759"/>
                                </a:lnTo>
                                <a:lnTo>
                                  <a:pt x="1083551" y="48463"/>
                                </a:lnTo>
                                <a:lnTo>
                                  <a:pt x="1082636" y="50292"/>
                                </a:lnTo>
                                <a:lnTo>
                                  <a:pt x="1079893" y="52120"/>
                                </a:lnTo>
                                <a:lnTo>
                                  <a:pt x="1078979" y="53035"/>
                                </a:lnTo>
                                <a:lnTo>
                                  <a:pt x="1078064" y="53035"/>
                                </a:lnTo>
                                <a:lnTo>
                                  <a:pt x="1076236" y="53949"/>
                                </a:lnTo>
                                <a:lnTo>
                                  <a:pt x="1070749" y="53949"/>
                                </a:lnTo>
                                <a:lnTo>
                                  <a:pt x="1068920" y="51206"/>
                                </a:lnTo>
                                <a:lnTo>
                                  <a:pt x="1068920" y="43891"/>
                                </a:lnTo>
                                <a:lnTo>
                                  <a:pt x="1071664" y="41148"/>
                                </a:lnTo>
                                <a:lnTo>
                                  <a:pt x="1076236" y="38404"/>
                                </a:lnTo>
                                <a:lnTo>
                                  <a:pt x="1078979" y="37490"/>
                                </a:lnTo>
                                <a:lnTo>
                                  <a:pt x="1080808" y="35661"/>
                                </a:lnTo>
                                <a:lnTo>
                                  <a:pt x="1083551" y="34759"/>
                                </a:lnTo>
                                <a:lnTo>
                                  <a:pt x="1083551" y="27432"/>
                                </a:lnTo>
                                <a:lnTo>
                                  <a:pt x="1082636" y="32918"/>
                                </a:lnTo>
                                <a:lnTo>
                                  <a:pt x="1080808" y="33832"/>
                                </a:lnTo>
                                <a:lnTo>
                                  <a:pt x="1078064" y="34759"/>
                                </a:lnTo>
                                <a:lnTo>
                                  <a:pt x="1076236" y="35661"/>
                                </a:lnTo>
                                <a:lnTo>
                                  <a:pt x="1070749" y="39319"/>
                                </a:lnTo>
                                <a:lnTo>
                                  <a:pt x="1068920" y="40233"/>
                                </a:lnTo>
                                <a:lnTo>
                                  <a:pt x="1065263" y="42976"/>
                                </a:lnTo>
                                <a:lnTo>
                                  <a:pt x="1063434" y="45720"/>
                                </a:lnTo>
                                <a:lnTo>
                                  <a:pt x="1063434" y="52120"/>
                                </a:lnTo>
                                <a:lnTo>
                                  <a:pt x="1064348" y="54864"/>
                                </a:lnTo>
                                <a:lnTo>
                                  <a:pt x="1066177" y="55778"/>
                                </a:lnTo>
                                <a:lnTo>
                                  <a:pt x="1067092" y="57607"/>
                                </a:lnTo>
                                <a:lnTo>
                                  <a:pt x="1068920" y="58521"/>
                                </a:lnTo>
                                <a:lnTo>
                                  <a:pt x="1072578" y="58521"/>
                                </a:lnTo>
                                <a:lnTo>
                                  <a:pt x="1076236" y="56692"/>
                                </a:lnTo>
                                <a:lnTo>
                                  <a:pt x="1078979" y="55778"/>
                                </a:lnTo>
                                <a:lnTo>
                                  <a:pt x="1083551" y="51206"/>
                                </a:lnTo>
                                <a:lnTo>
                                  <a:pt x="1083551" y="55778"/>
                                </a:lnTo>
                                <a:lnTo>
                                  <a:pt x="1084465" y="58521"/>
                                </a:lnTo>
                                <a:lnTo>
                                  <a:pt x="1089037" y="58521"/>
                                </a:lnTo>
                                <a:lnTo>
                                  <a:pt x="1091780" y="56692"/>
                                </a:lnTo>
                                <a:lnTo>
                                  <a:pt x="1093609" y="53949"/>
                                </a:lnTo>
                                <a:lnTo>
                                  <a:pt x="1093609" y="52120"/>
                                </a:lnTo>
                                <a:close/>
                              </a:path>
                              <a:path w="1855470" h="68580">
                                <a:moveTo>
                                  <a:pt x="1295692" y="45720"/>
                                </a:moveTo>
                                <a:lnTo>
                                  <a:pt x="1294777" y="44805"/>
                                </a:lnTo>
                                <a:lnTo>
                                  <a:pt x="1292948" y="47548"/>
                                </a:lnTo>
                                <a:lnTo>
                                  <a:pt x="1288376" y="52120"/>
                                </a:lnTo>
                                <a:lnTo>
                                  <a:pt x="1286548" y="53035"/>
                                </a:lnTo>
                                <a:lnTo>
                                  <a:pt x="1284719" y="53035"/>
                                </a:lnTo>
                                <a:lnTo>
                                  <a:pt x="1281061" y="53949"/>
                                </a:lnTo>
                                <a:lnTo>
                                  <a:pt x="1277404" y="52120"/>
                                </a:lnTo>
                                <a:lnTo>
                                  <a:pt x="1274660" y="49377"/>
                                </a:lnTo>
                                <a:lnTo>
                                  <a:pt x="1271917" y="45720"/>
                                </a:lnTo>
                                <a:lnTo>
                                  <a:pt x="1271003" y="42062"/>
                                </a:lnTo>
                                <a:lnTo>
                                  <a:pt x="1271003" y="31089"/>
                                </a:lnTo>
                                <a:lnTo>
                                  <a:pt x="1271917" y="26517"/>
                                </a:lnTo>
                                <a:lnTo>
                                  <a:pt x="1275575" y="23774"/>
                                </a:lnTo>
                                <a:lnTo>
                                  <a:pt x="1277404" y="21945"/>
                                </a:lnTo>
                                <a:lnTo>
                                  <a:pt x="1280147" y="21031"/>
                                </a:lnTo>
                                <a:lnTo>
                                  <a:pt x="1285633" y="21031"/>
                                </a:lnTo>
                                <a:lnTo>
                                  <a:pt x="1288376" y="21945"/>
                                </a:lnTo>
                                <a:lnTo>
                                  <a:pt x="1288376" y="24688"/>
                                </a:lnTo>
                                <a:lnTo>
                                  <a:pt x="1289291" y="26517"/>
                                </a:lnTo>
                                <a:lnTo>
                                  <a:pt x="1290205" y="29260"/>
                                </a:lnTo>
                                <a:lnTo>
                                  <a:pt x="1291120" y="30175"/>
                                </a:lnTo>
                                <a:lnTo>
                                  <a:pt x="1293863" y="30175"/>
                                </a:lnTo>
                                <a:lnTo>
                                  <a:pt x="1294777" y="29260"/>
                                </a:lnTo>
                                <a:lnTo>
                                  <a:pt x="1294777" y="24688"/>
                                </a:lnTo>
                                <a:lnTo>
                                  <a:pt x="1293863" y="22860"/>
                                </a:lnTo>
                                <a:lnTo>
                                  <a:pt x="1291120" y="21031"/>
                                </a:lnTo>
                                <a:lnTo>
                                  <a:pt x="1289291" y="19202"/>
                                </a:lnTo>
                                <a:lnTo>
                                  <a:pt x="1286548" y="18300"/>
                                </a:lnTo>
                                <a:lnTo>
                                  <a:pt x="1283804" y="19202"/>
                                </a:lnTo>
                                <a:lnTo>
                                  <a:pt x="1279232" y="19202"/>
                                </a:lnTo>
                                <a:lnTo>
                                  <a:pt x="1275575" y="20116"/>
                                </a:lnTo>
                                <a:lnTo>
                                  <a:pt x="1272832" y="23774"/>
                                </a:lnTo>
                                <a:lnTo>
                                  <a:pt x="1269174" y="27432"/>
                                </a:lnTo>
                                <a:lnTo>
                                  <a:pt x="1267345" y="32918"/>
                                </a:lnTo>
                                <a:lnTo>
                                  <a:pt x="1267345" y="45720"/>
                                </a:lnTo>
                                <a:lnTo>
                                  <a:pt x="1269174" y="50292"/>
                                </a:lnTo>
                                <a:lnTo>
                                  <a:pt x="1271917" y="53949"/>
                                </a:lnTo>
                                <a:lnTo>
                                  <a:pt x="1274660" y="56692"/>
                                </a:lnTo>
                                <a:lnTo>
                                  <a:pt x="1277404" y="58521"/>
                                </a:lnTo>
                                <a:lnTo>
                                  <a:pt x="1287462" y="58521"/>
                                </a:lnTo>
                                <a:lnTo>
                                  <a:pt x="1292034" y="53949"/>
                                </a:lnTo>
                                <a:lnTo>
                                  <a:pt x="1295692" y="45720"/>
                                </a:lnTo>
                                <a:close/>
                              </a:path>
                              <a:path w="1855470" h="68580">
                                <a:moveTo>
                                  <a:pt x="1313980" y="56692"/>
                                </a:moveTo>
                                <a:lnTo>
                                  <a:pt x="1312151" y="55778"/>
                                </a:lnTo>
                                <a:lnTo>
                                  <a:pt x="1310322" y="55778"/>
                                </a:lnTo>
                                <a:lnTo>
                                  <a:pt x="1308493" y="53949"/>
                                </a:lnTo>
                                <a:lnTo>
                                  <a:pt x="1307579" y="52120"/>
                                </a:lnTo>
                                <a:lnTo>
                                  <a:pt x="1307579" y="0"/>
                                </a:lnTo>
                                <a:lnTo>
                                  <a:pt x="1303007" y="1828"/>
                                </a:lnTo>
                                <a:lnTo>
                                  <a:pt x="1299349" y="2743"/>
                                </a:lnTo>
                                <a:lnTo>
                                  <a:pt x="1296606" y="3657"/>
                                </a:lnTo>
                                <a:lnTo>
                                  <a:pt x="1296606" y="5486"/>
                                </a:lnTo>
                                <a:lnTo>
                                  <a:pt x="1297520" y="5486"/>
                                </a:lnTo>
                                <a:lnTo>
                                  <a:pt x="1298435" y="4572"/>
                                </a:lnTo>
                                <a:lnTo>
                                  <a:pt x="1302092" y="4572"/>
                                </a:lnTo>
                                <a:lnTo>
                                  <a:pt x="1303921" y="7315"/>
                                </a:lnTo>
                                <a:lnTo>
                                  <a:pt x="1303921" y="52120"/>
                                </a:lnTo>
                                <a:lnTo>
                                  <a:pt x="1303007" y="53035"/>
                                </a:lnTo>
                                <a:lnTo>
                                  <a:pt x="1302092" y="54864"/>
                                </a:lnTo>
                                <a:lnTo>
                                  <a:pt x="1301178" y="55778"/>
                                </a:lnTo>
                                <a:lnTo>
                                  <a:pt x="1299349" y="55778"/>
                                </a:lnTo>
                                <a:lnTo>
                                  <a:pt x="1296606" y="56692"/>
                                </a:lnTo>
                                <a:lnTo>
                                  <a:pt x="1296606" y="57607"/>
                                </a:lnTo>
                                <a:lnTo>
                                  <a:pt x="1313980" y="57607"/>
                                </a:lnTo>
                                <a:lnTo>
                                  <a:pt x="1313980" y="56692"/>
                                </a:lnTo>
                                <a:close/>
                              </a:path>
                              <a:path w="1855470" h="68580">
                                <a:moveTo>
                                  <a:pt x="1345984" y="52120"/>
                                </a:moveTo>
                                <a:lnTo>
                                  <a:pt x="1345069" y="53035"/>
                                </a:lnTo>
                                <a:lnTo>
                                  <a:pt x="1343240" y="53949"/>
                                </a:lnTo>
                                <a:lnTo>
                                  <a:pt x="1340497" y="53949"/>
                                </a:lnTo>
                                <a:lnTo>
                                  <a:pt x="1339583" y="52120"/>
                                </a:lnTo>
                                <a:lnTo>
                                  <a:pt x="1339583" y="51206"/>
                                </a:lnTo>
                                <a:lnTo>
                                  <a:pt x="1339583" y="34759"/>
                                </a:lnTo>
                                <a:lnTo>
                                  <a:pt x="1339583" y="24688"/>
                                </a:lnTo>
                                <a:lnTo>
                                  <a:pt x="1338668" y="23774"/>
                                </a:lnTo>
                                <a:lnTo>
                                  <a:pt x="1336840" y="20116"/>
                                </a:lnTo>
                                <a:lnTo>
                                  <a:pt x="1334096" y="18300"/>
                                </a:lnTo>
                                <a:lnTo>
                                  <a:pt x="1329524" y="19202"/>
                                </a:lnTo>
                                <a:lnTo>
                                  <a:pt x="1328610" y="19202"/>
                                </a:lnTo>
                                <a:lnTo>
                                  <a:pt x="1325867" y="19202"/>
                                </a:lnTo>
                                <a:lnTo>
                                  <a:pt x="1322209" y="20116"/>
                                </a:lnTo>
                                <a:lnTo>
                                  <a:pt x="1318552" y="23774"/>
                                </a:lnTo>
                                <a:lnTo>
                                  <a:pt x="1317637" y="25603"/>
                                </a:lnTo>
                                <a:lnTo>
                                  <a:pt x="1317637" y="30175"/>
                                </a:lnTo>
                                <a:lnTo>
                                  <a:pt x="1318552" y="31089"/>
                                </a:lnTo>
                                <a:lnTo>
                                  <a:pt x="1321295" y="31089"/>
                                </a:lnTo>
                                <a:lnTo>
                                  <a:pt x="1322209" y="30175"/>
                                </a:lnTo>
                                <a:lnTo>
                                  <a:pt x="1322209" y="29260"/>
                                </a:lnTo>
                                <a:lnTo>
                                  <a:pt x="1323124" y="28346"/>
                                </a:lnTo>
                                <a:lnTo>
                                  <a:pt x="1322209" y="27432"/>
                                </a:lnTo>
                                <a:lnTo>
                                  <a:pt x="1322209" y="23774"/>
                                </a:lnTo>
                                <a:lnTo>
                                  <a:pt x="1324038" y="21945"/>
                                </a:lnTo>
                                <a:lnTo>
                                  <a:pt x="1325867" y="21031"/>
                                </a:lnTo>
                                <a:lnTo>
                                  <a:pt x="1326781" y="20116"/>
                                </a:lnTo>
                                <a:lnTo>
                                  <a:pt x="1328610" y="20116"/>
                                </a:lnTo>
                                <a:lnTo>
                                  <a:pt x="1334096" y="20116"/>
                                </a:lnTo>
                                <a:lnTo>
                                  <a:pt x="1335925" y="22860"/>
                                </a:lnTo>
                                <a:lnTo>
                                  <a:pt x="1335925" y="32918"/>
                                </a:lnTo>
                                <a:lnTo>
                                  <a:pt x="1335925" y="34759"/>
                                </a:lnTo>
                                <a:lnTo>
                                  <a:pt x="1335925" y="48463"/>
                                </a:lnTo>
                                <a:lnTo>
                                  <a:pt x="1335011" y="50292"/>
                                </a:lnTo>
                                <a:lnTo>
                                  <a:pt x="1332268" y="52120"/>
                                </a:lnTo>
                                <a:lnTo>
                                  <a:pt x="1331353" y="53035"/>
                                </a:lnTo>
                                <a:lnTo>
                                  <a:pt x="1330439" y="53035"/>
                                </a:lnTo>
                                <a:lnTo>
                                  <a:pt x="1328610" y="53949"/>
                                </a:lnTo>
                                <a:lnTo>
                                  <a:pt x="1323124" y="53949"/>
                                </a:lnTo>
                                <a:lnTo>
                                  <a:pt x="1321295" y="51206"/>
                                </a:lnTo>
                                <a:lnTo>
                                  <a:pt x="1321295" y="43891"/>
                                </a:lnTo>
                                <a:lnTo>
                                  <a:pt x="1324038" y="41148"/>
                                </a:lnTo>
                                <a:lnTo>
                                  <a:pt x="1328610" y="38404"/>
                                </a:lnTo>
                                <a:lnTo>
                                  <a:pt x="1331353" y="37490"/>
                                </a:lnTo>
                                <a:lnTo>
                                  <a:pt x="1333182" y="35661"/>
                                </a:lnTo>
                                <a:lnTo>
                                  <a:pt x="1335925" y="34759"/>
                                </a:lnTo>
                                <a:lnTo>
                                  <a:pt x="1335925" y="32918"/>
                                </a:lnTo>
                                <a:lnTo>
                                  <a:pt x="1333182" y="33832"/>
                                </a:lnTo>
                                <a:lnTo>
                                  <a:pt x="1331353" y="34759"/>
                                </a:lnTo>
                                <a:lnTo>
                                  <a:pt x="1328610" y="36576"/>
                                </a:lnTo>
                                <a:lnTo>
                                  <a:pt x="1325867" y="37490"/>
                                </a:lnTo>
                                <a:lnTo>
                                  <a:pt x="1323124" y="39319"/>
                                </a:lnTo>
                                <a:lnTo>
                                  <a:pt x="1321295" y="40233"/>
                                </a:lnTo>
                                <a:lnTo>
                                  <a:pt x="1317637" y="42976"/>
                                </a:lnTo>
                                <a:lnTo>
                                  <a:pt x="1315808" y="45720"/>
                                </a:lnTo>
                                <a:lnTo>
                                  <a:pt x="1315808" y="52120"/>
                                </a:lnTo>
                                <a:lnTo>
                                  <a:pt x="1316723" y="54864"/>
                                </a:lnTo>
                                <a:lnTo>
                                  <a:pt x="1318552" y="55778"/>
                                </a:lnTo>
                                <a:lnTo>
                                  <a:pt x="1319466" y="57607"/>
                                </a:lnTo>
                                <a:lnTo>
                                  <a:pt x="1321295" y="58521"/>
                                </a:lnTo>
                                <a:lnTo>
                                  <a:pt x="1324952" y="58521"/>
                                </a:lnTo>
                                <a:lnTo>
                                  <a:pt x="1328610" y="56692"/>
                                </a:lnTo>
                                <a:lnTo>
                                  <a:pt x="1331353" y="55778"/>
                                </a:lnTo>
                                <a:lnTo>
                                  <a:pt x="1335925" y="51206"/>
                                </a:lnTo>
                                <a:lnTo>
                                  <a:pt x="1335925" y="55778"/>
                                </a:lnTo>
                                <a:lnTo>
                                  <a:pt x="1336840" y="58521"/>
                                </a:lnTo>
                                <a:lnTo>
                                  <a:pt x="1341412" y="58521"/>
                                </a:lnTo>
                                <a:lnTo>
                                  <a:pt x="1344155" y="56692"/>
                                </a:lnTo>
                                <a:lnTo>
                                  <a:pt x="1345984" y="53949"/>
                                </a:lnTo>
                                <a:lnTo>
                                  <a:pt x="1345984" y="52120"/>
                                </a:lnTo>
                                <a:close/>
                              </a:path>
                              <a:path w="1855470" h="68580">
                                <a:moveTo>
                                  <a:pt x="1471256" y="45720"/>
                                </a:moveTo>
                                <a:lnTo>
                                  <a:pt x="1470342" y="43891"/>
                                </a:lnTo>
                                <a:lnTo>
                                  <a:pt x="1468513" y="42062"/>
                                </a:lnTo>
                                <a:lnTo>
                                  <a:pt x="1468513" y="41148"/>
                                </a:lnTo>
                                <a:lnTo>
                                  <a:pt x="1466684" y="40233"/>
                                </a:lnTo>
                                <a:lnTo>
                                  <a:pt x="1455712" y="32918"/>
                                </a:lnTo>
                                <a:lnTo>
                                  <a:pt x="1452054" y="29260"/>
                                </a:lnTo>
                                <a:lnTo>
                                  <a:pt x="1452054" y="24688"/>
                                </a:lnTo>
                                <a:lnTo>
                                  <a:pt x="1455712" y="21031"/>
                                </a:lnTo>
                                <a:lnTo>
                                  <a:pt x="1457540" y="20116"/>
                                </a:lnTo>
                                <a:lnTo>
                                  <a:pt x="1461198" y="20116"/>
                                </a:lnTo>
                                <a:lnTo>
                                  <a:pt x="1463027" y="21031"/>
                                </a:lnTo>
                                <a:lnTo>
                                  <a:pt x="1465770" y="23774"/>
                                </a:lnTo>
                                <a:lnTo>
                                  <a:pt x="1466684" y="26517"/>
                                </a:lnTo>
                                <a:lnTo>
                                  <a:pt x="1467599" y="30175"/>
                                </a:lnTo>
                                <a:lnTo>
                                  <a:pt x="1468513" y="30175"/>
                                </a:lnTo>
                                <a:lnTo>
                                  <a:pt x="1467827" y="21945"/>
                                </a:lnTo>
                                <a:lnTo>
                                  <a:pt x="1467751" y="21031"/>
                                </a:lnTo>
                                <a:lnTo>
                                  <a:pt x="1467675" y="20116"/>
                                </a:lnTo>
                                <a:lnTo>
                                  <a:pt x="1467599" y="19202"/>
                                </a:lnTo>
                                <a:lnTo>
                                  <a:pt x="1466684" y="19202"/>
                                </a:lnTo>
                                <a:lnTo>
                                  <a:pt x="1466684" y="21031"/>
                                </a:lnTo>
                                <a:lnTo>
                                  <a:pt x="1465770" y="21031"/>
                                </a:lnTo>
                                <a:lnTo>
                                  <a:pt x="1464856" y="20116"/>
                                </a:lnTo>
                                <a:lnTo>
                                  <a:pt x="1463027" y="20116"/>
                                </a:lnTo>
                                <a:lnTo>
                                  <a:pt x="1462112" y="19202"/>
                                </a:lnTo>
                                <a:lnTo>
                                  <a:pt x="1460284" y="18300"/>
                                </a:lnTo>
                                <a:lnTo>
                                  <a:pt x="1459369" y="19202"/>
                                </a:lnTo>
                                <a:lnTo>
                                  <a:pt x="1455712" y="19202"/>
                                </a:lnTo>
                                <a:lnTo>
                                  <a:pt x="1453883" y="20116"/>
                                </a:lnTo>
                                <a:lnTo>
                                  <a:pt x="1451140" y="21945"/>
                                </a:lnTo>
                                <a:lnTo>
                                  <a:pt x="1450225" y="23774"/>
                                </a:lnTo>
                                <a:lnTo>
                                  <a:pt x="1449311" y="26517"/>
                                </a:lnTo>
                                <a:lnTo>
                                  <a:pt x="1449311" y="32004"/>
                                </a:lnTo>
                                <a:lnTo>
                                  <a:pt x="1450225" y="33832"/>
                                </a:lnTo>
                                <a:lnTo>
                                  <a:pt x="1452054" y="35661"/>
                                </a:lnTo>
                                <a:lnTo>
                                  <a:pt x="1452054" y="36576"/>
                                </a:lnTo>
                                <a:lnTo>
                                  <a:pt x="1454797" y="37490"/>
                                </a:lnTo>
                                <a:lnTo>
                                  <a:pt x="1458455" y="40233"/>
                                </a:lnTo>
                                <a:lnTo>
                                  <a:pt x="1463027" y="42976"/>
                                </a:lnTo>
                                <a:lnTo>
                                  <a:pt x="1465770" y="45720"/>
                                </a:lnTo>
                                <a:lnTo>
                                  <a:pt x="1466684" y="47548"/>
                                </a:lnTo>
                                <a:lnTo>
                                  <a:pt x="1466684" y="53949"/>
                                </a:lnTo>
                                <a:lnTo>
                                  <a:pt x="1464856" y="56692"/>
                                </a:lnTo>
                                <a:lnTo>
                                  <a:pt x="1456626" y="56692"/>
                                </a:lnTo>
                                <a:lnTo>
                                  <a:pt x="1453883" y="54864"/>
                                </a:lnTo>
                                <a:lnTo>
                                  <a:pt x="1452968" y="52120"/>
                                </a:lnTo>
                                <a:lnTo>
                                  <a:pt x="1452054" y="51206"/>
                                </a:lnTo>
                                <a:lnTo>
                                  <a:pt x="1451140" y="49377"/>
                                </a:lnTo>
                                <a:lnTo>
                                  <a:pt x="1450225" y="45720"/>
                                </a:lnTo>
                                <a:lnTo>
                                  <a:pt x="1449311" y="45720"/>
                                </a:lnTo>
                                <a:lnTo>
                                  <a:pt x="1449311" y="57607"/>
                                </a:lnTo>
                                <a:lnTo>
                                  <a:pt x="1450225" y="57607"/>
                                </a:lnTo>
                                <a:lnTo>
                                  <a:pt x="1450225" y="56692"/>
                                </a:lnTo>
                                <a:lnTo>
                                  <a:pt x="1452968" y="56692"/>
                                </a:lnTo>
                                <a:lnTo>
                                  <a:pt x="1454797" y="57607"/>
                                </a:lnTo>
                                <a:lnTo>
                                  <a:pt x="1457540" y="57607"/>
                                </a:lnTo>
                                <a:lnTo>
                                  <a:pt x="1459369" y="58521"/>
                                </a:lnTo>
                                <a:lnTo>
                                  <a:pt x="1463027" y="58521"/>
                                </a:lnTo>
                                <a:lnTo>
                                  <a:pt x="1464856" y="57607"/>
                                </a:lnTo>
                                <a:lnTo>
                                  <a:pt x="1467599" y="55778"/>
                                </a:lnTo>
                                <a:lnTo>
                                  <a:pt x="1469428" y="53949"/>
                                </a:lnTo>
                                <a:lnTo>
                                  <a:pt x="1471256" y="51206"/>
                                </a:lnTo>
                                <a:lnTo>
                                  <a:pt x="1471256" y="45720"/>
                                </a:lnTo>
                                <a:close/>
                              </a:path>
                              <a:path w="1855470" h="68580">
                                <a:moveTo>
                                  <a:pt x="1506918" y="44805"/>
                                </a:moveTo>
                                <a:lnTo>
                                  <a:pt x="1506004" y="44805"/>
                                </a:lnTo>
                                <a:lnTo>
                                  <a:pt x="1502346" y="51206"/>
                                </a:lnTo>
                                <a:lnTo>
                                  <a:pt x="1497774" y="53949"/>
                                </a:lnTo>
                                <a:lnTo>
                                  <a:pt x="1490459" y="53949"/>
                                </a:lnTo>
                                <a:lnTo>
                                  <a:pt x="1488630" y="53035"/>
                                </a:lnTo>
                                <a:lnTo>
                                  <a:pt x="1484972" y="49377"/>
                                </a:lnTo>
                                <a:lnTo>
                                  <a:pt x="1482229" y="45720"/>
                                </a:lnTo>
                                <a:lnTo>
                                  <a:pt x="1480400" y="40233"/>
                                </a:lnTo>
                                <a:lnTo>
                                  <a:pt x="1480400" y="32918"/>
                                </a:lnTo>
                                <a:lnTo>
                                  <a:pt x="1490459" y="32918"/>
                                </a:lnTo>
                                <a:lnTo>
                                  <a:pt x="1505089" y="32918"/>
                                </a:lnTo>
                                <a:lnTo>
                                  <a:pt x="1505089" y="28346"/>
                                </a:lnTo>
                                <a:lnTo>
                                  <a:pt x="1503260" y="24688"/>
                                </a:lnTo>
                                <a:lnTo>
                                  <a:pt x="1499603" y="21031"/>
                                </a:lnTo>
                                <a:lnTo>
                                  <a:pt x="1499603" y="31089"/>
                                </a:lnTo>
                                <a:lnTo>
                                  <a:pt x="1490459" y="31089"/>
                                </a:lnTo>
                                <a:lnTo>
                                  <a:pt x="1481315" y="31089"/>
                                </a:lnTo>
                                <a:lnTo>
                                  <a:pt x="1483144" y="24688"/>
                                </a:lnTo>
                                <a:lnTo>
                                  <a:pt x="1485887" y="21031"/>
                                </a:lnTo>
                                <a:lnTo>
                                  <a:pt x="1490459" y="21031"/>
                                </a:lnTo>
                                <a:lnTo>
                                  <a:pt x="1495945" y="21031"/>
                                </a:lnTo>
                                <a:lnTo>
                                  <a:pt x="1498688" y="24688"/>
                                </a:lnTo>
                                <a:lnTo>
                                  <a:pt x="1499603" y="31089"/>
                                </a:lnTo>
                                <a:lnTo>
                                  <a:pt x="1499603" y="21031"/>
                                </a:lnTo>
                                <a:lnTo>
                                  <a:pt x="1498688" y="20116"/>
                                </a:lnTo>
                                <a:lnTo>
                                  <a:pt x="1495945" y="18300"/>
                                </a:lnTo>
                                <a:lnTo>
                                  <a:pt x="1492288" y="18300"/>
                                </a:lnTo>
                                <a:lnTo>
                                  <a:pt x="1490459" y="19202"/>
                                </a:lnTo>
                                <a:lnTo>
                                  <a:pt x="1484972" y="21031"/>
                                </a:lnTo>
                                <a:lnTo>
                                  <a:pt x="1482229" y="22860"/>
                                </a:lnTo>
                                <a:lnTo>
                                  <a:pt x="1478572" y="27432"/>
                                </a:lnTo>
                                <a:lnTo>
                                  <a:pt x="1477657" y="32918"/>
                                </a:lnTo>
                                <a:lnTo>
                                  <a:pt x="1477657" y="45720"/>
                                </a:lnTo>
                                <a:lnTo>
                                  <a:pt x="1478572" y="50292"/>
                                </a:lnTo>
                                <a:lnTo>
                                  <a:pt x="1481315" y="53035"/>
                                </a:lnTo>
                                <a:lnTo>
                                  <a:pt x="1483144" y="56692"/>
                                </a:lnTo>
                                <a:lnTo>
                                  <a:pt x="1486801" y="58521"/>
                                </a:lnTo>
                                <a:lnTo>
                                  <a:pt x="1490459" y="58521"/>
                                </a:lnTo>
                                <a:lnTo>
                                  <a:pt x="1495031" y="58521"/>
                                </a:lnTo>
                                <a:lnTo>
                                  <a:pt x="1498688" y="56692"/>
                                </a:lnTo>
                                <a:lnTo>
                                  <a:pt x="1502346" y="53035"/>
                                </a:lnTo>
                                <a:lnTo>
                                  <a:pt x="1506004" y="47548"/>
                                </a:lnTo>
                                <a:lnTo>
                                  <a:pt x="1506918" y="44805"/>
                                </a:lnTo>
                                <a:close/>
                              </a:path>
                              <a:path w="1855470" h="68580">
                                <a:moveTo>
                                  <a:pt x="1539836" y="21945"/>
                                </a:moveTo>
                                <a:lnTo>
                                  <a:pt x="1532521" y="21945"/>
                                </a:lnTo>
                                <a:lnTo>
                                  <a:pt x="1531607" y="21488"/>
                                </a:lnTo>
                                <a:lnTo>
                                  <a:pt x="1531607" y="28346"/>
                                </a:lnTo>
                                <a:lnTo>
                                  <a:pt x="1531607" y="36576"/>
                                </a:lnTo>
                                <a:lnTo>
                                  <a:pt x="1528864" y="42062"/>
                                </a:lnTo>
                                <a:lnTo>
                                  <a:pt x="1527035" y="42976"/>
                                </a:lnTo>
                                <a:lnTo>
                                  <a:pt x="1523377" y="42976"/>
                                </a:lnTo>
                                <a:lnTo>
                                  <a:pt x="1521548" y="42976"/>
                                </a:lnTo>
                                <a:lnTo>
                                  <a:pt x="1518805" y="41148"/>
                                </a:lnTo>
                                <a:lnTo>
                                  <a:pt x="1516976" y="39319"/>
                                </a:lnTo>
                                <a:lnTo>
                                  <a:pt x="1516062" y="36576"/>
                                </a:lnTo>
                                <a:lnTo>
                                  <a:pt x="1515148" y="32918"/>
                                </a:lnTo>
                                <a:lnTo>
                                  <a:pt x="1515148" y="25603"/>
                                </a:lnTo>
                                <a:lnTo>
                                  <a:pt x="1516062" y="23774"/>
                                </a:lnTo>
                                <a:lnTo>
                                  <a:pt x="1517891" y="22860"/>
                                </a:lnTo>
                                <a:lnTo>
                                  <a:pt x="1518805" y="21031"/>
                                </a:lnTo>
                                <a:lnTo>
                                  <a:pt x="1523377" y="21031"/>
                                </a:lnTo>
                                <a:lnTo>
                                  <a:pt x="1528864" y="22860"/>
                                </a:lnTo>
                                <a:lnTo>
                                  <a:pt x="1529778" y="25603"/>
                                </a:lnTo>
                                <a:lnTo>
                                  <a:pt x="1531607" y="28346"/>
                                </a:lnTo>
                                <a:lnTo>
                                  <a:pt x="1531607" y="21488"/>
                                </a:lnTo>
                                <a:lnTo>
                                  <a:pt x="1530692" y="21031"/>
                                </a:lnTo>
                                <a:lnTo>
                                  <a:pt x="1525206" y="19202"/>
                                </a:lnTo>
                                <a:lnTo>
                                  <a:pt x="1523377" y="19202"/>
                                </a:lnTo>
                                <a:lnTo>
                                  <a:pt x="1519720" y="19202"/>
                                </a:lnTo>
                                <a:lnTo>
                                  <a:pt x="1516976" y="20116"/>
                                </a:lnTo>
                                <a:lnTo>
                                  <a:pt x="1512404" y="24688"/>
                                </a:lnTo>
                                <a:lnTo>
                                  <a:pt x="1510576" y="28346"/>
                                </a:lnTo>
                                <a:lnTo>
                                  <a:pt x="1510576" y="38404"/>
                                </a:lnTo>
                                <a:lnTo>
                                  <a:pt x="1513319" y="42062"/>
                                </a:lnTo>
                                <a:lnTo>
                                  <a:pt x="1518805" y="43891"/>
                                </a:lnTo>
                                <a:lnTo>
                                  <a:pt x="1513319" y="47548"/>
                                </a:lnTo>
                                <a:lnTo>
                                  <a:pt x="1511490" y="50292"/>
                                </a:lnTo>
                                <a:lnTo>
                                  <a:pt x="1511490" y="53949"/>
                                </a:lnTo>
                                <a:lnTo>
                                  <a:pt x="1512404" y="55778"/>
                                </a:lnTo>
                                <a:lnTo>
                                  <a:pt x="1516062" y="55778"/>
                                </a:lnTo>
                                <a:lnTo>
                                  <a:pt x="1510576" y="59436"/>
                                </a:lnTo>
                                <a:lnTo>
                                  <a:pt x="1507832" y="62179"/>
                                </a:lnTo>
                                <a:lnTo>
                                  <a:pt x="1507832" y="66751"/>
                                </a:lnTo>
                                <a:lnTo>
                                  <a:pt x="1509661" y="67665"/>
                                </a:lnTo>
                                <a:lnTo>
                                  <a:pt x="1513319" y="68580"/>
                                </a:lnTo>
                                <a:lnTo>
                                  <a:pt x="1523377" y="68580"/>
                                </a:lnTo>
                                <a:lnTo>
                                  <a:pt x="1534350" y="68580"/>
                                </a:lnTo>
                                <a:lnTo>
                                  <a:pt x="1538922" y="65836"/>
                                </a:lnTo>
                                <a:lnTo>
                                  <a:pt x="1538922" y="56692"/>
                                </a:lnTo>
                                <a:lnTo>
                                  <a:pt x="1538008" y="54864"/>
                                </a:lnTo>
                                <a:lnTo>
                                  <a:pt x="1537093" y="54406"/>
                                </a:lnTo>
                                <a:lnTo>
                                  <a:pt x="1537093" y="59436"/>
                                </a:lnTo>
                                <a:lnTo>
                                  <a:pt x="1537093" y="64008"/>
                                </a:lnTo>
                                <a:lnTo>
                                  <a:pt x="1533436" y="64922"/>
                                </a:lnTo>
                                <a:lnTo>
                                  <a:pt x="1523377" y="64922"/>
                                </a:lnTo>
                                <a:lnTo>
                                  <a:pt x="1513319" y="64922"/>
                                </a:lnTo>
                                <a:lnTo>
                                  <a:pt x="1511490" y="63093"/>
                                </a:lnTo>
                                <a:lnTo>
                                  <a:pt x="1511490" y="61264"/>
                                </a:lnTo>
                                <a:lnTo>
                                  <a:pt x="1513319" y="58521"/>
                                </a:lnTo>
                                <a:lnTo>
                                  <a:pt x="1516976" y="55778"/>
                                </a:lnTo>
                                <a:lnTo>
                                  <a:pt x="1519720" y="56692"/>
                                </a:lnTo>
                                <a:lnTo>
                                  <a:pt x="1523377" y="56692"/>
                                </a:lnTo>
                                <a:lnTo>
                                  <a:pt x="1531607" y="56692"/>
                                </a:lnTo>
                                <a:lnTo>
                                  <a:pt x="1533436" y="57607"/>
                                </a:lnTo>
                                <a:lnTo>
                                  <a:pt x="1534350" y="57607"/>
                                </a:lnTo>
                                <a:lnTo>
                                  <a:pt x="1536179" y="58521"/>
                                </a:lnTo>
                                <a:lnTo>
                                  <a:pt x="1537093" y="59436"/>
                                </a:lnTo>
                                <a:lnTo>
                                  <a:pt x="1537093" y="54406"/>
                                </a:lnTo>
                                <a:lnTo>
                                  <a:pt x="1536179" y="53949"/>
                                </a:lnTo>
                                <a:lnTo>
                                  <a:pt x="1533436" y="53035"/>
                                </a:lnTo>
                                <a:lnTo>
                                  <a:pt x="1530692" y="53035"/>
                                </a:lnTo>
                                <a:lnTo>
                                  <a:pt x="1523377" y="52120"/>
                                </a:lnTo>
                                <a:lnTo>
                                  <a:pt x="1516976" y="52120"/>
                                </a:lnTo>
                                <a:lnTo>
                                  <a:pt x="1515148" y="51206"/>
                                </a:lnTo>
                                <a:lnTo>
                                  <a:pt x="1515148" y="48463"/>
                                </a:lnTo>
                                <a:lnTo>
                                  <a:pt x="1518805" y="44805"/>
                                </a:lnTo>
                                <a:lnTo>
                                  <a:pt x="1523377" y="44805"/>
                                </a:lnTo>
                                <a:lnTo>
                                  <a:pt x="1526120" y="44805"/>
                                </a:lnTo>
                                <a:lnTo>
                                  <a:pt x="1528864" y="43891"/>
                                </a:lnTo>
                                <a:lnTo>
                                  <a:pt x="1530692" y="42062"/>
                                </a:lnTo>
                                <a:lnTo>
                                  <a:pt x="1534350" y="40233"/>
                                </a:lnTo>
                                <a:lnTo>
                                  <a:pt x="1535264" y="36576"/>
                                </a:lnTo>
                                <a:lnTo>
                                  <a:pt x="1535264" y="29260"/>
                                </a:lnTo>
                                <a:lnTo>
                                  <a:pt x="1534350" y="28346"/>
                                </a:lnTo>
                                <a:lnTo>
                                  <a:pt x="1534350" y="25603"/>
                                </a:lnTo>
                                <a:lnTo>
                                  <a:pt x="1533436" y="24688"/>
                                </a:lnTo>
                                <a:lnTo>
                                  <a:pt x="1539836" y="24688"/>
                                </a:lnTo>
                                <a:lnTo>
                                  <a:pt x="1539836" y="21945"/>
                                </a:lnTo>
                                <a:close/>
                              </a:path>
                              <a:path w="1855470" h="68580">
                                <a:moveTo>
                                  <a:pt x="1578229" y="64008"/>
                                </a:moveTo>
                                <a:lnTo>
                                  <a:pt x="1541665" y="64008"/>
                                </a:lnTo>
                                <a:lnTo>
                                  <a:pt x="1541665" y="68580"/>
                                </a:lnTo>
                                <a:lnTo>
                                  <a:pt x="1578229" y="68580"/>
                                </a:lnTo>
                                <a:lnTo>
                                  <a:pt x="1578229" y="64008"/>
                                </a:lnTo>
                                <a:close/>
                              </a:path>
                              <a:path w="1855470" h="68580">
                                <a:moveTo>
                                  <a:pt x="1608416" y="44805"/>
                                </a:moveTo>
                                <a:lnTo>
                                  <a:pt x="1607502" y="44805"/>
                                </a:lnTo>
                                <a:lnTo>
                                  <a:pt x="1604759" y="51206"/>
                                </a:lnTo>
                                <a:lnTo>
                                  <a:pt x="1600187" y="53949"/>
                                </a:lnTo>
                                <a:lnTo>
                                  <a:pt x="1592872" y="53949"/>
                                </a:lnTo>
                                <a:lnTo>
                                  <a:pt x="1591043" y="53035"/>
                                </a:lnTo>
                                <a:lnTo>
                                  <a:pt x="1589214" y="51206"/>
                                </a:lnTo>
                                <a:lnTo>
                                  <a:pt x="1586471" y="49377"/>
                                </a:lnTo>
                                <a:lnTo>
                                  <a:pt x="1584642" y="45720"/>
                                </a:lnTo>
                                <a:lnTo>
                                  <a:pt x="1582813" y="40233"/>
                                </a:lnTo>
                                <a:lnTo>
                                  <a:pt x="1582813" y="32918"/>
                                </a:lnTo>
                                <a:lnTo>
                                  <a:pt x="1592872" y="32918"/>
                                </a:lnTo>
                                <a:lnTo>
                                  <a:pt x="1607502" y="32918"/>
                                </a:lnTo>
                                <a:lnTo>
                                  <a:pt x="1606588" y="28346"/>
                                </a:lnTo>
                                <a:lnTo>
                                  <a:pt x="1605673" y="24688"/>
                                </a:lnTo>
                                <a:lnTo>
                                  <a:pt x="1602016" y="21031"/>
                                </a:lnTo>
                                <a:lnTo>
                                  <a:pt x="1602016" y="31089"/>
                                </a:lnTo>
                                <a:lnTo>
                                  <a:pt x="1592872" y="31089"/>
                                </a:lnTo>
                                <a:lnTo>
                                  <a:pt x="1582813" y="31089"/>
                                </a:lnTo>
                                <a:lnTo>
                                  <a:pt x="1584642" y="24688"/>
                                </a:lnTo>
                                <a:lnTo>
                                  <a:pt x="1588300" y="21031"/>
                                </a:lnTo>
                                <a:lnTo>
                                  <a:pt x="1592872" y="21031"/>
                                </a:lnTo>
                                <a:lnTo>
                                  <a:pt x="1598358" y="21031"/>
                                </a:lnTo>
                                <a:lnTo>
                                  <a:pt x="1601101" y="24688"/>
                                </a:lnTo>
                                <a:lnTo>
                                  <a:pt x="1602016" y="31089"/>
                                </a:lnTo>
                                <a:lnTo>
                                  <a:pt x="1602016" y="21031"/>
                                </a:lnTo>
                                <a:lnTo>
                                  <a:pt x="1601101" y="20116"/>
                                </a:lnTo>
                                <a:lnTo>
                                  <a:pt x="1598358" y="18300"/>
                                </a:lnTo>
                                <a:lnTo>
                                  <a:pt x="1594700" y="18300"/>
                                </a:lnTo>
                                <a:lnTo>
                                  <a:pt x="1593786" y="19202"/>
                                </a:lnTo>
                                <a:lnTo>
                                  <a:pt x="1592872" y="19202"/>
                                </a:lnTo>
                                <a:lnTo>
                                  <a:pt x="1587385" y="21031"/>
                                </a:lnTo>
                                <a:lnTo>
                                  <a:pt x="1584642" y="22860"/>
                                </a:lnTo>
                                <a:lnTo>
                                  <a:pt x="1580984" y="27432"/>
                                </a:lnTo>
                                <a:lnTo>
                                  <a:pt x="1579156" y="32918"/>
                                </a:lnTo>
                                <a:lnTo>
                                  <a:pt x="1579156" y="45720"/>
                                </a:lnTo>
                                <a:lnTo>
                                  <a:pt x="1580984" y="50292"/>
                                </a:lnTo>
                                <a:lnTo>
                                  <a:pt x="1582813" y="53035"/>
                                </a:lnTo>
                                <a:lnTo>
                                  <a:pt x="1585556" y="56692"/>
                                </a:lnTo>
                                <a:lnTo>
                                  <a:pt x="1589214" y="58521"/>
                                </a:lnTo>
                                <a:lnTo>
                                  <a:pt x="1592872" y="58521"/>
                                </a:lnTo>
                                <a:lnTo>
                                  <a:pt x="1597444" y="58521"/>
                                </a:lnTo>
                                <a:lnTo>
                                  <a:pt x="1601101" y="56692"/>
                                </a:lnTo>
                                <a:lnTo>
                                  <a:pt x="1604759" y="53035"/>
                                </a:lnTo>
                                <a:lnTo>
                                  <a:pt x="1606588" y="50292"/>
                                </a:lnTo>
                                <a:lnTo>
                                  <a:pt x="1608416" y="44805"/>
                                </a:lnTo>
                                <a:close/>
                              </a:path>
                              <a:path w="1855470" h="68580">
                                <a:moveTo>
                                  <a:pt x="1643164" y="56692"/>
                                </a:moveTo>
                                <a:lnTo>
                                  <a:pt x="1642249" y="56692"/>
                                </a:lnTo>
                                <a:lnTo>
                                  <a:pt x="1640420" y="55778"/>
                                </a:lnTo>
                                <a:lnTo>
                                  <a:pt x="1638592" y="55778"/>
                                </a:lnTo>
                                <a:lnTo>
                                  <a:pt x="1636763" y="53949"/>
                                </a:lnTo>
                                <a:lnTo>
                                  <a:pt x="1635848" y="52120"/>
                                </a:lnTo>
                                <a:lnTo>
                                  <a:pt x="1629105" y="39319"/>
                                </a:lnTo>
                                <a:lnTo>
                                  <a:pt x="1626704" y="34759"/>
                                </a:lnTo>
                                <a:lnTo>
                                  <a:pt x="1627771" y="32918"/>
                                </a:lnTo>
                                <a:lnTo>
                                  <a:pt x="1633105" y="23774"/>
                                </a:lnTo>
                                <a:lnTo>
                                  <a:pt x="1634020" y="21945"/>
                                </a:lnTo>
                                <a:lnTo>
                                  <a:pt x="1634934" y="21945"/>
                                </a:lnTo>
                                <a:lnTo>
                                  <a:pt x="1635848" y="21031"/>
                                </a:lnTo>
                                <a:lnTo>
                                  <a:pt x="1639506" y="21031"/>
                                </a:lnTo>
                                <a:lnTo>
                                  <a:pt x="1639506" y="19202"/>
                                </a:lnTo>
                                <a:lnTo>
                                  <a:pt x="1628533" y="19202"/>
                                </a:lnTo>
                                <a:lnTo>
                                  <a:pt x="1628533" y="21031"/>
                                </a:lnTo>
                                <a:lnTo>
                                  <a:pt x="1630362" y="21031"/>
                                </a:lnTo>
                                <a:lnTo>
                                  <a:pt x="1630362" y="22860"/>
                                </a:lnTo>
                                <a:lnTo>
                                  <a:pt x="1627619" y="28346"/>
                                </a:lnTo>
                                <a:lnTo>
                                  <a:pt x="1624876" y="32918"/>
                                </a:lnTo>
                                <a:lnTo>
                                  <a:pt x="1620304" y="23774"/>
                                </a:lnTo>
                                <a:lnTo>
                                  <a:pt x="1620304" y="21945"/>
                                </a:lnTo>
                                <a:lnTo>
                                  <a:pt x="1621218" y="21031"/>
                                </a:lnTo>
                                <a:lnTo>
                                  <a:pt x="1623961" y="21031"/>
                                </a:lnTo>
                                <a:lnTo>
                                  <a:pt x="1623961" y="19202"/>
                                </a:lnTo>
                                <a:lnTo>
                                  <a:pt x="1609331" y="19202"/>
                                </a:lnTo>
                                <a:lnTo>
                                  <a:pt x="1609331" y="21031"/>
                                </a:lnTo>
                                <a:lnTo>
                                  <a:pt x="1612988" y="21031"/>
                                </a:lnTo>
                                <a:lnTo>
                                  <a:pt x="1614817" y="21945"/>
                                </a:lnTo>
                                <a:lnTo>
                                  <a:pt x="1616646" y="24688"/>
                                </a:lnTo>
                                <a:lnTo>
                                  <a:pt x="1623047" y="36576"/>
                                </a:lnTo>
                                <a:lnTo>
                                  <a:pt x="1613903" y="52120"/>
                                </a:lnTo>
                                <a:lnTo>
                                  <a:pt x="1612988" y="53949"/>
                                </a:lnTo>
                                <a:lnTo>
                                  <a:pt x="1610245" y="56692"/>
                                </a:lnTo>
                                <a:lnTo>
                                  <a:pt x="1608416" y="56692"/>
                                </a:lnTo>
                                <a:lnTo>
                                  <a:pt x="1608416" y="57607"/>
                                </a:lnTo>
                                <a:lnTo>
                                  <a:pt x="1618475" y="57607"/>
                                </a:lnTo>
                                <a:lnTo>
                                  <a:pt x="1618475" y="56692"/>
                                </a:lnTo>
                                <a:lnTo>
                                  <a:pt x="1617560" y="55778"/>
                                </a:lnTo>
                                <a:lnTo>
                                  <a:pt x="1616646" y="55778"/>
                                </a:lnTo>
                                <a:lnTo>
                                  <a:pt x="1616646" y="53035"/>
                                </a:lnTo>
                                <a:lnTo>
                                  <a:pt x="1617560" y="51206"/>
                                </a:lnTo>
                                <a:lnTo>
                                  <a:pt x="1623961" y="39319"/>
                                </a:lnTo>
                                <a:lnTo>
                                  <a:pt x="1630362" y="51206"/>
                                </a:lnTo>
                                <a:lnTo>
                                  <a:pt x="1631276" y="52120"/>
                                </a:lnTo>
                                <a:lnTo>
                                  <a:pt x="1631276" y="55778"/>
                                </a:lnTo>
                                <a:lnTo>
                                  <a:pt x="1630362" y="55778"/>
                                </a:lnTo>
                                <a:lnTo>
                                  <a:pt x="1628533" y="56692"/>
                                </a:lnTo>
                                <a:lnTo>
                                  <a:pt x="1628533" y="57607"/>
                                </a:lnTo>
                                <a:lnTo>
                                  <a:pt x="1643164" y="57607"/>
                                </a:lnTo>
                                <a:lnTo>
                                  <a:pt x="1643164" y="56692"/>
                                </a:lnTo>
                                <a:close/>
                              </a:path>
                              <a:path w="1855470" h="68580">
                                <a:moveTo>
                                  <a:pt x="1664195" y="52120"/>
                                </a:moveTo>
                                <a:lnTo>
                                  <a:pt x="1663280" y="52120"/>
                                </a:lnTo>
                                <a:lnTo>
                                  <a:pt x="1662366" y="53949"/>
                                </a:lnTo>
                                <a:lnTo>
                                  <a:pt x="1660537" y="53949"/>
                                </a:lnTo>
                                <a:lnTo>
                                  <a:pt x="1658708" y="54864"/>
                                </a:lnTo>
                                <a:lnTo>
                                  <a:pt x="1656880" y="54864"/>
                                </a:lnTo>
                                <a:lnTo>
                                  <a:pt x="1655965" y="53949"/>
                                </a:lnTo>
                                <a:lnTo>
                                  <a:pt x="1655051" y="52120"/>
                                </a:lnTo>
                                <a:lnTo>
                                  <a:pt x="1654136" y="51206"/>
                                </a:lnTo>
                                <a:lnTo>
                                  <a:pt x="1654136" y="21945"/>
                                </a:lnTo>
                                <a:lnTo>
                                  <a:pt x="1662366" y="21945"/>
                                </a:lnTo>
                                <a:lnTo>
                                  <a:pt x="1662366" y="19202"/>
                                </a:lnTo>
                                <a:lnTo>
                                  <a:pt x="1654136" y="19202"/>
                                </a:lnTo>
                                <a:lnTo>
                                  <a:pt x="1654136" y="9144"/>
                                </a:lnTo>
                                <a:lnTo>
                                  <a:pt x="1653222" y="9144"/>
                                </a:lnTo>
                                <a:lnTo>
                                  <a:pt x="1652308" y="12801"/>
                                </a:lnTo>
                                <a:lnTo>
                                  <a:pt x="1650479" y="16459"/>
                                </a:lnTo>
                                <a:lnTo>
                                  <a:pt x="1648650" y="18300"/>
                                </a:lnTo>
                                <a:lnTo>
                                  <a:pt x="1646821" y="19202"/>
                                </a:lnTo>
                                <a:lnTo>
                                  <a:pt x="1645907" y="20116"/>
                                </a:lnTo>
                                <a:lnTo>
                                  <a:pt x="1644992" y="20116"/>
                                </a:lnTo>
                                <a:lnTo>
                                  <a:pt x="1644992" y="21945"/>
                                </a:lnTo>
                                <a:lnTo>
                                  <a:pt x="1650479" y="21945"/>
                                </a:lnTo>
                                <a:lnTo>
                                  <a:pt x="1650479" y="54864"/>
                                </a:lnTo>
                                <a:lnTo>
                                  <a:pt x="1651393" y="55778"/>
                                </a:lnTo>
                                <a:lnTo>
                                  <a:pt x="1652308" y="57607"/>
                                </a:lnTo>
                                <a:lnTo>
                                  <a:pt x="1654136" y="58521"/>
                                </a:lnTo>
                                <a:lnTo>
                                  <a:pt x="1657794" y="58521"/>
                                </a:lnTo>
                                <a:lnTo>
                                  <a:pt x="1659623" y="57607"/>
                                </a:lnTo>
                                <a:lnTo>
                                  <a:pt x="1660537" y="56692"/>
                                </a:lnTo>
                                <a:lnTo>
                                  <a:pt x="1662366" y="55778"/>
                                </a:lnTo>
                                <a:lnTo>
                                  <a:pt x="1662823" y="54864"/>
                                </a:lnTo>
                                <a:lnTo>
                                  <a:pt x="1664195" y="52120"/>
                                </a:lnTo>
                                <a:close/>
                              </a:path>
                              <a:path w="1855470" h="68580">
                                <a:moveTo>
                                  <a:pt x="1786724" y="3657"/>
                                </a:moveTo>
                                <a:lnTo>
                                  <a:pt x="1785810" y="2743"/>
                                </a:lnTo>
                                <a:lnTo>
                                  <a:pt x="1783981" y="1828"/>
                                </a:lnTo>
                                <a:lnTo>
                                  <a:pt x="1783067" y="914"/>
                                </a:lnTo>
                                <a:lnTo>
                                  <a:pt x="1781238" y="0"/>
                                </a:lnTo>
                                <a:lnTo>
                                  <a:pt x="1773008" y="0"/>
                                </a:lnTo>
                                <a:lnTo>
                                  <a:pt x="1769351" y="2743"/>
                                </a:lnTo>
                                <a:lnTo>
                                  <a:pt x="1767522" y="8242"/>
                                </a:lnTo>
                                <a:lnTo>
                                  <a:pt x="1767522" y="10058"/>
                                </a:lnTo>
                                <a:lnTo>
                                  <a:pt x="1766608" y="14630"/>
                                </a:lnTo>
                                <a:lnTo>
                                  <a:pt x="1766608" y="20116"/>
                                </a:lnTo>
                                <a:lnTo>
                                  <a:pt x="1759292" y="20116"/>
                                </a:lnTo>
                                <a:lnTo>
                                  <a:pt x="1759292" y="21945"/>
                                </a:lnTo>
                                <a:lnTo>
                                  <a:pt x="1766608" y="21945"/>
                                </a:lnTo>
                                <a:lnTo>
                                  <a:pt x="1766608" y="53949"/>
                                </a:lnTo>
                                <a:lnTo>
                                  <a:pt x="1764779" y="54864"/>
                                </a:lnTo>
                                <a:lnTo>
                                  <a:pt x="1763864" y="55778"/>
                                </a:lnTo>
                                <a:lnTo>
                                  <a:pt x="1762036" y="56692"/>
                                </a:lnTo>
                                <a:lnTo>
                                  <a:pt x="1759292" y="56692"/>
                                </a:lnTo>
                                <a:lnTo>
                                  <a:pt x="1759292" y="57607"/>
                                </a:lnTo>
                                <a:lnTo>
                                  <a:pt x="1778495" y="57607"/>
                                </a:lnTo>
                                <a:lnTo>
                                  <a:pt x="1778495" y="56692"/>
                                </a:lnTo>
                                <a:lnTo>
                                  <a:pt x="1775752" y="56692"/>
                                </a:lnTo>
                                <a:lnTo>
                                  <a:pt x="1773008" y="55778"/>
                                </a:lnTo>
                                <a:lnTo>
                                  <a:pt x="1772094" y="54864"/>
                                </a:lnTo>
                                <a:lnTo>
                                  <a:pt x="1771180" y="53035"/>
                                </a:lnTo>
                                <a:lnTo>
                                  <a:pt x="1771180" y="21945"/>
                                </a:lnTo>
                                <a:lnTo>
                                  <a:pt x="1780324" y="21945"/>
                                </a:lnTo>
                                <a:lnTo>
                                  <a:pt x="1780324" y="20116"/>
                                </a:lnTo>
                                <a:lnTo>
                                  <a:pt x="1771180" y="20116"/>
                                </a:lnTo>
                                <a:lnTo>
                                  <a:pt x="1771180" y="4572"/>
                                </a:lnTo>
                                <a:lnTo>
                                  <a:pt x="1773008" y="1828"/>
                                </a:lnTo>
                                <a:lnTo>
                                  <a:pt x="1776666" y="2743"/>
                                </a:lnTo>
                                <a:lnTo>
                                  <a:pt x="1779409" y="2743"/>
                                </a:lnTo>
                                <a:lnTo>
                                  <a:pt x="1780324" y="4572"/>
                                </a:lnTo>
                                <a:lnTo>
                                  <a:pt x="1783067" y="7315"/>
                                </a:lnTo>
                                <a:lnTo>
                                  <a:pt x="1783981" y="7315"/>
                                </a:lnTo>
                                <a:lnTo>
                                  <a:pt x="1785810" y="8242"/>
                                </a:lnTo>
                                <a:lnTo>
                                  <a:pt x="1786724" y="7315"/>
                                </a:lnTo>
                                <a:lnTo>
                                  <a:pt x="1786724" y="4572"/>
                                </a:lnTo>
                                <a:lnTo>
                                  <a:pt x="1786724" y="3657"/>
                                </a:lnTo>
                                <a:close/>
                              </a:path>
                              <a:path w="1855470" h="68580">
                                <a:moveTo>
                                  <a:pt x="1817814" y="53035"/>
                                </a:moveTo>
                                <a:lnTo>
                                  <a:pt x="1814156" y="53035"/>
                                </a:lnTo>
                                <a:lnTo>
                                  <a:pt x="1812328" y="51206"/>
                                </a:lnTo>
                                <a:lnTo>
                                  <a:pt x="1812328" y="19202"/>
                                </a:lnTo>
                                <a:lnTo>
                                  <a:pt x="1801355" y="19202"/>
                                </a:lnTo>
                                <a:lnTo>
                                  <a:pt x="1801355" y="21031"/>
                                </a:lnTo>
                                <a:lnTo>
                                  <a:pt x="1804098" y="21031"/>
                                </a:lnTo>
                                <a:lnTo>
                                  <a:pt x="1805927" y="21945"/>
                                </a:lnTo>
                                <a:lnTo>
                                  <a:pt x="1807756" y="23774"/>
                                </a:lnTo>
                                <a:lnTo>
                                  <a:pt x="1807756" y="46634"/>
                                </a:lnTo>
                                <a:lnTo>
                                  <a:pt x="1806841" y="48463"/>
                                </a:lnTo>
                                <a:lnTo>
                                  <a:pt x="1805927" y="49377"/>
                                </a:lnTo>
                                <a:lnTo>
                                  <a:pt x="1804098" y="52120"/>
                                </a:lnTo>
                                <a:lnTo>
                                  <a:pt x="1801355" y="53035"/>
                                </a:lnTo>
                                <a:lnTo>
                                  <a:pt x="1794954" y="53035"/>
                                </a:lnTo>
                                <a:lnTo>
                                  <a:pt x="1792211" y="51206"/>
                                </a:lnTo>
                                <a:lnTo>
                                  <a:pt x="1792211" y="19202"/>
                                </a:lnTo>
                                <a:lnTo>
                                  <a:pt x="1783067" y="19202"/>
                                </a:lnTo>
                                <a:lnTo>
                                  <a:pt x="1783067" y="21031"/>
                                </a:lnTo>
                                <a:lnTo>
                                  <a:pt x="1786724" y="21031"/>
                                </a:lnTo>
                                <a:lnTo>
                                  <a:pt x="1787639" y="22860"/>
                                </a:lnTo>
                                <a:lnTo>
                                  <a:pt x="1787639" y="51206"/>
                                </a:lnTo>
                                <a:lnTo>
                                  <a:pt x="1789468" y="53949"/>
                                </a:lnTo>
                                <a:lnTo>
                                  <a:pt x="1791296" y="55778"/>
                                </a:lnTo>
                                <a:lnTo>
                                  <a:pt x="1792211" y="57607"/>
                                </a:lnTo>
                                <a:lnTo>
                                  <a:pt x="1794040" y="58521"/>
                                </a:lnTo>
                                <a:lnTo>
                                  <a:pt x="1798612" y="58521"/>
                                </a:lnTo>
                                <a:lnTo>
                                  <a:pt x="1804098" y="54864"/>
                                </a:lnTo>
                                <a:lnTo>
                                  <a:pt x="1805927" y="53035"/>
                                </a:lnTo>
                                <a:lnTo>
                                  <a:pt x="1806841" y="51206"/>
                                </a:lnTo>
                                <a:lnTo>
                                  <a:pt x="1808670" y="49377"/>
                                </a:lnTo>
                                <a:lnTo>
                                  <a:pt x="1808670" y="57607"/>
                                </a:lnTo>
                                <a:lnTo>
                                  <a:pt x="1812328" y="56692"/>
                                </a:lnTo>
                                <a:lnTo>
                                  <a:pt x="1815071" y="54864"/>
                                </a:lnTo>
                                <a:lnTo>
                                  <a:pt x="1817814" y="54864"/>
                                </a:lnTo>
                                <a:lnTo>
                                  <a:pt x="1817814" y="53035"/>
                                </a:lnTo>
                                <a:close/>
                              </a:path>
                              <a:path w="1855470" h="68580">
                                <a:moveTo>
                                  <a:pt x="1837016" y="56692"/>
                                </a:moveTo>
                                <a:lnTo>
                                  <a:pt x="1834273" y="55778"/>
                                </a:lnTo>
                                <a:lnTo>
                                  <a:pt x="1832444" y="55778"/>
                                </a:lnTo>
                                <a:lnTo>
                                  <a:pt x="1830616" y="53949"/>
                                </a:lnTo>
                                <a:lnTo>
                                  <a:pt x="1830616" y="4572"/>
                                </a:lnTo>
                                <a:lnTo>
                                  <a:pt x="1830616" y="0"/>
                                </a:lnTo>
                                <a:lnTo>
                                  <a:pt x="1825129" y="1828"/>
                                </a:lnTo>
                                <a:lnTo>
                                  <a:pt x="1821472" y="2743"/>
                                </a:lnTo>
                                <a:lnTo>
                                  <a:pt x="1819643" y="3657"/>
                                </a:lnTo>
                                <a:lnTo>
                                  <a:pt x="1819643" y="5486"/>
                                </a:lnTo>
                                <a:lnTo>
                                  <a:pt x="1820557" y="5486"/>
                                </a:lnTo>
                                <a:lnTo>
                                  <a:pt x="1821472" y="4572"/>
                                </a:lnTo>
                                <a:lnTo>
                                  <a:pt x="1824215" y="4572"/>
                                </a:lnTo>
                                <a:lnTo>
                                  <a:pt x="1826044" y="7315"/>
                                </a:lnTo>
                                <a:lnTo>
                                  <a:pt x="1826044" y="53035"/>
                                </a:lnTo>
                                <a:lnTo>
                                  <a:pt x="1825129" y="54864"/>
                                </a:lnTo>
                                <a:lnTo>
                                  <a:pt x="1823300" y="55778"/>
                                </a:lnTo>
                                <a:lnTo>
                                  <a:pt x="1822386" y="55778"/>
                                </a:lnTo>
                                <a:lnTo>
                                  <a:pt x="1819643" y="56692"/>
                                </a:lnTo>
                                <a:lnTo>
                                  <a:pt x="1819643" y="57607"/>
                                </a:lnTo>
                                <a:lnTo>
                                  <a:pt x="1837016" y="57607"/>
                                </a:lnTo>
                                <a:lnTo>
                                  <a:pt x="1837016" y="56692"/>
                                </a:lnTo>
                                <a:close/>
                              </a:path>
                              <a:path w="1855470" h="68580">
                                <a:moveTo>
                                  <a:pt x="1855304" y="56692"/>
                                </a:moveTo>
                                <a:lnTo>
                                  <a:pt x="1852561" y="55778"/>
                                </a:lnTo>
                                <a:lnTo>
                                  <a:pt x="1850732" y="55778"/>
                                </a:lnTo>
                                <a:lnTo>
                                  <a:pt x="1848904" y="53949"/>
                                </a:lnTo>
                                <a:lnTo>
                                  <a:pt x="1848904" y="0"/>
                                </a:lnTo>
                                <a:lnTo>
                                  <a:pt x="1843417" y="1828"/>
                                </a:lnTo>
                                <a:lnTo>
                                  <a:pt x="1839760" y="2743"/>
                                </a:lnTo>
                                <a:lnTo>
                                  <a:pt x="1837931" y="3657"/>
                                </a:lnTo>
                                <a:lnTo>
                                  <a:pt x="1837931" y="5486"/>
                                </a:lnTo>
                                <a:lnTo>
                                  <a:pt x="1838845" y="5486"/>
                                </a:lnTo>
                                <a:lnTo>
                                  <a:pt x="1839760" y="4572"/>
                                </a:lnTo>
                                <a:lnTo>
                                  <a:pt x="1842503" y="4572"/>
                                </a:lnTo>
                                <a:lnTo>
                                  <a:pt x="1844332" y="7315"/>
                                </a:lnTo>
                                <a:lnTo>
                                  <a:pt x="1844332" y="53035"/>
                                </a:lnTo>
                                <a:lnTo>
                                  <a:pt x="1843417" y="54864"/>
                                </a:lnTo>
                                <a:lnTo>
                                  <a:pt x="1841588" y="55778"/>
                                </a:lnTo>
                                <a:lnTo>
                                  <a:pt x="1840674" y="55778"/>
                                </a:lnTo>
                                <a:lnTo>
                                  <a:pt x="1837931" y="56692"/>
                                </a:lnTo>
                                <a:lnTo>
                                  <a:pt x="1837931" y="57607"/>
                                </a:lnTo>
                                <a:lnTo>
                                  <a:pt x="1855304" y="57607"/>
                                </a:lnTo>
                                <a:lnTo>
                                  <a:pt x="1855304" y="56692"/>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81.1pt;height:95.65pt;mso-position-horizontal-relative:char;mso-position-vertical-relative:line" id="docshapegroup50" coordorigin="0,0" coordsize="3622,1913">
                <v:shape style="position:absolute;left:443;top:31;width:3173;height:1500" id="docshape51" coordorigin="444,32" coordsize="3173,1500" path="m444,1531l3616,1531m444,1342l3616,1342m444,1153l3616,1153m444,965l3616,965m444,785l3616,785m444,598l3616,598m444,409l3616,409m444,220l3616,220m444,32l3616,32e" filled="false" stroked="true" strokeweight=".3pt" strokecolor="#231f20">
                  <v:path arrowok="t"/>
                  <v:stroke dashstyle="solid"/>
                </v:shape>
                <v:shape style="position:absolute;left:443;top:31;width:3171;height:1687" id="docshape52" coordorigin="444,32" coordsize="3171,1687" path="m444,32l3614,32m3614,32l3614,1718m3614,1718l444,1718m444,1718l444,32e" filled="false" stroked="true" strokeweight=".668pt" strokecolor="#000000">
                  <v:path arrowok="t"/>
                  <v:stroke dashstyle="solid"/>
                </v:shape>
                <v:shape style="position:absolute;left:443;top:31;width:3173;height:1688" id="docshape53" coordorigin="444,32" coordsize="3173,1688" path="m444,32l444,1719m444,1719l481,1719m444,1531l481,1531m444,1342l481,1342m444,1153l481,1153m444,965l481,965m444,785l481,785m444,598l481,598m444,409l481,409m444,220l481,220m444,32l481,32m444,1719l3616,1719m841,1719l841,1680m1238,1719l1238,1680m1636,1719l1636,1680m2035,1719l2035,1680m2422,1719l2422,1680m2820,1719l2820,1680m3217,1719l3217,1680m3616,1719l3616,1680e" filled="false" stroked="true" strokeweight=".3pt" strokecolor="#231f20">
                  <v:path arrowok="t"/>
                  <v:stroke dashstyle="solid"/>
                </v:shape>
                <v:shape style="position:absolute;left:642;top:220;width:2774;height:772" id="docshape54" coordorigin="642,220" coordsize="2774,772" path="m642,220l1040,530m1040,530l1437,652m1437,652l1835,258m1835,258l2223,945m2223,945l2621,390m2621,390l3018,258m3018,258l3416,992e" filled="false" stroked="true" strokeweight=".668pt" strokecolor="#313390">
                  <v:path arrowok="t"/>
                  <v:stroke dashstyle="solid"/>
                </v:shape>
                <v:shape style="position:absolute;left:642;top:652;width:2774;height:417" id="docshape55" coordorigin="642,652" coordsize="2774,417" path="m642,729l1040,945m1040,945l1437,1021m1437,1021l1835,719m1835,719l2223,1068m2223,1068l2621,832m2621,832l3018,652m3018,652l3416,936e" filled="false" stroked="true" strokeweight=".668pt" strokecolor="#ea2690">
                  <v:path arrowok="t"/>
                  <v:stroke dashstyle="solid"/>
                </v:shape>
                <v:shape style="position:absolute;left:642;top:869;width:2774;height:293" id="docshape56" coordorigin="642,870" coordsize="2774,293" path="m642,1002l1040,1143m1040,1143l1437,1162m1437,1162l1835,936m1835,936l2223,992m2223,992l2621,1106m2621,1106l3018,888m3018,888l3416,870e" filled="false" stroked="true" strokeweight=".668pt" strokecolor="#fde92b">
                  <v:path arrowok="t"/>
                  <v:stroke dashstyle="solid"/>
                </v:shape>
                <v:shape style="position:absolute;left:604;top:181;width:75;height:77" id="docshape57" coordorigin="605,181" coordsize="75,77" path="m642,181l605,220,642,258,680,220,642,181xe" filled="true" fillcolor="#313390" stroked="false">
                  <v:path arrowok="t"/>
                  <v:fill type="solid"/>
                </v:shape>
                <v:shape style="position:absolute;left:604;top:181;width:75;height:77" id="docshape58" coordorigin="605,181" coordsize="75,77" path="m642,181l680,220,642,258,605,220,642,181xe" filled="false" stroked="true" strokeweight=".668pt" strokecolor="#313390">
                  <v:path arrowok="t"/>
                  <v:stroke dashstyle="solid"/>
                </v:shape>
                <v:shape style="position:absolute;left:1002;top:492;width:75;height:77" id="docshape59" coordorigin="1002,492" coordsize="75,77" path="m1040,492l1002,530,1040,569,1077,530,1040,492xe" filled="true" fillcolor="#313390" stroked="false">
                  <v:path arrowok="t"/>
                  <v:fill type="solid"/>
                </v:shape>
                <v:shape style="position:absolute;left:1002;top:492;width:75;height:77" id="docshape60" coordorigin="1002,492" coordsize="75,77" path="m1040,492l1077,530,1040,569,1002,530,1040,492xe" filled="false" stroked="true" strokeweight=".668pt" strokecolor="#313390">
                  <v:path arrowok="t"/>
                  <v:stroke dashstyle="solid"/>
                </v:shape>
                <v:shape style="position:absolute;left:1399;top:616;width:77;height:75" id="docshape61" coordorigin="1400,616" coordsize="77,75" path="m1437,616l1400,652,1437,691,1476,652,1437,616xe" filled="true" fillcolor="#313390" stroked="false">
                  <v:path arrowok="t"/>
                  <v:fill type="solid"/>
                </v:shape>
                <v:shape style="position:absolute;left:1399;top:616;width:77;height:75" id="docshape62" coordorigin="1400,616" coordsize="77,75" path="m1437,616l1476,652,1437,691,1400,652,1437,616xe" filled="false" stroked="true" strokeweight=".668pt" strokecolor="#313390">
                  <v:path arrowok="t"/>
                  <v:stroke dashstyle="solid"/>
                </v:shape>
                <v:shape style="position:absolute;left:1797;top:220;width:77;height:75" id="docshape63" coordorigin="1797,220" coordsize="77,75" path="m1835,220l1797,258,1835,295,1873,258,1835,220xe" filled="true" fillcolor="#313390" stroked="false">
                  <v:path arrowok="t"/>
                  <v:fill type="solid"/>
                </v:shape>
                <v:shape style="position:absolute;left:1797;top:220;width:77;height:75" id="docshape64" coordorigin="1797,220" coordsize="77,75" path="m1835,220l1873,258,1835,295,1797,258,1835,220xe" filled="false" stroked="true" strokeweight=".668pt" strokecolor="#313390">
                  <v:path arrowok="t"/>
                  <v:stroke dashstyle="solid"/>
                </v:shape>
                <v:shape style="position:absolute;left:2185;top:908;width:75;height:75" id="docshape65" coordorigin="2186,909" coordsize="75,75" path="m2223,909l2186,945,2223,984,2261,945,2223,909xe" filled="true" fillcolor="#313390" stroked="false">
                  <v:path arrowok="t"/>
                  <v:fill type="solid"/>
                </v:shape>
                <v:shape style="position:absolute;left:2185;top:908;width:75;height:75" id="docshape66" coordorigin="2186,909" coordsize="75,75" path="m2223,909l2261,945,2223,984,2186,945,2223,909xe" filled="false" stroked="true" strokeweight=".668pt" strokecolor="#313390">
                  <v:path arrowok="t"/>
                  <v:stroke dashstyle="solid"/>
                </v:shape>
                <v:shape style="position:absolute;left:2583;top:351;width:75;height:75" id="docshape67" coordorigin="2583,351" coordsize="75,75" path="m2621,351l2583,390,2621,426,2658,390,2621,351xe" filled="true" fillcolor="#313390" stroked="false">
                  <v:path arrowok="t"/>
                  <v:fill type="solid"/>
                </v:shape>
                <v:shape style="position:absolute;left:2583;top:351;width:75;height:75" id="docshape68" coordorigin="2583,351" coordsize="75,75" path="m2621,351l2658,390,2621,426,2583,390,2621,351xe" filled="false" stroked="true" strokeweight=".668pt" strokecolor="#313390">
                  <v:path arrowok="t"/>
                  <v:stroke dashstyle="solid"/>
                </v:shape>
                <v:shape style="position:absolute;left:2980;top:220;width:77;height:75" id="docshape69" coordorigin="2981,220" coordsize="77,75" path="m3018,220l2981,258,3018,295,3057,258,3018,220xe" filled="true" fillcolor="#313390" stroked="false">
                  <v:path arrowok="t"/>
                  <v:fill type="solid"/>
                </v:shape>
                <v:shape style="position:absolute;left:2980;top:220;width:77;height:75" id="docshape70" coordorigin="2981,220" coordsize="77,75" path="m3018,220l3057,258,3018,295,2981,258,3018,220xe" filled="false" stroked="true" strokeweight=".668pt" strokecolor="#313390">
                  <v:path arrowok="t"/>
                  <v:stroke dashstyle="solid"/>
                </v:shape>
                <v:shape style="position:absolute;left:3378;top:954;width:75;height:77" id="docshape71" coordorigin="3378,955" coordsize="75,77" path="m3416,955l3378,992,3416,1031,3453,992,3416,955xe" filled="true" fillcolor="#313390" stroked="false">
                  <v:path arrowok="t"/>
                  <v:fill type="solid"/>
                </v:shape>
                <v:shape style="position:absolute;left:3378;top:954;width:75;height:77" id="docshape72" coordorigin="3378,955" coordsize="75,77" path="m3416,955l3453,992,3416,1031,3378,992,3416,955xe" filled="false" stroked="true" strokeweight=".668pt" strokecolor="#313390">
                  <v:path arrowok="t"/>
                  <v:stroke dashstyle="solid"/>
                </v:shape>
                <v:rect style="position:absolute;left:604;top:691;width:67;height:67" id="docshape73" filled="true" fillcolor="#ea2690" stroked="false">
                  <v:fill type="solid"/>
                </v:rect>
                <v:rect style="position:absolute;left:604;top:691;width:67;height:67" id="docshape74" filled="false" stroked="true" strokeweight=".668pt" strokecolor="#ea2690">
                  <v:stroke dashstyle="solid"/>
                </v:rect>
                <v:rect style="position:absolute;left:1002;top:908;width:67;height:65" id="docshape75" filled="true" fillcolor="#ea2690" stroked="false">
                  <v:fill type="solid"/>
                </v:rect>
                <v:rect style="position:absolute;left:1002;top:908;width:67;height:65" id="docshape76" filled="false" stroked="true" strokeweight=".668pt" strokecolor="#ea2690">
                  <v:stroke dashstyle="solid"/>
                </v:rect>
                <v:rect style="position:absolute;left:1399;top:983;width:67;height:65" id="docshape77" filled="true" fillcolor="#ea2690" stroked="false">
                  <v:fill type="solid"/>
                </v:rect>
                <v:rect style="position:absolute;left:1399;top:983;width:67;height:65" id="docshape78" filled="false" stroked="true" strokeweight=".668pt" strokecolor="#ea2690">
                  <v:stroke dashstyle="solid"/>
                </v:rect>
                <v:rect style="position:absolute;left:1797;top:681;width:67;height:67" id="docshape79" filled="true" fillcolor="#ea2690" stroked="false">
                  <v:fill type="solid"/>
                </v:rect>
                <v:rect style="position:absolute;left:1797;top:681;width:67;height:67" id="docshape80" filled="false" stroked="true" strokeweight=".668pt" strokecolor="#ea2690">
                  <v:stroke dashstyle="solid"/>
                </v:rect>
                <v:rect style="position:absolute;left:2185;top:1031;width:65;height:65" id="docshape81" filled="true" fillcolor="#ea2690" stroked="false">
                  <v:fill type="solid"/>
                </v:rect>
                <v:rect style="position:absolute;left:2185;top:1031;width:65;height:65" id="docshape82" filled="false" stroked="true" strokeweight=".668pt" strokecolor="#ea2690">
                  <v:stroke dashstyle="solid"/>
                </v:rect>
                <v:rect style="position:absolute;left:2583;top:794;width:67;height:67" id="docshape83" filled="true" fillcolor="#ea2690" stroked="false">
                  <v:fill type="solid"/>
                </v:rect>
                <v:rect style="position:absolute;left:2583;top:794;width:67;height:67" id="docshape84" filled="false" stroked="true" strokeweight=".668pt" strokecolor="#ea2690">
                  <v:stroke dashstyle="solid"/>
                </v:rect>
                <v:rect style="position:absolute;left:2980;top:616;width:67;height:65" id="docshape85" filled="true" fillcolor="#ea2690" stroked="false">
                  <v:fill type="solid"/>
                </v:rect>
                <v:rect style="position:absolute;left:2980;top:616;width:67;height:65" id="docshape86" filled="false" stroked="true" strokeweight=".668pt" strokecolor="#ea2690">
                  <v:stroke dashstyle="solid"/>
                </v:rect>
                <v:rect style="position:absolute;left:3378;top:898;width:67;height:67" id="docshape87" filled="true" fillcolor="#ea2690" stroked="false">
                  <v:fill type="solid"/>
                </v:rect>
                <v:rect style="position:absolute;left:3378;top:898;width:67;height:67" id="docshape88" filled="false" stroked="true" strokeweight=".668pt" strokecolor="#ea2690">
                  <v:stroke dashstyle="solid"/>
                </v:rect>
                <v:shape style="position:absolute;left:604;top:964;width:75;height:75" id="docshape89" coordorigin="605,965" coordsize="75,75" path="m642,965l605,1040,680,1040,642,965xe" filled="true" fillcolor="#fde92b" stroked="false">
                  <v:path arrowok="t"/>
                  <v:fill type="solid"/>
                </v:shape>
                <v:shape style="position:absolute;left:604;top:964;width:75;height:75" id="docshape90" coordorigin="605,965" coordsize="75,75" path="m642,965l680,1040,605,1040,642,965xe" filled="false" stroked="true" strokeweight=".668pt" strokecolor="#fde92b">
                  <v:path arrowok="t"/>
                  <v:stroke dashstyle="solid"/>
                </v:shape>
                <v:shape style="position:absolute;left:1002;top:1105;width:75;height:75" id="docshape91" coordorigin="1002,1106" coordsize="75,75" path="m1040,1106l1002,1181,1077,1181,1040,1106xe" filled="true" fillcolor="#fde92b" stroked="false">
                  <v:path arrowok="t"/>
                  <v:fill type="solid"/>
                </v:shape>
                <v:shape style="position:absolute;left:1002;top:1105;width:75;height:75" id="docshape92" coordorigin="1002,1106" coordsize="75,75" path="m1040,1106l1077,1181,1002,1181,1040,1106xe" filled="false" stroked="true" strokeweight=".668pt" strokecolor="#fde92b">
                  <v:path arrowok="t"/>
                  <v:stroke dashstyle="solid"/>
                </v:shape>
                <v:shape style="position:absolute;left:1399;top:1124;width:77;height:75" id="docshape93" coordorigin="1400,1125" coordsize="77,75" path="m1437,1125l1400,1199,1476,1199,1437,1125xe" filled="true" fillcolor="#fde92b" stroked="false">
                  <v:path arrowok="t"/>
                  <v:fill type="solid"/>
                </v:shape>
                <v:shape style="position:absolute;left:1399;top:1124;width:77;height:75" id="docshape94" coordorigin="1400,1125" coordsize="77,75" path="m1437,1125l1476,1199,1400,1199,1437,1125xe" filled="false" stroked="true" strokeweight=".668pt" strokecolor="#fde92b">
                  <v:path arrowok="t"/>
                  <v:stroke dashstyle="solid"/>
                </v:shape>
                <v:shape style="position:absolute;left:1797;top:898;width:77;height:75" id="docshape95" coordorigin="1797,899" coordsize="77,75" path="m1835,899l1797,973,1873,973,1835,899xe" filled="true" fillcolor="#fde92b" stroked="false">
                  <v:path arrowok="t"/>
                  <v:fill type="solid"/>
                </v:shape>
                <v:shape style="position:absolute;left:1797;top:898;width:77;height:75" id="docshape96" coordorigin="1797,899" coordsize="77,75" path="m1835,899l1873,973,1797,973,1835,899xe" filled="false" stroked="true" strokeweight=".668pt" strokecolor="#fde92b">
                  <v:path arrowok="t"/>
                  <v:stroke dashstyle="solid"/>
                </v:shape>
                <v:shape style="position:absolute;left:2185;top:954;width:75;height:77" id="docshape97" coordorigin="2186,955" coordsize="75,77" path="m2223,955l2186,1031,2261,1031,2223,955xe" filled="true" fillcolor="#fde92b" stroked="false">
                  <v:path arrowok="t"/>
                  <v:fill type="solid"/>
                </v:shape>
                <v:shape style="position:absolute;left:2185;top:954;width:75;height:77" id="docshape98" coordorigin="2186,955" coordsize="75,77" path="m2223,955l2261,1031,2186,1031,2223,955xe" filled="false" stroked="true" strokeweight=".668pt" strokecolor="#fde92b">
                  <v:path arrowok="t"/>
                  <v:stroke dashstyle="solid"/>
                </v:shape>
                <v:shape style="position:absolute;left:2583;top:1068;width:75;height:75" id="docshape99" coordorigin="2583,1068" coordsize="75,75" path="m2621,1068l2583,1143,2658,1143,2621,1068xe" filled="true" fillcolor="#fde92b" stroked="false">
                  <v:path arrowok="t"/>
                  <v:fill type="solid"/>
                </v:shape>
                <v:shape style="position:absolute;left:2583;top:1068;width:75;height:75" id="docshape100" coordorigin="2583,1068" coordsize="75,75" path="m2621,1068l2658,1143,2583,1143,2621,1068xe" filled="false" stroked="true" strokeweight=".668pt" strokecolor="#fde92b">
                  <v:path arrowok="t"/>
                  <v:stroke dashstyle="solid"/>
                </v:shape>
                <v:shape style="position:absolute;left:2980;top:851;width:77;height:75" id="docshape101" coordorigin="2981,851" coordsize="77,75" path="m3018,851l2981,926,3057,926,3018,851xe" filled="true" fillcolor="#fde92b" stroked="false">
                  <v:path arrowok="t"/>
                  <v:fill type="solid"/>
                </v:shape>
                <v:shape style="position:absolute;left:2980;top:851;width:77;height:75" id="docshape102" coordorigin="2981,851" coordsize="77,75" path="m3018,851l3057,926,2981,926,3018,851xe" filled="false" stroked="true" strokeweight=".668pt" strokecolor="#fde92b">
                  <v:path arrowok="t"/>
                  <v:stroke dashstyle="solid"/>
                </v:shape>
                <v:shape style="position:absolute;left:3378;top:832;width:75;height:77" id="docshape103" coordorigin="3378,832" coordsize="75,77" path="m3416,832l3378,909,3453,909,3416,832xe" filled="true" fillcolor="#fde92b" stroked="false">
                  <v:path arrowok="t"/>
                  <v:fill type="solid"/>
                </v:shape>
                <v:shape style="position:absolute;left:3378;top:832;width:75;height:77" id="docshape104" coordorigin="3378,832" coordsize="75,77" path="m3416,832l3453,909,3378,909,3416,832xe" filled="false" stroked="true" strokeweight=".668pt" strokecolor="#fde92b">
                  <v:path arrowok="t"/>
                  <v:stroke dashstyle="solid"/>
                </v:shape>
                <v:shape style="position:absolute;left:0;top:0;width:447;height:1780" type="#_x0000_t75" id="docshape105" stroked="false">
                  <v:imagedata r:id="rId17" o:title=""/>
                </v:shape>
                <v:shape style="position:absolute;left:571;top:1804;width:2922;height:108" id="docshape106" coordorigin="572,1805" coordsize="2922,108" path="m618,1887l615,1890,609,1890,608,1887,608,1886,608,1860,608,1844,606,1842,605,1837,599,1834,592,1835,590,1835,586,1835,582,1837,577,1839,575,1842,573,1845,573,1852,575,1854,580,1854,580,1852,582,1851,582,1848,580,1845,580,1842,582,1841,585,1839,586,1838,589,1837,590,1837,599,1837,602,1841,602,1857,602,1860,602,1881,600,1884,598,1887,595,1888,593,1890,590,1890,582,1890,579,1886,579,1874,583,1870,590,1865,595,1864,598,1861,602,1860,602,1857,598,1858,595,1860,590,1863,586,1864,582,1867,579,1868,575,1873,572,1877,572,1891,575,1893,579,1897,586,1897,588,1896,590,1894,595,1893,602,1886,602,1893,605,1897,612,1897,615,1894,618,1890,618,1887xm668,1857l667,1850,662,1844,661,1841,661,1852,661,1874,660,1880,657,1884,655,1890,651,1893,645,1893,638,1893,635,1891,631,1890,629,1887,629,1852,631,1850,633,1848,635,1847,638,1844,641,1842,645,1842,657,1844,661,1852,661,1841,660,1838,654,1835,645,1835,642,1837,641,1838,636,1839,632,1844,631,1847,629,1848,629,1805,624,1808,618,1809,615,1811,615,1812,621,1812,624,1815,624,1891,625,1893,629,1894,632,1896,636,1897,645,1897,652,1896,658,1891,662,1884,667,1878,668,1871,668,1857xm711,1877l708,1871,707,1870,704,1868,701,1865,684,1854,683,1851,683,1842,687,1838,690,1837,696,1837,698,1838,703,1842,704,1847,706,1852,707,1852,707,1838,707,1835,704,1835,704,1838,703,1838,701,1837,700,1837,697,1835,696,1834,693,1835,688,1835,684,1837,678,1842,677,1847,677,1855,678,1858,683,1863,685,1864,691,1868,698,1873,706,1880,706,1890,701,1894,688,1894,684,1891,683,1887,681,1886,680,1883,678,1877,677,1877,677,1896,678,1896,678,1894,684,1894,687,1896,690,1896,693,1897,698,1897,703,1896,706,1893,710,1890,711,1886,711,1877xm1015,1887l1012,1890,1008,1890,1007,1887,1007,1886,1007,1860,1007,1848,1005,1844,1004,1842,1002,1837,998,1834,989,1835,988,1835,984,1835,979,1837,975,1839,972,1842,971,1845,971,1852,972,1854,978,1854,978,1852,979,1851,979,1841,985,1838,986,1838,988,1837,996,1837,1001,1841,999,1848,999,1857,999,1860,999,1881,998,1884,994,1888,991,1890,988,1890,979,1890,976,1886,976,1874,981,1870,988,1865,992,1864,995,1861,999,1860,999,1857,995,1858,992,1861,988,1863,984,1864,981,1867,978,1868,972,1873,969,1877,969,1887,971,1891,975,1896,978,1897,985,1897,988,1896,996,1890,1001,1886,1001,1893,1002,1897,1009,1897,1012,1894,1015,1890,1015,1887xm1066,1854l1064,1848,1060,1842,1060,1861,1060,1883,1054,1890,1044,1891,1035,1891,1034,1890,1032,1888,1030,1887,1028,1884,1028,1850,1030,1848,1032,1847,1034,1845,1037,1844,1038,1842,1044,1842,1050,1844,1054,1847,1056,1852,1058,1857,1060,1861,1060,1842,1057,1837,1053,1835,1044,1835,1038,1837,1034,1839,1030,1845,1028,1847,1028,1835,1021,1838,1012,1841,1012,1844,1020,1844,1021,1847,1021,1906,1018,1909,1015,1910,1012,1910,1012,1913,1040,1913,1040,1910,1032,1910,1031,1907,1028,1906,1028,1890,1032,1894,1037,1897,1044,1897,1051,1896,1057,1893,1060,1886,1064,1878,1066,1871,1066,1854xm1123,1854l1122,1848,1116,1840,1116,1861,1116,1884,1112,1891,1100,1891,1093,1891,1092,1890,1090,1888,1087,1887,1084,1884,1084,1852,1086,1850,1089,1847,1090,1845,1096,1842,1100,1842,1106,1844,1112,1847,1113,1852,1116,1861,1116,1840,1113,1837,1109,1835,1100,1835,1096,1837,1092,1839,1084,1847,1084,1845,1085,1844,1085,1842,1085,1841,1085,1839,1085,1838,1086,1837,1086,1835,1079,1838,1073,1839,1070,1841,1070,1844,1077,1844,1079,1847,1079,1906,1076,1909,1073,1910,1070,1910,1070,1913,1096,1913,1096,1910,1089,1910,1087,1907,1086,1906,1084,1903,1084,1890,1089,1894,1093,1897,1100,1897,1107,1897,1113,1893,1117,1886,1123,1871,1123,1854xm1385,1887l1384,1887,1381,1890,1380,1890,1377,1891,1372,1891,1371,1890,1369,1887,1369,1839,1382,1839,1382,1835,1369,1835,1369,1819,1368,1819,1362,1831,1359,1834,1356,1835,1355,1837,1354,1837,1354,1839,1362,1839,1362,1887,1364,1891,1365,1893,1367,1896,1368,1897,1374,1897,1382,1893,1383,1891,1385,1887xm1431,1887l1428,1890,1424,1890,1421,1887,1421,1886,1421,1860,1421,1844,1420,1842,1418,1837,1413,1834,1405,1835,1404,1835,1400,1835,1395,1837,1391,1839,1388,1842,1387,1845,1387,1852,1388,1854,1394,1854,1394,1852,1395,1851,1395,1841,1398,1839,1400,1838,1403,1837,1404,1837,1413,1837,1417,1841,1416,1848,1416,1857,1416,1860,1416,1881,1414,1884,1411,1887,1405,1890,1404,1890,1395,1890,1392,1886,1392,1874,1397,1870,1404,1865,1408,1864,1411,1861,1416,1860,1416,1857,1411,1858,1408,1860,1404,1863,1400,1864,1395,1867,1392,1868,1388,1873,1385,1877,1385,1887,1387,1891,1391,1896,1394,1897,1400,1897,1401,1896,1404,1894,1408,1893,1416,1886,1417,1893,1418,1897,1426,1897,1428,1894,1431,1890,1431,1887xm1467,1874l1462,1868,1444,1857,1439,1851,1439,1844,1446,1837,1453,1837,1456,1838,1457,1839,1459,1842,1462,1847,1462,1852,1464,1852,1463,1839,1463,1838,1463,1837,1463,1835,1462,1835,1462,1838,1460,1838,1459,1837,1456,1837,1454,1835,1452,1834,1450,1835,1444,1835,1440,1837,1437,1839,1436,1842,1434,1847,1434,1855,1436,1858,1439,1861,1439,1863,1443,1864,1449,1868,1456,1873,1460,1877,1462,1880,1462,1890,1459,1894,1446,1894,1441,1891,1439,1887,1439,1886,1437,1883,1436,1877,1434,1877,1434,1896,1436,1896,1436,1894,1440,1894,1443,1896,1447,1896,1449,1897,1456,1897,1459,1896,1463,1893,1466,1890,1467,1886,1467,1874xm1502,1894l1500,1894,1495,1893,1492,1890,1492,1861,1492,1805,1485,1808,1479,1811,1476,1811,1476,1814,1483,1814,1486,1816,1486,1887,1485,1890,1483,1891,1483,1893,1480,1893,1476,1894,1476,1896,1502,1896,1502,1894xm1534,1894l1528,1893,1524,1890,1518,1884,1499,1860,1505,1852,1512,1847,1518,1842,1519,1841,1525,1838,1531,1838,1531,1837,1506,1837,1506,1838,1511,1838,1511,1839,1512,1839,1512,1842,1498,1857,1493,1860,1492,1861,1511,1886,1513,1888,1513,1893,1512,1893,1511,1894,1509,1894,1509,1896,1534,1896,1534,1894xm1781,1877l1780,1874,1777,1871,1777,1870,1774,1868,1757,1857,1751,1851,1751,1844,1757,1838,1760,1837,1765,1837,1768,1838,1773,1842,1774,1847,1776,1852,1777,1852,1776,1839,1776,1838,1776,1837,1776,1835,1774,1835,1774,1838,1773,1838,1771,1837,1768,1837,1767,1835,1764,1834,1763,1835,1757,1835,1754,1837,1750,1839,1748,1842,1747,1847,1747,1855,1748,1858,1751,1861,1751,1863,1755,1864,1761,1868,1768,1873,1773,1877,1774,1880,1774,1890,1771,1894,1758,1894,1754,1891,1752,1887,1751,1886,1750,1883,1748,1877,1747,1877,1747,1896,1748,1896,1748,1894,1752,1894,1755,1896,1760,1896,1763,1897,1768,1897,1771,1896,1776,1893,1778,1890,1781,1886,1781,1877xm1843,1888l1837,1888,1835,1886,1835,1835,1819,1835,1819,1838,1823,1838,1829,1844,1829,1878,1827,1881,1824,1883,1822,1887,1817,1888,1807,1888,1803,1886,1803,1835,1788,1835,1788,1838,1794,1838,1797,1841,1797,1886,1799,1890,1806,1897,1813,1897,1822,1891,1827,1886,1829,1883,1829,1896,1835,1894,1840,1891,1843,1891,1843,1888xm1934,1894l1928,1893,1925,1890,1925,1851,1924,1845,1922,1842,1921,1837,1918,1835,1905,1835,1899,1838,1892,1847,1891,1842,1889,1839,1889,1838,1886,1837,1885,1835,1876,1835,1869,1838,1860,1847,1860,1835,1856,1837,1852,1839,1846,1841,1846,1842,1853,1842,1855,1845,1855,1890,1852,1891,1849,1894,1846,1894,1846,1896,1871,1896,1871,1894,1865,1893,1860,1891,1860,1851,1863,1848,1866,1847,1869,1844,1873,1842,1884,1842,1886,1847,1886,1890,1884,1893,1881,1893,1878,1894,1878,1896,1902,1896,1902,1894,1899,1894,1896,1891,1894,1890,1894,1851,1896,1847,1896,1845,1902,1842,1915,1842,1918,1847,1918,1890,1915,1893,1912,1893,1909,1894,1909,1896,1934,1896,1934,1894xm2200,1809l2197,1808,2196,1806,2193,1805,2180,1805,2174,1809,2172,1818,2170,1821,2170,1837,2159,1837,2159,1839,2170,1839,2170,1886,2169,1890,2166,1893,2163,1894,2159,1894,2159,1896,2189,1896,2189,1894,2183,1894,2180,1893,2179,1891,2176,1886,2176,1839,2192,1839,2192,1837,2176,1837,2176,1812,2180,1808,2186,1809,2190,1809,2192,1812,2196,1816,2197,1816,2200,1818,2200,1812,2200,1809xm2244,1875l2242,1875,2236,1886,2231,1890,2219,1890,2215,1888,2209,1883,2205,1877,2203,1868,2203,1857,2219,1857,2242,1857,2241,1850,2239,1844,2235,1839,2233,1839,2233,1854,2219,1854,2203,1854,2206,1844,2212,1838,2219,1838,2228,1838,2232,1844,2233,1854,2233,1839,2226,1834,2220,1834,2219,1835,2215,1835,2206,1841,2200,1848,2197,1857,2197,1877,2199,1884,2203,1888,2208,1894,2213,1897,2219,1897,2226,1897,2232,1894,2236,1888,2242,1880,2244,1875xm2294,1887l2292,1888,2290,1890,2285,1890,2284,1887,2284,1886,2284,1860,2284,1848,2282,1844,2282,1842,2280,1837,2275,1834,2268,1835,2267,1835,2262,1835,2256,1837,2251,1842,2249,1845,2249,1852,2251,1854,2255,1854,2256,1852,2256,1842,2259,1839,2262,1838,2264,1837,2267,1837,2274,1837,2278,1841,2278,1848,2278,1860,2278,1881,2277,1884,2272,1887,2271,1888,2269,1888,2267,1890,2258,1890,2255,1886,2255,1874,2259,1870,2267,1865,2271,1864,2274,1861,2278,1860,2278,1848,2277,1857,2274,1858,2269,1860,2267,1861,2258,1867,2255,1868,2249,1873,2246,1877,2246,1887,2248,1891,2251,1893,2252,1896,2255,1897,2261,1897,2267,1894,2271,1893,2278,1886,2278,1893,2280,1897,2287,1897,2291,1894,2294,1890,2294,1887xm2612,1877l2611,1875,2608,1880,2601,1887,2598,1888,2595,1888,2589,1890,2583,1887,2579,1883,2575,1877,2573,1871,2573,1854,2575,1847,2580,1842,2583,1839,2588,1838,2596,1838,2601,1839,2601,1844,2602,1847,2604,1851,2605,1852,2609,1852,2611,1851,2611,1844,2609,1841,2605,1838,2602,1835,2598,1834,2593,1835,2586,1835,2580,1837,2576,1842,2570,1848,2568,1857,2568,1877,2570,1884,2575,1890,2579,1894,2583,1897,2599,1897,2606,1890,2612,1877xm2641,1894l2638,1893,2635,1893,2632,1890,2631,1887,2631,1805,2624,1808,2618,1809,2614,1811,2614,1814,2615,1814,2616,1812,2622,1812,2625,1816,2625,1887,2624,1888,2622,1891,2621,1893,2618,1893,2614,1894,2614,1896,2641,1896,2641,1894xm2691,1887l2690,1888,2687,1890,2683,1890,2681,1887,2681,1886,2681,1860,2681,1844,2680,1842,2677,1837,2673,1834,2665,1835,2664,1835,2660,1835,2654,1837,2648,1842,2647,1845,2647,1852,2648,1854,2652,1854,2654,1852,2654,1851,2655,1850,2654,1848,2654,1842,2657,1839,2660,1838,2661,1837,2664,1837,2673,1837,2676,1841,2676,1857,2676,1860,2676,1881,2674,1884,2670,1887,2668,1888,2667,1888,2664,1890,2655,1890,2652,1886,2652,1874,2657,1870,2664,1865,2668,1864,2671,1861,2676,1860,2676,1857,2671,1858,2668,1860,2664,1863,2660,1864,2655,1867,2652,1868,2647,1873,2644,1877,2644,1887,2645,1891,2648,1893,2650,1896,2652,1897,2658,1897,2664,1894,2668,1893,2676,1886,2676,1893,2677,1897,2684,1897,2688,1894,2691,1890,2691,1887xm2889,1877l2887,1874,2884,1871,2884,1870,2881,1868,2864,1857,2858,1851,2858,1844,2864,1838,2867,1837,2873,1837,2876,1838,2880,1842,2881,1847,2883,1852,2884,1852,2883,1839,2883,1838,2883,1837,2883,1835,2881,1835,2881,1838,2880,1838,2879,1837,2876,1837,2874,1835,2871,1834,2870,1835,2864,1835,2861,1837,2857,1839,2856,1842,2854,1847,2854,1855,2856,1858,2858,1861,2858,1863,2863,1864,2868,1868,2876,1873,2880,1877,2881,1880,2881,1890,2879,1894,2866,1894,2861,1891,2860,1887,2858,1886,2857,1883,2856,1877,2854,1877,2854,1896,2856,1896,2856,1894,2860,1894,2863,1896,2867,1896,2870,1897,2876,1897,2879,1896,2883,1893,2886,1890,2889,1886,2889,1877xm2945,1875l2943,1875,2938,1886,2930,1890,2919,1890,2916,1888,2910,1883,2906,1877,2903,1868,2903,1857,2919,1857,2942,1857,2942,1850,2939,1844,2933,1838,2933,1854,2919,1854,2904,1854,2907,1844,2912,1838,2919,1838,2928,1838,2932,1844,2933,1854,2933,1838,2932,1837,2928,1834,2922,1834,2919,1835,2910,1838,2906,1841,2900,1848,2899,1857,2899,1877,2900,1884,2904,1888,2907,1894,2913,1897,2919,1897,2926,1897,2932,1894,2938,1888,2943,1880,2945,1875xm2997,1839l2985,1839,2984,1839,2984,1850,2984,1863,2979,1871,2976,1873,2971,1873,2968,1873,2964,1870,2961,1867,2959,1863,2958,1857,2958,1845,2959,1842,2962,1841,2964,1838,2971,1838,2979,1841,2981,1845,2984,1850,2984,1839,2982,1838,2974,1835,2971,1835,2965,1835,2961,1837,2953,1844,2951,1850,2951,1865,2955,1871,2964,1874,2955,1880,2952,1884,2952,1890,2953,1893,2959,1893,2951,1899,2946,1903,2946,1910,2949,1911,2955,1913,2971,1913,2988,1913,2995,1909,2995,1894,2994,1891,2992,1891,2992,1899,2992,1906,2987,1907,2971,1907,2955,1907,2952,1904,2952,1901,2955,1897,2961,1893,2965,1894,2971,1894,2984,1894,2987,1896,2988,1896,2991,1897,2992,1899,2992,1891,2991,1890,2987,1888,2982,1888,2971,1887,2961,1887,2958,1886,2958,1881,2964,1875,2971,1875,2975,1875,2979,1874,2982,1871,2988,1868,2989,1863,2989,1851,2988,1850,2988,1845,2987,1844,2997,1844,2997,1839xm3057,1906l3000,1906,3000,1913,3057,1913,3057,1906xm3105,1875l3103,1875,3099,1886,3092,1890,3080,1890,3077,1888,3074,1886,3070,1883,3067,1877,3064,1868,3064,1857,3080,1857,3103,1857,3102,1850,3100,1844,3095,1838,3095,1854,3080,1854,3064,1854,3067,1844,3073,1838,3080,1838,3089,1838,3093,1844,3095,1854,3095,1838,3093,1837,3089,1834,3083,1834,3082,1835,3080,1835,3072,1838,3067,1841,3061,1848,3059,1857,3059,1877,3061,1884,3064,1888,3069,1894,3074,1897,3080,1897,3087,1897,3093,1894,3099,1888,3102,1884,3105,1875xm3159,1894l3158,1894,3155,1893,3152,1893,3149,1890,3148,1887,3137,1867,3133,1860,3135,1857,3144,1842,3145,1839,3146,1839,3148,1838,3154,1838,3154,1835,3136,1835,3136,1838,3139,1838,3139,1841,3135,1850,3131,1857,3123,1842,3123,1839,3125,1838,3129,1838,3129,1835,3106,1835,3106,1838,3112,1838,3115,1839,3118,1844,3128,1863,3113,1887,3112,1890,3108,1894,3105,1894,3105,1896,3120,1896,3120,1894,3119,1893,3118,1893,3118,1888,3119,1886,3129,1867,3139,1886,3141,1887,3141,1893,3139,1893,3136,1894,3136,1896,3159,1896,3159,1894xm3192,1887l3191,1887,3190,1890,3187,1890,3184,1891,3181,1891,3180,1890,3178,1887,3177,1886,3177,1839,3190,1839,3190,1835,3177,1835,3177,1819,3175,1819,3174,1825,3171,1831,3168,1834,3165,1835,3164,1837,3162,1837,3162,1839,3171,1839,3171,1891,3172,1893,3174,1896,3177,1897,3182,1897,3185,1896,3187,1894,3190,1893,3190,1891,3192,1887xm3385,1811l3384,1809,3381,1808,3380,1806,3377,1805,3364,1805,3358,1809,3355,1818,3355,1821,3354,1828,3354,1837,3342,1837,3342,1839,3354,1839,3354,1890,3351,1891,3349,1893,3347,1894,3342,1894,3342,1896,3372,1896,3372,1894,3368,1894,3364,1893,3362,1891,3361,1888,3361,1839,3375,1839,3375,1837,3361,1837,3361,1812,3364,1808,3370,1809,3374,1809,3375,1812,3380,1816,3381,1816,3384,1818,3385,1816,3385,1812,3385,1811xm3434,1888l3429,1888,3426,1886,3426,1835,3408,1835,3408,1838,3413,1838,3416,1839,3419,1842,3419,1878,3417,1881,3416,1883,3413,1887,3408,1888,3398,1888,3394,1886,3394,1835,3380,1835,3380,1838,3385,1838,3387,1841,3387,1886,3390,1890,3393,1893,3394,1896,3397,1897,3404,1897,3413,1891,3416,1888,3417,1886,3420,1883,3420,1896,3426,1894,3430,1891,3434,1891,3434,1888xm3465,1894l3460,1893,3457,1893,3455,1890,3455,1812,3455,1805,3446,1808,3440,1809,3437,1811,3437,1814,3439,1814,3440,1812,3444,1812,3447,1816,3447,1888,3446,1891,3443,1893,3442,1893,3437,1894,3437,1896,3465,1896,3465,1894xm3493,1894l3489,1893,3486,1893,3483,1890,3483,1805,3475,1808,3469,1809,3466,1811,3466,1814,3468,1814,3469,1812,3473,1812,3476,1816,3476,1888,3475,1891,3472,1893,3470,1893,3466,1894,3466,1896,3493,1896,3493,1894xe" filled="true" fillcolor="#231f20" stroked="false">
                  <v:path arrowok="t"/>
                  <v:fill type="solid"/>
                </v:shape>
              </v:group>
            </w:pict>
          </mc:Fallback>
        </mc:AlternateContent>
      </w:r>
      <w:r>
        <w:rPr>
          <w:position w:val="1"/>
          <w:sz w:val="20"/>
        </w:rPr>
      </w:r>
      <w:r>
        <w:rPr>
          <w:rFonts w:ascii="Times New Roman"/>
          <w:spacing w:val="48"/>
          <w:position w:val="1"/>
          <w:sz w:val="20"/>
        </w:rPr>
        <w:t> </w:t>
      </w:r>
      <w:r>
        <w:rPr>
          <w:spacing w:val="48"/>
          <w:position w:val="74"/>
          <w:sz w:val="20"/>
        </w:rPr>
        <mc:AlternateContent>
          <mc:Choice Requires="wps">
            <w:drawing>
              <wp:inline distT="0" distB="0" distL="0" distR="0">
                <wp:extent cx="346075" cy="399415"/>
                <wp:effectExtent l="0" t="0" r="0" b="635"/>
                <wp:docPr id="112" name="Group 112"/>
                <wp:cNvGraphicFramePr>
                  <a:graphicFrameLocks/>
                </wp:cNvGraphicFramePr>
                <a:graphic>
                  <a:graphicData uri="http://schemas.microsoft.com/office/word/2010/wordprocessingGroup">
                    <wpg:wgp>
                      <wpg:cNvPr id="112" name="Group 112"/>
                      <wpg:cNvGrpSpPr/>
                      <wpg:grpSpPr>
                        <a:xfrm>
                          <a:off x="0" y="0"/>
                          <a:ext cx="346075" cy="399415"/>
                          <a:chExt cx="346075" cy="399415"/>
                        </a:xfrm>
                      </wpg:grpSpPr>
                      <wps:wsp>
                        <wps:cNvPr id="113" name="Graphic 113"/>
                        <wps:cNvSpPr/>
                        <wps:spPr>
                          <a:xfrm>
                            <a:off x="1905" y="1905"/>
                            <a:ext cx="342265" cy="395605"/>
                          </a:xfrm>
                          <a:custGeom>
                            <a:avLst/>
                            <a:gdLst/>
                            <a:ahLst/>
                            <a:cxnLst/>
                            <a:rect l="l" t="t" r="r" b="b"/>
                            <a:pathLst>
                              <a:path w="342265" h="395605">
                                <a:moveTo>
                                  <a:pt x="0" y="0"/>
                                </a:moveTo>
                                <a:lnTo>
                                  <a:pt x="341985" y="0"/>
                                </a:lnTo>
                                <a:lnTo>
                                  <a:pt x="341985" y="395008"/>
                                </a:lnTo>
                                <a:lnTo>
                                  <a:pt x="0" y="395008"/>
                                </a:lnTo>
                                <a:lnTo>
                                  <a:pt x="0" y="0"/>
                                </a:lnTo>
                                <a:close/>
                              </a:path>
                            </a:pathLst>
                          </a:custGeom>
                          <a:ln w="3810">
                            <a:solidFill>
                              <a:srgbClr val="231F20"/>
                            </a:solidFill>
                            <a:prstDash val="solid"/>
                          </a:ln>
                        </wps:spPr>
                        <wps:bodyPr wrap="square" lIns="0" tIns="0" rIns="0" bIns="0" rtlCol="0">
                          <a:prstTxWarp prst="textNoShape">
                            <a:avLst/>
                          </a:prstTxWarp>
                          <a:noAutofit/>
                        </wps:bodyPr>
                      </wps:wsp>
                      <wps:wsp>
                        <wps:cNvPr id="114" name="Graphic 114"/>
                        <wps:cNvSpPr/>
                        <wps:spPr>
                          <a:xfrm>
                            <a:off x="32080" y="74129"/>
                            <a:ext cx="196850" cy="1270"/>
                          </a:xfrm>
                          <a:custGeom>
                            <a:avLst/>
                            <a:gdLst/>
                            <a:ahLst/>
                            <a:cxnLst/>
                            <a:rect l="l" t="t" r="r" b="b"/>
                            <a:pathLst>
                              <a:path w="196850" h="0">
                                <a:moveTo>
                                  <a:pt x="0" y="0"/>
                                </a:moveTo>
                                <a:lnTo>
                                  <a:pt x="196596" y="0"/>
                                </a:lnTo>
                              </a:path>
                            </a:pathLst>
                          </a:custGeom>
                          <a:ln w="8483">
                            <a:solidFill>
                              <a:srgbClr val="313390"/>
                            </a:solidFill>
                            <a:prstDash val="solid"/>
                          </a:ln>
                        </wps:spPr>
                        <wps:bodyPr wrap="square" lIns="0" tIns="0" rIns="0" bIns="0" rtlCol="0">
                          <a:prstTxWarp prst="textNoShape">
                            <a:avLst/>
                          </a:prstTxWarp>
                          <a:noAutofit/>
                        </wps:bodyPr>
                      </wps:wsp>
                      <wps:wsp>
                        <wps:cNvPr id="115" name="Graphic 115"/>
                        <wps:cNvSpPr/>
                        <wps:spPr>
                          <a:xfrm>
                            <a:off x="104317" y="50355"/>
                            <a:ext cx="47625" cy="47625"/>
                          </a:xfrm>
                          <a:custGeom>
                            <a:avLst/>
                            <a:gdLst/>
                            <a:ahLst/>
                            <a:cxnLst/>
                            <a:rect l="l" t="t" r="r" b="b"/>
                            <a:pathLst>
                              <a:path w="47625" h="47625">
                                <a:moveTo>
                                  <a:pt x="23774" y="0"/>
                                </a:moveTo>
                                <a:lnTo>
                                  <a:pt x="0" y="23774"/>
                                </a:lnTo>
                                <a:lnTo>
                                  <a:pt x="23774" y="47548"/>
                                </a:lnTo>
                                <a:lnTo>
                                  <a:pt x="47548" y="23774"/>
                                </a:lnTo>
                                <a:lnTo>
                                  <a:pt x="23774" y="0"/>
                                </a:lnTo>
                                <a:close/>
                              </a:path>
                            </a:pathLst>
                          </a:custGeom>
                          <a:solidFill>
                            <a:srgbClr val="313390"/>
                          </a:solidFill>
                        </wps:spPr>
                        <wps:bodyPr wrap="square" lIns="0" tIns="0" rIns="0" bIns="0" rtlCol="0">
                          <a:prstTxWarp prst="textNoShape">
                            <a:avLst/>
                          </a:prstTxWarp>
                          <a:noAutofit/>
                        </wps:bodyPr>
                      </wps:wsp>
                      <wps:wsp>
                        <wps:cNvPr id="116" name="Graphic 116"/>
                        <wps:cNvSpPr/>
                        <wps:spPr>
                          <a:xfrm>
                            <a:off x="104317" y="50355"/>
                            <a:ext cx="47625" cy="47625"/>
                          </a:xfrm>
                          <a:custGeom>
                            <a:avLst/>
                            <a:gdLst/>
                            <a:ahLst/>
                            <a:cxnLst/>
                            <a:rect l="l" t="t" r="r" b="b"/>
                            <a:pathLst>
                              <a:path w="47625" h="47625">
                                <a:moveTo>
                                  <a:pt x="23774" y="0"/>
                                </a:moveTo>
                                <a:lnTo>
                                  <a:pt x="47548" y="23774"/>
                                </a:lnTo>
                                <a:lnTo>
                                  <a:pt x="23774" y="47548"/>
                                </a:lnTo>
                                <a:lnTo>
                                  <a:pt x="0" y="23774"/>
                                </a:lnTo>
                                <a:lnTo>
                                  <a:pt x="23774" y="0"/>
                                </a:lnTo>
                                <a:close/>
                              </a:path>
                            </a:pathLst>
                          </a:custGeom>
                          <a:ln w="8483">
                            <a:solidFill>
                              <a:srgbClr val="313390"/>
                            </a:solidFill>
                            <a:prstDash val="solid"/>
                          </a:ln>
                        </wps:spPr>
                        <wps:bodyPr wrap="square" lIns="0" tIns="0" rIns="0" bIns="0" rtlCol="0">
                          <a:prstTxWarp prst="textNoShape">
                            <a:avLst/>
                          </a:prstTxWarp>
                          <a:noAutofit/>
                        </wps:bodyPr>
                      </wps:wsp>
                      <wps:wsp>
                        <wps:cNvPr id="117" name="Graphic 117"/>
                        <wps:cNvSpPr/>
                        <wps:spPr>
                          <a:xfrm>
                            <a:off x="261594" y="54025"/>
                            <a:ext cx="63500" cy="59055"/>
                          </a:xfrm>
                          <a:custGeom>
                            <a:avLst/>
                            <a:gdLst/>
                            <a:ahLst/>
                            <a:cxnLst/>
                            <a:rect l="l" t="t" r="r" b="b"/>
                            <a:pathLst>
                              <a:path w="63500" h="59055">
                                <a:moveTo>
                                  <a:pt x="21018" y="55765"/>
                                </a:moveTo>
                                <a:lnTo>
                                  <a:pt x="16446" y="55765"/>
                                </a:lnTo>
                                <a:lnTo>
                                  <a:pt x="14617" y="54864"/>
                                </a:lnTo>
                                <a:lnTo>
                                  <a:pt x="13703" y="53936"/>
                                </a:lnTo>
                                <a:lnTo>
                                  <a:pt x="12788" y="52108"/>
                                </a:lnTo>
                                <a:lnTo>
                                  <a:pt x="12788" y="914"/>
                                </a:lnTo>
                                <a:lnTo>
                                  <a:pt x="0" y="7315"/>
                                </a:lnTo>
                                <a:lnTo>
                                  <a:pt x="0" y="8229"/>
                                </a:lnTo>
                                <a:lnTo>
                                  <a:pt x="2743" y="7315"/>
                                </a:lnTo>
                                <a:lnTo>
                                  <a:pt x="4572" y="6388"/>
                                </a:lnTo>
                                <a:lnTo>
                                  <a:pt x="7315" y="6388"/>
                                </a:lnTo>
                                <a:lnTo>
                                  <a:pt x="9118" y="8229"/>
                                </a:lnTo>
                                <a:lnTo>
                                  <a:pt x="9118" y="52108"/>
                                </a:lnTo>
                                <a:lnTo>
                                  <a:pt x="8204" y="53936"/>
                                </a:lnTo>
                                <a:lnTo>
                                  <a:pt x="6400" y="54864"/>
                                </a:lnTo>
                                <a:lnTo>
                                  <a:pt x="5486" y="55765"/>
                                </a:lnTo>
                                <a:lnTo>
                                  <a:pt x="901" y="55765"/>
                                </a:lnTo>
                                <a:lnTo>
                                  <a:pt x="901" y="57607"/>
                                </a:lnTo>
                                <a:lnTo>
                                  <a:pt x="21018" y="57607"/>
                                </a:lnTo>
                                <a:lnTo>
                                  <a:pt x="21018" y="55765"/>
                                </a:lnTo>
                                <a:close/>
                              </a:path>
                              <a:path w="63500" h="59055">
                                <a:moveTo>
                                  <a:pt x="63080" y="22860"/>
                                </a:moveTo>
                                <a:lnTo>
                                  <a:pt x="62166" y="16459"/>
                                </a:lnTo>
                                <a:lnTo>
                                  <a:pt x="59436" y="10972"/>
                                </a:lnTo>
                                <a:lnTo>
                                  <a:pt x="57607" y="6096"/>
                                </a:lnTo>
                                <a:lnTo>
                                  <a:pt x="57607" y="18288"/>
                                </a:lnTo>
                                <a:lnTo>
                                  <a:pt x="57607" y="40220"/>
                                </a:lnTo>
                                <a:lnTo>
                                  <a:pt x="55765" y="45707"/>
                                </a:lnTo>
                                <a:lnTo>
                                  <a:pt x="53949" y="53035"/>
                                </a:lnTo>
                                <a:lnTo>
                                  <a:pt x="50292" y="56692"/>
                                </a:lnTo>
                                <a:lnTo>
                                  <a:pt x="46634" y="56692"/>
                                </a:lnTo>
                                <a:lnTo>
                                  <a:pt x="42062" y="56692"/>
                                </a:lnTo>
                                <a:lnTo>
                                  <a:pt x="39306" y="53035"/>
                                </a:lnTo>
                                <a:lnTo>
                                  <a:pt x="37490" y="45707"/>
                                </a:lnTo>
                                <a:lnTo>
                                  <a:pt x="35648" y="41148"/>
                                </a:lnTo>
                                <a:lnTo>
                                  <a:pt x="34747" y="35648"/>
                                </a:lnTo>
                                <a:lnTo>
                                  <a:pt x="34747" y="23761"/>
                                </a:lnTo>
                                <a:lnTo>
                                  <a:pt x="35648" y="18288"/>
                                </a:lnTo>
                                <a:lnTo>
                                  <a:pt x="37490" y="13716"/>
                                </a:lnTo>
                                <a:lnTo>
                                  <a:pt x="39306" y="6388"/>
                                </a:lnTo>
                                <a:lnTo>
                                  <a:pt x="42062" y="2743"/>
                                </a:lnTo>
                                <a:lnTo>
                                  <a:pt x="46634" y="2743"/>
                                </a:lnTo>
                                <a:lnTo>
                                  <a:pt x="50292" y="2743"/>
                                </a:lnTo>
                                <a:lnTo>
                                  <a:pt x="53949" y="6388"/>
                                </a:lnTo>
                                <a:lnTo>
                                  <a:pt x="55765" y="13716"/>
                                </a:lnTo>
                                <a:lnTo>
                                  <a:pt x="57607" y="18288"/>
                                </a:lnTo>
                                <a:lnTo>
                                  <a:pt x="57607" y="6096"/>
                                </a:lnTo>
                                <a:lnTo>
                                  <a:pt x="56692" y="3644"/>
                                </a:lnTo>
                                <a:lnTo>
                                  <a:pt x="52108" y="0"/>
                                </a:lnTo>
                                <a:lnTo>
                                  <a:pt x="46634" y="0"/>
                                </a:lnTo>
                                <a:lnTo>
                                  <a:pt x="40233" y="0"/>
                                </a:lnTo>
                                <a:lnTo>
                                  <a:pt x="35648" y="3644"/>
                                </a:lnTo>
                                <a:lnTo>
                                  <a:pt x="32905" y="10972"/>
                                </a:lnTo>
                                <a:lnTo>
                                  <a:pt x="31089" y="16459"/>
                                </a:lnTo>
                                <a:lnTo>
                                  <a:pt x="30175" y="22860"/>
                                </a:lnTo>
                                <a:lnTo>
                                  <a:pt x="30175" y="36576"/>
                                </a:lnTo>
                                <a:lnTo>
                                  <a:pt x="31089" y="42976"/>
                                </a:lnTo>
                                <a:lnTo>
                                  <a:pt x="32905" y="47548"/>
                                </a:lnTo>
                                <a:lnTo>
                                  <a:pt x="35648" y="54864"/>
                                </a:lnTo>
                                <a:lnTo>
                                  <a:pt x="40233" y="58521"/>
                                </a:lnTo>
                                <a:lnTo>
                                  <a:pt x="46634" y="58521"/>
                                </a:lnTo>
                                <a:lnTo>
                                  <a:pt x="52108" y="58521"/>
                                </a:lnTo>
                                <a:lnTo>
                                  <a:pt x="56692" y="54864"/>
                                </a:lnTo>
                                <a:lnTo>
                                  <a:pt x="59436" y="47548"/>
                                </a:lnTo>
                                <a:lnTo>
                                  <a:pt x="62166" y="42976"/>
                                </a:lnTo>
                                <a:lnTo>
                                  <a:pt x="63080" y="36576"/>
                                </a:lnTo>
                                <a:lnTo>
                                  <a:pt x="63080" y="22860"/>
                                </a:lnTo>
                                <a:close/>
                              </a:path>
                            </a:pathLst>
                          </a:custGeom>
                          <a:solidFill>
                            <a:srgbClr val="231F20"/>
                          </a:solidFill>
                        </wps:spPr>
                        <wps:bodyPr wrap="square" lIns="0" tIns="0" rIns="0" bIns="0" rtlCol="0">
                          <a:prstTxWarp prst="textNoShape">
                            <a:avLst/>
                          </a:prstTxWarp>
                          <a:noAutofit/>
                        </wps:bodyPr>
                      </wps:wsp>
                      <wps:wsp>
                        <wps:cNvPr id="118" name="Graphic 118"/>
                        <wps:cNvSpPr/>
                        <wps:spPr>
                          <a:xfrm>
                            <a:off x="32080" y="205816"/>
                            <a:ext cx="196850" cy="1270"/>
                          </a:xfrm>
                          <a:custGeom>
                            <a:avLst/>
                            <a:gdLst/>
                            <a:ahLst/>
                            <a:cxnLst/>
                            <a:rect l="l" t="t" r="r" b="b"/>
                            <a:pathLst>
                              <a:path w="196850" h="0">
                                <a:moveTo>
                                  <a:pt x="0" y="0"/>
                                </a:moveTo>
                                <a:lnTo>
                                  <a:pt x="196596" y="0"/>
                                </a:lnTo>
                              </a:path>
                            </a:pathLst>
                          </a:custGeom>
                          <a:ln w="8483">
                            <a:solidFill>
                              <a:srgbClr val="EA2690"/>
                            </a:solidFill>
                            <a:prstDash val="solid"/>
                          </a:ln>
                        </wps:spPr>
                        <wps:bodyPr wrap="square" lIns="0" tIns="0" rIns="0" bIns="0" rtlCol="0">
                          <a:prstTxWarp prst="textNoShape">
                            <a:avLst/>
                          </a:prstTxWarp>
                          <a:noAutofit/>
                        </wps:bodyPr>
                      </wps:wsp>
                      <wps:wsp>
                        <wps:cNvPr id="119" name="Graphic 119"/>
                        <wps:cNvSpPr/>
                        <wps:spPr>
                          <a:xfrm>
                            <a:off x="104317" y="182029"/>
                            <a:ext cx="41275" cy="42545"/>
                          </a:xfrm>
                          <a:custGeom>
                            <a:avLst/>
                            <a:gdLst/>
                            <a:ahLst/>
                            <a:cxnLst/>
                            <a:rect l="l" t="t" r="r" b="b"/>
                            <a:pathLst>
                              <a:path w="41275" h="42545">
                                <a:moveTo>
                                  <a:pt x="41144" y="0"/>
                                </a:moveTo>
                                <a:lnTo>
                                  <a:pt x="0" y="0"/>
                                </a:lnTo>
                                <a:lnTo>
                                  <a:pt x="0" y="42062"/>
                                </a:lnTo>
                                <a:lnTo>
                                  <a:pt x="41144" y="42062"/>
                                </a:lnTo>
                                <a:lnTo>
                                  <a:pt x="41144" y="0"/>
                                </a:lnTo>
                                <a:close/>
                              </a:path>
                            </a:pathLst>
                          </a:custGeom>
                          <a:solidFill>
                            <a:srgbClr val="EA2690"/>
                          </a:solidFill>
                        </wps:spPr>
                        <wps:bodyPr wrap="square" lIns="0" tIns="0" rIns="0" bIns="0" rtlCol="0">
                          <a:prstTxWarp prst="textNoShape">
                            <a:avLst/>
                          </a:prstTxWarp>
                          <a:noAutofit/>
                        </wps:bodyPr>
                      </wps:wsp>
                      <wps:wsp>
                        <wps:cNvPr id="120" name="Graphic 120"/>
                        <wps:cNvSpPr/>
                        <wps:spPr>
                          <a:xfrm>
                            <a:off x="104317" y="182029"/>
                            <a:ext cx="41275" cy="42545"/>
                          </a:xfrm>
                          <a:custGeom>
                            <a:avLst/>
                            <a:gdLst/>
                            <a:ahLst/>
                            <a:cxnLst/>
                            <a:rect l="l" t="t" r="r" b="b"/>
                            <a:pathLst>
                              <a:path w="41275" h="42545">
                                <a:moveTo>
                                  <a:pt x="0" y="0"/>
                                </a:moveTo>
                                <a:lnTo>
                                  <a:pt x="41144" y="0"/>
                                </a:lnTo>
                                <a:lnTo>
                                  <a:pt x="41144" y="42062"/>
                                </a:lnTo>
                                <a:lnTo>
                                  <a:pt x="0" y="42062"/>
                                </a:lnTo>
                                <a:lnTo>
                                  <a:pt x="0" y="0"/>
                                </a:lnTo>
                                <a:close/>
                              </a:path>
                            </a:pathLst>
                          </a:custGeom>
                          <a:ln w="8483">
                            <a:solidFill>
                              <a:srgbClr val="EA2690"/>
                            </a:solidFill>
                            <a:prstDash val="solid"/>
                          </a:ln>
                        </wps:spPr>
                        <wps:bodyPr wrap="square" lIns="0" tIns="0" rIns="0" bIns="0" rtlCol="0">
                          <a:prstTxWarp prst="textNoShape">
                            <a:avLst/>
                          </a:prstTxWarp>
                          <a:noAutofit/>
                        </wps:bodyPr>
                      </wps:wsp>
                      <wps:wsp>
                        <wps:cNvPr id="121" name="Graphic 121"/>
                        <wps:cNvSpPr/>
                        <wps:spPr>
                          <a:xfrm>
                            <a:off x="257010" y="185699"/>
                            <a:ext cx="67945" cy="59055"/>
                          </a:xfrm>
                          <a:custGeom>
                            <a:avLst/>
                            <a:gdLst/>
                            <a:ahLst/>
                            <a:cxnLst/>
                            <a:rect l="l" t="t" r="r" b="b"/>
                            <a:pathLst>
                              <a:path w="67945" h="59055">
                                <a:moveTo>
                                  <a:pt x="28359" y="34734"/>
                                </a:moveTo>
                                <a:lnTo>
                                  <a:pt x="27432" y="31089"/>
                                </a:lnTo>
                                <a:lnTo>
                                  <a:pt x="24701" y="28333"/>
                                </a:lnTo>
                                <a:lnTo>
                                  <a:pt x="23774" y="26504"/>
                                </a:lnTo>
                                <a:lnTo>
                                  <a:pt x="18288" y="23774"/>
                                </a:lnTo>
                                <a:lnTo>
                                  <a:pt x="22872" y="20116"/>
                                </a:lnTo>
                                <a:lnTo>
                                  <a:pt x="25603" y="16446"/>
                                </a:lnTo>
                                <a:lnTo>
                                  <a:pt x="25603" y="9144"/>
                                </a:lnTo>
                                <a:lnTo>
                                  <a:pt x="24701" y="6388"/>
                                </a:lnTo>
                                <a:lnTo>
                                  <a:pt x="23774" y="4559"/>
                                </a:lnTo>
                                <a:lnTo>
                                  <a:pt x="21031" y="1828"/>
                                </a:lnTo>
                                <a:lnTo>
                                  <a:pt x="18288" y="0"/>
                                </a:lnTo>
                                <a:lnTo>
                                  <a:pt x="7327" y="0"/>
                                </a:lnTo>
                                <a:lnTo>
                                  <a:pt x="2755" y="4559"/>
                                </a:lnTo>
                                <a:lnTo>
                                  <a:pt x="0" y="12788"/>
                                </a:lnTo>
                                <a:lnTo>
                                  <a:pt x="914" y="13716"/>
                                </a:lnTo>
                                <a:lnTo>
                                  <a:pt x="5486" y="6388"/>
                                </a:lnTo>
                                <a:lnTo>
                                  <a:pt x="8242" y="2730"/>
                                </a:lnTo>
                                <a:lnTo>
                                  <a:pt x="14643" y="2730"/>
                                </a:lnTo>
                                <a:lnTo>
                                  <a:pt x="17373" y="3657"/>
                                </a:lnTo>
                                <a:lnTo>
                                  <a:pt x="21031" y="9144"/>
                                </a:lnTo>
                                <a:lnTo>
                                  <a:pt x="21958" y="10972"/>
                                </a:lnTo>
                                <a:lnTo>
                                  <a:pt x="21958" y="16446"/>
                                </a:lnTo>
                                <a:lnTo>
                                  <a:pt x="20116" y="19202"/>
                                </a:lnTo>
                                <a:lnTo>
                                  <a:pt x="14643" y="24676"/>
                                </a:lnTo>
                                <a:lnTo>
                                  <a:pt x="11899" y="26504"/>
                                </a:lnTo>
                                <a:lnTo>
                                  <a:pt x="7327" y="27432"/>
                                </a:lnTo>
                                <a:lnTo>
                                  <a:pt x="11899" y="27432"/>
                                </a:lnTo>
                                <a:lnTo>
                                  <a:pt x="15557" y="28333"/>
                                </a:lnTo>
                                <a:lnTo>
                                  <a:pt x="19202" y="31089"/>
                                </a:lnTo>
                                <a:lnTo>
                                  <a:pt x="22872" y="32905"/>
                                </a:lnTo>
                                <a:lnTo>
                                  <a:pt x="24701" y="36563"/>
                                </a:lnTo>
                                <a:lnTo>
                                  <a:pt x="24701" y="45720"/>
                                </a:lnTo>
                                <a:lnTo>
                                  <a:pt x="23774" y="48450"/>
                                </a:lnTo>
                                <a:lnTo>
                                  <a:pt x="21031" y="51206"/>
                                </a:lnTo>
                                <a:lnTo>
                                  <a:pt x="18288" y="53022"/>
                                </a:lnTo>
                                <a:lnTo>
                                  <a:pt x="16471" y="54851"/>
                                </a:lnTo>
                                <a:lnTo>
                                  <a:pt x="9156" y="54851"/>
                                </a:lnTo>
                                <a:lnTo>
                                  <a:pt x="6413" y="53936"/>
                                </a:lnTo>
                                <a:lnTo>
                                  <a:pt x="5486" y="53022"/>
                                </a:lnTo>
                                <a:lnTo>
                                  <a:pt x="1828" y="52108"/>
                                </a:lnTo>
                                <a:lnTo>
                                  <a:pt x="0" y="52108"/>
                                </a:lnTo>
                                <a:lnTo>
                                  <a:pt x="0" y="55778"/>
                                </a:lnTo>
                                <a:lnTo>
                                  <a:pt x="914" y="56680"/>
                                </a:lnTo>
                                <a:lnTo>
                                  <a:pt x="4584" y="58508"/>
                                </a:lnTo>
                                <a:lnTo>
                                  <a:pt x="13703" y="58508"/>
                                </a:lnTo>
                                <a:lnTo>
                                  <a:pt x="18288" y="56680"/>
                                </a:lnTo>
                                <a:lnTo>
                                  <a:pt x="21958" y="53022"/>
                                </a:lnTo>
                                <a:lnTo>
                                  <a:pt x="26530" y="49377"/>
                                </a:lnTo>
                                <a:lnTo>
                                  <a:pt x="28359" y="44792"/>
                                </a:lnTo>
                                <a:lnTo>
                                  <a:pt x="28359" y="39319"/>
                                </a:lnTo>
                                <a:lnTo>
                                  <a:pt x="28359" y="34734"/>
                                </a:lnTo>
                                <a:close/>
                              </a:path>
                              <a:path w="67945" h="59055">
                                <a:moveTo>
                                  <a:pt x="67665" y="21945"/>
                                </a:moveTo>
                                <a:lnTo>
                                  <a:pt x="66751" y="16446"/>
                                </a:lnTo>
                                <a:lnTo>
                                  <a:pt x="64020" y="10972"/>
                                </a:lnTo>
                                <a:lnTo>
                                  <a:pt x="62191" y="6096"/>
                                </a:lnTo>
                                <a:lnTo>
                                  <a:pt x="62191" y="18275"/>
                                </a:lnTo>
                                <a:lnTo>
                                  <a:pt x="62191" y="40233"/>
                                </a:lnTo>
                                <a:lnTo>
                                  <a:pt x="60350" y="45720"/>
                                </a:lnTo>
                                <a:lnTo>
                                  <a:pt x="58534" y="53022"/>
                                </a:lnTo>
                                <a:lnTo>
                                  <a:pt x="54876" y="56680"/>
                                </a:lnTo>
                                <a:lnTo>
                                  <a:pt x="51219" y="56680"/>
                                </a:lnTo>
                                <a:lnTo>
                                  <a:pt x="46647" y="56680"/>
                                </a:lnTo>
                                <a:lnTo>
                                  <a:pt x="43891" y="53022"/>
                                </a:lnTo>
                                <a:lnTo>
                                  <a:pt x="42075" y="45720"/>
                                </a:lnTo>
                                <a:lnTo>
                                  <a:pt x="40233" y="40233"/>
                                </a:lnTo>
                                <a:lnTo>
                                  <a:pt x="39331" y="34734"/>
                                </a:lnTo>
                                <a:lnTo>
                                  <a:pt x="39331" y="23774"/>
                                </a:lnTo>
                                <a:lnTo>
                                  <a:pt x="40233" y="18275"/>
                                </a:lnTo>
                                <a:lnTo>
                                  <a:pt x="42075" y="13716"/>
                                </a:lnTo>
                                <a:lnTo>
                                  <a:pt x="43891" y="6388"/>
                                </a:lnTo>
                                <a:lnTo>
                                  <a:pt x="46647" y="1828"/>
                                </a:lnTo>
                                <a:lnTo>
                                  <a:pt x="51219" y="1828"/>
                                </a:lnTo>
                                <a:lnTo>
                                  <a:pt x="54876" y="1828"/>
                                </a:lnTo>
                                <a:lnTo>
                                  <a:pt x="58534" y="6388"/>
                                </a:lnTo>
                                <a:lnTo>
                                  <a:pt x="60350" y="13716"/>
                                </a:lnTo>
                                <a:lnTo>
                                  <a:pt x="62191" y="18275"/>
                                </a:lnTo>
                                <a:lnTo>
                                  <a:pt x="62191" y="6096"/>
                                </a:lnTo>
                                <a:lnTo>
                                  <a:pt x="61277" y="3657"/>
                                </a:lnTo>
                                <a:lnTo>
                                  <a:pt x="56692" y="0"/>
                                </a:lnTo>
                                <a:lnTo>
                                  <a:pt x="51219" y="0"/>
                                </a:lnTo>
                                <a:lnTo>
                                  <a:pt x="44818" y="0"/>
                                </a:lnTo>
                                <a:lnTo>
                                  <a:pt x="40233" y="3657"/>
                                </a:lnTo>
                                <a:lnTo>
                                  <a:pt x="37490" y="10972"/>
                                </a:lnTo>
                                <a:lnTo>
                                  <a:pt x="35674" y="16446"/>
                                </a:lnTo>
                                <a:lnTo>
                                  <a:pt x="34759" y="21945"/>
                                </a:lnTo>
                                <a:lnTo>
                                  <a:pt x="34759" y="36563"/>
                                </a:lnTo>
                                <a:lnTo>
                                  <a:pt x="35674" y="42049"/>
                                </a:lnTo>
                                <a:lnTo>
                                  <a:pt x="37490" y="47548"/>
                                </a:lnTo>
                                <a:lnTo>
                                  <a:pt x="40233" y="54851"/>
                                </a:lnTo>
                                <a:lnTo>
                                  <a:pt x="44818" y="58508"/>
                                </a:lnTo>
                                <a:lnTo>
                                  <a:pt x="51219" y="58508"/>
                                </a:lnTo>
                                <a:lnTo>
                                  <a:pt x="56692" y="58508"/>
                                </a:lnTo>
                                <a:lnTo>
                                  <a:pt x="61277" y="54851"/>
                                </a:lnTo>
                                <a:lnTo>
                                  <a:pt x="64020" y="47548"/>
                                </a:lnTo>
                                <a:lnTo>
                                  <a:pt x="66751" y="42049"/>
                                </a:lnTo>
                                <a:lnTo>
                                  <a:pt x="67665" y="36563"/>
                                </a:lnTo>
                                <a:lnTo>
                                  <a:pt x="67665" y="21945"/>
                                </a:lnTo>
                                <a:close/>
                              </a:path>
                            </a:pathLst>
                          </a:custGeom>
                          <a:solidFill>
                            <a:srgbClr val="231F20"/>
                          </a:solidFill>
                        </wps:spPr>
                        <wps:bodyPr wrap="square" lIns="0" tIns="0" rIns="0" bIns="0" rtlCol="0">
                          <a:prstTxWarp prst="textNoShape">
                            <a:avLst/>
                          </a:prstTxWarp>
                          <a:noAutofit/>
                        </wps:bodyPr>
                      </wps:wsp>
                      <wps:wsp>
                        <wps:cNvPr id="122" name="Graphic 122"/>
                        <wps:cNvSpPr/>
                        <wps:spPr>
                          <a:xfrm>
                            <a:off x="32080" y="337489"/>
                            <a:ext cx="196850" cy="1270"/>
                          </a:xfrm>
                          <a:custGeom>
                            <a:avLst/>
                            <a:gdLst/>
                            <a:ahLst/>
                            <a:cxnLst/>
                            <a:rect l="l" t="t" r="r" b="b"/>
                            <a:pathLst>
                              <a:path w="196850" h="0">
                                <a:moveTo>
                                  <a:pt x="0" y="0"/>
                                </a:moveTo>
                                <a:lnTo>
                                  <a:pt x="196596" y="0"/>
                                </a:lnTo>
                              </a:path>
                            </a:pathLst>
                          </a:custGeom>
                          <a:ln w="8483">
                            <a:solidFill>
                              <a:srgbClr val="FDE92B"/>
                            </a:solidFill>
                            <a:prstDash val="solid"/>
                          </a:ln>
                        </wps:spPr>
                        <wps:bodyPr wrap="square" lIns="0" tIns="0" rIns="0" bIns="0" rtlCol="0">
                          <a:prstTxWarp prst="textNoShape">
                            <a:avLst/>
                          </a:prstTxWarp>
                          <a:noAutofit/>
                        </wps:bodyPr>
                      </wps:wsp>
                      <wps:wsp>
                        <wps:cNvPr id="123" name="Graphic 123"/>
                        <wps:cNvSpPr/>
                        <wps:spPr>
                          <a:xfrm>
                            <a:off x="104317" y="313715"/>
                            <a:ext cx="47625" cy="47625"/>
                          </a:xfrm>
                          <a:custGeom>
                            <a:avLst/>
                            <a:gdLst/>
                            <a:ahLst/>
                            <a:cxnLst/>
                            <a:rect l="l" t="t" r="r" b="b"/>
                            <a:pathLst>
                              <a:path w="47625" h="47625">
                                <a:moveTo>
                                  <a:pt x="23774" y="0"/>
                                </a:moveTo>
                                <a:lnTo>
                                  <a:pt x="0" y="47548"/>
                                </a:lnTo>
                                <a:lnTo>
                                  <a:pt x="47548" y="47548"/>
                                </a:lnTo>
                                <a:lnTo>
                                  <a:pt x="23774" y="0"/>
                                </a:lnTo>
                                <a:close/>
                              </a:path>
                            </a:pathLst>
                          </a:custGeom>
                          <a:solidFill>
                            <a:srgbClr val="FDE92B"/>
                          </a:solidFill>
                        </wps:spPr>
                        <wps:bodyPr wrap="square" lIns="0" tIns="0" rIns="0" bIns="0" rtlCol="0">
                          <a:prstTxWarp prst="textNoShape">
                            <a:avLst/>
                          </a:prstTxWarp>
                          <a:noAutofit/>
                        </wps:bodyPr>
                      </wps:wsp>
                      <wps:wsp>
                        <wps:cNvPr id="124" name="Graphic 124"/>
                        <wps:cNvSpPr/>
                        <wps:spPr>
                          <a:xfrm>
                            <a:off x="104317" y="313715"/>
                            <a:ext cx="47625" cy="47625"/>
                          </a:xfrm>
                          <a:custGeom>
                            <a:avLst/>
                            <a:gdLst/>
                            <a:ahLst/>
                            <a:cxnLst/>
                            <a:rect l="l" t="t" r="r" b="b"/>
                            <a:pathLst>
                              <a:path w="47625" h="47625">
                                <a:moveTo>
                                  <a:pt x="23774" y="0"/>
                                </a:moveTo>
                                <a:lnTo>
                                  <a:pt x="47548" y="47548"/>
                                </a:lnTo>
                                <a:lnTo>
                                  <a:pt x="0" y="47548"/>
                                </a:lnTo>
                                <a:lnTo>
                                  <a:pt x="23774" y="0"/>
                                </a:lnTo>
                                <a:close/>
                              </a:path>
                            </a:pathLst>
                          </a:custGeom>
                          <a:ln w="8483">
                            <a:solidFill>
                              <a:srgbClr val="FDE92B"/>
                            </a:solidFill>
                            <a:prstDash val="solid"/>
                          </a:ln>
                        </wps:spPr>
                        <wps:bodyPr wrap="square" lIns="0" tIns="0" rIns="0" bIns="0" rtlCol="0">
                          <a:prstTxWarp prst="textNoShape">
                            <a:avLst/>
                          </a:prstTxWarp>
                          <a:noAutofit/>
                        </wps:bodyPr>
                      </wps:wsp>
                      <wps:wsp>
                        <wps:cNvPr id="125" name="Graphic 125"/>
                        <wps:cNvSpPr/>
                        <wps:spPr>
                          <a:xfrm>
                            <a:off x="256095" y="316445"/>
                            <a:ext cx="68580" cy="59690"/>
                          </a:xfrm>
                          <a:custGeom>
                            <a:avLst/>
                            <a:gdLst/>
                            <a:ahLst/>
                            <a:cxnLst/>
                            <a:rect l="l" t="t" r="r" b="b"/>
                            <a:pathLst>
                              <a:path w="68580" h="59690">
                                <a:moveTo>
                                  <a:pt x="29273" y="0"/>
                                </a:moveTo>
                                <a:lnTo>
                                  <a:pt x="27444" y="0"/>
                                </a:lnTo>
                                <a:lnTo>
                                  <a:pt x="26517" y="1828"/>
                                </a:lnTo>
                                <a:lnTo>
                                  <a:pt x="25615" y="2755"/>
                                </a:lnTo>
                                <a:lnTo>
                                  <a:pt x="10071" y="2755"/>
                                </a:lnTo>
                                <a:lnTo>
                                  <a:pt x="1828" y="22872"/>
                                </a:lnTo>
                                <a:lnTo>
                                  <a:pt x="8242" y="22872"/>
                                </a:lnTo>
                                <a:lnTo>
                                  <a:pt x="12814" y="24701"/>
                                </a:lnTo>
                                <a:lnTo>
                                  <a:pt x="16471" y="26517"/>
                                </a:lnTo>
                                <a:lnTo>
                                  <a:pt x="21945" y="30175"/>
                                </a:lnTo>
                                <a:lnTo>
                                  <a:pt x="24688" y="34759"/>
                                </a:lnTo>
                                <a:lnTo>
                                  <a:pt x="24688" y="46634"/>
                                </a:lnTo>
                                <a:lnTo>
                                  <a:pt x="23787" y="50292"/>
                                </a:lnTo>
                                <a:lnTo>
                                  <a:pt x="21031" y="53047"/>
                                </a:lnTo>
                                <a:lnTo>
                                  <a:pt x="18288" y="54876"/>
                                </a:lnTo>
                                <a:lnTo>
                                  <a:pt x="16471" y="55778"/>
                                </a:lnTo>
                                <a:lnTo>
                                  <a:pt x="10071" y="55778"/>
                                </a:lnTo>
                                <a:lnTo>
                                  <a:pt x="7327" y="54876"/>
                                </a:lnTo>
                                <a:lnTo>
                                  <a:pt x="3670" y="53047"/>
                                </a:lnTo>
                                <a:lnTo>
                                  <a:pt x="914" y="53047"/>
                                </a:lnTo>
                                <a:lnTo>
                                  <a:pt x="0" y="53949"/>
                                </a:lnTo>
                                <a:lnTo>
                                  <a:pt x="0" y="55778"/>
                                </a:lnTo>
                                <a:lnTo>
                                  <a:pt x="914" y="58521"/>
                                </a:lnTo>
                                <a:lnTo>
                                  <a:pt x="3670" y="59448"/>
                                </a:lnTo>
                                <a:lnTo>
                                  <a:pt x="14617" y="59448"/>
                                </a:lnTo>
                                <a:lnTo>
                                  <a:pt x="19202" y="57619"/>
                                </a:lnTo>
                                <a:lnTo>
                                  <a:pt x="21043" y="55778"/>
                                </a:lnTo>
                                <a:lnTo>
                                  <a:pt x="26517" y="50292"/>
                                </a:lnTo>
                                <a:lnTo>
                                  <a:pt x="28346" y="44818"/>
                                </a:lnTo>
                                <a:lnTo>
                                  <a:pt x="28346" y="33832"/>
                                </a:lnTo>
                                <a:lnTo>
                                  <a:pt x="27444" y="29273"/>
                                </a:lnTo>
                                <a:lnTo>
                                  <a:pt x="23787" y="25603"/>
                                </a:lnTo>
                                <a:lnTo>
                                  <a:pt x="21945" y="22872"/>
                                </a:lnTo>
                                <a:lnTo>
                                  <a:pt x="16471" y="19215"/>
                                </a:lnTo>
                                <a:lnTo>
                                  <a:pt x="14617" y="18288"/>
                                </a:lnTo>
                                <a:lnTo>
                                  <a:pt x="11899" y="17373"/>
                                </a:lnTo>
                                <a:lnTo>
                                  <a:pt x="7327" y="16459"/>
                                </a:lnTo>
                                <a:lnTo>
                                  <a:pt x="11899" y="7327"/>
                                </a:lnTo>
                                <a:lnTo>
                                  <a:pt x="26517" y="7327"/>
                                </a:lnTo>
                                <a:lnTo>
                                  <a:pt x="26517" y="6400"/>
                                </a:lnTo>
                                <a:lnTo>
                                  <a:pt x="27444" y="6400"/>
                                </a:lnTo>
                                <a:lnTo>
                                  <a:pt x="29273" y="0"/>
                                </a:lnTo>
                                <a:close/>
                              </a:path>
                              <a:path w="68580" h="59690">
                                <a:moveTo>
                                  <a:pt x="68580" y="23774"/>
                                </a:moveTo>
                                <a:lnTo>
                                  <a:pt x="67665" y="17373"/>
                                </a:lnTo>
                                <a:lnTo>
                                  <a:pt x="64935" y="11887"/>
                                </a:lnTo>
                                <a:lnTo>
                                  <a:pt x="63106" y="7023"/>
                                </a:lnTo>
                                <a:lnTo>
                                  <a:pt x="63106" y="19215"/>
                                </a:lnTo>
                                <a:lnTo>
                                  <a:pt x="63106" y="41160"/>
                                </a:lnTo>
                                <a:lnTo>
                                  <a:pt x="61264" y="46634"/>
                                </a:lnTo>
                                <a:lnTo>
                                  <a:pt x="59448" y="53949"/>
                                </a:lnTo>
                                <a:lnTo>
                                  <a:pt x="55791" y="57619"/>
                                </a:lnTo>
                                <a:lnTo>
                                  <a:pt x="52133" y="57619"/>
                                </a:lnTo>
                                <a:lnTo>
                                  <a:pt x="47561" y="57619"/>
                                </a:lnTo>
                                <a:lnTo>
                                  <a:pt x="44805" y="53949"/>
                                </a:lnTo>
                                <a:lnTo>
                                  <a:pt x="42989" y="46634"/>
                                </a:lnTo>
                                <a:lnTo>
                                  <a:pt x="41148" y="42062"/>
                                </a:lnTo>
                                <a:lnTo>
                                  <a:pt x="40246" y="36576"/>
                                </a:lnTo>
                                <a:lnTo>
                                  <a:pt x="40246" y="24701"/>
                                </a:lnTo>
                                <a:lnTo>
                                  <a:pt x="41148" y="19215"/>
                                </a:lnTo>
                                <a:lnTo>
                                  <a:pt x="42989" y="14643"/>
                                </a:lnTo>
                                <a:lnTo>
                                  <a:pt x="44805" y="7327"/>
                                </a:lnTo>
                                <a:lnTo>
                                  <a:pt x="47561" y="3657"/>
                                </a:lnTo>
                                <a:lnTo>
                                  <a:pt x="52133" y="3657"/>
                                </a:lnTo>
                                <a:lnTo>
                                  <a:pt x="55791" y="3657"/>
                                </a:lnTo>
                                <a:lnTo>
                                  <a:pt x="59448" y="7327"/>
                                </a:lnTo>
                                <a:lnTo>
                                  <a:pt x="61264" y="14643"/>
                                </a:lnTo>
                                <a:lnTo>
                                  <a:pt x="63106" y="19215"/>
                                </a:lnTo>
                                <a:lnTo>
                                  <a:pt x="63106" y="7023"/>
                                </a:lnTo>
                                <a:lnTo>
                                  <a:pt x="62191" y="4584"/>
                                </a:lnTo>
                                <a:lnTo>
                                  <a:pt x="57607" y="927"/>
                                </a:lnTo>
                                <a:lnTo>
                                  <a:pt x="52133" y="927"/>
                                </a:lnTo>
                                <a:lnTo>
                                  <a:pt x="45732" y="927"/>
                                </a:lnTo>
                                <a:lnTo>
                                  <a:pt x="41148" y="4584"/>
                                </a:lnTo>
                                <a:lnTo>
                                  <a:pt x="38404" y="11887"/>
                                </a:lnTo>
                                <a:lnTo>
                                  <a:pt x="36588" y="17373"/>
                                </a:lnTo>
                                <a:lnTo>
                                  <a:pt x="35674" y="23774"/>
                                </a:lnTo>
                                <a:lnTo>
                                  <a:pt x="35674" y="37490"/>
                                </a:lnTo>
                                <a:lnTo>
                                  <a:pt x="36588" y="43891"/>
                                </a:lnTo>
                                <a:lnTo>
                                  <a:pt x="38404" y="48463"/>
                                </a:lnTo>
                                <a:lnTo>
                                  <a:pt x="41148" y="55778"/>
                                </a:lnTo>
                                <a:lnTo>
                                  <a:pt x="45732" y="59448"/>
                                </a:lnTo>
                                <a:lnTo>
                                  <a:pt x="52133" y="59448"/>
                                </a:lnTo>
                                <a:lnTo>
                                  <a:pt x="57607" y="59448"/>
                                </a:lnTo>
                                <a:lnTo>
                                  <a:pt x="62191" y="55778"/>
                                </a:lnTo>
                                <a:lnTo>
                                  <a:pt x="64935" y="48463"/>
                                </a:lnTo>
                                <a:lnTo>
                                  <a:pt x="67665" y="43891"/>
                                </a:lnTo>
                                <a:lnTo>
                                  <a:pt x="68580" y="37490"/>
                                </a:lnTo>
                                <a:lnTo>
                                  <a:pt x="68580" y="23774"/>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7.25pt;height:31.45pt;mso-position-horizontal-relative:char;mso-position-vertical-relative:line" id="docshapegroup107" coordorigin="0,0" coordsize="545,629">
                <v:rect style="position:absolute;left:3;top:3;width:539;height:623" id="docshape108" filled="false" stroked="true" strokeweight=".3pt" strokecolor="#231f20">
                  <v:stroke dashstyle="solid"/>
                </v:rect>
                <v:line style="position:absolute" from="51,117" to="360,117" stroked="true" strokeweight=".668pt" strokecolor="#313390">
                  <v:stroke dashstyle="solid"/>
                </v:line>
                <v:shape style="position:absolute;left:164;top:79;width:75;height:75" id="docshape109" coordorigin="164,79" coordsize="75,75" path="m202,79l164,117,202,154,239,117,202,79xe" filled="true" fillcolor="#313390" stroked="false">
                  <v:path arrowok="t"/>
                  <v:fill type="solid"/>
                </v:shape>
                <v:shape style="position:absolute;left:164;top:79;width:75;height:75" id="docshape110" coordorigin="164,79" coordsize="75,75" path="m202,79l239,117,202,154,164,117,202,79xe" filled="false" stroked="true" strokeweight=".668pt" strokecolor="#313390">
                  <v:path arrowok="t"/>
                  <v:stroke dashstyle="solid"/>
                </v:shape>
                <v:shape style="position:absolute;left:411;top:85;width:100;height:93" id="docshape111" coordorigin="412,85" coordsize="100,93" path="m445,173l438,173,435,171,434,170,432,167,432,87,412,97,412,98,416,97,419,95,423,95,426,98,426,167,425,170,422,171,421,173,413,173,413,176,445,176,445,173xm511,121l510,111,506,102,503,95,503,114,503,148,500,157,497,169,491,174,485,174,478,174,474,169,471,157,468,150,467,141,467,122,468,114,471,107,474,95,478,89,485,89,491,89,497,95,500,107,503,114,503,95,501,91,494,85,485,85,475,85,468,91,464,102,461,111,459,121,459,143,461,153,464,160,468,171,475,177,485,177,494,177,501,171,506,160,510,153,511,143,511,121xe" filled="true" fillcolor="#231f20" stroked="false">
                  <v:path arrowok="t"/>
                  <v:fill type="solid"/>
                </v:shape>
                <v:line style="position:absolute" from="51,324" to="360,324" stroked="true" strokeweight=".668pt" strokecolor="#ea2690">
                  <v:stroke dashstyle="solid"/>
                </v:line>
                <v:rect style="position:absolute;left:164;top:286;width:65;height:67" id="docshape112" filled="true" fillcolor="#ea2690" stroked="false">
                  <v:fill type="solid"/>
                </v:rect>
                <v:rect style="position:absolute;left:164;top:286;width:65;height:67" id="docshape113" filled="false" stroked="true" strokeweight=".668pt" strokecolor="#ea2690">
                  <v:stroke dashstyle="solid"/>
                </v:rect>
                <v:shape style="position:absolute;left:404;top:292;width:107;height:93" id="docshape114" coordorigin="405,292" coordsize="107,93" path="m449,347l448,341,444,337,442,334,434,330,441,324,445,318,445,307,444,302,442,300,438,295,434,292,416,292,409,300,405,313,406,314,413,302,418,297,428,297,432,298,438,307,439,310,439,318,436,323,428,331,423,334,416,336,423,336,429,337,435,341,441,344,444,350,444,364,442,369,438,373,434,376,431,379,419,379,415,377,413,376,408,374,405,374,405,380,406,382,412,385,426,385,434,382,439,376,447,370,449,363,449,354,449,347xm511,327l510,318,506,310,503,302,503,321,503,356,500,364,497,376,491,382,485,382,478,382,474,376,471,364,468,356,467,347,467,330,468,321,471,314,474,302,478,295,485,295,491,295,497,302,500,314,503,321,503,302,501,298,494,292,485,292,475,292,468,298,464,310,461,318,459,327,459,350,461,359,464,367,468,379,475,385,485,385,494,385,501,379,506,367,510,359,511,350,511,327xe" filled="true" fillcolor="#231f20" stroked="false">
                  <v:path arrowok="t"/>
                  <v:fill type="solid"/>
                </v:shape>
                <v:line style="position:absolute" from="51,531" to="360,531" stroked="true" strokeweight=".668pt" strokecolor="#fde92b">
                  <v:stroke dashstyle="solid"/>
                </v:line>
                <v:shape style="position:absolute;left:164;top:494;width:75;height:75" id="docshape115" coordorigin="164,494" coordsize="75,75" path="m202,494l164,569,239,569,202,494xe" filled="true" fillcolor="#fde92b" stroked="false">
                  <v:path arrowok="t"/>
                  <v:fill type="solid"/>
                </v:shape>
                <v:shape style="position:absolute;left:164;top:494;width:75;height:75" id="docshape116" coordorigin="164,494" coordsize="75,75" path="m202,494l239,569,164,569,202,494xe" filled="false" stroked="true" strokeweight=".668pt" strokecolor="#fde92b">
                  <v:path arrowok="t"/>
                  <v:stroke dashstyle="solid"/>
                </v:shape>
                <v:shape style="position:absolute;left:403;top:498;width:108;height:94" id="docshape117" coordorigin="403,498" coordsize="108,94" path="m449,498l447,498,445,501,444,503,419,503,406,534,416,534,423,537,429,540,438,546,442,553,442,572,441,578,436,582,432,585,429,586,419,586,415,585,409,582,405,582,403,583,403,586,405,590,409,592,426,592,434,589,436,586,445,578,448,569,448,552,447,544,441,539,438,534,429,529,426,527,422,526,415,524,422,510,445,510,445,508,447,508,449,498xm511,536l510,526,506,517,503,509,503,529,503,563,500,572,497,583,491,589,485,589,478,589,474,583,471,572,468,565,467,556,467,537,468,529,471,521,474,510,478,504,485,504,491,504,497,510,500,521,503,529,503,509,501,506,494,500,485,500,475,500,468,506,464,517,461,526,459,536,459,557,461,567,464,575,468,586,475,592,485,592,494,592,501,586,506,575,510,567,511,557,511,536xe" filled="true" fillcolor="#231f20" stroked="false">
                  <v:path arrowok="t"/>
                  <v:fill type="solid"/>
                </v:shape>
              </v:group>
            </w:pict>
          </mc:Fallback>
        </mc:AlternateContent>
      </w:r>
      <w:r>
        <w:rPr>
          <w:spacing w:val="48"/>
          <w:position w:val="74"/>
          <w:sz w:val="20"/>
        </w:rPr>
      </w:r>
      <w:r>
        <w:rPr>
          <w:spacing w:val="48"/>
          <w:position w:val="74"/>
          <w:sz w:val="20"/>
        </w:rPr>
        <w:tab/>
      </w:r>
      <w:r>
        <w:rPr>
          <w:spacing w:val="48"/>
          <w:sz w:val="20"/>
        </w:rPr>
        <mc:AlternateContent>
          <mc:Choice Requires="wps">
            <w:drawing>
              <wp:inline distT="0" distB="0" distL="0" distR="0">
                <wp:extent cx="2308860" cy="1224915"/>
                <wp:effectExtent l="0" t="0" r="0" b="3809"/>
                <wp:docPr id="126" name="Group 126"/>
                <wp:cNvGraphicFramePr>
                  <a:graphicFrameLocks/>
                </wp:cNvGraphicFramePr>
                <a:graphic>
                  <a:graphicData uri="http://schemas.microsoft.com/office/word/2010/wordprocessingGroup">
                    <wpg:wgp>
                      <wpg:cNvPr id="126" name="Group 126"/>
                      <wpg:cNvGrpSpPr/>
                      <wpg:grpSpPr>
                        <a:xfrm>
                          <a:off x="0" y="0"/>
                          <a:ext cx="2308860" cy="1224915"/>
                          <a:chExt cx="2308860" cy="1224915"/>
                        </a:xfrm>
                      </wpg:grpSpPr>
                      <wps:wsp>
                        <wps:cNvPr id="127" name="Graphic 127"/>
                        <wps:cNvSpPr/>
                        <wps:spPr>
                          <a:xfrm>
                            <a:off x="282549" y="20116"/>
                            <a:ext cx="2021839" cy="959485"/>
                          </a:xfrm>
                          <a:custGeom>
                            <a:avLst/>
                            <a:gdLst/>
                            <a:ahLst/>
                            <a:cxnLst/>
                            <a:rect l="l" t="t" r="r" b="b"/>
                            <a:pathLst>
                              <a:path w="2021839" h="959485">
                                <a:moveTo>
                                  <a:pt x="0" y="959192"/>
                                </a:moveTo>
                                <a:lnTo>
                                  <a:pt x="2021713" y="959192"/>
                                </a:lnTo>
                              </a:path>
                              <a:path w="2021839" h="959485">
                                <a:moveTo>
                                  <a:pt x="0" y="838504"/>
                                </a:moveTo>
                                <a:lnTo>
                                  <a:pt x="2021713" y="838504"/>
                                </a:lnTo>
                              </a:path>
                              <a:path w="2021839" h="959485">
                                <a:moveTo>
                                  <a:pt x="0" y="717803"/>
                                </a:moveTo>
                                <a:lnTo>
                                  <a:pt x="2021713" y="717803"/>
                                </a:lnTo>
                              </a:path>
                              <a:path w="2021839" h="959485">
                                <a:moveTo>
                                  <a:pt x="0" y="597090"/>
                                </a:moveTo>
                                <a:lnTo>
                                  <a:pt x="2021713" y="597090"/>
                                </a:lnTo>
                              </a:path>
                              <a:path w="2021839" h="959485">
                                <a:moveTo>
                                  <a:pt x="0" y="482790"/>
                                </a:moveTo>
                                <a:lnTo>
                                  <a:pt x="2021713" y="482790"/>
                                </a:lnTo>
                              </a:path>
                              <a:path w="2021839" h="959485">
                                <a:moveTo>
                                  <a:pt x="0" y="362089"/>
                                </a:moveTo>
                                <a:lnTo>
                                  <a:pt x="2021713" y="362089"/>
                                </a:lnTo>
                              </a:path>
                              <a:path w="2021839" h="959485">
                                <a:moveTo>
                                  <a:pt x="0" y="241401"/>
                                </a:moveTo>
                                <a:lnTo>
                                  <a:pt x="2021713" y="241401"/>
                                </a:lnTo>
                              </a:path>
                              <a:path w="2021839" h="959485">
                                <a:moveTo>
                                  <a:pt x="0" y="120700"/>
                                </a:moveTo>
                                <a:lnTo>
                                  <a:pt x="2021713" y="120700"/>
                                </a:lnTo>
                              </a:path>
                              <a:path w="2021839" h="959485">
                                <a:moveTo>
                                  <a:pt x="0" y="0"/>
                                </a:moveTo>
                                <a:lnTo>
                                  <a:pt x="2021713" y="0"/>
                                </a:lnTo>
                              </a:path>
                            </a:pathLst>
                          </a:custGeom>
                          <a:ln w="3810">
                            <a:solidFill>
                              <a:srgbClr val="231F20"/>
                            </a:solidFill>
                            <a:prstDash val="solid"/>
                          </a:ln>
                        </wps:spPr>
                        <wps:bodyPr wrap="square" lIns="0" tIns="0" rIns="0" bIns="0" rtlCol="0">
                          <a:prstTxWarp prst="textNoShape">
                            <a:avLst/>
                          </a:prstTxWarp>
                          <a:noAutofit/>
                        </wps:bodyPr>
                      </wps:wsp>
                      <wps:wsp>
                        <wps:cNvPr id="128" name="Graphic 128"/>
                        <wps:cNvSpPr/>
                        <wps:spPr>
                          <a:xfrm>
                            <a:off x="282549" y="20116"/>
                            <a:ext cx="2021839" cy="1080135"/>
                          </a:xfrm>
                          <a:custGeom>
                            <a:avLst/>
                            <a:gdLst/>
                            <a:ahLst/>
                            <a:cxnLst/>
                            <a:rect l="l" t="t" r="r" b="b"/>
                            <a:pathLst>
                              <a:path w="2021839" h="1080135">
                                <a:moveTo>
                                  <a:pt x="0" y="0"/>
                                </a:moveTo>
                                <a:lnTo>
                                  <a:pt x="2021713" y="0"/>
                                </a:lnTo>
                              </a:path>
                              <a:path w="2021839" h="1080135">
                                <a:moveTo>
                                  <a:pt x="2021713" y="0"/>
                                </a:moveTo>
                                <a:lnTo>
                                  <a:pt x="2021713" y="1079893"/>
                                </a:lnTo>
                              </a:path>
                              <a:path w="2021839" h="1080135">
                                <a:moveTo>
                                  <a:pt x="2021713" y="1079893"/>
                                </a:moveTo>
                                <a:lnTo>
                                  <a:pt x="0" y="1079893"/>
                                </a:lnTo>
                              </a:path>
                              <a:path w="2021839" h="1080135">
                                <a:moveTo>
                                  <a:pt x="0" y="1079893"/>
                                </a:moveTo>
                                <a:lnTo>
                                  <a:pt x="0" y="0"/>
                                </a:lnTo>
                              </a:path>
                            </a:pathLst>
                          </a:custGeom>
                          <a:ln w="8521">
                            <a:solidFill>
                              <a:srgbClr val="000000"/>
                            </a:solidFill>
                            <a:prstDash val="solid"/>
                          </a:ln>
                        </wps:spPr>
                        <wps:bodyPr wrap="square" lIns="0" tIns="0" rIns="0" bIns="0" rtlCol="0">
                          <a:prstTxWarp prst="textNoShape">
                            <a:avLst/>
                          </a:prstTxWarp>
                          <a:noAutofit/>
                        </wps:bodyPr>
                      </wps:wsp>
                      <wps:wsp>
                        <wps:cNvPr id="129" name="Graphic 129"/>
                        <wps:cNvSpPr/>
                        <wps:spPr>
                          <a:xfrm>
                            <a:off x="282549" y="20116"/>
                            <a:ext cx="2021839" cy="1080135"/>
                          </a:xfrm>
                          <a:custGeom>
                            <a:avLst/>
                            <a:gdLst/>
                            <a:ahLst/>
                            <a:cxnLst/>
                            <a:rect l="l" t="t" r="r" b="b"/>
                            <a:pathLst>
                              <a:path w="2021839" h="1080135">
                                <a:moveTo>
                                  <a:pt x="0" y="0"/>
                                </a:moveTo>
                                <a:lnTo>
                                  <a:pt x="0" y="1079893"/>
                                </a:lnTo>
                              </a:path>
                              <a:path w="2021839" h="1080135">
                                <a:moveTo>
                                  <a:pt x="0" y="1079893"/>
                                </a:moveTo>
                                <a:lnTo>
                                  <a:pt x="23774" y="1079893"/>
                                </a:lnTo>
                              </a:path>
                              <a:path w="2021839" h="1080135">
                                <a:moveTo>
                                  <a:pt x="0" y="959192"/>
                                </a:moveTo>
                                <a:lnTo>
                                  <a:pt x="23774" y="959192"/>
                                </a:lnTo>
                              </a:path>
                              <a:path w="2021839" h="1080135">
                                <a:moveTo>
                                  <a:pt x="0" y="838504"/>
                                </a:moveTo>
                                <a:lnTo>
                                  <a:pt x="23774" y="838504"/>
                                </a:lnTo>
                              </a:path>
                              <a:path w="2021839" h="1080135">
                                <a:moveTo>
                                  <a:pt x="0" y="717803"/>
                                </a:moveTo>
                                <a:lnTo>
                                  <a:pt x="23774" y="717803"/>
                                </a:lnTo>
                              </a:path>
                              <a:path w="2021839" h="1080135">
                                <a:moveTo>
                                  <a:pt x="0" y="597090"/>
                                </a:moveTo>
                                <a:lnTo>
                                  <a:pt x="23774" y="597090"/>
                                </a:lnTo>
                              </a:path>
                              <a:path w="2021839" h="1080135">
                                <a:moveTo>
                                  <a:pt x="0" y="482790"/>
                                </a:moveTo>
                                <a:lnTo>
                                  <a:pt x="23774" y="482790"/>
                                </a:lnTo>
                              </a:path>
                              <a:path w="2021839" h="1080135">
                                <a:moveTo>
                                  <a:pt x="0" y="362089"/>
                                </a:moveTo>
                                <a:lnTo>
                                  <a:pt x="23774" y="362089"/>
                                </a:lnTo>
                              </a:path>
                              <a:path w="2021839" h="1080135">
                                <a:moveTo>
                                  <a:pt x="0" y="241401"/>
                                </a:moveTo>
                                <a:lnTo>
                                  <a:pt x="23774" y="241401"/>
                                </a:lnTo>
                              </a:path>
                              <a:path w="2021839" h="1080135">
                                <a:moveTo>
                                  <a:pt x="0" y="120700"/>
                                </a:moveTo>
                                <a:lnTo>
                                  <a:pt x="23774" y="120700"/>
                                </a:lnTo>
                              </a:path>
                              <a:path w="2021839" h="1080135">
                                <a:moveTo>
                                  <a:pt x="0" y="0"/>
                                </a:moveTo>
                                <a:lnTo>
                                  <a:pt x="23774" y="0"/>
                                </a:lnTo>
                              </a:path>
                              <a:path w="2021839" h="1080135">
                                <a:moveTo>
                                  <a:pt x="0" y="1079893"/>
                                </a:moveTo>
                                <a:lnTo>
                                  <a:pt x="2021713" y="1079893"/>
                                </a:lnTo>
                              </a:path>
                              <a:path w="2021839" h="1080135">
                                <a:moveTo>
                                  <a:pt x="253276" y="1079893"/>
                                </a:moveTo>
                                <a:lnTo>
                                  <a:pt x="253276" y="1056119"/>
                                </a:lnTo>
                              </a:path>
                              <a:path w="2021839" h="1080135">
                                <a:moveTo>
                                  <a:pt x="506564" y="1079893"/>
                                </a:moveTo>
                                <a:lnTo>
                                  <a:pt x="506564" y="1056119"/>
                                </a:lnTo>
                              </a:path>
                              <a:path w="2021839" h="1080135">
                                <a:moveTo>
                                  <a:pt x="759853" y="1079893"/>
                                </a:moveTo>
                                <a:lnTo>
                                  <a:pt x="759853" y="1056119"/>
                                </a:lnTo>
                              </a:path>
                              <a:path w="2021839" h="1080135">
                                <a:moveTo>
                                  <a:pt x="1014056" y="1079893"/>
                                </a:moveTo>
                                <a:lnTo>
                                  <a:pt x="1014056" y="1056119"/>
                                </a:lnTo>
                              </a:path>
                              <a:path w="2021839" h="1080135">
                                <a:moveTo>
                                  <a:pt x="1260944" y="1079893"/>
                                </a:moveTo>
                                <a:lnTo>
                                  <a:pt x="1260944" y="1056119"/>
                                </a:lnTo>
                              </a:path>
                              <a:path w="2021839" h="1080135">
                                <a:moveTo>
                                  <a:pt x="1514221" y="1079893"/>
                                </a:moveTo>
                                <a:lnTo>
                                  <a:pt x="1514221" y="1056119"/>
                                </a:lnTo>
                              </a:path>
                              <a:path w="2021839" h="1080135">
                                <a:moveTo>
                                  <a:pt x="1768436" y="1079893"/>
                                </a:moveTo>
                                <a:lnTo>
                                  <a:pt x="1768436" y="1056119"/>
                                </a:lnTo>
                              </a:path>
                              <a:path w="2021839" h="1080135">
                                <a:moveTo>
                                  <a:pt x="2021713" y="1079893"/>
                                </a:moveTo>
                                <a:lnTo>
                                  <a:pt x="2021713" y="1056119"/>
                                </a:lnTo>
                              </a:path>
                            </a:pathLst>
                          </a:custGeom>
                          <a:ln w="3810">
                            <a:solidFill>
                              <a:srgbClr val="231F20"/>
                            </a:solidFill>
                            <a:prstDash val="solid"/>
                          </a:ln>
                        </wps:spPr>
                        <wps:bodyPr wrap="square" lIns="0" tIns="0" rIns="0" bIns="0" rtlCol="0">
                          <a:prstTxWarp prst="textNoShape">
                            <a:avLst/>
                          </a:prstTxWarp>
                          <a:noAutofit/>
                        </wps:bodyPr>
                      </wps:wsp>
                      <wps:wsp>
                        <wps:cNvPr id="130" name="Graphic 130"/>
                        <wps:cNvSpPr/>
                        <wps:spPr>
                          <a:xfrm>
                            <a:off x="408724" y="134416"/>
                            <a:ext cx="1768475" cy="543560"/>
                          </a:xfrm>
                          <a:custGeom>
                            <a:avLst/>
                            <a:gdLst/>
                            <a:ahLst/>
                            <a:cxnLst/>
                            <a:rect l="l" t="t" r="r" b="b"/>
                            <a:pathLst>
                              <a:path w="1768475" h="543560">
                                <a:moveTo>
                                  <a:pt x="0" y="157276"/>
                                </a:moveTo>
                                <a:lnTo>
                                  <a:pt x="254203" y="489203"/>
                                </a:lnTo>
                              </a:path>
                              <a:path w="1768475" h="543560">
                                <a:moveTo>
                                  <a:pt x="254203" y="489203"/>
                                </a:moveTo>
                                <a:lnTo>
                                  <a:pt x="507504" y="482790"/>
                                </a:lnTo>
                              </a:path>
                              <a:path w="1768475" h="543560">
                                <a:moveTo>
                                  <a:pt x="507504" y="482790"/>
                                </a:moveTo>
                                <a:lnTo>
                                  <a:pt x="760780" y="0"/>
                                </a:lnTo>
                              </a:path>
                              <a:path w="1768475" h="543560">
                                <a:moveTo>
                                  <a:pt x="760780" y="0"/>
                                </a:moveTo>
                                <a:lnTo>
                                  <a:pt x="1007668" y="506564"/>
                                </a:lnTo>
                              </a:path>
                              <a:path w="1768475" h="543560">
                                <a:moveTo>
                                  <a:pt x="1007668" y="506564"/>
                                </a:moveTo>
                                <a:lnTo>
                                  <a:pt x="1261872" y="90525"/>
                                </a:lnTo>
                              </a:path>
                              <a:path w="1768475" h="543560">
                                <a:moveTo>
                                  <a:pt x="1261872" y="90525"/>
                                </a:moveTo>
                                <a:lnTo>
                                  <a:pt x="1515148" y="78638"/>
                                </a:lnTo>
                              </a:path>
                              <a:path w="1768475" h="543560">
                                <a:moveTo>
                                  <a:pt x="1515148" y="78638"/>
                                </a:moveTo>
                                <a:lnTo>
                                  <a:pt x="1768449" y="543153"/>
                                </a:lnTo>
                              </a:path>
                            </a:pathLst>
                          </a:custGeom>
                          <a:ln w="8521">
                            <a:solidFill>
                              <a:srgbClr val="313390"/>
                            </a:solidFill>
                            <a:prstDash val="solid"/>
                          </a:ln>
                        </wps:spPr>
                        <wps:bodyPr wrap="square" lIns="0" tIns="0" rIns="0" bIns="0" rtlCol="0">
                          <a:prstTxWarp prst="textNoShape">
                            <a:avLst/>
                          </a:prstTxWarp>
                          <a:noAutofit/>
                        </wps:bodyPr>
                      </wps:wsp>
                      <wps:wsp>
                        <wps:cNvPr id="131" name="Graphic 131"/>
                        <wps:cNvSpPr/>
                        <wps:spPr>
                          <a:xfrm>
                            <a:off x="408724" y="424268"/>
                            <a:ext cx="1768475" cy="367665"/>
                          </a:xfrm>
                          <a:custGeom>
                            <a:avLst/>
                            <a:gdLst/>
                            <a:ahLst/>
                            <a:cxnLst/>
                            <a:rect l="l" t="t" r="r" b="b"/>
                            <a:pathLst>
                              <a:path w="1768475" h="367665">
                                <a:moveTo>
                                  <a:pt x="0" y="84124"/>
                                </a:moveTo>
                                <a:lnTo>
                                  <a:pt x="254203" y="367601"/>
                                </a:lnTo>
                              </a:path>
                              <a:path w="1768475" h="367665">
                                <a:moveTo>
                                  <a:pt x="254203" y="367601"/>
                                </a:moveTo>
                                <a:lnTo>
                                  <a:pt x="507504" y="355714"/>
                                </a:lnTo>
                              </a:path>
                              <a:path w="1768475" h="367665">
                                <a:moveTo>
                                  <a:pt x="507504" y="355714"/>
                                </a:moveTo>
                                <a:lnTo>
                                  <a:pt x="760780" y="0"/>
                                </a:lnTo>
                              </a:path>
                              <a:path w="1768475" h="367665">
                                <a:moveTo>
                                  <a:pt x="760780" y="0"/>
                                </a:moveTo>
                                <a:lnTo>
                                  <a:pt x="1007668" y="265188"/>
                                </a:lnTo>
                              </a:path>
                              <a:path w="1768475" h="367665">
                                <a:moveTo>
                                  <a:pt x="1007668" y="265188"/>
                                </a:moveTo>
                                <a:lnTo>
                                  <a:pt x="1261872" y="114300"/>
                                </a:lnTo>
                              </a:path>
                              <a:path w="1768475" h="367665">
                                <a:moveTo>
                                  <a:pt x="1261872" y="114300"/>
                                </a:moveTo>
                                <a:lnTo>
                                  <a:pt x="1515148" y="6413"/>
                                </a:lnTo>
                              </a:path>
                              <a:path w="1768475" h="367665">
                                <a:moveTo>
                                  <a:pt x="1515148" y="6413"/>
                                </a:moveTo>
                                <a:lnTo>
                                  <a:pt x="1768449" y="187464"/>
                                </a:lnTo>
                              </a:path>
                            </a:pathLst>
                          </a:custGeom>
                          <a:ln w="8521">
                            <a:solidFill>
                              <a:srgbClr val="EA2690"/>
                            </a:solidFill>
                            <a:prstDash val="solid"/>
                          </a:ln>
                        </wps:spPr>
                        <wps:bodyPr wrap="square" lIns="0" tIns="0" rIns="0" bIns="0" rtlCol="0">
                          <a:prstTxWarp prst="textNoShape">
                            <a:avLst/>
                          </a:prstTxWarp>
                          <a:noAutofit/>
                        </wps:bodyPr>
                      </wps:wsp>
                      <wps:wsp>
                        <wps:cNvPr id="132" name="Graphic 132"/>
                        <wps:cNvSpPr/>
                        <wps:spPr>
                          <a:xfrm>
                            <a:off x="408724" y="568744"/>
                            <a:ext cx="1768475" cy="302260"/>
                          </a:xfrm>
                          <a:custGeom>
                            <a:avLst/>
                            <a:gdLst/>
                            <a:ahLst/>
                            <a:cxnLst/>
                            <a:rect l="l" t="t" r="r" b="b"/>
                            <a:pathLst>
                              <a:path w="1768475" h="302260">
                                <a:moveTo>
                                  <a:pt x="0" y="78638"/>
                                </a:moveTo>
                                <a:lnTo>
                                  <a:pt x="254203" y="301764"/>
                                </a:lnTo>
                              </a:path>
                              <a:path w="1768475" h="302260">
                                <a:moveTo>
                                  <a:pt x="254203" y="301764"/>
                                </a:moveTo>
                                <a:lnTo>
                                  <a:pt x="507504" y="253301"/>
                                </a:lnTo>
                              </a:path>
                              <a:path w="1768475" h="302260">
                                <a:moveTo>
                                  <a:pt x="507504" y="253301"/>
                                </a:moveTo>
                                <a:lnTo>
                                  <a:pt x="760780" y="24701"/>
                                </a:lnTo>
                              </a:path>
                              <a:path w="1768475" h="302260">
                                <a:moveTo>
                                  <a:pt x="760780" y="24701"/>
                                </a:moveTo>
                                <a:lnTo>
                                  <a:pt x="1007668" y="78638"/>
                                </a:lnTo>
                              </a:path>
                              <a:path w="1768475" h="302260">
                                <a:moveTo>
                                  <a:pt x="1007668" y="78638"/>
                                </a:moveTo>
                                <a:lnTo>
                                  <a:pt x="1261872" y="108826"/>
                                </a:lnTo>
                              </a:path>
                              <a:path w="1768475" h="302260">
                                <a:moveTo>
                                  <a:pt x="1261872" y="108826"/>
                                </a:moveTo>
                                <a:lnTo>
                                  <a:pt x="1515148" y="0"/>
                                </a:lnTo>
                              </a:path>
                              <a:path w="1768475" h="302260">
                                <a:moveTo>
                                  <a:pt x="1515148" y="0"/>
                                </a:moveTo>
                                <a:lnTo>
                                  <a:pt x="1768449" y="0"/>
                                </a:lnTo>
                              </a:path>
                            </a:pathLst>
                          </a:custGeom>
                          <a:ln w="8521">
                            <a:solidFill>
                              <a:srgbClr val="FDE92B"/>
                            </a:solidFill>
                            <a:prstDash val="solid"/>
                          </a:ln>
                        </wps:spPr>
                        <wps:bodyPr wrap="square" lIns="0" tIns="0" rIns="0" bIns="0" rtlCol="0">
                          <a:prstTxWarp prst="textNoShape">
                            <a:avLst/>
                          </a:prstTxWarp>
                          <a:noAutofit/>
                        </wps:bodyPr>
                      </wps:wsp>
                      <wps:wsp>
                        <wps:cNvPr id="133" name="Graphic 133"/>
                        <wps:cNvSpPr/>
                        <wps:spPr>
                          <a:xfrm>
                            <a:off x="384962" y="267004"/>
                            <a:ext cx="48895" cy="48895"/>
                          </a:xfrm>
                          <a:custGeom>
                            <a:avLst/>
                            <a:gdLst/>
                            <a:ahLst/>
                            <a:cxnLst/>
                            <a:rect l="l" t="t" r="r" b="b"/>
                            <a:pathLst>
                              <a:path w="48895" h="48895">
                                <a:moveTo>
                                  <a:pt x="23761" y="0"/>
                                </a:moveTo>
                                <a:lnTo>
                                  <a:pt x="0" y="24688"/>
                                </a:lnTo>
                                <a:lnTo>
                                  <a:pt x="23761" y="48463"/>
                                </a:lnTo>
                                <a:lnTo>
                                  <a:pt x="48450" y="24688"/>
                                </a:lnTo>
                                <a:lnTo>
                                  <a:pt x="23761" y="0"/>
                                </a:lnTo>
                                <a:close/>
                              </a:path>
                            </a:pathLst>
                          </a:custGeom>
                          <a:solidFill>
                            <a:srgbClr val="313390"/>
                          </a:solidFill>
                        </wps:spPr>
                        <wps:bodyPr wrap="square" lIns="0" tIns="0" rIns="0" bIns="0" rtlCol="0">
                          <a:prstTxWarp prst="textNoShape">
                            <a:avLst/>
                          </a:prstTxWarp>
                          <a:noAutofit/>
                        </wps:bodyPr>
                      </wps:wsp>
                      <wps:wsp>
                        <wps:cNvPr id="134" name="Graphic 134"/>
                        <wps:cNvSpPr/>
                        <wps:spPr>
                          <a:xfrm>
                            <a:off x="384962" y="267004"/>
                            <a:ext cx="48895" cy="48895"/>
                          </a:xfrm>
                          <a:custGeom>
                            <a:avLst/>
                            <a:gdLst/>
                            <a:ahLst/>
                            <a:cxnLst/>
                            <a:rect l="l" t="t" r="r" b="b"/>
                            <a:pathLst>
                              <a:path w="48895" h="48895">
                                <a:moveTo>
                                  <a:pt x="23761" y="0"/>
                                </a:moveTo>
                                <a:lnTo>
                                  <a:pt x="48450" y="24688"/>
                                </a:lnTo>
                                <a:lnTo>
                                  <a:pt x="23761" y="48463"/>
                                </a:lnTo>
                                <a:lnTo>
                                  <a:pt x="0" y="24688"/>
                                </a:lnTo>
                                <a:lnTo>
                                  <a:pt x="23761" y="0"/>
                                </a:lnTo>
                                <a:close/>
                              </a:path>
                            </a:pathLst>
                          </a:custGeom>
                          <a:ln w="8521">
                            <a:solidFill>
                              <a:srgbClr val="313390"/>
                            </a:solidFill>
                            <a:prstDash val="solid"/>
                          </a:ln>
                        </wps:spPr>
                        <wps:bodyPr wrap="square" lIns="0" tIns="0" rIns="0" bIns="0" rtlCol="0">
                          <a:prstTxWarp prst="textNoShape">
                            <a:avLst/>
                          </a:prstTxWarp>
                          <a:noAutofit/>
                        </wps:bodyPr>
                      </wps:wsp>
                      <wps:wsp>
                        <wps:cNvPr id="135" name="Graphic 135"/>
                        <wps:cNvSpPr/>
                        <wps:spPr>
                          <a:xfrm>
                            <a:off x="638238" y="598919"/>
                            <a:ext cx="48895" cy="48895"/>
                          </a:xfrm>
                          <a:custGeom>
                            <a:avLst/>
                            <a:gdLst/>
                            <a:ahLst/>
                            <a:cxnLst/>
                            <a:rect l="l" t="t" r="r" b="b"/>
                            <a:pathLst>
                              <a:path w="48895" h="48895">
                                <a:moveTo>
                                  <a:pt x="24688" y="0"/>
                                </a:moveTo>
                                <a:lnTo>
                                  <a:pt x="0" y="24701"/>
                                </a:lnTo>
                                <a:lnTo>
                                  <a:pt x="24688" y="48463"/>
                                </a:lnTo>
                                <a:lnTo>
                                  <a:pt x="48463" y="24701"/>
                                </a:lnTo>
                                <a:lnTo>
                                  <a:pt x="24688" y="0"/>
                                </a:lnTo>
                                <a:close/>
                              </a:path>
                            </a:pathLst>
                          </a:custGeom>
                          <a:solidFill>
                            <a:srgbClr val="313390"/>
                          </a:solidFill>
                        </wps:spPr>
                        <wps:bodyPr wrap="square" lIns="0" tIns="0" rIns="0" bIns="0" rtlCol="0">
                          <a:prstTxWarp prst="textNoShape">
                            <a:avLst/>
                          </a:prstTxWarp>
                          <a:noAutofit/>
                        </wps:bodyPr>
                      </wps:wsp>
                      <wps:wsp>
                        <wps:cNvPr id="136" name="Graphic 136"/>
                        <wps:cNvSpPr/>
                        <wps:spPr>
                          <a:xfrm>
                            <a:off x="638238" y="598919"/>
                            <a:ext cx="48895" cy="48895"/>
                          </a:xfrm>
                          <a:custGeom>
                            <a:avLst/>
                            <a:gdLst/>
                            <a:ahLst/>
                            <a:cxnLst/>
                            <a:rect l="l" t="t" r="r" b="b"/>
                            <a:pathLst>
                              <a:path w="48895" h="48895">
                                <a:moveTo>
                                  <a:pt x="24688" y="0"/>
                                </a:moveTo>
                                <a:lnTo>
                                  <a:pt x="48463" y="24701"/>
                                </a:lnTo>
                                <a:lnTo>
                                  <a:pt x="24688" y="48463"/>
                                </a:lnTo>
                                <a:lnTo>
                                  <a:pt x="0" y="24701"/>
                                </a:lnTo>
                                <a:lnTo>
                                  <a:pt x="24688" y="0"/>
                                </a:lnTo>
                                <a:close/>
                              </a:path>
                            </a:pathLst>
                          </a:custGeom>
                          <a:ln w="8521">
                            <a:solidFill>
                              <a:srgbClr val="313390"/>
                            </a:solidFill>
                            <a:prstDash val="solid"/>
                          </a:ln>
                        </wps:spPr>
                        <wps:bodyPr wrap="square" lIns="0" tIns="0" rIns="0" bIns="0" rtlCol="0">
                          <a:prstTxWarp prst="textNoShape">
                            <a:avLst/>
                          </a:prstTxWarp>
                          <a:noAutofit/>
                        </wps:bodyPr>
                      </wps:wsp>
                      <wps:wsp>
                        <wps:cNvPr id="137" name="Graphic 137"/>
                        <wps:cNvSpPr/>
                        <wps:spPr>
                          <a:xfrm>
                            <a:off x="891527" y="593445"/>
                            <a:ext cx="48895" cy="47625"/>
                          </a:xfrm>
                          <a:custGeom>
                            <a:avLst/>
                            <a:gdLst/>
                            <a:ahLst/>
                            <a:cxnLst/>
                            <a:rect l="l" t="t" r="r" b="b"/>
                            <a:pathLst>
                              <a:path w="48895" h="47625">
                                <a:moveTo>
                                  <a:pt x="24701" y="0"/>
                                </a:moveTo>
                                <a:lnTo>
                                  <a:pt x="0" y="23761"/>
                                </a:lnTo>
                                <a:lnTo>
                                  <a:pt x="24701" y="47536"/>
                                </a:lnTo>
                                <a:lnTo>
                                  <a:pt x="48475" y="23761"/>
                                </a:lnTo>
                                <a:lnTo>
                                  <a:pt x="24701" y="0"/>
                                </a:lnTo>
                                <a:close/>
                              </a:path>
                            </a:pathLst>
                          </a:custGeom>
                          <a:solidFill>
                            <a:srgbClr val="313390"/>
                          </a:solidFill>
                        </wps:spPr>
                        <wps:bodyPr wrap="square" lIns="0" tIns="0" rIns="0" bIns="0" rtlCol="0">
                          <a:prstTxWarp prst="textNoShape">
                            <a:avLst/>
                          </a:prstTxWarp>
                          <a:noAutofit/>
                        </wps:bodyPr>
                      </wps:wsp>
                      <wps:wsp>
                        <wps:cNvPr id="138" name="Graphic 138"/>
                        <wps:cNvSpPr/>
                        <wps:spPr>
                          <a:xfrm>
                            <a:off x="891527" y="593445"/>
                            <a:ext cx="48895" cy="47625"/>
                          </a:xfrm>
                          <a:custGeom>
                            <a:avLst/>
                            <a:gdLst/>
                            <a:ahLst/>
                            <a:cxnLst/>
                            <a:rect l="l" t="t" r="r" b="b"/>
                            <a:pathLst>
                              <a:path w="48895" h="47625">
                                <a:moveTo>
                                  <a:pt x="24701" y="0"/>
                                </a:moveTo>
                                <a:lnTo>
                                  <a:pt x="48475" y="23761"/>
                                </a:lnTo>
                                <a:lnTo>
                                  <a:pt x="24701" y="47536"/>
                                </a:lnTo>
                                <a:lnTo>
                                  <a:pt x="0" y="23761"/>
                                </a:lnTo>
                                <a:lnTo>
                                  <a:pt x="24701" y="0"/>
                                </a:lnTo>
                                <a:close/>
                              </a:path>
                            </a:pathLst>
                          </a:custGeom>
                          <a:ln w="8521">
                            <a:solidFill>
                              <a:srgbClr val="313390"/>
                            </a:solidFill>
                            <a:prstDash val="solid"/>
                          </a:ln>
                        </wps:spPr>
                        <wps:bodyPr wrap="square" lIns="0" tIns="0" rIns="0" bIns="0" rtlCol="0">
                          <a:prstTxWarp prst="textNoShape">
                            <a:avLst/>
                          </a:prstTxWarp>
                          <a:noAutofit/>
                        </wps:bodyPr>
                      </wps:wsp>
                      <wps:wsp>
                        <wps:cNvPr id="139" name="Graphic 139"/>
                        <wps:cNvSpPr/>
                        <wps:spPr>
                          <a:xfrm>
                            <a:off x="1145730" y="110642"/>
                            <a:ext cx="47625" cy="48895"/>
                          </a:xfrm>
                          <a:custGeom>
                            <a:avLst/>
                            <a:gdLst/>
                            <a:ahLst/>
                            <a:cxnLst/>
                            <a:rect l="l" t="t" r="r" b="b"/>
                            <a:pathLst>
                              <a:path w="47625" h="48895">
                                <a:moveTo>
                                  <a:pt x="23774" y="0"/>
                                </a:moveTo>
                                <a:lnTo>
                                  <a:pt x="0" y="23774"/>
                                </a:lnTo>
                                <a:lnTo>
                                  <a:pt x="23774" y="48463"/>
                                </a:lnTo>
                                <a:lnTo>
                                  <a:pt x="47548" y="23774"/>
                                </a:lnTo>
                                <a:lnTo>
                                  <a:pt x="23774" y="0"/>
                                </a:lnTo>
                                <a:close/>
                              </a:path>
                            </a:pathLst>
                          </a:custGeom>
                          <a:solidFill>
                            <a:srgbClr val="313390"/>
                          </a:solidFill>
                        </wps:spPr>
                        <wps:bodyPr wrap="square" lIns="0" tIns="0" rIns="0" bIns="0" rtlCol="0">
                          <a:prstTxWarp prst="textNoShape">
                            <a:avLst/>
                          </a:prstTxWarp>
                          <a:noAutofit/>
                        </wps:bodyPr>
                      </wps:wsp>
                      <wps:wsp>
                        <wps:cNvPr id="140" name="Graphic 140"/>
                        <wps:cNvSpPr/>
                        <wps:spPr>
                          <a:xfrm>
                            <a:off x="1145730" y="110642"/>
                            <a:ext cx="47625" cy="48895"/>
                          </a:xfrm>
                          <a:custGeom>
                            <a:avLst/>
                            <a:gdLst/>
                            <a:ahLst/>
                            <a:cxnLst/>
                            <a:rect l="l" t="t" r="r" b="b"/>
                            <a:pathLst>
                              <a:path w="47625" h="48895">
                                <a:moveTo>
                                  <a:pt x="23774" y="0"/>
                                </a:moveTo>
                                <a:lnTo>
                                  <a:pt x="47548" y="23774"/>
                                </a:lnTo>
                                <a:lnTo>
                                  <a:pt x="23774" y="48463"/>
                                </a:lnTo>
                                <a:lnTo>
                                  <a:pt x="0" y="23774"/>
                                </a:lnTo>
                                <a:lnTo>
                                  <a:pt x="23774" y="0"/>
                                </a:lnTo>
                                <a:close/>
                              </a:path>
                            </a:pathLst>
                          </a:custGeom>
                          <a:ln w="8521">
                            <a:solidFill>
                              <a:srgbClr val="313390"/>
                            </a:solidFill>
                            <a:prstDash val="solid"/>
                          </a:ln>
                        </wps:spPr>
                        <wps:bodyPr wrap="square" lIns="0" tIns="0" rIns="0" bIns="0" rtlCol="0">
                          <a:prstTxWarp prst="textNoShape">
                            <a:avLst/>
                          </a:prstTxWarp>
                          <a:noAutofit/>
                        </wps:bodyPr>
                      </wps:wsp>
                      <wps:wsp>
                        <wps:cNvPr id="141" name="Graphic 141"/>
                        <wps:cNvSpPr/>
                        <wps:spPr>
                          <a:xfrm>
                            <a:off x="1392618" y="617207"/>
                            <a:ext cx="48895" cy="48895"/>
                          </a:xfrm>
                          <a:custGeom>
                            <a:avLst/>
                            <a:gdLst/>
                            <a:ahLst/>
                            <a:cxnLst/>
                            <a:rect l="l" t="t" r="r" b="b"/>
                            <a:pathLst>
                              <a:path w="48895" h="48895">
                                <a:moveTo>
                                  <a:pt x="23774" y="0"/>
                                </a:moveTo>
                                <a:lnTo>
                                  <a:pt x="0" y="23774"/>
                                </a:lnTo>
                                <a:lnTo>
                                  <a:pt x="23774" y="48475"/>
                                </a:lnTo>
                                <a:lnTo>
                                  <a:pt x="48475" y="23774"/>
                                </a:lnTo>
                                <a:lnTo>
                                  <a:pt x="23774" y="0"/>
                                </a:lnTo>
                                <a:close/>
                              </a:path>
                            </a:pathLst>
                          </a:custGeom>
                          <a:solidFill>
                            <a:srgbClr val="313390"/>
                          </a:solidFill>
                        </wps:spPr>
                        <wps:bodyPr wrap="square" lIns="0" tIns="0" rIns="0" bIns="0" rtlCol="0">
                          <a:prstTxWarp prst="textNoShape">
                            <a:avLst/>
                          </a:prstTxWarp>
                          <a:noAutofit/>
                        </wps:bodyPr>
                      </wps:wsp>
                      <wps:wsp>
                        <wps:cNvPr id="142" name="Graphic 142"/>
                        <wps:cNvSpPr/>
                        <wps:spPr>
                          <a:xfrm>
                            <a:off x="1392618" y="617207"/>
                            <a:ext cx="48895" cy="48895"/>
                          </a:xfrm>
                          <a:custGeom>
                            <a:avLst/>
                            <a:gdLst/>
                            <a:ahLst/>
                            <a:cxnLst/>
                            <a:rect l="l" t="t" r="r" b="b"/>
                            <a:pathLst>
                              <a:path w="48895" h="48895">
                                <a:moveTo>
                                  <a:pt x="23774" y="0"/>
                                </a:moveTo>
                                <a:lnTo>
                                  <a:pt x="48475" y="23774"/>
                                </a:lnTo>
                                <a:lnTo>
                                  <a:pt x="23774" y="48475"/>
                                </a:lnTo>
                                <a:lnTo>
                                  <a:pt x="0" y="23774"/>
                                </a:lnTo>
                                <a:lnTo>
                                  <a:pt x="23774" y="0"/>
                                </a:lnTo>
                                <a:close/>
                              </a:path>
                            </a:pathLst>
                          </a:custGeom>
                          <a:ln w="8521">
                            <a:solidFill>
                              <a:srgbClr val="313390"/>
                            </a:solidFill>
                            <a:prstDash val="solid"/>
                          </a:ln>
                        </wps:spPr>
                        <wps:bodyPr wrap="square" lIns="0" tIns="0" rIns="0" bIns="0" rtlCol="0">
                          <a:prstTxWarp prst="textNoShape">
                            <a:avLst/>
                          </a:prstTxWarp>
                          <a:noAutofit/>
                        </wps:bodyPr>
                      </wps:wsp>
                      <wps:wsp>
                        <wps:cNvPr id="143" name="Graphic 143"/>
                        <wps:cNvSpPr/>
                        <wps:spPr>
                          <a:xfrm>
                            <a:off x="1645907" y="201168"/>
                            <a:ext cx="48895" cy="47625"/>
                          </a:xfrm>
                          <a:custGeom>
                            <a:avLst/>
                            <a:gdLst/>
                            <a:ahLst/>
                            <a:cxnLst/>
                            <a:rect l="l" t="t" r="r" b="b"/>
                            <a:pathLst>
                              <a:path w="48895" h="47625">
                                <a:moveTo>
                                  <a:pt x="24688" y="0"/>
                                </a:moveTo>
                                <a:lnTo>
                                  <a:pt x="0" y="23774"/>
                                </a:lnTo>
                                <a:lnTo>
                                  <a:pt x="24688" y="47548"/>
                                </a:lnTo>
                                <a:lnTo>
                                  <a:pt x="48463" y="23774"/>
                                </a:lnTo>
                                <a:lnTo>
                                  <a:pt x="24688" y="0"/>
                                </a:lnTo>
                                <a:close/>
                              </a:path>
                            </a:pathLst>
                          </a:custGeom>
                          <a:solidFill>
                            <a:srgbClr val="313390"/>
                          </a:solidFill>
                        </wps:spPr>
                        <wps:bodyPr wrap="square" lIns="0" tIns="0" rIns="0" bIns="0" rtlCol="0">
                          <a:prstTxWarp prst="textNoShape">
                            <a:avLst/>
                          </a:prstTxWarp>
                          <a:noAutofit/>
                        </wps:bodyPr>
                      </wps:wsp>
                      <wps:wsp>
                        <wps:cNvPr id="144" name="Graphic 144"/>
                        <wps:cNvSpPr/>
                        <wps:spPr>
                          <a:xfrm>
                            <a:off x="1645907" y="201168"/>
                            <a:ext cx="48895" cy="47625"/>
                          </a:xfrm>
                          <a:custGeom>
                            <a:avLst/>
                            <a:gdLst/>
                            <a:ahLst/>
                            <a:cxnLst/>
                            <a:rect l="l" t="t" r="r" b="b"/>
                            <a:pathLst>
                              <a:path w="48895" h="47625">
                                <a:moveTo>
                                  <a:pt x="24688" y="0"/>
                                </a:moveTo>
                                <a:lnTo>
                                  <a:pt x="48463" y="23774"/>
                                </a:lnTo>
                                <a:lnTo>
                                  <a:pt x="24688" y="47548"/>
                                </a:lnTo>
                                <a:lnTo>
                                  <a:pt x="0" y="23774"/>
                                </a:lnTo>
                                <a:lnTo>
                                  <a:pt x="24688" y="0"/>
                                </a:lnTo>
                                <a:close/>
                              </a:path>
                            </a:pathLst>
                          </a:custGeom>
                          <a:ln w="8521">
                            <a:solidFill>
                              <a:srgbClr val="313390"/>
                            </a:solidFill>
                            <a:prstDash val="solid"/>
                          </a:ln>
                        </wps:spPr>
                        <wps:bodyPr wrap="square" lIns="0" tIns="0" rIns="0" bIns="0" rtlCol="0">
                          <a:prstTxWarp prst="textNoShape">
                            <a:avLst/>
                          </a:prstTxWarp>
                          <a:noAutofit/>
                        </wps:bodyPr>
                      </wps:wsp>
                      <wps:wsp>
                        <wps:cNvPr id="145" name="Graphic 145"/>
                        <wps:cNvSpPr/>
                        <wps:spPr>
                          <a:xfrm>
                            <a:off x="1900110" y="188366"/>
                            <a:ext cx="47625" cy="48895"/>
                          </a:xfrm>
                          <a:custGeom>
                            <a:avLst/>
                            <a:gdLst/>
                            <a:ahLst/>
                            <a:cxnLst/>
                            <a:rect l="l" t="t" r="r" b="b"/>
                            <a:pathLst>
                              <a:path w="47625" h="48895">
                                <a:moveTo>
                                  <a:pt x="23761" y="0"/>
                                </a:moveTo>
                                <a:lnTo>
                                  <a:pt x="0" y="24688"/>
                                </a:lnTo>
                                <a:lnTo>
                                  <a:pt x="23761" y="48463"/>
                                </a:lnTo>
                                <a:lnTo>
                                  <a:pt x="47536" y="24688"/>
                                </a:lnTo>
                                <a:lnTo>
                                  <a:pt x="23761" y="0"/>
                                </a:lnTo>
                                <a:close/>
                              </a:path>
                            </a:pathLst>
                          </a:custGeom>
                          <a:solidFill>
                            <a:srgbClr val="313390"/>
                          </a:solidFill>
                        </wps:spPr>
                        <wps:bodyPr wrap="square" lIns="0" tIns="0" rIns="0" bIns="0" rtlCol="0">
                          <a:prstTxWarp prst="textNoShape">
                            <a:avLst/>
                          </a:prstTxWarp>
                          <a:noAutofit/>
                        </wps:bodyPr>
                      </wps:wsp>
                      <wps:wsp>
                        <wps:cNvPr id="146" name="Graphic 146"/>
                        <wps:cNvSpPr/>
                        <wps:spPr>
                          <a:xfrm>
                            <a:off x="1900110" y="188366"/>
                            <a:ext cx="47625" cy="48895"/>
                          </a:xfrm>
                          <a:custGeom>
                            <a:avLst/>
                            <a:gdLst/>
                            <a:ahLst/>
                            <a:cxnLst/>
                            <a:rect l="l" t="t" r="r" b="b"/>
                            <a:pathLst>
                              <a:path w="47625" h="48895">
                                <a:moveTo>
                                  <a:pt x="23761" y="0"/>
                                </a:moveTo>
                                <a:lnTo>
                                  <a:pt x="47536" y="24688"/>
                                </a:lnTo>
                                <a:lnTo>
                                  <a:pt x="23761" y="48463"/>
                                </a:lnTo>
                                <a:lnTo>
                                  <a:pt x="0" y="24688"/>
                                </a:lnTo>
                                <a:lnTo>
                                  <a:pt x="23761" y="0"/>
                                </a:lnTo>
                                <a:close/>
                              </a:path>
                            </a:pathLst>
                          </a:custGeom>
                          <a:ln w="8521">
                            <a:solidFill>
                              <a:srgbClr val="313390"/>
                            </a:solidFill>
                            <a:prstDash val="solid"/>
                          </a:ln>
                        </wps:spPr>
                        <wps:bodyPr wrap="square" lIns="0" tIns="0" rIns="0" bIns="0" rtlCol="0">
                          <a:prstTxWarp prst="textNoShape">
                            <a:avLst/>
                          </a:prstTxWarp>
                          <a:noAutofit/>
                        </wps:bodyPr>
                      </wps:wsp>
                      <wps:wsp>
                        <wps:cNvPr id="147" name="Graphic 147"/>
                        <wps:cNvSpPr/>
                        <wps:spPr>
                          <a:xfrm>
                            <a:off x="2153399" y="653795"/>
                            <a:ext cx="47625" cy="47625"/>
                          </a:xfrm>
                          <a:custGeom>
                            <a:avLst/>
                            <a:gdLst/>
                            <a:ahLst/>
                            <a:cxnLst/>
                            <a:rect l="l" t="t" r="r" b="b"/>
                            <a:pathLst>
                              <a:path w="47625" h="47625">
                                <a:moveTo>
                                  <a:pt x="23774" y="0"/>
                                </a:moveTo>
                                <a:lnTo>
                                  <a:pt x="0" y="23774"/>
                                </a:lnTo>
                                <a:lnTo>
                                  <a:pt x="23774" y="47536"/>
                                </a:lnTo>
                                <a:lnTo>
                                  <a:pt x="47536" y="23774"/>
                                </a:lnTo>
                                <a:lnTo>
                                  <a:pt x="23774" y="0"/>
                                </a:lnTo>
                                <a:close/>
                              </a:path>
                            </a:pathLst>
                          </a:custGeom>
                          <a:solidFill>
                            <a:srgbClr val="313390"/>
                          </a:solidFill>
                        </wps:spPr>
                        <wps:bodyPr wrap="square" lIns="0" tIns="0" rIns="0" bIns="0" rtlCol="0">
                          <a:prstTxWarp prst="textNoShape">
                            <a:avLst/>
                          </a:prstTxWarp>
                          <a:noAutofit/>
                        </wps:bodyPr>
                      </wps:wsp>
                      <wps:wsp>
                        <wps:cNvPr id="148" name="Graphic 148"/>
                        <wps:cNvSpPr/>
                        <wps:spPr>
                          <a:xfrm>
                            <a:off x="2153399" y="653795"/>
                            <a:ext cx="47625" cy="47625"/>
                          </a:xfrm>
                          <a:custGeom>
                            <a:avLst/>
                            <a:gdLst/>
                            <a:ahLst/>
                            <a:cxnLst/>
                            <a:rect l="l" t="t" r="r" b="b"/>
                            <a:pathLst>
                              <a:path w="47625" h="47625">
                                <a:moveTo>
                                  <a:pt x="23774" y="0"/>
                                </a:moveTo>
                                <a:lnTo>
                                  <a:pt x="47536" y="23774"/>
                                </a:lnTo>
                                <a:lnTo>
                                  <a:pt x="23774" y="47536"/>
                                </a:lnTo>
                                <a:lnTo>
                                  <a:pt x="0" y="23774"/>
                                </a:lnTo>
                                <a:lnTo>
                                  <a:pt x="23774" y="0"/>
                                </a:lnTo>
                                <a:close/>
                              </a:path>
                            </a:pathLst>
                          </a:custGeom>
                          <a:ln w="8521">
                            <a:solidFill>
                              <a:srgbClr val="313390"/>
                            </a:solidFill>
                            <a:prstDash val="solid"/>
                          </a:ln>
                        </wps:spPr>
                        <wps:bodyPr wrap="square" lIns="0" tIns="0" rIns="0" bIns="0" rtlCol="0">
                          <a:prstTxWarp prst="textNoShape">
                            <a:avLst/>
                          </a:prstTxWarp>
                          <a:noAutofit/>
                        </wps:bodyPr>
                      </wps:wsp>
                      <wps:wsp>
                        <wps:cNvPr id="149" name="Graphic 149"/>
                        <wps:cNvSpPr/>
                        <wps:spPr>
                          <a:xfrm>
                            <a:off x="384962" y="484619"/>
                            <a:ext cx="42545" cy="42545"/>
                          </a:xfrm>
                          <a:custGeom>
                            <a:avLst/>
                            <a:gdLst/>
                            <a:ahLst/>
                            <a:cxnLst/>
                            <a:rect l="l" t="t" r="r" b="b"/>
                            <a:pathLst>
                              <a:path w="42545" h="42545">
                                <a:moveTo>
                                  <a:pt x="42057" y="0"/>
                                </a:moveTo>
                                <a:lnTo>
                                  <a:pt x="0" y="0"/>
                                </a:lnTo>
                                <a:lnTo>
                                  <a:pt x="0" y="42062"/>
                                </a:lnTo>
                                <a:lnTo>
                                  <a:pt x="42057" y="42062"/>
                                </a:lnTo>
                                <a:lnTo>
                                  <a:pt x="42057" y="0"/>
                                </a:lnTo>
                                <a:close/>
                              </a:path>
                            </a:pathLst>
                          </a:custGeom>
                          <a:solidFill>
                            <a:srgbClr val="EA2690"/>
                          </a:solidFill>
                        </wps:spPr>
                        <wps:bodyPr wrap="square" lIns="0" tIns="0" rIns="0" bIns="0" rtlCol="0">
                          <a:prstTxWarp prst="textNoShape">
                            <a:avLst/>
                          </a:prstTxWarp>
                          <a:noAutofit/>
                        </wps:bodyPr>
                      </wps:wsp>
                      <wps:wsp>
                        <wps:cNvPr id="150" name="Graphic 150"/>
                        <wps:cNvSpPr/>
                        <wps:spPr>
                          <a:xfrm>
                            <a:off x="384962" y="484619"/>
                            <a:ext cx="42545" cy="42545"/>
                          </a:xfrm>
                          <a:custGeom>
                            <a:avLst/>
                            <a:gdLst/>
                            <a:ahLst/>
                            <a:cxnLst/>
                            <a:rect l="l" t="t" r="r" b="b"/>
                            <a:pathLst>
                              <a:path w="42545" h="42545">
                                <a:moveTo>
                                  <a:pt x="0" y="0"/>
                                </a:moveTo>
                                <a:lnTo>
                                  <a:pt x="42057" y="0"/>
                                </a:lnTo>
                                <a:lnTo>
                                  <a:pt x="42057" y="42062"/>
                                </a:lnTo>
                                <a:lnTo>
                                  <a:pt x="0" y="42062"/>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51" name="Graphic 151"/>
                        <wps:cNvSpPr/>
                        <wps:spPr>
                          <a:xfrm>
                            <a:off x="638238" y="768095"/>
                            <a:ext cx="42545" cy="42545"/>
                          </a:xfrm>
                          <a:custGeom>
                            <a:avLst/>
                            <a:gdLst/>
                            <a:ahLst/>
                            <a:cxnLst/>
                            <a:rect l="l" t="t" r="r" b="b"/>
                            <a:pathLst>
                              <a:path w="42545" h="42545">
                                <a:moveTo>
                                  <a:pt x="42056" y="0"/>
                                </a:moveTo>
                                <a:lnTo>
                                  <a:pt x="0" y="0"/>
                                </a:lnTo>
                                <a:lnTo>
                                  <a:pt x="0" y="42062"/>
                                </a:lnTo>
                                <a:lnTo>
                                  <a:pt x="42056" y="42062"/>
                                </a:lnTo>
                                <a:lnTo>
                                  <a:pt x="42056" y="0"/>
                                </a:lnTo>
                                <a:close/>
                              </a:path>
                            </a:pathLst>
                          </a:custGeom>
                          <a:solidFill>
                            <a:srgbClr val="EA2690"/>
                          </a:solidFill>
                        </wps:spPr>
                        <wps:bodyPr wrap="square" lIns="0" tIns="0" rIns="0" bIns="0" rtlCol="0">
                          <a:prstTxWarp prst="textNoShape">
                            <a:avLst/>
                          </a:prstTxWarp>
                          <a:noAutofit/>
                        </wps:bodyPr>
                      </wps:wsp>
                      <wps:wsp>
                        <wps:cNvPr id="152" name="Graphic 152"/>
                        <wps:cNvSpPr/>
                        <wps:spPr>
                          <a:xfrm>
                            <a:off x="638238" y="768095"/>
                            <a:ext cx="42545" cy="42545"/>
                          </a:xfrm>
                          <a:custGeom>
                            <a:avLst/>
                            <a:gdLst/>
                            <a:ahLst/>
                            <a:cxnLst/>
                            <a:rect l="l" t="t" r="r" b="b"/>
                            <a:pathLst>
                              <a:path w="42545" h="42545">
                                <a:moveTo>
                                  <a:pt x="0" y="0"/>
                                </a:moveTo>
                                <a:lnTo>
                                  <a:pt x="42056" y="0"/>
                                </a:lnTo>
                                <a:lnTo>
                                  <a:pt x="42056" y="42062"/>
                                </a:lnTo>
                                <a:lnTo>
                                  <a:pt x="0" y="42062"/>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53" name="Graphic 153"/>
                        <wps:cNvSpPr/>
                        <wps:spPr>
                          <a:xfrm>
                            <a:off x="891527" y="756208"/>
                            <a:ext cx="42545" cy="42545"/>
                          </a:xfrm>
                          <a:custGeom>
                            <a:avLst/>
                            <a:gdLst/>
                            <a:ahLst/>
                            <a:cxnLst/>
                            <a:rect l="l" t="t" r="r" b="b"/>
                            <a:pathLst>
                              <a:path w="42545" h="42545">
                                <a:moveTo>
                                  <a:pt x="42057" y="0"/>
                                </a:moveTo>
                                <a:lnTo>
                                  <a:pt x="0" y="0"/>
                                </a:lnTo>
                                <a:lnTo>
                                  <a:pt x="0" y="42062"/>
                                </a:lnTo>
                                <a:lnTo>
                                  <a:pt x="42057" y="42062"/>
                                </a:lnTo>
                                <a:lnTo>
                                  <a:pt x="42057" y="0"/>
                                </a:lnTo>
                                <a:close/>
                              </a:path>
                            </a:pathLst>
                          </a:custGeom>
                          <a:solidFill>
                            <a:srgbClr val="EA2690"/>
                          </a:solidFill>
                        </wps:spPr>
                        <wps:bodyPr wrap="square" lIns="0" tIns="0" rIns="0" bIns="0" rtlCol="0">
                          <a:prstTxWarp prst="textNoShape">
                            <a:avLst/>
                          </a:prstTxWarp>
                          <a:noAutofit/>
                        </wps:bodyPr>
                      </wps:wsp>
                      <wps:wsp>
                        <wps:cNvPr id="154" name="Graphic 154"/>
                        <wps:cNvSpPr/>
                        <wps:spPr>
                          <a:xfrm>
                            <a:off x="891527" y="756208"/>
                            <a:ext cx="42545" cy="42545"/>
                          </a:xfrm>
                          <a:custGeom>
                            <a:avLst/>
                            <a:gdLst/>
                            <a:ahLst/>
                            <a:cxnLst/>
                            <a:rect l="l" t="t" r="r" b="b"/>
                            <a:pathLst>
                              <a:path w="42545" h="42545">
                                <a:moveTo>
                                  <a:pt x="0" y="0"/>
                                </a:moveTo>
                                <a:lnTo>
                                  <a:pt x="42057" y="0"/>
                                </a:lnTo>
                                <a:lnTo>
                                  <a:pt x="42057" y="42062"/>
                                </a:lnTo>
                                <a:lnTo>
                                  <a:pt x="0" y="42062"/>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55" name="Graphic 155"/>
                        <wps:cNvSpPr/>
                        <wps:spPr>
                          <a:xfrm>
                            <a:off x="1145730" y="399592"/>
                            <a:ext cx="42545" cy="43180"/>
                          </a:xfrm>
                          <a:custGeom>
                            <a:avLst/>
                            <a:gdLst/>
                            <a:ahLst/>
                            <a:cxnLst/>
                            <a:rect l="l" t="t" r="r" b="b"/>
                            <a:pathLst>
                              <a:path w="42545" h="43180">
                                <a:moveTo>
                                  <a:pt x="42068" y="0"/>
                                </a:moveTo>
                                <a:lnTo>
                                  <a:pt x="0" y="0"/>
                                </a:lnTo>
                                <a:lnTo>
                                  <a:pt x="0" y="42972"/>
                                </a:lnTo>
                                <a:lnTo>
                                  <a:pt x="42068" y="42972"/>
                                </a:lnTo>
                                <a:lnTo>
                                  <a:pt x="42068" y="0"/>
                                </a:lnTo>
                                <a:close/>
                              </a:path>
                            </a:pathLst>
                          </a:custGeom>
                          <a:solidFill>
                            <a:srgbClr val="EA2690"/>
                          </a:solidFill>
                        </wps:spPr>
                        <wps:bodyPr wrap="square" lIns="0" tIns="0" rIns="0" bIns="0" rtlCol="0">
                          <a:prstTxWarp prst="textNoShape">
                            <a:avLst/>
                          </a:prstTxWarp>
                          <a:noAutofit/>
                        </wps:bodyPr>
                      </wps:wsp>
                      <wps:wsp>
                        <wps:cNvPr id="156" name="Graphic 156"/>
                        <wps:cNvSpPr/>
                        <wps:spPr>
                          <a:xfrm>
                            <a:off x="1145730" y="399592"/>
                            <a:ext cx="42545" cy="43180"/>
                          </a:xfrm>
                          <a:custGeom>
                            <a:avLst/>
                            <a:gdLst/>
                            <a:ahLst/>
                            <a:cxnLst/>
                            <a:rect l="l" t="t" r="r" b="b"/>
                            <a:pathLst>
                              <a:path w="42545" h="43180">
                                <a:moveTo>
                                  <a:pt x="0" y="0"/>
                                </a:moveTo>
                                <a:lnTo>
                                  <a:pt x="42068" y="0"/>
                                </a:lnTo>
                                <a:lnTo>
                                  <a:pt x="42068" y="42972"/>
                                </a:lnTo>
                                <a:lnTo>
                                  <a:pt x="0" y="42972"/>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57" name="Graphic 157"/>
                        <wps:cNvSpPr/>
                        <wps:spPr>
                          <a:xfrm>
                            <a:off x="1392618" y="665683"/>
                            <a:ext cx="42545" cy="42545"/>
                          </a:xfrm>
                          <a:custGeom>
                            <a:avLst/>
                            <a:gdLst/>
                            <a:ahLst/>
                            <a:cxnLst/>
                            <a:rect l="l" t="t" r="r" b="b"/>
                            <a:pathLst>
                              <a:path w="42545" h="42545">
                                <a:moveTo>
                                  <a:pt x="42056" y="0"/>
                                </a:moveTo>
                                <a:lnTo>
                                  <a:pt x="0" y="0"/>
                                </a:lnTo>
                                <a:lnTo>
                                  <a:pt x="0" y="42062"/>
                                </a:lnTo>
                                <a:lnTo>
                                  <a:pt x="42056" y="42062"/>
                                </a:lnTo>
                                <a:lnTo>
                                  <a:pt x="42056" y="0"/>
                                </a:lnTo>
                                <a:close/>
                              </a:path>
                            </a:pathLst>
                          </a:custGeom>
                          <a:solidFill>
                            <a:srgbClr val="EA2690"/>
                          </a:solidFill>
                        </wps:spPr>
                        <wps:bodyPr wrap="square" lIns="0" tIns="0" rIns="0" bIns="0" rtlCol="0">
                          <a:prstTxWarp prst="textNoShape">
                            <a:avLst/>
                          </a:prstTxWarp>
                          <a:noAutofit/>
                        </wps:bodyPr>
                      </wps:wsp>
                      <wps:wsp>
                        <wps:cNvPr id="158" name="Graphic 158"/>
                        <wps:cNvSpPr/>
                        <wps:spPr>
                          <a:xfrm>
                            <a:off x="1392618" y="665683"/>
                            <a:ext cx="42545" cy="42545"/>
                          </a:xfrm>
                          <a:custGeom>
                            <a:avLst/>
                            <a:gdLst/>
                            <a:ahLst/>
                            <a:cxnLst/>
                            <a:rect l="l" t="t" r="r" b="b"/>
                            <a:pathLst>
                              <a:path w="42545" h="42545">
                                <a:moveTo>
                                  <a:pt x="0" y="0"/>
                                </a:moveTo>
                                <a:lnTo>
                                  <a:pt x="42056" y="0"/>
                                </a:lnTo>
                                <a:lnTo>
                                  <a:pt x="42056" y="42062"/>
                                </a:lnTo>
                                <a:lnTo>
                                  <a:pt x="0" y="42062"/>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59" name="Graphic 159"/>
                        <wps:cNvSpPr/>
                        <wps:spPr>
                          <a:xfrm>
                            <a:off x="1645907" y="514807"/>
                            <a:ext cx="42545" cy="42545"/>
                          </a:xfrm>
                          <a:custGeom>
                            <a:avLst/>
                            <a:gdLst/>
                            <a:ahLst/>
                            <a:cxnLst/>
                            <a:rect l="l" t="t" r="r" b="b"/>
                            <a:pathLst>
                              <a:path w="42545" h="42545">
                                <a:moveTo>
                                  <a:pt x="42068" y="0"/>
                                </a:moveTo>
                                <a:lnTo>
                                  <a:pt x="0" y="0"/>
                                </a:lnTo>
                                <a:lnTo>
                                  <a:pt x="0" y="42056"/>
                                </a:lnTo>
                                <a:lnTo>
                                  <a:pt x="42068" y="42056"/>
                                </a:lnTo>
                                <a:lnTo>
                                  <a:pt x="42068" y="0"/>
                                </a:lnTo>
                                <a:close/>
                              </a:path>
                            </a:pathLst>
                          </a:custGeom>
                          <a:solidFill>
                            <a:srgbClr val="EA2690"/>
                          </a:solidFill>
                        </wps:spPr>
                        <wps:bodyPr wrap="square" lIns="0" tIns="0" rIns="0" bIns="0" rtlCol="0">
                          <a:prstTxWarp prst="textNoShape">
                            <a:avLst/>
                          </a:prstTxWarp>
                          <a:noAutofit/>
                        </wps:bodyPr>
                      </wps:wsp>
                      <wps:wsp>
                        <wps:cNvPr id="160" name="Graphic 160"/>
                        <wps:cNvSpPr/>
                        <wps:spPr>
                          <a:xfrm>
                            <a:off x="1645907" y="514807"/>
                            <a:ext cx="42545" cy="42545"/>
                          </a:xfrm>
                          <a:custGeom>
                            <a:avLst/>
                            <a:gdLst/>
                            <a:ahLst/>
                            <a:cxnLst/>
                            <a:rect l="l" t="t" r="r" b="b"/>
                            <a:pathLst>
                              <a:path w="42545" h="42545">
                                <a:moveTo>
                                  <a:pt x="0" y="0"/>
                                </a:moveTo>
                                <a:lnTo>
                                  <a:pt x="42068" y="0"/>
                                </a:lnTo>
                                <a:lnTo>
                                  <a:pt x="42068" y="42056"/>
                                </a:lnTo>
                                <a:lnTo>
                                  <a:pt x="0" y="42056"/>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61" name="Graphic 161"/>
                        <wps:cNvSpPr/>
                        <wps:spPr>
                          <a:xfrm>
                            <a:off x="1900110" y="405993"/>
                            <a:ext cx="41275" cy="42545"/>
                          </a:xfrm>
                          <a:custGeom>
                            <a:avLst/>
                            <a:gdLst/>
                            <a:ahLst/>
                            <a:cxnLst/>
                            <a:rect l="l" t="t" r="r" b="b"/>
                            <a:pathLst>
                              <a:path w="41275" h="42545">
                                <a:moveTo>
                                  <a:pt x="41137" y="0"/>
                                </a:moveTo>
                                <a:lnTo>
                                  <a:pt x="0" y="0"/>
                                </a:lnTo>
                                <a:lnTo>
                                  <a:pt x="0" y="42062"/>
                                </a:lnTo>
                                <a:lnTo>
                                  <a:pt x="41137" y="42062"/>
                                </a:lnTo>
                                <a:lnTo>
                                  <a:pt x="41137" y="0"/>
                                </a:lnTo>
                                <a:close/>
                              </a:path>
                            </a:pathLst>
                          </a:custGeom>
                          <a:solidFill>
                            <a:srgbClr val="EA2690"/>
                          </a:solidFill>
                        </wps:spPr>
                        <wps:bodyPr wrap="square" lIns="0" tIns="0" rIns="0" bIns="0" rtlCol="0">
                          <a:prstTxWarp prst="textNoShape">
                            <a:avLst/>
                          </a:prstTxWarp>
                          <a:noAutofit/>
                        </wps:bodyPr>
                      </wps:wsp>
                      <wps:wsp>
                        <wps:cNvPr id="162" name="Graphic 162"/>
                        <wps:cNvSpPr/>
                        <wps:spPr>
                          <a:xfrm>
                            <a:off x="1900110" y="405993"/>
                            <a:ext cx="41275" cy="42545"/>
                          </a:xfrm>
                          <a:custGeom>
                            <a:avLst/>
                            <a:gdLst/>
                            <a:ahLst/>
                            <a:cxnLst/>
                            <a:rect l="l" t="t" r="r" b="b"/>
                            <a:pathLst>
                              <a:path w="41275" h="42545">
                                <a:moveTo>
                                  <a:pt x="0" y="0"/>
                                </a:moveTo>
                                <a:lnTo>
                                  <a:pt x="41137" y="0"/>
                                </a:lnTo>
                                <a:lnTo>
                                  <a:pt x="41137" y="42062"/>
                                </a:lnTo>
                                <a:lnTo>
                                  <a:pt x="0" y="42062"/>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63" name="Graphic 163"/>
                        <wps:cNvSpPr/>
                        <wps:spPr>
                          <a:xfrm>
                            <a:off x="2153399" y="587032"/>
                            <a:ext cx="42545" cy="42545"/>
                          </a:xfrm>
                          <a:custGeom>
                            <a:avLst/>
                            <a:gdLst/>
                            <a:ahLst/>
                            <a:cxnLst/>
                            <a:rect l="l" t="t" r="r" b="b"/>
                            <a:pathLst>
                              <a:path w="42545" h="42545">
                                <a:moveTo>
                                  <a:pt x="42054" y="0"/>
                                </a:moveTo>
                                <a:lnTo>
                                  <a:pt x="0" y="0"/>
                                </a:lnTo>
                                <a:lnTo>
                                  <a:pt x="0" y="42068"/>
                                </a:lnTo>
                                <a:lnTo>
                                  <a:pt x="42054" y="42068"/>
                                </a:lnTo>
                                <a:lnTo>
                                  <a:pt x="42054" y="0"/>
                                </a:lnTo>
                                <a:close/>
                              </a:path>
                            </a:pathLst>
                          </a:custGeom>
                          <a:solidFill>
                            <a:srgbClr val="EA2690"/>
                          </a:solidFill>
                        </wps:spPr>
                        <wps:bodyPr wrap="square" lIns="0" tIns="0" rIns="0" bIns="0" rtlCol="0">
                          <a:prstTxWarp prst="textNoShape">
                            <a:avLst/>
                          </a:prstTxWarp>
                          <a:noAutofit/>
                        </wps:bodyPr>
                      </wps:wsp>
                      <wps:wsp>
                        <wps:cNvPr id="164" name="Graphic 164"/>
                        <wps:cNvSpPr/>
                        <wps:spPr>
                          <a:xfrm>
                            <a:off x="2153399" y="587032"/>
                            <a:ext cx="42545" cy="42545"/>
                          </a:xfrm>
                          <a:custGeom>
                            <a:avLst/>
                            <a:gdLst/>
                            <a:ahLst/>
                            <a:cxnLst/>
                            <a:rect l="l" t="t" r="r" b="b"/>
                            <a:pathLst>
                              <a:path w="42545" h="42545">
                                <a:moveTo>
                                  <a:pt x="0" y="0"/>
                                </a:moveTo>
                                <a:lnTo>
                                  <a:pt x="42054" y="0"/>
                                </a:lnTo>
                                <a:lnTo>
                                  <a:pt x="42054" y="42068"/>
                                </a:lnTo>
                                <a:lnTo>
                                  <a:pt x="0" y="42068"/>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65" name="Graphic 165"/>
                        <wps:cNvSpPr/>
                        <wps:spPr>
                          <a:xfrm>
                            <a:off x="384962" y="623620"/>
                            <a:ext cx="48895" cy="47625"/>
                          </a:xfrm>
                          <a:custGeom>
                            <a:avLst/>
                            <a:gdLst/>
                            <a:ahLst/>
                            <a:cxnLst/>
                            <a:rect l="l" t="t" r="r" b="b"/>
                            <a:pathLst>
                              <a:path w="48895" h="47625">
                                <a:moveTo>
                                  <a:pt x="23761" y="0"/>
                                </a:moveTo>
                                <a:lnTo>
                                  <a:pt x="0" y="47536"/>
                                </a:lnTo>
                                <a:lnTo>
                                  <a:pt x="48450" y="47536"/>
                                </a:lnTo>
                                <a:lnTo>
                                  <a:pt x="23761" y="0"/>
                                </a:lnTo>
                                <a:close/>
                              </a:path>
                            </a:pathLst>
                          </a:custGeom>
                          <a:solidFill>
                            <a:srgbClr val="FDE92B"/>
                          </a:solidFill>
                        </wps:spPr>
                        <wps:bodyPr wrap="square" lIns="0" tIns="0" rIns="0" bIns="0" rtlCol="0">
                          <a:prstTxWarp prst="textNoShape">
                            <a:avLst/>
                          </a:prstTxWarp>
                          <a:noAutofit/>
                        </wps:bodyPr>
                      </wps:wsp>
                      <wps:wsp>
                        <wps:cNvPr id="166" name="Graphic 166"/>
                        <wps:cNvSpPr/>
                        <wps:spPr>
                          <a:xfrm>
                            <a:off x="384962" y="623620"/>
                            <a:ext cx="48895" cy="47625"/>
                          </a:xfrm>
                          <a:custGeom>
                            <a:avLst/>
                            <a:gdLst/>
                            <a:ahLst/>
                            <a:cxnLst/>
                            <a:rect l="l" t="t" r="r" b="b"/>
                            <a:pathLst>
                              <a:path w="48895" h="47625">
                                <a:moveTo>
                                  <a:pt x="23761" y="0"/>
                                </a:moveTo>
                                <a:lnTo>
                                  <a:pt x="48450" y="47536"/>
                                </a:lnTo>
                                <a:lnTo>
                                  <a:pt x="0" y="47536"/>
                                </a:lnTo>
                                <a:lnTo>
                                  <a:pt x="23761" y="0"/>
                                </a:lnTo>
                                <a:close/>
                              </a:path>
                            </a:pathLst>
                          </a:custGeom>
                          <a:ln w="8521">
                            <a:solidFill>
                              <a:srgbClr val="FDE92B"/>
                            </a:solidFill>
                            <a:prstDash val="solid"/>
                          </a:ln>
                        </wps:spPr>
                        <wps:bodyPr wrap="square" lIns="0" tIns="0" rIns="0" bIns="0" rtlCol="0">
                          <a:prstTxWarp prst="textNoShape">
                            <a:avLst/>
                          </a:prstTxWarp>
                          <a:noAutofit/>
                        </wps:bodyPr>
                      </wps:wsp>
                      <wps:wsp>
                        <wps:cNvPr id="167" name="Graphic 167"/>
                        <wps:cNvSpPr/>
                        <wps:spPr>
                          <a:xfrm>
                            <a:off x="638238" y="846721"/>
                            <a:ext cx="48895" cy="48895"/>
                          </a:xfrm>
                          <a:custGeom>
                            <a:avLst/>
                            <a:gdLst/>
                            <a:ahLst/>
                            <a:cxnLst/>
                            <a:rect l="l" t="t" r="r" b="b"/>
                            <a:pathLst>
                              <a:path w="48895" h="48895">
                                <a:moveTo>
                                  <a:pt x="24688" y="0"/>
                                </a:moveTo>
                                <a:lnTo>
                                  <a:pt x="0" y="48463"/>
                                </a:lnTo>
                                <a:lnTo>
                                  <a:pt x="48463" y="48463"/>
                                </a:lnTo>
                                <a:lnTo>
                                  <a:pt x="24688" y="0"/>
                                </a:lnTo>
                                <a:close/>
                              </a:path>
                            </a:pathLst>
                          </a:custGeom>
                          <a:solidFill>
                            <a:srgbClr val="FDE92B"/>
                          </a:solidFill>
                        </wps:spPr>
                        <wps:bodyPr wrap="square" lIns="0" tIns="0" rIns="0" bIns="0" rtlCol="0">
                          <a:prstTxWarp prst="textNoShape">
                            <a:avLst/>
                          </a:prstTxWarp>
                          <a:noAutofit/>
                        </wps:bodyPr>
                      </wps:wsp>
                      <wps:wsp>
                        <wps:cNvPr id="168" name="Graphic 168"/>
                        <wps:cNvSpPr/>
                        <wps:spPr>
                          <a:xfrm>
                            <a:off x="638238" y="846721"/>
                            <a:ext cx="48895" cy="48895"/>
                          </a:xfrm>
                          <a:custGeom>
                            <a:avLst/>
                            <a:gdLst/>
                            <a:ahLst/>
                            <a:cxnLst/>
                            <a:rect l="l" t="t" r="r" b="b"/>
                            <a:pathLst>
                              <a:path w="48895" h="48895">
                                <a:moveTo>
                                  <a:pt x="24688" y="0"/>
                                </a:moveTo>
                                <a:lnTo>
                                  <a:pt x="48463" y="48463"/>
                                </a:lnTo>
                                <a:lnTo>
                                  <a:pt x="0" y="48463"/>
                                </a:lnTo>
                                <a:lnTo>
                                  <a:pt x="24688" y="0"/>
                                </a:lnTo>
                                <a:close/>
                              </a:path>
                            </a:pathLst>
                          </a:custGeom>
                          <a:ln w="8521">
                            <a:solidFill>
                              <a:srgbClr val="FDE92B"/>
                            </a:solidFill>
                            <a:prstDash val="solid"/>
                          </a:ln>
                        </wps:spPr>
                        <wps:bodyPr wrap="square" lIns="0" tIns="0" rIns="0" bIns="0" rtlCol="0">
                          <a:prstTxWarp prst="textNoShape">
                            <a:avLst/>
                          </a:prstTxWarp>
                          <a:noAutofit/>
                        </wps:bodyPr>
                      </wps:wsp>
                      <wps:wsp>
                        <wps:cNvPr id="169" name="Graphic 169"/>
                        <wps:cNvSpPr/>
                        <wps:spPr>
                          <a:xfrm>
                            <a:off x="891527" y="798271"/>
                            <a:ext cx="48895" cy="48895"/>
                          </a:xfrm>
                          <a:custGeom>
                            <a:avLst/>
                            <a:gdLst/>
                            <a:ahLst/>
                            <a:cxnLst/>
                            <a:rect l="l" t="t" r="r" b="b"/>
                            <a:pathLst>
                              <a:path w="48895" h="48895">
                                <a:moveTo>
                                  <a:pt x="24701" y="0"/>
                                </a:moveTo>
                                <a:lnTo>
                                  <a:pt x="0" y="48450"/>
                                </a:lnTo>
                                <a:lnTo>
                                  <a:pt x="48475" y="48450"/>
                                </a:lnTo>
                                <a:lnTo>
                                  <a:pt x="24701" y="0"/>
                                </a:lnTo>
                                <a:close/>
                              </a:path>
                            </a:pathLst>
                          </a:custGeom>
                          <a:solidFill>
                            <a:srgbClr val="FDE92B"/>
                          </a:solidFill>
                        </wps:spPr>
                        <wps:bodyPr wrap="square" lIns="0" tIns="0" rIns="0" bIns="0" rtlCol="0">
                          <a:prstTxWarp prst="textNoShape">
                            <a:avLst/>
                          </a:prstTxWarp>
                          <a:noAutofit/>
                        </wps:bodyPr>
                      </wps:wsp>
                      <wps:wsp>
                        <wps:cNvPr id="170" name="Graphic 170"/>
                        <wps:cNvSpPr/>
                        <wps:spPr>
                          <a:xfrm>
                            <a:off x="891527" y="798271"/>
                            <a:ext cx="48895" cy="48895"/>
                          </a:xfrm>
                          <a:custGeom>
                            <a:avLst/>
                            <a:gdLst/>
                            <a:ahLst/>
                            <a:cxnLst/>
                            <a:rect l="l" t="t" r="r" b="b"/>
                            <a:pathLst>
                              <a:path w="48895" h="48895">
                                <a:moveTo>
                                  <a:pt x="24701" y="0"/>
                                </a:moveTo>
                                <a:lnTo>
                                  <a:pt x="48475" y="48450"/>
                                </a:lnTo>
                                <a:lnTo>
                                  <a:pt x="0" y="48450"/>
                                </a:lnTo>
                                <a:lnTo>
                                  <a:pt x="24701" y="0"/>
                                </a:lnTo>
                                <a:close/>
                              </a:path>
                            </a:pathLst>
                          </a:custGeom>
                          <a:ln w="8521">
                            <a:solidFill>
                              <a:srgbClr val="FDE92B"/>
                            </a:solidFill>
                            <a:prstDash val="solid"/>
                          </a:ln>
                        </wps:spPr>
                        <wps:bodyPr wrap="square" lIns="0" tIns="0" rIns="0" bIns="0" rtlCol="0">
                          <a:prstTxWarp prst="textNoShape">
                            <a:avLst/>
                          </a:prstTxWarp>
                          <a:noAutofit/>
                        </wps:bodyPr>
                      </wps:wsp>
                      <wps:wsp>
                        <wps:cNvPr id="171" name="Graphic 171"/>
                        <wps:cNvSpPr/>
                        <wps:spPr>
                          <a:xfrm>
                            <a:off x="1145730" y="568744"/>
                            <a:ext cx="47625" cy="48895"/>
                          </a:xfrm>
                          <a:custGeom>
                            <a:avLst/>
                            <a:gdLst/>
                            <a:ahLst/>
                            <a:cxnLst/>
                            <a:rect l="l" t="t" r="r" b="b"/>
                            <a:pathLst>
                              <a:path w="47625" h="48895">
                                <a:moveTo>
                                  <a:pt x="23774" y="0"/>
                                </a:moveTo>
                                <a:lnTo>
                                  <a:pt x="0" y="48463"/>
                                </a:lnTo>
                                <a:lnTo>
                                  <a:pt x="47548" y="48463"/>
                                </a:lnTo>
                                <a:lnTo>
                                  <a:pt x="23774" y="0"/>
                                </a:lnTo>
                                <a:close/>
                              </a:path>
                            </a:pathLst>
                          </a:custGeom>
                          <a:solidFill>
                            <a:srgbClr val="FDE92B"/>
                          </a:solidFill>
                        </wps:spPr>
                        <wps:bodyPr wrap="square" lIns="0" tIns="0" rIns="0" bIns="0" rtlCol="0">
                          <a:prstTxWarp prst="textNoShape">
                            <a:avLst/>
                          </a:prstTxWarp>
                          <a:noAutofit/>
                        </wps:bodyPr>
                      </wps:wsp>
                      <wps:wsp>
                        <wps:cNvPr id="172" name="Graphic 172"/>
                        <wps:cNvSpPr/>
                        <wps:spPr>
                          <a:xfrm>
                            <a:off x="1145730" y="568744"/>
                            <a:ext cx="47625" cy="48895"/>
                          </a:xfrm>
                          <a:custGeom>
                            <a:avLst/>
                            <a:gdLst/>
                            <a:ahLst/>
                            <a:cxnLst/>
                            <a:rect l="l" t="t" r="r" b="b"/>
                            <a:pathLst>
                              <a:path w="47625" h="48895">
                                <a:moveTo>
                                  <a:pt x="23774" y="0"/>
                                </a:moveTo>
                                <a:lnTo>
                                  <a:pt x="47548" y="48463"/>
                                </a:lnTo>
                                <a:lnTo>
                                  <a:pt x="0" y="48463"/>
                                </a:lnTo>
                                <a:lnTo>
                                  <a:pt x="23774" y="0"/>
                                </a:lnTo>
                                <a:close/>
                              </a:path>
                            </a:pathLst>
                          </a:custGeom>
                          <a:ln w="8521">
                            <a:solidFill>
                              <a:srgbClr val="FDE92B"/>
                            </a:solidFill>
                            <a:prstDash val="solid"/>
                          </a:ln>
                        </wps:spPr>
                        <wps:bodyPr wrap="square" lIns="0" tIns="0" rIns="0" bIns="0" rtlCol="0">
                          <a:prstTxWarp prst="textNoShape">
                            <a:avLst/>
                          </a:prstTxWarp>
                          <a:noAutofit/>
                        </wps:bodyPr>
                      </wps:wsp>
                      <wps:wsp>
                        <wps:cNvPr id="173" name="Graphic 173"/>
                        <wps:cNvSpPr/>
                        <wps:spPr>
                          <a:xfrm>
                            <a:off x="1392618" y="623620"/>
                            <a:ext cx="48895" cy="47625"/>
                          </a:xfrm>
                          <a:custGeom>
                            <a:avLst/>
                            <a:gdLst/>
                            <a:ahLst/>
                            <a:cxnLst/>
                            <a:rect l="l" t="t" r="r" b="b"/>
                            <a:pathLst>
                              <a:path w="48895" h="47625">
                                <a:moveTo>
                                  <a:pt x="23774" y="0"/>
                                </a:moveTo>
                                <a:lnTo>
                                  <a:pt x="0" y="47536"/>
                                </a:lnTo>
                                <a:lnTo>
                                  <a:pt x="48475" y="47536"/>
                                </a:lnTo>
                                <a:lnTo>
                                  <a:pt x="23774" y="0"/>
                                </a:lnTo>
                                <a:close/>
                              </a:path>
                            </a:pathLst>
                          </a:custGeom>
                          <a:solidFill>
                            <a:srgbClr val="FDE92B"/>
                          </a:solidFill>
                        </wps:spPr>
                        <wps:bodyPr wrap="square" lIns="0" tIns="0" rIns="0" bIns="0" rtlCol="0">
                          <a:prstTxWarp prst="textNoShape">
                            <a:avLst/>
                          </a:prstTxWarp>
                          <a:noAutofit/>
                        </wps:bodyPr>
                      </wps:wsp>
                      <wps:wsp>
                        <wps:cNvPr id="174" name="Graphic 174"/>
                        <wps:cNvSpPr/>
                        <wps:spPr>
                          <a:xfrm>
                            <a:off x="1392618" y="623620"/>
                            <a:ext cx="48895" cy="47625"/>
                          </a:xfrm>
                          <a:custGeom>
                            <a:avLst/>
                            <a:gdLst/>
                            <a:ahLst/>
                            <a:cxnLst/>
                            <a:rect l="l" t="t" r="r" b="b"/>
                            <a:pathLst>
                              <a:path w="48895" h="47625">
                                <a:moveTo>
                                  <a:pt x="23774" y="0"/>
                                </a:moveTo>
                                <a:lnTo>
                                  <a:pt x="48475" y="47536"/>
                                </a:lnTo>
                                <a:lnTo>
                                  <a:pt x="0" y="47536"/>
                                </a:lnTo>
                                <a:lnTo>
                                  <a:pt x="23774" y="0"/>
                                </a:lnTo>
                                <a:close/>
                              </a:path>
                            </a:pathLst>
                          </a:custGeom>
                          <a:ln w="8521">
                            <a:solidFill>
                              <a:srgbClr val="FDE92B"/>
                            </a:solidFill>
                            <a:prstDash val="solid"/>
                          </a:ln>
                        </wps:spPr>
                        <wps:bodyPr wrap="square" lIns="0" tIns="0" rIns="0" bIns="0" rtlCol="0">
                          <a:prstTxWarp prst="textNoShape">
                            <a:avLst/>
                          </a:prstTxWarp>
                          <a:noAutofit/>
                        </wps:bodyPr>
                      </wps:wsp>
                      <wps:wsp>
                        <wps:cNvPr id="175" name="Graphic 175"/>
                        <wps:cNvSpPr/>
                        <wps:spPr>
                          <a:xfrm>
                            <a:off x="1645907" y="653795"/>
                            <a:ext cx="48895" cy="47625"/>
                          </a:xfrm>
                          <a:custGeom>
                            <a:avLst/>
                            <a:gdLst/>
                            <a:ahLst/>
                            <a:cxnLst/>
                            <a:rect l="l" t="t" r="r" b="b"/>
                            <a:pathLst>
                              <a:path w="48895" h="47625">
                                <a:moveTo>
                                  <a:pt x="24688" y="0"/>
                                </a:moveTo>
                                <a:lnTo>
                                  <a:pt x="0" y="47536"/>
                                </a:lnTo>
                                <a:lnTo>
                                  <a:pt x="48463" y="47536"/>
                                </a:lnTo>
                                <a:lnTo>
                                  <a:pt x="24688" y="0"/>
                                </a:lnTo>
                                <a:close/>
                              </a:path>
                            </a:pathLst>
                          </a:custGeom>
                          <a:solidFill>
                            <a:srgbClr val="FDE92B"/>
                          </a:solidFill>
                        </wps:spPr>
                        <wps:bodyPr wrap="square" lIns="0" tIns="0" rIns="0" bIns="0" rtlCol="0">
                          <a:prstTxWarp prst="textNoShape">
                            <a:avLst/>
                          </a:prstTxWarp>
                          <a:noAutofit/>
                        </wps:bodyPr>
                      </wps:wsp>
                      <wps:wsp>
                        <wps:cNvPr id="176" name="Graphic 176"/>
                        <wps:cNvSpPr/>
                        <wps:spPr>
                          <a:xfrm>
                            <a:off x="1645907" y="653795"/>
                            <a:ext cx="48895" cy="47625"/>
                          </a:xfrm>
                          <a:custGeom>
                            <a:avLst/>
                            <a:gdLst/>
                            <a:ahLst/>
                            <a:cxnLst/>
                            <a:rect l="l" t="t" r="r" b="b"/>
                            <a:pathLst>
                              <a:path w="48895" h="47625">
                                <a:moveTo>
                                  <a:pt x="24688" y="0"/>
                                </a:moveTo>
                                <a:lnTo>
                                  <a:pt x="48463" y="47536"/>
                                </a:lnTo>
                                <a:lnTo>
                                  <a:pt x="0" y="47536"/>
                                </a:lnTo>
                                <a:lnTo>
                                  <a:pt x="24688" y="0"/>
                                </a:lnTo>
                                <a:close/>
                              </a:path>
                            </a:pathLst>
                          </a:custGeom>
                          <a:ln w="8521">
                            <a:solidFill>
                              <a:srgbClr val="FDE92B"/>
                            </a:solidFill>
                            <a:prstDash val="solid"/>
                          </a:ln>
                        </wps:spPr>
                        <wps:bodyPr wrap="square" lIns="0" tIns="0" rIns="0" bIns="0" rtlCol="0">
                          <a:prstTxWarp prst="textNoShape">
                            <a:avLst/>
                          </a:prstTxWarp>
                          <a:noAutofit/>
                        </wps:bodyPr>
                      </wps:wsp>
                      <wps:wsp>
                        <wps:cNvPr id="177" name="Graphic 177"/>
                        <wps:cNvSpPr/>
                        <wps:spPr>
                          <a:xfrm>
                            <a:off x="1900110" y="544982"/>
                            <a:ext cx="47625" cy="48895"/>
                          </a:xfrm>
                          <a:custGeom>
                            <a:avLst/>
                            <a:gdLst/>
                            <a:ahLst/>
                            <a:cxnLst/>
                            <a:rect l="l" t="t" r="r" b="b"/>
                            <a:pathLst>
                              <a:path w="47625" h="48895">
                                <a:moveTo>
                                  <a:pt x="23761" y="0"/>
                                </a:moveTo>
                                <a:lnTo>
                                  <a:pt x="0" y="48463"/>
                                </a:lnTo>
                                <a:lnTo>
                                  <a:pt x="47536" y="48463"/>
                                </a:lnTo>
                                <a:lnTo>
                                  <a:pt x="23761" y="0"/>
                                </a:lnTo>
                                <a:close/>
                              </a:path>
                            </a:pathLst>
                          </a:custGeom>
                          <a:solidFill>
                            <a:srgbClr val="FDE92B"/>
                          </a:solidFill>
                        </wps:spPr>
                        <wps:bodyPr wrap="square" lIns="0" tIns="0" rIns="0" bIns="0" rtlCol="0">
                          <a:prstTxWarp prst="textNoShape">
                            <a:avLst/>
                          </a:prstTxWarp>
                          <a:noAutofit/>
                        </wps:bodyPr>
                      </wps:wsp>
                      <wps:wsp>
                        <wps:cNvPr id="178" name="Graphic 178"/>
                        <wps:cNvSpPr/>
                        <wps:spPr>
                          <a:xfrm>
                            <a:off x="1900110" y="544982"/>
                            <a:ext cx="47625" cy="48895"/>
                          </a:xfrm>
                          <a:custGeom>
                            <a:avLst/>
                            <a:gdLst/>
                            <a:ahLst/>
                            <a:cxnLst/>
                            <a:rect l="l" t="t" r="r" b="b"/>
                            <a:pathLst>
                              <a:path w="47625" h="48895">
                                <a:moveTo>
                                  <a:pt x="23761" y="0"/>
                                </a:moveTo>
                                <a:lnTo>
                                  <a:pt x="47536" y="48463"/>
                                </a:lnTo>
                                <a:lnTo>
                                  <a:pt x="0" y="48463"/>
                                </a:lnTo>
                                <a:lnTo>
                                  <a:pt x="23761" y="0"/>
                                </a:lnTo>
                                <a:close/>
                              </a:path>
                            </a:pathLst>
                          </a:custGeom>
                          <a:ln w="8521">
                            <a:solidFill>
                              <a:srgbClr val="FDE92B"/>
                            </a:solidFill>
                            <a:prstDash val="solid"/>
                          </a:ln>
                        </wps:spPr>
                        <wps:bodyPr wrap="square" lIns="0" tIns="0" rIns="0" bIns="0" rtlCol="0">
                          <a:prstTxWarp prst="textNoShape">
                            <a:avLst/>
                          </a:prstTxWarp>
                          <a:noAutofit/>
                        </wps:bodyPr>
                      </wps:wsp>
                      <wps:wsp>
                        <wps:cNvPr id="179" name="Graphic 179"/>
                        <wps:cNvSpPr/>
                        <wps:spPr>
                          <a:xfrm>
                            <a:off x="2153399" y="544982"/>
                            <a:ext cx="47625" cy="48895"/>
                          </a:xfrm>
                          <a:custGeom>
                            <a:avLst/>
                            <a:gdLst/>
                            <a:ahLst/>
                            <a:cxnLst/>
                            <a:rect l="l" t="t" r="r" b="b"/>
                            <a:pathLst>
                              <a:path w="47625" h="48895">
                                <a:moveTo>
                                  <a:pt x="23774" y="0"/>
                                </a:moveTo>
                                <a:lnTo>
                                  <a:pt x="0" y="48463"/>
                                </a:lnTo>
                                <a:lnTo>
                                  <a:pt x="47536" y="48463"/>
                                </a:lnTo>
                                <a:lnTo>
                                  <a:pt x="23774" y="0"/>
                                </a:lnTo>
                                <a:close/>
                              </a:path>
                            </a:pathLst>
                          </a:custGeom>
                          <a:solidFill>
                            <a:srgbClr val="FDE92B"/>
                          </a:solidFill>
                        </wps:spPr>
                        <wps:bodyPr wrap="square" lIns="0" tIns="0" rIns="0" bIns="0" rtlCol="0">
                          <a:prstTxWarp prst="textNoShape">
                            <a:avLst/>
                          </a:prstTxWarp>
                          <a:noAutofit/>
                        </wps:bodyPr>
                      </wps:wsp>
                      <wps:wsp>
                        <wps:cNvPr id="180" name="Graphic 180"/>
                        <wps:cNvSpPr/>
                        <wps:spPr>
                          <a:xfrm>
                            <a:off x="2153399" y="544982"/>
                            <a:ext cx="47625" cy="48895"/>
                          </a:xfrm>
                          <a:custGeom>
                            <a:avLst/>
                            <a:gdLst/>
                            <a:ahLst/>
                            <a:cxnLst/>
                            <a:rect l="l" t="t" r="r" b="b"/>
                            <a:pathLst>
                              <a:path w="47625" h="48895">
                                <a:moveTo>
                                  <a:pt x="23774" y="0"/>
                                </a:moveTo>
                                <a:lnTo>
                                  <a:pt x="47536" y="48463"/>
                                </a:lnTo>
                                <a:lnTo>
                                  <a:pt x="0" y="48463"/>
                                </a:lnTo>
                                <a:lnTo>
                                  <a:pt x="23774" y="0"/>
                                </a:lnTo>
                                <a:close/>
                              </a:path>
                            </a:pathLst>
                          </a:custGeom>
                          <a:ln w="8521">
                            <a:solidFill>
                              <a:srgbClr val="FDE92B"/>
                            </a:solidFill>
                            <a:prstDash val="solid"/>
                          </a:ln>
                        </wps:spPr>
                        <wps:bodyPr wrap="square" lIns="0" tIns="0" rIns="0" bIns="0" rtlCol="0">
                          <a:prstTxWarp prst="textNoShape">
                            <a:avLst/>
                          </a:prstTxWarp>
                          <a:noAutofit/>
                        </wps:bodyPr>
                      </wps:wsp>
                      <pic:pic>
                        <pic:nvPicPr>
                          <pic:cNvPr id="181" name="Image 181"/>
                          <pic:cNvPicPr/>
                        </pic:nvPicPr>
                        <pic:blipFill>
                          <a:blip r:embed="rId18" cstate="print"/>
                          <a:stretch>
                            <a:fillRect/>
                          </a:stretch>
                        </pic:blipFill>
                        <pic:spPr>
                          <a:xfrm>
                            <a:off x="0" y="0"/>
                            <a:ext cx="284454" cy="1138415"/>
                          </a:xfrm>
                          <a:prstGeom prst="rect">
                            <a:avLst/>
                          </a:prstGeom>
                        </pic:spPr>
                      </pic:pic>
                      <wps:wsp>
                        <wps:cNvPr id="182" name="Graphic 182"/>
                        <wps:cNvSpPr/>
                        <wps:spPr>
                          <a:xfrm>
                            <a:off x="363931" y="1155280"/>
                            <a:ext cx="1351915" cy="69850"/>
                          </a:xfrm>
                          <a:custGeom>
                            <a:avLst/>
                            <a:gdLst/>
                            <a:ahLst/>
                            <a:cxnLst/>
                            <a:rect l="l" t="t" r="r" b="b"/>
                            <a:pathLst>
                              <a:path w="1351915" h="69850">
                                <a:moveTo>
                                  <a:pt x="29248" y="53035"/>
                                </a:moveTo>
                                <a:lnTo>
                                  <a:pt x="27432" y="54864"/>
                                </a:lnTo>
                                <a:lnTo>
                                  <a:pt x="24676" y="54864"/>
                                </a:lnTo>
                                <a:lnTo>
                                  <a:pt x="22847" y="52120"/>
                                </a:lnTo>
                                <a:lnTo>
                                  <a:pt x="22847" y="51206"/>
                                </a:lnTo>
                                <a:lnTo>
                                  <a:pt x="22847" y="34747"/>
                                </a:lnTo>
                                <a:lnTo>
                                  <a:pt x="22847" y="25603"/>
                                </a:lnTo>
                                <a:lnTo>
                                  <a:pt x="21932" y="23774"/>
                                </a:lnTo>
                                <a:lnTo>
                                  <a:pt x="21031" y="21031"/>
                                </a:lnTo>
                                <a:lnTo>
                                  <a:pt x="17373" y="19202"/>
                                </a:lnTo>
                                <a:lnTo>
                                  <a:pt x="11874" y="19202"/>
                                </a:lnTo>
                                <a:lnTo>
                                  <a:pt x="9131" y="19202"/>
                                </a:lnTo>
                                <a:lnTo>
                                  <a:pt x="6400" y="20116"/>
                                </a:lnTo>
                                <a:lnTo>
                                  <a:pt x="3644" y="21945"/>
                                </a:lnTo>
                                <a:lnTo>
                                  <a:pt x="1816" y="23774"/>
                                </a:lnTo>
                                <a:lnTo>
                                  <a:pt x="914" y="25603"/>
                                </a:lnTo>
                                <a:lnTo>
                                  <a:pt x="914" y="30175"/>
                                </a:lnTo>
                                <a:lnTo>
                                  <a:pt x="1816" y="31102"/>
                                </a:lnTo>
                                <a:lnTo>
                                  <a:pt x="5473" y="31102"/>
                                </a:lnTo>
                                <a:lnTo>
                                  <a:pt x="5473" y="30175"/>
                                </a:lnTo>
                                <a:lnTo>
                                  <a:pt x="6400" y="30175"/>
                                </a:lnTo>
                                <a:lnTo>
                                  <a:pt x="6400" y="22860"/>
                                </a:lnTo>
                                <a:lnTo>
                                  <a:pt x="8216" y="21945"/>
                                </a:lnTo>
                                <a:lnTo>
                                  <a:pt x="9131" y="21031"/>
                                </a:lnTo>
                                <a:lnTo>
                                  <a:pt x="11874" y="21031"/>
                                </a:lnTo>
                                <a:lnTo>
                                  <a:pt x="17373" y="21031"/>
                                </a:lnTo>
                                <a:lnTo>
                                  <a:pt x="20116" y="22860"/>
                                </a:lnTo>
                                <a:lnTo>
                                  <a:pt x="19189" y="28346"/>
                                </a:lnTo>
                                <a:lnTo>
                                  <a:pt x="19189" y="32918"/>
                                </a:lnTo>
                                <a:lnTo>
                                  <a:pt x="19189" y="34747"/>
                                </a:lnTo>
                                <a:lnTo>
                                  <a:pt x="19189" y="49377"/>
                                </a:lnTo>
                                <a:lnTo>
                                  <a:pt x="18275" y="51206"/>
                                </a:lnTo>
                                <a:lnTo>
                                  <a:pt x="14630" y="53035"/>
                                </a:lnTo>
                                <a:lnTo>
                                  <a:pt x="13716" y="53949"/>
                                </a:lnTo>
                                <a:lnTo>
                                  <a:pt x="11874" y="54864"/>
                                </a:lnTo>
                                <a:lnTo>
                                  <a:pt x="10045" y="54864"/>
                                </a:lnTo>
                                <a:lnTo>
                                  <a:pt x="6400" y="53949"/>
                                </a:lnTo>
                                <a:lnTo>
                                  <a:pt x="4572" y="52120"/>
                                </a:lnTo>
                                <a:lnTo>
                                  <a:pt x="4572" y="44805"/>
                                </a:lnTo>
                                <a:lnTo>
                                  <a:pt x="7315" y="42062"/>
                                </a:lnTo>
                                <a:lnTo>
                                  <a:pt x="11874" y="39319"/>
                                </a:lnTo>
                                <a:lnTo>
                                  <a:pt x="14630" y="37490"/>
                                </a:lnTo>
                                <a:lnTo>
                                  <a:pt x="16459" y="36576"/>
                                </a:lnTo>
                                <a:lnTo>
                                  <a:pt x="19189" y="34747"/>
                                </a:lnTo>
                                <a:lnTo>
                                  <a:pt x="19189" y="32918"/>
                                </a:lnTo>
                                <a:lnTo>
                                  <a:pt x="16459" y="34747"/>
                                </a:lnTo>
                                <a:lnTo>
                                  <a:pt x="14630" y="35661"/>
                                </a:lnTo>
                                <a:lnTo>
                                  <a:pt x="11874" y="36576"/>
                                </a:lnTo>
                                <a:lnTo>
                                  <a:pt x="9131" y="38404"/>
                                </a:lnTo>
                                <a:lnTo>
                                  <a:pt x="6400" y="39319"/>
                                </a:lnTo>
                                <a:lnTo>
                                  <a:pt x="4572" y="40233"/>
                                </a:lnTo>
                                <a:lnTo>
                                  <a:pt x="1816" y="42976"/>
                                </a:lnTo>
                                <a:lnTo>
                                  <a:pt x="0" y="46634"/>
                                </a:lnTo>
                                <a:lnTo>
                                  <a:pt x="0" y="53035"/>
                                </a:lnTo>
                                <a:lnTo>
                                  <a:pt x="1816" y="56692"/>
                                </a:lnTo>
                                <a:lnTo>
                                  <a:pt x="3644" y="58521"/>
                                </a:lnTo>
                                <a:lnTo>
                                  <a:pt x="10045" y="58521"/>
                                </a:lnTo>
                                <a:lnTo>
                                  <a:pt x="11874" y="57607"/>
                                </a:lnTo>
                                <a:lnTo>
                                  <a:pt x="14630" y="55778"/>
                                </a:lnTo>
                                <a:lnTo>
                                  <a:pt x="19189" y="51206"/>
                                </a:lnTo>
                                <a:lnTo>
                                  <a:pt x="20116" y="56692"/>
                                </a:lnTo>
                                <a:lnTo>
                                  <a:pt x="21031" y="58521"/>
                                </a:lnTo>
                                <a:lnTo>
                                  <a:pt x="25590" y="58521"/>
                                </a:lnTo>
                                <a:lnTo>
                                  <a:pt x="27432" y="57607"/>
                                </a:lnTo>
                                <a:lnTo>
                                  <a:pt x="29248" y="54864"/>
                                </a:lnTo>
                                <a:lnTo>
                                  <a:pt x="29248" y="53035"/>
                                </a:lnTo>
                                <a:close/>
                              </a:path>
                              <a:path w="1351915" h="69850">
                                <a:moveTo>
                                  <a:pt x="61252" y="32918"/>
                                </a:moveTo>
                                <a:lnTo>
                                  <a:pt x="60350" y="29260"/>
                                </a:lnTo>
                                <a:lnTo>
                                  <a:pt x="58508" y="25603"/>
                                </a:lnTo>
                                <a:lnTo>
                                  <a:pt x="56692" y="22580"/>
                                </a:lnTo>
                                <a:lnTo>
                                  <a:pt x="56692" y="31102"/>
                                </a:lnTo>
                                <a:lnTo>
                                  <a:pt x="56692" y="44805"/>
                                </a:lnTo>
                                <a:lnTo>
                                  <a:pt x="55765" y="48463"/>
                                </a:lnTo>
                                <a:lnTo>
                                  <a:pt x="54851" y="51206"/>
                                </a:lnTo>
                                <a:lnTo>
                                  <a:pt x="53022" y="54864"/>
                                </a:lnTo>
                                <a:lnTo>
                                  <a:pt x="50292" y="56692"/>
                                </a:lnTo>
                                <a:lnTo>
                                  <a:pt x="46634" y="56692"/>
                                </a:lnTo>
                                <a:lnTo>
                                  <a:pt x="43891" y="56692"/>
                                </a:lnTo>
                                <a:lnTo>
                                  <a:pt x="36576" y="53035"/>
                                </a:lnTo>
                                <a:lnTo>
                                  <a:pt x="36576" y="31102"/>
                                </a:lnTo>
                                <a:lnTo>
                                  <a:pt x="38392" y="28346"/>
                                </a:lnTo>
                                <a:lnTo>
                                  <a:pt x="42049" y="24688"/>
                                </a:lnTo>
                                <a:lnTo>
                                  <a:pt x="46634" y="24688"/>
                                </a:lnTo>
                                <a:lnTo>
                                  <a:pt x="53949" y="25603"/>
                                </a:lnTo>
                                <a:lnTo>
                                  <a:pt x="56692" y="31102"/>
                                </a:lnTo>
                                <a:lnTo>
                                  <a:pt x="56692" y="22580"/>
                                </a:lnTo>
                                <a:lnTo>
                                  <a:pt x="55765" y="21031"/>
                                </a:lnTo>
                                <a:lnTo>
                                  <a:pt x="52108" y="19202"/>
                                </a:lnTo>
                                <a:lnTo>
                                  <a:pt x="46634" y="19202"/>
                                </a:lnTo>
                                <a:lnTo>
                                  <a:pt x="44792" y="20116"/>
                                </a:lnTo>
                                <a:lnTo>
                                  <a:pt x="43891" y="21031"/>
                                </a:lnTo>
                                <a:lnTo>
                                  <a:pt x="41135" y="22860"/>
                                </a:lnTo>
                                <a:lnTo>
                                  <a:pt x="39306" y="23774"/>
                                </a:lnTo>
                                <a:lnTo>
                                  <a:pt x="37490" y="27432"/>
                                </a:lnTo>
                                <a:lnTo>
                                  <a:pt x="36576" y="28346"/>
                                </a:lnTo>
                                <a:lnTo>
                                  <a:pt x="36576" y="0"/>
                                </a:lnTo>
                                <a:lnTo>
                                  <a:pt x="32905" y="1828"/>
                                </a:lnTo>
                                <a:lnTo>
                                  <a:pt x="29248" y="2743"/>
                                </a:lnTo>
                                <a:lnTo>
                                  <a:pt x="27432" y="3657"/>
                                </a:lnTo>
                                <a:lnTo>
                                  <a:pt x="27432" y="5486"/>
                                </a:lnTo>
                                <a:lnTo>
                                  <a:pt x="31089" y="5486"/>
                                </a:lnTo>
                                <a:lnTo>
                                  <a:pt x="32905" y="6400"/>
                                </a:lnTo>
                                <a:lnTo>
                                  <a:pt x="32905" y="55778"/>
                                </a:lnTo>
                                <a:lnTo>
                                  <a:pt x="33832" y="56692"/>
                                </a:lnTo>
                                <a:lnTo>
                                  <a:pt x="39306" y="58521"/>
                                </a:lnTo>
                                <a:lnTo>
                                  <a:pt x="46634" y="58521"/>
                                </a:lnTo>
                                <a:lnTo>
                                  <a:pt x="51193" y="57607"/>
                                </a:lnTo>
                                <a:lnTo>
                                  <a:pt x="54851" y="55778"/>
                                </a:lnTo>
                                <a:lnTo>
                                  <a:pt x="57594" y="51206"/>
                                </a:lnTo>
                                <a:lnTo>
                                  <a:pt x="60350" y="47548"/>
                                </a:lnTo>
                                <a:lnTo>
                                  <a:pt x="61252" y="42976"/>
                                </a:lnTo>
                                <a:lnTo>
                                  <a:pt x="61252" y="32918"/>
                                </a:lnTo>
                                <a:close/>
                              </a:path>
                              <a:path w="1351915" h="69850">
                                <a:moveTo>
                                  <a:pt x="88696" y="45720"/>
                                </a:moveTo>
                                <a:lnTo>
                                  <a:pt x="87769" y="43891"/>
                                </a:lnTo>
                                <a:lnTo>
                                  <a:pt x="82283" y="38404"/>
                                </a:lnTo>
                                <a:lnTo>
                                  <a:pt x="71310" y="31102"/>
                                </a:lnTo>
                                <a:lnTo>
                                  <a:pt x="70408" y="29260"/>
                                </a:lnTo>
                                <a:lnTo>
                                  <a:pt x="70408" y="23774"/>
                                </a:lnTo>
                                <a:lnTo>
                                  <a:pt x="72224" y="22860"/>
                                </a:lnTo>
                                <a:lnTo>
                                  <a:pt x="73139" y="21031"/>
                                </a:lnTo>
                                <a:lnTo>
                                  <a:pt x="80467" y="21031"/>
                                </a:lnTo>
                                <a:lnTo>
                                  <a:pt x="82283" y="21945"/>
                                </a:lnTo>
                                <a:lnTo>
                                  <a:pt x="83197" y="23774"/>
                                </a:lnTo>
                                <a:lnTo>
                                  <a:pt x="84112" y="26517"/>
                                </a:lnTo>
                                <a:lnTo>
                                  <a:pt x="85026" y="31102"/>
                                </a:lnTo>
                                <a:lnTo>
                                  <a:pt x="85940" y="31102"/>
                                </a:lnTo>
                                <a:lnTo>
                                  <a:pt x="85940" y="20116"/>
                                </a:lnTo>
                                <a:lnTo>
                                  <a:pt x="85026" y="20116"/>
                                </a:lnTo>
                                <a:lnTo>
                                  <a:pt x="84112" y="21031"/>
                                </a:lnTo>
                                <a:lnTo>
                                  <a:pt x="82283" y="21031"/>
                                </a:lnTo>
                                <a:lnTo>
                                  <a:pt x="81381" y="20116"/>
                                </a:lnTo>
                                <a:lnTo>
                                  <a:pt x="79540" y="19202"/>
                                </a:lnTo>
                                <a:lnTo>
                                  <a:pt x="74053" y="19202"/>
                                </a:lnTo>
                                <a:lnTo>
                                  <a:pt x="71310" y="20116"/>
                                </a:lnTo>
                                <a:lnTo>
                                  <a:pt x="69481" y="21945"/>
                                </a:lnTo>
                                <a:lnTo>
                                  <a:pt x="67652" y="24688"/>
                                </a:lnTo>
                                <a:lnTo>
                                  <a:pt x="66751" y="26517"/>
                                </a:lnTo>
                                <a:lnTo>
                                  <a:pt x="66751" y="32004"/>
                                </a:lnTo>
                                <a:lnTo>
                                  <a:pt x="67652" y="34747"/>
                                </a:lnTo>
                                <a:lnTo>
                                  <a:pt x="69481" y="36576"/>
                                </a:lnTo>
                                <a:lnTo>
                                  <a:pt x="70408" y="36576"/>
                                </a:lnTo>
                                <a:lnTo>
                                  <a:pt x="72224" y="38404"/>
                                </a:lnTo>
                                <a:lnTo>
                                  <a:pt x="76796" y="41148"/>
                                </a:lnTo>
                                <a:lnTo>
                                  <a:pt x="80467" y="43891"/>
                                </a:lnTo>
                                <a:lnTo>
                                  <a:pt x="83197" y="45720"/>
                                </a:lnTo>
                                <a:lnTo>
                                  <a:pt x="85026" y="48463"/>
                                </a:lnTo>
                                <a:lnTo>
                                  <a:pt x="85026" y="54864"/>
                                </a:lnTo>
                                <a:lnTo>
                                  <a:pt x="82283" y="56692"/>
                                </a:lnTo>
                                <a:lnTo>
                                  <a:pt x="74053" y="56692"/>
                                </a:lnTo>
                                <a:lnTo>
                                  <a:pt x="72224" y="55778"/>
                                </a:lnTo>
                                <a:lnTo>
                                  <a:pt x="70408" y="53035"/>
                                </a:lnTo>
                                <a:lnTo>
                                  <a:pt x="69481" y="52120"/>
                                </a:lnTo>
                                <a:lnTo>
                                  <a:pt x="68580" y="49377"/>
                                </a:lnTo>
                                <a:lnTo>
                                  <a:pt x="68580" y="45720"/>
                                </a:lnTo>
                                <a:lnTo>
                                  <a:pt x="66751" y="45720"/>
                                </a:lnTo>
                                <a:lnTo>
                                  <a:pt x="66751" y="58521"/>
                                </a:lnTo>
                                <a:lnTo>
                                  <a:pt x="67652" y="58521"/>
                                </a:lnTo>
                                <a:lnTo>
                                  <a:pt x="68580" y="57607"/>
                                </a:lnTo>
                                <a:lnTo>
                                  <a:pt x="68580" y="56692"/>
                                </a:lnTo>
                                <a:lnTo>
                                  <a:pt x="69481" y="56692"/>
                                </a:lnTo>
                                <a:lnTo>
                                  <a:pt x="71310" y="57607"/>
                                </a:lnTo>
                                <a:lnTo>
                                  <a:pt x="73139" y="57607"/>
                                </a:lnTo>
                                <a:lnTo>
                                  <a:pt x="74980" y="58521"/>
                                </a:lnTo>
                                <a:lnTo>
                                  <a:pt x="83197" y="58521"/>
                                </a:lnTo>
                                <a:lnTo>
                                  <a:pt x="87769" y="53949"/>
                                </a:lnTo>
                                <a:lnTo>
                                  <a:pt x="88696" y="51206"/>
                                </a:lnTo>
                                <a:lnTo>
                                  <a:pt x="88696" y="45720"/>
                                </a:lnTo>
                                <a:close/>
                              </a:path>
                              <a:path w="1351915" h="69850">
                                <a:moveTo>
                                  <a:pt x="283451" y="53035"/>
                                </a:moveTo>
                                <a:lnTo>
                                  <a:pt x="281622" y="53949"/>
                                </a:lnTo>
                                <a:lnTo>
                                  <a:pt x="280708" y="54864"/>
                                </a:lnTo>
                                <a:lnTo>
                                  <a:pt x="277964" y="54864"/>
                                </a:lnTo>
                                <a:lnTo>
                                  <a:pt x="277063" y="52120"/>
                                </a:lnTo>
                                <a:lnTo>
                                  <a:pt x="277063" y="51206"/>
                                </a:lnTo>
                                <a:lnTo>
                                  <a:pt x="277063" y="34747"/>
                                </a:lnTo>
                                <a:lnTo>
                                  <a:pt x="277063" y="28346"/>
                                </a:lnTo>
                                <a:lnTo>
                                  <a:pt x="276136" y="25603"/>
                                </a:lnTo>
                                <a:lnTo>
                                  <a:pt x="275234" y="23774"/>
                                </a:lnTo>
                                <a:lnTo>
                                  <a:pt x="274307" y="21031"/>
                                </a:lnTo>
                                <a:lnTo>
                                  <a:pt x="271564" y="19202"/>
                                </a:lnTo>
                                <a:lnTo>
                                  <a:pt x="265176" y="19202"/>
                                </a:lnTo>
                                <a:lnTo>
                                  <a:pt x="262432" y="19202"/>
                                </a:lnTo>
                                <a:lnTo>
                                  <a:pt x="259689" y="20116"/>
                                </a:lnTo>
                                <a:lnTo>
                                  <a:pt x="256933" y="21945"/>
                                </a:lnTo>
                                <a:lnTo>
                                  <a:pt x="255104" y="23774"/>
                                </a:lnTo>
                                <a:lnTo>
                                  <a:pt x="254190" y="25603"/>
                                </a:lnTo>
                                <a:lnTo>
                                  <a:pt x="254190" y="30175"/>
                                </a:lnTo>
                                <a:lnTo>
                                  <a:pt x="255104" y="31102"/>
                                </a:lnTo>
                                <a:lnTo>
                                  <a:pt x="258762" y="31102"/>
                                </a:lnTo>
                                <a:lnTo>
                                  <a:pt x="258762" y="30175"/>
                                </a:lnTo>
                                <a:lnTo>
                                  <a:pt x="259689" y="30175"/>
                                </a:lnTo>
                                <a:lnTo>
                                  <a:pt x="259689" y="22860"/>
                                </a:lnTo>
                                <a:lnTo>
                                  <a:pt x="263334" y="21031"/>
                                </a:lnTo>
                                <a:lnTo>
                                  <a:pt x="265176" y="21031"/>
                                </a:lnTo>
                                <a:lnTo>
                                  <a:pt x="270649" y="21031"/>
                                </a:lnTo>
                                <a:lnTo>
                                  <a:pt x="273392" y="22860"/>
                                </a:lnTo>
                                <a:lnTo>
                                  <a:pt x="272491" y="28346"/>
                                </a:lnTo>
                                <a:lnTo>
                                  <a:pt x="272491" y="32918"/>
                                </a:lnTo>
                                <a:lnTo>
                                  <a:pt x="272491" y="34747"/>
                                </a:lnTo>
                                <a:lnTo>
                                  <a:pt x="272491" y="49377"/>
                                </a:lnTo>
                                <a:lnTo>
                                  <a:pt x="271564" y="51206"/>
                                </a:lnTo>
                                <a:lnTo>
                                  <a:pt x="269735" y="52120"/>
                                </a:lnTo>
                                <a:lnTo>
                                  <a:pt x="268833" y="53949"/>
                                </a:lnTo>
                                <a:lnTo>
                                  <a:pt x="266992" y="54864"/>
                                </a:lnTo>
                                <a:lnTo>
                                  <a:pt x="265176" y="54864"/>
                                </a:lnTo>
                                <a:lnTo>
                                  <a:pt x="264248" y="54864"/>
                                </a:lnTo>
                                <a:lnTo>
                                  <a:pt x="259689" y="53949"/>
                                </a:lnTo>
                                <a:lnTo>
                                  <a:pt x="257848" y="52120"/>
                                </a:lnTo>
                                <a:lnTo>
                                  <a:pt x="257848" y="44805"/>
                                </a:lnTo>
                                <a:lnTo>
                                  <a:pt x="260591" y="42062"/>
                                </a:lnTo>
                                <a:lnTo>
                                  <a:pt x="265176" y="39319"/>
                                </a:lnTo>
                                <a:lnTo>
                                  <a:pt x="267906" y="37490"/>
                                </a:lnTo>
                                <a:lnTo>
                                  <a:pt x="269735" y="36576"/>
                                </a:lnTo>
                                <a:lnTo>
                                  <a:pt x="272491" y="34747"/>
                                </a:lnTo>
                                <a:lnTo>
                                  <a:pt x="272491" y="32918"/>
                                </a:lnTo>
                                <a:lnTo>
                                  <a:pt x="269735" y="34747"/>
                                </a:lnTo>
                                <a:lnTo>
                                  <a:pt x="267906" y="35661"/>
                                </a:lnTo>
                                <a:lnTo>
                                  <a:pt x="265176" y="36576"/>
                                </a:lnTo>
                                <a:lnTo>
                                  <a:pt x="262432" y="38404"/>
                                </a:lnTo>
                                <a:lnTo>
                                  <a:pt x="258762" y="40233"/>
                                </a:lnTo>
                                <a:lnTo>
                                  <a:pt x="255104" y="42976"/>
                                </a:lnTo>
                                <a:lnTo>
                                  <a:pt x="253276" y="46634"/>
                                </a:lnTo>
                                <a:lnTo>
                                  <a:pt x="253276" y="53035"/>
                                </a:lnTo>
                                <a:lnTo>
                                  <a:pt x="255104" y="56692"/>
                                </a:lnTo>
                                <a:lnTo>
                                  <a:pt x="256933" y="58521"/>
                                </a:lnTo>
                                <a:lnTo>
                                  <a:pt x="263334" y="58521"/>
                                </a:lnTo>
                                <a:lnTo>
                                  <a:pt x="265176" y="57607"/>
                                </a:lnTo>
                                <a:lnTo>
                                  <a:pt x="267906" y="56692"/>
                                </a:lnTo>
                                <a:lnTo>
                                  <a:pt x="270649" y="54864"/>
                                </a:lnTo>
                                <a:lnTo>
                                  <a:pt x="273392" y="51206"/>
                                </a:lnTo>
                                <a:lnTo>
                                  <a:pt x="273392" y="56692"/>
                                </a:lnTo>
                                <a:lnTo>
                                  <a:pt x="274307" y="58521"/>
                                </a:lnTo>
                                <a:lnTo>
                                  <a:pt x="278892" y="58521"/>
                                </a:lnTo>
                                <a:lnTo>
                                  <a:pt x="280708" y="57607"/>
                                </a:lnTo>
                                <a:lnTo>
                                  <a:pt x="283451" y="54864"/>
                                </a:lnTo>
                                <a:lnTo>
                                  <a:pt x="283451" y="53035"/>
                                </a:lnTo>
                                <a:close/>
                              </a:path>
                              <a:path w="1351915" h="69850">
                                <a:moveTo>
                                  <a:pt x="315455" y="32004"/>
                                </a:moveTo>
                                <a:lnTo>
                                  <a:pt x="314540" y="27432"/>
                                </a:lnTo>
                                <a:lnTo>
                                  <a:pt x="311797" y="23774"/>
                                </a:lnTo>
                                <a:lnTo>
                                  <a:pt x="310883" y="22402"/>
                                </a:lnTo>
                                <a:lnTo>
                                  <a:pt x="310883" y="35661"/>
                                </a:lnTo>
                                <a:lnTo>
                                  <a:pt x="310883" y="50292"/>
                                </a:lnTo>
                                <a:lnTo>
                                  <a:pt x="308140" y="55778"/>
                                </a:lnTo>
                                <a:lnTo>
                                  <a:pt x="300824" y="55778"/>
                                </a:lnTo>
                                <a:lnTo>
                                  <a:pt x="298081" y="55778"/>
                                </a:lnTo>
                                <a:lnTo>
                                  <a:pt x="296252" y="54864"/>
                                </a:lnTo>
                                <a:lnTo>
                                  <a:pt x="294424" y="53949"/>
                                </a:lnTo>
                                <a:lnTo>
                                  <a:pt x="291680" y="52120"/>
                                </a:lnTo>
                                <a:lnTo>
                                  <a:pt x="290766" y="51206"/>
                                </a:lnTo>
                                <a:lnTo>
                                  <a:pt x="290766" y="31102"/>
                                </a:lnTo>
                                <a:lnTo>
                                  <a:pt x="292595" y="27432"/>
                                </a:lnTo>
                                <a:lnTo>
                                  <a:pt x="294424" y="26517"/>
                                </a:lnTo>
                                <a:lnTo>
                                  <a:pt x="296252" y="24688"/>
                                </a:lnTo>
                                <a:lnTo>
                                  <a:pt x="300824" y="24688"/>
                                </a:lnTo>
                                <a:lnTo>
                                  <a:pt x="304482" y="24688"/>
                                </a:lnTo>
                                <a:lnTo>
                                  <a:pt x="308140" y="26517"/>
                                </a:lnTo>
                                <a:lnTo>
                                  <a:pt x="309054" y="30175"/>
                                </a:lnTo>
                                <a:lnTo>
                                  <a:pt x="310883" y="35661"/>
                                </a:lnTo>
                                <a:lnTo>
                                  <a:pt x="310883" y="22402"/>
                                </a:lnTo>
                                <a:lnTo>
                                  <a:pt x="309981" y="21031"/>
                                </a:lnTo>
                                <a:lnTo>
                                  <a:pt x="306311" y="19202"/>
                                </a:lnTo>
                                <a:lnTo>
                                  <a:pt x="300824" y="19202"/>
                                </a:lnTo>
                                <a:lnTo>
                                  <a:pt x="297180" y="20116"/>
                                </a:lnTo>
                                <a:lnTo>
                                  <a:pt x="294424" y="21945"/>
                                </a:lnTo>
                                <a:lnTo>
                                  <a:pt x="291680" y="25603"/>
                                </a:lnTo>
                                <a:lnTo>
                                  <a:pt x="290766" y="26517"/>
                                </a:lnTo>
                                <a:lnTo>
                                  <a:pt x="290766" y="19202"/>
                                </a:lnTo>
                                <a:lnTo>
                                  <a:pt x="281622" y="23774"/>
                                </a:lnTo>
                                <a:lnTo>
                                  <a:pt x="281622" y="24688"/>
                                </a:lnTo>
                                <a:lnTo>
                                  <a:pt x="285280" y="24688"/>
                                </a:lnTo>
                                <a:lnTo>
                                  <a:pt x="287108" y="26517"/>
                                </a:lnTo>
                                <a:lnTo>
                                  <a:pt x="287108" y="63093"/>
                                </a:lnTo>
                                <a:lnTo>
                                  <a:pt x="286194" y="64922"/>
                                </a:lnTo>
                                <a:lnTo>
                                  <a:pt x="286194" y="65836"/>
                                </a:lnTo>
                                <a:lnTo>
                                  <a:pt x="285280" y="66751"/>
                                </a:lnTo>
                                <a:lnTo>
                                  <a:pt x="283451" y="67665"/>
                                </a:lnTo>
                                <a:lnTo>
                                  <a:pt x="280708" y="67665"/>
                                </a:lnTo>
                                <a:lnTo>
                                  <a:pt x="280708" y="69494"/>
                                </a:lnTo>
                                <a:lnTo>
                                  <a:pt x="298081" y="69494"/>
                                </a:lnTo>
                                <a:lnTo>
                                  <a:pt x="298081" y="67665"/>
                                </a:lnTo>
                                <a:lnTo>
                                  <a:pt x="295338" y="67665"/>
                                </a:lnTo>
                                <a:lnTo>
                                  <a:pt x="293509" y="66751"/>
                                </a:lnTo>
                                <a:lnTo>
                                  <a:pt x="291680" y="64922"/>
                                </a:lnTo>
                                <a:lnTo>
                                  <a:pt x="290766" y="63093"/>
                                </a:lnTo>
                                <a:lnTo>
                                  <a:pt x="290766" y="54864"/>
                                </a:lnTo>
                                <a:lnTo>
                                  <a:pt x="293509" y="57607"/>
                                </a:lnTo>
                                <a:lnTo>
                                  <a:pt x="296252" y="58521"/>
                                </a:lnTo>
                                <a:lnTo>
                                  <a:pt x="300824" y="58521"/>
                                </a:lnTo>
                                <a:lnTo>
                                  <a:pt x="305396" y="58521"/>
                                </a:lnTo>
                                <a:lnTo>
                                  <a:pt x="309054" y="56692"/>
                                </a:lnTo>
                                <a:lnTo>
                                  <a:pt x="313626" y="47548"/>
                                </a:lnTo>
                                <a:lnTo>
                                  <a:pt x="315455" y="42976"/>
                                </a:lnTo>
                                <a:lnTo>
                                  <a:pt x="315455" y="32004"/>
                                </a:lnTo>
                                <a:close/>
                              </a:path>
                              <a:path w="1351915" h="69850">
                                <a:moveTo>
                                  <a:pt x="351116" y="32004"/>
                                </a:moveTo>
                                <a:lnTo>
                                  <a:pt x="350215" y="27432"/>
                                </a:lnTo>
                                <a:lnTo>
                                  <a:pt x="348373" y="23774"/>
                                </a:lnTo>
                                <a:lnTo>
                                  <a:pt x="347472" y="22872"/>
                                </a:lnTo>
                                <a:lnTo>
                                  <a:pt x="347472" y="35661"/>
                                </a:lnTo>
                                <a:lnTo>
                                  <a:pt x="347472" y="50292"/>
                                </a:lnTo>
                                <a:lnTo>
                                  <a:pt x="344716" y="55778"/>
                                </a:lnTo>
                                <a:lnTo>
                                  <a:pt x="337413" y="55778"/>
                                </a:lnTo>
                                <a:lnTo>
                                  <a:pt x="333756" y="55778"/>
                                </a:lnTo>
                                <a:lnTo>
                                  <a:pt x="331927" y="54864"/>
                                </a:lnTo>
                                <a:lnTo>
                                  <a:pt x="330098" y="53949"/>
                                </a:lnTo>
                                <a:lnTo>
                                  <a:pt x="327355" y="51206"/>
                                </a:lnTo>
                                <a:lnTo>
                                  <a:pt x="327355" y="29260"/>
                                </a:lnTo>
                                <a:lnTo>
                                  <a:pt x="328256" y="27432"/>
                                </a:lnTo>
                                <a:lnTo>
                                  <a:pt x="331000" y="26517"/>
                                </a:lnTo>
                                <a:lnTo>
                                  <a:pt x="332828" y="24688"/>
                                </a:lnTo>
                                <a:lnTo>
                                  <a:pt x="337413" y="24688"/>
                                </a:lnTo>
                                <a:lnTo>
                                  <a:pt x="341058" y="25603"/>
                                </a:lnTo>
                                <a:lnTo>
                                  <a:pt x="343814" y="27432"/>
                                </a:lnTo>
                                <a:lnTo>
                                  <a:pt x="345630" y="30175"/>
                                </a:lnTo>
                                <a:lnTo>
                                  <a:pt x="347472" y="35661"/>
                                </a:lnTo>
                                <a:lnTo>
                                  <a:pt x="347472" y="22872"/>
                                </a:lnTo>
                                <a:lnTo>
                                  <a:pt x="345630" y="21031"/>
                                </a:lnTo>
                                <a:lnTo>
                                  <a:pt x="342900" y="19202"/>
                                </a:lnTo>
                                <a:lnTo>
                                  <a:pt x="337413" y="19202"/>
                                </a:lnTo>
                                <a:lnTo>
                                  <a:pt x="333756" y="20116"/>
                                </a:lnTo>
                                <a:lnTo>
                                  <a:pt x="331000" y="21945"/>
                                </a:lnTo>
                                <a:lnTo>
                                  <a:pt x="328256" y="25603"/>
                                </a:lnTo>
                                <a:lnTo>
                                  <a:pt x="327355" y="26517"/>
                                </a:lnTo>
                                <a:lnTo>
                                  <a:pt x="327355" y="19202"/>
                                </a:lnTo>
                                <a:lnTo>
                                  <a:pt x="322770" y="21031"/>
                                </a:lnTo>
                                <a:lnTo>
                                  <a:pt x="320027" y="22860"/>
                                </a:lnTo>
                                <a:lnTo>
                                  <a:pt x="317296" y="23774"/>
                                </a:lnTo>
                                <a:lnTo>
                                  <a:pt x="317296" y="24688"/>
                                </a:lnTo>
                                <a:lnTo>
                                  <a:pt x="321856" y="24688"/>
                                </a:lnTo>
                                <a:lnTo>
                                  <a:pt x="322770" y="26517"/>
                                </a:lnTo>
                                <a:lnTo>
                                  <a:pt x="322770" y="64922"/>
                                </a:lnTo>
                                <a:lnTo>
                                  <a:pt x="320027" y="67665"/>
                                </a:lnTo>
                                <a:lnTo>
                                  <a:pt x="317296" y="67665"/>
                                </a:lnTo>
                                <a:lnTo>
                                  <a:pt x="317296" y="69494"/>
                                </a:lnTo>
                                <a:lnTo>
                                  <a:pt x="334657" y="69494"/>
                                </a:lnTo>
                                <a:lnTo>
                                  <a:pt x="334657" y="67665"/>
                                </a:lnTo>
                                <a:lnTo>
                                  <a:pt x="331914" y="67665"/>
                                </a:lnTo>
                                <a:lnTo>
                                  <a:pt x="330098" y="66751"/>
                                </a:lnTo>
                                <a:lnTo>
                                  <a:pt x="328256" y="64922"/>
                                </a:lnTo>
                                <a:lnTo>
                                  <a:pt x="327355" y="63093"/>
                                </a:lnTo>
                                <a:lnTo>
                                  <a:pt x="327355" y="54864"/>
                                </a:lnTo>
                                <a:lnTo>
                                  <a:pt x="330098" y="57607"/>
                                </a:lnTo>
                                <a:lnTo>
                                  <a:pt x="332828" y="58521"/>
                                </a:lnTo>
                                <a:lnTo>
                                  <a:pt x="337413" y="58521"/>
                                </a:lnTo>
                                <a:lnTo>
                                  <a:pt x="341972" y="58521"/>
                                </a:lnTo>
                                <a:lnTo>
                                  <a:pt x="345630" y="56692"/>
                                </a:lnTo>
                                <a:lnTo>
                                  <a:pt x="347472" y="51206"/>
                                </a:lnTo>
                                <a:lnTo>
                                  <a:pt x="350215" y="47548"/>
                                </a:lnTo>
                                <a:lnTo>
                                  <a:pt x="351116" y="42976"/>
                                </a:lnTo>
                                <a:lnTo>
                                  <a:pt x="351116" y="32004"/>
                                </a:lnTo>
                                <a:close/>
                              </a:path>
                              <a:path w="1351915" h="69850">
                                <a:moveTo>
                                  <a:pt x="518452" y="53035"/>
                                </a:moveTo>
                                <a:lnTo>
                                  <a:pt x="517537" y="52120"/>
                                </a:lnTo>
                                <a:lnTo>
                                  <a:pt x="516623" y="53949"/>
                                </a:lnTo>
                                <a:lnTo>
                                  <a:pt x="514794" y="54864"/>
                                </a:lnTo>
                                <a:lnTo>
                                  <a:pt x="511149" y="54864"/>
                                </a:lnTo>
                                <a:lnTo>
                                  <a:pt x="509308" y="53949"/>
                                </a:lnTo>
                                <a:lnTo>
                                  <a:pt x="509308" y="53035"/>
                                </a:lnTo>
                                <a:lnTo>
                                  <a:pt x="508393" y="52120"/>
                                </a:lnTo>
                                <a:lnTo>
                                  <a:pt x="508393" y="21945"/>
                                </a:lnTo>
                                <a:lnTo>
                                  <a:pt x="516623" y="21945"/>
                                </a:lnTo>
                                <a:lnTo>
                                  <a:pt x="516623" y="20116"/>
                                </a:lnTo>
                                <a:lnTo>
                                  <a:pt x="508393" y="20116"/>
                                </a:lnTo>
                                <a:lnTo>
                                  <a:pt x="508393" y="9144"/>
                                </a:lnTo>
                                <a:lnTo>
                                  <a:pt x="507479" y="9144"/>
                                </a:lnTo>
                                <a:lnTo>
                                  <a:pt x="505663" y="13716"/>
                                </a:lnTo>
                                <a:lnTo>
                                  <a:pt x="504736" y="16459"/>
                                </a:lnTo>
                                <a:lnTo>
                                  <a:pt x="501992" y="18288"/>
                                </a:lnTo>
                                <a:lnTo>
                                  <a:pt x="501091" y="19202"/>
                                </a:lnTo>
                                <a:lnTo>
                                  <a:pt x="499249" y="20116"/>
                                </a:lnTo>
                                <a:lnTo>
                                  <a:pt x="499249" y="21945"/>
                                </a:lnTo>
                                <a:lnTo>
                                  <a:pt x="503821" y="21945"/>
                                </a:lnTo>
                                <a:lnTo>
                                  <a:pt x="503821" y="52120"/>
                                </a:lnTo>
                                <a:lnTo>
                                  <a:pt x="504736" y="54864"/>
                                </a:lnTo>
                                <a:lnTo>
                                  <a:pt x="506564" y="58521"/>
                                </a:lnTo>
                                <a:lnTo>
                                  <a:pt x="513880" y="58521"/>
                                </a:lnTo>
                                <a:lnTo>
                                  <a:pt x="517537" y="54864"/>
                                </a:lnTo>
                                <a:lnTo>
                                  <a:pt x="518452" y="53035"/>
                                </a:lnTo>
                                <a:close/>
                              </a:path>
                              <a:path w="1351915" h="69850">
                                <a:moveTo>
                                  <a:pt x="548627" y="53035"/>
                                </a:moveTo>
                                <a:lnTo>
                                  <a:pt x="546798" y="54864"/>
                                </a:lnTo>
                                <a:lnTo>
                                  <a:pt x="543140" y="54864"/>
                                </a:lnTo>
                                <a:lnTo>
                                  <a:pt x="542226" y="52120"/>
                                </a:lnTo>
                                <a:lnTo>
                                  <a:pt x="542226" y="51206"/>
                                </a:lnTo>
                                <a:lnTo>
                                  <a:pt x="542226" y="34747"/>
                                </a:lnTo>
                                <a:lnTo>
                                  <a:pt x="542226" y="25603"/>
                                </a:lnTo>
                                <a:lnTo>
                                  <a:pt x="541299" y="23774"/>
                                </a:lnTo>
                                <a:lnTo>
                                  <a:pt x="539483" y="21031"/>
                                </a:lnTo>
                                <a:lnTo>
                                  <a:pt x="536740" y="19202"/>
                                </a:lnTo>
                                <a:lnTo>
                                  <a:pt x="531253" y="19202"/>
                                </a:lnTo>
                                <a:lnTo>
                                  <a:pt x="528510" y="19202"/>
                                </a:lnTo>
                                <a:lnTo>
                                  <a:pt x="524852" y="20116"/>
                                </a:lnTo>
                                <a:lnTo>
                                  <a:pt x="521195" y="23774"/>
                                </a:lnTo>
                                <a:lnTo>
                                  <a:pt x="520280" y="25603"/>
                                </a:lnTo>
                                <a:lnTo>
                                  <a:pt x="520280" y="30175"/>
                                </a:lnTo>
                                <a:lnTo>
                                  <a:pt x="521195" y="31102"/>
                                </a:lnTo>
                                <a:lnTo>
                                  <a:pt x="523938" y="31102"/>
                                </a:lnTo>
                                <a:lnTo>
                                  <a:pt x="525780" y="29260"/>
                                </a:lnTo>
                                <a:lnTo>
                                  <a:pt x="524852" y="28346"/>
                                </a:lnTo>
                                <a:lnTo>
                                  <a:pt x="524852" y="23774"/>
                                </a:lnTo>
                                <a:lnTo>
                                  <a:pt x="525780" y="22860"/>
                                </a:lnTo>
                                <a:lnTo>
                                  <a:pt x="527596" y="21945"/>
                                </a:lnTo>
                                <a:lnTo>
                                  <a:pt x="528510" y="21031"/>
                                </a:lnTo>
                                <a:lnTo>
                                  <a:pt x="531253" y="21031"/>
                                </a:lnTo>
                                <a:lnTo>
                                  <a:pt x="536740" y="21031"/>
                                </a:lnTo>
                                <a:lnTo>
                                  <a:pt x="538581" y="22860"/>
                                </a:lnTo>
                                <a:lnTo>
                                  <a:pt x="538581" y="32918"/>
                                </a:lnTo>
                                <a:lnTo>
                                  <a:pt x="538581" y="34747"/>
                                </a:lnTo>
                                <a:lnTo>
                                  <a:pt x="538581" y="49377"/>
                                </a:lnTo>
                                <a:lnTo>
                                  <a:pt x="537654" y="51206"/>
                                </a:lnTo>
                                <a:lnTo>
                                  <a:pt x="533996" y="53035"/>
                                </a:lnTo>
                                <a:lnTo>
                                  <a:pt x="533082" y="53949"/>
                                </a:lnTo>
                                <a:lnTo>
                                  <a:pt x="531253" y="54864"/>
                                </a:lnTo>
                                <a:lnTo>
                                  <a:pt x="529424" y="54864"/>
                                </a:lnTo>
                                <a:lnTo>
                                  <a:pt x="525780" y="53949"/>
                                </a:lnTo>
                                <a:lnTo>
                                  <a:pt x="523938" y="52120"/>
                                </a:lnTo>
                                <a:lnTo>
                                  <a:pt x="523938" y="44805"/>
                                </a:lnTo>
                                <a:lnTo>
                                  <a:pt x="526681" y="42062"/>
                                </a:lnTo>
                                <a:lnTo>
                                  <a:pt x="531253" y="38404"/>
                                </a:lnTo>
                                <a:lnTo>
                                  <a:pt x="533996" y="37490"/>
                                </a:lnTo>
                                <a:lnTo>
                                  <a:pt x="535825" y="36576"/>
                                </a:lnTo>
                                <a:lnTo>
                                  <a:pt x="538581" y="34747"/>
                                </a:lnTo>
                                <a:lnTo>
                                  <a:pt x="538581" y="32918"/>
                                </a:lnTo>
                                <a:lnTo>
                                  <a:pt x="535825" y="34747"/>
                                </a:lnTo>
                                <a:lnTo>
                                  <a:pt x="533996" y="35661"/>
                                </a:lnTo>
                                <a:lnTo>
                                  <a:pt x="531253" y="36576"/>
                                </a:lnTo>
                                <a:lnTo>
                                  <a:pt x="528510" y="38404"/>
                                </a:lnTo>
                                <a:lnTo>
                                  <a:pt x="525780" y="39319"/>
                                </a:lnTo>
                                <a:lnTo>
                                  <a:pt x="523938" y="40233"/>
                                </a:lnTo>
                                <a:lnTo>
                                  <a:pt x="520280" y="42976"/>
                                </a:lnTo>
                                <a:lnTo>
                                  <a:pt x="518452" y="46634"/>
                                </a:lnTo>
                                <a:lnTo>
                                  <a:pt x="518452" y="53035"/>
                                </a:lnTo>
                                <a:lnTo>
                                  <a:pt x="519366" y="54864"/>
                                </a:lnTo>
                                <a:lnTo>
                                  <a:pt x="521195" y="56692"/>
                                </a:lnTo>
                                <a:lnTo>
                                  <a:pt x="522109" y="58521"/>
                                </a:lnTo>
                                <a:lnTo>
                                  <a:pt x="529424" y="58521"/>
                                </a:lnTo>
                                <a:lnTo>
                                  <a:pt x="531253" y="57607"/>
                                </a:lnTo>
                                <a:lnTo>
                                  <a:pt x="533996" y="55778"/>
                                </a:lnTo>
                                <a:lnTo>
                                  <a:pt x="538581" y="51206"/>
                                </a:lnTo>
                                <a:lnTo>
                                  <a:pt x="538581" y="56692"/>
                                </a:lnTo>
                                <a:lnTo>
                                  <a:pt x="540397" y="58521"/>
                                </a:lnTo>
                                <a:lnTo>
                                  <a:pt x="544055" y="58521"/>
                                </a:lnTo>
                                <a:lnTo>
                                  <a:pt x="546798" y="57607"/>
                                </a:lnTo>
                                <a:lnTo>
                                  <a:pt x="548627" y="54864"/>
                                </a:lnTo>
                                <a:lnTo>
                                  <a:pt x="548627" y="53035"/>
                                </a:lnTo>
                                <a:close/>
                              </a:path>
                              <a:path w="1351915" h="69850">
                                <a:moveTo>
                                  <a:pt x="571487" y="45720"/>
                                </a:moveTo>
                                <a:lnTo>
                                  <a:pt x="570572" y="43891"/>
                                </a:lnTo>
                                <a:lnTo>
                                  <a:pt x="565099" y="38404"/>
                                </a:lnTo>
                                <a:lnTo>
                                  <a:pt x="554113" y="31102"/>
                                </a:lnTo>
                                <a:lnTo>
                                  <a:pt x="553199" y="29260"/>
                                </a:lnTo>
                                <a:lnTo>
                                  <a:pt x="553199" y="23774"/>
                                </a:lnTo>
                                <a:lnTo>
                                  <a:pt x="555028" y="22860"/>
                                </a:lnTo>
                                <a:lnTo>
                                  <a:pt x="555955" y="21031"/>
                                </a:lnTo>
                                <a:lnTo>
                                  <a:pt x="563257" y="21031"/>
                                </a:lnTo>
                                <a:lnTo>
                                  <a:pt x="565099" y="21945"/>
                                </a:lnTo>
                                <a:lnTo>
                                  <a:pt x="566013" y="23774"/>
                                </a:lnTo>
                                <a:lnTo>
                                  <a:pt x="566915" y="26517"/>
                                </a:lnTo>
                                <a:lnTo>
                                  <a:pt x="567829" y="31102"/>
                                </a:lnTo>
                                <a:lnTo>
                                  <a:pt x="568744" y="31102"/>
                                </a:lnTo>
                                <a:lnTo>
                                  <a:pt x="568744" y="20116"/>
                                </a:lnTo>
                                <a:lnTo>
                                  <a:pt x="567829" y="20116"/>
                                </a:lnTo>
                                <a:lnTo>
                                  <a:pt x="566915" y="21031"/>
                                </a:lnTo>
                                <a:lnTo>
                                  <a:pt x="565099" y="21031"/>
                                </a:lnTo>
                                <a:lnTo>
                                  <a:pt x="564172" y="20116"/>
                                </a:lnTo>
                                <a:lnTo>
                                  <a:pt x="562356" y="19202"/>
                                </a:lnTo>
                                <a:lnTo>
                                  <a:pt x="556856" y="19202"/>
                                </a:lnTo>
                                <a:lnTo>
                                  <a:pt x="554113" y="20116"/>
                                </a:lnTo>
                                <a:lnTo>
                                  <a:pt x="552297" y="21945"/>
                                </a:lnTo>
                                <a:lnTo>
                                  <a:pt x="550456" y="24688"/>
                                </a:lnTo>
                                <a:lnTo>
                                  <a:pt x="549541" y="26517"/>
                                </a:lnTo>
                                <a:lnTo>
                                  <a:pt x="549541" y="32004"/>
                                </a:lnTo>
                                <a:lnTo>
                                  <a:pt x="550456" y="34747"/>
                                </a:lnTo>
                                <a:lnTo>
                                  <a:pt x="552297" y="36576"/>
                                </a:lnTo>
                                <a:lnTo>
                                  <a:pt x="553199" y="36576"/>
                                </a:lnTo>
                                <a:lnTo>
                                  <a:pt x="555028" y="38404"/>
                                </a:lnTo>
                                <a:lnTo>
                                  <a:pt x="559600" y="41148"/>
                                </a:lnTo>
                                <a:lnTo>
                                  <a:pt x="563257" y="43891"/>
                                </a:lnTo>
                                <a:lnTo>
                                  <a:pt x="566013" y="45720"/>
                                </a:lnTo>
                                <a:lnTo>
                                  <a:pt x="567829" y="48463"/>
                                </a:lnTo>
                                <a:lnTo>
                                  <a:pt x="567829" y="54864"/>
                                </a:lnTo>
                                <a:lnTo>
                                  <a:pt x="565099" y="56692"/>
                                </a:lnTo>
                                <a:lnTo>
                                  <a:pt x="556856" y="56692"/>
                                </a:lnTo>
                                <a:lnTo>
                                  <a:pt x="555028" y="55778"/>
                                </a:lnTo>
                                <a:lnTo>
                                  <a:pt x="553199" y="53035"/>
                                </a:lnTo>
                                <a:lnTo>
                                  <a:pt x="552297" y="52120"/>
                                </a:lnTo>
                                <a:lnTo>
                                  <a:pt x="551357" y="49377"/>
                                </a:lnTo>
                                <a:lnTo>
                                  <a:pt x="551357" y="45720"/>
                                </a:lnTo>
                                <a:lnTo>
                                  <a:pt x="549541" y="45720"/>
                                </a:lnTo>
                                <a:lnTo>
                                  <a:pt x="549541" y="58521"/>
                                </a:lnTo>
                                <a:lnTo>
                                  <a:pt x="550456" y="58521"/>
                                </a:lnTo>
                                <a:lnTo>
                                  <a:pt x="551357" y="57607"/>
                                </a:lnTo>
                                <a:lnTo>
                                  <a:pt x="551357" y="56692"/>
                                </a:lnTo>
                                <a:lnTo>
                                  <a:pt x="552297" y="56692"/>
                                </a:lnTo>
                                <a:lnTo>
                                  <a:pt x="554113" y="57607"/>
                                </a:lnTo>
                                <a:lnTo>
                                  <a:pt x="555955" y="57607"/>
                                </a:lnTo>
                                <a:lnTo>
                                  <a:pt x="557771" y="58521"/>
                                </a:lnTo>
                                <a:lnTo>
                                  <a:pt x="566013" y="58521"/>
                                </a:lnTo>
                                <a:lnTo>
                                  <a:pt x="570572" y="53949"/>
                                </a:lnTo>
                                <a:lnTo>
                                  <a:pt x="571487" y="51206"/>
                                </a:lnTo>
                                <a:lnTo>
                                  <a:pt x="571487" y="48463"/>
                                </a:lnTo>
                                <a:lnTo>
                                  <a:pt x="571487" y="45720"/>
                                </a:lnTo>
                                <a:close/>
                              </a:path>
                              <a:path w="1351915" h="69850">
                                <a:moveTo>
                                  <a:pt x="613549" y="56692"/>
                                </a:moveTo>
                                <a:lnTo>
                                  <a:pt x="609892" y="56692"/>
                                </a:lnTo>
                                <a:lnTo>
                                  <a:pt x="607148" y="54864"/>
                                </a:lnTo>
                                <a:lnTo>
                                  <a:pt x="603491" y="51206"/>
                                </a:lnTo>
                                <a:lnTo>
                                  <a:pt x="592924" y="36576"/>
                                </a:lnTo>
                                <a:lnTo>
                                  <a:pt x="592264" y="35661"/>
                                </a:lnTo>
                                <a:lnTo>
                                  <a:pt x="591604" y="34747"/>
                                </a:lnTo>
                                <a:lnTo>
                                  <a:pt x="595274" y="31102"/>
                                </a:lnTo>
                                <a:lnTo>
                                  <a:pt x="599833" y="26517"/>
                                </a:lnTo>
                                <a:lnTo>
                                  <a:pt x="603491" y="23774"/>
                                </a:lnTo>
                                <a:lnTo>
                                  <a:pt x="604405" y="22860"/>
                                </a:lnTo>
                                <a:lnTo>
                                  <a:pt x="606234" y="21945"/>
                                </a:lnTo>
                                <a:lnTo>
                                  <a:pt x="611720" y="21945"/>
                                </a:lnTo>
                                <a:lnTo>
                                  <a:pt x="611720" y="20116"/>
                                </a:lnTo>
                                <a:lnTo>
                                  <a:pt x="596176" y="20116"/>
                                </a:lnTo>
                                <a:lnTo>
                                  <a:pt x="596176" y="21031"/>
                                </a:lnTo>
                                <a:lnTo>
                                  <a:pt x="598004" y="21945"/>
                                </a:lnTo>
                                <a:lnTo>
                                  <a:pt x="599833" y="21945"/>
                                </a:lnTo>
                                <a:lnTo>
                                  <a:pt x="599833" y="23774"/>
                                </a:lnTo>
                                <a:lnTo>
                                  <a:pt x="598932" y="25603"/>
                                </a:lnTo>
                                <a:lnTo>
                                  <a:pt x="598004" y="26517"/>
                                </a:lnTo>
                                <a:lnTo>
                                  <a:pt x="593432" y="30175"/>
                                </a:lnTo>
                                <a:lnTo>
                                  <a:pt x="587946" y="35661"/>
                                </a:lnTo>
                                <a:lnTo>
                                  <a:pt x="587032" y="35661"/>
                                </a:lnTo>
                                <a:lnTo>
                                  <a:pt x="587032" y="0"/>
                                </a:lnTo>
                                <a:lnTo>
                                  <a:pt x="582472" y="1828"/>
                                </a:lnTo>
                                <a:lnTo>
                                  <a:pt x="578815" y="3657"/>
                                </a:lnTo>
                                <a:lnTo>
                                  <a:pt x="576973" y="3657"/>
                                </a:lnTo>
                                <a:lnTo>
                                  <a:pt x="576973" y="5486"/>
                                </a:lnTo>
                                <a:lnTo>
                                  <a:pt x="581533" y="5486"/>
                                </a:lnTo>
                                <a:lnTo>
                                  <a:pt x="583374" y="7315"/>
                                </a:lnTo>
                                <a:lnTo>
                                  <a:pt x="583374" y="53035"/>
                                </a:lnTo>
                                <a:lnTo>
                                  <a:pt x="582472" y="54864"/>
                                </a:lnTo>
                                <a:lnTo>
                                  <a:pt x="581533" y="54864"/>
                                </a:lnTo>
                                <a:lnTo>
                                  <a:pt x="581533" y="55778"/>
                                </a:lnTo>
                                <a:lnTo>
                                  <a:pt x="579716" y="56692"/>
                                </a:lnTo>
                                <a:lnTo>
                                  <a:pt x="576973" y="56692"/>
                                </a:lnTo>
                                <a:lnTo>
                                  <a:pt x="576973" y="58521"/>
                                </a:lnTo>
                                <a:lnTo>
                                  <a:pt x="593432" y="58521"/>
                                </a:lnTo>
                                <a:lnTo>
                                  <a:pt x="593432" y="56692"/>
                                </a:lnTo>
                                <a:lnTo>
                                  <a:pt x="588873" y="56692"/>
                                </a:lnTo>
                                <a:lnTo>
                                  <a:pt x="587032" y="54864"/>
                                </a:lnTo>
                                <a:lnTo>
                                  <a:pt x="587032" y="36576"/>
                                </a:lnTo>
                                <a:lnTo>
                                  <a:pt x="598932" y="51206"/>
                                </a:lnTo>
                                <a:lnTo>
                                  <a:pt x="600748" y="53035"/>
                                </a:lnTo>
                                <a:lnTo>
                                  <a:pt x="600748" y="56692"/>
                                </a:lnTo>
                                <a:lnTo>
                                  <a:pt x="598004" y="56692"/>
                                </a:lnTo>
                                <a:lnTo>
                                  <a:pt x="598004" y="58521"/>
                                </a:lnTo>
                                <a:lnTo>
                                  <a:pt x="613549" y="58521"/>
                                </a:lnTo>
                                <a:lnTo>
                                  <a:pt x="613549" y="56692"/>
                                </a:lnTo>
                                <a:close/>
                              </a:path>
                              <a:path w="1351915" h="69850">
                                <a:moveTo>
                                  <a:pt x="770826" y="45720"/>
                                </a:moveTo>
                                <a:lnTo>
                                  <a:pt x="769899" y="43891"/>
                                </a:lnTo>
                                <a:lnTo>
                                  <a:pt x="764425" y="38404"/>
                                </a:lnTo>
                                <a:lnTo>
                                  <a:pt x="753452" y="31102"/>
                                </a:lnTo>
                                <a:lnTo>
                                  <a:pt x="752538" y="29260"/>
                                </a:lnTo>
                                <a:lnTo>
                                  <a:pt x="752538" y="23774"/>
                                </a:lnTo>
                                <a:lnTo>
                                  <a:pt x="754380" y="22860"/>
                                </a:lnTo>
                                <a:lnTo>
                                  <a:pt x="755281" y="21031"/>
                                </a:lnTo>
                                <a:lnTo>
                                  <a:pt x="762596" y="21031"/>
                                </a:lnTo>
                                <a:lnTo>
                                  <a:pt x="764425" y="21945"/>
                                </a:lnTo>
                                <a:lnTo>
                                  <a:pt x="765340" y="23774"/>
                                </a:lnTo>
                                <a:lnTo>
                                  <a:pt x="766254" y="26517"/>
                                </a:lnTo>
                                <a:lnTo>
                                  <a:pt x="767181" y="31102"/>
                                </a:lnTo>
                                <a:lnTo>
                                  <a:pt x="768083" y="31102"/>
                                </a:lnTo>
                                <a:lnTo>
                                  <a:pt x="768083" y="20116"/>
                                </a:lnTo>
                                <a:lnTo>
                                  <a:pt x="767181" y="20116"/>
                                </a:lnTo>
                                <a:lnTo>
                                  <a:pt x="766254" y="21031"/>
                                </a:lnTo>
                                <a:lnTo>
                                  <a:pt x="764425" y="21031"/>
                                </a:lnTo>
                                <a:lnTo>
                                  <a:pt x="763498" y="20116"/>
                                </a:lnTo>
                                <a:lnTo>
                                  <a:pt x="761682" y="19202"/>
                                </a:lnTo>
                                <a:lnTo>
                                  <a:pt x="756196" y="19202"/>
                                </a:lnTo>
                                <a:lnTo>
                                  <a:pt x="753452" y="20116"/>
                                </a:lnTo>
                                <a:lnTo>
                                  <a:pt x="751624" y="21945"/>
                                </a:lnTo>
                                <a:lnTo>
                                  <a:pt x="749782" y="24688"/>
                                </a:lnTo>
                                <a:lnTo>
                                  <a:pt x="748880" y="26517"/>
                                </a:lnTo>
                                <a:lnTo>
                                  <a:pt x="748880" y="32004"/>
                                </a:lnTo>
                                <a:lnTo>
                                  <a:pt x="749782" y="34747"/>
                                </a:lnTo>
                                <a:lnTo>
                                  <a:pt x="751624" y="36576"/>
                                </a:lnTo>
                                <a:lnTo>
                                  <a:pt x="752538" y="36576"/>
                                </a:lnTo>
                                <a:lnTo>
                                  <a:pt x="754380" y="38404"/>
                                </a:lnTo>
                                <a:lnTo>
                                  <a:pt x="758939" y="41148"/>
                                </a:lnTo>
                                <a:lnTo>
                                  <a:pt x="762596" y="43891"/>
                                </a:lnTo>
                                <a:lnTo>
                                  <a:pt x="765340" y="45720"/>
                                </a:lnTo>
                                <a:lnTo>
                                  <a:pt x="767181" y="48463"/>
                                </a:lnTo>
                                <a:lnTo>
                                  <a:pt x="767181" y="54864"/>
                                </a:lnTo>
                                <a:lnTo>
                                  <a:pt x="764425" y="56692"/>
                                </a:lnTo>
                                <a:lnTo>
                                  <a:pt x="756196" y="56692"/>
                                </a:lnTo>
                                <a:lnTo>
                                  <a:pt x="754380" y="55778"/>
                                </a:lnTo>
                                <a:lnTo>
                                  <a:pt x="752538" y="53035"/>
                                </a:lnTo>
                                <a:lnTo>
                                  <a:pt x="751624" y="52120"/>
                                </a:lnTo>
                                <a:lnTo>
                                  <a:pt x="750709" y="49377"/>
                                </a:lnTo>
                                <a:lnTo>
                                  <a:pt x="749782" y="45720"/>
                                </a:lnTo>
                                <a:lnTo>
                                  <a:pt x="748880" y="45720"/>
                                </a:lnTo>
                                <a:lnTo>
                                  <a:pt x="748880" y="58521"/>
                                </a:lnTo>
                                <a:lnTo>
                                  <a:pt x="749782" y="58521"/>
                                </a:lnTo>
                                <a:lnTo>
                                  <a:pt x="750709" y="57607"/>
                                </a:lnTo>
                                <a:lnTo>
                                  <a:pt x="750709" y="56692"/>
                                </a:lnTo>
                                <a:lnTo>
                                  <a:pt x="751624" y="56692"/>
                                </a:lnTo>
                                <a:lnTo>
                                  <a:pt x="753452" y="57607"/>
                                </a:lnTo>
                                <a:lnTo>
                                  <a:pt x="755281" y="57607"/>
                                </a:lnTo>
                                <a:lnTo>
                                  <a:pt x="757110" y="58521"/>
                                </a:lnTo>
                                <a:lnTo>
                                  <a:pt x="765340" y="58521"/>
                                </a:lnTo>
                                <a:lnTo>
                                  <a:pt x="769899" y="53949"/>
                                </a:lnTo>
                                <a:lnTo>
                                  <a:pt x="770826" y="51206"/>
                                </a:lnTo>
                                <a:lnTo>
                                  <a:pt x="770826" y="48463"/>
                                </a:lnTo>
                                <a:lnTo>
                                  <a:pt x="770826" y="45720"/>
                                </a:lnTo>
                                <a:close/>
                              </a:path>
                              <a:path w="1351915" h="69850">
                                <a:moveTo>
                                  <a:pt x="810133" y="53949"/>
                                </a:moveTo>
                                <a:lnTo>
                                  <a:pt x="807415" y="53949"/>
                                </a:lnTo>
                                <a:lnTo>
                                  <a:pt x="805573" y="52120"/>
                                </a:lnTo>
                                <a:lnTo>
                                  <a:pt x="805573" y="20116"/>
                                </a:lnTo>
                                <a:lnTo>
                                  <a:pt x="794613" y="20116"/>
                                </a:lnTo>
                                <a:lnTo>
                                  <a:pt x="794613" y="21031"/>
                                </a:lnTo>
                                <a:lnTo>
                                  <a:pt x="797344" y="21031"/>
                                </a:lnTo>
                                <a:lnTo>
                                  <a:pt x="799172" y="21945"/>
                                </a:lnTo>
                                <a:lnTo>
                                  <a:pt x="801014" y="23774"/>
                                </a:lnTo>
                                <a:lnTo>
                                  <a:pt x="801014" y="47548"/>
                                </a:lnTo>
                                <a:lnTo>
                                  <a:pt x="800087" y="49377"/>
                                </a:lnTo>
                                <a:lnTo>
                                  <a:pt x="796429" y="53035"/>
                                </a:lnTo>
                                <a:lnTo>
                                  <a:pt x="794613" y="53949"/>
                                </a:lnTo>
                                <a:lnTo>
                                  <a:pt x="787298" y="53949"/>
                                </a:lnTo>
                                <a:lnTo>
                                  <a:pt x="785456" y="51206"/>
                                </a:lnTo>
                                <a:lnTo>
                                  <a:pt x="785456" y="20116"/>
                                </a:lnTo>
                                <a:lnTo>
                                  <a:pt x="775398" y="20116"/>
                                </a:lnTo>
                                <a:lnTo>
                                  <a:pt x="775398" y="21031"/>
                                </a:lnTo>
                                <a:lnTo>
                                  <a:pt x="779056" y="21031"/>
                                </a:lnTo>
                                <a:lnTo>
                                  <a:pt x="780897" y="22860"/>
                                </a:lnTo>
                                <a:lnTo>
                                  <a:pt x="780897" y="52120"/>
                                </a:lnTo>
                                <a:lnTo>
                                  <a:pt x="781799" y="54864"/>
                                </a:lnTo>
                                <a:lnTo>
                                  <a:pt x="785456" y="58521"/>
                                </a:lnTo>
                                <a:lnTo>
                                  <a:pt x="787298" y="59436"/>
                                </a:lnTo>
                                <a:lnTo>
                                  <a:pt x="789114" y="58521"/>
                                </a:lnTo>
                                <a:lnTo>
                                  <a:pt x="791857" y="58521"/>
                                </a:lnTo>
                                <a:lnTo>
                                  <a:pt x="793686" y="57607"/>
                                </a:lnTo>
                                <a:lnTo>
                                  <a:pt x="796429" y="55778"/>
                                </a:lnTo>
                                <a:lnTo>
                                  <a:pt x="799172" y="53035"/>
                                </a:lnTo>
                                <a:lnTo>
                                  <a:pt x="800087" y="51206"/>
                                </a:lnTo>
                                <a:lnTo>
                                  <a:pt x="801916" y="50292"/>
                                </a:lnTo>
                                <a:lnTo>
                                  <a:pt x="801014" y="58521"/>
                                </a:lnTo>
                                <a:lnTo>
                                  <a:pt x="805573" y="56692"/>
                                </a:lnTo>
                                <a:lnTo>
                                  <a:pt x="808316" y="55778"/>
                                </a:lnTo>
                                <a:lnTo>
                                  <a:pt x="810133" y="54864"/>
                                </a:lnTo>
                                <a:lnTo>
                                  <a:pt x="810133" y="53949"/>
                                </a:lnTo>
                                <a:close/>
                              </a:path>
                              <a:path w="1351915" h="69850">
                                <a:moveTo>
                                  <a:pt x="868680" y="56692"/>
                                </a:moveTo>
                                <a:lnTo>
                                  <a:pt x="865009" y="56692"/>
                                </a:lnTo>
                                <a:lnTo>
                                  <a:pt x="863180" y="54864"/>
                                </a:lnTo>
                                <a:lnTo>
                                  <a:pt x="863180" y="30175"/>
                                </a:lnTo>
                                <a:lnTo>
                                  <a:pt x="862266" y="26517"/>
                                </a:lnTo>
                                <a:lnTo>
                                  <a:pt x="861352" y="23774"/>
                                </a:lnTo>
                                <a:lnTo>
                                  <a:pt x="860437" y="21031"/>
                                </a:lnTo>
                                <a:lnTo>
                                  <a:pt x="858608" y="19202"/>
                                </a:lnTo>
                                <a:lnTo>
                                  <a:pt x="850379" y="19202"/>
                                </a:lnTo>
                                <a:lnTo>
                                  <a:pt x="846721" y="21945"/>
                                </a:lnTo>
                                <a:lnTo>
                                  <a:pt x="842149" y="26517"/>
                                </a:lnTo>
                                <a:lnTo>
                                  <a:pt x="840778" y="23774"/>
                                </a:lnTo>
                                <a:lnTo>
                                  <a:pt x="839406" y="21031"/>
                                </a:lnTo>
                                <a:lnTo>
                                  <a:pt x="838492" y="20116"/>
                                </a:lnTo>
                                <a:lnTo>
                                  <a:pt x="836663" y="19202"/>
                                </a:lnTo>
                                <a:lnTo>
                                  <a:pt x="832091" y="19202"/>
                                </a:lnTo>
                                <a:lnTo>
                                  <a:pt x="827532" y="21945"/>
                                </a:lnTo>
                                <a:lnTo>
                                  <a:pt x="822032" y="27432"/>
                                </a:lnTo>
                                <a:lnTo>
                                  <a:pt x="822032" y="19202"/>
                                </a:lnTo>
                                <a:lnTo>
                                  <a:pt x="819289" y="21031"/>
                                </a:lnTo>
                                <a:lnTo>
                                  <a:pt x="816546" y="21945"/>
                                </a:lnTo>
                                <a:lnTo>
                                  <a:pt x="812888" y="22860"/>
                                </a:lnTo>
                                <a:lnTo>
                                  <a:pt x="812888" y="23774"/>
                                </a:lnTo>
                                <a:lnTo>
                                  <a:pt x="817473" y="23774"/>
                                </a:lnTo>
                                <a:lnTo>
                                  <a:pt x="818375" y="26517"/>
                                </a:lnTo>
                                <a:lnTo>
                                  <a:pt x="818375" y="54864"/>
                                </a:lnTo>
                                <a:lnTo>
                                  <a:pt x="816546" y="55778"/>
                                </a:lnTo>
                                <a:lnTo>
                                  <a:pt x="815632" y="56692"/>
                                </a:lnTo>
                                <a:lnTo>
                                  <a:pt x="812888" y="56692"/>
                                </a:lnTo>
                                <a:lnTo>
                                  <a:pt x="812888" y="58521"/>
                                </a:lnTo>
                                <a:lnTo>
                                  <a:pt x="828433" y="58521"/>
                                </a:lnTo>
                                <a:lnTo>
                                  <a:pt x="828433" y="56692"/>
                                </a:lnTo>
                                <a:lnTo>
                                  <a:pt x="824776" y="56692"/>
                                </a:lnTo>
                                <a:lnTo>
                                  <a:pt x="822032" y="54864"/>
                                </a:lnTo>
                                <a:lnTo>
                                  <a:pt x="822032" y="29260"/>
                                </a:lnTo>
                                <a:lnTo>
                                  <a:pt x="822947" y="28346"/>
                                </a:lnTo>
                                <a:lnTo>
                                  <a:pt x="824318" y="27432"/>
                                </a:lnTo>
                                <a:lnTo>
                                  <a:pt x="825690" y="26517"/>
                                </a:lnTo>
                                <a:lnTo>
                                  <a:pt x="827532" y="24688"/>
                                </a:lnTo>
                                <a:lnTo>
                                  <a:pt x="830249" y="23774"/>
                                </a:lnTo>
                                <a:lnTo>
                                  <a:pt x="836663" y="23774"/>
                                </a:lnTo>
                                <a:lnTo>
                                  <a:pt x="838492" y="27432"/>
                                </a:lnTo>
                                <a:lnTo>
                                  <a:pt x="838492" y="54864"/>
                                </a:lnTo>
                                <a:lnTo>
                                  <a:pt x="836663" y="56692"/>
                                </a:lnTo>
                                <a:lnTo>
                                  <a:pt x="833005" y="56692"/>
                                </a:lnTo>
                                <a:lnTo>
                                  <a:pt x="833005" y="58521"/>
                                </a:lnTo>
                                <a:lnTo>
                                  <a:pt x="848563" y="58521"/>
                                </a:lnTo>
                                <a:lnTo>
                                  <a:pt x="848563" y="56692"/>
                                </a:lnTo>
                                <a:lnTo>
                                  <a:pt x="845807" y="56692"/>
                                </a:lnTo>
                                <a:lnTo>
                                  <a:pt x="844892" y="55778"/>
                                </a:lnTo>
                                <a:lnTo>
                                  <a:pt x="843064" y="54864"/>
                                </a:lnTo>
                                <a:lnTo>
                                  <a:pt x="842149" y="52120"/>
                                </a:lnTo>
                                <a:lnTo>
                                  <a:pt x="842149" y="29260"/>
                                </a:lnTo>
                                <a:lnTo>
                                  <a:pt x="844207" y="26517"/>
                                </a:lnTo>
                                <a:lnTo>
                                  <a:pt x="844892" y="25603"/>
                                </a:lnTo>
                                <a:lnTo>
                                  <a:pt x="848563" y="23774"/>
                                </a:lnTo>
                                <a:lnTo>
                                  <a:pt x="856780" y="23774"/>
                                </a:lnTo>
                                <a:lnTo>
                                  <a:pt x="858608" y="27432"/>
                                </a:lnTo>
                                <a:lnTo>
                                  <a:pt x="858608" y="53035"/>
                                </a:lnTo>
                                <a:lnTo>
                                  <a:pt x="857694" y="54864"/>
                                </a:lnTo>
                                <a:lnTo>
                                  <a:pt x="856780" y="55778"/>
                                </a:lnTo>
                                <a:lnTo>
                                  <a:pt x="856780" y="56692"/>
                                </a:lnTo>
                                <a:lnTo>
                                  <a:pt x="853122" y="56692"/>
                                </a:lnTo>
                                <a:lnTo>
                                  <a:pt x="853122" y="58521"/>
                                </a:lnTo>
                                <a:lnTo>
                                  <a:pt x="868680" y="58521"/>
                                </a:lnTo>
                                <a:lnTo>
                                  <a:pt x="868680" y="56692"/>
                                </a:lnTo>
                                <a:close/>
                              </a:path>
                              <a:path w="1351915" h="69850">
                                <a:moveTo>
                                  <a:pt x="1038733" y="2743"/>
                                </a:moveTo>
                                <a:lnTo>
                                  <a:pt x="1036916" y="1828"/>
                                </a:lnTo>
                                <a:lnTo>
                                  <a:pt x="1036002" y="914"/>
                                </a:lnTo>
                                <a:lnTo>
                                  <a:pt x="1034173" y="0"/>
                                </a:lnTo>
                                <a:lnTo>
                                  <a:pt x="1025931" y="0"/>
                                </a:lnTo>
                                <a:lnTo>
                                  <a:pt x="1022286" y="2743"/>
                                </a:lnTo>
                                <a:lnTo>
                                  <a:pt x="1019556" y="10972"/>
                                </a:lnTo>
                                <a:lnTo>
                                  <a:pt x="1019556" y="20116"/>
                                </a:lnTo>
                                <a:lnTo>
                                  <a:pt x="1012215" y="20116"/>
                                </a:lnTo>
                                <a:lnTo>
                                  <a:pt x="1012215" y="21945"/>
                                </a:lnTo>
                                <a:lnTo>
                                  <a:pt x="1019556" y="21945"/>
                                </a:lnTo>
                                <a:lnTo>
                                  <a:pt x="1019556" y="52120"/>
                                </a:lnTo>
                                <a:lnTo>
                                  <a:pt x="1017714" y="55778"/>
                                </a:lnTo>
                                <a:lnTo>
                                  <a:pt x="1016800" y="56692"/>
                                </a:lnTo>
                                <a:lnTo>
                                  <a:pt x="1014971" y="56692"/>
                                </a:lnTo>
                                <a:lnTo>
                                  <a:pt x="1012215" y="57607"/>
                                </a:lnTo>
                                <a:lnTo>
                                  <a:pt x="1012215" y="58521"/>
                                </a:lnTo>
                                <a:lnTo>
                                  <a:pt x="1031430" y="58521"/>
                                </a:lnTo>
                                <a:lnTo>
                                  <a:pt x="1031430" y="57607"/>
                                </a:lnTo>
                                <a:lnTo>
                                  <a:pt x="1027772" y="56692"/>
                                </a:lnTo>
                                <a:lnTo>
                                  <a:pt x="1025931" y="56692"/>
                                </a:lnTo>
                                <a:lnTo>
                                  <a:pt x="1025029" y="54864"/>
                                </a:lnTo>
                                <a:lnTo>
                                  <a:pt x="1024115" y="53949"/>
                                </a:lnTo>
                                <a:lnTo>
                                  <a:pt x="1023213" y="52120"/>
                                </a:lnTo>
                                <a:lnTo>
                                  <a:pt x="1023213" y="21945"/>
                                </a:lnTo>
                                <a:lnTo>
                                  <a:pt x="1033272" y="21945"/>
                                </a:lnTo>
                                <a:lnTo>
                                  <a:pt x="1033272" y="20116"/>
                                </a:lnTo>
                                <a:lnTo>
                                  <a:pt x="1023213" y="20116"/>
                                </a:lnTo>
                                <a:lnTo>
                                  <a:pt x="1023213" y="4584"/>
                                </a:lnTo>
                                <a:lnTo>
                                  <a:pt x="1025029" y="2743"/>
                                </a:lnTo>
                                <a:lnTo>
                                  <a:pt x="1030516" y="2743"/>
                                </a:lnTo>
                                <a:lnTo>
                                  <a:pt x="1031430" y="3657"/>
                                </a:lnTo>
                                <a:lnTo>
                                  <a:pt x="1033272" y="4584"/>
                                </a:lnTo>
                                <a:lnTo>
                                  <a:pt x="1034173" y="6400"/>
                                </a:lnTo>
                                <a:lnTo>
                                  <a:pt x="1036002" y="7315"/>
                                </a:lnTo>
                                <a:lnTo>
                                  <a:pt x="1036916" y="7315"/>
                                </a:lnTo>
                                <a:lnTo>
                                  <a:pt x="1038733" y="8229"/>
                                </a:lnTo>
                                <a:lnTo>
                                  <a:pt x="1038733" y="4584"/>
                                </a:lnTo>
                                <a:lnTo>
                                  <a:pt x="1038733" y="2743"/>
                                </a:lnTo>
                                <a:close/>
                              </a:path>
                              <a:path w="1351915" h="69850">
                                <a:moveTo>
                                  <a:pt x="1066177" y="44805"/>
                                </a:moveTo>
                                <a:lnTo>
                                  <a:pt x="1065263" y="44805"/>
                                </a:lnTo>
                                <a:lnTo>
                                  <a:pt x="1061605" y="51206"/>
                                </a:lnTo>
                                <a:lnTo>
                                  <a:pt x="1057948" y="54864"/>
                                </a:lnTo>
                                <a:lnTo>
                                  <a:pt x="1049718" y="54864"/>
                                </a:lnTo>
                                <a:lnTo>
                                  <a:pt x="1047889" y="53949"/>
                                </a:lnTo>
                                <a:lnTo>
                                  <a:pt x="1044232" y="50292"/>
                                </a:lnTo>
                                <a:lnTo>
                                  <a:pt x="1041488" y="46634"/>
                                </a:lnTo>
                                <a:lnTo>
                                  <a:pt x="1040574" y="41148"/>
                                </a:lnTo>
                                <a:lnTo>
                                  <a:pt x="1040574" y="33832"/>
                                </a:lnTo>
                                <a:lnTo>
                                  <a:pt x="1049718" y="33832"/>
                                </a:lnTo>
                                <a:lnTo>
                                  <a:pt x="1064348" y="33832"/>
                                </a:lnTo>
                                <a:lnTo>
                                  <a:pt x="1064348" y="28346"/>
                                </a:lnTo>
                                <a:lnTo>
                                  <a:pt x="1062520" y="24688"/>
                                </a:lnTo>
                                <a:lnTo>
                                  <a:pt x="1060691" y="21945"/>
                                </a:lnTo>
                                <a:lnTo>
                                  <a:pt x="1058849" y="20726"/>
                                </a:lnTo>
                                <a:lnTo>
                                  <a:pt x="1058849" y="24688"/>
                                </a:lnTo>
                                <a:lnTo>
                                  <a:pt x="1058849" y="31102"/>
                                </a:lnTo>
                                <a:lnTo>
                                  <a:pt x="1049718" y="31102"/>
                                </a:lnTo>
                                <a:lnTo>
                                  <a:pt x="1040574" y="31102"/>
                                </a:lnTo>
                                <a:lnTo>
                                  <a:pt x="1042403" y="25603"/>
                                </a:lnTo>
                                <a:lnTo>
                                  <a:pt x="1045146" y="21945"/>
                                </a:lnTo>
                                <a:lnTo>
                                  <a:pt x="1049718" y="21031"/>
                                </a:lnTo>
                                <a:lnTo>
                                  <a:pt x="1055204" y="21031"/>
                                </a:lnTo>
                                <a:lnTo>
                                  <a:pt x="1058849" y="24688"/>
                                </a:lnTo>
                                <a:lnTo>
                                  <a:pt x="1058849" y="20726"/>
                                </a:lnTo>
                                <a:lnTo>
                                  <a:pt x="1057948" y="20116"/>
                                </a:lnTo>
                                <a:lnTo>
                                  <a:pt x="1055204" y="19202"/>
                                </a:lnTo>
                                <a:lnTo>
                                  <a:pt x="1049718" y="19202"/>
                                </a:lnTo>
                                <a:lnTo>
                                  <a:pt x="1046975" y="20116"/>
                                </a:lnTo>
                                <a:lnTo>
                                  <a:pt x="1045146" y="21031"/>
                                </a:lnTo>
                                <a:lnTo>
                                  <a:pt x="1038733" y="27432"/>
                                </a:lnTo>
                                <a:lnTo>
                                  <a:pt x="1036916" y="32918"/>
                                </a:lnTo>
                                <a:lnTo>
                                  <a:pt x="1036916" y="45720"/>
                                </a:lnTo>
                                <a:lnTo>
                                  <a:pt x="1037831" y="50292"/>
                                </a:lnTo>
                                <a:lnTo>
                                  <a:pt x="1040574" y="53949"/>
                                </a:lnTo>
                                <a:lnTo>
                                  <a:pt x="1043330" y="56692"/>
                                </a:lnTo>
                                <a:lnTo>
                                  <a:pt x="1046060" y="58521"/>
                                </a:lnTo>
                                <a:lnTo>
                                  <a:pt x="1049718" y="58521"/>
                                </a:lnTo>
                                <a:lnTo>
                                  <a:pt x="1055204" y="58521"/>
                                </a:lnTo>
                                <a:lnTo>
                                  <a:pt x="1058849" y="56692"/>
                                </a:lnTo>
                                <a:lnTo>
                                  <a:pt x="1061605" y="53035"/>
                                </a:lnTo>
                                <a:lnTo>
                                  <a:pt x="1063434" y="51206"/>
                                </a:lnTo>
                                <a:lnTo>
                                  <a:pt x="1065263" y="48463"/>
                                </a:lnTo>
                                <a:lnTo>
                                  <a:pt x="1066177" y="44805"/>
                                </a:lnTo>
                                <a:close/>
                              </a:path>
                              <a:path w="1351915" h="69850">
                                <a:moveTo>
                                  <a:pt x="1098181" y="53035"/>
                                </a:moveTo>
                                <a:lnTo>
                                  <a:pt x="1097280" y="53949"/>
                                </a:lnTo>
                                <a:lnTo>
                                  <a:pt x="1095438" y="54864"/>
                                </a:lnTo>
                                <a:lnTo>
                                  <a:pt x="1092682" y="54864"/>
                                </a:lnTo>
                                <a:lnTo>
                                  <a:pt x="1091780" y="52120"/>
                                </a:lnTo>
                                <a:lnTo>
                                  <a:pt x="1091780" y="51206"/>
                                </a:lnTo>
                                <a:lnTo>
                                  <a:pt x="1091780" y="34747"/>
                                </a:lnTo>
                                <a:lnTo>
                                  <a:pt x="1091780" y="25603"/>
                                </a:lnTo>
                                <a:lnTo>
                                  <a:pt x="1090866" y="23774"/>
                                </a:lnTo>
                                <a:lnTo>
                                  <a:pt x="1089037" y="21031"/>
                                </a:lnTo>
                                <a:lnTo>
                                  <a:pt x="1086281" y="19202"/>
                                </a:lnTo>
                                <a:lnTo>
                                  <a:pt x="1080808" y="19202"/>
                                </a:lnTo>
                                <a:lnTo>
                                  <a:pt x="1078064" y="19202"/>
                                </a:lnTo>
                                <a:lnTo>
                                  <a:pt x="1074407" y="20116"/>
                                </a:lnTo>
                                <a:lnTo>
                                  <a:pt x="1070749" y="23774"/>
                                </a:lnTo>
                                <a:lnTo>
                                  <a:pt x="1069835" y="25603"/>
                                </a:lnTo>
                                <a:lnTo>
                                  <a:pt x="1069835" y="30175"/>
                                </a:lnTo>
                                <a:lnTo>
                                  <a:pt x="1070749" y="31102"/>
                                </a:lnTo>
                                <a:lnTo>
                                  <a:pt x="1073492" y="31102"/>
                                </a:lnTo>
                                <a:lnTo>
                                  <a:pt x="1074407" y="30175"/>
                                </a:lnTo>
                                <a:lnTo>
                                  <a:pt x="1074407" y="23774"/>
                                </a:lnTo>
                                <a:lnTo>
                                  <a:pt x="1076223" y="21945"/>
                                </a:lnTo>
                                <a:lnTo>
                                  <a:pt x="1078064" y="21031"/>
                                </a:lnTo>
                                <a:lnTo>
                                  <a:pt x="1080808" y="21031"/>
                                </a:lnTo>
                                <a:lnTo>
                                  <a:pt x="1085380" y="21031"/>
                                </a:lnTo>
                                <a:lnTo>
                                  <a:pt x="1088123" y="22860"/>
                                </a:lnTo>
                                <a:lnTo>
                                  <a:pt x="1088123" y="32918"/>
                                </a:lnTo>
                                <a:lnTo>
                                  <a:pt x="1088123" y="34747"/>
                                </a:lnTo>
                                <a:lnTo>
                                  <a:pt x="1088123" y="49377"/>
                                </a:lnTo>
                                <a:lnTo>
                                  <a:pt x="1087208" y="51206"/>
                                </a:lnTo>
                                <a:lnTo>
                                  <a:pt x="1084465" y="52120"/>
                                </a:lnTo>
                                <a:lnTo>
                                  <a:pt x="1082636" y="53949"/>
                                </a:lnTo>
                                <a:lnTo>
                                  <a:pt x="1080808" y="54864"/>
                                </a:lnTo>
                                <a:lnTo>
                                  <a:pt x="1078979" y="54864"/>
                                </a:lnTo>
                                <a:lnTo>
                                  <a:pt x="1075321" y="53949"/>
                                </a:lnTo>
                                <a:lnTo>
                                  <a:pt x="1073492" y="52120"/>
                                </a:lnTo>
                                <a:lnTo>
                                  <a:pt x="1073492" y="44805"/>
                                </a:lnTo>
                                <a:lnTo>
                                  <a:pt x="1076223" y="42062"/>
                                </a:lnTo>
                                <a:lnTo>
                                  <a:pt x="1080808" y="38404"/>
                                </a:lnTo>
                                <a:lnTo>
                                  <a:pt x="1083551" y="37490"/>
                                </a:lnTo>
                                <a:lnTo>
                                  <a:pt x="1085380" y="36576"/>
                                </a:lnTo>
                                <a:lnTo>
                                  <a:pt x="1088123" y="34747"/>
                                </a:lnTo>
                                <a:lnTo>
                                  <a:pt x="1088123" y="32918"/>
                                </a:lnTo>
                                <a:lnTo>
                                  <a:pt x="1085380" y="34747"/>
                                </a:lnTo>
                                <a:lnTo>
                                  <a:pt x="1083551" y="35661"/>
                                </a:lnTo>
                                <a:lnTo>
                                  <a:pt x="1080808" y="36576"/>
                                </a:lnTo>
                                <a:lnTo>
                                  <a:pt x="1078064" y="38404"/>
                                </a:lnTo>
                                <a:lnTo>
                                  <a:pt x="1075321" y="39319"/>
                                </a:lnTo>
                                <a:lnTo>
                                  <a:pt x="1073492" y="40233"/>
                                </a:lnTo>
                                <a:lnTo>
                                  <a:pt x="1069835" y="42976"/>
                                </a:lnTo>
                                <a:lnTo>
                                  <a:pt x="1068006" y="46634"/>
                                </a:lnTo>
                                <a:lnTo>
                                  <a:pt x="1068006" y="53035"/>
                                </a:lnTo>
                                <a:lnTo>
                                  <a:pt x="1068920" y="54864"/>
                                </a:lnTo>
                                <a:lnTo>
                                  <a:pt x="1070749" y="56692"/>
                                </a:lnTo>
                                <a:lnTo>
                                  <a:pt x="1071664" y="58521"/>
                                </a:lnTo>
                                <a:lnTo>
                                  <a:pt x="1078979" y="58521"/>
                                </a:lnTo>
                                <a:lnTo>
                                  <a:pt x="1080808" y="56692"/>
                                </a:lnTo>
                                <a:lnTo>
                                  <a:pt x="1083551" y="55778"/>
                                </a:lnTo>
                                <a:lnTo>
                                  <a:pt x="1088123" y="51206"/>
                                </a:lnTo>
                                <a:lnTo>
                                  <a:pt x="1088123" y="56692"/>
                                </a:lnTo>
                                <a:lnTo>
                                  <a:pt x="1089037" y="58521"/>
                                </a:lnTo>
                                <a:lnTo>
                                  <a:pt x="1093609" y="58521"/>
                                </a:lnTo>
                                <a:lnTo>
                                  <a:pt x="1096340" y="57607"/>
                                </a:lnTo>
                                <a:lnTo>
                                  <a:pt x="1098181" y="54864"/>
                                </a:lnTo>
                                <a:lnTo>
                                  <a:pt x="1098181" y="53035"/>
                                </a:lnTo>
                                <a:close/>
                              </a:path>
                              <a:path w="1351915" h="69850">
                                <a:moveTo>
                                  <a:pt x="1301178" y="45720"/>
                                </a:moveTo>
                                <a:lnTo>
                                  <a:pt x="1299349" y="45720"/>
                                </a:lnTo>
                                <a:lnTo>
                                  <a:pt x="1297520" y="48463"/>
                                </a:lnTo>
                                <a:lnTo>
                                  <a:pt x="1296606" y="50292"/>
                                </a:lnTo>
                                <a:lnTo>
                                  <a:pt x="1293863" y="53035"/>
                                </a:lnTo>
                                <a:lnTo>
                                  <a:pt x="1292021" y="53949"/>
                                </a:lnTo>
                                <a:lnTo>
                                  <a:pt x="1285633" y="53949"/>
                                </a:lnTo>
                                <a:lnTo>
                                  <a:pt x="1282890" y="53035"/>
                                </a:lnTo>
                                <a:lnTo>
                                  <a:pt x="1280147" y="49377"/>
                                </a:lnTo>
                                <a:lnTo>
                                  <a:pt x="1277404" y="46634"/>
                                </a:lnTo>
                                <a:lnTo>
                                  <a:pt x="1275575" y="42062"/>
                                </a:lnTo>
                                <a:lnTo>
                                  <a:pt x="1275575" y="31102"/>
                                </a:lnTo>
                                <a:lnTo>
                                  <a:pt x="1287449" y="21031"/>
                                </a:lnTo>
                                <a:lnTo>
                                  <a:pt x="1291120" y="21031"/>
                                </a:lnTo>
                                <a:lnTo>
                                  <a:pt x="1292948" y="22860"/>
                                </a:lnTo>
                                <a:lnTo>
                                  <a:pt x="1293863" y="24688"/>
                                </a:lnTo>
                                <a:lnTo>
                                  <a:pt x="1293863" y="26517"/>
                                </a:lnTo>
                                <a:lnTo>
                                  <a:pt x="1294777" y="29260"/>
                                </a:lnTo>
                                <a:lnTo>
                                  <a:pt x="1295692" y="31102"/>
                                </a:lnTo>
                                <a:lnTo>
                                  <a:pt x="1297520" y="30175"/>
                                </a:lnTo>
                                <a:lnTo>
                                  <a:pt x="1299349" y="30175"/>
                                </a:lnTo>
                                <a:lnTo>
                                  <a:pt x="1299349" y="25603"/>
                                </a:lnTo>
                                <a:lnTo>
                                  <a:pt x="1298422" y="22860"/>
                                </a:lnTo>
                                <a:lnTo>
                                  <a:pt x="1296606" y="21945"/>
                                </a:lnTo>
                                <a:lnTo>
                                  <a:pt x="1294777" y="20116"/>
                                </a:lnTo>
                                <a:lnTo>
                                  <a:pt x="1292021" y="19202"/>
                                </a:lnTo>
                                <a:lnTo>
                                  <a:pt x="1284719" y="19202"/>
                                </a:lnTo>
                                <a:lnTo>
                                  <a:pt x="1281061" y="21031"/>
                                </a:lnTo>
                                <a:lnTo>
                                  <a:pt x="1277404" y="23774"/>
                                </a:lnTo>
                                <a:lnTo>
                                  <a:pt x="1273746" y="28346"/>
                                </a:lnTo>
                                <a:lnTo>
                                  <a:pt x="1271930" y="33832"/>
                                </a:lnTo>
                                <a:lnTo>
                                  <a:pt x="1271930" y="46634"/>
                                </a:lnTo>
                                <a:lnTo>
                                  <a:pt x="1273746" y="51206"/>
                                </a:lnTo>
                                <a:lnTo>
                                  <a:pt x="1276489" y="54864"/>
                                </a:lnTo>
                                <a:lnTo>
                                  <a:pt x="1279232" y="57607"/>
                                </a:lnTo>
                                <a:lnTo>
                                  <a:pt x="1282890" y="58521"/>
                                </a:lnTo>
                                <a:lnTo>
                                  <a:pt x="1292021" y="58521"/>
                                </a:lnTo>
                                <a:lnTo>
                                  <a:pt x="1296606" y="54864"/>
                                </a:lnTo>
                                <a:lnTo>
                                  <a:pt x="1301178" y="45720"/>
                                </a:lnTo>
                                <a:close/>
                              </a:path>
                              <a:path w="1351915" h="69850">
                                <a:moveTo>
                                  <a:pt x="1319466" y="56692"/>
                                </a:moveTo>
                                <a:lnTo>
                                  <a:pt x="1314881" y="56692"/>
                                </a:lnTo>
                                <a:lnTo>
                                  <a:pt x="1313065" y="54864"/>
                                </a:lnTo>
                                <a:lnTo>
                                  <a:pt x="1313065" y="0"/>
                                </a:lnTo>
                                <a:lnTo>
                                  <a:pt x="1307579" y="1828"/>
                                </a:lnTo>
                                <a:lnTo>
                                  <a:pt x="1303921" y="3657"/>
                                </a:lnTo>
                                <a:lnTo>
                                  <a:pt x="1302080" y="3657"/>
                                </a:lnTo>
                                <a:lnTo>
                                  <a:pt x="1302080" y="5486"/>
                                </a:lnTo>
                                <a:lnTo>
                                  <a:pt x="1306664" y="5486"/>
                                </a:lnTo>
                                <a:lnTo>
                                  <a:pt x="1308481" y="7315"/>
                                </a:lnTo>
                                <a:lnTo>
                                  <a:pt x="1308481" y="53949"/>
                                </a:lnTo>
                                <a:lnTo>
                                  <a:pt x="1306664" y="54864"/>
                                </a:lnTo>
                                <a:lnTo>
                                  <a:pt x="1305763" y="55778"/>
                                </a:lnTo>
                                <a:lnTo>
                                  <a:pt x="1303921" y="56692"/>
                                </a:lnTo>
                                <a:lnTo>
                                  <a:pt x="1302080" y="56692"/>
                                </a:lnTo>
                                <a:lnTo>
                                  <a:pt x="1302080" y="58521"/>
                                </a:lnTo>
                                <a:lnTo>
                                  <a:pt x="1319466" y="58521"/>
                                </a:lnTo>
                                <a:lnTo>
                                  <a:pt x="1319466" y="56692"/>
                                </a:lnTo>
                                <a:close/>
                              </a:path>
                              <a:path w="1351915" h="69850">
                                <a:moveTo>
                                  <a:pt x="1351457" y="53035"/>
                                </a:moveTo>
                                <a:lnTo>
                                  <a:pt x="1349641" y="54864"/>
                                </a:lnTo>
                                <a:lnTo>
                                  <a:pt x="1345996" y="54864"/>
                                </a:lnTo>
                                <a:lnTo>
                                  <a:pt x="1345057" y="52120"/>
                                </a:lnTo>
                                <a:lnTo>
                                  <a:pt x="1345057" y="51206"/>
                                </a:lnTo>
                                <a:lnTo>
                                  <a:pt x="1345057" y="34747"/>
                                </a:lnTo>
                                <a:lnTo>
                                  <a:pt x="1345057" y="25603"/>
                                </a:lnTo>
                                <a:lnTo>
                                  <a:pt x="1344155" y="23774"/>
                                </a:lnTo>
                                <a:lnTo>
                                  <a:pt x="1342313" y="21031"/>
                                </a:lnTo>
                                <a:lnTo>
                                  <a:pt x="1339583" y="19202"/>
                                </a:lnTo>
                                <a:lnTo>
                                  <a:pt x="1334096" y="19202"/>
                                </a:lnTo>
                                <a:lnTo>
                                  <a:pt x="1331341" y="19202"/>
                                </a:lnTo>
                                <a:lnTo>
                                  <a:pt x="1327696" y="20116"/>
                                </a:lnTo>
                                <a:lnTo>
                                  <a:pt x="1324038" y="23774"/>
                                </a:lnTo>
                                <a:lnTo>
                                  <a:pt x="1323124" y="25603"/>
                                </a:lnTo>
                                <a:lnTo>
                                  <a:pt x="1323124" y="30175"/>
                                </a:lnTo>
                                <a:lnTo>
                                  <a:pt x="1324038" y="31102"/>
                                </a:lnTo>
                                <a:lnTo>
                                  <a:pt x="1326781" y="31102"/>
                                </a:lnTo>
                                <a:lnTo>
                                  <a:pt x="1328597" y="29260"/>
                                </a:lnTo>
                                <a:lnTo>
                                  <a:pt x="1327696" y="28346"/>
                                </a:lnTo>
                                <a:lnTo>
                                  <a:pt x="1327696" y="23774"/>
                                </a:lnTo>
                                <a:lnTo>
                                  <a:pt x="1328597" y="22860"/>
                                </a:lnTo>
                                <a:lnTo>
                                  <a:pt x="1330439" y="21945"/>
                                </a:lnTo>
                                <a:lnTo>
                                  <a:pt x="1331341" y="21031"/>
                                </a:lnTo>
                                <a:lnTo>
                                  <a:pt x="1334096" y="21031"/>
                                </a:lnTo>
                                <a:lnTo>
                                  <a:pt x="1339583" y="21031"/>
                                </a:lnTo>
                                <a:lnTo>
                                  <a:pt x="1341399" y="22860"/>
                                </a:lnTo>
                                <a:lnTo>
                                  <a:pt x="1341399" y="32918"/>
                                </a:lnTo>
                                <a:lnTo>
                                  <a:pt x="1341399" y="34747"/>
                                </a:lnTo>
                                <a:lnTo>
                                  <a:pt x="1341399" y="49377"/>
                                </a:lnTo>
                                <a:lnTo>
                                  <a:pt x="1340497" y="51206"/>
                                </a:lnTo>
                                <a:lnTo>
                                  <a:pt x="1336840" y="53035"/>
                                </a:lnTo>
                                <a:lnTo>
                                  <a:pt x="1335925" y="53949"/>
                                </a:lnTo>
                                <a:lnTo>
                                  <a:pt x="1334096" y="54864"/>
                                </a:lnTo>
                                <a:lnTo>
                                  <a:pt x="1332268" y="54864"/>
                                </a:lnTo>
                                <a:lnTo>
                                  <a:pt x="1328597" y="53949"/>
                                </a:lnTo>
                                <a:lnTo>
                                  <a:pt x="1326781" y="52120"/>
                                </a:lnTo>
                                <a:lnTo>
                                  <a:pt x="1326781" y="44805"/>
                                </a:lnTo>
                                <a:lnTo>
                                  <a:pt x="1329524" y="42062"/>
                                </a:lnTo>
                                <a:lnTo>
                                  <a:pt x="1334096" y="38404"/>
                                </a:lnTo>
                                <a:lnTo>
                                  <a:pt x="1336840" y="37490"/>
                                </a:lnTo>
                                <a:lnTo>
                                  <a:pt x="1338668" y="36576"/>
                                </a:lnTo>
                                <a:lnTo>
                                  <a:pt x="1341399" y="34747"/>
                                </a:lnTo>
                                <a:lnTo>
                                  <a:pt x="1341399" y="32918"/>
                                </a:lnTo>
                                <a:lnTo>
                                  <a:pt x="1338668" y="34747"/>
                                </a:lnTo>
                                <a:lnTo>
                                  <a:pt x="1336840" y="35661"/>
                                </a:lnTo>
                                <a:lnTo>
                                  <a:pt x="1334096" y="36576"/>
                                </a:lnTo>
                                <a:lnTo>
                                  <a:pt x="1331341" y="38404"/>
                                </a:lnTo>
                                <a:lnTo>
                                  <a:pt x="1328597" y="39319"/>
                                </a:lnTo>
                                <a:lnTo>
                                  <a:pt x="1326781" y="40233"/>
                                </a:lnTo>
                                <a:lnTo>
                                  <a:pt x="1323124" y="42976"/>
                                </a:lnTo>
                                <a:lnTo>
                                  <a:pt x="1321282" y="46634"/>
                                </a:lnTo>
                                <a:lnTo>
                                  <a:pt x="1321282" y="53035"/>
                                </a:lnTo>
                                <a:lnTo>
                                  <a:pt x="1322197" y="54864"/>
                                </a:lnTo>
                                <a:lnTo>
                                  <a:pt x="1324038" y="56692"/>
                                </a:lnTo>
                                <a:lnTo>
                                  <a:pt x="1324940" y="58521"/>
                                </a:lnTo>
                                <a:lnTo>
                                  <a:pt x="1332268" y="58521"/>
                                </a:lnTo>
                                <a:lnTo>
                                  <a:pt x="1334096" y="57607"/>
                                </a:lnTo>
                                <a:lnTo>
                                  <a:pt x="1336840" y="55778"/>
                                </a:lnTo>
                                <a:lnTo>
                                  <a:pt x="1341399" y="51206"/>
                                </a:lnTo>
                                <a:lnTo>
                                  <a:pt x="1341399" y="56692"/>
                                </a:lnTo>
                                <a:lnTo>
                                  <a:pt x="1343240" y="58521"/>
                                </a:lnTo>
                                <a:lnTo>
                                  <a:pt x="1346898" y="58521"/>
                                </a:lnTo>
                                <a:lnTo>
                                  <a:pt x="1349641" y="57607"/>
                                </a:lnTo>
                                <a:lnTo>
                                  <a:pt x="1351457" y="54864"/>
                                </a:lnTo>
                                <a:lnTo>
                                  <a:pt x="1351457" y="53035"/>
                                </a:lnTo>
                                <a:close/>
                              </a:path>
                            </a:pathLst>
                          </a:custGeom>
                          <a:solidFill>
                            <a:srgbClr val="231F20"/>
                          </a:solidFill>
                        </wps:spPr>
                        <wps:bodyPr wrap="square" lIns="0" tIns="0" rIns="0" bIns="0" rtlCol="0">
                          <a:prstTxWarp prst="textNoShape">
                            <a:avLst/>
                          </a:prstTxWarp>
                          <a:noAutofit/>
                        </wps:bodyPr>
                      </wps:wsp>
                      <pic:pic>
                        <pic:nvPicPr>
                          <pic:cNvPr id="183" name="Image 183"/>
                          <pic:cNvPicPr/>
                        </pic:nvPicPr>
                        <pic:blipFill>
                          <a:blip r:embed="rId19" cstate="print"/>
                          <a:stretch>
                            <a:fillRect/>
                          </a:stretch>
                        </pic:blipFill>
                        <pic:spPr>
                          <a:xfrm>
                            <a:off x="1818728" y="1164424"/>
                            <a:ext cx="216700" cy="60350"/>
                          </a:xfrm>
                          <a:prstGeom prst="rect">
                            <a:avLst/>
                          </a:prstGeom>
                        </pic:spPr>
                      </pic:pic>
                      <wps:wsp>
                        <wps:cNvPr id="184" name="Graphic 184"/>
                        <wps:cNvSpPr/>
                        <wps:spPr>
                          <a:xfrm>
                            <a:off x="2130526" y="1155280"/>
                            <a:ext cx="96520" cy="59690"/>
                          </a:xfrm>
                          <a:custGeom>
                            <a:avLst/>
                            <a:gdLst/>
                            <a:ahLst/>
                            <a:cxnLst/>
                            <a:rect l="l" t="t" r="r" b="b"/>
                            <a:pathLst>
                              <a:path w="96520" h="59690">
                                <a:moveTo>
                                  <a:pt x="26517" y="2743"/>
                                </a:moveTo>
                                <a:lnTo>
                                  <a:pt x="24701" y="1828"/>
                                </a:lnTo>
                                <a:lnTo>
                                  <a:pt x="23787" y="914"/>
                                </a:lnTo>
                                <a:lnTo>
                                  <a:pt x="21945" y="0"/>
                                </a:lnTo>
                                <a:lnTo>
                                  <a:pt x="13728" y="0"/>
                                </a:lnTo>
                                <a:lnTo>
                                  <a:pt x="10058" y="2743"/>
                                </a:lnTo>
                                <a:lnTo>
                                  <a:pt x="7327" y="10972"/>
                                </a:lnTo>
                                <a:lnTo>
                                  <a:pt x="7327" y="20116"/>
                                </a:lnTo>
                                <a:lnTo>
                                  <a:pt x="0" y="20116"/>
                                </a:lnTo>
                                <a:lnTo>
                                  <a:pt x="0" y="21945"/>
                                </a:lnTo>
                                <a:lnTo>
                                  <a:pt x="7327" y="21945"/>
                                </a:lnTo>
                                <a:lnTo>
                                  <a:pt x="7327" y="52120"/>
                                </a:lnTo>
                                <a:lnTo>
                                  <a:pt x="5486" y="55778"/>
                                </a:lnTo>
                                <a:lnTo>
                                  <a:pt x="4584" y="56692"/>
                                </a:lnTo>
                                <a:lnTo>
                                  <a:pt x="2743" y="56692"/>
                                </a:lnTo>
                                <a:lnTo>
                                  <a:pt x="0" y="57607"/>
                                </a:lnTo>
                                <a:lnTo>
                                  <a:pt x="0" y="58521"/>
                                </a:lnTo>
                                <a:lnTo>
                                  <a:pt x="19202" y="58521"/>
                                </a:lnTo>
                                <a:lnTo>
                                  <a:pt x="19202" y="57607"/>
                                </a:lnTo>
                                <a:lnTo>
                                  <a:pt x="15544" y="56692"/>
                                </a:lnTo>
                                <a:lnTo>
                                  <a:pt x="13728" y="56692"/>
                                </a:lnTo>
                                <a:lnTo>
                                  <a:pt x="12801" y="54864"/>
                                </a:lnTo>
                                <a:lnTo>
                                  <a:pt x="11887" y="53949"/>
                                </a:lnTo>
                                <a:lnTo>
                                  <a:pt x="10985" y="52120"/>
                                </a:lnTo>
                                <a:lnTo>
                                  <a:pt x="10985" y="21945"/>
                                </a:lnTo>
                                <a:lnTo>
                                  <a:pt x="21043" y="21945"/>
                                </a:lnTo>
                                <a:lnTo>
                                  <a:pt x="21043" y="20116"/>
                                </a:lnTo>
                                <a:lnTo>
                                  <a:pt x="10985" y="20116"/>
                                </a:lnTo>
                                <a:lnTo>
                                  <a:pt x="10985" y="4584"/>
                                </a:lnTo>
                                <a:lnTo>
                                  <a:pt x="12801" y="2743"/>
                                </a:lnTo>
                                <a:lnTo>
                                  <a:pt x="18300" y="2743"/>
                                </a:lnTo>
                                <a:lnTo>
                                  <a:pt x="19202" y="3657"/>
                                </a:lnTo>
                                <a:lnTo>
                                  <a:pt x="21043" y="4584"/>
                                </a:lnTo>
                                <a:lnTo>
                                  <a:pt x="23787" y="7315"/>
                                </a:lnTo>
                                <a:lnTo>
                                  <a:pt x="24701" y="7315"/>
                                </a:lnTo>
                                <a:lnTo>
                                  <a:pt x="26517" y="8229"/>
                                </a:lnTo>
                                <a:lnTo>
                                  <a:pt x="26517" y="4584"/>
                                </a:lnTo>
                                <a:lnTo>
                                  <a:pt x="26517" y="2743"/>
                                </a:lnTo>
                                <a:close/>
                              </a:path>
                              <a:path w="96520" h="59690">
                                <a:moveTo>
                                  <a:pt x="57619" y="53949"/>
                                </a:moveTo>
                                <a:lnTo>
                                  <a:pt x="53962" y="53949"/>
                                </a:lnTo>
                                <a:lnTo>
                                  <a:pt x="52120" y="52120"/>
                                </a:lnTo>
                                <a:lnTo>
                                  <a:pt x="52120" y="20116"/>
                                </a:lnTo>
                                <a:lnTo>
                                  <a:pt x="42062" y="20116"/>
                                </a:lnTo>
                                <a:lnTo>
                                  <a:pt x="42062" y="21031"/>
                                </a:lnTo>
                                <a:lnTo>
                                  <a:pt x="44818" y="21031"/>
                                </a:lnTo>
                                <a:lnTo>
                                  <a:pt x="46647" y="21945"/>
                                </a:lnTo>
                                <a:lnTo>
                                  <a:pt x="47561" y="22860"/>
                                </a:lnTo>
                                <a:lnTo>
                                  <a:pt x="47561" y="23774"/>
                                </a:lnTo>
                                <a:lnTo>
                                  <a:pt x="48475" y="25603"/>
                                </a:lnTo>
                                <a:lnTo>
                                  <a:pt x="48475" y="47548"/>
                                </a:lnTo>
                                <a:lnTo>
                                  <a:pt x="47561" y="49377"/>
                                </a:lnTo>
                                <a:lnTo>
                                  <a:pt x="43903" y="53035"/>
                                </a:lnTo>
                                <a:lnTo>
                                  <a:pt x="42062" y="53949"/>
                                </a:lnTo>
                                <a:lnTo>
                                  <a:pt x="34759" y="53949"/>
                                </a:lnTo>
                                <a:lnTo>
                                  <a:pt x="32918" y="51206"/>
                                </a:lnTo>
                                <a:lnTo>
                                  <a:pt x="32918" y="20116"/>
                                </a:lnTo>
                                <a:lnTo>
                                  <a:pt x="22872" y="20116"/>
                                </a:lnTo>
                                <a:lnTo>
                                  <a:pt x="22872" y="21031"/>
                                </a:lnTo>
                                <a:lnTo>
                                  <a:pt x="26517" y="21031"/>
                                </a:lnTo>
                                <a:lnTo>
                                  <a:pt x="28359" y="22860"/>
                                </a:lnTo>
                                <a:lnTo>
                                  <a:pt x="28359" y="52120"/>
                                </a:lnTo>
                                <a:lnTo>
                                  <a:pt x="29273" y="54864"/>
                                </a:lnTo>
                                <a:lnTo>
                                  <a:pt x="32918" y="58521"/>
                                </a:lnTo>
                                <a:lnTo>
                                  <a:pt x="34759" y="59436"/>
                                </a:lnTo>
                                <a:lnTo>
                                  <a:pt x="36588" y="58521"/>
                                </a:lnTo>
                                <a:lnTo>
                                  <a:pt x="38417" y="58521"/>
                                </a:lnTo>
                                <a:lnTo>
                                  <a:pt x="41160" y="57607"/>
                                </a:lnTo>
                                <a:lnTo>
                                  <a:pt x="43903" y="55778"/>
                                </a:lnTo>
                                <a:lnTo>
                                  <a:pt x="45720" y="53035"/>
                                </a:lnTo>
                                <a:lnTo>
                                  <a:pt x="48475" y="50292"/>
                                </a:lnTo>
                                <a:lnTo>
                                  <a:pt x="48475" y="58521"/>
                                </a:lnTo>
                                <a:lnTo>
                                  <a:pt x="53047" y="56692"/>
                                </a:lnTo>
                                <a:lnTo>
                                  <a:pt x="55791" y="55778"/>
                                </a:lnTo>
                                <a:lnTo>
                                  <a:pt x="57619" y="54864"/>
                                </a:lnTo>
                                <a:lnTo>
                                  <a:pt x="57619" y="53949"/>
                                </a:lnTo>
                                <a:close/>
                              </a:path>
                              <a:path w="96520" h="59690">
                                <a:moveTo>
                                  <a:pt x="77724" y="56692"/>
                                </a:moveTo>
                                <a:lnTo>
                                  <a:pt x="74066" y="56692"/>
                                </a:lnTo>
                                <a:lnTo>
                                  <a:pt x="73164" y="55778"/>
                                </a:lnTo>
                                <a:lnTo>
                                  <a:pt x="71335" y="54864"/>
                                </a:lnTo>
                                <a:lnTo>
                                  <a:pt x="71335" y="0"/>
                                </a:lnTo>
                                <a:lnTo>
                                  <a:pt x="66763" y="1828"/>
                                </a:lnTo>
                                <a:lnTo>
                                  <a:pt x="63106" y="3657"/>
                                </a:lnTo>
                                <a:lnTo>
                                  <a:pt x="60350" y="3657"/>
                                </a:lnTo>
                                <a:lnTo>
                                  <a:pt x="60350" y="5486"/>
                                </a:lnTo>
                                <a:lnTo>
                                  <a:pt x="65836" y="5486"/>
                                </a:lnTo>
                                <a:lnTo>
                                  <a:pt x="66763" y="7315"/>
                                </a:lnTo>
                                <a:lnTo>
                                  <a:pt x="66763" y="53949"/>
                                </a:lnTo>
                                <a:lnTo>
                                  <a:pt x="64935" y="55778"/>
                                </a:lnTo>
                                <a:lnTo>
                                  <a:pt x="63106" y="56692"/>
                                </a:lnTo>
                                <a:lnTo>
                                  <a:pt x="60350" y="56692"/>
                                </a:lnTo>
                                <a:lnTo>
                                  <a:pt x="60350" y="58521"/>
                                </a:lnTo>
                                <a:lnTo>
                                  <a:pt x="77724" y="58521"/>
                                </a:lnTo>
                                <a:lnTo>
                                  <a:pt x="77724" y="56692"/>
                                </a:lnTo>
                                <a:close/>
                              </a:path>
                              <a:path w="96520" h="59690">
                                <a:moveTo>
                                  <a:pt x="96024" y="56692"/>
                                </a:moveTo>
                                <a:lnTo>
                                  <a:pt x="92367" y="56692"/>
                                </a:lnTo>
                                <a:lnTo>
                                  <a:pt x="90525" y="54864"/>
                                </a:lnTo>
                                <a:lnTo>
                                  <a:pt x="89623" y="53035"/>
                                </a:lnTo>
                                <a:lnTo>
                                  <a:pt x="89623" y="0"/>
                                </a:lnTo>
                                <a:lnTo>
                                  <a:pt x="85051" y="1828"/>
                                </a:lnTo>
                                <a:lnTo>
                                  <a:pt x="81394" y="3657"/>
                                </a:lnTo>
                                <a:lnTo>
                                  <a:pt x="78651" y="3657"/>
                                </a:lnTo>
                                <a:lnTo>
                                  <a:pt x="78651" y="5486"/>
                                </a:lnTo>
                                <a:lnTo>
                                  <a:pt x="84124" y="5486"/>
                                </a:lnTo>
                                <a:lnTo>
                                  <a:pt x="85051" y="7315"/>
                                </a:lnTo>
                                <a:lnTo>
                                  <a:pt x="85051" y="53949"/>
                                </a:lnTo>
                                <a:lnTo>
                                  <a:pt x="83223" y="55778"/>
                                </a:lnTo>
                                <a:lnTo>
                                  <a:pt x="81394" y="56692"/>
                                </a:lnTo>
                                <a:lnTo>
                                  <a:pt x="78651" y="56692"/>
                                </a:lnTo>
                                <a:lnTo>
                                  <a:pt x="78651" y="58521"/>
                                </a:lnTo>
                                <a:lnTo>
                                  <a:pt x="96024" y="58521"/>
                                </a:lnTo>
                                <a:lnTo>
                                  <a:pt x="96024" y="56692"/>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181.8pt;height:96.45pt;mso-position-horizontal-relative:char;mso-position-vertical-relative:line" id="docshapegroup118" coordorigin="0,0" coordsize="3636,1929">
                <v:shape style="position:absolute;left:444;top:31;width:3184;height:1511" id="docshape119" coordorigin="445,32" coordsize="3184,1511" path="m445,1542l3629,1542m445,1352l3629,1352m445,1162l3629,1162m445,972l3629,972m445,792l3629,792m445,602l3629,602m445,412l3629,412m445,222l3629,222m445,32l3629,32e" filled="false" stroked="true" strokeweight=".3pt" strokecolor="#231f20">
                  <v:path arrowok="t"/>
                  <v:stroke dashstyle="solid"/>
                </v:shape>
                <v:shape style="position:absolute;left:444;top:31;width:3184;height:1701" id="docshape120" coordorigin="445,32" coordsize="3184,1701" path="m445,32l3629,32m3629,32l3629,1732m3629,1732l445,1732m445,1732l445,32e" filled="false" stroked="true" strokeweight=".671pt" strokecolor="#000000">
                  <v:path arrowok="t"/>
                  <v:stroke dashstyle="solid"/>
                </v:shape>
                <v:shape style="position:absolute;left:444;top:31;width:3184;height:1701" id="docshape121" coordorigin="445,32" coordsize="3184,1701" path="m445,32l445,1732m445,1732l482,1732m445,1542l482,1542m445,1352l482,1352m445,1162l482,1162m445,972l482,972m445,792l482,792m445,602l482,602m445,412l482,412m445,222l482,222m445,32l482,32m445,1732l3629,1732m844,1732l844,1695m1243,1732l1243,1695m1642,1732l1642,1695m2042,1732l2042,1695m2431,1732l2431,1695m2830,1732l2830,1695m3230,1732l3230,1695m3629,1732l3629,1695e" filled="false" stroked="true" strokeweight=".3pt" strokecolor="#231f20">
                  <v:path arrowok="t"/>
                  <v:stroke dashstyle="solid"/>
                </v:shape>
                <v:shape style="position:absolute;left:643;top:211;width:2785;height:856" id="docshape122" coordorigin="644,212" coordsize="2785,856" path="m644,459l1044,982m1044,982l1443,972m1443,972l1842,212m1842,212l2231,1009m2231,1009l2631,354m2631,354l3030,336m3030,336l3429,1067e" filled="false" stroked="true" strokeweight=".671pt" strokecolor="#313390">
                  <v:path arrowok="t"/>
                  <v:stroke dashstyle="solid"/>
                </v:shape>
                <v:shape style="position:absolute;left:643;top:668;width:2785;height:579" id="docshape123" coordorigin="644,668" coordsize="2785,579" path="m644,801l1044,1247m1044,1247l1443,1228m1443,1228l1842,668m1842,668l2231,1086m2231,1086l2631,848m2631,848l3030,678m3030,678l3429,963e" filled="false" stroked="true" strokeweight=".671pt" strokecolor="#ea2690">
                  <v:path arrowok="t"/>
                  <v:stroke dashstyle="solid"/>
                </v:shape>
                <v:shape style="position:absolute;left:643;top:895;width:2785;height:476" id="docshape124" coordorigin="644,896" coordsize="2785,476" path="m644,1020l1044,1371m1044,1371l1443,1295m1443,1295l1842,935m1842,935l2231,1020m2231,1020l2631,1067m2631,1067l3030,896m3030,896l3429,896e" filled="false" stroked="true" strokeweight=".671pt" strokecolor="#fde92b">
                  <v:path arrowok="t"/>
                  <v:stroke dashstyle="solid"/>
                </v:shape>
                <v:shape style="position:absolute;left:606;top:420;width:77;height:77" id="docshape125" coordorigin="606,420" coordsize="77,77" path="m644,420l606,459,644,497,683,459,644,420xe" filled="true" fillcolor="#313390" stroked="false">
                  <v:path arrowok="t"/>
                  <v:fill type="solid"/>
                </v:shape>
                <v:shape style="position:absolute;left:606;top:420;width:77;height:77" id="docshape126" coordorigin="606,420" coordsize="77,77" path="m644,420l683,459,644,497,606,459,644,420xe" filled="false" stroked="true" strokeweight=".671pt" strokecolor="#313390">
                  <v:path arrowok="t"/>
                  <v:stroke dashstyle="solid"/>
                </v:shape>
                <v:shape style="position:absolute;left:1005;top:943;width:77;height:77" id="docshape127" coordorigin="1005,943" coordsize="77,77" path="m1044,943l1005,982,1044,1020,1081,982,1044,943xe" filled="true" fillcolor="#313390" stroked="false">
                  <v:path arrowok="t"/>
                  <v:fill type="solid"/>
                </v:shape>
                <v:shape style="position:absolute;left:1005;top:943;width:77;height:77" id="docshape128" coordorigin="1005,943" coordsize="77,77" path="m1044,943l1081,982,1044,1020,1005,982,1044,943xe" filled="false" stroked="true" strokeweight=".671pt" strokecolor="#313390">
                  <v:path arrowok="t"/>
                  <v:stroke dashstyle="solid"/>
                </v:shape>
                <v:shape style="position:absolute;left:1403;top:934;width:77;height:75" id="docshape129" coordorigin="1404,935" coordsize="77,75" path="m1443,935l1404,972,1443,1009,1480,972,1443,935xe" filled="true" fillcolor="#313390" stroked="false">
                  <v:path arrowok="t"/>
                  <v:fill type="solid"/>
                </v:shape>
                <v:shape style="position:absolute;left:1403;top:934;width:77;height:75" id="docshape130" coordorigin="1404,935" coordsize="77,75" path="m1443,935l1480,972,1443,1009,1404,972,1443,935xe" filled="false" stroked="true" strokeweight=".671pt" strokecolor="#313390">
                  <v:path arrowok="t"/>
                  <v:stroke dashstyle="solid"/>
                </v:shape>
                <v:shape style="position:absolute;left:1804;top:174;width:75;height:77" id="docshape131" coordorigin="1804,174" coordsize="75,77" path="m1842,174l1804,212,1842,251,1879,212,1842,174xe" filled="true" fillcolor="#313390" stroked="false">
                  <v:path arrowok="t"/>
                  <v:fill type="solid"/>
                </v:shape>
                <v:shape style="position:absolute;left:1804;top:174;width:75;height:77" id="docshape132" coordorigin="1804,174" coordsize="75,77" path="m1842,174l1879,212,1842,251,1804,212,1842,174xe" filled="false" stroked="true" strokeweight=".671pt" strokecolor="#313390">
                  <v:path arrowok="t"/>
                  <v:stroke dashstyle="solid"/>
                </v:shape>
                <v:shape style="position:absolute;left:2193;top:971;width:77;height:77" id="docshape133" coordorigin="2193,972" coordsize="77,77" path="m2231,972l2193,1009,2231,1048,2269,1009,2231,972xe" filled="true" fillcolor="#313390" stroked="false">
                  <v:path arrowok="t"/>
                  <v:fill type="solid"/>
                </v:shape>
                <v:shape style="position:absolute;left:2193;top:971;width:77;height:77" id="docshape134" coordorigin="2193,972" coordsize="77,77" path="m2231,972l2269,1009,2231,1048,2193,1009,2231,972xe" filled="false" stroked="true" strokeweight=".671pt" strokecolor="#313390">
                  <v:path arrowok="t"/>
                  <v:stroke dashstyle="solid"/>
                </v:shape>
                <v:shape style="position:absolute;left:2591;top:316;width:77;height:75" id="docshape135" coordorigin="2592,317" coordsize="77,75" path="m2631,317l2592,354,2631,392,2668,354,2631,317xe" filled="true" fillcolor="#313390" stroked="false">
                  <v:path arrowok="t"/>
                  <v:fill type="solid"/>
                </v:shape>
                <v:shape style="position:absolute;left:2591;top:316;width:77;height:75" id="docshape136" coordorigin="2592,317" coordsize="77,75" path="m2631,317l2668,354,2631,392,2592,354,2631,317xe" filled="false" stroked="true" strokeweight=".671pt" strokecolor="#313390">
                  <v:path arrowok="t"/>
                  <v:stroke dashstyle="solid"/>
                </v:shape>
                <v:shape style="position:absolute;left:2992;top:296;width:75;height:77" id="docshape137" coordorigin="2992,297" coordsize="75,77" path="m3030,297l2992,336,3030,373,3067,336,3030,297xe" filled="true" fillcolor="#313390" stroked="false">
                  <v:path arrowok="t"/>
                  <v:fill type="solid"/>
                </v:shape>
                <v:shape style="position:absolute;left:2992;top:296;width:75;height:77" id="docshape138" coordorigin="2992,297" coordsize="75,77" path="m3030,297l3067,336,3030,373,2992,336,3030,297xe" filled="false" stroked="true" strokeweight=".671pt" strokecolor="#313390">
                  <v:path arrowok="t"/>
                  <v:stroke dashstyle="solid"/>
                </v:shape>
                <v:shape style="position:absolute;left:3391;top:1029;width:75;height:75" id="docshape139" coordorigin="3391,1030" coordsize="75,75" path="m3429,1030l3391,1067,3429,1104,3466,1067,3429,1030xe" filled="true" fillcolor="#313390" stroked="false">
                  <v:path arrowok="t"/>
                  <v:fill type="solid"/>
                </v:shape>
                <v:shape style="position:absolute;left:3391;top:1029;width:75;height:75" id="docshape140" coordorigin="3391,1030" coordsize="75,75" path="m3429,1030l3466,1067,3429,1104,3391,1067,3429,1030xe" filled="false" stroked="true" strokeweight=".671pt" strokecolor="#313390">
                  <v:path arrowok="t"/>
                  <v:stroke dashstyle="solid"/>
                </v:shape>
                <v:rect style="position:absolute;left:606;top:763;width:67;height:67" id="docshape141" filled="true" fillcolor="#ea2690" stroked="false">
                  <v:fill type="solid"/>
                </v:rect>
                <v:rect style="position:absolute;left:606;top:763;width:67;height:67" id="docshape142" filled="false" stroked="true" strokeweight=".671pt" strokecolor="#ea2690">
                  <v:stroke dashstyle="solid"/>
                </v:rect>
                <v:rect style="position:absolute;left:1005;top:1209;width:67;height:67" id="docshape143" filled="true" fillcolor="#ea2690" stroked="false">
                  <v:fill type="solid"/>
                </v:rect>
                <v:rect style="position:absolute;left:1005;top:1209;width:67;height:67" id="docshape144" filled="false" stroked="true" strokeweight=".671pt" strokecolor="#ea2690">
                  <v:stroke dashstyle="solid"/>
                </v:rect>
                <v:rect style="position:absolute;left:1403;top:1190;width:67;height:67" id="docshape145" filled="true" fillcolor="#ea2690" stroked="false">
                  <v:fill type="solid"/>
                </v:rect>
                <v:rect style="position:absolute;left:1403;top:1190;width:67;height:67" id="docshape146" filled="false" stroked="true" strokeweight=".671pt" strokecolor="#ea2690">
                  <v:stroke dashstyle="solid"/>
                </v:rect>
                <v:rect style="position:absolute;left:1804;top:629;width:67;height:68" id="docshape147" filled="true" fillcolor="#ea2690" stroked="false">
                  <v:fill type="solid"/>
                </v:rect>
                <v:rect style="position:absolute;left:1804;top:629;width:67;height:68" id="docshape148" filled="false" stroked="true" strokeweight=".671pt" strokecolor="#ea2690">
                  <v:stroke dashstyle="solid"/>
                </v:rect>
                <v:rect style="position:absolute;left:2193;top:1048;width:67;height:67" id="docshape149" filled="true" fillcolor="#ea2690" stroked="false">
                  <v:fill type="solid"/>
                </v:rect>
                <v:rect style="position:absolute;left:2193;top:1048;width:67;height:67" id="docshape150" filled="false" stroked="true" strokeweight=".671pt" strokecolor="#ea2690">
                  <v:stroke dashstyle="solid"/>
                </v:rect>
                <v:rect style="position:absolute;left:2591;top:810;width:67;height:67" id="docshape151" filled="true" fillcolor="#ea2690" stroked="false">
                  <v:fill type="solid"/>
                </v:rect>
                <v:rect style="position:absolute;left:2591;top:810;width:67;height:67" id="docshape152" filled="false" stroked="true" strokeweight=".671pt" strokecolor="#ea2690">
                  <v:stroke dashstyle="solid"/>
                </v:rect>
                <v:rect style="position:absolute;left:2992;top:639;width:65;height:67" id="docshape153" filled="true" fillcolor="#ea2690" stroked="false">
                  <v:fill type="solid"/>
                </v:rect>
                <v:rect style="position:absolute;left:2992;top:639;width:65;height:67" id="docshape154" filled="false" stroked="true" strokeweight=".671pt" strokecolor="#ea2690">
                  <v:stroke dashstyle="solid"/>
                </v:rect>
                <v:rect style="position:absolute;left:3391;top:924;width:67;height:67" id="docshape155" filled="true" fillcolor="#ea2690" stroked="false">
                  <v:fill type="solid"/>
                </v:rect>
                <v:rect style="position:absolute;left:3391;top:924;width:67;height:67" id="docshape156" filled="false" stroked="true" strokeweight=".671pt" strokecolor="#ea2690">
                  <v:stroke dashstyle="solid"/>
                </v:rect>
                <v:shape style="position:absolute;left:606;top:982;width:77;height:75" id="docshape157" coordorigin="606,982" coordsize="77,75" path="m644,982l606,1057,683,1057,644,982xe" filled="true" fillcolor="#fde92b" stroked="false">
                  <v:path arrowok="t"/>
                  <v:fill type="solid"/>
                </v:shape>
                <v:shape style="position:absolute;left:606;top:982;width:77;height:75" id="docshape158" coordorigin="606,982" coordsize="77,75" path="m644,982l683,1057,606,1057,644,982xe" filled="false" stroked="true" strokeweight=".671pt" strokecolor="#fde92b">
                  <v:path arrowok="t"/>
                  <v:stroke dashstyle="solid"/>
                </v:shape>
                <v:shape style="position:absolute;left:1005;top:1333;width:77;height:77" id="docshape159" coordorigin="1005,1333" coordsize="77,77" path="m1044,1333l1005,1410,1081,1410,1044,1333xe" filled="true" fillcolor="#fde92b" stroked="false">
                  <v:path arrowok="t"/>
                  <v:fill type="solid"/>
                </v:shape>
                <v:shape style="position:absolute;left:1005;top:1333;width:77;height:77" id="docshape160" coordorigin="1005,1333" coordsize="77,77" path="m1044,1333l1081,1410,1005,1410,1044,1333xe" filled="false" stroked="true" strokeweight=".671pt" strokecolor="#fde92b">
                  <v:path arrowok="t"/>
                  <v:stroke dashstyle="solid"/>
                </v:shape>
                <v:shape style="position:absolute;left:1403;top:1257;width:77;height:77" id="docshape161" coordorigin="1404,1257" coordsize="77,77" path="m1443,1257l1404,1333,1480,1333,1443,1257xe" filled="true" fillcolor="#fde92b" stroked="false">
                  <v:path arrowok="t"/>
                  <v:fill type="solid"/>
                </v:shape>
                <v:shape style="position:absolute;left:1403;top:1257;width:77;height:77" id="docshape162" coordorigin="1404,1257" coordsize="77,77" path="m1443,1257l1480,1333,1404,1333,1443,1257xe" filled="false" stroked="true" strokeweight=".671pt" strokecolor="#fde92b">
                  <v:path arrowok="t"/>
                  <v:stroke dashstyle="solid"/>
                </v:shape>
                <v:shape style="position:absolute;left:1804;top:895;width:75;height:77" id="docshape163" coordorigin="1804,896" coordsize="75,77" path="m1842,896l1804,972,1879,972,1842,896xe" filled="true" fillcolor="#fde92b" stroked="false">
                  <v:path arrowok="t"/>
                  <v:fill type="solid"/>
                </v:shape>
                <v:shape style="position:absolute;left:1804;top:895;width:75;height:77" id="docshape164" coordorigin="1804,896" coordsize="75,77" path="m1842,896l1879,972,1804,972,1842,896xe" filled="false" stroked="true" strokeweight=".671pt" strokecolor="#fde92b">
                  <v:path arrowok="t"/>
                  <v:stroke dashstyle="solid"/>
                </v:shape>
                <v:shape style="position:absolute;left:2193;top:982;width:77;height:75" id="docshape165" coordorigin="2193,982" coordsize="77,75" path="m2231,982l2193,1057,2269,1057,2231,982xe" filled="true" fillcolor="#fde92b" stroked="false">
                  <v:path arrowok="t"/>
                  <v:fill type="solid"/>
                </v:shape>
                <v:shape style="position:absolute;left:2193;top:982;width:77;height:75" id="docshape166" coordorigin="2193,982" coordsize="77,75" path="m2231,982l2269,1057,2193,1057,2231,982xe" filled="false" stroked="true" strokeweight=".671pt" strokecolor="#fde92b">
                  <v:path arrowok="t"/>
                  <v:stroke dashstyle="solid"/>
                </v:shape>
                <v:shape style="position:absolute;left:2591;top:1029;width:77;height:75" id="docshape167" coordorigin="2592,1030" coordsize="77,75" path="m2631,1030l2592,1104,2668,1104,2631,1030xe" filled="true" fillcolor="#fde92b" stroked="false">
                  <v:path arrowok="t"/>
                  <v:fill type="solid"/>
                </v:shape>
                <v:shape style="position:absolute;left:2591;top:1029;width:77;height:75" id="docshape168" coordorigin="2592,1030" coordsize="77,75" path="m2631,1030l2668,1104,2592,1104,2631,1030xe" filled="false" stroked="true" strokeweight=".671pt" strokecolor="#fde92b">
                  <v:path arrowok="t"/>
                  <v:stroke dashstyle="solid"/>
                </v:shape>
                <v:shape style="position:absolute;left:2992;top:858;width:75;height:77" id="docshape169" coordorigin="2992,858" coordsize="75,77" path="m3030,858l2992,935,3067,935,3030,858xe" filled="true" fillcolor="#fde92b" stroked="false">
                  <v:path arrowok="t"/>
                  <v:fill type="solid"/>
                </v:shape>
                <v:shape style="position:absolute;left:2992;top:858;width:75;height:77" id="docshape170" coordorigin="2992,858" coordsize="75,77" path="m3030,858l3067,935,2992,935,3030,858xe" filled="false" stroked="true" strokeweight=".671pt" strokecolor="#fde92b">
                  <v:path arrowok="t"/>
                  <v:stroke dashstyle="solid"/>
                </v:shape>
                <v:shape style="position:absolute;left:3391;top:858;width:75;height:77" id="docshape171" coordorigin="3391,858" coordsize="75,77" path="m3429,858l3391,935,3466,935,3429,858xe" filled="true" fillcolor="#fde92b" stroked="false">
                  <v:path arrowok="t"/>
                  <v:fill type="solid"/>
                </v:shape>
                <v:shape style="position:absolute;left:3391;top:858;width:75;height:77" id="docshape172" coordorigin="3391,858" coordsize="75,77" path="m3429,858l3466,935,3391,935,3429,858xe" filled="false" stroked="true" strokeweight=".671pt" strokecolor="#fde92b">
                  <v:path arrowok="t"/>
                  <v:stroke dashstyle="solid"/>
                </v:shape>
                <v:shape style="position:absolute;left:0;top:0;width:448;height:1793" type="#_x0000_t75" id="docshape173" stroked="false">
                  <v:imagedata r:id="rId18" o:title=""/>
                </v:shape>
                <v:shape style="position:absolute;left:573;top:1819;width:2129;height:110" id="docshape174" coordorigin="573,1819" coordsize="2129,110" path="m619,1903l616,1906,612,1906,609,1901,609,1900,609,1874,609,1860,608,1857,606,1852,600,1850,592,1850,588,1850,583,1851,579,1854,576,1857,575,1860,575,1867,576,1868,582,1868,582,1867,583,1867,583,1855,586,1854,588,1852,592,1852,600,1852,605,1855,603,1864,603,1871,603,1874,603,1897,602,1900,596,1903,595,1904,592,1906,589,1906,583,1904,580,1901,580,1890,585,1886,592,1881,596,1878,599,1877,603,1874,603,1871,599,1874,596,1875,592,1877,588,1880,583,1881,580,1883,576,1887,573,1893,573,1903,576,1909,579,1911,589,1911,592,1910,596,1907,603,1900,605,1909,606,1911,613,1911,616,1910,619,1906,619,1903xm670,1871l668,1865,665,1860,662,1855,662,1868,662,1890,661,1896,660,1900,657,1906,652,1909,647,1909,642,1909,631,1903,631,1868,634,1864,639,1858,647,1858,658,1860,662,1868,662,1855,661,1852,655,1850,647,1850,644,1851,642,1852,638,1855,635,1857,632,1863,631,1864,631,1819,625,1822,619,1824,616,1825,616,1828,622,1828,625,1829,625,1907,626,1909,635,1911,647,1911,654,1910,660,1907,664,1900,668,1894,670,1887,670,1871xm713,1891l711,1888,703,1880,685,1868,684,1865,684,1857,687,1855,688,1852,700,1852,703,1854,704,1857,706,1861,707,1868,708,1868,708,1851,707,1851,706,1852,703,1852,701,1851,698,1850,690,1850,685,1851,683,1854,680,1858,678,1861,678,1870,680,1874,683,1877,684,1877,687,1880,694,1884,700,1888,704,1891,707,1896,707,1906,703,1909,690,1909,687,1907,684,1903,683,1901,681,1897,681,1891,678,1891,678,1911,680,1911,681,1910,681,1909,683,1909,685,1910,688,1910,691,1911,704,1911,711,1904,713,1900,713,1891xm1020,1903l1017,1904,1015,1906,1011,1906,1009,1901,1009,1900,1009,1874,1009,1864,1008,1860,1007,1857,1005,1852,1001,1850,991,1850,986,1850,982,1851,978,1854,975,1857,973,1860,973,1867,975,1868,981,1868,981,1867,982,1867,982,1855,988,1852,991,1852,999,1852,1004,1855,1002,1864,1002,1871,1002,1874,1002,1897,1001,1900,998,1901,996,1904,994,1906,991,1906,989,1906,982,1904,979,1901,979,1890,984,1886,991,1881,995,1878,998,1877,1002,1874,1002,1871,998,1874,995,1875,991,1877,986,1880,981,1883,975,1887,972,1893,972,1903,975,1909,978,1911,988,1911,991,1910,995,1909,999,1906,1004,1900,1004,1909,1005,1911,1012,1911,1015,1910,1020,1906,1020,1903xm1070,1870l1068,1863,1064,1857,1063,1855,1063,1875,1063,1899,1058,1907,1047,1907,1043,1907,1040,1906,1037,1904,1032,1901,1031,1900,1031,1868,1034,1863,1037,1861,1040,1858,1047,1858,1053,1858,1058,1861,1060,1867,1063,1875,1063,1855,1061,1852,1056,1850,1047,1850,1041,1851,1037,1854,1032,1860,1031,1861,1031,1850,1017,1857,1017,1858,1022,1858,1025,1861,1025,1919,1024,1922,1024,1923,1022,1924,1020,1926,1015,1926,1015,1929,1043,1929,1043,1926,1038,1926,1035,1924,1032,1922,1031,1919,1031,1906,1035,1910,1040,1911,1047,1911,1054,1911,1060,1909,1067,1894,1070,1887,1070,1870xm1126,1870l1125,1863,1122,1857,1120,1855,1120,1875,1120,1899,1116,1907,1104,1907,1099,1907,1096,1906,1093,1904,1089,1900,1089,1865,1090,1863,1094,1861,1097,1858,1104,1858,1110,1860,1115,1863,1117,1867,1120,1875,1120,1855,1117,1852,1113,1850,1104,1850,1099,1851,1094,1854,1090,1860,1089,1861,1089,1850,1081,1852,1077,1855,1073,1857,1073,1858,1080,1858,1081,1861,1081,1922,1077,1926,1073,1926,1073,1929,1100,1929,1100,1926,1096,1926,1093,1924,1090,1922,1089,1919,1089,1906,1093,1910,1097,1911,1104,1911,1112,1911,1117,1909,1120,1900,1125,1894,1126,1887,1126,1870xm1390,1903l1388,1901,1387,1904,1384,1906,1378,1906,1375,1904,1375,1903,1374,1901,1374,1854,1387,1854,1387,1851,1374,1851,1374,1834,1372,1834,1369,1841,1368,1845,1364,1848,1362,1850,1359,1851,1359,1854,1367,1854,1367,1901,1368,1906,1371,1911,1382,1911,1388,1906,1390,1903xm1437,1903l1434,1906,1428,1906,1427,1901,1427,1900,1427,1874,1427,1860,1426,1857,1423,1852,1418,1850,1410,1850,1405,1850,1400,1851,1394,1857,1392,1860,1392,1867,1394,1868,1398,1868,1401,1865,1400,1864,1400,1857,1401,1855,1404,1854,1405,1852,1410,1852,1418,1852,1421,1855,1421,1871,1421,1874,1421,1897,1420,1900,1414,1903,1413,1904,1410,1906,1407,1906,1401,1904,1398,1901,1398,1890,1403,1886,1410,1880,1414,1878,1417,1877,1421,1874,1421,1871,1417,1874,1414,1875,1410,1877,1405,1880,1401,1881,1398,1883,1392,1887,1390,1893,1390,1903,1391,1906,1394,1909,1395,1911,1407,1911,1410,1910,1414,1907,1421,1900,1421,1909,1424,1911,1430,1911,1434,1910,1437,1906,1437,1903xm1473,1891l1472,1888,1463,1880,1446,1868,1444,1865,1444,1857,1447,1855,1449,1852,1460,1852,1463,1854,1464,1857,1466,1861,1467,1868,1469,1868,1469,1851,1467,1851,1466,1852,1463,1852,1462,1851,1459,1850,1450,1850,1446,1851,1443,1854,1440,1858,1439,1861,1439,1870,1440,1874,1443,1877,1444,1877,1447,1880,1454,1884,1460,1888,1464,1891,1467,1896,1467,1906,1463,1909,1450,1909,1447,1907,1444,1903,1443,1901,1441,1897,1441,1891,1439,1891,1439,1911,1440,1911,1441,1910,1441,1909,1443,1909,1446,1910,1449,1910,1452,1911,1464,1911,1472,1904,1473,1900,1473,1896,1473,1891xm1539,1909l1534,1909,1529,1906,1524,1900,1507,1877,1506,1875,1505,1874,1511,1868,1518,1861,1524,1857,1525,1855,1528,1854,1536,1854,1536,1851,1512,1851,1512,1852,1515,1854,1518,1854,1518,1857,1516,1860,1515,1861,1508,1867,1499,1875,1498,1875,1498,1819,1490,1822,1485,1825,1482,1825,1482,1828,1489,1828,1492,1831,1492,1903,1490,1906,1489,1906,1489,1907,1486,1909,1482,1909,1482,1911,1508,1911,1508,1909,1500,1909,1498,1906,1498,1877,1516,1900,1519,1903,1519,1909,1515,1909,1515,1911,1539,1911,1539,1909xm1787,1891l1786,1888,1777,1880,1760,1868,1758,1865,1758,1857,1761,1855,1763,1852,1774,1852,1777,1854,1778,1857,1780,1861,1781,1868,1783,1868,1783,1851,1781,1851,1780,1852,1777,1852,1775,1851,1773,1850,1764,1850,1760,1851,1757,1854,1754,1858,1752,1861,1752,1870,1754,1874,1757,1877,1758,1877,1761,1880,1768,1884,1774,1888,1778,1891,1781,1896,1781,1906,1777,1909,1764,1909,1761,1907,1758,1903,1757,1901,1755,1897,1754,1891,1752,1891,1752,1911,1754,1911,1755,1910,1755,1909,1757,1909,1760,1910,1763,1910,1765,1911,1778,1911,1786,1904,1787,1900,1787,1896,1787,1891xm1849,1904l1845,1904,1842,1901,1842,1851,1824,1851,1824,1852,1829,1852,1832,1854,1835,1857,1835,1894,1833,1897,1827,1903,1824,1904,1813,1904,1810,1900,1810,1851,1794,1851,1794,1852,1800,1852,1803,1855,1803,1901,1804,1906,1810,1911,1813,1913,1816,1911,1820,1911,1823,1910,1827,1907,1832,1903,1833,1900,1836,1899,1835,1911,1842,1909,1846,1907,1849,1906,1849,1904xm1941,1909l1935,1909,1932,1906,1932,1867,1931,1861,1930,1857,1928,1852,1925,1850,1912,1850,1907,1854,1899,1861,1897,1857,1895,1852,1894,1851,1891,1850,1884,1850,1876,1854,1868,1863,1868,1850,1863,1852,1859,1854,1853,1855,1853,1857,1860,1857,1862,1861,1862,1906,1859,1907,1858,1909,1853,1909,1853,1911,1878,1911,1878,1909,1872,1909,1868,1906,1868,1865,1869,1864,1871,1863,1873,1861,1876,1858,1881,1857,1891,1857,1894,1863,1894,1906,1891,1909,1885,1909,1885,1911,1909,1911,1909,1909,1905,1909,1904,1907,1901,1906,1899,1901,1899,1865,1903,1861,1904,1860,1909,1857,1922,1857,1925,1863,1925,1903,1924,1906,1922,1907,1922,1909,1917,1909,1917,1911,1941,1911,1941,1909xm2209,1824l2206,1822,2205,1821,2202,1819,2189,1819,2183,1824,2179,1837,2179,1851,2167,1851,2167,1854,2179,1854,2179,1901,2176,1907,2174,1909,2172,1909,2167,1910,2167,1911,2197,1911,2197,1910,2192,1909,2189,1909,2187,1906,2186,1904,2184,1901,2184,1854,2200,1854,2200,1851,2184,1851,2184,1827,2187,1824,2196,1824,2197,1825,2200,1827,2202,1829,2205,1831,2206,1831,2209,1832,2209,1827,2209,1824xm2252,1890l2251,1890,2245,1900,2239,1906,2226,1906,2223,1904,2218,1899,2213,1893,2212,1884,2212,1873,2226,1873,2249,1873,2249,1864,2246,1858,2244,1854,2241,1852,2241,1858,2241,1868,2226,1868,2212,1868,2215,1860,2219,1854,2226,1852,2235,1852,2241,1858,2241,1852,2239,1851,2235,1850,2226,1850,2222,1851,2219,1852,2209,1863,2206,1871,2206,1891,2208,1899,2212,1904,2216,1909,2220,1911,2226,1911,2235,1911,2241,1909,2245,1903,2248,1900,2251,1896,2252,1890xm2303,1903l2301,1904,2298,1906,2294,1906,2292,1901,2292,1900,2292,1874,2292,1860,2291,1857,2288,1852,2284,1850,2275,1850,2271,1850,2265,1851,2259,1857,2258,1860,2258,1867,2259,1868,2264,1868,2265,1867,2265,1857,2268,1854,2271,1852,2275,1852,2282,1852,2287,1855,2287,1871,2287,1874,2287,1897,2285,1900,2281,1901,2278,1904,2275,1906,2272,1906,2267,1904,2264,1901,2264,1890,2268,1886,2275,1880,2280,1878,2282,1877,2287,1874,2287,1871,2282,1874,2280,1875,2275,1877,2271,1880,2267,1881,2264,1883,2258,1887,2255,1893,2255,1903,2256,1906,2259,1909,2261,1911,2272,1911,2275,1909,2280,1907,2287,1900,2287,1909,2288,1911,2295,1911,2300,1910,2303,1906,2303,1903xm2622,1891l2619,1891,2616,1896,2615,1899,2611,1903,2608,1904,2598,1904,2593,1903,2589,1897,2585,1893,2582,1886,2582,1868,2585,1863,2589,1858,2593,1855,2596,1854,2601,1852,2606,1852,2609,1855,2611,1858,2611,1861,2612,1865,2614,1868,2616,1867,2619,1867,2619,1860,2618,1855,2615,1854,2612,1851,2608,1850,2596,1850,2591,1852,2585,1857,2579,1864,2576,1873,2576,1893,2579,1900,2583,1906,2588,1910,2593,1911,2608,1911,2615,1906,2622,1891xm2651,1909l2644,1909,2641,1906,2641,1819,2632,1822,2627,1825,2624,1825,2624,1828,2631,1828,2634,1831,2634,1904,2631,1906,2629,1907,2627,1909,2624,1909,2624,1911,2651,1911,2651,1909xm2701,1903l2699,1906,2693,1906,2691,1901,2691,1900,2691,1874,2691,1860,2690,1857,2687,1852,2683,1850,2674,1850,2670,1850,2664,1851,2658,1857,2657,1860,2657,1867,2658,1868,2663,1868,2665,1865,2664,1864,2664,1857,2665,1855,2668,1854,2670,1852,2674,1852,2683,1852,2686,1855,2686,1871,2686,1874,2686,1897,2684,1900,2678,1903,2677,1904,2674,1906,2671,1906,2665,1904,2663,1901,2663,1890,2667,1886,2674,1880,2678,1878,2681,1877,2686,1874,2686,1871,2681,1874,2678,1875,2674,1877,2670,1880,2665,1881,2663,1883,2657,1887,2654,1893,2654,1903,2655,1906,2658,1909,2660,1911,2671,1911,2674,1910,2678,1907,2686,1900,2686,1909,2688,1911,2694,1911,2699,1910,2701,1906,2701,1903xe" filled="true" fillcolor="#231f20" stroked="false">
                  <v:path arrowok="t"/>
                  <v:fill type="solid"/>
                </v:shape>
                <v:shape style="position:absolute;left:2864;top:1833;width:342;height:96" type="#_x0000_t75" id="docshape175" stroked="false">
                  <v:imagedata r:id="rId19" o:title=""/>
                </v:shape>
                <v:shape style="position:absolute;left:3355;top:1819;width:152;height:94" id="docshape176" coordorigin="3355,1819" coordsize="152,94" path="m3397,1824l3394,1822,3393,1821,3390,1819,3377,1819,3371,1824,3367,1837,3367,1851,3355,1851,3355,1854,3367,1854,3367,1901,3364,1907,3362,1909,3359,1909,3355,1910,3355,1911,3385,1911,3385,1910,3380,1909,3377,1909,3375,1906,3374,1904,3372,1901,3372,1854,3388,1854,3388,1851,3372,1851,3372,1827,3375,1824,3384,1824,3385,1825,3388,1827,3393,1831,3394,1831,3397,1832,3397,1827,3397,1824xm3446,1904l3440,1904,3437,1901,3437,1851,3421,1851,3421,1852,3426,1852,3429,1854,3430,1855,3430,1857,3432,1860,3432,1894,3430,1897,3424,1903,3421,1904,3410,1904,3407,1900,3407,1851,3391,1851,3391,1852,3397,1852,3400,1855,3400,1901,3401,1906,3407,1911,3410,1913,3413,1911,3416,1911,3420,1910,3424,1907,3427,1903,3432,1899,3432,1911,3439,1909,3443,1907,3446,1906,3446,1904xm3478,1909l3472,1909,3470,1907,3468,1906,3468,1819,3460,1822,3455,1825,3450,1825,3450,1828,3459,1828,3460,1831,3460,1904,3457,1907,3455,1909,3450,1909,3450,1911,3478,1911,3478,1909xm3506,1909l3501,1909,3498,1906,3496,1903,3496,1819,3489,1822,3483,1825,3479,1825,3479,1828,3488,1828,3489,1831,3489,1904,3486,1907,3483,1909,3479,1909,3479,1911,3506,1911,3506,1909xe" filled="true" fillcolor="#231f20" stroked="false">
                  <v:path arrowok="t"/>
                  <v:fill type="solid"/>
                </v:shape>
              </v:group>
            </w:pict>
          </mc:Fallback>
        </mc:AlternateContent>
      </w:r>
      <w:r>
        <w:rPr>
          <w:spacing w:val="48"/>
          <w:sz w:val="20"/>
        </w:rPr>
      </w:r>
      <w:r>
        <w:rPr>
          <w:rFonts w:ascii="Times New Roman"/>
          <w:spacing w:val="48"/>
          <w:sz w:val="20"/>
        </w:rPr>
        <w:t> </w:t>
      </w:r>
      <w:r>
        <w:rPr>
          <w:spacing w:val="48"/>
          <w:position w:val="73"/>
          <w:sz w:val="20"/>
        </w:rPr>
        <mc:AlternateContent>
          <mc:Choice Requires="wps">
            <w:drawing>
              <wp:inline distT="0" distB="0" distL="0" distR="0">
                <wp:extent cx="346710" cy="402590"/>
                <wp:effectExtent l="0" t="0" r="0" b="6985"/>
                <wp:docPr id="185" name="Group 185"/>
                <wp:cNvGraphicFramePr>
                  <a:graphicFrameLocks/>
                </wp:cNvGraphicFramePr>
                <a:graphic>
                  <a:graphicData uri="http://schemas.microsoft.com/office/word/2010/wordprocessingGroup">
                    <wpg:wgp>
                      <wpg:cNvPr id="185" name="Group 185"/>
                      <wpg:cNvGrpSpPr/>
                      <wpg:grpSpPr>
                        <a:xfrm>
                          <a:off x="0" y="0"/>
                          <a:ext cx="346710" cy="402590"/>
                          <a:chExt cx="346710" cy="402590"/>
                        </a:xfrm>
                      </wpg:grpSpPr>
                      <wps:wsp>
                        <wps:cNvPr id="186" name="Graphic 186"/>
                        <wps:cNvSpPr/>
                        <wps:spPr>
                          <a:xfrm>
                            <a:off x="1905" y="1905"/>
                            <a:ext cx="342900" cy="398780"/>
                          </a:xfrm>
                          <a:custGeom>
                            <a:avLst/>
                            <a:gdLst/>
                            <a:ahLst/>
                            <a:cxnLst/>
                            <a:rect l="l" t="t" r="r" b="b"/>
                            <a:pathLst>
                              <a:path w="342900" h="398780">
                                <a:moveTo>
                                  <a:pt x="0" y="0"/>
                                </a:moveTo>
                                <a:lnTo>
                                  <a:pt x="342900" y="0"/>
                                </a:lnTo>
                                <a:lnTo>
                                  <a:pt x="342900" y="398678"/>
                                </a:lnTo>
                                <a:lnTo>
                                  <a:pt x="0" y="398678"/>
                                </a:lnTo>
                                <a:lnTo>
                                  <a:pt x="0" y="0"/>
                                </a:lnTo>
                                <a:close/>
                              </a:path>
                            </a:pathLst>
                          </a:custGeom>
                          <a:ln w="3810">
                            <a:solidFill>
                              <a:srgbClr val="231F20"/>
                            </a:solidFill>
                            <a:prstDash val="solid"/>
                          </a:ln>
                        </wps:spPr>
                        <wps:bodyPr wrap="square" lIns="0" tIns="0" rIns="0" bIns="0" rtlCol="0">
                          <a:prstTxWarp prst="textNoShape">
                            <a:avLst/>
                          </a:prstTxWarp>
                          <a:noAutofit/>
                        </wps:bodyPr>
                      </wps:wsp>
                      <wps:wsp>
                        <wps:cNvPr id="187" name="Graphic 187"/>
                        <wps:cNvSpPr/>
                        <wps:spPr>
                          <a:xfrm>
                            <a:off x="31165" y="75056"/>
                            <a:ext cx="199390" cy="1270"/>
                          </a:xfrm>
                          <a:custGeom>
                            <a:avLst/>
                            <a:gdLst/>
                            <a:ahLst/>
                            <a:cxnLst/>
                            <a:rect l="l" t="t" r="r" b="b"/>
                            <a:pathLst>
                              <a:path w="199390" h="0">
                                <a:moveTo>
                                  <a:pt x="0" y="0"/>
                                </a:moveTo>
                                <a:lnTo>
                                  <a:pt x="199339" y="0"/>
                                </a:lnTo>
                              </a:path>
                            </a:pathLst>
                          </a:custGeom>
                          <a:ln w="8521">
                            <a:solidFill>
                              <a:srgbClr val="313390"/>
                            </a:solidFill>
                            <a:prstDash val="solid"/>
                          </a:ln>
                        </wps:spPr>
                        <wps:bodyPr wrap="square" lIns="0" tIns="0" rIns="0" bIns="0" rtlCol="0">
                          <a:prstTxWarp prst="textNoShape">
                            <a:avLst/>
                          </a:prstTxWarp>
                          <a:noAutofit/>
                        </wps:bodyPr>
                      </wps:wsp>
                      <wps:wsp>
                        <wps:cNvPr id="188" name="Graphic 188"/>
                        <wps:cNvSpPr/>
                        <wps:spPr>
                          <a:xfrm>
                            <a:off x="104317" y="50368"/>
                            <a:ext cx="48895" cy="48895"/>
                          </a:xfrm>
                          <a:custGeom>
                            <a:avLst/>
                            <a:gdLst/>
                            <a:ahLst/>
                            <a:cxnLst/>
                            <a:rect l="l" t="t" r="r" b="b"/>
                            <a:pathLst>
                              <a:path w="48895" h="48895">
                                <a:moveTo>
                                  <a:pt x="23787" y="0"/>
                                </a:moveTo>
                                <a:lnTo>
                                  <a:pt x="0" y="24688"/>
                                </a:lnTo>
                                <a:lnTo>
                                  <a:pt x="23787" y="48450"/>
                                </a:lnTo>
                                <a:lnTo>
                                  <a:pt x="48463" y="24688"/>
                                </a:lnTo>
                                <a:lnTo>
                                  <a:pt x="23787" y="0"/>
                                </a:lnTo>
                                <a:close/>
                              </a:path>
                            </a:pathLst>
                          </a:custGeom>
                          <a:solidFill>
                            <a:srgbClr val="313390"/>
                          </a:solidFill>
                        </wps:spPr>
                        <wps:bodyPr wrap="square" lIns="0" tIns="0" rIns="0" bIns="0" rtlCol="0">
                          <a:prstTxWarp prst="textNoShape">
                            <a:avLst/>
                          </a:prstTxWarp>
                          <a:noAutofit/>
                        </wps:bodyPr>
                      </wps:wsp>
                      <wps:wsp>
                        <wps:cNvPr id="189" name="Graphic 189"/>
                        <wps:cNvSpPr/>
                        <wps:spPr>
                          <a:xfrm>
                            <a:off x="104317" y="50368"/>
                            <a:ext cx="48895" cy="48895"/>
                          </a:xfrm>
                          <a:custGeom>
                            <a:avLst/>
                            <a:gdLst/>
                            <a:ahLst/>
                            <a:cxnLst/>
                            <a:rect l="l" t="t" r="r" b="b"/>
                            <a:pathLst>
                              <a:path w="48895" h="48895">
                                <a:moveTo>
                                  <a:pt x="23787" y="0"/>
                                </a:moveTo>
                                <a:lnTo>
                                  <a:pt x="48463" y="24688"/>
                                </a:lnTo>
                                <a:lnTo>
                                  <a:pt x="23787" y="48450"/>
                                </a:lnTo>
                                <a:lnTo>
                                  <a:pt x="0" y="24688"/>
                                </a:lnTo>
                                <a:lnTo>
                                  <a:pt x="23787" y="0"/>
                                </a:lnTo>
                                <a:close/>
                              </a:path>
                            </a:pathLst>
                          </a:custGeom>
                          <a:ln w="8521">
                            <a:solidFill>
                              <a:srgbClr val="313390"/>
                            </a:solidFill>
                            <a:prstDash val="solid"/>
                          </a:ln>
                        </wps:spPr>
                        <wps:bodyPr wrap="square" lIns="0" tIns="0" rIns="0" bIns="0" rtlCol="0">
                          <a:prstTxWarp prst="textNoShape">
                            <a:avLst/>
                          </a:prstTxWarp>
                          <a:noAutofit/>
                        </wps:bodyPr>
                      </wps:wsp>
                      <wps:wsp>
                        <wps:cNvPr id="190" name="Graphic 190"/>
                        <wps:cNvSpPr/>
                        <wps:spPr>
                          <a:xfrm>
                            <a:off x="262521" y="54025"/>
                            <a:ext cx="63500" cy="59690"/>
                          </a:xfrm>
                          <a:custGeom>
                            <a:avLst/>
                            <a:gdLst/>
                            <a:ahLst/>
                            <a:cxnLst/>
                            <a:rect l="l" t="t" r="r" b="b"/>
                            <a:pathLst>
                              <a:path w="63500" h="59690">
                                <a:moveTo>
                                  <a:pt x="21031" y="56680"/>
                                </a:moveTo>
                                <a:lnTo>
                                  <a:pt x="18275" y="56680"/>
                                </a:lnTo>
                                <a:lnTo>
                                  <a:pt x="16446" y="55778"/>
                                </a:lnTo>
                                <a:lnTo>
                                  <a:pt x="15532" y="55778"/>
                                </a:lnTo>
                                <a:lnTo>
                                  <a:pt x="13716" y="54851"/>
                                </a:lnTo>
                                <a:lnTo>
                                  <a:pt x="13716" y="914"/>
                                </a:lnTo>
                                <a:lnTo>
                                  <a:pt x="0" y="7315"/>
                                </a:lnTo>
                                <a:lnTo>
                                  <a:pt x="0" y="8216"/>
                                </a:lnTo>
                                <a:lnTo>
                                  <a:pt x="2743" y="7315"/>
                                </a:lnTo>
                                <a:lnTo>
                                  <a:pt x="4559" y="6388"/>
                                </a:lnTo>
                                <a:lnTo>
                                  <a:pt x="8216" y="6388"/>
                                </a:lnTo>
                                <a:lnTo>
                                  <a:pt x="9144" y="8216"/>
                                </a:lnTo>
                                <a:lnTo>
                                  <a:pt x="9144" y="52108"/>
                                </a:lnTo>
                                <a:lnTo>
                                  <a:pt x="8216" y="53949"/>
                                </a:lnTo>
                                <a:lnTo>
                                  <a:pt x="6400" y="55778"/>
                                </a:lnTo>
                                <a:lnTo>
                                  <a:pt x="5473" y="55778"/>
                                </a:lnTo>
                                <a:lnTo>
                                  <a:pt x="3644" y="56680"/>
                                </a:lnTo>
                                <a:lnTo>
                                  <a:pt x="914" y="56680"/>
                                </a:lnTo>
                                <a:lnTo>
                                  <a:pt x="914" y="58508"/>
                                </a:lnTo>
                                <a:lnTo>
                                  <a:pt x="21031" y="58508"/>
                                </a:lnTo>
                                <a:lnTo>
                                  <a:pt x="21031" y="56680"/>
                                </a:lnTo>
                                <a:close/>
                              </a:path>
                              <a:path w="63500" h="59690">
                                <a:moveTo>
                                  <a:pt x="63093" y="22847"/>
                                </a:moveTo>
                                <a:lnTo>
                                  <a:pt x="62166" y="16459"/>
                                </a:lnTo>
                                <a:lnTo>
                                  <a:pt x="60350" y="10972"/>
                                </a:lnTo>
                                <a:lnTo>
                                  <a:pt x="58508" y="6096"/>
                                </a:lnTo>
                                <a:lnTo>
                                  <a:pt x="58508" y="24676"/>
                                </a:lnTo>
                                <a:lnTo>
                                  <a:pt x="58508" y="35661"/>
                                </a:lnTo>
                                <a:lnTo>
                                  <a:pt x="57594" y="41148"/>
                                </a:lnTo>
                                <a:lnTo>
                                  <a:pt x="56692" y="45720"/>
                                </a:lnTo>
                                <a:lnTo>
                                  <a:pt x="53936" y="53022"/>
                                </a:lnTo>
                                <a:lnTo>
                                  <a:pt x="51193" y="56680"/>
                                </a:lnTo>
                                <a:lnTo>
                                  <a:pt x="46634" y="56680"/>
                                </a:lnTo>
                                <a:lnTo>
                                  <a:pt x="42976" y="56680"/>
                                </a:lnTo>
                                <a:lnTo>
                                  <a:pt x="39319" y="53949"/>
                                </a:lnTo>
                                <a:lnTo>
                                  <a:pt x="37490" y="45720"/>
                                </a:lnTo>
                                <a:lnTo>
                                  <a:pt x="35648" y="41148"/>
                                </a:lnTo>
                                <a:lnTo>
                                  <a:pt x="34734" y="35661"/>
                                </a:lnTo>
                                <a:lnTo>
                                  <a:pt x="34734" y="24676"/>
                                </a:lnTo>
                                <a:lnTo>
                                  <a:pt x="35648" y="19202"/>
                                </a:lnTo>
                                <a:lnTo>
                                  <a:pt x="37490" y="13716"/>
                                </a:lnTo>
                                <a:lnTo>
                                  <a:pt x="39319" y="6388"/>
                                </a:lnTo>
                                <a:lnTo>
                                  <a:pt x="42976" y="2743"/>
                                </a:lnTo>
                                <a:lnTo>
                                  <a:pt x="46634" y="2743"/>
                                </a:lnTo>
                                <a:lnTo>
                                  <a:pt x="51193" y="2743"/>
                                </a:lnTo>
                                <a:lnTo>
                                  <a:pt x="53936" y="6388"/>
                                </a:lnTo>
                                <a:lnTo>
                                  <a:pt x="56692" y="13716"/>
                                </a:lnTo>
                                <a:lnTo>
                                  <a:pt x="58508" y="24676"/>
                                </a:lnTo>
                                <a:lnTo>
                                  <a:pt x="58508" y="6096"/>
                                </a:lnTo>
                                <a:lnTo>
                                  <a:pt x="57594" y="3657"/>
                                </a:lnTo>
                                <a:lnTo>
                                  <a:pt x="53035" y="0"/>
                                </a:lnTo>
                                <a:lnTo>
                                  <a:pt x="46634" y="0"/>
                                </a:lnTo>
                                <a:lnTo>
                                  <a:pt x="41135" y="0"/>
                                </a:lnTo>
                                <a:lnTo>
                                  <a:pt x="36576" y="3657"/>
                                </a:lnTo>
                                <a:lnTo>
                                  <a:pt x="32918" y="10972"/>
                                </a:lnTo>
                                <a:lnTo>
                                  <a:pt x="31076" y="16459"/>
                                </a:lnTo>
                                <a:lnTo>
                                  <a:pt x="30162" y="22847"/>
                                </a:lnTo>
                                <a:lnTo>
                                  <a:pt x="30162" y="36563"/>
                                </a:lnTo>
                                <a:lnTo>
                                  <a:pt x="31076" y="42964"/>
                                </a:lnTo>
                                <a:lnTo>
                                  <a:pt x="32918" y="48450"/>
                                </a:lnTo>
                                <a:lnTo>
                                  <a:pt x="36576" y="55778"/>
                                </a:lnTo>
                                <a:lnTo>
                                  <a:pt x="41135" y="59436"/>
                                </a:lnTo>
                                <a:lnTo>
                                  <a:pt x="46634" y="59436"/>
                                </a:lnTo>
                                <a:lnTo>
                                  <a:pt x="53035" y="59436"/>
                                </a:lnTo>
                                <a:lnTo>
                                  <a:pt x="57594" y="55778"/>
                                </a:lnTo>
                                <a:lnTo>
                                  <a:pt x="60350" y="48450"/>
                                </a:lnTo>
                                <a:lnTo>
                                  <a:pt x="62166" y="42964"/>
                                </a:lnTo>
                                <a:lnTo>
                                  <a:pt x="63093" y="36563"/>
                                </a:lnTo>
                                <a:lnTo>
                                  <a:pt x="63093" y="22847"/>
                                </a:lnTo>
                                <a:close/>
                              </a:path>
                            </a:pathLst>
                          </a:custGeom>
                          <a:solidFill>
                            <a:srgbClr val="231F20"/>
                          </a:solidFill>
                        </wps:spPr>
                        <wps:bodyPr wrap="square" lIns="0" tIns="0" rIns="0" bIns="0" rtlCol="0">
                          <a:prstTxWarp prst="textNoShape">
                            <a:avLst/>
                          </a:prstTxWarp>
                          <a:noAutofit/>
                        </wps:bodyPr>
                      </wps:wsp>
                      <wps:wsp>
                        <wps:cNvPr id="191" name="Graphic 191"/>
                        <wps:cNvSpPr/>
                        <wps:spPr>
                          <a:xfrm>
                            <a:off x="31165" y="207645"/>
                            <a:ext cx="199390" cy="1270"/>
                          </a:xfrm>
                          <a:custGeom>
                            <a:avLst/>
                            <a:gdLst/>
                            <a:ahLst/>
                            <a:cxnLst/>
                            <a:rect l="l" t="t" r="r" b="b"/>
                            <a:pathLst>
                              <a:path w="199390" h="0">
                                <a:moveTo>
                                  <a:pt x="0" y="0"/>
                                </a:moveTo>
                                <a:lnTo>
                                  <a:pt x="199339" y="0"/>
                                </a:lnTo>
                              </a:path>
                            </a:pathLst>
                          </a:custGeom>
                          <a:ln w="8521">
                            <a:solidFill>
                              <a:srgbClr val="EA2690"/>
                            </a:solidFill>
                            <a:prstDash val="solid"/>
                          </a:ln>
                        </wps:spPr>
                        <wps:bodyPr wrap="square" lIns="0" tIns="0" rIns="0" bIns="0" rtlCol="0">
                          <a:prstTxWarp prst="textNoShape">
                            <a:avLst/>
                          </a:prstTxWarp>
                          <a:noAutofit/>
                        </wps:bodyPr>
                      </wps:wsp>
                      <wps:wsp>
                        <wps:cNvPr id="192" name="Graphic 192"/>
                        <wps:cNvSpPr/>
                        <wps:spPr>
                          <a:xfrm>
                            <a:off x="104317" y="182943"/>
                            <a:ext cx="42545" cy="43180"/>
                          </a:xfrm>
                          <a:custGeom>
                            <a:avLst/>
                            <a:gdLst/>
                            <a:ahLst/>
                            <a:cxnLst/>
                            <a:rect l="l" t="t" r="r" b="b"/>
                            <a:pathLst>
                              <a:path w="42545" h="43180">
                                <a:moveTo>
                                  <a:pt x="42067" y="0"/>
                                </a:moveTo>
                                <a:lnTo>
                                  <a:pt x="0" y="0"/>
                                </a:lnTo>
                                <a:lnTo>
                                  <a:pt x="0" y="42979"/>
                                </a:lnTo>
                                <a:lnTo>
                                  <a:pt x="42067" y="42979"/>
                                </a:lnTo>
                                <a:lnTo>
                                  <a:pt x="42067" y="0"/>
                                </a:lnTo>
                                <a:close/>
                              </a:path>
                            </a:pathLst>
                          </a:custGeom>
                          <a:solidFill>
                            <a:srgbClr val="EA2690"/>
                          </a:solidFill>
                        </wps:spPr>
                        <wps:bodyPr wrap="square" lIns="0" tIns="0" rIns="0" bIns="0" rtlCol="0">
                          <a:prstTxWarp prst="textNoShape">
                            <a:avLst/>
                          </a:prstTxWarp>
                          <a:noAutofit/>
                        </wps:bodyPr>
                      </wps:wsp>
                      <wps:wsp>
                        <wps:cNvPr id="193" name="Graphic 193"/>
                        <wps:cNvSpPr/>
                        <wps:spPr>
                          <a:xfrm>
                            <a:off x="104317" y="182943"/>
                            <a:ext cx="42545" cy="43180"/>
                          </a:xfrm>
                          <a:custGeom>
                            <a:avLst/>
                            <a:gdLst/>
                            <a:ahLst/>
                            <a:cxnLst/>
                            <a:rect l="l" t="t" r="r" b="b"/>
                            <a:pathLst>
                              <a:path w="42545" h="43180">
                                <a:moveTo>
                                  <a:pt x="0" y="0"/>
                                </a:moveTo>
                                <a:lnTo>
                                  <a:pt x="42067" y="0"/>
                                </a:lnTo>
                                <a:lnTo>
                                  <a:pt x="42067" y="42979"/>
                                </a:lnTo>
                                <a:lnTo>
                                  <a:pt x="0" y="42979"/>
                                </a:lnTo>
                                <a:lnTo>
                                  <a:pt x="0" y="0"/>
                                </a:lnTo>
                                <a:close/>
                              </a:path>
                            </a:pathLst>
                          </a:custGeom>
                          <a:ln w="8521">
                            <a:solidFill>
                              <a:srgbClr val="EA2690"/>
                            </a:solidFill>
                            <a:prstDash val="solid"/>
                          </a:ln>
                        </wps:spPr>
                        <wps:bodyPr wrap="square" lIns="0" tIns="0" rIns="0" bIns="0" rtlCol="0">
                          <a:prstTxWarp prst="textNoShape">
                            <a:avLst/>
                          </a:prstTxWarp>
                          <a:noAutofit/>
                        </wps:bodyPr>
                      </wps:wsp>
                      <wps:wsp>
                        <wps:cNvPr id="194" name="Graphic 194"/>
                        <wps:cNvSpPr/>
                        <wps:spPr>
                          <a:xfrm>
                            <a:off x="257937" y="186600"/>
                            <a:ext cx="67945" cy="59690"/>
                          </a:xfrm>
                          <a:custGeom>
                            <a:avLst/>
                            <a:gdLst/>
                            <a:ahLst/>
                            <a:cxnLst/>
                            <a:rect l="l" t="t" r="r" b="b"/>
                            <a:pathLst>
                              <a:path w="67945" h="59690">
                                <a:moveTo>
                                  <a:pt x="28346" y="34747"/>
                                </a:moveTo>
                                <a:lnTo>
                                  <a:pt x="27444" y="31102"/>
                                </a:lnTo>
                                <a:lnTo>
                                  <a:pt x="25615" y="28346"/>
                                </a:lnTo>
                                <a:lnTo>
                                  <a:pt x="23787" y="27444"/>
                                </a:lnTo>
                                <a:lnTo>
                                  <a:pt x="21958" y="25615"/>
                                </a:lnTo>
                                <a:lnTo>
                                  <a:pt x="19202" y="23787"/>
                                </a:lnTo>
                                <a:lnTo>
                                  <a:pt x="23787" y="20116"/>
                                </a:lnTo>
                                <a:lnTo>
                                  <a:pt x="25615" y="16459"/>
                                </a:lnTo>
                                <a:lnTo>
                                  <a:pt x="25615" y="6400"/>
                                </a:lnTo>
                                <a:lnTo>
                                  <a:pt x="23787" y="4572"/>
                                </a:lnTo>
                                <a:lnTo>
                                  <a:pt x="22567" y="2755"/>
                                </a:lnTo>
                                <a:lnTo>
                                  <a:pt x="21958" y="1841"/>
                                </a:lnTo>
                                <a:lnTo>
                                  <a:pt x="18300" y="0"/>
                                </a:lnTo>
                                <a:lnTo>
                                  <a:pt x="7327" y="0"/>
                                </a:lnTo>
                                <a:lnTo>
                                  <a:pt x="2743" y="4572"/>
                                </a:lnTo>
                                <a:lnTo>
                                  <a:pt x="0" y="13728"/>
                                </a:lnTo>
                                <a:lnTo>
                                  <a:pt x="1828" y="13728"/>
                                </a:lnTo>
                                <a:lnTo>
                                  <a:pt x="5499" y="6400"/>
                                </a:lnTo>
                                <a:lnTo>
                                  <a:pt x="9144" y="2755"/>
                                </a:lnTo>
                                <a:lnTo>
                                  <a:pt x="14630" y="2755"/>
                                </a:lnTo>
                                <a:lnTo>
                                  <a:pt x="17386" y="4572"/>
                                </a:lnTo>
                                <a:lnTo>
                                  <a:pt x="19202" y="6400"/>
                                </a:lnTo>
                                <a:lnTo>
                                  <a:pt x="21031" y="9156"/>
                                </a:lnTo>
                                <a:lnTo>
                                  <a:pt x="21958" y="11887"/>
                                </a:lnTo>
                                <a:lnTo>
                                  <a:pt x="21958" y="17386"/>
                                </a:lnTo>
                                <a:lnTo>
                                  <a:pt x="21031" y="20116"/>
                                </a:lnTo>
                                <a:lnTo>
                                  <a:pt x="17386" y="21958"/>
                                </a:lnTo>
                                <a:lnTo>
                                  <a:pt x="15557" y="24688"/>
                                </a:lnTo>
                                <a:lnTo>
                                  <a:pt x="8229" y="28346"/>
                                </a:lnTo>
                                <a:lnTo>
                                  <a:pt x="11899" y="28346"/>
                                </a:lnTo>
                                <a:lnTo>
                                  <a:pt x="15557" y="29273"/>
                                </a:lnTo>
                                <a:lnTo>
                                  <a:pt x="22860" y="32931"/>
                                </a:lnTo>
                                <a:lnTo>
                                  <a:pt x="24701" y="37503"/>
                                </a:lnTo>
                                <a:lnTo>
                                  <a:pt x="24701" y="46634"/>
                                </a:lnTo>
                                <a:lnTo>
                                  <a:pt x="23787" y="49390"/>
                                </a:lnTo>
                                <a:lnTo>
                                  <a:pt x="19202" y="53949"/>
                                </a:lnTo>
                                <a:lnTo>
                                  <a:pt x="16459" y="55778"/>
                                </a:lnTo>
                                <a:lnTo>
                                  <a:pt x="9144" y="55778"/>
                                </a:lnTo>
                                <a:lnTo>
                                  <a:pt x="5499" y="53949"/>
                                </a:lnTo>
                                <a:lnTo>
                                  <a:pt x="2743" y="53047"/>
                                </a:lnTo>
                                <a:lnTo>
                                  <a:pt x="914" y="53047"/>
                                </a:lnTo>
                                <a:lnTo>
                                  <a:pt x="0" y="53949"/>
                                </a:lnTo>
                                <a:lnTo>
                                  <a:pt x="0" y="56692"/>
                                </a:lnTo>
                                <a:lnTo>
                                  <a:pt x="914" y="57619"/>
                                </a:lnTo>
                                <a:lnTo>
                                  <a:pt x="2743" y="58521"/>
                                </a:lnTo>
                                <a:lnTo>
                                  <a:pt x="4584" y="58521"/>
                                </a:lnTo>
                                <a:lnTo>
                                  <a:pt x="6400" y="59448"/>
                                </a:lnTo>
                                <a:lnTo>
                                  <a:pt x="13728" y="59448"/>
                                </a:lnTo>
                                <a:lnTo>
                                  <a:pt x="19202" y="57619"/>
                                </a:lnTo>
                                <a:lnTo>
                                  <a:pt x="21031" y="55778"/>
                                </a:lnTo>
                                <a:lnTo>
                                  <a:pt x="26517" y="50292"/>
                                </a:lnTo>
                                <a:lnTo>
                                  <a:pt x="28346" y="45732"/>
                                </a:lnTo>
                                <a:lnTo>
                                  <a:pt x="28346" y="34747"/>
                                </a:lnTo>
                                <a:close/>
                              </a:path>
                              <a:path w="67945" h="59690">
                                <a:moveTo>
                                  <a:pt x="67678" y="22872"/>
                                </a:moveTo>
                                <a:lnTo>
                                  <a:pt x="66751" y="16459"/>
                                </a:lnTo>
                                <a:lnTo>
                                  <a:pt x="64935" y="10985"/>
                                </a:lnTo>
                                <a:lnTo>
                                  <a:pt x="63093" y="6108"/>
                                </a:lnTo>
                                <a:lnTo>
                                  <a:pt x="63093" y="24688"/>
                                </a:lnTo>
                                <a:lnTo>
                                  <a:pt x="63093" y="35674"/>
                                </a:lnTo>
                                <a:lnTo>
                                  <a:pt x="62179" y="41160"/>
                                </a:lnTo>
                                <a:lnTo>
                                  <a:pt x="61277" y="45732"/>
                                </a:lnTo>
                                <a:lnTo>
                                  <a:pt x="58521" y="53047"/>
                                </a:lnTo>
                                <a:lnTo>
                                  <a:pt x="55778" y="56692"/>
                                </a:lnTo>
                                <a:lnTo>
                                  <a:pt x="51219" y="56692"/>
                                </a:lnTo>
                                <a:lnTo>
                                  <a:pt x="47561" y="56692"/>
                                </a:lnTo>
                                <a:lnTo>
                                  <a:pt x="43903" y="53949"/>
                                </a:lnTo>
                                <a:lnTo>
                                  <a:pt x="42075" y="45732"/>
                                </a:lnTo>
                                <a:lnTo>
                                  <a:pt x="40233" y="41160"/>
                                </a:lnTo>
                                <a:lnTo>
                                  <a:pt x="39319" y="35674"/>
                                </a:lnTo>
                                <a:lnTo>
                                  <a:pt x="39319" y="24688"/>
                                </a:lnTo>
                                <a:lnTo>
                                  <a:pt x="40233" y="19215"/>
                                </a:lnTo>
                                <a:lnTo>
                                  <a:pt x="42075" y="13728"/>
                                </a:lnTo>
                                <a:lnTo>
                                  <a:pt x="43903" y="6400"/>
                                </a:lnTo>
                                <a:lnTo>
                                  <a:pt x="47561" y="2755"/>
                                </a:lnTo>
                                <a:lnTo>
                                  <a:pt x="51219" y="2755"/>
                                </a:lnTo>
                                <a:lnTo>
                                  <a:pt x="55778" y="2755"/>
                                </a:lnTo>
                                <a:lnTo>
                                  <a:pt x="58521" y="6400"/>
                                </a:lnTo>
                                <a:lnTo>
                                  <a:pt x="61277" y="13728"/>
                                </a:lnTo>
                                <a:lnTo>
                                  <a:pt x="63093" y="24688"/>
                                </a:lnTo>
                                <a:lnTo>
                                  <a:pt x="63093" y="6108"/>
                                </a:lnTo>
                                <a:lnTo>
                                  <a:pt x="62179" y="3670"/>
                                </a:lnTo>
                                <a:lnTo>
                                  <a:pt x="57619" y="0"/>
                                </a:lnTo>
                                <a:lnTo>
                                  <a:pt x="51219" y="0"/>
                                </a:lnTo>
                                <a:lnTo>
                                  <a:pt x="45720" y="0"/>
                                </a:lnTo>
                                <a:lnTo>
                                  <a:pt x="41160" y="3670"/>
                                </a:lnTo>
                                <a:lnTo>
                                  <a:pt x="37503" y="10985"/>
                                </a:lnTo>
                                <a:lnTo>
                                  <a:pt x="35661" y="16459"/>
                                </a:lnTo>
                                <a:lnTo>
                                  <a:pt x="34747" y="22872"/>
                                </a:lnTo>
                                <a:lnTo>
                                  <a:pt x="34747" y="36576"/>
                                </a:lnTo>
                                <a:lnTo>
                                  <a:pt x="35661" y="42989"/>
                                </a:lnTo>
                                <a:lnTo>
                                  <a:pt x="37503" y="48463"/>
                                </a:lnTo>
                                <a:lnTo>
                                  <a:pt x="41160" y="55778"/>
                                </a:lnTo>
                                <a:lnTo>
                                  <a:pt x="45720" y="59448"/>
                                </a:lnTo>
                                <a:lnTo>
                                  <a:pt x="51219" y="59448"/>
                                </a:lnTo>
                                <a:lnTo>
                                  <a:pt x="57619" y="59448"/>
                                </a:lnTo>
                                <a:lnTo>
                                  <a:pt x="62179" y="55778"/>
                                </a:lnTo>
                                <a:lnTo>
                                  <a:pt x="64935" y="48463"/>
                                </a:lnTo>
                                <a:lnTo>
                                  <a:pt x="66751" y="42989"/>
                                </a:lnTo>
                                <a:lnTo>
                                  <a:pt x="67678" y="36576"/>
                                </a:lnTo>
                                <a:lnTo>
                                  <a:pt x="67678" y="22872"/>
                                </a:lnTo>
                                <a:close/>
                              </a:path>
                            </a:pathLst>
                          </a:custGeom>
                          <a:solidFill>
                            <a:srgbClr val="231F20"/>
                          </a:solidFill>
                        </wps:spPr>
                        <wps:bodyPr wrap="square" lIns="0" tIns="0" rIns="0" bIns="0" rtlCol="0">
                          <a:prstTxWarp prst="textNoShape">
                            <a:avLst/>
                          </a:prstTxWarp>
                          <a:noAutofit/>
                        </wps:bodyPr>
                      </wps:wsp>
                      <wps:wsp>
                        <wps:cNvPr id="195" name="Graphic 195"/>
                        <wps:cNvSpPr/>
                        <wps:spPr>
                          <a:xfrm>
                            <a:off x="31165" y="340233"/>
                            <a:ext cx="199390" cy="1270"/>
                          </a:xfrm>
                          <a:custGeom>
                            <a:avLst/>
                            <a:gdLst/>
                            <a:ahLst/>
                            <a:cxnLst/>
                            <a:rect l="l" t="t" r="r" b="b"/>
                            <a:pathLst>
                              <a:path w="199390" h="0">
                                <a:moveTo>
                                  <a:pt x="0" y="0"/>
                                </a:moveTo>
                                <a:lnTo>
                                  <a:pt x="199339" y="0"/>
                                </a:lnTo>
                              </a:path>
                            </a:pathLst>
                          </a:custGeom>
                          <a:ln w="8521">
                            <a:solidFill>
                              <a:srgbClr val="FDE92B"/>
                            </a:solidFill>
                            <a:prstDash val="solid"/>
                          </a:ln>
                        </wps:spPr>
                        <wps:bodyPr wrap="square" lIns="0" tIns="0" rIns="0" bIns="0" rtlCol="0">
                          <a:prstTxWarp prst="textNoShape">
                            <a:avLst/>
                          </a:prstTxWarp>
                          <a:noAutofit/>
                        </wps:bodyPr>
                      </wps:wsp>
                      <wps:wsp>
                        <wps:cNvPr id="196" name="Graphic 196"/>
                        <wps:cNvSpPr/>
                        <wps:spPr>
                          <a:xfrm>
                            <a:off x="104317" y="315531"/>
                            <a:ext cx="48895" cy="48895"/>
                          </a:xfrm>
                          <a:custGeom>
                            <a:avLst/>
                            <a:gdLst/>
                            <a:ahLst/>
                            <a:cxnLst/>
                            <a:rect l="l" t="t" r="r" b="b"/>
                            <a:pathLst>
                              <a:path w="48895" h="48895">
                                <a:moveTo>
                                  <a:pt x="23787" y="0"/>
                                </a:moveTo>
                                <a:lnTo>
                                  <a:pt x="0" y="48475"/>
                                </a:lnTo>
                                <a:lnTo>
                                  <a:pt x="48463" y="48475"/>
                                </a:lnTo>
                                <a:lnTo>
                                  <a:pt x="23787" y="0"/>
                                </a:lnTo>
                                <a:close/>
                              </a:path>
                            </a:pathLst>
                          </a:custGeom>
                          <a:solidFill>
                            <a:srgbClr val="FDE92B"/>
                          </a:solidFill>
                        </wps:spPr>
                        <wps:bodyPr wrap="square" lIns="0" tIns="0" rIns="0" bIns="0" rtlCol="0">
                          <a:prstTxWarp prst="textNoShape">
                            <a:avLst/>
                          </a:prstTxWarp>
                          <a:noAutofit/>
                        </wps:bodyPr>
                      </wps:wsp>
                      <wps:wsp>
                        <wps:cNvPr id="197" name="Graphic 197"/>
                        <wps:cNvSpPr/>
                        <wps:spPr>
                          <a:xfrm>
                            <a:off x="104317" y="315531"/>
                            <a:ext cx="48895" cy="48895"/>
                          </a:xfrm>
                          <a:custGeom>
                            <a:avLst/>
                            <a:gdLst/>
                            <a:ahLst/>
                            <a:cxnLst/>
                            <a:rect l="l" t="t" r="r" b="b"/>
                            <a:pathLst>
                              <a:path w="48895" h="48895">
                                <a:moveTo>
                                  <a:pt x="23787" y="0"/>
                                </a:moveTo>
                                <a:lnTo>
                                  <a:pt x="48463" y="48475"/>
                                </a:lnTo>
                                <a:lnTo>
                                  <a:pt x="0" y="48475"/>
                                </a:lnTo>
                                <a:lnTo>
                                  <a:pt x="23787" y="0"/>
                                </a:lnTo>
                                <a:close/>
                              </a:path>
                            </a:pathLst>
                          </a:custGeom>
                          <a:ln w="8521">
                            <a:solidFill>
                              <a:srgbClr val="FDE92B"/>
                            </a:solidFill>
                            <a:prstDash val="solid"/>
                          </a:ln>
                        </wps:spPr>
                        <wps:bodyPr wrap="square" lIns="0" tIns="0" rIns="0" bIns="0" rtlCol="0">
                          <a:prstTxWarp prst="textNoShape">
                            <a:avLst/>
                          </a:prstTxWarp>
                          <a:noAutofit/>
                        </wps:bodyPr>
                      </wps:wsp>
                      <wps:wsp>
                        <wps:cNvPr id="198" name="Graphic 198"/>
                        <wps:cNvSpPr/>
                        <wps:spPr>
                          <a:xfrm>
                            <a:off x="257022" y="319188"/>
                            <a:ext cx="69215" cy="59690"/>
                          </a:xfrm>
                          <a:custGeom>
                            <a:avLst/>
                            <a:gdLst/>
                            <a:ahLst/>
                            <a:cxnLst/>
                            <a:rect l="l" t="t" r="r" b="b"/>
                            <a:pathLst>
                              <a:path w="69215" h="59690">
                                <a:moveTo>
                                  <a:pt x="30175" y="0"/>
                                </a:moveTo>
                                <a:lnTo>
                                  <a:pt x="28359" y="0"/>
                                </a:lnTo>
                                <a:lnTo>
                                  <a:pt x="27432" y="927"/>
                                </a:lnTo>
                                <a:lnTo>
                                  <a:pt x="25615" y="1828"/>
                                </a:lnTo>
                                <a:lnTo>
                                  <a:pt x="10972" y="1828"/>
                                </a:lnTo>
                                <a:lnTo>
                                  <a:pt x="2743" y="21945"/>
                                </a:lnTo>
                                <a:lnTo>
                                  <a:pt x="2743" y="22872"/>
                                </a:lnTo>
                                <a:lnTo>
                                  <a:pt x="8242" y="22872"/>
                                </a:lnTo>
                                <a:lnTo>
                                  <a:pt x="12814" y="23774"/>
                                </a:lnTo>
                                <a:lnTo>
                                  <a:pt x="17373" y="26517"/>
                                </a:lnTo>
                                <a:lnTo>
                                  <a:pt x="22872" y="30175"/>
                                </a:lnTo>
                                <a:lnTo>
                                  <a:pt x="25615" y="34759"/>
                                </a:lnTo>
                                <a:lnTo>
                                  <a:pt x="24701" y="41160"/>
                                </a:lnTo>
                                <a:lnTo>
                                  <a:pt x="24701" y="46634"/>
                                </a:lnTo>
                                <a:lnTo>
                                  <a:pt x="23774" y="50292"/>
                                </a:lnTo>
                                <a:lnTo>
                                  <a:pt x="19215" y="54876"/>
                                </a:lnTo>
                                <a:lnTo>
                                  <a:pt x="16471" y="55778"/>
                                </a:lnTo>
                                <a:lnTo>
                                  <a:pt x="10058" y="55778"/>
                                </a:lnTo>
                                <a:lnTo>
                                  <a:pt x="8242" y="54876"/>
                                </a:lnTo>
                                <a:lnTo>
                                  <a:pt x="5499" y="53949"/>
                                </a:lnTo>
                                <a:lnTo>
                                  <a:pt x="3657" y="53047"/>
                                </a:lnTo>
                                <a:lnTo>
                                  <a:pt x="914" y="53047"/>
                                </a:lnTo>
                                <a:lnTo>
                                  <a:pt x="0" y="53949"/>
                                </a:lnTo>
                                <a:lnTo>
                                  <a:pt x="0" y="55778"/>
                                </a:lnTo>
                                <a:lnTo>
                                  <a:pt x="914" y="58521"/>
                                </a:lnTo>
                                <a:lnTo>
                                  <a:pt x="4584" y="59448"/>
                                </a:lnTo>
                                <a:lnTo>
                                  <a:pt x="14643" y="59448"/>
                                </a:lnTo>
                                <a:lnTo>
                                  <a:pt x="19215" y="57619"/>
                                </a:lnTo>
                                <a:lnTo>
                                  <a:pt x="21043" y="55778"/>
                                </a:lnTo>
                                <a:lnTo>
                                  <a:pt x="22872" y="53949"/>
                                </a:lnTo>
                                <a:lnTo>
                                  <a:pt x="26530" y="49390"/>
                                </a:lnTo>
                                <a:lnTo>
                                  <a:pt x="28359" y="44818"/>
                                </a:lnTo>
                                <a:lnTo>
                                  <a:pt x="29260" y="39331"/>
                                </a:lnTo>
                                <a:lnTo>
                                  <a:pt x="29260" y="33832"/>
                                </a:lnTo>
                                <a:lnTo>
                                  <a:pt x="27432" y="29273"/>
                                </a:lnTo>
                                <a:lnTo>
                                  <a:pt x="24701" y="25603"/>
                                </a:lnTo>
                                <a:lnTo>
                                  <a:pt x="21945" y="22872"/>
                                </a:lnTo>
                                <a:lnTo>
                                  <a:pt x="20116" y="20116"/>
                                </a:lnTo>
                                <a:lnTo>
                                  <a:pt x="16471" y="19215"/>
                                </a:lnTo>
                                <a:lnTo>
                                  <a:pt x="15544" y="18288"/>
                                </a:lnTo>
                                <a:lnTo>
                                  <a:pt x="8242" y="16459"/>
                                </a:lnTo>
                                <a:lnTo>
                                  <a:pt x="11899" y="6400"/>
                                </a:lnTo>
                                <a:lnTo>
                                  <a:pt x="27432" y="6400"/>
                                </a:lnTo>
                                <a:lnTo>
                                  <a:pt x="27432" y="5486"/>
                                </a:lnTo>
                                <a:lnTo>
                                  <a:pt x="30175" y="0"/>
                                </a:lnTo>
                                <a:close/>
                              </a:path>
                              <a:path w="69215" h="59690">
                                <a:moveTo>
                                  <a:pt x="68592" y="22872"/>
                                </a:moveTo>
                                <a:lnTo>
                                  <a:pt x="67665" y="17373"/>
                                </a:lnTo>
                                <a:lnTo>
                                  <a:pt x="65849" y="11887"/>
                                </a:lnTo>
                                <a:lnTo>
                                  <a:pt x="64008" y="7010"/>
                                </a:lnTo>
                                <a:lnTo>
                                  <a:pt x="64008" y="24701"/>
                                </a:lnTo>
                                <a:lnTo>
                                  <a:pt x="64008" y="35661"/>
                                </a:lnTo>
                                <a:lnTo>
                                  <a:pt x="62191" y="46634"/>
                                </a:lnTo>
                                <a:lnTo>
                                  <a:pt x="59436" y="53949"/>
                                </a:lnTo>
                                <a:lnTo>
                                  <a:pt x="56692" y="57619"/>
                                </a:lnTo>
                                <a:lnTo>
                                  <a:pt x="52133" y="57619"/>
                                </a:lnTo>
                                <a:lnTo>
                                  <a:pt x="48475" y="57619"/>
                                </a:lnTo>
                                <a:lnTo>
                                  <a:pt x="44818" y="53949"/>
                                </a:lnTo>
                                <a:lnTo>
                                  <a:pt x="42989" y="46634"/>
                                </a:lnTo>
                                <a:lnTo>
                                  <a:pt x="41148" y="41160"/>
                                </a:lnTo>
                                <a:lnTo>
                                  <a:pt x="40233" y="35661"/>
                                </a:lnTo>
                                <a:lnTo>
                                  <a:pt x="40233" y="24701"/>
                                </a:lnTo>
                                <a:lnTo>
                                  <a:pt x="41148" y="19215"/>
                                </a:lnTo>
                                <a:lnTo>
                                  <a:pt x="42989" y="13728"/>
                                </a:lnTo>
                                <a:lnTo>
                                  <a:pt x="44818" y="6400"/>
                                </a:lnTo>
                                <a:lnTo>
                                  <a:pt x="48475" y="2755"/>
                                </a:lnTo>
                                <a:lnTo>
                                  <a:pt x="52133" y="2755"/>
                                </a:lnTo>
                                <a:lnTo>
                                  <a:pt x="56692" y="2755"/>
                                </a:lnTo>
                                <a:lnTo>
                                  <a:pt x="59436" y="6400"/>
                                </a:lnTo>
                                <a:lnTo>
                                  <a:pt x="62191" y="13728"/>
                                </a:lnTo>
                                <a:lnTo>
                                  <a:pt x="64008" y="24701"/>
                                </a:lnTo>
                                <a:lnTo>
                                  <a:pt x="64008" y="7010"/>
                                </a:lnTo>
                                <a:lnTo>
                                  <a:pt x="63093" y="4584"/>
                                </a:lnTo>
                                <a:lnTo>
                                  <a:pt x="58534" y="927"/>
                                </a:lnTo>
                                <a:lnTo>
                                  <a:pt x="52133" y="927"/>
                                </a:lnTo>
                                <a:lnTo>
                                  <a:pt x="46634" y="927"/>
                                </a:lnTo>
                                <a:lnTo>
                                  <a:pt x="42075" y="4584"/>
                                </a:lnTo>
                                <a:lnTo>
                                  <a:pt x="38417" y="11887"/>
                                </a:lnTo>
                                <a:lnTo>
                                  <a:pt x="36576" y="17373"/>
                                </a:lnTo>
                                <a:lnTo>
                                  <a:pt x="35661" y="22872"/>
                                </a:lnTo>
                                <a:lnTo>
                                  <a:pt x="35661" y="37490"/>
                                </a:lnTo>
                                <a:lnTo>
                                  <a:pt x="36576" y="42989"/>
                                </a:lnTo>
                                <a:lnTo>
                                  <a:pt x="38417" y="48463"/>
                                </a:lnTo>
                                <a:lnTo>
                                  <a:pt x="42075" y="55778"/>
                                </a:lnTo>
                                <a:lnTo>
                                  <a:pt x="46634" y="59448"/>
                                </a:lnTo>
                                <a:lnTo>
                                  <a:pt x="52133" y="59448"/>
                                </a:lnTo>
                                <a:lnTo>
                                  <a:pt x="58534" y="59448"/>
                                </a:lnTo>
                                <a:lnTo>
                                  <a:pt x="63093" y="55778"/>
                                </a:lnTo>
                                <a:lnTo>
                                  <a:pt x="65849" y="48463"/>
                                </a:lnTo>
                                <a:lnTo>
                                  <a:pt x="67665" y="43891"/>
                                </a:lnTo>
                                <a:lnTo>
                                  <a:pt x="68592" y="37490"/>
                                </a:lnTo>
                                <a:lnTo>
                                  <a:pt x="68592" y="22872"/>
                                </a:lnTo>
                                <a:close/>
                              </a:path>
                            </a:pathLst>
                          </a:custGeom>
                          <a:solidFill>
                            <a:srgbClr val="231F20"/>
                          </a:solidFill>
                        </wps:spPr>
                        <wps:bodyPr wrap="square" lIns="0" tIns="0" rIns="0" bIns="0" rtlCol="0">
                          <a:prstTxWarp prst="textNoShape">
                            <a:avLst/>
                          </a:prstTxWarp>
                          <a:noAutofit/>
                        </wps:bodyPr>
                      </wps:wsp>
                    </wpg:wgp>
                  </a:graphicData>
                </a:graphic>
              </wp:inline>
            </w:drawing>
          </mc:Choice>
          <mc:Fallback>
            <w:pict>
              <v:group style="width:27.3pt;height:31.7pt;mso-position-horizontal-relative:char;mso-position-vertical-relative:line" id="docshapegroup177" coordorigin="0,0" coordsize="546,634">
                <v:rect style="position:absolute;left:3;top:3;width:540;height:628" id="docshape178" filled="false" stroked="true" strokeweight=".3pt" strokecolor="#231f20">
                  <v:stroke dashstyle="solid"/>
                </v:rect>
                <v:line style="position:absolute" from="49,118" to="363,118" stroked="true" strokeweight=".671pt" strokecolor="#313390">
                  <v:stroke dashstyle="solid"/>
                </v:line>
                <v:shape style="position:absolute;left:164;top:79;width:77;height:77" id="docshape179" coordorigin="164,79" coordsize="77,77" path="m202,79l164,118,202,156,241,118,202,79xe" filled="true" fillcolor="#313390" stroked="false">
                  <v:path arrowok="t"/>
                  <v:fill type="solid"/>
                </v:shape>
                <v:shape style="position:absolute;left:164;top:79;width:77;height:77" id="docshape180" coordorigin="164,79" coordsize="77,77" path="m202,79l241,118,202,156,164,118,202,79xe" filled="false" stroked="true" strokeweight=".671pt" strokecolor="#313390">
                  <v:path arrowok="t"/>
                  <v:stroke dashstyle="solid"/>
                </v:shape>
                <v:shape style="position:absolute;left:413;top:85;width:100;height:94" id="docshape181" coordorigin="413,85" coordsize="100,94" path="m447,174l442,174,439,173,438,173,435,171,435,87,413,97,413,98,418,97,421,95,426,95,428,98,428,167,426,170,424,173,422,173,419,174,415,174,415,177,447,177,447,174xm513,121l511,111,508,102,506,95,506,124,506,141,504,150,503,157,498,169,494,174,487,174,481,174,475,170,472,157,470,150,468,141,468,124,470,115,472,107,475,95,481,89,487,89,494,89,498,95,503,107,506,124,506,95,504,91,497,85,487,85,478,85,471,91,465,102,462,111,461,121,461,143,462,153,465,161,471,173,478,179,487,179,497,179,504,173,508,161,511,153,513,143,513,121xe" filled="true" fillcolor="#231f20" stroked="false">
                  <v:path arrowok="t"/>
                  <v:fill type="solid"/>
                </v:shape>
                <v:line style="position:absolute" from="49,327" to="363,327" stroked="true" strokeweight=".671pt" strokecolor="#ea2690">
                  <v:stroke dashstyle="solid"/>
                </v:line>
                <v:rect style="position:absolute;left:164;top:288;width:67;height:68" id="docshape182" filled="true" fillcolor="#ea2690" stroked="false">
                  <v:fill type="solid"/>
                </v:rect>
                <v:rect style="position:absolute;left:164;top:288;width:67;height:68" id="docshape183" filled="false" stroked="true" strokeweight=".671pt" strokecolor="#ea2690">
                  <v:stroke dashstyle="solid"/>
                </v:rect>
                <v:shape style="position:absolute;left:406;top:293;width:107;height:94" id="docshape184" coordorigin="406,294" coordsize="107,94" path="m451,349l449,343,447,338,444,337,441,334,436,331,444,326,447,320,447,304,444,301,442,298,441,297,435,294,418,294,411,301,406,315,409,315,415,304,421,298,429,298,434,301,436,304,439,308,441,313,441,321,439,326,434,328,431,333,419,338,425,338,431,340,442,346,445,353,445,367,444,372,436,379,432,382,421,382,415,379,411,377,408,377,406,379,406,383,408,385,411,386,413,386,416,387,428,387,436,385,439,382,448,373,451,366,451,349xm513,330l511,320,508,311,506,303,506,333,506,350,504,359,503,366,498,377,494,383,487,383,481,383,475,379,472,366,470,359,468,350,468,333,470,324,472,315,475,304,481,298,487,298,494,298,498,304,503,315,506,333,506,303,504,300,497,294,487,294,478,294,471,300,465,311,462,320,461,330,461,351,462,362,465,370,471,382,478,387,487,387,497,387,504,382,508,370,511,362,513,351,513,330xe" filled="true" fillcolor="#231f20" stroked="false">
                  <v:path arrowok="t"/>
                  <v:fill type="solid"/>
                </v:shape>
                <v:line style="position:absolute" from="49,536" to="363,536" stroked="true" strokeweight=".671pt" strokecolor="#fde92b">
                  <v:stroke dashstyle="solid"/>
                </v:line>
                <v:shape style="position:absolute;left:164;top:496;width:77;height:77" id="docshape185" coordorigin="164,497" coordsize="77,77" path="m202,497l164,573,241,573,202,497xe" filled="true" fillcolor="#fde92b" stroked="false">
                  <v:path arrowok="t"/>
                  <v:fill type="solid"/>
                </v:shape>
                <v:shape style="position:absolute;left:164;top:496;width:77;height:77" id="docshape186" coordorigin="164,497" coordsize="77,77" path="m202,497l241,573,164,573,202,497xe" filled="false" stroked="true" strokeweight=".671pt" strokecolor="#fde92b">
                  <v:path arrowok="t"/>
                  <v:stroke dashstyle="solid"/>
                </v:shape>
                <v:shape style="position:absolute;left:404;top:502;width:109;height:94" id="docshape187" coordorigin="405,503" coordsize="109,94" path="m452,503l449,503,448,504,445,506,422,506,409,537,409,539,418,539,425,540,432,544,441,550,445,557,444,567,444,576,442,582,435,589,431,590,421,590,418,589,413,588,411,586,406,586,405,588,405,590,406,595,412,596,428,596,435,593,438,590,441,588,447,580,449,573,451,565,451,556,448,549,444,543,439,539,436,534,431,533,429,531,418,529,424,513,448,513,448,511,452,503xm513,539l511,530,508,521,506,514,506,542,506,559,503,576,498,588,494,593,487,593,481,593,475,588,472,576,470,567,468,559,468,542,470,533,472,524,475,513,481,507,487,507,494,507,498,513,503,524,506,542,506,514,504,510,497,504,487,504,478,504,471,510,465,521,462,530,461,539,461,562,462,570,465,579,471,590,478,596,487,596,497,596,504,590,508,579,511,572,513,562,513,539xe" filled="true" fillcolor="#231f20" stroked="false">
                  <v:path arrowok="t"/>
                  <v:fill type="solid"/>
                </v:shape>
              </v:group>
            </w:pict>
          </mc:Fallback>
        </mc:AlternateContent>
      </w:r>
      <w:r>
        <w:rPr>
          <w:spacing w:val="48"/>
          <w:position w:val="73"/>
          <w:sz w:val="20"/>
        </w:rPr>
      </w:r>
    </w:p>
    <w:p>
      <w:pPr>
        <w:spacing w:line="264" w:lineRule="auto" w:before="131"/>
        <w:ind w:left="116" w:right="0" w:firstLine="0"/>
        <w:jc w:val="left"/>
        <w:rPr>
          <w:sz w:val="16"/>
        </w:rPr>
      </w:pPr>
      <w:bookmarkStart w:name="Key term extraction and association" w:id="42"/>
      <w:bookmarkEnd w:id="42"/>
      <w:r>
        <w:rPr/>
      </w:r>
      <w:bookmarkStart w:name="_bookmark16" w:id="43"/>
      <w:bookmarkEnd w:id="43"/>
      <w:r>
        <w:rPr/>
      </w:r>
      <w:r>
        <w:rPr>
          <w:spacing w:val="-2"/>
          <w:sz w:val="16"/>
        </w:rPr>
        <w:t>Fig.</w:t>
      </w:r>
      <w:r>
        <w:rPr>
          <w:spacing w:val="-8"/>
          <w:sz w:val="16"/>
        </w:rPr>
        <w:t> </w:t>
      </w:r>
      <w:r>
        <w:rPr>
          <w:spacing w:val="-2"/>
          <w:sz w:val="16"/>
        </w:rPr>
        <w:t>6.</w:t>
      </w:r>
      <w:r>
        <w:rPr>
          <w:spacing w:val="12"/>
          <w:sz w:val="16"/>
        </w:rPr>
        <w:t> </w:t>
      </w:r>
      <w:r>
        <w:rPr>
          <w:spacing w:val="-2"/>
          <w:sz w:val="16"/>
        </w:rPr>
        <w:t>Term-covering</w:t>
      </w:r>
      <w:r>
        <w:rPr>
          <w:spacing w:val="-8"/>
          <w:sz w:val="16"/>
        </w:rPr>
        <w:t> </w:t>
      </w:r>
      <w:r>
        <w:rPr>
          <w:spacing w:val="-2"/>
          <w:sz w:val="16"/>
        </w:rPr>
        <w:t>rates</w:t>
      </w:r>
      <w:r>
        <w:rPr>
          <w:spacing w:val="-8"/>
          <w:sz w:val="16"/>
        </w:rPr>
        <w:t> </w:t>
      </w:r>
      <w:r>
        <w:rPr>
          <w:spacing w:val="-2"/>
          <w:sz w:val="16"/>
        </w:rPr>
        <w:t>for</w:t>
      </w:r>
      <w:r>
        <w:rPr>
          <w:spacing w:val="-7"/>
          <w:sz w:val="16"/>
        </w:rPr>
        <w:t> </w:t>
      </w:r>
      <w:r>
        <w:rPr>
          <w:spacing w:val="-2"/>
          <w:sz w:val="16"/>
        </w:rPr>
        <w:t>M</w:t>
      </w:r>
      <w:r>
        <w:rPr>
          <w:spacing w:val="-8"/>
          <w:sz w:val="16"/>
        </w:rPr>
        <w:t> </w:t>
      </w:r>
      <w:r>
        <w:rPr>
          <w:spacing w:val="-2"/>
          <w:sz w:val="16"/>
        </w:rPr>
        <w:t>best</w:t>
      </w:r>
      <w:r>
        <w:rPr>
          <w:spacing w:val="-8"/>
          <w:sz w:val="16"/>
        </w:rPr>
        <w:t> </w:t>
      </w:r>
      <w:r>
        <w:rPr>
          <w:spacing w:val="-2"/>
          <w:sz w:val="16"/>
        </w:rPr>
        <w:t>terms,</w:t>
      </w:r>
      <w:r>
        <w:rPr>
          <w:spacing w:val="-7"/>
          <w:sz w:val="16"/>
        </w:rPr>
        <w:t> </w:t>
      </w:r>
      <w:r>
        <w:rPr>
          <w:spacing w:val="-2"/>
          <w:sz w:val="16"/>
        </w:rPr>
        <w:t>where</w:t>
      </w:r>
      <w:r>
        <w:rPr>
          <w:spacing w:val="-8"/>
          <w:sz w:val="16"/>
        </w:rPr>
        <w:t> </w:t>
      </w:r>
      <w:r>
        <w:rPr>
          <w:rFonts w:ascii="Times New Roman" w:hAnsi="Times New Roman"/>
          <w:i/>
          <w:spacing w:val="-2"/>
          <w:sz w:val="16"/>
        </w:rPr>
        <w:t>M </w:t>
      </w:r>
      <w:r>
        <w:rPr>
          <w:rFonts w:ascii="Arial" w:hAnsi="Arial"/>
          <w:spacing w:val="-2"/>
          <w:sz w:val="16"/>
        </w:rPr>
        <w:t>¼</w:t>
      </w:r>
      <w:r>
        <w:rPr>
          <w:rFonts w:ascii="Arial" w:hAnsi="Arial"/>
          <w:spacing w:val="-9"/>
          <w:sz w:val="16"/>
        </w:rPr>
        <w:t> </w:t>
      </w:r>
      <w:r>
        <w:rPr>
          <w:spacing w:val="-2"/>
          <w:sz w:val="16"/>
        </w:rPr>
        <w:t>10,</w:t>
      </w:r>
      <w:r>
        <w:rPr>
          <w:spacing w:val="-8"/>
          <w:sz w:val="16"/>
        </w:rPr>
        <w:t> </w:t>
      </w:r>
      <w:r>
        <w:rPr>
          <w:spacing w:val="-2"/>
          <w:sz w:val="16"/>
        </w:rPr>
        <w:t>30,</w:t>
      </w:r>
      <w:r>
        <w:rPr>
          <w:spacing w:val="-8"/>
          <w:sz w:val="16"/>
        </w:rPr>
        <w:t> </w:t>
      </w:r>
      <w:r>
        <w:rPr>
          <w:spacing w:val="-2"/>
          <w:sz w:val="16"/>
        </w:rPr>
        <w:t>and</w:t>
      </w:r>
      <w:r>
        <w:rPr>
          <w:spacing w:val="-7"/>
          <w:sz w:val="16"/>
        </w:rPr>
        <w:t> </w:t>
      </w:r>
      <w:r>
        <w:rPr>
          <w:spacing w:val="-2"/>
          <w:sz w:val="16"/>
        </w:rPr>
        <w:t>50.</w:t>
      </w:r>
      <w:r>
        <w:rPr>
          <w:spacing w:val="-8"/>
          <w:sz w:val="16"/>
        </w:rPr>
        <w:t> </w:t>
      </w:r>
      <w:r>
        <w:rPr>
          <w:spacing w:val="-2"/>
          <w:sz w:val="16"/>
        </w:rPr>
        <w:t>The</w:t>
      </w:r>
      <w:r>
        <w:rPr>
          <w:spacing w:val="-7"/>
          <w:sz w:val="16"/>
        </w:rPr>
        <w:t> </w:t>
      </w:r>
      <w:r>
        <w:rPr>
          <w:spacing w:val="-2"/>
          <w:sz w:val="16"/>
        </w:rPr>
        <w:t>left</w:t>
      </w:r>
      <w:r>
        <w:rPr>
          <w:spacing w:val="-8"/>
          <w:sz w:val="16"/>
        </w:rPr>
        <w:t> </w:t>
      </w:r>
      <w:r>
        <w:rPr>
          <w:spacing w:val="-2"/>
          <w:sz w:val="16"/>
        </w:rPr>
        <w:t>ﬁgure</w:t>
      </w:r>
      <w:r>
        <w:rPr>
          <w:spacing w:val="-8"/>
          <w:sz w:val="16"/>
        </w:rPr>
        <w:t> </w:t>
      </w:r>
      <w:r>
        <w:rPr>
          <w:spacing w:val="-2"/>
          <w:sz w:val="16"/>
        </w:rPr>
        <w:t>is</w:t>
      </w:r>
      <w:r>
        <w:rPr>
          <w:spacing w:val="-7"/>
          <w:sz w:val="16"/>
        </w:rPr>
        <w:t> </w:t>
      </w:r>
      <w:r>
        <w:rPr>
          <w:spacing w:val="-2"/>
          <w:sz w:val="16"/>
        </w:rPr>
        <w:t>for</w:t>
      </w:r>
      <w:r>
        <w:rPr>
          <w:spacing w:val="-8"/>
          <w:sz w:val="16"/>
        </w:rPr>
        <w:t> </w:t>
      </w:r>
      <w:r>
        <w:rPr>
          <w:spacing w:val="-2"/>
          <w:sz w:val="16"/>
        </w:rPr>
        <w:t>the</w:t>
      </w:r>
      <w:r>
        <w:rPr>
          <w:spacing w:val="-8"/>
          <w:sz w:val="16"/>
        </w:rPr>
        <w:t> </w:t>
      </w:r>
      <w:r>
        <w:rPr>
          <w:spacing w:val="-2"/>
          <w:sz w:val="16"/>
        </w:rPr>
        <w:t>eﬀect</w:t>
      </w:r>
      <w:r>
        <w:rPr>
          <w:spacing w:val="-7"/>
          <w:sz w:val="16"/>
        </w:rPr>
        <w:t> </w:t>
      </w:r>
      <w:r>
        <w:rPr>
          <w:spacing w:val="-2"/>
          <w:sz w:val="16"/>
        </w:rPr>
        <w:t>taxonomy</w:t>
      </w:r>
      <w:r>
        <w:rPr>
          <w:spacing w:val="-8"/>
          <w:sz w:val="16"/>
        </w:rPr>
        <w:t> </w:t>
      </w:r>
      <w:r>
        <w:rPr>
          <w:spacing w:val="-2"/>
          <w:sz w:val="16"/>
        </w:rPr>
        <w:t>and</w:t>
      </w:r>
      <w:r>
        <w:rPr>
          <w:spacing w:val="-8"/>
          <w:sz w:val="16"/>
        </w:rPr>
        <w:t> </w:t>
      </w:r>
      <w:r>
        <w:rPr>
          <w:spacing w:val="-2"/>
          <w:sz w:val="16"/>
        </w:rPr>
        <w:t>the</w:t>
      </w:r>
      <w:r>
        <w:rPr>
          <w:spacing w:val="-7"/>
          <w:sz w:val="16"/>
        </w:rPr>
        <w:t> </w:t>
      </w:r>
      <w:r>
        <w:rPr>
          <w:spacing w:val="-2"/>
          <w:sz w:val="16"/>
        </w:rPr>
        <w:t>right</w:t>
      </w:r>
      <w:r>
        <w:rPr>
          <w:spacing w:val="-8"/>
          <w:sz w:val="16"/>
        </w:rPr>
        <w:t> </w:t>
      </w:r>
      <w:r>
        <w:rPr>
          <w:spacing w:val="-2"/>
          <w:sz w:val="16"/>
        </w:rPr>
        <w:t>ﬁgure</w:t>
      </w:r>
      <w:r>
        <w:rPr>
          <w:spacing w:val="-8"/>
          <w:sz w:val="16"/>
        </w:rPr>
        <w:t> </w:t>
      </w:r>
      <w:r>
        <w:rPr>
          <w:spacing w:val="-2"/>
          <w:sz w:val="16"/>
        </w:rPr>
        <w:t>is</w:t>
      </w:r>
      <w:r>
        <w:rPr>
          <w:spacing w:val="-7"/>
          <w:sz w:val="16"/>
        </w:rPr>
        <w:t> </w:t>
      </w:r>
      <w:r>
        <w:rPr>
          <w:spacing w:val="-2"/>
          <w:sz w:val="16"/>
        </w:rPr>
        <w:t>for</w:t>
      </w:r>
      <w:r>
        <w:rPr>
          <w:spacing w:val="40"/>
          <w:sz w:val="16"/>
        </w:rPr>
        <w:t> </w:t>
      </w:r>
      <w:r>
        <w:rPr>
          <w:sz w:val="16"/>
        </w:rPr>
        <w:t>the technology taxonomy.</w:t>
      </w:r>
    </w:p>
    <w:p>
      <w:pPr>
        <w:pStyle w:val="BodyText"/>
      </w:pPr>
    </w:p>
    <w:p>
      <w:pPr>
        <w:pStyle w:val="BodyText"/>
        <w:spacing w:before="21"/>
      </w:pPr>
    </w:p>
    <w:p>
      <w:pPr>
        <w:pStyle w:val="BodyText"/>
        <w:spacing w:line="252" w:lineRule="auto"/>
        <w:ind w:left="116"/>
      </w:pPr>
      <w:r>
        <w:rPr>
          <w:spacing w:val="-2"/>
        </w:rPr>
        <w:t>top-ranked ICFs than the full texts, regardless whether the category features are selected manually or auto-</w:t>
      </w:r>
      <w:r>
        <w:rPr/>
        <w:t>matically (</w:t>
      </w:r>
      <w:hyperlink w:history="true" w:anchor="_bookmark68">
        <w:r>
          <w:rPr>
            <w:color w:val="000066"/>
          </w:rPr>
          <w:t>Tseng, Juang, Wang, &amp; Lin, 2005</w:t>
        </w:r>
      </w:hyperlink>
      <w:r>
        <w:rPr/>
        <w:t>).</w:t>
      </w:r>
    </w:p>
    <w:p>
      <w:pPr>
        <w:pStyle w:val="BodyText"/>
        <w:spacing w:before="113"/>
      </w:pPr>
    </w:p>
    <w:p>
      <w:pPr>
        <w:pStyle w:val="ListParagraph"/>
        <w:numPr>
          <w:ilvl w:val="1"/>
          <w:numId w:val="1"/>
        </w:numPr>
        <w:tabs>
          <w:tab w:pos="490" w:val="left" w:leader="none"/>
        </w:tabs>
        <w:spacing w:line="240" w:lineRule="auto" w:before="0" w:after="0"/>
        <w:ind w:left="490" w:right="0" w:hanging="374"/>
        <w:jc w:val="left"/>
        <w:rPr>
          <w:i/>
          <w:sz w:val="20"/>
        </w:rPr>
      </w:pPr>
      <w:r>
        <w:rPr>
          <w:i/>
          <w:w w:val="90"/>
          <w:sz w:val="20"/>
        </w:rPr>
        <w:t>Key</w:t>
      </w:r>
      <w:r>
        <w:rPr>
          <w:i/>
          <w:spacing w:val="20"/>
          <w:sz w:val="20"/>
        </w:rPr>
        <w:t> </w:t>
      </w:r>
      <w:r>
        <w:rPr>
          <w:i/>
          <w:w w:val="90"/>
          <w:sz w:val="20"/>
        </w:rPr>
        <w:t>term</w:t>
      </w:r>
      <w:r>
        <w:rPr>
          <w:i/>
          <w:spacing w:val="22"/>
          <w:sz w:val="20"/>
        </w:rPr>
        <w:t> </w:t>
      </w:r>
      <w:r>
        <w:rPr>
          <w:i/>
          <w:w w:val="90"/>
          <w:sz w:val="20"/>
        </w:rPr>
        <w:t>extraction</w:t>
      </w:r>
      <w:r>
        <w:rPr>
          <w:i/>
          <w:spacing w:val="20"/>
          <w:sz w:val="20"/>
        </w:rPr>
        <w:t> </w:t>
      </w:r>
      <w:r>
        <w:rPr>
          <w:i/>
          <w:w w:val="90"/>
          <w:sz w:val="20"/>
        </w:rPr>
        <w:t>and</w:t>
      </w:r>
      <w:r>
        <w:rPr>
          <w:i/>
          <w:spacing w:val="20"/>
          <w:sz w:val="20"/>
        </w:rPr>
        <w:t> </w:t>
      </w:r>
      <w:r>
        <w:rPr>
          <w:i/>
          <w:spacing w:val="-2"/>
          <w:w w:val="90"/>
          <w:sz w:val="20"/>
        </w:rPr>
        <w:t>association</w:t>
      </w:r>
    </w:p>
    <w:p>
      <w:pPr>
        <w:pStyle w:val="BodyText"/>
        <w:spacing w:before="24"/>
        <w:rPr>
          <w:i/>
        </w:rPr>
      </w:pPr>
    </w:p>
    <w:p>
      <w:pPr>
        <w:pStyle w:val="BodyText"/>
        <w:spacing w:line="252" w:lineRule="auto"/>
        <w:ind w:left="116" w:right="26" w:firstLine="238"/>
        <w:jc w:val="both"/>
      </w:pPr>
      <w:r>
        <w:rPr/>
        <w:t>Identifying</w:t>
      </w:r>
      <w:r>
        <w:rPr>
          <w:spacing w:val="-6"/>
        </w:rPr>
        <w:t> </w:t>
      </w:r>
      <w:r>
        <w:rPr/>
        <w:t>multi-word</w:t>
      </w:r>
      <w:r>
        <w:rPr>
          <w:spacing w:val="-6"/>
        </w:rPr>
        <w:t> </w:t>
      </w:r>
      <w:r>
        <w:rPr/>
        <w:t>phrases</w:t>
      </w:r>
      <w:r>
        <w:rPr>
          <w:spacing w:val="-6"/>
        </w:rPr>
        <w:t> </w:t>
      </w:r>
      <w:r>
        <w:rPr/>
        <w:t>in</w:t>
      </w:r>
      <w:r>
        <w:rPr>
          <w:spacing w:val="-7"/>
        </w:rPr>
        <w:t> </w:t>
      </w:r>
      <w:r>
        <w:rPr/>
        <w:t>an</w:t>
      </w:r>
      <w:r>
        <w:rPr>
          <w:spacing w:val="-6"/>
        </w:rPr>
        <w:t> </w:t>
      </w:r>
      <w:r>
        <w:rPr/>
        <w:t>English</w:t>
      </w:r>
      <w:r>
        <w:rPr>
          <w:spacing w:val="-7"/>
        </w:rPr>
        <w:t> </w:t>
      </w:r>
      <w:r>
        <w:rPr/>
        <w:t>document</w:t>
      </w:r>
      <w:r>
        <w:rPr>
          <w:spacing w:val="-6"/>
        </w:rPr>
        <w:t> </w:t>
      </w:r>
      <w:r>
        <w:rPr/>
        <w:t>is</w:t>
      </w:r>
      <w:r>
        <w:rPr>
          <w:spacing w:val="-6"/>
        </w:rPr>
        <w:t> </w:t>
      </w:r>
      <w:r>
        <w:rPr/>
        <w:t>somewhat</w:t>
      </w:r>
      <w:r>
        <w:rPr>
          <w:spacing w:val="-6"/>
        </w:rPr>
        <w:t> </w:t>
      </w:r>
      <w:r>
        <w:rPr/>
        <w:t>like</w:t>
      </w:r>
      <w:r>
        <w:rPr>
          <w:spacing w:val="-6"/>
        </w:rPr>
        <w:t> </w:t>
      </w:r>
      <w:r>
        <w:rPr/>
        <w:t>identifying</w:t>
      </w:r>
      <w:r>
        <w:rPr>
          <w:spacing w:val="-6"/>
        </w:rPr>
        <w:t> </w:t>
      </w:r>
      <w:r>
        <w:rPr/>
        <w:t>words</w:t>
      </w:r>
      <w:r>
        <w:rPr>
          <w:spacing w:val="-7"/>
        </w:rPr>
        <w:t> </w:t>
      </w:r>
      <w:r>
        <w:rPr/>
        <w:t>in</w:t>
      </w:r>
      <w:r>
        <w:rPr>
          <w:spacing w:val="-6"/>
        </w:rPr>
        <w:t> </w:t>
      </w:r>
      <w:r>
        <w:rPr/>
        <w:t>a</w:t>
      </w:r>
      <w:r>
        <w:rPr>
          <w:spacing w:val="-7"/>
        </w:rPr>
        <w:t> </w:t>
      </w:r>
      <w:r>
        <w:rPr/>
        <w:t>Chinese text, because both have no lexical delimiters. As such, we applied the key term extraction algorithm to</w:t>
      </w:r>
      <w:r>
        <w:rPr>
          <w:spacing w:val="-1"/>
        </w:rPr>
        <w:t> </w:t>
      </w:r>
      <w:r>
        <w:rPr/>
        <w:t>the patent</w:t>
      </w:r>
      <w:r>
        <w:rPr>
          <w:spacing w:val="-1"/>
        </w:rPr>
        <w:t> </w:t>
      </w:r>
      <w:r>
        <w:rPr/>
        <w:t>sets as</w:t>
      </w:r>
      <w:r>
        <w:rPr>
          <w:spacing w:val="-1"/>
        </w:rPr>
        <w:t> </w:t>
      </w:r>
      <w:r>
        <w:rPr/>
        <w:t>well</w:t>
      </w:r>
      <w:r>
        <w:rPr>
          <w:spacing w:val="-1"/>
        </w:rPr>
        <w:t> </w:t>
      </w:r>
      <w:r>
        <w:rPr/>
        <w:t>as</w:t>
      </w:r>
      <w:r>
        <w:rPr>
          <w:spacing w:val="-1"/>
        </w:rPr>
        <w:t> </w:t>
      </w:r>
      <w:r>
        <w:rPr/>
        <w:t>some Chinese</w:t>
      </w:r>
      <w:r>
        <w:rPr>
          <w:spacing w:val="-1"/>
        </w:rPr>
        <w:t> </w:t>
      </w:r>
      <w:r>
        <w:rPr/>
        <w:t>news documents to show</w:t>
      </w:r>
      <w:r>
        <w:rPr>
          <w:spacing w:val="-1"/>
        </w:rPr>
        <w:t> </w:t>
      </w:r>
      <w:r>
        <w:rPr/>
        <w:t>its eﬀectiveness.</w:t>
      </w:r>
    </w:p>
    <w:p>
      <w:pPr>
        <w:pStyle w:val="BodyText"/>
        <w:spacing w:line="252" w:lineRule="auto" w:before="1"/>
        <w:ind w:left="116" w:right="26" w:firstLine="238"/>
        <w:jc w:val="both"/>
      </w:pPr>
      <w:r>
        <w:rPr>
          <w:spacing w:val="-4"/>
        </w:rPr>
        <w:t>From</w:t>
      </w:r>
      <w:r>
        <w:rPr>
          <w:spacing w:val="-7"/>
        </w:rPr>
        <w:t> </w:t>
      </w:r>
      <w:r>
        <w:rPr>
          <w:spacing w:val="-4"/>
        </w:rPr>
        <w:t>the</w:t>
      </w:r>
      <w:r>
        <w:rPr>
          <w:spacing w:val="-7"/>
        </w:rPr>
        <w:t> </w:t>
      </w:r>
      <w:r>
        <w:rPr>
          <w:spacing w:val="-4"/>
        </w:rPr>
        <w:t>segment</w:t>
      </w:r>
      <w:r>
        <w:rPr>
          <w:spacing w:val="-8"/>
        </w:rPr>
        <w:t> </w:t>
      </w:r>
      <w:r>
        <w:rPr>
          <w:spacing w:val="-4"/>
        </w:rPr>
        <w:t>extract</w:t>
      </w:r>
      <w:r>
        <w:rPr>
          <w:spacing w:val="-7"/>
        </w:rPr>
        <w:t> </w:t>
      </w:r>
      <w:r>
        <w:rPr>
          <w:spacing w:val="-4"/>
        </w:rPr>
        <w:t>set</w:t>
      </w:r>
      <w:r>
        <w:rPr>
          <w:spacing w:val="-7"/>
        </w:rPr>
        <w:t> </w:t>
      </w:r>
      <w:r>
        <w:rPr>
          <w:spacing w:val="-4"/>
        </w:rPr>
        <w:t>(seg_ext)</w:t>
      </w:r>
      <w:r>
        <w:rPr>
          <w:spacing w:val="-7"/>
        </w:rPr>
        <w:t> </w:t>
      </w:r>
      <w:r>
        <w:rPr>
          <w:spacing w:val="-4"/>
        </w:rPr>
        <w:t>of</w:t>
      </w:r>
      <w:r>
        <w:rPr>
          <w:spacing w:val="-7"/>
        </w:rPr>
        <w:t> </w:t>
      </w:r>
      <w:r>
        <w:rPr>
          <w:spacing w:val="-4"/>
        </w:rPr>
        <w:t>the</w:t>
      </w:r>
      <w:r>
        <w:rPr>
          <w:spacing w:val="-7"/>
        </w:rPr>
        <w:t> </w:t>
      </w:r>
      <w:r>
        <w:rPr>
          <w:spacing w:val="-4"/>
        </w:rPr>
        <w:t>CNT</w:t>
      </w:r>
      <w:r>
        <w:rPr>
          <w:spacing w:val="-7"/>
        </w:rPr>
        <w:t> </w:t>
      </w:r>
      <w:r>
        <w:rPr>
          <w:spacing w:val="-4"/>
        </w:rPr>
        <w:t>patents,</w:t>
      </w:r>
      <w:r>
        <w:rPr>
          <w:spacing w:val="-7"/>
        </w:rPr>
        <w:t> </w:t>
      </w:r>
      <w:r>
        <w:rPr>
          <w:spacing w:val="-4"/>
        </w:rPr>
        <w:t>942</w:t>
      </w:r>
      <w:r>
        <w:rPr>
          <w:spacing w:val="-7"/>
        </w:rPr>
        <w:t> </w:t>
      </w:r>
      <w:r>
        <w:rPr>
          <w:spacing w:val="-4"/>
        </w:rPr>
        <w:t>multi-word</w:t>
      </w:r>
      <w:r>
        <w:rPr>
          <w:spacing w:val="-7"/>
        </w:rPr>
        <w:t> </w:t>
      </w:r>
      <w:r>
        <w:rPr>
          <w:spacing w:val="-4"/>
        </w:rPr>
        <w:t>phrases</w:t>
      </w:r>
      <w:r>
        <w:rPr>
          <w:spacing w:val="-7"/>
        </w:rPr>
        <w:t> </w:t>
      </w:r>
      <w:r>
        <w:rPr>
          <w:spacing w:val="-4"/>
        </w:rPr>
        <w:t>were</w:t>
      </w:r>
      <w:r>
        <w:rPr>
          <w:spacing w:val="-7"/>
        </w:rPr>
        <w:t> </w:t>
      </w:r>
      <w:r>
        <w:rPr>
          <w:spacing w:val="-4"/>
        </w:rPr>
        <w:t>extracted.</w:t>
      </w:r>
      <w:r>
        <w:rPr>
          <w:spacing w:val="-6"/>
        </w:rPr>
        <w:t> </w:t>
      </w:r>
      <w:r>
        <w:rPr>
          <w:spacing w:val="-4"/>
        </w:rPr>
        <w:t>They</w:t>
      </w:r>
      <w:r>
        <w:rPr>
          <w:spacing w:val="-7"/>
        </w:rPr>
        <w:t> </w:t>
      </w:r>
      <w:r>
        <w:rPr>
          <w:spacing w:val="-4"/>
        </w:rPr>
        <w:t>all </w:t>
      </w:r>
      <w:r>
        <w:rPr/>
        <w:t>occur</w:t>
      </w:r>
      <w:r>
        <w:rPr>
          <w:spacing w:val="-13"/>
        </w:rPr>
        <w:t> </w:t>
      </w:r>
      <w:r>
        <w:rPr/>
        <w:t>at</w:t>
      </w:r>
      <w:r>
        <w:rPr>
          <w:spacing w:val="-12"/>
        </w:rPr>
        <w:t> </w:t>
      </w:r>
      <w:r>
        <w:rPr/>
        <w:t>least</w:t>
      </w:r>
      <w:r>
        <w:rPr>
          <w:spacing w:val="-11"/>
        </w:rPr>
        <w:t> </w:t>
      </w:r>
      <w:r>
        <w:rPr/>
        <w:t>twice</w:t>
      </w:r>
      <w:r>
        <w:rPr>
          <w:spacing w:val="-11"/>
        </w:rPr>
        <w:t> </w:t>
      </w:r>
      <w:r>
        <w:rPr/>
        <w:t>in</w:t>
      </w:r>
      <w:r>
        <w:rPr>
          <w:spacing w:val="-13"/>
        </w:rPr>
        <w:t> </w:t>
      </w:r>
      <w:r>
        <w:rPr/>
        <w:t>a</w:t>
      </w:r>
      <w:r>
        <w:rPr>
          <w:spacing w:val="-12"/>
        </w:rPr>
        <w:t> </w:t>
      </w:r>
      <w:r>
        <w:rPr/>
        <w:t>document.</w:t>
      </w:r>
      <w:r>
        <w:rPr>
          <w:spacing w:val="-11"/>
        </w:rPr>
        <w:t> </w:t>
      </w:r>
      <w:r>
        <w:rPr/>
        <w:t>Among</w:t>
      </w:r>
      <w:r>
        <w:rPr>
          <w:spacing w:val="-12"/>
        </w:rPr>
        <w:t> </w:t>
      </w:r>
      <w:r>
        <w:rPr/>
        <w:t>them,</w:t>
      </w:r>
      <w:r>
        <w:rPr>
          <w:spacing w:val="-11"/>
        </w:rPr>
        <w:t> </w:t>
      </w:r>
      <w:r>
        <w:rPr/>
        <w:t>only</w:t>
      </w:r>
      <w:r>
        <w:rPr>
          <w:spacing w:val="-13"/>
        </w:rPr>
        <w:t> </w:t>
      </w:r>
      <w:r>
        <w:rPr/>
        <w:t>132</w:t>
      </w:r>
      <w:r>
        <w:rPr>
          <w:spacing w:val="-11"/>
        </w:rPr>
        <w:t> </w:t>
      </w:r>
      <w:r>
        <w:rPr/>
        <w:t>occur</w:t>
      </w:r>
      <w:r>
        <w:rPr>
          <w:spacing w:val="-12"/>
        </w:rPr>
        <w:t> </w:t>
      </w:r>
      <w:r>
        <w:rPr/>
        <w:t>in</w:t>
      </w:r>
      <w:r>
        <w:rPr>
          <w:spacing w:val="-12"/>
        </w:rPr>
        <w:t> </w:t>
      </w:r>
      <w:r>
        <w:rPr/>
        <w:t>at</w:t>
      </w:r>
      <w:r>
        <w:rPr>
          <w:spacing w:val="-12"/>
        </w:rPr>
        <w:t> </w:t>
      </w:r>
      <w:r>
        <w:rPr/>
        <w:t>least</w:t>
      </w:r>
      <w:r>
        <w:rPr>
          <w:spacing w:val="-11"/>
        </w:rPr>
        <w:t> </w:t>
      </w:r>
      <w:r>
        <w:rPr/>
        <w:t>two</w:t>
      </w:r>
      <w:r>
        <w:rPr>
          <w:spacing w:val="-13"/>
        </w:rPr>
        <w:t> </w:t>
      </w:r>
      <w:r>
        <w:rPr/>
        <w:t>documents.</w:t>
      </w:r>
      <w:r>
        <w:rPr>
          <w:spacing w:val="-12"/>
        </w:rPr>
        <w:t> </w:t>
      </w:r>
      <w:r>
        <w:rPr/>
        <w:t>Most</w:t>
      </w:r>
      <w:r>
        <w:rPr>
          <w:spacing w:val="-11"/>
        </w:rPr>
        <w:t> </w:t>
      </w:r>
      <w:r>
        <w:rPr/>
        <w:t>phrases</w:t>
      </w:r>
      <w:r>
        <w:rPr>
          <w:spacing w:val="-12"/>
        </w:rPr>
        <w:t> </w:t>
      </w:r>
      <w:r>
        <w:rPr/>
        <w:t>are composed</w:t>
      </w:r>
      <w:r>
        <w:rPr>
          <w:spacing w:val="-9"/>
        </w:rPr>
        <w:t> </w:t>
      </w:r>
      <w:r>
        <w:rPr/>
        <w:t>of</w:t>
      </w:r>
      <w:r>
        <w:rPr>
          <w:spacing w:val="-10"/>
        </w:rPr>
        <w:t> </w:t>
      </w:r>
      <w:r>
        <w:rPr/>
        <w:t>two</w:t>
      </w:r>
      <w:r>
        <w:rPr>
          <w:spacing w:val="-10"/>
        </w:rPr>
        <w:t> </w:t>
      </w:r>
      <w:r>
        <w:rPr/>
        <w:t>words</w:t>
      </w:r>
      <w:r>
        <w:rPr>
          <w:spacing w:val="-10"/>
        </w:rPr>
        <w:t> </w:t>
      </w:r>
      <w:r>
        <w:rPr/>
        <w:t>(86</w:t>
      </w:r>
      <w:r>
        <w:rPr>
          <w:spacing w:val="-10"/>
        </w:rPr>
        <w:t> </w:t>
      </w:r>
      <w:r>
        <w:rPr/>
        <w:t>terms),</w:t>
      </w:r>
      <w:r>
        <w:rPr>
          <w:spacing w:val="-10"/>
        </w:rPr>
        <w:t> </w:t>
      </w:r>
      <w:r>
        <w:rPr/>
        <w:t>and</w:t>
      </w:r>
      <w:r>
        <w:rPr>
          <w:spacing w:val="-10"/>
        </w:rPr>
        <w:t> </w:t>
      </w:r>
      <w:r>
        <w:rPr/>
        <w:t>31</w:t>
      </w:r>
      <w:r>
        <w:rPr>
          <w:spacing w:val="-10"/>
        </w:rPr>
        <w:t> </w:t>
      </w:r>
      <w:r>
        <w:rPr/>
        <w:t>terms</w:t>
      </w:r>
      <w:r>
        <w:rPr>
          <w:spacing w:val="-10"/>
        </w:rPr>
        <w:t> </w:t>
      </w:r>
      <w:r>
        <w:rPr/>
        <w:t>are</w:t>
      </w:r>
      <w:r>
        <w:rPr>
          <w:spacing w:val="-10"/>
        </w:rPr>
        <w:t> </w:t>
      </w:r>
      <w:r>
        <w:rPr/>
        <w:t>three-word</w:t>
      </w:r>
      <w:r>
        <w:rPr>
          <w:spacing w:val="-10"/>
        </w:rPr>
        <w:t> </w:t>
      </w:r>
      <w:r>
        <w:rPr/>
        <w:t>phrases.</w:t>
      </w:r>
      <w:r>
        <w:rPr>
          <w:spacing w:val="-10"/>
        </w:rPr>
        <w:t> </w:t>
      </w:r>
      <w:r>
        <w:rPr/>
        <w:t>An</w:t>
      </w:r>
      <w:r>
        <w:rPr>
          <w:spacing w:val="-10"/>
        </w:rPr>
        <w:t> </w:t>
      </w:r>
      <w:r>
        <w:rPr/>
        <w:t>assessment</w:t>
      </w:r>
      <w:r>
        <w:rPr>
          <w:spacing w:val="-10"/>
        </w:rPr>
        <w:t> </w:t>
      </w:r>
      <w:r>
        <w:rPr/>
        <w:t>of</w:t>
      </w:r>
      <w:r>
        <w:rPr>
          <w:spacing w:val="-10"/>
        </w:rPr>
        <w:t> </w:t>
      </w:r>
      <w:r>
        <w:rPr/>
        <w:t>these</w:t>
      </w:r>
      <w:r>
        <w:rPr>
          <w:spacing w:val="-10"/>
        </w:rPr>
        <w:t> </w:t>
      </w:r>
      <w:r>
        <w:rPr/>
        <w:t>132</w:t>
      </w:r>
      <w:r>
        <w:rPr>
          <w:spacing w:val="-11"/>
        </w:rPr>
        <w:t> </w:t>
      </w:r>
      <w:r>
        <w:rPr/>
        <w:t>terms </w:t>
      </w:r>
      <w:r>
        <w:rPr>
          <w:spacing w:val="-4"/>
        </w:rPr>
        <w:t>shows that there are 3 adjective phrases such as ‘‘eﬃcient nonlinear’’, 15 short clauses such as ‘‘alter the poros-</w:t>
      </w:r>
      <w:r>
        <w:rPr/>
        <w:t>ity’’</w:t>
      </w:r>
      <w:r>
        <w:rPr>
          <w:spacing w:val="40"/>
        </w:rPr>
        <w:t> </w:t>
      </w:r>
      <w:r>
        <w:rPr/>
        <w:t>and</w:t>
      </w:r>
      <w:r>
        <w:rPr>
          <w:spacing w:val="40"/>
        </w:rPr>
        <w:t> </w:t>
      </w:r>
      <w:r>
        <w:rPr/>
        <w:t>‘‘resistance</w:t>
      </w:r>
      <w:r>
        <w:rPr>
          <w:spacing w:val="40"/>
        </w:rPr>
        <w:t> </w:t>
      </w:r>
      <w:r>
        <w:rPr/>
        <w:t>to</w:t>
      </w:r>
      <w:r>
        <w:rPr>
          <w:spacing w:val="40"/>
        </w:rPr>
        <w:t> </w:t>
      </w:r>
      <w:r>
        <w:rPr/>
        <w:t>ﬂuid’’,</w:t>
      </w:r>
      <w:r>
        <w:rPr>
          <w:spacing w:val="40"/>
        </w:rPr>
        <w:t> </w:t>
      </w:r>
      <w:r>
        <w:rPr/>
        <w:t>and</w:t>
      </w:r>
      <w:r>
        <w:rPr>
          <w:spacing w:val="40"/>
        </w:rPr>
        <w:t> </w:t>
      </w:r>
      <w:r>
        <w:rPr/>
        <w:t>all</w:t>
      </w:r>
      <w:r>
        <w:rPr>
          <w:spacing w:val="40"/>
        </w:rPr>
        <w:t> </w:t>
      </w:r>
      <w:r>
        <w:rPr/>
        <w:t>others</w:t>
      </w:r>
      <w:r>
        <w:rPr>
          <w:spacing w:val="40"/>
        </w:rPr>
        <w:t> </w:t>
      </w:r>
      <w:r>
        <w:rPr/>
        <w:t>are</w:t>
      </w:r>
      <w:r>
        <w:rPr>
          <w:spacing w:val="40"/>
        </w:rPr>
        <w:t> </w:t>
      </w:r>
      <w:r>
        <w:rPr/>
        <w:t>correct</w:t>
      </w:r>
      <w:r>
        <w:rPr>
          <w:spacing w:val="40"/>
        </w:rPr>
        <w:t> </w:t>
      </w:r>
      <w:r>
        <w:rPr/>
        <w:t>noun</w:t>
      </w:r>
      <w:r>
        <w:rPr>
          <w:spacing w:val="40"/>
        </w:rPr>
        <w:t> </w:t>
      </w:r>
      <w:r>
        <w:rPr/>
        <w:t>phrases,</w:t>
      </w:r>
      <w:r>
        <w:rPr>
          <w:spacing w:val="40"/>
        </w:rPr>
        <w:t> </w:t>
      </w:r>
      <w:r>
        <w:rPr/>
        <w:t>yielding</w:t>
      </w:r>
      <w:r>
        <w:rPr>
          <w:spacing w:val="40"/>
        </w:rPr>
        <w:t> </w:t>
      </w:r>
      <w:r>
        <w:rPr/>
        <w:t>an</w:t>
      </w:r>
      <w:r>
        <w:rPr>
          <w:spacing w:val="40"/>
        </w:rPr>
        <w:t> </w:t>
      </w:r>
      <w:r>
        <w:rPr/>
        <w:t>error</w:t>
      </w:r>
      <w:r>
        <w:rPr>
          <w:spacing w:val="40"/>
        </w:rPr>
        <w:t> </w:t>
      </w:r>
      <w:r>
        <w:rPr/>
        <w:t>rate</w:t>
      </w:r>
      <w:r>
        <w:rPr>
          <w:spacing w:val="40"/>
        </w:rPr>
        <w:t> </w:t>
      </w:r>
      <w:r>
        <w:rPr/>
        <w:t>of</w:t>
      </w:r>
      <w:r>
        <w:rPr>
          <w:spacing w:val="40"/>
        </w:rPr>
        <w:t> </w:t>
      </w:r>
      <w:r>
        <w:rPr/>
        <w:t>18/ </w:t>
      </w:r>
      <w:r>
        <w:rPr>
          <w:spacing w:val="-4"/>
        </w:rPr>
        <w:t>132 = 13.64%.</w:t>
      </w:r>
      <w:r>
        <w:rPr>
          <w:spacing w:val="-5"/>
        </w:rPr>
        <w:t> </w:t>
      </w:r>
      <w:r>
        <w:rPr>
          <w:spacing w:val="-4"/>
        </w:rPr>
        <w:t>To reduce the error rate, a</w:t>
      </w:r>
      <w:r>
        <w:rPr>
          <w:spacing w:val="-5"/>
        </w:rPr>
        <w:t> </w:t>
      </w:r>
      <w:r>
        <w:rPr>
          <w:spacing w:val="-4"/>
        </w:rPr>
        <w:t>stricter</w:t>
      </w:r>
      <w:r>
        <w:rPr>
          <w:spacing w:val="-5"/>
        </w:rPr>
        <w:t> </w:t>
      </w:r>
      <w:r>
        <w:rPr>
          <w:spacing w:val="-4"/>
        </w:rPr>
        <w:t>ﬁltering rule such as</w:t>
      </w:r>
      <w:r>
        <w:rPr>
          <w:spacing w:val="-5"/>
        </w:rPr>
        <w:t> </w:t>
      </w:r>
      <w:r>
        <w:rPr>
          <w:spacing w:val="-4"/>
        </w:rPr>
        <w:t>removing</w:t>
      </w:r>
      <w:r>
        <w:rPr>
          <w:spacing w:val="-5"/>
        </w:rPr>
        <w:t> </w:t>
      </w:r>
      <w:r>
        <w:rPr>
          <w:spacing w:val="-4"/>
        </w:rPr>
        <w:t>those terms having stop words </w:t>
      </w:r>
      <w:r>
        <w:rPr/>
        <w:t>in them can be applied.</w:t>
      </w:r>
    </w:p>
    <w:p>
      <w:pPr>
        <w:pStyle w:val="BodyText"/>
        <w:spacing w:line="252" w:lineRule="auto" w:before="3"/>
        <w:ind w:left="116" w:right="26" w:firstLine="238"/>
        <w:jc w:val="both"/>
      </w:pPr>
      <w:r>
        <w:rPr/>
        <w:t>From</w:t>
      </w:r>
      <w:r>
        <w:rPr>
          <w:spacing w:val="-12"/>
        </w:rPr>
        <w:t> </w:t>
      </w:r>
      <w:r>
        <w:rPr/>
        <w:t>a</w:t>
      </w:r>
      <w:r>
        <w:rPr>
          <w:spacing w:val="-12"/>
        </w:rPr>
        <w:t> </w:t>
      </w:r>
      <w:r>
        <w:rPr/>
        <w:t>small</w:t>
      </w:r>
      <w:r>
        <w:rPr>
          <w:spacing w:val="-12"/>
        </w:rPr>
        <w:t> </w:t>
      </w:r>
      <w:r>
        <w:rPr/>
        <w:t>collection</w:t>
      </w:r>
      <w:r>
        <w:rPr>
          <w:spacing w:val="-12"/>
        </w:rPr>
        <w:t> </w:t>
      </w:r>
      <w:r>
        <w:rPr/>
        <w:t>of</w:t>
      </w:r>
      <w:r>
        <w:rPr>
          <w:spacing w:val="-11"/>
        </w:rPr>
        <w:t> </w:t>
      </w:r>
      <w:r>
        <w:rPr/>
        <w:t>100</w:t>
      </w:r>
      <w:r>
        <w:rPr>
          <w:spacing w:val="-11"/>
        </w:rPr>
        <w:t> </w:t>
      </w:r>
      <w:r>
        <w:rPr/>
        <w:t>Taiwan</w:t>
      </w:r>
      <w:r>
        <w:rPr>
          <w:spacing w:val="-12"/>
        </w:rPr>
        <w:t> </w:t>
      </w:r>
      <w:r>
        <w:rPr/>
        <w:t>news</w:t>
      </w:r>
      <w:r>
        <w:rPr>
          <w:spacing w:val="-11"/>
        </w:rPr>
        <w:t> </w:t>
      </w:r>
      <w:r>
        <w:rPr/>
        <w:t>articles,</w:t>
      </w:r>
      <w:r>
        <w:rPr>
          <w:spacing w:val="-12"/>
        </w:rPr>
        <w:t> </w:t>
      </w:r>
      <w:r>
        <w:rPr/>
        <w:t>an</w:t>
      </w:r>
      <w:r>
        <w:rPr>
          <w:spacing w:val="-12"/>
        </w:rPr>
        <w:t> </w:t>
      </w:r>
      <w:r>
        <w:rPr/>
        <w:t>average</w:t>
      </w:r>
      <w:r>
        <w:rPr>
          <w:spacing w:val="-10"/>
        </w:rPr>
        <w:t> </w:t>
      </w:r>
      <w:r>
        <w:rPr/>
        <w:t>of</w:t>
      </w:r>
      <w:r>
        <w:rPr>
          <w:spacing w:val="-11"/>
        </w:rPr>
        <w:t> </w:t>
      </w:r>
      <w:r>
        <w:rPr/>
        <w:t>33</w:t>
      </w:r>
      <w:r>
        <w:rPr>
          <w:spacing w:val="-12"/>
        </w:rPr>
        <w:t> </w:t>
      </w:r>
      <w:r>
        <w:rPr/>
        <w:t>keywords</w:t>
      </w:r>
      <w:r>
        <w:rPr>
          <w:spacing w:val="-12"/>
        </w:rPr>
        <w:t> </w:t>
      </w:r>
      <w:r>
        <w:rPr/>
        <w:t>(words</w:t>
      </w:r>
      <w:r>
        <w:rPr>
          <w:spacing w:val="-12"/>
        </w:rPr>
        <w:t> </w:t>
      </w:r>
      <w:r>
        <w:rPr/>
        <w:t>that</w:t>
      </w:r>
      <w:r>
        <w:rPr>
          <w:spacing w:val="-11"/>
        </w:rPr>
        <w:t> </w:t>
      </w:r>
      <w:r>
        <w:rPr/>
        <w:t>occur</w:t>
      </w:r>
      <w:r>
        <w:rPr>
          <w:spacing w:val="-11"/>
        </w:rPr>
        <w:t> </w:t>
      </w:r>
      <w:r>
        <w:rPr/>
        <w:t>at</w:t>
      </w:r>
      <w:r>
        <w:rPr>
          <w:spacing w:val="-12"/>
        </w:rPr>
        <w:t> </w:t>
      </w:r>
      <w:r>
        <w:rPr/>
        <w:t>least twice)</w:t>
      </w:r>
      <w:r>
        <w:rPr>
          <w:spacing w:val="-11"/>
        </w:rPr>
        <w:t> </w:t>
      </w:r>
      <w:r>
        <w:rPr/>
        <w:t>in</w:t>
      </w:r>
      <w:r>
        <w:rPr>
          <w:spacing w:val="-12"/>
        </w:rPr>
        <w:t> </w:t>
      </w:r>
      <w:r>
        <w:rPr/>
        <w:t>an</w:t>
      </w:r>
      <w:r>
        <w:rPr>
          <w:spacing w:val="-12"/>
        </w:rPr>
        <w:t> </w:t>
      </w:r>
      <w:r>
        <w:rPr/>
        <w:t>article</w:t>
      </w:r>
      <w:r>
        <w:rPr>
          <w:spacing w:val="-11"/>
        </w:rPr>
        <w:t> </w:t>
      </w:r>
      <w:r>
        <w:rPr/>
        <w:t>were</w:t>
      </w:r>
      <w:r>
        <w:rPr>
          <w:spacing w:val="-12"/>
        </w:rPr>
        <w:t> </w:t>
      </w:r>
      <w:r>
        <w:rPr/>
        <w:t>extracted,</w:t>
      </w:r>
      <w:r>
        <w:rPr>
          <w:spacing w:val="-10"/>
        </w:rPr>
        <w:t> </w:t>
      </w:r>
      <w:r>
        <w:rPr/>
        <w:t>in</w:t>
      </w:r>
      <w:r>
        <w:rPr>
          <w:spacing w:val="-12"/>
        </w:rPr>
        <w:t> </w:t>
      </w:r>
      <w:r>
        <w:rPr/>
        <w:t>which</w:t>
      </w:r>
      <w:r>
        <w:rPr>
          <w:spacing w:val="-12"/>
        </w:rPr>
        <w:t> </w:t>
      </w:r>
      <w:r>
        <w:rPr/>
        <w:t>an</w:t>
      </w:r>
      <w:r>
        <w:rPr>
          <w:spacing w:val="-11"/>
        </w:rPr>
        <w:t> </w:t>
      </w:r>
      <w:r>
        <w:rPr/>
        <w:t>average</w:t>
      </w:r>
      <w:r>
        <w:rPr>
          <w:spacing w:val="-11"/>
        </w:rPr>
        <w:t> </w:t>
      </w:r>
      <w:r>
        <w:rPr/>
        <w:t>of</w:t>
      </w:r>
      <w:r>
        <w:rPr>
          <w:spacing w:val="-12"/>
        </w:rPr>
        <w:t> </w:t>
      </w:r>
      <w:r>
        <w:rPr/>
        <w:t>11</w:t>
      </w:r>
      <w:r>
        <w:rPr>
          <w:spacing w:val="-12"/>
        </w:rPr>
        <w:t> </w:t>
      </w:r>
      <w:r>
        <w:rPr/>
        <w:t>terms</w:t>
      </w:r>
      <w:r>
        <w:rPr>
          <w:spacing w:val="-12"/>
        </w:rPr>
        <w:t> </w:t>
      </w:r>
      <w:r>
        <w:rPr/>
        <w:t>(or</w:t>
      </w:r>
      <w:r>
        <w:rPr>
          <w:spacing w:val="-11"/>
        </w:rPr>
        <w:t> </w:t>
      </w:r>
      <w:r>
        <w:rPr/>
        <w:t>33%)</w:t>
      </w:r>
      <w:r>
        <w:rPr>
          <w:spacing w:val="-11"/>
        </w:rPr>
        <w:t> </w:t>
      </w:r>
      <w:r>
        <w:rPr/>
        <w:t>of</w:t>
      </w:r>
      <w:r>
        <w:rPr>
          <w:spacing w:val="-12"/>
        </w:rPr>
        <w:t> </w:t>
      </w:r>
      <w:r>
        <w:rPr/>
        <w:t>them</w:t>
      </w:r>
      <w:r>
        <w:rPr>
          <w:spacing w:val="-11"/>
        </w:rPr>
        <w:t> </w:t>
      </w:r>
      <w:r>
        <w:rPr/>
        <w:t>were</w:t>
      </w:r>
      <w:r>
        <w:rPr>
          <w:spacing w:val="-12"/>
        </w:rPr>
        <w:t> </w:t>
      </w:r>
      <w:r>
        <w:rPr/>
        <w:t>new</w:t>
      </w:r>
      <w:r>
        <w:rPr>
          <w:spacing w:val="-12"/>
        </w:rPr>
        <w:t> </w:t>
      </w:r>
      <w:r>
        <w:rPr/>
        <w:t>to</w:t>
      </w:r>
      <w:r>
        <w:rPr>
          <w:spacing w:val="-11"/>
        </w:rPr>
        <w:t> </w:t>
      </w:r>
      <w:r>
        <w:rPr/>
        <w:t>a</w:t>
      </w:r>
      <w:r>
        <w:rPr>
          <w:spacing w:val="-12"/>
        </w:rPr>
        <w:t> </w:t>
      </w:r>
      <w:r>
        <w:rPr/>
        <w:t>lexicon</w:t>
      </w:r>
      <w:r>
        <w:rPr>
          <w:spacing w:val="-10"/>
        </w:rPr>
        <w:t> </w:t>
      </w:r>
      <w:r>
        <w:rPr/>
        <w:t>of </w:t>
      </w:r>
      <w:r>
        <w:rPr>
          <w:spacing w:val="-2"/>
        </w:rPr>
        <w:t>123,226</w:t>
      </w:r>
      <w:r>
        <w:rPr>
          <w:spacing w:val="-9"/>
        </w:rPr>
        <w:t> </w:t>
      </w:r>
      <w:r>
        <w:rPr>
          <w:spacing w:val="-2"/>
        </w:rPr>
        <w:t>terms.</w:t>
      </w:r>
      <w:r>
        <w:rPr>
          <w:spacing w:val="-8"/>
        </w:rPr>
        <w:t> </w:t>
      </w:r>
      <w:r>
        <w:rPr>
          <w:spacing w:val="-2"/>
        </w:rPr>
        <w:t>The</w:t>
      </w:r>
      <w:r>
        <w:rPr>
          <w:spacing w:val="-9"/>
        </w:rPr>
        <w:t> </w:t>
      </w:r>
      <w:r>
        <w:rPr>
          <w:spacing w:val="-2"/>
        </w:rPr>
        <w:t>total</w:t>
      </w:r>
      <w:r>
        <w:rPr>
          <w:spacing w:val="-8"/>
        </w:rPr>
        <w:t> </w:t>
      </w:r>
      <w:r>
        <w:rPr>
          <w:spacing w:val="-2"/>
        </w:rPr>
        <w:t>distinct</w:t>
      </w:r>
      <w:r>
        <w:rPr>
          <w:spacing w:val="-8"/>
        </w:rPr>
        <w:t> </w:t>
      </w:r>
      <w:r>
        <w:rPr>
          <w:spacing w:val="-2"/>
        </w:rPr>
        <w:t>954</w:t>
      </w:r>
      <w:r>
        <w:rPr>
          <w:spacing w:val="-9"/>
        </w:rPr>
        <w:t> </w:t>
      </w:r>
      <w:r>
        <w:rPr>
          <w:spacing w:val="-2"/>
        </w:rPr>
        <w:t>new</w:t>
      </w:r>
      <w:r>
        <w:rPr>
          <w:spacing w:val="-8"/>
        </w:rPr>
        <w:t> </w:t>
      </w:r>
      <w:r>
        <w:rPr>
          <w:spacing w:val="-2"/>
        </w:rPr>
        <w:t>terms</w:t>
      </w:r>
      <w:r>
        <w:rPr>
          <w:spacing w:val="-8"/>
        </w:rPr>
        <w:t> </w:t>
      </w:r>
      <w:r>
        <w:rPr>
          <w:spacing w:val="-2"/>
        </w:rPr>
        <w:t>contains</w:t>
      </w:r>
      <w:r>
        <w:rPr>
          <w:spacing w:val="-9"/>
        </w:rPr>
        <w:t> </w:t>
      </w:r>
      <w:r>
        <w:rPr>
          <w:spacing w:val="-2"/>
        </w:rPr>
        <w:t>79</w:t>
      </w:r>
      <w:r>
        <w:rPr>
          <w:spacing w:val="-9"/>
        </w:rPr>
        <w:t> </w:t>
      </w:r>
      <w:r>
        <w:rPr>
          <w:spacing w:val="-2"/>
        </w:rPr>
        <w:t>illegal</w:t>
      </w:r>
      <w:r>
        <w:rPr>
          <w:spacing w:val="-8"/>
        </w:rPr>
        <w:t> </w:t>
      </w:r>
      <w:r>
        <w:rPr>
          <w:spacing w:val="-2"/>
        </w:rPr>
        <w:t>words,</w:t>
      </w:r>
      <w:r>
        <w:rPr>
          <w:spacing w:val="-9"/>
        </w:rPr>
        <w:t> </w:t>
      </w:r>
      <w:r>
        <w:rPr>
          <w:spacing w:val="-2"/>
        </w:rPr>
        <w:t>an</w:t>
      </w:r>
      <w:r>
        <w:rPr>
          <w:spacing w:val="-9"/>
        </w:rPr>
        <w:t> </w:t>
      </w:r>
      <w:r>
        <w:rPr>
          <w:spacing w:val="-2"/>
        </w:rPr>
        <w:t>error</w:t>
      </w:r>
      <w:r>
        <w:rPr>
          <w:spacing w:val="-8"/>
        </w:rPr>
        <w:t> </w:t>
      </w:r>
      <w:r>
        <w:rPr>
          <w:spacing w:val="-2"/>
        </w:rPr>
        <w:t>rate</w:t>
      </w:r>
      <w:r>
        <w:rPr>
          <w:spacing w:val="-9"/>
        </w:rPr>
        <w:t> </w:t>
      </w:r>
      <w:r>
        <w:rPr>
          <w:spacing w:val="-2"/>
        </w:rPr>
        <w:t>of</w:t>
      </w:r>
      <w:r>
        <w:rPr>
          <w:spacing w:val="-9"/>
        </w:rPr>
        <w:t> </w:t>
      </w:r>
      <w:r>
        <w:rPr>
          <w:spacing w:val="-2"/>
        </w:rPr>
        <w:t>8.3%.</w:t>
      </w:r>
      <w:r>
        <w:rPr>
          <w:spacing w:val="-9"/>
        </w:rPr>
        <w:t> </w:t>
      </w:r>
      <w:r>
        <w:rPr>
          <w:spacing w:val="-2"/>
        </w:rPr>
        <w:t>Compared</w:t>
      </w:r>
      <w:r>
        <w:rPr>
          <w:spacing w:val="-8"/>
        </w:rPr>
        <w:t> </w:t>
      </w:r>
      <w:r>
        <w:rPr>
          <w:spacing w:val="-2"/>
        </w:rPr>
        <w:t>to </w:t>
      </w:r>
      <w:r>
        <w:rPr/>
        <w:t>the</w:t>
      </w:r>
      <w:r>
        <w:rPr>
          <w:spacing w:val="-1"/>
        </w:rPr>
        <w:t> </w:t>
      </w:r>
      <w:r>
        <w:rPr/>
        <w:t>total</w:t>
      </w:r>
      <w:r>
        <w:rPr>
          <w:spacing w:val="-1"/>
        </w:rPr>
        <w:t> </w:t>
      </w:r>
      <w:r>
        <w:rPr/>
        <w:t>distinct</w:t>
      </w:r>
      <w:r>
        <w:rPr>
          <w:spacing w:val="-1"/>
        </w:rPr>
        <w:t> </w:t>
      </w:r>
      <w:r>
        <w:rPr/>
        <w:t>2197</w:t>
      </w:r>
      <w:r>
        <w:rPr>
          <w:spacing w:val="-1"/>
        </w:rPr>
        <w:t> </w:t>
      </w:r>
      <w:r>
        <w:rPr/>
        <w:t>extracted</w:t>
      </w:r>
      <w:r>
        <w:rPr>
          <w:spacing w:val="-1"/>
        </w:rPr>
        <w:t> </w:t>
      </w:r>
      <w:r>
        <w:rPr/>
        <w:t>keywords,</w:t>
      </w:r>
      <w:r>
        <w:rPr>
          <w:spacing w:val="-2"/>
        </w:rPr>
        <w:t> </w:t>
      </w:r>
      <w:r>
        <w:rPr/>
        <w:t>the</w:t>
      </w:r>
      <w:r>
        <w:rPr>
          <w:spacing w:val="-1"/>
        </w:rPr>
        <w:t> </w:t>
      </w:r>
      <w:r>
        <w:rPr/>
        <w:t>error</w:t>
      </w:r>
      <w:r>
        <w:rPr>
          <w:spacing w:val="-1"/>
        </w:rPr>
        <w:t> </w:t>
      </w:r>
      <w:r>
        <w:rPr/>
        <w:t>rate</w:t>
      </w:r>
      <w:r>
        <w:rPr>
          <w:spacing w:val="-1"/>
        </w:rPr>
        <w:t> </w:t>
      </w:r>
      <w:r>
        <w:rPr/>
        <w:t>is</w:t>
      </w:r>
      <w:r>
        <w:rPr>
          <w:spacing w:val="-1"/>
        </w:rPr>
        <w:t> </w:t>
      </w:r>
      <w:r>
        <w:rPr/>
        <w:t>only</w:t>
      </w:r>
      <w:r>
        <w:rPr>
          <w:spacing w:val="-1"/>
        </w:rPr>
        <w:t> </w:t>
      </w:r>
      <w:r>
        <w:rPr/>
        <w:t>3.6%.</w:t>
      </w:r>
      <w:r>
        <w:rPr>
          <w:spacing w:val="-1"/>
        </w:rPr>
        <w:t> </w:t>
      </w:r>
      <w:r>
        <w:rPr/>
        <w:t>The</w:t>
      </w:r>
      <w:r>
        <w:rPr>
          <w:spacing w:val="-1"/>
        </w:rPr>
        <w:t> </w:t>
      </w:r>
      <w:r>
        <w:rPr/>
        <w:t>longest</w:t>
      </w:r>
      <w:r>
        <w:rPr>
          <w:spacing w:val="-1"/>
        </w:rPr>
        <w:t> </w:t>
      </w:r>
      <w:r>
        <w:rPr/>
        <w:t>new</w:t>
      </w:r>
      <w:r>
        <w:rPr>
          <w:spacing w:val="-2"/>
        </w:rPr>
        <w:t> </w:t>
      </w:r>
      <w:r>
        <w:rPr/>
        <w:t>terms</w:t>
      </w:r>
      <w:r>
        <w:rPr>
          <w:spacing w:val="-1"/>
        </w:rPr>
        <w:t> </w:t>
      </w:r>
      <w:r>
        <w:rPr/>
        <w:t>contain</w:t>
      </w:r>
      <w:r>
        <w:rPr>
          <w:spacing w:val="-1"/>
        </w:rPr>
        <w:t> </w:t>
      </w:r>
      <w:r>
        <w:rPr/>
        <w:t>nine characters, while the shortest ones contain two characters.</w:t>
      </w:r>
    </w:p>
    <w:p>
      <w:pPr>
        <w:pStyle w:val="BodyText"/>
        <w:spacing w:line="252" w:lineRule="auto" w:before="3"/>
        <w:ind w:left="116" w:right="26" w:firstLine="238"/>
        <w:jc w:val="both"/>
      </w:pPr>
      <w:r>
        <w:rPr/>
        <w:t>The</w:t>
      </w:r>
      <w:r>
        <w:rPr>
          <w:spacing w:val="-10"/>
        </w:rPr>
        <w:t> </w:t>
      </w:r>
      <w:r>
        <w:rPr/>
        <w:t>evaluation</w:t>
      </w:r>
      <w:r>
        <w:rPr>
          <w:spacing w:val="-9"/>
        </w:rPr>
        <w:t> </w:t>
      </w:r>
      <w:r>
        <w:rPr/>
        <w:t>of</w:t>
      </w:r>
      <w:r>
        <w:rPr>
          <w:spacing w:val="-10"/>
        </w:rPr>
        <w:t> </w:t>
      </w:r>
      <w:r>
        <w:rPr/>
        <w:t>the</w:t>
      </w:r>
      <w:r>
        <w:rPr>
          <w:spacing w:val="-9"/>
        </w:rPr>
        <w:t> </w:t>
      </w:r>
      <w:r>
        <w:rPr/>
        <w:t>term</w:t>
      </w:r>
      <w:r>
        <w:rPr>
          <w:spacing w:val="-9"/>
        </w:rPr>
        <w:t> </w:t>
      </w:r>
      <w:r>
        <w:rPr/>
        <w:t>association</w:t>
      </w:r>
      <w:r>
        <w:rPr>
          <w:spacing w:val="-10"/>
        </w:rPr>
        <w:t> </w:t>
      </w:r>
      <w:r>
        <w:rPr/>
        <w:t>requires</w:t>
      </w:r>
      <w:r>
        <w:rPr>
          <w:spacing w:val="-9"/>
        </w:rPr>
        <w:t> </w:t>
      </w:r>
      <w:r>
        <w:rPr/>
        <w:t>more</w:t>
      </w:r>
      <w:r>
        <w:rPr>
          <w:spacing w:val="-10"/>
        </w:rPr>
        <w:t> </w:t>
      </w:r>
      <w:r>
        <w:rPr/>
        <w:t>manual</w:t>
      </w:r>
      <w:r>
        <w:rPr>
          <w:spacing w:val="-10"/>
        </w:rPr>
        <w:t> </w:t>
      </w:r>
      <w:r>
        <w:rPr/>
        <w:t>eﬀorts.</w:t>
      </w:r>
      <w:r>
        <w:rPr>
          <w:spacing w:val="-10"/>
        </w:rPr>
        <w:t> </w:t>
      </w:r>
      <w:r>
        <w:rPr/>
        <w:t>To</w:t>
      </w:r>
      <w:r>
        <w:rPr>
          <w:spacing w:val="-10"/>
        </w:rPr>
        <w:t> </w:t>
      </w:r>
      <w:r>
        <w:rPr/>
        <w:t>show</w:t>
      </w:r>
      <w:r>
        <w:rPr>
          <w:spacing w:val="-10"/>
        </w:rPr>
        <w:t> </w:t>
      </w:r>
      <w:r>
        <w:rPr/>
        <w:t>the</w:t>
      </w:r>
      <w:r>
        <w:rPr>
          <w:spacing w:val="-9"/>
        </w:rPr>
        <w:t> </w:t>
      </w:r>
      <w:r>
        <w:rPr/>
        <w:t>eﬀectiveness</w:t>
      </w:r>
      <w:r>
        <w:rPr>
          <w:spacing w:val="-10"/>
        </w:rPr>
        <w:t> </w:t>
      </w:r>
      <w:r>
        <w:rPr/>
        <w:t>in</w:t>
      </w:r>
      <w:r>
        <w:rPr>
          <w:spacing w:val="-10"/>
        </w:rPr>
        <w:t> </w:t>
      </w:r>
      <w:r>
        <w:rPr/>
        <w:t>a</w:t>
      </w:r>
      <w:r>
        <w:rPr>
          <w:spacing w:val="-10"/>
        </w:rPr>
        <w:t> </w:t>
      </w:r>
      <w:r>
        <w:rPr/>
        <w:t>large scale,</w:t>
      </w:r>
      <w:r>
        <w:rPr>
          <w:spacing w:val="-11"/>
        </w:rPr>
        <w:t> </w:t>
      </w:r>
      <w:r>
        <w:rPr/>
        <w:t>a</w:t>
      </w:r>
      <w:r>
        <w:rPr>
          <w:spacing w:val="-12"/>
        </w:rPr>
        <w:t> </w:t>
      </w:r>
      <w:r>
        <w:rPr/>
        <w:t>set</w:t>
      </w:r>
      <w:r>
        <w:rPr>
          <w:spacing w:val="-11"/>
        </w:rPr>
        <w:t> </w:t>
      </w:r>
      <w:r>
        <w:rPr/>
        <w:t>of</w:t>
      </w:r>
      <w:r>
        <w:rPr>
          <w:spacing w:val="-11"/>
        </w:rPr>
        <w:t> </w:t>
      </w:r>
      <w:r>
        <w:rPr/>
        <w:t>Chinese</w:t>
      </w:r>
      <w:r>
        <w:rPr>
          <w:spacing w:val="-11"/>
        </w:rPr>
        <w:t> </w:t>
      </w:r>
      <w:r>
        <w:rPr/>
        <w:t>documents</w:t>
      </w:r>
      <w:r>
        <w:rPr>
          <w:spacing w:val="-11"/>
        </w:rPr>
        <w:t> </w:t>
      </w:r>
      <w:r>
        <w:rPr/>
        <w:t>was</w:t>
      </w:r>
      <w:r>
        <w:rPr>
          <w:spacing w:val="-12"/>
        </w:rPr>
        <w:t> </w:t>
      </w:r>
      <w:r>
        <w:rPr/>
        <w:t>used</w:t>
      </w:r>
      <w:r>
        <w:rPr>
          <w:spacing w:val="-11"/>
        </w:rPr>
        <w:t> </w:t>
      </w:r>
      <w:r>
        <w:rPr/>
        <w:t>so</w:t>
      </w:r>
      <w:r>
        <w:rPr>
          <w:spacing w:val="-12"/>
        </w:rPr>
        <w:t> </w:t>
      </w:r>
      <w:r>
        <w:rPr/>
        <w:t>that</w:t>
      </w:r>
      <w:r>
        <w:rPr>
          <w:spacing w:val="-11"/>
        </w:rPr>
        <w:t> </w:t>
      </w:r>
      <w:r>
        <w:rPr/>
        <w:t>we</w:t>
      </w:r>
      <w:r>
        <w:rPr>
          <w:spacing w:val="-12"/>
        </w:rPr>
        <w:t> </w:t>
      </w:r>
      <w:r>
        <w:rPr/>
        <w:t>can</w:t>
      </w:r>
      <w:r>
        <w:rPr>
          <w:spacing w:val="-11"/>
        </w:rPr>
        <w:t> </w:t>
      </w:r>
      <w:r>
        <w:rPr/>
        <w:t>evaluate</w:t>
      </w:r>
      <w:r>
        <w:rPr>
          <w:spacing w:val="-11"/>
        </w:rPr>
        <w:t> </w:t>
      </w:r>
      <w:r>
        <w:rPr/>
        <w:t>the</w:t>
      </w:r>
      <w:r>
        <w:rPr>
          <w:spacing w:val="-11"/>
        </w:rPr>
        <w:t> </w:t>
      </w:r>
      <w:r>
        <w:rPr/>
        <w:t>quality</w:t>
      </w:r>
      <w:r>
        <w:rPr>
          <w:spacing w:val="-11"/>
        </w:rPr>
        <w:t> </w:t>
      </w:r>
      <w:r>
        <w:rPr/>
        <w:t>of</w:t>
      </w:r>
      <w:r>
        <w:rPr>
          <w:spacing w:val="-11"/>
        </w:rPr>
        <w:t> </w:t>
      </w:r>
      <w:r>
        <w:rPr/>
        <w:t>the</w:t>
      </w:r>
      <w:r>
        <w:rPr>
          <w:spacing w:val="-11"/>
        </w:rPr>
        <w:t> </w:t>
      </w:r>
      <w:r>
        <w:rPr/>
        <w:t>co-words</w:t>
      </w:r>
      <w:r>
        <w:rPr>
          <w:spacing w:val="-11"/>
        </w:rPr>
        <w:t> </w:t>
      </w:r>
      <w:r>
        <w:rPr/>
        <w:t>in</w:t>
      </w:r>
      <w:r>
        <w:rPr>
          <w:spacing w:val="-11"/>
        </w:rPr>
        <w:t> </w:t>
      </w:r>
      <w:r>
        <w:rPr/>
        <w:t>a</w:t>
      </w:r>
      <w:r>
        <w:rPr>
          <w:spacing w:val="-12"/>
        </w:rPr>
        <w:t> </w:t>
      </w:r>
      <w:r>
        <w:rPr/>
        <w:t>conﬁdent </w:t>
      </w:r>
      <w:r>
        <w:rPr>
          <w:spacing w:val="-4"/>
        </w:rPr>
        <w:t>way.</w:t>
      </w:r>
    </w:p>
    <w:p>
      <w:pPr>
        <w:pStyle w:val="BodyText"/>
        <w:spacing w:line="252" w:lineRule="auto" w:before="1"/>
        <w:ind w:left="116" w:right="25" w:firstLine="238"/>
        <w:jc w:val="both"/>
      </w:pPr>
      <w:r>
        <w:rPr/>
        <w:t>In</w:t>
      </w:r>
      <w:r>
        <w:rPr>
          <w:spacing w:val="-10"/>
        </w:rPr>
        <w:t> </w:t>
      </w:r>
      <w:r>
        <w:rPr/>
        <w:t>our</w:t>
      </w:r>
      <w:r>
        <w:rPr>
          <w:spacing w:val="-10"/>
        </w:rPr>
        <w:t> </w:t>
      </w:r>
      <w:r>
        <w:rPr/>
        <w:t>experiment,</w:t>
      </w:r>
      <w:r>
        <w:rPr>
          <w:spacing w:val="-10"/>
        </w:rPr>
        <w:t> </w:t>
      </w:r>
      <w:r>
        <w:rPr/>
        <w:t>30</w:t>
      </w:r>
      <w:r>
        <w:rPr>
          <w:spacing w:val="-10"/>
        </w:rPr>
        <w:t> </w:t>
      </w:r>
      <w:r>
        <w:rPr/>
        <w:t>topics</w:t>
      </w:r>
      <w:r>
        <w:rPr>
          <w:spacing w:val="-10"/>
        </w:rPr>
        <w:t> </w:t>
      </w:r>
      <w:r>
        <w:rPr/>
        <w:t>(single-term</w:t>
      </w:r>
      <w:r>
        <w:rPr>
          <w:spacing w:val="-10"/>
        </w:rPr>
        <w:t> </w:t>
      </w:r>
      <w:r>
        <w:rPr/>
        <w:t>queries)</w:t>
      </w:r>
      <w:r>
        <w:rPr>
          <w:spacing w:val="-10"/>
        </w:rPr>
        <w:t> </w:t>
      </w:r>
      <w:r>
        <w:rPr/>
        <w:t>were</w:t>
      </w:r>
      <w:r>
        <w:rPr>
          <w:spacing w:val="-10"/>
        </w:rPr>
        <w:t> </w:t>
      </w:r>
      <w:r>
        <w:rPr/>
        <w:t>selected</w:t>
      </w:r>
      <w:r>
        <w:rPr>
          <w:spacing w:val="-10"/>
        </w:rPr>
        <w:t> </w:t>
      </w:r>
      <w:r>
        <w:rPr/>
        <w:t>from</w:t>
      </w:r>
      <w:r>
        <w:rPr>
          <w:spacing w:val="-10"/>
        </w:rPr>
        <w:t> </w:t>
      </w:r>
      <w:r>
        <w:rPr/>
        <w:t>the</w:t>
      </w:r>
      <w:r>
        <w:rPr>
          <w:spacing w:val="-10"/>
        </w:rPr>
        <w:t> </w:t>
      </w:r>
      <w:r>
        <w:rPr/>
        <w:t>index</w:t>
      </w:r>
      <w:r>
        <w:rPr>
          <w:spacing w:val="-10"/>
        </w:rPr>
        <w:t> </w:t>
      </w:r>
      <w:r>
        <w:rPr/>
        <w:t>terms</w:t>
      </w:r>
      <w:r>
        <w:rPr>
          <w:spacing w:val="-10"/>
        </w:rPr>
        <w:t> </w:t>
      </w:r>
      <w:r>
        <w:rPr/>
        <w:t>of</w:t>
      </w:r>
      <w:r>
        <w:rPr>
          <w:spacing w:val="-10"/>
        </w:rPr>
        <w:t> </w:t>
      </w:r>
      <w:r>
        <w:rPr/>
        <w:t>25,230</w:t>
      </w:r>
      <w:r>
        <w:rPr>
          <w:spacing w:val="-9"/>
        </w:rPr>
        <w:t> </w:t>
      </w:r>
      <w:r>
        <w:rPr/>
        <w:t>Chinese </w:t>
      </w:r>
      <w:r>
        <w:rPr>
          <w:spacing w:val="-2"/>
        </w:rPr>
        <w:t>news</w:t>
      </w:r>
      <w:r>
        <w:rPr>
          <w:spacing w:val="-3"/>
        </w:rPr>
        <w:t> </w:t>
      </w:r>
      <w:r>
        <w:rPr>
          <w:spacing w:val="-2"/>
        </w:rPr>
        <w:t>articles,</w:t>
      </w:r>
      <w:r>
        <w:rPr>
          <w:spacing w:val="-4"/>
        </w:rPr>
        <w:t> </w:t>
      </w:r>
      <w:r>
        <w:rPr>
          <w:spacing w:val="-2"/>
        </w:rPr>
        <w:t>from</w:t>
      </w:r>
      <w:r>
        <w:rPr>
          <w:spacing w:val="-3"/>
        </w:rPr>
        <w:t> </w:t>
      </w:r>
      <w:r>
        <w:rPr>
          <w:spacing w:val="-2"/>
        </w:rPr>
        <w:t>which</w:t>
      </w:r>
      <w:r>
        <w:rPr>
          <w:spacing w:val="-3"/>
        </w:rPr>
        <w:t> </w:t>
      </w:r>
      <w:r>
        <w:rPr>
          <w:spacing w:val="-2"/>
        </w:rPr>
        <w:t>term</w:t>
      </w:r>
      <w:r>
        <w:rPr>
          <w:spacing w:val="-3"/>
        </w:rPr>
        <w:t> </w:t>
      </w:r>
      <w:r>
        <w:rPr>
          <w:spacing w:val="-2"/>
        </w:rPr>
        <w:t>association</w:t>
      </w:r>
      <w:r>
        <w:rPr>
          <w:spacing w:val="-3"/>
        </w:rPr>
        <w:t> </w:t>
      </w:r>
      <w:r>
        <w:rPr>
          <w:spacing w:val="-2"/>
        </w:rPr>
        <w:t>was</w:t>
      </w:r>
      <w:r>
        <w:rPr>
          <w:spacing w:val="-3"/>
        </w:rPr>
        <w:t> </w:t>
      </w:r>
      <w:r>
        <w:rPr>
          <w:spacing w:val="-2"/>
        </w:rPr>
        <w:t>analyzed.</w:t>
      </w:r>
      <w:r>
        <w:rPr>
          <w:spacing w:val="-4"/>
        </w:rPr>
        <w:t> </w:t>
      </w:r>
      <w:r>
        <w:rPr>
          <w:spacing w:val="-2"/>
        </w:rPr>
        <w:t>Five</w:t>
      </w:r>
      <w:r>
        <w:rPr>
          <w:spacing w:val="-4"/>
        </w:rPr>
        <w:t> </w:t>
      </w:r>
      <w:r>
        <w:rPr>
          <w:spacing w:val="-2"/>
        </w:rPr>
        <w:t>assessors</w:t>
      </w:r>
      <w:r>
        <w:rPr>
          <w:spacing w:val="-3"/>
        </w:rPr>
        <w:t> </w:t>
      </w:r>
      <w:r>
        <w:rPr>
          <w:spacing w:val="-2"/>
        </w:rPr>
        <w:t>(all</w:t>
      </w:r>
      <w:r>
        <w:rPr>
          <w:spacing w:val="-3"/>
        </w:rPr>
        <w:t> </w:t>
      </w:r>
      <w:r>
        <w:rPr>
          <w:spacing w:val="-2"/>
        </w:rPr>
        <w:t>majored</w:t>
      </w:r>
      <w:r>
        <w:rPr>
          <w:spacing w:val="-3"/>
        </w:rPr>
        <w:t> </w:t>
      </w:r>
      <w:r>
        <w:rPr>
          <w:spacing w:val="-2"/>
        </w:rPr>
        <w:t>in</w:t>
      </w:r>
      <w:r>
        <w:rPr>
          <w:spacing w:val="-4"/>
        </w:rPr>
        <w:t> </w:t>
      </w:r>
      <w:r>
        <w:rPr>
          <w:spacing w:val="-2"/>
        </w:rPr>
        <w:t>library</w:t>
      </w:r>
      <w:r>
        <w:rPr>
          <w:spacing w:val="-3"/>
        </w:rPr>
        <w:t> </w:t>
      </w:r>
      <w:r>
        <w:rPr>
          <w:spacing w:val="-2"/>
        </w:rPr>
        <w:t>science)</w:t>
      </w:r>
      <w:r>
        <w:rPr>
          <w:spacing w:val="-3"/>
        </w:rPr>
        <w:t> </w:t>
      </w:r>
      <w:r>
        <w:rPr>
          <w:spacing w:val="-2"/>
        </w:rPr>
        <w:t>were invited</w:t>
      </w:r>
      <w:r>
        <w:rPr>
          <w:spacing w:val="-7"/>
        </w:rPr>
        <w:t> </w:t>
      </w:r>
      <w:r>
        <w:rPr>
          <w:spacing w:val="-2"/>
        </w:rPr>
        <w:t>for</w:t>
      </w:r>
      <w:r>
        <w:rPr>
          <w:spacing w:val="-6"/>
        </w:rPr>
        <w:t> </w:t>
      </w:r>
      <w:r>
        <w:rPr>
          <w:spacing w:val="-2"/>
        </w:rPr>
        <w:t>relevance</w:t>
      </w:r>
      <w:r>
        <w:rPr>
          <w:spacing w:val="-7"/>
        </w:rPr>
        <w:t> </w:t>
      </w:r>
      <w:r>
        <w:rPr>
          <w:spacing w:val="-2"/>
        </w:rPr>
        <w:t>judgment.</w:t>
      </w:r>
      <w:r>
        <w:rPr>
          <w:spacing w:val="-7"/>
        </w:rPr>
        <w:t> </w:t>
      </w:r>
      <w:r>
        <w:rPr>
          <w:spacing w:val="-2"/>
        </w:rPr>
        <w:t>For</w:t>
      </w:r>
      <w:r>
        <w:rPr>
          <w:spacing w:val="-6"/>
        </w:rPr>
        <w:t> </w:t>
      </w:r>
      <w:r>
        <w:rPr>
          <w:spacing w:val="-2"/>
        </w:rPr>
        <w:t>each</w:t>
      </w:r>
      <w:r>
        <w:rPr>
          <w:spacing w:val="-7"/>
        </w:rPr>
        <w:t> </w:t>
      </w:r>
      <w:r>
        <w:rPr>
          <w:spacing w:val="-2"/>
        </w:rPr>
        <w:t>topic,</w:t>
      </w:r>
      <w:r>
        <w:rPr>
          <w:spacing w:val="-6"/>
        </w:rPr>
        <w:t> </w:t>
      </w:r>
      <w:r>
        <w:rPr>
          <w:spacing w:val="-2"/>
        </w:rPr>
        <w:t>its</w:t>
      </w:r>
      <w:r>
        <w:rPr>
          <w:spacing w:val="-7"/>
        </w:rPr>
        <w:t> </w:t>
      </w:r>
      <w:r>
        <w:rPr>
          <w:spacing w:val="-2"/>
        </w:rPr>
        <w:t>top</w:t>
      </w:r>
      <w:r>
        <w:rPr>
          <w:spacing w:val="-7"/>
        </w:rPr>
        <w:t> </w:t>
      </w:r>
      <w:r>
        <w:rPr>
          <w:i/>
          <w:spacing w:val="-2"/>
        </w:rPr>
        <w:t>N</w:t>
      </w:r>
      <w:r>
        <w:rPr>
          <w:i/>
          <w:spacing w:val="-7"/>
        </w:rPr>
        <w:t> </w:t>
      </w:r>
      <w:r>
        <w:rPr>
          <w:spacing w:val="-2"/>
        </w:rPr>
        <w:t>(</w:t>
      </w:r>
      <w:r>
        <w:rPr>
          <w:i/>
          <w:spacing w:val="-2"/>
        </w:rPr>
        <w:t>N</w:t>
      </w:r>
      <w:r>
        <w:rPr>
          <w:i/>
          <w:spacing w:val="-11"/>
        </w:rPr>
        <w:t> </w:t>
      </w:r>
      <w:r>
        <w:rPr>
          <w:spacing w:val="-2"/>
        </w:rPr>
        <w:t>=</w:t>
      </w:r>
      <w:r>
        <w:rPr>
          <w:spacing w:val="-9"/>
        </w:rPr>
        <w:t> </w:t>
      </w:r>
      <w:r>
        <w:rPr>
          <w:spacing w:val="-2"/>
        </w:rPr>
        <w:t>50)</w:t>
      </w:r>
      <w:r>
        <w:rPr>
          <w:spacing w:val="-6"/>
        </w:rPr>
        <w:t> </w:t>
      </w:r>
      <w:r>
        <w:rPr>
          <w:spacing w:val="-2"/>
        </w:rPr>
        <w:t>co-words</w:t>
      </w:r>
      <w:r>
        <w:rPr>
          <w:spacing w:val="-8"/>
        </w:rPr>
        <w:t> </w:t>
      </w:r>
      <w:r>
        <w:rPr>
          <w:spacing w:val="-2"/>
        </w:rPr>
        <w:t>were</w:t>
      </w:r>
      <w:r>
        <w:rPr>
          <w:spacing w:val="-7"/>
        </w:rPr>
        <w:t> </w:t>
      </w:r>
      <w:r>
        <w:rPr>
          <w:spacing w:val="-2"/>
        </w:rPr>
        <w:t>examined.</w:t>
      </w:r>
      <w:r>
        <w:rPr>
          <w:spacing w:val="-6"/>
        </w:rPr>
        <w:t> </w:t>
      </w:r>
      <w:r>
        <w:rPr>
          <w:spacing w:val="-2"/>
        </w:rPr>
        <w:t>Users</w:t>
      </w:r>
      <w:r>
        <w:rPr>
          <w:spacing w:val="-6"/>
        </w:rPr>
        <w:t> </w:t>
      </w:r>
      <w:r>
        <w:rPr>
          <w:spacing w:val="-2"/>
        </w:rPr>
        <w:t>were</w:t>
      </w:r>
      <w:r>
        <w:rPr>
          <w:spacing w:val="-7"/>
        </w:rPr>
        <w:t> </w:t>
      </w:r>
      <w:r>
        <w:rPr>
          <w:spacing w:val="-2"/>
        </w:rPr>
        <w:t>asked </w:t>
      </w:r>
      <w:r>
        <w:rPr/>
        <w:t>if</w:t>
      </w:r>
      <w:r>
        <w:rPr>
          <w:spacing w:val="-13"/>
        </w:rPr>
        <w:t> </w:t>
      </w:r>
      <w:r>
        <w:rPr/>
        <w:t>they</w:t>
      </w:r>
      <w:r>
        <w:rPr>
          <w:spacing w:val="-12"/>
        </w:rPr>
        <w:t> </w:t>
      </w:r>
      <w:r>
        <w:rPr/>
        <w:t>thought</w:t>
      </w:r>
      <w:r>
        <w:rPr>
          <w:spacing w:val="-12"/>
        </w:rPr>
        <w:t> </w:t>
      </w:r>
      <w:r>
        <w:rPr/>
        <w:t>the</w:t>
      </w:r>
      <w:r>
        <w:rPr>
          <w:spacing w:val="-12"/>
        </w:rPr>
        <w:t> </w:t>
      </w:r>
      <w:r>
        <w:rPr/>
        <w:t>relationship</w:t>
      </w:r>
      <w:r>
        <w:rPr>
          <w:spacing w:val="-12"/>
        </w:rPr>
        <w:t> </w:t>
      </w:r>
      <w:r>
        <w:rPr/>
        <w:t>between</w:t>
      </w:r>
      <w:r>
        <w:rPr>
          <w:spacing w:val="-12"/>
        </w:rPr>
        <w:t> </w:t>
      </w:r>
      <w:r>
        <w:rPr/>
        <w:t>a</w:t>
      </w:r>
      <w:r>
        <w:rPr>
          <w:spacing w:val="-12"/>
        </w:rPr>
        <w:t> </w:t>
      </w:r>
      <w:r>
        <w:rPr/>
        <w:t>topic</w:t>
      </w:r>
      <w:r>
        <w:rPr>
          <w:spacing w:val="-12"/>
        </w:rPr>
        <w:t> </w:t>
      </w:r>
      <w:r>
        <w:rPr/>
        <w:t>and</w:t>
      </w:r>
      <w:r>
        <w:rPr>
          <w:spacing w:val="-12"/>
        </w:rPr>
        <w:t> </w:t>
      </w:r>
      <w:r>
        <w:rPr/>
        <w:t>each</w:t>
      </w:r>
      <w:r>
        <w:rPr>
          <w:spacing w:val="-12"/>
        </w:rPr>
        <w:t> </w:t>
      </w:r>
      <w:r>
        <w:rPr/>
        <w:t>of</w:t>
      </w:r>
      <w:r>
        <w:rPr>
          <w:spacing w:val="-12"/>
        </w:rPr>
        <w:t> </w:t>
      </w:r>
      <w:r>
        <w:rPr/>
        <w:t>its</w:t>
      </w:r>
      <w:r>
        <w:rPr>
          <w:spacing w:val="-12"/>
        </w:rPr>
        <w:t> </w:t>
      </w:r>
      <w:r>
        <w:rPr/>
        <w:t>co-words</w:t>
      </w:r>
      <w:r>
        <w:rPr>
          <w:spacing w:val="-12"/>
        </w:rPr>
        <w:t> </w:t>
      </w:r>
      <w:r>
        <w:rPr/>
        <w:t>was</w:t>
      </w:r>
      <w:r>
        <w:rPr>
          <w:spacing w:val="-12"/>
        </w:rPr>
        <w:t> </w:t>
      </w:r>
      <w:r>
        <w:rPr/>
        <w:t>relevant</w:t>
      </w:r>
      <w:r>
        <w:rPr>
          <w:spacing w:val="-12"/>
        </w:rPr>
        <w:t> </w:t>
      </w:r>
      <w:r>
        <w:rPr/>
        <w:t>enough.</w:t>
      </w:r>
      <w:r>
        <w:rPr>
          <w:spacing w:val="-12"/>
        </w:rPr>
        <w:t> </w:t>
      </w:r>
      <w:r>
        <w:rPr/>
        <w:t>If</w:t>
      </w:r>
      <w:r>
        <w:rPr>
          <w:spacing w:val="-13"/>
        </w:rPr>
        <w:t> </w:t>
      </w:r>
      <w:r>
        <w:rPr/>
        <w:t>they</w:t>
      </w:r>
      <w:r>
        <w:rPr>
          <w:spacing w:val="-12"/>
        </w:rPr>
        <w:t> </w:t>
      </w:r>
      <w:r>
        <w:rPr/>
        <w:t>are</w:t>
      </w:r>
      <w:r>
        <w:rPr>
          <w:spacing w:val="-12"/>
        </w:rPr>
        <w:t> </w:t>
      </w:r>
      <w:r>
        <w:rPr/>
        <w:t>not </w:t>
      </w:r>
      <w:r>
        <w:rPr>
          <w:spacing w:val="-2"/>
        </w:rPr>
        <w:t>sure</w:t>
      </w:r>
      <w:r>
        <w:rPr>
          <w:spacing w:val="-5"/>
        </w:rPr>
        <w:t> </w:t>
      </w:r>
      <w:r>
        <w:rPr>
          <w:spacing w:val="-2"/>
        </w:rPr>
        <w:t>(mostly</w:t>
      </w:r>
      <w:r>
        <w:rPr>
          <w:spacing w:val="-4"/>
        </w:rPr>
        <w:t> </w:t>
      </w:r>
      <w:r>
        <w:rPr>
          <w:spacing w:val="-2"/>
        </w:rPr>
        <w:t>due</w:t>
      </w:r>
      <w:r>
        <w:rPr>
          <w:spacing w:val="-6"/>
        </w:rPr>
        <w:t> </w:t>
      </w:r>
      <w:r>
        <w:rPr>
          <w:spacing w:val="-2"/>
        </w:rPr>
        <w:t>to</w:t>
      </w:r>
      <w:r>
        <w:rPr>
          <w:spacing w:val="-5"/>
        </w:rPr>
        <w:t> </w:t>
      </w:r>
      <w:r>
        <w:rPr>
          <w:spacing w:val="-2"/>
        </w:rPr>
        <w:t>lack</w:t>
      </w:r>
      <w:r>
        <w:rPr>
          <w:spacing w:val="-5"/>
        </w:rPr>
        <w:t> </w:t>
      </w:r>
      <w:r>
        <w:rPr>
          <w:spacing w:val="-2"/>
        </w:rPr>
        <w:t>of</w:t>
      </w:r>
      <w:r>
        <w:rPr>
          <w:spacing w:val="-5"/>
        </w:rPr>
        <w:t> </w:t>
      </w:r>
      <w:r>
        <w:rPr>
          <w:spacing w:val="-2"/>
        </w:rPr>
        <w:t>domain</w:t>
      </w:r>
      <w:r>
        <w:rPr>
          <w:spacing w:val="-5"/>
        </w:rPr>
        <w:t> </w:t>
      </w:r>
      <w:r>
        <w:rPr>
          <w:spacing w:val="-2"/>
        </w:rPr>
        <w:t>knowledge),</w:t>
      </w:r>
      <w:r>
        <w:rPr>
          <w:spacing w:val="-4"/>
        </w:rPr>
        <w:t> </w:t>
      </w:r>
      <w:r>
        <w:rPr>
          <w:spacing w:val="-2"/>
        </w:rPr>
        <w:t>they</w:t>
      </w:r>
      <w:r>
        <w:rPr>
          <w:spacing w:val="-5"/>
        </w:rPr>
        <w:t> </w:t>
      </w:r>
      <w:r>
        <w:rPr>
          <w:spacing w:val="-2"/>
        </w:rPr>
        <w:t>are</w:t>
      </w:r>
      <w:r>
        <w:rPr>
          <w:spacing w:val="-5"/>
        </w:rPr>
        <w:t> </w:t>
      </w:r>
      <w:r>
        <w:rPr>
          <w:spacing w:val="-2"/>
        </w:rPr>
        <w:t>advised</w:t>
      </w:r>
      <w:r>
        <w:rPr>
          <w:spacing w:val="-6"/>
        </w:rPr>
        <w:t> </w:t>
      </w:r>
      <w:r>
        <w:rPr>
          <w:spacing w:val="-2"/>
        </w:rPr>
        <w:t>in</w:t>
      </w:r>
      <w:r>
        <w:rPr>
          <w:spacing w:val="-5"/>
        </w:rPr>
        <w:t> </w:t>
      </w:r>
      <w:r>
        <w:rPr>
          <w:spacing w:val="-2"/>
        </w:rPr>
        <w:t>advance</w:t>
      </w:r>
      <w:r>
        <w:rPr>
          <w:spacing w:val="-5"/>
        </w:rPr>
        <w:t> </w:t>
      </w:r>
      <w:r>
        <w:rPr>
          <w:spacing w:val="-2"/>
        </w:rPr>
        <w:t>to</w:t>
      </w:r>
      <w:r>
        <w:rPr>
          <w:spacing w:val="-5"/>
        </w:rPr>
        <w:t> </w:t>
      </w:r>
      <w:r>
        <w:rPr>
          <w:spacing w:val="-2"/>
        </w:rPr>
        <w:t>retrieve</w:t>
      </w:r>
      <w:r>
        <w:rPr>
          <w:spacing w:val="-5"/>
        </w:rPr>
        <w:t> </w:t>
      </w:r>
      <w:r>
        <w:rPr>
          <w:spacing w:val="-2"/>
        </w:rPr>
        <w:t>those</w:t>
      </w:r>
      <w:r>
        <w:rPr>
          <w:spacing w:val="-5"/>
        </w:rPr>
        <w:t> </w:t>
      </w:r>
      <w:r>
        <w:rPr>
          <w:spacing w:val="-2"/>
        </w:rPr>
        <w:t>documents</w:t>
      </w:r>
      <w:r>
        <w:rPr>
          <w:spacing w:val="-4"/>
        </w:rPr>
        <w:t> </w:t>
      </w:r>
      <w:r>
        <w:rPr>
          <w:spacing w:val="-2"/>
        </w:rPr>
        <w:t>that </w:t>
      </w:r>
      <w:r>
        <w:rPr>
          <w:spacing w:val="-4"/>
        </w:rPr>
        <w:t>may</w:t>
      </w:r>
      <w:r>
        <w:rPr>
          <w:spacing w:val="-7"/>
        </w:rPr>
        <w:t> </w:t>
      </w:r>
      <w:r>
        <w:rPr>
          <w:spacing w:val="-4"/>
        </w:rPr>
        <w:t>explain</w:t>
      </w:r>
      <w:r>
        <w:rPr>
          <w:spacing w:val="-7"/>
        </w:rPr>
        <w:t> </w:t>
      </w:r>
      <w:r>
        <w:rPr>
          <w:spacing w:val="-4"/>
        </w:rPr>
        <w:t>their</w:t>
      </w:r>
      <w:r>
        <w:rPr>
          <w:spacing w:val="-6"/>
        </w:rPr>
        <w:t> </w:t>
      </w:r>
      <w:r>
        <w:rPr>
          <w:spacing w:val="-4"/>
        </w:rPr>
        <w:t>associations.</w:t>
      </w:r>
      <w:r>
        <w:rPr>
          <w:spacing w:val="-7"/>
        </w:rPr>
        <w:t> </w:t>
      </w:r>
      <w:r>
        <w:rPr>
          <w:spacing w:val="-4"/>
        </w:rPr>
        <w:t>The</w:t>
      </w:r>
      <w:r>
        <w:rPr>
          <w:spacing w:val="-6"/>
        </w:rPr>
        <w:t> </w:t>
      </w:r>
      <w:r>
        <w:rPr>
          <w:spacing w:val="-4"/>
        </w:rPr>
        <w:t>results</w:t>
      </w:r>
      <w:r>
        <w:rPr>
          <w:spacing w:val="-7"/>
        </w:rPr>
        <w:t> </w:t>
      </w:r>
      <w:r>
        <w:rPr>
          <w:spacing w:val="-4"/>
        </w:rPr>
        <w:t>show</w:t>
      </w:r>
      <w:r>
        <w:rPr>
          <w:spacing w:val="-6"/>
        </w:rPr>
        <w:t> </w:t>
      </w:r>
      <w:r>
        <w:rPr>
          <w:spacing w:val="-4"/>
        </w:rPr>
        <w:t>that</w:t>
      </w:r>
      <w:r>
        <w:rPr>
          <w:spacing w:val="-7"/>
        </w:rPr>
        <w:t> </w:t>
      </w:r>
      <w:r>
        <w:rPr>
          <w:spacing w:val="-4"/>
        </w:rPr>
        <w:t>in</w:t>
      </w:r>
      <w:r>
        <w:rPr>
          <w:spacing w:val="-6"/>
        </w:rPr>
        <w:t> </w:t>
      </w:r>
      <w:r>
        <w:rPr>
          <w:spacing w:val="-4"/>
        </w:rPr>
        <w:t>terms</w:t>
      </w:r>
      <w:r>
        <w:rPr>
          <w:spacing w:val="-6"/>
        </w:rPr>
        <w:t> </w:t>
      </w:r>
      <w:r>
        <w:rPr>
          <w:spacing w:val="-4"/>
        </w:rPr>
        <w:t>of</w:t>
      </w:r>
      <w:r>
        <w:rPr>
          <w:spacing w:val="-6"/>
        </w:rPr>
        <w:t> </w:t>
      </w:r>
      <w:r>
        <w:rPr>
          <w:spacing w:val="-4"/>
        </w:rPr>
        <w:t>percentage</w:t>
      </w:r>
      <w:r>
        <w:rPr>
          <w:spacing w:val="-6"/>
        </w:rPr>
        <w:t> </w:t>
      </w:r>
      <w:r>
        <w:rPr>
          <w:spacing w:val="-4"/>
        </w:rPr>
        <w:t>of</w:t>
      </w:r>
      <w:r>
        <w:rPr>
          <w:spacing w:val="-6"/>
        </w:rPr>
        <w:t> </w:t>
      </w:r>
      <w:r>
        <w:rPr>
          <w:spacing w:val="-4"/>
        </w:rPr>
        <w:t>relatedness,</w:t>
      </w:r>
      <w:r>
        <w:rPr>
          <w:spacing w:val="-6"/>
        </w:rPr>
        <w:t> </w:t>
      </w:r>
      <w:r>
        <w:rPr>
          <w:spacing w:val="-4"/>
        </w:rPr>
        <w:t>69%</w:t>
      </w:r>
      <w:r>
        <w:rPr>
          <w:spacing w:val="-6"/>
        </w:rPr>
        <w:t> </w:t>
      </w:r>
      <w:r>
        <w:rPr>
          <w:spacing w:val="-4"/>
        </w:rPr>
        <w:t>co-words</w:t>
      </w:r>
      <w:r>
        <w:rPr>
          <w:spacing w:val="-6"/>
        </w:rPr>
        <w:t> </w:t>
      </w:r>
      <w:r>
        <w:rPr>
          <w:spacing w:val="-4"/>
        </w:rPr>
        <w:t>were judged relevant to the topic terms in averege (</w:t>
      </w:r>
      <w:hyperlink w:history="true" w:anchor="_bookmark68">
        <w:r>
          <w:rPr>
            <w:color w:val="000066"/>
            <w:spacing w:val="-4"/>
          </w:rPr>
          <w:t>Tseng, 2002</w:t>
        </w:r>
      </w:hyperlink>
      <w:r>
        <w:rPr>
          <w:spacing w:val="-4"/>
        </w:rPr>
        <w:t>). In another similar experiment with a much larger collection (154,720 documents), the</w:t>
      </w:r>
      <w:r>
        <w:rPr>
          <w:spacing w:val="-5"/>
        </w:rPr>
        <w:t> </w:t>
      </w:r>
      <w:r>
        <w:rPr>
          <w:spacing w:val="-4"/>
        </w:rPr>
        <w:t>percentage</w:t>
      </w:r>
      <w:r>
        <w:rPr>
          <w:spacing w:val="-5"/>
        </w:rPr>
        <w:t> </w:t>
      </w:r>
      <w:r>
        <w:rPr>
          <w:spacing w:val="-4"/>
        </w:rPr>
        <w:t>of relatedness increases to 78%</w:t>
      </w:r>
      <w:r>
        <w:rPr>
          <w:spacing w:val="-5"/>
        </w:rPr>
        <w:t> </w:t>
      </w:r>
      <w:r>
        <w:rPr>
          <w:spacing w:val="-4"/>
        </w:rPr>
        <w:t>(</w:t>
      </w:r>
      <w:hyperlink w:history="true" w:anchor="_bookmark70">
        <w:r>
          <w:rPr>
            <w:color w:val="000066"/>
            <w:spacing w:val="-4"/>
          </w:rPr>
          <w:t>Ye, 2004</w:t>
        </w:r>
      </w:hyperlink>
      <w:r>
        <w:rPr>
          <w:spacing w:val="-4"/>
        </w:rPr>
        <w:t>). As can be seen, the </w:t>
      </w:r>
      <w:r>
        <w:rPr/>
        <w:t>more</w:t>
      </w:r>
      <w:r>
        <w:rPr>
          <w:spacing w:val="-8"/>
        </w:rPr>
        <w:t> </w:t>
      </w:r>
      <w:r>
        <w:rPr/>
        <w:t>the</w:t>
      </w:r>
      <w:r>
        <w:rPr>
          <w:spacing w:val="-9"/>
        </w:rPr>
        <w:t> </w:t>
      </w:r>
      <w:r>
        <w:rPr/>
        <w:t>documents</w:t>
      </w:r>
      <w:r>
        <w:rPr>
          <w:spacing w:val="-8"/>
        </w:rPr>
        <w:t> </w:t>
      </w:r>
      <w:r>
        <w:rPr/>
        <w:t>for</w:t>
      </w:r>
      <w:r>
        <w:rPr>
          <w:spacing w:val="-8"/>
        </w:rPr>
        <w:t> </w:t>
      </w:r>
      <w:r>
        <w:rPr/>
        <w:t>analysis,</w:t>
      </w:r>
      <w:r>
        <w:rPr>
          <w:spacing w:val="-8"/>
        </w:rPr>
        <w:t> </w:t>
      </w:r>
      <w:r>
        <w:rPr/>
        <w:t>the</w:t>
      </w:r>
      <w:r>
        <w:rPr>
          <w:spacing w:val="-8"/>
        </w:rPr>
        <w:t> </w:t>
      </w:r>
      <w:r>
        <w:rPr/>
        <w:t>better</w:t>
      </w:r>
      <w:r>
        <w:rPr>
          <w:spacing w:val="-8"/>
        </w:rPr>
        <w:t> </w:t>
      </w:r>
      <w:r>
        <w:rPr/>
        <w:t>the</w:t>
      </w:r>
      <w:r>
        <w:rPr>
          <w:spacing w:val="-8"/>
        </w:rPr>
        <w:t> </w:t>
      </w:r>
      <w:r>
        <w:rPr/>
        <w:t>eﬀectiveness</w:t>
      </w:r>
      <w:r>
        <w:rPr>
          <w:spacing w:val="-8"/>
        </w:rPr>
        <w:t> </w:t>
      </w:r>
      <w:r>
        <w:rPr/>
        <w:t>of</w:t>
      </w:r>
      <w:r>
        <w:rPr>
          <w:spacing w:val="-8"/>
        </w:rPr>
        <w:t> </w:t>
      </w:r>
      <w:r>
        <w:rPr/>
        <w:t>the</w:t>
      </w:r>
      <w:r>
        <w:rPr>
          <w:spacing w:val="-8"/>
        </w:rPr>
        <w:t> </w:t>
      </w:r>
      <w:r>
        <w:rPr/>
        <w:t>term</w:t>
      </w:r>
      <w:r>
        <w:rPr>
          <w:spacing w:val="-8"/>
        </w:rPr>
        <w:t> </w:t>
      </w:r>
      <w:r>
        <w:rPr/>
        <w:t>association,</w:t>
      </w:r>
      <w:r>
        <w:rPr>
          <w:spacing w:val="-8"/>
        </w:rPr>
        <w:t> </w:t>
      </w:r>
      <w:r>
        <w:rPr/>
        <w:t>a</w:t>
      </w:r>
      <w:r>
        <w:rPr>
          <w:spacing w:val="-8"/>
        </w:rPr>
        <w:t> </w:t>
      </w:r>
      <w:r>
        <w:rPr/>
        <w:t>phenomenon</w:t>
      </w:r>
      <w:r>
        <w:rPr>
          <w:spacing w:val="-8"/>
        </w:rPr>
        <w:t> </w:t>
      </w:r>
      <w:r>
        <w:rPr/>
        <w:t>that</w:t>
      </w:r>
      <w:r>
        <w:rPr>
          <w:spacing w:val="-8"/>
        </w:rPr>
        <w:t> </w:t>
      </w:r>
      <w:r>
        <w:rPr/>
        <w:t>is commonly observed in robust machine learning algorithms.</w:t>
      </w:r>
    </w:p>
    <w:p>
      <w:pPr>
        <w:pStyle w:val="BodyText"/>
        <w:spacing w:line="252" w:lineRule="auto" w:before="5"/>
        <w:ind w:left="116" w:right="25" w:firstLine="238"/>
        <w:jc w:val="both"/>
      </w:pPr>
      <w:r>
        <w:rPr>
          <w:spacing w:val="-2"/>
        </w:rPr>
        <w:t>The</w:t>
      </w:r>
      <w:r>
        <w:rPr>
          <w:spacing w:val="-7"/>
        </w:rPr>
        <w:t> </w:t>
      </w:r>
      <w:r>
        <w:rPr>
          <w:spacing w:val="-2"/>
        </w:rPr>
        <w:t>extracted</w:t>
      </w:r>
      <w:r>
        <w:rPr>
          <w:spacing w:val="-7"/>
        </w:rPr>
        <w:t> </w:t>
      </w:r>
      <w:r>
        <w:rPr>
          <w:spacing w:val="-2"/>
        </w:rPr>
        <w:t>keywords</w:t>
      </w:r>
      <w:r>
        <w:rPr>
          <w:spacing w:val="-9"/>
        </w:rPr>
        <w:t> </w:t>
      </w:r>
      <w:r>
        <w:rPr>
          <w:spacing w:val="-2"/>
        </w:rPr>
        <w:t>and</w:t>
      </w:r>
      <w:r>
        <w:rPr>
          <w:spacing w:val="-8"/>
        </w:rPr>
        <w:t> </w:t>
      </w:r>
      <w:r>
        <w:rPr>
          <w:spacing w:val="-2"/>
        </w:rPr>
        <w:t>their</w:t>
      </w:r>
      <w:r>
        <w:rPr>
          <w:spacing w:val="-8"/>
        </w:rPr>
        <w:t> </w:t>
      </w:r>
      <w:r>
        <w:rPr>
          <w:spacing w:val="-2"/>
        </w:rPr>
        <w:t>associated</w:t>
      </w:r>
      <w:r>
        <w:rPr>
          <w:spacing w:val="-7"/>
        </w:rPr>
        <w:t> </w:t>
      </w:r>
      <w:r>
        <w:rPr>
          <w:spacing w:val="-2"/>
        </w:rPr>
        <w:t>terms</w:t>
      </w:r>
      <w:r>
        <w:rPr>
          <w:spacing w:val="-7"/>
        </w:rPr>
        <w:t> </w:t>
      </w:r>
      <w:r>
        <w:rPr>
          <w:spacing w:val="-2"/>
        </w:rPr>
        <w:t>have</w:t>
      </w:r>
      <w:r>
        <w:rPr>
          <w:spacing w:val="-8"/>
        </w:rPr>
        <w:t> </w:t>
      </w:r>
      <w:r>
        <w:rPr>
          <w:spacing w:val="-2"/>
        </w:rPr>
        <w:t>a</w:t>
      </w:r>
      <w:r>
        <w:rPr>
          <w:spacing w:val="-8"/>
        </w:rPr>
        <w:t> </w:t>
      </w:r>
      <w:r>
        <w:rPr>
          <w:spacing w:val="-2"/>
        </w:rPr>
        <w:t>number</w:t>
      </w:r>
      <w:r>
        <w:rPr>
          <w:spacing w:val="-8"/>
        </w:rPr>
        <w:t> </w:t>
      </w:r>
      <w:r>
        <w:rPr>
          <w:spacing w:val="-2"/>
        </w:rPr>
        <w:t>of</w:t>
      </w:r>
      <w:r>
        <w:rPr>
          <w:spacing w:val="-8"/>
        </w:rPr>
        <w:t> </w:t>
      </w:r>
      <w:r>
        <w:rPr>
          <w:spacing w:val="-2"/>
        </w:rPr>
        <w:t>direct</w:t>
      </w:r>
      <w:r>
        <w:rPr>
          <w:spacing w:val="-7"/>
        </w:rPr>
        <w:t> </w:t>
      </w:r>
      <w:r>
        <w:rPr>
          <w:spacing w:val="-2"/>
        </w:rPr>
        <w:t>applications.</w:t>
      </w:r>
      <w:r>
        <w:rPr>
          <w:spacing w:val="-9"/>
        </w:rPr>
        <w:t> </w:t>
      </w:r>
      <w:r>
        <w:rPr>
          <w:spacing w:val="-2"/>
        </w:rPr>
        <w:t>They</w:t>
      </w:r>
      <w:r>
        <w:rPr>
          <w:spacing w:val="-7"/>
        </w:rPr>
        <w:t> </w:t>
      </w:r>
      <w:r>
        <w:rPr>
          <w:spacing w:val="-2"/>
        </w:rPr>
        <w:t>can</w:t>
      </w:r>
      <w:r>
        <w:rPr>
          <w:spacing w:val="-8"/>
        </w:rPr>
        <w:t> </w:t>
      </w:r>
      <w:r>
        <w:rPr>
          <w:spacing w:val="-2"/>
        </w:rPr>
        <w:t>be</w:t>
      </w:r>
      <w:r>
        <w:rPr>
          <w:spacing w:val="-8"/>
        </w:rPr>
        <w:t> </w:t>
      </w:r>
      <w:r>
        <w:rPr>
          <w:spacing w:val="-2"/>
        </w:rPr>
        <w:t>used in</w:t>
      </w:r>
      <w:r>
        <w:rPr>
          <w:spacing w:val="-9"/>
        </w:rPr>
        <w:t> </w:t>
      </w:r>
      <w:r>
        <w:rPr>
          <w:spacing w:val="-2"/>
        </w:rPr>
        <w:t>query</w:t>
      </w:r>
      <w:r>
        <w:rPr>
          <w:spacing w:val="-9"/>
        </w:rPr>
        <w:t> </w:t>
      </w:r>
      <w:r>
        <w:rPr>
          <w:spacing w:val="-2"/>
        </w:rPr>
        <w:t>expansion</w:t>
      </w:r>
      <w:r>
        <w:rPr>
          <w:spacing w:val="-8"/>
        </w:rPr>
        <w:t> </w:t>
      </w:r>
      <w:r>
        <w:rPr>
          <w:spacing w:val="-2"/>
        </w:rPr>
        <w:t>to</w:t>
      </w:r>
      <w:r>
        <w:rPr>
          <w:spacing w:val="-10"/>
        </w:rPr>
        <w:t> </w:t>
      </w:r>
      <w:r>
        <w:rPr>
          <w:spacing w:val="-2"/>
        </w:rPr>
        <w:t>improve</w:t>
      </w:r>
      <w:r>
        <w:rPr>
          <w:spacing w:val="-9"/>
        </w:rPr>
        <w:t> </w:t>
      </w:r>
      <w:r>
        <w:rPr>
          <w:spacing w:val="-2"/>
        </w:rPr>
        <w:t>retrieval</w:t>
      </w:r>
      <w:r>
        <w:rPr>
          <w:spacing w:val="-8"/>
        </w:rPr>
        <w:t> </w:t>
      </w:r>
      <w:r>
        <w:rPr>
          <w:spacing w:val="-2"/>
        </w:rPr>
        <w:t>performance</w:t>
      </w:r>
      <w:r>
        <w:rPr>
          <w:spacing w:val="-8"/>
        </w:rPr>
        <w:t> </w:t>
      </w:r>
      <w:r>
        <w:rPr>
          <w:spacing w:val="-2"/>
        </w:rPr>
        <w:t>(</w:t>
      </w:r>
      <w:hyperlink w:history="true" w:anchor="_bookmark68">
        <w:r>
          <w:rPr>
            <w:color w:val="000066"/>
            <w:spacing w:val="-2"/>
          </w:rPr>
          <w:t>Tseng</w:t>
        </w:r>
        <w:r>
          <w:rPr>
            <w:color w:val="000066"/>
            <w:spacing w:val="-9"/>
          </w:rPr>
          <w:t> </w:t>
        </w:r>
        <w:r>
          <w:rPr>
            <w:color w:val="000066"/>
            <w:spacing w:val="-2"/>
          </w:rPr>
          <w:t>et</w:t>
        </w:r>
        <w:r>
          <w:rPr>
            <w:color w:val="000066"/>
            <w:spacing w:val="-9"/>
          </w:rPr>
          <w:t> </w:t>
        </w:r>
        <w:r>
          <w:rPr>
            <w:color w:val="000066"/>
            <w:spacing w:val="-2"/>
          </w:rPr>
          <w:t>al.,</w:t>
        </w:r>
        <w:r>
          <w:rPr>
            <w:color w:val="000066"/>
            <w:spacing w:val="-8"/>
          </w:rPr>
          <w:t> </w:t>
        </w:r>
        <w:r>
          <w:rPr>
            <w:color w:val="000066"/>
            <w:spacing w:val="-2"/>
          </w:rPr>
          <w:t>2004</w:t>
        </w:r>
      </w:hyperlink>
      <w:r>
        <w:rPr>
          <w:spacing w:val="-2"/>
        </w:rPr>
        <w:t>)</w:t>
      </w:r>
      <w:r>
        <w:rPr>
          <w:spacing w:val="-8"/>
        </w:rPr>
        <w:t> </w:t>
      </w:r>
      <w:r>
        <w:rPr>
          <w:spacing w:val="-2"/>
        </w:rPr>
        <w:t>or</w:t>
      </w:r>
      <w:r>
        <w:rPr>
          <w:spacing w:val="-9"/>
        </w:rPr>
        <w:t> </w:t>
      </w:r>
      <w:r>
        <w:rPr>
          <w:spacing w:val="-2"/>
        </w:rPr>
        <w:t>they</w:t>
      </w:r>
      <w:r>
        <w:rPr>
          <w:spacing w:val="-8"/>
        </w:rPr>
        <w:t> </w:t>
      </w:r>
      <w:r>
        <w:rPr>
          <w:spacing w:val="-2"/>
        </w:rPr>
        <w:t>can</w:t>
      </w:r>
      <w:r>
        <w:rPr>
          <w:spacing w:val="-9"/>
        </w:rPr>
        <w:t> </w:t>
      </w:r>
      <w:r>
        <w:rPr>
          <w:spacing w:val="-2"/>
        </w:rPr>
        <w:t>be</w:t>
      </w:r>
      <w:r>
        <w:rPr>
          <w:spacing w:val="-9"/>
        </w:rPr>
        <w:t> </w:t>
      </w:r>
      <w:r>
        <w:rPr>
          <w:spacing w:val="-2"/>
        </w:rPr>
        <w:t>suggested</w:t>
      </w:r>
      <w:r>
        <w:rPr>
          <w:spacing w:val="-9"/>
        </w:rPr>
        <w:t> </w:t>
      </w:r>
      <w:r>
        <w:rPr>
          <w:spacing w:val="-2"/>
        </w:rPr>
        <w:t>to</w:t>
      </w:r>
      <w:r>
        <w:rPr>
          <w:spacing w:val="-9"/>
        </w:rPr>
        <w:t> </w:t>
      </w:r>
      <w:r>
        <w:rPr>
          <w:spacing w:val="-2"/>
        </w:rPr>
        <w:t>analysts for</w:t>
      </w:r>
      <w:r>
        <w:rPr>
          <w:spacing w:val="-10"/>
        </w:rPr>
        <w:t> </w:t>
      </w:r>
      <w:r>
        <w:rPr>
          <w:spacing w:val="-2"/>
        </w:rPr>
        <w:t>prior</w:t>
      </w:r>
      <w:r>
        <w:rPr>
          <w:spacing w:val="-9"/>
        </w:rPr>
        <w:t> </w:t>
      </w:r>
      <w:r>
        <w:rPr>
          <w:spacing w:val="-2"/>
        </w:rPr>
        <w:t>art</w:t>
      </w:r>
      <w:r>
        <w:rPr>
          <w:spacing w:val="-9"/>
        </w:rPr>
        <w:t> </w:t>
      </w:r>
      <w:r>
        <w:rPr>
          <w:spacing w:val="-2"/>
        </w:rPr>
        <w:t>search</w:t>
      </w:r>
      <w:r>
        <w:rPr>
          <w:spacing w:val="-8"/>
        </w:rPr>
        <w:t> </w:t>
      </w:r>
      <w:r>
        <w:rPr>
          <w:spacing w:val="-2"/>
        </w:rPr>
        <w:t>or</w:t>
      </w:r>
      <w:r>
        <w:rPr>
          <w:spacing w:val="-9"/>
        </w:rPr>
        <w:t> </w:t>
      </w:r>
      <w:r>
        <w:rPr>
          <w:spacing w:val="-2"/>
        </w:rPr>
        <w:t>for</w:t>
      </w:r>
      <w:r>
        <w:rPr>
          <w:spacing w:val="-10"/>
        </w:rPr>
        <w:t> </w:t>
      </w:r>
      <w:r>
        <w:rPr>
          <w:spacing w:val="-2"/>
        </w:rPr>
        <w:t>exploring</w:t>
      </w:r>
      <w:r>
        <w:rPr>
          <w:spacing w:val="-10"/>
        </w:rPr>
        <w:t> </w:t>
      </w:r>
      <w:r>
        <w:rPr>
          <w:spacing w:val="-2"/>
        </w:rPr>
        <w:t>the</w:t>
      </w:r>
      <w:r>
        <w:rPr>
          <w:spacing w:val="-9"/>
        </w:rPr>
        <w:t> </w:t>
      </w:r>
      <w:r>
        <w:rPr>
          <w:spacing w:val="-2"/>
        </w:rPr>
        <w:t>knowledge</w:t>
      </w:r>
      <w:r>
        <w:rPr>
          <w:spacing w:val="-9"/>
        </w:rPr>
        <w:t> </w:t>
      </w:r>
      <w:r>
        <w:rPr>
          <w:spacing w:val="-2"/>
        </w:rPr>
        <w:t>structure</w:t>
      </w:r>
      <w:r>
        <w:rPr>
          <w:spacing w:val="-8"/>
        </w:rPr>
        <w:t> </w:t>
      </w:r>
      <w:r>
        <w:rPr>
          <w:spacing w:val="-2"/>
        </w:rPr>
        <w:t>underlying</w:t>
      </w:r>
      <w:r>
        <w:rPr>
          <w:spacing w:val="-10"/>
        </w:rPr>
        <w:t> </w:t>
      </w:r>
      <w:r>
        <w:rPr>
          <w:spacing w:val="-2"/>
        </w:rPr>
        <w:t>the</w:t>
      </w:r>
      <w:r>
        <w:rPr>
          <w:spacing w:val="-9"/>
        </w:rPr>
        <w:t> </w:t>
      </w:r>
      <w:r>
        <w:rPr>
          <w:spacing w:val="-2"/>
        </w:rPr>
        <w:t>collection.</w:t>
      </w:r>
      <w:r>
        <w:rPr>
          <w:spacing w:val="-8"/>
        </w:rPr>
        <w:t> </w:t>
      </w:r>
      <w:hyperlink w:history="true" w:anchor="_bookmark17">
        <w:r>
          <w:rPr>
            <w:color w:val="000066"/>
            <w:spacing w:val="-2"/>
          </w:rPr>
          <w:t>Fig.</w:t>
        </w:r>
        <w:r>
          <w:rPr>
            <w:color w:val="000066"/>
            <w:spacing w:val="-10"/>
          </w:rPr>
          <w:t> </w:t>
        </w:r>
        <w:r>
          <w:rPr>
            <w:color w:val="000066"/>
            <w:spacing w:val="-2"/>
          </w:rPr>
          <w:t>7</w:t>
        </w:r>
      </w:hyperlink>
      <w:r>
        <w:rPr>
          <w:color w:val="000066"/>
          <w:spacing w:val="-10"/>
        </w:rPr>
        <w:t> </w:t>
      </w:r>
      <w:r>
        <w:rPr>
          <w:spacing w:val="-2"/>
        </w:rPr>
        <w:t>demonstrates</w:t>
      </w:r>
      <w:r>
        <w:rPr>
          <w:spacing w:val="-8"/>
        </w:rPr>
        <w:t> </w:t>
      </w:r>
      <w:r>
        <w:rPr>
          <w:spacing w:val="-2"/>
        </w:rPr>
        <w:t>an application</w:t>
      </w:r>
      <w:r>
        <w:rPr>
          <w:spacing w:val="-8"/>
        </w:rPr>
        <w:t> </w:t>
      </w:r>
      <w:r>
        <w:rPr>
          <w:spacing w:val="-2"/>
        </w:rPr>
        <w:t>example,</w:t>
      </w:r>
      <w:r>
        <w:rPr>
          <w:spacing w:val="-9"/>
        </w:rPr>
        <w:t> </w:t>
      </w:r>
      <w:r>
        <w:rPr>
          <w:spacing w:val="-2"/>
        </w:rPr>
        <w:t>where</w:t>
      </w:r>
      <w:r>
        <w:rPr>
          <w:spacing w:val="-10"/>
        </w:rPr>
        <w:t> </w:t>
      </w:r>
      <w:r>
        <w:rPr>
          <w:spacing w:val="-2"/>
        </w:rPr>
        <w:t>a</w:t>
      </w:r>
      <w:r>
        <w:rPr>
          <w:spacing w:val="-9"/>
        </w:rPr>
        <w:t> </w:t>
      </w:r>
      <w:r>
        <w:rPr>
          <w:spacing w:val="-2"/>
        </w:rPr>
        <w:t>set</w:t>
      </w:r>
      <w:r>
        <w:rPr>
          <w:spacing w:val="-9"/>
        </w:rPr>
        <w:t> </w:t>
      </w:r>
      <w:r>
        <w:rPr>
          <w:spacing w:val="-2"/>
        </w:rPr>
        <w:t>of</w:t>
      </w:r>
      <w:r>
        <w:rPr>
          <w:spacing w:val="-10"/>
        </w:rPr>
        <w:t> </w:t>
      </w:r>
      <w:r>
        <w:rPr>
          <w:spacing w:val="-2"/>
        </w:rPr>
        <w:t>subsumed</w:t>
      </w:r>
      <w:r>
        <w:rPr>
          <w:spacing w:val="-9"/>
        </w:rPr>
        <w:t> </w:t>
      </w:r>
      <w:r>
        <w:rPr>
          <w:spacing w:val="-2"/>
        </w:rPr>
        <w:t>terms</w:t>
      </w:r>
      <w:r>
        <w:rPr>
          <w:spacing w:val="-10"/>
        </w:rPr>
        <w:t> </w:t>
      </w:r>
      <w:r>
        <w:rPr>
          <w:spacing w:val="-2"/>
        </w:rPr>
        <w:t>was</w:t>
      </w:r>
      <w:r>
        <w:rPr>
          <w:spacing w:val="-9"/>
        </w:rPr>
        <w:t> </w:t>
      </w:r>
      <w:r>
        <w:rPr>
          <w:spacing w:val="-2"/>
        </w:rPr>
        <w:t>suggested</w:t>
      </w:r>
      <w:r>
        <w:rPr>
          <w:spacing w:val="-9"/>
        </w:rPr>
        <w:t> </w:t>
      </w:r>
      <w:r>
        <w:rPr>
          <w:spacing w:val="-2"/>
        </w:rPr>
        <w:t>in</w:t>
      </w:r>
      <w:r>
        <w:rPr>
          <w:spacing w:val="-10"/>
        </w:rPr>
        <w:t> </w:t>
      </w:r>
      <w:r>
        <w:rPr>
          <w:spacing w:val="-2"/>
        </w:rPr>
        <w:t>response</w:t>
      </w:r>
      <w:r>
        <w:rPr>
          <w:spacing w:val="-10"/>
        </w:rPr>
        <w:t> </w:t>
      </w:r>
      <w:r>
        <w:rPr>
          <w:spacing w:val="-2"/>
        </w:rPr>
        <w:t>to</w:t>
      </w:r>
      <w:r>
        <w:rPr>
          <w:spacing w:val="-9"/>
        </w:rPr>
        <w:t> </w:t>
      </w:r>
      <w:r>
        <w:rPr>
          <w:spacing w:val="-2"/>
        </w:rPr>
        <w:t>the</w:t>
      </w:r>
      <w:r>
        <w:rPr>
          <w:spacing w:val="-10"/>
        </w:rPr>
        <w:t> </w:t>
      </w:r>
      <w:r>
        <w:rPr>
          <w:spacing w:val="-2"/>
        </w:rPr>
        <w:t>query</w:t>
      </w:r>
      <w:r>
        <w:rPr>
          <w:spacing w:val="-9"/>
        </w:rPr>
        <w:t> </w:t>
      </w:r>
      <w:r>
        <w:rPr>
          <w:spacing w:val="-2"/>
        </w:rPr>
        <w:t>‘‘lens</w:t>
      </w:r>
      <w:r>
        <w:rPr>
          <w:spacing w:val="-9"/>
        </w:rPr>
        <w:t> </w:t>
      </w:r>
      <w:r>
        <w:rPr>
          <w:spacing w:val="-2"/>
        </w:rPr>
        <w:t>array’’</w:t>
      </w:r>
      <w:r>
        <w:rPr>
          <w:spacing w:val="-9"/>
        </w:rPr>
        <w:t> </w:t>
      </w:r>
      <w:r>
        <w:rPr>
          <w:spacing w:val="-2"/>
        </w:rPr>
        <w:t>such </w:t>
      </w:r>
      <w:r>
        <w:rPr/>
        <w:t>that</w:t>
      </w:r>
      <w:r>
        <w:rPr>
          <w:spacing w:val="-5"/>
        </w:rPr>
        <w:t> </w:t>
      </w:r>
      <w:r>
        <w:rPr/>
        <w:t>the</w:t>
      </w:r>
      <w:r>
        <w:rPr>
          <w:spacing w:val="-4"/>
        </w:rPr>
        <w:t> </w:t>
      </w:r>
      <w:r>
        <w:rPr/>
        <w:t>sub-topics</w:t>
      </w:r>
      <w:r>
        <w:rPr>
          <w:spacing w:val="-5"/>
        </w:rPr>
        <w:t> </w:t>
      </w:r>
      <w:r>
        <w:rPr/>
        <w:t>in</w:t>
      </w:r>
      <w:r>
        <w:rPr>
          <w:spacing w:val="-4"/>
        </w:rPr>
        <w:t> </w:t>
      </w:r>
      <w:r>
        <w:rPr/>
        <w:t>the</w:t>
      </w:r>
      <w:r>
        <w:rPr>
          <w:spacing w:val="-4"/>
        </w:rPr>
        <w:t> </w:t>
      </w:r>
      <w:r>
        <w:rPr/>
        <w:t>collection</w:t>
      </w:r>
      <w:r>
        <w:rPr>
          <w:spacing w:val="-4"/>
        </w:rPr>
        <w:t> </w:t>
      </w:r>
      <w:r>
        <w:rPr/>
        <w:t>were</w:t>
      </w:r>
      <w:r>
        <w:rPr>
          <w:spacing w:val="-4"/>
        </w:rPr>
        <w:t> </w:t>
      </w:r>
      <w:r>
        <w:rPr/>
        <w:t>revealed.</w:t>
      </w:r>
      <w:r>
        <w:rPr>
          <w:spacing w:val="-5"/>
        </w:rPr>
        <w:t> </w:t>
      </w:r>
      <w:r>
        <w:rPr/>
        <w:t>Clicking</w:t>
      </w:r>
      <w:r>
        <w:rPr>
          <w:spacing w:val="-4"/>
        </w:rPr>
        <w:t> </w:t>
      </w:r>
      <w:r>
        <w:rPr/>
        <w:t>on</w:t>
      </w:r>
      <w:r>
        <w:rPr>
          <w:spacing w:val="-4"/>
        </w:rPr>
        <w:t> </w:t>
      </w:r>
      <w:r>
        <w:rPr/>
        <w:t>one</w:t>
      </w:r>
      <w:r>
        <w:rPr>
          <w:spacing w:val="-4"/>
        </w:rPr>
        <w:t> </w:t>
      </w:r>
      <w:r>
        <w:rPr/>
        <w:t>of</w:t>
      </w:r>
      <w:r>
        <w:rPr>
          <w:spacing w:val="-4"/>
        </w:rPr>
        <w:t> </w:t>
      </w:r>
      <w:r>
        <w:rPr/>
        <w:t>the</w:t>
      </w:r>
      <w:r>
        <w:rPr>
          <w:spacing w:val="-4"/>
        </w:rPr>
        <w:t> </w:t>
      </w:r>
      <w:r>
        <w:rPr/>
        <w:t>suggested</w:t>
      </w:r>
      <w:r>
        <w:rPr>
          <w:spacing w:val="-3"/>
        </w:rPr>
        <w:t> </w:t>
      </w:r>
      <w:r>
        <w:rPr/>
        <w:t>terms,</w:t>
      </w:r>
      <w:r>
        <w:rPr>
          <w:spacing w:val="-3"/>
        </w:rPr>
        <w:t> </w:t>
      </w:r>
      <w:r>
        <w:rPr/>
        <w:t>a</w:t>
      </w:r>
      <w:r>
        <w:rPr>
          <w:spacing w:val="-5"/>
        </w:rPr>
        <w:t> </w:t>
      </w:r>
      <w:r>
        <w:rPr/>
        <w:t>map</w:t>
      </w:r>
      <w:r>
        <w:rPr>
          <w:spacing w:val="-3"/>
        </w:rPr>
        <w:t> </w:t>
      </w:r>
      <w:r>
        <w:rPr/>
        <w:t>would</w:t>
      </w:r>
      <w:r>
        <w:rPr>
          <w:spacing w:val="-4"/>
        </w:rPr>
        <w:t> </w:t>
      </w:r>
      <w:r>
        <w:rPr/>
        <w:t>be displayed to show the relations of the term with other topics.</w:t>
      </w:r>
    </w:p>
    <w:p>
      <w:pPr>
        <w:pStyle w:val="BodyText"/>
        <w:spacing w:after="0" w:line="252" w:lineRule="auto"/>
        <w:jc w:val="both"/>
        <w:sectPr>
          <w:pgSz w:w="10890" w:h="14860"/>
          <w:pgMar w:header="856" w:footer="0" w:top="1040" w:bottom="280" w:left="708" w:right="708"/>
        </w:sectPr>
      </w:pPr>
    </w:p>
    <w:p>
      <w:pPr>
        <w:pStyle w:val="BodyText"/>
        <w:spacing w:before="64"/>
      </w:pPr>
    </w:p>
    <w:p>
      <w:pPr>
        <w:spacing w:line="240" w:lineRule="auto"/>
        <w:ind w:left="369" w:right="0" w:firstLine="0"/>
        <w:rPr>
          <w:sz w:val="20"/>
        </w:rPr>
      </w:pPr>
      <w:r>
        <w:rPr>
          <w:sz w:val="20"/>
        </w:rPr>
        <w:drawing>
          <wp:inline distT="0" distB="0" distL="0" distR="0">
            <wp:extent cx="5458352" cy="2656331"/>
            <wp:effectExtent l="0" t="0" r="0" b="0"/>
            <wp:docPr id="199" name="Image 199"/>
            <wp:cNvGraphicFramePr>
              <a:graphicFrameLocks/>
            </wp:cNvGraphicFramePr>
            <a:graphic>
              <a:graphicData uri="http://schemas.openxmlformats.org/drawingml/2006/picture">
                <pic:pic>
                  <pic:nvPicPr>
                    <pic:cNvPr id="199" name="Image 199"/>
                    <pic:cNvPicPr/>
                  </pic:nvPicPr>
                  <pic:blipFill>
                    <a:blip r:embed="rId20" cstate="print"/>
                    <a:stretch>
                      <a:fillRect/>
                    </a:stretch>
                  </pic:blipFill>
                  <pic:spPr>
                    <a:xfrm>
                      <a:off x="0" y="0"/>
                      <a:ext cx="5458352" cy="2656331"/>
                    </a:xfrm>
                    <a:prstGeom prst="rect">
                      <a:avLst/>
                    </a:prstGeom>
                  </pic:spPr>
                </pic:pic>
              </a:graphicData>
            </a:graphic>
          </wp:inline>
        </w:drawing>
      </w:r>
      <w:r>
        <w:rPr>
          <w:sz w:val="20"/>
        </w:rPr>
      </w:r>
    </w:p>
    <w:p>
      <w:pPr>
        <w:spacing w:before="155"/>
        <w:ind w:left="89" w:right="172" w:firstLine="0"/>
        <w:jc w:val="center"/>
        <w:rPr>
          <w:sz w:val="16"/>
        </w:rPr>
      </w:pPr>
      <w:bookmarkStart w:name="Cluster title generation" w:id="44"/>
      <w:bookmarkEnd w:id="44"/>
      <w:r>
        <w:rPr/>
      </w:r>
      <w:bookmarkStart w:name="_bookmark17" w:id="45"/>
      <w:bookmarkEnd w:id="45"/>
      <w:r>
        <w:rPr/>
      </w:r>
      <w:bookmarkStart w:name="_bookmark18" w:id="46"/>
      <w:bookmarkEnd w:id="46"/>
      <w:r>
        <w:rPr/>
      </w:r>
      <w:r>
        <w:rPr>
          <w:sz w:val="16"/>
        </w:rPr>
        <w:t>Fig.</w:t>
      </w:r>
      <w:r>
        <w:rPr>
          <w:spacing w:val="-5"/>
          <w:sz w:val="16"/>
        </w:rPr>
        <w:t> </w:t>
      </w:r>
      <w:r>
        <w:rPr>
          <w:sz w:val="16"/>
        </w:rPr>
        <w:t>7.</w:t>
      </w:r>
      <w:r>
        <w:rPr>
          <w:spacing w:val="13"/>
          <w:sz w:val="16"/>
        </w:rPr>
        <w:t> </w:t>
      </w:r>
      <w:r>
        <w:rPr>
          <w:sz w:val="16"/>
        </w:rPr>
        <w:t>An</w:t>
      </w:r>
      <w:r>
        <w:rPr>
          <w:spacing w:val="-4"/>
          <w:sz w:val="16"/>
        </w:rPr>
        <w:t> </w:t>
      </w:r>
      <w:r>
        <w:rPr>
          <w:sz w:val="16"/>
        </w:rPr>
        <w:t>application</w:t>
      </w:r>
      <w:r>
        <w:rPr>
          <w:spacing w:val="-4"/>
          <w:sz w:val="16"/>
        </w:rPr>
        <w:t> </w:t>
      </w:r>
      <w:r>
        <w:rPr>
          <w:sz w:val="16"/>
        </w:rPr>
        <w:t>example</w:t>
      </w:r>
      <w:r>
        <w:rPr>
          <w:spacing w:val="-5"/>
          <w:sz w:val="16"/>
        </w:rPr>
        <w:t> </w:t>
      </w:r>
      <w:r>
        <w:rPr>
          <w:sz w:val="16"/>
        </w:rPr>
        <w:t>of</w:t>
      </w:r>
      <w:r>
        <w:rPr>
          <w:spacing w:val="-4"/>
          <w:sz w:val="16"/>
        </w:rPr>
        <w:t> </w:t>
      </w:r>
      <w:r>
        <w:rPr>
          <w:sz w:val="16"/>
        </w:rPr>
        <w:t>the</w:t>
      </w:r>
      <w:r>
        <w:rPr>
          <w:spacing w:val="-3"/>
          <w:sz w:val="16"/>
        </w:rPr>
        <w:t> </w:t>
      </w:r>
      <w:r>
        <w:rPr>
          <w:sz w:val="16"/>
        </w:rPr>
        <w:t>extracted</w:t>
      </w:r>
      <w:r>
        <w:rPr>
          <w:spacing w:val="-3"/>
          <w:sz w:val="16"/>
        </w:rPr>
        <w:t> </w:t>
      </w:r>
      <w:r>
        <w:rPr>
          <w:sz w:val="16"/>
        </w:rPr>
        <w:t>keywords</w:t>
      </w:r>
      <w:r>
        <w:rPr>
          <w:spacing w:val="-5"/>
          <w:sz w:val="16"/>
        </w:rPr>
        <w:t> </w:t>
      </w:r>
      <w:r>
        <w:rPr>
          <w:sz w:val="16"/>
        </w:rPr>
        <w:t>and</w:t>
      </w:r>
      <w:r>
        <w:rPr>
          <w:spacing w:val="-4"/>
          <w:sz w:val="16"/>
        </w:rPr>
        <w:t> </w:t>
      </w:r>
      <w:r>
        <w:rPr>
          <w:sz w:val="16"/>
        </w:rPr>
        <w:t>their</w:t>
      </w:r>
      <w:r>
        <w:rPr>
          <w:spacing w:val="-4"/>
          <w:sz w:val="16"/>
        </w:rPr>
        <w:t> </w:t>
      </w:r>
      <w:r>
        <w:rPr>
          <w:sz w:val="16"/>
        </w:rPr>
        <w:t>associated</w:t>
      </w:r>
      <w:r>
        <w:rPr>
          <w:spacing w:val="-4"/>
          <w:sz w:val="16"/>
        </w:rPr>
        <w:t> </w:t>
      </w:r>
      <w:r>
        <w:rPr>
          <w:spacing w:val="-2"/>
          <w:sz w:val="16"/>
        </w:rPr>
        <w:t>terms.</w:t>
      </w:r>
    </w:p>
    <w:p>
      <w:pPr>
        <w:pStyle w:val="BodyText"/>
      </w:pPr>
    </w:p>
    <w:p>
      <w:pPr>
        <w:pStyle w:val="BodyText"/>
        <w:spacing w:before="33"/>
      </w:pPr>
    </w:p>
    <w:p>
      <w:pPr>
        <w:pStyle w:val="ListParagraph"/>
        <w:numPr>
          <w:ilvl w:val="1"/>
          <w:numId w:val="1"/>
        </w:numPr>
        <w:tabs>
          <w:tab w:pos="403" w:val="left" w:leader="none"/>
        </w:tabs>
        <w:spacing w:line="240" w:lineRule="auto" w:before="0" w:after="0"/>
        <w:ind w:left="403" w:right="0" w:hanging="374"/>
        <w:jc w:val="left"/>
        <w:rPr>
          <w:i/>
          <w:sz w:val="20"/>
        </w:rPr>
      </w:pPr>
      <w:r>
        <w:rPr>
          <w:i/>
          <w:spacing w:val="-2"/>
          <w:sz w:val="20"/>
        </w:rPr>
        <w:t>Cluster</w:t>
      </w:r>
      <w:r>
        <w:rPr>
          <w:i/>
          <w:spacing w:val="-4"/>
          <w:sz w:val="20"/>
        </w:rPr>
        <w:t> </w:t>
      </w:r>
      <w:r>
        <w:rPr>
          <w:i/>
          <w:spacing w:val="-2"/>
          <w:sz w:val="20"/>
        </w:rPr>
        <w:t>title generation</w:t>
      </w:r>
    </w:p>
    <w:p>
      <w:pPr>
        <w:pStyle w:val="BodyText"/>
        <w:spacing w:before="24"/>
        <w:rPr>
          <w:i/>
        </w:rPr>
      </w:pPr>
    </w:p>
    <w:p>
      <w:pPr>
        <w:pStyle w:val="BodyText"/>
        <w:spacing w:line="252" w:lineRule="auto"/>
        <w:ind w:left="29" w:right="112" w:firstLine="239"/>
        <w:jc w:val="both"/>
      </w:pPr>
      <w:r>
        <w:rPr>
          <w:spacing w:val="-4"/>
        </w:rPr>
        <w:t>For</w:t>
      </w:r>
      <w:r>
        <w:rPr>
          <w:spacing w:val="-5"/>
        </w:rPr>
        <w:t> </w:t>
      </w:r>
      <w:r>
        <w:rPr>
          <w:spacing w:val="-4"/>
        </w:rPr>
        <w:t>comparison, we</w:t>
      </w:r>
      <w:r>
        <w:rPr>
          <w:spacing w:val="-5"/>
        </w:rPr>
        <w:t> </w:t>
      </w:r>
      <w:r>
        <w:rPr>
          <w:spacing w:val="-4"/>
        </w:rPr>
        <w:t>used three</w:t>
      </w:r>
      <w:r>
        <w:rPr>
          <w:spacing w:val="-5"/>
        </w:rPr>
        <w:t> </w:t>
      </w:r>
      <w:r>
        <w:rPr>
          <w:spacing w:val="-4"/>
        </w:rPr>
        <w:t>methods to rank</w:t>
      </w:r>
      <w:r>
        <w:rPr>
          <w:spacing w:val="-6"/>
        </w:rPr>
        <w:t> </w:t>
      </w:r>
      <w:r>
        <w:rPr>
          <w:spacing w:val="-4"/>
        </w:rPr>
        <w:t>cluster terms for</w:t>
      </w:r>
      <w:r>
        <w:rPr>
          <w:spacing w:val="-5"/>
        </w:rPr>
        <w:t> </w:t>
      </w:r>
      <w:r>
        <w:rPr>
          <w:spacing w:val="-4"/>
        </w:rPr>
        <w:t>title</w:t>
      </w:r>
      <w:r>
        <w:rPr>
          <w:spacing w:val="-5"/>
        </w:rPr>
        <w:t> </w:t>
      </w:r>
      <w:r>
        <w:rPr>
          <w:spacing w:val="-4"/>
        </w:rPr>
        <w:t>generation, namely</w:t>
      </w:r>
      <w:r>
        <w:rPr>
          <w:spacing w:val="-6"/>
        </w:rPr>
        <w:t> </w:t>
      </w:r>
      <w:r>
        <w:rPr>
          <w:spacing w:val="-4"/>
        </w:rPr>
        <w:t>the modiﬁed Cor-</w:t>
      </w:r>
      <w:r>
        <w:rPr/>
        <w:t>relation Coeﬃcient (CC</w:t>
      </w:r>
      <w:r>
        <w:rPr>
          <w:vertAlign w:val="subscript"/>
        </w:rPr>
        <w:t>0.5</w:t>
      </w:r>
      <w:r>
        <w:rPr>
          <w:vertAlign w:val="baseline"/>
        </w:rPr>
        <w:t>), Term Frequency in Cluster (TFC), and multiplication of these two: CC</w:t>
      </w:r>
      <w:r>
        <w:rPr>
          <w:spacing w:val="-6"/>
          <w:vertAlign w:val="baseline"/>
        </w:rPr>
        <w:t> </w:t>
      </w:r>
      <w:r>
        <w:rPr>
          <w:rFonts w:ascii="Times New Roman" w:hAnsi="Times New Roman"/>
          <w:w w:val="135"/>
          <w:vertAlign w:val="baseline"/>
        </w:rPr>
        <w:t>·</w:t>
      </w:r>
      <w:r>
        <w:rPr>
          <w:rFonts w:ascii="Times New Roman" w:hAnsi="Times New Roman"/>
          <w:spacing w:val="-17"/>
          <w:w w:val="135"/>
          <w:vertAlign w:val="baseline"/>
        </w:rPr>
        <w:t> </w:t>
      </w:r>
      <w:r>
        <w:rPr>
          <w:vertAlign w:val="baseline"/>
        </w:rPr>
        <w:t>TFC. These</w:t>
      </w:r>
      <w:r>
        <w:rPr>
          <w:spacing w:val="-6"/>
          <w:vertAlign w:val="baseline"/>
        </w:rPr>
        <w:t> </w:t>
      </w:r>
      <w:r>
        <w:rPr>
          <w:vertAlign w:val="baseline"/>
        </w:rPr>
        <w:t>ranking</w:t>
      </w:r>
      <w:r>
        <w:rPr>
          <w:spacing w:val="-7"/>
          <w:vertAlign w:val="baseline"/>
        </w:rPr>
        <w:t> </w:t>
      </w:r>
      <w:r>
        <w:rPr>
          <w:vertAlign w:val="baseline"/>
        </w:rPr>
        <w:t>methods</w:t>
      </w:r>
      <w:r>
        <w:rPr>
          <w:spacing w:val="-5"/>
          <w:vertAlign w:val="baseline"/>
        </w:rPr>
        <w:t> </w:t>
      </w:r>
      <w:r>
        <w:rPr>
          <w:vertAlign w:val="baseline"/>
        </w:rPr>
        <w:t>were</w:t>
      </w:r>
      <w:r>
        <w:rPr>
          <w:spacing w:val="-7"/>
          <w:vertAlign w:val="baseline"/>
        </w:rPr>
        <w:t> </w:t>
      </w:r>
      <w:r>
        <w:rPr>
          <w:vertAlign w:val="baseline"/>
        </w:rPr>
        <w:t>applied</w:t>
      </w:r>
      <w:r>
        <w:rPr>
          <w:spacing w:val="-6"/>
          <w:vertAlign w:val="baseline"/>
        </w:rPr>
        <w:t> </w:t>
      </w:r>
      <w:r>
        <w:rPr>
          <w:vertAlign w:val="baseline"/>
        </w:rPr>
        <w:t>to</w:t>
      </w:r>
      <w:r>
        <w:rPr>
          <w:spacing w:val="-6"/>
          <w:vertAlign w:val="baseline"/>
        </w:rPr>
        <w:t> </w:t>
      </w:r>
      <w:r>
        <w:rPr>
          <w:vertAlign w:val="baseline"/>
        </w:rPr>
        <w:t>three</w:t>
      </w:r>
      <w:r>
        <w:rPr>
          <w:spacing w:val="-6"/>
          <w:vertAlign w:val="baseline"/>
        </w:rPr>
        <w:t> </w:t>
      </w:r>
      <w:r>
        <w:rPr>
          <w:vertAlign w:val="baseline"/>
        </w:rPr>
        <w:t>sets</w:t>
      </w:r>
      <w:r>
        <w:rPr>
          <w:spacing w:val="-6"/>
          <w:vertAlign w:val="baseline"/>
        </w:rPr>
        <w:t> </w:t>
      </w:r>
      <w:r>
        <w:rPr>
          <w:vertAlign w:val="baseline"/>
        </w:rPr>
        <w:t>of</w:t>
      </w:r>
      <w:r>
        <w:rPr>
          <w:spacing w:val="-7"/>
          <w:vertAlign w:val="baseline"/>
        </w:rPr>
        <w:t> </w:t>
      </w:r>
      <w:r>
        <w:rPr>
          <w:vertAlign w:val="baseline"/>
        </w:rPr>
        <w:t>clustering</w:t>
      </w:r>
      <w:r>
        <w:rPr>
          <w:spacing w:val="-6"/>
          <w:vertAlign w:val="baseline"/>
        </w:rPr>
        <w:t> </w:t>
      </w:r>
      <w:r>
        <w:rPr>
          <w:vertAlign w:val="baseline"/>
        </w:rPr>
        <w:t>results.</w:t>
      </w:r>
      <w:r>
        <w:rPr>
          <w:spacing w:val="-6"/>
          <w:vertAlign w:val="baseline"/>
        </w:rPr>
        <w:t> </w:t>
      </w:r>
      <w:r>
        <w:rPr>
          <w:vertAlign w:val="baseline"/>
        </w:rPr>
        <w:t>The</w:t>
      </w:r>
      <w:r>
        <w:rPr>
          <w:spacing w:val="-6"/>
          <w:vertAlign w:val="baseline"/>
        </w:rPr>
        <w:t> </w:t>
      </w:r>
      <w:r>
        <w:rPr>
          <w:vertAlign w:val="baseline"/>
        </w:rPr>
        <w:t>ﬁrst</w:t>
      </w:r>
      <w:r>
        <w:rPr>
          <w:spacing w:val="-6"/>
          <w:vertAlign w:val="baseline"/>
        </w:rPr>
        <w:t> </w:t>
      </w:r>
      <w:r>
        <w:rPr>
          <w:vertAlign w:val="baseline"/>
        </w:rPr>
        <w:t>is</w:t>
      </w:r>
      <w:r>
        <w:rPr>
          <w:spacing w:val="-6"/>
          <w:vertAlign w:val="baseline"/>
        </w:rPr>
        <w:t> </w:t>
      </w:r>
      <w:r>
        <w:rPr>
          <w:vertAlign w:val="baseline"/>
        </w:rPr>
        <w:t>the</w:t>
      </w:r>
      <w:r>
        <w:rPr>
          <w:spacing w:val="-6"/>
          <w:vertAlign w:val="baseline"/>
        </w:rPr>
        <w:t> </w:t>
      </w:r>
      <w:r>
        <w:rPr>
          <w:vertAlign w:val="baseline"/>
        </w:rPr>
        <w:t>ﬁrst-stage</w:t>
      </w:r>
      <w:r>
        <w:rPr>
          <w:spacing w:val="-7"/>
          <w:vertAlign w:val="baseline"/>
        </w:rPr>
        <w:t> </w:t>
      </w:r>
      <w:r>
        <w:rPr>
          <w:vertAlign w:val="baseline"/>
        </w:rPr>
        <w:t>document </w:t>
      </w:r>
      <w:r>
        <w:rPr>
          <w:spacing w:val="-2"/>
          <w:vertAlign w:val="baseline"/>
        </w:rPr>
        <w:t>clustering</w:t>
      </w:r>
      <w:r>
        <w:rPr>
          <w:spacing w:val="-5"/>
          <w:vertAlign w:val="baseline"/>
        </w:rPr>
        <w:t> </w:t>
      </w:r>
      <w:r>
        <w:rPr>
          <w:spacing w:val="-2"/>
          <w:vertAlign w:val="baseline"/>
        </w:rPr>
        <w:t>from</w:t>
      </w:r>
      <w:r>
        <w:rPr>
          <w:spacing w:val="-6"/>
          <w:vertAlign w:val="baseline"/>
        </w:rPr>
        <w:t> </w:t>
      </w:r>
      <w:r>
        <w:rPr>
          <w:spacing w:val="-2"/>
          <w:vertAlign w:val="baseline"/>
        </w:rPr>
        <w:t>the</w:t>
      </w:r>
      <w:r>
        <w:rPr>
          <w:spacing w:val="-4"/>
          <w:vertAlign w:val="baseline"/>
        </w:rPr>
        <w:t> </w:t>
      </w:r>
      <w:r>
        <w:rPr>
          <w:spacing w:val="-2"/>
          <w:vertAlign w:val="baseline"/>
        </w:rPr>
        <w:t>CNT</w:t>
      </w:r>
      <w:r>
        <w:rPr>
          <w:spacing w:val="-5"/>
          <w:vertAlign w:val="baseline"/>
        </w:rPr>
        <w:t> </w:t>
      </w:r>
      <w:r>
        <w:rPr>
          <w:spacing w:val="-2"/>
          <w:vertAlign w:val="baseline"/>
        </w:rPr>
        <w:t>patents.</w:t>
      </w:r>
      <w:r>
        <w:rPr>
          <w:spacing w:val="-6"/>
          <w:vertAlign w:val="baseline"/>
        </w:rPr>
        <w:t> </w:t>
      </w:r>
      <w:r>
        <w:rPr>
          <w:spacing w:val="-2"/>
          <w:vertAlign w:val="baseline"/>
        </w:rPr>
        <w:t>The</w:t>
      </w:r>
      <w:r>
        <w:rPr>
          <w:spacing w:val="-5"/>
          <w:vertAlign w:val="baseline"/>
        </w:rPr>
        <w:t> </w:t>
      </w:r>
      <w:r>
        <w:rPr>
          <w:spacing w:val="-2"/>
          <w:vertAlign w:val="baseline"/>
        </w:rPr>
        <w:t>second</w:t>
      </w:r>
      <w:r>
        <w:rPr>
          <w:spacing w:val="-6"/>
          <w:vertAlign w:val="baseline"/>
        </w:rPr>
        <w:t> </w:t>
      </w:r>
      <w:r>
        <w:rPr>
          <w:spacing w:val="-2"/>
          <w:vertAlign w:val="baseline"/>
        </w:rPr>
        <w:t>is</w:t>
      </w:r>
      <w:r>
        <w:rPr>
          <w:spacing w:val="-5"/>
          <w:vertAlign w:val="baseline"/>
        </w:rPr>
        <w:t> </w:t>
      </w:r>
      <w:r>
        <w:rPr>
          <w:spacing w:val="-2"/>
          <w:vertAlign w:val="baseline"/>
        </w:rPr>
        <w:t>the</w:t>
      </w:r>
      <w:r>
        <w:rPr>
          <w:spacing w:val="-5"/>
          <w:vertAlign w:val="baseline"/>
        </w:rPr>
        <w:t> </w:t>
      </w:r>
      <w:r>
        <w:rPr>
          <w:spacing w:val="-2"/>
          <w:vertAlign w:val="baseline"/>
        </w:rPr>
        <w:t>second-stage</w:t>
      </w:r>
      <w:r>
        <w:rPr>
          <w:spacing w:val="-5"/>
          <w:vertAlign w:val="baseline"/>
        </w:rPr>
        <w:t> </w:t>
      </w:r>
      <w:r>
        <w:rPr>
          <w:spacing w:val="-2"/>
          <w:vertAlign w:val="baseline"/>
        </w:rPr>
        <w:t>document</w:t>
      </w:r>
      <w:r>
        <w:rPr>
          <w:spacing w:val="-5"/>
          <w:vertAlign w:val="baseline"/>
        </w:rPr>
        <w:t> </w:t>
      </w:r>
      <w:r>
        <w:rPr>
          <w:spacing w:val="-2"/>
          <w:vertAlign w:val="baseline"/>
        </w:rPr>
        <w:t>clustering</w:t>
      </w:r>
      <w:r>
        <w:rPr>
          <w:spacing w:val="-5"/>
          <w:vertAlign w:val="baseline"/>
        </w:rPr>
        <w:t> </w:t>
      </w:r>
      <w:r>
        <w:rPr>
          <w:spacing w:val="-2"/>
          <w:vertAlign w:val="baseline"/>
        </w:rPr>
        <w:t>from</w:t>
      </w:r>
      <w:r>
        <w:rPr>
          <w:spacing w:val="-4"/>
          <w:vertAlign w:val="baseline"/>
        </w:rPr>
        <w:t> </w:t>
      </w:r>
      <w:r>
        <w:rPr>
          <w:spacing w:val="-2"/>
          <w:vertAlign w:val="baseline"/>
        </w:rPr>
        <w:t>the</w:t>
      </w:r>
      <w:r>
        <w:rPr>
          <w:spacing w:val="-5"/>
          <w:vertAlign w:val="baseline"/>
        </w:rPr>
        <w:t> </w:t>
      </w:r>
      <w:r>
        <w:rPr>
          <w:spacing w:val="-2"/>
          <w:vertAlign w:val="baseline"/>
        </w:rPr>
        <w:t>CNT</w:t>
      </w:r>
      <w:r>
        <w:rPr>
          <w:spacing w:val="-5"/>
          <w:vertAlign w:val="baseline"/>
        </w:rPr>
        <w:t> </w:t>
      </w:r>
      <w:r>
        <w:rPr>
          <w:spacing w:val="-2"/>
          <w:vertAlign w:val="baseline"/>
        </w:rPr>
        <w:t>patents. </w:t>
      </w:r>
      <w:r>
        <w:rPr>
          <w:spacing w:val="-4"/>
          <w:vertAlign w:val="baseline"/>
        </w:rPr>
        <w:t>The third is the third-stage term clustering from clustering the keywords</w:t>
      </w:r>
      <w:r>
        <w:rPr>
          <w:spacing w:val="-5"/>
          <w:vertAlign w:val="baseline"/>
        </w:rPr>
        <w:t> </w:t>
      </w:r>
      <w:r>
        <w:rPr>
          <w:spacing w:val="-4"/>
          <w:vertAlign w:val="baseline"/>
        </w:rPr>
        <w:t>extracted from NSC patents</w:t>
      </w:r>
      <w:r>
        <w:rPr>
          <w:spacing w:val="-5"/>
          <w:vertAlign w:val="baseline"/>
        </w:rPr>
        <w:t> </w:t>
      </w:r>
      <w:r>
        <w:rPr>
          <w:spacing w:val="-4"/>
          <w:vertAlign w:val="baseline"/>
        </w:rPr>
        <w:t>based on their</w:t>
      </w:r>
      <w:r>
        <w:rPr>
          <w:spacing w:val="-5"/>
          <w:vertAlign w:val="baseline"/>
        </w:rPr>
        <w:t> </w:t>
      </w:r>
      <w:r>
        <w:rPr>
          <w:spacing w:val="-4"/>
          <w:vertAlign w:val="baseline"/>
        </w:rPr>
        <w:t>co-words.</w:t>
      </w:r>
      <w:r>
        <w:rPr>
          <w:spacing w:val="-6"/>
          <w:vertAlign w:val="baseline"/>
        </w:rPr>
        <w:t> </w:t>
      </w:r>
      <w:r>
        <w:rPr>
          <w:spacing w:val="-4"/>
          <w:vertAlign w:val="baseline"/>
        </w:rPr>
        <w:t>For</w:t>
      </w:r>
      <w:r>
        <w:rPr>
          <w:spacing w:val="-6"/>
          <w:vertAlign w:val="baseline"/>
        </w:rPr>
        <w:t> </w:t>
      </w:r>
      <w:r>
        <w:rPr>
          <w:spacing w:val="-4"/>
          <w:vertAlign w:val="baseline"/>
        </w:rPr>
        <w:t>each</w:t>
      </w:r>
      <w:r>
        <w:rPr>
          <w:spacing w:val="-5"/>
          <w:vertAlign w:val="baseline"/>
        </w:rPr>
        <w:t> </w:t>
      </w:r>
      <w:r>
        <w:rPr>
          <w:spacing w:val="-4"/>
          <w:vertAlign w:val="baseline"/>
        </w:rPr>
        <w:t>cluster,</w:t>
      </w:r>
      <w:r>
        <w:rPr>
          <w:spacing w:val="-5"/>
          <w:vertAlign w:val="baseline"/>
        </w:rPr>
        <w:t> </w:t>
      </w:r>
      <w:r>
        <w:rPr>
          <w:spacing w:val="-4"/>
          <w:vertAlign w:val="baseline"/>
        </w:rPr>
        <w:t>at</w:t>
      </w:r>
      <w:r>
        <w:rPr>
          <w:spacing w:val="-5"/>
          <w:vertAlign w:val="baseline"/>
        </w:rPr>
        <w:t> </w:t>
      </w:r>
      <w:r>
        <w:rPr>
          <w:spacing w:val="-4"/>
          <w:vertAlign w:val="baseline"/>
        </w:rPr>
        <w:t>most</w:t>
      </w:r>
      <w:r>
        <w:rPr>
          <w:spacing w:val="-5"/>
          <w:vertAlign w:val="baseline"/>
        </w:rPr>
        <w:t> </w:t>
      </w:r>
      <w:r>
        <w:rPr>
          <w:spacing w:val="-4"/>
          <w:vertAlign w:val="baseline"/>
        </w:rPr>
        <w:t>5</w:t>
      </w:r>
      <w:r>
        <w:rPr>
          <w:spacing w:val="-6"/>
          <w:vertAlign w:val="baseline"/>
        </w:rPr>
        <w:t> </w:t>
      </w:r>
      <w:r>
        <w:rPr>
          <w:spacing w:val="-4"/>
          <w:vertAlign w:val="baseline"/>
        </w:rPr>
        <w:t>best</w:t>
      </w:r>
      <w:r>
        <w:rPr>
          <w:spacing w:val="-6"/>
          <w:vertAlign w:val="baseline"/>
        </w:rPr>
        <w:t> </w:t>
      </w:r>
      <w:r>
        <w:rPr>
          <w:spacing w:val="-4"/>
          <w:vertAlign w:val="baseline"/>
        </w:rPr>
        <w:t>terms</w:t>
      </w:r>
      <w:r>
        <w:rPr>
          <w:spacing w:val="-5"/>
          <w:vertAlign w:val="baseline"/>
        </w:rPr>
        <w:t> </w:t>
      </w:r>
      <w:r>
        <w:rPr>
          <w:spacing w:val="-4"/>
          <w:vertAlign w:val="baseline"/>
        </w:rPr>
        <w:t>were</w:t>
      </w:r>
      <w:r>
        <w:rPr>
          <w:spacing w:val="-5"/>
          <w:vertAlign w:val="baseline"/>
        </w:rPr>
        <w:t> </w:t>
      </w:r>
      <w:r>
        <w:rPr>
          <w:spacing w:val="-4"/>
          <w:vertAlign w:val="baseline"/>
        </w:rPr>
        <w:t>selected as</w:t>
      </w:r>
      <w:r>
        <w:rPr>
          <w:spacing w:val="-6"/>
          <w:vertAlign w:val="baseline"/>
        </w:rPr>
        <w:t> </w:t>
      </w:r>
      <w:r>
        <w:rPr>
          <w:spacing w:val="-4"/>
          <w:vertAlign w:val="baseline"/>
        </w:rPr>
        <w:t>its</w:t>
      </w:r>
      <w:r>
        <w:rPr>
          <w:spacing w:val="-5"/>
          <w:vertAlign w:val="baseline"/>
        </w:rPr>
        <w:t> </w:t>
      </w:r>
      <w:r>
        <w:rPr>
          <w:spacing w:val="-4"/>
          <w:vertAlign w:val="baseline"/>
        </w:rPr>
        <w:t>title.</w:t>
      </w:r>
      <w:r>
        <w:rPr>
          <w:spacing w:val="-5"/>
          <w:vertAlign w:val="baseline"/>
        </w:rPr>
        <w:t> </w:t>
      </w:r>
      <w:r>
        <w:rPr>
          <w:spacing w:val="-4"/>
          <w:vertAlign w:val="baseline"/>
        </w:rPr>
        <w:t>Two</w:t>
      </w:r>
      <w:r>
        <w:rPr>
          <w:spacing w:val="-5"/>
          <w:vertAlign w:val="baseline"/>
        </w:rPr>
        <w:t> </w:t>
      </w:r>
      <w:r>
        <w:rPr>
          <w:spacing w:val="-4"/>
          <w:vertAlign w:val="baseline"/>
        </w:rPr>
        <w:t>master</w:t>
      </w:r>
      <w:r>
        <w:rPr>
          <w:spacing w:val="-5"/>
          <w:vertAlign w:val="baseline"/>
        </w:rPr>
        <w:t> </w:t>
      </w:r>
      <w:r>
        <w:rPr>
          <w:spacing w:val="-4"/>
          <w:vertAlign w:val="baseline"/>
        </w:rPr>
        <w:t>students</w:t>
      </w:r>
      <w:r>
        <w:rPr>
          <w:spacing w:val="-5"/>
          <w:vertAlign w:val="baseline"/>
        </w:rPr>
        <w:t> </w:t>
      </w:r>
      <w:r>
        <w:rPr>
          <w:spacing w:val="-4"/>
          <w:vertAlign w:val="baseline"/>
        </w:rPr>
        <w:t>majored</w:t>
      </w:r>
      <w:r>
        <w:rPr>
          <w:spacing w:val="-6"/>
          <w:vertAlign w:val="baseline"/>
        </w:rPr>
        <w:t> </w:t>
      </w:r>
      <w:r>
        <w:rPr>
          <w:spacing w:val="-4"/>
          <w:vertAlign w:val="baseline"/>
        </w:rPr>
        <w:t>in </w:t>
      </w:r>
      <w:r>
        <w:rPr>
          <w:vertAlign w:val="baseline"/>
        </w:rPr>
        <w:t>library</w:t>
      </w:r>
      <w:r>
        <w:rPr>
          <w:spacing w:val="-6"/>
          <w:vertAlign w:val="baseline"/>
        </w:rPr>
        <w:t> </w:t>
      </w:r>
      <w:r>
        <w:rPr>
          <w:vertAlign w:val="baseline"/>
        </w:rPr>
        <w:t>science</w:t>
      </w:r>
      <w:r>
        <w:rPr>
          <w:spacing w:val="-7"/>
          <w:vertAlign w:val="baseline"/>
        </w:rPr>
        <w:t> </w:t>
      </w:r>
      <w:r>
        <w:rPr>
          <w:vertAlign w:val="baseline"/>
        </w:rPr>
        <w:t>then</w:t>
      </w:r>
      <w:r>
        <w:rPr>
          <w:spacing w:val="-7"/>
          <w:vertAlign w:val="baseline"/>
        </w:rPr>
        <w:t> </w:t>
      </w:r>
      <w:r>
        <w:rPr>
          <w:vertAlign w:val="baseline"/>
        </w:rPr>
        <w:t>compared</w:t>
      </w:r>
      <w:r>
        <w:rPr>
          <w:spacing w:val="-6"/>
          <w:vertAlign w:val="baseline"/>
        </w:rPr>
        <w:t> </w:t>
      </w:r>
      <w:r>
        <w:rPr>
          <w:vertAlign w:val="baseline"/>
        </w:rPr>
        <w:t>the</w:t>
      </w:r>
      <w:r>
        <w:rPr>
          <w:spacing w:val="-7"/>
          <w:vertAlign w:val="baseline"/>
        </w:rPr>
        <w:t> </w:t>
      </w:r>
      <w:r>
        <w:rPr>
          <w:vertAlign w:val="baseline"/>
        </w:rPr>
        <w:t>relative</w:t>
      </w:r>
      <w:r>
        <w:rPr>
          <w:spacing w:val="-7"/>
          <w:vertAlign w:val="baseline"/>
        </w:rPr>
        <w:t> </w:t>
      </w:r>
      <w:r>
        <w:rPr>
          <w:vertAlign w:val="baseline"/>
        </w:rPr>
        <w:t>quality</w:t>
      </w:r>
      <w:r>
        <w:rPr>
          <w:spacing w:val="-7"/>
          <w:vertAlign w:val="baseline"/>
        </w:rPr>
        <w:t> </w:t>
      </w:r>
      <w:r>
        <w:rPr>
          <w:vertAlign w:val="baseline"/>
        </w:rPr>
        <w:t>of</w:t>
      </w:r>
      <w:r>
        <w:rPr>
          <w:spacing w:val="-7"/>
          <w:vertAlign w:val="baseline"/>
        </w:rPr>
        <w:t> </w:t>
      </w:r>
      <w:r>
        <w:rPr>
          <w:vertAlign w:val="baseline"/>
        </w:rPr>
        <w:t>these</w:t>
      </w:r>
      <w:r>
        <w:rPr>
          <w:spacing w:val="-7"/>
          <w:vertAlign w:val="baseline"/>
        </w:rPr>
        <w:t> </w:t>
      </w:r>
      <w:r>
        <w:rPr>
          <w:vertAlign w:val="baseline"/>
        </w:rPr>
        <w:t>terms</w:t>
      </w:r>
      <w:r>
        <w:rPr>
          <w:spacing w:val="-7"/>
          <w:vertAlign w:val="baseline"/>
        </w:rPr>
        <w:t> </w:t>
      </w:r>
      <w:r>
        <w:rPr>
          <w:vertAlign w:val="baseline"/>
        </w:rPr>
        <w:t>under</w:t>
      </w:r>
      <w:r>
        <w:rPr>
          <w:spacing w:val="-7"/>
          <w:vertAlign w:val="baseline"/>
        </w:rPr>
        <w:t> </w:t>
      </w:r>
      <w:r>
        <w:rPr>
          <w:vertAlign w:val="baseline"/>
        </w:rPr>
        <w:t>the</w:t>
      </w:r>
      <w:r>
        <w:rPr>
          <w:spacing w:val="-7"/>
          <w:vertAlign w:val="baseline"/>
        </w:rPr>
        <w:t> </w:t>
      </w:r>
      <w:r>
        <w:rPr>
          <w:vertAlign w:val="baseline"/>
        </w:rPr>
        <w:t>same</w:t>
      </w:r>
      <w:r>
        <w:rPr>
          <w:spacing w:val="-7"/>
          <w:vertAlign w:val="baseline"/>
        </w:rPr>
        <w:t> </w:t>
      </w:r>
      <w:r>
        <w:rPr>
          <w:vertAlign w:val="baseline"/>
        </w:rPr>
        <w:t>clusters.</w:t>
      </w:r>
      <w:r>
        <w:rPr>
          <w:spacing w:val="-7"/>
          <w:vertAlign w:val="baseline"/>
        </w:rPr>
        <w:t> </w:t>
      </w:r>
      <w:r>
        <w:rPr>
          <w:vertAlign w:val="baseline"/>
        </w:rPr>
        <w:t>For</w:t>
      </w:r>
      <w:r>
        <w:rPr>
          <w:spacing w:val="-7"/>
          <w:vertAlign w:val="baseline"/>
        </w:rPr>
        <w:t> </w:t>
      </w:r>
      <w:r>
        <w:rPr>
          <w:vertAlign w:val="baseline"/>
        </w:rPr>
        <w:t>each</w:t>
      </w:r>
      <w:r>
        <w:rPr>
          <w:spacing w:val="-7"/>
          <w:vertAlign w:val="baseline"/>
        </w:rPr>
        <w:t> </w:t>
      </w:r>
      <w:r>
        <w:rPr>
          <w:vertAlign w:val="baseline"/>
        </w:rPr>
        <w:t>ranking </w:t>
      </w:r>
      <w:r>
        <w:rPr>
          <w:spacing w:val="-2"/>
          <w:vertAlign w:val="baseline"/>
        </w:rPr>
        <w:t>method,</w:t>
      </w:r>
      <w:r>
        <w:rPr>
          <w:spacing w:val="-5"/>
          <w:vertAlign w:val="baseline"/>
        </w:rPr>
        <w:t> </w:t>
      </w:r>
      <w:r>
        <w:rPr>
          <w:spacing w:val="-2"/>
          <w:vertAlign w:val="baseline"/>
        </w:rPr>
        <w:t>the</w:t>
      </w:r>
      <w:r>
        <w:rPr>
          <w:spacing w:val="-5"/>
          <w:vertAlign w:val="baseline"/>
        </w:rPr>
        <w:t> </w:t>
      </w:r>
      <w:r>
        <w:rPr>
          <w:spacing w:val="-2"/>
          <w:vertAlign w:val="baseline"/>
        </w:rPr>
        <w:t>number</w:t>
      </w:r>
      <w:r>
        <w:rPr>
          <w:spacing w:val="-5"/>
          <w:vertAlign w:val="baseline"/>
        </w:rPr>
        <w:t> </w:t>
      </w:r>
      <w:r>
        <w:rPr>
          <w:spacing w:val="-2"/>
          <w:vertAlign w:val="baseline"/>
        </w:rPr>
        <w:t>of</w:t>
      </w:r>
      <w:r>
        <w:rPr>
          <w:spacing w:val="-5"/>
          <w:vertAlign w:val="baseline"/>
        </w:rPr>
        <w:t> </w:t>
      </w:r>
      <w:r>
        <w:rPr>
          <w:spacing w:val="-2"/>
          <w:vertAlign w:val="baseline"/>
        </w:rPr>
        <w:t>cases</w:t>
      </w:r>
      <w:r>
        <w:rPr>
          <w:spacing w:val="-5"/>
          <w:vertAlign w:val="baseline"/>
        </w:rPr>
        <w:t> </w:t>
      </w:r>
      <w:r>
        <w:rPr>
          <w:spacing w:val="-2"/>
          <w:vertAlign w:val="baseline"/>
        </w:rPr>
        <w:t>where</w:t>
      </w:r>
      <w:r>
        <w:rPr>
          <w:spacing w:val="-6"/>
          <w:vertAlign w:val="baseline"/>
        </w:rPr>
        <w:t> </w:t>
      </w:r>
      <w:r>
        <w:rPr>
          <w:spacing w:val="-2"/>
          <w:vertAlign w:val="baseline"/>
        </w:rPr>
        <w:t>it</w:t>
      </w:r>
      <w:r>
        <w:rPr>
          <w:spacing w:val="-5"/>
          <w:vertAlign w:val="baseline"/>
        </w:rPr>
        <w:t> </w:t>
      </w:r>
      <w:r>
        <w:rPr>
          <w:spacing w:val="-2"/>
          <w:vertAlign w:val="baseline"/>
        </w:rPr>
        <w:t>has</w:t>
      </w:r>
      <w:r>
        <w:rPr>
          <w:spacing w:val="-5"/>
          <w:vertAlign w:val="baseline"/>
        </w:rPr>
        <w:t> </w:t>
      </w:r>
      <w:r>
        <w:rPr>
          <w:spacing w:val="-2"/>
          <w:vertAlign w:val="baseline"/>
        </w:rPr>
        <w:t>the</w:t>
      </w:r>
      <w:r>
        <w:rPr>
          <w:spacing w:val="-5"/>
          <w:vertAlign w:val="baseline"/>
        </w:rPr>
        <w:t> </w:t>
      </w:r>
      <w:r>
        <w:rPr>
          <w:spacing w:val="-2"/>
          <w:vertAlign w:val="baseline"/>
        </w:rPr>
        <w:t>best</w:t>
      </w:r>
      <w:r>
        <w:rPr>
          <w:spacing w:val="-5"/>
          <w:vertAlign w:val="baseline"/>
        </w:rPr>
        <w:t> </w:t>
      </w:r>
      <w:r>
        <w:rPr>
          <w:spacing w:val="-2"/>
          <w:vertAlign w:val="baseline"/>
        </w:rPr>
        <w:t>title</w:t>
      </w:r>
      <w:r>
        <w:rPr>
          <w:spacing w:val="-5"/>
          <w:vertAlign w:val="baseline"/>
        </w:rPr>
        <w:t> </w:t>
      </w:r>
      <w:r>
        <w:rPr>
          <w:spacing w:val="-2"/>
          <w:vertAlign w:val="baseline"/>
        </w:rPr>
        <w:t>quality</w:t>
      </w:r>
      <w:r>
        <w:rPr>
          <w:spacing w:val="-5"/>
          <w:vertAlign w:val="baseline"/>
        </w:rPr>
        <w:t> </w:t>
      </w:r>
      <w:r>
        <w:rPr>
          <w:spacing w:val="-2"/>
          <w:vertAlign w:val="baseline"/>
        </w:rPr>
        <w:t>over</w:t>
      </w:r>
      <w:r>
        <w:rPr>
          <w:spacing w:val="-5"/>
          <w:vertAlign w:val="baseline"/>
        </w:rPr>
        <w:t> </w:t>
      </w:r>
      <w:r>
        <w:rPr>
          <w:spacing w:val="-2"/>
          <w:vertAlign w:val="baseline"/>
        </w:rPr>
        <w:t>the</w:t>
      </w:r>
      <w:r>
        <w:rPr>
          <w:spacing w:val="-5"/>
          <w:vertAlign w:val="baseline"/>
        </w:rPr>
        <w:t> </w:t>
      </w:r>
      <w:r>
        <w:rPr>
          <w:spacing w:val="-2"/>
          <w:vertAlign w:val="baseline"/>
        </w:rPr>
        <w:t>other</w:t>
      </w:r>
      <w:r>
        <w:rPr>
          <w:spacing w:val="-5"/>
          <w:vertAlign w:val="baseline"/>
        </w:rPr>
        <w:t> </w:t>
      </w:r>
      <w:r>
        <w:rPr>
          <w:spacing w:val="-2"/>
          <w:vertAlign w:val="baseline"/>
        </w:rPr>
        <w:t>methods</w:t>
      </w:r>
      <w:r>
        <w:rPr>
          <w:spacing w:val="-4"/>
          <w:vertAlign w:val="baseline"/>
        </w:rPr>
        <w:t> </w:t>
      </w:r>
      <w:r>
        <w:rPr>
          <w:spacing w:val="-2"/>
          <w:vertAlign w:val="baseline"/>
        </w:rPr>
        <w:t>was</w:t>
      </w:r>
      <w:r>
        <w:rPr>
          <w:spacing w:val="-6"/>
          <w:vertAlign w:val="baseline"/>
        </w:rPr>
        <w:t> </w:t>
      </w:r>
      <w:r>
        <w:rPr>
          <w:spacing w:val="-2"/>
          <w:vertAlign w:val="baseline"/>
        </w:rPr>
        <w:t>counted.</w:t>
      </w:r>
      <w:r>
        <w:rPr>
          <w:spacing w:val="-5"/>
          <w:vertAlign w:val="baseline"/>
        </w:rPr>
        <w:t> </w:t>
      </w:r>
      <w:r>
        <w:rPr>
          <w:spacing w:val="-2"/>
          <w:vertAlign w:val="baseline"/>
        </w:rPr>
        <w:t>Multiple best</w:t>
      </w:r>
      <w:r>
        <w:rPr>
          <w:spacing w:val="-8"/>
          <w:vertAlign w:val="baseline"/>
        </w:rPr>
        <w:t> </w:t>
      </w:r>
      <w:r>
        <w:rPr>
          <w:spacing w:val="-2"/>
          <w:vertAlign w:val="baseline"/>
        </w:rPr>
        <w:t>choices</w:t>
      </w:r>
      <w:r>
        <w:rPr>
          <w:spacing w:val="-8"/>
          <w:vertAlign w:val="baseline"/>
        </w:rPr>
        <w:t> </w:t>
      </w:r>
      <w:r>
        <w:rPr>
          <w:spacing w:val="-2"/>
          <w:vertAlign w:val="baseline"/>
        </w:rPr>
        <w:t>for</w:t>
      </w:r>
      <w:r>
        <w:rPr>
          <w:spacing w:val="-8"/>
          <w:vertAlign w:val="baseline"/>
        </w:rPr>
        <w:t> </w:t>
      </w:r>
      <w:r>
        <w:rPr>
          <w:spacing w:val="-2"/>
          <w:vertAlign w:val="baseline"/>
        </w:rPr>
        <w:t>a</w:t>
      </w:r>
      <w:r>
        <w:rPr>
          <w:spacing w:val="-9"/>
          <w:vertAlign w:val="baseline"/>
        </w:rPr>
        <w:t> </w:t>
      </w:r>
      <w:r>
        <w:rPr>
          <w:spacing w:val="-2"/>
          <w:vertAlign w:val="baseline"/>
        </w:rPr>
        <w:t>cluster</w:t>
      </w:r>
      <w:r>
        <w:rPr>
          <w:spacing w:val="-8"/>
          <w:vertAlign w:val="baseline"/>
        </w:rPr>
        <w:t> </w:t>
      </w:r>
      <w:r>
        <w:rPr>
          <w:spacing w:val="-2"/>
          <w:vertAlign w:val="baseline"/>
        </w:rPr>
        <w:t>are</w:t>
      </w:r>
      <w:r>
        <w:rPr>
          <w:spacing w:val="-9"/>
          <w:vertAlign w:val="baseline"/>
        </w:rPr>
        <w:t> </w:t>
      </w:r>
      <w:r>
        <w:rPr>
          <w:spacing w:val="-2"/>
          <w:vertAlign w:val="baseline"/>
        </w:rPr>
        <w:t>allowed</w:t>
      </w:r>
      <w:r>
        <w:rPr>
          <w:spacing w:val="-8"/>
          <w:vertAlign w:val="baseline"/>
        </w:rPr>
        <w:t> </w:t>
      </w:r>
      <w:r>
        <w:rPr>
          <w:spacing w:val="-2"/>
          <w:vertAlign w:val="baseline"/>
        </w:rPr>
        <w:t>and</w:t>
      </w:r>
      <w:r>
        <w:rPr>
          <w:spacing w:val="-8"/>
          <w:vertAlign w:val="baseline"/>
        </w:rPr>
        <w:t> </w:t>
      </w:r>
      <w:r>
        <w:rPr>
          <w:spacing w:val="-2"/>
          <w:vertAlign w:val="baseline"/>
        </w:rPr>
        <w:t>those</w:t>
      </w:r>
      <w:r>
        <w:rPr>
          <w:spacing w:val="-8"/>
          <w:vertAlign w:val="baseline"/>
        </w:rPr>
        <w:t> </w:t>
      </w:r>
      <w:r>
        <w:rPr>
          <w:spacing w:val="-2"/>
          <w:vertAlign w:val="baseline"/>
        </w:rPr>
        <w:t>cluster</w:t>
      </w:r>
      <w:r>
        <w:rPr>
          <w:spacing w:val="-8"/>
          <w:vertAlign w:val="baseline"/>
        </w:rPr>
        <w:t> </w:t>
      </w:r>
      <w:r>
        <w:rPr>
          <w:spacing w:val="-2"/>
          <w:vertAlign w:val="baseline"/>
        </w:rPr>
        <w:t>titles</w:t>
      </w:r>
      <w:r>
        <w:rPr>
          <w:spacing w:val="-9"/>
          <w:vertAlign w:val="baseline"/>
        </w:rPr>
        <w:t> </w:t>
      </w:r>
      <w:r>
        <w:rPr>
          <w:spacing w:val="-2"/>
          <w:vertAlign w:val="baseline"/>
        </w:rPr>
        <w:t>that</w:t>
      </w:r>
      <w:r>
        <w:rPr>
          <w:spacing w:val="-8"/>
          <w:vertAlign w:val="baseline"/>
        </w:rPr>
        <w:t> </w:t>
      </w:r>
      <w:r>
        <w:rPr>
          <w:spacing w:val="-2"/>
          <w:vertAlign w:val="baseline"/>
        </w:rPr>
        <w:t>are</w:t>
      </w:r>
      <w:r>
        <w:rPr>
          <w:spacing w:val="-9"/>
          <w:vertAlign w:val="baseline"/>
        </w:rPr>
        <w:t> </w:t>
      </w:r>
      <w:r>
        <w:rPr>
          <w:spacing w:val="-2"/>
          <w:vertAlign w:val="baseline"/>
        </w:rPr>
        <w:t>hard</w:t>
      </w:r>
      <w:r>
        <w:rPr>
          <w:spacing w:val="-9"/>
          <w:vertAlign w:val="baseline"/>
        </w:rPr>
        <w:t> </w:t>
      </w:r>
      <w:r>
        <w:rPr>
          <w:spacing w:val="-2"/>
          <w:vertAlign w:val="baseline"/>
        </w:rPr>
        <w:t>to</w:t>
      </w:r>
      <w:r>
        <w:rPr>
          <w:spacing w:val="-9"/>
          <w:vertAlign w:val="baseline"/>
        </w:rPr>
        <w:t> </w:t>
      </w:r>
      <w:r>
        <w:rPr>
          <w:spacing w:val="-2"/>
          <w:vertAlign w:val="baseline"/>
        </w:rPr>
        <w:t>assess</w:t>
      </w:r>
      <w:r>
        <w:rPr>
          <w:spacing w:val="-9"/>
          <w:vertAlign w:val="baseline"/>
        </w:rPr>
        <w:t> </w:t>
      </w:r>
      <w:r>
        <w:rPr>
          <w:spacing w:val="-2"/>
          <w:vertAlign w:val="baseline"/>
        </w:rPr>
        <w:t>can</w:t>
      </w:r>
      <w:r>
        <w:rPr>
          <w:spacing w:val="-9"/>
          <w:vertAlign w:val="baseline"/>
        </w:rPr>
        <w:t> </w:t>
      </w:r>
      <w:r>
        <w:rPr>
          <w:spacing w:val="-2"/>
          <w:vertAlign w:val="baseline"/>
        </w:rPr>
        <w:t>be</w:t>
      </w:r>
      <w:r>
        <w:rPr>
          <w:spacing w:val="-9"/>
          <w:vertAlign w:val="baseline"/>
        </w:rPr>
        <w:t> </w:t>
      </w:r>
      <w:r>
        <w:rPr>
          <w:spacing w:val="-2"/>
          <w:vertAlign w:val="baseline"/>
        </w:rPr>
        <w:t>omitted</w:t>
      </w:r>
      <w:r>
        <w:rPr>
          <w:spacing w:val="-9"/>
          <w:vertAlign w:val="baseline"/>
        </w:rPr>
        <w:t> </w:t>
      </w:r>
      <w:r>
        <w:rPr>
          <w:spacing w:val="-2"/>
          <w:vertAlign w:val="baseline"/>
        </w:rPr>
        <w:t>from</w:t>
      </w:r>
      <w:r>
        <w:rPr>
          <w:spacing w:val="-8"/>
          <w:vertAlign w:val="baseline"/>
        </w:rPr>
        <w:t> </w:t>
      </w:r>
      <w:r>
        <w:rPr>
          <w:spacing w:val="-2"/>
          <w:vertAlign w:val="baseline"/>
        </w:rPr>
        <w:t>being </w:t>
      </w:r>
      <w:r>
        <w:rPr>
          <w:vertAlign w:val="baseline"/>
        </w:rPr>
        <w:t>considered.</w:t>
      </w:r>
      <w:r>
        <w:rPr>
          <w:spacing w:val="-3"/>
          <w:vertAlign w:val="baseline"/>
        </w:rPr>
        <w:t> </w:t>
      </w:r>
      <w:r>
        <w:rPr>
          <w:vertAlign w:val="baseline"/>
        </w:rPr>
        <w:t>The</w:t>
      </w:r>
      <w:r>
        <w:rPr>
          <w:spacing w:val="-2"/>
          <w:vertAlign w:val="baseline"/>
        </w:rPr>
        <w:t> </w:t>
      </w:r>
      <w:r>
        <w:rPr>
          <w:vertAlign w:val="baseline"/>
        </w:rPr>
        <w:t>ranking</w:t>
      </w:r>
      <w:r>
        <w:rPr>
          <w:spacing w:val="-2"/>
          <w:vertAlign w:val="baseline"/>
        </w:rPr>
        <w:t> </w:t>
      </w:r>
      <w:r>
        <w:rPr>
          <w:vertAlign w:val="baseline"/>
        </w:rPr>
        <w:t>methods</w:t>
      </w:r>
      <w:r>
        <w:rPr>
          <w:spacing w:val="-2"/>
          <w:vertAlign w:val="baseline"/>
        </w:rPr>
        <w:t> </w:t>
      </w:r>
      <w:r>
        <w:rPr>
          <w:vertAlign w:val="baseline"/>
        </w:rPr>
        <w:t>are</w:t>
      </w:r>
      <w:r>
        <w:rPr>
          <w:spacing w:val="-3"/>
          <w:vertAlign w:val="baseline"/>
        </w:rPr>
        <w:t> </w:t>
      </w:r>
      <w:r>
        <w:rPr>
          <w:vertAlign w:val="baseline"/>
        </w:rPr>
        <w:t>coded</w:t>
      </w:r>
      <w:r>
        <w:rPr>
          <w:spacing w:val="-3"/>
          <w:vertAlign w:val="baseline"/>
        </w:rPr>
        <w:t> </w:t>
      </w:r>
      <w:r>
        <w:rPr>
          <w:vertAlign w:val="baseline"/>
        </w:rPr>
        <w:t>in</w:t>
      </w:r>
      <w:r>
        <w:rPr>
          <w:spacing w:val="-3"/>
          <w:vertAlign w:val="baseline"/>
        </w:rPr>
        <w:t> </w:t>
      </w:r>
      <w:r>
        <w:rPr>
          <w:vertAlign w:val="baseline"/>
        </w:rPr>
        <w:t>such</w:t>
      </w:r>
      <w:r>
        <w:rPr>
          <w:spacing w:val="-2"/>
          <w:vertAlign w:val="baseline"/>
        </w:rPr>
        <w:t> </w:t>
      </w:r>
      <w:r>
        <w:rPr>
          <w:vertAlign w:val="baseline"/>
        </w:rPr>
        <w:t>a</w:t>
      </w:r>
      <w:r>
        <w:rPr>
          <w:spacing w:val="-3"/>
          <w:vertAlign w:val="baseline"/>
        </w:rPr>
        <w:t> </w:t>
      </w:r>
      <w:r>
        <w:rPr>
          <w:vertAlign w:val="baseline"/>
        </w:rPr>
        <w:t>way</w:t>
      </w:r>
      <w:r>
        <w:rPr>
          <w:spacing w:val="-2"/>
          <w:vertAlign w:val="baseline"/>
        </w:rPr>
        <w:t> </w:t>
      </w:r>
      <w:r>
        <w:rPr>
          <w:vertAlign w:val="baseline"/>
        </w:rPr>
        <w:t>that</w:t>
      </w:r>
      <w:r>
        <w:rPr>
          <w:spacing w:val="-3"/>
          <w:vertAlign w:val="baseline"/>
        </w:rPr>
        <w:t> </w:t>
      </w:r>
      <w:r>
        <w:rPr>
          <w:vertAlign w:val="baseline"/>
        </w:rPr>
        <w:t>the</w:t>
      </w:r>
      <w:r>
        <w:rPr>
          <w:spacing w:val="-3"/>
          <w:vertAlign w:val="baseline"/>
        </w:rPr>
        <w:t> </w:t>
      </w:r>
      <w:r>
        <w:rPr>
          <w:vertAlign w:val="baseline"/>
        </w:rPr>
        <w:t>assessors</w:t>
      </w:r>
      <w:r>
        <w:rPr>
          <w:spacing w:val="-2"/>
          <w:vertAlign w:val="baseline"/>
        </w:rPr>
        <w:t> </w:t>
      </w:r>
      <w:r>
        <w:rPr>
          <w:vertAlign w:val="baseline"/>
        </w:rPr>
        <w:t>do</w:t>
      </w:r>
      <w:r>
        <w:rPr>
          <w:spacing w:val="-3"/>
          <w:vertAlign w:val="baseline"/>
        </w:rPr>
        <w:t> </w:t>
      </w:r>
      <w:r>
        <w:rPr>
          <w:vertAlign w:val="baseline"/>
        </w:rPr>
        <w:t>not</w:t>
      </w:r>
      <w:r>
        <w:rPr>
          <w:spacing w:val="-2"/>
          <w:vertAlign w:val="baseline"/>
        </w:rPr>
        <w:t> </w:t>
      </w:r>
      <w:r>
        <w:rPr>
          <w:vertAlign w:val="baseline"/>
        </w:rPr>
        <w:t>know</w:t>
      </w:r>
      <w:r>
        <w:rPr>
          <w:spacing w:val="-3"/>
          <w:vertAlign w:val="baseline"/>
        </w:rPr>
        <w:t> </w:t>
      </w:r>
      <w:r>
        <w:rPr>
          <w:vertAlign w:val="baseline"/>
        </w:rPr>
        <w:t>which</w:t>
      </w:r>
      <w:r>
        <w:rPr>
          <w:spacing w:val="-2"/>
          <w:vertAlign w:val="baseline"/>
        </w:rPr>
        <w:t> </w:t>
      </w:r>
      <w:r>
        <w:rPr>
          <w:vertAlign w:val="baseline"/>
        </w:rPr>
        <w:t>method</w:t>
      </w:r>
      <w:r>
        <w:rPr>
          <w:spacing w:val="-2"/>
          <w:vertAlign w:val="baseline"/>
        </w:rPr>
        <w:t> </w:t>
      </w:r>
      <w:r>
        <w:rPr>
          <w:vertAlign w:val="baseline"/>
        </w:rPr>
        <w:t>is </w:t>
      </w:r>
      <w:r>
        <w:rPr>
          <w:spacing w:val="-4"/>
          <w:vertAlign w:val="baseline"/>
        </w:rPr>
        <w:t>used to</w:t>
      </w:r>
      <w:r>
        <w:rPr>
          <w:spacing w:val="-5"/>
          <w:vertAlign w:val="baseline"/>
        </w:rPr>
        <w:t> </w:t>
      </w:r>
      <w:r>
        <w:rPr>
          <w:spacing w:val="-4"/>
          <w:vertAlign w:val="baseline"/>
        </w:rPr>
        <w:t>generate</w:t>
      </w:r>
      <w:r>
        <w:rPr>
          <w:spacing w:val="-6"/>
          <w:vertAlign w:val="baseline"/>
        </w:rPr>
        <w:t> </w:t>
      </w:r>
      <w:r>
        <w:rPr>
          <w:spacing w:val="-4"/>
          <w:vertAlign w:val="baseline"/>
        </w:rPr>
        <w:t>the examined</w:t>
      </w:r>
      <w:r>
        <w:rPr>
          <w:spacing w:val="-6"/>
          <w:vertAlign w:val="baseline"/>
        </w:rPr>
        <w:t> </w:t>
      </w:r>
      <w:r>
        <w:rPr>
          <w:spacing w:val="-4"/>
          <w:vertAlign w:val="baseline"/>
        </w:rPr>
        <w:t>titles.</w:t>
      </w:r>
      <w:r>
        <w:rPr>
          <w:spacing w:val="-5"/>
          <w:vertAlign w:val="baseline"/>
        </w:rPr>
        <w:t> </w:t>
      </w:r>
      <w:r>
        <w:rPr>
          <w:spacing w:val="-4"/>
          <w:vertAlign w:val="baseline"/>
        </w:rPr>
        <w:t>The</w:t>
      </w:r>
      <w:r>
        <w:rPr>
          <w:spacing w:val="-5"/>
          <w:vertAlign w:val="baseline"/>
        </w:rPr>
        <w:t> </w:t>
      </w:r>
      <w:r>
        <w:rPr>
          <w:spacing w:val="-4"/>
          <w:vertAlign w:val="baseline"/>
        </w:rPr>
        <w:t>results</w:t>
      </w:r>
      <w:r>
        <w:rPr>
          <w:spacing w:val="-5"/>
          <w:vertAlign w:val="baseline"/>
        </w:rPr>
        <w:t> </w:t>
      </w:r>
      <w:r>
        <w:rPr>
          <w:spacing w:val="-4"/>
          <w:vertAlign w:val="baseline"/>
        </w:rPr>
        <w:t>are shown</w:t>
      </w:r>
      <w:r>
        <w:rPr>
          <w:spacing w:val="-5"/>
          <w:vertAlign w:val="baseline"/>
        </w:rPr>
        <w:t> </w:t>
      </w:r>
      <w:r>
        <w:rPr>
          <w:spacing w:val="-4"/>
          <w:vertAlign w:val="baseline"/>
        </w:rPr>
        <w:t>in</w:t>
      </w:r>
      <w:r>
        <w:rPr>
          <w:spacing w:val="-5"/>
          <w:vertAlign w:val="baseline"/>
        </w:rPr>
        <w:t> </w:t>
      </w:r>
      <w:hyperlink w:history="true" w:anchor="_bookmark18">
        <w:r>
          <w:rPr>
            <w:color w:val="000066"/>
            <w:spacing w:val="-4"/>
            <w:vertAlign w:val="baseline"/>
          </w:rPr>
          <w:t>Table</w:t>
        </w:r>
        <w:r>
          <w:rPr>
            <w:color w:val="000066"/>
            <w:spacing w:val="-6"/>
            <w:vertAlign w:val="baseline"/>
          </w:rPr>
          <w:t> </w:t>
        </w:r>
        <w:r>
          <w:rPr>
            <w:color w:val="000066"/>
            <w:spacing w:val="-4"/>
            <w:vertAlign w:val="baseline"/>
          </w:rPr>
          <w:t>10</w:t>
        </w:r>
      </w:hyperlink>
      <w:r>
        <w:rPr>
          <w:spacing w:val="-4"/>
          <w:vertAlign w:val="baseline"/>
        </w:rPr>
        <w:t>.</w:t>
      </w:r>
      <w:r>
        <w:rPr>
          <w:spacing w:val="-5"/>
          <w:vertAlign w:val="baseline"/>
        </w:rPr>
        <w:t> </w:t>
      </w:r>
      <w:r>
        <w:rPr>
          <w:spacing w:val="-4"/>
          <w:vertAlign w:val="baseline"/>
        </w:rPr>
        <w:t>Note</w:t>
      </w:r>
      <w:r>
        <w:rPr>
          <w:spacing w:val="-5"/>
          <w:vertAlign w:val="baseline"/>
        </w:rPr>
        <w:t> </w:t>
      </w:r>
      <w:r>
        <w:rPr>
          <w:spacing w:val="-4"/>
          <w:vertAlign w:val="baseline"/>
        </w:rPr>
        <w:t>that</w:t>
      </w:r>
      <w:r>
        <w:rPr>
          <w:spacing w:val="-5"/>
          <w:vertAlign w:val="baseline"/>
        </w:rPr>
        <w:t> </w:t>
      </w:r>
      <w:r>
        <w:rPr>
          <w:spacing w:val="-4"/>
          <w:vertAlign w:val="baseline"/>
        </w:rPr>
        <w:t>hierarchical clustering</w:t>
      </w:r>
      <w:r>
        <w:rPr>
          <w:spacing w:val="-5"/>
          <w:vertAlign w:val="baseline"/>
        </w:rPr>
        <w:t> </w:t>
      </w:r>
      <w:r>
        <w:rPr>
          <w:spacing w:val="-4"/>
          <w:vertAlign w:val="baseline"/>
        </w:rPr>
        <w:t>struc-tures</w:t>
      </w:r>
      <w:r>
        <w:rPr>
          <w:spacing w:val="-6"/>
          <w:vertAlign w:val="baseline"/>
        </w:rPr>
        <w:t> </w:t>
      </w:r>
      <w:r>
        <w:rPr>
          <w:spacing w:val="-4"/>
          <w:vertAlign w:val="baseline"/>
        </w:rPr>
        <w:t>were</w:t>
      </w:r>
      <w:r>
        <w:rPr>
          <w:spacing w:val="-7"/>
          <w:vertAlign w:val="baseline"/>
        </w:rPr>
        <w:t> </w:t>
      </w:r>
      <w:r>
        <w:rPr>
          <w:spacing w:val="-4"/>
          <w:vertAlign w:val="baseline"/>
        </w:rPr>
        <w:t>shown</w:t>
      </w:r>
      <w:r>
        <w:rPr>
          <w:spacing w:val="-6"/>
          <w:vertAlign w:val="baseline"/>
        </w:rPr>
        <w:t> </w:t>
      </w:r>
      <w:r>
        <w:rPr>
          <w:spacing w:val="-4"/>
          <w:vertAlign w:val="baseline"/>
        </w:rPr>
        <w:t>to</w:t>
      </w:r>
      <w:r>
        <w:rPr>
          <w:spacing w:val="-7"/>
          <w:vertAlign w:val="baseline"/>
        </w:rPr>
        <w:t> </w:t>
      </w:r>
      <w:r>
        <w:rPr>
          <w:spacing w:val="-4"/>
          <w:vertAlign w:val="baseline"/>
        </w:rPr>
        <w:t>the</w:t>
      </w:r>
      <w:r>
        <w:rPr>
          <w:spacing w:val="-7"/>
          <w:vertAlign w:val="baseline"/>
        </w:rPr>
        <w:t> </w:t>
      </w:r>
      <w:r>
        <w:rPr>
          <w:spacing w:val="-4"/>
          <w:vertAlign w:val="baseline"/>
        </w:rPr>
        <w:t>assessors.</w:t>
      </w:r>
      <w:r>
        <w:rPr>
          <w:spacing w:val="-7"/>
          <w:vertAlign w:val="baseline"/>
        </w:rPr>
        <w:t> </w:t>
      </w:r>
      <w:r>
        <w:rPr>
          <w:spacing w:val="-4"/>
          <w:vertAlign w:val="baseline"/>
        </w:rPr>
        <w:t>They</w:t>
      </w:r>
      <w:r>
        <w:rPr>
          <w:spacing w:val="-6"/>
          <w:vertAlign w:val="baseline"/>
        </w:rPr>
        <w:t> </w:t>
      </w:r>
      <w:r>
        <w:rPr>
          <w:spacing w:val="-4"/>
          <w:vertAlign w:val="baseline"/>
        </w:rPr>
        <w:t>were</w:t>
      </w:r>
      <w:r>
        <w:rPr>
          <w:spacing w:val="-7"/>
          <w:vertAlign w:val="baseline"/>
        </w:rPr>
        <w:t> </w:t>
      </w:r>
      <w:r>
        <w:rPr>
          <w:spacing w:val="-4"/>
          <w:vertAlign w:val="baseline"/>
        </w:rPr>
        <w:t>free</w:t>
      </w:r>
      <w:r>
        <w:rPr>
          <w:spacing w:val="-6"/>
          <w:vertAlign w:val="baseline"/>
        </w:rPr>
        <w:t> </w:t>
      </w:r>
      <w:r>
        <w:rPr>
          <w:spacing w:val="-4"/>
          <w:vertAlign w:val="baseline"/>
        </w:rPr>
        <w:t>to</w:t>
      </w:r>
      <w:r>
        <w:rPr>
          <w:spacing w:val="-7"/>
          <w:vertAlign w:val="baseline"/>
        </w:rPr>
        <w:t> </w:t>
      </w:r>
      <w:r>
        <w:rPr>
          <w:spacing w:val="-4"/>
          <w:vertAlign w:val="baseline"/>
        </w:rPr>
        <w:t>examine</w:t>
      </w:r>
      <w:r>
        <w:rPr>
          <w:spacing w:val="-7"/>
          <w:vertAlign w:val="baseline"/>
        </w:rPr>
        <w:t> </w:t>
      </w:r>
      <w:r>
        <w:rPr>
          <w:spacing w:val="-4"/>
          <w:vertAlign w:val="baseline"/>
        </w:rPr>
        <w:t>whatever</w:t>
      </w:r>
      <w:r>
        <w:rPr>
          <w:spacing w:val="-6"/>
          <w:vertAlign w:val="baseline"/>
        </w:rPr>
        <w:t> </w:t>
      </w:r>
      <w:r>
        <w:rPr>
          <w:spacing w:val="-4"/>
          <w:vertAlign w:val="baseline"/>
        </w:rPr>
        <w:t>clusters</w:t>
      </w:r>
      <w:r>
        <w:rPr>
          <w:spacing w:val="-8"/>
          <w:vertAlign w:val="baseline"/>
        </w:rPr>
        <w:t> </w:t>
      </w:r>
      <w:r>
        <w:rPr>
          <w:spacing w:val="-4"/>
          <w:vertAlign w:val="baseline"/>
        </w:rPr>
        <w:t>or</w:t>
      </w:r>
      <w:r>
        <w:rPr>
          <w:spacing w:val="-7"/>
          <w:vertAlign w:val="baseline"/>
        </w:rPr>
        <w:t> </w:t>
      </w:r>
      <w:r>
        <w:rPr>
          <w:spacing w:val="-4"/>
          <w:vertAlign w:val="baseline"/>
        </w:rPr>
        <w:t>sub-clusters</w:t>
      </w:r>
      <w:r>
        <w:rPr>
          <w:spacing w:val="-7"/>
          <w:vertAlign w:val="baseline"/>
        </w:rPr>
        <w:t> </w:t>
      </w:r>
      <w:r>
        <w:rPr>
          <w:spacing w:val="-4"/>
          <w:vertAlign w:val="baseline"/>
        </w:rPr>
        <w:t>they</w:t>
      </w:r>
      <w:r>
        <w:rPr>
          <w:spacing w:val="-7"/>
          <w:vertAlign w:val="baseline"/>
        </w:rPr>
        <w:t> </w:t>
      </w:r>
      <w:r>
        <w:rPr>
          <w:spacing w:val="-4"/>
          <w:vertAlign w:val="baseline"/>
        </w:rPr>
        <w:t>were</w:t>
      </w:r>
      <w:r>
        <w:rPr>
          <w:spacing w:val="-7"/>
          <w:vertAlign w:val="baseline"/>
        </w:rPr>
        <w:t> </w:t>
      </w:r>
      <w:r>
        <w:rPr>
          <w:spacing w:val="-4"/>
          <w:vertAlign w:val="baseline"/>
        </w:rPr>
        <w:t>inter-</w:t>
      </w:r>
      <w:r>
        <w:rPr>
          <w:vertAlign w:val="baseline"/>
        </w:rPr>
        <w:t>ested in. This is why the numbers of examined clusters diﬀer between them.</w:t>
      </w:r>
    </w:p>
    <w:p>
      <w:pPr>
        <w:pStyle w:val="BodyText"/>
        <w:spacing w:line="252" w:lineRule="auto"/>
        <w:ind w:left="29" w:right="113" w:firstLine="239"/>
        <w:jc w:val="both"/>
      </w:pPr>
      <w:r>
        <w:rPr>
          <w:spacing w:val="-2"/>
        </w:rPr>
        <w:t>In</w:t>
      </w:r>
      <w:r>
        <w:rPr>
          <w:spacing w:val="-7"/>
        </w:rPr>
        <w:t> </w:t>
      </w:r>
      <w:r>
        <w:rPr>
          <w:spacing w:val="-2"/>
        </w:rPr>
        <w:t>spite</w:t>
      </w:r>
      <w:r>
        <w:rPr>
          <w:spacing w:val="-6"/>
        </w:rPr>
        <w:t> </w:t>
      </w:r>
      <w:r>
        <w:rPr>
          <w:spacing w:val="-2"/>
        </w:rPr>
        <w:t>of</w:t>
      </w:r>
      <w:r>
        <w:rPr>
          <w:spacing w:val="-6"/>
        </w:rPr>
        <w:t> </w:t>
      </w:r>
      <w:r>
        <w:rPr>
          <w:spacing w:val="-2"/>
        </w:rPr>
        <w:t>this</w:t>
      </w:r>
      <w:r>
        <w:rPr>
          <w:spacing w:val="-7"/>
        </w:rPr>
        <w:t> </w:t>
      </w:r>
      <w:r>
        <w:rPr>
          <w:spacing w:val="-2"/>
        </w:rPr>
        <w:t>diﬀerence,</w:t>
      </w:r>
      <w:r>
        <w:rPr>
          <w:spacing w:val="-6"/>
        </w:rPr>
        <w:t> </w:t>
      </w:r>
      <w:r>
        <w:rPr>
          <w:spacing w:val="-2"/>
        </w:rPr>
        <w:t>this</w:t>
      </w:r>
      <w:r>
        <w:rPr>
          <w:spacing w:val="-7"/>
        </w:rPr>
        <w:t> </w:t>
      </w:r>
      <w:r>
        <w:rPr>
          <w:spacing w:val="-2"/>
        </w:rPr>
        <w:t>preliminary</w:t>
      </w:r>
      <w:r>
        <w:rPr>
          <w:spacing w:val="-6"/>
        </w:rPr>
        <w:t> </w:t>
      </w:r>
      <w:r>
        <w:rPr>
          <w:spacing w:val="-2"/>
        </w:rPr>
        <w:t>experiment</w:t>
      </w:r>
      <w:r>
        <w:rPr>
          <w:spacing w:val="-5"/>
        </w:rPr>
        <w:t> </w:t>
      </w:r>
      <w:r>
        <w:rPr>
          <w:spacing w:val="-2"/>
        </w:rPr>
        <w:t>shows</w:t>
      </w:r>
      <w:r>
        <w:rPr>
          <w:spacing w:val="-6"/>
        </w:rPr>
        <w:t> </w:t>
      </w:r>
      <w:r>
        <w:rPr>
          <w:spacing w:val="-2"/>
        </w:rPr>
        <w:t>that</w:t>
      </w:r>
      <w:r>
        <w:rPr>
          <w:spacing w:val="-6"/>
        </w:rPr>
        <w:t> </w:t>
      </w:r>
      <w:r>
        <w:rPr>
          <w:spacing w:val="-2"/>
        </w:rPr>
        <w:t>titles</w:t>
      </w:r>
      <w:r>
        <w:rPr>
          <w:spacing w:val="-6"/>
        </w:rPr>
        <w:t> </w:t>
      </w:r>
      <w:r>
        <w:rPr>
          <w:spacing w:val="-2"/>
        </w:rPr>
        <w:t>generated</w:t>
      </w:r>
      <w:r>
        <w:rPr>
          <w:spacing w:val="-7"/>
        </w:rPr>
        <w:t> </w:t>
      </w:r>
      <w:r>
        <w:rPr>
          <w:spacing w:val="-2"/>
        </w:rPr>
        <w:t>by</w:t>
      </w:r>
      <w:r>
        <w:rPr>
          <w:spacing w:val="-7"/>
        </w:rPr>
        <w:t> </w:t>
      </w:r>
      <w:r>
        <w:rPr>
          <w:spacing w:val="-2"/>
        </w:rPr>
        <w:t>CC</w:t>
      </w:r>
      <w:r>
        <w:rPr>
          <w:spacing w:val="-2"/>
          <w:vertAlign w:val="subscript"/>
        </w:rPr>
        <w:t>0.5</w:t>
      </w:r>
      <w:r>
        <w:rPr>
          <w:spacing w:val="-7"/>
          <w:vertAlign w:val="baseline"/>
        </w:rPr>
        <w:t> </w:t>
      </w:r>
      <w:r>
        <w:rPr>
          <w:spacing w:val="-2"/>
          <w:vertAlign w:val="baseline"/>
        </w:rPr>
        <w:t>or</w:t>
      </w:r>
      <w:r>
        <w:rPr>
          <w:spacing w:val="-7"/>
          <w:vertAlign w:val="baseline"/>
        </w:rPr>
        <w:t> </w:t>
      </w:r>
      <w:r>
        <w:rPr>
          <w:spacing w:val="-2"/>
          <w:vertAlign w:val="baseline"/>
        </w:rPr>
        <w:t>CC</w:t>
      </w:r>
      <w:r>
        <w:rPr>
          <w:spacing w:val="-5"/>
          <w:vertAlign w:val="baseline"/>
        </w:rPr>
        <w:t> </w:t>
      </w:r>
      <w:r>
        <w:rPr>
          <w:rFonts w:ascii="Times New Roman" w:hAnsi="Times New Roman"/>
          <w:spacing w:val="-2"/>
          <w:vertAlign w:val="baseline"/>
        </w:rPr>
        <w:t>·</w:t>
      </w:r>
      <w:r>
        <w:rPr>
          <w:rFonts w:ascii="Times New Roman" w:hAnsi="Times New Roman"/>
          <w:spacing w:val="-8"/>
          <w:vertAlign w:val="baseline"/>
        </w:rPr>
        <w:t> </w:t>
      </w:r>
      <w:r>
        <w:rPr>
          <w:spacing w:val="-2"/>
          <w:vertAlign w:val="baseline"/>
        </w:rPr>
        <w:t>TFC</w:t>
      </w:r>
      <w:r>
        <w:rPr>
          <w:spacing w:val="-6"/>
          <w:vertAlign w:val="baseline"/>
        </w:rPr>
        <w:t> </w:t>
      </w:r>
      <w:r>
        <w:rPr>
          <w:spacing w:val="-2"/>
          <w:vertAlign w:val="baseline"/>
        </w:rPr>
        <w:t>are </w:t>
      </w:r>
      <w:r>
        <w:rPr>
          <w:vertAlign w:val="baseline"/>
        </w:rPr>
        <w:t>favorable by one assessor, while those generated by TFC are not by either. This is somewhat surprised to know, since most past studies use TFC or a variation of it to generate cluster titles.</w:t>
      </w:r>
    </w:p>
    <w:p>
      <w:pPr>
        <w:pStyle w:val="BodyText"/>
        <w:rPr>
          <w:sz w:val="16"/>
        </w:rPr>
      </w:pPr>
    </w:p>
    <w:p>
      <w:pPr>
        <w:pStyle w:val="BodyText"/>
        <w:rPr>
          <w:sz w:val="16"/>
        </w:rPr>
      </w:pPr>
    </w:p>
    <w:p>
      <w:pPr>
        <w:pStyle w:val="BodyText"/>
        <w:spacing w:before="14"/>
        <w:rPr>
          <w:sz w:val="16"/>
        </w:rPr>
      </w:pPr>
    </w:p>
    <w:p>
      <w:pPr>
        <w:spacing w:before="0"/>
        <w:ind w:left="29" w:right="0" w:firstLine="0"/>
        <w:jc w:val="left"/>
        <w:rPr>
          <w:sz w:val="16"/>
        </w:rPr>
      </w:pPr>
      <w:r>
        <w:rPr>
          <w:sz w:val="16"/>
        </w:rPr>
        <w:t>Table</w:t>
      </w:r>
      <w:r>
        <w:rPr>
          <w:spacing w:val="5"/>
          <w:sz w:val="16"/>
        </w:rPr>
        <w:t> </w:t>
      </w:r>
      <w:r>
        <w:rPr>
          <w:spacing w:val="-7"/>
          <w:sz w:val="16"/>
        </w:rPr>
        <w:t>10</w:t>
      </w:r>
    </w:p>
    <w:p>
      <w:pPr>
        <w:tabs>
          <w:tab w:pos="1255" w:val="left" w:leader="none"/>
        </w:tabs>
        <w:spacing w:line="367" w:lineRule="auto" w:before="18"/>
        <w:ind w:left="29" w:right="4774" w:firstLine="0"/>
        <w:jc w:val="left"/>
        <w:rPr>
          <w:sz w:val="16"/>
        </w:rPr>
      </w:pPr>
      <w:r>
        <w:rPr>
          <w:sz w:val="16"/>
        </w:rPr>
        <mc:AlternateContent>
          <mc:Choice Requires="wps">
            <w:drawing>
              <wp:anchor distT="0" distB="0" distL="0" distR="0" allowOverlap="1" layoutInCell="1" locked="0" behindDoc="0" simplePos="0" relativeHeight="15754752">
                <wp:simplePos x="0" y="0"/>
                <wp:positionH relativeFrom="page">
                  <wp:posOffset>467994</wp:posOffset>
                </wp:positionH>
                <wp:positionV relativeFrom="paragraph">
                  <wp:posOffset>154913</wp:posOffset>
                </wp:positionV>
                <wp:extent cx="5921375" cy="6985"/>
                <wp:effectExtent l="0" t="0" r="0" b="0"/>
                <wp:wrapNone/>
                <wp:docPr id="200" name="Graphic 200"/>
                <wp:cNvGraphicFramePr>
                  <a:graphicFrameLocks/>
                </wp:cNvGraphicFramePr>
                <a:graphic>
                  <a:graphicData uri="http://schemas.microsoft.com/office/word/2010/wordprocessingShape">
                    <wps:wsp>
                      <wps:cNvPr id="200" name="Graphic 200"/>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2.197901pt;width:466.242pt;height:.51024pt;mso-position-horizontal-relative:page;mso-position-vertical-relative:paragraph;z-index:15754752" id="docshape188" filled="true" fillcolor="#000000" stroked="false">
                <v:fill type="solid"/>
                <w10:wrap type="none"/>
              </v:rect>
            </w:pict>
          </mc:Fallback>
        </mc:AlternateContent>
      </w:r>
      <w:r>
        <w:rPr>
          <w:sz w:val="16"/>
        </w:rPr>
        <mc:AlternateContent>
          <mc:Choice Requires="wps">
            <w:drawing>
              <wp:anchor distT="0" distB="0" distL="0" distR="0" allowOverlap="1" layoutInCell="1" locked="0" behindDoc="0" simplePos="0" relativeHeight="15755264">
                <wp:simplePos x="0" y="0"/>
                <wp:positionH relativeFrom="page">
                  <wp:posOffset>1247038</wp:posOffset>
                </wp:positionH>
                <wp:positionV relativeFrom="paragraph">
                  <wp:posOffset>332027</wp:posOffset>
                </wp:positionV>
                <wp:extent cx="5142865" cy="6985"/>
                <wp:effectExtent l="0" t="0" r="0" b="0"/>
                <wp:wrapNone/>
                <wp:docPr id="201" name="Graphic 201"/>
                <wp:cNvGraphicFramePr>
                  <a:graphicFrameLocks/>
                </wp:cNvGraphicFramePr>
                <a:graphic>
                  <a:graphicData uri="http://schemas.microsoft.com/office/word/2010/wordprocessingShape">
                    <wps:wsp>
                      <wps:cNvPr id="201" name="Graphic 201"/>
                      <wps:cNvSpPr/>
                      <wps:spPr>
                        <a:xfrm>
                          <a:off x="0" y="0"/>
                          <a:ext cx="5142865" cy="6985"/>
                        </a:xfrm>
                        <a:custGeom>
                          <a:avLst/>
                          <a:gdLst/>
                          <a:ahLst/>
                          <a:cxnLst/>
                          <a:rect l="l" t="t" r="r" b="b"/>
                          <a:pathLst>
                            <a:path w="5142865" h="6985">
                              <a:moveTo>
                                <a:pt x="5142242" y="0"/>
                              </a:moveTo>
                              <a:lnTo>
                                <a:pt x="0" y="0"/>
                              </a:lnTo>
                              <a:lnTo>
                                <a:pt x="0" y="6480"/>
                              </a:lnTo>
                              <a:lnTo>
                                <a:pt x="5142242" y="6480"/>
                              </a:lnTo>
                              <a:lnTo>
                                <a:pt x="514224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98.192001pt;margin-top:26.1439pt;width:404.901pt;height:.51024pt;mso-position-horizontal-relative:page;mso-position-vertical-relative:paragraph;z-index:15755264" id="docshape189" filled="true" fillcolor="#000000" stroked="false">
                <v:fill type="solid"/>
                <w10:wrap type="none"/>
              </v:rect>
            </w:pict>
          </mc:Fallback>
        </mc:AlternateContent>
      </w:r>
      <w:r>
        <w:rPr>
          <w:spacing w:val="-2"/>
          <w:sz w:val="16"/>
        </w:rPr>
        <w:t>Comparison of three</w:t>
      </w:r>
      <w:r>
        <w:rPr>
          <w:spacing w:val="-3"/>
          <w:sz w:val="16"/>
        </w:rPr>
        <w:t> </w:t>
      </w:r>
      <w:r>
        <w:rPr>
          <w:spacing w:val="-2"/>
          <w:sz w:val="16"/>
        </w:rPr>
        <w:t>title ranking</w:t>
      </w:r>
      <w:r>
        <w:rPr>
          <w:spacing w:val="-3"/>
          <w:sz w:val="16"/>
        </w:rPr>
        <w:t> </w:t>
      </w:r>
      <w:r>
        <w:rPr>
          <w:spacing w:val="-2"/>
          <w:sz w:val="16"/>
        </w:rPr>
        <w:t>methods</w:t>
      </w:r>
      <w:r>
        <w:rPr>
          <w:spacing w:val="-3"/>
          <w:sz w:val="16"/>
        </w:rPr>
        <w:t> </w:t>
      </w:r>
      <w:r>
        <w:rPr>
          <w:spacing w:val="-2"/>
          <w:sz w:val="16"/>
        </w:rPr>
        <w:t>among</w:t>
      </w:r>
      <w:r>
        <w:rPr>
          <w:spacing w:val="-3"/>
          <w:sz w:val="16"/>
        </w:rPr>
        <w:t> </w:t>
      </w:r>
      <w:r>
        <w:rPr>
          <w:spacing w:val="-2"/>
          <w:sz w:val="16"/>
        </w:rPr>
        <w:t>three</w:t>
      </w:r>
      <w:r>
        <w:rPr>
          <w:spacing w:val="-3"/>
          <w:sz w:val="16"/>
        </w:rPr>
        <w:t> </w:t>
      </w:r>
      <w:r>
        <w:rPr>
          <w:spacing w:val="-2"/>
          <w:sz w:val="16"/>
        </w:rPr>
        <w:t>cluster </w:t>
      </w:r>
      <w:r>
        <w:rPr>
          <w:spacing w:val="-2"/>
          <w:sz w:val="16"/>
        </w:rPr>
        <w:t>sets</w:t>
      </w:r>
      <w:r>
        <w:rPr>
          <w:spacing w:val="40"/>
          <w:sz w:val="16"/>
        </w:rPr>
        <w:t> </w:t>
      </w:r>
      <w:r>
        <w:rPr>
          <w:sz w:val="16"/>
        </w:rPr>
        <w:t>Cluster set</w:t>
        <w:tab/>
        <w:t>Ranking method</w:t>
      </w:r>
    </w:p>
    <w:p>
      <w:pPr>
        <w:spacing w:after="0" w:line="367" w:lineRule="auto"/>
        <w:jc w:val="left"/>
        <w:rPr>
          <w:sz w:val="16"/>
        </w:rPr>
        <w:sectPr>
          <w:pgSz w:w="10890" w:h="14860"/>
          <w:pgMar w:header="856" w:footer="0" w:top="1040" w:bottom="280" w:left="708" w:right="708"/>
        </w:sectPr>
      </w:pPr>
    </w:p>
    <w:p>
      <w:pPr>
        <w:tabs>
          <w:tab w:pos="2075" w:val="left" w:leader="none"/>
        </w:tabs>
        <w:spacing w:before="2"/>
        <w:ind w:left="1255" w:right="0" w:firstLine="0"/>
        <w:jc w:val="left"/>
        <w:rPr>
          <w:sz w:val="16"/>
        </w:rPr>
      </w:pPr>
      <w:r>
        <w:rPr>
          <w:spacing w:val="-2"/>
          <w:sz w:val="16"/>
        </w:rPr>
        <w:t>Assessor</w:t>
      </w:r>
      <w:r>
        <w:rPr>
          <w:sz w:val="16"/>
        </w:rPr>
        <w:tab/>
      </w:r>
      <w:r>
        <w:rPr>
          <w:spacing w:val="-2"/>
          <w:sz w:val="16"/>
        </w:rPr>
        <w:t>Number</w:t>
      </w:r>
      <w:r>
        <w:rPr>
          <w:spacing w:val="1"/>
          <w:sz w:val="16"/>
        </w:rPr>
        <w:t> </w:t>
      </w:r>
      <w:r>
        <w:rPr>
          <w:spacing w:val="-5"/>
          <w:sz w:val="16"/>
        </w:rPr>
        <w:t>of</w:t>
      </w:r>
    </w:p>
    <w:p>
      <w:pPr>
        <w:spacing w:before="18"/>
        <w:ind w:left="2075" w:right="0" w:firstLine="0"/>
        <w:jc w:val="left"/>
        <w:rPr>
          <w:sz w:val="16"/>
        </w:rPr>
      </w:pPr>
      <w:r>
        <w:rPr>
          <w:spacing w:val="-5"/>
          <w:sz w:val="16"/>
        </w:rPr>
        <w:t>clusters</w:t>
      </w:r>
      <w:r>
        <w:rPr>
          <w:spacing w:val="9"/>
          <w:sz w:val="16"/>
        </w:rPr>
        <w:t> </w:t>
      </w:r>
      <w:r>
        <w:rPr>
          <w:spacing w:val="-7"/>
          <w:sz w:val="16"/>
        </w:rPr>
        <w:t>examined</w:t>
      </w:r>
    </w:p>
    <w:p>
      <w:pPr>
        <w:spacing w:line="264" w:lineRule="auto" w:before="2"/>
        <w:ind w:left="140" w:right="0" w:firstLine="0"/>
        <w:jc w:val="left"/>
        <w:rPr>
          <w:sz w:val="16"/>
        </w:rPr>
      </w:pPr>
      <w:r>
        <w:rPr/>
        <w:br w:type="column"/>
      </w:r>
      <w:r>
        <w:rPr>
          <w:spacing w:val="-2"/>
          <w:sz w:val="16"/>
        </w:rPr>
        <w:t>Number</w:t>
      </w:r>
      <w:r>
        <w:rPr>
          <w:spacing w:val="-6"/>
          <w:sz w:val="16"/>
        </w:rPr>
        <w:t> </w:t>
      </w:r>
      <w:r>
        <w:rPr>
          <w:spacing w:val="-2"/>
          <w:sz w:val="16"/>
        </w:rPr>
        <w:t>of</w:t>
      </w:r>
      <w:r>
        <w:rPr>
          <w:spacing w:val="-4"/>
          <w:sz w:val="16"/>
        </w:rPr>
        <w:t> </w:t>
      </w:r>
      <w:r>
        <w:rPr>
          <w:spacing w:val="-2"/>
          <w:sz w:val="16"/>
        </w:rPr>
        <w:t>clusters</w:t>
      </w:r>
      <w:r>
        <w:rPr>
          <w:spacing w:val="-5"/>
          <w:sz w:val="16"/>
        </w:rPr>
        <w:t> </w:t>
      </w:r>
      <w:r>
        <w:rPr>
          <w:spacing w:val="-2"/>
          <w:sz w:val="16"/>
        </w:rPr>
        <w:t>that</w:t>
      </w:r>
      <w:r>
        <w:rPr>
          <w:spacing w:val="40"/>
          <w:sz w:val="16"/>
        </w:rPr>
        <w:t> </w:t>
      </w:r>
      <w:r>
        <w:rPr>
          <w:sz w:val="16"/>
        </w:rPr>
        <w:t>CC</w:t>
      </w:r>
      <w:r>
        <w:rPr>
          <w:sz w:val="16"/>
          <w:vertAlign w:val="subscript"/>
        </w:rPr>
        <w:t>0.5</w:t>
      </w:r>
      <w:r>
        <w:rPr>
          <w:sz w:val="16"/>
          <w:vertAlign w:val="baseline"/>
        </w:rPr>
        <w:t> is the best</w:t>
      </w:r>
    </w:p>
    <w:p>
      <w:pPr>
        <w:spacing w:line="264" w:lineRule="auto" w:before="2"/>
        <w:ind w:left="439" w:right="0" w:firstLine="0"/>
        <w:jc w:val="left"/>
        <w:rPr>
          <w:sz w:val="16"/>
        </w:rPr>
      </w:pPr>
      <w:r>
        <w:rPr/>
        <w:br w:type="column"/>
      </w:r>
      <w:r>
        <w:rPr>
          <w:spacing w:val="-2"/>
          <w:sz w:val="16"/>
        </w:rPr>
        <w:t>Number</w:t>
      </w:r>
      <w:r>
        <w:rPr>
          <w:spacing w:val="-6"/>
          <w:sz w:val="16"/>
        </w:rPr>
        <w:t> </w:t>
      </w:r>
      <w:r>
        <w:rPr>
          <w:spacing w:val="-2"/>
          <w:sz w:val="16"/>
        </w:rPr>
        <w:t>of</w:t>
      </w:r>
      <w:r>
        <w:rPr>
          <w:spacing w:val="-4"/>
          <w:sz w:val="16"/>
        </w:rPr>
        <w:t> </w:t>
      </w:r>
      <w:r>
        <w:rPr>
          <w:spacing w:val="-2"/>
          <w:sz w:val="16"/>
        </w:rPr>
        <w:t>clusters</w:t>
      </w:r>
      <w:r>
        <w:rPr>
          <w:spacing w:val="-5"/>
          <w:sz w:val="16"/>
        </w:rPr>
        <w:t> </w:t>
      </w:r>
      <w:r>
        <w:rPr>
          <w:spacing w:val="-2"/>
          <w:sz w:val="16"/>
        </w:rPr>
        <w:t>that</w:t>
      </w:r>
      <w:r>
        <w:rPr>
          <w:spacing w:val="40"/>
          <w:sz w:val="16"/>
        </w:rPr>
        <w:t> </w:t>
      </w:r>
      <w:r>
        <w:rPr>
          <w:sz w:val="16"/>
        </w:rPr>
        <w:t>TFC is the best</w:t>
      </w:r>
    </w:p>
    <w:p>
      <w:pPr>
        <w:spacing w:line="259" w:lineRule="auto" w:before="2"/>
        <w:ind w:left="276" w:right="260" w:firstLine="0"/>
        <w:jc w:val="left"/>
        <w:rPr>
          <w:sz w:val="16"/>
        </w:rPr>
      </w:pPr>
      <w:r>
        <w:rPr/>
        <w:br w:type="column"/>
      </w:r>
      <w:r>
        <w:rPr>
          <w:spacing w:val="-2"/>
          <w:sz w:val="16"/>
        </w:rPr>
        <w:t>Number</w:t>
      </w:r>
      <w:r>
        <w:rPr>
          <w:spacing w:val="-5"/>
          <w:sz w:val="16"/>
        </w:rPr>
        <w:t> </w:t>
      </w:r>
      <w:r>
        <w:rPr>
          <w:spacing w:val="-2"/>
          <w:sz w:val="16"/>
        </w:rPr>
        <w:t>of</w:t>
      </w:r>
      <w:r>
        <w:rPr>
          <w:spacing w:val="-4"/>
          <w:sz w:val="16"/>
        </w:rPr>
        <w:t> </w:t>
      </w:r>
      <w:r>
        <w:rPr>
          <w:spacing w:val="-2"/>
          <w:sz w:val="16"/>
        </w:rPr>
        <w:t>clusters</w:t>
      </w:r>
      <w:r>
        <w:rPr>
          <w:spacing w:val="-5"/>
          <w:sz w:val="16"/>
        </w:rPr>
        <w:t> </w:t>
      </w:r>
      <w:r>
        <w:rPr>
          <w:spacing w:val="-2"/>
          <w:sz w:val="16"/>
        </w:rPr>
        <w:t>that</w:t>
      </w:r>
      <w:r>
        <w:rPr>
          <w:w w:val="105"/>
          <w:sz w:val="16"/>
        </w:rPr>
        <w:t> CC </w:t>
      </w:r>
      <w:r>
        <w:rPr>
          <w:rFonts w:ascii="Times New Roman" w:hAnsi="Times New Roman"/>
          <w:w w:val="135"/>
          <w:sz w:val="16"/>
        </w:rPr>
        <w:t>· </w:t>
      </w:r>
      <w:r>
        <w:rPr>
          <w:w w:val="105"/>
          <w:sz w:val="16"/>
        </w:rPr>
        <w:t>TFC is the best</w:t>
      </w:r>
    </w:p>
    <w:p>
      <w:pPr>
        <w:spacing w:after="0" w:line="259" w:lineRule="auto"/>
        <w:jc w:val="left"/>
        <w:rPr>
          <w:sz w:val="16"/>
        </w:rPr>
        <w:sectPr>
          <w:type w:val="continuous"/>
          <w:pgSz w:w="10890" w:h="14860"/>
          <w:pgMar w:header="856" w:footer="0" w:top="880" w:bottom="280" w:left="708" w:right="708"/>
          <w:cols w:num="4" w:equalWidth="0">
            <w:col w:w="3285" w:space="40"/>
            <w:col w:w="1790" w:space="39"/>
            <w:col w:w="2089" w:space="39"/>
            <w:col w:w="2192"/>
          </w:cols>
        </w:sectPr>
      </w:pPr>
    </w:p>
    <w:p>
      <w:pPr>
        <w:pStyle w:val="BodyText"/>
        <w:spacing w:before="8"/>
        <w:rPr>
          <w:sz w:val="2"/>
        </w:rPr>
      </w:pP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057"/>
        <w:gridCol w:w="619"/>
        <w:gridCol w:w="1144"/>
        <w:gridCol w:w="1267"/>
        <w:gridCol w:w="1134"/>
        <w:gridCol w:w="874"/>
        <w:gridCol w:w="1089"/>
        <w:gridCol w:w="918"/>
        <w:gridCol w:w="1225"/>
      </w:tblGrid>
      <w:tr>
        <w:trPr>
          <w:trHeight w:val="244" w:hRule="atLeast"/>
        </w:trPr>
        <w:tc>
          <w:tcPr>
            <w:tcW w:w="1057" w:type="dxa"/>
            <w:tcBorders>
              <w:top w:val="single" w:sz="4" w:space="0" w:color="000000"/>
            </w:tcBorders>
          </w:tcPr>
          <w:p>
            <w:pPr>
              <w:pStyle w:val="TableParagraph"/>
              <w:spacing w:before="41"/>
              <w:ind w:left="-1"/>
              <w:rPr>
                <w:sz w:val="16"/>
              </w:rPr>
            </w:pPr>
            <w:r>
              <w:rPr>
                <w:spacing w:val="-5"/>
                <w:sz w:val="16"/>
              </w:rPr>
              <w:t>First-</w:t>
            </w:r>
            <w:r>
              <w:rPr>
                <w:spacing w:val="-2"/>
                <w:sz w:val="16"/>
              </w:rPr>
              <w:t>stage</w:t>
            </w:r>
          </w:p>
        </w:tc>
        <w:tc>
          <w:tcPr>
            <w:tcW w:w="619" w:type="dxa"/>
            <w:tcBorders>
              <w:top w:val="single" w:sz="6" w:space="0" w:color="000000"/>
            </w:tcBorders>
          </w:tcPr>
          <w:p>
            <w:pPr>
              <w:pStyle w:val="TableParagraph"/>
              <w:spacing w:before="41"/>
              <w:ind w:right="197"/>
              <w:jc w:val="center"/>
              <w:rPr>
                <w:sz w:val="16"/>
              </w:rPr>
            </w:pPr>
            <w:r>
              <w:rPr>
                <w:spacing w:val="-10"/>
                <w:w w:val="115"/>
                <w:sz w:val="16"/>
              </w:rPr>
              <w:t>1</w:t>
            </w:r>
          </w:p>
        </w:tc>
        <w:tc>
          <w:tcPr>
            <w:tcW w:w="1144" w:type="dxa"/>
            <w:tcBorders>
              <w:top w:val="single" w:sz="4" w:space="0" w:color="000000"/>
            </w:tcBorders>
          </w:tcPr>
          <w:p>
            <w:pPr>
              <w:pStyle w:val="TableParagraph"/>
              <w:spacing w:before="41"/>
              <w:ind w:right="612"/>
              <w:jc w:val="right"/>
              <w:rPr>
                <w:sz w:val="16"/>
              </w:rPr>
            </w:pPr>
            <w:r>
              <w:rPr>
                <w:spacing w:val="-5"/>
                <w:sz w:val="16"/>
              </w:rPr>
              <w:t>73</w:t>
            </w:r>
          </w:p>
        </w:tc>
        <w:tc>
          <w:tcPr>
            <w:tcW w:w="1267" w:type="dxa"/>
            <w:tcBorders>
              <w:top w:val="single" w:sz="4" w:space="0" w:color="000000"/>
            </w:tcBorders>
          </w:tcPr>
          <w:p>
            <w:pPr>
              <w:pStyle w:val="TableParagraph"/>
              <w:spacing w:before="41"/>
              <w:ind w:right="490"/>
              <w:jc w:val="right"/>
              <w:rPr>
                <w:sz w:val="16"/>
              </w:rPr>
            </w:pPr>
            <w:r>
              <w:rPr>
                <w:spacing w:val="-5"/>
                <w:sz w:val="16"/>
              </w:rPr>
              <w:t>52</w:t>
            </w:r>
          </w:p>
        </w:tc>
        <w:tc>
          <w:tcPr>
            <w:tcW w:w="1134" w:type="dxa"/>
            <w:tcBorders>
              <w:top w:val="single" w:sz="4" w:space="0" w:color="000000"/>
            </w:tcBorders>
          </w:tcPr>
          <w:p>
            <w:pPr>
              <w:pStyle w:val="TableParagraph"/>
              <w:spacing w:before="38"/>
              <w:ind w:right="339"/>
              <w:jc w:val="right"/>
              <w:rPr>
                <w:rFonts w:ascii="Times New Roman"/>
                <w:sz w:val="16"/>
              </w:rPr>
            </w:pPr>
            <w:r>
              <w:rPr>
                <w:rFonts w:ascii="Times New Roman"/>
                <w:spacing w:val="-5"/>
                <w:sz w:val="16"/>
              </w:rPr>
              <w:t>71%</w:t>
            </w:r>
          </w:p>
        </w:tc>
        <w:tc>
          <w:tcPr>
            <w:tcW w:w="874" w:type="dxa"/>
            <w:tcBorders>
              <w:top w:val="single" w:sz="4" w:space="0" w:color="000000"/>
            </w:tcBorders>
          </w:tcPr>
          <w:p>
            <w:pPr>
              <w:pStyle w:val="TableParagraph"/>
              <w:spacing w:before="41"/>
              <w:ind w:right="106"/>
              <w:jc w:val="center"/>
              <w:rPr>
                <w:sz w:val="16"/>
              </w:rPr>
            </w:pPr>
            <w:r>
              <w:rPr>
                <w:spacing w:val="-10"/>
                <w:sz w:val="16"/>
              </w:rPr>
              <w:t>5</w:t>
            </w:r>
          </w:p>
        </w:tc>
        <w:tc>
          <w:tcPr>
            <w:tcW w:w="1089" w:type="dxa"/>
            <w:tcBorders>
              <w:top w:val="single" w:sz="4" w:space="0" w:color="000000"/>
            </w:tcBorders>
          </w:tcPr>
          <w:p>
            <w:pPr>
              <w:pStyle w:val="TableParagraph"/>
              <w:spacing w:before="41"/>
              <w:ind w:right="344"/>
              <w:jc w:val="right"/>
              <w:rPr>
                <w:sz w:val="16"/>
              </w:rPr>
            </w:pPr>
            <w:r>
              <w:rPr>
                <w:spacing w:val="-5"/>
                <w:sz w:val="16"/>
              </w:rPr>
              <w:t>7%</w:t>
            </w:r>
          </w:p>
        </w:tc>
        <w:tc>
          <w:tcPr>
            <w:tcW w:w="918" w:type="dxa"/>
            <w:tcBorders>
              <w:top w:val="single" w:sz="4" w:space="0" w:color="000000"/>
            </w:tcBorders>
          </w:tcPr>
          <w:p>
            <w:pPr>
              <w:pStyle w:val="TableParagraph"/>
              <w:spacing w:before="41"/>
              <w:ind w:left="12" w:right="76"/>
              <w:jc w:val="center"/>
              <w:rPr>
                <w:sz w:val="16"/>
              </w:rPr>
            </w:pPr>
            <w:r>
              <w:rPr>
                <w:spacing w:val="-7"/>
                <w:w w:val="95"/>
                <w:sz w:val="16"/>
              </w:rPr>
              <w:t>20</w:t>
            </w:r>
          </w:p>
        </w:tc>
        <w:tc>
          <w:tcPr>
            <w:tcW w:w="1225" w:type="dxa"/>
            <w:tcBorders>
              <w:top w:val="single" w:sz="4" w:space="0" w:color="000000"/>
            </w:tcBorders>
          </w:tcPr>
          <w:p>
            <w:pPr>
              <w:pStyle w:val="TableParagraph"/>
              <w:spacing w:before="41"/>
              <w:ind w:right="112"/>
              <w:jc w:val="center"/>
              <w:rPr>
                <w:sz w:val="16"/>
              </w:rPr>
            </w:pPr>
            <w:r>
              <w:rPr>
                <w:spacing w:val="-5"/>
                <w:sz w:val="16"/>
              </w:rPr>
              <w:t>27%</w:t>
            </w:r>
          </w:p>
        </w:tc>
      </w:tr>
      <w:tr>
        <w:trPr>
          <w:trHeight w:val="199" w:hRule="atLeast"/>
        </w:trPr>
        <w:tc>
          <w:tcPr>
            <w:tcW w:w="1057" w:type="dxa"/>
          </w:tcPr>
          <w:p>
            <w:pPr>
              <w:pStyle w:val="TableParagraph"/>
              <w:spacing w:line="177" w:lineRule="exact"/>
              <w:rPr>
                <w:sz w:val="16"/>
              </w:rPr>
            </w:pPr>
            <w:r>
              <w:rPr>
                <w:sz w:val="16"/>
              </w:rPr>
              <w:t>doc.</w:t>
            </w:r>
            <w:r>
              <w:rPr>
                <w:spacing w:val="8"/>
                <w:sz w:val="16"/>
              </w:rPr>
              <w:t> </w:t>
            </w:r>
            <w:r>
              <w:rPr>
                <w:spacing w:val="-2"/>
                <w:sz w:val="16"/>
              </w:rPr>
              <w:t>clusters</w:t>
            </w:r>
          </w:p>
        </w:tc>
        <w:tc>
          <w:tcPr>
            <w:tcW w:w="619" w:type="dxa"/>
          </w:tcPr>
          <w:p>
            <w:pPr>
              <w:pStyle w:val="TableParagraph"/>
              <w:spacing w:line="177" w:lineRule="exact"/>
              <w:ind w:right="197"/>
              <w:jc w:val="center"/>
              <w:rPr>
                <w:sz w:val="16"/>
              </w:rPr>
            </w:pPr>
            <w:r>
              <w:rPr>
                <w:spacing w:val="-10"/>
                <w:sz w:val="16"/>
              </w:rPr>
              <w:t>2</w:t>
            </w:r>
          </w:p>
        </w:tc>
        <w:tc>
          <w:tcPr>
            <w:tcW w:w="1144" w:type="dxa"/>
          </w:tcPr>
          <w:p>
            <w:pPr>
              <w:pStyle w:val="TableParagraph"/>
              <w:spacing w:line="177" w:lineRule="exact"/>
              <w:ind w:right="613"/>
              <w:jc w:val="right"/>
              <w:rPr>
                <w:sz w:val="16"/>
              </w:rPr>
            </w:pPr>
            <w:r>
              <w:rPr>
                <w:spacing w:val="-5"/>
                <w:sz w:val="16"/>
              </w:rPr>
              <w:t>19</w:t>
            </w:r>
          </w:p>
        </w:tc>
        <w:tc>
          <w:tcPr>
            <w:tcW w:w="1267" w:type="dxa"/>
          </w:tcPr>
          <w:p>
            <w:pPr>
              <w:pStyle w:val="TableParagraph"/>
              <w:spacing w:line="177" w:lineRule="exact"/>
              <w:ind w:right="490"/>
              <w:jc w:val="right"/>
              <w:rPr>
                <w:sz w:val="16"/>
              </w:rPr>
            </w:pPr>
            <w:r>
              <w:rPr>
                <w:spacing w:val="-5"/>
                <w:sz w:val="16"/>
              </w:rPr>
              <w:t>12</w:t>
            </w:r>
          </w:p>
        </w:tc>
        <w:tc>
          <w:tcPr>
            <w:tcW w:w="1134" w:type="dxa"/>
          </w:tcPr>
          <w:p>
            <w:pPr>
              <w:pStyle w:val="TableParagraph"/>
              <w:spacing w:line="177" w:lineRule="exact"/>
              <w:ind w:right="347"/>
              <w:jc w:val="right"/>
              <w:rPr>
                <w:sz w:val="16"/>
              </w:rPr>
            </w:pPr>
            <w:r>
              <w:rPr>
                <w:spacing w:val="-5"/>
                <w:sz w:val="16"/>
              </w:rPr>
              <w:t>63%</w:t>
            </w:r>
          </w:p>
        </w:tc>
        <w:tc>
          <w:tcPr>
            <w:tcW w:w="874" w:type="dxa"/>
          </w:tcPr>
          <w:p>
            <w:pPr>
              <w:pStyle w:val="TableParagraph"/>
              <w:spacing w:line="177" w:lineRule="exact"/>
              <w:ind w:right="106"/>
              <w:jc w:val="center"/>
              <w:rPr>
                <w:sz w:val="16"/>
              </w:rPr>
            </w:pPr>
            <w:r>
              <w:rPr>
                <w:spacing w:val="-10"/>
                <w:sz w:val="16"/>
              </w:rPr>
              <w:t>6</w:t>
            </w:r>
          </w:p>
        </w:tc>
        <w:tc>
          <w:tcPr>
            <w:tcW w:w="1089" w:type="dxa"/>
          </w:tcPr>
          <w:p>
            <w:pPr>
              <w:pStyle w:val="TableParagraph"/>
              <w:spacing w:line="177" w:lineRule="exact"/>
              <w:ind w:right="344"/>
              <w:jc w:val="right"/>
              <w:rPr>
                <w:sz w:val="16"/>
              </w:rPr>
            </w:pPr>
            <w:r>
              <w:rPr>
                <w:spacing w:val="-5"/>
                <w:sz w:val="16"/>
              </w:rPr>
              <w:t>32%</w:t>
            </w:r>
          </w:p>
        </w:tc>
        <w:tc>
          <w:tcPr>
            <w:tcW w:w="918" w:type="dxa"/>
          </w:tcPr>
          <w:p>
            <w:pPr>
              <w:pStyle w:val="TableParagraph"/>
              <w:spacing w:line="177" w:lineRule="exact"/>
              <w:ind w:left="12" w:right="76"/>
              <w:jc w:val="center"/>
              <w:rPr>
                <w:sz w:val="16"/>
              </w:rPr>
            </w:pPr>
            <w:r>
              <w:rPr>
                <w:spacing w:val="-5"/>
                <w:sz w:val="16"/>
              </w:rPr>
              <w:t>13</w:t>
            </w:r>
          </w:p>
        </w:tc>
        <w:tc>
          <w:tcPr>
            <w:tcW w:w="1225" w:type="dxa"/>
          </w:tcPr>
          <w:p>
            <w:pPr>
              <w:pStyle w:val="TableParagraph"/>
              <w:spacing w:line="177" w:lineRule="exact"/>
              <w:ind w:left="8" w:right="112"/>
              <w:jc w:val="center"/>
              <w:rPr>
                <w:rFonts w:ascii="Times New Roman"/>
                <w:sz w:val="16"/>
              </w:rPr>
            </w:pPr>
            <w:r>
              <w:rPr>
                <w:rFonts w:ascii="Times New Roman"/>
                <w:spacing w:val="-5"/>
                <w:sz w:val="16"/>
              </w:rPr>
              <w:t>68%</w:t>
            </w:r>
          </w:p>
        </w:tc>
      </w:tr>
      <w:tr>
        <w:trPr>
          <w:trHeight w:val="198" w:hRule="atLeast"/>
        </w:trPr>
        <w:tc>
          <w:tcPr>
            <w:tcW w:w="1057" w:type="dxa"/>
          </w:tcPr>
          <w:p>
            <w:pPr>
              <w:pStyle w:val="TableParagraph"/>
              <w:spacing w:line="177" w:lineRule="exact"/>
              <w:rPr>
                <w:sz w:val="16"/>
              </w:rPr>
            </w:pPr>
            <w:r>
              <w:rPr>
                <w:w w:val="90"/>
                <w:sz w:val="16"/>
              </w:rPr>
              <w:t>Second-</w:t>
            </w:r>
            <w:r>
              <w:rPr>
                <w:spacing w:val="-2"/>
                <w:sz w:val="16"/>
              </w:rPr>
              <w:t>stage</w:t>
            </w:r>
          </w:p>
        </w:tc>
        <w:tc>
          <w:tcPr>
            <w:tcW w:w="619" w:type="dxa"/>
          </w:tcPr>
          <w:p>
            <w:pPr>
              <w:pStyle w:val="TableParagraph"/>
              <w:spacing w:line="177" w:lineRule="exact"/>
              <w:ind w:right="197"/>
              <w:jc w:val="center"/>
              <w:rPr>
                <w:sz w:val="16"/>
              </w:rPr>
            </w:pPr>
            <w:r>
              <w:rPr>
                <w:spacing w:val="-10"/>
                <w:w w:val="115"/>
                <w:sz w:val="16"/>
              </w:rPr>
              <w:t>1</w:t>
            </w:r>
          </w:p>
        </w:tc>
        <w:tc>
          <w:tcPr>
            <w:tcW w:w="1144" w:type="dxa"/>
          </w:tcPr>
          <w:p>
            <w:pPr>
              <w:pStyle w:val="TableParagraph"/>
              <w:spacing w:line="177" w:lineRule="exact"/>
              <w:ind w:right="612"/>
              <w:jc w:val="right"/>
              <w:rPr>
                <w:sz w:val="16"/>
              </w:rPr>
            </w:pPr>
            <w:r>
              <w:rPr>
                <w:spacing w:val="-5"/>
                <w:w w:val="105"/>
                <w:sz w:val="16"/>
              </w:rPr>
              <w:t>13</w:t>
            </w:r>
          </w:p>
        </w:tc>
        <w:tc>
          <w:tcPr>
            <w:tcW w:w="1267" w:type="dxa"/>
          </w:tcPr>
          <w:p>
            <w:pPr>
              <w:pStyle w:val="TableParagraph"/>
              <w:spacing w:line="177" w:lineRule="exact"/>
              <w:ind w:right="490"/>
              <w:jc w:val="right"/>
              <w:rPr>
                <w:sz w:val="16"/>
              </w:rPr>
            </w:pPr>
            <w:r>
              <w:rPr>
                <w:spacing w:val="-10"/>
                <w:sz w:val="16"/>
              </w:rPr>
              <w:t>9</w:t>
            </w:r>
          </w:p>
        </w:tc>
        <w:tc>
          <w:tcPr>
            <w:tcW w:w="1134" w:type="dxa"/>
          </w:tcPr>
          <w:p>
            <w:pPr>
              <w:pStyle w:val="TableParagraph"/>
              <w:spacing w:line="177" w:lineRule="exact"/>
              <w:ind w:right="339"/>
              <w:jc w:val="right"/>
              <w:rPr>
                <w:rFonts w:ascii="Times New Roman"/>
                <w:sz w:val="16"/>
              </w:rPr>
            </w:pPr>
            <w:r>
              <w:rPr>
                <w:rFonts w:ascii="Times New Roman"/>
                <w:spacing w:val="-5"/>
                <w:sz w:val="16"/>
              </w:rPr>
              <w:t>69%</w:t>
            </w:r>
          </w:p>
        </w:tc>
        <w:tc>
          <w:tcPr>
            <w:tcW w:w="874" w:type="dxa"/>
          </w:tcPr>
          <w:p>
            <w:pPr>
              <w:pStyle w:val="TableParagraph"/>
              <w:spacing w:line="177" w:lineRule="exact"/>
              <w:ind w:right="106"/>
              <w:jc w:val="center"/>
              <w:rPr>
                <w:sz w:val="16"/>
              </w:rPr>
            </w:pPr>
            <w:r>
              <w:rPr>
                <w:spacing w:val="-12"/>
                <w:w w:val="90"/>
                <w:sz w:val="16"/>
              </w:rPr>
              <w:t>0</w:t>
            </w:r>
          </w:p>
        </w:tc>
        <w:tc>
          <w:tcPr>
            <w:tcW w:w="1089" w:type="dxa"/>
          </w:tcPr>
          <w:p>
            <w:pPr>
              <w:pStyle w:val="TableParagraph"/>
              <w:spacing w:line="177" w:lineRule="exact"/>
              <w:ind w:right="344"/>
              <w:jc w:val="right"/>
              <w:rPr>
                <w:sz w:val="16"/>
              </w:rPr>
            </w:pPr>
            <w:r>
              <w:rPr>
                <w:spacing w:val="-5"/>
                <w:sz w:val="16"/>
              </w:rPr>
              <w:t>0%</w:t>
            </w:r>
          </w:p>
        </w:tc>
        <w:tc>
          <w:tcPr>
            <w:tcW w:w="918" w:type="dxa"/>
          </w:tcPr>
          <w:p>
            <w:pPr>
              <w:pStyle w:val="TableParagraph"/>
              <w:spacing w:line="177" w:lineRule="exact"/>
              <w:ind w:left="76" w:right="64"/>
              <w:jc w:val="center"/>
              <w:rPr>
                <w:sz w:val="16"/>
              </w:rPr>
            </w:pPr>
            <w:r>
              <w:rPr>
                <w:spacing w:val="-10"/>
                <w:sz w:val="16"/>
              </w:rPr>
              <w:t>6</w:t>
            </w:r>
          </w:p>
        </w:tc>
        <w:tc>
          <w:tcPr>
            <w:tcW w:w="1225" w:type="dxa"/>
          </w:tcPr>
          <w:p>
            <w:pPr>
              <w:pStyle w:val="TableParagraph"/>
              <w:spacing w:line="177" w:lineRule="exact"/>
              <w:ind w:right="112"/>
              <w:jc w:val="center"/>
              <w:rPr>
                <w:sz w:val="16"/>
              </w:rPr>
            </w:pPr>
            <w:r>
              <w:rPr>
                <w:spacing w:val="-5"/>
                <w:sz w:val="16"/>
              </w:rPr>
              <w:t>46%</w:t>
            </w:r>
          </w:p>
        </w:tc>
      </w:tr>
      <w:tr>
        <w:trPr>
          <w:trHeight w:val="198" w:hRule="atLeast"/>
        </w:trPr>
        <w:tc>
          <w:tcPr>
            <w:tcW w:w="1057" w:type="dxa"/>
          </w:tcPr>
          <w:p>
            <w:pPr>
              <w:pStyle w:val="TableParagraph"/>
              <w:spacing w:line="177" w:lineRule="exact"/>
              <w:rPr>
                <w:sz w:val="16"/>
              </w:rPr>
            </w:pPr>
            <w:r>
              <w:rPr>
                <w:sz w:val="16"/>
              </w:rPr>
              <w:t>doc.</w:t>
            </w:r>
            <w:r>
              <w:rPr>
                <w:spacing w:val="8"/>
                <w:sz w:val="16"/>
              </w:rPr>
              <w:t> </w:t>
            </w:r>
            <w:r>
              <w:rPr>
                <w:spacing w:val="-2"/>
                <w:sz w:val="16"/>
              </w:rPr>
              <w:t>clusters</w:t>
            </w:r>
          </w:p>
        </w:tc>
        <w:tc>
          <w:tcPr>
            <w:tcW w:w="619" w:type="dxa"/>
          </w:tcPr>
          <w:p>
            <w:pPr>
              <w:pStyle w:val="TableParagraph"/>
              <w:spacing w:line="177" w:lineRule="exact"/>
              <w:ind w:right="197"/>
              <w:jc w:val="center"/>
              <w:rPr>
                <w:sz w:val="16"/>
              </w:rPr>
            </w:pPr>
            <w:r>
              <w:rPr>
                <w:spacing w:val="-10"/>
                <w:sz w:val="16"/>
              </w:rPr>
              <w:t>2</w:t>
            </w:r>
          </w:p>
        </w:tc>
        <w:tc>
          <w:tcPr>
            <w:tcW w:w="1144" w:type="dxa"/>
          </w:tcPr>
          <w:p>
            <w:pPr>
              <w:pStyle w:val="TableParagraph"/>
              <w:spacing w:line="177" w:lineRule="exact"/>
              <w:ind w:right="612"/>
              <w:jc w:val="right"/>
              <w:rPr>
                <w:sz w:val="16"/>
              </w:rPr>
            </w:pPr>
            <w:r>
              <w:rPr>
                <w:spacing w:val="-10"/>
                <w:sz w:val="16"/>
              </w:rPr>
              <w:t>7</w:t>
            </w:r>
          </w:p>
        </w:tc>
        <w:tc>
          <w:tcPr>
            <w:tcW w:w="1267" w:type="dxa"/>
          </w:tcPr>
          <w:p>
            <w:pPr>
              <w:pStyle w:val="TableParagraph"/>
              <w:spacing w:line="177" w:lineRule="exact"/>
              <w:ind w:right="490"/>
              <w:jc w:val="right"/>
              <w:rPr>
                <w:sz w:val="16"/>
              </w:rPr>
            </w:pPr>
            <w:r>
              <w:rPr>
                <w:spacing w:val="-10"/>
                <w:sz w:val="16"/>
              </w:rPr>
              <w:t>3</w:t>
            </w:r>
          </w:p>
        </w:tc>
        <w:tc>
          <w:tcPr>
            <w:tcW w:w="1134" w:type="dxa"/>
          </w:tcPr>
          <w:p>
            <w:pPr>
              <w:pStyle w:val="TableParagraph"/>
              <w:spacing w:line="177" w:lineRule="exact"/>
              <w:ind w:right="347"/>
              <w:jc w:val="right"/>
              <w:rPr>
                <w:sz w:val="16"/>
              </w:rPr>
            </w:pPr>
            <w:r>
              <w:rPr>
                <w:spacing w:val="-5"/>
                <w:sz w:val="16"/>
              </w:rPr>
              <w:t>43%</w:t>
            </w:r>
          </w:p>
        </w:tc>
        <w:tc>
          <w:tcPr>
            <w:tcW w:w="874" w:type="dxa"/>
          </w:tcPr>
          <w:p>
            <w:pPr>
              <w:pStyle w:val="TableParagraph"/>
              <w:spacing w:line="177" w:lineRule="exact"/>
              <w:ind w:right="106"/>
              <w:jc w:val="center"/>
              <w:rPr>
                <w:sz w:val="16"/>
              </w:rPr>
            </w:pPr>
            <w:r>
              <w:rPr>
                <w:spacing w:val="-10"/>
                <w:w w:val="115"/>
                <w:sz w:val="16"/>
              </w:rPr>
              <w:t>1</w:t>
            </w:r>
          </w:p>
        </w:tc>
        <w:tc>
          <w:tcPr>
            <w:tcW w:w="1089" w:type="dxa"/>
          </w:tcPr>
          <w:p>
            <w:pPr>
              <w:pStyle w:val="TableParagraph"/>
              <w:spacing w:line="177" w:lineRule="exact"/>
              <w:ind w:right="344"/>
              <w:jc w:val="right"/>
              <w:rPr>
                <w:sz w:val="16"/>
              </w:rPr>
            </w:pPr>
            <w:r>
              <w:rPr>
                <w:spacing w:val="-5"/>
                <w:sz w:val="16"/>
              </w:rPr>
              <w:t>14%</w:t>
            </w:r>
          </w:p>
        </w:tc>
        <w:tc>
          <w:tcPr>
            <w:tcW w:w="918" w:type="dxa"/>
          </w:tcPr>
          <w:p>
            <w:pPr>
              <w:pStyle w:val="TableParagraph"/>
              <w:spacing w:line="177" w:lineRule="exact"/>
              <w:ind w:left="76" w:right="64"/>
              <w:jc w:val="center"/>
              <w:rPr>
                <w:sz w:val="16"/>
              </w:rPr>
            </w:pPr>
            <w:r>
              <w:rPr>
                <w:spacing w:val="-10"/>
                <w:sz w:val="16"/>
              </w:rPr>
              <w:t>5</w:t>
            </w:r>
          </w:p>
        </w:tc>
        <w:tc>
          <w:tcPr>
            <w:tcW w:w="1225" w:type="dxa"/>
          </w:tcPr>
          <w:p>
            <w:pPr>
              <w:pStyle w:val="TableParagraph"/>
              <w:spacing w:line="176" w:lineRule="exact"/>
              <w:ind w:left="8" w:right="112"/>
              <w:jc w:val="center"/>
              <w:rPr>
                <w:rFonts w:ascii="Times New Roman"/>
                <w:sz w:val="16"/>
              </w:rPr>
            </w:pPr>
            <w:r>
              <w:rPr>
                <w:rFonts w:ascii="Times New Roman"/>
                <w:spacing w:val="-5"/>
                <w:sz w:val="16"/>
              </w:rPr>
              <w:t>71%</w:t>
            </w:r>
          </w:p>
        </w:tc>
      </w:tr>
      <w:tr>
        <w:trPr>
          <w:trHeight w:val="199" w:hRule="atLeast"/>
        </w:trPr>
        <w:tc>
          <w:tcPr>
            <w:tcW w:w="1057" w:type="dxa"/>
          </w:tcPr>
          <w:p>
            <w:pPr>
              <w:pStyle w:val="TableParagraph"/>
              <w:spacing w:line="177" w:lineRule="exact"/>
              <w:rPr>
                <w:sz w:val="16"/>
              </w:rPr>
            </w:pPr>
            <w:r>
              <w:rPr>
                <w:spacing w:val="-5"/>
                <w:sz w:val="16"/>
              </w:rPr>
              <w:t>Third-</w:t>
            </w:r>
            <w:r>
              <w:rPr>
                <w:spacing w:val="-2"/>
                <w:sz w:val="16"/>
              </w:rPr>
              <w:t>stage</w:t>
            </w:r>
          </w:p>
        </w:tc>
        <w:tc>
          <w:tcPr>
            <w:tcW w:w="619" w:type="dxa"/>
          </w:tcPr>
          <w:p>
            <w:pPr>
              <w:pStyle w:val="TableParagraph"/>
              <w:spacing w:line="177" w:lineRule="exact"/>
              <w:ind w:right="197"/>
              <w:jc w:val="center"/>
              <w:rPr>
                <w:sz w:val="16"/>
              </w:rPr>
            </w:pPr>
            <w:r>
              <w:rPr>
                <w:spacing w:val="-10"/>
                <w:w w:val="115"/>
                <w:sz w:val="16"/>
              </w:rPr>
              <w:t>1</w:t>
            </w:r>
          </w:p>
        </w:tc>
        <w:tc>
          <w:tcPr>
            <w:tcW w:w="1144" w:type="dxa"/>
          </w:tcPr>
          <w:p>
            <w:pPr>
              <w:pStyle w:val="TableParagraph"/>
              <w:spacing w:line="177" w:lineRule="exact"/>
              <w:ind w:right="611"/>
              <w:jc w:val="right"/>
              <w:rPr>
                <w:sz w:val="16"/>
              </w:rPr>
            </w:pPr>
            <w:r>
              <w:rPr>
                <w:spacing w:val="-5"/>
                <w:sz w:val="16"/>
              </w:rPr>
              <w:t>16</w:t>
            </w:r>
          </w:p>
        </w:tc>
        <w:tc>
          <w:tcPr>
            <w:tcW w:w="1267" w:type="dxa"/>
          </w:tcPr>
          <w:p>
            <w:pPr>
              <w:pStyle w:val="TableParagraph"/>
              <w:spacing w:line="177" w:lineRule="exact"/>
              <w:ind w:right="491"/>
              <w:jc w:val="right"/>
              <w:rPr>
                <w:sz w:val="16"/>
              </w:rPr>
            </w:pPr>
            <w:r>
              <w:rPr>
                <w:spacing w:val="-5"/>
                <w:sz w:val="16"/>
              </w:rPr>
              <w:t>12</w:t>
            </w:r>
          </w:p>
        </w:tc>
        <w:tc>
          <w:tcPr>
            <w:tcW w:w="1134" w:type="dxa"/>
          </w:tcPr>
          <w:p>
            <w:pPr>
              <w:pStyle w:val="TableParagraph"/>
              <w:spacing w:line="177" w:lineRule="exact"/>
              <w:ind w:right="339"/>
              <w:jc w:val="right"/>
              <w:rPr>
                <w:rFonts w:ascii="Times New Roman"/>
                <w:sz w:val="16"/>
              </w:rPr>
            </w:pPr>
            <w:r>
              <w:rPr>
                <w:rFonts w:ascii="Times New Roman"/>
                <w:spacing w:val="-5"/>
                <w:sz w:val="16"/>
              </w:rPr>
              <w:t>75%</w:t>
            </w:r>
          </w:p>
        </w:tc>
        <w:tc>
          <w:tcPr>
            <w:tcW w:w="874" w:type="dxa"/>
          </w:tcPr>
          <w:p>
            <w:pPr>
              <w:pStyle w:val="TableParagraph"/>
              <w:spacing w:line="177" w:lineRule="exact"/>
              <w:ind w:right="106"/>
              <w:jc w:val="center"/>
              <w:rPr>
                <w:sz w:val="16"/>
              </w:rPr>
            </w:pPr>
            <w:r>
              <w:rPr>
                <w:spacing w:val="-10"/>
                <w:sz w:val="16"/>
              </w:rPr>
              <w:t>5</w:t>
            </w:r>
          </w:p>
        </w:tc>
        <w:tc>
          <w:tcPr>
            <w:tcW w:w="1089" w:type="dxa"/>
          </w:tcPr>
          <w:p>
            <w:pPr>
              <w:pStyle w:val="TableParagraph"/>
              <w:spacing w:line="177" w:lineRule="exact"/>
              <w:ind w:right="344"/>
              <w:jc w:val="right"/>
              <w:rPr>
                <w:sz w:val="16"/>
              </w:rPr>
            </w:pPr>
            <w:r>
              <w:rPr>
                <w:spacing w:val="-5"/>
                <w:sz w:val="16"/>
              </w:rPr>
              <w:t>31%</w:t>
            </w:r>
          </w:p>
        </w:tc>
        <w:tc>
          <w:tcPr>
            <w:tcW w:w="918" w:type="dxa"/>
          </w:tcPr>
          <w:p>
            <w:pPr>
              <w:pStyle w:val="TableParagraph"/>
              <w:spacing w:line="177" w:lineRule="exact"/>
              <w:ind w:left="76" w:right="64"/>
              <w:jc w:val="center"/>
              <w:rPr>
                <w:sz w:val="16"/>
              </w:rPr>
            </w:pPr>
            <w:r>
              <w:rPr>
                <w:spacing w:val="-10"/>
                <w:sz w:val="16"/>
              </w:rPr>
              <w:t>9</w:t>
            </w:r>
          </w:p>
        </w:tc>
        <w:tc>
          <w:tcPr>
            <w:tcW w:w="1225" w:type="dxa"/>
          </w:tcPr>
          <w:p>
            <w:pPr>
              <w:pStyle w:val="TableParagraph"/>
              <w:spacing w:line="177" w:lineRule="exact"/>
              <w:ind w:right="112"/>
              <w:jc w:val="center"/>
              <w:rPr>
                <w:sz w:val="16"/>
              </w:rPr>
            </w:pPr>
            <w:r>
              <w:rPr>
                <w:spacing w:val="-5"/>
                <w:sz w:val="16"/>
              </w:rPr>
              <w:t>56%</w:t>
            </w:r>
          </w:p>
        </w:tc>
      </w:tr>
      <w:tr>
        <w:trPr>
          <w:trHeight w:val="221" w:hRule="atLeast"/>
        </w:trPr>
        <w:tc>
          <w:tcPr>
            <w:tcW w:w="1057" w:type="dxa"/>
            <w:tcBorders>
              <w:bottom w:val="single" w:sz="4" w:space="0" w:color="000000"/>
            </w:tcBorders>
          </w:tcPr>
          <w:p>
            <w:pPr>
              <w:pStyle w:val="TableParagraph"/>
              <w:spacing w:line="177" w:lineRule="exact"/>
              <w:rPr>
                <w:sz w:val="16"/>
              </w:rPr>
            </w:pPr>
            <w:r>
              <w:rPr>
                <w:spacing w:val="-4"/>
                <w:sz w:val="16"/>
              </w:rPr>
              <w:t>term</w:t>
            </w:r>
            <w:r>
              <w:rPr>
                <w:spacing w:val="1"/>
                <w:sz w:val="16"/>
              </w:rPr>
              <w:t> </w:t>
            </w:r>
            <w:r>
              <w:rPr>
                <w:spacing w:val="-2"/>
                <w:sz w:val="16"/>
              </w:rPr>
              <w:t>clusters</w:t>
            </w:r>
          </w:p>
        </w:tc>
        <w:tc>
          <w:tcPr>
            <w:tcW w:w="619" w:type="dxa"/>
            <w:tcBorders>
              <w:bottom w:val="single" w:sz="4" w:space="0" w:color="000000"/>
            </w:tcBorders>
          </w:tcPr>
          <w:p>
            <w:pPr>
              <w:pStyle w:val="TableParagraph"/>
              <w:spacing w:line="177" w:lineRule="exact"/>
              <w:ind w:right="197"/>
              <w:jc w:val="center"/>
              <w:rPr>
                <w:sz w:val="16"/>
              </w:rPr>
            </w:pPr>
            <w:r>
              <w:rPr>
                <w:spacing w:val="-10"/>
                <w:sz w:val="16"/>
              </w:rPr>
              <w:t>2</w:t>
            </w:r>
          </w:p>
        </w:tc>
        <w:tc>
          <w:tcPr>
            <w:tcW w:w="1144" w:type="dxa"/>
            <w:tcBorders>
              <w:bottom w:val="single" w:sz="4" w:space="0" w:color="000000"/>
            </w:tcBorders>
          </w:tcPr>
          <w:p>
            <w:pPr>
              <w:pStyle w:val="TableParagraph"/>
              <w:spacing w:line="177" w:lineRule="exact"/>
              <w:ind w:right="611"/>
              <w:jc w:val="right"/>
              <w:rPr>
                <w:sz w:val="16"/>
              </w:rPr>
            </w:pPr>
            <w:r>
              <w:rPr>
                <w:spacing w:val="-5"/>
                <w:sz w:val="16"/>
              </w:rPr>
              <w:t>10</w:t>
            </w:r>
          </w:p>
        </w:tc>
        <w:tc>
          <w:tcPr>
            <w:tcW w:w="1267" w:type="dxa"/>
            <w:tcBorders>
              <w:bottom w:val="single" w:sz="4" w:space="0" w:color="000000"/>
            </w:tcBorders>
          </w:tcPr>
          <w:p>
            <w:pPr>
              <w:pStyle w:val="TableParagraph"/>
              <w:spacing w:line="177" w:lineRule="exact"/>
              <w:ind w:right="490"/>
              <w:jc w:val="right"/>
              <w:rPr>
                <w:sz w:val="16"/>
              </w:rPr>
            </w:pPr>
            <w:r>
              <w:rPr>
                <w:spacing w:val="-10"/>
                <w:sz w:val="16"/>
              </w:rPr>
              <w:t>4</w:t>
            </w:r>
          </w:p>
        </w:tc>
        <w:tc>
          <w:tcPr>
            <w:tcW w:w="1134" w:type="dxa"/>
            <w:tcBorders>
              <w:bottom w:val="single" w:sz="4" w:space="0" w:color="000000"/>
            </w:tcBorders>
          </w:tcPr>
          <w:p>
            <w:pPr>
              <w:pStyle w:val="TableParagraph"/>
              <w:spacing w:line="177" w:lineRule="exact"/>
              <w:ind w:right="347"/>
              <w:jc w:val="right"/>
              <w:rPr>
                <w:sz w:val="16"/>
              </w:rPr>
            </w:pPr>
            <w:r>
              <w:rPr>
                <w:spacing w:val="-5"/>
                <w:sz w:val="16"/>
              </w:rPr>
              <w:t>40%</w:t>
            </w:r>
          </w:p>
        </w:tc>
        <w:tc>
          <w:tcPr>
            <w:tcW w:w="874" w:type="dxa"/>
            <w:tcBorders>
              <w:bottom w:val="single" w:sz="4" w:space="0" w:color="000000"/>
            </w:tcBorders>
          </w:tcPr>
          <w:p>
            <w:pPr>
              <w:pStyle w:val="TableParagraph"/>
              <w:spacing w:line="177" w:lineRule="exact"/>
              <w:ind w:right="106"/>
              <w:jc w:val="center"/>
              <w:rPr>
                <w:sz w:val="16"/>
              </w:rPr>
            </w:pPr>
            <w:r>
              <w:rPr>
                <w:spacing w:val="-10"/>
                <w:sz w:val="16"/>
              </w:rPr>
              <w:t>5</w:t>
            </w:r>
          </w:p>
        </w:tc>
        <w:tc>
          <w:tcPr>
            <w:tcW w:w="1089" w:type="dxa"/>
            <w:tcBorders>
              <w:bottom w:val="single" w:sz="4" w:space="0" w:color="000000"/>
            </w:tcBorders>
          </w:tcPr>
          <w:p>
            <w:pPr>
              <w:pStyle w:val="TableParagraph"/>
              <w:spacing w:line="177" w:lineRule="exact"/>
              <w:ind w:right="344"/>
              <w:jc w:val="right"/>
              <w:rPr>
                <w:sz w:val="16"/>
              </w:rPr>
            </w:pPr>
            <w:r>
              <w:rPr>
                <w:spacing w:val="-5"/>
                <w:sz w:val="16"/>
              </w:rPr>
              <w:t>50%</w:t>
            </w:r>
          </w:p>
        </w:tc>
        <w:tc>
          <w:tcPr>
            <w:tcW w:w="918" w:type="dxa"/>
            <w:tcBorders>
              <w:bottom w:val="single" w:sz="4" w:space="0" w:color="000000"/>
            </w:tcBorders>
          </w:tcPr>
          <w:p>
            <w:pPr>
              <w:pStyle w:val="TableParagraph"/>
              <w:spacing w:line="177" w:lineRule="exact"/>
              <w:ind w:left="76" w:right="64"/>
              <w:jc w:val="center"/>
              <w:rPr>
                <w:sz w:val="16"/>
              </w:rPr>
            </w:pPr>
            <w:r>
              <w:rPr>
                <w:spacing w:val="-10"/>
                <w:w w:val="95"/>
                <w:sz w:val="16"/>
              </w:rPr>
              <w:t>8</w:t>
            </w:r>
          </w:p>
        </w:tc>
        <w:tc>
          <w:tcPr>
            <w:tcW w:w="1225" w:type="dxa"/>
            <w:tcBorders>
              <w:bottom w:val="single" w:sz="4" w:space="0" w:color="000000"/>
            </w:tcBorders>
          </w:tcPr>
          <w:p>
            <w:pPr>
              <w:pStyle w:val="TableParagraph"/>
              <w:spacing w:line="177" w:lineRule="exact"/>
              <w:ind w:left="8" w:right="112"/>
              <w:jc w:val="center"/>
              <w:rPr>
                <w:rFonts w:ascii="Times New Roman"/>
                <w:sz w:val="16"/>
              </w:rPr>
            </w:pPr>
            <w:r>
              <w:rPr>
                <w:rFonts w:ascii="Times New Roman"/>
                <w:spacing w:val="-5"/>
                <w:sz w:val="16"/>
              </w:rPr>
              <w:t>80%</w:t>
            </w:r>
          </w:p>
        </w:tc>
      </w:tr>
    </w:tbl>
    <w:p>
      <w:pPr>
        <w:pStyle w:val="TableParagraph"/>
        <w:spacing w:after="0" w:line="177" w:lineRule="exact"/>
        <w:jc w:val="center"/>
        <w:rPr>
          <w:rFonts w:ascii="Times New Roman"/>
          <w:sz w:val="16"/>
        </w:rPr>
        <w:sectPr>
          <w:type w:val="continuous"/>
          <w:pgSz w:w="10890" w:h="14860"/>
          <w:pgMar w:header="856" w:footer="0" w:top="880" w:bottom="280" w:left="708" w:right="708"/>
        </w:sectPr>
      </w:pPr>
    </w:p>
    <w:p>
      <w:pPr>
        <w:pStyle w:val="BodyText"/>
        <w:spacing w:before="70"/>
        <w:rPr>
          <w:sz w:val="16"/>
        </w:rPr>
      </w:pPr>
    </w:p>
    <w:p>
      <w:pPr>
        <w:spacing w:before="0"/>
        <w:ind w:left="116" w:right="0" w:firstLine="0"/>
        <w:jc w:val="left"/>
        <w:rPr>
          <w:sz w:val="16"/>
        </w:rPr>
      </w:pPr>
      <w:bookmarkStart w:name="_bookmark19" w:id="47"/>
      <w:bookmarkEnd w:id="47"/>
      <w:r>
        <w:rPr/>
      </w:r>
      <w:r>
        <w:rPr>
          <w:sz w:val="16"/>
        </w:rPr>
        <w:t>Table</w:t>
      </w:r>
      <w:r>
        <w:rPr>
          <w:spacing w:val="5"/>
          <w:sz w:val="16"/>
        </w:rPr>
        <w:t> </w:t>
      </w:r>
      <w:r>
        <w:rPr>
          <w:spacing w:val="-5"/>
          <w:sz w:val="16"/>
        </w:rPr>
        <w:t>11</w:t>
      </w:r>
    </w:p>
    <w:p>
      <w:pPr>
        <w:spacing w:before="18"/>
        <w:ind w:left="116" w:right="0" w:firstLine="0"/>
        <w:jc w:val="left"/>
        <w:rPr>
          <w:sz w:val="16"/>
        </w:rPr>
      </w:pPr>
      <w:r>
        <w:rPr>
          <w:sz w:val="16"/>
        </w:rPr>
        <mc:AlternateContent>
          <mc:Choice Requires="wps">
            <w:drawing>
              <wp:anchor distT="0" distB="0" distL="0" distR="0" allowOverlap="1" layoutInCell="1" locked="0" behindDoc="1" simplePos="0" relativeHeight="487614976">
                <wp:simplePos x="0" y="0"/>
                <wp:positionH relativeFrom="page">
                  <wp:posOffset>523443</wp:posOffset>
                </wp:positionH>
                <wp:positionV relativeFrom="paragraph">
                  <wp:posOffset>155179</wp:posOffset>
                </wp:positionV>
                <wp:extent cx="5921375" cy="6985"/>
                <wp:effectExtent l="0" t="0" r="0" b="0"/>
                <wp:wrapTopAndBottom/>
                <wp:docPr id="202" name="Graphic 202"/>
                <wp:cNvGraphicFramePr>
                  <a:graphicFrameLocks/>
                </wp:cNvGraphicFramePr>
                <a:graphic>
                  <a:graphicData uri="http://schemas.microsoft.com/office/word/2010/wordprocessingShape">
                    <wps:wsp>
                      <wps:cNvPr id="202" name="Graphic 202"/>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12.218856pt;width:466.242pt;height:.51025pt;mso-position-horizontal-relative:page;mso-position-vertical-relative:paragraph;z-index:-15701504;mso-wrap-distance-left:0;mso-wrap-distance-right:0" id="docshape190" filled="true" fillcolor="#000000" stroked="false">
                <v:fill type="solid"/>
                <w10:wrap type="topAndBottom"/>
              </v:rect>
            </w:pict>
          </mc:Fallback>
        </mc:AlternateContent>
      </w:r>
      <w:r>
        <w:rPr>
          <w:spacing w:val="-4"/>
          <w:sz w:val="16"/>
        </w:rPr>
        <w:t>Cluster</w:t>
      </w:r>
      <w:r>
        <w:rPr>
          <w:spacing w:val="8"/>
          <w:sz w:val="16"/>
        </w:rPr>
        <w:t> </w:t>
      </w:r>
      <w:r>
        <w:rPr>
          <w:spacing w:val="-4"/>
          <w:sz w:val="16"/>
        </w:rPr>
        <w:t>titles</w:t>
      </w:r>
      <w:r>
        <w:rPr>
          <w:spacing w:val="8"/>
          <w:sz w:val="16"/>
        </w:rPr>
        <w:t> </w:t>
      </w:r>
      <w:r>
        <w:rPr>
          <w:spacing w:val="-4"/>
          <w:sz w:val="16"/>
        </w:rPr>
        <w:t>and</w:t>
      </w:r>
      <w:r>
        <w:rPr>
          <w:spacing w:val="9"/>
          <w:sz w:val="16"/>
        </w:rPr>
        <w:t> </w:t>
      </w:r>
      <w:r>
        <w:rPr>
          <w:spacing w:val="-4"/>
          <w:sz w:val="16"/>
        </w:rPr>
        <w:t>their</w:t>
      </w:r>
      <w:r>
        <w:rPr>
          <w:spacing w:val="9"/>
          <w:sz w:val="16"/>
        </w:rPr>
        <w:t> </w:t>
      </w:r>
      <w:r>
        <w:rPr>
          <w:spacing w:val="-4"/>
          <w:sz w:val="16"/>
        </w:rPr>
        <w:t>machine-derived</w:t>
      </w:r>
      <w:r>
        <w:rPr>
          <w:spacing w:val="9"/>
          <w:sz w:val="16"/>
        </w:rPr>
        <w:t> </w:t>
      </w:r>
      <w:r>
        <w:rPr>
          <w:spacing w:val="-4"/>
          <w:sz w:val="16"/>
        </w:rPr>
        <w:t>categories</w:t>
      </w:r>
    </w:p>
    <w:p>
      <w:pPr>
        <w:tabs>
          <w:tab w:pos="682" w:val="left" w:leader="none"/>
          <w:tab w:pos="4041" w:val="left" w:leader="none"/>
          <w:tab w:pos="7040" w:val="left" w:leader="none"/>
        </w:tabs>
        <w:spacing w:before="42"/>
        <w:ind w:left="116" w:right="0" w:firstLine="0"/>
        <w:jc w:val="left"/>
        <w:rPr>
          <w:sz w:val="16"/>
        </w:rPr>
      </w:pPr>
      <w:r>
        <w:rPr>
          <w:spacing w:val="-5"/>
          <w:sz w:val="16"/>
        </w:rPr>
        <w:t>ID</w:t>
      </w:r>
      <w:r>
        <w:rPr>
          <w:sz w:val="16"/>
        </w:rPr>
        <w:tab/>
        <w:t>Cluster’s</w:t>
      </w:r>
      <w:r>
        <w:rPr>
          <w:spacing w:val="-2"/>
          <w:sz w:val="16"/>
        </w:rPr>
        <w:t> </w:t>
      </w:r>
      <w:r>
        <w:rPr>
          <w:sz w:val="16"/>
        </w:rPr>
        <w:t>Title</w:t>
      </w:r>
      <w:r>
        <w:rPr>
          <w:spacing w:val="-1"/>
          <w:sz w:val="16"/>
        </w:rPr>
        <w:t> </w:t>
      </w:r>
      <w:r>
        <w:rPr>
          <w:spacing w:val="-2"/>
          <w:sz w:val="16"/>
        </w:rPr>
        <w:t>words</w:t>
      </w:r>
      <w:r>
        <w:rPr>
          <w:sz w:val="16"/>
        </w:rPr>
        <w:tab/>
      </w:r>
      <w:r>
        <w:rPr>
          <w:spacing w:val="-2"/>
          <w:sz w:val="16"/>
        </w:rPr>
        <w:t>WordNet</w:t>
      </w:r>
      <w:r>
        <w:rPr>
          <w:sz w:val="16"/>
        </w:rPr>
        <w:tab/>
      </w:r>
      <w:r>
        <w:rPr>
          <w:spacing w:val="-2"/>
          <w:sz w:val="16"/>
        </w:rPr>
        <w:t>InfoMap</w:t>
      </w:r>
    </w:p>
    <w:p>
      <w:pPr>
        <w:spacing w:after="0"/>
        <w:jc w:val="left"/>
        <w:rPr>
          <w:sz w:val="16"/>
        </w:rPr>
        <w:sectPr>
          <w:pgSz w:w="10890" w:h="14860"/>
          <w:pgMar w:header="856" w:footer="0" w:top="1040" w:bottom="280" w:left="708" w:right="708"/>
        </w:sectPr>
      </w:pPr>
    </w:p>
    <w:p>
      <w:pPr>
        <w:pStyle w:val="ListParagraph"/>
        <w:numPr>
          <w:ilvl w:val="0"/>
          <w:numId w:val="6"/>
        </w:numPr>
        <w:tabs>
          <w:tab w:pos="682" w:val="left" w:leader="none"/>
          <w:tab w:pos="4042" w:val="left" w:leader="none"/>
        </w:tabs>
        <w:spacing w:line="240" w:lineRule="auto" w:before="99" w:after="0"/>
        <w:ind w:left="682" w:right="0" w:hanging="566"/>
        <w:jc w:val="left"/>
        <w:rPr>
          <w:sz w:val="16"/>
        </w:rPr>
      </w:pPr>
      <w:r>
        <w:rPr>
          <w:sz w:val="16"/>
        </w:rPr>
        <mc:AlternateContent>
          <mc:Choice Requires="wps">
            <w:drawing>
              <wp:anchor distT="0" distB="0" distL="0" distR="0" allowOverlap="1" layoutInCell="1" locked="0" behindDoc="0" simplePos="0" relativeHeight="15756800">
                <wp:simplePos x="0" y="0"/>
                <wp:positionH relativeFrom="page">
                  <wp:posOffset>523443</wp:posOffset>
                </wp:positionH>
                <wp:positionV relativeFrom="paragraph">
                  <wp:posOffset>28523</wp:posOffset>
                </wp:positionV>
                <wp:extent cx="5921375" cy="6985"/>
                <wp:effectExtent l="0" t="0" r="0" b="0"/>
                <wp:wrapNone/>
                <wp:docPr id="203" name="Graphic 203"/>
                <wp:cNvGraphicFramePr>
                  <a:graphicFrameLocks/>
                </wp:cNvGraphicFramePr>
                <a:graphic>
                  <a:graphicData uri="http://schemas.microsoft.com/office/word/2010/wordprocessingShape">
                    <wps:wsp>
                      <wps:cNvPr id="203" name="Graphic 203"/>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2.245906pt;width:466.242pt;height:.51025pt;mso-position-horizontal-relative:page;mso-position-vertical-relative:paragraph;z-index:15756800" id="docshape191" filled="true" fillcolor="#000000" stroked="false">
                <v:fill type="solid"/>
                <w10:wrap type="none"/>
              </v:rect>
            </w:pict>
          </mc:Fallback>
        </mc:AlternateContent>
      </w:r>
      <w:r>
        <w:rPr>
          <w:spacing w:val="-2"/>
          <w:sz w:val="16"/>
        </w:rPr>
        <w:t>resin,</w:t>
      </w:r>
      <w:r>
        <w:rPr>
          <w:sz w:val="16"/>
        </w:rPr>
        <w:t> </w:t>
      </w:r>
      <w:r>
        <w:rPr>
          <w:spacing w:val="-2"/>
          <w:sz w:val="16"/>
        </w:rPr>
        <w:t>group,</w:t>
      </w:r>
      <w:r>
        <w:rPr>
          <w:spacing w:val="1"/>
          <w:sz w:val="16"/>
        </w:rPr>
        <w:t> </w:t>
      </w:r>
      <w:r>
        <w:rPr>
          <w:spacing w:val="-2"/>
          <w:sz w:val="16"/>
        </w:rPr>
        <w:t>polymer,</w:t>
      </w:r>
      <w:r>
        <w:rPr>
          <w:spacing w:val="-1"/>
          <w:sz w:val="16"/>
        </w:rPr>
        <w:t> </w:t>
      </w:r>
      <w:r>
        <w:rPr>
          <w:spacing w:val="-2"/>
          <w:sz w:val="16"/>
        </w:rPr>
        <w:t>compound,</w:t>
      </w:r>
      <w:r>
        <w:rPr>
          <w:sz w:val="16"/>
        </w:rPr>
        <w:t> </w:t>
      </w:r>
      <w:r>
        <w:rPr>
          <w:spacing w:val="-2"/>
          <w:sz w:val="16"/>
        </w:rPr>
        <w:t>methyl</w:t>
      </w:r>
      <w:r>
        <w:rPr>
          <w:sz w:val="16"/>
        </w:rPr>
        <w:tab/>
      </w:r>
      <w:r>
        <w:rPr>
          <w:spacing w:val="-2"/>
          <w:sz w:val="16"/>
        </w:rPr>
        <w:t>1:</w:t>
      </w:r>
      <w:r>
        <w:rPr>
          <w:sz w:val="16"/>
        </w:rPr>
        <w:t> </w:t>
      </w:r>
      <w:r>
        <w:rPr>
          <w:spacing w:val="-2"/>
          <w:sz w:val="16"/>
        </w:rPr>
        <w:t>substance,</w:t>
      </w:r>
      <w:r>
        <w:rPr>
          <w:sz w:val="16"/>
        </w:rPr>
        <w:t> </w:t>
      </w:r>
      <w:r>
        <w:rPr>
          <w:spacing w:val="-2"/>
          <w:sz w:val="16"/>
        </w:rPr>
        <w:t>matter:</w:t>
      </w:r>
      <w:r>
        <w:rPr>
          <w:sz w:val="16"/>
        </w:rPr>
        <w:t> </w:t>
      </w:r>
      <w:r>
        <w:rPr>
          <w:spacing w:val="-2"/>
          <w:sz w:val="16"/>
        </w:rPr>
        <w:t>0.1853</w:t>
      </w:r>
    </w:p>
    <w:p>
      <w:pPr>
        <w:spacing w:line="259" w:lineRule="auto" w:before="15"/>
        <w:ind w:left="4220" w:right="0" w:hanging="179"/>
        <w:jc w:val="left"/>
        <w:rPr>
          <w:rFonts w:ascii="Times New Roman"/>
          <w:sz w:val="16"/>
        </w:rPr>
      </w:pPr>
      <w:r>
        <w:rPr>
          <w:rFonts w:ascii="Times New Roman"/>
          <w:sz w:val="16"/>
        </w:rPr>
        <w:t>2: compound,</w:t>
      </w:r>
      <w:r>
        <w:rPr>
          <w:rFonts w:ascii="Times New Roman"/>
          <w:spacing w:val="80"/>
          <w:sz w:val="16"/>
        </w:rPr>
        <w:t> </w:t>
      </w:r>
      <w:r>
        <w:rPr>
          <w:rFonts w:ascii="Times New Roman"/>
          <w:sz w:val="16"/>
        </w:rPr>
        <w:t>chemical</w:t>
      </w:r>
      <w:r>
        <w:rPr>
          <w:rFonts w:ascii="Times New Roman"/>
          <w:spacing w:val="80"/>
          <w:sz w:val="16"/>
        </w:rPr>
        <w:t> </w:t>
      </w:r>
      <w:r>
        <w:rPr>
          <w:rFonts w:ascii="Times New Roman"/>
          <w:sz w:val="16"/>
        </w:rPr>
        <w:t>compound:</w:t>
      </w:r>
      <w:r>
        <w:rPr>
          <w:rFonts w:ascii="Times New Roman"/>
          <w:spacing w:val="40"/>
          <w:sz w:val="16"/>
        </w:rPr>
        <w:t> </w:t>
      </w:r>
      <w:r>
        <w:rPr>
          <w:rFonts w:ascii="Times New Roman"/>
          <w:spacing w:val="-2"/>
          <w:sz w:val="16"/>
        </w:rPr>
        <w:t>0.098</w:t>
      </w:r>
    </w:p>
    <w:p>
      <w:pPr>
        <w:spacing w:before="3"/>
        <w:ind w:left="4042" w:right="0" w:firstLine="0"/>
        <w:jc w:val="left"/>
        <w:rPr>
          <w:sz w:val="16"/>
        </w:rPr>
      </w:pPr>
      <w:r>
        <w:rPr>
          <w:spacing w:val="-2"/>
          <w:sz w:val="16"/>
        </w:rPr>
        <w:t>3:</w:t>
      </w:r>
      <w:r>
        <w:rPr>
          <w:spacing w:val="-1"/>
          <w:sz w:val="16"/>
        </w:rPr>
        <w:t> </w:t>
      </w:r>
      <w:r>
        <w:rPr>
          <w:spacing w:val="-2"/>
          <w:sz w:val="16"/>
        </w:rPr>
        <w:t>whole: 0.0717</w:t>
      </w:r>
    </w:p>
    <w:p>
      <w:pPr>
        <w:pStyle w:val="ListParagraph"/>
        <w:numPr>
          <w:ilvl w:val="0"/>
          <w:numId w:val="6"/>
        </w:numPr>
        <w:tabs>
          <w:tab w:pos="682" w:val="left" w:leader="none"/>
          <w:tab w:pos="4042" w:val="left" w:leader="none"/>
        </w:tabs>
        <w:spacing w:line="240" w:lineRule="auto" w:before="15" w:after="0"/>
        <w:ind w:left="682" w:right="0" w:hanging="566"/>
        <w:jc w:val="left"/>
        <w:rPr>
          <w:rFonts w:ascii="Times New Roman"/>
          <w:sz w:val="16"/>
        </w:rPr>
      </w:pPr>
      <w:r>
        <w:rPr>
          <w:spacing w:val="-2"/>
          <w:sz w:val="16"/>
        </w:rPr>
        <w:t>circuit,</w:t>
      </w:r>
      <w:r>
        <w:rPr>
          <w:spacing w:val="4"/>
          <w:sz w:val="16"/>
        </w:rPr>
        <w:t> </w:t>
      </w:r>
      <w:r>
        <w:rPr>
          <w:spacing w:val="-2"/>
          <w:sz w:val="16"/>
        </w:rPr>
        <w:t>output,</w:t>
      </w:r>
      <w:r>
        <w:rPr>
          <w:spacing w:val="5"/>
          <w:sz w:val="16"/>
        </w:rPr>
        <w:t> </w:t>
      </w:r>
      <w:r>
        <w:rPr>
          <w:spacing w:val="-2"/>
          <w:sz w:val="16"/>
        </w:rPr>
        <w:t>input,</w:t>
      </w:r>
      <w:r>
        <w:rPr>
          <w:spacing w:val="6"/>
          <w:sz w:val="16"/>
        </w:rPr>
        <w:t> </w:t>
      </w:r>
      <w:r>
        <w:rPr>
          <w:spacing w:val="-2"/>
          <w:sz w:val="16"/>
        </w:rPr>
        <w:t>signal,</w:t>
      </w:r>
      <w:r>
        <w:rPr>
          <w:spacing w:val="4"/>
          <w:sz w:val="16"/>
        </w:rPr>
        <w:t> </w:t>
      </w:r>
      <w:r>
        <w:rPr>
          <w:spacing w:val="-2"/>
          <w:sz w:val="16"/>
        </w:rPr>
        <w:t>voltage</w:t>
      </w:r>
      <w:r>
        <w:rPr>
          <w:sz w:val="16"/>
        </w:rPr>
        <w:tab/>
      </w:r>
      <w:r>
        <w:rPr>
          <w:rFonts w:ascii="Times New Roman"/>
          <w:sz w:val="16"/>
        </w:rPr>
        <w:t>1:</w:t>
      </w:r>
      <w:r>
        <w:rPr>
          <w:rFonts w:ascii="Times New Roman"/>
          <w:spacing w:val="9"/>
          <w:sz w:val="16"/>
        </w:rPr>
        <w:t> </w:t>
      </w:r>
      <w:r>
        <w:rPr>
          <w:rFonts w:ascii="Times New Roman"/>
          <w:sz w:val="16"/>
        </w:rPr>
        <w:t>communication:</w:t>
      </w:r>
      <w:r>
        <w:rPr>
          <w:rFonts w:ascii="Times New Roman"/>
          <w:spacing w:val="9"/>
          <w:sz w:val="16"/>
        </w:rPr>
        <w:t> </w:t>
      </w:r>
      <w:r>
        <w:rPr>
          <w:rFonts w:ascii="Times New Roman"/>
          <w:spacing w:val="-2"/>
          <w:sz w:val="16"/>
        </w:rPr>
        <w:t>0.1470</w:t>
      </w:r>
    </w:p>
    <w:p>
      <w:pPr>
        <w:spacing w:before="15"/>
        <w:ind w:left="4042" w:right="0" w:firstLine="0"/>
        <w:jc w:val="left"/>
        <w:rPr>
          <w:rFonts w:ascii="Times New Roman"/>
          <w:sz w:val="16"/>
        </w:rPr>
      </w:pPr>
      <w:r>
        <w:rPr>
          <w:rFonts w:ascii="Times New Roman"/>
          <w:sz w:val="16"/>
        </w:rPr>
        <w:t>2:</w:t>
      </w:r>
      <w:r>
        <w:rPr>
          <w:rFonts w:ascii="Times New Roman"/>
          <w:spacing w:val="11"/>
          <w:sz w:val="16"/>
        </w:rPr>
        <w:t> </w:t>
      </w:r>
      <w:r>
        <w:rPr>
          <w:rFonts w:ascii="Times New Roman"/>
          <w:sz w:val="16"/>
        </w:rPr>
        <w:t>signal,</w:t>
      </w:r>
      <w:r>
        <w:rPr>
          <w:rFonts w:ascii="Times New Roman"/>
          <w:spacing w:val="11"/>
          <w:sz w:val="16"/>
        </w:rPr>
        <w:t> </w:t>
      </w:r>
      <w:r>
        <w:rPr>
          <w:rFonts w:ascii="Times New Roman"/>
          <w:sz w:val="16"/>
        </w:rPr>
        <w:t>signaling,</w:t>
      </w:r>
      <w:r>
        <w:rPr>
          <w:rFonts w:ascii="Times New Roman"/>
          <w:spacing w:val="10"/>
          <w:sz w:val="16"/>
        </w:rPr>
        <w:t> </w:t>
      </w:r>
      <w:r>
        <w:rPr>
          <w:rFonts w:ascii="Times New Roman"/>
          <w:sz w:val="16"/>
        </w:rPr>
        <w:t>sign:</w:t>
      </w:r>
      <w:r>
        <w:rPr>
          <w:rFonts w:ascii="Times New Roman"/>
          <w:spacing w:val="11"/>
          <w:sz w:val="16"/>
        </w:rPr>
        <w:t> </w:t>
      </w:r>
      <w:r>
        <w:rPr>
          <w:rFonts w:ascii="Times New Roman"/>
          <w:spacing w:val="-2"/>
          <w:sz w:val="16"/>
        </w:rPr>
        <w:t>0.1211</w:t>
      </w:r>
    </w:p>
    <w:p>
      <w:pPr>
        <w:spacing w:before="17"/>
        <w:ind w:left="4042" w:right="0" w:firstLine="0"/>
        <w:jc w:val="left"/>
        <w:rPr>
          <w:sz w:val="16"/>
        </w:rPr>
      </w:pPr>
      <w:r>
        <w:rPr>
          <w:spacing w:val="-2"/>
          <w:sz w:val="16"/>
        </w:rPr>
        <w:t>3:</w:t>
      </w:r>
      <w:r>
        <w:rPr>
          <w:spacing w:val="-3"/>
          <w:sz w:val="16"/>
        </w:rPr>
        <w:t> </w:t>
      </w:r>
      <w:r>
        <w:rPr>
          <w:spacing w:val="-2"/>
          <w:sz w:val="16"/>
        </w:rPr>
        <w:t>production: 0.0823</w:t>
      </w:r>
    </w:p>
    <w:p>
      <w:pPr>
        <w:pStyle w:val="ListParagraph"/>
        <w:numPr>
          <w:ilvl w:val="0"/>
          <w:numId w:val="6"/>
        </w:numPr>
        <w:tabs>
          <w:tab w:pos="682" w:val="left" w:leader="none"/>
          <w:tab w:pos="4042" w:val="left" w:leader="none"/>
        </w:tabs>
        <w:spacing w:line="240" w:lineRule="auto" w:before="18" w:after="0"/>
        <w:ind w:left="682" w:right="0" w:hanging="566"/>
        <w:jc w:val="left"/>
        <w:rPr>
          <w:sz w:val="16"/>
        </w:rPr>
      </w:pPr>
      <w:r>
        <w:rPr>
          <w:spacing w:val="-2"/>
          <w:sz w:val="16"/>
        </w:rPr>
        <w:t>silicon, layer, material, substrate,</w:t>
      </w:r>
      <w:r>
        <w:rPr>
          <w:spacing w:val="-1"/>
          <w:sz w:val="16"/>
        </w:rPr>
        <w:t> </w:t>
      </w:r>
      <w:r>
        <w:rPr>
          <w:spacing w:val="-2"/>
          <w:sz w:val="16"/>
        </w:rPr>
        <w:t>powder</w:t>
      </w:r>
      <w:r>
        <w:rPr>
          <w:sz w:val="16"/>
        </w:rPr>
        <w:tab/>
      </w:r>
      <w:r>
        <w:rPr>
          <w:spacing w:val="-2"/>
          <w:sz w:val="16"/>
        </w:rPr>
        <w:t>1:</w:t>
      </w:r>
      <w:r>
        <w:rPr>
          <w:sz w:val="16"/>
        </w:rPr>
        <w:t> </w:t>
      </w:r>
      <w:r>
        <w:rPr>
          <w:spacing w:val="-2"/>
          <w:sz w:val="16"/>
        </w:rPr>
        <w:t>substance,</w:t>
      </w:r>
      <w:r>
        <w:rPr>
          <w:sz w:val="16"/>
        </w:rPr>
        <w:t> </w:t>
      </w:r>
      <w:r>
        <w:rPr>
          <w:spacing w:val="-2"/>
          <w:sz w:val="16"/>
        </w:rPr>
        <w:t>matter:</w:t>
      </w:r>
      <w:r>
        <w:rPr>
          <w:sz w:val="16"/>
        </w:rPr>
        <w:t> </w:t>
      </w:r>
      <w:r>
        <w:rPr>
          <w:spacing w:val="-2"/>
          <w:sz w:val="16"/>
        </w:rPr>
        <w:t>0.1483</w:t>
      </w:r>
    </w:p>
    <w:p>
      <w:pPr>
        <w:spacing w:before="18"/>
        <w:ind w:left="4042" w:right="0" w:firstLine="0"/>
        <w:jc w:val="left"/>
        <w:rPr>
          <w:sz w:val="16"/>
        </w:rPr>
      </w:pPr>
      <w:r>
        <w:rPr>
          <w:spacing w:val="-2"/>
          <w:sz w:val="16"/>
        </w:rPr>
        <w:t>2:</w:t>
      </w:r>
      <w:r>
        <w:rPr>
          <w:spacing w:val="3"/>
          <w:sz w:val="16"/>
        </w:rPr>
        <w:t> </w:t>
      </w:r>
      <w:r>
        <w:rPr>
          <w:spacing w:val="-2"/>
          <w:sz w:val="16"/>
        </w:rPr>
        <w:t>object,</w:t>
      </w:r>
      <w:r>
        <w:rPr>
          <w:spacing w:val="3"/>
          <w:sz w:val="16"/>
        </w:rPr>
        <w:t> </w:t>
      </w:r>
      <w:r>
        <w:rPr>
          <w:spacing w:val="-2"/>
          <w:sz w:val="16"/>
        </w:rPr>
        <w:t>physical</w:t>
      </w:r>
      <w:r>
        <w:rPr>
          <w:spacing w:val="3"/>
          <w:sz w:val="16"/>
        </w:rPr>
        <w:t> </w:t>
      </w:r>
      <w:r>
        <w:rPr>
          <w:spacing w:val="-2"/>
          <w:sz w:val="16"/>
        </w:rPr>
        <w:t>object:</w:t>
      </w:r>
      <w:r>
        <w:rPr>
          <w:spacing w:val="3"/>
          <w:sz w:val="16"/>
        </w:rPr>
        <w:t> </w:t>
      </w:r>
      <w:r>
        <w:rPr>
          <w:spacing w:val="-2"/>
          <w:sz w:val="16"/>
        </w:rPr>
        <w:t>0.1244</w:t>
      </w:r>
    </w:p>
    <w:p>
      <w:pPr>
        <w:spacing w:before="16"/>
        <w:ind w:left="4042" w:right="0" w:firstLine="0"/>
        <w:jc w:val="left"/>
        <w:rPr>
          <w:sz w:val="16"/>
        </w:rPr>
      </w:pPr>
      <w:r>
        <w:rPr>
          <w:spacing w:val="-2"/>
          <w:sz w:val="16"/>
        </w:rPr>
        <w:t>3:</w:t>
      </w:r>
      <w:r>
        <w:rPr>
          <w:spacing w:val="6"/>
          <w:sz w:val="16"/>
        </w:rPr>
        <w:t> </w:t>
      </w:r>
      <w:r>
        <w:rPr>
          <w:spacing w:val="-2"/>
          <w:sz w:val="16"/>
        </w:rPr>
        <w:t>artifact,</w:t>
      </w:r>
      <w:r>
        <w:rPr>
          <w:spacing w:val="4"/>
          <w:sz w:val="16"/>
        </w:rPr>
        <w:t> </w:t>
      </w:r>
      <w:r>
        <w:rPr>
          <w:spacing w:val="-2"/>
          <w:sz w:val="16"/>
        </w:rPr>
        <w:t>artefact:</w:t>
      </w:r>
      <w:r>
        <w:rPr>
          <w:spacing w:val="6"/>
          <w:sz w:val="16"/>
        </w:rPr>
        <w:t> </w:t>
      </w:r>
      <w:r>
        <w:rPr>
          <w:spacing w:val="-2"/>
          <w:sz w:val="16"/>
        </w:rPr>
        <w:t>0.1112</w:t>
      </w:r>
    </w:p>
    <w:p>
      <w:pPr>
        <w:pStyle w:val="ListParagraph"/>
        <w:numPr>
          <w:ilvl w:val="0"/>
          <w:numId w:val="6"/>
        </w:numPr>
        <w:tabs>
          <w:tab w:pos="682" w:val="left" w:leader="none"/>
          <w:tab w:pos="4042" w:val="left" w:leader="none"/>
        </w:tabs>
        <w:spacing w:line="240" w:lineRule="auto" w:before="18" w:after="0"/>
        <w:ind w:left="682" w:right="0" w:hanging="566"/>
        <w:jc w:val="left"/>
        <w:rPr>
          <w:sz w:val="16"/>
        </w:rPr>
      </w:pPr>
      <w:r>
        <w:rPr>
          <w:spacing w:val="-2"/>
          <w:sz w:val="16"/>
        </w:rPr>
        <w:t>system,</w:t>
      </w:r>
      <w:r>
        <w:rPr>
          <w:spacing w:val="-1"/>
          <w:sz w:val="16"/>
        </w:rPr>
        <w:t> </w:t>
      </w:r>
      <w:r>
        <w:rPr>
          <w:spacing w:val="-2"/>
          <w:sz w:val="16"/>
        </w:rPr>
        <w:t>edge,</w:t>
      </w:r>
      <w:r>
        <w:rPr>
          <w:sz w:val="16"/>
        </w:rPr>
        <w:t> </w:t>
      </w:r>
      <w:r>
        <w:rPr>
          <w:spacing w:val="-2"/>
          <w:sz w:val="16"/>
        </w:rPr>
        <w:t>signal,</w:t>
      </w:r>
      <w:r>
        <w:rPr>
          <w:spacing w:val="1"/>
          <w:sz w:val="16"/>
        </w:rPr>
        <w:t> </w:t>
      </w:r>
      <w:r>
        <w:rPr>
          <w:spacing w:val="-2"/>
          <w:sz w:val="16"/>
        </w:rPr>
        <w:t>type,</w:t>
      </w:r>
      <w:r>
        <w:rPr>
          <w:spacing w:val="-1"/>
          <w:sz w:val="16"/>
        </w:rPr>
        <w:t> </w:t>
      </w:r>
      <w:r>
        <w:rPr>
          <w:spacing w:val="-2"/>
          <w:sz w:val="16"/>
        </w:rPr>
        <w:t>device</w:t>
      </w:r>
      <w:r>
        <w:rPr>
          <w:sz w:val="16"/>
        </w:rPr>
        <w:tab/>
        <w:t>1:</w:t>
      </w:r>
      <w:r>
        <w:rPr>
          <w:spacing w:val="-1"/>
          <w:sz w:val="16"/>
        </w:rPr>
        <w:t> </w:t>
      </w:r>
      <w:r>
        <w:rPr>
          <w:sz w:val="16"/>
        </w:rPr>
        <w:t>artifact,</w:t>
      </w:r>
      <w:r>
        <w:rPr>
          <w:spacing w:val="-2"/>
          <w:sz w:val="16"/>
        </w:rPr>
        <w:t> </w:t>
      </w:r>
      <w:r>
        <w:rPr>
          <w:sz w:val="16"/>
        </w:rPr>
        <w:t>artefact:</w:t>
      </w:r>
      <w:r>
        <w:rPr>
          <w:spacing w:val="-1"/>
          <w:sz w:val="16"/>
        </w:rPr>
        <w:t> </w:t>
      </w:r>
      <w:r>
        <w:rPr>
          <w:spacing w:val="-2"/>
          <w:sz w:val="16"/>
        </w:rPr>
        <w:t>0.1483</w:t>
      </w:r>
    </w:p>
    <w:p>
      <w:pPr>
        <w:spacing w:before="15"/>
        <w:ind w:left="4042" w:right="0" w:firstLine="0"/>
        <w:jc w:val="left"/>
        <w:rPr>
          <w:rFonts w:ascii="Times New Roman"/>
          <w:sz w:val="16"/>
        </w:rPr>
      </w:pPr>
      <w:r>
        <w:rPr>
          <w:rFonts w:ascii="Times New Roman"/>
          <w:sz w:val="16"/>
        </w:rPr>
        <w:t>2:</w:t>
      </w:r>
      <w:r>
        <w:rPr>
          <w:rFonts w:ascii="Times New Roman"/>
          <w:spacing w:val="9"/>
          <w:sz w:val="16"/>
        </w:rPr>
        <w:t> </w:t>
      </w:r>
      <w:r>
        <w:rPr>
          <w:rFonts w:ascii="Times New Roman"/>
          <w:sz w:val="16"/>
        </w:rPr>
        <w:t>communication:</w:t>
      </w:r>
      <w:r>
        <w:rPr>
          <w:rFonts w:ascii="Times New Roman"/>
          <w:spacing w:val="9"/>
          <w:sz w:val="16"/>
        </w:rPr>
        <w:t> </w:t>
      </w:r>
      <w:r>
        <w:rPr>
          <w:rFonts w:ascii="Times New Roman"/>
          <w:spacing w:val="-2"/>
          <w:sz w:val="16"/>
        </w:rPr>
        <w:t>0.1470</w:t>
      </w:r>
    </w:p>
    <w:p>
      <w:pPr>
        <w:spacing w:before="18"/>
        <w:ind w:left="4042" w:right="0" w:firstLine="0"/>
        <w:jc w:val="left"/>
        <w:rPr>
          <w:sz w:val="16"/>
        </w:rPr>
      </w:pPr>
      <w:r>
        <w:rPr>
          <w:spacing w:val="-2"/>
          <w:sz w:val="16"/>
        </w:rPr>
        <w:t>3:</w:t>
      </w:r>
      <w:r>
        <w:rPr>
          <w:spacing w:val="2"/>
          <w:sz w:val="16"/>
        </w:rPr>
        <w:t> </w:t>
      </w:r>
      <w:r>
        <w:rPr>
          <w:spacing w:val="-2"/>
          <w:sz w:val="16"/>
        </w:rPr>
        <w:t>idea,</w:t>
      </w:r>
      <w:r>
        <w:rPr>
          <w:spacing w:val="2"/>
          <w:sz w:val="16"/>
        </w:rPr>
        <w:t> </w:t>
      </w:r>
      <w:r>
        <w:rPr>
          <w:spacing w:val="-2"/>
          <w:sz w:val="16"/>
        </w:rPr>
        <w:t>thought:</w:t>
      </w:r>
      <w:r>
        <w:rPr>
          <w:spacing w:val="2"/>
          <w:sz w:val="16"/>
        </w:rPr>
        <w:t> </w:t>
      </w:r>
      <w:r>
        <w:rPr>
          <w:spacing w:val="-2"/>
          <w:sz w:val="16"/>
        </w:rPr>
        <w:t>0.0980</w:t>
      </w:r>
    </w:p>
    <w:p>
      <w:pPr>
        <w:spacing w:before="99"/>
        <w:ind w:left="116" w:right="0" w:firstLine="0"/>
        <w:jc w:val="left"/>
        <w:rPr>
          <w:sz w:val="16"/>
        </w:rPr>
      </w:pPr>
      <w:r>
        <w:rPr/>
        <w:br w:type="column"/>
      </w:r>
      <w:r>
        <w:rPr>
          <w:spacing w:val="-2"/>
          <w:sz w:val="16"/>
        </w:rPr>
        <w:t>1:</w:t>
      </w:r>
      <w:r>
        <w:rPr>
          <w:sz w:val="16"/>
        </w:rPr>
        <w:t> </w:t>
      </w:r>
      <w:r>
        <w:rPr>
          <w:spacing w:val="-2"/>
          <w:sz w:val="16"/>
        </w:rPr>
        <w:t>substance,</w:t>
      </w:r>
      <w:r>
        <w:rPr>
          <w:sz w:val="16"/>
        </w:rPr>
        <w:t> </w:t>
      </w:r>
      <w:r>
        <w:rPr>
          <w:spacing w:val="-2"/>
          <w:sz w:val="16"/>
        </w:rPr>
        <w:t>matter:</w:t>
      </w:r>
      <w:r>
        <w:rPr>
          <w:sz w:val="16"/>
        </w:rPr>
        <w:t> </w:t>
      </w:r>
      <w:r>
        <w:rPr>
          <w:spacing w:val="-2"/>
          <w:sz w:val="16"/>
        </w:rPr>
        <w:t>2.472</w:t>
      </w:r>
    </w:p>
    <w:p>
      <w:pPr>
        <w:spacing w:before="17"/>
        <w:ind w:left="116" w:right="0" w:firstLine="0"/>
        <w:jc w:val="left"/>
        <w:rPr>
          <w:sz w:val="16"/>
        </w:rPr>
      </w:pPr>
      <w:r>
        <w:rPr>
          <w:spacing w:val="-2"/>
          <w:sz w:val="16"/>
        </w:rPr>
        <w:t>2:</w:t>
      </w:r>
      <w:r>
        <w:rPr>
          <w:spacing w:val="3"/>
          <w:sz w:val="16"/>
        </w:rPr>
        <w:t> </w:t>
      </w:r>
      <w:r>
        <w:rPr>
          <w:spacing w:val="-2"/>
          <w:sz w:val="16"/>
        </w:rPr>
        <w:t>object,</w:t>
      </w:r>
      <w:r>
        <w:rPr>
          <w:spacing w:val="3"/>
          <w:sz w:val="16"/>
        </w:rPr>
        <w:t> </w:t>
      </w:r>
      <w:r>
        <w:rPr>
          <w:spacing w:val="-2"/>
          <w:sz w:val="16"/>
        </w:rPr>
        <w:t>physical</w:t>
      </w:r>
      <w:r>
        <w:rPr>
          <w:spacing w:val="3"/>
          <w:sz w:val="16"/>
        </w:rPr>
        <w:t> </w:t>
      </w:r>
      <w:r>
        <w:rPr>
          <w:spacing w:val="-2"/>
          <w:sz w:val="16"/>
        </w:rPr>
        <w:t>object:</w:t>
      </w:r>
      <w:r>
        <w:rPr>
          <w:spacing w:val="3"/>
          <w:sz w:val="16"/>
        </w:rPr>
        <w:t> </w:t>
      </w:r>
      <w:r>
        <w:rPr>
          <w:spacing w:val="-2"/>
          <w:sz w:val="16"/>
        </w:rPr>
        <w:t>0.736</w:t>
      </w:r>
    </w:p>
    <w:p>
      <w:pPr>
        <w:spacing w:line="259" w:lineRule="auto" w:before="14"/>
        <w:ind w:left="302" w:right="0" w:hanging="186"/>
        <w:jc w:val="left"/>
        <w:rPr>
          <w:rFonts w:ascii="Times New Roman"/>
          <w:sz w:val="16"/>
        </w:rPr>
      </w:pPr>
      <w:r>
        <w:rPr>
          <w:rFonts w:ascii="Times New Roman"/>
          <w:sz w:val="16"/>
        </w:rPr>
        <w:t>3:</w:t>
      </w:r>
      <w:r>
        <w:rPr>
          <w:rFonts w:ascii="Times New Roman"/>
          <w:spacing w:val="13"/>
          <w:sz w:val="16"/>
        </w:rPr>
        <w:t> </w:t>
      </w:r>
      <w:r>
        <w:rPr>
          <w:rFonts w:ascii="Times New Roman"/>
          <w:sz w:val="16"/>
        </w:rPr>
        <w:t>compound,</w:t>
      </w:r>
      <w:r>
        <w:rPr>
          <w:rFonts w:ascii="Times New Roman"/>
          <w:spacing w:val="40"/>
          <w:sz w:val="16"/>
        </w:rPr>
        <w:t> </w:t>
      </w:r>
      <w:r>
        <w:rPr>
          <w:rFonts w:ascii="Times New Roman"/>
          <w:sz w:val="16"/>
        </w:rPr>
        <w:t>chemical</w:t>
      </w:r>
      <w:r>
        <w:rPr>
          <w:rFonts w:ascii="Times New Roman"/>
          <w:spacing w:val="40"/>
          <w:sz w:val="16"/>
        </w:rPr>
        <w:t> </w:t>
      </w:r>
      <w:r>
        <w:rPr>
          <w:rFonts w:ascii="Times New Roman"/>
          <w:sz w:val="16"/>
        </w:rPr>
        <w:t>compound:</w:t>
      </w:r>
      <w:r>
        <w:rPr>
          <w:rFonts w:ascii="Times New Roman"/>
          <w:spacing w:val="40"/>
          <w:sz w:val="16"/>
        </w:rPr>
        <w:t> </w:t>
      </w:r>
      <w:r>
        <w:rPr>
          <w:rFonts w:ascii="Times New Roman"/>
          <w:spacing w:val="-4"/>
          <w:sz w:val="16"/>
        </w:rPr>
        <w:t>0.5</w:t>
      </w:r>
    </w:p>
    <w:p>
      <w:pPr>
        <w:spacing w:before="2"/>
        <w:ind w:left="116" w:right="0" w:firstLine="0"/>
        <w:jc w:val="left"/>
        <w:rPr>
          <w:rFonts w:ascii="Times New Roman"/>
          <w:sz w:val="16"/>
        </w:rPr>
      </w:pPr>
      <w:r>
        <w:rPr>
          <w:rFonts w:ascii="Times New Roman"/>
          <w:sz w:val="16"/>
        </w:rPr>
        <w:t>1:</w:t>
      </w:r>
      <w:r>
        <w:rPr>
          <w:rFonts w:ascii="Times New Roman"/>
          <w:spacing w:val="11"/>
          <w:sz w:val="16"/>
        </w:rPr>
        <w:t> </w:t>
      </w:r>
      <w:r>
        <w:rPr>
          <w:rFonts w:ascii="Times New Roman"/>
          <w:sz w:val="16"/>
        </w:rPr>
        <w:t>signal,</w:t>
      </w:r>
      <w:r>
        <w:rPr>
          <w:rFonts w:ascii="Times New Roman"/>
          <w:spacing w:val="11"/>
          <w:sz w:val="16"/>
        </w:rPr>
        <w:t> </w:t>
      </w:r>
      <w:r>
        <w:rPr>
          <w:rFonts w:ascii="Times New Roman"/>
          <w:sz w:val="16"/>
        </w:rPr>
        <w:t>signaling,</w:t>
      </w:r>
      <w:r>
        <w:rPr>
          <w:rFonts w:ascii="Times New Roman"/>
          <w:spacing w:val="10"/>
          <w:sz w:val="16"/>
        </w:rPr>
        <w:t> </w:t>
      </w:r>
      <w:r>
        <w:rPr>
          <w:rFonts w:ascii="Times New Roman"/>
          <w:sz w:val="16"/>
        </w:rPr>
        <w:t>sign:</w:t>
      </w:r>
      <w:r>
        <w:rPr>
          <w:rFonts w:ascii="Times New Roman"/>
          <w:spacing w:val="11"/>
          <w:sz w:val="16"/>
        </w:rPr>
        <w:t> </w:t>
      </w:r>
      <w:r>
        <w:rPr>
          <w:rFonts w:ascii="Times New Roman"/>
          <w:spacing w:val="-2"/>
          <w:sz w:val="16"/>
        </w:rPr>
        <w:t>1.250</w:t>
      </w:r>
    </w:p>
    <w:p>
      <w:pPr>
        <w:spacing w:before="16"/>
        <w:ind w:left="116" w:right="0" w:firstLine="0"/>
        <w:jc w:val="left"/>
        <w:rPr>
          <w:rFonts w:ascii="Times New Roman"/>
          <w:sz w:val="16"/>
        </w:rPr>
      </w:pPr>
      <w:r>
        <w:rPr>
          <w:rFonts w:ascii="Times New Roman"/>
          <w:sz w:val="16"/>
        </w:rPr>
        <w:t>2:</w:t>
      </w:r>
      <w:r>
        <w:rPr>
          <w:rFonts w:ascii="Times New Roman"/>
          <w:spacing w:val="9"/>
          <w:sz w:val="16"/>
        </w:rPr>
        <w:t> </w:t>
      </w:r>
      <w:r>
        <w:rPr>
          <w:rFonts w:ascii="Times New Roman"/>
          <w:sz w:val="16"/>
        </w:rPr>
        <w:t>communication:</w:t>
      </w:r>
      <w:r>
        <w:rPr>
          <w:rFonts w:ascii="Times New Roman"/>
          <w:spacing w:val="8"/>
          <w:sz w:val="16"/>
        </w:rPr>
        <w:t> </w:t>
      </w:r>
      <w:r>
        <w:rPr>
          <w:rFonts w:ascii="Times New Roman"/>
          <w:spacing w:val="-2"/>
          <w:sz w:val="16"/>
        </w:rPr>
        <w:t>1.000</w:t>
      </w:r>
    </w:p>
    <w:p>
      <w:pPr>
        <w:spacing w:before="17"/>
        <w:ind w:left="116" w:right="0" w:firstLine="0"/>
        <w:jc w:val="left"/>
        <w:rPr>
          <w:sz w:val="16"/>
        </w:rPr>
      </w:pPr>
      <w:r>
        <w:rPr>
          <w:spacing w:val="-2"/>
          <w:sz w:val="16"/>
        </w:rPr>
        <w:t>3.</w:t>
      </w:r>
      <w:r>
        <w:rPr>
          <w:spacing w:val="2"/>
          <w:sz w:val="16"/>
        </w:rPr>
        <w:t> </w:t>
      </w:r>
      <w:r>
        <w:rPr>
          <w:spacing w:val="-2"/>
          <w:sz w:val="16"/>
        </w:rPr>
        <w:t>round</w:t>
      </w:r>
      <w:r>
        <w:rPr>
          <w:spacing w:val="2"/>
          <w:sz w:val="16"/>
        </w:rPr>
        <w:t> </w:t>
      </w:r>
      <w:r>
        <w:rPr>
          <w:spacing w:val="-2"/>
          <w:sz w:val="16"/>
        </w:rPr>
        <w:t>shape:</w:t>
      </w:r>
      <w:r>
        <w:rPr>
          <w:spacing w:val="2"/>
          <w:sz w:val="16"/>
        </w:rPr>
        <w:t> </w:t>
      </w:r>
      <w:r>
        <w:rPr>
          <w:spacing w:val="-2"/>
          <w:sz w:val="16"/>
        </w:rPr>
        <w:t>0.000</w:t>
      </w:r>
    </w:p>
    <w:p>
      <w:pPr>
        <w:spacing w:before="17"/>
        <w:ind w:left="116" w:right="0" w:firstLine="0"/>
        <w:jc w:val="left"/>
        <w:rPr>
          <w:sz w:val="16"/>
        </w:rPr>
      </w:pPr>
      <w:r>
        <w:rPr>
          <w:spacing w:val="-2"/>
          <w:sz w:val="16"/>
        </w:rPr>
        <w:t>1:</w:t>
      </w:r>
      <w:r>
        <w:rPr>
          <w:sz w:val="16"/>
        </w:rPr>
        <w:t> </w:t>
      </w:r>
      <w:r>
        <w:rPr>
          <w:spacing w:val="-2"/>
          <w:sz w:val="16"/>
        </w:rPr>
        <w:t>substance,</w:t>
      </w:r>
      <w:r>
        <w:rPr>
          <w:sz w:val="16"/>
        </w:rPr>
        <w:t> </w:t>
      </w:r>
      <w:r>
        <w:rPr>
          <w:spacing w:val="-2"/>
          <w:sz w:val="16"/>
        </w:rPr>
        <w:t>matter:</w:t>
      </w:r>
      <w:r>
        <w:rPr>
          <w:sz w:val="16"/>
        </w:rPr>
        <w:t> </w:t>
      </w:r>
      <w:r>
        <w:rPr>
          <w:spacing w:val="-2"/>
          <w:sz w:val="16"/>
        </w:rPr>
        <w:t>2.250</w:t>
      </w:r>
    </w:p>
    <w:p>
      <w:pPr>
        <w:spacing w:before="18"/>
        <w:ind w:left="116" w:right="0" w:firstLine="0"/>
        <w:jc w:val="left"/>
        <w:rPr>
          <w:sz w:val="16"/>
        </w:rPr>
      </w:pPr>
      <w:r>
        <w:rPr>
          <w:spacing w:val="-2"/>
          <w:sz w:val="16"/>
        </w:rPr>
        <w:t>2:</w:t>
      </w:r>
      <w:r>
        <w:rPr>
          <w:spacing w:val="6"/>
          <w:sz w:val="16"/>
        </w:rPr>
        <w:t> </w:t>
      </w:r>
      <w:r>
        <w:rPr>
          <w:spacing w:val="-2"/>
          <w:sz w:val="16"/>
        </w:rPr>
        <w:t>artifact,</w:t>
      </w:r>
      <w:r>
        <w:rPr>
          <w:spacing w:val="4"/>
          <w:sz w:val="16"/>
        </w:rPr>
        <w:t> </w:t>
      </w:r>
      <w:r>
        <w:rPr>
          <w:spacing w:val="-2"/>
          <w:sz w:val="16"/>
        </w:rPr>
        <w:t>artefact:</w:t>
      </w:r>
      <w:r>
        <w:rPr>
          <w:spacing w:val="6"/>
          <w:sz w:val="16"/>
        </w:rPr>
        <w:t> </w:t>
      </w:r>
      <w:r>
        <w:rPr>
          <w:spacing w:val="-2"/>
          <w:sz w:val="16"/>
        </w:rPr>
        <w:t>0.861</w:t>
      </w:r>
    </w:p>
    <w:p>
      <w:pPr>
        <w:spacing w:before="17"/>
        <w:ind w:left="116" w:right="0" w:firstLine="0"/>
        <w:jc w:val="left"/>
        <w:rPr>
          <w:sz w:val="16"/>
        </w:rPr>
      </w:pPr>
      <w:r>
        <w:rPr>
          <w:spacing w:val="-2"/>
          <w:sz w:val="16"/>
        </w:rPr>
        <w:t>3:</w:t>
      </w:r>
      <w:r>
        <w:rPr>
          <w:spacing w:val="3"/>
          <w:sz w:val="16"/>
        </w:rPr>
        <w:t> </w:t>
      </w:r>
      <w:r>
        <w:rPr>
          <w:spacing w:val="-2"/>
          <w:sz w:val="16"/>
        </w:rPr>
        <w:t>object,</w:t>
      </w:r>
      <w:r>
        <w:rPr>
          <w:spacing w:val="3"/>
          <w:sz w:val="16"/>
        </w:rPr>
        <w:t> </w:t>
      </w:r>
      <w:r>
        <w:rPr>
          <w:spacing w:val="-2"/>
          <w:sz w:val="16"/>
        </w:rPr>
        <w:t>physical</w:t>
      </w:r>
      <w:r>
        <w:rPr>
          <w:spacing w:val="3"/>
          <w:sz w:val="16"/>
        </w:rPr>
        <w:t> </w:t>
      </w:r>
      <w:r>
        <w:rPr>
          <w:spacing w:val="-2"/>
          <w:sz w:val="16"/>
        </w:rPr>
        <w:t>object:</w:t>
      </w:r>
      <w:r>
        <w:rPr>
          <w:spacing w:val="3"/>
          <w:sz w:val="16"/>
        </w:rPr>
        <w:t> </w:t>
      </w:r>
      <w:r>
        <w:rPr>
          <w:spacing w:val="-2"/>
          <w:sz w:val="16"/>
        </w:rPr>
        <w:t>0.833</w:t>
      </w:r>
    </w:p>
    <w:p>
      <w:pPr>
        <w:spacing w:before="18"/>
        <w:ind w:left="116" w:right="0" w:firstLine="0"/>
        <w:jc w:val="left"/>
        <w:rPr>
          <w:sz w:val="16"/>
        </w:rPr>
      </w:pPr>
      <w:r>
        <w:rPr>
          <w:spacing w:val="-4"/>
          <w:sz w:val="16"/>
        </w:rPr>
        <w:t>1:</w:t>
      </w:r>
      <w:r>
        <w:rPr>
          <w:spacing w:val="11"/>
          <w:sz w:val="16"/>
        </w:rPr>
        <w:t> </w:t>
      </w:r>
      <w:r>
        <w:rPr>
          <w:spacing w:val="-4"/>
          <w:sz w:val="16"/>
        </w:rPr>
        <w:t>instrumentality:</w:t>
      </w:r>
      <w:r>
        <w:rPr>
          <w:spacing w:val="13"/>
          <w:sz w:val="16"/>
        </w:rPr>
        <w:t> </w:t>
      </w:r>
      <w:r>
        <w:rPr>
          <w:spacing w:val="-4"/>
          <w:sz w:val="16"/>
        </w:rPr>
        <w:t>1.250</w:t>
      </w:r>
    </w:p>
    <w:p>
      <w:pPr>
        <w:spacing w:before="15"/>
        <w:ind w:left="116" w:right="0" w:firstLine="0"/>
        <w:jc w:val="left"/>
        <w:rPr>
          <w:rFonts w:ascii="Times New Roman"/>
          <w:sz w:val="16"/>
        </w:rPr>
      </w:pPr>
      <w:r>
        <w:rPr>
          <w:rFonts w:ascii="Times New Roman"/>
          <w:sz w:val="16"/>
        </w:rPr>
        <w:t>2:</w:t>
      </w:r>
      <w:r>
        <w:rPr>
          <w:rFonts w:ascii="Times New Roman"/>
          <w:spacing w:val="9"/>
          <w:sz w:val="16"/>
        </w:rPr>
        <w:t> </w:t>
      </w:r>
      <w:r>
        <w:rPr>
          <w:rFonts w:ascii="Times New Roman"/>
          <w:sz w:val="16"/>
        </w:rPr>
        <w:t>communication:</w:t>
      </w:r>
      <w:r>
        <w:rPr>
          <w:rFonts w:ascii="Times New Roman"/>
          <w:spacing w:val="8"/>
          <w:sz w:val="16"/>
        </w:rPr>
        <w:t> </w:t>
      </w:r>
      <w:r>
        <w:rPr>
          <w:rFonts w:ascii="Times New Roman"/>
          <w:spacing w:val="-2"/>
          <w:sz w:val="16"/>
        </w:rPr>
        <w:t>0.861</w:t>
      </w:r>
    </w:p>
    <w:p>
      <w:pPr>
        <w:spacing w:before="18"/>
        <w:ind w:left="116" w:right="0" w:firstLine="0"/>
        <w:jc w:val="left"/>
        <w:rPr>
          <w:sz w:val="16"/>
        </w:rPr>
      </w:pPr>
      <w:r>
        <w:rPr>
          <w:spacing w:val="-2"/>
          <w:sz w:val="16"/>
        </w:rPr>
        <w:t>3:</w:t>
      </w:r>
      <w:r>
        <w:rPr>
          <w:spacing w:val="6"/>
          <w:sz w:val="16"/>
        </w:rPr>
        <w:t> </w:t>
      </w:r>
      <w:r>
        <w:rPr>
          <w:spacing w:val="-2"/>
          <w:sz w:val="16"/>
        </w:rPr>
        <w:t>artifact,</w:t>
      </w:r>
      <w:r>
        <w:rPr>
          <w:spacing w:val="4"/>
          <w:sz w:val="16"/>
        </w:rPr>
        <w:t> </w:t>
      </w:r>
      <w:r>
        <w:rPr>
          <w:spacing w:val="-2"/>
          <w:sz w:val="16"/>
        </w:rPr>
        <w:t>artefact:</w:t>
      </w:r>
      <w:r>
        <w:rPr>
          <w:spacing w:val="6"/>
          <w:sz w:val="16"/>
        </w:rPr>
        <w:t> </w:t>
      </w:r>
      <w:r>
        <w:rPr>
          <w:spacing w:val="-2"/>
          <w:sz w:val="16"/>
        </w:rPr>
        <w:t>0.750</w:t>
      </w:r>
    </w:p>
    <w:p>
      <w:pPr>
        <w:spacing w:after="0"/>
        <w:jc w:val="left"/>
        <w:rPr>
          <w:sz w:val="16"/>
        </w:rPr>
        <w:sectPr>
          <w:type w:val="continuous"/>
          <w:pgSz w:w="10890" w:h="14860"/>
          <w:pgMar w:header="856" w:footer="0" w:top="880" w:bottom="280" w:left="708" w:right="708"/>
          <w:cols w:num="2" w:equalWidth="0">
            <w:col w:w="6601" w:space="308"/>
            <w:col w:w="2565"/>
          </w:cols>
        </w:sectPr>
      </w:pPr>
    </w:p>
    <w:p>
      <w:pPr>
        <w:pStyle w:val="ListParagraph"/>
        <w:numPr>
          <w:ilvl w:val="0"/>
          <w:numId w:val="6"/>
        </w:numPr>
        <w:tabs>
          <w:tab w:pos="682" w:val="left" w:leader="none"/>
        </w:tabs>
        <w:spacing w:line="264" w:lineRule="auto" w:before="17" w:after="0"/>
        <w:ind w:left="682" w:right="38" w:hanging="566"/>
        <w:jc w:val="left"/>
        <w:rPr>
          <w:sz w:val="16"/>
        </w:rPr>
      </w:pPr>
      <w:r>
        <w:rPr>
          <w:spacing w:val="-2"/>
          <w:sz w:val="16"/>
        </w:rPr>
        <w:t>solution,</w:t>
      </w:r>
      <w:r>
        <w:rPr>
          <w:spacing w:val="-6"/>
          <w:sz w:val="16"/>
        </w:rPr>
        <w:t> </w:t>
      </w:r>
      <w:r>
        <w:rPr>
          <w:spacing w:val="-2"/>
          <w:sz w:val="16"/>
        </w:rPr>
        <w:t>polyaniline,</w:t>
      </w:r>
      <w:r>
        <w:rPr>
          <w:spacing w:val="-3"/>
          <w:sz w:val="16"/>
        </w:rPr>
        <w:t> </w:t>
      </w:r>
      <w:r>
        <w:rPr>
          <w:spacing w:val="-2"/>
          <w:sz w:val="16"/>
        </w:rPr>
        <w:t>derivative,</w:t>
      </w:r>
      <w:r>
        <w:rPr>
          <w:spacing w:val="-5"/>
          <w:sz w:val="16"/>
        </w:rPr>
        <w:t> </w:t>
      </w:r>
      <w:r>
        <w:rPr>
          <w:spacing w:val="-2"/>
          <w:sz w:val="16"/>
        </w:rPr>
        <w:t>acid,</w:t>
      </w:r>
      <w:r>
        <w:rPr>
          <w:spacing w:val="40"/>
          <w:sz w:val="16"/>
        </w:rPr>
        <w:t> </w:t>
      </w:r>
      <w:r>
        <w:rPr>
          <w:spacing w:val="-2"/>
          <w:sz w:val="16"/>
        </w:rPr>
        <w:t>aqueous</w:t>
      </w:r>
    </w:p>
    <w:p>
      <w:pPr>
        <w:pStyle w:val="BodyText"/>
        <w:rPr>
          <w:sz w:val="16"/>
        </w:rPr>
      </w:pPr>
    </w:p>
    <w:p>
      <w:pPr>
        <w:pStyle w:val="BodyText"/>
        <w:spacing w:before="33"/>
        <w:rPr>
          <w:sz w:val="16"/>
        </w:rPr>
      </w:pPr>
    </w:p>
    <w:p>
      <w:pPr>
        <w:pStyle w:val="ListParagraph"/>
        <w:numPr>
          <w:ilvl w:val="0"/>
          <w:numId w:val="6"/>
        </w:numPr>
        <w:tabs>
          <w:tab w:pos="682" w:val="left" w:leader="none"/>
        </w:tabs>
        <w:spacing w:line="264" w:lineRule="auto" w:before="0" w:after="0"/>
        <w:ind w:left="682" w:right="284" w:hanging="566"/>
        <w:jc w:val="left"/>
        <w:rPr>
          <w:sz w:val="16"/>
        </w:rPr>
      </w:pPr>
      <w:r>
        <w:rPr>
          <w:spacing w:val="-4"/>
          <w:sz w:val="16"/>
        </w:rPr>
        <w:t>sensor, magnetic, record, </w:t>
      </w:r>
      <w:r>
        <w:rPr>
          <w:spacing w:val="-4"/>
          <w:sz w:val="16"/>
        </w:rPr>
        <w:t>calcium,</w:t>
      </w:r>
      <w:r>
        <w:rPr>
          <w:spacing w:val="40"/>
          <w:sz w:val="16"/>
        </w:rPr>
        <w:t> </w:t>
      </w:r>
      <w:r>
        <w:rPr>
          <w:spacing w:val="-2"/>
          <w:sz w:val="16"/>
        </w:rPr>
        <w:t>phosphate</w:t>
      </w:r>
    </w:p>
    <w:p>
      <w:pPr>
        <w:spacing w:before="17"/>
        <w:ind w:left="116" w:right="0" w:firstLine="0"/>
        <w:jc w:val="left"/>
        <w:rPr>
          <w:sz w:val="16"/>
        </w:rPr>
      </w:pPr>
      <w:r>
        <w:rPr/>
        <w:br w:type="column"/>
      </w:r>
      <w:r>
        <w:rPr>
          <w:spacing w:val="-2"/>
          <w:sz w:val="16"/>
        </w:rPr>
        <w:t>1:</w:t>
      </w:r>
      <w:r>
        <w:rPr>
          <w:spacing w:val="-3"/>
          <w:sz w:val="16"/>
        </w:rPr>
        <w:t> </w:t>
      </w:r>
      <w:r>
        <w:rPr>
          <w:spacing w:val="-2"/>
          <w:sz w:val="16"/>
        </w:rPr>
        <w:t>communication: 0.1633</w:t>
      </w:r>
    </w:p>
    <w:p>
      <w:pPr>
        <w:spacing w:before="17"/>
        <w:ind w:left="116" w:right="0" w:firstLine="0"/>
        <w:jc w:val="left"/>
        <w:rPr>
          <w:sz w:val="16"/>
        </w:rPr>
      </w:pPr>
      <w:r>
        <w:rPr>
          <w:spacing w:val="-2"/>
          <w:sz w:val="16"/>
        </w:rPr>
        <w:t>2:</w:t>
      </w:r>
      <w:r>
        <w:rPr>
          <w:spacing w:val="-1"/>
          <w:sz w:val="16"/>
        </w:rPr>
        <w:t> </w:t>
      </w:r>
      <w:r>
        <w:rPr>
          <w:spacing w:val="-2"/>
          <w:sz w:val="16"/>
        </w:rPr>
        <w:t>legal document,:</w:t>
      </w:r>
      <w:r>
        <w:rPr>
          <w:spacing w:val="-1"/>
          <w:sz w:val="16"/>
        </w:rPr>
        <w:t> </w:t>
      </w:r>
      <w:r>
        <w:rPr>
          <w:spacing w:val="-2"/>
          <w:sz w:val="16"/>
        </w:rPr>
        <w:t>0.1540</w:t>
      </w:r>
    </w:p>
    <w:p>
      <w:pPr>
        <w:spacing w:before="18"/>
        <w:ind w:left="116" w:right="0" w:firstLine="0"/>
        <w:jc w:val="left"/>
        <w:rPr>
          <w:sz w:val="16"/>
        </w:rPr>
      </w:pPr>
      <w:r>
        <w:rPr>
          <w:spacing w:val="-2"/>
          <w:sz w:val="16"/>
        </w:rPr>
        <w:t>3:</w:t>
      </w:r>
      <w:r>
        <w:rPr>
          <w:spacing w:val="-1"/>
          <w:sz w:val="16"/>
        </w:rPr>
        <w:t> </w:t>
      </w:r>
      <w:r>
        <w:rPr>
          <w:spacing w:val="-2"/>
          <w:sz w:val="16"/>
        </w:rPr>
        <w:t>calculation, computation:</w:t>
      </w:r>
      <w:r>
        <w:rPr>
          <w:spacing w:val="-1"/>
          <w:sz w:val="16"/>
        </w:rPr>
        <w:t> </w:t>
      </w:r>
      <w:r>
        <w:rPr>
          <w:spacing w:val="-2"/>
          <w:sz w:val="16"/>
        </w:rPr>
        <w:t>0.1372</w:t>
      </w:r>
    </w:p>
    <w:p>
      <w:pPr>
        <w:pStyle w:val="BodyText"/>
        <w:spacing w:before="34"/>
        <w:rPr>
          <w:sz w:val="16"/>
        </w:rPr>
      </w:pPr>
    </w:p>
    <w:p>
      <w:pPr>
        <w:spacing w:before="1"/>
        <w:ind w:left="116" w:right="0" w:firstLine="0"/>
        <w:jc w:val="left"/>
        <w:rPr>
          <w:sz w:val="16"/>
        </w:rPr>
      </w:pPr>
      <w:r>
        <w:rPr>
          <w:sz w:val="16"/>
        </w:rPr>
        <w:t>1:</w:t>
      </w:r>
      <w:r>
        <w:rPr>
          <w:spacing w:val="-2"/>
          <w:sz w:val="16"/>
        </w:rPr>
        <w:t> </w:t>
      </w:r>
      <w:r>
        <w:rPr>
          <w:sz w:val="16"/>
        </w:rPr>
        <w:t>device:</w:t>
      </w:r>
      <w:r>
        <w:rPr>
          <w:spacing w:val="-3"/>
          <w:sz w:val="16"/>
        </w:rPr>
        <w:t> </w:t>
      </w:r>
      <w:r>
        <w:rPr>
          <w:spacing w:val="-2"/>
          <w:sz w:val="16"/>
        </w:rPr>
        <w:t>0.1514</w:t>
      </w:r>
    </w:p>
    <w:p>
      <w:pPr>
        <w:spacing w:before="17"/>
        <w:ind w:left="116" w:right="0" w:firstLine="0"/>
        <w:jc w:val="left"/>
        <w:rPr>
          <w:sz w:val="16"/>
        </w:rPr>
      </w:pPr>
      <w:r>
        <w:rPr>
          <w:spacing w:val="-2"/>
          <w:sz w:val="16"/>
        </w:rPr>
        <w:t>2:</w:t>
      </w:r>
      <w:r>
        <w:rPr>
          <w:spacing w:val="3"/>
          <w:sz w:val="16"/>
        </w:rPr>
        <w:t> </w:t>
      </w:r>
      <w:r>
        <w:rPr>
          <w:spacing w:val="-2"/>
          <w:sz w:val="16"/>
        </w:rPr>
        <w:t>object,</w:t>
      </w:r>
      <w:r>
        <w:rPr>
          <w:spacing w:val="3"/>
          <w:sz w:val="16"/>
        </w:rPr>
        <w:t> </w:t>
      </w:r>
      <w:r>
        <w:rPr>
          <w:spacing w:val="-2"/>
          <w:sz w:val="16"/>
        </w:rPr>
        <w:t>physical</w:t>
      </w:r>
      <w:r>
        <w:rPr>
          <w:spacing w:val="3"/>
          <w:sz w:val="16"/>
        </w:rPr>
        <w:t> </w:t>
      </w:r>
      <w:r>
        <w:rPr>
          <w:spacing w:val="-2"/>
          <w:sz w:val="16"/>
        </w:rPr>
        <w:t>object:</w:t>
      </w:r>
      <w:r>
        <w:rPr>
          <w:spacing w:val="3"/>
          <w:sz w:val="16"/>
        </w:rPr>
        <w:t> </w:t>
      </w:r>
      <w:r>
        <w:rPr>
          <w:spacing w:val="-2"/>
          <w:sz w:val="16"/>
        </w:rPr>
        <w:t>0.1244</w:t>
      </w:r>
    </w:p>
    <w:p>
      <w:pPr>
        <w:spacing w:line="259" w:lineRule="auto" w:before="15"/>
        <w:ind w:left="297" w:right="0" w:hanging="182"/>
        <w:jc w:val="left"/>
        <w:rPr>
          <w:rFonts w:ascii="Times New Roman"/>
          <w:sz w:val="16"/>
        </w:rPr>
      </w:pPr>
      <w:r>
        <w:rPr>
          <w:rFonts w:ascii="Times New Roman"/>
          <w:sz w:val="16"/>
        </w:rPr>
        <w:t>3: sound</w:t>
      </w:r>
      <w:r>
        <w:rPr>
          <w:rFonts w:ascii="Times New Roman"/>
          <w:spacing w:val="40"/>
          <w:sz w:val="16"/>
        </w:rPr>
        <w:t> </w:t>
      </w:r>
      <w:r>
        <w:rPr>
          <w:rFonts w:ascii="Times New Roman"/>
          <w:sz w:val="16"/>
        </w:rPr>
        <w:t>recording,</w:t>
      </w:r>
      <w:r>
        <w:rPr>
          <w:rFonts w:ascii="Times New Roman"/>
          <w:spacing w:val="40"/>
          <w:sz w:val="16"/>
        </w:rPr>
        <w:t> </w:t>
      </w:r>
      <w:r>
        <w:rPr>
          <w:rFonts w:ascii="Times New Roman"/>
          <w:sz w:val="16"/>
        </w:rPr>
        <w:t>audio</w:t>
      </w:r>
      <w:r>
        <w:rPr>
          <w:rFonts w:ascii="Times New Roman"/>
          <w:spacing w:val="40"/>
          <w:sz w:val="16"/>
        </w:rPr>
        <w:t> </w:t>
      </w:r>
      <w:r>
        <w:rPr>
          <w:rFonts w:ascii="Times New Roman"/>
          <w:sz w:val="16"/>
        </w:rPr>
        <w:t>recording:</w:t>
      </w:r>
      <w:r>
        <w:rPr>
          <w:rFonts w:ascii="Times New Roman"/>
          <w:spacing w:val="40"/>
          <w:sz w:val="16"/>
        </w:rPr>
        <w:t> </w:t>
      </w:r>
      <w:r>
        <w:rPr>
          <w:rFonts w:ascii="Times New Roman"/>
          <w:spacing w:val="-4"/>
          <w:sz w:val="16"/>
        </w:rPr>
        <w:t>0.12</w:t>
      </w:r>
    </w:p>
    <w:p>
      <w:pPr>
        <w:spacing w:before="17"/>
        <w:ind w:left="116" w:right="0" w:firstLine="0"/>
        <w:jc w:val="left"/>
        <w:rPr>
          <w:sz w:val="16"/>
        </w:rPr>
      </w:pPr>
      <w:r>
        <w:rPr/>
        <w:br w:type="column"/>
      </w:r>
      <w:r>
        <w:rPr>
          <w:sz w:val="16"/>
        </w:rPr>
        <w:t>1:</w:t>
      </w:r>
      <w:r>
        <w:rPr>
          <w:spacing w:val="-1"/>
          <w:sz w:val="16"/>
        </w:rPr>
        <w:t> </w:t>
      </w:r>
      <w:r>
        <w:rPr>
          <w:sz w:val="16"/>
        </w:rPr>
        <w:t>drug</w:t>
      </w:r>
      <w:r>
        <w:rPr>
          <w:spacing w:val="-3"/>
          <w:sz w:val="16"/>
        </w:rPr>
        <w:t> </w:t>
      </w:r>
      <w:r>
        <w:rPr>
          <w:sz w:val="16"/>
        </w:rPr>
        <w:t>of abuse,</w:t>
      </w:r>
      <w:r>
        <w:rPr>
          <w:spacing w:val="-2"/>
          <w:sz w:val="16"/>
        </w:rPr>
        <w:t> </w:t>
      </w:r>
      <w:r>
        <w:rPr>
          <w:sz w:val="16"/>
        </w:rPr>
        <w:t>street</w:t>
      </w:r>
      <w:r>
        <w:rPr>
          <w:spacing w:val="-1"/>
          <w:sz w:val="16"/>
        </w:rPr>
        <w:t> </w:t>
      </w:r>
      <w:r>
        <w:rPr>
          <w:sz w:val="16"/>
        </w:rPr>
        <w:t>drug:</w:t>
      </w:r>
      <w:r>
        <w:rPr>
          <w:spacing w:val="-1"/>
          <w:sz w:val="16"/>
        </w:rPr>
        <w:t> </w:t>
      </w:r>
      <w:r>
        <w:rPr>
          <w:spacing w:val="-2"/>
          <w:w w:val="90"/>
          <w:sz w:val="16"/>
        </w:rPr>
        <w:t>0.000</w:t>
      </w:r>
    </w:p>
    <w:p>
      <w:pPr>
        <w:spacing w:line="259" w:lineRule="auto" w:before="15"/>
        <w:ind w:left="298" w:right="0" w:hanging="183"/>
        <w:jc w:val="left"/>
        <w:rPr>
          <w:rFonts w:ascii="Times New Roman"/>
          <w:sz w:val="16"/>
        </w:rPr>
      </w:pPr>
      <w:r>
        <w:rPr>
          <w:rFonts w:ascii="Times New Roman"/>
          <w:sz w:val="16"/>
        </w:rPr>
        <w:t>2: compound,</w:t>
      </w:r>
      <w:r>
        <w:rPr>
          <w:rFonts w:ascii="Times New Roman"/>
          <w:spacing w:val="40"/>
          <w:sz w:val="16"/>
        </w:rPr>
        <w:t> </w:t>
      </w:r>
      <w:r>
        <w:rPr>
          <w:rFonts w:ascii="Times New Roman"/>
          <w:sz w:val="16"/>
        </w:rPr>
        <w:t>chemical</w:t>
      </w:r>
      <w:r>
        <w:rPr>
          <w:rFonts w:ascii="Times New Roman"/>
          <w:spacing w:val="40"/>
          <w:sz w:val="16"/>
        </w:rPr>
        <w:t> </w:t>
      </w:r>
      <w:r>
        <w:rPr>
          <w:rFonts w:ascii="Times New Roman"/>
          <w:sz w:val="16"/>
        </w:rPr>
        <w:t>compound:</w:t>
      </w:r>
      <w:r>
        <w:rPr>
          <w:rFonts w:ascii="Times New Roman"/>
          <w:spacing w:val="40"/>
          <w:sz w:val="16"/>
        </w:rPr>
        <w:t> </w:t>
      </w:r>
      <w:r>
        <w:rPr>
          <w:rFonts w:ascii="Times New Roman"/>
          <w:spacing w:val="-4"/>
          <w:sz w:val="16"/>
        </w:rPr>
        <w:t>0.0</w:t>
      </w:r>
    </w:p>
    <w:p>
      <w:pPr>
        <w:spacing w:before="4"/>
        <w:ind w:left="116" w:right="0" w:firstLine="0"/>
        <w:jc w:val="left"/>
        <w:rPr>
          <w:sz w:val="16"/>
        </w:rPr>
      </w:pPr>
      <w:r>
        <w:rPr>
          <w:w w:val="95"/>
          <w:sz w:val="16"/>
        </w:rPr>
        <w:t>3:</w:t>
      </w:r>
      <w:r>
        <w:rPr>
          <w:spacing w:val="2"/>
          <w:sz w:val="16"/>
        </w:rPr>
        <w:t> </w:t>
      </w:r>
      <w:r>
        <w:rPr>
          <w:w w:val="95"/>
          <w:sz w:val="16"/>
        </w:rPr>
        <w:t>set:</w:t>
      </w:r>
      <w:r>
        <w:rPr>
          <w:spacing w:val="3"/>
          <w:sz w:val="16"/>
        </w:rPr>
        <w:t> </w:t>
      </w:r>
      <w:r>
        <w:rPr>
          <w:spacing w:val="-2"/>
          <w:w w:val="95"/>
          <w:sz w:val="16"/>
        </w:rPr>
        <w:t>0.000</w:t>
      </w:r>
    </w:p>
    <w:p>
      <w:pPr>
        <w:spacing w:before="17"/>
        <w:ind w:left="116" w:right="0" w:firstLine="0"/>
        <w:jc w:val="left"/>
        <w:rPr>
          <w:sz w:val="16"/>
        </w:rPr>
      </w:pPr>
      <w:r>
        <w:rPr>
          <w:sz w:val="16"/>
        </w:rPr>
        <w:t>1:</w:t>
      </w:r>
      <w:r>
        <w:rPr>
          <w:spacing w:val="-2"/>
          <w:sz w:val="16"/>
        </w:rPr>
        <w:t> </w:t>
      </w:r>
      <w:r>
        <w:rPr>
          <w:sz w:val="16"/>
        </w:rPr>
        <w:t>device:</w:t>
      </w:r>
      <w:r>
        <w:rPr>
          <w:spacing w:val="-3"/>
          <w:sz w:val="16"/>
        </w:rPr>
        <w:t> </w:t>
      </w:r>
      <w:r>
        <w:rPr>
          <w:spacing w:val="-2"/>
          <w:sz w:val="16"/>
        </w:rPr>
        <w:t>0.312</w:t>
      </w:r>
    </w:p>
    <w:p>
      <w:pPr>
        <w:spacing w:before="17"/>
        <w:ind w:left="116" w:right="0" w:firstLine="0"/>
        <w:jc w:val="left"/>
        <w:rPr>
          <w:sz w:val="16"/>
        </w:rPr>
      </w:pPr>
      <w:r>
        <w:rPr>
          <w:w w:val="95"/>
          <w:sz w:val="16"/>
        </w:rPr>
        <w:t>2:</w:t>
      </w:r>
      <w:r>
        <w:rPr>
          <w:spacing w:val="10"/>
          <w:sz w:val="16"/>
        </w:rPr>
        <w:t> </w:t>
      </w:r>
      <w:r>
        <w:rPr>
          <w:w w:val="95"/>
          <w:sz w:val="16"/>
        </w:rPr>
        <w:t>fact:</w:t>
      </w:r>
      <w:r>
        <w:rPr>
          <w:spacing w:val="10"/>
          <w:sz w:val="16"/>
        </w:rPr>
        <w:t> </w:t>
      </w:r>
      <w:r>
        <w:rPr>
          <w:spacing w:val="-2"/>
          <w:w w:val="95"/>
          <w:sz w:val="16"/>
        </w:rPr>
        <w:t>0.000</w:t>
      </w:r>
    </w:p>
    <w:p>
      <w:pPr>
        <w:spacing w:before="18"/>
        <w:ind w:left="116" w:right="0" w:firstLine="0"/>
        <w:jc w:val="left"/>
        <w:rPr>
          <w:sz w:val="16"/>
        </w:rPr>
      </w:pPr>
      <w:r>
        <w:rPr>
          <w:spacing w:val="-4"/>
          <w:sz w:val="16"/>
        </w:rPr>
        <w:t>3:</w:t>
      </w:r>
      <w:r>
        <w:rPr>
          <w:spacing w:val="2"/>
          <w:sz w:val="16"/>
        </w:rPr>
        <w:t> </w:t>
      </w:r>
      <w:r>
        <w:rPr>
          <w:spacing w:val="-4"/>
          <w:sz w:val="16"/>
        </w:rPr>
        <w:t>evidence:</w:t>
      </w:r>
      <w:r>
        <w:rPr>
          <w:spacing w:val="3"/>
          <w:sz w:val="16"/>
        </w:rPr>
        <w:t> </w:t>
      </w:r>
      <w:r>
        <w:rPr>
          <w:spacing w:val="-4"/>
          <w:sz w:val="16"/>
        </w:rPr>
        <w:t>0.000</w:t>
      </w:r>
    </w:p>
    <w:p>
      <w:pPr>
        <w:spacing w:after="0"/>
        <w:jc w:val="left"/>
        <w:rPr>
          <w:sz w:val="16"/>
        </w:rPr>
        <w:sectPr>
          <w:type w:val="continuous"/>
          <w:pgSz w:w="10890" w:h="14860"/>
          <w:pgMar w:header="856" w:footer="0" w:top="880" w:bottom="280" w:left="708" w:right="708"/>
          <w:cols w:num="3" w:equalWidth="0">
            <w:col w:w="3302" w:space="624"/>
            <w:col w:w="2674" w:space="308"/>
            <w:col w:w="2566"/>
          </w:cols>
        </w:sectPr>
      </w:pPr>
    </w:p>
    <w:p>
      <w:pPr>
        <w:pStyle w:val="ListParagraph"/>
        <w:numPr>
          <w:ilvl w:val="0"/>
          <w:numId w:val="6"/>
        </w:numPr>
        <w:tabs>
          <w:tab w:pos="682" w:val="left" w:leader="none"/>
          <w:tab w:pos="4042" w:val="left" w:leader="none"/>
        </w:tabs>
        <w:spacing w:line="240" w:lineRule="auto" w:before="4" w:after="0"/>
        <w:ind w:left="682" w:right="0" w:hanging="566"/>
        <w:jc w:val="left"/>
        <w:rPr>
          <w:sz w:val="16"/>
        </w:rPr>
      </w:pPr>
      <w:r>
        <w:rPr>
          <w:spacing w:val="-2"/>
          <w:sz w:val="16"/>
        </w:rPr>
        <w:t>gene,</w:t>
      </w:r>
      <w:r>
        <w:rPr>
          <w:spacing w:val="1"/>
          <w:sz w:val="16"/>
        </w:rPr>
        <w:t> </w:t>
      </w:r>
      <w:r>
        <w:rPr>
          <w:spacing w:val="-2"/>
          <w:sz w:val="16"/>
        </w:rPr>
        <w:t>cell,</w:t>
      </w:r>
      <w:r>
        <w:rPr>
          <w:spacing w:val="2"/>
          <w:sz w:val="16"/>
        </w:rPr>
        <w:t> </w:t>
      </w:r>
      <w:r>
        <w:rPr>
          <w:spacing w:val="-2"/>
          <w:sz w:val="16"/>
        </w:rPr>
        <w:t>virus,</w:t>
      </w:r>
      <w:r>
        <w:rPr>
          <w:spacing w:val="2"/>
          <w:sz w:val="16"/>
        </w:rPr>
        <w:t> </w:t>
      </w:r>
      <w:r>
        <w:rPr>
          <w:spacing w:val="-2"/>
          <w:sz w:val="16"/>
        </w:rPr>
        <w:t>infection,</w:t>
      </w:r>
      <w:r>
        <w:rPr>
          <w:spacing w:val="3"/>
          <w:sz w:val="16"/>
        </w:rPr>
        <w:t> </w:t>
      </w:r>
      <w:r>
        <w:rPr>
          <w:spacing w:val="-2"/>
          <w:sz w:val="16"/>
        </w:rPr>
        <w:t>plant</w:t>
      </w:r>
      <w:r>
        <w:rPr>
          <w:sz w:val="16"/>
        </w:rPr>
        <w:tab/>
      </w:r>
      <w:r>
        <w:rPr>
          <w:spacing w:val="-2"/>
          <w:sz w:val="16"/>
        </w:rPr>
        <w:t>1:</w:t>
      </w:r>
      <w:r>
        <w:rPr>
          <w:spacing w:val="-1"/>
          <w:sz w:val="16"/>
        </w:rPr>
        <w:t> </w:t>
      </w:r>
      <w:r>
        <w:rPr>
          <w:spacing w:val="-2"/>
          <w:sz w:val="16"/>
        </w:rPr>
        <w:t>structure,</w:t>
      </w:r>
      <w:r>
        <w:rPr>
          <w:sz w:val="16"/>
        </w:rPr>
        <w:t> </w:t>
      </w:r>
      <w:r>
        <w:rPr>
          <w:spacing w:val="-2"/>
          <w:sz w:val="16"/>
        </w:rPr>
        <w:t>construction:</w:t>
      </w:r>
      <w:r>
        <w:rPr>
          <w:spacing w:val="-1"/>
          <w:sz w:val="16"/>
        </w:rPr>
        <w:t> </w:t>
      </w:r>
      <w:r>
        <w:rPr>
          <w:spacing w:val="-2"/>
          <w:sz w:val="16"/>
        </w:rPr>
        <w:t>0.1225</w:t>
      </w:r>
    </w:p>
    <w:p>
      <w:pPr>
        <w:spacing w:line="264" w:lineRule="auto" w:before="17"/>
        <w:ind w:left="4218" w:right="38" w:hanging="176"/>
        <w:jc w:val="left"/>
        <w:rPr>
          <w:sz w:val="16"/>
        </w:rPr>
      </w:pPr>
      <w:r>
        <w:rPr>
          <w:spacing w:val="-4"/>
          <w:sz w:val="16"/>
        </w:rPr>
        <w:t>2: contrivance, stratagem, </w:t>
      </w:r>
      <w:r>
        <w:rPr>
          <w:spacing w:val="-4"/>
          <w:sz w:val="16"/>
        </w:rPr>
        <w:t>dodge:</w:t>
      </w:r>
      <w:r>
        <w:rPr>
          <w:spacing w:val="40"/>
          <w:sz w:val="16"/>
        </w:rPr>
        <w:t> </w:t>
      </w:r>
      <w:r>
        <w:rPr>
          <w:spacing w:val="-2"/>
          <w:sz w:val="16"/>
        </w:rPr>
        <w:t>0.1155</w:t>
      </w:r>
    </w:p>
    <w:p>
      <w:pPr>
        <w:spacing w:line="180" w:lineRule="exact" w:before="0"/>
        <w:ind w:left="4042" w:right="0" w:firstLine="0"/>
        <w:jc w:val="left"/>
        <w:rPr>
          <w:sz w:val="16"/>
        </w:rPr>
      </w:pPr>
      <w:r>
        <w:rPr>
          <w:spacing w:val="-4"/>
          <w:sz w:val="16"/>
        </w:rPr>
        <w:t>3:</w:t>
      </w:r>
      <w:r>
        <w:rPr>
          <w:spacing w:val="1"/>
          <w:sz w:val="16"/>
        </w:rPr>
        <w:t> </w:t>
      </w:r>
      <w:r>
        <w:rPr>
          <w:spacing w:val="-4"/>
          <w:sz w:val="16"/>
        </w:rPr>
        <w:t>compartment:</w:t>
      </w:r>
      <w:r>
        <w:rPr>
          <w:spacing w:val="1"/>
          <w:sz w:val="16"/>
        </w:rPr>
        <w:t> </w:t>
      </w:r>
      <w:r>
        <w:rPr>
          <w:spacing w:val="-4"/>
          <w:sz w:val="16"/>
        </w:rPr>
        <w:t>0.1029</w:t>
      </w:r>
    </w:p>
    <w:p>
      <w:pPr>
        <w:spacing w:before="4"/>
        <w:ind w:left="116" w:right="0" w:firstLine="0"/>
        <w:jc w:val="left"/>
        <w:rPr>
          <w:sz w:val="16"/>
        </w:rPr>
      </w:pPr>
      <w:r>
        <w:rPr/>
        <w:br w:type="column"/>
      </w:r>
      <w:r>
        <w:rPr>
          <w:spacing w:val="-2"/>
          <w:sz w:val="16"/>
        </w:rPr>
        <w:t>1:</w:t>
      </w:r>
      <w:r>
        <w:rPr>
          <w:spacing w:val="1"/>
          <w:sz w:val="16"/>
        </w:rPr>
        <w:t> </w:t>
      </w:r>
      <w:r>
        <w:rPr>
          <w:spacing w:val="-2"/>
          <w:sz w:val="16"/>
        </w:rPr>
        <w:t>entity,</w:t>
      </w:r>
      <w:r>
        <w:rPr>
          <w:sz w:val="16"/>
        </w:rPr>
        <w:t> </w:t>
      </w:r>
      <w:r>
        <w:rPr>
          <w:spacing w:val="-2"/>
          <w:sz w:val="16"/>
        </w:rPr>
        <w:t>something:</w:t>
      </w:r>
      <w:r>
        <w:rPr>
          <w:spacing w:val="1"/>
          <w:sz w:val="16"/>
        </w:rPr>
        <w:t> </w:t>
      </w:r>
      <w:r>
        <w:rPr>
          <w:spacing w:val="-2"/>
          <w:sz w:val="16"/>
        </w:rPr>
        <w:t>0.790</w:t>
      </w:r>
    </w:p>
    <w:p>
      <w:pPr>
        <w:spacing w:line="259" w:lineRule="auto" w:before="15"/>
        <w:ind w:left="306" w:right="0" w:hanging="191"/>
        <w:jc w:val="left"/>
        <w:rPr>
          <w:rFonts w:ascii="Times New Roman"/>
          <w:sz w:val="16"/>
        </w:rPr>
      </w:pPr>
      <w:r>
        <w:rPr>
          <w:rFonts w:ascii="Times New Roman"/>
          <w:sz w:val="16"/>
        </w:rPr>
        <w:t>2:</w:t>
      </w:r>
      <w:r>
        <w:rPr>
          <w:rFonts w:ascii="Times New Roman"/>
          <w:spacing w:val="22"/>
          <w:sz w:val="16"/>
        </w:rPr>
        <w:t> </w:t>
      </w:r>
      <w:r>
        <w:rPr>
          <w:rFonts w:ascii="Times New Roman"/>
          <w:sz w:val="16"/>
        </w:rPr>
        <w:t>life</w:t>
      </w:r>
      <w:r>
        <w:rPr>
          <w:rFonts w:ascii="Times New Roman"/>
          <w:spacing w:val="22"/>
          <w:sz w:val="16"/>
        </w:rPr>
        <w:t> </w:t>
      </w:r>
      <w:r>
        <w:rPr>
          <w:rFonts w:ascii="Times New Roman"/>
          <w:sz w:val="16"/>
        </w:rPr>
        <w:t>form,</w:t>
      </w:r>
      <w:r>
        <w:rPr>
          <w:rFonts w:ascii="Times New Roman"/>
          <w:spacing w:val="22"/>
          <w:sz w:val="16"/>
        </w:rPr>
        <w:t> </w:t>
      </w:r>
      <w:r>
        <w:rPr>
          <w:rFonts w:ascii="Times New Roman"/>
          <w:sz w:val="16"/>
        </w:rPr>
        <w:t>organism,</w:t>
      </w:r>
      <w:r>
        <w:rPr>
          <w:rFonts w:ascii="Times New Roman"/>
          <w:spacing w:val="22"/>
          <w:sz w:val="16"/>
        </w:rPr>
        <w:t> </w:t>
      </w:r>
      <w:r>
        <w:rPr>
          <w:rFonts w:ascii="Times New Roman"/>
          <w:sz w:val="16"/>
        </w:rPr>
        <w:t>living</w:t>
      </w:r>
      <w:r>
        <w:rPr>
          <w:rFonts w:ascii="Times New Roman"/>
          <w:spacing w:val="23"/>
          <w:sz w:val="16"/>
        </w:rPr>
        <w:t> </w:t>
      </w:r>
      <w:r>
        <w:rPr>
          <w:rFonts w:ascii="Times New Roman"/>
          <w:sz w:val="16"/>
        </w:rPr>
        <w:t>thing:</w:t>
      </w:r>
      <w:r>
        <w:rPr>
          <w:rFonts w:ascii="Times New Roman"/>
          <w:spacing w:val="40"/>
          <w:sz w:val="16"/>
        </w:rPr>
        <w:t> </w:t>
      </w:r>
      <w:r>
        <w:rPr>
          <w:rFonts w:ascii="Times New Roman"/>
          <w:spacing w:val="-4"/>
          <w:sz w:val="16"/>
        </w:rPr>
        <w:t>0.5</w:t>
      </w:r>
    </w:p>
    <w:p>
      <w:pPr>
        <w:spacing w:before="3"/>
        <w:ind w:left="116" w:right="0" w:firstLine="0"/>
        <w:jc w:val="left"/>
        <w:rPr>
          <w:sz w:val="16"/>
        </w:rPr>
      </w:pPr>
      <w:r>
        <w:rPr>
          <w:spacing w:val="-2"/>
          <w:sz w:val="16"/>
        </w:rPr>
        <w:t>3:</w:t>
      </w:r>
      <w:r>
        <w:rPr>
          <w:spacing w:val="1"/>
          <w:sz w:val="16"/>
        </w:rPr>
        <w:t> </w:t>
      </w:r>
      <w:r>
        <w:rPr>
          <w:spacing w:val="-2"/>
          <w:sz w:val="16"/>
        </w:rPr>
        <w:t>room:</w:t>
      </w:r>
      <w:r>
        <w:rPr>
          <w:spacing w:val="1"/>
          <w:sz w:val="16"/>
        </w:rPr>
        <w:t> </w:t>
      </w:r>
      <w:r>
        <w:rPr>
          <w:spacing w:val="-2"/>
          <w:sz w:val="16"/>
        </w:rPr>
        <w:t>0.000</w:t>
      </w:r>
    </w:p>
    <w:p>
      <w:pPr>
        <w:spacing w:after="0"/>
        <w:jc w:val="left"/>
        <w:rPr>
          <w:sz w:val="16"/>
        </w:rPr>
        <w:sectPr>
          <w:type w:val="continuous"/>
          <w:pgSz w:w="10890" w:h="14860"/>
          <w:pgMar w:header="856" w:footer="0" w:top="880" w:bottom="280" w:left="708" w:right="708"/>
          <w:cols w:num="2" w:equalWidth="0">
            <w:col w:w="6363" w:space="546"/>
            <w:col w:w="2565"/>
          </w:cols>
        </w:sectPr>
      </w:pPr>
    </w:p>
    <w:p>
      <w:pPr>
        <w:pStyle w:val="ListParagraph"/>
        <w:numPr>
          <w:ilvl w:val="0"/>
          <w:numId w:val="6"/>
        </w:numPr>
        <w:tabs>
          <w:tab w:pos="682" w:val="left" w:leader="none"/>
        </w:tabs>
        <w:spacing w:line="264" w:lineRule="auto" w:before="18" w:after="0"/>
        <w:ind w:left="682" w:right="38" w:hanging="566"/>
        <w:jc w:val="left"/>
        <w:rPr>
          <w:sz w:val="16"/>
        </w:rPr>
      </w:pPr>
      <w:r>
        <w:rPr>
          <w:spacing w:val="-4"/>
          <w:sz w:val="16"/>
        </w:rPr>
        <w:t>density, treatment, strength, </w:t>
      </w:r>
      <w:r>
        <w:rPr>
          <w:spacing w:val="-4"/>
          <w:sz w:val="16"/>
        </w:rPr>
        <w:t>control,</w:t>
      </w:r>
      <w:r>
        <w:rPr>
          <w:spacing w:val="40"/>
          <w:sz w:val="16"/>
        </w:rPr>
        <w:t> </w:t>
      </w:r>
      <w:r>
        <w:rPr>
          <w:spacing w:val="-2"/>
          <w:sz w:val="16"/>
        </w:rPr>
        <w:t>arrhythmia</w:t>
      </w:r>
    </w:p>
    <w:p>
      <w:pPr>
        <w:spacing w:before="18"/>
        <w:ind w:left="116" w:right="0" w:firstLine="0"/>
        <w:jc w:val="left"/>
        <w:rPr>
          <w:sz w:val="16"/>
        </w:rPr>
      </w:pPr>
      <w:r>
        <w:rPr/>
        <w:br w:type="column"/>
      </w:r>
      <w:r>
        <w:rPr>
          <w:sz w:val="16"/>
        </w:rPr>
        <w:t>1:</w:t>
      </w:r>
      <w:r>
        <w:rPr>
          <w:spacing w:val="-2"/>
          <w:sz w:val="16"/>
        </w:rPr>
        <w:t> </w:t>
      </w:r>
      <w:r>
        <w:rPr>
          <w:sz w:val="16"/>
        </w:rPr>
        <w:t>property:</w:t>
      </w:r>
      <w:r>
        <w:rPr>
          <w:spacing w:val="-2"/>
          <w:sz w:val="16"/>
        </w:rPr>
        <w:t> 0.1112</w:t>
      </w:r>
    </w:p>
    <w:p>
      <w:pPr>
        <w:spacing w:before="17"/>
        <w:ind w:left="116" w:right="0" w:firstLine="0"/>
        <w:jc w:val="left"/>
        <w:rPr>
          <w:sz w:val="16"/>
        </w:rPr>
      </w:pPr>
      <w:r>
        <w:rPr>
          <w:spacing w:val="-2"/>
          <w:sz w:val="16"/>
        </w:rPr>
        <w:t>2:</w:t>
      </w:r>
      <w:r>
        <w:rPr>
          <w:spacing w:val="1"/>
          <w:sz w:val="16"/>
        </w:rPr>
        <w:t> </w:t>
      </w:r>
      <w:r>
        <w:rPr>
          <w:spacing w:val="-2"/>
          <w:sz w:val="16"/>
        </w:rPr>
        <w:t>economic</w:t>
      </w:r>
      <w:r>
        <w:rPr>
          <w:spacing w:val="1"/>
          <w:sz w:val="16"/>
        </w:rPr>
        <w:t> </w:t>
      </w:r>
      <w:r>
        <w:rPr>
          <w:spacing w:val="-2"/>
          <w:sz w:val="16"/>
        </w:rPr>
        <w:t>policy:</w:t>
      </w:r>
      <w:r>
        <w:rPr>
          <w:spacing w:val="1"/>
          <w:sz w:val="16"/>
        </w:rPr>
        <w:t> </w:t>
      </w:r>
      <w:r>
        <w:rPr>
          <w:spacing w:val="-4"/>
          <w:sz w:val="16"/>
        </w:rPr>
        <w:t>0.1020</w:t>
      </w:r>
    </w:p>
    <w:p>
      <w:pPr>
        <w:spacing w:before="18"/>
        <w:ind w:left="116" w:right="0" w:firstLine="0"/>
        <w:jc w:val="left"/>
        <w:rPr>
          <w:sz w:val="16"/>
        </w:rPr>
      </w:pPr>
      <w:r>
        <w:rPr>
          <w:spacing w:val="-2"/>
          <w:sz w:val="16"/>
        </w:rPr>
        <w:t>3:</w:t>
      </w:r>
      <w:r>
        <w:rPr>
          <w:spacing w:val="-3"/>
          <w:sz w:val="16"/>
        </w:rPr>
        <w:t> </w:t>
      </w:r>
      <w:r>
        <w:rPr>
          <w:spacing w:val="-2"/>
          <w:sz w:val="16"/>
        </w:rPr>
        <w:t>attribute:</w:t>
      </w:r>
      <w:r>
        <w:rPr>
          <w:spacing w:val="-3"/>
          <w:sz w:val="16"/>
        </w:rPr>
        <w:t> </w:t>
      </w:r>
      <w:r>
        <w:rPr>
          <w:spacing w:val="-2"/>
          <w:sz w:val="16"/>
        </w:rPr>
        <w:t>0.0995</w:t>
      </w:r>
    </w:p>
    <w:p>
      <w:pPr>
        <w:spacing w:before="18"/>
        <w:ind w:left="116" w:right="0" w:firstLine="0"/>
        <w:jc w:val="left"/>
        <w:rPr>
          <w:sz w:val="16"/>
        </w:rPr>
      </w:pPr>
      <w:r>
        <w:rPr/>
        <w:br w:type="column"/>
      </w:r>
      <w:r>
        <w:rPr>
          <w:sz w:val="16"/>
        </w:rPr>
        <w:t>1:</w:t>
      </w:r>
      <w:r>
        <w:rPr>
          <w:spacing w:val="-2"/>
          <w:sz w:val="16"/>
        </w:rPr>
        <w:t> </w:t>
      </w:r>
      <w:r>
        <w:rPr>
          <w:sz w:val="16"/>
        </w:rPr>
        <w:t>power,</w:t>
      </w:r>
      <w:r>
        <w:rPr>
          <w:spacing w:val="-3"/>
          <w:sz w:val="16"/>
        </w:rPr>
        <w:t> </w:t>
      </w:r>
      <w:r>
        <w:rPr>
          <w:sz w:val="16"/>
        </w:rPr>
        <w:t>potency:</w:t>
      </w:r>
      <w:r>
        <w:rPr>
          <w:spacing w:val="-3"/>
          <w:sz w:val="16"/>
        </w:rPr>
        <w:t> </w:t>
      </w:r>
      <w:r>
        <w:rPr>
          <w:spacing w:val="-2"/>
          <w:sz w:val="16"/>
        </w:rPr>
        <w:t>1.250</w:t>
      </w:r>
    </w:p>
    <w:p>
      <w:pPr>
        <w:spacing w:before="17"/>
        <w:ind w:left="116" w:right="0" w:firstLine="0"/>
        <w:jc w:val="left"/>
        <w:rPr>
          <w:sz w:val="16"/>
        </w:rPr>
      </w:pPr>
      <w:r>
        <w:rPr>
          <w:spacing w:val="-2"/>
          <w:sz w:val="16"/>
        </w:rPr>
        <w:t>2:</w:t>
      </w:r>
      <w:r>
        <w:rPr>
          <w:spacing w:val="-1"/>
          <w:sz w:val="16"/>
        </w:rPr>
        <w:t> </w:t>
      </w:r>
      <w:r>
        <w:rPr>
          <w:spacing w:val="-2"/>
          <w:sz w:val="16"/>
        </w:rPr>
        <w:t>property:</w:t>
      </w:r>
      <w:r>
        <w:rPr>
          <w:spacing w:val="-1"/>
          <w:sz w:val="16"/>
        </w:rPr>
        <w:t> </w:t>
      </w:r>
      <w:r>
        <w:rPr>
          <w:spacing w:val="-4"/>
          <w:sz w:val="16"/>
        </w:rPr>
        <w:t>0.674</w:t>
      </w:r>
    </w:p>
    <w:p>
      <w:pPr>
        <w:spacing w:before="18"/>
        <w:ind w:left="116" w:right="0" w:firstLine="0"/>
        <w:jc w:val="left"/>
        <w:rPr>
          <w:sz w:val="16"/>
        </w:rPr>
      </w:pPr>
      <w:r>
        <w:rPr>
          <w:spacing w:val="-2"/>
          <w:sz w:val="16"/>
        </w:rPr>
        <w:t>3:</w:t>
      </w:r>
      <w:r>
        <w:rPr>
          <w:sz w:val="16"/>
        </w:rPr>
        <w:t> </w:t>
      </w:r>
      <w:r>
        <w:rPr>
          <w:spacing w:val="-2"/>
          <w:sz w:val="16"/>
        </w:rPr>
        <w:t>condition,</w:t>
      </w:r>
      <w:r>
        <w:rPr>
          <w:spacing w:val="-1"/>
          <w:sz w:val="16"/>
        </w:rPr>
        <w:t> </w:t>
      </w:r>
      <w:r>
        <w:rPr>
          <w:spacing w:val="-2"/>
          <w:sz w:val="16"/>
        </w:rPr>
        <w:t>status:</w:t>
      </w:r>
      <w:r>
        <w:rPr>
          <w:spacing w:val="-1"/>
          <w:sz w:val="16"/>
        </w:rPr>
        <w:t> </w:t>
      </w:r>
      <w:r>
        <w:rPr>
          <w:spacing w:val="-2"/>
          <w:sz w:val="16"/>
        </w:rPr>
        <w:t>0.625</w:t>
      </w:r>
    </w:p>
    <w:p>
      <w:pPr>
        <w:spacing w:after="0"/>
        <w:jc w:val="left"/>
        <w:rPr>
          <w:sz w:val="16"/>
        </w:rPr>
        <w:sectPr>
          <w:type w:val="continuous"/>
          <w:pgSz w:w="10890" w:h="14860"/>
          <w:pgMar w:header="856" w:footer="0" w:top="880" w:bottom="280" w:left="708" w:right="708"/>
          <w:cols w:num="3" w:equalWidth="0">
            <w:col w:w="3238" w:space="689"/>
            <w:col w:w="1979" w:space="1002"/>
            <w:col w:w="2566"/>
          </w:cols>
        </w:sectPr>
      </w:pPr>
    </w:p>
    <w:p>
      <w:pPr>
        <w:pStyle w:val="ListParagraph"/>
        <w:numPr>
          <w:ilvl w:val="0"/>
          <w:numId w:val="6"/>
        </w:numPr>
        <w:tabs>
          <w:tab w:pos="682" w:val="left" w:leader="none"/>
          <w:tab w:pos="4042" w:val="left" w:leader="none"/>
        </w:tabs>
        <w:spacing w:line="240" w:lineRule="auto" w:before="17" w:after="0"/>
        <w:ind w:left="682" w:right="0" w:hanging="566"/>
        <w:jc w:val="left"/>
        <w:rPr>
          <w:sz w:val="16"/>
        </w:rPr>
      </w:pPr>
      <w:r>
        <w:rPr>
          <w:sz w:val="16"/>
        </w:rPr>
        <w:t>force,</w:t>
      </w:r>
      <w:r>
        <w:rPr>
          <w:spacing w:val="-3"/>
          <w:sz w:val="16"/>
        </w:rPr>
        <w:t> </w:t>
      </w:r>
      <w:r>
        <w:rPr>
          <w:sz w:val="16"/>
        </w:rPr>
        <w:t>bear,</w:t>
      </w:r>
      <w:r>
        <w:rPr>
          <w:spacing w:val="-1"/>
          <w:sz w:val="16"/>
        </w:rPr>
        <w:t> </w:t>
      </w:r>
      <w:r>
        <w:rPr>
          <w:sz w:val="16"/>
        </w:rPr>
        <w:t>rod,</w:t>
      </w:r>
      <w:r>
        <w:rPr>
          <w:spacing w:val="-2"/>
          <w:sz w:val="16"/>
        </w:rPr>
        <w:t> </w:t>
      </w:r>
      <w:r>
        <w:rPr>
          <w:sz w:val="16"/>
        </w:rPr>
        <w:t>plate,</w:t>
      </w:r>
      <w:r>
        <w:rPr>
          <w:spacing w:val="-2"/>
          <w:sz w:val="16"/>
        </w:rPr>
        <w:t> member</w:t>
      </w:r>
      <w:r>
        <w:rPr>
          <w:sz w:val="16"/>
        </w:rPr>
        <w:tab/>
      </w:r>
      <w:r>
        <w:rPr>
          <w:spacing w:val="-2"/>
          <w:sz w:val="16"/>
        </w:rPr>
        <w:t>1:</w:t>
      </w:r>
      <w:r>
        <w:rPr>
          <w:spacing w:val="3"/>
          <w:sz w:val="16"/>
        </w:rPr>
        <w:t> </w:t>
      </w:r>
      <w:r>
        <w:rPr>
          <w:spacing w:val="-2"/>
          <w:sz w:val="16"/>
        </w:rPr>
        <w:t>pistol,</w:t>
      </w:r>
      <w:r>
        <w:rPr>
          <w:spacing w:val="3"/>
          <w:sz w:val="16"/>
        </w:rPr>
        <w:t> </w:t>
      </w:r>
      <w:r>
        <w:rPr>
          <w:spacing w:val="-2"/>
          <w:sz w:val="16"/>
        </w:rPr>
        <w:t>handgun,</w:t>
      </w:r>
      <w:r>
        <w:rPr>
          <w:spacing w:val="2"/>
          <w:sz w:val="16"/>
        </w:rPr>
        <w:t> </w:t>
      </w:r>
      <w:r>
        <w:rPr>
          <w:spacing w:val="-2"/>
          <w:sz w:val="16"/>
        </w:rPr>
        <w:t>side</w:t>
      </w:r>
      <w:r>
        <w:rPr>
          <w:spacing w:val="4"/>
          <w:sz w:val="16"/>
        </w:rPr>
        <w:t> </w:t>
      </w:r>
      <w:r>
        <w:rPr>
          <w:spacing w:val="-2"/>
          <w:sz w:val="16"/>
        </w:rPr>
        <w:t>arm:</w:t>
      </w:r>
      <w:r>
        <w:rPr>
          <w:spacing w:val="2"/>
          <w:sz w:val="16"/>
        </w:rPr>
        <w:t> </w:t>
      </w:r>
      <w:r>
        <w:rPr>
          <w:spacing w:val="-2"/>
          <w:sz w:val="16"/>
        </w:rPr>
        <w:t>0.1020</w:t>
      </w:r>
    </w:p>
    <w:p>
      <w:pPr>
        <w:spacing w:before="18"/>
        <w:ind w:left="4042" w:right="0" w:firstLine="0"/>
        <w:jc w:val="left"/>
        <w:rPr>
          <w:sz w:val="16"/>
        </w:rPr>
      </w:pPr>
      <w:r>
        <w:rPr>
          <w:spacing w:val="-2"/>
          <w:sz w:val="16"/>
        </w:rPr>
        <w:t>2:</w:t>
      </w:r>
      <w:r>
        <w:rPr>
          <w:spacing w:val="2"/>
          <w:sz w:val="16"/>
        </w:rPr>
        <w:t> </w:t>
      </w:r>
      <w:r>
        <w:rPr>
          <w:spacing w:val="-2"/>
          <w:sz w:val="16"/>
        </w:rPr>
        <w:t>unit,</w:t>
      </w:r>
      <w:r>
        <w:rPr>
          <w:spacing w:val="2"/>
          <w:sz w:val="16"/>
        </w:rPr>
        <w:t> </w:t>
      </w:r>
      <w:r>
        <w:rPr>
          <w:spacing w:val="-2"/>
          <w:sz w:val="16"/>
        </w:rPr>
        <w:t>social</w:t>
      </w:r>
      <w:r>
        <w:rPr>
          <w:spacing w:val="3"/>
          <w:sz w:val="16"/>
        </w:rPr>
        <w:t> </w:t>
      </w:r>
      <w:r>
        <w:rPr>
          <w:spacing w:val="-2"/>
          <w:sz w:val="16"/>
        </w:rPr>
        <w:t>unit:</w:t>
      </w:r>
      <w:r>
        <w:rPr>
          <w:spacing w:val="2"/>
          <w:sz w:val="16"/>
        </w:rPr>
        <w:t> </w:t>
      </w:r>
      <w:r>
        <w:rPr>
          <w:spacing w:val="-2"/>
          <w:sz w:val="16"/>
        </w:rPr>
        <w:t>0.0980</w:t>
      </w:r>
    </w:p>
    <w:p>
      <w:pPr>
        <w:spacing w:before="17"/>
        <w:ind w:left="4042" w:right="0" w:firstLine="0"/>
        <w:jc w:val="left"/>
        <w:rPr>
          <w:sz w:val="16"/>
        </w:rPr>
      </w:pPr>
      <w:r>
        <w:rPr>
          <w:spacing w:val="-4"/>
          <w:sz w:val="16"/>
        </w:rPr>
        <w:t>3:</w:t>
      </w:r>
      <w:r>
        <w:rPr>
          <w:spacing w:val="4"/>
          <w:sz w:val="16"/>
        </w:rPr>
        <w:t> </w:t>
      </w:r>
      <w:r>
        <w:rPr>
          <w:spacing w:val="-4"/>
          <w:sz w:val="16"/>
        </w:rPr>
        <w:t>instrumentality,</w:t>
      </w:r>
      <w:r>
        <w:rPr>
          <w:spacing w:val="5"/>
          <w:sz w:val="16"/>
        </w:rPr>
        <w:t> </w:t>
      </w:r>
      <w:r>
        <w:rPr>
          <w:spacing w:val="-4"/>
          <w:sz w:val="16"/>
        </w:rPr>
        <w:t>instrumentation:</w:t>
      </w:r>
    </w:p>
    <w:p>
      <w:pPr>
        <w:spacing w:before="17"/>
        <w:ind w:left="4218" w:right="0" w:firstLine="0"/>
        <w:jc w:val="left"/>
        <w:rPr>
          <w:sz w:val="16"/>
        </w:rPr>
      </w:pPr>
      <w:r>
        <w:rPr>
          <w:spacing w:val="-2"/>
          <w:w w:val="95"/>
          <w:sz w:val="16"/>
        </w:rPr>
        <w:t>0.0980</w:t>
      </w:r>
    </w:p>
    <w:p>
      <w:pPr>
        <w:spacing w:before="17"/>
        <w:ind w:left="116" w:right="0" w:firstLine="0"/>
        <w:jc w:val="left"/>
        <w:rPr>
          <w:sz w:val="16"/>
        </w:rPr>
      </w:pPr>
      <w:r>
        <w:rPr/>
        <w:br w:type="column"/>
      </w:r>
      <w:r>
        <w:rPr>
          <w:sz w:val="16"/>
        </w:rPr>
        <w:t>1:</w:t>
      </w:r>
      <w:r>
        <w:rPr>
          <w:spacing w:val="-2"/>
          <w:sz w:val="16"/>
        </w:rPr>
        <w:t> </w:t>
      </w:r>
      <w:r>
        <w:rPr>
          <w:sz w:val="16"/>
        </w:rPr>
        <w:t>unit,</w:t>
      </w:r>
      <w:r>
        <w:rPr>
          <w:spacing w:val="-2"/>
          <w:sz w:val="16"/>
        </w:rPr>
        <w:t> </w:t>
      </w:r>
      <w:r>
        <w:rPr>
          <w:sz w:val="16"/>
        </w:rPr>
        <w:t>social</w:t>
      </w:r>
      <w:r>
        <w:rPr>
          <w:spacing w:val="-1"/>
          <w:sz w:val="16"/>
        </w:rPr>
        <w:t> </w:t>
      </w:r>
      <w:r>
        <w:rPr>
          <w:sz w:val="16"/>
        </w:rPr>
        <w:t>unit:</w:t>
      </w:r>
      <w:r>
        <w:rPr>
          <w:spacing w:val="-2"/>
          <w:sz w:val="16"/>
        </w:rPr>
        <w:t> 1.250</w:t>
      </w:r>
    </w:p>
    <w:p>
      <w:pPr>
        <w:spacing w:before="18"/>
        <w:ind w:left="116" w:right="0" w:firstLine="0"/>
        <w:jc w:val="left"/>
        <w:rPr>
          <w:sz w:val="16"/>
        </w:rPr>
      </w:pPr>
      <w:r>
        <w:rPr>
          <w:spacing w:val="-2"/>
          <w:sz w:val="16"/>
        </w:rPr>
        <w:t>2:</w:t>
      </w:r>
      <w:r>
        <w:rPr>
          <w:sz w:val="16"/>
        </w:rPr>
        <w:t> </w:t>
      </w:r>
      <w:r>
        <w:rPr>
          <w:spacing w:val="-2"/>
          <w:sz w:val="16"/>
        </w:rPr>
        <w:t>causal</w:t>
      </w:r>
      <w:r>
        <w:rPr>
          <w:spacing w:val="-1"/>
          <w:sz w:val="16"/>
        </w:rPr>
        <w:t> </w:t>
      </w:r>
      <w:r>
        <w:rPr>
          <w:spacing w:val="-2"/>
          <w:sz w:val="16"/>
        </w:rPr>
        <w:t>agent,</w:t>
      </w:r>
      <w:r>
        <w:rPr>
          <w:spacing w:val="1"/>
          <w:sz w:val="16"/>
        </w:rPr>
        <w:t> </w:t>
      </w:r>
      <w:r>
        <w:rPr>
          <w:spacing w:val="-2"/>
          <w:sz w:val="16"/>
        </w:rPr>
        <w:t>cause,:</w:t>
      </w:r>
      <w:r>
        <w:rPr>
          <w:sz w:val="16"/>
        </w:rPr>
        <w:t> </w:t>
      </w:r>
      <w:r>
        <w:rPr>
          <w:spacing w:val="-2"/>
          <w:sz w:val="16"/>
        </w:rPr>
        <w:t>0.625</w:t>
      </w:r>
    </w:p>
    <w:p>
      <w:pPr>
        <w:spacing w:before="17"/>
        <w:ind w:left="116" w:right="0" w:firstLine="0"/>
        <w:jc w:val="left"/>
        <w:rPr>
          <w:sz w:val="16"/>
        </w:rPr>
      </w:pPr>
      <w:r>
        <w:rPr>
          <w:spacing w:val="-2"/>
          <w:sz w:val="16"/>
        </w:rPr>
        <w:t>3:</w:t>
      </w:r>
      <w:r>
        <w:rPr>
          <w:sz w:val="16"/>
        </w:rPr>
        <w:t> </w:t>
      </w:r>
      <w:r>
        <w:rPr>
          <w:spacing w:val="-2"/>
          <w:sz w:val="16"/>
        </w:rPr>
        <w:t>organization:</w:t>
      </w:r>
      <w:r>
        <w:rPr>
          <w:sz w:val="16"/>
        </w:rPr>
        <w:t> </w:t>
      </w:r>
      <w:r>
        <w:rPr>
          <w:spacing w:val="-2"/>
          <w:sz w:val="16"/>
        </w:rPr>
        <w:t>0.500</w:t>
      </w:r>
    </w:p>
    <w:p>
      <w:pPr>
        <w:spacing w:after="0"/>
        <w:jc w:val="left"/>
        <w:rPr>
          <w:sz w:val="16"/>
        </w:rPr>
        <w:sectPr>
          <w:type w:val="continuous"/>
          <w:pgSz w:w="10890" w:h="14860"/>
          <w:pgMar w:header="856" w:footer="0" w:top="880" w:bottom="280" w:left="708" w:right="708"/>
          <w:cols w:num="2" w:equalWidth="0">
            <w:col w:w="6549" w:space="360"/>
            <w:col w:w="2565"/>
          </w:cols>
        </w:sectPr>
      </w:pPr>
    </w:p>
    <w:p>
      <w:pPr>
        <w:pStyle w:val="ListParagraph"/>
        <w:numPr>
          <w:ilvl w:val="0"/>
          <w:numId w:val="6"/>
        </w:numPr>
        <w:tabs>
          <w:tab w:pos="682" w:val="left" w:leader="none"/>
        </w:tabs>
        <w:spacing w:line="264" w:lineRule="auto" w:before="18" w:after="0"/>
        <w:ind w:left="682" w:right="38" w:hanging="566"/>
        <w:jc w:val="left"/>
        <w:rPr>
          <w:sz w:val="16"/>
        </w:rPr>
      </w:pPr>
      <w:r>
        <w:rPr>
          <w:spacing w:val="-2"/>
          <w:sz w:val="16"/>
        </w:rPr>
        <w:t>transistor,</w:t>
      </w:r>
      <w:r>
        <w:rPr>
          <w:spacing w:val="-5"/>
          <w:sz w:val="16"/>
        </w:rPr>
        <w:t> </w:t>
      </w:r>
      <w:r>
        <w:rPr>
          <w:spacing w:val="-2"/>
          <w:sz w:val="16"/>
        </w:rPr>
        <w:t>layer,</w:t>
      </w:r>
      <w:r>
        <w:rPr>
          <w:spacing w:val="-5"/>
          <w:sz w:val="16"/>
        </w:rPr>
        <w:t> </w:t>
      </w:r>
      <w:r>
        <w:rPr>
          <w:spacing w:val="-2"/>
          <w:sz w:val="16"/>
        </w:rPr>
        <w:t>channel,</w:t>
      </w:r>
      <w:r>
        <w:rPr>
          <w:spacing w:val="-5"/>
          <w:sz w:val="16"/>
        </w:rPr>
        <w:t> </w:t>
      </w:r>
      <w:r>
        <w:rPr>
          <w:spacing w:val="-2"/>
          <w:sz w:val="16"/>
        </w:rPr>
        <w:t>amorphous,</w:t>
      </w:r>
      <w:r>
        <w:rPr>
          <w:spacing w:val="40"/>
          <w:sz w:val="16"/>
        </w:rPr>
        <w:t> </w:t>
      </w:r>
      <w:r>
        <w:rPr>
          <w:spacing w:val="-2"/>
          <w:sz w:val="16"/>
        </w:rPr>
        <w:t>eﬀect</w:t>
      </w:r>
    </w:p>
    <w:p>
      <w:pPr>
        <w:spacing w:before="18"/>
        <w:ind w:left="116" w:right="0" w:firstLine="0"/>
        <w:jc w:val="left"/>
        <w:rPr>
          <w:sz w:val="16"/>
        </w:rPr>
      </w:pPr>
      <w:r>
        <w:rPr/>
        <w:br w:type="column"/>
      </w:r>
      <w:r>
        <w:rPr>
          <w:sz w:val="16"/>
        </w:rPr>
        <w:t>1:</w:t>
      </w:r>
      <w:r>
        <w:rPr>
          <w:spacing w:val="-1"/>
          <w:sz w:val="16"/>
        </w:rPr>
        <w:t> </w:t>
      </w:r>
      <w:r>
        <w:rPr>
          <w:sz w:val="16"/>
        </w:rPr>
        <w:t>artifact,</w:t>
      </w:r>
      <w:r>
        <w:rPr>
          <w:spacing w:val="-2"/>
          <w:sz w:val="16"/>
        </w:rPr>
        <w:t> </w:t>
      </w:r>
      <w:r>
        <w:rPr>
          <w:sz w:val="16"/>
        </w:rPr>
        <w:t>artefact:</w:t>
      </w:r>
      <w:r>
        <w:rPr>
          <w:spacing w:val="-1"/>
          <w:sz w:val="16"/>
        </w:rPr>
        <w:t> </w:t>
      </w:r>
      <w:r>
        <w:rPr>
          <w:spacing w:val="-2"/>
          <w:sz w:val="16"/>
        </w:rPr>
        <w:t>0.1390</w:t>
      </w:r>
    </w:p>
    <w:p>
      <w:pPr>
        <w:spacing w:before="18"/>
        <w:ind w:left="116" w:right="0" w:firstLine="0"/>
        <w:jc w:val="left"/>
        <w:rPr>
          <w:sz w:val="16"/>
        </w:rPr>
      </w:pPr>
      <w:r>
        <w:rPr>
          <w:spacing w:val="-2"/>
          <w:sz w:val="16"/>
        </w:rPr>
        <w:t>2: structure, body structure: 0.1225</w:t>
      </w:r>
    </w:p>
    <w:p>
      <w:pPr>
        <w:spacing w:before="15"/>
        <w:ind w:left="116" w:right="0" w:firstLine="0"/>
        <w:jc w:val="left"/>
        <w:rPr>
          <w:rFonts w:ascii="Times New Roman"/>
          <w:sz w:val="16"/>
        </w:rPr>
      </w:pPr>
      <w:r>
        <w:rPr>
          <w:rFonts w:ascii="Times New Roman"/>
          <w:sz w:val="16"/>
        </w:rPr>
        <w:t>3:</w:t>
      </w:r>
      <w:r>
        <w:rPr>
          <w:rFonts w:ascii="Times New Roman"/>
          <w:spacing w:val="9"/>
          <w:sz w:val="16"/>
        </w:rPr>
        <w:t> </w:t>
      </w:r>
      <w:r>
        <w:rPr>
          <w:rFonts w:ascii="Times New Roman"/>
          <w:sz w:val="16"/>
        </w:rPr>
        <w:t>semiconductor:</w:t>
      </w:r>
      <w:r>
        <w:rPr>
          <w:rFonts w:ascii="Times New Roman"/>
          <w:spacing w:val="9"/>
          <w:sz w:val="16"/>
        </w:rPr>
        <w:t> </w:t>
      </w:r>
      <w:r>
        <w:rPr>
          <w:rFonts w:ascii="Times New Roman"/>
          <w:spacing w:val="-2"/>
          <w:sz w:val="16"/>
        </w:rPr>
        <w:t>0.1029</w:t>
      </w:r>
    </w:p>
    <w:p>
      <w:pPr>
        <w:spacing w:line="264" w:lineRule="auto" w:before="18"/>
        <w:ind w:left="320" w:right="0" w:hanging="205"/>
        <w:jc w:val="left"/>
        <w:rPr>
          <w:sz w:val="16"/>
        </w:rPr>
      </w:pPr>
      <w:r>
        <w:rPr/>
        <w:br w:type="column"/>
      </w:r>
      <w:r>
        <w:rPr>
          <w:spacing w:val="-2"/>
          <w:sz w:val="16"/>
        </w:rPr>
        <w:t>1:</w:t>
      </w:r>
      <w:r>
        <w:rPr>
          <w:spacing w:val="15"/>
          <w:sz w:val="16"/>
        </w:rPr>
        <w:t> </w:t>
      </w:r>
      <w:r>
        <w:rPr>
          <w:spacing w:val="-2"/>
          <w:sz w:val="16"/>
        </w:rPr>
        <w:t>structure,</w:t>
      </w:r>
      <w:r>
        <w:rPr>
          <w:spacing w:val="14"/>
          <w:sz w:val="16"/>
        </w:rPr>
        <w:t> </w:t>
      </w:r>
      <w:r>
        <w:rPr>
          <w:spacing w:val="-2"/>
          <w:sz w:val="16"/>
        </w:rPr>
        <w:t>anatomical</w:t>
      </w:r>
      <w:r>
        <w:rPr>
          <w:spacing w:val="16"/>
          <w:sz w:val="16"/>
        </w:rPr>
        <w:t> </w:t>
      </w:r>
      <w:r>
        <w:rPr>
          <w:spacing w:val="-2"/>
          <w:sz w:val="16"/>
        </w:rPr>
        <w:t>structure:</w:t>
      </w:r>
      <w:r>
        <w:rPr>
          <w:spacing w:val="40"/>
          <w:sz w:val="16"/>
        </w:rPr>
        <w:t> </w:t>
      </w:r>
      <w:r>
        <w:rPr>
          <w:spacing w:val="-2"/>
          <w:sz w:val="16"/>
        </w:rPr>
        <w:t>0.500</w:t>
      </w:r>
    </w:p>
    <w:p>
      <w:pPr>
        <w:spacing w:line="181" w:lineRule="exact" w:before="0"/>
        <w:ind w:left="116" w:right="0" w:firstLine="0"/>
        <w:jc w:val="left"/>
        <w:rPr>
          <w:sz w:val="16"/>
        </w:rPr>
      </w:pPr>
      <w:r>
        <w:rPr>
          <w:spacing w:val="-2"/>
          <w:sz w:val="16"/>
        </w:rPr>
        <w:t>2:</w:t>
      </w:r>
      <w:r>
        <w:rPr>
          <w:spacing w:val="6"/>
          <w:sz w:val="16"/>
        </w:rPr>
        <w:t> </w:t>
      </w:r>
      <w:r>
        <w:rPr>
          <w:spacing w:val="-2"/>
          <w:sz w:val="16"/>
        </w:rPr>
        <w:t>artifact,</w:t>
      </w:r>
      <w:r>
        <w:rPr>
          <w:spacing w:val="4"/>
          <w:sz w:val="16"/>
        </w:rPr>
        <w:t> </w:t>
      </w:r>
      <w:r>
        <w:rPr>
          <w:spacing w:val="-2"/>
          <w:sz w:val="16"/>
        </w:rPr>
        <w:t>artefact:</w:t>
      </w:r>
      <w:r>
        <w:rPr>
          <w:spacing w:val="6"/>
          <w:sz w:val="16"/>
        </w:rPr>
        <w:t> </w:t>
      </w:r>
      <w:r>
        <w:rPr>
          <w:spacing w:val="-2"/>
          <w:sz w:val="16"/>
        </w:rPr>
        <w:t>0.040</w:t>
      </w:r>
    </w:p>
    <w:p>
      <w:pPr>
        <w:spacing w:before="16"/>
        <w:ind w:left="116" w:right="0" w:firstLine="0"/>
        <w:jc w:val="left"/>
        <w:rPr>
          <w:sz w:val="16"/>
        </w:rPr>
      </w:pPr>
      <w:r>
        <w:rPr>
          <w:spacing w:val="-2"/>
          <w:sz w:val="16"/>
        </w:rPr>
        <w:t>3:</w:t>
      </w:r>
      <w:r>
        <w:rPr>
          <w:sz w:val="16"/>
        </w:rPr>
        <w:t> </w:t>
      </w:r>
      <w:r>
        <w:rPr>
          <w:spacing w:val="-2"/>
          <w:sz w:val="16"/>
        </w:rPr>
        <w:t>validity,</w:t>
      </w:r>
      <w:r>
        <w:rPr>
          <w:spacing w:val="-1"/>
          <w:sz w:val="16"/>
        </w:rPr>
        <w:t> </w:t>
      </w:r>
      <w:r>
        <w:rPr>
          <w:spacing w:val="-2"/>
          <w:sz w:val="16"/>
        </w:rPr>
        <w:t>validness:</w:t>
      </w:r>
      <w:r>
        <w:rPr>
          <w:sz w:val="16"/>
        </w:rPr>
        <w:t> </w:t>
      </w:r>
      <w:r>
        <w:rPr>
          <w:spacing w:val="-2"/>
          <w:sz w:val="16"/>
        </w:rPr>
        <w:t>0.000</w:t>
      </w:r>
    </w:p>
    <w:p>
      <w:pPr>
        <w:spacing w:after="0"/>
        <w:jc w:val="left"/>
        <w:rPr>
          <w:sz w:val="16"/>
        </w:rPr>
        <w:sectPr>
          <w:type w:val="continuous"/>
          <w:pgSz w:w="10890" w:h="14860"/>
          <w:pgMar w:header="856" w:footer="0" w:top="880" w:bottom="280" w:left="708" w:right="708"/>
          <w:cols w:num="3" w:equalWidth="0">
            <w:col w:w="3334" w:space="593"/>
            <w:col w:w="2570" w:space="412"/>
            <w:col w:w="2565"/>
          </w:cols>
        </w:sectPr>
      </w:pPr>
    </w:p>
    <w:p>
      <w:pPr>
        <w:pStyle w:val="ListParagraph"/>
        <w:numPr>
          <w:ilvl w:val="0"/>
          <w:numId w:val="7"/>
        </w:numPr>
        <w:tabs>
          <w:tab w:pos="682" w:val="left" w:leader="none"/>
          <w:tab w:pos="4042" w:val="left" w:leader="none"/>
        </w:tabs>
        <w:spacing w:line="240" w:lineRule="auto" w:before="18" w:after="0"/>
        <w:ind w:left="682" w:right="0" w:hanging="566"/>
        <w:jc w:val="left"/>
        <w:rPr>
          <w:sz w:val="16"/>
        </w:rPr>
      </w:pPr>
      <w:r>
        <w:rPr>
          <w:spacing w:val="-2"/>
          <w:sz w:val="16"/>
        </w:rPr>
        <w:t>acid,</w:t>
      </w:r>
      <w:r>
        <w:rPr>
          <w:spacing w:val="2"/>
          <w:sz w:val="16"/>
        </w:rPr>
        <w:t> </w:t>
      </w:r>
      <w:r>
        <w:rPr>
          <w:spacing w:val="-2"/>
          <w:sz w:val="16"/>
        </w:rPr>
        <w:t>polymer,</w:t>
      </w:r>
      <w:r>
        <w:rPr>
          <w:spacing w:val="4"/>
          <w:sz w:val="16"/>
        </w:rPr>
        <w:t> </w:t>
      </w:r>
      <w:r>
        <w:rPr>
          <w:spacing w:val="-2"/>
          <w:sz w:val="16"/>
        </w:rPr>
        <w:t>catalyst,</w:t>
      </w:r>
      <w:r>
        <w:rPr>
          <w:spacing w:val="3"/>
          <w:sz w:val="16"/>
        </w:rPr>
        <w:t> </w:t>
      </w:r>
      <w:r>
        <w:rPr>
          <w:spacing w:val="-2"/>
          <w:sz w:val="16"/>
        </w:rPr>
        <w:t>ether,</w:t>
      </w:r>
      <w:r>
        <w:rPr>
          <w:spacing w:val="3"/>
          <w:sz w:val="16"/>
        </w:rPr>
        <w:t> </w:t>
      </w:r>
      <w:r>
        <w:rPr>
          <w:spacing w:val="-2"/>
          <w:sz w:val="16"/>
        </w:rPr>
        <w:t>formula</w:t>
      </w:r>
      <w:r>
        <w:rPr>
          <w:sz w:val="16"/>
        </w:rPr>
        <w:tab/>
      </w:r>
      <w:r>
        <w:rPr>
          <w:spacing w:val="-2"/>
          <w:sz w:val="16"/>
        </w:rPr>
        <w:t>1:</w:t>
      </w:r>
      <w:r>
        <w:rPr>
          <w:sz w:val="16"/>
        </w:rPr>
        <w:t> </w:t>
      </w:r>
      <w:r>
        <w:rPr>
          <w:spacing w:val="-2"/>
          <w:sz w:val="16"/>
        </w:rPr>
        <w:t>substance,</w:t>
      </w:r>
      <w:r>
        <w:rPr>
          <w:sz w:val="16"/>
        </w:rPr>
        <w:t> </w:t>
      </w:r>
      <w:r>
        <w:rPr>
          <w:spacing w:val="-2"/>
          <w:sz w:val="16"/>
        </w:rPr>
        <w:t>matter:</w:t>
      </w:r>
      <w:r>
        <w:rPr>
          <w:sz w:val="16"/>
        </w:rPr>
        <w:t> </w:t>
      </w:r>
      <w:r>
        <w:rPr>
          <w:spacing w:val="-2"/>
          <w:sz w:val="16"/>
        </w:rPr>
        <w:t>0.1853</w:t>
      </w:r>
    </w:p>
    <w:p>
      <w:pPr>
        <w:spacing w:before="18"/>
        <w:ind w:left="4042" w:right="0" w:firstLine="0"/>
        <w:jc w:val="left"/>
        <w:rPr>
          <w:sz w:val="16"/>
        </w:rPr>
      </w:pPr>
      <w:r>
        <w:rPr>
          <w:w w:val="95"/>
          <w:sz w:val="16"/>
        </w:rPr>
        <w:t>2:</w:t>
      </w:r>
      <w:r>
        <w:rPr>
          <w:spacing w:val="7"/>
          <w:sz w:val="16"/>
        </w:rPr>
        <w:t> </w:t>
      </w:r>
      <w:r>
        <w:rPr>
          <w:w w:val="95"/>
          <w:sz w:val="16"/>
        </w:rPr>
        <w:t>drug:</w:t>
      </w:r>
      <w:r>
        <w:rPr>
          <w:spacing w:val="5"/>
          <w:sz w:val="16"/>
        </w:rPr>
        <w:t> </w:t>
      </w:r>
      <w:r>
        <w:rPr>
          <w:spacing w:val="-2"/>
          <w:w w:val="95"/>
          <w:sz w:val="16"/>
        </w:rPr>
        <w:t>0.0980</w:t>
      </w:r>
    </w:p>
    <w:p>
      <w:pPr>
        <w:spacing w:line="259" w:lineRule="auto" w:before="15"/>
        <w:ind w:left="4220" w:right="0" w:hanging="179"/>
        <w:jc w:val="left"/>
        <w:rPr>
          <w:rFonts w:ascii="Times New Roman"/>
          <w:sz w:val="16"/>
        </w:rPr>
      </w:pPr>
      <w:r>
        <w:rPr>
          <w:rFonts w:ascii="Times New Roman"/>
          <w:sz w:val="16"/>
        </w:rPr>
        <w:t>3: compound,</w:t>
      </w:r>
      <w:r>
        <w:rPr>
          <w:rFonts w:ascii="Times New Roman"/>
          <w:spacing w:val="80"/>
          <w:sz w:val="16"/>
        </w:rPr>
        <w:t> </w:t>
      </w:r>
      <w:r>
        <w:rPr>
          <w:rFonts w:ascii="Times New Roman"/>
          <w:sz w:val="16"/>
        </w:rPr>
        <w:t>chemical</w:t>
      </w:r>
      <w:r>
        <w:rPr>
          <w:rFonts w:ascii="Times New Roman"/>
          <w:spacing w:val="80"/>
          <w:sz w:val="16"/>
        </w:rPr>
        <w:t> </w:t>
      </w:r>
      <w:r>
        <w:rPr>
          <w:rFonts w:ascii="Times New Roman"/>
          <w:sz w:val="16"/>
        </w:rPr>
        <w:t>compound:</w:t>
      </w:r>
      <w:r>
        <w:rPr>
          <w:rFonts w:ascii="Times New Roman"/>
          <w:spacing w:val="40"/>
          <w:sz w:val="16"/>
        </w:rPr>
        <w:t> </w:t>
      </w:r>
      <w:r>
        <w:rPr>
          <w:rFonts w:ascii="Times New Roman"/>
          <w:spacing w:val="-2"/>
          <w:sz w:val="16"/>
        </w:rPr>
        <w:t>0.098</w:t>
      </w:r>
    </w:p>
    <w:p>
      <w:pPr>
        <w:pStyle w:val="ListParagraph"/>
        <w:numPr>
          <w:ilvl w:val="0"/>
          <w:numId w:val="7"/>
        </w:numPr>
        <w:tabs>
          <w:tab w:pos="682" w:val="left" w:leader="none"/>
          <w:tab w:pos="4042" w:val="left" w:leader="none"/>
        </w:tabs>
        <w:spacing w:line="240" w:lineRule="auto" w:before="3" w:after="0"/>
        <w:ind w:left="682" w:right="0" w:hanging="566"/>
        <w:jc w:val="left"/>
        <w:rPr>
          <w:sz w:val="16"/>
        </w:rPr>
      </w:pPr>
      <w:r>
        <w:rPr>
          <w:spacing w:val="-2"/>
          <w:sz w:val="16"/>
        </w:rPr>
        <w:t>silicon,</w:t>
      </w:r>
      <w:r>
        <w:rPr>
          <w:spacing w:val="3"/>
          <w:sz w:val="16"/>
        </w:rPr>
        <w:t> </w:t>
      </w:r>
      <w:r>
        <w:rPr>
          <w:spacing w:val="-2"/>
          <w:sz w:val="16"/>
        </w:rPr>
        <w:t>layer,</w:t>
      </w:r>
      <w:r>
        <w:rPr>
          <w:spacing w:val="2"/>
          <w:sz w:val="16"/>
        </w:rPr>
        <w:t> </w:t>
      </w:r>
      <w:r>
        <w:rPr>
          <w:spacing w:val="-2"/>
          <w:sz w:val="16"/>
        </w:rPr>
        <w:t>transistor,</w:t>
      </w:r>
      <w:r>
        <w:rPr>
          <w:spacing w:val="3"/>
          <w:sz w:val="16"/>
        </w:rPr>
        <w:t> </w:t>
      </w:r>
      <w:r>
        <w:rPr>
          <w:spacing w:val="-2"/>
          <w:sz w:val="16"/>
        </w:rPr>
        <w:t>gate,</w:t>
      </w:r>
      <w:r>
        <w:rPr>
          <w:spacing w:val="2"/>
          <w:sz w:val="16"/>
        </w:rPr>
        <w:t> </w:t>
      </w:r>
      <w:r>
        <w:rPr>
          <w:spacing w:val="-2"/>
          <w:sz w:val="16"/>
        </w:rPr>
        <w:t>substrate</w:t>
      </w:r>
      <w:r>
        <w:rPr>
          <w:sz w:val="16"/>
        </w:rPr>
        <w:tab/>
        <w:t>1:</w:t>
      </w:r>
      <w:r>
        <w:rPr>
          <w:spacing w:val="-4"/>
          <w:sz w:val="16"/>
        </w:rPr>
        <w:t> </w:t>
      </w:r>
      <w:r>
        <w:rPr>
          <w:sz w:val="16"/>
        </w:rPr>
        <w:t>object,</w:t>
      </w:r>
      <w:r>
        <w:rPr>
          <w:spacing w:val="-4"/>
          <w:sz w:val="16"/>
        </w:rPr>
        <w:t> </w:t>
      </w:r>
      <w:r>
        <w:rPr>
          <w:sz w:val="16"/>
        </w:rPr>
        <w:t>physical</w:t>
      </w:r>
      <w:r>
        <w:rPr>
          <w:spacing w:val="-4"/>
          <w:sz w:val="16"/>
        </w:rPr>
        <w:t> </w:t>
      </w:r>
      <w:r>
        <w:rPr>
          <w:sz w:val="16"/>
        </w:rPr>
        <w:t>object:</w:t>
      </w:r>
      <w:r>
        <w:rPr>
          <w:spacing w:val="-4"/>
          <w:sz w:val="16"/>
        </w:rPr>
        <w:t> </w:t>
      </w:r>
      <w:r>
        <w:rPr>
          <w:spacing w:val="-2"/>
          <w:sz w:val="16"/>
        </w:rPr>
        <w:t>0.1244</w:t>
      </w:r>
    </w:p>
    <w:p>
      <w:pPr>
        <w:spacing w:before="18"/>
        <w:ind w:left="4042" w:right="0" w:firstLine="0"/>
        <w:jc w:val="left"/>
        <w:rPr>
          <w:sz w:val="16"/>
        </w:rPr>
      </w:pPr>
      <w:r>
        <w:rPr>
          <w:spacing w:val="-2"/>
          <w:sz w:val="16"/>
        </w:rPr>
        <w:t>2:</w:t>
      </w:r>
      <w:r>
        <w:rPr>
          <w:spacing w:val="-3"/>
          <w:sz w:val="16"/>
        </w:rPr>
        <w:t> </w:t>
      </w:r>
      <w:r>
        <w:rPr>
          <w:spacing w:val="-2"/>
          <w:sz w:val="16"/>
        </w:rPr>
        <w:t>device:</w:t>
      </w:r>
      <w:r>
        <w:rPr>
          <w:spacing w:val="-4"/>
          <w:sz w:val="16"/>
        </w:rPr>
        <w:t> </w:t>
      </w:r>
      <w:r>
        <w:rPr>
          <w:spacing w:val="-2"/>
          <w:sz w:val="16"/>
        </w:rPr>
        <w:t>0.1211</w:t>
      </w:r>
    </w:p>
    <w:p>
      <w:pPr>
        <w:spacing w:before="18"/>
        <w:ind w:left="4042" w:right="0" w:firstLine="0"/>
        <w:jc w:val="left"/>
        <w:rPr>
          <w:sz w:val="16"/>
        </w:rPr>
      </w:pPr>
      <w:r>
        <w:rPr>
          <w:spacing w:val="-2"/>
          <w:sz w:val="16"/>
        </w:rPr>
        <w:t>3:</w:t>
      </w:r>
      <w:r>
        <w:rPr>
          <w:spacing w:val="6"/>
          <w:sz w:val="16"/>
        </w:rPr>
        <w:t> </w:t>
      </w:r>
      <w:r>
        <w:rPr>
          <w:spacing w:val="-2"/>
          <w:sz w:val="16"/>
        </w:rPr>
        <w:t>artifact,</w:t>
      </w:r>
      <w:r>
        <w:rPr>
          <w:spacing w:val="4"/>
          <w:sz w:val="16"/>
        </w:rPr>
        <w:t> </w:t>
      </w:r>
      <w:r>
        <w:rPr>
          <w:spacing w:val="-2"/>
          <w:sz w:val="16"/>
        </w:rPr>
        <w:t>artefact:</w:t>
      </w:r>
      <w:r>
        <w:rPr>
          <w:spacing w:val="6"/>
          <w:sz w:val="16"/>
        </w:rPr>
        <w:t> </w:t>
      </w:r>
      <w:r>
        <w:rPr>
          <w:spacing w:val="-2"/>
          <w:sz w:val="16"/>
        </w:rPr>
        <w:t>0.1112</w:t>
      </w:r>
    </w:p>
    <w:p>
      <w:pPr>
        <w:pStyle w:val="ListParagraph"/>
        <w:numPr>
          <w:ilvl w:val="0"/>
          <w:numId w:val="7"/>
        </w:numPr>
        <w:tabs>
          <w:tab w:pos="682" w:val="left" w:leader="none"/>
          <w:tab w:pos="4042" w:val="left" w:leader="none"/>
        </w:tabs>
        <w:spacing w:line="240" w:lineRule="auto" w:before="16" w:after="0"/>
        <w:ind w:left="682" w:right="0" w:hanging="566"/>
        <w:jc w:val="left"/>
        <w:rPr>
          <w:sz w:val="16"/>
        </w:rPr>
      </w:pPr>
      <w:r>
        <w:rPr>
          <w:spacing w:val="-2"/>
          <w:sz w:val="16"/>
        </w:rPr>
        <w:t>plastic,</w:t>
      </w:r>
      <w:r>
        <w:rPr>
          <w:spacing w:val="-3"/>
          <w:sz w:val="16"/>
        </w:rPr>
        <w:t> </w:t>
      </w:r>
      <w:r>
        <w:rPr>
          <w:spacing w:val="-2"/>
          <w:sz w:val="16"/>
        </w:rPr>
        <w:t>mechanism,</w:t>
      </w:r>
      <w:r>
        <w:rPr>
          <w:spacing w:val="-1"/>
          <w:sz w:val="16"/>
        </w:rPr>
        <w:t> </w:t>
      </w:r>
      <w:r>
        <w:rPr>
          <w:spacing w:val="-2"/>
          <w:sz w:val="16"/>
        </w:rPr>
        <w:t>plate,</w:t>
      </w:r>
      <w:r>
        <w:rPr>
          <w:spacing w:val="-1"/>
          <w:sz w:val="16"/>
        </w:rPr>
        <w:t> </w:t>
      </w:r>
      <w:r>
        <w:rPr>
          <w:spacing w:val="-2"/>
          <w:sz w:val="16"/>
        </w:rPr>
        <w:t>rotate,</w:t>
      </w:r>
      <w:r>
        <w:rPr>
          <w:spacing w:val="-3"/>
          <w:sz w:val="16"/>
        </w:rPr>
        <w:t> </w:t>
      </w:r>
      <w:r>
        <w:rPr>
          <w:spacing w:val="-4"/>
          <w:sz w:val="16"/>
        </w:rPr>
        <w:t>force</w:t>
      </w:r>
      <w:r>
        <w:rPr>
          <w:sz w:val="16"/>
        </w:rPr>
        <w:tab/>
        <w:t>1:</w:t>
      </w:r>
      <w:r>
        <w:rPr>
          <w:spacing w:val="-2"/>
          <w:sz w:val="16"/>
        </w:rPr>
        <w:t> </w:t>
      </w:r>
      <w:r>
        <w:rPr>
          <w:sz w:val="16"/>
        </w:rPr>
        <w:t>device:</w:t>
      </w:r>
      <w:r>
        <w:rPr>
          <w:spacing w:val="-3"/>
          <w:sz w:val="16"/>
        </w:rPr>
        <w:t> </w:t>
      </w:r>
      <w:r>
        <w:rPr>
          <w:spacing w:val="-2"/>
          <w:sz w:val="16"/>
        </w:rPr>
        <w:t>0.1514</w:t>
      </w:r>
    </w:p>
    <w:p>
      <w:pPr>
        <w:spacing w:before="18"/>
        <w:ind w:left="4042" w:right="0" w:firstLine="0"/>
        <w:jc w:val="left"/>
        <w:rPr>
          <w:sz w:val="16"/>
        </w:rPr>
      </w:pPr>
      <w:r>
        <w:rPr>
          <w:sz w:val="16"/>
        </w:rPr>
        <w:t>2:</w:t>
      </w:r>
      <w:r>
        <w:rPr>
          <w:spacing w:val="-3"/>
          <w:sz w:val="16"/>
        </w:rPr>
        <w:t> </w:t>
      </w:r>
      <w:r>
        <w:rPr>
          <w:sz w:val="16"/>
        </w:rPr>
        <w:t>base,</w:t>
      </w:r>
      <w:r>
        <w:rPr>
          <w:spacing w:val="-4"/>
          <w:sz w:val="16"/>
        </w:rPr>
        <w:t> </w:t>
      </w:r>
      <w:r>
        <w:rPr>
          <w:sz w:val="16"/>
        </w:rPr>
        <w:t>bag:</w:t>
      </w:r>
      <w:r>
        <w:rPr>
          <w:spacing w:val="-3"/>
          <w:sz w:val="16"/>
        </w:rPr>
        <w:t> </w:t>
      </w:r>
      <w:r>
        <w:rPr>
          <w:spacing w:val="-2"/>
          <w:sz w:val="16"/>
        </w:rPr>
        <w:t>0.1155</w:t>
      </w:r>
    </w:p>
    <w:p>
      <w:pPr>
        <w:spacing w:before="18"/>
        <w:ind w:left="4042" w:right="0" w:firstLine="0"/>
        <w:jc w:val="left"/>
        <w:rPr>
          <w:sz w:val="16"/>
        </w:rPr>
      </w:pPr>
      <w:r>
        <w:rPr>
          <w:sz w:val="16"/>
        </w:rPr>
        <w:t>3:</w:t>
      </w:r>
      <w:r>
        <w:rPr>
          <w:spacing w:val="1"/>
          <w:sz w:val="16"/>
        </w:rPr>
        <w:t> </w:t>
      </w:r>
      <w:r>
        <w:rPr>
          <w:sz w:val="16"/>
        </w:rPr>
        <w:t>cut</w:t>
      </w:r>
      <w:r>
        <w:rPr>
          <w:spacing w:val="1"/>
          <w:sz w:val="16"/>
        </w:rPr>
        <w:t> </w:t>
      </w:r>
      <w:r>
        <w:rPr>
          <w:sz w:val="16"/>
        </w:rPr>
        <w:t>of</w:t>
      </w:r>
      <w:r>
        <w:rPr>
          <w:spacing w:val="2"/>
          <w:sz w:val="16"/>
        </w:rPr>
        <w:t> </w:t>
      </w:r>
      <w:r>
        <w:rPr>
          <w:sz w:val="16"/>
        </w:rPr>
        <w:t>beef:</w:t>
      </w:r>
      <w:r>
        <w:rPr>
          <w:spacing w:val="1"/>
          <w:sz w:val="16"/>
        </w:rPr>
        <w:t> </w:t>
      </w:r>
      <w:r>
        <w:rPr>
          <w:spacing w:val="-2"/>
          <w:sz w:val="16"/>
        </w:rPr>
        <w:t>0.1155</w:t>
      </w:r>
    </w:p>
    <w:p>
      <w:pPr>
        <w:pStyle w:val="BodyText"/>
        <w:spacing w:before="31"/>
        <w:rPr>
          <w:sz w:val="16"/>
        </w:rPr>
      </w:pPr>
    </w:p>
    <w:p>
      <w:pPr>
        <w:pStyle w:val="ListParagraph"/>
        <w:numPr>
          <w:ilvl w:val="0"/>
          <w:numId w:val="7"/>
        </w:numPr>
        <w:tabs>
          <w:tab w:pos="682" w:val="left" w:leader="none"/>
          <w:tab w:pos="4042" w:val="left" w:leader="none"/>
        </w:tabs>
        <w:spacing w:line="240" w:lineRule="auto" w:before="1" w:after="0"/>
        <w:ind w:left="682" w:right="0" w:hanging="566"/>
        <w:jc w:val="left"/>
        <w:rPr>
          <w:rFonts w:ascii="Times New Roman"/>
          <w:sz w:val="16"/>
        </w:rPr>
      </w:pPr>
      <w:r>
        <w:rPr>
          <w:spacing w:val="-2"/>
          <w:sz w:val="16"/>
        </w:rPr>
        <w:t>output,</w:t>
      </w:r>
      <w:r>
        <w:rPr>
          <w:spacing w:val="4"/>
          <w:sz w:val="16"/>
        </w:rPr>
        <w:t> </w:t>
      </w:r>
      <w:r>
        <w:rPr>
          <w:spacing w:val="-2"/>
          <w:sz w:val="16"/>
        </w:rPr>
        <w:t>signal,</w:t>
      </w:r>
      <w:r>
        <w:rPr>
          <w:spacing w:val="5"/>
          <w:sz w:val="16"/>
        </w:rPr>
        <w:t> </w:t>
      </w:r>
      <w:r>
        <w:rPr>
          <w:spacing w:val="-2"/>
          <w:sz w:val="16"/>
        </w:rPr>
        <w:t>circuit,</w:t>
      </w:r>
      <w:r>
        <w:rPr>
          <w:spacing w:val="6"/>
          <w:sz w:val="16"/>
        </w:rPr>
        <w:t> </w:t>
      </w:r>
      <w:r>
        <w:rPr>
          <w:spacing w:val="-2"/>
          <w:sz w:val="16"/>
        </w:rPr>
        <w:t>input,</w:t>
      </w:r>
      <w:r>
        <w:rPr>
          <w:spacing w:val="3"/>
          <w:sz w:val="16"/>
        </w:rPr>
        <w:t> </w:t>
      </w:r>
      <w:r>
        <w:rPr>
          <w:spacing w:val="-2"/>
          <w:sz w:val="16"/>
        </w:rPr>
        <w:t>frequency</w:t>
      </w:r>
      <w:r>
        <w:rPr>
          <w:sz w:val="16"/>
        </w:rPr>
        <w:tab/>
      </w:r>
      <w:r>
        <w:rPr>
          <w:rFonts w:ascii="Times New Roman"/>
          <w:sz w:val="16"/>
        </w:rPr>
        <w:t>1:</w:t>
      </w:r>
      <w:r>
        <w:rPr>
          <w:rFonts w:ascii="Times New Roman"/>
          <w:spacing w:val="9"/>
          <w:sz w:val="16"/>
        </w:rPr>
        <w:t> </w:t>
      </w:r>
      <w:r>
        <w:rPr>
          <w:rFonts w:ascii="Times New Roman"/>
          <w:sz w:val="16"/>
        </w:rPr>
        <w:t>communication:</w:t>
      </w:r>
      <w:r>
        <w:rPr>
          <w:rFonts w:ascii="Times New Roman"/>
          <w:spacing w:val="9"/>
          <w:sz w:val="16"/>
        </w:rPr>
        <w:t> </w:t>
      </w:r>
      <w:r>
        <w:rPr>
          <w:rFonts w:ascii="Times New Roman"/>
          <w:spacing w:val="-2"/>
          <w:sz w:val="16"/>
        </w:rPr>
        <w:t>0.1470</w:t>
      </w:r>
    </w:p>
    <w:p>
      <w:pPr>
        <w:spacing w:before="15"/>
        <w:ind w:left="4042" w:right="0" w:firstLine="0"/>
        <w:jc w:val="left"/>
        <w:rPr>
          <w:rFonts w:ascii="Times New Roman"/>
          <w:sz w:val="16"/>
        </w:rPr>
      </w:pPr>
      <w:r>
        <w:rPr>
          <w:rFonts w:ascii="Times New Roman"/>
          <w:sz w:val="16"/>
        </w:rPr>
        <w:t>2:</w:t>
      </w:r>
      <w:r>
        <w:rPr>
          <w:rFonts w:ascii="Times New Roman"/>
          <w:spacing w:val="11"/>
          <w:sz w:val="16"/>
        </w:rPr>
        <w:t> </w:t>
      </w:r>
      <w:r>
        <w:rPr>
          <w:rFonts w:ascii="Times New Roman"/>
          <w:sz w:val="16"/>
        </w:rPr>
        <w:t>signal,</w:t>
      </w:r>
      <w:r>
        <w:rPr>
          <w:rFonts w:ascii="Times New Roman"/>
          <w:spacing w:val="11"/>
          <w:sz w:val="16"/>
        </w:rPr>
        <w:t> </w:t>
      </w:r>
      <w:r>
        <w:rPr>
          <w:rFonts w:ascii="Times New Roman"/>
          <w:sz w:val="16"/>
        </w:rPr>
        <w:t>signaling,</w:t>
      </w:r>
      <w:r>
        <w:rPr>
          <w:rFonts w:ascii="Times New Roman"/>
          <w:spacing w:val="10"/>
          <w:sz w:val="16"/>
        </w:rPr>
        <w:t> </w:t>
      </w:r>
      <w:r>
        <w:rPr>
          <w:rFonts w:ascii="Times New Roman"/>
          <w:sz w:val="16"/>
        </w:rPr>
        <w:t>sign:</w:t>
      </w:r>
      <w:r>
        <w:rPr>
          <w:rFonts w:ascii="Times New Roman"/>
          <w:spacing w:val="11"/>
          <w:sz w:val="16"/>
        </w:rPr>
        <w:t> </w:t>
      </w:r>
      <w:r>
        <w:rPr>
          <w:rFonts w:ascii="Times New Roman"/>
          <w:spacing w:val="-2"/>
          <w:sz w:val="16"/>
        </w:rPr>
        <w:t>0.1211</w:t>
      </w:r>
    </w:p>
    <w:p>
      <w:pPr>
        <w:spacing w:before="18"/>
        <w:ind w:left="4042" w:right="0" w:firstLine="0"/>
        <w:jc w:val="left"/>
        <w:rPr>
          <w:sz w:val="16"/>
        </w:rPr>
      </w:pPr>
      <w:r>
        <w:rPr>
          <w:spacing w:val="-2"/>
          <w:sz w:val="16"/>
        </w:rPr>
        <w:t>3: relation:</w:t>
      </w:r>
      <w:r>
        <w:rPr>
          <w:spacing w:val="-3"/>
          <w:sz w:val="16"/>
        </w:rPr>
        <w:t> </w:t>
      </w:r>
      <w:r>
        <w:rPr>
          <w:spacing w:val="-2"/>
          <w:sz w:val="16"/>
        </w:rPr>
        <w:t>0.0995</w:t>
      </w:r>
    </w:p>
    <w:p>
      <w:pPr>
        <w:spacing w:line="259" w:lineRule="auto" w:before="16"/>
        <w:ind w:left="336" w:right="0" w:hanging="220"/>
        <w:jc w:val="left"/>
        <w:rPr>
          <w:rFonts w:ascii="Times New Roman"/>
          <w:sz w:val="16"/>
        </w:rPr>
      </w:pPr>
      <w:r>
        <w:rPr/>
        <w:br w:type="column"/>
      </w:r>
      <w:r>
        <w:rPr>
          <w:rFonts w:ascii="Times New Roman"/>
          <w:sz w:val="16"/>
        </w:rPr>
        <w:t>1:</w:t>
      </w:r>
      <w:r>
        <w:rPr>
          <w:rFonts w:ascii="Times New Roman"/>
          <w:spacing w:val="40"/>
          <w:sz w:val="16"/>
        </w:rPr>
        <w:t> </w:t>
      </w:r>
      <w:r>
        <w:rPr>
          <w:rFonts w:ascii="Times New Roman"/>
          <w:sz w:val="16"/>
        </w:rPr>
        <w:t>compound,</w:t>
      </w:r>
      <w:r>
        <w:rPr>
          <w:rFonts w:ascii="Times New Roman"/>
          <w:spacing w:val="40"/>
          <w:sz w:val="16"/>
        </w:rPr>
        <w:t> </w:t>
      </w:r>
      <w:r>
        <w:rPr>
          <w:rFonts w:ascii="Times New Roman"/>
          <w:sz w:val="16"/>
        </w:rPr>
        <w:t>chemical</w:t>
      </w:r>
      <w:r>
        <w:rPr>
          <w:rFonts w:ascii="Times New Roman"/>
          <w:spacing w:val="40"/>
          <w:sz w:val="16"/>
        </w:rPr>
        <w:t> </w:t>
      </w:r>
      <w:r>
        <w:rPr>
          <w:rFonts w:ascii="Times New Roman"/>
          <w:sz w:val="16"/>
        </w:rPr>
        <w:t>compound:</w:t>
      </w:r>
      <w:r>
        <w:rPr>
          <w:rFonts w:ascii="Times New Roman"/>
          <w:spacing w:val="40"/>
          <w:sz w:val="16"/>
        </w:rPr>
        <w:t> </w:t>
      </w:r>
      <w:r>
        <w:rPr>
          <w:rFonts w:ascii="Times New Roman"/>
          <w:spacing w:val="-4"/>
          <w:sz w:val="16"/>
        </w:rPr>
        <w:t>1.25</w:t>
      </w:r>
    </w:p>
    <w:p>
      <w:pPr>
        <w:spacing w:before="4"/>
        <w:ind w:left="116" w:right="0" w:firstLine="0"/>
        <w:jc w:val="left"/>
        <w:rPr>
          <w:sz w:val="16"/>
        </w:rPr>
      </w:pPr>
      <w:r>
        <w:rPr>
          <w:spacing w:val="-4"/>
          <w:sz w:val="16"/>
        </w:rPr>
        <w:t>2:</w:t>
      </w:r>
      <w:r>
        <w:rPr>
          <w:spacing w:val="6"/>
          <w:sz w:val="16"/>
        </w:rPr>
        <w:t> </w:t>
      </w:r>
      <w:r>
        <w:rPr>
          <w:spacing w:val="-4"/>
          <w:sz w:val="16"/>
        </w:rPr>
        <w:t>substance,</w:t>
      </w:r>
      <w:r>
        <w:rPr>
          <w:spacing w:val="6"/>
          <w:sz w:val="16"/>
        </w:rPr>
        <w:t> </w:t>
      </w:r>
      <w:r>
        <w:rPr>
          <w:spacing w:val="-4"/>
          <w:sz w:val="16"/>
        </w:rPr>
        <w:t>matter:</w:t>
      </w:r>
      <w:r>
        <w:rPr>
          <w:spacing w:val="6"/>
          <w:sz w:val="16"/>
        </w:rPr>
        <w:t> </w:t>
      </w:r>
      <w:r>
        <w:rPr>
          <w:spacing w:val="-4"/>
          <w:sz w:val="16"/>
        </w:rPr>
        <w:t>1.062</w:t>
      </w:r>
    </w:p>
    <w:p>
      <w:pPr>
        <w:spacing w:before="16"/>
        <w:ind w:left="116" w:right="0" w:firstLine="0"/>
        <w:jc w:val="left"/>
        <w:rPr>
          <w:sz w:val="16"/>
        </w:rPr>
      </w:pPr>
      <w:r>
        <w:rPr>
          <w:spacing w:val="-2"/>
          <w:sz w:val="16"/>
        </w:rPr>
        <w:t>3:</w:t>
      </w:r>
      <w:r>
        <w:rPr>
          <w:spacing w:val="3"/>
          <w:sz w:val="16"/>
        </w:rPr>
        <w:t> </w:t>
      </w:r>
      <w:r>
        <w:rPr>
          <w:spacing w:val="-2"/>
          <w:sz w:val="16"/>
        </w:rPr>
        <w:t>object,</w:t>
      </w:r>
      <w:r>
        <w:rPr>
          <w:spacing w:val="3"/>
          <w:sz w:val="16"/>
        </w:rPr>
        <w:t> </w:t>
      </w:r>
      <w:r>
        <w:rPr>
          <w:spacing w:val="-2"/>
          <w:sz w:val="16"/>
        </w:rPr>
        <w:t>physical</w:t>
      </w:r>
      <w:r>
        <w:rPr>
          <w:spacing w:val="3"/>
          <w:sz w:val="16"/>
        </w:rPr>
        <w:t> </w:t>
      </w:r>
      <w:r>
        <w:rPr>
          <w:spacing w:val="-2"/>
          <w:sz w:val="16"/>
        </w:rPr>
        <w:t>object:</w:t>
      </w:r>
      <w:r>
        <w:rPr>
          <w:spacing w:val="3"/>
          <w:sz w:val="16"/>
        </w:rPr>
        <w:t> </w:t>
      </w:r>
      <w:r>
        <w:rPr>
          <w:spacing w:val="-2"/>
          <w:sz w:val="16"/>
        </w:rPr>
        <w:t>0.484</w:t>
      </w:r>
    </w:p>
    <w:p>
      <w:pPr>
        <w:spacing w:before="18"/>
        <w:ind w:left="116" w:right="0" w:firstLine="0"/>
        <w:jc w:val="left"/>
        <w:rPr>
          <w:sz w:val="16"/>
        </w:rPr>
      </w:pPr>
      <w:r>
        <w:rPr>
          <w:sz w:val="16"/>
        </w:rPr>
        <w:t>1:</w:t>
      </w:r>
      <w:r>
        <w:rPr>
          <w:spacing w:val="-4"/>
          <w:sz w:val="16"/>
        </w:rPr>
        <w:t> </w:t>
      </w:r>
      <w:r>
        <w:rPr>
          <w:sz w:val="16"/>
        </w:rPr>
        <w:t>object,</w:t>
      </w:r>
      <w:r>
        <w:rPr>
          <w:spacing w:val="-4"/>
          <w:sz w:val="16"/>
        </w:rPr>
        <w:t> </w:t>
      </w:r>
      <w:r>
        <w:rPr>
          <w:sz w:val="16"/>
        </w:rPr>
        <w:t>physical</w:t>
      </w:r>
      <w:r>
        <w:rPr>
          <w:spacing w:val="-4"/>
          <w:sz w:val="16"/>
        </w:rPr>
        <w:t> </w:t>
      </w:r>
      <w:r>
        <w:rPr>
          <w:sz w:val="16"/>
        </w:rPr>
        <w:t>object:</w:t>
      </w:r>
      <w:r>
        <w:rPr>
          <w:spacing w:val="-4"/>
          <w:sz w:val="16"/>
        </w:rPr>
        <w:t> </w:t>
      </w:r>
      <w:r>
        <w:rPr>
          <w:spacing w:val="-2"/>
          <w:sz w:val="16"/>
        </w:rPr>
        <w:t>0.528</w:t>
      </w:r>
    </w:p>
    <w:p>
      <w:pPr>
        <w:spacing w:before="18"/>
        <w:ind w:left="116" w:right="0" w:firstLine="0"/>
        <w:jc w:val="left"/>
        <w:rPr>
          <w:sz w:val="16"/>
        </w:rPr>
      </w:pPr>
      <w:r>
        <w:rPr>
          <w:spacing w:val="-4"/>
          <w:sz w:val="16"/>
        </w:rPr>
        <w:t>2:</w:t>
      </w:r>
      <w:r>
        <w:rPr>
          <w:spacing w:val="6"/>
          <w:sz w:val="16"/>
        </w:rPr>
        <w:t> </w:t>
      </w:r>
      <w:r>
        <w:rPr>
          <w:spacing w:val="-4"/>
          <w:sz w:val="16"/>
        </w:rPr>
        <w:t>substance,</w:t>
      </w:r>
      <w:r>
        <w:rPr>
          <w:spacing w:val="6"/>
          <w:sz w:val="16"/>
        </w:rPr>
        <w:t> </w:t>
      </w:r>
      <w:r>
        <w:rPr>
          <w:spacing w:val="-4"/>
          <w:sz w:val="16"/>
        </w:rPr>
        <w:t>matter:</w:t>
      </w:r>
      <w:r>
        <w:rPr>
          <w:spacing w:val="6"/>
          <w:sz w:val="16"/>
        </w:rPr>
        <w:t> </w:t>
      </w:r>
      <w:r>
        <w:rPr>
          <w:spacing w:val="-4"/>
          <w:sz w:val="16"/>
        </w:rPr>
        <w:t>0.500</w:t>
      </w:r>
    </w:p>
    <w:p>
      <w:pPr>
        <w:spacing w:before="18"/>
        <w:ind w:left="116" w:right="0" w:firstLine="0"/>
        <w:jc w:val="left"/>
        <w:rPr>
          <w:sz w:val="16"/>
        </w:rPr>
      </w:pPr>
      <w:r>
        <w:rPr>
          <w:spacing w:val="-2"/>
          <w:sz w:val="16"/>
        </w:rPr>
        <w:t>3:</w:t>
      </w:r>
      <w:r>
        <w:rPr>
          <w:spacing w:val="2"/>
          <w:sz w:val="16"/>
        </w:rPr>
        <w:t> </w:t>
      </w:r>
      <w:r>
        <w:rPr>
          <w:spacing w:val="-2"/>
          <w:sz w:val="16"/>
        </w:rPr>
        <w:t>region,</w:t>
      </w:r>
      <w:r>
        <w:rPr>
          <w:spacing w:val="2"/>
          <w:sz w:val="16"/>
        </w:rPr>
        <w:t> </w:t>
      </w:r>
      <w:r>
        <w:rPr>
          <w:spacing w:val="-2"/>
          <w:sz w:val="16"/>
        </w:rPr>
        <w:t>part:</w:t>
      </w:r>
      <w:r>
        <w:rPr>
          <w:spacing w:val="2"/>
          <w:sz w:val="16"/>
        </w:rPr>
        <w:t> </w:t>
      </w:r>
      <w:r>
        <w:rPr>
          <w:spacing w:val="-2"/>
          <w:sz w:val="16"/>
        </w:rPr>
        <w:t>0.361</w:t>
      </w:r>
    </w:p>
    <w:p>
      <w:pPr>
        <w:spacing w:before="16"/>
        <w:ind w:left="116" w:right="0" w:firstLine="0"/>
        <w:jc w:val="left"/>
        <w:rPr>
          <w:sz w:val="16"/>
        </w:rPr>
      </w:pPr>
      <w:r>
        <w:rPr>
          <w:sz w:val="16"/>
        </w:rPr>
        <w:t>1:</w:t>
      </w:r>
      <w:r>
        <w:rPr>
          <w:spacing w:val="-2"/>
          <w:sz w:val="16"/>
        </w:rPr>
        <w:t> </w:t>
      </w:r>
      <w:r>
        <w:rPr>
          <w:sz w:val="16"/>
        </w:rPr>
        <w:t>device:</w:t>
      </w:r>
      <w:r>
        <w:rPr>
          <w:spacing w:val="-3"/>
          <w:sz w:val="16"/>
        </w:rPr>
        <w:t> </w:t>
      </w:r>
      <w:r>
        <w:rPr>
          <w:spacing w:val="-2"/>
          <w:sz w:val="16"/>
        </w:rPr>
        <w:t>0.361</w:t>
      </w:r>
    </w:p>
    <w:p>
      <w:pPr>
        <w:spacing w:before="18"/>
        <w:ind w:left="116" w:right="0" w:firstLine="0"/>
        <w:jc w:val="left"/>
        <w:rPr>
          <w:sz w:val="16"/>
        </w:rPr>
      </w:pPr>
      <w:r>
        <w:rPr>
          <w:spacing w:val="-4"/>
          <w:sz w:val="16"/>
        </w:rPr>
        <w:t>2:</w:t>
      </w:r>
      <w:r>
        <w:rPr>
          <w:spacing w:val="6"/>
          <w:sz w:val="16"/>
        </w:rPr>
        <w:t> </w:t>
      </w:r>
      <w:r>
        <w:rPr>
          <w:spacing w:val="-4"/>
          <w:sz w:val="16"/>
        </w:rPr>
        <w:t>entity,</w:t>
      </w:r>
      <w:r>
        <w:rPr>
          <w:spacing w:val="7"/>
          <w:sz w:val="16"/>
        </w:rPr>
        <w:t> </w:t>
      </w:r>
      <w:r>
        <w:rPr>
          <w:spacing w:val="-4"/>
          <w:sz w:val="16"/>
        </w:rPr>
        <w:t>something:</w:t>
      </w:r>
      <w:r>
        <w:rPr>
          <w:spacing w:val="7"/>
          <w:sz w:val="16"/>
        </w:rPr>
        <w:t> </w:t>
      </w:r>
      <w:r>
        <w:rPr>
          <w:spacing w:val="-4"/>
          <w:sz w:val="16"/>
        </w:rPr>
        <w:t>0.236</w:t>
      </w:r>
    </w:p>
    <w:p>
      <w:pPr>
        <w:spacing w:line="261" w:lineRule="auto" w:before="18"/>
        <w:ind w:left="292" w:right="10" w:hanging="176"/>
        <w:jc w:val="left"/>
        <w:rPr>
          <w:sz w:val="16"/>
        </w:rPr>
      </w:pPr>
      <w:r>
        <w:rPr>
          <w:spacing w:val="-4"/>
          <w:sz w:val="16"/>
        </w:rPr>
        <w:t>3: chemical process, </w:t>
      </w:r>
      <w:r>
        <w:rPr>
          <w:spacing w:val="-4"/>
          <w:sz w:val="16"/>
        </w:rPr>
        <w:t>chemical</w:t>
      </w:r>
      <w:r>
        <w:rPr>
          <w:spacing w:val="40"/>
          <w:sz w:val="16"/>
        </w:rPr>
        <w:t> </w:t>
      </w:r>
      <w:r>
        <w:rPr>
          <w:sz w:val="16"/>
        </w:rPr>
        <w:t>action: 0.0</w:t>
      </w:r>
    </w:p>
    <w:p>
      <w:pPr>
        <w:spacing w:line="183" w:lineRule="exact" w:before="0"/>
        <w:ind w:left="116" w:right="0" w:firstLine="0"/>
        <w:jc w:val="left"/>
        <w:rPr>
          <w:rFonts w:ascii="Times New Roman"/>
          <w:sz w:val="16"/>
        </w:rPr>
      </w:pPr>
      <w:r>
        <w:rPr>
          <w:rFonts w:ascii="Times New Roman"/>
          <w:sz w:val="16"/>
        </w:rPr>
        <w:t>1:</w:t>
      </w:r>
      <w:r>
        <w:rPr>
          <w:rFonts w:ascii="Times New Roman"/>
          <w:spacing w:val="11"/>
          <w:sz w:val="16"/>
        </w:rPr>
        <w:t> </w:t>
      </w:r>
      <w:r>
        <w:rPr>
          <w:rFonts w:ascii="Times New Roman"/>
          <w:sz w:val="16"/>
        </w:rPr>
        <w:t>signal,</w:t>
      </w:r>
      <w:r>
        <w:rPr>
          <w:rFonts w:ascii="Times New Roman"/>
          <w:spacing w:val="11"/>
          <w:sz w:val="16"/>
        </w:rPr>
        <w:t> </w:t>
      </w:r>
      <w:r>
        <w:rPr>
          <w:rFonts w:ascii="Times New Roman"/>
          <w:sz w:val="16"/>
        </w:rPr>
        <w:t>signaling,</w:t>
      </w:r>
      <w:r>
        <w:rPr>
          <w:rFonts w:ascii="Times New Roman"/>
          <w:spacing w:val="10"/>
          <w:sz w:val="16"/>
        </w:rPr>
        <w:t> </w:t>
      </w:r>
      <w:r>
        <w:rPr>
          <w:rFonts w:ascii="Times New Roman"/>
          <w:sz w:val="16"/>
        </w:rPr>
        <w:t>sign:</w:t>
      </w:r>
      <w:r>
        <w:rPr>
          <w:rFonts w:ascii="Times New Roman"/>
          <w:spacing w:val="11"/>
          <w:sz w:val="16"/>
        </w:rPr>
        <w:t> </w:t>
      </w:r>
      <w:r>
        <w:rPr>
          <w:rFonts w:ascii="Times New Roman"/>
          <w:spacing w:val="-2"/>
          <w:sz w:val="16"/>
        </w:rPr>
        <w:t>1.250</w:t>
      </w:r>
    </w:p>
    <w:p>
      <w:pPr>
        <w:spacing w:before="16"/>
        <w:ind w:left="116" w:right="0" w:firstLine="0"/>
        <w:jc w:val="left"/>
        <w:rPr>
          <w:rFonts w:ascii="Times New Roman"/>
          <w:sz w:val="16"/>
        </w:rPr>
      </w:pPr>
      <w:r>
        <w:rPr>
          <w:rFonts w:ascii="Times New Roman"/>
          <w:sz w:val="16"/>
        </w:rPr>
        <w:t>2:</w:t>
      </w:r>
      <w:r>
        <w:rPr>
          <w:rFonts w:ascii="Times New Roman"/>
          <w:spacing w:val="9"/>
          <w:sz w:val="16"/>
        </w:rPr>
        <w:t> </w:t>
      </w:r>
      <w:r>
        <w:rPr>
          <w:rFonts w:ascii="Times New Roman"/>
          <w:sz w:val="16"/>
        </w:rPr>
        <w:t>communication:</w:t>
      </w:r>
      <w:r>
        <w:rPr>
          <w:rFonts w:ascii="Times New Roman"/>
          <w:spacing w:val="8"/>
          <w:sz w:val="16"/>
        </w:rPr>
        <w:t> </w:t>
      </w:r>
      <w:r>
        <w:rPr>
          <w:rFonts w:ascii="Times New Roman"/>
          <w:spacing w:val="-2"/>
          <w:sz w:val="16"/>
        </w:rPr>
        <w:t>1.000</w:t>
      </w:r>
    </w:p>
    <w:p>
      <w:pPr>
        <w:spacing w:before="18"/>
        <w:ind w:left="116" w:right="0" w:firstLine="0"/>
        <w:jc w:val="left"/>
        <w:rPr>
          <w:sz w:val="16"/>
        </w:rPr>
      </w:pPr>
      <w:r>
        <w:rPr>
          <w:spacing w:val="-2"/>
          <w:sz w:val="16"/>
        </w:rPr>
        <w:t>3:</w:t>
      </w:r>
      <w:r>
        <w:rPr>
          <w:spacing w:val="-3"/>
          <w:sz w:val="16"/>
        </w:rPr>
        <w:t> </w:t>
      </w:r>
      <w:r>
        <w:rPr>
          <w:spacing w:val="-2"/>
          <w:sz w:val="16"/>
        </w:rPr>
        <w:t>abstraction:</w:t>
      </w:r>
      <w:r>
        <w:rPr>
          <w:spacing w:val="-3"/>
          <w:sz w:val="16"/>
        </w:rPr>
        <w:t> </w:t>
      </w:r>
      <w:r>
        <w:rPr>
          <w:spacing w:val="-2"/>
          <w:sz w:val="16"/>
        </w:rPr>
        <w:t>0.268</w:t>
      </w:r>
    </w:p>
    <w:p>
      <w:pPr>
        <w:spacing w:after="0"/>
        <w:jc w:val="left"/>
        <w:rPr>
          <w:sz w:val="16"/>
        </w:rPr>
        <w:sectPr>
          <w:type w:val="continuous"/>
          <w:pgSz w:w="10890" w:h="14860"/>
          <w:pgMar w:header="856" w:footer="0" w:top="880" w:bottom="280" w:left="708" w:right="708"/>
          <w:cols w:num="2" w:equalWidth="0">
            <w:col w:w="6601" w:space="308"/>
            <w:col w:w="2565"/>
          </w:cols>
        </w:sectPr>
      </w:pPr>
    </w:p>
    <w:p>
      <w:pPr>
        <w:pStyle w:val="ListParagraph"/>
        <w:numPr>
          <w:ilvl w:val="0"/>
          <w:numId w:val="7"/>
        </w:numPr>
        <w:tabs>
          <w:tab w:pos="682" w:val="left" w:leader="none"/>
        </w:tabs>
        <w:spacing w:line="264" w:lineRule="auto" w:before="16" w:after="0"/>
        <w:ind w:left="682" w:right="38" w:hanging="566"/>
        <w:jc w:val="left"/>
        <w:rPr>
          <w:sz w:val="16"/>
        </w:rPr>
      </w:pPr>
      <w:r>
        <w:rPr>
          <w:spacing w:val="-2"/>
          <w:sz w:val="16"/>
        </w:rPr>
        <w:t>powder,</w:t>
      </w:r>
      <w:r>
        <w:rPr>
          <w:spacing w:val="-6"/>
          <w:sz w:val="16"/>
        </w:rPr>
        <w:t> </w:t>
      </w:r>
      <w:r>
        <w:rPr>
          <w:spacing w:val="-2"/>
          <w:sz w:val="16"/>
        </w:rPr>
        <w:t>nickel,</w:t>
      </w:r>
      <w:r>
        <w:rPr>
          <w:spacing w:val="-5"/>
          <w:sz w:val="16"/>
        </w:rPr>
        <w:t> </w:t>
      </w:r>
      <w:r>
        <w:rPr>
          <w:spacing w:val="-2"/>
          <w:sz w:val="16"/>
        </w:rPr>
        <w:t>electrolyte,</w:t>
      </w:r>
      <w:r>
        <w:rPr>
          <w:spacing w:val="-5"/>
          <w:sz w:val="16"/>
        </w:rPr>
        <w:t> </w:t>
      </w:r>
      <w:r>
        <w:rPr>
          <w:spacing w:val="-2"/>
          <w:sz w:val="16"/>
        </w:rPr>
        <w:t>steel,</w:t>
      </w:r>
      <w:r>
        <w:rPr>
          <w:spacing w:val="40"/>
          <w:sz w:val="16"/>
        </w:rPr>
        <w:t> </w:t>
      </w:r>
      <w:r>
        <w:rPr>
          <w:spacing w:val="-2"/>
          <w:sz w:val="16"/>
        </w:rPr>
        <w:t>composite</w:t>
      </w:r>
    </w:p>
    <w:p>
      <w:pPr>
        <w:spacing w:before="16"/>
        <w:ind w:left="116" w:right="0" w:firstLine="0"/>
        <w:jc w:val="left"/>
        <w:rPr>
          <w:sz w:val="16"/>
        </w:rPr>
      </w:pPr>
      <w:r>
        <w:rPr/>
        <w:br w:type="column"/>
      </w:r>
      <w:r>
        <w:rPr>
          <w:spacing w:val="-2"/>
          <w:sz w:val="16"/>
        </w:rPr>
        <w:t>1:</w:t>
      </w:r>
      <w:r>
        <w:rPr>
          <w:sz w:val="16"/>
        </w:rPr>
        <w:t> </w:t>
      </w:r>
      <w:r>
        <w:rPr>
          <w:spacing w:val="-2"/>
          <w:sz w:val="16"/>
        </w:rPr>
        <w:t>substance,</w:t>
      </w:r>
      <w:r>
        <w:rPr>
          <w:sz w:val="16"/>
        </w:rPr>
        <w:t> </w:t>
      </w:r>
      <w:r>
        <w:rPr>
          <w:spacing w:val="-2"/>
          <w:sz w:val="16"/>
        </w:rPr>
        <w:t>matter:</w:t>
      </w:r>
      <w:r>
        <w:rPr>
          <w:sz w:val="16"/>
        </w:rPr>
        <w:t> </w:t>
      </w:r>
      <w:r>
        <w:rPr>
          <w:spacing w:val="-2"/>
          <w:sz w:val="16"/>
        </w:rPr>
        <w:t>0.1483</w:t>
      </w:r>
    </w:p>
    <w:p>
      <w:pPr>
        <w:spacing w:before="15"/>
        <w:ind w:left="116" w:right="0" w:firstLine="0"/>
        <w:jc w:val="left"/>
        <w:rPr>
          <w:rFonts w:ascii="Times New Roman"/>
          <w:sz w:val="16"/>
        </w:rPr>
      </w:pPr>
      <w:r>
        <w:rPr>
          <w:rFonts w:ascii="Times New Roman"/>
          <w:sz w:val="16"/>
        </w:rPr>
        <w:t>2:</w:t>
      </w:r>
      <w:r>
        <w:rPr>
          <w:rFonts w:ascii="Times New Roman"/>
          <w:spacing w:val="15"/>
          <w:sz w:val="16"/>
        </w:rPr>
        <w:t> </w:t>
      </w:r>
      <w:r>
        <w:rPr>
          <w:rFonts w:ascii="Times New Roman"/>
          <w:sz w:val="16"/>
        </w:rPr>
        <w:t>metallic</w:t>
      </w:r>
      <w:r>
        <w:rPr>
          <w:rFonts w:ascii="Times New Roman"/>
          <w:spacing w:val="15"/>
          <w:sz w:val="16"/>
        </w:rPr>
        <w:t> </w:t>
      </w:r>
      <w:r>
        <w:rPr>
          <w:rFonts w:ascii="Times New Roman"/>
          <w:sz w:val="16"/>
        </w:rPr>
        <w:t>element,</w:t>
      </w:r>
      <w:r>
        <w:rPr>
          <w:rFonts w:ascii="Times New Roman"/>
          <w:spacing w:val="15"/>
          <w:sz w:val="16"/>
        </w:rPr>
        <w:t> </w:t>
      </w:r>
      <w:r>
        <w:rPr>
          <w:rFonts w:ascii="Times New Roman"/>
          <w:sz w:val="16"/>
        </w:rPr>
        <w:t>metal:</w:t>
      </w:r>
      <w:r>
        <w:rPr>
          <w:rFonts w:ascii="Times New Roman"/>
          <w:spacing w:val="14"/>
          <w:sz w:val="16"/>
        </w:rPr>
        <w:t> </w:t>
      </w:r>
      <w:r>
        <w:rPr>
          <w:rFonts w:ascii="Times New Roman"/>
          <w:spacing w:val="-2"/>
          <w:sz w:val="16"/>
        </w:rPr>
        <w:t>0.1211</w:t>
      </w:r>
    </w:p>
    <w:p>
      <w:pPr>
        <w:spacing w:before="19"/>
        <w:ind w:left="116" w:right="0" w:firstLine="0"/>
        <w:jc w:val="left"/>
        <w:rPr>
          <w:sz w:val="16"/>
        </w:rPr>
      </w:pPr>
      <w:r>
        <w:rPr>
          <w:spacing w:val="-2"/>
          <w:sz w:val="16"/>
        </w:rPr>
        <w:t>3:</w:t>
      </w:r>
      <w:r>
        <w:rPr>
          <w:spacing w:val="2"/>
          <w:sz w:val="16"/>
        </w:rPr>
        <w:t> </w:t>
      </w:r>
      <w:r>
        <w:rPr>
          <w:spacing w:val="-2"/>
          <w:sz w:val="16"/>
        </w:rPr>
        <w:t>instrumentality,</w:t>
      </w:r>
      <w:r>
        <w:rPr>
          <w:spacing w:val="52"/>
          <w:sz w:val="16"/>
        </w:rPr>
        <w:t> </w:t>
      </w:r>
      <w:r>
        <w:rPr>
          <w:spacing w:val="-4"/>
          <w:sz w:val="16"/>
        </w:rPr>
        <w:t>instrumentation:</w:t>
      </w:r>
    </w:p>
    <w:p>
      <w:pPr>
        <w:spacing w:before="17"/>
        <w:ind w:left="298" w:right="0" w:firstLine="0"/>
        <w:jc w:val="left"/>
        <w:rPr>
          <w:sz w:val="16"/>
        </w:rPr>
      </w:pPr>
      <w:r>
        <w:rPr>
          <w:spacing w:val="-2"/>
          <w:w w:val="95"/>
          <w:sz w:val="16"/>
        </w:rPr>
        <w:t>0.0980</w:t>
      </w:r>
    </w:p>
    <w:p>
      <w:pPr>
        <w:spacing w:before="14"/>
        <w:ind w:left="116" w:right="0" w:firstLine="0"/>
        <w:jc w:val="left"/>
        <w:rPr>
          <w:rFonts w:ascii="Times New Roman"/>
          <w:sz w:val="16"/>
        </w:rPr>
      </w:pPr>
      <w:r>
        <w:rPr/>
        <w:br w:type="column"/>
      </w:r>
      <w:r>
        <w:rPr>
          <w:rFonts w:ascii="Times New Roman"/>
          <w:sz w:val="16"/>
        </w:rPr>
        <w:t>1:</w:t>
      </w:r>
      <w:r>
        <w:rPr>
          <w:rFonts w:ascii="Times New Roman"/>
          <w:spacing w:val="15"/>
          <w:sz w:val="16"/>
        </w:rPr>
        <w:t> </w:t>
      </w:r>
      <w:r>
        <w:rPr>
          <w:rFonts w:ascii="Times New Roman"/>
          <w:sz w:val="16"/>
        </w:rPr>
        <w:t>metallic</w:t>
      </w:r>
      <w:r>
        <w:rPr>
          <w:rFonts w:ascii="Times New Roman"/>
          <w:spacing w:val="15"/>
          <w:sz w:val="16"/>
        </w:rPr>
        <w:t> </w:t>
      </w:r>
      <w:r>
        <w:rPr>
          <w:rFonts w:ascii="Times New Roman"/>
          <w:sz w:val="16"/>
        </w:rPr>
        <w:t>element,</w:t>
      </w:r>
      <w:r>
        <w:rPr>
          <w:rFonts w:ascii="Times New Roman"/>
          <w:spacing w:val="15"/>
          <w:sz w:val="16"/>
        </w:rPr>
        <w:t> </w:t>
      </w:r>
      <w:r>
        <w:rPr>
          <w:rFonts w:ascii="Times New Roman"/>
          <w:sz w:val="16"/>
        </w:rPr>
        <w:t>metal:</w:t>
      </w:r>
      <w:r>
        <w:rPr>
          <w:rFonts w:ascii="Times New Roman"/>
          <w:spacing w:val="14"/>
          <w:sz w:val="16"/>
        </w:rPr>
        <w:t> </w:t>
      </w:r>
      <w:r>
        <w:rPr>
          <w:rFonts w:ascii="Times New Roman"/>
          <w:spacing w:val="-2"/>
          <w:sz w:val="16"/>
        </w:rPr>
        <w:t>0.500</w:t>
      </w:r>
    </w:p>
    <w:p>
      <w:pPr>
        <w:spacing w:before="18"/>
        <w:ind w:left="116" w:right="0" w:firstLine="0"/>
        <w:jc w:val="left"/>
        <w:rPr>
          <w:sz w:val="16"/>
        </w:rPr>
      </w:pPr>
      <w:r>
        <w:rPr>
          <w:spacing w:val="-4"/>
          <w:sz w:val="16"/>
        </w:rPr>
        <w:t>2:</w:t>
      </w:r>
      <w:r>
        <w:rPr>
          <w:spacing w:val="6"/>
          <w:sz w:val="16"/>
        </w:rPr>
        <w:t> </w:t>
      </w:r>
      <w:r>
        <w:rPr>
          <w:spacing w:val="-4"/>
          <w:sz w:val="16"/>
        </w:rPr>
        <w:t>substance,</w:t>
      </w:r>
      <w:r>
        <w:rPr>
          <w:spacing w:val="6"/>
          <w:sz w:val="16"/>
        </w:rPr>
        <w:t> </w:t>
      </w:r>
      <w:r>
        <w:rPr>
          <w:spacing w:val="-4"/>
          <w:sz w:val="16"/>
        </w:rPr>
        <w:t>matter:</w:t>
      </w:r>
      <w:r>
        <w:rPr>
          <w:spacing w:val="6"/>
          <w:sz w:val="16"/>
        </w:rPr>
        <w:t> </w:t>
      </w:r>
      <w:r>
        <w:rPr>
          <w:spacing w:val="-4"/>
          <w:sz w:val="16"/>
        </w:rPr>
        <w:t>0.333</w:t>
      </w:r>
    </w:p>
    <w:p>
      <w:pPr>
        <w:spacing w:before="18"/>
        <w:ind w:left="116" w:right="0" w:firstLine="0"/>
        <w:jc w:val="left"/>
        <w:rPr>
          <w:sz w:val="16"/>
        </w:rPr>
      </w:pPr>
      <w:r>
        <w:rPr>
          <w:spacing w:val="-4"/>
          <w:sz w:val="16"/>
        </w:rPr>
        <w:t>3:</w:t>
      </w:r>
      <w:r>
        <w:rPr>
          <w:spacing w:val="7"/>
          <w:sz w:val="16"/>
        </w:rPr>
        <w:t> </w:t>
      </w:r>
      <w:r>
        <w:rPr>
          <w:spacing w:val="-4"/>
          <w:sz w:val="16"/>
        </w:rPr>
        <w:t>entity,</w:t>
      </w:r>
      <w:r>
        <w:rPr>
          <w:spacing w:val="6"/>
          <w:sz w:val="16"/>
        </w:rPr>
        <w:t> </w:t>
      </w:r>
      <w:r>
        <w:rPr>
          <w:spacing w:val="-4"/>
          <w:sz w:val="16"/>
        </w:rPr>
        <w:t>something:</w:t>
      </w:r>
      <w:r>
        <w:rPr>
          <w:spacing w:val="7"/>
          <w:sz w:val="16"/>
        </w:rPr>
        <w:t> </w:t>
      </w:r>
      <w:r>
        <w:rPr>
          <w:spacing w:val="-4"/>
          <w:sz w:val="16"/>
        </w:rPr>
        <w:t>0.203</w:t>
      </w:r>
    </w:p>
    <w:p>
      <w:pPr>
        <w:spacing w:after="0"/>
        <w:jc w:val="left"/>
        <w:rPr>
          <w:sz w:val="16"/>
        </w:rPr>
        <w:sectPr>
          <w:type w:val="continuous"/>
          <w:pgSz w:w="10890" w:h="14860"/>
          <w:pgMar w:header="856" w:footer="0" w:top="880" w:bottom="280" w:left="708" w:right="708"/>
          <w:cols w:num="3" w:equalWidth="0">
            <w:col w:w="2958" w:space="968"/>
            <w:col w:w="2673" w:space="310"/>
            <w:col w:w="2565"/>
          </w:cols>
        </w:sectPr>
      </w:pPr>
    </w:p>
    <w:p>
      <w:pPr>
        <w:pStyle w:val="ListParagraph"/>
        <w:numPr>
          <w:ilvl w:val="0"/>
          <w:numId w:val="7"/>
        </w:numPr>
        <w:tabs>
          <w:tab w:pos="682" w:val="left" w:leader="none"/>
          <w:tab w:pos="4042" w:val="left" w:leader="none"/>
        </w:tabs>
        <w:spacing w:line="240" w:lineRule="auto" w:before="17" w:after="0"/>
        <w:ind w:left="682" w:right="0" w:hanging="566"/>
        <w:jc w:val="left"/>
        <w:rPr>
          <w:sz w:val="16"/>
        </w:rPr>
      </w:pPr>
      <w:r>
        <w:rPr>
          <w:spacing w:val="-2"/>
          <w:sz w:val="16"/>
        </w:rPr>
        <w:t>gene,</w:t>
      </w:r>
      <w:r>
        <w:rPr>
          <w:spacing w:val="3"/>
          <w:sz w:val="16"/>
        </w:rPr>
        <w:t> </w:t>
      </w:r>
      <w:r>
        <w:rPr>
          <w:spacing w:val="-2"/>
          <w:sz w:val="16"/>
        </w:rPr>
        <w:t>protein,</w:t>
      </w:r>
      <w:r>
        <w:rPr>
          <w:spacing w:val="3"/>
          <w:sz w:val="16"/>
        </w:rPr>
        <w:t> </w:t>
      </w:r>
      <w:r>
        <w:rPr>
          <w:spacing w:val="-2"/>
          <w:sz w:val="16"/>
        </w:rPr>
        <w:t>cell,</w:t>
      </w:r>
      <w:r>
        <w:rPr>
          <w:spacing w:val="4"/>
          <w:sz w:val="16"/>
        </w:rPr>
        <w:t> </w:t>
      </w:r>
      <w:r>
        <w:rPr>
          <w:spacing w:val="-2"/>
          <w:sz w:val="16"/>
        </w:rPr>
        <w:t>acid,</w:t>
      </w:r>
      <w:r>
        <w:rPr>
          <w:spacing w:val="4"/>
          <w:sz w:val="16"/>
        </w:rPr>
        <w:t> </w:t>
      </w:r>
      <w:r>
        <w:rPr>
          <w:spacing w:val="-2"/>
          <w:sz w:val="16"/>
        </w:rPr>
        <w:t>expression</w:t>
      </w:r>
      <w:r>
        <w:rPr>
          <w:sz w:val="16"/>
        </w:rPr>
        <w:tab/>
      </w:r>
      <w:r>
        <w:rPr>
          <w:spacing w:val="-2"/>
          <w:sz w:val="16"/>
        </w:rPr>
        <w:t>1:</w:t>
      </w:r>
      <w:r>
        <w:rPr>
          <w:sz w:val="16"/>
        </w:rPr>
        <w:t> </w:t>
      </w:r>
      <w:r>
        <w:rPr>
          <w:spacing w:val="-2"/>
          <w:sz w:val="16"/>
        </w:rPr>
        <w:t>substance,</w:t>
      </w:r>
      <w:r>
        <w:rPr>
          <w:sz w:val="16"/>
        </w:rPr>
        <w:t> </w:t>
      </w:r>
      <w:r>
        <w:rPr>
          <w:spacing w:val="-2"/>
          <w:sz w:val="16"/>
        </w:rPr>
        <w:t>matter:</w:t>
      </w:r>
      <w:r>
        <w:rPr>
          <w:sz w:val="16"/>
        </w:rPr>
        <w:t> </w:t>
      </w:r>
      <w:r>
        <w:rPr>
          <w:spacing w:val="-2"/>
          <w:sz w:val="16"/>
        </w:rPr>
        <w:t>0.1112</w:t>
      </w:r>
    </w:p>
    <w:p>
      <w:pPr>
        <w:spacing w:before="18"/>
        <w:ind w:left="4042" w:right="0" w:firstLine="0"/>
        <w:jc w:val="left"/>
        <w:rPr>
          <w:sz w:val="16"/>
        </w:rPr>
      </w:pPr>
      <w:r>
        <w:rPr>
          <w:spacing w:val="-2"/>
          <w:sz w:val="16"/>
        </w:rPr>
        <w:t>2:</w:t>
      </w:r>
      <w:r>
        <w:rPr>
          <w:spacing w:val="3"/>
          <w:sz w:val="16"/>
        </w:rPr>
        <w:t> </w:t>
      </w:r>
      <w:r>
        <w:rPr>
          <w:spacing w:val="-2"/>
          <w:sz w:val="16"/>
        </w:rPr>
        <w:t>object,</w:t>
      </w:r>
      <w:r>
        <w:rPr>
          <w:spacing w:val="3"/>
          <w:sz w:val="16"/>
        </w:rPr>
        <w:t> </w:t>
      </w:r>
      <w:r>
        <w:rPr>
          <w:spacing w:val="-2"/>
          <w:sz w:val="16"/>
        </w:rPr>
        <w:t>physical</w:t>
      </w:r>
      <w:r>
        <w:rPr>
          <w:spacing w:val="3"/>
          <w:sz w:val="16"/>
        </w:rPr>
        <w:t> </w:t>
      </w:r>
      <w:r>
        <w:rPr>
          <w:spacing w:val="-2"/>
          <w:sz w:val="16"/>
        </w:rPr>
        <w:t>object:</w:t>
      </w:r>
      <w:r>
        <w:rPr>
          <w:spacing w:val="3"/>
          <w:sz w:val="16"/>
        </w:rPr>
        <w:t> </w:t>
      </w:r>
      <w:r>
        <w:rPr>
          <w:spacing w:val="-2"/>
          <w:sz w:val="16"/>
        </w:rPr>
        <w:t>0.0995</w:t>
      </w:r>
    </w:p>
    <w:p>
      <w:pPr>
        <w:spacing w:line="261" w:lineRule="auto" w:before="18"/>
        <w:ind w:left="4222" w:right="0" w:hanging="180"/>
        <w:jc w:val="left"/>
        <w:rPr>
          <w:sz w:val="16"/>
        </w:rPr>
      </w:pPr>
      <w:r>
        <w:rPr>
          <w:spacing w:val="-2"/>
          <w:sz w:val="16"/>
        </w:rPr>
        <w:t>3:</w:t>
      </w:r>
      <w:r>
        <w:rPr>
          <w:spacing w:val="-3"/>
          <w:sz w:val="16"/>
        </w:rPr>
        <w:t> </w:t>
      </w:r>
      <w:r>
        <w:rPr>
          <w:spacing w:val="-2"/>
          <w:sz w:val="16"/>
        </w:rPr>
        <w:t>compound,</w:t>
      </w:r>
      <w:r>
        <w:rPr>
          <w:spacing w:val="26"/>
          <w:sz w:val="16"/>
        </w:rPr>
        <w:t> </w:t>
      </w:r>
      <w:r>
        <w:rPr>
          <w:spacing w:val="-2"/>
          <w:sz w:val="16"/>
        </w:rPr>
        <w:t>chemical</w:t>
      </w:r>
      <w:r>
        <w:rPr>
          <w:spacing w:val="27"/>
          <w:sz w:val="16"/>
        </w:rPr>
        <w:t> </w:t>
      </w:r>
      <w:r>
        <w:rPr>
          <w:spacing w:val="-2"/>
          <w:sz w:val="16"/>
        </w:rPr>
        <w:t>compound:</w:t>
      </w:r>
      <w:r>
        <w:rPr>
          <w:spacing w:val="40"/>
          <w:sz w:val="16"/>
        </w:rPr>
        <w:t> </w:t>
      </w:r>
      <w:r>
        <w:rPr>
          <w:spacing w:val="-2"/>
          <w:sz w:val="16"/>
        </w:rPr>
        <w:t>0.0980</w:t>
      </w:r>
    </w:p>
    <w:p>
      <w:pPr>
        <w:spacing w:before="17"/>
        <w:ind w:left="116" w:right="0" w:firstLine="0"/>
        <w:jc w:val="left"/>
        <w:rPr>
          <w:sz w:val="16"/>
        </w:rPr>
      </w:pPr>
      <w:r>
        <w:rPr/>
        <w:br w:type="column"/>
      </w:r>
      <w:r>
        <w:rPr>
          <w:spacing w:val="-2"/>
          <w:sz w:val="16"/>
        </w:rPr>
        <w:t>1:</w:t>
      </w:r>
      <w:r>
        <w:rPr>
          <w:spacing w:val="1"/>
          <w:sz w:val="16"/>
        </w:rPr>
        <w:t> </w:t>
      </w:r>
      <w:r>
        <w:rPr>
          <w:spacing w:val="-2"/>
          <w:sz w:val="16"/>
        </w:rPr>
        <w:t>entity,</w:t>
      </w:r>
      <w:r>
        <w:rPr>
          <w:sz w:val="16"/>
        </w:rPr>
        <w:t> </w:t>
      </w:r>
      <w:r>
        <w:rPr>
          <w:spacing w:val="-2"/>
          <w:sz w:val="16"/>
        </w:rPr>
        <w:t>something:</w:t>
      </w:r>
      <w:r>
        <w:rPr>
          <w:spacing w:val="1"/>
          <w:sz w:val="16"/>
        </w:rPr>
        <w:t> </w:t>
      </w:r>
      <w:r>
        <w:rPr>
          <w:spacing w:val="-2"/>
          <w:sz w:val="16"/>
        </w:rPr>
        <w:t>0.893</w:t>
      </w:r>
    </w:p>
    <w:p>
      <w:pPr>
        <w:spacing w:line="264" w:lineRule="auto" w:before="18"/>
        <w:ind w:left="292" w:right="0" w:hanging="176"/>
        <w:jc w:val="left"/>
        <w:rPr>
          <w:sz w:val="16"/>
        </w:rPr>
      </w:pPr>
      <w:r>
        <w:rPr>
          <w:spacing w:val="-4"/>
          <w:sz w:val="16"/>
        </w:rPr>
        <w:t>2: compound, chemical </w:t>
      </w:r>
      <w:r>
        <w:rPr>
          <w:spacing w:val="-4"/>
          <w:sz w:val="16"/>
        </w:rPr>
        <w:t>compound:</w:t>
      </w:r>
      <w:r>
        <w:rPr>
          <w:spacing w:val="40"/>
          <w:sz w:val="16"/>
        </w:rPr>
        <w:t> </w:t>
      </w:r>
      <w:r>
        <w:rPr>
          <w:spacing w:val="-2"/>
          <w:sz w:val="16"/>
        </w:rPr>
        <w:t>0.500</w:t>
      </w:r>
    </w:p>
    <w:p>
      <w:pPr>
        <w:spacing w:line="180" w:lineRule="exact" w:before="0"/>
        <w:ind w:left="116" w:right="0" w:firstLine="0"/>
        <w:jc w:val="left"/>
        <w:rPr>
          <w:sz w:val="16"/>
        </w:rPr>
      </w:pPr>
      <w:r>
        <w:rPr>
          <w:spacing w:val="-2"/>
          <w:sz w:val="16"/>
        </w:rPr>
        <w:t>3:</w:t>
      </w:r>
      <w:r>
        <w:rPr>
          <w:spacing w:val="3"/>
          <w:sz w:val="16"/>
        </w:rPr>
        <w:t> </w:t>
      </w:r>
      <w:r>
        <w:rPr>
          <w:spacing w:val="-2"/>
          <w:sz w:val="16"/>
        </w:rPr>
        <w:t>object,</w:t>
      </w:r>
      <w:r>
        <w:rPr>
          <w:spacing w:val="3"/>
          <w:sz w:val="16"/>
        </w:rPr>
        <w:t> </w:t>
      </w:r>
      <w:r>
        <w:rPr>
          <w:spacing w:val="-2"/>
          <w:sz w:val="16"/>
        </w:rPr>
        <w:t>physical</w:t>
      </w:r>
      <w:r>
        <w:rPr>
          <w:spacing w:val="3"/>
          <w:sz w:val="16"/>
        </w:rPr>
        <w:t> </w:t>
      </w:r>
      <w:r>
        <w:rPr>
          <w:spacing w:val="-2"/>
          <w:sz w:val="16"/>
        </w:rPr>
        <w:t>object:</w:t>
      </w:r>
      <w:r>
        <w:rPr>
          <w:spacing w:val="3"/>
          <w:sz w:val="16"/>
        </w:rPr>
        <w:t> </w:t>
      </w:r>
      <w:r>
        <w:rPr>
          <w:spacing w:val="-2"/>
          <w:sz w:val="16"/>
        </w:rPr>
        <w:t>0.026</w:t>
      </w:r>
    </w:p>
    <w:p>
      <w:pPr>
        <w:spacing w:after="0" w:line="180" w:lineRule="exact"/>
        <w:jc w:val="left"/>
        <w:rPr>
          <w:sz w:val="16"/>
        </w:rPr>
        <w:sectPr>
          <w:type w:val="continuous"/>
          <w:pgSz w:w="10890" w:h="14860"/>
          <w:pgMar w:header="856" w:footer="0" w:top="880" w:bottom="280" w:left="708" w:right="708"/>
          <w:cols w:num="2" w:equalWidth="0">
            <w:col w:w="6599" w:space="310"/>
            <w:col w:w="2565"/>
          </w:cols>
        </w:sectPr>
      </w:pPr>
    </w:p>
    <w:p>
      <w:pPr>
        <w:pStyle w:val="BodyText"/>
        <w:spacing w:before="5"/>
        <w:rPr>
          <w:sz w:val="2"/>
        </w:rPr>
      </w:pPr>
    </w:p>
    <w:p>
      <w:pPr>
        <w:spacing w:line="20" w:lineRule="exact"/>
        <w:ind w:left="116" w:right="-29" w:firstLine="0"/>
        <w:rPr>
          <w:sz w:val="2"/>
        </w:rPr>
      </w:pPr>
      <w:r>
        <w:rPr>
          <w:sz w:val="2"/>
        </w:rPr>
        <mc:AlternateContent>
          <mc:Choice Requires="wps">
            <w:drawing>
              <wp:inline distT="0" distB="0" distL="0" distR="0">
                <wp:extent cx="5921375" cy="6985"/>
                <wp:effectExtent l="0" t="0" r="0" b="0"/>
                <wp:docPr id="204" name="Group 204"/>
                <wp:cNvGraphicFramePr>
                  <a:graphicFrameLocks/>
                </wp:cNvGraphicFramePr>
                <a:graphic>
                  <a:graphicData uri="http://schemas.microsoft.com/office/word/2010/wordprocessingGroup">
                    <wpg:wgp>
                      <wpg:cNvPr id="204" name="Group 204"/>
                      <wpg:cNvGrpSpPr/>
                      <wpg:grpSpPr>
                        <a:xfrm>
                          <a:off x="0" y="0"/>
                          <a:ext cx="5921375" cy="6985"/>
                          <a:chExt cx="5921375" cy="6985"/>
                        </a:xfrm>
                      </wpg:grpSpPr>
                      <wps:wsp>
                        <wps:cNvPr id="205" name="Graphic 205"/>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wpg:wgp>
                  </a:graphicData>
                </a:graphic>
              </wp:inline>
            </w:drawing>
          </mc:Choice>
          <mc:Fallback>
            <w:pict>
              <v:group style="width:466.25pt;height:.550pt;mso-position-horizontal-relative:char;mso-position-vertical-relative:line" id="docshapegroup192" coordorigin="0,0" coordsize="9325,11">
                <v:rect style="position:absolute;left:0;top:0;width:9325;height:11" id="docshape193" filled="true" fillcolor="#000000" stroked="false">
                  <v:fill type="solid"/>
                </v:rect>
              </v:group>
            </w:pict>
          </mc:Fallback>
        </mc:AlternateContent>
      </w:r>
      <w:r>
        <w:rPr>
          <w:sz w:val="2"/>
        </w:rPr>
      </w:r>
    </w:p>
    <w:p>
      <w:pPr>
        <w:spacing w:after="0" w:line="20" w:lineRule="exact"/>
        <w:rPr>
          <w:sz w:val="2"/>
        </w:rPr>
        <w:sectPr>
          <w:type w:val="continuous"/>
          <w:pgSz w:w="10890" w:h="14860"/>
          <w:pgMar w:header="856" w:footer="0" w:top="880" w:bottom="280" w:left="708" w:right="708"/>
        </w:sectPr>
      </w:pPr>
    </w:p>
    <w:p>
      <w:pPr>
        <w:pStyle w:val="BodyText"/>
        <w:spacing w:before="15"/>
      </w:pPr>
    </w:p>
    <w:p>
      <w:pPr>
        <w:pStyle w:val="ListParagraph"/>
        <w:numPr>
          <w:ilvl w:val="1"/>
          <w:numId w:val="1"/>
        </w:numPr>
        <w:tabs>
          <w:tab w:pos="403" w:val="left" w:leader="none"/>
        </w:tabs>
        <w:spacing w:line="240" w:lineRule="auto" w:before="0" w:after="0"/>
        <w:ind w:left="403" w:right="0" w:hanging="374"/>
        <w:jc w:val="left"/>
        <w:rPr>
          <w:i/>
          <w:sz w:val="20"/>
        </w:rPr>
      </w:pPr>
      <w:bookmarkStart w:name="Mapping cluster titles to categories" w:id="48"/>
      <w:bookmarkEnd w:id="48"/>
      <w:r>
        <w:rPr/>
      </w:r>
      <w:bookmarkStart w:name="Application example" w:id="49"/>
      <w:bookmarkEnd w:id="49"/>
      <w:r>
        <w:rPr/>
      </w:r>
      <w:bookmarkStart w:name="The NSC patent set" w:id="50"/>
      <w:bookmarkEnd w:id="50"/>
      <w:r>
        <w:rPr/>
      </w:r>
      <w:r>
        <w:rPr>
          <w:i/>
          <w:spacing w:val="-6"/>
          <w:sz w:val="20"/>
        </w:rPr>
        <w:t>Mapping</w:t>
      </w:r>
      <w:r>
        <w:rPr>
          <w:i/>
          <w:spacing w:val="5"/>
          <w:sz w:val="20"/>
        </w:rPr>
        <w:t> </w:t>
      </w:r>
      <w:r>
        <w:rPr>
          <w:i/>
          <w:spacing w:val="-6"/>
          <w:sz w:val="20"/>
        </w:rPr>
        <w:t>cluster</w:t>
      </w:r>
      <w:r>
        <w:rPr>
          <w:i/>
          <w:spacing w:val="5"/>
          <w:sz w:val="20"/>
        </w:rPr>
        <w:t> </w:t>
      </w:r>
      <w:r>
        <w:rPr>
          <w:i/>
          <w:spacing w:val="-6"/>
          <w:sz w:val="20"/>
        </w:rPr>
        <w:t>titles</w:t>
      </w:r>
      <w:r>
        <w:rPr>
          <w:i/>
          <w:spacing w:val="5"/>
          <w:sz w:val="20"/>
        </w:rPr>
        <w:t> </w:t>
      </w:r>
      <w:r>
        <w:rPr>
          <w:i/>
          <w:spacing w:val="-6"/>
          <w:sz w:val="20"/>
        </w:rPr>
        <w:t>to</w:t>
      </w:r>
      <w:r>
        <w:rPr>
          <w:i/>
          <w:spacing w:val="5"/>
          <w:sz w:val="20"/>
        </w:rPr>
        <w:t> </w:t>
      </w:r>
      <w:r>
        <w:rPr>
          <w:i/>
          <w:spacing w:val="-6"/>
          <w:sz w:val="20"/>
        </w:rPr>
        <w:t>categories</w:t>
      </w:r>
    </w:p>
    <w:p>
      <w:pPr>
        <w:pStyle w:val="BodyText"/>
        <w:spacing w:before="24"/>
        <w:rPr>
          <w:i/>
        </w:rPr>
      </w:pPr>
    </w:p>
    <w:p>
      <w:pPr>
        <w:pStyle w:val="BodyText"/>
        <w:spacing w:line="252" w:lineRule="auto"/>
        <w:ind w:left="29" w:right="113" w:firstLine="239"/>
        <w:jc w:val="both"/>
      </w:pPr>
      <w:r>
        <w:rPr>
          <w:spacing w:val="-4"/>
        </w:rPr>
        <w:t>The proposed title mapping algorithm is applied to two real-world cluster sets: the ﬁrst is a term cluster set, </w:t>
      </w:r>
      <w:r>
        <w:rPr/>
        <w:t>the</w:t>
      </w:r>
      <w:r>
        <w:rPr>
          <w:spacing w:val="-2"/>
        </w:rPr>
        <w:t> </w:t>
      </w:r>
      <w:r>
        <w:rPr/>
        <w:t>second</w:t>
      </w:r>
      <w:r>
        <w:rPr>
          <w:spacing w:val="-2"/>
        </w:rPr>
        <w:t> </w:t>
      </w:r>
      <w:r>
        <w:rPr/>
        <w:t>is</w:t>
      </w:r>
      <w:r>
        <w:rPr>
          <w:spacing w:val="-2"/>
        </w:rPr>
        <w:t> </w:t>
      </w:r>
      <w:r>
        <w:rPr/>
        <w:t>a</w:t>
      </w:r>
      <w:r>
        <w:rPr>
          <w:spacing w:val="-1"/>
        </w:rPr>
        <w:t> </w:t>
      </w:r>
      <w:r>
        <w:rPr/>
        <w:t>document</w:t>
      </w:r>
      <w:r>
        <w:rPr>
          <w:spacing w:val="-1"/>
        </w:rPr>
        <w:t> </w:t>
      </w:r>
      <w:r>
        <w:rPr/>
        <w:t>cluster</w:t>
      </w:r>
      <w:r>
        <w:rPr>
          <w:spacing w:val="-1"/>
        </w:rPr>
        <w:t> </w:t>
      </w:r>
      <w:r>
        <w:rPr/>
        <w:t>set,</w:t>
      </w:r>
      <w:r>
        <w:rPr>
          <w:spacing w:val="-1"/>
        </w:rPr>
        <w:t> </w:t>
      </w:r>
      <w:r>
        <w:rPr/>
        <w:t>both</w:t>
      </w:r>
      <w:r>
        <w:rPr>
          <w:spacing w:val="-2"/>
        </w:rPr>
        <w:t> </w:t>
      </w:r>
      <w:r>
        <w:rPr/>
        <w:t>are</w:t>
      </w:r>
      <w:r>
        <w:rPr>
          <w:spacing w:val="-1"/>
        </w:rPr>
        <w:t> </w:t>
      </w:r>
      <w:r>
        <w:rPr/>
        <w:t>the</w:t>
      </w:r>
      <w:r>
        <w:rPr>
          <w:spacing w:val="-2"/>
        </w:rPr>
        <w:t> </w:t>
      </w:r>
      <w:r>
        <w:rPr/>
        <w:t>ﬁnal-stage</w:t>
      </w:r>
      <w:r>
        <w:rPr>
          <w:spacing w:val="-1"/>
        </w:rPr>
        <w:t> </w:t>
      </w:r>
      <w:r>
        <w:rPr/>
        <w:t>clustering</w:t>
      </w:r>
      <w:r>
        <w:rPr>
          <w:spacing w:val="-1"/>
        </w:rPr>
        <w:t> </w:t>
      </w:r>
      <w:r>
        <w:rPr/>
        <w:t>results</w:t>
      </w:r>
      <w:r>
        <w:rPr>
          <w:spacing w:val="-1"/>
        </w:rPr>
        <w:t> </w:t>
      </w:r>
      <w:r>
        <w:rPr/>
        <w:t>from</w:t>
      </w:r>
      <w:r>
        <w:rPr>
          <w:spacing w:val="-1"/>
        </w:rPr>
        <w:t> </w:t>
      </w:r>
      <w:r>
        <w:rPr/>
        <w:t>the</w:t>
      </w:r>
      <w:r>
        <w:rPr>
          <w:spacing w:val="-2"/>
        </w:rPr>
        <w:t> </w:t>
      </w:r>
      <w:r>
        <w:rPr/>
        <w:t>NSC</w:t>
      </w:r>
      <w:r>
        <w:rPr>
          <w:spacing w:val="-1"/>
        </w:rPr>
        <w:t> </w:t>
      </w:r>
      <w:r>
        <w:rPr/>
        <w:t>patents</w:t>
      </w:r>
      <w:r>
        <w:rPr>
          <w:spacing w:val="-2"/>
        </w:rPr>
        <w:t> </w:t>
      </w:r>
      <w:r>
        <w:rPr/>
        <w:t>to</w:t>
      </w:r>
      <w:r>
        <w:rPr>
          <w:spacing w:val="-1"/>
        </w:rPr>
        <w:t> </w:t>
      </w:r>
      <w:r>
        <w:rPr/>
        <w:t>be discussed</w:t>
      </w:r>
      <w:r>
        <w:rPr>
          <w:spacing w:val="-13"/>
        </w:rPr>
        <w:t> </w:t>
      </w:r>
      <w:r>
        <w:rPr/>
        <w:t>in</w:t>
      </w:r>
      <w:r>
        <w:rPr>
          <w:spacing w:val="-12"/>
        </w:rPr>
        <w:t> </w:t>
      </w:r>
      <w:r>
        <w:rPr/>
        <w:t>the</w:t>
      </w:r>
      <w:r>
        <w:rPr>
          <w:spacing w:val="-12"/>
        </w:rPr>
        <w:t> </w:t>
      </w:r>
      <w:r>
        <w:rPr/>
        <w:t>next</w:t>
      </w:r>
      <w:r>
        <w:rPr>
          <w:spacing w:val="-12"/>
        </w:rPr>
        <w:t> </w:t>
      </w:r>
      <w:r>
        <w:rPr/>
        <w:t>section.</w:t>
      </w:r>
      <w:r>
        <w:rPr>
          <w:spacing w:val="-12"/>
        </w:rPr>
        <w:t> </w:t>
      </w:r>
      <w:r>
        <w:rPr/>
        <w:t>The</w:t>
      </w:r>
      <w:r>
        <w:rPr>
          <w:spacing w:val="-12"/>
        </w:rPr>
        <w:t> </w:t>
      </w:r>
      <w:r>
        <w:rPr/>
        <w:t>ﬁrst</w:t>
      </w:r>
      <w:r>
        <w:rPr>
          <w:spacing w:val="-12"/>
        </w:rPr>
        <w:t> </w:t>
      </w:r>
      <w:r>
        <w:rPr/>
        <w:t>set</w:t>
      </w:r>
      <w:r>
        <w:rPr>
          <w:spacing w:val="-12"/>
        </w:rPr>
        <w:t> </w:t>
      </w:r>
      <w:r>
        <w:rPr/>
        <w:t>has</w:t>
      </w:r>
      <w:r>
        <w:rPr>
          <w:spacing w:val="-12"/>
        </w:rPr>
        <w:t> </w:t>
      </w:r>
      <w:r>
        <w:rPr/>
        <w:t>10</w:t>
      </w:r>
      <w:r>
        <w:rPr>
          <w:spacing w:val="-12"/>
        </w:rPr>
        <w:t> </w:t>
      </w:r>
      <w:r>
        <w:rPr/>
        <w:t>clusters</w:t>
      </w:r>
      <w:r>
        <w:rPr>
          <w:spacing w:val="-12"/>
        </w:rPr>
        <w:t> </w:t>
      </w:r>
      <w:r>
        <w:rPr/>
        <w:t>and</w:t>
      </w:r>
      <w:r>
        <w:rPr>
          <w:spacing w:val="-12"/>
        </w:rPr>
        <w:t> </w:t>
      </w:r>
      <w:r>
        <w:rPr/>
        <w:t>the</w:t>
      </w:r>
      <w:r>
        <w:rPr>
          <w:spacing w:val="-12"/>
        </w:rPr>
        <w:t> </w:t>
      </w:r>
      <w:r>
        <w:rPr/>
        <w:t>second</w:t>
      </w:r>
      <w:r>
        <w:rPr>
          <w:spacing w:val="-12"/>
        </w:rPr>
        <w:t> </w:t>
      </w:r>
      <w:r>
        <w:rPr/>
        <w:t>has</w:t>
      </w:r>
      <w:r>
        <w:rPr>
          <w:spacing w:val="-12"/>
        </w:rPr>
        <w:t> </w:t>
      </w:r>
      <w:r>
        <w:rPr/>
        <w:t>6.</w:t>
      </w:r>
      <w:r>
        <w:rPr>
          <w:spacing w:val="-12"/>
        </w:rPr>
        <w:t> </w:t>
      </w:r>
      <w:r>
        <w:rPr/>
        <w:t>Their</w:t>
      </w:r>
      <w:r>
        <w:rPr>
          <w:spacing w:val="-13"/>
        </w:rPr>
        <w:t> </w:t>
      </w:r>
      <w:r>
        <w:rPr/>
        <w:t>cluster</w:t>
      </w:r>
      <w:r>
        <w:rPr>
          <w:spacing w:val="-12"/>
        </w:rPr>
        <w:t> </w:t>
      </w:r>
      <w:r>
        <w:rPr/>
        <w:t>titles</w:t>
      </w:r>
      <w:r>
        <w:rPr>
          <w:spacing w:val="-12"/>
        </w:rPr>
        <w:t> </w:t>
      </w:r>
      <w:r>
        <w:rPr/>
        <w:t>are</w:t>
      </w:r>
      <w:r>
        <w:rPr>
          <w:spacing w:val="-12"/>
        </w:rPr>
        <w:t> </w:t>
      </w:r>
      <w:r>
        <w:rPr/>
        <w:t>shown in the second column of </w:t>
      </w:r>
      <w:hyperlink w:history="true" w:anchor="_bookmark19">
        <w:r>
          <w:rPr>
            <w:color w:val="000066"/>
          </w:rPr>
          <w:t>Table 11</w:t>
        </w:r>
      </w:hyperlink>
      <w:r>
        <w:rPr/>
        <w:t>.</w:t>
      </w:r>
    </w:p>
    <w:p>
      <w:pPr>
        <w:pStyle w:val="BodyText"/>
        <w:spacing w:line="252" w:lineRule="auto" w:before="2"/>
        <w:ind w:left="29" w:right="113" w:firstLine="239"/>
        <w:jc w:val="both"/>
      </w:pPr>
      <w:r>
        <w:rPr/>
        <w:t>The proposed method is compared to a similar tool called InfoMap (</w:t>
      </w:r>
      <w:hyperlink w:history="true" w:anchor="_bookmark49">
        <w:r>
          <w:rPr>
            <w:color w:val="000066"/>
          </w:rPr>
          <w:t>Information Mapping Project</w:t>
        </w:r>
      </w:hyperlink>
      <w:r>
        <w:rPr/>
        <w:t>) which is developed by the Computational Semantics Laboratory at Stanford University. This online tool ﬁnds a set of taxonomic classes for a list of given words. It seems that WordNet is also used as its refer-ence system, since the output classes are mostly WordNet’s terms. An agent program is written to send</w:t>
      </w:r>
      <w:r>
        <w:rPr>
          <w:spacing w:val="40"/>
        </w:rPr>
        <w:t> </w:t>
      </w:r>
      <w:r>
        <w:rPr/>
        <w:t>the</w:t>
      </w:r>
      <w:r>
        <w:rPr>
          <w:spacing w:val="32"/>
        </w:rPr>
        <w:t> </w:t>
      </w:r>
      <w:r>
        <w:rPr/>
        <w:t>title</w:t>
      </w:r>
      <w:r>
        <w:rPr>
          <w:spacing w:val="32"/>
        </w:rPr>
        <w:t> </w:t>
      </w:r>
      <w:r>
        <w:rPr/>
        <w:t>words</w:t>
      </w:r>
      <w:r>
        <w:rPr>
          <w:spacing w:val="33"/>
        </w:rPr>
        <w:t> </w:t>
      </w:r>
      <w:r>
        <w:rPr/>
        <w:t>to</w:t>
      </w:r>
      <w:r>
        <w:rPr>
          <w:spacing w:val="32"/>
        </w:rPr>
        <w:t> </w:t>
      </w:r>
      <w:r>
        <w:rPr/>
        <w:t>InfoMap</w:t>
      </w:r>
      <w:r>
        <w:rPr>
          <w:spacing w:val="31"/>
        </w:rPr>
        <w:t> </w:t>
      </w:r>
      <w:r>
        <w:rPr/>
        <w:t>and</w:t>
      </w:r>
      <w:r>
        <w:rPr>
          <w:spacing w:val="31"/>
        </w:rPr>
        <w:t> </w:t>
      </w:r>
      <w:r>
        <w:rPr/>
        <w:t>collect</w:t>
      </w:r>
      <w:r>
        <w:rPr>
          <w:spacing w:val="32"/>
        </w:rPr>
        <w:t> </w:t>
      </w:r>
      <w:r>
        <w:rPr/>
        <w:t>the</w:t>
      </w:r>
      <w:r>
        <w:rPr>
          <w:spacing w:val="33"/>
        </w:rPr>
        <w:t> </w:t>
      </w:r>
      <w:r>
        <w:rPr/>
        <w:t>results</w:t>
      </w:r>
      <w:r>
        <w:rPr>
          <w:spacing w:val="33"/>
        </w:rPr>
        <w:t> </w:t>
      </w:r>
      <w:r>
        <w:rPr/>
        <w:t>that</w:t>
      </w:r>
      <w:r>
        <w:rPr>
          <w:spacing w:val="33"/>
        </w:rPr>
        <w:t> </w:t>
      </w:r>
      <w:r>
        <w:rPr/>
        <w:t>it</w:t>
      </w:r>
      <w:r>
        <w:rPr>
          <w:spacing w:val="33"/>
        </w:rPr>
        <w:t> </w:t>
      </w:r>
      <w:r>
        <w:rPr/>
        <w:t>returns.</w:t>
      </w:r>
      <w:r>
        <w:rPr>
          <w:spacing w:val="32"/>
        </w:rPr>
        <w:t> </w:t>
      </w:r>
      <w:r>
        <w:rPr/>
        <w:t>Only</w:t>
      </w:r>
      <w:r>
        <w:rPr>
          <w:spacing w:val="33"/>
        </w:rPr>
        <w:t> </w:t>
      </w:r>
      <w:r>
        <w:rPr/>
        <w:t>the</w:t>
      </w:r>
      <w:r>
        <w:rPr>
          <w:spacing w:val="33"/>
        </w:rPr>
        <w:t> </w:t>
      </w:r>
      <w:r>
        <w:rPr/>
        <w:t>top-three</w:t>
      </w:r>
      <w:r>
        <w:rPr>
          <w:spacing w:val="34"/>
        </w:rPr>
        <w:t> </w:t>
      </w:r>
      <w:r>
        <w:rPr/>
        <w:t>candidates</w:t>
      </w:r>
      <w:r>
        <w:rPr>
          <w:spacing w:val="32"/>
        </w:rPr>
        <w:t> </w:t>
      </w:r>
      <w:r>
        <w:rPr/>
        <w:t>from both methods are compared. They are listed in the last two columns in </w:t>
      </w:r>
      <w:hyperlink w:history="true" w:anchor="_bookmark19">
        <w:r>
          <w:rPr>
            <w:color w:val="000066"/>
          </w:rPr>
          <w:t>Table 11</w:t>
        </w:r>
      </w:hyperlink>
      <w:r>
        <w:rPr/>
        <w:t>, with their weights </w:t>
      </w:r>
      <w:r>
        <w:rPr>
          <w:spacing w:val="-2"/>
        </w:rPr>
        <w:t>appended.</w:t>
      </w:r>
    </w:p>
    <w:p>
      <w:pPr>
        <w:pStyle w:val="BodyText"/>
        <w:spacing w:line="252" w:lineRule="auto" w:before="3"/>
        <w:ind w:left="29" w:right="112" w:firstLine="239"/>
        <w:jc w:val="both"/>
      </w:pPr>
      <w:r>
        <w:rPr/>
        <w:t>The</w:t>
      </w:r>
      <w:r>
        <w:rPr>
          <w:spacing w:val="-13"/>
        </w:rPr>
        <w:t> </w:t>
      </w:r>
      <w:r>
        <w:rPr/>
        <w:t>reasonable</w:t>
      </w:r>
      <w:r>
        <w:rPr>
          <w:spacing w:val="-12"/>
        </w:rPr>
        <w:t> </w:t>
      </w:r>
      <w:r>
        <w:rPr/>
        <w:t>classes</w:t>
      </w:r>
      <w:r>
        <w:rPr>
          <w:spacing w:val="-12"/>
        </w:rPr>
        <w:t> </w:t>
      </w:r>
      <w:r>
        <w:rPr/>
        <w:t>are</w:t>
      </w:r>
      <w:r>
        <w:rPr>
          <w:spacing w:val="-12"/>
        </w:rPr>
        <w:t> </w:t>
      </w:r>
      <w:r>
        <w:rPr/>
        <w:t>marked</w:t>
      </w:r>
      <w:r>
        <w:rPr>
          <w:spacing w:val="-12"/>
        </w:rPr>
        <w:t> </w:t>
      </w:r>
      <w:r>
        <w:rPr/>
        <w:t>in</w:t>
      </w:r>
      <w:r>
        <w:rPr>
          <w:spacing w:val="-12"/>
        </w:rPr>
        <w:t> </w:t>
      </w:r>
      <w:r>
        <w:rPr/>
        <w:t>boldface</w:t>
      </w:r>
      <w:r>
        <w:rPr>
          <w:spacing w:val="-12"/>
        </w:rPr>
        <w:t> </w:t>
      </w:r>
      <w:r>
        <w:rPr/>
        <w:t>in</w:t>
      </w:r>
      <w:r>
        <w:rPr>
          <w:spacing w:val="-12"/>
        </w:rPr>
        <w:t> </w:t>
      </w:r>
      <w:r>
        <w:rPr/>
        <w:t>the</w:t>
      </w:r>
      <w:r>
        <w:rPr>
          <w:spacing w:val="-12"/>
        </w:rPr>
        <w:t> </w:t>
      </w:r>
      <w:r>
        <w:rPr/>
        <w:t>table.</w:t>
      </w:r>
      <w:r>
        <w:rPr>
          <w:spacing w:val="-12"/>
        </w:rPr>
        <w:t> </w:t>
      </w:r>
      <w:r>
        <w:rPr/>
        <w:t>As</w:t>
      </w:r>
      <w:r>
        <w:rPr>
          <w:spacing w:val="-12"/>
        </w:rPr>
        <w:t> </w:t>
      </w:r>
      <w:r>
        <w:rPr/>
        <w:t>can</w:t>
      </w:r>
      <w:r>
        <w:rPr>
          <w:spacing w:val="-12"/>
        </w:rPr>
        <w:t> </w:t>
      </w:r>
      <w:r>
        <w:rPr/>
        <w:t>be</w:t>
      </w:r>
      <w:r>
        <w:rPr>
          <w:spacing w:val="-12"/>
        </w:rPr>
        <w:t> </w:t>
      </w:r>
      <w:r>
        <w:rPr/>
        <w:t>seen,</w:t>
      </w:r>
      <w:r>
        <w:rPr>
          <w:spacing w:val="-12"/>
        </w:rPr>
        <w:t> </w:t>
      </w:r>
      <w:r>
        <w:rPr/>
        <w:t>the</w:t>
      </w:r>
      <w:r>
        <w:rPr>
          <w:spacing w:val="-12"/>
        </w:rPr>
        <w:t> </w:t>
      </w:r>
      <w:r>
        <w:rPr/>
        <w:t>two</w:t>
      </w:r>
      <w:r>
        <w:rPr>
          <w:spacing w:val="-12"/>
        </w:rPr>
        <w:t> </w:t>
      </w:r>
      <w:r>
        <w:rPr/>
        <w:t>methods</w:t>
      </w:r>
      <w:r>
        <w:rPr>
          <w:spacing w:val="-13"/>
        </w:rPr>
        <w:t> </w:t>
      </w:r>
      <w:r>
        <w:rPr/>
        <w:t>perform</w:t>
      </w:r>
      <w:r>
        <w:rPr>
          <w:spacing w:val="-12"/>
        </w:rPr>
        <w:t> </w:t>
      </w:r>
      <w:r>
        <w:rPr/>
        <w:t>sim-ilarly. Both achieve a level of 50% accuracy in either set.</w:t>
      </w:r>
    </w:p>
    <w:p>
      <w:pPr>
        <w:pStyle w:val="BodyText"/>
      </w:pPr>
    </w:p>
    <w:p>
      <w:pPr>
        <w:pStyle w:val="BodyText"/>
        <w:spacing w:before="51"/>
      </w:pPr>
    </w:p>
    <w:p>
      <w:pPr>
        <w:pStyle w:val="ListParagraph"/>
        <w:numPr>
          <w:ilvl w:val="0"/>
          <w:numId w:val="1"/>
        </w:numPr>
        <w:tabs>
          <w:tab w:pos="248" w:val="left" w:leader="none"/>
        </w:tabs>
        <w:spacing w:line="240" w:lineRule="auto" w:before="0" w:after="0"/>
        <w:ind w:left="248" w:right="0" w:hanging="219"/>
        <w:jc w:val="left"/>
        <w:rPr>
          <w:rFonts w:ascii="Times New Roman"/>
          <w:sz w:val="20"/>
        </w:rPr>
      </w:pPr>
      <w:bookmarkStart w:name="Text mining processing" w:id="51"/>
      <w:bookmarkEnd w:id="51"/>
      <w:r>
        <w:rPr/>
      </w:r>
      <w:bookmarkStart w:name="_bookmark20" w:id="52"/>
      <w:bookmarkEnd w:id="52"/>
      <w:r>
        <w:rPr/>
      </w:r>
      <w:r>
        <w:rPr>
          <w:rFonts w:ascii="Times New Roman"/>
          <w:sz w:val="20"/>
        </w:rPr>
        <w:t>Application</w:t>
      </w:r>
      <w:r>
        <w:rPr>
          <w:rFonts w:ascii="Times New Roman"/>
          <w:spacing w:val="24"/>
          <w:sz w:val="20"/>
        </w:rPr>
        <w:t> </w:t>
      </w:r>
      <w:r>
        <w:rPr>
          <w:rFonts w:ascii="Times New Roman"/>
          <w:spacing w:val="-2"/>
          <w:sz w:val="20"/>
        </w:rPr>
        <w:t>example</w:t>
      </w:r>
    </w:p>
    <w:p>
      <w:pPr>
        <w:pStyle w:val="BodyText"/>
        <w:spacing w:before="22"/>
        <w:rPr>
          <w:rFonts w:ascii="Times New Roman"/>
        </w:rPr>
      </w:pPr>
    </w:p>
    <w:p>
      <w:pPr>
        <w:pStyle w:val="ListParagraph"/>
        <w:numPr>
          <w:ilvl w:val="1"/>
          <w:numId w:val="1"/>
        </w:numPr>
        <w:tabs>
          <w:tab w:pos="403" w:val="left" w:leader="none"/>
        </w:tabs>
        <w:spacing w:line="240" w:lineRule="auto" w:before="0" w:after="0"/>
        <w:ind w:left="403" w:right="0" w:hanging="374"/>
        <w:jc w:val="left"/>
        <w:rPr>
          <w:i/>
          <w:sz w:val="20"/>
        </w:rPr>
      </w:pPr>
      <w:r>
        <w:rPr>
          <w:i/>
          <w:sz w:val="20"/>
        </w:rPr>
        <w:t>The</w:t>
      </w:r>
      <w:r>
        <w:rPr>
          <w:i/>
          <w:spacing w:val="-1"/>
          <w:sz w:val="20"/>
        </w:rPr>
        <w:t> </w:t>
      </w:r>
      <w:r>
        <w:rPr>
          <w:i/>
          <w:sz w:val="20"/>
        </w:rPr>
        <w:t>NSC patent </w:t>
      </w:r>
      <w:r>
        <w:rPr>
          <w:i/>
          <w:spacing w:val="-5"/>
          <w:sz w:val="20"/>
        </w:rPr>
        <w:t>set</w:t>
      </w:r>
    </w:p>
    <w:p>
      <w:pPr>
        <w:pStyle w:val="BodyText"/>
        <w:spacing w:before="24"/>
        <w:rPr>
          <w:i/>
        </w:rPr>
      </w:pPr>
    </w:p>
    <w:p>
      <w:pPr>
        <w:pStyle w:val="BodyText"/>
        <w:spacing w:line="252" w:lineRule="auto"/>
        <w:ind w:left="29" w:right="113" w:firstLine="239"/>
        <w:jc w:val="both"/>
      </w:pPr>
      <w:r>
        <w:rPr/>
        <w:t>One of the objectives of this work is to help analyze the US patents whose assignee is National Science Council</w:t>
      </w:r>
      <w:r>
        <w:rPr>
          <w:spacing w:val="-11"/>
        </w:rPr>
        <w:t> </w:t>
      </w:r>
      <w:r>
        <w:rPr/>
        <w:t>(NSC).</w:t>
      </w:r>
      <w:r>
        <w:rPr>
          <w:spacing w:val="-10"/>
        </w:rPr>
        <w:t> </w:t>
      </w:r>
      <w:r>
        <w:rPr/>
        <w:t>NSC</w:t>
      </w:r>
      <w:r>
        <w:rPr>
          <w:spacing w:val="-10"/>
        </w:rPr>
        <w:t> </w:t>
      </w:r>
      <w:r>
        <w:rPr/>
        <w:t>is</w:t>
      </w:r>
      <w:r>
        <w:rPr>
          <w:spacing w:val="-11"/>
        </w:rPr>
        <w:t> </w:t>
      </w:r>
      <w:r>
        <w:rPr/>
        <w:t>the</w:t>
      </w:r>
      <w:r>
        <w:rPr>
          <w:spacing w:val="-10"/>
        </w:rPr>
        <w:t> </w:t>
      </w:r>
      <w:r>
        <w:rPr/>
        <w:t>major</w:t>
      </w:r>
      <w:r>
        <w:rPr>
          <w:spacing w:val="-10"/>
        </w:rPr>
        <w:t> </w:t>
      </w:r>
      <w:r>
        <w:rPr/>
        <w:t>government</w:t>
      </w:r>
      <w:r>
        <w:rPr>
          <w:spacing w:val="-10"/>
        </w:rPr>
        <w:t> </w:t>
      </w:r>
      <w:r>
        <w:rPr/>
        <w:t>agency</w:t>
      </w:r>
      <w:r>
        <w:rPr>
          <w:spacing w:val="-10"/>
        </w:rPr>
        <w:t> </w:t>
      </w:r>
      <w:r>
        <w:rPr/>
        <w:t>that</w:t>
      </w:r>
      <w:r>
        <w:rPr>
          <w:spacing w:val="-10"/>
        </w:rPr>
        <w:t> </w:t>
      </w:r>
      <w:r>
        <w:rPr/>
        <w:t>sponsors</w:t>
      </w:r>
      <w:r>
        <w:rPr>
          <w:spacing w:val="-10"/>
        </w:rPr>
        <w:t> </w:t>
      </w:r>
      <w:r>
        <w:rPr/>
        <w:t>research</w:t>
      </w:r>
      <w:r>
        <w:rPr>
          <w:spacing w:val="-11"/>
        </w:rPr>
        <w:t> </w:t>
      </w:r>
      <w:r>
        <w:rPr/>
        <w:t>activities</w:t>
      </w:r>
      <w:r>
        <w:rPr>
          <w:spacing w:val="-11"/>
        </w:rPr>
        <w:t> </w:t>
      </w:r>
      <w:r>
        <w:rPr/>
        <w:t>in</w:t>
      </w:r>
      <w:r>
        <w:rPr>
          <w:spacing w:val="-11"/>
        </w:rPr>
        <w:t> </w:t>
      </w:r>
      <w:r>
        <w:rPr/>
        <w:t>Taiwan.</w:t>
      </w:r>
      <w:r>
        <w:rPr>
          <w:spacing w:val="-10"/>
        </w:rPr>
        <w:t> </w:t>
      </w:r>
      <w:r>
        <w:rPr/>
        <w:t>Institutes, universities, or research centers, public or private, can apply for research fundings from NSC. Once the research results yield any US patents, the intellectual property rights belong to NSC. In other words, NSC becomes</w:t>
      </w:r>
      <w:r>
        <w:rPr>
          <w:spacing w:val="-13"/>
        </w:rPr>
        <w:t> </w:t>
      </w:r>
      <w:r>
        <w:rPr/>
        <w:t>the</w:t>
      </w:r>
      <w:r>
        <w:rPr>
          <w:spacing w:val="-12"/>
        </w:rPr>
        <w:t> </w:t>
      </w:r>
      <w:r>
        <w:rPr/>
        <w:t>assignee</w:t>
      </w:r>
      <w:r>
        <w:rPr>
          <w:spacing w:val="-12"/>
        </w:rPr>
        <w:t> </w:t>
      </w:r>
      <w:r>
        <w:rPr/>
        <w:t>of</w:t>
      </w:r>
      <w:r>
        <w:rPr>
          <w:spacing w:val="-12"/>
        </w:rPr>
        <w:t> </w:t>
      </w:r>
      <w:r>
        <w:rPr/>
        <w:t>the</w:t>
      </w:r>
      <w:r>
        <w:rPr>
          <w:spacing w:val="-12"/>
        </w:rPr>
        <w:t> </w:t>
      </w:r>
      <w:r>
        <w:rPr/>
        <w:t>patents.</w:t>
      </w:r>
      <w:r>
        <w:rPr>
          <w:spacing w:val="-12"/>
        </w:rPr>
        <w:t> </w:t>
      </w:r>
      <w:r>
        <w:rPr/>
        <w:t>However,</w:t>
      </w:r>
      <w:r>
        <w:rPr>
          <w:spacing w:val="-12"/>
        </w:rPr>
        <w:t> </w:t>
      </w:r>
      <w:r>
        <w:rPr/>
        <w:t>this</w:t>
      </w:r>
      <w:r>
        <w:rPr>
          <w:spacing w:val="-12"/>
        </w:rPr>
        <w:t> </w:t>
      </w:r>
      <w:r>
        <w:rPr/>
        <w:t>policy</w:t>
      </w:r>
      <w:r>
        <w:rPr>
          <w:spacing w:val="-11"/>
        </w:rPr>
        <w:t> </w:t>
      </w:r>
      <w:r>
        <w:rPr/>
        <w:t>has</w:t>
      </w:r>
      <w:r>
        <w:rPr>
          <w:spacing w:val="-12"/>
        </w:rPr>
        <w:t> </w:t>
      </w:r>
      <w:r>
        <w:rPr/>
        <w:t>been</w:t>
      </w:r>
      <w:r>
        <w:rPr>
          <w:spacing w:val="-12"/>
        </w:rPr>
        <w:t> </w:t>
      </w:r>
      <w:r>
        <w:rPr/>
        <w:t>changed</w:t>
      </w:r>
      <w:r>
        <w:rPr>
          <w:spacing w:val="-12"/>
        </w:rPr>
        <w:t> </w:t>
      </w:r>
      <w:r>
        <w:rPr/>
        <w:t>since</w:t>
      </w:r>
      <w:r>
        <w:rPr>
          <w:spacing w:val="-12"/>
        </w:rPr>
        <w:t> </w:t>
      </w:r>
      <w:r>
        <w:rPr/>
        <w:t>year</w:t>
      </w:r>
      <w:r>
        <w:rPr>
          <w:spacing w:val="-12"/>
        </w:rPr>
        <w:t> </w:t>
      </w:r>
      <w:r>
        <w:rPr/>
        <w:t>2000.</w:t>
      </w:r>
      <w:r>
        <w:rPr>
          <w:spacing w:val="-12"/>
        </w:rPr>
        <w:t> </w:t>
      </w:r>
      <w:r>
        <w:rPr/>
        <w:t>NSC</w:t>
      </w:r>
      <w:r>
        <w:rPr>
          <w:spacing w:val="-12"/>
        </w:rPr>
        <w:t> </w:t>
      </w:r>
      <w:r>
        <w:rPr/>
        <w:t>no</w:t>
      </w:r>
      <w:r>
        <w:rPr>
          <w:spacing w:val="-12"/>
        </w:rPr>
        <w:t> </w:t>
      </w:r>
      <w:r>
        <w:rPr/>
        <w:t>longer insisted on the ownership of the rights. The applicants own the management rights of these intellectual </w:t>
      </w:r>
      <w:r>
        <w:rPr>
          <w:spacing w:val="-2"/>
        </w:rPr>
        <w:t>properties.</w:t>
      </w:r>
    </w:p>
    <w:p>
      <w:pPr>
        <w:pStyle w:val="BodyText"/>
        <w:spacing w:line="252" w:lineRule="auto" w:before="4"/>
        <w:ind w:left="29" w:right="113" w:firstLine="239"/>
        <w:jc w:val="both"/>
      </w:pPr>
      <w:r>
        <w:rPr>
          <w:spacing w:val="-2"/>
        </w:rPr>
        <w:t>Due</w:t>
      </w:r>
      <w:r>
        <w:rPr>
          <w:spacing w:val="-11"/>
        </w:rPr>
        <w:t> </w:t>
      </w:r>
      <w:r>
        <w:rPr>
          <w:spacing w:val="-2"/>
        </w:rPr>
        <w:t>to</w:t>
      </w:r>
      <w:r>
        <w:rPr>
          <w:spacing w:val="-10"/>
        </w:rPr>
        <w:t> </w:t>
      </w:r>
      <w:r>
        <w:rPr>
          <w:spacing w:val="-2"/>
        </w:rPr>
        <w:t>this</w:t>
      </w:r>
      <w:r>
        <w:rPr>
          <w:spacing w:val="-10"/>
        </w:rPr>
        <w:t> </w:t>
      </w:r>
      <w:r>
        <w:rPr>
          <w:spacing w:val="-2"/>
        </w:rPr>
        <w:t>background,</w:t>
      </w:r>
      <w:r>
        <w:rPr>
          <w:spacing w:val="-10"/>
        </w:rPr>
        <w:t> </w:t>
      </w:r>
      <w:r>
        <w:rPr>
          <w:spacing w:val="-2"/>
        </w:rPr>
        <w:t>these</w:t>
      </w:r>
      <w:r>
        <w:rPr>
          <w:spacing w:val="-10"/>
        </w:rPr>
        <w:t> </w:t>
      </w:r>
      <w:r>
        <w:rPr>
          <w:spacing w:val="-2"/>
        </w:rPr>
        <w:t>documents</w:t>
      </w:r>
      <w:r>
        <w:rPr>
          <w:spacing w:val="-10"/>
        </w:rPr>
        <w:t> </w:t>
      </w:r>
      <w:r>
        <w:rPr>
          <w:spacing w:val="-2"/>
        </w:rPr>
        <w:t>constitute</w:t>
      </w:r>
      <w:r>
        <w:rPr>
          <w:spacing w:val="-10"/>
        </w:rPr>
        <w:t> </w:t>
      </w:r>
      <w:r>
        <w:rPr>
          <w:spacing w:val="-2"/>
        </w:rPr>
        <w:t>a</w:t>
      </w:r>
      <w:r>
        <w:rPr>
          <w:spacing w:val="-10"/>
        </w:rPr>
        <w:t> </w:t>
      </w:r>
      <w:r>
        <w:rPr>
          <w:spacing w:val="-2"/>
        </w:rPr>
        <w:t>knowledge-diversiﬁed</w:t>
      </w:r>
      <w:r>
        <w:rPr>
          <w:spacing w:val="-10"/>
        </w:rPr>
        <w:t> </w:t>
      </w:r>
      <w:r>
        <w:rPr>
          <w:spacing w:val="-2"/>
        </w:rPr>
        <w:t>collection</w:t>
      </w:r>
      <w:r>
        <w:rPr>
          <w:spacing w:val="-10"/>
        </w:rPr>
        <w:t> </w:t>
      </w:r>
      <w:r>
        <w:rPr>
          <w:spacing w:val="-2"/>
        </w:rPr>
        <w:t>with</w:t>
      </w:r>
      <w:r>
        <w:rPr>
          <w:spacing w:val="-10"/>
        </w:rPr>
        <w:t> </w:t>
      </w:r>
      <w:r>
        <w:rPr>
          <w:spacing w:val="-2"/>
        </w:rPr>
        <w:t>relatively</w:t>
      </w:r>
      <w:r>
        <w:rPr>
          <w:spacing w:val="-10"/>
        </w:rPr>
        <w:t> </w:t>
      </w:r>
      <w:r>
        <w:rPr>
          <w:spacing w:val="-2"/>
        </w:rPr>
        <w:t>long </w:t>
      </w:r>
      <w:r>
        <w:rPr>
          <w:spacing w:val="-4"/>
        </w:rPr>
        <w:t>texts</w:t>
      </w:r>
      <w:r>
        <w:rPr>
          <w:spacing w:val="-5"/>
        </w:rPr>
        <w:t> </w:t>
      </w:r>
      <w:r>
        <w:rPr>
          <w:spacing w:val="-4"/>
        </w:rPr>
        <w:t>(about</w:t>
      </w:r>
      <w:r>
        <w:rPr>
          <w:spacing w:val="-6"/>
        </w:rPr>
        <w:t> </w:t>
      </w:r>
      <w:r>
        <w:rPr>
          <w:spacing w:val="-4"/>
        </w:rPr>
        <w:t>2000</w:t>
      </w:r>
      <w:r>
        <w:rPr>
          <w:spacing w:val="-5"/>
        </w:rPr>
        <w:t> </w:t>
      </w:r>
      <w:r>
        <w:rPr>
          <w:spacing w:val="-4"/>
        </w:rPr>
        <w:t>words per</w:t>
      </w:r>
      <w:r>
        <w:rPr>
          <w:spacing w:val="-5"/>
        </w:rPr>
        <w:t> </w:t>
      </w:r>
      <w:r>
        <w:rPr>
          <w:spacing w:val="-4"/>
        </w:rPr>
        <w:t>document) describing</w:t>
      </w:r>
      <w:r>
        <w:rPr>
          <w:spacing w:val="-6"/>
        </w:rPr>
        <w:t> </w:t>
      </w:r>
      <w:r>
        <w:rPr>
          <w:spacing w:val="-4"/>
        </w:rPr>
        <w:t>various</w:t>
      </w:r>
      <w:r>
        <w:rPr>
          <w:spacing w:val="-5"/>
        </w:rPr>
        <w:t> </w:t>
      </w:r>
      <w:r>
        <w:rPr>
          <w:spacing w:val="-4"/>
        </w:rPr>
        <w:t>advanced</w:t>
      </w:r>
      <w:r>
        <w:rPr>
          <w:spacing w:val="-5"/>
        </w:rPr>
        <w:t> </w:t>
      </w:r>
      <w:r>
        <w:rPr>
          <w:spacing w:val="-4"/>
        </w:rPr>
        <w:t>technical</w:t>
      </w:r>
      <w:r>
        <w:rPr>
          <w:spacing w:val="-6"/>
        </w:rPr>
        <w:t> </w:t>
      </w:r>
      <w:r>
        <w:rPr>
          <w:spacing w:val="-4"/>
        </w:rPr>
        <w:t>details.</w:t>
      </w:r>
      <w:r>
        <w:rPr>
          <w:spacing w:val="-5"/>
        </w:rPr>
        <w:t> </w:t>
      </w:r>
      <w:r>
        <w:rPr>
          <w:spacing w:val="-4"/>
        </w:rPr>
        <w:t>Analysis</w:t>
      </w:r>
      <w:r>
        <w:rPr>
          <w:spacing w:val="-5"/>
        </w:rPr>
        <w:t> </w:t>
      </w:r>
      <w:r>
        <w:rPr>
          <w:spacing w:val="-4"/>
        </w:rPr>
        <w:t>of</w:t>
      </w:r>
      <w:r>
        <w:rPr>
          <w:spacing w:val="-5"/>
        </w:rPr>
        <w:t> </w:t>
      </w:r>
      <w:r>
        <w:rPr>
          <w:spacing w:val="-4"/>
        </w:rPr>
        <w:t>the</w:t>
      </w:r>
      <w:r>
        <w:rPr>
          <w:spacing w:val="-5"/>
        </w:rPr>
        <w:t> </w:t>
      </w:r>
      <w:r>
        <w:rPr>
          <w:spacing w:val="-4"/>
        </w:rPr>
        <w:t>topics</w:t>
      </w:r>
      <w:r>
        <w:rPr>
          <w:spacing w:val="-5"/>
        </w:rPr>
        <w:t> </w:t>
      </w:r>
      <w:r>
        <w:rPr>
          <w:spacing w:val="-4"/>
        </w:rPr>
        <w:t>in this collection becomes a non-trivial task as very few analysts know of such diversiﬁed technologies and ﬁelds. </w:t>
      </w:r>
      <w:r>
        <w:rPr/>
        <w:t>Although</w:t>
      </w:r>
      <w:r>
        <w:rPr>
          <w:spacing w:val="-12"/>
        </w:rPr>
        <w:t> </w:t>
      </w:r>
      <w:r>
        <w:rPr/>
        <w:t>each</w:t>
      </w:r>
      <w:r>
        <w:rPr>
          <w:spacing w:val="-10"/>
        </w:rPr>
        <w:t> </w:t>
      </w:r>
      <w:r>
        <w:rPr/>
        <w:t>patent</w:t>
      </w:r>
      <w:r>
        <w:rPr>
          <w:spacing w:val="-11"/>
        </w:rPr>
        <w:t> </w:t>
      </w:r>
      <w:r>
        <w:rPr/>
        <w:t>has</w:t>
      </w:r>
      <w:r>
        <w:rPr>
          <w:spacing w:val="-11"/>
        </w:rPr>
        <w:t> </w:t>
      </w:r>
      <w:r>
        <w:rPr/>
        <w:t>pre-assigned</w:t>
      </w:r>
      <w:r>
        <w:rPr>
          <w:spacing w:val="-11"/>
        </w:rPr>
        <w:t> </w:t>
      </w:r>
      <w:r>
        <w:rPr/>
        <w:t>International</w:t>
      </w:r>
      <w:r>
        <w:rPr>
          <w:spacing w:val="-11"/>
        </w:rPr>
        <w:t> </w:t>
      </w:r>
      <w:r>
        <w:rPr/>
        <w:t>Patent</w:t>
      </w:r>
      <w:r>
        <w:rPr>
          <w:spacing w:val="-11"/>
        </w:rPr>
        <w:t> </w:t>
      </w:r>
      <w:r>
        <w:rPr/>
        <w:t>Classiﬁcation</w:t>
      </w:r>
      <w:r>
        <w:rPr>
          <w:spacing w:val="-12"/>
        </w:rPr>
        <w:t> </w:t>
      </w:r>
      <w:r>
        <w:rPr/>
        <w:t>(IPC)</w:t>
      </w:r>
      <w:r>
        <w:rPr>
          <w:spacing w:val="-11"/>
        </w:rPr>
        <w:t> </w:t>
      </w:r>
      <w:r>
        <w:rPr/>
        <w:t>or</w:t>
      </w:r>
      <w:r>
        <w:rPr>
          <w:spacing w:val="-12"/>
        </w:rPr>
        <w:t> </w:t>
      </w:r>
      <w:r>
        <w:rPr/>
        <w:t>US</w:t>
      </w:r>
      <w:r>
        <w:rPr>
          <w:spacing w:val="-11"/>
        </w:rPr>
        <w:t> </w:t>
      </w:r>
      <w:r>
        <w:rPr/>
        <w:t>Patent</w:t>
      </w:r>
      <w:r>
        <w:rPr>
          <w:spacing w:val="-12"/>
        </w:rPr>
        <w:t> </w:t>
      </w:r>
      <w:r>
        <w:rPr/>
        <w:t>Classiﬁcation (UPC)</w:t>
      </w:r>
      <w:r>
        <w:rPr>
          <w:spacing w:val="-6"/>
        </w:rPr>
        <w:t> </w:t>
      </w:r>
      <w:r>
        <w:rPr/>
        <w:t>codes,</w:t>
      </w:r>
      <w:r>
        <w:rPr>
          <w:spacing w:val="-5"/>
        </w:rPr>
        <w:t> </w:t>
      </w:r>
      <w:r>
        <w:rPr/>
        <w:t>many</w:t>
      </w:r>
      <w:r>
        <w:rPr>
          <w:spacing w:val="-5"/>
        </w:rPr>
        <w:t> </w:t>
      </w:r>
      <w:r>
        <w:rPr/>
        <w:t>of</w:t>
      </w:r>
      <w:r>
        <w:rPr>
          <w:spacing w:val="-5"/>
        </w:rPr>
        <w:t> </w:t>
      </w:r>
      <w:r>
        <w:rPr/>
        <w:t>these</w:t>
      </w:r>
      <w:r>
        <w:rPr>
          <w:spacing w:val="-5"/>
        </w:rPr>
        <w:t> </w:t>
      </w:r>
      <w:r>
        <w:rPr/>
        <w:t>labels</w:t>
      </w:r>
      <w:r>
        <w:rPr>
          <w:spacing w:val="-6"/>
        </w:rPr>
        <w:t> </w:t>
      </w:r>
      <w:r>
        <w:rPr/>
        <w:t>are</w:t>
      </w:r>
      <w:r>
        <w:rPr>
          <w:spacing w:val="-5"/>
        </w:rPr>
        <w:t> </w:t>
      </w:r>
      <w:r>
        <w:rPr/>
        <w:t>either</w:t>
      </w:r>
      <w:r>
        <w:rPr>
          <w:spacing w:val="-6"/>
        </w:rPr>
        <w:t> </w:t>
      </w:r>
      <w:r>
        <w:rPr/>
        <w:t>too</w:t>
      </w:r>
      <w:r>
        <w:rPr>
          <w:spacing w:val="-5"/>
        </w:rPr>
        <w:t> </w:t>
      </w:r>
      <w:r>
        <w:rPr/>
        <w:t>general</w:t>
      </w:r>
      <w:r>
        <w:rPr>
          <w:spacing w:val="-4"/>
        </w:rPr>
        <w:t> </w:t>
      </w:r>
      <w:r>
        <w:rPr/>
        <w:t>or</w:t>
      </w:r>
      <w:r>
        <w:rPr>
          <w:spacing w:val="-6"/>
        </w:rPr>
        <w:t> </w:t>
      </w:r>
      <w:r>
        <w:rPr/>
        <w:t>too</w:t>
      </w:r>
      <w:r>
        <w:rPr>
          <w:spacing w:val="-5"/>
        </w:rPr>
        <w:t> </w:t>
      </w:r>
      <w:r>
        <w:rPr/>
        <w:t>speciﬁc</w:t>
      </w:r>
      <w:r>
        <w:rPr>
          <w:spacing w:val="-5"/>
        </w:rPr>
        <w:t> </w:t>
      </w:r>
      <w:r>
        <w:rPr/>
        <w:t>to</w:t>
      </w:r>
      <w:r>
        <w:rPr>
          <w:spacing w:val="-5"/>
        </w:rPr>
        <w:t> </w:t>
      </w:r>
      <w:r>
        <w:rPr/>
        <w:t>ﬁt</w:t>
      </w:r>
      <w:r>
        <w:rPr>
          <w:spacing w:val="-5"/>
        </w:rPr>
        <w:t> </w:t>
      </w:r>
      <w:r>
        <w:rPr/>
        <w:t>the</w:t>
      </w:r>
      <w:r>
        <w:rPr>
          <w:spacing w:val="-5"/>
        </w:rPr>
        <w:t> </w:t>
      </w:r>
      <w:r>
        <w:rPr/>
        <w:t>intended</w:t>
      </w:r>
      <w:r>
        <w:rPr>
          <w:spacing w:val="-6"/>
        </w:rPr>
        <w:t> </w:t>
      </w:r>
      <w:r>
        <w:rPr/>
        <w:t>knowledge</w:t>
      </w:r>
      <w:r>
        <w:rPr>
          <w:spacing w:val="-5"/>
        </w:rPr>
        <w:t> </w:t>
      </w:r>
      <w:r>
        <w:rPr/>
        <w:t>struc-tures</w:t>
      </w:r>
      <w:r>
        <w:rPr>
          <w:spacing w:val="-13"/>
        </w:rPr>
        <w:t> </w:t>
      </w:r>
      <w:r>
        <w:rPr/>
        <w:t>for</w:t>
      </w:r>
      <w:r>
        <w:rPr>
          <w:spacing w:val="-12"/>
        </w:rPr>
        <w:t> </w:t>
      </w:r>
      <w:r>
        <w:rPr/>
        <w:t>topic</w:t>
      </w:r>
      <w:r>
        <w:rPr>
          <w:spacing w:val="-12"/>
        </w:rPr>
        <w:t> </w:t>
      </w:r>
      <w:r>
        <w:rPr/>
        <w:t>interpretation.</w:t>
      </w:r>
      <w:r>
        <w:rPr>
          <w:spacing w:val="-12"/>
        </w:rPr>
        <w:t> </w:t>
      </w:r>
      <w:r>
        <w:rPr/>
        <w:t>Therefore,</w:t>
      </w:r>
      <w:r>
        <w:rPr>
          <w:spacing w:val="-12"/>
        </w:rPr>
        <w:t> </w:t>
      </w:r>
      <w:r>
        <w:rPr/>
        <w:t>using</w:t>
      </w:r>
      <w:r>
        <w:rPr>
          <w:spacing w:val="-12"/>
        </w:rPr>
        <w:t> </w:t>
      </w:r>
      <w:r>
        <w:rPr/>
        <w:t>them</w:t>
      </w:r>
      <w:r>
        <w:rPr>
          <w:spacing w:val="-12"/>
        </w:rPr>
        <w:t> </w:t>
      </w:r>
      <w:r>
        <w:rPr/>
        <w:t>alone</w:t>
      </w:r>
      <w:r>
        <w:rPr>
          <w:spacing w:val="-12"/>
        </w:rPr>
        <w:t> </w:t>
      </w:r>
      <w:r>
        <w:rPr/>
        <w:t>does</w:t>
      </w:r>
      <w:r>
        <w:rPr>
          <w:spacing w:val="-12"/>
        </w:rPr>
        <w:t> </w:t>
      </w:r>
      <w:r>
        <w:rPr/>
        <w:t>not</w:t>
      </w:r>
      <w:r>
        <w:rPr>
          <w:spacing w:val="-12"/>
        </w:rPr>
        <w:t> </w:t>
      </w:r>
      <w:r>
        <w:rPr/>
        <w:t>meet</w:t>
      </w:r>
      <w:r>
        <w:rPr>
          <w:spacing w:val="-12"/>
        </w:rPr>
        <w:t> </w:t>
      </w:r>
      <w:r>
        <w:rPr/>
        <w:t>the</w:t>
      </w:r>
      <w:r>
        <w:rPr>
          <w:spacing w:val="-12"/>
        </w:rPr>
        <w:t> </w:t>
      </w:r>
      <w:r>
        <w:rPr/>
        <w:t>requirement</w:t>
      </w:r>
      <w:r>
        <w:rPr>
          <w:spacing w:val="-12"/>
        </w:rPr>
        <w:t> </w:t>
      </w:r>
      <w:r>
        <w:rPr/>
        <w:t>of</w:t>
      </w:r>
      <w:r>
        <w:rPr>
          <w:spacing w:val="-12"/>
        </w:rPr>
        <w:t> </w:t>
      </w:r>
      <w:r>
        <w:rPr/>
        <w:t>the</w:t>
      </w:r>
      <w:r>
        <w:rPr>
          <w:spacing w:val="-12"/>
        </w:rPr>
        <w:t> </w:t>
      </w:r>
      <w:r>
        <w:rPr/>
        <w:t>analysis.</w:t>
      </w:r>
      <w:r>
        <w:rPr>
          <w:spacing w:val="-12"/>
        </w:rPr>
        <w:t> </w:t>
      </w:r>
      <w:r>
        <w:rPr/>
        <w:t>As such, organizing the collection by text mining techniques becomes an important method to help humans understand this collection.</w:t>
      </w:r>
    </w:p>
    <w:p>
      <w:pPr>
        <w:pStyle w:val="BodyText"/>
        <w:spacing w:line="252" w:lineRule="auto" w:before="3"/>
        <w:ind w:left="29" w:right="113" w:firstLine="239"/>
        <w:jc w:val="both"/>
      </w:pPr>
      <w:r>
        <w:rPr/>
        <w:t>The</w:t>
      </w:r>
      <w:r>
        <w:rPr>
          <w:spacing w:val="-1"/>
        </w:rPr>
        <w:t> </w:t>
      </w:r>
      <w:r>
        <w:rPr/>
        <w:t>NSC collection</w:t>
      </w:r>
      <w:r>
        <w:rPr>
          <w:spacing w:val="-1"/>
        </w:rPr>
        <w:t> </w:t>
      </w:r>
      <w:r>
        <w:rPr/>
        <w:t>was created by</w:t>
      </w:r>
      <w:r>
        <w:rPr>
          <w:spacing w:val="-1"/>
        </w:rPr>
        <w:t> </w:t>
      </w:r>
      <w:r>
        <w:rPr/>
        <w:t>searching</w:t>
      </w:r>
      <w:r>
        <w:rPr>
          <w:spacing w:val="-1"/>
        </w:rPr>
        <w:t> </w:t>
      </w:r>
      <w:r>
        <w:rPr/>
        <w:t>the USPTO’s web site using ‘‘National</w:t>
      </w:r>
      <w:r>
        <w:rPr>
          <w:spacing w:val="-1"/>
        </w:rPr>
        <w:t> </w:t>
      </w:r>
      <w:r>
        <w:rPr/>
        <w:t>Science Council’’ as the</w:t>
      </w:r>
      <w:r>
        <w:rPr>
          <w:spacing w:val="-1"/>
        </w:rPr>
        <w:t> </w:t>
      </w:r>
      <w:r>
        <w:rPr/>
        <w:t>search term</w:t>
      </w:r>
      <w:r>
        <w:rPr>
          <w:spacing w:val="-1"/>
        </w:rPr>
        <w:t> </w:t>
      </w:r>
      <w:r>
        <w:rPr/>
        <w:t>limited</w:t>
      </w:r>
      <w:r>
        <w:rPr>
          <w:spacing w:val="-1"/>
        </w:rPr>
        <w:t> </w:t>
      </w:r>
      <w:r>
        <w:rPr/>
        <w:t>to</w:t>
      </w:r>
      <w:r>
        <w:rPr>
          <w:spacing w:val="-1"/>
        </w:rPr>
        <w:t> </w:t>
      </w:r>
      <w:r>
        <w:rPr/>
        <w:t>the</w:t>
      </w:r>
      <w:r>
        <w:rPr>
          <w:spacing w:val="-1"/>
        </w:rPr>
        <w:t> </w:t>
      </w:r>
      <w:r>
        <w:rPr/>
        <w:t>assignee</w:t>
      </w:r>
      <w:r>
        <w:rPr>
          <w:spacing w:val="-1"/>
        </w:rPr>
        <w:t> </w:t>
      </w:r>
      <w:r>
        <w:rPr/>
        <w:t>ﬁeld.</w:t>
      </w:r>
      <w:r>
        <w:rPr>
          <w:spacing w:val="-1"/>
        </w:rPr>
        <w:t> </w:t>
      </w:r>
      <w:r>
        <w:rPr/>
        <w:t>A</w:t>
      </w:r>
      <w:r>
        <w:rPr>
          <w:spacing w:val="-1"/>
        </w:rPr>
        <w:t> </w:t>
      </w:r>
      <w:r>
        <w:rPr/>
        <w:t>total</w:t>
      </w:r>
      <w:r>
        <w:rPr>
          <w:spacing w:val="-1"/>
        </w:rPr>
        <w:t> </w:t>
      </w:r>
      <w:r>
        <w:rPr/>
        <w:t>of</w:t>
      </w:r>
      <w:r>
        <w:rPr>
          <w:spacing w:val="-1"/>
        </w:rPr>
        <w:t> </w:t>
      </w:r>
      <w:r>
        <w:rPr/>
        <w:t>612</w:t>
      </w:r>
      <w:r>
        <w:rPr>
          <w:spacing w:val="-1"/>
        </w:rPr>
        <w:t> </w:t>
      </w:r>
      <w:r>
        <w:rPr/>
        <w:t>patents</w:t>
      </w:r>
      <w:r>
        <w:rPr>
          <w:spacing w:val="-1"/>
        </w:rPr>
        <w:t> </w:t>
      </w:r>
      <w:r>
        <w:rPr/>
        <w:t>were</w:t>
      </w:r>
      <w:r>
        <w:rPr>
          <w:spacing w:val="-1"/>
        </w:rPr>
        <w:t> </w:t>
      </w:r>
      <w:r>
        <w:rPr/>
        <w:t>downloaded</w:t>
      </w:r>
      <w:r>
        <w:rPr>
          <w:spacing w:val="-1"/>
        </w:rPr>
        <w:t> </w:t>
      </w:r>
      <w:r>
        <w:rPr/>
        <w:t>on</w:t>
      </w:r>
      <w:r>
        <w:rPr>
          <w:spacing w:val="-1"/>
        </w:rPr>
        <w:t> </w:t>
      </w:r>
      <w:r>
        <w:rPr/>
        <w:t>2005/06/15.</w:t>
      </w:r>
    </w:p>
    <w:p>
      <w:pPr>
        <w:pStyle w:val="BodyText"/>
        <w:spacing w:before="222"/>
      </w:pPr>
    </w:p>
    <w:p>
      <w:pPr>
        <w:pStyle w:val="ListParagraph"/>
        <w:numPr>
          <w:ilvl w:val="1"/>
          <w:numId w:val="1"/>
        </w:numPr>
        <w:tabs>
          <w:tab w:pos="403" w:val="left" w:leader="none"/>
        </w:tabs>
        <w:spacing w:line="240" w:lineRule="auto" w:before="0" w:after="0"/>
        <w:ind w:left="403" w:right="0" w:hanging="374"/>
        <w:jc w:val="left"/>
        <w:rPr>
          <w:i/>
          <w:sz w:val="20"/>
        </w:rPr>
      </w:pPr>
      <w:r>
        <w:rPr>
          <w:i/>
          <w:spacing w:val="-4"/>
          <w:sz w:val="20"/>
        </w:rPr>
        <w:t>Text</w:t>
      </w:r>
      <w:r>
        <w:rPr>
          <w:i/>
          <w:spacing w:val="-3"/>
          <w:sz w:val="20"/>
        </w:rPr>
        <w:t> </w:t>
      </w:r>
      <w:r>
        <w:rPr>
          <w:i/>
          <w:spacing w:val="-4"/>
          <w:sz w:val="20"/>
        </w:rPr>
        <w:t>mining</w:t>
      </w:r>
      <w:r>
        <w:rPr>
          <w:i/>
          <w:spacing w:val="-1"/>
          <w:sz w:val="20"/>
        </w:rPr>
        <w:t> </w:t>
      </w:r>
      <w:r>
        <w:rPr>
          <w:i/>
          <w:spacing w:val="-4"/>
          <w:sz w:val="20"/>
        </w:rPr>
        <w:t>processing</w:t>
      </w:r>
    </w:p>
    <w:p>
      <w:pPr>
        <w:pStyle w:val="BodyText"/>
        <w:spacing w:before="24"/>
        <w:rPr>
          <w:i/>
        </w:rPr>
      </w:pPr>
    </w:p>
    <w:p>
      <w:pPr>
        <w:pStyle w:val="BodyText"/>
        <w:spacing w:line="244" w:lineRule="auto"/>
        <w:ind w:left="29" w:right="113" w:firstLine="239"/>
        <w:jc w:val="both"/>
      </w:pPr>
      <w:r>
        <w:rPr/>
        <w:t>The</w:t>
      </w:r>
      <w:r>
        <w:rPr>
          <w:spacing w:val="-13"/>
        </w:rPr>
        <w:t> </w:t>
      </w:r>
      <w:r>
        <w:rPr/>
        <w:t>612</w:t>
      </w:r>
      <w:r>
        <w:rPr>
          <w:spacing w:val="-12"/>
        </w:rPr>
        <w:t> </w:t>
      </w:r>
      <w:r>
        <w:rPr/>
        <w:t>patents</w:t>
      </w:r>
      <w:r>
        <w:rPr>
          <w:spacing w:val="-8"/>
        </w:rPr>
        <w:t> </w:t>
      </w:r>
      <w:r>
        <w:rPr/>
        <w:t>were</w:t>
      </w:r>
      <w:r>
        <w:rPr>
          <w:spacing w:val="-4"/>
        </w:rPr>
        <w:t> </w:t>
      </w:r>
      <w:r>
        <w:rPr/>
        <w:t>parsed,</w:t>
      </w:r>
      <w:r>
        <w:rPr>
          <w:spacing w:val="-4"/>
        </w:rPr>
        <w:t> </w:t>
      </w:r>
      <w:r>
        <w:rPr/>
        <w:t>segmented,</w:t>
      </w:r>
      <w:r>
        <w:rPr>
          <w:spacing w:val="-4"/>
        </w:rPr>
        <w:t> </w:t>
      </w:r>
      <w:r>
        <w:rPr/>
        <w:t>and</w:t>
      </w:r>
      <w:r>
        <w:rPr>
          <w:spacing w:val="-4"/>
        </w:rPr>
        <w:t> </w:t>
      </w:r>
      <w:r>
        <w:rPr/>
        <w:t>summarized.</w:t>
      </w:r>
      <w:r>
        <w:rPr>
          <w:spacing w:val="-4"/>
        </w:rPr>
        <w:t> </w:t>
      </w:r>
      <w:r>
        <w:rPr/>
        <w:t>Among</w:t>
      </w:r>
      <w:r>
        <w:rPr>
          <w:spacing w:val="-4"/>
        </w:rPr>
        <w:t> </w:t>
      </w:r>
      <w:r>
        <w:rPr/>
        <w:t>the</w:t>
      </w:r>
      <w:r>
        <w:rPr>
          <w:spacing w:val="-5"/>
        </w:rPr>
        <w:t> </w:t>
      </w:r>
      <w:r>
        <w:rPr/>
        <w:t>6</w:t>
      </w:r>
      <w:r>
        <w:rPr>
          <w:spacing w:val="-13"/>
        </w:rPr>
        <w:t> </w:t>
      </w:r>
      <w:r>
        <w:rPr>
          <w:position w:val="-2"/>
        </w:rPr>
        <w:t>*</w:t>
      </w:r>
      <w:r>
        <w:rPr>
          <w:spacing w:val="-12"/>
          <w:position w:val="-2"/>
        </w:rPr>
        <w:t> </w:t>
      </w:r>
      <w:r>
        <w:rPr/>
        <w:t>612</w:t>
      </w:r>
      <w:r>
        <w:rPr>
          <w:spacing w:val="-12"/>
        </w:rPr>
        <w:t> </w:t>
      </w:r>
      <w:r>
        <w:rPr/>
        <w:t>=</w:t>
      </w:r>
      <w:r>
        <w:rPr>
          <w:spacing w:val="-12"/>
        </w:rPr>
        <w:t> </w:t>
      </w:r>
      <w:r>
        <w:rPr/>
        <w:t>3672</w:t>
      </w:r>
      <w:r>
        <w:rPr>
          <w:spacing w:val="-4"/>
        </w:rPr>
        <w:t> </w:t>
      </w:r>
      <w:r>
        <w:rPr/>
        <w:t>segments,</w:t>
      </w:r>
      <w:r>
        <w:rPr>
          <w:spacing w:val="-4"/>
        </w:rPr>
        <w:t> </w:t>
      </w:r>
      <w:r>
        <w:rPr/>
        <w:t>only</w:t>
      </w:r>
      <w:r>
        <w:rPr>
          <w:spacing w:val="-4"/>
        </w:rPr>
        <w:t> </w:t>
      </w:r>
      <w:r>
        <w:rPr/>
        <w:t>79 empty</w:t>
      </w:r>
      <w:r>
        <w:rPr>
          <w:spacing w:val="-2"/>
        </w:rPr>
        <w:t> </w:t>
      </w:r>
      <w:r>
        <w:rPr/>
        <w:t>segments</w:t>
      </w:r>
      <w:r>
        <w:rPr>
          <w:spacing w:val="-1"/>
        </w:rPr>
        <w:t> </w:t>
      </w:r>
      <w:r>
        <w:rPr/>
        <w:t>resulted, yielding an</w:t>
      </w:r>
      <w:r>
        <w:rPr>
          <w:spacing w:val="-1"/>
        </w:rPr>
        <w:t> </w:t>
      </w:r>
      <w:r>
        <w:rPr/>
        <w:t>empty rate</w:t>
      </w:r>
      <w:r>
        <w:rPr>
          <w:spacing w:val="-1"/>
        </w:rPr>
        <w:t> </w:t>
      </w:r>
      <w:r>
        <w:rPr/>
        <w:t>of</w:t>
      </w:r>
      <w:r>
        <w:rPr>
          <w:spacing w:val="-1"/>
        </w:rPr>
        <w:t> </w:t>
      </w:r>
      <w:r>
        <w:rPr/>
        <w:t>2.15%.</w:t>
      </w:r>
      <w:r>
        <w:rPr>
          <w:spacing w:val="-1"/>
        </w:rPr>
        <w:t> </w:t>
      </w:r>
      <w:r>
        <w:rPr/>
        <w:t>The full</w:t>
      </w:r>
      <w:r>
        <w:rPr>
          <w:spacing w:val="-1"/>
        </w:rPr>
        <w:t> </w:t>
      </w:r>
      <w:r>
        <w:rPr/>
        <w:t>texts</w:t>
      </w:r>
      <w:r>
        <w:rPr>
          <w:spacing w:val="-1"/>
        </w:rPr>
        <w:t> </w:t>
      </w:r>
      <w:r>
        <w:rPr/>
        <w:t>of</w:t>
      </w:r>
      <w:r>
        <w:rPr>
          <w:spacing w:val="-1"/>
        </w:rPr>
        <w:t> </w:t>
      </w:r>
      <w:r>
        <w:rPr/>
        <w:t>these patents</w:t>
      </w:r>
      <w:r>
        <w:rPr>
          <w:spacing w:val="-1"/>
        </w:rPr>
        <w:t> </w:t>
      </w:r>
      <w:r>
        <w:rPr/>
        <w:t>take</w:t>
      </w:r>
      <w:r>
        <w:rPr>
          <w:spacing w:val="-1"/>
        </w:rPr>
        <w:t> </w:t>
      </w:r>
      <w:r>
        <w:rPr/>
        <w:t>up</w:t>
      </w:r>
      <w:r>
        <w:rPr>
          <w:spacing w:val="-1"/>
        </w:rPr>
        <w:t> </w:t>
      </w:r>
      <w:r>
        <w:rPr/>
        <w:t>23.9</w:t>
      </w:r>
      <w:r>
        <w:rPr>
          <w:spacing w:val="-13"/>
        </w:rPr>
        <w:t> </w:t>
      </w:r>
      <w:r>
        <w:rPr/>
        <w:t>MB. </w:t>
      </w:r>
      <w:r>
        <w:rPr>
          <w:spacing w:val="-4"/>
        </w:rPr>
        <w:t>After</w:t>
      </w:r>
      <w:r>
        <w:rPr>
          <w:spacing w:val="-5"/>
        </w:rPr>
        <w:t> </w:t>
      </w:r>
      <w:r>
        <w:rPr>
          <w:spacing w:val="-4"/>
        </w:rPr>
        <w:t>summarization</w:t>
      </w:r>
      <w:r>
        <w:rPr>
          <w:spacing w:val="-6"/>
        </w:rPr>
        <w:t> </w:t>
      </w:r>
      <w:r>
        <w:rPr>
          <w:spacing w:val="-4"/>
        </w:rPr>
        <w:t>with</w:t>
      </w:r>
      <w:r>
        <w:rPr>
          <w:spacing w:val="-6"/>
        </w:rPr>
        <w:t> </w:t>
      </w:r>
      <w:r>
        <w:rPr>
          <w:spacing w:val="-4"/>
        </w:rPr>
        <w:t>at</w:t>
      </w:r>
      <w:r>
        <w:rPr>
          <w:spacing w:val="-6"/>
        </w:rPr>
        <w:t> </w:t>
      </w:r>
      <w:r>
        <w:rPr>
          <w:spacing w:val="-4"/>
        </w:rPr>
        <w:t>most</w:t>
      </w:r>
      <w:r>
        <w:rPr>
          <w:spacing w:val="-6"/>
        </w:rPr>
        <w:t> </w:t>
      </w:r>
      <w:r>
        <w:rPr>
          <w:spacing w:val="-4"/>
        </w:rPr>
        <w:t>6</w:t>
      </w:r>
      <w:r>
        <w:rPr>
          <w:spacing w:val="-6"/>
        </w:rPr>
        <w:t> </w:t>
      </w:r>
      <w:r>
        <w:rPr>
          <w:spacing w:val="-4"/>
        </w:rPr>
        <w:t>sentences</w:t>
      </w:r>
      <w:r>
        <w:rPr>
          <w:spacing w:val="-6"/>
        </w:rPr>
        <w:t> </w:t>
      </w:r>
      <w:r>
        <w:rPr>
          <w:spacing w:val="-4"/>
        </w:rPr>
        <w:t>for</w:t>
      </w:r>
      <w:r>
        <w:rPr>
          <w:spacing w:val="-6"/>
        </w:rPr>
        <w:t> </w:t>
      </w:r>
      <w:r>
        <w:rPr>
          <w:spacing w:val="-4"/>
        </w:rPr>
        <w:t>each</w:t>
      </w:r>
      <w:r>
        <w:rPr>
          <w:spacing w:val="-7"/>
        </w:rPr>
        <w:t> </w:t>
      </w:r>
      <w:r>
        <w:rPr>
          <w:spacing w:val="-4"/>
        </w:rPr>
        <w:t>of</w:t>
      </w:r>
      <w:r>
        <w:rPr>
          <w:spacing w:val="-6"/>
        </w:rPr>
        <w:t> </w:t>
      </w:r>
      <w:r>
        <w:rPr>
          <w:spacing w:val="-4"/>
        </w:rPr>
        <w:t>the</w:t>
      </w:r>
      <w:r>
        <w:rPr>
          <w:spacing w:val="-6"/>
        </w:rPr>
        <w:t> </w:t>
      </w:r>
      <w:r>
        <w:rPr>
          <w:spacing w:val="-4"/>
        </w:rPr>
        <w:t>5</w:t>
      </w:r>
      <w:r>
        <w:rPr>
          <w:spacing w:val="-6"/>
        </w:rPr>
        <w:t> </w:t>
      </w:r>
      <w:r>
        <w:rPr>
          <w:spacing w:val="-4"/>
        </w:rPr>
        <w:t>segments</w:t>
      </w:r>
      <w:r>
        <w:rPr>
          <w:spacing w:val="-6"/>
        </w:rPr>
        <w:t> </w:t>
      </w:r>
      <w:r>
        <w:rPr>
          <w:spacing w:val="-4"/>
        </w:rPr>
        <w:t>(the</w:t>
      </w:r>
      <w:r>
        <w:rPr>
          <w:spacing w:val="-6"/>
        </w:rPr>
        <w:t> </w:t>
      </w:r>
      <w:r>
        <w:rPr>
          <w:spacing w:val="-4"/>
        </w:rPr>
        <w:t>Claims</w:t>
      </w:r>
      <w:r>
        <w:rPr>
          <w:spacing w:val="-6"/>
        </w:rPr>
        <w:t> </w:t>
      </w:r>
      <w:r>
        <w:rPr>
          <w:spacing w:val="-4"/>
        </w:rPr>
        <w:t>segment</w:t>
      </w:r>
      <w:r>
        <w:rPr>
          <w:spacing w:val="-6"/>
        </w:rPr>
        <w:t> </w:t>
      </w:r>
      <w:r>
        <w:rPr>
          <w:spacing w:val="-4"/>
        </w:rPr>
        <w:t>is</w:t>
      </w:r>
      <w:r>
        <w:rPr>
          <w:spacing w:val="-6"/>
        </w:rPr>
        <w:t> </w:t>
      </w:r>
      <w:r>
        <w:rPr>
          <w:spacing w:val="-4"/>
        </w:rPr>
        <w:t>excluded</w:t>
      </w:r>
      <w:r>
        <w:rPr>
          <w:spacing w:val="-6"/>
        </w:rPr>
        <w:t> </w:t>
      </w:r>
      <w:r>
        <w:rPr>
          <w:spacing w:val="-4"/>
        </w:rPr>
        <w:t>from </w:t>
      </w:r>
      <w:r>
        <w:rPr/>
        <w:t>the</w:t>
      </w:r>
      <w:r>
        <w:rPr>
          <w:spacing w:val="-13"/>
        </w:rPr>
        <w:t> </w:t>
      </w:r>
      <w:r>
        <w:rPr/>
        <w:t>task</w:t>
      </w:r>
      <w:r>
        <w:rPr>
          <w:spacing w:val="-11"/>
        </w:rPr>
        <w:t> </w:t>
      </w:r>
      <w:r>
        <w:rPr/>
        <w:t>of</w:t>
      </w:r>
      <w:r>
        <w:rPr>
          <w:spacing w:val="-10"/>
        </w:rPr>
        <w:t> </w:t>
      </w:r>
      <w:r>
        <w:rPr/>
        <w:t>topic</w:t>
      </w:r>
      <w:r>
        <w:rPr>
          <w:spacing w:val="-11"/>
        </w:rPr>
        <w:t> </w:t>
      </w:r>
      <w:r>
        <w:rPr/>
        <w:t>analysis),</w:t>
      </w:r>
      <w:r>
        <w:rPr>
          <w:spacing w:val="-11"/>
        </w:rPr>
        <w:t> </w:t>
      </w:r>
      <w:r>
        <w:rPr/>
        <w:t>the</w:t>
      </w:r>
      <w:r>
        <w:rPr>
          <w:spacing w:val="-10"/>
        </w:rPr>
        <w:t> </w:t>
      </w:r>
      <w:r>
        <w:rPr/>
        <w:t>size</w:t>
      </w:r>
      <w:r>
        <w:rPr>
          <w:spacing w:val="-10"/>
        </w:rPr>
        <w:t> </w:t>
      </w:r>
      <w:r>
        <w:rPr/>
        <w:t>becomes</w:t>
      </w:r>
      <w:r>
        <w:rPr>
          <w:spacing w:val="-11"/>
        </w:rPr>
        <w:t> </w:t>
      </w:r>
      <w:r>
        <w:rPr/>
        <w:t>2.93</w:t>
      </w:r>
      <w:r>
        <w:rPr>
          <w:spacing w:val="-13"/>
        </w:rPr>
        <w:t> </w:t>
      </w:r>
      <w:r>
        <w:rPr/>
        <w:t>MB,</w:t>
      </w:r>
      <w:r>
        <w:rPr>
          <w:spacing w:val="-9"/>
        </w:rPr>
        <w:t> </w:t>
      </w:r>
      <w:r>
        <w:rPr/>
        <w:t>a</w:t>
      </w:r>
      <w:r>
        <w:rPr>
          <w:spacing w:val="-11"/>
        </w:rPr>
        <w:t> </w:t>
      </w:r>
      <w:r>
        <w:rPr/>
        <w:t>compression</w:t>
      </w:r>
      <w:r>
        <w:rPr>
          <w:spacing w:val="-11"/>
        </w:rPr>
        <w:t> </w:t>
      </w:r>
      <w:r>
        <w:rPr/>
        <w:t>ratio</w:t>
      </w:r>
      <w:r>
        <w:rPr>
          <w:spacing w:val="-11"/>
        </w:rPr>
        <w:t> </w:t>
      </w:r>
      <w:r>
        <w:rPr/>
        <w:t>of</w:t>
      </w:r>
      <w:r>
        <w:rPr>
          <w:spacing w:val="-11"/>
        </w:rPr>
        <w:t> </w:t>
      </w:r>
      <w:r>
        <w:rPr/>
        <w:t>87.74%.</w:t>
      </w:r>
      <w:r>
        <w:rPr>
          <w:spacing w:val="-11"/>
        </w:rPr>
        <w:t> </w:t>
      </w:r>
      <w:r>
        <w:rPr/>
        <w:t>In</w:t>
      </w:r>
      <w:r>
        <w:rPr>
          <w:spacing w:val="-10"/>
        </w:rPr>
        <w:t> </w:t>
      </w:r>
      <w:r>
        <w:rPr/>
        <w:t>spite</w:t>
      </w:r>
      <w:r>
        <w:rPr>
          <w:spacing w:val="-11"/>
        </w:rPr>
        <w:t> </w:t>
      </w:r>
      <w:r>
        <w:rPr/>
        <w:t>of</w:t>
      </w:r>
      <w:r>
        <w:rPr>
          <w:spacing w:val="-11"/>
        </w:rPr>
        <w:t> </w:t>
      </w:r>
      <w:r>
        <w:rPr/>
        <w:t>this,</w:t>
      </w:r>
      <w:r>
        <w:rPr>
          <w:spacing w:val="-11"/>
        </w:rPr>
        <w:t> </w:t>
      </w:r>
      <w:r>
        <w:rPr/>
        <w:t>the</w:t>
      </w:r>
      <w:r>
        <w:rPr>
          <w:spacing w:val="-10"/>
        </w:rPr>
        <w:t> </w:t>
      </w:r>
      <w:r>
        <w:rPr/>
        <w:t>lost important terms</w:t>
      </w:r>
      <w:r>
        <w:rPr>
          <w:spacing w:val="1"/>
        </w:rPr>
        <w:t> </w:t>
      </w:r>
      <w:r>
        <w:rPr/>
        <w:t>are few. From the full</w:t>
      </w:r>
      <w:r>
        <w:rPr>
          <w:spacing w:val="1"/>
        </w:rPr>
        <w:t> </w:t>
      </w:r>
      <w:r>
        <w:rPr/>
        <w:t>text</w:t>
      </w:r>
      <w:r>
        <w:rPr>
          <w:spacing w:val="1"/>
        </w:rPr>
        <w:t> </w:t>
      </w:r>
      <w:r>
        <w:rPr/>
        <w:t>set, a</w:t>
      </w:r>
      <w:r>
        <w:rPr>
          <w:spacing w:val="1"/>
        </w:rPr>
        <w:t> </w:t>
      </w:r>
      <w:r>
        <w:rPr/>
        <w:t>total of 20,072</w:t>
      </w:r>
      <w:r>
        <w:rPr>
          <w:spacing w:val="1"/>
        </w:rPr>
        <w:t> </w:t>
      </w:r>
      <w:r>
        <w:rPr/>
        <w:t>keywords</w:t>
      </w:r>
      <w:r>
        <w:rPr>
          <w:spacing w:val="1"/>
        </w:rPr>
        <w:t> </w:t>
      </w:r>
      <w:r>
        <w:rPr/>
        <w:t>(terms occur</w:t>
      </w:r>
      <w:r>
        <w:rPr>
          <w:spacing w:val="1"/>
        </w:rPr>
        <w:t> </w:t>
      </w:r>
      <w:r>
        <w:rPr/>
        <w:t>at least</w:t>
      </w:r>
      <w:r>
        <w:rPr>
          <w:spacing w:val="1"/>
        </w:rPr>
        <w:t> </w:t>
      </w:r>
      <w:r>
        <w:rPr/>
        <w:t>twice</w:t>
      </w:r>
      <w:r>
        <w:rPr>
          <w:spacing w:val="1"/>
        </w:rPr>
        <w:t> </w:t>
      </w:r>
      <w:r>
        <w:rPr/>
        <w:t>in </w:t>
      </w:r>
      <w:r>
        <w:rPr>
          <w:spacing w:val="-10"/>
        </w:rPr>
        <w:t>a</w:t>
      </w:r>
    </w:p>
    <w:p>
      <w:pPr>
        <w:pStyle w:val="BodyText"/>
        <w:spacing w:line="252" w:lineRule="auto" w:before="6"/>
        <w:ind w:left="29" w:right="113"/>
        <w:jc w:val="both"/>
      </w:pPr>
      <w:r>
        <w:rPr/>
        <w:t>document) were extracted. Among them, 19,343 can be found from the 5-segment summary set. Most of the</w:t>
      </w:r>
      <w:r>
        <w:rPr>
          <w:spacing w:val="-2"/>
        </w:rPr>
        <w:t> </w:t>
      </w:r>
      <w:r>
        <w:rPr/>
        <w:t>20,072</w:t>
      </w:r>
      <w:r>
        <w:rPr>
          <w:spacing w:val="-1"/>
        </w:rPr>
        <w:t> </w:t>
      </w:r>
      <w:r>
        <w:rPr/>
        <w:t>keywords</w:t>
      </w:r>
      <w:r>
        <w:rPr>
          <w:spacing w:val="-2"/>
        </w:rPr>
        <w:t> </w:t>
      </w:r>
      <w:r>
        <w:rPr/>
        <w:t>occur</w:t>
      </w:r>
      <w:r>
        <w:rPr>
          <w:spacing w:val="-2"/>
        </w:rPr>
        <w:t> </w:t>
      </w:r>
      <w:r>
        <w:rPr/>
        <w:t>in</w:t>
      </w:r>
      <w:r>
        <w:rPr>
          <w:spacing w:val="-2"/>
        </w:rPr>
        <w:t> </w:t>
      </w:r>
      <w:r>
        <w:rPr/>
        <w:t>one</w:t>
      </w:r>
      <w:r>
        <w:rPr>
          <w:spacing w:val="-3"/>
        </w:rPr>
        <w:t> </w:t>
      </w:r>
      <w:r>
        <w:rPr/>
        <w:t>document.</w:t>
      </w:r>
      <w:r>
        <w:rPr>
          <w:spacing w:val="-2"/>
        </w:rPr>
        <w:t> </w:t>
      </w:r>
      <w:r>
        <w:rPr/>
        <w:t>Only</w:t>
      </w:r>
      <w:r>
        <w:rPr>
          <w:spacing w:val="-1"/>
        </w:rPr>
        <w:t> </w:t>
      </w:r>
      <w:r>
        <w:rPr/>
        <w:t>2714</w:t>
      </w:r>
      <w:r>
        <w:rPr>
          <w:spacing w:val="-1"/>
        </w:rPr>
        <w:t> </w:t>
      </w:r>
      <w:r>
        <w:rPr/>
        <w:t>of</w:t>
      </w:r>
      <w:r>
        <w:rPr>
          <w:spacing w:val="-2"/>
        </w:rPr>
        <w:t> </w:t>
      </w:r>
      <w:r>
        <w:rPr/>
        <w:t>them</w:t>
      </w:r>
      <w:r>
        <w:rPr>
          <w:spacing w:val="-1"/>
        </w:rPr>
        <w:t> </w:t>
      </w:r>
      <w:r>
        <w:rPr/>
        <w:t>occur</w:t>
      </w:r>
      <w:r>
        <w:rPr>
          <w:spacing w:val="-2"/>
        </w:rPr>
        <w:t> </w:t>
      </w:r>
      <w:r>
        <w:rPr/>
        <w:t>in</w:t>
      </w:r>
      <w:r>
        <w:rPr>
          <w:spacing w:val="-2"/>
        </w:rPr>
        <w:t> </w:t>
      </w:r>
      <w:r>
        <w:rPr/>
        <w:t>at</w:t>
      </w:r>
      <w:r>
        <w:rPr>
          <w:spacing w:val="-2"/>
        </w:rPr>
        <w:t> </w:t>
      </w:r>
      <w:r>
        <w:rPr/>
        <w:t>least</w:t>
      </w:r>
      <w:r>
        <w:rPr>
          <w:spacing w:val="-2"/>
        </w:rPr>
        <w:t> </w:t>
      </w:r>
      <w:r>
        <w:rPr/>
        <w:t>two</w:t>
      </w:r>
      <w:r>
        <w:rPr>
          <w:spacing w:val="-3"/>
        </w:rPr>
        <w:t> </w:t>
      </w:r>
      <w:r>
        <w:rPr/>
        <w:t>and</w:t>
      </w:r>
      <w:r>
        <w:rPr>
          <w:spacing w:val="-3"/>
        </w:rPr>
        <w:t> </w:t>
      </w:r>
      <w:r>
        <w:rPr/>
        <w:t>have</w:t>
      </w:r>
      <w:r>
        <w:rPr>
          <w:spacing w:val="-2"/>
        </w:rPr>
        <w:t> </w:t>
      </w:r>
      <w:r>
        <w:rPr/>
        <w:t>at</w:t>
      </w:r>
      <w:r>
        <w:rPr>
          <w:spacing w:val="-2"/>
        </w:rPr>
        <w:t> </w:t>
      </w:r>
      <w:r>
        <w:rPr/>
        <w:t>least</w:t>
      </w:r>
      <w:r>
        <w:rPr>
          <w:spacing w:val="-2"/>
        </w:rPr>
        <w:t> </w:t>
      </w:r>
      <w:r>
        <w:rPr/>
        <w:t>one co-occurred terms associated with them.</w:t>
      </w:r>
    </w:p>
    <w:p>
      <w:pPr>
        <w:pStyle w:val="BodyText"/>
        <w:spacing w:line="252" w:lineRule="auto" w:before="2"/>
        <w:ind w:left="29" w:right="113" w:firstLine="239"/>
        <w:jc w:val="both"/>
      </w:pPr>
      <w:r>
        <w:rPr>
          <w:spacing w:val="-2"/>
        </w:rPr>
        <w:t>These</w:t>
      </w:r>
      <w:r>
        <w:rPr>
          <w:spacing w:val="-7"/>
        </w:rPr>
        <w:t> </w:t>
      </w:r>
      <w:r>
        <w:rPr>
          <w:spacing w:val="-2"/>
        </w:rPr>
        <w:t>2714</w:t>
      </w:r>
      <w:r>
        <w:rPr>
          <w:spacing w:val="-8"/>
        </w:rPr>
        <w:t> </w:t>
      </w:r>
      <w:r>
        <w:rPr>
          <w:spacing w:val="-2"/>
        </w:rPr>
        <w:t>terms</w:t>
      </w:r>
      <w:r>
        <w:rPr>
          <w:spacing w:val="-8"/>
        </w:rPr>
        <w:t> </w:t>
      </w:r>
      <w:r>
        <w:rPr>
          <w:spacing w:val="-2"/>
        </w:rPr>
        <w:t>were</w:t>
      </w:r>
      <w:r>
        <w:rPr>
          <w:spacing w:val="-8"/>
        </w:rPr>
        <w:t> </w:t>
      </w:r>
      <w:r>
        <w:rPr>
          <w:spacing w:val="-2"/>
        </w:rPr>
        <w:t>then</w:t>
      </w:r>
      <w:r>
        <w:rPr>
          <w:spacing w:val="-7"/>
        </w:rPr>
        <w:t> </w:t>
      </w:r>
      <w:r>
        <w:rPr>
          <w:spacing w:val="-2"/>
        </w:rPr>
        <w:t>used</w:t>
      </w:r>
      <w:r>
        <w:rPr>
          <w:spacing w:val="-8"/>
        </w:rPr>
        <w:t> </w:t>
      </w:r>
      <w:r>
        <w:rPr>
          <w:spacing w:val="-2"/>
        </w:rPr>
        <w:t>to</w:t>
      </w:r>
      <w:r>
        <w:rPr>
          <w:spacing w:val="-8"/>
        </w:rPr>
        <w:t> </w:t>
      </w:r>
      <w:r>
        <w:rPr>
          <w:spacing w:val="-2"/>
        </w:rPr>
        <w:t>index</w:t>
      </w:r>
      <w:r>
        <w:rPr>
          <w:spacing w:val="-7"/>
        </w:rPr>
        <w:t> </w:t>
      </w:r>
      <w:r>
        <w:rPr>
          <w:spacing w:val="-2"/>
        </w:rPr>
        <w:t>the</w:t>
      </w:r>
      <w:r>
        <w:rPr>
          <w:spacing w:val="-7"/>
        </w:rPr>
        <w:t> </w:t>
      </w:r>
      <w:r>
        <w:rPr>
          <w:spacing w:val="-2"/>
        </w:rPr>
        <w:t>document</w:t>
      </w:r>
      <w:r>
        <w:rPr>
          <w:spacing w:val="-8"/>
        </w:rPr>
        <w:t> </w:t>
      </w:r>
      <w:r>
        <w:rPr>
          <w:spacing w:val="-2"/>
        </w:rPr>
        <w:t>surrogates.</w:t>
      </w:r>
      <w:r>
        <w:rPr>
          <w:spacing w:val="-8"/>
        </w:rPr>
        <w:t> </w:t>
      </w:r>
      <w:r>
        <w:rPr>
          <w:spacing w:val="-2"/>
        </w:rPr>
        <w:t>With</w:t>
      </w:r>
      <w:r>
        <w:rPr>
          <w:spacing w:val="-7"/>
        </w:rPr>
        <w:t> </w:t>
      </w:r>
      <w:r>
        <w:rPr>
          <w:spacing w:val="-2"/>
        </w:rPr>
        <w:t>these</w:t>
      </w:r>
      <w:r>
        <w:rPr>
          <w:spacing w:val="-8"/>
        </w:rPr>
        <w:t> </w:t>
      </w:r>
      <w:r>
        <w:rPr>
          <w:spacing w:val="-2"/>
        </w:rPr>
        <w:t>concise</w:t>
      </w:r>
      <w:r>
        <w:rPr>
          <w:spacing w:val="-8"/>
        </w:rPr>
        <w:t> </w:t>
      </w:r>
      <w:r>
        <w:rPr>
          <w:spacing w:val="-2"/>
        </w:rPr>
        <w:t>representations</w:t>
      </w:r>
      <w:r>
        <w:rPr>
          <w:spacing w:val="-8"/>
        </w:rPr>
        <w:t> </w:t>
      </w:r>
      <w:r>
        <w:rPr>
          <w:spacing w:val="-2"/>
        </w:rPr>
        <w:t>in </w:t>
      </w:r>
      <w:r>
        <w:rPr/>
        <w:t>documents and terms, a set of topic maps were generated.</w:t>
      </w:r>
    </w:p>
    <w:p>
      <w:pPr>
        <w:pStyle w:val="BodyText"/>
        <w:spacing w:after="0" w:line="252" w:lineRule="auto"/>
        <w:jc w:val="both"/>
        <w:sectPr>
          <w:pgSz w:w="10890" w:h="14860"/>
          <w:pgMar w:header="856" w:footer="0" w:top="1040" w:bottom="280" w:left="708" w:right="708"/>
        </w:sectPr>
      </w:pPr>
    </w:p>
    <w:p>
      <w:pPr>
        <w:pStyle w:val="BodyText"/>
        <w:spacing w:before="64"/>
      </w:pPr>
    </w:p>
    <w:p>
      <w:pPr>
        <w:spacing w:line="240" w:lineRule="auto"/>
        <w:ind w:left="2172" w:right="0" w:firstLine="0"/>
        <w:rPr>
          <w:sz w:val="20"/>
        </w:rPr>
      </w:pPr>
      <w:r>
        <w:rPr>
          <w:sz w:val="20"/>
        </w:rPr>
        <w:drawing>
          <wp:inline distT="0" distB="0" distL="0" distR="0">
            <wp:extent cx="3311479" cy="2400300"/>
            <wp:effectExtent l="0" t="0" r="0" b="0"/>
            <wp:docPr id="206" name="Image 206"/>
            <wp:cNvGraphicFramePr>
              <a:graphicFrameLocks/>
            </wp:cNvGraphicFramePr>
            <a:graphic>
              <a:graphicData uri="http://schemas.openxmlformats.org/drawingml/2006/picture">
                <pic:pic>
                  <pic:nvPicPr>
                    <pic:cNvPr id="206" name="Image 206"/>
                    <pic:cNvPicPr/>
                  </pic:nvPicPr>
                  <pic:blipFill>
                    <a:blip r:embed="rId21" cstate="print"/>
                    <a:stretch>
                      <a:fillRect/>
                    </a:stretch>
                  </pic:blipFill>
                  <pic:spPr>
                    <a:xfrm>
                      <a:off x="0" y="0"/>
                      <a:ext cx="3311479" cy="2400300"/>
                    </a:xfrm>
                    <a:prstGeom prst="rect">
                      <a:avLst/>
                    </a:prstGeom>
                  </pic:spPr>
                </pic:pic>
              </a:graphicData>
            </a:graphic>
          </wp:inline>
        </w:drawing>
      </w:r>
      <w:r>
        <w:rPr>
          <w:sz w:val="20"/>
        </w:rPr>
      </w:r>
    </w:p>
    <w:p>
      <w:pPr>
        <w:spacing w:before="159"/>
        <w:ind w:left="89" w:right="0" w:firstLine="0"/>
        <w:jc w:val="center"/>
        <w:rPr>
          <w:sz w:val="16"/>
        </w:rPr>
      </w:pPr>
      <w:bookmarkStart w:name="Topic mapping" w:id="53"/>
      <w:bookmarkEnd w:id="53"/>
      <w:r>
        <w:rPr/>
      </w:r>
      <w:bookmarkStart w:name="_bookmark21" w:id="54"/>
      <w:bookmarkEnd w:id="54"/>
      <w:r>
        <w:rPr/>
      </w:r>
      <w:r>
        <w:rPr>
          <w:sz w:val="16"/>
        </w:rPr>
        <w:t>Fig.</w:t>
      </w:r>
      <w:r>
        <w:rPr>
          <w:spacing w:val="-1"/>
          <w:sz w:val="16"/>
        </w:rPr>
        <w:t> </w:t>
      </w:r>
      <w:r>
        <w:rPr>
          <w:sz w:val="16"/>
        </w:rPr>
        <w:t>8.</w:t>
      </w:r>
      <w:r>
        <w:rPr>
          <w:spacing w:val="19"/>
          <w:sz w:val="16"/>
        </w:rPr>
        <w:t> </w:t>
      </w:r>
      <w:r>
        <w:rPr>
          <w:sz w:val="16"/>
        </w:rPr>
        <w:t>Topic</w:t>
      </w:r>
      <w:r>
        <w:rPr>
          <w:spacing w:val="1"/>
          <w:sz w:val="16"/>
        </w:rPr>
        <w:t> </w:t>
      </w:r>
      <w:r>
        <w:rPr>
          <w:sz w:val="16"/>
        </w:rPr>
        <w:t>map based on term clustering from the NSC </w:t>
      </w:r>
      <w:r>
        <w:rPr>
          <w:spacing w:val="-2"/>
          <w:sz w:val="16"/>
        </w:rPr>
        <w:t>patents.</w:t>
      </w:r>
    </w:p>
    <w:p>
      <w:pPr>
        <w:pStyle w:val="BodyText"/>
        <w:spacing w:before="35"/>
      </w:pPr>
    </w:p>
    <w:p>
      <w:pPr>
        <w:pStyle w:val="ListParagraph"/>
        <w:numPr>
          <w:ilvl w:val="1"/>
          <w:numId w:val="1"/>
        </w:numPr>
        <w:tabs>
          <w:tab w:pos="490" w:val="left" w:leader="none"/>
        </w:tabs>
        <w:spacing w:line="240" w:lineRule="auto" w:before="0" w:after="0"/>
        <w:ind w:left="490" w:right="0" w:hanging="374"/>
        <w:jc w:val="left"/>
        <w:rPr>
          <w:i/>
          <w:sz w:val="20"/>
        </w:rPr>
      </w:pPr>
      <w:r>
        <w:rPr>
          <w:i/>
          <w:spacing w:val="-2"/>
          <w:sz w:val="20"/>
        </w:rPr>
        <w:t>Topic</w:t>
      </w:r>
      <w:r>
        <w:rPr>
          <w:i/>
          <w:spacing w:val="3"/>
          <w:sz w:val="20"/>
        </w:rPr>
        <w:t> </w:t>
      </w:r>
      <w:r>
        <w:rPr>
          <w:i/>
          <w:spacing w:val="-2"/>
          <w:sz w:val="20"/>
        </w:rPr>
        <w:t>mapping</w:t>
      </w:r>
    </w:p>
    <w:p>
      <w:pPr>
        <w:pStyle w:val="BodyText"/>
        <w:spacing w:before="24"/>
        <w:rPr>
          <w:i/>
        </w:rPr>
      </w:pPr>
    </w:p>
    <w:p>
      <w:pPr>
        <w:pStyle w:val="BodyText"/>
        <w:spacing w:line="252" w:lineRule="auto"/>
        <w:ind w:left="116" w:right="26" w:firstLine="238"/>
        <w:jc w:val="right"/>
      </w:pPr>
      <w:r>
        <w:rPr/>
        <mc:AlternateContent>
          <mc:Choice Requires="wps">
            <w:drawing>
              <wp:anchor distT="0" distB="0" distL="0" distR="0" allowOverlap="1" layoutInCell="1" locked="0" behindDoc="1" simplePos="0" relativeHeight="486005248">
                <wp:simplePos x="0" y="0"/>
                <wp:positionH relativeFrom="page">
                  <wp:posOffset>6262560</wp:posOffset>
                </wp:positionH>
                <wp:positionV relativeFrom="paragraph">
                  <wp:posOffset>718850</wp:posOffset>
                </wp:positionV>
                <wp:extent cx="38735" cy="5080"/>
                <wp:effectExtent l="0" t="0" r="0" b="0"/>
                <wp:wrapNone/>
                <wp:docPr id="207" name="Graphic 207"/>
                <wp:cNvGraphicFramePr>
                  <a:graphicFrameLocks/>
                </wp:cNvGraphicFramePr>
                <a:graphic>
                  <a:graphicData uri="http://schemas.microsoft.com/office/word/2010/wordprocessingShape">
                    <wps:wsp>
                      <wps:cNvPr id="207" name="Graphic 207"/>
                      <wps:cNvSpPr/>
                      <wps:spPr>
                        <a:xfrm>
                          <a:off x="0" y="0"/>
                          <a:ext cx="38735" cy="5080"/>
                        </a:xfrm>
                        <a:custGeom>
                          <a:avLst/>
                          <a:gdLst/>
                          <a:ahLst/>
                          <a:cxnLst/>
                          <a:rect l="l" t="t" r="r" b="b"/>
                          <a:pathLst>
                            <a:path w="38735" h="5080">
                              <a:moveTo>
                                <a:pt x="38159" y="0"/>
                              </a:moveTo>
                              <a:lnTo>
                                <a:pt x="0" y="0"/>
                              </a:lnTo>
                              <a:lnTo>
                                <a:pt x="0" y="5039"/>
                              </a:lnTo>
                              <a:lnTo>
                                <a:pt x="38159" y="5039"/>
                              </a:lnTo>
                              <a:lnTo>
                                <a:pt x="38159"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93.11499pt;margin-top:56.60239pt;width:3.0047pt;height:.39685pt;mso-position-horizontal-relative:page;mso-position-vertical-relative:paragraph;z-index:-17311232" id="docshape194" filled="true" fillcolor="#000000" stroked="false">
                <v:fill type="solid"/>
                <w10:wrap type="none"/>
              </v:rect>
            </w:pict>
          </mc:Fallback>
        </mc:AlternateContent>
      </w:r>
      <w:r>
        <w:rPr/>
        <w:t>The</w:t>
      </w:r>
      <w:r>
        <w:rPr>
          <w:spacing w:val="-4"/>
        </w:rPr>
        <w:t> </w:t>
      </w:r>
      <w:r>
        <w:rPr/>
        <w:t>terms</w:t>
      </w:r>
      <w:r>
        <w:rPr>
          <w:spacing w:val="-4"/>
        </w:rPr>
        <w:t> </w:t>
      </w:r>
      <w:r>
        <w:rPr/>
        <w:t>and</w:t>
      </w:r>
      <w:r>
        <w:rPr>
          <w:spacing w:val="-5"/>
        </w:rPr>
        <w:t> </w:t>
      </w:r>
      <w:r>
        <w:rPr/>
        <w:t>their</w:t>
      </w:r>
      <w:r>
        <w:rPr>
          <w:spacing w:val="-4"/>
        </w:rPr>
        <w:t> </w:t>
      </w:r>
      <w:r>
        <w:rPr/>
        <w:t>co-occurred</w:t>
      </w:r>
      <w:r>
        <w:rPr>
          <w:spacing w:val="-5"/>
        </w:rPr>
        <w:t> </w:t>
      </w:r>
      <w:r>
        <w:rPr/>
        <w:t>words</w:t>
      </w:r>
      <w:r>
        <w:rPr>
          <w:spacing w:val="-4"/>
        </w:rPr>
        <w:t> </w:t>
      </w:r>
      <w:r>
        <w:rPr/>
        <w:t>alone</w:t>
      </w:r>
      <w:r>
        <w:rPr>
          <w:spacing w:val="-4"/>
        </w:rPr>
        <w:t> </w:t>
      </w:r>
      <w:r>
        <w:rPr/>
        <w:t>can</w:t>
      </w:r>
      <w:r>
        <w:rPr>
          <w:spacing w:val="-5"/>
        </w:rPr>
        <w:t> </w:t>
      </w:r>
      <w:r>
        <w:rPr/>
        <w:t>be</w:t>
      </w:r>
      <w:r>
        <w:rPr>
          <w:spacing w:val="-5"/>
        </w:rPr>
        <w:t> </w:t>
      </w:r>
      <w:r>
        <w:rPr/>
        <w:t>used</w:t>
      </w:r>
      <w:r>
        <w:rPr>
          <w:spacing w:val="-4"/>
        </w:rPr>
        <w:t> </w:t>
      </w:r>
      <w:r>
        <w:rPr/>
        <w:t>to</w:t>
      </w:r>
      <w:r>
        <w:rPr>
          <w:spacing w:val="-4"/>
        </w:rPr>
        <w:t> </w:t>
      </w:r>
      <w:r>
        <w:rPr/>
        <w:t>generate</w:t>
      </w:r>
      <w:r>
        <w:rPr>
          <w:spacing w:val="-5"/>
        </w:rPr>
        <w:t> </w:t>
      </w:r>
      <w:r>
        <w:rPr/>
        <w:t>a</w:t>
      </w:r>
      <w:r>
        <w:rPr>
          <w:spacing w:val="-6"/>
        </w:rPr>
        <w:t> </w:t>
      </w:r>
      <w:r>
        <w:rPr/>
        <w:t>topic</w:t>
      </w:r>
      <w:r>
        <w:rPr>
          <w:spacing w:val="-4"/>
        </w:rPr>
        <w:t> </w:t>
      </w:r>
      <w:r>
        <w:rPr/>
        <w:t>map</w:t>
      </w:r>
      <w:r>
        <w:rPr>
          <w:spacing w:val="-4"/>
        </w:rPr>
        <w:t> </w:t>
      </w:r>
      <w:r>
        <w:rPr/>
        <w:t>for</w:t>
      </w:r>
      <w:r>
        <w:rPr>
          <w:spacing w:val="-5"/>
        </w:rPr>
        <w:t> </w:t>
      </w:r>
      <w:r>
        <w:rPr/>
        <w:t>the</w:t>
      </w:r>
      <w:r>
        <w:rPr>
          <w:spacing w:val="-4"/>
        </w:rPr>
        <w:t> </w:t>
      </w:r>
      <w:r>
        <w:rPr/>
        <w:t>collection.</w:t>
      </w:r>
      <w:r>
        <w:rPr>
          <w:spacing w:val="-4"/>
        </w:rPr>
        <w:t> </w:t>
      </w:r>
      <w:r>
        <w:rPr/>
        <w:t>The above</w:t>
      </w:r>
      <w:r>
        <w:rPr>
          <w:spacing w:val="4"/>
        </w:rPr>
        <w:t> </w:t>
      </w:r>
      <w:r>
        <w:rPr/>
        <w:t>2714</w:t>
      </w:r>
      <w:r>
        <w:rPr>
          <w:spacing w:val="6"/>
        </w:rPr>
        <w:t> </w:t>
      </w:r>
      <w:r>
        <w:rPr/>
        <w:t>terms</w:t>
      </w:r>
      <w:r>
        <w:rPr>
          <w:spacing w:val="5"/>
        </w:rPr>
        <w:t> </w:t>
      </w:r>
      <w:r>
        <w:rPr/>
        <w:t>were</w:t>
      </w:r>
      <w:r>
        <w:rPr>
          <w:spacing w:val="5"/>
        </w:rPr>
        <w:t> </w:t>
      </w:r>
      <w:r>
        <w:rPr/>
        <w:t>clustered</w:t>
      </w:r>
      <w:r>
        <w:rPr>
          <w:spacing w:val="6"/>
        </w:rPr>
        <w:t> </w:t>
      </w:r>
      <w:r>
        <w:rPr/>
        <w:t>by</w:t>
      </w:r>
      <w:r>
        <w:rPr>
          <w:spacing w:val="4"/>
        </w:rPr>
        <w:t> </w:t>
      </w:r>
      <w:r>
        <w:rPr/>
        <w:t>a</w:t>
      </w:r>
      <w:r>
        <w:rPr>
          <w:spacing w:val="6"/>
        </w:rPr>
        <w:t> </w:t>
      </w:r>
      <w:r>
        <w:rPr/>
        <w:t>complete-link</w:t>
      </w:r>
      <w:r>
        <w:rPr>
          <w:spacing w:val="4"/>
        </w:rPr>
        <w:t> </w:t>
      </w:r>
      <w:r>
        <w:rPr/>
        <w:t>method,</w:t>
      </w:r>
      <w:r>
        <w:rPr>
          <w:spacing w:val="6"/>
        </w:rPr>
        <w:t> </w:t>
      </w:r>
      <w:r>
        <w:rPr/>
        <w:t>based</w:t>
      </w:r>
      <w:r>
        <w:rPr>
          <w:spacing w:val="5"/>
        </w:rPr>
        <w:t> </w:t>
      </w:r>
      <w:r>
        <w:rPr/>
        <w:t>on</w:t>
      </w:r>
      <w:r>
        <w:rPr>
          <w:spacing w:val="5"/>
        </w:rPr>
        <w:t> </w:t>
      </w:r>
      <w:r>
        <w:rPr/>
        <w:t>how</w:t>
      </w:r>
      <w:r>
        <w:rPr>
          <w:spacing w:val="5"/>
        </w:rPr>
        <w:t> </w:t>
      </w:r>
      <w:r>
        <w:rPr/>
        <w:t>many</w:t>
      </w:r>
      <w:r>
        <w:rPr>
          <w:spacing w:val="6"/>
        </w:rPr>
        <w:t> </w:t>
      </w:r>
      <w:r>
        <w:rPr/>
        <w:t>co-occurred</w:t>
      </w:r>
      <w:r>
        <w:rPr>
          <w:spacing w:val="5"/>
        </w:rPr>
        <w:t> </w:t>
      </w:r>
      <w:r>
        <w:rPr/>
        <w:t>terms</w:t>
      </w:r>
      <w:r>
        <w:rPr>
          <w:spacing w:val="5"/>
        </w:rPr>
        <w:t> </w:t>
      </w:r>
      <w:r>
        <w:rPr/>
        <w:t>they </w:t>
      </w:r>
      <w:r>
        <w:rPr>
          <w:spacing w:val="-4"/>
        </w:rPr>
        <w:t>share, into 353 small-size clusters. These clusters were then repeatedly clustered, again based on the common co-occurred</w:t>
      </w:r>
      <w:r>
        <w:rPr>
          <w:spacing w:val="-7"/>
        </w:rPr>
        <w:t> </w:t>
      </w:r>
      <w:r>
        <w:rPr>
          <w:spacing w:val="-4"/>
        </w:rPr>
        <w:t>terms,</w:t>
      </w:r>
      <w:r>
        <w:rPr>
          <w:spacing w:val="-7"/>
        </w:rPr>
        <w:t> </w:t>
      </w:r>
      <w:r>
        <w:rPr>
          <w:spacing w:val="-4"/>
        </w:rPr>
        <w:t>into</w:t>
      </w:r>
      <w:r>
        <w:rPr>
          <w:spacing w:val="-7"/>
        </w:rPr>
        <w:t> </w:t>
      </w:r>
      <w:r>
        <w:rPr>
          <w:spacing w:val="-4"/>
        </w:rPr>
        <w:t>101</w:t>
      </w:r>
      <w:r>
        <w:rPr>
          <w:spacing w:val="-7"/>
        </w:rPr>
        <w:t> </w:t>
      </w:r>
      <w:r>
        <w:rPr>
          <w:spacing w:val="-4"/>
        </w:rPr>
        <w:t>medium-size</w:t>
      </w:r>
      <w:r>
        <w:rPr>
          <w:spacing w:val="-6"/>
        </w:rPr>
        <w:t> </w:t>
      </w:r>
      <w:r>
        <w:rPr>
          <w:spacing w:val="-4"/>
        </w:rPr>
        <w:t>clusters,</w:t>
      </w:r>
      <w:r>
        <w:rPr>
          <w:spacing w:val="-6"/>
        </w:rPr>
        <w:t> </w:t>
      </w:r>
      <w:r>
        <w:rPr>
          <w:spacing w:val="-4"/>
        </w:rPr>
        <w:t>then</w:t>
      </w:r>
      <w:r>
        <w:rPr>
          <w:spacing w:val="-7"/>
        </w:rPr>
        <w:t> </w:t>
      </w:r>
      <w:r>
        <w:rPr>
          <w:spacing w:val="-4"/>
        </w:rPr>
        <w:t>into</w:t>
      </w:r>
      <w:r>
        <w:rPr>
          <w:spacing w:val="-6"/>
        </w:rPr>
        <w:t> </w:t>
      </w:r>
      <w:r>
        <w:rPr>
          <w:spacing w:val="-4"/>
        </w:rPr>
        <w:t>33</w:t>
      </w:r>
      <w:r>
        <w:rPr>
          <w:spacing w:val="-7"/>
        </w:rPr>
        <w:t> </w:t>
      </w:r>
      <w:r>
        <w:rPr>
          <w:spacing w:val="-4"/>
        </w:rPr>
        <w:t>large-size</w:t>
      </w:r>
      <w:r>
        <w:rPr>
          <w:spacing w:val="-7"/>
        </w:rPr>
        <w:t> </w:t>
      </w:r>
      <w:r>
        <w:rPr>
          <w:spacing w:val="-4"/>
        </w:rPr>
        <w:t>clusters,</w:t>
      </w:r>
      <w:r>
        <w:rPr>
          <w:spacing w:val="-6"/>
        </w:rPr>
        <w:t> </w:t>
      </w:r>
      <w:r>
        <w:rPr>
          <w:spacing w:val="-4"/>
        </w:rPr>
        <w:t>and</w:t>
      </w:r>
      <w:r>
        <w:rPr>
          <w:spacing w:val="-7"/>
        </w:rPr>
        <w:t> </w:t>
      </w:r>
      <w:r>
        <w:rPr>
          <w:spacing w:val="-4"/>
        </w:rPr>
        <w:t>ﬁnally</w:t>
      </w:r>
      <w:r>
        <w:rPr>
          <w:spacing w:val="-7"/>
        </w:rPr>
        <w:t> </w:t>
      </w:r>
      <w:r>
        <w:rPr>
          <w:spacing w:val="-4"/>
        </w:rPr>
        <w:t>into</w:t>
      </w:r>
      <w:r>
        <w:rPr>
          <w:spacing w:val="-7"/>
        </w:rPr>
        <w:t> </w:t>
      </w:r>
      <w:r>
        <w:rPr>
          <w:spacing w:val="-4"/>
        </w:rPr>
        <w:t>10</w:t>
      </w:r>
      <w:r>
        <w:rPr>
          <w:spacing w:val="-7"/>
        </w:rPr>
        <w:t> </w:t>
      </w:r>
      <w:r>
        <w:rPr>
          <w:spacing w:val="-4"/>
        </w:rPr>
        <w:t>topic</w:t>
      </w:r>
      <w:r>
        <w:rPr>
          <w:spacing w:val="-7"/>
        </w:rPr>
        <w:t> </w:t>
      </w:r>
      <w:r>
        <w:rPr>
          <w:spacing w:val="-4"/>
        </w:rPr>
        <w:t>clus-</w:t>
      </w:r>
      <w:r>
        <w:rPr>
          <w:spacing w:val="-2"/>
        </w:rPr>
        <w:t>ters.</w:t>
      </w:r>
      <w:r>
        <w:rPr>
          <w:spacing w:val="-11"/>
        </w:rPr>
        <w:t> </w:t>
      </w:r>
      <w:r>
        <w:rPr>
          <w:spacing w:val="-2"/>
        </w:rPr>
        <w:t>During</w:t>
      </w:r>
      <w:r>
        <w:rPr>
          <w:spacing w:val="-10"/>
        </w:rPr>
        <w:t> </w:t>
      </w:r>
      <w:r>
        <w:rPr>
          <w:spacing w:val="-2"/>
        </w:rPr>
        <w:t>this</w:t>
      </w:r>
      <w:r>
        <w:rPr>
          <w:spacing w:val="-10"/>
        </w:rPr>
        <w:t> </w:t>
      </w:r>
      <w:r>
        <w:rPr>
          <w:spacing w:val="-2"/>
        </w:rPr>
        <w:t>multi-stage</w:t>
      </w:r>
      <w:r>
        <w:rPr>
          <w:spacing w:val="-10"/>
        </w:rPr>
        <w:t> </w:t>
      </w:r>
      <w:r>
        <w:rPr>
          <w:spacing w:val="-2"/>
        </w:rPr>
        <w:t>clustering,</w:t>
      </w:r>
      <w:r>
        <w:rPr>
          <w:spacing w:val="-10"/>
        </w:rPr>
        <w:t> </w:t>
      </w:r>
      <w:r>
        <w:rPr>
          <w:spacing w:val="-2"/>
        </w:rPr>
        <w:t>the</w:t>
      </w:r>
      <w:r>
        <w:rPr>
          <w:spacing w:val="-10"/>
        </w:rPr>
        <w:t> </w:t>
      </w:r>
      <w:r>
        <w:rPr>
          <w:spacing w:val="-2"/>
        </w:rPr>
        <w:t>threshold,</w:t>
      </w:r>
      <w:r>
        <w:rPr>
          <w:spacing w:val="-10"/>
        </w:rPr>
        <w:t> </w:t>
      </w:r>
      <w:r>
        <w:rPr>
          <w:spacing w:val="-2"/>
        </w:rPr>
        <w:t>the</w:t>
      </w:r>
      <w:r>
        <w:rPr>
          <w:spacing w:val="-10"/>
        </w:rPr>
        <w:t> </w:t>
      </w:r>
      <w:r>
        <w:rPr>
          <w:i/>
          <w:spacing w:val="-2"/>
        </w:rPr>
        <w:t>low</w:t>
      </w:r>
      <w:r>
        <w:rPr>
          <w:spacing w:val="-2"/>
        </w:rPr>
        <w:t>_</w:t>
      </w:r>
      <w:r>
        <w:rPr>
          <w:i/>
          <w:spacing w:val="-2"/>
        </w:rPr>
        <w:t>tf</w:t>
      </w:r>
      <w:r>
        <w:rPr>
          <w:i/>
          <w:spacing w:val="-10"/>
        </w:rPr>
        <w:t> </w:t>
      </w:r>
      <w:r>
        <w:rPr>
          <w:spacing w:val="-2"/>
        </w:rPr>
        <w:t>to</w:t>
      </w:r>
      <w:r>
        <w:rPr>
          <w:spacing w:val="-10"/>
        </w:rPr>
        <w:t> </w:t>
      </w:r>
      <w:r>
        <w:rPr>
          <w:spacing w:val="-2"/>
        </w:rPr>
        <w:t>ﬁlter</w:t>
      </w:r>
      <w:r>
        <w:rPr>
          <w:spacing w:val="-10"/>
        </w:rPr>
        <w:t> </w:t>
      </w:r>
      <w:r>
        <w:rPr>
          <w:spacing w:val="-2"/>
        </w:rPr>
        <w:t>out</w:t>
      </w:r>
      <w:r>
        <w:rPr>
          <w:spacing w:val="-10"/>
        </w:rPr>
        <w:t> </w:t>
      </w:r>
      <w:r>
        <w:rPr>
          <w:spacing w:val="-2"/>
        </w:rPr>
        <w:t>those</w:t>
      </w:r>
      <w:r>
        <w:rPr>
          <w:spacing w:val="-10"/>
        </w:rPr>
        <w:t> </w:t>
      </w:r>
      <w:r>
        <w:rPr>
          <w:spacing w:val="-2"/>
        </w:rPr>
        <w:t>terms</w:t>
      </w:r>
      <w:r>
        <w:rPr>
          <w:spacing w:val="-10"/>
        </w:rPr>
        <w:t> </w:t>
      </w:r>
      <w:r>
        <w:rPr>
          <w:spacing w:val="-2"/>
        </w:rPr>
        <w:t>whose</w:t>
      </w:r>
      <w:r>
        <w:rPr>
          <w:spacing w:val="-10"/>
        </w:rPr>
        <w:t> </w:t>
      </w:r>
      <w:r>
        <w:rPr>
          <w:rFonts w:ascii="Times New Roman" w:hAnsi="Times New Roman"/>
          <w:i/>
          <w:spacing w:val="-2"/>
        </w:rPr>
        <w:t>TF</w:t>
      </w:r>
      <w:r>
        <w:rPr>
          <w:rFonts w:ascii="Times New Roman" w:hAnsi="Times New Roman"/>
          <w:i/>
          <w:spacing w:val="7"/>
        </w:rPr>
        <w:t> </w:t>
      </w:r>
      <w:r>
        <w:rPr>
          <w:rFonts w:ascii="Arial" w:hAnsi="Arial"/>
          <w:spacing w:val="-2"/>
        </w:rPr>
        <w:t>&lt;¼</w:t>
      </w:r>
      <w:r>
        <w:rPr>
          <w:rFonts w:ascii="Arial" w:hAnsi="Arial"/>
          <w:spacing w:val="-11"/>
        </w:rPr>
        <w:t> </w:t>
      </w:r>
      <w:r>
        <w:rPr>
          <w:rFonts w:ascii="Times New Roman" w:hAnsi="Times New Roman"/>
          <w:i/>
          <w:spacing w:val="-2"/>
        </w:rPr>
        <w:t>low</w:t>
      </w:r>
      <w:r>
        <w:rPr>
          <w:rFonts w:ascii="Times New Roman" w:hAnsi="Times New Roman"/>
          <w:i/>
          <w:spacing w:val="-4"/>
        </w:rPr>
        <w:t> </w:t>
      </w:r>
      <w:r>
        <w:rPr>
          <w:rFonts w:ascii="Times New Roman" w:hAnsi="Times New Roman"/>
          <w:i/>
          <w:spacing w:val="-2"/>
        </w:rPr>
        <w:t>tf</w:t>
      </w:r>
      <w:r>
        <w:rPr>
          <w:rFonts w:ascii="Times New Roman" w:hAnsi="Times New Roman"/>
          <w:i/>
          <w:spacing w:val="-19"/>
        </w:rPr>
        <w:t> </w:t>
      </w:r>
      <w:r>
        <w:rPr>
          <w:spacing w:val="-2"/>
        </w:rPr>
        <w:t>, </w:t>
      </w:r>
      <w:r>
        <w:rPr/>
        <w:t>is</w:t>
      </w:r>
      <w:r>
        <w:rPr>
          <w:spacing w:val="-3"/>
        </w:rPr>
        <w:t> </w:t>
      </w:r>
      <w:r>
        <w:rPr/>
        <w:t>gradually</w:t>
      </w:r>
      <w:r>
        <w:rPr>
          <w:spacing w:val="-2"/>
        </w:rPr>
        <w:t> </w:t>
      </w:r>
      <w:r>
        <w:rPr/>
        <w:t>set</w:t>
      </w:r>
      <w:r>
        <w:rPr>
          <w:spacing w:val="-3"/>
        </w:rPr>
        <w:t> </w:t>
      </w:r>
      <w:r>
        <w:rPr/>
        <w:t>to</w:t>
      </w:r>
      <w:r>
        <w:rPr>
          <w:spacing w:val="-3"/>
        </w:rPr>
        <w:t> </w:t>
      </w:r>
      <w:r>
        <w:rPr/>
        <w:t>a</w:t>
      </w:r>
      <w:r>
        <w:rPr>
          <w:spacing w:val="-3"/>
        </w:rPr>
        <w:t> </w:t>
      </w:r>
      <w:r>
        <w:rPr/>
        <w:t>higher</w:t>
      </w:r>
      <w:r>
        <w:rPr>
          <w:spacing w:val="-3"/>
        </w:rPr>
        <w:t> </w:t>
      </w:r>
      <w:r>
        <w:rPr/>
        <w:t>value</w:t>
      </w:r>
      <w:r>
        <w:rPr>
          <w:spacing w:val="-2"/>
        </w:rPr>
        <w:t> </w:t>
      </w:r>
      <w:r>
        <w:rPr/>
        <w:t>(from</w:t>
      </w:r>
      <w:r>
        <w:rPr>
          <w:spacing w:val="-2"/>
        </w:rPr>
        <w:t> </w:t>
      </w:r>
      <w:r>
        <w:rPr/>
        <w:t>1,</w:t>
      </w:r>
      <w:r>
        <w:rPr>
          <w:spacing w:val="-2"/>
        </w:rPr>
        <w:t> </w:t>
      </w:r>
      <w:r>
        <w:rPr/>
        <w:t>2,</w:t>
      </w:r>
      <w:r>
        <w:rPr>
          <w:spacing w:val="-4"/>
        </w:rPr>
        <w:t> </w:t>
      </w:r>
      <w:r>
        <w:rPr/>
        <w:t>4,</w:t>
      </w:r>
      <w:r>
        <w:rPr>
          <w:spacing w:val="-2"/>
        </w:rPr>
        <w:t> </w:t>
      </w:r>
      <w:r>
        <w:rPr/>
        <w:t>to</w:t>
      </w:r>
      <w:r>
        <w:rPr>
          <w:spacing w:val="-3"/>
        </w:rPr>
        <w:t> </w:t>
      </w:r>
      <w:r>
        <w:rPr/>
        <w:t>6)</w:t>
      </w:r>
      <w:r>
        <w:rPr>
          <w:spacing w:val="-3"/>
        </w:rPr>
        <w:t> </w:t>
      </w:r>
      <w:r>
        <w:rPr/>
        <w:t>to</w:t>
      </w:r>
      <w:r>
        <w:rPr>
          <w:spacing w:val="-3"/>
        </w:rPr>
        <w:t> </w:t>
      </w:r>
      <w:r>
        <w:rPr/>
        <w:t>reﬂect</w:t>
      </w:r>
      <w:r>
        <w:rPr>
          <w:spacing w:val="-2"/>
        </w:rPr>
        <w:t> </w:t>
      </w:r>
      <w:r>
        <w:rPr/>
        <w:t>the</w:t>
      </w:r>
      <w:r>
        <w:rPr>
          <w:spacing w:val="-2"/>
        </w:rPr>
        <w:t> </w:t>
      </w:r>
      <w:r>
        <w:rPr/>
        <w:t>need</w:t>
      </w:r>
      <w:r>
        <w:rPr>
          <w:spacing w:val="-3"/>
        </w:rPr>
        <w:t> </w:t>
      </w:r>
      <w:r>
        <w:rPr/>
        <w:t>for</w:t>
      </w:r>
      <w:r>
        <w:rPr>
          <w:spacing w:val="-2"/>
        </w:rPr>
        <w:t> </w:t>
      </w:r>
      <w:r>
        <w:rPr/>
        <w:t>the</w:t>
      </w:r>
      <w:r>
        <w:rPr>
          <w:spacing w:val="-2"/>
        </w:rPr>
        <w:t> </w:t>
      </w:r>
      <w:r>
        <w:rPr/>
        <w:t>clusters</w:t>
      </w:r>
      <w:r>
        <w:rPr>
          <w:spacing w:val="-2"/>
        </w:rPr>
        <w:t> </w:t>
      </w:r>
      <w:r>
        <w:rPr/>
        <w:t>to</w:t>
      </w:r>
      <w:r>
        <w:rPr>
          <w:spacing w:val="-3"/>
        </w:rPr>
        <w:t> </w:t>
      </w:r>
      <w:r>
        <w:rPr/>
        <w:t>be</w:t>
      </w:r>
      <w:r>
        <w:rPr>
          <w:spacing w:val="-3"/>
        </w:rPr>
        <w:t> </w:t>
      </w:r>
      <w:r>
        <w:rPr/>
        <w:t>more</w:t>
      </w:r>
      <w:r>
        <w:rPr>
          <w:spacing w:val="-2"/>
        </w:rPr>
        <w:t> </w:t>
      </w:r>
      <w:r>
        <w:rPr/>
        <w:t>and</w:t>
      </w:r>
      <w:r>
        <w:rPr>
          <w:spacing w:val="-3"/>
        </w:rPr>
        <w:t> </w:t>
      </w:r>
      <w:r>
        <w:rPr/>
        <w:t>more </w:t>
      </w:r>
      <w:bookmarkStart w:name="_bookmark22" w:id="55"/>
      <w:bookmarkEnd w:id="55"/>
      <w:r>
        <w:rPr>
          <w:spacing w:val="-4"/>
        </w:rPr>
        <w:t>general</w:t>
      </w:r>
      <w:r>
        <w:rPr>
          <w:spacing w:val="-9"/>
        </w:rPr>
        <w:t> </w:t>
      </w:r>
      <w:r>
        <w:rPr>
          <w:spacing w:val="-4"/>
        </w:rPr>
        <w:t>in</w:t>
      </w:r>
      <w:r>
        <w:rPr>
          <w:spacing w:val="-8"/>
        </w:rPr>
        <w:t> </w:t>
      </w:r>
      <w:r>
        <w:rPr>
          <w:spacing w:val="-4"/>
        </w:rPr>
        <w:t>topics</w:t>
      </w:r>
      <w:r>
        <w:rPr>
          <w:spacing w:val="-8"/>
        </w:rPr>
        <w:t> </w:t>
      </w:r>
      <w:r>
        <w:rPr>
          <w:spacing w:val="-4"/>
        </w:rPr>
        <w:t>in</w:t>
      </w:r>
      <w:r>
        <w:rPr>
          <w:spacing w:val="-8"/>
        </w:rPr>
        <w:t> </w:t>
      </w:r>
      <w:r>
        <w:rPr>
          <w:spacing w:val="-4"/>
        </w:rPr>
        <w:t>each</w:t>
      </w:r>
      <w:r>
        <w:rPr>
          <w:spacing w:val="-8"/>
        </w:rPr>
        <w:t> </w:t>
      </w:r>
      <w:r>
        <w:rPr>
          <w:spacing w:val="-4"/>
        </w:rPr>
        <w:t>successive</w:t>
      </w:r>
      <w:r>
        <w:rPr>
          <w:spacing w:val="-8"/>
        </w:rPr>
        <w:t> </w:t>
      </w:r>
      <w:r>
        <w:rPr>
          <w:spacing w:val="-4"/>
        </w:rPr>
        <w:t>stage.</w:t>
      </w:r>
      <w:r>
        <w:rPr>
          <w:spacing w:val="-8"/>
        </w:rPr>
        <w:t> </w:t>
      </w:r>
      <w:r>
        <w:rPr>
          <w:spacing w:val="-4"/>
        </w:rPr>
        <w:t>The</w:t>
      </w:r>
      <w:r>
        <w:rPr>
          <w:spacing w:val="-8"/>
        </w:rPr>
        <w:t> </w:t>
      </w:r>
      <w:r>
        <w:rPr>
          <w:spacing w:val="-4"/>
        </w:rPr>
        <w:t>reason</w:t>
      </w:r>
      <w:r>
        <w:rPr>
          <w:spacing w:val="-8"/>
        </w:rPr>
        <w:t> </w:t>
      </w:r>
      <w:r>
        <w:rPr>
          <w:spacing w:val="-4"/>
        </w:rPr>
        <w:t>that</w:t>
      </w:r>
      <w:r>
        <w:rPr>
          <w:spacing w:val="-8"/>
        </w:rPr>
        <w:t> </w:t>
      </w:r>
      <w:r>
        <w:rPr>
          <w:spacing w:val="-4"/>
        </w:rPr>
        <w:t>we</w:t>
      </w:r>
      <w:r>
        <w:rPr>
          <w:spacing w:val="-8"/>
        </w:rPr>
        <w:t> </w:t>
      </w:r>
      <w:r>
        <w:rPr>
          <w:spacing w:val="-4"/>
        </w:rPr>
        <w:t>performed</w:t>
      </w:r>
      <w:r>
        <w:rPr>
          <w:spacing w:val="-8"/>
        </w:rPr>
        <w:t> </w:t>
      </w:r>
      <w:r>
        <w:rPr>
          <w:spacing w:val="-4"/>
        </w:rPr>
        <w:t>this</w:t>
      </w:r>
      <w:r>
        <w:rPr>
          <w:spacing w:val="-8"/>
        </w:rPr>
        <w:t> </w:t>
      </w:r>
      <w:r>
        <w:rPr>
          <w:spacing w:val="-4"/>
        </w:rPr>
        <w:t>multi-stage</w:t>
      </w:r>
      <w:r>
        <w:rPr>
          <w:spacing w:val="-8"/>
        </w:rPr>
        <w:t> </w:t>
      </w:r>
      <w:r>
        <w:rPr>
          <w:spacing w:val="-4"/>
        </w:rPr>
        <w:t>clustering</w:t>
      </w:r>
      <w:r>
        <w:rPr>
          <w:spacing w:val="-8"/>
        </w:rPr>
        <w:t> </w:t>
      </w:r>
      <w:r>
        <w:rPr>
          <w:spacing w:val="-4"/>
        </w:rPr>
        <w:t>is</w:t>
      </w:r>
      <w:r>
        <w:rPr>
          <w:spacing w:val="-8"/>
        </w:rPr>
        <w:t> </w:t>
      </w:r>
      <w:r>
        <w:rPr>
          <w:spacing w:val="-4"/>
        </w:rPr>
        <w:t>due</w:t>
      </w:r>
      <w:r>
        <w:rPr>
          <w:spacing w:val="-9"/>
        </w:rPr>
        <w:t> </w:t>
      </w:r>
      <w:r>
        <w:rPr>
          <w:spacing w:val="-4"/>
        </w:rPr>
        <w:t>to</w:t>
      </w:r>
      <w:r>
        <w:rPr>
          <w:spacing w:val="-8"/>
        </w:rPr>
        <w:t> </w:t>
      </w:r>
      <w:r>
        <w:rPr>
          <w:spacing w:val="-4"/>
        </w:rPr>
        <w:t>the fact</w:t>
      </w:r>
      <w:r>
        <w:rPr>
          <w:spacing w:val="-6"/>
        </w:rPr>
        <w:t> </w:t>
      </w:r>
      <w:r>
        <w:rPr>
          <w:spacing w:val="-4"/>
        </w:rPr>
        <w:t>that</w:t>
      </w:r>
      <w:r>
        <w:rPr>
          <w:spacing w:val="-5"/>
        </w:rPr>
        <w:t> </w:t>
      </w:r>
      <w:r>
        <w:rPr>
          <w:spacing w:val="-4"/>
        </w:rPr>
        <w:t>even</w:t>
      </w:r>
      <w:r>
        <w:rPr>
          <w:spacing w:val="-6"/>
        </w:rPr>
        <w:t> </w:t>
      </w:r>
      <w:r>
        <w:rPr>
          <w:spacing w:val="-4"/>
        </w:rPr>
        <w:t>we</w:t>
      </w:r>
      <w:r>
        <w:rPr>
          <w:spacing w:val="-5"/>
        </w:rPr>
        <w:t> </w:t>
      </w:r>
      <w:r>
        <w:rPr>
          <w:spacing w:val="-4"/>
        </w:rPr>
        <w:t>set</w:t>
      </w:r>
      <w:r>
        <w:rPr>
          <w:spacing w:val="-5"/>
        </w:rPr>
        <w:t> </w:t>
      </w:r>
      <w:r>
        <w:rPr>
          <w:spacing w:val="-4"/>
        </w:rPr>
        <w:t>a</w:t>
      </w:r>
      <w:r>
        <w:rPr>
          <w:spacing w:val="-6"/>
        </w:rPr>
        <w:t> </w:t>
      </w:r>
      <w:r>
        <w:rPr>
          <w:spacing w:val="-4"/>
        </w:rPr>
        <w:t>lowest</w:t>
      </w:r>
      <w:r>
        <w:rPr>
          <w:spacing w:val="-6"/>
        </w:rPr>
        <w:t> </w:t>
      </w:r>
      <w:r>
        <w:rPr>
          <w:spacing w:val="-4"/>
        </w:rPr>
        <w:t>threshold,</w:t>
      </w:r>
      <w:r>
        <w:rPr>
          <w:spacing w:val="-5"/>
        </w:rPr>
        <w:t> </w:t>
      </w:r>
      <w:r>
        <w:rPr>
          <w:spacing w:val="-4"/>
        </w:rPr>
        <w:t>we</w:t>
      </w:r>
      <w:r>
        <w:rPr>
          <w:spacing w:val="-5"/>
        </w:rPr>
        <w:t> </w:t>
      </w:r>
      <w:r>
        <w:rPr>
          <w:spacing w:val="-4"/>
        </w:rPr>
        <w:t>could not</w:t>
      </w:r>
      <w:r>
        <w:rPr>
          <w:spacing w:val="-6"/>
        </w:rPr>
        <w:t> </w:t>
      </w:r>
      <w:r>
        <w:rPr>
          <w:spacing w:val="-4"/>
        </w:rPr>
        <w:t>obtain</w:t>
      </w:r>
      <w:r>
        <w:rPr>
          <w:spacing w:val="-5"/>
        </w:rPr>
        <w:t> </w:t>
      </w:r>
      <w:r>
        <w:rPr>
          <w:spacing w:val="-4"/>
        </w:rPr>
        <w:t>as</w:t>
      </w:r>
      <w:r>
        <w:rPr>
          <w:spacing w:val="-6"/>
        </w:rPr>
        <w:t> </w:t>
      </w:r>
      <w:r>
        <w:rPr>
          <w:spacing w:val="-4"/>
        </w:rPr>
        <w:t>low</w:t>
      </w:r>
      <w:r>
        <w:rPr>
          <w:spacing w:val="-5"/>
        </w:rPr>
        <w:t> </w:t>
      </w:r>
      <w:r>
        <w:rPr>
          <w:spacing w:val="-4"/>
        </w:rPr>
        <w:t>as</w:t>
      </w:r>
      <w:r>
        <w:rPr>
          <w:spacing w:val="-6"/>
        </w:rPr>
        <w:t> </w:t>
      </w:r>
      <w:r>
        <w:rPr>
          <w:spacing w:val="-4"/>
        </w:rPr>
        <w:t>10</w:t>
      </w:r>
      <w:r>
        <w:rPr>
          <w:spacing w:val="-6"/>
        </w:rPr>
        <w:t> </w:t>
      </w:r>
      <w:r>
        <w:rPr>
          <w:spacing w:val="-4"/>
        </w:rPr>
        <w:t>clusters</w:t>
      </w:r>
      <w:r>
        <w:rPr>
          <w:spacing w:val="-5"/>
        </w:rPr>
        <w:t> </w:t>
      </w:r>
      <w:r>
        <w:rPr>
          <w:spacing w:val="-4"/>
        </w:rPr>
        <w:t>in</w:t>
      </w:r>
      <w:r>
        <w:rPr>
          <w:spacing w:val="-6"/>
        </w:rPr>
        <w:t> </w:t>
      </w:r>
      <w:r>
        <w:rPr>
          <w:spacing w:val="-4"/>
        </w:rPr>
        <w:t>a</w:t>
      </w:r>
      <w:r>
        <w:rPr>
          <w:spacing w:val="-6"/>
        </w:rPr>
        <w:t> </w:t>
      </w:r>
      <w:r>
        <w:rPr>
          <w:spacing w:val="-4"/>
        </w:rPr>
        <w:t>single step</w:t>
      </w:r>
      <w:r>
        <w:rPr>
          <w:spacing w:val="-5"/>
        </w:rPr>
        <w:t> </w:t>
      </w:r>
      <w:r>
        <w:rPr>
          <w:spacing w:val="-4"/>
        </w:rPr>
        <w:t>for</w:t>
      </w:r>
      <w:r>
        <w:rPr>
          <w:spacing w:val="-5"/>
        </w:rPr>
        <w:t> </w:t>
      </w:r>
      <w:r>
        <w:rPr>
          <w:spacing w:val="-4"/>
        </w:rPr>
        <w:t>reasonable </w:t>
      </w:r>
      <w:r>
        <w:rPr>
          <w:spacing w:val="-2"/>
        </w:rPr>
        <w:t>visual</w:t>
      </w:r>
      <w:r>
        <w:rPr>
          <w:spacing w:val="-11"/>
        </w:rPr>
        <w:t> </w:t>
      </w:r>
      <w:r>
        <w:rPr>
          <w:spacing w:val="-2"/>
        </w:rPr>
        <w:t>interpretation.</w:t>
      </w:r>
      <w:r>
        <w:rPr>
          <w:spacing w:val="-9"/>
        </w:rPr>
        <w:t> </w:t>
      </w:r>
      <w:r>
        <w:rPr>
          <w:spacing w:val="-2"/>
        </w:rPr>
        <w:t>The</w:t>
      </w:r>
      <w:r>
        <w:rPr>
          <w:spacing w:val="-10"/>
        </w:rPr>
        <w:t> </w:t>
      </w:r>
      <w:r>
        <w:rPr>
          <w:spacing w:val="-2"/>
        </w:rPr>
        <w:t>353</w:t>
      </w:r>
      <w:r>
        <w:rPr>
          <w:spacing w:val="-10"/>
        </w:rPr>
        <w:t> </w:t>
      </w:r>
      <w:r>
        <w:rPr>
          <w:spacing w:val="-2"/>
        </w:rPr>
        <w:t>small-size</w:t>
      </w:r>
      <w:r>
        <w:rPr>
          <w:spacing w:val="-10"/>
        </w:rPr>
        <w:t> </w:t>
      </w:r>
      <w:r>
        <w:rPr>
          <w:spacing w:val="-2"/>
        </w:rPr>
        <w:t>clusters</w:t>
      </w:r>
      <w:r>
        <w:rPr>
          <w:spacing w:val="-10"/>
        </w:rPr>
        <w:t> </w:t>
      </w:r>
      <w:r>
        <w:rPr>
          <w:spacing w:val="-2"/>
        </w:rPr>
        <w:t>are</w:t>
      </w:r>
      <w:r>
        <w:rPr>
          <w:spacing w:val="-10"/>
        </w:rPr>
        <w:t> </w:t>
      </w:r>
      <w:r>
        <w:rPr>
          <w:spacing w:val="-2"/>
        </w:rPr>
        <w:t>actually</w:t>
      </w:r>
      <w:r>
        <w:rPr>
          <w:spacing w:val="-10"/>
        </w:rPr>
        <w:t> </w:t>
      </w:r>
      <w:r>
        <w:rPr>
          <w:spacing w:val="-2"/>
        </w:rPr>
        <w:t>obtained</w:t>
      </w:r>
      <w:r>
        <w:rPr>
          <w:spacing w:val="-10"/>
        </w:rPr>
        <w:t> </w:t>
      </w:r>
      <w:r>
        <w:rPr>
          <w:spacing w:val="-2"/>
        </w:rPr>
        <w:t>with</w:t>
      </w:r>
      <w:r>
        <w:rPr>
          <w:spacing w:val="-10"/>
        </w:rPr>
        <w:t> </w:t>
      </w:r>
      <w:r>
        <w:rPr>
          <w:spacing w:val="-2"/>
        </w:rPr>
        <w:t>the</w:t>
      </w:r>
      <w:r>
        <w:rPr>
          <w:spacing w:val="-10"/>
        </w:rPr>
        <w:t> </w:t>
      </w:r>
      <w:r>
        <w:rPr>
          <w:spacing w:val="-2"/>
        </w:rPr>
        <w:t>similarity</w:t>
      </w:r>
      <w:r>
        <w:rPr>
          <w:spacing w:val="-10"/>
        </w:rPr>
        <w:t> </w:t>
      </w:r>
      <w:r>
        <w:rPr>
          <w:spacing w:val="-2"/>
        </w:rPr>
        <w:t>threshold</w:t>
      </w:r>
      <w:r>
        <w:rPr>
          <w:spacing w:val="-10"/>
        </w:rPr>
        <w:t> </w:t>
      </w:r>
      <w:r>
        <w:rPr>
          <w:spacing w:val="-2"/>
        </w:rPr>
        <w:t>set</w:t>
      </w:r>
      <w:r>
        <w:rPr>
          <w:spacing w:val="-10"/>
        </w:rPr>
        <w:t> </w:t>
      </w:r>
      <w:r>
        <w:rPr>
          <w:spacing w:val="-2"/>
        </w:rPr>
        <w:t>to</w:t>
      </w:r>
      <w:r>
        <w:rPr>
          <w:spacing w:val="-10"/>
        </w:rPr>
        <w:t> </w:t>
      </w:r>
      <w:r>
        <w:rPr>
          <w:spacing w:val="-2"/>
        </w:rPr>
        <w:t>0.0. In</w:t>
      </w:r>
      <w:r>
        <w:rPr>
          <w:spacing w:val="-9"/>
        </w:rPr>
        <w:t> </w:t>
      </w:r>
      <w:r>
        <w:rPr>
          <w:spacing w:val="-2"/>
        </w:rPr>
        <w:t>other</w:t>
      </w:r>
      <w:r>
        <w:rPr>
          <w:spacing w:val="-7"/>
        </w:rPr>
        <w:t> </w:t>
      </w:r>
      <w:r>
        <w:rPr>
          <w:spacing w:val="-2"/>
        </w:rPr>
        <w:t>words,</w:t>
      </w:r>
      <w:r>
        <w:rPr>
          <w:spacing w:val="-8"/>
        </w:rPr>
        <w:t> </w:t>
      </w:r>
      <w:r>
        <w:rPr>
          <w:spacing w:val="-2"/>
        </w:rPr>
        <w:t>among</w:t>
      </w:r>
      <w:r>
        <w:rPr>
          <w:spacing w:val="-8"/>
        </w:rPr>
        <w:t> </w:t>
      </w:r>
      <w:r>
        <w:rPr>
          <w:spacing w:val="-2"/>
        </w:rPr>
        <w:t>the</w:t>
      </w:r>
      <w:r>
        <w:rPr>
          <w:spacing w:val="-8"/>
        </w:rPr>
        <w:t> </w:t>
      </w:r>
      <w:r>
        <w:rPr>
          <w:spacing w:val="-2"/>
        </w:rPr>
        <w:t>2714</w:t>
      </w:r>
      <w:r>
        <w:rPr>
          <w:spacing w:val="-8"/>
        </w:rPr>
        <w:t> </w:t>
      </w:r>
      <w:r>
        <w:rPr>
          <w:spacing w:val="-2"/>
        </w:rPr>
        <w:t>terms,</w:t>
      </w:r>
      <w:r>
        <w:rPr>
          <w:spacing w:val="-8"/>
        </w:rPr>
        <w:t> </w:t>
      </w:r>
      <w:r>
        <w:rPr>
          <w:spacing w:val="-2"/>
        </w:rPr>
        <w:t>no</w:t>
      </w:r>
      <w:r>
        <w:rPr>
          <w:spacing w:val="-8"/>
        </w:rPr>
        <w:t> </w:t>
      </w:r>
      <w:r>
        <w:rPr>
          <w:spacing w:val="-2"/>
        </w:rPr>
        <w:t>two</w:t>
      </w:r>
      <w:r>
        <w:rPr>
          <w:spacing w:val="-8"/>
        </w:rPr>
        <w:t> </w:t>
      </w:r>
      <w:r>
        <w:rPr>
          <w:spacing w:val="-2"/>
        </w:rPr>
        <w:t>terms</w:t>
      </w:r>
      <w:r>
        <w:rPr>
          <w:spacing w:val="-9"/>
        </w:rPr>
        <w:t> </w:t>
      </w:r>
      <w:r>
        <w:rPr>
          <w:spacing w:val="-2"/>
        </w:rPr>
        <w:t>in</w:t>
      </w:r>
      <w:r>
        <w:rPr>
          <w:spacing w:val="-8"/>
        </w:rPr>
        <w:t> </w:t>
      </w:r>
      <w:r>
        <w:rPr>
          <w:spacing w:val="-2"/>
        </w:rPr>
        <w:t>diﬀerent</w:t>
      </w:r>
      <w:r>
        <w:rPr>
          <w:spacing w:val="-9"/>
        </w:rPr>
        <w:t> </w:t>
      </w:r>
      <w:r>
        <w:rPr>
          <w:spacing w:val="-2"/>
        </w:rPr>
        <w:t>small-size</w:t>
      </w:r>
      <w:r>
        <w:rPr>
          <w:spacing w:val="-7"/>
        </w:rPr>
        <w:t> </w:t>
      </w:r>
      <w:r>
        <w:rPr>
          <w:spacing w:val="-2"/>
        </w:rPr>
        <w:t>clusters</w:t>
      </w:r>
      <w:r>
        <w:rPr>
          <w:spacing w:val="-9"/>
        </w:rPr>
        <w:t> </w:t>
      </w:r>
      <w:r>
        <w:rPr>
          <w:spacing w:val="-2"/>
        </w:rPr>
        <w:t>share</w:t>
      </w:r>
      <w:r>
        <w:rPr>
          <w:spacing w:val="-8"/>
        </w:rPr>
        <w:t> </w:t>
      </w:r>
      <w:r>
        <w:rPr>
          <w:spacing w:val="-2"/>
        </w:rPr>
        <w:t>the</w:t>
      </w:r>
      <w:r>
        <w:rPr>
          <w:spacing w:val="-8"/>
        </w:rPr>
        <w:t> </w:t>
      </w:r>
      <w:r>
        <w:rPr>
          <w:spacing w:val="-2"/>
        </w:rPr>
        <w:t>same</w:t>
      </w:r>
      <w:r>
        <w:rPr>
          <w:spacing w:val="-7"/>
        </w:rPr>
        <w:t> </w:t>
      </w:r>
      <w:r>
        <w:rPr>
          <w:spacing w:val="-2"/>
        </w:rPr>
        <w:t>co-words.</w:t>
      </w:r>
    </w:p>
    <w:p>
      <w:pPr>
        <w:pStyle w:val="BodyText"/>
        <w:spacing w:line="252" w:lineRule="auto"/>
        <w:ind w:left="116" w:right="26" w:firstLine="238"/>
        <w:jc w:val="both"/>
      </w:pPr>
      <w:r>
        <w:rPr>
          <w:spacing w:val="-2"/>
        </w:rPr>
        <w:t>The</w:t>
      </w:r>
      <w:r>
        <w:rPr>
          <w:spacing w:val="-11"/>
        </w:rPr>
        <w:t> </w:t>
      </w:r>
      <w:r>
        <w:rPr>
          <w:spacing w:val="-2"/>
        </w:rPr>
        <w:t>33</w:t>
      </w:r>
      <w:r>
        <w:rPr>
          <w:spacing w:val="-10"/>
        </w:rPr>
        <w:t> </w:t>
      </w:r>
      <w:r>
        <w:rPr>
          <w:spacing w:val="-2"/>
        </w:rPr>
        <w:t>large-size</w:t>
      </w:r>
      <w:r>
        <w:rPr>
          <w:spacing w:val="-10"/>
        </w:rPr>
        <w:t> </w:t>
      </w:r>
      <w:r>
        <w:rPr>
          <w:spacing w:val="-2"/>
        </w:rPr>
        <w:t>clusters</w:t>
      </w:r>
      <w:r>
        <w:rPr>
          <w:spacing w:val="-10"/>
        </w:rPr>
        <w:t> </w:t>
      </w:r>
      <w:r>
        <w:rPr>
          <w:spacing w:val="-2"/>
        </w:rPr>
        <w:t>were</w:t>
      </w:r>
      <w:r>
        <w:rPr>
          <w:spacing w:val="-10"/>
        </w:rPr>
        <w:t> </w:t>
      </w:r>
      <w:r>
        <w:rPr>
          <w:spacing w:val="-2"/>
        </w:rPr>
        <w:t>mapped</w:t>
      </w:r>
      <w:r>
        <w:rPr>
          <w:spacing w:val="-10"/>
        </w:rPr>
        <w:t> </w:t>
      </w:r>
      <w:r>
        <w:rPr>
          <w:spacing w:val="-2"/>
        </w:rPr>
        <w:t>by</w:t>
      </w:r>
      <w:r>
        <w:rPr>
          <w:spacing w:val="-10"/>
        </w:rPr>
        <w:t> </w:t>
      </w:r>
      <w:r>
        <w:rPr>
          <w:spacing w:val="-2"/>
        </w:rPr>
        <w:t>the</w:t>
      </w:r>
      <w:r>
        <w:rPr>
          <w:spacing w:val="-10"/>
        </w:rPr>
        <w:t> </w:t>
      </w:r>
      <w:r>
        <w:rPr>
          <w:spacing w:val="-2"/>
        </w:rPr>
        <w:t>MDS</w:t>
      </w:r>
      <w:r>
        <w:rPr>
          <w:spacing w:val="-10"/>
        </w:rPr>
        <w:t> </w:t>
      </w:r>
      <w:r>
        <w:rPr>
          <w:spacing w:val="-2"/>
        </w:rPr>
        <w:t>method</w:t>
      </w:r>
      <w:r>
        <w:rPr>
          <w:spacing w:val="-10"/>
        </w:rPr>
        <w:t> </w:t>
      </w:r>
      <w:r>
        <w:rPr>
          <w:spacing w:val="-2"/>
        </w:rPr>
        <w:t>as</w:t>
      </w:r>
      <w:r>
        <w:rPr>
          <w:spacing w:val="-10"/>
        </w:rPr>
        <w:t> </w:t>
      </w:r>
      <w:r>
        <w:rPr>
          <w:spacing w:val="-2"/>
        </w:rPr>
        <w:t>shown</w:t>
      </w:r>
      <w:r>
        <w:rPr>
          <w:spacing w:val="-10"/>
        </w:rPr>
        <w:t> </w:t>
      </w:r>
      <w:r>
        <w:rPr>
          <w:spacing w:val="-2"/>
        </w:rPr>
        <w:t>in</w:t>
      </w:r>
      <w:r>
        <w:rPr>
          <w:spacing w:val="-10"/>
        </w:rPr>
        <w:t> </w:t>
      </w:r>
      <w:hyperlink w:history="true" w:anchor="_bookmark21">
        <w:r>
          <w:rPr>
            <w:color w:val="000066"/>
            <w:spacing w:val="-2"/>
          </w:rPr>
          <w:t>Fig.</w:t>
        </w:r>
        <w:r>
          <w:rPr>
            <w:color w:val="000066"/>
            <w:spacing w:val="-10"/>
          </w:rPr>
          <w:t> </w:t>
        </w:r>
        <w:r>
          <w:rPr>
            <w:color w:val="000066"/>
            <w:spacing w:val="-2"/>
          </w:rPr>
          <w:t>8</w:t>
        </w:r>
      </w:hyperlink>
      <w:r>
        <w:rPr>
          <w:spacing w:val="-2"/>
        </w:rPr>
        <w:t>,</w:t>
      </w:r>
      <w:r>
        <w:rPr>
          <w:spacing w:val="-10"/>
        </w:rPr>
        <w:t> </w:t>
      </w:r>
      <w:r>
        <w:rPr>
          <w:spacing w:val="-2"/>
        </w:rPr>
        <w:t>in</w:t>
      </w:r>
      <w:r>
        <w:rPr>
          <w:spacing w:val="-10"/>
        </w:rPr>
        <w:t> </w:t>
      </w:r>
      <w:r>
        <w:rPr>
          <w:spacing w:val="-2"/>
        </w:rPr>
        <w:t>which</w:t>
      </w:r>
      <w:r>
        <w:rPr>
          <w:spacing w:val="-11"/>
        </w:rPr>
        <w:t> </w:t>
      </w:r>
      <w:r>
        <w:rPr>
          <w:spacing w:val="-2"/>
        </w:rPr>
        <w:t>clusters</w:t>
      </w:r>
      <w:r>
        <w:rPr>
          <w:spacing w:val="-10"/>
        </w:rPr>
        <w:t> </w:t>
      </w:r>
      <w:r>
        <w:rPr>
          <w:spacing w:val="-2"/>
        </w:rPr>
        <w:t>belonging </w:t>
      </w:r>
      <w:r>
        <w:rPr>
          <w:spacing w:val="-4"/>
        </w:rPr>
        <w:t>to</w:t>
      </w:r>
      <w:r>
        <w:rPr>
          <w:spacing w:val="-6"/>
        </w:rPr>
        <w:t> </w:t>
      </w:r>
      <w:r>
        <w:rPr>
          <w:spacing w:val="-4"/>
        </w:rPr>
        <w:t>the</w:t>
      </w:r>
      <w:r>
        <w:rPr>
          <w:spacing w:val="-5"/>
        </w:rPr>
        <w:t> </w:t>
      </w:r>
      <w:r>
        <w:rPr>
          <w:spacing w:val="-4"/>
        </w:rPr>
        <w:t>same</w:t>
      </w:r>
      <w:r>
        <w:rPr>
          <w:spacing w:val="-5"/>
        </w:rPr>
        <w:t> </w:t>
      </w:r>
      <w:r>
        <w:rPr>
          <w:spacing w:val="-4"/>
        </w:rPr>
        <w:t>topics were painted</w:t>
      </w:r>
      <w:r>
        <w:rPr>
          <w:spacing w:val="-6"/>
        </w:rPr>
        <w:t> </w:t>
      </w:r>
      <w:r>
        <w:rPr>
          <w:spacing w:val="-4"/>
        </w:rPr>
        <w:t>with</w:t>
      </w:r>
      <w:r>
        <w:rPr>
          <w:spacing w:val="-5"/>
        </w:rPr>
        <w:t> </w:t>
      </w:r>
      <w:r>
        <w:rPr>
          <w:spacing w:val="-4"/>
        </w:rPr>
        <w:t>the same</w:t>
      </w:r>
      <w:r>
        <w:rPr>
          <w:spacing w:val="-5"/>
        </w:rPr>
        <w:t> </w:t>
      </w:r>
      <w:r>
        <w:rPr>
          <w:spacing w:val="-4"/>
        </w:rPr>
        <w:t>colors.</w:t>
      </w:r>
      <w:r>
        <w:rPr>
          <w:spacing w:val="-5"/>
        </w:rPr>
        <w:t> </w:t>
      </w:r>
      <w:r>
        <w:rPr>
          <w:spacing w:val="-4"/>
        </w:rPr>
        <w:t>Note</w:t>
      </w:r>
      <w:r>
        <w:rPr>
          <w:spacing w:val="-5"/>
        </w:rPr>
        <w:t> </w:t>
      </w:r>
      <w:r>
        <w:rPr>
          <w:spacing w:val="-4"/>
        </w:rPr>
        <w:t>the</w:t>
      </w:r>
      <w:r>
        <w:rPr>
          <w:spacing w:val="-5"/>
        </w:rPr>
        <w:t> </w:t>
      </w:r>
      <w:r>
        <w:rPr>
          <w:spacing w:val="-4"/>
        </w:rPr>
        <w:t>clusters in grey</w:t>
      </w:r>
      <w:r>
        <w:rPr>
          <w:spacing w:val="-5"/>
        </w:rPr>
        <w:t> </w:t>
      </w:r>
      <w:r>
        <w:rPr>
          <w:spacing w:val="-4"/>
        </w:rPr>
        <w:t>color</w:t>
      </w:r>
      <w:r>
        <w:rPr>
          <w:spacing w:val="-5"/>
        </w:rPr>
        <w:t> </w:t>
      </w:r>
      <w:r>
        <w:rPr>
          <w:spacing w:val="-4"/>
        </w:rPr>
        <w:t>were</w:t>
      </w:r>
      <w:r>
        <w:rPr>
          <w:spacing w:val="-6"/>
        </w:rPr>
        <w:t> </w:t>
      </w:r>
      <w:r>
        <w:rPr>
          <w:spacing w:val="-4"/>
        </w:rPr>
        <w:t>not</w:t>
      </w:r>
      <w:r>
        <w:rPr>
          <w:spacing w:val="-6"/>
        </w:rPr>
        <w:t> </w:t>
      </w:r>
      <w:r>
        <w:rPr>
          <w:spacing w:val="-4"/>
        </w:rPr>
        <w:t>grouped</w:t>
      </w:r>
      <w:r>
        <w:rPr>
          <w:spacing w:val="-6"/>
        </w:rPr>
        <w:t> </w:t>
      </w:r>
      <w:r>
        <w:rPr>
          <w:spacing w:val="-4"/>
        </w:rPr>
        <w:t>with</w:t>
      </w:r>
      <w:r>
        <w:rPr>
          <w:spacing w:val="-6"/>
        </w:rPr>
        <w:t> </w:t>
      </w:r>
      <w:r>
        <w:rPr>
          <w:spacing w:val="-4"/>
        </w:rPr>
        <w:t>the </w:t>
      </w:r>
      <w:r>
        <w:rPr>
          <w:spacing w:val="-2"/>
        </w:rPr>
        <w:t>others,</w:t>
      </w:r>
      <w:r>
        <w:rPr>
          <w:spacing w:val="-11"/>
        </w:rPr>
        <w:t> </w:t>
      </w:r>
      <w:r>
        <w:rPr>
          <w:spacing w:val="-2"/>
        </w:rPr>
        <w:t>they</w:t>
      </w:r>
      <w:r>
        <w:rPr>
          <w:spacing w:val="-10"/>
        </w:rPr>
        <w:t> </w:t>
      </w:r>
      <w:r>
        <w:rPr>
          <w:spacing w:val="-2"/>
        </w:rPr>
        <w:t>form</w:t>
      </w:r>
      <w:r>
        <w:rPr>
          <w:spacing w:val="-10"/>
        </w:rPr>
        <w:t> </w:t>
      </w:r>
      <w:r>
        <w:rPr>
          <w:spacing w:val="-2"/>
        </w:rPr>
        <w:t>individual</w:t>
      </w:r>
      <w:r>
        <w:rPr>
          <w:spacing w:val="-10"/>
        </w:rPr>
        <w:t> </w:t>
      </w:r>
      <w:r>
        <w:rPr>
          <w:spacing w:val="-2"/>
        </w:rPr>
        <w:t>topics</w:t>
      </w:r>
      <w:r>
        <w:rPr>
          <w:spacing w:val="-10"/>
        </w:rPr>
        <w:t> </w:t>
      </w:r>
      <w:r>
        <w:rPr>
          <w:spacing w:val="-2"/>
        </w:rPr>
        <w:t>on</w:t>
      </w:r>
      <w:r>
        <w:rPr>
          <w:spacing w:val="-10"/>
        </w:rPr>
        <w:t> </w:t>
      </w:r>
      <w:r>
        <w:rPr>
          <w:spacing w:val="-2"/>
        </w:rPr>
        <w:t>their</w:t>
      </w:r>
      <w:r>
        <w:rPr>
          <w:spacing w:val="-10"/>
        </w:rPr>
        <w:t> </w:t>
      </w:r>
      <w:r>
        <w:rPr>
          <w:spacing w:val="-2"/>
        </w:rPr>
        <w:t>own,</w:t>
      </w:r>
      <w:r>
        <w:rPr>
          <w:spacing w:val="-10"/>
        </w:rPr>
        <w:t> </w:t>
      </w:r>
      <w:r>
        <w:rPr>
          <w:spacing w:val="-2"/>
        </w:rPr>
        <w:t>not</w:t>
      </w:r>
      <w:r>
        <w:rPr>
          <w:spacing w:val="-10"/>
        </w:rPr>
        <w:t> </w:t>
      </w:r>
      <w:r>
        <w:rPr>
          <w:spacing w:val="-2"/>
        </w:rPr>
        <w:t>counted</w:t>
      </w:r>
      <w:r>
        <w:rPr>
          <w:spacing w:val="-10"/>
        </w:rPr>
        <w:t> </w:t>
      </w:r>
      <w:r>
        <w:rPr>
          <w:spacing w:val="-2"/>
        </w:rPr>
        <w:t>in</w:t>
      </w:r>
      <w:r>
        <w:rPr>
          <w:spacing w:val="-10"/>
        </w:rPr>
        <w:t> </w:t>
      </w:r>
      <w:r>
        <w:rPr>
          <w:spacing w:val="-2"/>
        </w:rPr>
        <w:t>the</w:t>
      </w:r>
      <w:r>
        <w:rPr>
          <w:spacing w:val="-10"/>
        </w:rPr>
        <w:t> </w:t>
      </w:r>
      <w:r>
        <w:rPr>
          <w:spacing w:val="-2"/>
        </w:rPr>
        <w:t>above</w:t>
      </w:r>
      <w:r>
        <w:rPr>
          <w:spacing w:val="-10"/>
        </w:rPr>
        <w:t> </w:t>
      </w:r>
      <w:r>
        <w:rPr>
          <w:spacing w:val="-2"/>
        </w:rPr>
        <w:t>10</w:t>
      </w:r>
      <w:r>
        <w:rPr>
          <w:spacing w:val="-10"/>
        </w:rPr>
        <w:t> </w:t>
      </w:r>
      <w:r>
        <w:rPr>
          <w:spacing w:val="-2"/>
        </w:rPr>
        <w:t>topics.</w:t>
      </w:r>
      <w:r>
        <w:rPr>
          <w:spacing w:val="-10"/>
        </w:rPr>
        <w:t> </w:t>
      </w:r>
      <w:hyperlink w:history="true" w:anchor="_bookmark23">
        <w:r>
          <w:rPr>
            <w:color w:val="000066"/>
            <w:spacing w:val="-2"/>
          </w:rPr>
          <w:t>Table</w:t>
        </w:r>
        <w:r>
          <w:rPr>
            <w:color w:val="000066"/>
            <w:spacing w:val="-10"/>
          </w:rPr>
          <w:t> </w:t>
        </w:r>
        <w:r>
          <w:rPr>
            <w:color w:val="000066"/>
            <w:spacing w:val="-2"/>
          </w:rPr>
          <w:t>12</w:t>
        </w:r>
      </w:hyperlink>
      <w:r>
        <w:rPr>
          <w:color w:val="000066"/>
          <w:spacing w:val="-11"/>
        </w:rPr>
        <w:t> </w:t>
      </w:r>
      <w:r>
        <w:rPr>
          <w:spacing w:val="-2"/>
        </w:rPr>
        <w:t>lists</w:t>
      </w:r>
      <w:r>
        <w:rPr>
          <w:spacing w:val="-10"/>
        </w:rPr>
        <w:t> </w:t>
      </w:r>
      <w:r>
        <w:rPr>
          <w:spacing w:val="-2"/>
        </w:rPr>
        <w:t>part</w:t>
      </w:r>
      <w:r>
        <w:rPr>
          <w:spacing w:val="-10"/>
        </w:rPr>
        <w:t> </w:t>
      </w:r>
      <w:r>
        <w:rPr>
          <w:spacing w:val="-2"/>
        </w:rPr>
        <w:t>of</w:t>
      </w:r>
      <w:r>
        <w:rPr>
          <w:spacing w:val="-10"/>
        </w:rPr>
        <w:t> </w:t>
      </w:r>
      <w:r>
        <w:rPr>
          <w:spacing w:val="-2"/>
        </w:rPr>
        <w:t>these </w:t>
      </w:r>
      <w:r>
        <w:rPr/>
        <w:t>clusters</w:t>
      </w:r>
      <w:r>
        <w:rPr>
          <w:spacing w:val="-13"/>
        </w:rPr>
        <w:t> </w:t>
      </w:r>
      <w:r>
        <w:rPr/>
        <w:t>and</w:t>
      </w:r>
      <w:r>
        <w:rPr>
          <w:spacing w:val="-12"/>
        </w:rPr>
        <w:t> </w:t>
      </w:r>
      <w:r>
        <w:rPr/>
        <w:t>their</w:t>
      </w:r>
      <w:r>
        <w:rPr>
          <w:spacing w:val="-11"/>
        </w:rPr>
        <w:t> </w:t>
      </w:r>
      <w:r>
        <w:rPr/>
        <w:t>topic</w:t>
      </w:r>
      <w:r>
        <w:rPr>
          <w:spacing w:val="-12"/>
        </w:rPr>
        <w:t> </w:t>
      </w:r>
      <w:r>
        <w:rPr/>
        <w:t>titles.</w:t>
      </w:r>
      <w:r>
        <w:rPr>
          <w:spacing w:val="-12"/>
        </w:rPr>
        <w:t> </w:t>
      </w:r>
      <w:r>
        <w:rPr/>
        <w:t>Topic</w:t>
      </w:r>
      <w:r>
        <w:rPr>
          <w:spacing w:val="-12"/>
        </w:rPr>
        <w:t> </w:t>
      </w:r>
      <w:r>
        <w:rPr/>
        <w:t>1</w:t>
      </w:r>
      <w:r>
        <w:rPr>
          <w:spacing w:val="-13"/>
        </w:rPr>
        <w:t> </w:t>
      </w:r>
      <w:r>
        <w:rPr/>
        <w:t>includes</w:t>
      </w:r>
      <w:r>
        <w:rPr>
          <w:spacing w:val="-10"/>
        </w:rPr>
        <w:t> </w:t>
      </w:r>
      <w:r>
        <w:rPr/>
        <w:t>clusters</w:t>
      </w:r>
      <w:r>
        <w:rPr>
          <w:spacing w:val="-13"/>
        </w:rPr>
        <w:t> </w:t>
      </w:r>
      <w:r>
        <w:rPr/>
        <w:t>with</w:t>
      </w:r>
      <w:r>
        <w:rPr>
          <w:spacing w:val="-11"/>
        </w:rPr>
        <w:t> </w:t>
      </w:r>
      <w:r>
        <w:rPr/>
        <w:t>IDs:</w:t>
      </w:r>
      <w:r>
        <w:rPr>
          <w:spacing w:val="-12"/>
        </w:rPr>
        <w:t> </w:t>
      </w:r>
      <w:r>
        <w:rPr/>
        <w:t>131,</w:t>
      </w:r>
      <w:r>
        <w:rPr>
          <w:spacing w:val="-12"/>
        </w:rPr>
        <w:t> </w:t>
      </w:r>
      <w:r>
        <w:rPr/>
        <w:t>473,</w:t>
      </w:r>
      <w:r>
        <w:rPr>
          <w:spacing w:val="-12"/>
        </w:rPr>
        <w:t> </w:t>
      </w:r>
      <w:r>
        <w:rPr/>
        <w:t>6,</w:t>
      </w:r>
      <w:r>
        <w:rPr>
          <w:spacing w:val="-12"/>
        </w:rPr>
        <w:t> </w:t>
      </w:r>
      <w:r>
        <w:rPr/>
        <w:t>and</w:t>
      </w:r>
      <w:r>
        <w:rPr>
          <w:spacing w:val="-12"/>
        </w:rPr>
        <w:t> </w:t>
      </w:r>
      <w:r>
        <w:rPr/>
        <w:t>61,</w:t>
      </w:r>
      <w:r>
        <w:rPr>
          <w:spacing w:val="-12"/>
        </w:rPr>
        <w:t> </w:t>
      </w:r>
      <w:r>
        <w:rPr/>
        <w:t>which</w:t>
      </w:r>
      <w:r>
        <w:rPr>
          <w:spacing w:val="-12"/>
        </w:rPr>
        <w:t> </w:t>
      </w:r>
      <w:r>
        <w:rPr/>
        <w:t>correspond</w:t>
      </w:r>
      <w:r>
        <w:rPr>
          <w:spacing w:val="-11"/>
        </w:rPr>
        <w:t> </w:t>
      </w:r>
      <w:r>
        <w:rPr/>
        <w:t>to</w:t>
      </w:r>
      <w:r>
        <w:rPr>
          <w:spacing w:val="-13"/>
        </w:rPr>
        <w:t> </w:t>
      </w:r>
      <w:r>
        <w:rPr/>
        <w:t>the </w:t>
      </w:r>
      <w:r>
        <w:rPr>
          <w:spacing w:val="-2"/>
        </w:rPr>
        <w:t>red</w:t>
      </w:r>
      <w:r>
        <w:rPr>
          <w:spacing w:val="-7"/>
        </w:rPr>
        <w:t> </w:t>
      </w:r>
      <w:r>
        <w:rPr>
          <w:spacing w:val="-2"/>
        </w:rPr>
        <w:t>circles</w:t>
      </w:r>
      <w:hyperlink w:history="true" w:anchor="_bookmark22">
        <w:r>
          <w:rPr>
            <w:color w:val="000066"/>
            <w:spacing w:val="-2"/>
            <w:vertAlign w:val="superscript"/>
          </w:rPr>
          <w:t>1</w:t>
        </w:r>
      </w:hyperlink>
      <w:r>
        <w:rPr>
          <w:color w:val="000066"/>
          <w:spacing w:val="-6"/>
          <w:vertAlign w:val="baseline"/>
        </w:rPr>
        <w:t> </w:t>
      </w:r>
      <w:r>
        <w:rPr>
          <w:spacing w:val="-2"/>
          <w:vertAlign w:val="baseline"/>
        </w:rPr>
        <w:t>located</w:t>
      </w:r>
      <w:r>
        <w:rPr>
          <w:spacing w:val="-6"/>
          <w:vertAlign w:val="baseline"/>
        </w:rPr>
        <w:t> </w:t>
      </w:r>
      <w:r>
        <w:rPr>
          <w:spacing w:val="-2"/>
          <w:vertAlign w:val="baseline"/>
        </w:rPr>
        <w:t>in</w:t>
      </w:r>
      <w:r>
        <w:rPr>
          <w:spacing w:val="-6"/>
          <w:vertAlign w:val="baseline"/>
        </w:rPr>
        <w:t> </w:t>
      </w:r>
      <w:r>
        <w:rPr>
          <w:spacing w:val="-2"/>
          <w:vertAlign w:val="baseline"/>
        </w:rPr>
        <w:t>the</w:t>
      </w:r>
      <w:r>
        <w:rPr>
          <w:spacing w:val="-7"/>
          <w:vertAlign w:val="baseline"/>
        </w:rPr>
        <w:t> </w:t>
      </w:r>
      <w:r>
        <w:rPr>
          <w:spacing w:val="-2"/>
          <w:vertAlign w:val="baseline"/>
        </w:rPr>
        <w:t>left-upper</w:t>
      </w:r>
      <w:r>
        <w:rPr>
          <w:spacing w:val="-7"/>
          <w:vertAlign w:val="baseline"/>
        </w:rPr>
        <w:t> </w:t>
      </w:r>
      <w:r>
        <w:rPr>
          <w:spacing w:val="-2"/>
          <w:vertAlign w:val="baseline"/>
        </w:rPr>
        <w:t>corner</w:t>
      </w:r>
      <w:r>
        <w:rPr>
          <w:spacing w:val="-5"/>
          <w:vertAlign w:val="baseline"/>
        </w:rPr>
        <w:t> </w:t>
      </w:r>
      <w:r>
        <w:rPr>
          <w:spacing w:val="-2"/>
          <w:vertAlign w:val="baseline"/>
        </w:rPr>
        <w:t>in</w:t>
      </w:r>
      <w:r>
        <w:rPr>
          <w:spacing w:val="-7"/>
          <w:vertAlign w:val="baseline"/>
        </w:rPr>
        <w:t> </w:t>
      </w:r>
      <w:r>
        <w:rPr>
          <w:spacing w:val="-2"/>
          <w:vertAlign w:val="baseline"/>
        </w:rPr>
        <w:t>the</w:t>
      </w:r>
      <w:r>
        <w:rPr>
          <w:spacing w:val="-6"/>
          <w:vertAlign w:val="baseline"/>
        </w:rPr>
        <w:t> </w:t>
      </w:r>
      <w:r>
        <w:rPr>
          <w:spacing w:val="-2"/>
          <w:vertAlign w:val="baseline"/>
        </w:rPr>
        <w:t>map.</w:t>
      </w:r>
      <w:r>
        <w:rPr>
          <w:spacing w:val="-6"/>
          <w:vertAlign w:val="baseline"/>
        </w:rPr>
        <w:t> </w:t>
      </w:r>
      <w:r>
        <w:rPr>
          <w:spacing w:val="-2"/>
          <w:vertAlign w:val="baseline"/>
        </w:rPr>
        <w:t>As</w:t>
      </w:r>
      <w:r>
        <w:rPr>
          <w:spacing w:val="-6"/>
          <w:vertAlign w:val="baseline"/>
        </w:rPr>
        <w:t> </w:t>
      </w:r>
      <w:r>
        <w:rPr>
          <w:spacing w:val="-2"/>
          <w:vertAlign w:val="baseline"/>
        </w:rPr>
        <w:t>can</w:t>
      </w:r>
      <w:r>
        <w:rPr>
          <w:spacing w:val="-6"/>
          <w:vertAlign w:val="baseline"/>
        </w:rPr>
        <w:t> </w:t>
      </w:r>
      <w:r>
        <w:rPr>
          <w:spacing w:val="-2"/>
          <w:vertAlign w:val="baseline"/>
        </w:rPr>
        <w:t>be</w:t>
      </w:r>
      <w:r>
        <w:rPr>
          <w:spacing w:val="-6"/>
          <w:vertAlign w:val="baseline"/>
        </w:rPr>
        <w:t> </w:t>
      </w:r>
      <w:r>
        <w:rPr>
          <w:spacing w:val="-2"/>
          <w:vertAlign w:val="baseline"/>
        </w:rPr>
        <w:t>seen</w:t>
      </w:r>
      <w:r>
        <w:rPr>
          <w:spacing w:val="-7"/>
          <w:vertAlign w:val="baseline"/>
        </w:rPr>
        <w:t> </w:t>
      </w:r>
      <w:r>
        <w:rPr>
          <w:spacing w:val="-2"/>
          <w:vertAlign w:val="baseline"/>
        </w:rPr>
        <w:t>from</w:t>
      </w:r>
      <w:r>
        <w:rPr>
          <w:spacing w:val="-6"/>
          <w:vertAlign w:val="baseline"/>
        </w:rPr>
        <w:t> </w:t>
      </w:r>
      <w:r>
        <w:rPr>
          <w:spacing w:val="-2"/>
          <w:vertAlign w:val="baseline"/>
        </w:rPr>
        <w:t>the</w:t>
      </w:r>
      <w:r>
        <w:rPr>
          <w:spacing w:val="-6"/>
          <w:vertAlign w:val="baseline"/>
        </w:rPr>
        <w:t> </w:t>
      </w:r>
      <w:r>
        <w:rPr>
          <w:spacing w:val="-2"/>
          <w:vertAlign w:val="baseline"/>
        </w:rPr>
        <w:t>title</w:t>
      </w:r>
      <w:r>
        <w:rPr>
          <w:spacing w:val="-6"/>
          <w:vertAlign w:val="baseline"/>
        </w:rPr>
        <w:t> </w:t>
      </w:r>
      <w:r>
        <w:rPr>
          <w:spacing w:val="-2"/>
          <w:vertAlign w:val="baseline"/>
        </w:rPr>
        <w:t>words,</w:t>
      </w:r>
      <w:r>
        <w:rPr>
          <w:spacing w:val="-7"/>
          <w:vertAlign w:val="baseline"/>
        </w:rPr>
        <w:t> </w:t>
      </w:r>
      <w:r>
        <w:rPr>
          <w:spacing w:val="-2"/>
          <w:vertAlign w:val="baseline"/>
        </w:rPr>
        <w:t>this</w:t>
      </w:r>
      <w:r>
        <w:rPr>
          <w:spacing w:val="-6"/>
          <w:vertAlign w:val="baseline"/>
        </w:rPr>
        <w:t> </w:t>
      </w:r>
      <w:r>
        <w:rPr>
          <w:spacing w:val="-2"/>
          <w:vertAlign w:val="baseline"/>
        </w:rPr>
        <w:t>topic</w:t>
      </w:r>
      <w:r>
        <w:rPr>
          <w:spacing w:val="-6"/>
          <w:vertAlign w:val="baseline"/>
        </w:rPr>
        <w:t> </w:t>
      </w:r>
      <w:r>
        <w:rPr>
          <w:spacing w:val="-2"/>
          <w:vertAlign w:val="baseline"/>
        </w:rPr>
        <w:t>is</w:t>
      </w:r>
      <w:r>
        <w:rPr>
          <w:spacing w:val="-6"/>
          <w:vertAlign w:val="baseline"/>
        </w:rPr>
        <w:t> </w:t>
      </w:r>
      <w:r>
        <w:rPr>
          <w:spacing w:val="-2"/>
          <w:vertAlign w:val="baseline"/>
        </w:rPr>
        <w:t>about </w:t>
      </w:r>
      <w:r>
        <w:rPr>
          <w:spacing w:val="-4"/>
          <w:vertAlign w:val="baseline"/>
        </w:rPr>
        <w:t>chemical compounds, which can be generated from our WordNet-lookup algorithm automatically. Other clus-</w:t>
      </w:r>
      <w:r>
        <w:rPr>
          <w:vertAlign w:val="baseline"/>
        </w:rPr>
        <w:t>ter’s</w:t>
      </w:r>
      <w:r>
        <w:rPr>
          <w:spacing w:val="-13"/>
          <w:vertAlign w:val="baseline"/>
        </w:rPr>
        <w:t> </w:t>
      </w:r>
      <w:r>
        <w:rPr>
          <w:vertAlign w:val="baseline"/>
        </w:rPr>
        <w:t>categories</w:t>
      </w:r>
      <w:r>
        <w:rPr>
          <w:spacing w:val="-12"/>
          <w:vertAlign w:val="baseline"/>
        </w:rPr>
        <w:t> </w:t>
      </w:r>
      <w:r>
        <w:rPr>
          <w:vertAlign w:val="baseline"/>
        </w:rPr>
        <w:t>are</w:t>
      </w:r>
      <w:r>
        <w:rPr>
          <w:spacing w:val="-12"/>
          <w:vertAlign w:val="baseline"/>
        </w:rPr>
        <w:t> </w:t>
      </w:r>
      <w:r>
        <w:rPr>
          <w:vertAlign w:val="baseline"/>
        </w:rPr>
        <w:t>shown</w:t>
      </w:r>
      <w:r>
        <w:rPr>
          <w:spacing w:val="-12"/>
          <w:vertAlign w:val="baseline"/>
        </w:rPr>
        <w:t> </w:t>
      </w:r>
      <w:r>
        <w:rPr>
          <w:vertAlign w:val="baseline"/>
        </w:rPr>
        <w:t>in</w:t>
      </w:r>
      <w:r>
        <w:rPr>
          <w:spacing w:val="-12"/>
          <w:vertAlign w:val="baseline"/>
        </w:rPr>
        <w:t> </w:t>
      </w:r>
      <w:hyperlink w:history="true" w:anchor="_bookmark19">
        <w:r>
          <w:rPr>
            <w:color w:val="000066"/>
            <w:vertAlign w:val="baseline"/>
          </w:rPr>
          <w:t>Table</w:t>
        </w:r>
        <w:r>
          <w:rPr>
            <w:color w:val="000066"/>
            <w:spacing w:val="-12"/>
            <w:vertAlign w:val="baseline"/>
          </w:rPr>
          <w:t> </w:t>
        </w:r>
        <w:r>
          <w:rPr>
            <w:color w:val="000066"/>
            <w:vertAlign w:val="baseline"/>
          </w:rPr>
          <w:t>11</w:t>
        </w:r>
      </w:hyperlink>
      <w:r>
        <w:rPr>
          <w:vertAlign w:val="baseline"/>
        </w:rPr>
        <w:t>,</w:t>
      </w:r>
      <w:r>
        <w:rPr>
          <w:spacing w:val="-12"/>
          <w:vertAlign w:val="baseline"/>
        </w:rPr>
        <w:t> </w:t>
      </w:r>
      <w:r>
        <w:rPr>
          <w:vertAlign w:val="baseline"/>
        </w:rPr>
        <w:t>where</w:t>
      </w:r>
      <w:r>
        <w:rPr>
          <w:spacing w:val="-12"/>
          <w:vertAlign w:val="baseline"/>
        </w:rPr>
        <w:t> </w:t>
      </w:r>
      <w:r>
        <w:rPr>
          <w:vertAlign w:val="baseline"/>
        </w:rPr>
        <w:t>only</w:t>
      </w:r>
      <w:r>
        <w:rPr>
          <w:spacing w:val="-12"/>
          <w:vertAlign w:val="baseline"/>
        </w:rPr>
        <w:t> </w:t>
      </w:r>
      <w:r>
        <w:rPr>
          <w:vertAlign w:val="baseline"/>
        </w:rPr>
        <w:t>50%</w:t>
      </w:r>
      <w:r>
        <w:rPr>
          <w:spacing w:val="-12"/>
          <w:vertAlign w:val="baseline"/>
        </w:rPr>
        <w:t> </w:t>
      </w:r>
      <w:r>
        <w:rPr>
          <w:vertAlign w:val="baseline"/>
        </w:rPr>
        <w:t>of</w:t>
      </w:r>
      <w:r>
        <w:rPr>
          <w:spacing w:val="-12"/>
          <w:vertAlign w:val="baseline"/>
        </w:rPr>
        <w:t> </w:t>
      </w:r>
      <w:r>
        <w:rPr>
          <w:vertAlign w:val="baseline"/>
        </w:rPr>
        <w:t>them</w:t>
      </w:r>
      <w:r>
        <w:rPr>
          <w:spacing w:val="-12"/>
          <w:vertAlign w:val="baseline"/>
        </w:rPr>
        <w:t> </w:t>
      </w:r>
      <w:r>
        <w:rPr>
          <w:vertAlign w:val="baseline"/>
        </w:rPr>
        <w:t>are</w:t>
      </w:r>
      <w:r>
        <w:rPr>
          <w:spacing w:val="-12"/>
          <w:vertAlign w:val="baseline"/>
        </w:rPr>
        <w:t> </w:t>
      </w:r>
      <w:r>
        <w:rPr>
          <w:vertAlign w:val="baseline"/>
        </w:rPr>
        <w:t>reasonable.</w:t>
      </w:r>
      <w:r>
        <w:rPr>
          <w:spacing w:val="-12"/>
          <w:vertAlign w:val="baseline"/>
        </w:rPr>
        <w:t> </w:t>
      </w:r>
      <w:r>
        <w:rPr>
          <w:vertAlign w:val="baseline"/>
        </w:rPr>
        <w:t>If</w:t>
      </w:r>
      <w:r>
        <w:rPr>
          <w:spacing w:val="-12"/>
          <w:vertAlign w:val="baseline"/>
        </w:rPr>
        <w:t> </w:t>
      </w:r>
      <w:r>
        <w:rPr>
          <w:vertAlign w:val="baseline"/>
        </w:rPr>
        <w:t>manual</w:t>
      </w:r>
      <w:r>
        <w:rPr>
          <w:spacing w:val="-12"/>
          <w:vertAlign w:val="baseline"/>
        </w:rPr>
        <w:t> </w:t>
      </w:r>
      <w:r>
        <w:rPr>
          <w:vertAlign w:val="baseline"/>
        </w:rPr>
        <w:t>labeling</w:t>
      </w:r>
      <w:r>
        <w:rPr>
          <w:spacing w:val="-13"/>
          <w:vertAlign w:val="baseline"/>
        </w:rPr>
        <w:t> </w:t>
      </w:r>
      <w:r>
        <w:rPr>
          <w:vertAlign w:val="baseline"/>
        </w:rPr>
        <w:t>is</w:t>
      </w:r>
      <w:r>
        <w:rPr>
          <w:spacing w:val="-12"/>
          <w:vertAlign w:val="baseline"/>
        </w:rPr>
        <w:t> </w:t>
      </w:r>
      <w:r>
        <w:rPr>
          <w:vertAlign w:val="baseline"/>
        </w:rPr>
        <w:t>allowed, some</w:t>
      </w:r>
      <w:r>
        <w:rPr>
          <w:spacing w:val="-13"/>
          <w:vertAlign w:val="baseline"/>
        </w:rPr>
        <w:t> </w:t>
      </w:r>
      <w:r>
        <w:rPr>
          <w:vertAlign w:val="baseline"/>
        </w:rPr>
        <w:t>topics</w:t>
      </w:r>
      <w:r>
        <w:rPr>
          <w:spacing w:val="-12"/>
          <w:vertAlign w:val="baseline"/>
        </w:rPr>
        <w:t> </w:t>
      </w:r>
      <w:r>
        <w:rPr>
          <w:vertAlign w:val="baseline"/>
        </w:rPr>
        <w:t>can</w:t>
      </w:r>
      <w:r>
        <w:rPr>
          <w:spacing w:val="-12"/>
          <w:vertAlign w:val="baseline"/>
        </w:rPr>
        <w:t> </w:t>
      </w:r>
      <w:r>
        <w:rPr>
          <w:vertAlign w:val="baseline"/>
        </w:rPr>
        <w:t>be</w:t>
      </w:r>
      <w:r>
        <w:rPr>
          <w:spacing w:val="-12"/>
          <w:vertAlign w:val="baseline"/>
        </w:rPr>
        <w:t> </w:t>
      </w:r>
      <w:r>
        <w:rPr>
          <w:vertAlign w:val="baseline"/>
        </w:rPr>
        <w:t>easily</w:t>
      </w:r>
      <w:r>
        <w:rPr>
          <w:spacing w:val="-12"/>
          <w:vertAlign w:val="baseline"/>
        </w:rPr>
        <w:t> </w:t>
      </w:r>
      <w:r>
        <w:rPr>
          <w:vertAlign w:val="baseline"/>
        </w:rPr>
        <w:t>labeled</w:t>
      </w:r>
      <w:r>
        <w:rPr>
          <w:spacing w:val="-12"/>
          <w:vertAlign w:val="baseline"/>
        </w:rPr>
        <w:t> </w:t>
      </w:r>
      <w:r>
        <w:rPr>
          <w:vertAlign w:val="baseline"/>
        </w:rPr>
        <w:t>from</w:t>
      </w:r>
      <w:r>
        <w:rPr>
          <w:spacing w:val="-12"/>
          <w:vertAlign w:val="baseline"/>
        </w:rPr>
        <w:t> </w:t>
      </w:r>
      <w:r>
        <w:rPr>
          <w:vertAlign w:val="baseline"/>
        </w:rPr>
        <w:t>the</w:t>
      </w:r>
      <w:r>
        <w:rPr>
          <w:spacing w:val="-12"/>
          <w:vertAlign w:val="baseline"/>
        </w:rPr>
        <w:t> </w:t>
      </w:r>
      <w:r>
        <w:rPr>
          <w:vertAlign w:val="baseline"/>
        </w:rPr>
        <w:t>cluster</w:t>
      </w:r>
      <w:r>
        <w:rPr>
          <w:spacing w:val="-12"/>
          <w:vertAlign w:val="baseline"/>
        </w:rPr>
        <w:t> </w:t>
      </w:r>
      <w:r>
        <w:rPr>
          <w:vertAlign w:val="baseline"/>
        </w:rPr>
        <w:t>titles.</w:t>
      </w:r>
      <w:r>
        <w:rPr>
          <w:spacing w:val="-12"/>
          <w:vertAlign w:val="baseline"/>
        </w:rPr>
        <w:t> </w:t>
      </w:r>
      <w:r>
        <w:rPr>
          <w:vertAlign w:val="baseline"/>
        </w:rPr>
        <w:t>An</w:t>
      </w:r>
      <w:r>
        <w:rPr>
          <w:spacing w:val="-12"/>
          <w:vertAlign w:val="baseline"/>
        </w:rPr>
        <w:t> </w:t>
      </w:r>
      <w:r>
        <w:rPr>
          <w:vertAlign w:val="baseline"/>
        </w:rPr>
        <w:t>example</w:t>
      </w:r>
      <w:r>
        <w:rPr>
          <w:spacing w:val="-12"/>
          <w:vertAlign w:val="baseline"/>
        </w:rPr>
        <w:t> </w:t>
      </w:r>
      <w:r>
        <w:rPr>
          <w:vertAlign w:val="baseline"/>
        </w:rPr>
        <w:t>is</w:t>
      </w:r>
      <w:r>
        <w:rPr>
          <w:spacing w:val="-12"/>
          <w:vertAlign w:val="baseline"/>
        </w:rPr>
        <w:t> </w:t>
      </w:r>
      <w:r>
        <w:rPr>
          <w:vertAlign w:val="baseline"/>
        </w:rPr>
        <w:t>topic</w:t>
      </w:r>
      <w:r>
        <w:rPr>
          <w:spacing w:val="-12"/>
          <w:vertAlign w:val="baseline"/>
        </w:rPr>
        <w:t> </w:t>
      </w:r>
      <w:r>
        <w:rPr>
          <w:vertAlign w:val="baseline"/>
        </w:rPr>
        <w:t>7,</w:t>
      </w:r>
      <w:r>
        <w:rPr>
          <w:spacing w:val="-12"/>
          <w:vertAlign w:val="baseline"/>
        </w:rPr>
        <w:t> </w:t>
      </w:r>
      <w:r>
        <w:rPr>
          <w:vertAlign w:val="baseline"/>
        </w:rPr>
        <w:t>where</w:t>
      </w:r>
      <w:r>
        <w:rPr>
          <w:spacing w:val="-12"/>
          <w:vertAlign w:val="baseline"/>
        </w:rPr>
        <w:t> </w:t>
      </w:r>
      <w:r>
        <w:rPr>
          <w:vertAlign w:val="baseline"/>
        </w:rPr>
        <w:t>‘‘biology’’</w:t>
      </w:r>
      <w:r>
        <w:rPr>
          <w:spacing w:val="-13"/>
          <w:vertAlign w:val="baseline"/>
        </w:rPr>
        <w:t> </w:t>
      </w:r>
      <w:r>
        <w:rPr>
          <w:vertAlign w:val="baseline"/>
        </w:rPr>
        <w:t>seems</w:t>
      </w:r>
      <w:r>
        <w:rPr>
          <w:spacing w:val="-12"/>
          <w:vertAlign w:val="baseline"/>
        </w:rPr>
        <w:t> </w:t>
      </w:r>
      <w:r>
        <w:rPr>
          <w:vertAlign w:val="baseline"/>
        </w:rPr>
        <w:t>to</w:t>
      </w:r>
      <w:r>
        <w:rPr>
          <w:spacing w:val="-12"/>
          <w:vertAlign w:val="baseline"/>
        </w:rPr>
        <w:t> </w:t>
      </w:r>
      <w:r>
        <w:rPr>
          <w:vertAlign w:val="baseline"/>
        </w:rPr>
        <w:t>be</w:t>
      </w:r>
      <w:r>
        <w:rPr>
          <w:spacing w:val="-12"/>
          <w:vertAlign w:val="baseline"/>
        </w:rPr>
        <w:t> </w:t>
      </w:r>
      <w:r>
        <w:rPr>
          <w:vertAlign w:val="baseline"/>
        </w:rPr>
        <w:t>a reasonable category name from its title words.</w:t>
      </w:r>
    </w:p>
    <w:p>
      <w:pPr>
        <w:pStyle w:val="BodyText"/>
        <w:spacing w:line="252" w:lineRule="auto" w:before="5"/>
        <w:ind w:left="116" w:right="26" w:firstLine="238"/>
        <w:jc w:val="both"/>
      </w:pPr>
      <w:r>
        <w:rPr/>
        <w:t>Note</w:t>
      </w:r>
      <w:r>
        <w:rPr>
          <w:spacing w:val="-13"/>
        </w:rPr>
        <w:t> </w:t>
      </w:r>
      <w:r>
        <w:rPr/>
        <w:t>the</w:t>
      </w:r>
      <w:r>
        <w:rPr>
          <w:spacing w:val="-12"/>
        </w:rPr>
        <w:t> </w:t>
      </w:r>
      <w:r>
        <w:rPr/>
        <w:t>above</w:t>
      </w:r>
      <w:r>
        <w:rPr>
          <w:spacing w:val="-12"/>
        </w:rPr>
        <w:t> </w:t>
      </w:r>
      <w:r>
        <w:rPr/>
        <w:t>clustering</w:t>
      </w:r>
      <w:r>
        <w:rPr>
          <w:spacing w:val="-12"/>
        </w:rPr>
        <w:t> </w:t>
      </w:r>
      <w:r>
        <w:rPr/>
        <w:t>did</w:t>
      </w:r>
      <w:r>
        <w:rPr>
          <w:spacing w:val="-12"/>
        </w:rPr>
        <w:t> </w:t>
      </w:r>
      <w:r>
        <w:rPr/>
        <w:t>not</w:t>
      </w:r>
      <w:r>
        <w:rPr>
          <w:spacing w:val="-12"/>
        </w:rPr>
        <w:t> </w:t>
      </w:r>
      <w:r>
        <w:rPr/>
        <w:t>involve</w:t>
      </w:r>
      <w:r>
        <w:rPr>
          <w:spacing w:val="-12"/>
        </w:rPr>
        <w:t> </w:t>
      </w:r>
      <w:r>
        <w:rPr/>
        <w:t>any</w:t>
      </w:r>
      <w:r>
        <w:rPr>
          <w:spacing w:val="-12"/>
        </w:rPr>
        <w:t> </w:t>
      </w:r>
      <w:r>
        <w:rPr/>
        <w:t>information</w:t>
      </w:r>
      <w:r>
        <w:rPr>
          <w:spacing w:val="-12"/>
        </w:rPr>
        <w:t> </w:t>
      </w:r>
      <w:r>
        <w:rPr/>
        <w:t>from</w:t>
      </w:r>
      <w:r>
        <w:rPr>
          <w:spacing w:val="-12"/>
        </w:rPr>
        <w:t> </w:t>
      </w:r>
      <w:r>
        <w:rPr/>
        <w:t>the</w:t>
      </w:r>
      <w:r>
        <w:rPr>
          <w:spacing w:val="-12"/>
        </w:rPr>
        <w:t> </w:t>
      </w:r>
      <w:r>
        <w:rPr/>
        <w:t>documents</w:t>
      </w:r>
      <w:r>
        <w:rPr>
          <w:spacing w:val="-12"/>
        </w:rPr>
        <w:t> </w:t>
      </w:r>
      <w:r>
        <w:rPr/>
        <w:t>themselves,</w:t>
      </w:r>
      <w:r>
        <w:rPr>
          <w:spacing w:val="-12"/>
        </w:rPr>
        <w:t> </w:t>
      </w:r>
      <w:r>
        <w:rPr/>
        <w:t>except</w:t>
      </w:r>
      <w:r>
        <w:rPr>
          <w:spacing w:val="-12"/>
        </w:rPr>
        <w:t> </w:t>
      </w:r>
      <w:r>
        <w:rPr/>
        <w:t>for</w:t>
      </w:r>
      <w:r>
        <w:rPr>
          <w:spacing w:val="-12"/>
        </w:rPr>
        <w:t> </w:t>
      </w:r>
      <w:r>
        <w:rPr/>
        <w:t>the initial stage where the</w:t>
      </w:r>
      <w:r>
        <w:rPr>
          <w:spacing w:val="-1"/>
        </w:rPr>
        <w:t> </w:t>
      </w:r>
      <w:r>
        <w:rPr/>
        <w:t>full texts</w:t>
      </w:r>
      <w:r>
        <w:rPr>
          <w:spacing w:val="-1"/>
        </w:rPr>
        <w:t> </w:t>
      </w:r>
      <w:r>
        <w:rPr/>
        <w:t>are</w:t>
      </w:r>
      <w:r>
        <w:rPr>
          <w:spacing w:val="-1"/>
        </w:rPr>
        <w:t> </w:t>
      </w:r>
      <w:r>
        <w:rPr/>
        <w:t>used to</w:t>
      </w:r>
      <w:r>
        <w:rPr>
          <w:spacing w:val="-1"/>
        </w:rPr>
        <w:t> </w:t>
      </w:r>
      <w:r>
        <w:rPr/>
        <w:t>extract</w:t>
      </w:r>
      <w:r>
        <w:rPr>
          <w:spacing w:val="-1"/>
        </w:rPr>
        <w:t> </w:t>
      </w:r>
      <w:r>
        <w:rPr/>
        <w:t>key</w:t>
      </w:r>
      <w:r>
        <w:rPr>
          <w:spacing w:val="-1"/>
        </w:rPr>
        <w:t> </w:t>
      </w:r>
      <w:r>
        <w:rPr/>
        <w:t>terms</w:t>
      </w:r>
      <w:r>
        <w:rPr>
          <w:spacing w:val="-1"/>
        </w:rPr>
        <w:t> </w:t>
      </w:r>
      <w:r>
        <w:rPr/>
        <w:t>and their co-words.</w:t>
      </w:r>
      <w:r>
        <w:rPr>
          <w:spacing w:val="-1"/>
        </w:rPr>
        <w:t> </w:t>
      </w:r>
      <w:r>
        <w:rPr/>
        <w:t>As</w:t>
      </w:r>
      <w:r>
        <w:rPr>
          <w:spacing w:val="-1"/>
        </w:rPr>
        <w:t> </w:t>
      </w:r>
      <w:r>
        <w:rPr/>
        <w:t>another way for</w:t>
      </w:r>
      <w:r>
        <w:rPr>
          <w:spacing w:val="-1"/>
        </w:rPr>
        <w:t> </w:t>
      </w:r>
      <w:r>
        <w:rPr/>
        <w:t>topic </w:t>
      </w:r>
      <w:r>
        <w:rPr>
          <w:spacing w:val="-4"/>
        </w:rPr>
        <w:t>analysis,</w:t>
      </w:r>
      <w:r>
        <w:rPr>
          <w:spacing w:val="-5"/>
        </w:rPr>
        <w:t> </w:t>
      </w:r>
      <w:r>
        <w:rPr>
          <w:spacing w:val="-4"/>
        </w:rPr>
        <w:t>the</w:t>
      </w:r>
      <w:r>
        <w:rPr>
          <w:spacing w:val="-6"/>
        </w:rPr>
        <w:t> </w:t>
      </w:r>
      <w:r>
        <w:rPr>
          <w:spacing w:val="-4"/>
        </w:rPr>
        <w:t>612</w:t>
      </w:r>
      <w:r>
        <w:rPr>
          <w:spacing w:val="-7"/>
        </w:rPr>
        <w:t> </w:t>
      </w:r>
      <w:r>
        <w:rPr>
          <w:spacing w:val="-4"/>
        </w:rPr>
        <w:t>NSC</w:t>
      </w:r>
      <w:r>
        <w:rPr>
          <w:spacing w:val="-6"/>
        </w:rPr>
        <w:t> </w:t>
      </w:r>
      <w:r>
        <w:rPr>
          <w:spacing w:val="-4"/>
        </w:rPr>
        <w:t>patents</w:t>
      </w:r>
      <w:r>
        <w:rPr>
          <w:spacing w:val="-7"/>
        </w:rPr>
        <w:t> </w:t>
      </w:r>
      <w:r>
        <w:rPr>
          <w:spacing w:val="-4"/>
        </w:rPr>
        <w:t>were</w:t>
      </w:r>
      <w:r>
        <w:rPr>
          <w:spacing w:val="-5"/>
        </w:rPr>
        <w:t> </w:t>
      </w:r>
      <w:r>
        <w:rPr>
          <w:spacing w:val="-4"/>
        </w:rPr>
        <w:t>clustered</w:t>
      </w:r>
      <w:r>
        <w:rPr>
          <w:spacing w:val="-6"/>
        </w:rPr>
        <w:t> </w:t>
      </w:r>
      <w:r>
        <w:rPr>
          <w:spacing w:val="-4"/>
        </w:rPr>
        <w:t>based</w:t>
      </w:r>
      <w:r>
        <w:rPr>
          <w:spacing w:val="-6"/>
        </w:rPr>
        <w:t> </w:t>
      </w:r>
      <w:r>
        <w:rPr>
          <w:spacing w:val="-4"/>
        </w:rPr>
        <w:t>on</w:t>
      </w:r>
      <w:r>
        <w:rPr>
          <w:spacing w:val="-6"/>
        </w:rPr>
        <w:t> </w:t>
      </w:r>
      <w:r>
        <w:rPr>
          <w:spacing w:val="-4"/>
        </w:rPr>
        <w:t>their</w:t>
      </w:r>
      <w:r>
        <w:rPr>
          <w:spacing w:val="-6"/>
        </w:rPr>
        <w:t> </w:t>
      </w:r>
      <w:r>
        <w:rPr>
          <w:spacing w:val="-4"/>
        </w:rPr>
        <w:t>summary</w:t>
      </w:r>
      <w:r>
        <w:rPr>
          <w:spacing w:val="-6"/>
        </w:rPr>
        <w:t> </w:t>
      </w:r>
      <w:r>
        <w:rPr>
          <w:spacing w:val="-4"/>
        </w:rPr>
        <w:t>surrogates.</w:t>
      </w:r>
      <w:r>
        <w:rPr>
          <w:spacing w:val="-5"/>
        </w:rPr>
        <w:t> </w:t>
      </w:r>
      <w:r>
        <w:rPr>
          <w:spacing w:val="-4"/>
        </w:rPr>
        <w:t>They</w:t>
      </w:r>
      <w:r>
        <w:rPr>
          <w:spacing w:val="-6"/>
        </w:rPr>
        <w:t> </w:t>
      </w:r>
      <w:r>
        <w:rPr>
          <w:spacing w:val="-4"/>
        </w:rPr>
        <w:t>were</w:t>
      </w:r>
      <w:r>
        <w:rPr>
          <w:spacing w:val="-6"/>
        </w:rPr>
        <w:t> </w:t>
      </w:r>
      <w:r>
        <w:rPr>
          <w:spacing w:val="-4"/>
        </w:rPr>
        <w:t>ﬁrst</w:t>
      </w:r>
      <w:r>
        <w:rPr>
          <w:spacing w:val="-6"/>
        </w:rPr>
        <w:t> </w:t>
      </w:r>
      <w:r>
        <w:rPr>
          <w:spacing w:val="-4"/>
        </w:rPr>
        <w:t>clustered</w:t>
      </w:r>
      <w:r>
        <w:rPr>
          <w:spacing w:val="-6"/>
        </w:rPr>
        <w:t> </w:t>
      </w:r>
      <w:r>
        <w:rPr>
          <w:spacing w:val="-4"/>
        </w:rPr>
        <w:t>into </w:t>
      </w:r>
      <w:r>
        <w:rPr/>
        <w:t>91 topics, which in turn were grouped in 21 sub-domains, from which 6 major domains were found. </w:t>
      </w:r>
      <w:hyperlink w:history="true" w:anchor="_bookmark24">
        <w:r>
          <w:rPr>
            <w:color w:val="000066"/>
          </w:rPr>
          <w:t>Fig. 9</w:t>
        </w:r>
      </w:hyperlink>
      <w:r>
        <w:rPr>
          <w:color w:val="000066"/>
        </w:rPr>
        <w:t> </w:t>
      </w:r>
      <w:r>
        <w:rPr>
          <w:spacing w:val="-2"/>
        </w:rPr>
        <w:t>shows</w:t>
      </w:r>
      <w:r>
        <w:rPr>
          <w:spacing w:val="-4"/>
        </w:rPr>
        <w:t> </w:t>
      </w:r>
      <w:r>
        <w:rPr>
          <w:spacing w:val="-2"/>
        </w:rPr>
        <w:t>the</w:t>
      </w:r>
      <w:r>
        <w:rPr>
          <w:spacing w:val="-3"/>
        </w:rPr>
        <w:t> </w:t>
      </w:r>
      <w:r>
        <w:rPr>
          <w:spacing w:val="-2"/>
        </w:rPr>
        <w:t>relative</w:t>
      </w:r>
      <w:r>
        <w:rPr>
          <w:spacing w:val="-4"/>
        </w:rPr>
        <w:t> </w:t>
      </w:r>
      <w:r>
        <w:rPr>
          <w:spacing w:val="-2"/>
        </w:rPr>
        <w:t>closeness</w:t>
      </w:r>
      <w:r>
        <w:rPr>
          <w:spacing w:val="-3"/>
        </w:rPr>
        <w:t> </w:t>
      </w:r>
      <w:r>
        <w:rPr>
          <w:spacing w:val="-2"/>
        </w:rPr>
        <w:t>among</w:t>
      </w:r>
      <w:r>
        <w:rPr>
          <w:spacing w:val="-3"/>
        </w:rPr>
        <w:t> </w:t>
      </w:r>
      <w:r>
        <w:rPr>
          <w:spacing w:val="-2"/>
        </w:rPr>
        <w:t>these</w:t>
      </w:r>
      <w:r>
        <w:rPr>
          <w:spacing w:val="-3"/>
        </w:rPr>
        <w:t> </w:t>
      </w:r>
      <w:r>
        <w:rPr>
          <w:spacing w:val="-2"/>
        </w:rPr>
        <w:t>21</w:t>
      </w:r>
      <w:r>
        <w:rPr>
          <w:spacing w:val="-4"/>
        </w:rPr>
        <w:t> </w:t>
      </w:r>
      <w:r>
        <w:rPr>
          <w:spacing w:val="-2"/>
        </w:rPr>
        <w:t>sub-domains.</w:t>
      </w:r>
      <w:r>
        <w:rPr>
          <w:spacing w:val="-4"/>
        </w:rPr>
        <w:t> </w:t>
      </w:r>
      <w:hyperlink w:history="true" w:anchor="_bookmark25">
        <w:r>
          <w:rPr>
            <w:color w:val="000066"/>
            <w:spacing w:val="-2"/>
          </w:rPr>
          <w:t>Table</w:t>
        </w:r>
        <w:r>
          <w:rPr>
            <w:color w:val="000066"/>
            <w:spacing w:val="-3"/>
          </w:rPr>
          <w:t> </w:t>
        </w:r>
        <w:r>
          <w:rPr>
            <w:color w:val="000066"/>
            <w:spacing w:val="-2"/>
          </w:rPr>
          <w:t>13</w:t>
        </w:r>
      </w:hyperlink>
      <w:r>
        <w:rPr>
          <w:color w:val="000066"/>
          <w:spacing w:val="-4"/>
        </w:rPr>
        <w:t> </w:t>
      </w:r>
      <w:r>
        <w:rPr>
          <w:spacing w:val="-2"/>
        </w:rPr>
        <w:t>lists</w:t>
      </w:r>
      <w:r>
        <w:rPr>
          <w:spacing w:val="-3"/>
        </w:rPr>
        <w:t> </w:t>
      </w:r>
      <w:r>
        <w:rPr>
          <w:spacing w:val="-2"/>
        </w:rPr>
        <w:t>the</w:t>
      </w:r>
      <w:r>
        <w:rPr>
          <w:spacing w:val="-4"/>
        </w:rPr>
        <w:t> </w:t>
      </w:r>
      <w:r>
        <w:rPr>
          <w:spacing w:val="-2"/>
        </w:rPr>
        <w:t>hierarchical</w:t>
      </w:r>
      <w:r>
        <w:rPr>
          <w:spacing w:val="-4"/>
        </w:rPr>
        <w:t> </w:t>
      </w:r>
      <w:r>
        <w:rPr>
          <w:spacing w:val="-2"/>
        </w:rPr>
        <w:t>results.</w:t>
      </w:r>
      <w:r>
        <w:rPr>
          <w:spacing w:val="-4"/>
        </w:rPr>
        <w:t> </w:t>
      </w:r>
      <w:r>
        <w:rPr>
          <w:spacing w:val="-2"/>
        </w:rPr>
        <w:t>Again,</w:t>
      </w:r>
      <w:r>
        <w:rPr>
          <w:spacing w:val="-4"/>
        </w:rPr>
        <w:t> </w:t>
      </w:r>
      <w:r>
        <w:rPr>
          <w:spacing w:val="-2"/>
        </w:rPr>
        <w:t>their machine-derived</w:t>
      </w:r>
      <w:r>
        <w:rPr>
          <w:spacing w:val="-11"/>
        </w:rPr>
        <w:t> </w:t>
      </w:r>
      <w:r>
        <w:rPr>
          <w:spacing w:val="-2"/>
        </w:rPr>
        <w:t>cluster</w:t>
      </w:r>
      <w:r>
        <w:rPr>
          <w:spacing w:val="-10"/>
        </w:rPr>
        <w:t> </w:t>
      </w:r>
      <w:r>
        <w:rPr>
          <w:spacing w:val="-2"/>
        </w:rPr>
        <w:t>categories</w:t>
      </w:r>
      <w:r>
        <w:rPr>
          <w:spacing w:val="-10"/>
        </w:rPr>
        <w:t> </w:t>
      </w:r>
      <w:r>
        <w:rPr>
          <w:spacing w:val="-2"/>
        </w:rPr>
        <w:t>are</w:t>
      </w:r>
      <w:r>
        <w:rPr>
          <w:spacing w:val="-10"/>
        </w:rPr>
        <w:t> </w:t>
      </w:r>
      <w:r>
        <w:rPr>
          <w:spacing w:val="-2"/>
        </w:rPr>
        <w:t>shown</w:t>
      </w:r>
      <w:r>
        <w:rPr>
          <w:spacing w:val="-10"/>
        </w:rPr>
        <w:t> </w:t>
      </w:r>
      <w:r>
        <w:rPr>
          <w:spacing w:val="-2"/>
        </w:rPr>
        <w:t>in</w:t>
      </w:r>
      <w:r>
        <w:rPr>
          <w:spacing w:val="-10"/>
        </w:rPr>
        <w:t> </w:t>
      </w:r>
      <w:hyperlink w:history="true" w:anchor="_bookmark19">
        <w:r>
          <w:rPr>
            <w:color w:val="000066"/>
            <w:spacing w:val="-2"/>
          </w:rPr>
          <w:t>Table</w:t>
        </w:r>
        <w:r>
          <w:rPr>
            <w:color w:val="000066"/>
            <w:spacing w:val="-10"/>
          </w:rPr>
          <w:t> </w:t>
        </w:r>
        <w:r>
          <w:rPr>
            <w:color w:val="000066"/>
            <w:spacing w:val="-2"/>
          </w:rPr>
          <w:t>11</w:t>
        </w:r>
      </w:hyperlink>
      <w:r>
        <w:rPr>
          <w:spacing w:val="-2"/>
        </w:rPr>
        <w:t>,</w:t>
      </w:r>
      <w:r>
        <w:rPr>
          <w:spacing w:val="-10"/>
        </w:rPr>
        <w:t> </w:t>
      </w:r>
      <w:r>
        <w:rPr>
          <w:spacing w:val="-2"/>
        </w:rPr>
        <w:t>with</w:t>
      </w:r>
      <w:r>
        <w:rPr>
          <w:spacing w:val="-10"/>
        </w:rPr>
        <w:t> </w:t>
      </w:r>
      <w:r>
        <w:rPr>
          <w:spacing w:val="-2"/>
        </w:rPr>
        <w:t>50%</w:t>
      </w:r>
      <w:r>
        <w:rPr>
          <w:spacing w:val="-10"/>
        </w:rPr>
        <w:t> </w:t>
      </w:r>
      <w:r>
        <w:rPr>
          <w:spacing w:val="-2"/>
        </w:rPr>
        <w:t>accuracy.</w:t>
      </w:r>
      <w:r>
        <w:rPr>
          <w:spacing w:val="-10"/>
        </w:rPr>
        <w:t> </w:t>
      </w:r>
      <w:r>
        <w:rPr>
          <w:spacing w:val="-2"/>
        </w:rPr>
        <w:t>For</w:t>
      </w:r>
      <w:r>
        <w:rPr>
          <w:spacing w:val="-10"/>
        </w:rPr>
        <w:t> </w:t>
      </w:r>
      <w:r>
        <w:rPr>
          <w:spacing w:val="-2"/>
        </w:rPr>
        <w:t>manual</w:t>
      </w:r>
      <w:r>
        <w:rPr>
          <w:spacing w:val="-10"/>
        </w:rPr>
        <w:t> </w:t>
      </w:r>
      <w:r>
        <w:rPr>
          <w:spacing w:val="-2"/>
        </w:rPr>
        <w:t>labeling,</w:t>
      </w:r>
      <w:r>
        <w:rPr>
          <w:spacing w:val="-10"/>
        </w:rPr>
        <w:t> </w:t>
      </w:r>
      <w:r>
        <w:rPr>
          <w:spacing w:val="-2"/>
        </w:rPr>
        <w:t>we</w:t>
      </w:r>
      <w:r>
        <w:rPr>
          <w:spacing w:val="-9"/>
        </w:rPr>
        <w:t> </w:t>
      </w:r>
      <w:r>
        <w:rPr>
          <w:spacing w:val="-2"/>
        </w:rPr>
        <w:t>tagged </w:t>
      </w:r>
      <w:r>
        <w:rPr/>
        <w:t>each major domain in </w:t>
      </w:r>
      <w:hyperlink w:history="true" w:anchor="_bookmark24">
        <w:r>
          <w:rPr>
            <w:color w:val="000066"/>
          </w:rPr>
          <w:t>Fig. 9</w:t>
        </w:r>
      </w:hyperlink>
      <w:r>
        <w:rPr>
          <w:color w:val="000066"/>
          <w:spacing w:val="-1"/>
        </w:rPr>
        <w:t> </w:t>
      </w:r>
      <w:r>
        <w:rPr/>
        <w:t>by</w:t>
      </w:r>
      <w:r>
        <w:rPr>
          <w:spacing w:val="-1"/>
        </w:rPr>
        <w:t> </w:t>
      </w:r>
      <w:r>
        <w:rPr/>
        <w:t>reading their title words in </w:t>
      </w:r>
      <w:hyperlink w:history="true" w:anchor="_bookmark25">
        <w:r>
          <w:rPr>
            <w:color w:val="000066"/>
          </w:rPr>
          <w:t>Table 13</w:t>
        </w:r>
      </w:hyperlink>
      <w:r>
        <w:rPr>
          <w:color w:val="000066"/>
        </w:rPr>
        <w:t> </w:t>
      </w:r>
      <w:r>
        <w:rPr/>
        <w:t>based on the academic divisions to be </w:t>
      </w:r>
      <w:r>
        <w:rPr>
          <w:spacing w:val="-2"/>
        </w:rPr>
        <w:t>discussed</w:t>
      </w:r>
      <w:r>
        <w:rPr>
          <w:spacing w:val="-5"/>
        </w:rPr>
        <w:t> </w:t>
      </w:r>
      <w:r>
        <w:rPr>
          <w:spacing w:val="-2"/>
        </w:rPr>
        <w:t>later.</w:t>
      </w:r>
      <w:r>
        <w:rPr>
          <w:spacing w:val="-5"/>
        </w:rPr>
        <w:t> </w:t>
      </w:r>
      <w:r>
        <w:rPr>
          <w:spacing w:val="-2"/>
        </w:rPr>
        <w:t>With</w:t>
      </w:r>
      <w:r>
        <w:rPr>
          <w:spacing w:val="-5"/>
        </w:rPr>
        <w:t> </w:t>
      </w:r>
      <w:r>
        <w:rPr>
          <w:spacing w:val="-2"/>
        </w:rPr>
        <w:t>some</w:t>
      </w:r>
      <w:r>
        <w:rPr>
          <w:spacing w:val="-5"/>
        </w:rPr>
        <w:t> </w:t>
      </w:r>
      <w:r>
        <w:rPr>
          <w:spacing w:val="-2"/>
        </w:rPr>
        <w:t>basic</w:t>
      </w:r>
      <w:r>
        <w:rPr>
          <w:spacing w:val="-5"/>
        </w:rPr>
        <w:t> </w:t>
      </w:r>
      <w:r>
        <w:rPr>
          <w:spacing w:val="-2"/>
        </w:rPr>
        <w:t>knowledge</w:t>
      </w:r>
      <w:r>
        <w:rPr>
          <w:spacing w:val="-6"/>
        </w:rPr>
        <w:t> </w:t>
      </w:r>
      <w:r>
        <w:rPr>
          <w:spacing w:val="-2"/>
        </w:rPr>
        <w:t>in</w:t>
      </w:r>
      <w:r>
        <w:rPr>
          <w:spacing w:val="-6"/>
        </w:rPr>
        <w:t> </w:t>
      </w:r>
      <w:r>
        <w:rPr>
          <w:spacing w:val="-2"/>
        </w:rPr>
        <w:t>science</w:t>
      </w:r>
      <w:r>
        <w:rPr>
          <w:spacing w:val="-5"/>
        </w:rPr>
        <w:t> </w:t>
      </w:r>
      <w:r>
        <w:rPr>
          <w:spacing w:val="-2"/>
        </w:rPr>
        <w:t>and</w:t>
      </w:r>
      <w:r>
        <w:rPr>
          <w:spacing w:val="-6"/>
        </w:rPr>
        <w:t> </w:t>
      </w:r>
      <w:r>
        <w:rPr>
          <w:spacing w:val="-2"/>
        </w:rPr>
        <w:t>technology,</w:t>
      </w:r>
      <w:r>
        <w:rPr>
          <w:spacing w:val="-5"/>
        </w:rPr>
        <w:t> </w:t>
      </w:r>
      <w:r>
        <w:rPr>
          <w:spacing w:val="-2"/>
        </w:rPr>
        <w:t>each</w:t>
      </w:r>
      <w:r>
        <w:rPr>
          <w:spacing w:val="-6"/>
        </w:rPr>
        <w:t> </w:t>
      </w:r>
      <w:r>
        <w:rPr>
          <w:spacing w:val="-2"/>
        </w:rPr>
        <w:t>domain</w:t>
      </w:r>
      <w:r>
        <w:rPr>
          <w:spacing w:val="-6"/>
        </w:rPr>
        <w:t> </w:t>
      </w:r>
      <w:r>
        <w:rPr>
          <w:spacing w:val="-2"/>
        </w:rPr>
        <w:t>was</w:t>
      </w:r>
      <w:r>
        <w:rPr>
          <w:spacing w:val="-5"/>
        </w:rPr>
        <w:t> </w:t>
      </w:r>
      <w:r>
        <w:rPr>
          <w:spacing w:val="-2"/>
        </w:rPr>
        <w:t>labeled</w:t>
      </w:r>
      <w:r>
        <w:rPr>
          <w:spacing w:val="-5"/>
        </w:rPr>
        <w:t> </w:t>
      </w:r>
      <w:r>
        <w:rPr>
          <w:spacing w:val="-2"/>
        </w:rPr>
        <w:t>without</w:t>
      </w:r>
      <w:r>
        <w:rPr>
          <w:spacing w:val="-5"/>
        </w:rPr>
        <w:t> </w:t>
      </w:r>
      <w:r>
        <w:rPr>
          <w:spacing w:val="-2"/>
        </w:rPr>
        <w:t>dif-</w:t>
      </w:r>
      <w:r>
        <w:rPr/>
        <w:t>ﬁculty, except domain 3 whose title words are more diversiﬁed. It was thus labeled Generality for general </w:t>
      </w:r>
      <w:r>
        <w:rPr>
          <w:spacing w:val="-2"/>
        </w:rPr>
        <w:t>topics.</w:t>
      </w:r>
    </w:p>
    <w:p>
      <w:pPr>
        <w:pStyle w:val="BodyText"/>
        <w:spacing w:before="101"/>
      </w:pPr>
      <w:r>
        <w:rPr/>
        <mc:AlternateContent>
          <mc:Choice Requires="wps">
            <w:drawing>
              <wp:anchor distT="0" distB="0" distL="0" distR="0" allowOverlap="1" layoutInCell="1" locked="0" behindDoc="1" simplePos="0" relativeHeight="487616512">
                <wp:simplePos x="0" y="0"/>
                <wp:positionH relativeFrom="page">
                  <wp:posOffset>523443</wp:posOffset>
                </wp:positionH>
                <wp:positionV relativeFrom="paragraph">
                  <wp:posOffset>224221</wp:posOffset>
                </wp:positionV>
                <wp:extent cx="455930" cy="1270"/>
                <wp:effectExtent l="0" t="0" r="0" b="0"/>
                <wp:wrapTopAndBottom/>
                <wp:docPr id="208" name="Graphic 208"/>
                <wp:cNvGraphicFramePr>
                  <a:graphicFrameLocks/>
                </wp:cNvGraphicFramePr>
                <a:graphic>
                  <a:graphicData uri="http://schemas.microsoft.com/office/word/2010/wordprocessingShape">
                    <wps:wsp>
                      <wps:cNvPr id="208" name="Graphic 208"/>
                      <wps:cNvSpPr/>
                      <wps:spPr>
                        <a:xfrm>
                          <a:off x="0" y="0"/>
                          <a:ext cx="455930" cy="1270"/>
                        </a:xfrm>
                        <a:custGeom>
                          <a:avLst/>
                          <a:gdLst/>
                          <a:ahLst/>
                          <a:cxnLst/>
                          <a:rect l="l" t="t" r="r" b="b"/>
                          <a:pathLst>
                            <a:path w="455930" h="0">
                              <a:moveTo>
                                <a:pt x="0" y="0"/>
                              </a:moveTo>
                              <a:lnTo>
                                <a:pt x="455752" y="0"/>
                              </a:lnTo>
                            </a:path>
                          </a:pathLst>
                        </a:custGeom>
                        <a:ln w="6477">
                          <a:solidFill>
                            <a:srgbClr val="000000"/>
                          </a:solidFill>
                          <a:prstDash val="solid"/>
                        </a:ln>
                      </wps:spPr>
                      <wps:bodyPr wrap="square" lIns="0" tIns="0" rIns="0" bIns="0" rtlCol="0">
                        <a:prstTxWarp prst="textNoShape">
                          <a:avLst/>
                        </a:prstTxWarp>
                        <a:noAutofit/>
                      </wps:bodyPr>
                    </wps:wsp>
                  </a:graphicData>
                </a:graphic>
              </wp:anchor>
            </w:drawing>
          </mc:Choice>
          <mc:Fallback>
            <w:pict>
              <v:shape style="position:absolute;margin-left:41.216pt;margin-top:17.655268pt;width:35.9pt;height:.1pt;mso-position-horizontal-relative:page;mso-position-vertical-relative:paragraph;z-index:-15699968;mso-wrap-distance-left:0;mso-wrap-distance-right:0" id="docshape195" coordorigin="824,353" coordsize="718,0" path="m824,353l1542,353e" filled="false" stroked="true" strokeweight=".51pt" strokecolor="#000000">
                <v:path arrowok="t"/>
                <v:stroke dashstyle="solid"/>
                <w10:wrap type="topAndBottom"/>
              </v:shape>
            </w:pict>
          </mc:Fallback>
        </mc:AlternateContent>
      </w:r>
    </w:p>
    <w:p>
      <w:pPr>
        <w:spacing w:before="41"/>
        <w:ind w:left="221" w:right="0" w:firstLine="0"/>
        <w:jc w:val="left"/>
        <w:rPr>
          <w:sz w:val="16"/>
        </w:rPr>
      </w:pPr>
      <w:r>
        <w:rPr>
          <w:w w:val="115"/>
          <w:sz w:val="16"/>
          <w:vertAlign w:val="superscript"/>
        </w:rPr>
        <w:t>1</w:t>
      </w:r>
      <w:r>
        <w:rPr>
          <w:spacing w:val="1"/>
          <w:w w:val="115"/>
          <w:sz w:val="16"/>
          <w:vertAlign w:val="baseline"/>
        </w:rPr>
        <w:t> </w:t>
      </w:r>
      <w:r>
        <w:rPr>
          <w:sz w:val="16"/>
          <w:vertAlign w:val="baseline"/>
        </w:rPr>
        <w:t>For</w:t>
      </w:r>
      <w:r>
        <w:rPr>
          <w:spacing w:val="-5"/>
          <w:sz w:val="16"/>
          <w:vertAlign w:val="baseline"/>
        </w:rPr>
        <w:t> </w:t>
      </w:r>
      <w:r>
        <w:rPr>
          <w:sz w:val="16"/>
          <w:vertAlign w:val="baseline"/>
        </w:rPr>
        <w:t>interpretation</w:t>
      </w:r>
      <w:r>
        <w:rPr>
          <w:spacing w:val="-3"/>
          <w:sz w:val="16"/>
          <w:vertAlign w:val="baseline"/>
        </w:rPr>
        <w:t> </w:t>
      </w:r>
      <w:r>
        <w:rPr>
          <w:sz w:val="16"/>
          <w:vertAlign w:val="baseline"/>
        </w:rPr>
        <w:t>of</w:t>
      </w:r>
      <w:r>
        <w:rPr>
          <w:spacing w:val="-3"/>
          <w:sz w:val="16"/>
          <w:vertAlign w:val="baseline"/>
        </w:rPr>
        <w:t> </w:t>
      </w:r>
      <w:r>
        <w:rPr>
          <w:sz w:val="16"/>
          <w:vertAlign w:val="baseline"/>
        </w:rPr>
        <w:t>the</w:t>
      </w:r>
      <w:r>
        <w:rPr>
          <w:spacing w:val="-5"/>
          <w:sz w:val="16"/>
          <w:vertAlign w:val="baseline"/>
        </w:rPr>
        <w:t> </w:t>
      </w:r>
      <w:r>
        <w:rPr>
          <w:sz w:val="16"/>
          <w:vertAlign w:val="baseline"/>
        </w:rPr>
        <w:t>references</w:t>
      </w:r>
      <w:r>
        <w:rPr>
          <w:spacing w:val="-4"/>
          <w:sz w:val="16"/>
          <w:vertAlign w:val="baseline"/>
        </w:rPr>
        <w:t> </w:t>
      </w:r>
      <w:r>
        <w:rPr>
          <w:sz w:val="16"/>
          <w:vertAlign w:val="baseline"/>
        </w:rPr>
        <w:t>in</w:t>
      </w:r>
      <w:r>
        <w:rPr>
          <w:spacing w:val="-4"/>
          <w:sz w:val="16"/>
          <w:vertAlign w:val="baseline"/>
        </w:rPr>
        <w:t> </w:t>
      </w:r>
      <w:r>
        <w:rPr>
          <w:sz w:val="16"/>
          <w:vertAlign w:val="baseline"/>
        </w:rPr>
        <w:t>colour</w:t>
      </w:r>
      <w:r>
        <w:rPr>
          <w:spacing w:val="-4"/>
          <w:sz w:val="16"/>
          <w:vertAlign w:val="baseline"/>
        </w:rPr>
        <w:t> </w:t>
      </w:r>
      <w:r>
        <w:rPr>
          <w:sz w:val="16"/>
          <w:vertAlign w:val="baseline"/>
        </w:rPr>
        <w:t>in</w:t>
      </w:r>
      <w:r>
        <w:rPr>
          <w:spacing w:val="-4"/>
          <w:sz w:val="16"/>
          <w:vertAlign w:val="baseline"/>
        </w:rPr>
        <w:t> </w:t>
      </w:r>
      <w:r>
        <w:rPr>
          <w:sz w:val="16"/>
          <w:vertAlign w:val="baseline"/>
        </w:rPr>
        <w:t>this</w:t>
      </w:r>
      <w:r>
        <w:rPr>
          <w:spacing w:val="-3"/>
          <w:sz w:val="16"/>
          <w:vertAlign w:val="baseline"/>
        </w:rPr>
        <w:t> </w:t>
      </w:r>
      <w:r>
        <w:rPr>
          <w:sz w:val="16"/>
          <w:vertAlign w:val="baseline"/>
        </w:rPr>
        <w:t>ﬁgure,</w:t>
      </w:r>
      <w:r>
        <w:rPr>
          <w:spacing w:val="-5"/>
          <w:sz w:val="16"/>
          <w:vertAlign w:val="baseline"/>
        </w:rPr>
        <w:t> </w:t>
      </w:r>
      <w:r>
        <w:rPr>
          <w:sz w:val="16"/>
          <w:vertAlign w:val="baseline"/>
        </w:rPr>
        <w:t>the</w:t>
      </w:r>
      <w:r>
        <w:rPr>
          <w:spacing w:val="-3"/>
          <w:sz w:val="16"/>
          <w:vertAlign w:val="baseline"/>
        </w:rPr>
        <w:t> </w:t>
      </w:r>
      <w:r>
        <w:rPr>
          <w:sz w:val="16"/>
          <w:vertAlign w:val="baseline"/>
        </w:rPr>
        <w:t>reader</w:t>
      </w:r>
      <w:r>
        <w:rPr>
          <w:spacing w:val="-5"/>
          <w:sz w:val="16"/>
          <w:vertAlign w:val="baseline"/>
        </w:rPr>
        <w:t> </w:t>
      </w:r>
      <w:r>
        <w:rPr>
          <w:sz w:val="16"/>
          <w:vertAlign w:val="baseline"/>
        </w:rPr>
        <w:t>is</w:t>
      </w:r>
      <w:r>
        <w:rPr>
          <w:spacing w:val="-3"/>
          <w:sz w:val="16"/>
          <w:vertAlign w:val="baseline"/>
        </w:rPr>
        <w:t> </w:t>
      </w:r>
      <w:r>
        <w:rPr>
          <w:sz w:val="16"/>
          <w:vertAlign w:val="baseline"/>
        </w:rPr>
        <w:t>referred</w:t>
      </w:r>
      <w:r>
        <w:rPr>
          <w:spacing w:val="-5"/>
          <w:sz w:val="16"/>
          <w:vertAlign w:val="baseline"/>
        </w:rPr>
        <w:t> </w:t>
      </w:r>
      <w:r>
        <w:rPr>
          <w:sz w:val="16"/>
          <w:vertAlign w:val="baseline"/>
        </w:rPr>
        <w:t>to</w:t>
      </w:r>
      <w:r>
        <w:rPr>
          <w:spacing w:val="-3"/>
          <w:sz w:val="16"/>
          <w:vertAlign w:val="baseline"/>
        </w:rPr>
        <w:t> </w:t>
      </w:r>
      <w:r>
        <w:rPr>
          <w:sz w:val="16"/>
          <w:vertAlign w:val="baseline"/>
        </w:rPr>
        <w:t>the</w:t>
      </w:r>
      <w:r>
        <w:rPr>
          <w:spacing w:val="-5"/>
          <w:sz w:val="16"/>
          <w:vertAlign w:val="baseline"/>
        </w:rPr>
        <w:t> </w:t>
      </w:r>
      <w:r>
        <w:rPr>
          <w:sz w:val="16"/>
          <w:vertAlign w:val="baseline"/>
        </w:rPr>
        <w:t>Web</w:t>
      </w:r>
      <w:r>
        <w:rPr>
          <w:spacing w:val="-4"/>
          <w:sz w:val="16"/>
          <w:vertAlign w:val="baseline"/>
        </w:rPr>
        <w:t> </w:t>
      </w:r>
      <w:r>
        <w:rPr>
          <w:sz w:val="16"/>
          <w:vertAlign w:val="baseline"/>
        </w:rPr>
        <w:t>version</w:t>
      </w:r>
      <w:r>
        <w:rPr>
          <w:spacing w:val="-4"/>
          <w:sz w:val="16"/>
          <w:vertAlign w:val="baseline"/>
        </w:rPr>
        <w:t> </w:t>
      </w:r>
      <w:r>
        <w:rPr>
          <w:sz w:val="16"/>
          <w:vertAlign w:val="baseline"/>
        </w:rPr>
        <w:t>of</w:t>
      </w:r>
      <w:r>
        <w:rPr>
          <w:spacing w:val="-4"/>
          <w:sz w:val="16"/>
          <w:vertAlign w:val="baseline"/>
        </w:rPr>
        <w:t> </w:t>
      </w:r>
      <w:r>
        <w:rPr>
          <w:sz w:val="16"/>
          <w:vertAlign w:val="baseline"/>
        </w:rPr>
        <w:t>this</w:t>
      </w:r>
      <w:r>
        <w:rPr>
          <w:spacing w:val="-3"/>
          <w:sz w:val="16"/>
          <w:vertAlign w:val="baseline"/>
        </w:rPr>
        <w:t> </w:t>
      </w:r>
      <w:r>
        <w:rPr>
          <w:spacing w:val="-2"/>
          <w:sz w:val="16"/>
          <w:vertAlign w:val="baseline"/>
        </w:rPr>
        <w:t>article.</w:t>
      </w:r>
    </w:p>
    <w:p>
      <w:pPr>
        <w:spacing w:after="0"/>
        <w:jc w:val="left"/>
        <w:rPr>
          <w:sz w:val="16"/>
        </w:rPr>
        <w:sectPr>
          <w:pgSz w:w="10890" w:h="14860"/>
          <w:pgMar w:header="856" w:footer="0" w:top="1040" w:bottom="280" w:left="708" w:right="708"/>
        </w:sectPr>
      </w:pPr>
    </w:p>
    <w:p>
      <w:pPr>
        <w:pStyle w:val="BodyText"/>
        <w:spacing w:before="70"/>
        <w:rPr>
          <w:sz w:val="16"/>
        </w:rPr>
      </w:pPr>
    </w:p>
    <w:p>
      <w:pPr>
        <w:spacing w:before="0"/>
        <w:ind w:left="29" w:right="0" w:firstLine="0"/>
        <w:jc w:val="left"/>
        <w:rPr>
          <w:sz w:val="16"/>
        </w:rPr>
      </w:pPr>
      <w:bookmarkStart w:name="_bookmark23" w:id="56"/>
      <w:bookmarkEnd w:id="56"/>
      <w:r>
        <w:rPr/>
      </w:r>
      <w:r>
        <w:rPr>
          <w:sz w:val="16"/>
        </w:rPr>
        <w:t>Table</w:t>
      </w:r>
      <w:r>
        <w:rPr>
          <w:spacing w:val="5"/>
          <w:sz w:val="16"/>
        </w:rPr>
        <w:t> </w:t>
      </w:r>
      <w:r>
        <w:rPr>
          <w:spacing w:val="-7"/>
          <w:sz w:val="16"/>
        </w:rPr>
        <w:t>12</w:t>
      </w:r>
    </w:p>
    <w:p>
      <w:pPr>
        <w:spacing w:before="18"/>
        <w:ind w:left="29" w:right="0" w:firstLine="0"/>
        <w:jc w:val="left"/>
        <w:rPr>
          <w:sz w:val="16"/>
        </w:rPr>
      </w:pPr>
      <w:r>
        <w:rPr>
          <w:sz w:val="16"/>
        </w:rPr>
        <mc:AlternateContent>
          <mc:Choice Requires="wps">
            <w:drawing>
              <wp:anchor distT="0" distB="0" distL="0" distR="0" allowOverlap="1" layoutInCell="1" locked="0" behindDoc="1" simplePos="0" relativeHeight="487617536">
                <wp:simplePos x="0" y="0"/>
                <wp:positionH relativeFrom="page">
                  <wp:posOffset>467994</wp:posOffset>
                </wp:positionH>
                <wp:positionV relativeFrom="paragraph">
                  <wp:posOffset>155185</wp:posOffset>
                </wp:positionV>
                <wp:extent cx="5921375" cy="6985"/>
                <wp:effectExtent l="0" t="0" r="0" b="0"/>
                <wp:wrapTopAndBottom/>
                <wp:docPr id="209" name="Graphic 209"/>
                <wp:cNvGraphicFramePr>
                  <a:graphicFrameLocks/>
                </wp:cNvGraphicFramePr>
                <a:graphic>
                  <a:graphicData uri="http://schemas.microsoft.com/office/word/2010/wordprocessingShape">
                    <wps:wsp>
                      <wps:cNvPr id="209" name="Graphic 209"/>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2.219352pt;width:466.242pt;height:.51025pt;mso-position-horizontal-relative:page;mso-position-vertical-relative:paragraph;z-index:-15698944;mso-wrap-distance-left:0;mso-wrap-distance-right:0" id="docshape196" filled="true" fillcolor="#000000" stroked="false">
                <v:fill type="solid"/>
                <w10:wrap type="topAndBottom"/>
              </v:rect>
            </w:pict>
          </mc:Fallback>
        </mc:AlternateContent>
      </w:r>
      <w:r>
        <w:rPr>
          <w:spacing w:val="-2"/>
          <w:sz w:val="16"/>
        </w:rPr>
        <w:t>Final-stage</w:t>
      </w:r>
      <w:r>
        <w:rPr>
          <w:spacing w:val="4"/>
          <w:sz w:val="16"/>
        </w:rPr>
        <w:t> </w:t>
      </w:r>
      <w:r>
        <w:rPr>
          <w:spacing w:val="-2"/>
          <w:sz w:val="16"/>
        </w:rPr>
        <w:t>term</w:t>
      </w:r>
      <w:r>
        <w:rPr>
          <w:spacing w:val="5"/>
          <w:sz w:val="16"/>
        </w:rPr>
        <w:t> </w:t>
      </w:r>
      <w:r>
        <w:rPr>
          <w:spacing w:val="-2"/>
          <w:sz w:val="16"/>
        </w:rPr>
        <w:t>clusters</w:t>
      </w:r>
      <w:r>
        <w:rPr>
          <w:spacing w:val="4"/>
          <w:sz w:val="16"/>
        </w:rPr>
        <w:t> </w:t>
      </w:r>
      <w:r>
        <w:rPr>
          <w:spacing w:val="-2"/>
          <w:sz w:val="16"/>
        </w:rPr>
        <w:t>from</w:t>
      </w:r>
      <w:r>
        <w:rPr>
          <w:spacing w:val="5"/>
          <w:sz w:val="16"/>
        </w:rPr>
        <w:t> </w:t>
      </w:r>
      <w:r>
        <w:rPr>
          <w:spacing w:val="-2"/>
          <w:sz w:val="16"/>
        </w:rPr>
        <w:t>the</w:t>
      </w:r>
      <w:r>
        <w:rPr>
          <w:spacing w:val="5"/>
          <w:sz w:val="16"/>
        </w:rPr>
        <w:t> </w:t>
      </w:r>
      <w:r>
        <w:rPr>
          <w:spacing w:val="-2"/>
          <w:sz w:val="16"/>
        </w:rPr>
        <w:t>NSC</w:t>
      </w:r>
      <w:r>
        <w:rPr>
          <w:spacing w:val="5"/>
          <w:sz w:val="16"/>
        </w:rPr>
        <w:t> </w:t>
      </w:r>
      <w:r>
        <w:rPr>
          <w:spacing w:val="-2"/>
          <w:sz w:val="16"/>
        </w:rPr>
        <w:t>patents</w:t>
      </w:r>
    </w:p>
    <w:p>
      <w:pPr>
        <w:spacing w:before="42"/>
        <w:ind w:left="0" w:right="2909" w:firstLine="0"/>
        <w:jc w:val="right"/>
        <w:rPr>
          <w:sz w:val="16"/>
        </w:rPr>
      </w:pPr>
      <w:r>
        <w:rPr>
          <w:spacing w:val="-4"/>
          <w:sz w:val="16"/>
        </w:rPr>
        <w:t>1:</w:t>
      </w:r>
      <w:r>
        <w:rPr>
          <w:spacing w:val="5"/>
          <w:sz w:val="16"/>
        </w:rPr>
        <w:t> </w:t>
      </w:r>
      <w:r>
        <w:rPr>
          <w:spacing w:val="-4"/>
          <w:sz w:val="16"/>
        </w:rPr>
        <w:t>313</w:t>
      </w:r>
      <w:r>
        <w:rPr>
          <w:spacing w:val="4"/>
          <w:sz w:val="16"/>
        </w:rPr>
        <w:t> </w:t>
      </w:r>
      <w:r>
        <w:rPr>
          <w:spacing w:val="-4"/>
          <w:sz w:val="16"/>
        </w:rPr>
        <w:t>terms:</w:t>
      </w:r>
      <w:r>
        <w:rPr>
          <w:spacing w:val="5"/>
          <w:sz w:val="16"/>
        </w:rPr>
        <w:t> </w:t>
      </w:r>
      <w:r>
        <w:rPr>
          <w:spacing w:val="-4"/>
          <w:sz w:val="16"/>
        </w:rPr>
        <w:t>0.110708</w:t>
      </w:r>
      <w:r>
        <w:rPr>
          <w:spacing w:val="3"/>
          <w:sz w:val="16"/>
        </w:rPr>
        <w:t> </w:t>
      </w:r>
      <w:r>
        <w:rPr>
          <w:spacing w:val="-4"/>
          <w:sz w:val="16"/>
        </w:rPr>
        <w:t>(resin:</w:t>
      </w:r>
      <w:r>
        <w:rPr>
          <w:spacing w:val="4"/>
          <w:sz w:val="16"/>
        </w:rPr>
        <w:t> </w:t>
      </w:r>
      <w:r>
        <w:rPr>
          <w:spacing w:val="-4"/>
          <w:sz w:val="16"/>
        </w:rPr>
        <w:t>67.0,</w:t>
      </w:r>
      <w:r>
        <w:rPr>
          <w:spacing w:val="5"/>
          <w:sz w:val="16"/>
        </w:rPr>
        <w:t> </w:t>
      </w:r>
      <w:r>
        <w:rPr>
          <w:spacing w:val="-4"/>
          <w:sz w:val="16"/>
        </w:rPr>
        <w:t>group:</w:t>
      </w:r>
      <w:r>
        <w:rPr>
          <w:spacing w:val="5"/>
          <w:sz w:val="16"/>
        </w:rPr>
        <w:t> </w:t>
      </w:r>
      <w:r>
        <w:rPr>
          <w:spacing w:val="-4"/>
          <w:sz w:val="16"/>
        </w:rPr>
        <w:t>50.3,</w:t>
      </w:r>
      <w:r>
        <w:rPr>
          <w:spacing w:val="4"/>
          <w:sz w:val="16"/>
        </w:rPr>
        <w:t> </w:t>
      </w:r>
      <w:r>
        <w:rPr>
          <w:spacing w:val="-4"/>
          <w:sz w:val="16"/>
        </w:rPr>
        <w:t>polymer:</w:t>
      </w:r>
      <w:r>
        <w:rPr>
          <w:spacing w:val="3"/>
          <w:sz w:val="16"/>
        </w:rPr>
        <w:t> </w:t>
      </w:r>
      <w:r>
        <w:rPr>
          <w:spacing w:val="-4"/>
          <w:sz w:val="16"/>
        </w:rPr>
        <w:t>49.8,</w:t>
      </w:r>
      <w:r>
        <w:rPr>
          <w:spacing w:val="4"/>
          <w:sz w:val="16"/>
        </w:rPr>
        <w:t> </w:t>
      </w:r>
      <w:r>
        <w:rPr>
          <w:spacing w:val="-4"/>
          <w:sz w:val="16"/>
        </w:rPr>
        <w:t>compound:</w:t>
      </w:r>
      <w:r>
        <w:rPr>
          <w:spacing w:val="4"/>
          <w:sz w:val="16"/>
        </w:rPr>
        <w:t> </w:t>
      </w:r>
      <w:r>
        <w:rPr>
          <w:spacing w:val="-4"/>
          <w:sz w:val="16"/>
        </w:rPr>
        <w:t>33.8,</w:t>
      </w:r>
      <w:r>
        <w:rPr>
          <w:spacing w:val="4"/>
          <w:sz w:val="16"/>
        </w:rPr>
        <w:t> </w:t>
      </w:r>
      <w:r>
        <w:rPr>
          <w:spacing w:val="-4"/>
          <w:sz w:val="16"/>
        </w:rPr>
        <w:t>methyl:</w:t>
      </w:r>
      <w:r>
        <w:rPr>
          <w:spacing w:val="4"/>
          <w:sz w:val="16"/>
        </w:rPr>
        <w:t> </w:t>
      </w:r>
      <w:r>
        <w:rPr>
          <w:spacing w:val="-4"/>
          <w:sz w:val="16"/>
        </w:rPr>
        <w:t>31.3)</w:t>
      </w:r>
    </w:p>
    <w:p>
      <w:pPr>
        <w:spacing w:before="18"/>
        <w:ind w:left="0" w:right="2897" w:firstLine="0"/>
        <w:jc w:val="right"/>
        <w:rPr>
          <w:sz w:val="16"/>
        </w:rPr>
      </w:pPr>
      <w:r>
        <w:rPr>
          <w:spacing w:val="-2"/>
          <w:sz w:val="16"/>
        </w:rPr>
        <w:t>o</w:t>
      </w:r>
      <w:r>
        <w:rPr>
          <w:spacing w:val="-3"/>
          <w:sz w:val="16"/>
        </w:rPr>
        <w:t> </w:t>
      </w:r>
      <w:r>
        <w:rPr>
          <w:spacing w:val="-2"/>
          <w:sz w:val="16"/>
        </w:rPr>
        <w:t>5: 247</w:t>
      </w:r>
      <w:r>
        <w:rPr>
          <w:spacing w:val="-3"/>
          <w:sz w:val="16"/>
        </w:rPr>
        <w:t> </w:t>
      </w:r>
      <w:r>
        <w:rPr>
          <w:spacing w:val="-2"/>
          <w:sz w:val="16"/>
        </w:rPr>
        <w:t>terms:</w:t>
      </w:r>
      <w:r>
        <w:rPr>
          <w:spacing w:val="-3"/>
          <w:sz w:val="16"/>
        </w:rPr>
        <w:t> </w:t>
      </w:r>
      <w:r>
        <w:rPr>
          <w:spacing w:val="-2"/>
          <w:sz w:val="16"/>
        </w:rPr>
        <w:t>0.517729</w:t>
      </w:r>
      <w:r>
        <w:rPr>
          <w:spacing w:val="-4"/>
          <w:sz w:val="16"/>
        </w:rPr>
        <w:t> </w:t>
      </w:r>
      <w:r>
        <w:rPr>
          <w:spacing w:val="-2"/>
          <w:sz w:val="16"/>
        </w:rPr>
        <w:t>(resin:</w:t>
      </w:r>
      <w:r>
        <w:rPr>
          <w:spacing w:val="-3"/>
          <w:sz w:val="16"/>
        </w:rPr>
        <w:t> </w:t>
      </w:r>
      <w:r>
        <w:rPr>
          <w:spacing w:val="-2"/>
          <w:sz w:val="16"/>
        </w:rPr>
        <w:t>99.0, group:</w:t>
      </w:r>
      <w:r>
        <w:rPr>
          <w:spacing w:val="-3"/>
          <w:sz w:val="16"/>
        </w:rPr>
        <w:t> </w:t>
      </w:r>
      <w:r>
        <w:rPr>
          <w:spacing w:val="-2"/>
          <w:sz w:val="16"/>
        </w:rPr>
        <w:t>83.3,</w:t>
      </w:r>
      <w:r>
        <w:rPr>
          <w:spacing w:val="-3"/>
          <w:sz w:val="16"/>
        </w:rPr>
        <w:t> </w:t>
      </w:r>
      <w:r>
        <w:rPr>
          <w:spacing w:val="-2"/>
          <w:sz w:val="16"/>
        </w:rPr>
        <w:t>polymer:</w:t>
      </w:r>
      <w:r>
        <w:rPr>
          <w:spacing w:val="-4"/>
          <w:sz w:val="16"/>
        </w:rPr>
        <w:t> </w:t>
      </w:r>
      <w:r>
        <w:rPr>
          <w:spacing w:val="-2"/>
          <w:sz w:val="16"/>
        </w:rPr>
        <w:t>77.5,</w:t>
      </w:r>
      <w:r>
        <w:rPr>
          <w:spacing w:val="-3"/>
          <w:sz w:val="16"/>
        </w:rPr>
        <w:t> </w:t>
      </w:r>
      <w:r>
        <w:rPr>
          <w:spacing w:val="-2"/>
          <w:sz w:val="16"/>
        </w:rPr>
        <w:t>acid:</w:t>
      </w:r>
      <w:r>
        <w:rPr>
          <w:spacing w:val="-3"/>
          <w:sz w:val="16"/>
        </w:rPr>
        <w:t> </w:t>
      </w:r>
      <w:r>
        <w:rPr>
          <w:spacing w:val="-2"/>
          <w:sz w:val="16"/>
        </w:rPr>
        <w:t>47.3,</w:t>
      </w:r>
      <w:r>
        <w:rPr>
          <w:spacing w:val="-3"/>
          <w:sz w:val="16"/>
        </w:rPr>
        <w:t> </w:t>
      </w:r>
      <w:r>
        <w:rPr>
          <w:spacing w:val="-2"/>
          <w:sz w:val="16"/>
        </w:rPr>
        <w:t>formula:</w:t>
      </w:r>
      <w:r>
        <w:rPr>
          <w:spacing w:val="-3"/>
          <w:sz w:val="16"/>
        </w:rPr>
        <w:t> </w:t>
      </w:r>
      <w:r>
        <w:rPr>
          <w:spacing w:val="-2"/>
          <w:sz w:val="16"/>
        </w:rPr>
        <w:t>46.0)</w:t>
      </w:r>
    </w:p>
    <w:p>
      <w:pPr>
        <w:spacing w:before="18"/>
        <w:ind w:left="507" w:right="0" w:firstLine="0"/>
        <w:jc w:val="lef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131:</w:t>
      </w:r>
      <w:r>
        <w:rPr>
          <w:spacing w:val="-5"/>
          <w:sz w:val="16"/>
        </w:rPr>
        <w:t> </w:t>
      </w:r>
      <w:r>
        <w:rPr>
          <w:spacing w:val="-2"/>
          <w:sz w:val="16"/>
        </w:rPr>
        <w:t>120</w:t>
      </w:r>
      <w:r>
        <w:rPr>
          <w:spacing w:val="-5"/>
          <w:sz w:val="16"/>
        </w:rPr>
        <w:t> </w:t>
      </w:r>
      <w:r>
        <w:rPr>
          <w:spacing w:val="-2"/>
          <w:sz w:val="16"/>
        </w:rPr>
        <w:t>terms:</w:t>
      </w:r>
      <w:r>
        <w:rPr>
          <w:spacing w:val="-5"/>
          <w:sz w:val="16"/>
        </w:rPr>
        <w:t> </w:t>
      </w:r>
      <w:r>
        <w:rPr>
          <w:spacing w:val="-2"/>
          <w:sz w:val="16"/>
        </w:rPr>
        <w:t>0.262248(resin:</w:t>
      </w:r>
      <w:r>
        <w:rPr>
          <w:spacing w:val="-4"/>
          <w:sz w:val="16"/>
        </w:rPr>
        <w:t> </w:t>
      </w:r>
      <w:r>
        <w:rPr>
          <w:spacing w:val="-2"/>
          <w:sz w:val="16"/>
        </w:rPr>
        <w:t>48.2,</w:t>
      </w:r>
      <w:r>
        <w:rPr>
          <w:spacing w:val="-5"/>
          <w:sz w:val="16"/>
        </w:rPr>
        <w:t> </w:t>
      </w:r>
      <w:r>
        <w:rPr>
          <w:spacing w:val="-2"/>
          <w:sz w:val="16"/>
        </w:rPr>
        <w:t>alcohol:</w:t>
      </w:r>
      <w:r>
        <w:rPr>
          <w:spacing w:val="-5"/>
          <w:sz w:val="16"/>
        </w:rPr>
        <w:t> </w:t>
      </w:r>
      <w:r>
        <w:rPr>
          <w:spacing w:val="-2"/>
          <w:sz w:val="16"/>
        </w:rPr>
        <w:t>36.0,</w:t>
      </w:r>
      <w:r>
        <w:rPr>
          <w:spacing w:val="-5"/>
          <w:sz w:val="16"/>
        </w:rPr>
        <w:t> </w:t>
      </w:r>
      <w:r>
        <w:rPr>
          <w:spacing w:val="-2"/>
          <w:sz w:val="16"/>
        </w:rPr>
        <w:t>polymer:</w:t>
      </w:r>
      <w:r>
        <w:rPr>
          <w:spacing w:val="-4"/>
          <w:sz w:val="16"/>
        </w:rPr>
        <w:t> </w:t>
      </w:r>
      <w:r>
        <w:rPr>
          <w:spacing w:val="-2"/>
          <w:sz w:val="16"/>
        </w:rPr>
        <w:t>28.6,</w:t>
      </w:r>
      <w:r>
        <w:rPr>
          <w:spacing w:val="-4"/>
          <w:sz w:val="16"/>
        </w:rPr>
        <w:t> </w:t>
      </w:r>
      <w:r>
        <w:rPr>
          <w:spacing w:val="-2"/>
          <w:sz w:val="16"/>
        </w:rPr>
        <w:t>group:</w:t>
      </w:r>
      <w:r>
        <w:rPr>
          <w:spacing w:val="-4"/>
          <w:sz w:val="16"/>
        </w:rPr>
        <w:t> </w:t>
      </w:r>
      <w:r>
        <w:rPr>
          <w:spacing w:val="-2"/>
          <w:sz w:val="16"/>
        </w:rPr>
        <w:t>24.3,</w:t>
      </w:r>
      <w:r>
        <w:rPr>
          <w:spacing w:val="-4"/>
          <w:sz w:val="16"/>
        </w:rPr>
        <w:t> </w:t>
      </w:r>
      <w:r>
        <w:rPr>
          <w:spacing w:val="-2"/>
          <w:sz w:val="16"/>
        </w:rPr>
        <w:t>phenolic:</w:t>
      </w:r>
      <w:r>
        <w:rPr>
          <w:spacing w:val="-4"/>
          <w:sz w:val="16"/>
        </w:rPr>
        <w:t> </w:t>
      </w:r>
      <w:r>
        <w:rPr>
          <w:spacing w:val="-2"/>
          <w:sz w:val="16"/>
        </w:rPr>
        <w:t>21.0)</w:t>
      </w:r>
    </w:p>
    <w:p>
      <w:pPr>
        <w:spacing w:before="18"/>
        <w:ind w:left="507" w:right="0" w:firstLine="0"/>
        <w:jc w:val="lef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473:</w:t>
      </w:r>
      <w:r>
        <w:rPr>
          <w:sz w:val="16"/>
        </w:rPr>
        <w:t> </w:t>
      </w:r>
      <w:r>
        <w:rPr>
          <w:spacing w:val="-2"/>
          <w:sz w:val="16"/>
        </w:rPr>
        <w:t>127</w:t>
      </w:r>
      <w:r>
        <w:rPr>
          <w:sz w:val="16"/>
        </w:rPr>
        <w:t> </w:t>
      </w:r>
      <w:r>
        <w:rPr>
          <w:spacing w:val="-2"/>
          <w:sz w:val="16"/>
        </w:rPr>
        <w:t>terms:</w:t>
      </w:r>
      <w:r>
        <w:rPr>
          <w:spacing w:val="-1"/>
          <w:sz w:val="16"/>
        </w:rPr>
        <w:t> </w:t>
      </w:r>
      <w:r>
        <w:rPr>
          <w:spacing w:val="-2"/>
          <w:sz w:val="16"/>
        </w:rPr>
        <w:t>0.130294(phenyl:</w:t>
      </w:r>
      <w:r>
        <w:rPr>
          <w:sz w:val="16"/>
        </w:rPr>
        <w:t> </w:t>
      </w:r>
      <w:r>
        <w:rPr>
          <w:spacing w:val="-2"/>
          <w:sz w:val="16"/>
        </w:rPr>
        <w:t>34.7,</w:t>
      </w:r>
      <w:r>
        <w:rPr>
          <w:sz w:val="16"/>
        </w:rPr>
        <w:t> </w:t>
      </w:r>
      <w:r>
        <w:rPr>
          <w:spacing w:val="-2"/>
          <w:sz w:val="16"/>
        </w:rPr>
        <w:t>amino:</w:t>
      </w:r>
      <w:r>
        <w:rPr>
          <w:spacing w:val="-1"/>
          <w:sz w:val="16"/>
        </w:rPr>
        <w:t> </w:t>
      </w:r>
      <w:r>
        <w:rPr>
          <w:spacing w:val="-2"/>
          <w:sz w:val="16"/>
        </w:rPr>
        <w:t>21.0,</w:t>
      </w:r>
      <w:r>
        <w:rPr>
          <w:sz w:val="16"/>
        </w:rPr>
        <w:t> </w:t>
      </w:r>
      <w:r>
        <w:rPr>
          <w:spacing w:val="-2"/>
          <w:sz w:val="16"/>
        </w:rPr>
        <w:t>acid:</w:t>
      </w:r>
      <w:r>
        <w:rPr>
          <w:sz w:val="16"/>
        </w:rPr>
        <w:t> </w:t>
      </w:r>
      <w:r>
        <w:rPr>
          <w:spacing w:val="-2"/>
          <w:sz w:val="16"/>
        </w:rPr>
        <w:t>20.9,</w:t>
      </w:r>
      <w:r>
        <w:rPr>
          <w:spacing w:val="-1"/>
          <w:sz w:val="16"/>
        </w:rPr>
        <w:t> </w:t>
      </w:r>
      <w:r>
        <w:rPr>
          <w:spacing w:val="-2"/>
          <w:sz w:val="16"/>
        </w:rPr>
        <w:t>formula:</w:t>
      </w:r>
      <w:r>
        <w:rPr>
          <w:sz w:val="16"/>
        </w:rPr>
        <w:t> </w:t>
      </w:r>
      <w:r>
        <w:rPr>
          <w:spacing w:val="-2"/>
          <w:sz w:val="16"/>
        </w:rPr>
        <w:t>20.3,</w:t>
      </w:r>
      <w:r>
        <w:rPr>
          <w:spacing w:val="-1"/>
          <w:sz w:val="16"/>
        </w:rPr>
        <w:t> </w:t>
      </w:r>
      <w:r>
        <w:rPr>
          <w:spacing w:val="-2"/>
          <w:sz w:val="16"/>
        </w:rPr>
        <w:t>activity:</w:t>
      </w:r>
      <w:r>
        <w:rPr>
          <w:sz w:val="16"/>
        </w:rPr>
        <w:t> </w:t>
      </w:r>
      <w:r>
        <w:rPr>
          <w:spacing w:val="-2"/>
          <w:sz w:val="16"/>
        </w:rPr>
        <w:t>12.3)</w:t>
      </w:r>
    </w:p>
    <w:p>
      <w:pPr>
        <w:spacing w:before="16"/>
        <w:ind w:left="347" w:right="0" w:firstLine="0"/>
        <w:jc w:val="left"/>
        <w:rPr>
          <w:sz w:val="16"/>
        </w:rPr>
      </w:pPr>
      <w:r>
        <w:rPr>
          <w:spacing w:val="-2"/>
          <w:sz w:val="16"/>
        </w:rPr>
        <w:t>o</w:t>
      </w:r>
      <w:r>
        <w:rPr>
          <w:spacing w:val="-4"/>
          <w:sz w:val="16"/>
        </w:rPr>
        <w:t> </w:t>
      </w:r>
      <w:r>
        <w:rPr>
          <w:spacing w:val="-2"/>
          <w:sz w:val="16"/>
        </w:rPr>
        <w:t>11:</w:t>
      </w:r>
      <w:r>
        <w:rPr>
          <w:spacing w:val="-3"/>
          <w:sz w:val="16"/>
        </w:rPr>
        <w:t> </w:t>
      </w:r>
      <w:r>
        <w:rPr>
          <w:spacing w:val="-2"/>
          <w:sz w:val="16"/>
        </w:rPr>
        <w:t>66</w:t>
      </w:r>
      <w:r>
        <w:rPr>
          <w:spacing w:val="-3"/>
          <w:sz w:val="16"/>
        </w:rPr>
        <w:t> </w:t>
      </w:r>
      <w:r>
        <w:rPr>
          <w:spacing w:val="-2"/>
          <w:sz w:val="16"/>
        </w:rPr>
        <w:t>terms:</w:t>
      </w:r>
      <w:r>
        <w:rPr>
          <w:spacing w:val="-4"/>
          <w:sz w:val="16"/>
        </w:rPr>
        <w:t> </w:t>
      </w:r>
      <w:r>
        <w:rPr>
          <w:spacing w:val="-2"/>
          <w:sz w:val="16"/>
        </w:rPr>
        <w:t>0.425685</w:t>
      </w:r>
      <w:r>
        <w:rPr>
          <w:spacing w:val="-4"/>
          <w:sz w:val="16"/>
        </w:rPr>
        <w:t> </w:t>
      </w:r>
      <w:r>
        <w:rPr>
          <w:spacing w:val="-2"/>
          <w:sz w:val="16"/>
        </w:rPr>
        <w:t>(roller:</w:t>
      </w:r>
      <w:r>
        <w:rPr>
          <w:spacing w:val="-4"/>
          <w:sz w:val="16"/>
        </w:rPr>
        <w:t> </w:t>
      </w:r>
      <w:r>
        <w:rPr>
          <w:spacing w:val="-2"/>
          <w:sz w:val="16"/>
        </w:rPr>
        <w:t>31.9,</w:t>
      </w:r>
      <w:r>
        <w:rPr>
          <w:spacing w:val="-4"/>
          <w:sz w:val="16"/>
        </w:rPr>
        <w:t> </w:t>
      </w:r>
      <w:r>
        <w:rPr>
          <w:spacing w:val="-2"/>
          <w:sz w:val="16"/>
        </w:rPr>
        <w:t>cam:</w:t>
      </w:r>
      <w:r>
        <w:rPr>
          <w:spacing w:val="-4"/>
          <w:sz w:val="16"/>
        </w:rPr>
        <w:t> </w:t>
      </w:r>
      <w:r>
        <w:rPr>
          <w:spacing w:val="-2"/>
          <w:sz w:val="16"/>
        </w:rPr>
        <w:t>22.2,</w:t>
      </w:r>
      <w:r>
        <w:rPr>
          <w:spacing w:val="-4"/>
          <w:sz w:val="16"/>
        </w:rPr>
        <w:t> </w:t>
      </w:r>
      <w:r>
        <w:rPr>
          <w:spacing w:val="-2"/>
          <w:sz w:val="16"/>
        </w:rPr>
        <w:t>compound:</w:t>
      </w:r>
      <w:r>
        <w:rPr>
          <w:spacing w:val="-4"/>
          <w:sz w:val="16"/>
        </w:rPr>
        <w:t> </w:t>
      </w:r>
      <w:r>
        <w:rPr>
          <w:spacing w:val="-2"/>
          <w:sz w:val="16"/>
        </w:rPr>
        <w:t>20.7,</w:t>
      </w:r>
      <w:r>
        <w:rPr>
          <w:spacing w:val="-4"/>
          <w:sz w:val="16"/>
        </w:rPr>
        <w:t> </w:t>
      </w:r>
      <w:r>
        <w:rPr>
          <w:spacing w:val="-2"/>
          <w:sz w:val="16"/>
        </w:rPr>
        <w:t>pitch:</w:t>
      </w:r>
      <w:r>
        <w:rPr>
          <w:spacing w:val="-4"/>
          <w:sz w:val="16"/>
        </w:rPr>
        <w:t> </w:t>
      </w:r>
      <w:r>
        <w:rPr>
          <w:spacing w:val="-2"/>
          <w:sz w:val="16"/>
        </w:rPr>
        <w:t>18.0,</w:t>
      </w:r>
      <w:r>
        <w:rPr>
          <w:spacing w:val="-4"/>
          <w:sz w:val="16"/>
        </w:rPr>
        <w:t> </w:t>
      </w:r>
      <w:r>
        <w:rPr>
          <w:spacing w:val="-2"/>
          <w:sz w:val="16"/>
        </w:rPr>
        <w:t>thread:</w:t>
      </w:r>
      <w:r>
        <w:rPr>
          <w:spacing w:val="-4"/>
          <w:sz w:val="16"/>
        </w:rPr>
        <w:t> </w:t>
      </w:r>
      <w:r>
        <w:rPr>
          <w:spacing w:val="-2"/>
          <w:sz w:val="16"/>
        </w:rPr>
        <w:t>14.5)</w:t>
      </w:r>
    </w:p>
    <w:p>
      <w:pPr>
        <w:spacing w:before="18"/>
        <w:ind w:left="507" w:right="0" w:firstLine="0"/>
        <w:jc w:val="lef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6:</w:t>
      </w:r>
      <w:r>
        <w:rPr>
          <w:spacing w:val="-3"/>
          <w:sz w:val="16"/>
        </w:rPr>
        <w:t> </w:t>
      </w:r>
      <w:r>
        <w:rPr>
          <w:spacing w:val="-2"/>
          <w:sz w:val="16"/>
        </w:rPr>
        <w:t>29</w:t>
      </w:r>
      <w:r>
        <w:rPr>
          <w:sz w:val="16"/>
        </w:rPr>
        <w:t> </w:t>
      </w:r>
      <w:r>
        <w:rPr>
          <w:spacing w:val="-2"/>
          <w:sz w:val="16"/>
        </w:rPr>
        <w:t>terms:</w:t>
      </w:r>
      <w:r>
        <w:rPr>
          <w:spacing w:val="-1"/>
          <w:sz w:val="16"/>
        </w:rPr>
        <w:t> </w:t>
      </w:r>
      <w:r>
        <w:rPr>
          <w:spacing w:val="-2"/>
          <w:sz w:val="16"/>
        </w:rPr>
        <w:t>0.6842(compound:</w:t>
      </w:r>
      <w:r>
        <w:rPr>
          <w:spacing w:val="-1"/>
          <w:sz w:val="16"/>
        </w:rPr>
        <w:t> </w:t>
      </w:r>
      <w:r>
        <w:rPr>
          <w:spacing w:val="-2"/>
          <w:sz w:val="16"/>
        </w:rPr>
        <w:t>15.2,</w:t>
      </w:r>
      <w:r>
        <w:rPr>
          <w:spacing w:val="-1"/>
          <w:sz w:val="16"/>
        </w:rPr>
        <w:t> </w:t>
      </w:r>
      <w:r>
        <w:rPr>
          <w:spacing w:val="-2"/>
          <w:sz w:val="16"/>
        </w:rPr>
        <w:t>methyl: 5.9,</w:t>
      </w:r>
      <w:r>
        <w:rPr>
          <w:spacing w:val="-1"/>
          <w:sz w:val="16"/>
        </w:rPr>
        <w:t> </w:t>
      </w:r>
      <w:r>
        <w:rPr>
          <w:spacing w:val="-2"/>
          <w:sz w:val="16"/>
        </w:rPr>
        <w:t>tube:</w:t>
      </w:r>
      <w:r>
        <w:rPr>
          <w:sz w:val="16"/>
        </w:rPr>
        <w:t> </w:t>
      </w:r>
      <w:r>
        <w:rPr>
          <w:spacing w:val="-2"/>
          <w:sz w:val="16"/>
        </w:rPr>
        <w:t>5.6,</w:t>
      </w:r>
      <w:r>
        <w:rPr>
          <w:spacing w:val="-1"/>
          <w:sz w:val="16"/>
        </w:rPr>
        <w:t> </w:t>
      </w:r>
      <w:r>
        <w:rPr>
          <w:spacing w:val="-2"/>
          <w:sz w:val="16"/>
        </w:rPr>
        <w:t>borohydride:</w:t>
      </w:r>
      <w:r>
        <w:rPr>
          <w:sz w:val="16"/>
        </w:rPr>
        <w:t> </w:t>
      </w:r>
      <w:r>
        <w:rPr>
          <w:spacing w:val="-2"/>
          <w:sz w:val="16"/>
        </w:rPr>
        <w:t>5.6,</w:t>
      </w:r>
      <w:r>
        <w:rPr>
          <w:sz w:val="16"/>
        </w:rPr>
        <w:t> </w:t>
      </w:r>
      <w:r>
        <w:rPr>
          <w:spacing w:val="-2"/>
          <w:sz w:val="16"/>
        </w:rPr>
        <w:t>phosphonium:</w:t>
      </w:r>
      <w:r>
        <w:rPr>
          <w:spacing w:val="-1"/>
          <w:sz w:val="16"/>
        </w:rPr>
        <w:t> </w:t>
      </w:r>
      <w:r>
        <w:rPr>
          <w:spacing w:val="-4"/>
          <w:sz w:val="16"/>
        </w:rPr>
        <w:t>4.9)</w:t>
      </w:r>
    </w:p>
    <w:p>
      <w:pPr>
        <w:spacing w:before="18"/>
        <w:ind w:left="507" w:right="0" w:firstLine="0"/>
        <w:jc w:val="lef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61:</w:t>
      </w:r>
      <w:r>
        <w:rPr>
          <w:sz w:val="16"/>
        </w:rPr>
        <w:t> </w:t>
      </w:r>
      <w:r>
        <w:rPr>
          <w:spacing w:val="-2"/>
          <w:sz w:val="16"/>
        </w:rPr>
        <w:t>37</w:t>
      </w:r>
      <w:r>
        <w:rPr>
          <w:spacing w:val="1"/>
          <w:sz w:val="16"/>
        </w:rPr>
        <w:t> </w:t>
      </w:r>
      <w:r>
        <w:rPr>
          <w:spacing w:val="-2"/>
          <w:sz w:val="16"/>
        </w:rPr>
        <w:t>terms:</w:t>
      </w:r>
      <w:r>
        <w:rPr>
          <w:spacing w:val="-1"/>
          <w:sz w:val="16"/>
        </w:rPr>
        <w:t> </w:t>
      </w:r>
      <w:r>
        <w:rPr>
          <w:spacing w:val="-2"/>
          <w:sz w:val="16"/>
        </w:rPr>
        <w:t>0.343894(roller:</w:t>
      </w:r>
      <w:r>
        <w:rPr>
          <w:sz w:val="16"/>
        </w:rPr>
        <w:t> </w:t>
      </w:r>
      <w:r>
        <w:rPr>
          <w:spacing w:val="-2"/>
          <w:sz w:val="16"/>
        </w:rPr>
        <w:t>30.9,</w:t>
      </w:r>
      <w:r>
        <w:rPr>
          <w:sz w:val="16"/>
        </w:rPr>
        <w:t> </w:t>
      </w:r>
      <w:r>
        <w:rPr>
          <w:spacing w:val="-2"/>
          <w:sz w:val="16"/>
        </w:rPr>
        <w:t>cam:</w:t>
      </w:r>
      <w:r>
        <w:rPr>
          <w:spacing w:val="-1"/>
          <w:sz w:val="16"/>
        </w:rPr>
        <w:t> </w:t>
      </w:r>
      <w:r>
        <w:rPr>
          <w:spacing w:val="-2"/>
          <w:sz w:val="16"/>
        </w:rPr>
        <w:t>21.8,</w:t>
      </w:r>
      <w:r>
        <w:rPr>
          <w:sz w:val="16"/>
        </w:rPr>
        <w:t> </w:t>
      </w:r>
      <w:r>
        <w:rPr>
          <w:spacing w:val="-2"/>
          <w:sz w:val="16"/>
        </w:rPr>
        <w:t>variable:</w:t>
      </w:r>
      <w:r>
        <w:rPr>
          <w:spacing w:val="-1"/>
          <w:sz w:val="16"/>
        </w:rPr>
        <w:t> </w:t>
      </w:r>
      <w:r>
        <w:rPr>
          <w:spacing w:val="-2"/>
          <w:sz w:val="16"/>
        </w:rPr>
        <w:t>18.0,</w:t>
      </w:r>
      <w:r>
        <w:rPr>
          <w:spacing w:val="-1"/>
          <w:sz w:val="16"/>
        </w:rPr>
        <w:t> </w:t>
      </w:r>
      <w:r>
        <w:rPr>
          <w:spacing w:val="-2"/>
          <w:sz w:val="16"/>
        </w:rPr>
        <w:t>pitch:</w:t>
      </w:r>
      <w:r>
        <w:rPr>
          <w:spacing w:val="1"/>
          <w:sz w:val="16"/>
        </w:rPr>
        <w:t> </w:t>
      </w:r>
      <w:r>
        <w:rPr>
          <w:spacing w:val="-2"/>
          <w:sz w:val="16"/>
        </w:rPr>
        <w:t>17.6,</w:t>
      </w:r>
      <w:r>
        <w:rPr>
          <w:spacing w:val="-1"/>
          <w:sz w:val="16"/>
        </w:rPr>
        <w:t> </w:t>
      </w:r>
      <w:r>
        <w:rPr>
          <w:spacing w:val="-2"/>
          <w:sz w:val="16"/>
        </w:rPr>
        <w:t>mechanic:</w:t>
      </w:r>
      <w:r>
        <w:rPr>
          <w:sz w:val="16"/>
        </w:rPr>
        <w:t> </w:t>
      </w:r>
      <w:r>
        <w:rPr>
          <w:spacing w:val="-2"/>
          <w:sz w:val="16"/>
        </w:rPr>
        <w:t>16.1)</w:t>
      </w:r>
    </w:p>
    <w:p>
      <w:pPr>
        <w:spacing w:before="120"/>
        <w:ind w:left="0" w:right="2860" w:firstLine="0"/>
        <w:jc w:val="right"/>
        <w:rPr>
          <w:sz w:val="16"/>
        </w:rPr>
      </w:pPr>
      <w:r>
        <w:rPr>
          <w:spacing w:val="-4"/>
          <w:sz w:val="16"/>
        </w:rPr>
        <w:t>2:</w:t>
      </w:r>
      <w:r>
        <w:rPr>
          <w:spacing w:val="3"/>
          <w:sz w:val="16"/>
        </w:rPr>
        <w:t> </w:t>
      </w:r>
      <w:r>
        <w:rPr>
          <w:spacing w:val="-4"/>
          <w:sz w:val="16"/>
        </w:rPr>
        <w:t>655</w:t>
      </w:r>
      <w:r>
        <w:rPr>
          <w:spacing w:val="3"/>
          <w:sz w:val="16"/>
        </w:rPr>
        <w:t> </w:t>
      </w:r>
      <w:r>
        <w:rPr>
          <w:spacing w:val="-4"/>
          <w:sz w:val="16"/>
        </w:rPr>
        <w:t>terms:</w:t>
      </w:r>
      <w:r>
        <w:rPr>
          <w:spacing w:val="3"/>
          <w:sz w:val="16"/>
        </w:rPr>
        <w:t> </w:t>
      </w:r>
      <w:r>
        <w:rPr>
          <w:spacing w:val="-4"/>
          <w:sz w:val="16"/>
        </w:rPr>
        <w:t>0.193269</w:t>
      </w:r>
      <w:r>
        <w:rPr>
          <w:spacing w:val="2"/>
          <w:sz w:val="16"/>
        </w:rPr>
        <w:t> </w:t>
      </w:r>
      <w:r>
        <w:rPr>
          <w:spacing w:val="-4"/>
          <w:sz w:val="16"/>
        </w:rPr>
        <w:t>(circuit:</w:t>
      </w:r>
      <w:r>
        <w:rPr>
          <w:spacing w:val="3"/>
          <w:sz w:val="16"/>
        </w:rPr>
        <w:t> </w:t>
      </w:r>
      <w:r>
        <w:rPr>
          <w:spacing w:val="-4"/>
          <w:sz w:val="16"/>
        </w:rPr>
        <w:t>249.9,</w:t>
      </w:r>
      <w:r>
        <w:rPr>
          <w:spacing w:val="3"/>
          <w:sz w:val="16"/>
        </w:rPr>
        <w:t> </w:t>
      </w:r>
      <w:r>
        <w:rPr>
          <w:spacing w:val="-4"/>
          <w:sz w:val="16"/>
        </w:rPr>
        <w:t>output:</w:t>
      </w:r>
      <w:r>
        <w:rPr>
          <w:spacing w:val="2"/>
          <w:sz w:val="16"/>
        </w:rPr>
        <w:t> </w:t>
      </w:r>
      <w:r>
        <w:rPr>
          <w:spacing w:val="-4"/>
          <w:sz w:val="16"/>
        </w:rPr>
        <w:t>243.0,</w:t>
      </w:r>
      <w:r>
        <w:rPr>
          <w:spacing w:val="3"/>
          <w:sz w:val="16"/>
        </w:rPr>
        <w:t> </w:t>
      </w:r>
      <w:r>
        <w:rPr>
          <w:spacing w:val="-4"/>
          <w:sz w:val="16"/>
        </w:rPr>
        <w:t>input:</w:t>
      </w:r>
      <w:r>
        <w:rPr>
          <w:spacing w:val="4"/>
          <w:sz w:val="16"/>
        </w:rPr>
        <w:t> </w:t>
      </w:r>
      <w:r>
        <w:rPr>
          <w:spacing w:val="-4"/>
          <w:sz w:val="16"/>
        </w:rPr>
        <w:t>223.0,</w:t>
      </w:r>
      <w:r>
        <w:rPr>
          <w:spacing w:val="2"/>
          <w:sz w:val="16"/>
        </w:rPr>
        <w:t> </w:t>
      </w:r>
      <w:r>
        <w:rPr>
          <w:spacing w:val="-4"/>
          <w:sz w:val="16"/>
        </w:rPr>
        <w:t>signal:</w:t>
      </w:r>
      <w:r>
        <w:rPr>
          <w:spacing w:val="4"/>
          <w:sz w:val="16"/>
        </w:rPr>
        <w:t> </w:t>
      </w:r>
      <w:r>
        <w:rPr>
          <w:spacing w:val="-4"/>
          <w:sz w:val="16"/>
        </w:rPr>
        <w:t>194.3,</w:t>
      </w:r>
      <w:r>
        <w:rPr>
          <w:spacing w:val="3"/>
          <w:sz w:val="16"/>
        </w:rPr>
        <w:t> </w:t>
      </w:r>
      <w:r>
        <w:rPr>
          <w:spacing w:val="-4"/>
          <w:sz w:val="16"/>
        </w:rPr>
        <w:t>voltage:</w:t>
      </w:r>
      <w:r>
        <w:rPr>
          <w:spacing w:val="1"/>
          <w:sz w:val="16"/>
        </w:rPr>
        <w:t> </w:t>
      </w:r>
      <w:r>
        <w:rPr>
          <w:spacing w:val="-4"/>
          <w:sz w:val="16"/>
        </w:rPr>
        <w:t>162.5)</w:t>
      </w:r>
    </w:p>
    <w:p>
      <w:pPr>
        <w:spacing w:before="17"/>
        <w:ind w:left="0" w:right="2832" w:firstLine="0"/>
        <w:jc w:val="right"/>
        <w:rPr>
          <w:sz w:val="16"/>
        </w:rPr>
      </w:pPr>
      <w:r>
        <w:rPr>
          <w:spacing w:val="-4"/>
          <w:sz w:val="16"/>
        </w:rPr>
        <w:t>*</w:t>
      </w:r>
      <w:r>
        <w:rPr>
          <w:spacing w:val="6"/>
          <w:sz w:val="16"/>
        </w:rPr>
        <w:t> </w:t>
      </w:r>
      <w:r>
        <w:rPr>
          <w:spacing w:val="-4"/>
          <w:sz w:val="16"/>
        </w:rPr>
        <w:t>3:</w:t>
      </w:r>
      <w:r>
        <w:rPr>
          <w:spacing w:val="6"/>
          <w:sz w:val="16"/>
        </w:rPr>
        <w:t> </w:t>
      </w:r>
      <w:r>
        <w:rPr>
          <w:spacing w:val="-4"/>
          <w:sz w:val="16"/>
        </w:rPr>
        <w:t>592</w:t>
      </w:r>
      <w:r>
        <w:rPr>
          <w:spacing w:val="5"/>
          <w:sz w:val="16"/>
        </w:rPr>
        <w:t> </w:t>
      </w:r>
      <w:r>
        <w:rPr>
          <w:spacing w:val="-4"/>
          <w:sz w:val="16"/>
        </w:rPr>
        <w:t>terms:</w:t>
      </w:r>
      <w:r>
        <w:rPr>
          <w:spacing w:val="6"/>
          <w:sz w:val="16"/>
        </w:rPr>
        <w:t> </w:t>
      </w:r>
      <w:r>
        <w:rPr>
          <w:spacing w:val="-4"/>
          <w:sz w:val="16"/>
        </w:rPr>
        <w:t>0.526790</w:t>
      </w:r>
      <w:r>
        <w:rPr>
          <w:spacing w:val="5"/>
          <w:sz w:val="16"/>
        </w:rPr>
        <w:t> </w:t>
      </w:r>
      <w:r>
        <w:rPr>
          <w:spacing w:val="-4"/>
          <w:sz w:val="16"/>
        </w:rPr>
        <w:t>(signal:</w:t>
      </w:r>
      <w:r>
        <w:rPr>
          <w:spacing w:val="5"/>
          <w:sz w:val="16"/>
        </w:rPr>
        <w:t> </w:t>
      </w:r>
      <w:r>
        <w:rPr>
          <w:spacing w:val="-4"/>
          <w:sz w:val="16"/>
        </w:rPr>
        <w:t>238.3,</w:t>
      </w:r>
      <w:r>
        <w:rPr>
          <w:spacing w:val="6"/>
          <w:sz w:val="16"/>
        </w:rPr>
        <w:t> </w:t>
      </w:r>
      <w:r>
        <w:rPr>
          <w:spacing w:val="-4"/>
          <w:sz w:val="16"/>
        </w:rPr>
        <w:t>output:</w:t>
      </w:r>
      <w:r>
        <w:rPr>
          <w:spacing w:val="5"/>
          <w:sz w:val="16"/>
        </w:rPr>
        <w:t> </w:t>
      </w:r>
      <w:r>
        <w:rPr>
          <w:spacing w:val="-4"/>
          <w:sz w:val="16"/>
        </w:rPr>
        <w:t>199.9,</w:t>
      </w:r>
      <w:r>
        <w:rPr>
          <w:spacing w:val="6"/>
          <w:sz w:val="16"/>
        </w:rPr>
        <w:t> </w:t>
      </w:r>
      <w:r>
        <w:rPr>
          <w:spacing w:val="-4"/>
          <w:sz w:val="16"/>
        </w:rPr>
        <w:t>layer:</w:t>
      </w:r>
      <w:r>
        <w:rPr>
          <w:spacing w:val="5"/>
          <w:sz w:val="16"/>
        </w:rPr>
        <w:t> </w:t>
      </w:r>
      <w:r>
        <w:rPr>
          <w:spacing w:val="-4"/>
          <w:sz w:val="16"/>
        </w:rPr>
        <w:t>198.7,</w:t>
      </w:r>
      <w:r>
        <w:rPr>
          <w:spacing w:val="5"/>
          <w:sz w:val="16"/>
        </w:rPr>
        <w:t> </w:t>
      </w:r>
      <w:r>
        <w:rPr>
          <w:spacing w:val="-4"/>
          <w:sz w:val="16"/>
        </w:rPr>
        <w:t>input:</w:t>
      </w:r>
      <w:r>
        <w:rPr>
          <w:spacing w:val="6"/>
          <w:sz w:val="16"/>
        </w:rPr>
        <w:t> </w:t>
      </w:r>
      <w:r>
        <w:rPr>
          <w:spacing w:val="-4"/>
          <w:sz w:val="16"/>
        </w:rPr>
        <w:t>182.9,</w:t>
      </w:r>
      <w:r>
        <w:rPr>
          <w:spacing w:val="6"/>
          <w:sz w:val="16"/>
        </w:rPr>
        <w:t> </w:t>
      </w:r>
      <w:r>
        <w:rPr>
          <w:spacing w:val="-4"/>
          <w:sz w:val="16"/>
        </w:rPr>
        <w:t>light:</w:t>
      </w:r>
      <w:r>
        <w:rPr>
          <w:spacing w:val="6"/>
          <w:sz w:val="16"/>
        </w:rPr>
        <w:t> </w:t>
      </w:r>
      <w:r>
        <w:rPr>
          <w:spacing w:val="-4"/>
          <w:sz w:val="16"/>
        </w:rPr>
        <w:t>177.0)</w:t>
      </w:r>
    </w:p>
    <w:p>
      <w:pPr>
        <w:spacing w:before="18"/>
        <w:ind w:left="347" w:right="0" w:firstLine="0"/>
        <w:jc w:val="left"/>
        <w:rPr>
          <w:sz w:val="16"/>
        </w:rPr>
      </w:pPr>
      <w:r>
        <w:rPr>
          <w:spacing w:val="-4"/>
          <w:sz w:val="16"/>
        </w:rPr>
        <w:t>o</w:t>
      </w:r>
      <w:r>
        <w:rPr>
          <w:spacing w:val="7"/>
          <w:sz w:val="16"/>
        </w:rPr>
        <w:t> </w:t>
      </w:r>
      <w:r>
        <w:rPr>
          <w:spacing w:val="-4"/>
          <w:sz w:val="16"/>
        </w:rPr>
        <w:t>1:</w:t>
      </w:r>
      <w:r>
        <w:rPr>
          <w:spacing w:val="7"/>
          <w:sz w:val="16"/>
        </w:rPr>
        <w:t> </w:t>
      </w:r>
      <w:r>
        <w:rPr>
          <w:spacing w:val="-4"/>
          <w:sz w:val="16"/>
        </w:rPr>
        <w:t>500</w:t>
      </w:r>
      <w:r>
        <w:rPr>
          <w:spacing w:val="6"/>
          <w:sz w:val="16"/>
        </w:rPr>
        <w:t> </w:t>
      </w:r>
      <w:r>
        <w:rPr>
          <w:spacing w:val="-4"/>
          <w:sz w:val="16"/>
        </w:rPr>
        <w:t>terms:</w:t>
      </w:r>
      <w:r>
        <w:rPr>
          <w:spacing w:val="7"/>
          <w:sz w:val="16"/>
        </w:rPr>
        <w:t> </w:t>
      </w:r>
      <w:r>
        <w:rPr>
          <w:spacing w:val="-4"/>
          <w:sz w:val="16"/>
        </w:rPr>
        <w:t>0.708007</w:t>
      </w:r>
      <w:r>
        <w:rPr>
          <w:spacing w:val="5"/>
          <w:sz w:val="16"/>
        </w:rPr>
        <w:t> </w:t>
      </w:r>
      <w:r>
        <w:rPr>
          <w:spacing w:val="-4"/>
          <w:sz w:val="16"/>
        </w:rPr>
        <w:t>(circuit:</w:t>
      </w:r>
      <w:r>
        <w:rPr>
          <w:spacing w:val="6"/>
          <w:sz w:val="16"/>
        </w:rPr>
        <w:t> </w:t>
      </w:r>
      <w:r>
        <w:rPr>
          <w:spacing w:val="-4"/>
          <w:sz w:val="16"/>
        </w:rPr>
        <w:t>209.4,</w:t>
      </w:r>
      <w:r>
        <w:rPr>
          <w:spacing w:val="7"/>
          <w:sz w:val="16"/>
        </w:rPr>
        <w:t> </w:t>
      </w:r>
      <w:r>
        <w:rPr>
          <w:spacing w:val="-4"/>
          <w:sz w:val="16"/>
        </w:rPr>
        <w:t>signal:</w:t>
      </w:r>
      <w:r>
        <w:rPr>
          <w:spacing w:val="6"/>
          <w:sz w:val="16"/>
        </w:rPr>
        <w:t> </w:t>
      </w:r>
      <w:r>
        <w:rPr>
          <w:spacing w:val="-4"/>
          <w:sz w:val="16"/>
        </w:rPr>
        <w:t>159.7,</w:t>
      </w:r>
      <w:r>
        <w:rPr>
          <w:spacing w:val="7"/>
          <w:sz w:val="16"/>
        </w:rPr>
        <w:t> </w:t>
      </w:r>
      <w:r>
        <w:rPr>
          <w:spacing w:val="-4"/>
          <w:sz w:val="16"/>
        </w:rPr>
        <w:t>output:</w:t>
      </w:r>
      <w:r>
        <w:rPr>
          <w:spacing w:val="6"/>
          <w:sz w:val="16"/>
        </w:rPr>
        <w:t> </w:t>
      </w:r>
      <w:r>
        <w:rPr>
          <w:spacing w:val="-4"/>
          <w:sz w:val="16"/>
        </w:rPr>
        <w:t>151.6,</w:t>
      </w:r>
      <w:r>
        <w:rPr>
          <w:spacing w:val="6"/>
          <w:sz w:val="16"/>
        </w:rPr>
        <w:t> </w:t>
      </w:r>
      <w:r>
        <w:rPr>
          <w:spacing w:val="-4"/>
          <w:sz w:val="16"/>
        </w:rPr>
        <w:t>layer:</w:t>
      </w:r>
      <w:r>
        <w:rPr>
          <w:spacing w:val="6"/>
          <w:sz w:val="16"/>
        </w:rPr>
        <w:t> </w:t>
      </w:r>
      <w:r>
        <w:rPr>
          <w:spacing w:val="-4"/>
          <w:sz w:val="16"/>
        </w:rPr>
        <w:t>140.6,</w:t>
      </w:r>
      <w:r>
        <w:rPr>
          <w:spacing w:val="7"/>
          <w:sz w:val="16"/>
        </w:rPr>
        <w:t> </w:t>
      </w:r>
      <w:r>
        <w:rPr>
          <w:spacing w:val="-4"/>
          <w:sz w:val="16"/>
        </w:rPr>
        <w:t>input:</w:t>
      </w:r>
      <w:r>
        <w:rPr>
          <w:spacing w:val="5"/>
          <w:sz w:val="16"/>
        </w:rPr>
        <w:t> </w:t>
      </w:r>
      <w:r>
        <w:rPr>
          <w:spacing w:val="-4"/>
          <w:sz w:val="16"/>
        </w:rPr>
        <w:t>138.8)</w:t>
      </w:r>
    </w:p>
    <w:p>
      <w:pPr>
        <w:spacing w:before="14"/>
        <w:ind w:left="507" w:right="0" w:firstLine="0"/>
        <w:jc w:val="lef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484: 236</w:t>
      </w:r>
      <w:r>
        <w:rPr>
          <w:sz w:val="16"/>
        </w:rPr>
        <w:t> </w:t>
      </w:r>
      <w:r>
        <w:rPr>
          <w:spacing w:val="-2"/>
          <w:sz w:val="16"/>
        </w:rPr>
        <w:t>terms:</w:t>
      </w:r>
      <w:r>
        <w:rPr>
          <w:spacing w:val="1"/>
          <w:sz w:val="16"/>
        </w:rPr>
        <w:t> </w:t>
      </w:r>
      <w:r>
        <w:rPr>
          <w:spacing w:val="-2"/>
          <w:sz w:val="16"/>
        </w:rPr>
        <w:t>0.1288(layer:</w:t>
      </w:r>
      <w:r>
        <w:rPr>
          <w:spacing w:val="1"/>
          <w:sz w:val="16"/>
        </w:rPr>
        <w:t> </w:t>
      </w:r>
      <w:r>
        <w:rPr>
          <w:spacing w:val="-2"/>
          <w:sz w:val="16"/>
        </w:rPr>
        <w:t>138.8,</w:t>
      </w:r>
      <w:r>
        <w:rPr>
          <w:spacing w:val="2"/>
          <w:sz w:val="16"/>
        </w:rPr>
        <w:t> </w:t>
      </w:r>
      <w:r>
        <w:rPr>
          <w:spacing w:val="-2"/>
          <w:sz w:val="16"/>
        </w:rPr>
        <w:t>substrate:</w:t>
      </w:r>
      <w:r>
        <w:rPr>
          <w:spacing w:val="1"/>
          <w:sz w:val="16"/>
        </w:rPr>
        <w:t> </w:t>
      </w:r>
      <w:r>
        <w:rPr>
          <w:spacing w:val="-2"/>
          <w:sz w:val="16"/>
        </w:rPr>
        <w:t>55.2,</w:t>
      </w:r>
      <w:r>
        <w:rPr>
          <w:spacing w:val="1"/>
          <w:sz w:val="16"/>
        </w:rPr>
        <w:t> </w:t>
      </w:r>
      <w:r>
        <w:rPr>
          <w:spacing w:val="-2"/>
          <w:sz w:val="16"/>
        </w:rPr>
        <w:t>semiconductor:</w:t>
      </w:r>
      <w:r>
        <w:rPr>
          <w:spacing w:val="1"/>
          <w:sz w:val="16"/>
        </w:rPr>
        <w:t> </w:t>
      </w:r>
      <w:r>
        <w:rPr>
          <w:spacing w:val="-2"/>
          <w:sz w:val="16"/>
        </w:rPr>
        <w:t>47.2,</w:t>
      </w:r>
      <w:r>
        <w:rPr>
          <w:spacing w:val="1"/>
          <w:sz w:val="16"/>
        </w:rPr>
        <w:t> </w:t>
      </w:r>
      <w:r>
        <w:rPr>
          <w:spacing w:val="-2"/>
          <w:sz w:val="16"/>
        </w:rPr>
        <w:t>schottky:</w:t>
      </w:r>
      <w:r>
        <w:rPr>
          <w:spacing w:val="1"/>
          <w:sz w:val="16"/>
        </w:rPr>
        <w:t> </w:t>
      </w:r>
      <w:r>
        <w:rPr>
          <w:spacing w:val="-2"/>
          <w:sz w:val="16"/>
        </w:rPr>
        <w:t>41.3,</w:t>
      </w:r>
      <w:r>
        <w:rPr>
          <w:spacing w:val="1"/>
          <w:sz w:val="16"/>
        </w:rPr>
        <w:t> </w:t>
      </w:r>
      <w:r>
        <w:rPr>
          <w:rFonts w:ascii="Times New Roman"/>
          <w:spacing w:val="-2"/>
          <w:sz w:val="16"/>
        </w:rPr>
        <w:t>..</w:t>
      </w:r>
      <w:r>
        <w:rPr>
          <w:rFonts w:ascii="Times New Roman"/>
          <w:spacing w:val="-13"/>
          <w:sz w:val="16"/>
        </w:rPr>
        <w:t> </w:t>
      </w:r>
      <w:r>
        <w:rPr>
          <w:rFonts w:ascii="Times New Roman"/>
          <w:spacing w:val="-5"/>
          <w:sz w:val="16"/>
        </w:rPr>
        <w:t>.</w:t>
      </w:r>
      <w:r>
        <w:rPr>
          <w:spacing w:val="-5"/>
          <w:sz w:val="16"/>
        </w:rPr>
        <w:t>)</w:t>
      </w:r>
    </w:p>
    <w:p>
      <w:pPr>
        <w:spacing w:before="18"/>
        <w:ind w:left="507" w:right="0" w:firstLine="0"/>
        <w:jc w:val="lef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296:</w:t>
      </w:r>
      <w:r>
        <w:rPr>
          <w:sz w:val="16"/>
        </w:rPr>
        <w:t> </w:t>
      </w:r>
      <w:r>
        <w:rPr>
          <w:spacing w:val="-2"/>
          <w:sz w:val="16"/>
        </w:rPr>
        <w:t>264</w:t>
      </w:r>
      <w:r>
        <w:rPr>
          <w:sz w:val="16"/>
        </w:rPr>
        <w:t> </w:t>
      </w:r>
      <w:r>
        <w:rPr>
          <w:spacing w:val="-2"/>
          <w:sz w:val="16"/>
        </w:rPr>
        <w:t>terms:</w:t>
      </w:r>
      <w:r>
        <w:rPr>
          <w:spacing w:val="-1"/>
          <w:sz w:val="16"/>
        </w:rPr>
        <w:t> </w:t>
      </w:r>
      <w:r>
        <w:rPr>
          <w:spacing w:val="-2"/>
          <w:sz w:val="16"/>
        </w:rPr>
        <w:t>0.177278(output:</w:t>
      </w:r>
      <w:r>
        <w:rPr>
          <w:sz w:val="16"/>
        </w:rPr>
        <w:t> </w:t>
      </w:r>
      <w:r>
        <w:rPr>
          <w:spacing w:val="-2"/>
          <w:sz w:val="16"/>
        </w:rPr>
        <w:t>148.5,</w:t>
      </w:r>
      <w:r>
        <w:rPr>
          <w:sz w:val="16"/>
        </w:rPr>
        <w:t> </w:t>
      </w:r>
      <w:r>
        <w:rPr>
          <w:spacing w:val="-2"/>
          <w:sz w:val="16"/>
        </w:rPr>
        <w:t>circuit:</w:t>
      </w:r>
      <w:r>
        <w:rPr>
          <w:sz w:val="16"/>
        </w:rPr>
        <w:t> </w:t>
      </w:r>
      <w:r>
        <w:rPr>
          <w:spacing w:val="-2"/>
          <w:sz w:val="16"/>
        </w:rPr>
        <w:t>107.8,</w:t>
      </w:r>
      <w:r>
        <w:rPr>
          <w:sz w:val="16"/>
        </w:rPr>
        <w:t> </w:t>
      </w:r>
      <w:r>
        <w:rPr>
          <w:spacing w:val="-2"/>
          <w:sz w:val="16"/>
        </w:rPr>
        <w:t>signal:</w:t>
      </w:r>
      <w:r>
        <w:rPr>
          <w:spacing w:val="-1"/>
          <w:sz w:val="16"/>
        </w:rPr>
        <w:t> </w:t>
      </w:r>
      <w:r>
        <w:rPr>
          <w:spacing w:val="-2"/>
          <w:sz w:val="16"/>
        </w:rPr>
        <w:t>102.3,</w:t>
      </w:r>
      <w:r>
        <w:rPr>
          <w:sz w:val="16"/>
        </w:rPr>
        <w:t> </w:t>
      </w:r>
      <w:r>
        <w:rPr>
          <w:spacing w:val="-2"/>
          <w:sz w:val="16"/>
        </w:rPr>
        <w:t>input:</w:t>
      </w:r>
      <w:r>
        <w:rPr>
          <w:sz w:val="16"/>
        </w:rPr>
        <w:t> </w:t>
      </w:r>
      <w:r>
        <w:rPr>
          <w:spacing w:val="-2"/>
          <w:sz w:val="16"/>
        </w:rPr>
        <w:t>61.7,</w:t>
      </w:r>
      <w:r>
        <w:rPr>
          <w:sz w:val="16"/>
        </w:rPr>
        <w:t> </w:t>
      </w:r>
      <w:r>
        <w:rPr>
          <w:spacing w:val="-2"/>
          <w:sz w:val="16"/>
        </w:rPr>
        <w:t>terminal:</w:t>
      </w:r>
      <w:r>
        <w:rPr>
          <w:spacing w:val="-1"/>
          <w:sz w:val="16"/>
        </w:rPr>
        <w:t> </w:t>
      </w:r>
      <w:r>
        <w:rPr>
          <w:spacing w:val="-2"/>
          <w:sz w:val="16"/>
        </w:rPr>
        <w:t>53.8)</w:t>
      </w:r>
    </w:p>
    <w:p>
      <w:pPr>
        <w:spacing w:before="18"/>
        <w:ind w:left="347" w:right="0" w:firstLine="0"/>
        <w:jc w:val="left"/>
        <w:rPr>
          <w:sz w:val="16"/>
        </w:rPr>
      </w:pPr>
      <w:r>
        <w:rPr>
          <w:spacing w:val="-2"/>
          <w:sz w:val="16"/>
        </w:rPr>
        <w:t>o</w:t>
      </w:r>
      <w:r>
        <w:rPr>
          <w:spacing w:val="-5"/>
          <w:sz w:val="16"/>
        </w:rPr>
        <w:t> </w:t>
      </w:r>
      <w:r>
        <w:rPr>
          <w:spacing w:val="-2"/>
          <w:sz w:val="16"/>
        </w:rPr>
        <w:t>ID</w:t>
      </w:r>
      <w:r>
        <w:rPr>
          <w:spacing w:val="-7"/>
          <w:sz w:val="16"/>
        </w:rPr>
        <w:t> </w:t>
      </w:r>
      <w:r>
        <w:rPr>
          <w:spacing w:val="-2"/>
          <w:sz w:val="16"/>
        </w:rPr>
        <w:t>=</w:t>
      </w:r>
      <w:r>
        <w:rPr>
          <w:spacing w:val="-8"/>
          <w:sz w:val="16"/>
        </w:rPr>
        <w:t> </w:t>
      </w:r>
      <w:r>
        <w:rPr>
          <w:spacing w:val="-2"/>
          <w:sz w:val="16"/>
        </w:rPr>
        <w:t>493:</w:t>
      </w:r>
      <w:r>
        <w:rPr>
          <w:sz w:val="16"/>
        </w:rPr>
        <w:t> </w:t>
      </w:r>
      <w:r>
        <w:rPr>
          <w:spacing w:val="-2"/>
          <w:sz w:val="16"/>
        </w:rPr>
        <w:t>92</w:t>
      </w:r>
      <w:r>
        <w:rPr>
          <w:sz w:val="16"/>
        </w:rPr>
        <w:t> </w:t>
      </w:r>
      <w:r>
        <w:rPr>
          <w:spacing w:val="-2"/>
          <w:sz w:val="16"/>
        </w:rPr>
        <w:t>terms:</w:t>
      </w:r>
      <w:r>
        <w:rPr>
          <w:sz w:val="16"/>
        </w:rPr>
        <w:t> </w:t>
      </w:r>
      <w:r>
        <w:rPr>
          <w:spacing w:val="-2"/>
          <w:sz w:val="16"/>
        </w:rPr>
        <w:t>0.126080(optic:</w:t>
      </w:r>
      <w:r>
        <w:rPr>
          <w:sz w:val="16"/>
        </w:rPr>
        <w:t> </w:t>
      </w:r>
      <w:r>
        <w:rPr>
          <w:spacing w:val="-2"/>
          <w:sz w:val="16"/>
        </w:rPr>
        <w:t>46.6,</w:t>
      </w:r>
      <w:r>
        <w:rPr>
          <w:sz w:val="16"/>
        </w:rPr>
        <w:t> </w:t>
      </w:r>
      <w:r>
        <w:rPr>
          <w:spacing w:val="-2"/>
          <w:sz w:val="16"/>
        </w:rPr>
        <w:t>light:</w:t>
      </w:r>
      <w:r>
        <w:rPr>
          <w:sz w:val="16"/>
        </w:rPr>
        <w:t> </w:t>
      </w:r>
      <w:r>
        <w:rPr>
          <w:spacing w:val="-2"/>
          <w:sz w:val="16"/>
        </w:rPr>
        <w:t>35.3,</w:t>
      </w:r>
      <w:r>
        <w:rPr>
          <w:spacing w:val="-1"/>
          <w:sz w:val="16"/>
        </w:rPr>
        <w:t> </w:t>
      </w:r>
      <w:r>
        <w:rPr>
          <w:spacing w:val="-2"/>
          <w:sz w:val="16"/>
        </w:rPr>
        <w:t>ﬁeld:</w:t>
      </w:r>
      <w:r>
        <w:rPr>
          <w:spacing w:val="-1"/>
          <w:sz w:val="16"/>
        </w:rPr>
        <w:t> </w:t>
      </w:r>
      <w:r>
        <w:rPr>
          <w:spacing w:val="-2"/>
          <w:sz w:val="16"/>
        </w:rPr>
        <w:t>17.5,</w:t>
      </w:r>
      <w:r>
        <w:rPr>
          <w:sz w:val="16"/>
        </w:rPr>
        <w:t> </w:t>
      </w:r>
      <w:r>
        <w:rPr>
          <w:spacing w:val="-2"/>
          <w:sz w:val="16"/>
        </w:rPr>
        <w:t>index:</w:t>
      </w:r>
      <w:r>
        <w:rPr>
          <w:sz w:val="16"/>
        </w:rPr>
        <w:t> </w:t>
      </w:r>
      <w:r>
        <w:rPr>
          <w:spacing w:val="-2"/>
          <w:sz w:val="16"/>
        </w:rPr>
        <w:t>15.7,</w:t>
      </w:r>
      <w:r>
        <w:rPr>
          <w:spacing w:val="-1"/>
          <w:sz w:val="16"/>
        </w:rPr>
        <w:t> </w:t>
      </w:r>
      <w:r>
        <w:rPr>
          <w:spacing w:val="-2"/>
          <w:sz w:val="16"/>
        </w:rPr>
        <w:t>layer:</w:t>
      </w:r>
      <w:r>
        <w:rPr>
          <w:spacing w:val="-1"/>
          <w:sz w:val="16"/>
        </w:rPr>
        <w:t> </w:t>
      </w:r>
      <w:r>
        <w:rPr>
          <w:spacing w:val="-2"/>
          <w:sz w:val="16"/>
        </w:rPr>
        <w:t>13.1)</w:t>
      </w:r>
    </w:p>
    <w:p>
      <w:pPr>
        <w:spacing w:before="17"/>
        <w:ind w:left="284" w:right="0" w:firstLine="0"/>
        <w:jc w:val="lef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440:</w:t>
      </w:r>
      <w:r>
        <w:rPr>
          <w:spacing w:val="-5"/>
          <w:sz w:val="16"/>
        </w:rPr>
        <w:t> </w:t>
      </w:r>
      <w:r>
        <w:rPr>
          <w:spacing w:val="-2"/>
          <w:sz w:val="16"/>
        </w:rPr>
        <w:t>63</w:t>
      </w:r>
      <w:r>
        <w:rPr>
          <w:spacing w:val="-5"/>
          <w:sz w:val="16"/>
        </w:rPr>
        <w:t> </w:t>
      </w:r>
      <w:r>
        <w:rPr>
          <w:spacing w:val="-2"/>
          <w:sz w:val="16"/>
        </w:rPr>
        <w:t>terms:</w:t>
      </w:r>
      <w:r>
        <w:rPr>
          <w:spacing w:val="-5"/>
          <w:sz w:val="16"/>
        </w:rPr>
        <w:t> </w:t>
      </w:r>
      <w:r>
        <w:rPr>
          <w:spacing w:val="-2"/>
          <w:sz w:val="16"/>
        </w:rPr>
        <w:t>0.136660(circuit:</w:t>
      </w:r>
      <w:r>
        <w:rPr>
          <w:spacing w:val="-4"/>
          <w:sz w:val="16"/>
        </w:rPr>
        <w:t> </w:t>
      </w:r>
      <w:r>
        <w:rPr>
          <w:spacing w:val="-2"/>
          <w:sz w:val="16"/>
        </w:rPr>
        <w:t>20.7,</w:t>
      </w:r>
      <w:r>
        <w:rPr>
          <w:spacing w:val="-5"/>
          <w:sz w:val="16"/>
        </w:rPr>
        <w:t> </w:t>
      </w:r>
      <w:r>
        <w:rPr>
          <w:spacing w:val="-2"/>
          <w:sz w:val="16"/>
        </w:rPr>
        <w:t>line:</w:t>
      </w:r>
      <w:r>
        <w:rPr>
          <w:spacing w:val="-5"/>
          <w:sz w:val="16"/>
        </w:rPr>
        <w:t> </w:t>
      </w:r>
      <w:r>
        <w:rPr>
          <w:spacing w:val="-2"/>
          <w:sz w:val="16"/>
        </w:rPr>
        <w:t>9.5,</w:t>
      </w:r>
      <w:r>
        <w:rPr>
          <w:spacing w:val="-3"/>
          <w:sz w:val="16"/>
        </w:rPr>
        <w:t> </w:t>
      </w:r>
      <w:r>
        <w:rPr>
          <w:spacing w:val="-2"/>
          <w:sz w:val="16"/>
        </w:rPr>
        <w:t>voltage:</w:t>
      </w:r>
      <w:r>
        <w:rPr>
          <w:spacing w:val="-3"/>
          <w:sz w:val="16"/>
        </w:rPr>
        <w:t> </w:t>
      </w:r>
      <w:r>
        <w:rPr>
          <w:spacing w:val="-4"/>
          <w:sz w:val="16"/>
        </w:rPr>
        <w:t>4.0)</w:t>
      </w:r>
    </w:p>
    <w:p>
      <w:pPr>
        <w:spacing w:before="120"/>
        <w:ind w:left="108" w:right="0" w:firstLine="0"/>
        <w:jc w:val="left"/>
        <w:rPr>
          <w:sz w:val="16"/>
        </w:rPr>
      </w:pPr>
      <w:r>
        <w:rPr>
          <w:spacing w:val="-4"/>
          <w:sz w:val="16"/>
        </w:rPr>
        <w:t>3:</w:t>
      </w:r>
      <w:r>
        <w:rPr>
          <w:spacing w:val="3"/>
          <w:sz w:val="16"/>
        </w:rPr>
        <w:t> </w:t>
      </w:r>
      <w:r>
        <w:rPr>
          <w:spacing w:val="-4"/>
          <w:sz w:val="16"/>
        </w:rPr>
        <w:t>289</w:t>
      </w:r>
      <w:r>
        <w:rPr>
          <w:spacing w:val="2"/>
          <w:sz w:val="16"/>
        </w:rPr>
        <w:t> </w:t>
      </w:r>
      <w:r>
        <w:rPr>
          <w:spacing w:val="-4"/>
          <w:sz w:val="16"/>
        </w:rPr>
        <w:t>terms:</w:t>
      </w:r>
      <w:r>
        <w:rPr>
          <w:spacing w:val="3"/>
          <w:sz w:val="16"/>
        </w:rPr>
        <w:t> </w:t>
      </w:r>
      <w:r>
        <w:rPr>
          <w:spacing w:val="-4"/>
          <w:sz w:val="16"/>
        </w:rPr>
        <w:t>0.361452</w:t>
      </w:r>
      <w:r>
        <w:rPr>
          <w:spacing w:val="1"/>
          <w:sz w:val="16"/>
        </w:rPr>
        <w:t> </w:t>
      </w:r>
      <w:r>
        <w:rPr>
          <w:spacing w:val="-4"/>
          <w:sz w:val="16"/>
        </w:rPr>
        <w:t>(silicon:</w:t>
      </w:r>
      <w:r>
        <w:rPr>
          <w:spacing w:val="3"/>
          <w:sz w:val="16"/>
        </w:rPr>
        <w:t> </w:t>
      </w:r>
      <w:r>
        <w:rPr>
          <w:spacing w:val="-4"/>
          <w:sz w:val="16"/>
        </w:rPr>
        <w:t>49.4,</w:t>
      </w:r>
      <w:r>
        <w:rPr>
          <w:spacing w:val="2"/>
          <w:sz w:val="16"/>
        </w:rPr>
        <w:t> </w:t>
      </w:r>
      <w:r>
        <w:rPr>
          <w:spacing w:val="-4"/>
          <w:sz w:val="16"/>
        </w:rPr>
        <w:t>layer:</w:t>
      </w:r>
      <w:r>
        <w:rPr>
          <w:spacing w:val="3"/>
          <w:sz w:val="16"/>
        </w:rPr>
        <w:t> </w:t>
      </w:r>
      <w:r>
        <w:rPr>
          <w:spacing w:val="-4"/>
          <w:sz w:val="16"/>
        </w:rPr>
        <w:t>41.6,</w:t>
      </w:r>
      <w:r>
        <w:rPr>
          <w:spacing w:val="2"/>
          <w:sz w:val="16"/>
        </w:rPr>
        <w:t> </w:t>
      </w:r>
      <w:r>
        <w:rPr>
          <w:spacing w:val="-4"/>
          <w:sz w:val="16"/>
        </w:rPr>
        <w:t>material:</w:t>
      </w:r>
      <w:r>
        <w:rPr>
          <w:spacing w:val="2"/>
          <w:sz w:val="16"/>
        </w:rPr>
        <w:t> </w:t>
      </w:r>
      <w:r>
        <w:rPr>
          <w:spacing w:val="-4"/>
          <w:sz w:val="16"/>
        </w:rPr>
        <w:t>40.2,</w:t>
      </w:r>
      <w:r>
        <w:rPr>
          <w:spacing w:val="3"/>
          <w:sz w:val="16"/>
        </w:rPr>
        <w:t> </w:t>
      </w:r>
      <w:r>
        <w:rPr>
          <w:spacing w:val="-4"/>
          <w:sz w:val="16"/>
        </w:rPr>
        <w:t>substrate:</w:t>
      </w:r>
      <w:r>
        <w:rPr>
          <w:spacing w:val="3"/>
          <w:sz w:val="16"/>
        </w:rPr>
        <w:t> </w:t>
      </w:r>
      <w:r>
        <w:rPr>
          <w:spacing w:val="-4"/>
          <w:sz w:val="16"/>
        </w:rPr>
        <w:t>33.8,</w:t>
      </w:r>
      <w:r>
        <w:rPr>
          <w:spacing w:val="2"/>
          <w:sz w:val="16"/>
        </w:rPr>
        <w:t> </w:t>
      </w:r>
      <w:r>
        <w:rPr>
          <w:spacing w:val="-4"/>
          <w:sz w:val="16"/>
        </w:rPr>
        <w:t>powder:</w:t>
      </w:r>
      <w:r>
        <w:rPr>
          <w:spacing w:val="3"/>
          <w:sz w:val="16"/>
        </w:rPr>
        <w:t> </w:t>
      </w:r>
      <w:r>
        <w:rPr>
          <w:spacing w:val="-4"/>
          <w:sz w:val="16"/>
        </w:rPr>
        <w:t>33.4)</w:t>
      </w:r>
    </w:p>
    <w:p>
      <w:pPr>
        <w:spacing w:before="18"/>
        <w:ind w:left="284" w:right="0" w:firstLine="0"/>
        <w:jc w:val="left"/>
        <w:rPr>
          <w:sz w:val="16"/>
        </w:rPr>
      </w:pPr>
      <w:r>
        <w:rPr>
          <w:spacing w:val="-4"/>
          <w:sz w:val="16"/>
        </w:rPr>
        <w:t>*</w:t>
      </w:r>
      <w:r>
        <w:rPr>
          <w:spacing w:val="2"/>
          <w:sz w:val="16"/>
        </w:rPr>
        <w:t> </w:t>
      </w:r>
      <w:r>
        <w:rPr>
          <w:spacing w:val="-4"/>
          <w:sz w:val="16"/>
        </w:rPr>
        <w:t>13:</w:t>
      </w:r>
      <w:r>
        <w:rPr>
          <w:spacing w:val="3"/>
          <w:sz w:val="16"/>
        </w:rPr>
        <w:t> </w:t>
      </w:r>
      <w:r>
        <w:rPr>
          <w:spacing w:val="-4"/>
          <w:sz w:val="16"/>
        </w:rPr>
        <w:t>220</w:t>
      </w:r>
      <w:r>
        <w:rPr>
          <w:spacing w:val="1"/>
          <w:sz w:val="16"/>
        </w:rPr>
        <w:t> </w:t>
      </w:r>
      <w:r>
        <w:rPr>
          <w:spacing w:val="-4"/>
          <w:sz w:val="16"/>
        </w:rPr>
        <w:t>terms:</w:t>
      </w:r>
      <w:r>
        <w:rPr>
          <w:spacing w:val="2"/>
          <w:sz w:val="16"/>
        </w:rPr>
        <w:t> </w:t>
      </w:r>
      <w:r>
        <w:rPr>
          <w:spacing w:val="-4"/>
          <w:sz w:val="16"/>
        </w:rPr>
        <w:t>0.399435</w:t>
      </w:r>
      <w:r>
        <w:rPr>
          <w:spacing w:val="2"/>
          <w:sz w:val="16"/>
        </w:rPr>
        <w:t> </w:t>
      </w:r>
      <w:r>
        <w:rPr>
          <w:spacing w:val="-4"/>
          <w:sz w:val="16"/>
        </w:rPr>
        <w:t>(dielectric:</w:t>
      </w:r>
      <w:r>
        <w:rPr>
          <w:spacing w:val="2"/>
          <w:sz w:val="16"/>
        </w:rPr>
        <w:t> </w:t>
      </w:r>
      <w:r>
        <w:rPr>
          <w:spacing w:val="-4"/>
          <w:sz w:val="16"/>
        </w:rPr>
        <w:t>40.0,</w:t>
      </w:r>
      <w:r>
        <w:rPr>
          <w:spacing w:val="2"/>
          <w:sz w:val="16"/>
        </w:rPr>
        <w:t> </w:t>
      </w:r>
      <w:r>
        <w:rPr>
          <w:spacing w:val="-4"/>
          <w:sz w:val="16"/>
        </w:rPr>
        <w:t>ceramic:</w:t>
      </w:r>
      <w:r>
        <w:rPr>
          <w:spacing w:val="1"/>
          <w:sz w:val="16"/>
        </w:rPr>
        <w:t> </w:t>
      </w:r>
      <w:r>
        <w:rPr>
          <w:spacing w:val="-4"/>
          <w:sz w:val="16"/>
        </w:rPr>
        <w:t>34.6,</w:t>
      </w:r>
      <w:r>
        <w:rPr>
          <w:spacing w:val="2"/>
          <w:sz w:val="16"/>
        </w:rPr>
        <w:t> </w:t>
      </w:r>
      <w:r>
        <w:rPr>
          <w:spacing w:val="-4"/>
          <w:sz w:val="16"/>
        </w:rPr>
        <w:t>layer:</w:t>
      </w:r>
      <w:r>
        <w:rPr>
          <w:spacing w:val="2"/>
          <w:sz w:val="16"/>
        </w:rPr>
        <w:t> </w:t>
      </w:r>
      <w:r>
        <w:rPr>
          <w:spacing w:val="-4"/>
          <w:sz w:val="16"/>
        </w:rPr>
        <w:t>29.2,</w:t>
      </w:r>
      <w:r>
        <w:rPr>
          <w:spacing w:val="2"/>
          <w:sz w:val="16"/>
        </w:rPr>
        <w:t> </w:t>
      </w:r>
      <w:r>
        <w:rPr>
          <w:spacing w:val="-4"/>
          <w:sz w:val="16"/>
        </w:rPr>
        <w:t>silicon:</w:t>
      </w:r>
      <w:r>
        <w:rPr>
          <w:spacing w:val="2"/>
          <w:sz w:val="16"/>
        </w:rPr>
        <w:t> </w:t>
      </w:r>
      <w:r>
        <w:rPr>
          <w:spacing w:val="-4"/>
          <w:sz w:val="16"/>
        </w:rPr>
        <w:t>28.5,</w:t>
      </w:r>
      <w:r>
        <w:rPr>
          <w:spacing w:val="2"/>
          <w:sz w:val="16"/>
        </w:rPr>
        <w:t> </w:t>
      </w:r>
      <w:r>
        <w:rPr>
          <w:spacing w:val="-4"/>
          <w:sz w:val="16"/>
        </w:rPr>
        <w:t>catalyst:</w:t>
      </w:r>
      <w:r>
        <w:rPr>
          <w:spacing w:val="2"/>
          <w:sz w:val="16"/>
        </w:rPr>
        <w:t> </w:t>
      </w:r>
      <w:r>
        <w:rPr>
          <w:spacing w:val="-4"/>
          <w:sz w:val="16"/>
        </w:rPr>
        <w:t>28.4)</w:t>
      </w:r>
    </w:p>
    <w:p>
      <w:pPr>
        <w:pStyle w:val="ListParagraph"/>
        <w:numPr>
          <w:ilvl w:val="0"/>
          <w:numId w:val="8"/>
        </w:numPr>
        <w:tabs>
          <w:tab w:pos="487" w:val="left" w:leader="none"/>
        </w:tabs>
        <w:spacing w:line="240" w:lineRule="auto" w:before="17" w:after="0"/>
        <w:ind w:left="487" w:right="0" w:hanging="140"/>
        <w:jc w:val="left"/>
        <w:rPr>
          <w:sz w:val="16"/>
        </w:rPr>
      </w:pPr>
      <w:r>
        <w:rPr>
          <w:spacing w:val="-4"/>
          <w:sz w:val="16"/>
        </w:rPr>
        <w:t>ID</w:t>
      </w:r>
      <w:r>
        <w:rPr>
          <w:spacing w:val="-6"/>
          <w:sz w:val="16"/>
        </w:rPr>
        <w:t> </w:t>
      </w:r>
      <w:r>
        <w:rPr>
          <w:spacing w:val="-4"/>
          <w:sz w:val="16"/>
        </w:rPr>
        <w:t>=</w:t>
      </w:r>
      <w:r>
        <w:rPr>
          <w:spacing w:val="-6"/>
          <w:sz w:val="16"/>
        </w:rPr>
        <w:t> </w:t>
      </w:r>
      <w:r>
        <w:rPr>
          <w:spacing w:val="-4"/>
          <w:sz w:val="16"/>
        </w:rPr>
        <w:t>243:</w:t>
      </w:r>
      <w:r>
        <w:rPr>
          <w:spacing w:val="2"/>
          <w:sz w:val="16"/>
        </w:rPr>
        <w:t> </w:t>
      </w:r>
      <w:r>
        <w:rPr>
          <w:spacing w:val="-4"/>
          <w:sz w:val="16"/>
        </w:rPr>
        <w:t>86</w:t>
      </w:r>
      <w:r>
        <w:rPr>
          <w:spacing w:val="4"/>
          <w:sz w:val="16"/>
        </w:rPr>
        <w:t> </w:t>
      </w:r>
      <w:r>
        <w:rPr>
          <w:spacing w:val="-4"/>
          <w:sz w:val="16"/>
        </w:rPr>
        <w:t>terms:</w:t>
      </w:r>
      <w:r>
        <w:rPr>
          <w:spacing w:val="5"/>
          <w:sz w:val="16"/>
        </w:rPr>
        <w:t> </w:t>
      </w:r>
      <w:r>
        <w:rPr>
          <w:spacing w:val="-4"/>
          <w:sz w:val="16"/>
        </w:rPr>
        <w:t>0.200064(dioxide:</w:t>
      </w:r>
      <w:r>
        <w:rPr>
          <w:spacing w:val="3"/>
          <w:sz w:val="16"/>
        </w:rPr>
        <w:t> </w:t>
      </w:r>
      <w:r>
        <w:rPr>
          <w:spacing w:val="-4"/>
          <w:sz w:val="16"/>
        </w:rPr>
        <w:t>24.2,</w:t>
      </w:r>
      <w:r>
        <w:rPr>
          <w:spacing w:val="4"/>
          <w:sz w:val="16"/>
        </w:rPr>
        <w:t> </w:t>
      </w:r>
      <w:r>
        <w:rPr>
          <w:spacing w:val="-4"/>
          <w:sz w:val="16"/>
        </w:rPr>
        <w:t>liquidate:</w:t>
      </w:r>
      <w:r>
        <w:rPr>
          <w:spacing w:val="3"/>
          <w:sz w:val="16"/>
        </w:rPr>
        <w:t> </w:t>
      </w:r>
      <w:r>
        <w:rPr>
          <w:spacing w:val="-4"/>
          <w:sz w:val="16"/>
        </w:rPr>
        <w:t>19.8,</w:t>
      </w:r>
      <w:r>
        <w:rPr>
          <w:spacing w:val="4"/>
          <w:sz w:val="16"/>
        </w:rPr>
        <w:t> </w:t>
      </w:r>
      <w:r>
        <w:rPr>
          <w:spacing w:val="-4"/>
          <w:sz w:val="16"/>
        </w:rPr>
        <w:t>phase:</w:t>
      </w:r>
      <w:r>
        <w:rPr>
          <w:spacing w:val="4"/>
          <w:sz w:val="16"/>
        </w:rPr>
        <w:t> </w:t>
      </w:r>
      <w:r>
        <w:rPr>
          <w:spacing w:val="-4"/>
          <w:sz w:val="16"/>
        </w:rPr>
        <w:t>19.0,</w:t>
      </w:r>
      <w:r>
        <w:rPr>
          <w:spacing w:val="3"/>
          <w:sz w:val="16"/>
        </w:rPr>
        <w:t> </w:t>
      </w:r>
      <w:r>
        <w:rPr>
          <w:spacing w:val="-4"/>
          <w:sz w:val="16"/>
        </w:rPr>
        <w:t>substrate:</w:t>
      </w:r>
      <w:r>
        <w:rPr>
          <w:spacing w:val="4"/>
          <w:sz w:val="16"/>
        </w:rPr>
        <w:t> </w:t>
      </w:r>
      <w:r>
        <w:rPr>
          <w:spacing w:val="-4"/>
          <w:sz w:val="16"/>
        </w:rPr>
        <w:t>10.9,</w:t>
      </w:r>
      <w:r>
        <w:rPr>
          <w:spacing w:val="3"/>
          <w:sz w:val="16"/>
        </w:rPr>
        <w:t> </w:t>
      </w:r>
      <w:r>
        <w:rPr>
          <w:spacing w:val="-4"/>
          <w:sz w:val="16"/>
        </w:rPr>
        <w:t>deposit:</w:t>
      </w:r>
      <w:r>
        <w:rPr>
          <w:spacing w:val="4"/>
          <w:sz w:val="16"/>
        </w:rPr>
        <w:t> </w:t>
      </w:r>
      <w:r>
        <w:rPr>
          <w:spacing w:val="-4"/>
          <w:sz w:val="16"/>
        </w:rPr>
        <w:t>9.4)</w:t>
      </w:r>
    </w:p>
    <w:p>
      <w:pPr>
        <w:pStyle w:val="ListParagraph"/>
        <w:numPr>
          <w:ilvl w:val="0"/>
          <w:numId w:val="8"/>
        </w:numPr>
        <w:tabs>
          <w:tab w:pos="487" w:val="left" w:leader="none"/>
        </w:tabs>
        <w:spacing w:line="240" w:lineRule="auto" w:before="17" w:after="0"/>
        <w:ind w:left="487" w:right="0" w:hanging="140"/>
        <w:jc w:val="left"/>
        <w:rPr>
          <w:sz w:val="16"/>
        </w:rPr>
      </w:pPr>
      <w:r>
        <w:rPr>
          <w:spacing w:val="-2"/>
          <w:sz w:val="16"/>
        </w:rPr>
        <w:t>ID</w:t>
      </w:r>
      <w:r>
        <w:rPr>
          <w:spacing w:val="-8"/>
          <w:sz w:val="16"/>
        </w:rPr>
        <w:t> </w:t>
      </w:r>
      <w:r>
        <w:rPr>
          <w:spacing w:val="-2"/>
          <w:sz w:val="16"/>
        </w:rPr>
        <w:t>=</w:t>
      </w:r>
      <w:r>
        <w:rPr>
          <w:spacing w:val="-8"/>
          <w:sz w:val="16"/>
        </w:rPr>
        <w:t> </w:t>
      </w:r>
      <w:r>
        <w:rPr>
          <w:spacing w:val="-2"/>
          <w:sz w:val="16"/>
        </w:rPr>
        <w:t>503:</w:t>
      </w:r>
      <w:r>
        <w:rPr>
          <w:spacing w:val="-5"/>
          <w:sz w:val="16"/>
        </w:rPr>
        <w:t> </w:t>
      </w:r>
      <w:r>
        <w:rPr>
          <w:spacing w:val="-2"/>
          <w:sz w:val="16"/>
        </w:rPr>
        <w:t>134</w:t>
      </w:r>
      <w:r>
        <w:rPr>
          <w:spacing w:val="-5"/>
          <w:sz w:val="16"/>
        </w:rPr>
        <w:t> </w:t>
      </w:r>
      <w:r>
        <w:rPr>
          <w:spacing w:val="-2"/>
          <w:sz w:val="16"/>
        </w:rPr>
        <w:t>terms:</w:t>
      </w:r>
      <w:r>
        <w:rPr>
          <w:spacing w:val="-4"/>
          <w:sz w:val="16"/>
        </w:rPr>
        <w:t> </w:t>
      </w:r>
      <w:r>
        <w:rPr>
          <w:spacing w:val="-2"/>
          <w:sz w:val="16"/>
        </w:rPr>
        <w:t>0.1236(ceramic: 49.0,</w:t>
      </w:r>
      <w:r>
        <w:rPr>
          <w:spacing w:val="-3"/>
          <w:sz w:val="16"/>
        </w:rPr>
        <w:t> </w:t>
      </w:r>
      <w:r>
        <w:rPr>
          <w:spacing w:val="-2"/>
          <w:sz w:val="16"/>
        </w:rPr>
        <w:t>material: 17.5, dielectric:</w:t>
      </w:r>
      <w:r>
        <w:rPr>
          <w:spacing w:val="-3"/>
          <w:sz w:val="16"/>
        </w:rPr>
        <w:t> </w:t>
      </w:r>
      <w:r>
        <w:rPr>
          <w:spacing w:val="-2"/>
          <w:sz w:val="16"/>
        </w:rPr>
        <w:t>17.0, powder:</w:t>
      </w:r>
      <w:r>
        <w:rPr>
          <w:spacing w:val="-3"/>
          <w:sz w:val="16"/>
        </w:rPr>
        <w:t> </w:t>
      </w:r>
      <w:r>
        <w:rPr>
          <w:spacing w:val="-2"/>
          <w:sz w:val="16"/>
        </w:rPr>
        <w:t>16.4,</w:t>
      </w:r>
      <w:r>
        <w:rPr>
          <w:spacing w:val="-3"/>
          <w:sz w:val="16"/>
        </w:rPr>
        <w:t> </w:t>
      </w:r>
      <w:r>
        <w:rPr>
          <w:spacing w:val="-2"/>
          <w:sz w:val="16"/>
        </w:rPr>
        <w:t>mixture: 15.7)</w:t>
      </w:r>
    </w:p>
    <w:p>
      <w:pPr>
        <w:spacing w:before="18"/>
        <w:ind w:left="284" w:right="0" w:firstLine="0"/>
        <w:jc w:val="left"/>
        <w:rPr>
          <w:sz w:val="16"/>
        </w:rPr>
      </w:pPr>
      <w:r>
        <w:rPr>
          <w:spacing w:val="-2"/>
          <w:sz w:val="16"/>
        </w:rPr>
        <w:t>* ID</w:t>
      </w:r>
      <w:r>
        <w:rPr>
          <w:spacing w:val="-7"/>
          <w:sz w:val="16"/>
        </w:rPr>
        <w:t> </w:t>
      </w:r>
      <w:r>
        <w:rPr>
          <w:spacing w:val="-2"/>
          <w:sz w:val="16"/>
        </w:rPr>
        <w:t>=</w:t>
      </w:r>
      <w:r>
        <w:rPr>
          <w:spacing w:val="-8"/>
          <w:sz w:val="16"/>
        </w:rPr>
        <w:t> </w:t>
      </w:r>
      <w:r>
        <w:rPr>
          <w:spacing w:val="-2"/>
          <w:sz w:val="16"/>
        </w:rPr>
        <w:t>593:</w:t>
      </w:r>
      <w:r>
        <w:rPr>
          <w:spacing w:val="1"/>
          <w:sz w:val="16"/>
        </w:rPr>
        <w:t> </w:t>
      </w:r>
      <w:r>
        <w:rPr>
          <w:spacing w:val="-2"/>
          <w:sz w:val="16"/>
        </w:rPr>
        <w:t>69</w:t>
      </w:r>
      <w:r>
        <w:rPr>
          <w:spacing w:val="1"/>
          <w:sz w:val="16"/>
        </w:rPr>
        <w:t> </w:t>
      </w:r>
      <w:r>
        <w:rPr>
          <w:spacing w:val="-2"/>
          <w:sz w:val="16"/>
        </w:rPr>
        <w:t>terms:</w:t>
      </w:r>
      <w:r>
        <w:rPr>
          <w:spacing w:val="1"/>
          <w:sz w:val="16"/>
        </w:rPr>
        <w:t> </w:t>
      </w:r>
      <w:r>
        <w:rPr>
          <w:spacing w:val="-2"/>
          <w:sz w:val="16"/>
        </w:rPr>
        <w:t>0.102624(thermal:</w:t>
      </w:r>
      <w:r>
        <w:rPr>
          <w:spacing w:val="1"/>
          <w:sz w:val="16"/>
        </w:rPr>
        <w:t> </w:t>
      </w:r>
      <w:r>
        <w:rPr>
          <w:spacing w:val="-2"/>
          <w:sz w:val="16"/>
        </w:rPr>
        <w:t>15.7,</w:t>
      </w:r>
      <w:r>
        <w:rPr>
          <w:spacing w:val="1"/>
          <w:sz w:val="16"/>
        </w:rPr>
        <w:t> </w:t>
      </w:r>
      <w:r>
        <w:rPr>
          <w:spacing w:val="-2"/>
          <w:sz w:val="16"/>
        </w:rPr>
        <w:t>silicon:</w:t>
      </w:r>
      <w:r>
        <w:rPr>
          <w:spacing w:val="1"/>
          <w:sz w:val="16"/>
        </w:rPr>
        <w:t> </w:t>
      </w:r>
      <w:r>
        <w:rPr>
          <w:spacing w:val="-2"/>
          <w:sz w:val="16"/>
        </w:rPr>
        <w:t>11.5,</w:t>
      </w:r>
      <w:r>
        <w:rPr>
          <w:spacing w:val="1"/>
          <w:sz w:val="16"/>
        </w:rPr>
        <w:t> </w:t>
      </w:r>
      <w:r>
        <w:rPr>
          <w:spacing w:val="-2"/>
          <w:sz w:val="16"/>
        </w:rPr>
        <w:t>ﬁlm:</w:t>
      </w:r>
      <w:r>
        <w:rPr>
          <w:spacing w:val="1"/>
          <w:sz w:val="16"/>
        </w:rPr>
        <w:t> </w:t>
      </w:r>
      <w:r>
        <w:rPr>
          <w:spacing w:val="-2"/>
          <w:sz w:val="16"/>
        </w:rPr>
        <w:t>4.7,</w:t>
      </w:r>
      <w:r>
        <w:rPr>
          <w:spacing w:val="2"/>
          <w:sz w:val="16"/>
        </w:rPr>
        <w:t> </w:t>
      </w:r>
      <w:r>
        <w:rPr>
          <w:spacing w:val="-2"/>
          <w:sz w:val="16"/>
        </w:rPr>
        <w:t>substrate:</w:t>
      </w:r>
      <w:r>
        <w:rPr>
          <w:spacing w:val="1"/>
          <w:sz w:val="16"/>
        </w:rPr>
        <w:t> </w:t>
      </w:r>
      <w:r>
        <w:rPr>
          <w:spacing w:val="-4"/>
          <w:sz w:val="16"/>
        </w:rPr>
        <w:t>2.6)</w:t>
      </w:r>
    </w:p>
    <w:p>
      <w:pPr>
        <w:spacing w:before="120"/>
        <w:ind w:left="108" w:right="0" w:firstLine="0"/>
        <w:jc w:val="left"/>
        <w:rPr>
          <w:sz w:val="16"/>
        </w:rPr>
      </w:pPr>
      <w:r>
        <w:rPr>
          <w:spacing w:val="-4"/>
          <w:sz w:val="16"/>
        </w:rPr>
        <w:t>4:</w:t>
      </w:r>
      <w:r>
        <w:rPr>
          <w:spacing w:val="5"/>
          <w:sz w:val="16"/>
        </w:rPr>
        <w:t> </w:t>
      </w:r>
      <w:r>
        <w:rPr>
          <w:spacing w:val="-4"/>
          <w:sz w:val="16"/>
        </w:rPr>
        <w:t>159</w:t>
      </w:r>
      <w:r>
        <w:rPr>
          <w:spacing w:val="5"/>
          <w:sz w:val="16"/>
        </w:rPr>
        <w:t> </w:t>
      </w:r>
      <w:r>
        <w:rPr>
          <w:spacing w:val="-4"/>
          <w:sz w:val="16"/>
        </w:rPr>
        <w:t>terms:</w:t>
      </w:r>
      <w:r>
        <w:rPr>
          <w:spacing w:val="6"/>
          <w:sz w:val="16"/>
        </w:rPr>
        <w:t> </w:t>
      </w:r>
      <w:r>
        <w:rPr>
          <w:spacing w:val="-4"/>
          <w:sz w:val="16"/>
        </w:rPr>
        <w:t>0.186075</w:t>
      </w:r>
      <w:r>
        <w:rPr>
          <w:spacing w:val="4"/>
          <w:sz w:val="16"/>
        </w:rPr>
        <w:t> </w:t>
      </w:r>
      <w:r>
        <w:rPr>
          <w:spacing w:val="-4"/>
          <w:sz w:val="16"/>
        </w:rPr>
        <w:t>(system:</w:t>
      </w:r>
      <w:r>
        <w:rPr>
          <w:spacing w:val="5"/>
          <w:sz w:val="16"/>
        </w:rPr>
        <w:t> </w:t>
      </w:r>
      <w:r>
        <w:rPr>
          <w:spacing w:val="-4"/>
          <w:sz w:val="16"/>
        </w:rPr>
        <w:t>38.5,</w:t>
      </w:r>
      <w:r>
        <w:rPr>
          <w:spacing w:val="5"/>
          <w:sz w:val="16"/>
        </w:rPr>
        <w:t> </w:t>
      </w:r>
      <w:r>
        <w:rPr>
          <w:spacing w:val="-4"/>
          <w:sz w:val="16"/>
        </w:rPr>
        <w:t>edge:</w:t>
      </w:r>
      <w:r>
        <w:rPr>
          <w:spacing w:val="5"/>
          <w:sz w:val="16"/>
        </w:rPr>
        <w:t> </w:t>
      </w:r>
      <w:r>
        <w:rPr>
          <w:spacing w:val="-4"/>
          <w:sz w:val="16"/>
        </w:rPr>
        <w:t>32.0,</w:t>
      </w:r>
      <w:r>
        <w:rPr>
          <w:spacing w:val="5"/>
          <w:sz w:val="16"/>
        </w:rPr>
        <w:t> </w:t>
      </w:r>
      <w:r>
        <w:rPr>
          <w:spacing w:val="-4"/>
          <w:sz w:val="16"/>
        </w:rPr>
        <w:t>signal:</w:t>
      </w:r>
      <w:r>
        <w:rPr>
          <w:spacing w:val="6"/>
          <w:sz w:val="16"/>
        </w:rPr>
        <w:t> </w:t>
      </w:r>
      <w:r>
        <w:rPr>
          <w:spacing w:val="-4"/>
          <w:sz w:val="16"/>
        </w:rPr>
        <w:t>13.5,</w:t>
      </w:r>
      <w:r>
        <w:rPr>
          <w:spacing w:val="5"/>
          <w:sz w:val="16"/>
        </w:rPr>
        <w:t> </w:t>
      </w:r>
      <w:r>
        <w:rPr>
          <w:spacing w:val="-4"/>
          <w:sz w:val="16"/>
        </w:rPr>
        <w:t>type:</w:t>
      </w:r>
      <w:r>
        <w:rPr>
          <w:spacing w:val="5"/>
          <w:sz w:val="16"/>
        </w:rPr>
        <w:t> </w:t>
      </w:r>
      <w:r>
        <w:rPr>
          <w:spacing w:val="-4"/>
          <w:sz w:val="16"/>
        </w:rPr>
        <w:t>7.4,</w:t>
      </w:r>
      <w:r>
        <w:rPr>
          <w:spacing w:val="6"/>
          <w:sz w:val="16"/>
        </w:rPr>
        <w:t> </w:t>
      </w:r>
      <w:r>
        <w:rPr>
          <w:spacing w:val="-4"/>
          <w:sz w:val="16"/>
        </w:rPr>
        <w:t>device:</w:t>
      </w:r>
      <w:r>
        <w:rPr>
          <w:spacing w:val="5"/>
          <w:sz w:val="16"/>
        </w:rPr>
        <w:t> </w:t>
      </w:r>
      <w:r>
        <w:rPr>
          <w:spacing w:val="-4"/>
          <w:sz w:val="16"/>
        </w:rPr>
        <w:t>6.8)</w:t>
      </w:r>
    </w:p>
    <w:p>
      <w:pPr>
        <w:spacing w:before="18"/>
        <w:ind w:left="284" w:right="0" w:firstLine="0"/>
        <w:jc w:val="left"/>
        <w:rPr>
          <w:sz w:val="16"/>
        </w:rPr>
      </w:pPr>
      <w:r>
        <w:rPr>
          <w:spacing w:val="-4"/>
          <w:sz w:val="16"/>
        </w:rPr>
        <w:t>*</w:t>
      </w:r>
      <w:r>
        <w:rPr>
          <w:spacing w:val="1"/>
          <w:sz w:val="16"/>
        </w:rPr>
        <w:t> </w:t>
      </w:r>
      <w:r>
        <w:rPr>
          <w:spacing w:val="-4"/>
          <w:sz w:val="16"/>
        </w:rPr>
        <w:t>35:</w:t>
      </w:r>
      <w:r>
        <w:rPr>
          <w:spacing w:val="2"/>
          <w:sz w:val="16"/>
        </w:rPr>
        <w:t> </w:t>
      </w:r>
      <w:r>
        <w:rPr>
          <w:spacing w:val="-4"/>
          <w:sz w:val="16"/>
        </w:rPr>
        <w:t>129</w:t>
      </w:r>
      <w:r>
        <w:rPr>
          <w:spacing w:val="1"/>
          <w:sz w:val="16"/>
        </w:rPr>
        <w:t> </w:t>
      </w:r>
      <w:r>
        <w:rPr>
          <w:spacing w:val="-4"/>
          <w:sz w:val="16"/>
        </w:rPr>
        <w:t>terms:</w:t>
      </w:r>
      <w:r>
        <w:rPr>
          <w:spacing w:val="1"/>
          <w:sz w:val="16"/>
        </w:rPr>
        <w:t> </w:t>
      </w:r>
      <w:r>
        <w:rPr>
          <w:spacing w:val="-4"/>
          <w:sz w:val="16"/>
        </w:rPr>
        <w:t>0.289348</w:t>
      </w:r>
      <w:r>
        <w:rPr>
          <w:spacing w:val="1"/>
          <w:sz w:val="16"/>
        </w:rPr>
        <w:t> </w:t>
      </w:r>
      <w:r>
        <w:rPr>
          <w:spacing w:val="-4"/>
          <w:sz w:val="16"/>
        </w:rPr>
        <w:t>(edge:</w:t>
      </w:r>
      <w:r>
        <w:rPr>
          <w:sz w:val="16"/>
        </w:rPr>
        <w:t> </w:t>
      </w:r>
      <w:r>
        <w:rPr>
          <w:spacing w:val="-4"/>
          <w:sz w:val="16"/>
        </w:rPr>
        <w:t>40.0,</w:t>
      </w:r>
      <w:r>
        <w:rPr>
          <w:spacing w:val="1"/>
          <w:sz w:val="16"/>
        </w:rPr>
        <w:t> </w:t>
      </w:r>
      <w:r>
        <w:rPr>
          <w:spacing w:val="-4"/>
          <w:sz w:val="16"/>
        </w:rPr>
        <w:t>ﬂow:</w:t>
      </w:r>
      <w:r>
        <w:rPr>
          <w:spacing w:val="2"/>
          <w:sz w:val="16"/>
        </w:rPr>
        <w:t> </w:t>
      </w:r>
      <w:r>
        <w:rPr>
          <w:spacing w:val="-4"/>
          <w:sz w:val="16"/>
        </w:rPr>
        <w:t>32.6,</w:t>
      </w:r>
      <w:r>
        <w:rPr>
          <w:spacing w:val="1"/>
          <w:sz w:val="16"/>
        </w:rPr>
        <w:t> </w:t>
      </w:r>
      <w:r>
        <w:rPr>
          <w:spacing w:val="-4"/>
          <w:sz w:val="16"/>
        </w:rPr>
        <w:t>system:</w:t>
      </w:r>
      <w:r>
        <w:rPr>
          <w:spacing w:val="1"/>
          <w:sz w:val="16"/>
        </w:rPr>
        <w:t> </w:t>
      </w:r>
      <w:r>
        <w:rPr>
          <w:spacing w:val="-4"/>
          <w:sz w:val="16"/>
        </w:rPr>
        <w:t>26.0,</w:t>
      </w:r>
      <w:r>
        <w:rPr>
          <w:spacing w:val="1"/>
          <w:sz w:val="16"/>
        </w:rPr>
        <w:t> </w:t>
      </w:r>
      <w:r>
        <w:rPr>
          <w:spacing w:val="-4"/>
          <w:sz w:val="16"/>
        </w:rPr>
        <w:t>vortex:</w:t>
      </w:r>
      <w:r>
        <w:rPr>
          <w:spacing w:val="1"/>
          <w:sz w:val="16"/>
        </w:rPr>
        <w:t> </w:t>
      </w:r>
      <w:r>
        <w:rPr>
          <w:spacing w:val="-4"/>
          <w:sz w:val="16"/>
        </w:rPr>
        <w:t>25.6,</w:t>
      </w:r>
      <w:r>
        <w:rPr>
          <w:spacing w:val="1"/>
          <w:sz w:val="16"/>
        </w:rPr>
        <w:t> </w:t>
      </w:r>
      <w:r>
        <w:rPr>
          <w:spacing w:val="-4"/>
          <w:sz w:val="16"/>
        </w:rPr>
        <w:t>air:</w:t>
      </w:r>
      <w:r>
        <w:rPr>
          <w:spacing w:val="2"/>
          <w:sz w:val="16"/>
        </w:rPr>
        <w:t> </w:t>
      </w:r>
      <w:r>
        <w:rPr>
          <w:spacing w:val="-4"/>
          <w:sz w:val="16"/>
        </w:rPr>
        <w:t>23.6)</w:t>
      </w:r>
    </w:p>
    <w:p>
      <w:pPr>
        <w:pStyle w:val="ListParagraph"/>
        <w:numPr>
          <w:ilvl w:val="0"/>
          <w:numId w:val="8"/>
        </w:numPr>
        <w:tabs>
          <w:tab w:pos="487" w:val="left" w:leader="none"/>
        </w:tabs>
        <w:spacing w:line="240" w:lineRule="auto" w:before="17" w:after="0"/>
        <w:ind w:left="487" w:right="0" w:hanging="140"/>
        <w:jc w:val="left"/>
        <w:rPr>
          <w:sz w:val="16"/>
        </w:rPr>
      </w:pPr>
      <w:r>
        <w:rPr>
          <w:spacing w:val="-4"/>
          <w:sz w:val="16"/>
        </w:rPr>
        <w:t>ID</w:t>
      </w:r>
      <w:r>
        <w:rPr>
          <w:spacing w:val="-5"/>
          <w:sz w:val="16"/>
        </w:rPr>
        <w:t> </w:t>
      </w:r>
      <w:r>
        <w:rPr>
          <w:spacing w:val="-4"/>
          <w:sz w:val="16"/>
        </w:rPr>
        <w:t>=</w:t>
      </w:r>
      <w:r>
        <w:rPr>
          <w:spacing w:val="-5"/>
          <w:sz w:val="16"/>
        </w:rPr>
        <w:t> </w:t>
      </w:r>
      <w:r>
        <w:rPr>
          <w:spacing w:val="-4"/>
          <w:sz w:val="16"/>
        </w:rPr>
        <w:t>94:</w:t>
      </w:r>
      <w:r>
        <w:rPr>
          <w:spacing w:val="8"/>
          <w:sz w:val="16"/>
        </w:rPr>
        <w:t> </w:t>
      </w:r>
      <w:r>
        <w:rPr>
          <w:spacing w:val="-4"/>
          <w:sz w:val="16"/>
        </w:rPr>
        <w:t>47</w:t>
      </w:r>
      <w:r>
        <w:rPr>
          <w:spacing w:val="7"/>
          <w:sz w:val="16"/>
        </w:rPr>
        <w:t> </w:t>
      </w:r>
      <w:r>
        <w:rPr>
          <w:spacing w:val="-4"/>
          <w:sz w:val="16"/>
        </w:rPr>
        <w:t>terms:</w:t>
      </w:r>
      <w:r>
        <w:rPr>
          <w:spacing w:val="6"/>
          <w:sz w:val="16"/>
        </w:rPr>
        <w:t> </w:t>
      </w:r>
      <w:r>
        <w:rPr>
          <w:spacing w:val="-4"/>
          <w:sz w:val="16"/>
        </w:rPr>
        <w:t>0.304667(air:</w:t>
      </w:r>
      <w:r>
        <w:rPr>
          <w:spacing w:val="7"/>
          <w:sz w:val="16"/>
        </w:rPr>
        <w:t> </w:t>
      </w:r>
      <w:r>
        <w:rPr>
          <w:spacing w:val="-4"/>
          <w:sz w:val="16"/>
        </w:rPr>
        <w:t>23.2,</w:t>
      </w:r>
      <w:r>
        <w:rPr>
          <w:spacing w:val="6"/>
          <w:sz w:val="16"/>
        </w:rPr>
        <w:t> </w:t>
      </w:r>
      <w:r>
        <w:rPr>
          <w:spacing w:val="-4"/>
          <w:sz w:val="16"/>
        </w:rPr>
        <w:t>edge:</w:t>
      </w:r>
      <w:r>
        <w:rPr>
          <w:spacing w:val="6"/>
          <w:sz w:val="16"/>
        </w:rPr>
        <w:t> </w:t>
      </w:r>
      <w:r>
        <w:rPr>
          <w:spacing w:val="-4"/>
          <w:sz w:val="16"/>
        </w:rPr>
        <w:t>14.2,</w:t>
      </w:r>
      <w:r>
        <w:rPr>
          <w:spacing w:val="7"/>
          <w:sz w:val="16"/>
        </w:rPr>
        <w:t> </w:t>
      </w:r>
      <w:r>
        <w:rPr>
          <w:spacing w:val="-4"/>
          <w:sz w:val="16"/>
        </w:rPr>
        <w:t>upstream:</w:t>
      </w:r>
      <w:r>
        <w:rPr>
          <w:spacing w:val="5"/>
          <w:sz w:val="16"/>
        </w:rPr>
        <w:t> </w:t>
      </w:r>
      <w:r>
        <w:rPr>
          <w:spacing w:val="-4"/>
          <w:sz w:val="16"/>
        </w:rPr>
        <w:t>13.4,</w:t>
      </w:r>
      <w:r>
        <w:rPr>
          <w:spacing w:val="7"/>
          <w:sz w:val="16"/>
        </w:rPr>
        <w:t> </w:t>
      </w:r>
      <w:r>
        <w:rPr>
          <w:spacing w:val="-4"/>
          <w:sz w:val="16"/>
        </w:rPr>
        <w:t>transfer:</w:t>
      </w:r>
      <w:r>
        <w:rPr>
          <w:spacing w:val="6"/>
          <w:sz w:val="16"/>
        </w:rPr>
        <w:t> </w:t>
      </w:r>
      <w:r>
        <w:rPr>
          <w:spacing w:val="-4"/>
          <w:sz w:val="16"/>
        </w:rPr>
        <w:t>12.0,</w:t>
      </w:r>
      <w:r>
        <w:rPr>
          <w:spacing w:val="6"/>
          <w:sz w:val="16"/>
        </w:rPr>
        <w:t> </w:t>
      </w:r>
      <w:r>
        <w:rPr>
          <w:spacing w:val="-4"/>
          <w:sz w:val="16"/>
        </w:rPr>
        <w:t>system:</w:t>
      </w:r>
      <w:r>
        <w:rPr>
          <w:spacing w:val="8"/>
          <w:sz w:val="16"/>
        </w:rPr>
        <w:t> </w:t>
      </w:r>
      <w:r>
        <w:rPr>
          <w:spacing w:val="-4"/>
          <w:sz w:val="16"/>
        </w:rPr>
        <w:t>11.1)</w:t>
      </w:r>
    </w:p>
    <w:p>
      <w:pPr>
        <w:pStyle w:val="ListParagraph"/>
        <w:numPr>
          <w:ilvl w:val="0"/>
          <w:numId w:val="8"/>
        </w:numPr>
        <w:tabs>
          <w:tab w:pos="487" w:val="left" w:leader="none"/>
        </w:tabs>
        <w:spacing w:line="240" w:lineRule="auto" w:before="18" w:after="0"/>
        <w:ind w:left="487" w:right="0" w:hanging="140"/>
        <w:jc w:val="left"/>
        <w:rPr>
          <w:sz w:val="16"/>
        </w:rPr>
      </w:pPr>
      <w:r>
        <w:rPr>
          <w:spacing w:val="-4"/>
          <w:sz w:val="16"/>
        </w:rPr>
        <w:t>ID</w:t>
      </w:r>
      <w:r>
        <w:rPr>
          <w:spacing w:val="-6"/>
          <w:sz w:val="16"/>
        </w:rPr>
        <w:t> </w:t>
      </w:r>
      <w:r>
        <w:rPr>
          <w:spacing w:val="-4"/>
          <w:sz w:val="16"/>
        </w:rPr>
        <w:t>=</w:t>
      </w:r>
      <w:r>
        <w:rPr>
          <w:spacing w:val="-6"/>
          <w:sz w:val="16"/>
        </w:rPr>
        <w:t> </w:t>
      </w:r>
      <w:r>
        <w:rPr>
          <w:spacing w:val="-4"/>
          <w:sz w:val="16"/>
        </w:rPr>
        <w:t>602:</w:t>
      </w:r>
      <w:r>
        <w:rPr>
          <w:spacing w:val="1"/>
          <w:sz w:val="16"/>
        </w:rPr>
        <w:t> </w:t>
      </w:r>
      <w:r>
        <w:rPr>
          <w:spacing w:val="-4"/>
          <w:sz w:val="16"/>
        </w:rPr>
        <w:t>82</w:t>
      </w:r>
      <w:r>
        <w:rPr>
          <w:spacing w:val="5"/>
          <w:sz w:val="16"/>
        </w:rPr>
        <w:t> </w:t>
      </w:r>
      <w:r>
        <w:rPr>
          <w:spacing w:val="-4"/>
          <w:sz w:val="16"/>
        </w:rPr>
        <w:t>terms:</w:t>
      </w:r>
      <w:r>
        <w:rPr>
          <w:spacing w:val="4"/>
          <w:sz w:val="16"/>
        </w:rPr>
        <w:t> </w:t>
      </w:r>
      <w:r>
        <w:rPr>
          <w:spacing w:val="-4"/>
          <w:sz w:val="16"/>
        </w:rPr>
        <w:t>0.100589(ﬂow:</w:t>
      </w:r>
      <w:r>
        <w:rPr>
          <w:spacing w:val="3"/>
          <w:sz w:val="16"/>
        </w:rPr>
        <w:t> </w:t>
      </w:r>
      <w:r>
        <w:rPr>
          <w:spacing w:val="-4"/>
          <w:sz w:val="16"/>
        </w:rPr>
        <w:t>25.8,</w:t>
      </w:r>
      <w:r>
        <w:rPr>
          <w:spacing w:val="4"/>
          <w:sz w:val="16"/>
        </w:rPr>
        <w:t> </w:t>
      </w:r>
      <w:r>
        <w:rPr>
          <w:spacing w:val="-4"/>
          <w:sz w:val="16"/>
        </w:rPr>
        <w:t>vortex:</w:t>
      </w:r>
      <w:r>
        <w:rPr>
          <w:spacing w:val="4"/>
          <w:sz w:val="16"/>
        </w:rPr>
        <w:t> </w:t>
      </w:r>
      <w:r>
        <w:rPr>
          <w:spacing w:val="-4"/>
          <w:sz w:val="16"/>
        </w:rPr>
        <w:t>23.8,</w:t>
      </w:r>
      <w:r>
        <w:rPr>
          <w:spacing w:val="3"/>
          <w:sz w:val="16"/>
        </w:rPr>
        <w:t> </w:t>
      </w:r>
      <w:r>
        <w:rPr>
          <w:spacing w:val="-4"/>
          <w:sz w:val="16"/>
        </w:rPr>
        <w:t>pressure:</w:t>
      </w:r>
      <w:r>
        <w:rPr>
          <w:spacing w:val="3"/>
          <w:sz w:val="16"/>
        </w:rPr>
        <w:t> </w:t>
      </w:r>
      <w:r>
        <w:rPr>
          <w:spacing w:val="-4"/>
          <w:sz w:val="16"/>
        </w:rPr>
        <w:t>19.5,</w:t>
      </w:r>
      <w:r>
        <w:rPr>
          <w:spacing w:val="3"/>
          <w:sz w:val="16"/>
        </w:rPr>
        <w:t> </w:t>
      </w:r>
      <w:r>
        <w:rPr>
          <w:spacing w:val="-4"/>
          <w:sz w:val="16"/>
        </w:rPr>
        <w:t>ﬂuid:</w:t>
      </w:r>
      <w:r>
        <w:rPr>
          <w:spacing w:val="4"/>
          <w:sz w:val="16"/>
        </w:rPr>
        <w:t> </w:t>
      </w:r>
      <w:r>
        <w:rPr>
          <w:spacing w:val="-4"/>
          <w:sz w:val="16"/>
        </w:rPr>
        <w:t>18.9,</w:t>
      </w:r>
      <w:r>
        <w:rPr>
          <w:spacing w:val="3"/>
          <w:sz w:val="16"/>
        </w:rPr>
        <w:t> </w:t>
      </w:r>
      <w:r>
        <w:rPr>
          <w:spacing w:val="-4"/>
          <w:sz w:val="16"/>
        </w:rPr>
        <w:t>pipe:</w:t>
      </w:r>
      <w:r>
        <w:rPr>
          <w:spacing w:val="4"/>
          <w:sz w:val="16"/>
        </w:rPr>
        <w:t> </w:t>
      </w:r>
      <w:r>
        <w:rPr>
          <w:spacing w:val="-4"/>
          <w:sz w:val="16"/>
        </w:rPr>
        <w:t>16.8)</w:t>
      </w:r>
    </w:p>
    <w:p>
      <w:pPr>
        <w:pStyle w:val="ListParagraph"/>
        <w:numPr>
          <w:ilvl w:val="0"/>
          <w:numId w:val="9"/>
        </w:numPr>
        <w:tabs>
          <w:tab w:pos="416" w:val="left" w:leader="none"/>
        </w:tabs>
        <w:spacing w:line="240" w:lineRule="auto" w:before="17" w:after="0"/>
        <w:ind w:left="416" w:right="0" w:hanging="132"/>
        <w:jc w:val="left"/>
        <w:rPr>
          <w:sz w:val="16"/>
        </w:rPr>
      </w:pPr>
      <w:bookmarkStart w:name="Topic analysis comparison" w:id="57"/>
      <w:bookmarkEnd w:id="57"/>
      <w:r>
        <w:rPr/>
      </w:r>
      <w:r>
        <w:rPr>
          <w:spacing w:val="-2"/>
          <w:sz w:val="16"/>
        </w:rPr>
        <w:t>ID</w:t>
      </w:r>
      <w:r>
        <w:rPr>
          <w:spacing w:val="-8"/>
          <w:sz w:val="16"/>
        </w:rPr>
        <w:t> </w:t>
      </w:r>
      <w:r>
        <w:rPr>
          <w:spacing w:val="-2"/>
          <w:sz w:val="16"/>
        </w:rPr>
        <w:t>=</w:t>
      </w:r>
      <w:r>
        <w:rPr>
          <w:spacing w:val="-8"/>
          <w:sz w:val="16"/>
        </w:rPr>
        <w:t> </w:t>
      </w:r>
      <w:r>
        <w:rPr>
          <w:spacing w:val="-2"/>
          <w:sz w:val="16"/>
        </w:rPr>
        <w:t>370:</w:t>
      </w:r>
      <w:r>
        <w:rPr>
          <w:spacing w:val="-5"/>
          <w:sz w:val="16"/>
        </w:rPr>
        <w:t> </w:t>
      </w:r>
      <w:r>
        <w:rPr>
          <w:spacing w:val="-2"/>
          <w:sz w:val="16"/>
        </w:rPr>
        <w:t>30</w:t>
      </w:r>
      <w:r>
        <w:rPr>
          <w:spacing w:val="-4"/>
          <w:sz w:val="16"/>
        </w:rPr>
        <w:t> </w:t>
      </w:r>
      <w:r>
        <w:rPr>
          <w:spacing w:val="-2"/>
          <w:sz w:val="16"/>
        </w:rPr>
        <w:t>terms:</w:t>
      </w:r>
      <w:r>
        <w:rPr>
          <w:spacing w:val="-5"/>
          <w:sz w:val="16"/>
        </w:rPr>
        <w:t> </w:t>
      </w:r>
      <w:r>
        <w:rPr>
          <w:spacing w:val="-2"/>
          <w:sz w:val="16"/>
        </w:rPr>
        <w:t>0.153259(signal:</w:t>
      </w:r>
      <w:r>
        <w:rPr>
          <w:spacing w:val="-5"/>
          <w:sz w:val="16"/>
        </w:rPr>
        <w:t> </w:t>
      </w:r>
      <w:r>
        <w:rPr>
          <w:spacing w:val="-2"/>
          <w:sz w:val="16"/>
        </w:rPr>
        <w:t>8.5,</w:t>
      </w:r>
      <w:r>
        <w:rPr>
          <w:spacing w:val="-4"/>
          <w:sz w:val="16"/>
        </w:rPr>
        <w:t> </w:t>
      </w:r>
      <w:r>
        <w:rPr>
          <w:spacing w:val="-2"/>
          <w:sz w:val="16"/>
        </w:rPr>
        <w:t>fourier:</w:t>
      </w:r>
      <w:r>
        <w:rPr>
          <w:spacing w:val="-4"/>
          <w:sz w:val="16"/>
        </w:rPr>
        <w:t> </w:t>
      </w:r>
      <w:r>
        <w:rPr>
          <w:spacing w:val="-2"/>
          <w:sz w:val="16"/>
        </w:rPr>
        <w:t>7.0,</w:t>
      </w:r>
      <w:r>
        <w:rPr>
          <w:spacing w:val="-3"/>
          <w:sz w:val="16"/>
        </w:rPr>
        <w:t> </w:t>
      </w:r>
      <w:r>
        <w:rPr>
          <w:spacing w:val="-2"/>
          <w:sz w:val="16"/>
        </w:rPr>
        <w:t>demodulator:</w:t>
      </w:r>
      <w:r>
        <w:rPr>
          <w:spacing w:val="-3"/>
          <w:sz w:val="16"/>
        </w:rPr>
        <w:t> </w:t>
      </w:r>
      <w:r>
        <w:rPr>
          <w:spacing w:val="-2"/>
          <w:sz w:val="16"/>
        </w:rPr>
        <w:t>6.3,</w:t>
      </w:r>
      <w:r>
        <w:rPr>
          <w:spacing w:val="-3"/>
          <w:sz w:val="16"/>
        </w:rPr>
        <w:t> </w:t>
      </w:r>
      <w:r>
        <w:rPr>
          <w:spacing w:val="-2"/>
          <w:sz w:val="16"/>
        </w:rPr>
        <w:t>software:</w:t>
      </w:r>
      <w:r>
        <w:rPr>
          <w:spacing w:val="-3"/>
          <w:sz w:val="16"/>
        </w:rPr>
        <w:t> </w:t>
      </w:r>
      <w:r>
        <w:rPr>
          <w:spacing w:val="-2"/>
          <w:sz w:val="16"/>
        </w:rPr>
        <w:t>6.3,</w:t>
      </w:r>
      <w:r>
        <w:rPr>
          <w:spacing w:val="-3"/>
          <w:sz w:val="16"/>
        </w:rPr>
        <w:t> </w:t>
      </w:r>
      <w:r>
        <w:rPr>
          <w:spacing w:val="-2"/>
          <w:sz w:val="16"/>
        </w:rPr>
        <w:t>value: </w:t>
      </w:r>
      <w:r>
        <w:rPr>
          <w:spacing w:val="-4"/>
          <w:sz w:val="16"/>
        </w:rPr>
        <w:t>6.3)</w:t>
      </w:r>
    </w:p>
    <w:p>
      <w:pPr>
        <w:spacing w:before="121"/>
        <w:ind w:left="0" w:right="2736" w:firstLine="0"/>
        <w:jc w:val="right"/>
        <w:rPr>
          <w:sz w:val="16"/>
        </w:rPr>
      </w:pPr>
      <w:r>
        <w:rPr>
          <w:spacing w:val="-4"/>
          <w:sz w:val="16"/>
        </w:rPr>
        <w:t>5:</w:t>
      </w:r>
      <w:r>
        <w:rPr>
          <w:spacing w:val="6"/>
          <w:sz w:val="16"/>
        </w:rPr>
        <w:t> </w:t>
      </w:r>
      <w:r>
        <w:rPr>
          <w:spacing w:val="-4"/>
          <w:sz w:val="16"/>
        </w:rPr>
        <w:t>105</w:t>
      </w:r>
      <w:r>
        <w:rPr>
          <w:spacing w:val="5"/>
          <w:sz w:val="16"/>
        </w:rPr>
        <w:t> </w:t>
      </w:r>
      <w:r>
        <w:rPr>
          <w:spacing w:val="-4"/>
          <w:sz w:val="16"/>
        </w:rPr>
        <w:t>terms:</w:t>
      </w:r>
      <w:r>
        <w:rPr>
          <w:spacing w:val="7"/>
          <w:sz w:val="16"/>
        </w:rPr>
        <w:t> </w:t>
      </w:r>
      <w:r>
        <w:rPr>
          <w:spacing w:val="-4"/>
          <w:sz w:val="16"/>
        </w:rPr>
        <w:t>0.365060</w:t>
      </w:r>
      <w:r>
        <w:rPr>
          <w:spacing w:val="5"/>
          <w:sz w:val="16"/>
        </w:rPr>
        <w:t> </w:t>
      </w:r>
      <w:r>
        <w:rPr>
          <w:spacing w:val="-4"/>
          <w:sz w:val="16"/>
        </w:rPr>
        <w:t>(solution:</w:t>
      </w:r>
      <w:r>
        <w:rPr>
          <w:spacing w:val="5"/>
          <w:sz w:val="16"/>
        </w:rPr>
        <w:t> </w:t>
      </w:r>
      <w:r>
        <w:rPr>
          <w:spacing w:val="-4"/>
          <w:sz w:val="16"/>
        </w:rPr>
        <w:t>34.2,</w:t>
      </w:r>
      <w:r>
        <w:rPr>
          <w:spacing w:val="6"/>
          <w:sz w:val="16"/>
        </w:rPr>
        <w:t> </w:t>
      </w:r>
      <w:r>
        <w:rPr>
          <w:spacing w:val="-4"/>
          <w:sz w:val="16"/>
        </w:rPr>
        <w:t>polyaniline:</w:t>
      </w:r>
      <w:r>
        <w:rPr>
          <w:spacing w:val="5"/>
          <w:sz w:val="16"/>
        </w:rPr>
        <w:t> </w:t>
      </w:r>
      <w:r>
        <w:rPr>
          <w:spacing w:val="-4"/>
          <w:sz w:val="16"/>
        </w:rPr>
        <w:t>20.1,</w:t>
      </w:r>
      <w:r>
        <w:rPr>
          <w:spacing w:val="6"/>
          <w:sz w:val="16"/>
        </w:rPr>
        <w:t> </w:t>
      </w:r>
      <w:r>
        <w:rPr>
          <w:spacing w:val="-4"/>
          <w:sz w:val="16"/>
        </w:rPr>
        <w:t>derivative:</w:t>
      </w:r>
      <w:r>
        <w:rPr>
          <w:spacing w:val="7"/>
          <w:sz w:val="16"/>
        </w:rPr>
        <w:t> </w:t>
      </w:r>
      <w:r>
        <w:rPr>
          <w:spacing w:val="-4"/>
          <w:sz w:val="16"/>
        </w:rPr>
        <w:t>14.5,</w:t>
      </w:r>
      <w:r>
        <w:rPr>
          <w:spacing w:val="6"/>
          <w:sz w:val="16"/>
        </w:rPr>
        <w:t> </w:t>
      </w:r>
      <w:r>
        <w:rPr>
          <w:spacing w:val="-4"/>
          <w:sz w:val="16"/>
        </w:rPr>
        <w:t>acid:</w:t>
      </w:r>
      <w:r>
        <w:rPr>
          <w:spacing w:val="5"/>
          <w:sz w:val="16"/>
        </w:rPr>
        <w:t> </w:t>
      </w:r>
      <w:r>
        <w:rPr>
          <w:spacing w:val="-4"/>
          <w:sz w:val="16"/>
        </w:rPr>
        <w:t>9.5,</w:t>
      </w:r>
      <w:r>
        <w:rPr>
          <w:spacing w:val="7"/>
          <w:sz w:val="16"/>
        </w:rPr>
        <w:t> </w:t>
      </w:r>
      <w:r>
        <w:rPr>
          <w:spacing w:val="-4"/>
          <w:sz w:val="16"/>
        </w:rPr>
        <w:t>aqueous:</w:t>
      </w:r>
      <w:r>
        <w:rPr>
          <w:spacing w:val="5"/>
          <w:sz w:val="16"/>
        </w:rPr>
        <w:t> </w:t>
      </w:r>
      <w:r>
        <w:rPr>
          <w:spacing w:val="-4"/>
          <w:sz w:val="16"/>
        </w:rPr>
        <w:t>9.5)</w:t>
      </w:r>
    </w:p>
    <w:p>
      <w:pPr>
        <w:pStyle w:val="ListParagraph"/>
        <w:numPr>
          <w:ilvl w:val="0"/>
          <w:numId w:val="9"/>
        </w:numPr>
        <w:tabs>
          <w:tab w:pos="132" w:val="left" w:leader="none"/>
        </w:tabs>
        <w:spacing w:line="240" w:lineRule="auto" w:before="17" w:after="0"/>
        <w:ind w:left="132" w:right="2651" w:hanging="132"/>
        <w:jc w:val="right"/>
        <w:rPr>
          <w:sz w:val="16"/>
        </w:rPr>
      </w:pPr>
      <w:r>
        <w:rPr>
          <w:spacing w:val="-2"/>
          <w:sz w:val="16"/>
        </w:rPr>
        <w:t>ID</w:t>
      </w:r>
      <w:r>
        <w:rPr>
          <w:spacing w:val="-8"/>
          <w:sz w:val="16"/>
        </w:rPr>
        <w:t> </w:t>
      </w:r>
      <w:r>
        <w:rPr>
          <w:spacing w:val="-2"/>
          <w:sz w:val="16"/>
        </w:rPr>
        <w:t>=</w:t>
      </w:r>
      <w:r>
        <w:rPr>
          <w:spacing w:val="-8"/>
          <w:sz w:val="16"/>
        </w:rPr>
        <w:t> </w:t>
      </w:r>
      <w:r>
        <w:rPr>
          <w:spacing w:val="-2"/>
          <w:sz w:val="16"/>
        </w:rPr>
        <w:t>90:</w:t>
      </w:r>
      <w:r>
        <w:rPr>
          <w:spacing w:val="-4"/>
          <w:sz w:val="16"/>
        </w:rPr>
        <w:t> </w:t>
      </w:r>
      <w:r>
        <w:rPr>
          <w:spacing w:val="-2"/>
          <w:sz w:val="16"/>
        </w:rPr>
        <w:t>71</w:t>
      </w:r>
      <w:r>
        <w:rPr>
          <w:spacing w:val="-5"/>
          <w:sz w:val="16"/>
        </w:rPr>
        <w:t> </w:t>
      </w:r>
      <w:r>
        <w:rPr>
          <w:spacing w:val="-2"/>
          <w:sz w:val="16"/>
        </w:rPr>
        <w:t>terms:</w:t>
      </w:r>
      <w:r>
        <w:rPr>
          <w:spacing w:val="-3"/>
          <w:sz w:val="16"/>
        </w:rPr>
        <w:t> </w:t>
      </w:r>
      <w:r>
        <w:rPr>
          <w:spacing w:val="-2"/>
          <w:sz w:val="16"/>
        </w:rPr>
        <w:t>0.305932</w:t>
      </w:r>
      <w:r>
        <w:rPr>
          <w:spacing w:val="-3"/>
          <w:sz w:val="16"/>
        </w:rPr>
        <w:t> </w:t>
      </w:r>
      <w:r>
        <w:rPr>
          <w:spacing w:val="-2"/>
          <w:sz w:val="16"/>
        </w:rPr>
        <w:t>(solution: 23.4, copper:</w:t>
      </w:r>
      <w:r>
        <w:rPr>
          <w:spacing w:val="-3"/>
          <w:sz w:val="16"/>
        </w:rPr>
        <w:t> </w:t>
      </w:r>
      <w:r>
        <w:rPr>
          <w:spacing w:val="-2"/>
          <w:sz w:val="16"/>
        </w:rPr>
        <w:t>7.7,</w:t>
      </w:r>
      <w:r>
        <w:rPr>
          <w:spacing w:val="-1"/>
          <w:sz w:val="16"/>
        </w:rPr>
        <w:t> </w:t>
      </w:r>
      <w:r>
        <w:rPr>
          <w:spacing w:val="-2"/>
          <w:sz w:val="16"/>
        </w:rPr>
        <w:t>pitch:</w:t>
      </w:r>
      <w:r>
        <w:rPr>
          <w:spacing w:val="-3"/>
          <w:sz w:val="16"/>
        </w:rPr>
        <w:t> </w:t>
      </w:r>
      <w:r>
        <w:rPr>
          <w:spacing w:val="-2"/>
          <w:sz w:val="16"/>
        </w:rPr>
        <w:t>7.0,</w:t>
      </w:r>
      <w:r>
        <w:rPr>
          <w:spacing w:val="-1"/>
          <w:sz w:val="16"/>
        </w:rPr>
        <w:t> </w:t>
      </w:r>
      <w:r>
        <w:rPr>
          <w:spacing w:val="-2"/>
          <w:sz w:val="16"/>
        </w:rPr>
        <w:t>sieve: 7.0,</w:t>
      </w:r>
      <w:r>
        <w:rPr>
          <w:spacing w:val="-1"/>
          <w:sz w:val="16"/>
        </w:rPr>
        <w:t> </w:t>
      </w:r>
      <w:r>
        <w:rPr>
          <w:spacing w:val="-2"/>
          <w:sz w:val="16"/>
        </w:rPr>
        <w:t>molecular:</w:t>
      </w:r>
      <w:r>
        <w:rPr>
          <w:spacing w:val="-3"/>
          <w:sz w:val="16"/>
        </w:rPr>
        <w:t> </w:t>
      </w:r>
      <w:r>
        <w:rPr>
          <w:spacing w:val="-4"/>
          <w:sz w:val="16"/>
        </w:rPr>
        <w:t>7.0)</w:t>
      </w:r>
    </w:p>
    <w:p>
      <w:pPr>
        <w:pStyle w:val="ListParagraph"/>
        <w:numPr>
          <w:ilvl w:val="0"/>
          <w:numId w:val="9"/>
        </w:numPr>
        <w:tabs>
          <w:tab w:pos="416" w:val="left" w:leader="none"/>
        </w:tabs>
        <w:spacing w:line="240" w:lineRule="auto" w:before="17" w:after="0"/>
        <w:ind w:left="416"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67:</w:t>
      </w:r>
      <w:r>
        <w:rPr>
          <w:sz w:val="16"/>
        </w:rPr>
        <w:t> </w:t>
      </w:r>
      <w:r>
        <w:rPr>
          <w:spacing w:val="-2"/>
          <w:sz w:val="16"/>
        </w:rPr>
        <w:t>34</w:t>
      </w:r>
      <w:r>
        <w:rPr>
          <w:spacing w:val="2"/>
          <w:sz w:val="16"/>
        </w:rPr>
        <w:t> </w:t>
      </w:r>
      <w:r>
        <w:rPr>
          <w:spacing w:val="-2"/>
          <w:sz w:val="16"/>
        </w:rPr>
        <w:t>terms:</w:t>
      </w:r>
      <w:r>
        <w:rPr>
          <w:spacing w:val="1"/>
          <w:sz w:val="16"/>
        </w:rPr>
        <w:t> </w:t>
      </w:r>
      <w:r>
        <w:rPr>
          <w:spacing w:val="-2"/>
          <w:sz w:val="16"/>
        </w:rPr>
        <w:t>0.335136</w:t>
      </w:r>
      <w:r>
        <w:rPr>
          <w:sz w:val="16"/>
        </w:rPr>
        <w:t> </w:t>
      </w:r>
      <w:r>
        <w:rPr>
          <w:spacing w:val="-2"/>
          <w:sz w:val="16"/>
        </w:rPr>
        <w:t>(polyaniline:</w:t>
      </w:r>
      <w:r>
        <w:rPr>
          <w:spacing w:val="1"/>
          <w:sz w:val="16"/>
        </w:rPr>
        <w:t> </w:t>
      </w:r>
      <w:r>
        <w:rPr>
          <w:spacing w:val="-2"/>
          <w:sz w:val="16"/>
        </w:rPr>
        <w:t>19.7,</w:t>
      </w:r>
      <w:r>
        <w:rPr>
          <w:spacing w:val="1"/>
          <w:sz w:val="16"/>
        </w:rPr>
        <w:t> </w:t>
      </w:r>
      <w:r>
        <w:rPr>
          <w:spacing w:val="-2"/>
          <w:sz w:val="16"/>
        </w:rPr>
        <w:t>derive:</w:t>
      </w:r>
      <w:r>
        <w:rPr>
          <w:spacing w:val="1"/>
          <w:sz w:val="16"/>
        </w:rPr>
        <w:t> </w:t>
      </w:r>
      <w:r>
        <w:rPr>
          <w:spacing w:val="-2"/>
          <w:sz w:val="16"/>
        </w:rPr>
        <w:t>13.8,</w:t>
      </w:r>
      <w:r>
        <w:rPr>
          <w:spacing w:val="1"/>
          <w:sz w:val="16"/>
        </w:rPr>
        <w:t> </w:t>
      </w:r>
      <w:r>
        <w:rPr>
          <w:spacing w:val="-2"/>
          <w:sz w:val="16"/>
        </w:rPr>
        <w:t>derivative:</w:t>
      </w:r>
      <w:r>
        <w:rPr>
          <w:spacing w:val="1"/>
          <w:sz w:val="16"/>
        </w:rPr>
        <w:t> </w:t>
      </w:r>
      <w:r>
        <w:rPr>
          <w:spacing w:val="-2"/>
          <w:sz w:val="16"/>
        </w:rPr>
        <w:t>13.4,</w:t>
      </w:r>
      <w:r>
        <w:rPr>
          <w:spacing w:val="1"/>
          <w:sz w:val="16"/>
        </w:rPr>
        <w:t> </w:t>
      </w:r>
      <w:r>
        <w:rPr>
          <w:spacing w:val="-2"/>
          <w:sz w:val="16"/>
        </w:rPr>
        <w:t>water:</w:t>
      </w:r>
      <w:r>
        <w:rPr>
          <w:spacing w:val="2"/>
          <w:sz w:val="16"/>
        </w:rPr>
        <w:t> </w:t>
      </w:r>
      <w:r>
        <w:rPr>
          <w:spacing w:val="-2"/>
          <w:sz w:val="16"/>
        </w:rPr>
        <w:t>7.0,</w:t>
      </w:r>
      <w:r>
        <w:rPr>
          <w:spacing w:val="2"/>
          <w:sz w:val="16"/>
        </w:rPr>
        <w:t> </w:t>
      </w:r>
      <w:r>
        <w:rPr>
          <w:spacing w:val="-2"/>
          <w:sz w:val="16"/>
        </w:rPr>
        <w:t>solvent:</w:t>
      </w:r>
      <w:r>
        <w:rPr>
          <w:spacing w:val="1"/>
          <w:sz w:val="16"/>
        </w:rPr>
        <w:t> </w:t>
      </w:r>
      <w:r>
        <w:rPr>
          <w:spacing w:val="-4"/>
          <w:sz w:val="16"/>
        </w:rPr>
        <w:t>7.0)</w:t>
      </w:r>
    </w:p>
    <w:p>
      <w:pPr>
        <w:spacing w:before="121"/>
        <w:ind w:left="108" w:right="0" w:firstLine="0"/>
        <w:jc w:val="left"/>
        <w:rPr>
          <w:sz w:val="16"/>
        </w:rPr>
      </w:pPr>
      <w:r>
        <w:rPr>
          <w:spacing w:val="-4"/>
          <w:sz w:val="16"/>
        </w:rPr>
        <w:t>6:</w:t>
      </w:r>
      <w:r>
        <w:rPr>
          <w:spacing w:val="3"/>
          <w:sz w:val="16"/>
        </w:rPr>
        <w:t> </w:t>
      </w:r>
      <w:r>
        <w:rPr>
          <w:spacing w:val="-4"/>
          <w:sz w:val="16"/>
        </w:rPr>
        <w:t>77</w:t>
      </w:r>
      <w:r>
        <w:rPr>
          <w:spacing w:val="4"/>
          <w:sz w:val="16"/>
        </w:rPr>
        <w:t> </w:t>
      </w:r>
      <w:r>
        <w:rPr>
          <w:spacing w:val="-4"/>
          <w:sz w:val="16"/>
        </w:rPr>
        <w:t>terms:</w:t>
      </w:r>
      <w:r>
        <w:rPr>
          <w:spacing w:val="4"/>
          <w:sz w:val="16"/>
        </w:rPr>
        <w:t> </w:t>
      </w:r>
      <w:r>
        <w:rPr>
          <w:spacing w:val="-4"/>
          <w:sz w:val="16"/>
        </w:rPr>
        <w:t>0.250290</w:t>
      </w:r>
      <w:r>
        <w:rPr>
          <w:spacing w:val="2"/>
          <w:sz w:val="16"/>
        </w:rPr>
        <w:t> </w:t>
      </w:r>
      <w:r>
        <w:rPr>
          <w:spacing w:val="-4"/>
          <w:sz w:val="16"/>
        </w:rPr>
        <w:t>(sensor:</w:t>
      </w:r>
      <w:r>
        <w:rPr>
          <w:spacing w:val="3"/>
          <w:sz w:val="16"/>
        </w:rPr>
        <w:t> </w:t>
      </w:r>
      <w:r>
        <w:rPr>
          <w:spacing w:val="-4"/>
          <w:sz w:val="16"/>
        </w:rPr>
        <w:t>16.9,</w:t>
      </w:r>
      <w:r>
        <w:rPr>
          <w:spacing w:val="3"/>
          <w:sz w:val="16"/>
        </w:rPr>
        <w:t> </w:t>
      </w:r>
      <w:r>
        <w:rPr>
          <w:spacing w:val="-4"/>
          <w:sz w:val="16"/>
        </w:rPr>
        <w:t>magnetic:</w:t>
      </w:r>
      <w:r>
        <w:rPr>
          <w:spacing w:val="3"/>
          <w:sz w:val="16"/>
        </w:rPr>
        <w:t> </w:t>
      </w:r>
      <w:r>
        <w:rPr>
          <w:spacing w:val="-4"/>
          <w:sz w:val="16"/>
        </w:rPr>
        <w:t>14.2,</w:t>
      </w:r>
      <w:r>
        <w:rPr>
          <w:spacing w:val="3"/>
          <w:sz w:val="16"/>
        </w:rPr>
        <w:t> </w:t>
      </w:r>
      <w:r>
        <w:rPr>
          <w:spacing w:val="-4"/>
          <w:sz w:val="16"/>
        </w:rPr>
        <w:t>record:</w:t>
      </w:r>
      <w:r>
        <w:rPr>
          <w:spacing w:val="3"/>
          <w:sz w:val="16"/>
        </w:rPr>
        <w:t> </w:t>
      </w:r>
      <w:r>
        <w:rPr>
          <w:spacing w:val="-4"/>
          <w:sz w:val="16"/>
        </w:rPr>
        <w:t>10.4,</w:t>
      </w:r>
      <w:r>
        <w:rPr>
          <w:spacing w:val="3"/>
          <w:sz w:val="16"/>
        </w:rPr>
        <w:t> </w:t>
      </w:r>
      <w:r>
        <w:rPr>
          <w:spacing w:val="-4"/>
          <w:sz w:val="16"/>
        </w:rPr>
        <w:t>calcium:</w:t>
      </w:r>
      <w:r>
        <w:rPr>
          <w:spacing w:val="4"/>
          <w:sz w:val="16"/>
        </w:rPr>
        <w:t> </w:t>
      </w:r>
      <w:r>
        <w:rPr>
          <w:spacing w:val="-4"/>
          <w:sz w:val="16"/>
        </w:rPr>
        <w:t>9.0,</w:t>
      </w:r>
      <w:r>
        <w:rPr>
          <w:spacing w:val="4"/>
          <w:sz w:val="16"/>
        </w:rPr>
        <w:t> </w:t>
      </w:r>
      <w:r>
        <w:rPr>
          <w:spacing w:val="-4"/>
          <w:sz w:val="16"/>
        </w:rPr>
        <w:t>phosphate:</w:t>
      </w:r>
      <w:r>
        <w:rPr>
          <w:spacing w:val="3"/>
          <w:sz w:val="16"/>
        </w:rPr>
        <w:t> </w:t>
      </w:r>
      <w:r>
        <w:rPr>
          <w:spacing w:val="-4"/>
          <w:sz w:val="16"/>
        </w:rPr>
        <w:t>9.0)</w:t>
      </w:r>
    </w:p>
    <w:p>
      <w:pPr>
        <w:pStyle w:val="ListParagraph"/>
        <w:numPr>
          <w:ilvl w:val="0"/>
          <w:numId w:val="9"/>
        </w:numPr>
        <w:tabs>
          <w:tab w:pos="416" w:val="left" w:leader="none"/>
        </w:tabs>
        <w:spacing w:line="240" w:lineRule="auto" w:before="17" w:after="0"/>
        <w:ind w:left="416"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38:</w:t>
      </w:r>
      <w:r>
        <w:rPr>
          <w:spacing w:val="-4"/>
          <w:sz w:val="16"/>
        </w:rPr>
        <w:t> </w:t>
      </w:r>
      <w:r>
        <w:rPr>
          <w:spacing w:val="-2"/>
          <w:sz w:val="16"/>
        </w:rPr>
        <w:t>51</w:t>
      </w:r>
      <w:r>
        <w:rPr>
          <w:spacing w:val="-1"/>
          <w:sz w:val="16"/>
        </w:rPr>
        <w:t> </w:t>
      </w:r>
      <w:r>
        <w:rPr>
          <w:spacing w:val="-2"/>
          <w:sz w:val="16"/>
        </w:rPr>
        <w:t>terms:</w:t>
      </w:r>
      <w:r>
        <w:rPr>
          <w:spacing w:val="-1"/>
          <w:sz w:val="16"/>
        </w:rPr>
        <w:t> </w:t>
      </w:r>
      <w:r>
        <w:rPr>
          <w:spacing w:val="-2"/>
          <w:sz w:val="16"/>
        </w:rPr>
        <w:t>0.392179 (magnetic:</w:t>
      </w:r>
      <w:r>
        <w:rPr>
          <w:spacing w:val="-1"/>
          <w:sz w:val="16"/>
        </w:rPr>
        <w:t> </w:t>
      </w:r>
      <w:r>
        <w:rPr>
          <w:spacing w:val="-2"/>
          <w:sz w:val="16"/>
        </w:rPr>
        <w:t>14.2,</w:t>
      </w:r>
      <w:r>
        <w:rPr>
          <w:spacing w:val="-1"/>
          <w:sz w:val="16"/>
        </w:rPr>
        <w:t> </w:t>
      </w:r>
      <w:r>
        <w:rPr>
          <w:spacing w:val="-2"/>
          <w:sz w:val="16"/>
        </w:rPr>
        <w:t>record:</w:t>
      </w:r>
      <w:r>
        <w:rPr>
          <w:spacing w:val="-1"/>
          <w:sz w:val="16"/>
        </w:rPr>
        <w:t> </w:t>
      </w:r>
      <w:r>
        <w:rPr>
          <w:spacing w:val="-2"/>
          <w:sz w:val="16"/>
        </w:rPr>
        <w:t>9.1,</w:t>
      </w:r>
      <w:r>
        <w:rPr>
          <w:sz w:val="16"/>
        </w:rPr>
        <w:t> </w:t>
      </w:r>
      <w:r>
        <w:rPr>
          <w:spacing w:val="-2"/>
          <w:sz w:val="16"/>
        </w:rPr>
        <w:t>calcium:</w:t>
      </w:r>
      <w:r>
        <w:rPr>
          <w:spacing w:val="-1"/>
          <w:sz w:val="16"/>
        </w:rPr>
        <w:t> </w:t>
      </w:r>
      <w:r>
        <w:rPr>
          <w:spacing w:val="-2"/>
          <w:sz w:val="16"/>
        </w:rPr>
        <w:t>8.4,</w:t>
      </w:r>
      <w:r>
        <w:rPr>
          <w:sz w:val="16"/>
        </w:rPr>
        <w:t> </w:t>
      </w:r>
      <w:r>
        <w:rPr>
          <w:spacing w:val="-2"/>
          <w:sz w:val="16"/>
        </w:rPr>
        <w:t>composition:</w:t>
      </w:r>
      <w:r>
        <w:rPr>
          <w:spacing w:val="-1"/>
          <w:sz w:val="16"/>
        </w:rPr>
        <w:t> </w:t>
      </w:r>
      <w:r>
        <w:rPr>
          <w:spacing w:val="-2"/>
          <w:sz w:val="16"/>
        </w:rPr>
        <w:t>8.2,</w:t>
      </w:r>
      <w:r>
        <w:rPr>
          <w:sz w:val="16"/>
        </w:rPr>
        <w:t> </w:t>
      </w:r>
      <w:r>
        <w:rPr>
          <w:spacing w:val="-2"/>
          <w:sz w:val="16"/>
        </w:rPr>
        <w:t>phosphate: </w:t>
      </w:r>
      <w:r>
        <w:rPr>
          <w:spacing w:val="-4"/>
          <w:sz w:val="16"/>
        </w:rPr>
        <w:t>7.7)</w:t>
      </w:r>
    </w:p>
    <w:p>
      <w:pPr>
        <w:pStyle w:val="ListParagraph"/>
        <w:numPr>
          <w:ilvl w:val="0"/>
          <w:numId w:val="9"/>
        </w:numPr>
        <w:tabs>
          <w:tab w:pos="416" w:val="left" w:leader="none"/>
        </w:tabs>
        <w:spacing w:line="240" w:lineRule="auto" w:before="17" w:after="0"/>
        <w:ind w:left="416" w:right="0" w:hanging="132"/>
        <w:jc w:val="left"/>
        <w:rPr>
          <w:sz w:val="16"/>
        </w:rPr>
      </w:pPr>
      <w:r>
        <w:rPr>
          <w:spacing w:val="-4"/>
          <w:sz w:val="16"/>
        </w:rPr>
        <w:t>ID</w:t>
      </w:r>
      <w:r>
        <w:rPr>
          <w:spacing w:val="-5"/>
          <w:sz w:val="16"/>
        </w:rPr>
        <w:t> </w:t>
      </w:r>
      <w:r>
        <w:rPr>
          <w:spacing w:val="-4"/>
          <w:sz w:val="16"/>
        </w:rPr>
        <w:t>=</w:t>
      </w:r>
      <w:r>
        <w:rPr>
          <w:spacing w:val="-3"/>
          <w:sz w:val="16"/>
        </w:rPr>
        <w:t> </w:t>
      </w:r>
      <w:r>
        <w:rPr>
          <w:spacing w:val="-4"/>
          <w:sz w:val="16"/>
        </w:rPr>
        <w:t>146:</w:t>
      </w:r>
      <w:r>
        <w:rPr>
          <w:spacing w:val="7"/>
          <w:sz w:val="16"/>
        </w:rPr>
        <w:t> </w:t>
      </w:r>
      <w:r>
        <w:rPr>
          <w:spacing w:val="-4"/>
          <w:sz w:val="16"/>
        </w:rPr>
        <w:t>26</w:t>
      </w:r>
      <w:r>
        <w:rPr>
          <w:spacing w:val="8"/>
          <w:sz w:val="16"/>
        </w:rPr>
        <w:t> </w:t>
      </w:r>
      <w:r>
        <w:rPr>
          <w:spacing w:val="-4"/>
          <w:sz w:val="16"/>
        </w:rPr>
        <w:t>terms:</w:t>
      </w:r>
      <w:r>
        <w:rPr>
          <w:spacing w:val="7"/>
          <w:sz w:val="16"/>
        </w:rPr>
        <w:t> </w:t>
      </w:r>
      <w:r>
        <w:rPr>
          <w:spacing w:val="-4"/>
          <w:sz w:val="16"/>
        </w:rPr>
        <w:t>0.252356</w:t>
      </w:r>
      <w:r>
        <w:rPr>
          <w:spacing w:val="6"/>
          <w:sz w:val="16"/>
        </w:rPr>
        <w:t> </w:t>
      </w:r>
      <w:r>
        <w:rPr>
          <w:spacing w:val="-4"/>
          <w:sz w:val="16"/>
        </w:rPr>
        <w:t>(sensor:</w:t>
      </w:r>
      <w:r>
        <w:rPr>
          <w:spacing w:val="7"/>
          <w:sz w:val="16"/>
        </w:rPr>
        <w:t> </w:t>
      </w:r>
      <w:r>
        <w:rPr>
          <w:spacing w:val="-4"/>
          <w:sz w:val="16"/>
        </w:rPr>
        <w:t>7.2,</w:t>
      </w:r>
      <w:r>
        <w:rPr>
          <w:spacing w:val="8"/>
          <w:sz w:val="16"/>
        </w:rPr>
        <w:t> </w:t>
      </w:r>
      <w:r>
        <w:rPr>
          <w:spacing w:val="-4"/>
          <w:sz w:val="16"/>
        </w:rPr>
        <w:t>mndr:</w:t>
      </w:r>
      <w:r>
        <w:rPr>
          <w:spacing w:val="7"/>
          <w:sz w:val="16"/>
        </w:rPr>
        <w:t> </w:t>
      </w:r>
      <w:r>
        <w:rPr>
          <w:spacing w:val="-4"/>
          <w:sz w:val="16"/>
        </w:rPr>
        <w:t>5.6,</w:t>
      </w:r>
      <w:r>
        <w:rPr>
          <w:spacing w:val="9"/>
          <w:sz w:val="16"/>
        </w:rPr>
        <w:t> </w:t>
      </w:r>
      <w:r>
        <w:rPr>
          <w:spacing w:val="-4"/>
          <w:sz w:val="16"/>
        </w:rPr>
        <w:t>fabrication:</w:t>
      </w:r>
      <w:r>
        <w:rPr>
          <w:spacing w:val="7"/>
          <w:sz w:val="16"/>
        </w:rPr>
        <w:t> </w:t>
      </w:r>
      <w:r>
        <w:rPr>
          <w:spacing w:val="-4"/>
          <w:sz w:val="16"/>
        </w:rPr>
        <w:t>4.9,</w:t>
      </w:r>
      <w:r>
        <w:rPr>
          <w:spacing w:val="8"/>
          <w:sz w:val="16"/>
        </w:rPr>
        <w:t> </w:t>
      </w:r>
      <w:r>
        <w:rPr>
          <w:spacing w:val="-4"/>
          <w:sz w:val="16"/>
        </w:rPr>
        <w:t>temperature:</w:t>
      </w:r>
      <w:r>
        <w:rPr>
          <w:spacing w:val="9"/>
          <w:sz w:val="16"/>
        </w:rPr>
        <w:t> </w:t>
      </w:r>
      <w:r>
        <w:rPr>
          <w:spacing w:val="-4"/>
          <w:sz w:val="16"/>
        </w:rPr>
        <w:t>4.2,</w:t>
      </w:r>
      <w:r>
        <w:rPr>
          <w:spacing w:val="8"/>
          <w:sz w:val="16"/>
        </w:rPr>
        <w:t> </w:t>
      </w:r>
      <w:r>
        <w:rPr>
          <w:spacing w:val="-4"/>
          <w:sz w:val="16"/>
        </w:rPr>
        <w:t>ethanol:</w:t>
      </w:r>
      <w:r>
        <w:rPr>
          <w:spacing w:val="7"/>
          <w:sz w:val="16"/>
        </w:rPr>
        <w:t> </w:t>
      </w:r>
      <w:r>
        <w:rPr>
          <w:spacing w:val="-4"/>
          <w:sz w:val="16"/>
        </w:rPr>
        <w:t>4.2)</w:t>
      </w:r>
    </w:p>
    <w:p>
      <w:pPr>
        <w:spacing w:before="121"/>
        <w:ind w:left="108" w:right="0" w:firstLine="0"/>
        <w:jc w:val="left"/>
        <w:rPr>
          <w:sz w:val="16"/>
        </w:rPr>
      </w:pPr>
      <w:r>
        <w:rPr>
          <w:spacing w:val="-2"/>
          <w:sz w:val="16"/>
        </w:rPr>
        <w:t>7:</w:t>
      </w:r>
      <w:r>
        <w:rPr>
          <w:spacing w:val="-3"/>
          <w:sz w:val="16"/>
        </w:rPr>
        <w:t> </w:t>
      </w:r>
      <w:r>
        <w:rPr>
          <w:spacing w:val="-2"/>
          <w:sz w:val="16"/>
        </w:rPr>
        <w:t>109</w:t>
      </w:r>
      <w:r>
        <w:rPr>
          <w:spacing w:val="-3"/>
          <w:sz w:val="16"/>
        </w:rPr>
        <w:t> </w:t>
      </w:r>
      <w:r>
        <w:rPr>
          <w:spacing w:val="-2"/>
          <w:sz w:val="16"/>
        </w:rPr>
        <w:t>terms: 0.353365</w:t>
      </w:r>
      <w:r>
        <w:rPr>
          <w:spacing w:val="-4"/>
          <w:sz w:val="16"/>
        </w:rPr>
        <w:t> </w:t>
      </w:r>
      <w:r>
        <w:rPr>
          <w:spacing w:val="-2"/>
          <w:sz w:val="16"/>
        </w:rPr>
        <w:t>(gene:</w:t>
      </w:r>
      <w:r>
        <w:rPr>
          <w:spacing w:val="-3"/>
          <w:sz w:val="16"/>
        </w:rPr>
        <w:t> </w:t>
      </w:r>
      <w:r>
        <w:rPr>
          <w:spacing w:val="-2"/>
          <w:sz w:val="16"/>
        </w:rPr>
        <w:t>31.9,</w:t>
      </w:r>
      <w:r>
        <w:rPr>
          <w:spacing w:val="-3"/>
          <w:sz w:val="16"/>
        </w:rPr>
        <w:t> </w:t>
      </w:r>
      <w:r>
        <w:rPr>
          <w:spacing w:val="-2"/>
          <w:sz w:val="16"/>
        </w:rPr>
        <w:t>cell:</w:t>
      </w:r>
      <w:r>
        <w:rPr>
          <w:spacing w:val="-3"/>
          <w:sz w:val="16"/>
        </w:rPr>
        <w:t> </w:t>
      </w:r>
      <w:r>
        <w:rPr>
          <w:spacing w:val="-2"/>
          <w:sz w:val="16"/>
        </w:rPr>
        <w:t>26.4,</w:t>
      </w:r>
      <w:r>
        <w:rPr>
          <w:spacing w:val="-3"/>
          <w:sz w:val="16"/>
        </w:rPr>
        <w:t> </w:t>
      </w:r>
      <w:r>
        <w:rPr>
          <w:spacing w:val="-2"/>
          <w:sz w:val="16"/>
        </w:rPr>
        <w:t>viru: 16.6,</w:t>
      </w:r>
      <w:r>
        <w:rPr>
          <w:spacing w:val="-3"/>
          <w:sz w:val="16"/>
        </w:rPr>
        <w:t> </w:t>
      </w:r>
      <w:r>
        <w:rPr>
          <w:spacing w:val="-2"/>
          <w:sz w:val="16"/>
        </w:rPr>
        <w:t>infection: 13.9,</w:t>
      </w:r>
      <w:r>
        <w:rPr>
          <w:spacing w:val="-3"/>
          <w:sz w:val="16"/>
        </w:rPr>
        <w:t> </w:t>
      </w:r>
      <w:r>
        <w:rPr>
          <w:spacing w:val="-2"/>
          <w:sz w:val="16"/>
        </w:rPr>
        <w:t>plant:</w:t>
      </w:r>
      <w:r>
        <w:rPr>
          <w:spacing w:val="-3"/>
          <w:sz w:val="16"/>
        </w:rPr>
        <w:t> </w:t>
      </w:r>
      <w:r>
        <w:rPr>
          <w:spacing w:val="-2"/>
          <w:sz w:val="16"/>
        </w:rPr>
        <w:t>13.9)</w:t>
      </w:r>
    </w:p>
    <w:p>
      <w:pPr>
        <w:pStyle w:val="ListParagraph"/>
        <w:numPr>
          <w:ilvl w:val="0"/>
          <w:numId w:val="9"/>
        </w:numPr>
        <w:tabs>
          <w:tab w:pos="416" w:val="left" w:leader="none"/>
        </w:tabs>
        <w:spacing w:line="240" w:lineRule="auto" w:before="17" w:after="0"/>
        <w:ind w:left="416"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68:</w:t>
      </w:r>
      <w:r>
        <w:rPr>
          <w:spacing w:val="-4"/>
          <w:sz w:val="16"/>
        </w:rPr>
        <w:t> </w:t>
      </w:r>
      <w:r>
        <w:rPr>
          <w:spacing w:val="-2"/>
          <w:sz w:val="16"/>
        </w:rPr>
        <w:t>57 terms:</w:t>
      </w:r>
      <w:r>
        <w:rPr>
          <w:spacing w:val="-1"/>
          <w:sz w:val="16"/>
        </w:rPr>
        <w:t> </w:t>
      </w:r>
      <w:r>
        <w:rPr>
          <w:spacing w:val="-2"/>
          <w:sz w:val="16"/>
        </w:rPr>
        <w:t>0.332308 (combustion:</w:t>
      </w:r>
      <w:r>
        <w:rPr>
          <w:spacing w:val="-1"/>
          <w:sz w:val="16"/>
        </w:rPr>
        <w:t> </w:t>
      </w:r>
      <w:r>
        <w:rPr>
          <w:spacing w:val="-2"/>
          <w:sz w:val="16"/>
        </w:rPr>
        <w:t>9.1,</w:t>
      </w:r>
      <w:r>
        <w:rPr>
          <w:sz w:val="16"/>
        </w:rPr>
        <w:t> </w:t>
      </w:r>
      <w:r>
        <w:rPr>
          <w:spacing w:val="-2"/>
          <w:sz w:val="16"/>
        </w:rPr>
        <w:t>chamber: 9.1,</w:t>
      </w:r>
      <w:r>
        <w:rPr>
          <w:sz w:val="16"/>
        </w:rPr>
        <w:t> </w:t>
      </w:r>
      <w:r>
        <w:rPr>
          <w:spacing w:val="-2"/>
          <w:sz w:val="16"/>
        </w:rPr>
        <w:t>cell:</w:t>
      </w:r>
      <w:r>
        <w:rPr>
          <w:spacing w:val="-1"/>
          <w:sz w:val="16"/>
        </w:rPr>
        <w:t> </w:t>
      </w:r>
      <w:r>
        <w:rPr>
          <w:spacing w:val="-2"/>
          <w:sz w:val="16"/>
        </w:rPr>
        <w:t>7.0,</w:t>
      </w:r>
      <w:r>
        <w:rPr>
          <w:spacing w:val="-1"/>
          <w:sz w:val="16"/>
        </w:rPr>
        <w:t> </w:t>
      </w:r>
      <w:r>
        <w:rPr>
          <w:spacing w:val="-2"/>
          <w:sz w:val="16"/>
        </w:rPr>
        <w:t>nip:</w:t>
      </w:r>
      <w:r>
        <w:rPr>
          <w:sz w:val="16"/>
        </w:rPr>
        <w:t> </w:t>
      </w:r>
      <w:r>
        <w:rPr>
          <w:spacing w:val="-2"/>
          <w:sz w:val="16"/>
        </w:rPr>
        <w:t>7.0,</w:t>
      </w:r>
      <w:r>
        <w:rPr>
          <w:spacing w:val="-1"/>
          <w:sz w:val="16"/>
        </w:rPr>
        <w:t> </w:t>
      </w:r>
      <w:r>
        <w:rPr>
          <w:spacing w:val="-2"/>
          <w:sz w:val="16"/>
        </w:rPr>
        <w:t>solar:</w:t>
      </w:r>
      <w:r>
        <w:rPr>
          <w:spacing w:val="-1"/>
          <w:sz w:val="16"/>
        </w:rPr>
        <w:t> </w:t>
      </w:r>
      <w:r>
        <w:rPr>
          <w:spacing w:val="-4"/>
          <w:sz w:val="16"/>
        </w:rPr>
        <w:t>7.0)</w:t>
      </w:r>
    </w:p>
    <w:p>
      <w:pPr>
        <w:pStyle w:val="ListParagraph"/>
        <w:numPr>
          <w:ilvl w:val="0"/>
          <w:numId w:val="9"/>
        </w:numPr>
        <w:tabs>
          <w:tab w:pos="416" w:val="left" w:leader="none"/>
        </w:tabs>
        <w:spacing w:line="240" w:lineRule="auto" w:before="18" w:after="0"/>
        <w:ind w:left="416"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13:</w:t>
      </w:r>
      <w:r>
        <w:rPr>
          <w:spacing w:val="1"/>
          <w:sz w:val="16"/>
        </w:rPr>
        <w:t> </w:t>
      </w:r>
      <w:r>
        <w:rPr>
          <w:spacing w:val="-2"/>
          <w:sz w:val="16"/>
        </w:rPr>
        <w:t>52</w:t>
      </w:r>
      <w:r>
        <w:rPr>
          <w:spacing w:val="1"/>
          <w:sz w:val="16"/>
        </w:rPr>
        <w:t> </w:t>
      </w:r>
      <w:r>
        <w:rPr>
          <w:spacing w:val="-2"/>
          <w:sz w:val="16"/>
        </w:rPr>
        <w:t>terms:</w:t>
      </w:r>
      <w:r>
        <w:rPr>
          <w:spacing w:val="2"/>
          <w:sz w:val="16"/>
        </w:rPr>
        <w:t> </w:t>
      </w:r>
      <w:r>
        <w:rPr>
          <w:spacing w:val="-2"/>
          <w:sz w:val="16"/>
        </w:rPr>
        <w:t>0.496672</w:t>
      </w:r>
      <w:r>
        <w:rPr>
          <w:sz w:val="16"/>
        </w:rPr>
        <w:t> </w:t>
      </w:r>
      <w:r>
        <w:rPr>
          <w:spacing w:val="-2"/>
          <w:sz w:val="16"/>
        </w:rPr>
        <w:t>(gene:</w:t>
      </w:r>
      <w:r>
        <w:rPr>
          <w:spacing w:val="2"/>
          <w:sz w:val="16"/>
        </w:rPr>
        <w:t> </w:t>
      </w:r>
      <w:r>
        <w:rPr>
          <w:spacing w:val="-2"/>
          <w:sz w:val="16"/>
        </w:rPr>
        <w:t>45.0,</w:t>
      </w:r>
      <w:r>
        <w:rPr>
          <w:spacing w:val="1"/>
          <w:sz w:val="16"/>
        </w:rPr>
        <w:t> </w:t>
      </w:r>
      <w:r>
        <w:rPr>
          <w:spacing w:val="-2"/>
          <w:sz w:val="16"/>
        </w:rPr>
        <w:t>viru:</w:t>
      </w:r>
      <w:r>
        <w:rPr>
          <w:spacing w:val="1"/>
          <w:sz w:val="16"/>
        </w:rPr>
        <w:t> </w:t>
      </w:r>
      <w:r>
        <w:rPr>
          <w:spacing w:val="-2"/>
          <w:sz w:val="16"/>
        </w:rPr>
        <w:t>18.7,</w:t>
      </w:r>
      <w:r>
        <w:rPr>
          <w:spacing w:val="1"/>
          <w:sz w:val="16"/>
        </w:rPr>
        <w:t> </w:t>
      </w:r>
      <w:r>
        <w:rPr>
          <w:spacing w:val="-2"/>
          <w:sz w:val="16"/>
        </w:rPr>
        <w:t>infection:</w:t>
      </w:r>
      <w:r>
        <w:rPr>
          <w:spacing w:val="2"/>
          <w:sz w:val="16"/>
        </w:rPr>
        <w:t> </w:t>
      </w:r>
      <w:r>
        <w:rPr>
          <w:spacing w:val="-2"/>
          <w:sz w:val="16"/>
        </w:rPr>
        <w:t>15.4,</w:t>
      </w:r>
      <w:r>
        <w:rPr>
          <w:spacing w:val="2"/>
          <w:sz w:val="16"/>
        </w:rPr>
        <w:t> </w:t>
      </w:r>
      <w:r>
        <w:rPr>
          <w:spacing w:val="-2"/>
          <w:sz w:val="16"/>
        </w:rPr>
        <w:t>plant:</w:t>
      </w:r>
      <w:r>
        <w:rPr>
          <w:spacing w:val="1"/>
          <w:sz w:val="16"/>
        </w:rPr>
        <w:t> </w:t>
      </w:r>
      <w:r>
        <w:rPr>
          <w:spacing w:val="-2"/>
          <w:sz w:val="16"/>
        </w:rPr>
        <w:t>13.8,</w:t>
      </w:r>
      <w:r>
        <w:rPr>
          <w:spacing w:val="1"/>
          <w:sz w:val="16"/>
        </w:rPr>
        <w:t> </w:t>
      </w:r>
      <w:r>
        <w:rPr>
          <w:spacing w:val="-2"/>
          <w:sz w:val="16"/>
        </w:rPr>
        <w:t>sugar:</w:t>
      </w:r>
      <w:r>
        <w:rPr>
          <w:spacing w:val="1"/>
          <w:sz w:val="16"/>
        </w:rPr>
        <w:t> </w:t>
      </w:r>
      <w:r>
        <w:rPr>
          <w:spacing w:val="-4"/>
          <w:sz w:val="16"/>
        </w:rPr>
        <w:t>8.9)</w:t>
      </w:r>
    </w:p>
    <w:p>
      <w:pPr>
        <w:spacing w:before="121"/>
        <w:ind w:left="108" w:right="0" w:firstLine="0"/>
        <w:jc w:val="left"/>
        <w:rPr>
          <w:sz w:val="16"/>
        </w:rPr>
      </w:pPr>
      <w:r>
        <w:rPr>
          <w:spacing w:val="-4"/>
          <w:sz w:val="16"/>
        </w:rPr>
        <w:t>8:</w:t>
      </w:r>
      <w:r>
        <w:rPr>
          <w:spacing w:val="6"/>
          <w:sz w:val="16"/>
        </w:rPr>
        <w:t> </w:t>
      </w:r>
      <w:r>
        <w:rPr>
          <w:spacing w:val="-4"/>
          <w:sz w:val="16"/>
        </w:rPr>
        <w:t>84</w:t>
      </w:r>
      <w:r>
        <w:rPr>
          <w:spacing w:val="6"/>
          <w:sz w:val="16"/>
        </w:rPr>
        <w:t> </w:t>
      </w:r>
      <w:r>
        <w:rPr>
          <w:spacing w:val="-4"/>
          <w:sz w:val="16"/>
        </w:rPr>
        <w:t>terms:</w:t>
      </w:r>
      <w:r>
        <w:rPr>
          <w:spacing w:val="7"/>
          <w:sz w:val="16"/>
        </w:rPr>
        <w:t> </w:t>
      </w:r>
      <w:r>
        <w:rPr>
          <w:spacing w:val="-4"/>
          <w:sz w:val="16"/>
        </w:rPr>
        <w:t>0.256320</w:t>
      </w:r>
      <w:r>
        <w:rPr>
          <w:spacing w:val="4"/>
          <w:sz w:val="16"/>
        </w:rPr>
        <w:t> </w:t>
      </w:r>
      <w:r>
        <w:rPr>
          <w:spacing w:val="-4"/>
          <w:sz w:val="16"/>
        </w:rPr>
        <w:t>(density:</w:t>
      </w:r>
      <w:r>
        <w:rPr>
          <w:spacing w:val="5"/>
          <w:sz w:val="16"/>
        </w:rPr>
        <w:t> </w:t>
      </w:r>
      <w:r>
        <w:rPr>
          <w:spacing w:val="-4"/>
          <w:sz w:val="16"/>
        </w:rPr>
        <w:t>16.6,</w:t>
      </w:r>
      <w:r>
        <w:rPr>
          <w:spacing w:val="6"/>
          <w:sz w:val="16"/>
        </w:rPr>
        <w:t> </w:t>
      </w:r>
      <w:r>
        <w:rPr>
          <w:spacing w:val="-4"/>
          <w:sz w:val="16"/>
        </w:rPr>
        <w:t>treatment:</w:t>
      </w:r>
      <w:r>
        <w:rPr>
          <w:spacing w:val="5"/>
          <w:sz w:val="16"/>
        </w:rPr>
        <w:t> </w:t>
      </w:r>
      <w:r>
        <w:rPr>
          <w:spacing w:val="-4"/>
          <w:sz w:val="16"/>
        </w:rPr>
        <w:t>12.5,</w:t>
      </w:r>
      <w:r>
        <w:rPr>
          <w:spacing w:val="6"/>
          <w:sz w:val="16"/>
        </w:rPr>
        <w:t> </w:t>
      </w:r>
      <w:r>
        <w:rPr>
          <w:spacing w:val="-4"/>
          <w:sz w:val="16"/>
        </w:rPr>
        <w:t>strength:</w:t>
      </w:r>
      <w:r>
        <w:rPr>
          <w:spacing w:val="5"/>
          <w:sz w:val="16"/>
        </w:rPr>
        <w:t> </w:t>
      </w:r>
      <w:r>
        <w:rPr>
          <w:spacing w:val="-4"/>
          <w:sz w:val="16"/>
        </w:rPr>
        <w:t>10.4,</w:t>
      </w:r>
      <w:r>
        <w:rPr>
          <w:spacing w:val="6"/>
          <w:sz w:val="16"/>
        </w:rPr>
        <w:t> </w:t>
      </w:r>
      <w:r>
        <w:rPr>
          <w:spacing w:val="-4"/>
          <w:sz w:val="16"/>
        </w:rPr>
        <w:t>control:</w:t>
      </w:r>
      <w:r>
        <w:rPr>
          <w:spacing w:val="5"/>
          <w:sz w:val="16"/>
        </w:rPr>
        <w:t> </w:t>
      </w:r>
      <w:r>
        <w:rPr>
          <w:spacing w:val="-4"/>
          <w:sz w:val="16"/>
        </w:rPr>
        <w:t>9.1,</w:t>
      </w:r>
      <w:r>
        <w:rPr>
          <w:spacing w:val="7"/>
          <w:sz w:val="16"/>
        </w:rPr>
        <w:t> </w:t>
      </w:r>
      <w:r>
        <w:rPr>
          <w:spacing w:val="-4"/>
          <w:sz w:val="16"/>
        </w:rPr>
        <w:t>arrhythmia:</w:t>
      </w:r>
      <w:r>
        <w:rPr>
          <w:spacing w:val="6"/>
          <w:sz w:val="16"/>
        </w:rPr>
        <w:t> </w:t>
      </w:r>
      <w:r>
        <w:rPr>
          <w:spacing w:val="-4"/>
          <w:sz w:val="16"/>
        </w:rPr>
        <w:t>8.3)</w:t>
      </w:r>
    </w:p>
    <w:p>
      <w:pPr>
        <w:pStyle w:val="ListParagraph"/>
        <w:numPr>
          <w:ilvl w:val="0"/>
          <w:numId w:val="9"/>
        </w:numPr>
        <w:tabs>
          <w:tab w:pos="416" w:val="left" w:leader="none"/>
        </w:tabs>
        <w:spacing w:line="240" w:lineRule="auto" w:before="16" w:after="0"/>
        <w:ind w:left="416" w:right="0" w:hanging="132"/>
        <w:jc w:val="left"/>
        <w:rPr>
          <w:sz w:val="16"/>
        </w:rPr>
      </w:pPr>
      <w:r>
        <w:rPr>
          <w:spacing w:val="-4"/>
          <w:sz w:val="16"/>
        </w:rPr>
        <w:t>ID</w:t>
      </w:r>
      <w:r>
        <w:rPr>
          <w:spacing w:val="-6"/>
          <w:sz w:val="16"/>
        </w:rPr>
        <w:t> </w:t>
      </w:r>
      <w:r>
        <w:rPr>
          <w:spacing w:val="-4"/>
          <w:sz w:val="16"/>
        </w:rPr>
        <w:t>=</w:t>
      </w:r>
      <w:r>
        <w:rPr>
          <w:spacing w:val="-6"/>
          <w:sz w:val="16"/>
        </w:rPr>
        <w:t> </w:t>
      </w:r>
      <w:r>
        <w:rPr>
          <w:spacing w:val="-4"/>
          <w:sz w:val="16"/>
        </w:rPr>
        <w:t>51:</w:t>
      </w:r>
      <w:r>
        <w:rPr>
          <w:spacing w:val="5"/>
          <w:sz w:val="16"/>
        </w:rPr>
        <w:t> </w:t>
      </w:r>
      <w:r>
        <w:rPr>
          <w:spacing w:val="-4"/>
          <w:sz w:val="16"/>
        </w:rPr>
        <w:t>53</w:t>
      </w:r>
      <w:r>
        <w:rPr>
          <w:spacing w:val="5"/>
          <w:sz w:val="16"/>
        </w:rPr>
        <w:t> </w:t>
      </w:r>
      <w:r>
        <w:rPr>
          <w:spacing w:val="-4"/>
          <w:sz w:val="16"/>
        </w:rPr>
        <w:t>terms:</w:t>
      </w:r>
      <w:r>
        <w:rPr>
          <w:spacing w:val="5"/>
          <w:sz w:val="16"/>
        </w:rPr>
        <w:t> </w:t>
      </w:r>
      <w:r>
        <w:rPr>
          <w:spacing w:val="-4"/>
          <w:sz w:val="16"/>
        </w:rPr>
        <w:t>0.359096</w:t>
      </w:r>
      <w:r>
        <w:rPr>
          <w:spacing w:val="3"/>
          <w:sz w:val="16"/>
        </w:rPr>
        <w:t> </w:t>
      </w:r>
      <w:r>
        <w:rPr>
          <w:spacing w:val="-4"/>
          <w:sz w:val="16"/>
        </w:rPr>
        <w:t>(density:</w:t>
      </w:r>
      <w:r>
        <w:rPr>
          <w:spacing w:val="5"/>
          <w:sz w:val="16"/>
        </w:rPr>
        <w:t> </w:t>
      </w:r>
      <w:r>
        <w:rPr>
          <w:spacing w:val="-4"/>
          <w:sz w:val="16"/>
        </w:rPr>
        <w:t>23.0,</w:t>
      </w:r>
      <w:r>
        <w:rPr>
          <w:spacing w:val="4"/>
          <w:sz w:val="16"/>
        </w:rPr>
        <w:t> </w:t>
      </w:r>
      <w:r>
        <w:rPr>
          <w:spacing w:val="-4"/>
          <w:sz w:val="16"/>
        </w:rPr>
        <w:t>ﬁlm:</w:t>
      </w:r>
      <w:r>
        <w:rPr>
          <w:spacing w:val="4"/>
          <w:sz w:val="16"/>
        </w:rPr>
        <w:t> </w:t>
      </w:r>
      <w:r>
        <w:rPr>
          <w:spacing w:val="-4"/>
          <w:sz w:val="16"/>
        </w:rPr>
        <w:t>2.3)</w:t>
      </w:r>
    </w:p>
    <w:p>
      <w:pPr>
        <w:pStyle w:val="ListParagraph"/>
        <w:numPr>
          <w:ilvl w:val="0"/>
          <w:numId w:val="9"/>
        </w:numPr>
        <w:tabs>
          <w:tab w:pos="416" w:val="left" w:leader="none"/>
        </w:tabs>
        <w:spacing w:line="240" w:lineRule="auto" w:before="18" w:after="0"/>
        <w:ind w:left="416"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4:</w:t>
      </w:r>
      <w:r>
        <w:rPr>
          <w:spacing w:val="-4"/>
          <w:sz w:val="16"/>
        </w:rPr>
        <w:t> </w:t>
      </w:r>
      <w:r>
        <w:rPr>
          <w:spacing w:val="-2"/>
          <w:sz w:val="16"/>
        </w:rPr>
        <w:t>31</w:t>
      </w:r>
      <w:r>
        <w:rPr>
          <w:sz w:val="16"/>
        </w:rPr>
        <w:t> </w:t>
      </w:r>
      <w:r>
        <w:rPr>
          <w:spacing w:val="-2"/>
          <w:sz w:val="16"/>
        </w:rPr>
        <w:t>terms:</w:t>
      </w:r>
      <w:r>
        <w:rPr>
          <w:spacing w:val="-1"/>
          <w:sz w:val="16"/>
        </w:rPr>
        <w:t> </w:t>
      </w:r>
      <w:r>
        <w:rPr>
          <w:spacing w:val="-2"/>
          <w:sz w:val="16"/>
        </w:rPr>
        <w:t>0.782113</w:t>
      </w:r>
      <w:r>
        <w:rPr>
          <w:spacing w:val="-1"/>
          <w:sz w:val="16"/>
        </w:rPr>
        <w:t> </w:t>
      </w:r>
      <w:r>
        <w:rPr>
          <w:spacing w:val="-2"/>
          <w:sz w:val="16"/>
        </w:rPr>
        <w:t>(treatment:</w:t>
      </w:r>
      <w:r>
        <w:rPr>
          <w:spacing w:val="-1"/>
          <w:sz w:val="16"/>
        </w:rPr>
        <w:t> </w:t>
      </w:r>
      <w:r>
        <w:rPr>
          <w:spacing w:val="-2"/>
          <w:sz w:val="16"/>
        </w:rPr>
        <w:t>8.3,</w:t>
      </w:r>
      <w:r>
        <w:rPr>
          <w:sz w:val="16"/>
        </w:rPr>
        <w:t> </w:t>
      </w:r>
      <w:r>
        <w:rPr>
          <w:spacing w:val="-2"/>
          <w:sz w:val="16"/>
        </w:rPr>
        <w:t>arrhythmia:</w:t>
      </w:r>
      <w:r>
        <w:rPr>
          <w:spacing w:val="-1"/>
          <w:sz w:val="16"/>
        </w:rPr>
        <w:t> </w:t>
      </w:r>
      <w:r>
        <w:rPr>
          <w:spacing w:val="-2"/>
          <w:sz w:val="16"/>
        </w:rPr>
        <w:t>7.7,</w:t>
      </w:r>
      <w:r>
        <w:rPr>
          <w:sz w:val="16"/>
        </w:rPr>
        <w:t> </w:t>
      </w:r>
      <w:r>
        <w:rPr>
          <w:spacing w:val="-2"/>
          <w:sz w:val="16"/>
        </w:rPr>
        <w:t>hypertension:</w:t>
      </w:r>
      <w:r>
        <w:rPr>
          <w:sz w:val="16"/>
        </w:rPr>
        <w:t> </w:t>
      </w:r>
      <w:r>
        <w:rPr>
          <w:spacing w:val="-2"/>
          <w:sz w:val="16"/>
        </w:rPr>
        <w:t>5.6,</w:t>
      </w:r>
      <w:r>
        <w:rPr>
          <w:sz w:val="16"/>
        </w:rPr>
        <w:t> </w:t>
      </w:r>
      <w:r>
        <w:rPr>
          <w:spacing w:val="-2"/>
          <w:sz w:val="16"/>
        </w:rPr>
        <w:t>display: 5.6,</w:t>
      </w:r>
      <w:r>
        <w:rPr>
          <w:sz w:val="16"/>
        </w:rPr>
        <w:t> </w:t>
      </w:r>
      <w:r>
        <w:rPr>
          <w:spacing w:val="-2"/>
          <w:sz w:val="16"/>
        </w:rPr>
        <w:t>breast:</w:t>
      </w:r>
      <w:r>
        <w:rPr>
          <w:sz w:val="16"/>
        </w:rPr>
        <w:t> </w:t>
      </w:r>
      <w:r>
        <w:rPr>
          <w:spacing w:val="-4"/>
          <w:sz w:val="16"/>
        </w:rPr>
        <w:t>5.6)</w:t>
      </w:r>
    </w:p>
    <w:p>
      <w:pPr>
        <w:spacing w:before="120"/>
        <w:ind w:left="108" w:right="0" w:firstLine="0"/>
        <w:jc w:val="left"/>
        <w:rPr>
          <w:sz w:val="16"/>
        </w:rPr>
      </w:pPr>
      <w:r>
        <w:rPr>
          <w:spacing w:val="-4"/>
          <w:sz w:val="16"/>
        </w:rPr>
        <w:t>9:</w:t>
      </w:r>
      <w:r>
        <w:rPr>
          <w:spacing w:val="1"/>
          <w:sz w:val="16"/>
        </w:rPr>
        <w:t> </w:t>
      </w:r>
      <w:r>
        <w:rPr>
          <w:spacing w:val="-4"/>
          <w:sz w:val="16"/>
        </w:rPr>
        <w:t>86</w:t>
      </w:r>
      <w:r>
        <w:rPr>
          <w:spacing w:val="1"/>
          <w:sz w:val="16"/>
        </w:rPr>
        <w:t> </w:t>
      </w:r>
      <w:r>
        <w:rPr>
          <w:spacing w:val="-4"/>
          <w:sz w:val="16"/>
        </w:rPr>
        <w:t>terms:</w:t>
      </w:r>
      <w:r>
        <w:rPr>
          <w:spacing w:val="2"/>
          <w:sz w:val="16"/>
        </w:rPr>
        <w:t> </w:t>
      </w:r>
      <w:r>
        <w:rPr>
          <w:spacing w:val="-4"/>
          <w:sz w:val="16"/>
        </w:rPr>
        <w:t>0.505293</w:t>
      </w:r>
      <w:r>
        <w:rPr>
          <w:spacing w:val="-1"/>
          <w:sz w:val="16"/>
        </w:rPr>
        <w:t> </w:t>
      </w:r>
      <w:r>
        <w:rPr>
          <w:spacing w:val="-4"/>
          <w:sz w:val="16"/>
        </w:rPr>
        <w:t>(force:</w:t>
      </w:r>
      <w:r>
        <w:rPr>
          <w:spacing w:val="1"/>
          <w:sz w:val="16"/>
        </w:rPr>
        <w:t> </w:t>
      </w:r>
      <w:r>
        <w:rPr>
          <w:spacing w:val="-4"/>
          <w:sz w:val="16"/>
        </w:rPr>
        <w:t>42.0,</w:t>
      </w:r>
      <w:r>
        <w:rPr>
          <w:spacing w:val="1"/>
          <w:sz w:val="16"/>
        </w:rPr>
        <w:t> </w:t>
      </w:r>
      <w:r>
        <w:rPr>
          <w:spacing w:val="-4"/>
          <w:sz w:val="16"/>
        </w:rPr>
        <w:t>bear:</w:t>
      </w:r>
      <w:r>
        <w:rPr>
          <w:spacing w:val="1"/>
          <w:sz w:val="16"/>
        </w:rPr>
        <w:t> </w:t>
      </w:r>
      <w:r>
        <w:rPr>
          <w:spacing w:val="-4"/>
          <w:sz w:val="16"/>
        </w:rPr>
        <w:t>28.0,</w:t>
      </w:r>
      <w:r>
        <w:rPr>
          <w:spacing w:val="1"/>
          <w:sz w:val="16"/>
        </w:rPr>
        <w:t> </w:t>
      </w:r>
      <w:r>
        <w:rPr>
          <w:spacing w:val="-4"/>
          <w:sz w:val="16"/>
        </w:rPr>
        <w:t>rod:</w:t>
      </w:r>
      <w:r>
        <w:rPr>
          <w:spacing w:val="1"/>
          <w:sz w:val="16"/>
        </w:rPr>
        <w:t> </w:t>
      </w:r>
      <w:r>
        <w:rPr>
          <w:spacing w:val="-4"/>
          <w:sz w:val="16"/>
        </w:rPr>
        <w:t>20.1,</w:t>
      </w:r>
      <w:r>
        <w:rPr>
          <w:sz w:val="16"/>
        </w:rPr>
        <w:t> </w:t>
      </w:r>
      <w:r>
        <w:rPr>
          <w:spacing w:val="-4"/>
          <w:sz w:val="16"/>
        </w:rPr>
        <w:t>plate:</w:t>
      </w:r>
      <w:r>
        <w:rPr>
          <w:spacing w:val="1"/>
          <w:sz w:val="16"/>
        </w:rPr>
        <w:t> </w:t>
      </w:r>
      <w:r>
        <w:rPr>
          <w:spacing w:val="-4"/>
          <w:sz w:val="16"/>
        </w:rPr>
        <w:t>18.4,</w:t>
      </w:r>
      <w:r>
        <w:rPr>
          <w:spacing w:val="1"/>
          <w:sz w:val="16"/>
        </w:rPr>
        <w:t> </w:t>
      </w:r>
      <w:r>
        <w:rPr>
          <w:spacing w:val="-4"/>
          <w:sz w:val="16"/>
        </w:rPr>
        <w:t>member:</w:t>
      </w:r>
      <w:r>
        <w:rPr>
          <w:sz w:val="16"/>
        </w:rPr>
        <w:t> </w:t>
      </w:r>
      <w:r>
        <w:rPr>
          <w:spacing w:val="-4"/>
          <w:sz w:val="16"/>
        </w:rPr>
        <w:t>15.6)</w:t>
      </w:r>
    </w:p>
    <w:p>
      <w:pPr>
        <w:pStyle w:val="ListParagraph"/>
        <w:numPr>
          <w:ilvl w:val="0"/>
          <w:numId w:val="9"/>
        </w:numPr>
        <w:tabs>
          <w:tab w:pos="416" w:val="left" w:leader="none"/>
        </w:tabs>
        <w:spacing w:line="240" w:lineRule="auto" w:before="18" w:after="0"/>
        <w:ind w:left="416" w:right="0" w:hanging="132"/>
        <w:jc w:val="left"/>
        <w:rPr>
          <w:sz w:val="16"/>
        </w:rPr>
      </w:pPr>
      <w:r>
        <w:rPr>
          <w:spacing w:val="-2"/>
          <w:sz w:val="16"/>
        </w:rPr>
        <w:t>ID</w:t>
      </w:r>
      <w:r>
        <w:rPr>
          <w:spacing w:val="-8"/>
          <w:sz w:val="16"/>
        </w:rPr>
        <w:t> </w:t>
      </w:r>
      <w:r>
        <w:rPr>
          <w:spacing w:val="-2"/>
          <w:sz w:val="16"/>
        </w:rPr>
        <w:t>=</w:t>
      </w:r>
      <w:r>
        <w:rPr>
          <w:spacing w:val="-7"/>
          <w:sz w:val="16"/>
        </w:rPr>
        <w:t> </w:t>
      </w:r>
      <w:r>
        <w:rPr>
          <w:spacing w:val="-2"/>
          <w:sz w:val="16"/>
        </w:rPr>
        <w:t>78:</w:t>
      </w:r>
      <w:r>
        <w:rPr>
          <w:spacing w:val="4"/>
          <w:sz w:val="16"/>
        </w:rPr>
        <w:t> </w:t>
      </w:r>
      <w:r>
        <w:rPr>
          <w:spacing w:val="-2"/>
          <w:sz w:val="16"/>
        </w:rPr>
        <w:t>43</w:t>
      </w:r>
      <w:r>
        <w:rPr>
          <w:spacing w:val="3"/>
          <w:sz w:val="16"/>
        </w:rPr>
        <w:t> </w:t>
      </w:r>
      <w:r>
        <w:rPr>
          <w:spacing w:val="-2"/>
          <w:sz w:val="16"/>
        </w:rPr>
        <w:t>terms:</w:t>
      </w:r>
      <w:r>
        <w:rPr>
          <w:spacing w:val="3"/>
          <w:sz w:val="16"/>
        </w:rPr>
        <w:t> </w:t>
      </w:r>
      <w:r>
        <w:rPr>
          <w:spacing w:val="-2"/>
          <w:sz w:val="16"/>
        </w:rPr>
        <w:t>0.316616</w:t>
      </w:r>
      <w:r>
        <w:rPr>
          <w:spacing w:val="2"/>
          <w:sz w:val="16"/>
        </w:rPr>
        <w:t> </w:t>
      </w:r>
      <w:r>
        <w:rPr>
          <w:spacing w:val="-2"/>
          <w:sz w:val="16"/>
        </w:rPr>
        <w:t>(force:</w:t>
      </w:r>
      <w:r>
        <w:rPr>
          <w:spacing w:val="4"/>
          <w:sz w:val="16"/>
        </w:rPr>
        <w:t> </w:t>
      </w:r>
      <w:r>
        <w:rPr>
          <w:spacing w:val="-2"/>
          <w:sz w:val="16"/>
        </w:rPr>
        <w:t>24.4,</w:t>
      </w:r>
      <w:r>
        <w:rPr>
          <w:spacing w:val="3"/>
          <w:sz w:val="16"/>
        </w:rPr>
        <w:t> </w:t>
      </w:r>
      <w:r>
        <w:rPr>
          <w:spacing w:val="-2"/>
          <w:sz w:val="16"/>
        </w:rPr>
        <w:t>bear:</w:t>
      </w:r>
      <w:r>
        <w:rPr>
          <w:spacing w:val="2"/>
          <w:sz w:val="16"/>
        </w:rPr>
        <w:t> </w:t>
      </w:r>
      <w:r>
        <w:rPr>
          <w:spacing w:val="-2"/>
          <w:sz w:val="16"/>
        </w:rPr>
        <w:t>11.2,</w:t>
      </w:r>
      <w:r>
        <w:rPr>
          <w:spacing w:val="4"/>
          <w:sz w:val="16"/>
        </w:rPr>
        <w:t> </w:t>
      </w:r>
      <w:r>
        <w:rPr>
          <w:spacing w:val="-2"/>
          <w:sz w:val="16"/>
        </w:rPr>
        <w:t>steel:</w:t>
      </w:r>
      <w:r>
        <w:rPr>
          <w:spacing w:val="3"/>
          <w:sz w:val="16"/>
        </w:rPr>
        <w:t> </w:t>
      </w:r>
      <w:r>
        <w:rPr>
          <w:spacing w:val="-2"/>
          <w:sz w:val="16"/>
        </w:rPr>
        <w:t>10.6,</w:t>
      </w:r>
      <w:r>
        <w:rPr>
          <w:spacing w:val="3"/>
          <w:sz w:val="16"/>
        </w:rPr>
        <w:t> </w:t>
      </w:r>
      <w:r>
        <w:rPr>
          <w:spacing w:val="-2"/>
          <w:sz w:val="16"/>
        </w:rPr>
        <w:t>application:</w:t>
      </w:r>
      <w:r>
        <w:rPr>
          <w:spacing w:val="3"/>
          <w:sz w:val="16"/>
        </w:rPr>
        <w:t> </w:t>
      </w:r>
      <w:r>
        <w:rPr>
          <w:spacing w:val="-2"/>
          <w:sz w:val="16"/>
        </w:rPr>
        <w:t>10.5,</w:t>
      </w:r>
      <w:r>
        <w:rPr>
          <w:spacing w:val="3"/>
          <w:sz w:val="16"/>
        </w:rPr>
        <w:t> </w:t>
      </w:r>
      <w:r>
        <w:rPr>
          <w:spacing w:val="-2"/>
          <w:sz w:val="16"/>
        </w:rPr>
        <w:t>pawl:</w:t>
      </w:r>
      <w:r>
        <w:rPr>
          <w:spacing w:val="3"/>
          <w:sz w:val="16"/>
        </w:rPr>
        <w:t> </w:t>
      </w:r>
      <w:r>
        <w:rPr>
          <w:spacing w:val="-4"/>
          <w:sz w:val="16"/>
        </w:rPr>
        <w:t>8.4)</w:t>
      </w:r>
    </w:p>
    <w:p>
      <w:pPr>
        <w:pStyle w:val="ListParagraph"/>
        <w:numPr>
          <w:ilvl w:val="0"/>
          <w:numId w:val="9"/>
        </w:numPr>
        <w:tabs>
          <w:tab w:pos="416" w:val="left" w:leader="none"/>
        </w:tabs>
        <w:spacing w:line="240" w:lineRule="auto" w:before="17" w:after="0"/>
        <w:ind w:left="416"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33:</w:t>
      </w:r>
      <w:r>
        <w:rPr>
          <w:spacing w:val="-3"/>
          <w:sz w:val="16"/>
        </w:rPr>
        <w:t> </w:t>
      </w:r>
      <w:r>
        <w:rPr>
          <w:spacing w:val="-2"/>
          <w:sz w:val="16"/>
        </w:rPr>
        <w:t>43</w:t>
      </w:r>
      <w:r>
        <w:rPr>
          <w:spacing w:val="1"/>
          <w:sz w:val="16"/>
        </w:rPr>
        <w:t> </w:t>
      </w:r>
      <w:r>
        <w:rPr>
          <w:spacing w:val="-2"/>
          <w:sz w:val="16"/>
        </w:rPr>
        <w:t>terms:</w:t>
      </w:r>
      <w:r>
        <w:rPr>
          <w:sz w:val="16"/>
        </w:rPr>
        <w:t> </w:t>
      </w:r>
      <w:r>
        <w:rPr>
          <w:spacing w:val="-2"/>
          <w:sz w:val="16"/>
        </w:rPr>
        <w:t>0.407034</w:t>
      </w:r>
      <w:r>
        <w:rPr>
          <w:spacing w:val="-1"/>
          <w:sz w:val="16"/>
        </w:rPr>
        <w:t> </w:t>
      </w:r>
      <w:r>
        <w:rPr>
          <w:spacing w:val="-2"/>
          <w:sz w:val="16"/>
        </w:rPr>
        <w:t>(member:</w:t>
      </w:r>
      <w:r>
        <w:rPr>
          <w:sz w:val="16"/>
        </w:rPr>
        <w:t> </w:t>
      </w:r>
      <w:r>
        <w:rPr>
          <w:spacing w:val="-2"/>
          <w:sz w:val="16"/>
        </w:rPr>
        <w:t>23.1,</w:t>
      </w:r>
      <w:r>
        <w:rPr>
          <w:sz w:val="16"/>
        </w:rPr>
        <w:t> </w:t>
      </w:r>
      <w:r>
        <w:rPr>
          <w:spacing w:val="-2"/>
          <w:sz w:val="16"/>
        </w:rPr>
        <w:t>rod:</w:t>
      </w:r>
      <w:r>
        <w:rPr>
          <w:sz w:val="16"/>
        </w:rPr>
        <w:t> </w:t>
      </w:r>
      <w:r>
        <w:rPr>
          <w:spacing w:val="-2"/>
          <w:sz w:val="16"/>
        </w:rPr>
        <w:t>19.0,</w:t>
      </w:r>
      <w:r>
        <w:rPr>
          <w:sz w:val="16"/>
        </w:rPr>
        <w:t> </w:t>
      </w:r>
      <w:r>
        <w:rPr>
          <w:spacing w:val="-2"/>
          <w:sz w:val="16"/>
        </w:rPr>
        <w:t>end:</w:t>
      </w:r>
      <w:r>
        <w:rPr>
          <w:sz w:val="16"/>
        </w:rPr>
        <w:t> </w:t>
      </w:r>
      <w:r>
        <w:rPr>
          <w:spacing w:val="-2"/>
          <w:sz w:val="16"/>
        </w:rPr>
        <w:t>15.4,</w:t>
      </w:r>
      <w:r>
        <w:rPr>
          <w:sz w:val="16"/>
        </w:rPr>
        <w:t> </w:t>
      </w:r>
      <w:r>
        <w:rPr>
          <w:spacing w:val="-2"/>
          <w:sz w:val="16"/>
        </w:rPr>
        <w:t>plate:</w:t>
      </w:r>
      <w:r>
        <w:rPr>
          <w:spacing w:val="1"/>
          <w:sz w:val="16"/>
        </w:rPr>
        <w:t> </w:t>
      </w:r>
      <w:r>
        <w:rPr>
          <w:spacing w:val="-2"/>
          <w:sz w:val="16"/>
        </w:rPr>
        <w:t>10.1,</w:t>
      </w:r>
      <w:r>
        <w:rPr>
          <w:spacing w:val="-1"/>
          <w:sz w:val="16"/>
        </w:rPr>
        <w:t> </w:t>
      </w:r>
      <w:r>
        <w:rPr>
          <w:spacing w:val="-2"/>
          <w:sz w:val="16"/>
        </w:rPr>
        <w:t>connect:</w:t>
      </w:r>
      <w:r>
        <w:rPr>
          <w:sz w:val="16"/>
        </w:rPr>
        <w:t> </w:t>
      </w:r>
      <w:r>
        <w:rPr>
          <w:spacing w:val="-4"/>
          <w:sz w:val="16"/>
        </w:rPr>
        <w:t>9.8)</w:t>
      </w:r>
    </w:p>
    <w:p>
      <w:pPr>
        <w:spacing w:before="120"/>
        <w:ind w:left="29" w:right="0" w:firstLine="0"/>
        <w:jc w:val="left"/>
        <w:rPr>
          <w:sz w:val="16"/>
        </w:rPr>
      </w:pPr>
      <w:r>
        <w:rPr>
          <w:spacing w:val="-4"/>
          <w:sz w:val="16"/>
        </w:rPr>
        <w:t>10:</w:t>
      </w:r>
      <w:r>
        <w:rPr>
          <w:spacing w:val="2"/>
          <w:sz w:val="16"/>
        </w:rPr>
        <w:t> </w:t>
      </w:r>
      <w:r>
        <w:rPr>
          <w:spacing w:val="-4"/>
          <w:sz w:val="16"/>
        </w:rPr>
        <w:t>104</w:t>
      </w:r>
      <w:r>
        <w:rPr>
          <w:spacing w:val="1"/>
          <w:sz w:val="16"/>
        </w:rPr>
        <w:t> </w:t>
      </w:r>
      <w:r>
        <w:rPr>
          <w:spacing w:val="-4"/>
          <w:sz w:val="16"/>
        </w:rPr>
        <w:t>terms:</w:t>
      </w:r>
      <w:r>
        <w:rPr>
          <w:spacing w:val="1"/>
          <w:sz w:val="16"/>
        </w:rPr>
        <w:t> </w:t>
      </w:r>
      <w:r>
        <w:rPr>
          <w:spacing w:val="-4"/>
          <w:sz w:val="16"/>
        </w:rPr>
        <w:t>0.300222</w:t>
      </w:r>
      <w:r>
        <w:rPr>
          <w:spacing w:val="2"/>
          <w:sz w:val="16"/>
        </w:rPr>
        <w:t> </w:t>
      </w:r>
      <w:r>
        <w:rPr>
          <w:spacing w:val="-4"/>
          <w:sz w:val="16"/>
        </w:rPr>
        <w:t>(transistor:</w:t>
      </w:r>
      <w:r>
        <w:rPr>
          <w:spacing w:val="1"/>
          <w:sz w:val="16"/>
        </w:rPr>
        <w:t> </w:t>
      </w:r>
      <w:r>
        <w:rPr>
          <w:spacing w:val="-4"/>
          <w:sz w:val="16"/>
        </w:rPr>
        <w:t>29.8,</w:t>
      </w:r>
      <w:r>
        <w:rPr>
          <w:spacing w:val="2"/>
          <w:sz w:val="16"/>
        </w:rPr>
        <w:t> </w:t>
      </w:r>
      <w:r>
        <w:rPr>
          <w:spacing w:val="-4"/>
          <w:sz w:val="16"/>
        </w:rPr>
        <w:t>layer:</w:t>
      </w:r>
      <w:r>
        <w:rPr>
          <w:spacing w:val="1"/>
          <w:sz w:val="16"/>
        </w:rPr>
        <w:t> </w:t>
      </w:r>
      <w:r>
        <w:rPr>
          <w:spacing w:val="-4"/>
          <w:sz w:val="16"/>
        </w:rPr>
        <w:t>27.4,</w:t>
      </w:r>
      <w:r>
        <w:rPr>
          <w:spacing w:val="1"/>
          <w:sz w:val="16"/>
        </w:rPr>
        <w:t> </w:t>
      </w:r>
      <w:r>
        <w:rPr>
          <w:spacing w:val="-4"/>
          <w:sz w:val="16"/>
        </w:rPr>
        <w:t>channel:</w:t>
      </w:r>
      <w:r>
        <w:rPr>
          <w:spacing w:val="2"/>
          <w:sz w:val="16"/>
        </w:rPr>
        <w:t> </w:t>
      </w:r>
      <w:r>
        <w:rPr>
          <w:spacing w:val="-4"/>
          <w:sz w:val="16"/>
        </w:rPr>
        <w:t>20.1,</w:t>
      </w:r>
      <w:r>
        <w:rPr>
          <w:spacing w:val="1"/>
          <w:sz w:val="16"/>
        </w:rPr>
        <w:t> </w:t>
      </w:r>
      <w:r>
        <w:rPr>
          <w:spacing w:val="-4"/>
          <w:sz w:val="16"/>
        </w:rPr>
        <w:t>amorphous:</w:t>
      </w:r>
      <w:r>
        <w:rPr>
          <w:spacing w:val="2"/>
          <w:sz w:val="16"/>
        </w:rPr>
        <w:t> </w:t>
      </w:r>
      <w:r>
        <w:rPr>
          <w:spacing w:val="-4"/>
          <w:sz w:val="16"/>
        </w:rPr>
        <w:t>15.9,</w:t>
      </w:r>
      <w:r>
        <w:rPr>
          <w:spacing w:val="2"/>
          <w:sz w:val="16"/>
        </w:rPr>
        <w:t> </w:t>
      </w:r>
      <w:r>
        <w:rPr>
          <w:spacing w:val="-4"/>
          <w:sz w:val="16"/>
        </w:rPr>
        <w:t>eﬀect:</w:t>
      </w:r>
      <w:r>
        <w:rPr>
          <w:spacing w:val="1"/>
          <w:sz w:val="16"/>
        </w:rPr>
        <w:t> </w:t>
      </w:r>
      <w:r>
        <w:rPr>
          <w:spacing w:val="-4"/>
          <w:sz w:val="16"/>
        </w:rPr>
        <w:t>11.8)</w:t>
      </w:r>
    </w:p>
    <w:p>
      <w:pPr>
        <w:pStyle w:val="ListParagraph"/>
        <w:numPr>
          <w:ilvl w:val="0"/>
          <w:numId w:val="9"/>
        </w:numPr>
        <w:tabs>
          <w:tab w:pos="416" w:val="left" w:leader="none"/>
        </w:tabs>
        <w:spacing w:line="240" w:lineRule="auto" w:before="15" w:after="0"/>
        <w:ind w:left="416"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52:</w:t>
      </w:r>
      <w:r>
        <w:rPr>
          <w:spacing w:val="-4"/>
          <w:sz w:val="16"/>
        </w:rPr>
        <w:t> </w:t>
      </w:r>
      <w:r>
        <w:rPr>
          <w:spacing w:val="-2"/>
          <w:sz w:val="16"/>
        </w:rPr>
        <w:t>34</w:t>
      </w:r>
      <w:r>
        <w:rPr>
          <w:spacing w:val="-4"/>
          <w:sz w:val="16"/>
        </w:rPr>
        <w:t> </w:t>
      </w:r>
      <w:r>
        <w:rPr>
          <w:spacing w:val="-2"/>
          <w:sz w:val="16"/>
        </w:rPr>
        <w:t>terms:</w:t>
      </w:r>
      <w:r>
        <w:rPr>
          <w:sz w:val="16"/>
        </w:rPr>
        <w:t> </w:t>
      </w:r>
      <w:r>
        <w:rPr>
          <w:spacing w:val="-2"/>
          <w:sz w:val="16"/>
        </w:rPr>
        <w:t>0.358806</w:t>
      </w:r>
      <w:r>
        <w:rPr>
          <w:spacing w:val="-1"/>
          <w:sz w:val="16"/>
        </w:rPr>
        <w:t> </w:t>
      </w:r>
      <w:r>
        <w:rPr>
          <w:spacing w:val="-2"/>
          <w:sz w:val="16"/>
        </w:rPr>
        <w:t>(amorphous:</w:t>
      </w:r>
      <w:r>
        <w:rPr>
          <w:sz w:val="16"/>
        </w:rPr>
        <w:t> </w:t>
      </w:r>
      <w:r>
        <w:rPr>
          <w:spacing w:val="-2"/>
          <w:sz w:val="16"/>
        </w:rPr>
        <w:t>14.1,</w:t>
      </w:r>
      <w:r>
        <w:rPr>
          <w:sz w:val="16"/>
        </w:rPr>
        <w:t> </w:t>
      </w:r>
      <w:r>
        <w:rPr>
          <w:spacing w:val="-2"/>
          <w:sz w:val="16"/>
        </w:rPr>
        <w:t>amorphous</w:t>
      </w:r>
      <w:r>
        <w:rPr>
          <w:sz w:val="16"/>
        </w:rPr>
        <w:t> </w:t>
      </w:r>
      <w:r>
        <w:rPr>
          <w:spacing w:val="-2"/>
          <w:sz w:val="16"/>
        </w:rPr>
        <w:t>silicon:</w:t>
      </w:r>
      <w:r>
        <w:rPr>
          <w:spacing w:val="1"/>
          <w:sz w:val="16"/>
        </w:rPr>
        <w:t> </w:t>
      </w:r>
      <w:r>
        <w:rPr>
          <w:spacing w:val="-2"/>
          <w:sz w:val="16"/>
        </w:rPr>
        <w:t>8.4,</w:t>
      </w:r>
      <w:r>
        <w:rPr>
          <w:sz w:val="16"/>
        </w:rPr>
        <w:t> </w:t>
      </w:r>
      <w:r>
        <w:rPr>
          <w:spacing w:val="-2"/>
          <w:sz w:val="16"/>
        </w:rPr>
        <w:t>design:</w:t>
      </w:r>
      <w:r>
        <w:rPr>
          <w:sz w:val="16"/>
        </w:rPr>
        <w:t> </w:t>
      </w:r>
      <w:r>
        <w:rPr>
          <w:spacing w:val="-2"/>
          <w:sz w:val="16"/>
        </w:rPr>
        <w:t>4.9,</w:t>
      </w:r>
      <w:r>
        <w:rPr>
          <w:spacing w:val="1"/>
          <w:sz w:val="16"/>
        </w:rPr>
        <w:t> </w:t>
      </w:r>
      <w:r>
        <w:rPr>
          <w:spacing w:val="-2"/>
          <w:sz w:val="16"/>
        </w:rPr>
        <w:t>uhv:</w:t>
      </w:r>
      <w:r>
        <w:rPr>
          <w:sz w:val="16"/>
        </w:rPr>
        <w:t> </w:t>
      </w:r>
      <w:r>
        <w:rPr>
          <w:spacing w:val="-2"/>
          <w:sz w:val="16"/>
        </w:rPr>
        <w:t>4.2,</w:t>
      </w:r>
      <w:r>
        <w:rPr>
          <w:spacing w:val="1"/>
          <w:sz w:val="16"/>
        </w:rPr>
        <w:t> </w:t>
      </w:r>
      <w:r>
        <w:rPr>
          <w:rFonts w:ascii="Times New Roman" w:hAnsi="Times New Roman"/>
          <w:spacing w:val="-2"/>
          <w:sz w:val="16"/>
        </w:rPr>
        <w:t>..</w:t>
      </w:r>
      <w:r>
        <w:rPr>
          <w:rFonts w:ascii="Times New Roman" w:hAnsi="Times New Roman"/>
          <w:spacing w:val="-14"/>
          <w:sz w:val="16"/>
        </w:rPr>
        <w:t> </w:t>
      </w:r>
      <w:r>
        <w:rPr>
          <w:rFonts w:ascii="Times New Roman" w:hAnsi="Times New Roman"/>
          <w:spacing w:val="-5"/>
          <w:sz w:val="16"/>
        </w:rPr>
        <w:t>.</w:t>
      </w:r>
      <w:r>
        <w:rPr>
          <w:spacing w:val="-5"/>
          <w:sz w:val="16"/>
        </w:rPr>
        <w:t>)</w:t>
      </w:r>
    </w:p>
    <w:p>
      <w:pPr>
        <w:pStyle w:val="ListParagraph"/>
        <w:numPr>
          <w:ilvl w:val="0"/>
          <w:numId w:val="9"/>
        </w:numPr>
        <w:tabs>
          <w:tab w:pos="416" w:val="left" w:leader="none"/>
        </w:tabs>
        <w:spacing w:line="240" w:lineRule="auto" w:before="18" w:after="0"/>
        <w:ind w:left="416" w:right="0" w:hanging="132"/>
        <w:jc w:val="left"/>
        <w:rPr>
          <w:sz w:val="16"/>
        </w:rPr>
      </w:pPr>
      <w:r>
        <w:rPr>
          <w:sz w:val="16"/>
        </w:rPr>
        <mc:AlternateContent>
          <mc:Choice Requires="wps">
            <w:drawing>
              <wp:anchor distT="0" distB="0" distL="0" distR="0" allowOverlap="1" layoutInCell="1" locked="0" behindDoc="1" simplePos="0" relativeHeight="487618048">
                <wp:simplePos x="0" y="0"/>
                <wp:positionH relativeFrom="page">
                  <wp:posOffset>467994</wp:posOffset>
                </wp:positionH>
                <wp:positionV relativeFrom="paragraph">
                  <wp:posOffset>155289</wp:posOffset>
                </wp:positionV>
                <wp:extent cx="5921375" cy="6985"/>
                <wp:effectExtent l="0" t="0" r="0" b="0"/>
                <wp:wrapTopAndBottom/>
                <wp:docPr id="210" name="Graphic 210"/>
                <wp:cNvGraphicFramePr>
                  <a:graphicFrameLocks/>
                </wp:cNvGraphicFramePr>
                <a:graphic>
                  <a:graphicData uri="http://schemas.microsoft.com/office/word/2010/wordprocessingShape">
                    <wps:wsp>
                      <wps:cNvPr id="210" name="Graphic 210"/>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2.227541pt;width:466.242pt;height:.51024pt;mso-position-horizontal-relative:page;mso-position-vertical-relative:paragraph;z-index:-15698432;mso-wrap-distance-left:0;mso-wrap-distance-right:0" id="docshape197" filled="true" fillcolor="#000000" stroked="false">
                <v:fill type="solid"/>
                <w10:wrap type="topAndBottom"/>
              </v:rect>
            </w:pict>
          </mc:Fallback>
        </mc:AlternateContent>
      </w:r>
      <w:r>
        <w:rPr>
          <w:spacing w:val="-2"/>
          <w:sz w:val="16"/>
        </w:rPr>
        <w:t>ID</w:t>
      </w:r>
      <w:r>
        <w:rPr>
          <w:spacing w:val="-8"/>
          <w:sz w:val="16"/>
        </w:rPr>
        <w:t> </w:t>
      </w:r>
      <w:r>
        <w:rPr>
          <w:spacing w:val="-2"/>
          <w:sz w:val="16"/>
        </w:rPr>
        <w:t>=</w:t>
      </w:r>
      <w:r>
        <w:rPr>
          <w:spacing w:val="-8"/>
          <w:sz w:val="16"/>
        </w:rPr>
        <w:t> </w:t>
      </w:r>
      <w:r>
        <w:rPr>
          <w:spacing w:val="-2"/>
          <w:sz w:val="16"/>
        </w:rPr>
        <w:t>87:</w:t>
      </w:r>
      <w:r>
        <w:rPr>
          <w:spacing w:val="-3"/>
          <w:sz w:val="16"/>
        </w:rPr>
        <w:t> </w:t>
      </w:r>
      <w:r>
        <w:rPr>
          <w:spacing w:val="-2"/>
          <w:sz w:val="16"/>
        </w:rPr>
        <w:t>70</w:t>
      </w:r>
      <w:r>
        <w:rPr>
          <w:sz w:val="16"/>
        </w:rPr>
        <w:t> </w:t>
      </w:r>
      <w:r>
        <w:rPr>
          <w:spacing w:val="-2"/>
          <w:sz w:val="16"/>
        </w:rPr>
        <w:t>terms:</w:t>
      </w:r>
      <w:r>
        <w:rPr>
          <w:sz w:val="16"/>
        </w:rPr>
        <w:t> </w:t>
      </w:r>
      <w:r>
        <w:rPr>
          <w:spacing w:val="-2"/>
          <w:sz w:val="16"/>
        </w:rPr>
        <w:t>0.306677 (eﬀect:</w:t>
      </w:r>
      <w:r>
        <w:rPr>
          <w:spacing w:val="1"/>
          <w:sz w:val="16"/>
        </w:rPr>
        <w:t> </w:t>
      </w:r>
      <w:r>
        <w:rPr>
          <w:spacing w:val="-2"/>
          <w:sz w:val="16"/>
        </w:rPr>
        <w:t>23.1,</w:t>
      </w:r>
      <w:r>
        <w:rPr>
          <w:spacing w:val="-1"/>
          <w:sz w:val="16"/>
        </w:rPr>
        <w:t> </w:t>
      </w:r>
      <w:r>
        <w:rPr>
          <w:spacing w:val="-2"/>
          <w:sz w:val="16"/>
        </w:rPr>
        <w:t>rat:</w:t>
      </w:r>
      <w:r>
        <w:rPr>
          <w:spacing w:val="1"/>
          <w:sz w:val="16"/>
        </w:rPr>
        <w:t> </w:t>
      </w:r>
      <w:r>
        <w:rPr>
          <w:spacing w:val="-2"/>
          <w:sz w:val="16"/>
        </w:rPr>
        <w:t>9.1,</w:t>
      </w:r>
      <w:r>
        <w:rPr>
          <w:sz w:val="16"/>
        </w:rPr>
        <w:t> </w:t>
      </w:r>
      <w:r>
        <w:rPr>
          <w:spacing w:val="-2"/>
          <w:sz w:val="16"/>
        </w:rPr>
        <w:t>transistor:</w:t>
      </w:r>
      <w:r>
        <w:rPr>
          <w:sz w:val="16"/>
        </w:rPr>
        <w:t> </w:t>
      </w:r>
      <w:r>
        <w:rPr>
          <w:spacing w:val="-2"/>
          <w:sz w:val="16"/>
        </w:rPr>
        <w:t>9.1,</w:t>
      </w:r>
      <w:r>
        <w:rPr>
          <w:spacing w:val="1"/>
          <w:sz w:val="16"/>
        </w:rPr>
        <w:t> </w:t>
      </w:r>
      <w:r>
        <w:rPr>
          <w:spacing w:val="-2"/>
          <w:sz w:val="16"/>
        </w:rPr>
        <w:t>ingaa:</w:t>
      </w:r>
      <w:r>
        <w:rPr>
          <w:spacing w:val="-1"/>
          <w:sz w:val="16"/>
        </w:rPr>
        <w:t> </w:t>
      </w:r>
      <w:r>
        <w:rPr>
          <w:spacing w:val="-2"/>
          <w:sz w:val="16"/>
        </w:rPr>
        <w:t>8.4,</w:t>
      </w:r>
      <w:r>
        <w:rPr>
          <w:spacing w:val="1"/>
          <w:sz w:val="16"/>
        </w:rPr>
        <w:t> </w:t>
      </w:r>
      <w:r>
        <w:rPr>
          <w:spacing w:val="-2"/>
          <w:sz w:val="16"/>
        </w:rPr>
        <w:t>region:</w:t>
      </w:r>
      <w:r>
        <w:rPr>
          <w:spacing w:val="-1"/>
          <w:sz w:val="16"/>
        </w:rPr>
        <w:t> </w:t>
      </w:r>
      <w:r>
        <w:rPr>
          <w:spacing w:val="-4"/>
          <w:sz w:val="16"/>
        </w:rPr>
        <w:t>7.7)</w:t>
      </w:r>
    </w:p>
    <w:p>
      <w:pPr>
        <w:pStyle w:val="BodyText"/>
        <w:spacing w:before="180"/>
      </w:pPr>
    </w:p>
    <w:p>
      <w:pPr>
        <w:pStyle w:val="BodyText"/>
        <w:spacing w:line="252" w:lineRule="auto"/>
        <w:ind w:left="29" w:right="114" w:firstLine="239"/>
        <w:jc w:val="both"/>
      </w:pPr>
      <w:r>
        <w:rPr>
          <w:spacing w:val="-2"/>
        </w:rPr>
        <w:t>More</w:t>
      </w:r>
      <w:r>
        <w:rPr>
          <w:spacing w:val="-9"/>
        </w:rPr>
        <w:t> </w:t>
      </w:r>
      <w:r>
        <w:rPr>
          <w:spacing w:val="-2"/>
        </w:rPr>
        <w:t>types</w:t>
      </w:r>
      <w:r>
        <w:rPr>
          <w:spacing w:val="-9"/>
        </w:rPr>
        <w:t> </w:t>
      </w:r>
      <w:r>
        <w:rPr>
          <w:spacing w:val="-2"/>
        </w:rPr>
        <w:t>of</w:t>
      </w:r>
      <w:r>
        <w:rPr>
          <w:spacing w:val="-10"/>
        </w:rPr>
        <w:t> </w:t>
      </w:r>
      <w:r>
        <w:rPr>
          <w:spacing w:val="-2"/>
        </w:rPr>
        <w:t>advanced</w:t>
      </w:r>
      <w:r>
        <w:rPr>
          <w:spacing w:val="-10"/>
        </w:rPr>
        <w:t> </w:t>
      </w:r>
      <w:r>
        <w:rPr>
          <w:spacing w:val="-2"/>
        </w:rPr>
        <w:t>analysis</w:t>
      </w:r>
      <w:r>
        <w:rPr>
          <w:spacing w:val="-9"/>
        </w:rPr>
        <w:t> </w:t>
      </w:r>
      <w:r>
        <w:rPr>
          <w:spacing w:val="-2"/>
        </w:rPr>
        <w:t>can</w:t>
      </w:r>
      <w:r>
        <w:rPr>
          <w:spacing w:val="-9"/>
        </w:rPr>
        <w:t> </w:t>
      </w:r>
      <w:r>
        <w:rPr>
          <w:spacing w:val="-2"/>
        </w:rPr>
        <w:t>be</w:t>
      </w:r>
      <w:r>
        <w:rPr>
          <w:spacing w:val="-9"/>
        </w:rPr>
        <w:t> </w:t>
      </w:r>
      <w:r>
        <w:rPr>
          <w:spacing w:val="-2"/>
        </w:rPr>
        <w:t>obtained</w:t>
      </w:r>
      <w:r>
        <w:rPr>
          <w:spacing w:val="-10"/>
        </w:rPr>
        <w:t> </w:t>
      </w:r>
      <w:r>
        <w:rPr>
          <w:spacing w:val="-2"/>
        </w:rPr>
        <w:t>by</w:t>
      </w:r>
      <w:r>
        <w:rPr>
          <w:spacing w:val="-9"/>
        </w:rPr>
        <w:t> </w:t>
      </w:r>
      <w:r>
        <w:rPr>
          <w:spacing w:val="-2"/>
        </w:rPr>
        <w:t>combining</w:t>
      </w:r>
      <w:r>
        <w:rPr>
          <w:spacing w:val="-9"/>
        </w:rPr>
        <w:t> </w:t>
      </w:r>
      <w:r>
        <w:rPr>
          <w:spacing w:val="-2"/>
        </w:rPr>
        <w:t>the</w:t>
      </w:r>
      <w:r>
        <w:rPr>
          <w:spacing w:val="-10"/>
        </w:rPr>
        <w:t> </w:t>
      </w:r>
      <w:r>
        <w:rPr>
          <w:spacing w:val="-2"/>
        </w:rPr>
        <w:t>topic</w:t>
      </w:r>
      <w:r>
        <w:rPr>
          <w:spacing w:val="-9"/>
        </w:rPr>
        <w:t> </w:t>
      </w:r>
      <w:r>
        <w:rPr>
          <w:spacing w:val="-2"/>
        </w:rPr>
        <w:t>maps</w:t>
      </w:r>
      <w:r>
        <w:rPr>
          <w:spacing w:val="-8"/>
        </w:rPr>
        <w:t> </w:t>
      </w:r>
      <w:r>
        <w:rPr>
          <w:spacing w:val="-2"/>
        </w:rPr>
        <w:t>with</w:t>
      </w:r>
      <w:r>
        <w:rPr>
          <w:spacing w:val="-10"/>
        </w:rPr>
        <w:t> </w:t>
      </w:r>
      <w:r>
        <w:rPr>
          <w:spacing w:val="-2"/>
        </w:rPr>
        <w:t>the</w:t>
      </w:r>
      <w:r>
        <w:rPr>
          <w:spacing w:val="-9"/>
        </w:rPr>
        <w:t> </w:t>
      </w:r>
      <w:r>
        <w:rPr>
          <w:spacing w:val="-2"/>
        </w:rPr>
        <w:t>patents’</w:t>
      </w:r>
      <w:r>
        <w:rPr>
          <w:spacing w:val="-10"/>
        </w:rPr>
        <w:t> </w:t>
      </w:r>
      <w:r>
        <w:rPr>
          <w:spacing w:val="-2"/>
        </w:rPr>
        <w:t>structured </w:t>
      </w:r>
      <w:r>
        <w:rPr/>
        <w:t>information. Their implementation involves techniques from the ﬁelds of database management and </w:t>
      </w:r>
      <w:r>
        <w:rPr/>
        <w:t>user interface. The details of which are beyond the scope of this discussion.</w:t>
      </w:r>
    </w:p>
    <w:p>
      <w:pPr>
        <w:pStyle w:val="BodyText"/>
        <w:spacing w:before="74"/>
      </w:pPr>
    </w:p>
    <w:p>
      <w:pPr>
        <w:pStyle w:val="ListParagraph"/>
        <w:numPr>
          <w:ilvl w:val="1"/>
          <w:numId w:val="1"/>
        </w:numPr>
        <w:tabs>
          <w:tab w:pos="403" w:val="left" w:leader="none"/>
        </w:tabs>
        <w:spacing w:line="240" w:lineRule="auto" w:before="0" w:after="0"/>
        <w:ind w:left="403" w:right="0" w:hanging="374"/>
        <w:jc w:val="left"/>
        <w:rPr>
          <w:i/>
          <w:sz w:val="20"/>
        </w:rPr>
      </w:pPr>
      <w:r>
        <w:rPr>
          <w:i/>
          <w:w w:val="90"/>
          <w:sz w:val="20"/>
        </w:rPr>
        <w:t>Topic</w:t>
      </w:r>
      <w:r>
        <w:rPr>
          <w:i/>
          <w:spacing w:val="23"/>
          <w:sz w:val="20"/>
        </w:rPr>
        <w:t> </w:t>
      </w:r>
      <w:r>
        <w:rPr>
          <w:i/>
          <w:w w:val="90"/>
          <w:sz w:val="20"/>
        </w:rPr>
        <w:t>analysis</w:t>
      </w:r>
      <w:r>
        <w:rPr>
          <w:i/>
          <w:spacing w:val="25"/>
          <w:sz w:val="20"/>
        </w:rPr>
        <w:t> </w:t>
      </w:r>
      <w:r>
        <w:rPr>
          <w:i/>
          <w:spacing w:val="-2"/>
          <w:w w:val="90"/>
          <w:sz w:val="20"/>
        </w:rPr>
        <w:t>comparison</w:t>
      </w:r>
    </w:p>
    <w:p>
      <w:pPr>
        <w:pStyle w:val="BodyText"/>
        <w:spacing w:before="24"/>
        <w:rPr>
          <w:i/>
        </w:rPr>
      </w:pPr>
    </w:p>
    <w:p>
      <w:pPr>
        <w:pStyle w:val="BodyText"/>
        <w:spacing w:line="252" w:lineRule="auto"/>
        <w:ind w:left="29" w:right="113" w:firstLine="239"/>
        <w:jc w:val="both"/>
      </w:pPr>
      <w:r>
        <w:rPr/>
        <w:t>The</w:t>
      </w:r>
      <w:r>
        <w:rPr>
          <w:spacing w:val="-4"/>
        </w:rPr>
        <w:t> </w:t>
      </w:r>
      <w:r>
        <w:rPr/>
        <w:t>topic</w:t>
      </w:r>
      <w:r>
        <w:rPr>
          <w:spacing w:val="-3"/>
        </w:rPr>
        <w:t> </w:t>
      </w:r>
      <w:r>
        <w:rPr/>
        <w:t>distribution</w:t>
      </w:r>
      <w:r>
        <w:rPr>
          <w:spacing w:val="-5"/>
        </w:rPr>
        <w:t> </w:t>
      </w:r>
      <w:r>
        <w:rPr/>
        <w:t>of</w:t>
      </w:r>
      <w:r>
        <w:rPr>
          <w:spacing w:val="-4"/>
        </w:rPr>
        <w:t> </w:t>
      </w:r>
      <w:r>
        <w:rPr/>
        <w:t>the</w:t>
      </w:r>
      <w:r>
        <w:rPr>
          <w:spacing w:val="-5"/>
        </w:rPr>
        <w:t> </w:t>
      </w:r>
      <w:r>
        <w:rPr/>
        <w:t>NSC</w:t>
      </w:r>
      <w:r>
        <w:rPr>
          <w:spacing w:val="-3"/>
        </w:rPr>
        <w:t> </w:t>
      </w:r>
      <w:r>
        <w:rPr/>
        <w:t>patents</w:t>
      </w:r>
      <w:r>
        <w:rPr>
          <w:spacing w:val="-4"/>
        </w:rPr>
        <w:t> </w:t>
      </w:r>
      <w:r>
        <w:rPr/>
        <w:t>had</w:t>
      </w:r>
      <w:r>
        <w:rPr>
          <w:spacing w:val="-4"/>
        </w:rPr>
        <w:t> </w:t>
      </w:r>
      <w:r>
        <w:rPr/>
        <w:t>actually</w:t>
      </w:r>
      <w:r>
        <w:rPr>
          <w:spacing w:val="-5"/>
        </w:rPr>
        <w:t> </w:t>
      </w:r>
      <w:r>
        <w:rPr/>
        <w:t>been</w:t>
      </w:r>
      <w:r>
        <w:rPr>
          <w:spacing w:val="-4"/>
        </w:rPr>
        <w:t> </w:t>
      </w:r>
      <w:r>
        <w:rPr/>
        <w:t>analyzed</w:t>
      </w:r>
      <w:r>
        <w:rPr>
          <w:spacing w:val="-4"/>
        </w:rPr>
        <w:t> </w:t>
      </w:r>
      <w:r>
        <w:rPr/>
        <w:t>by</w:t>
      </w:r>
      <w:r>
        <w:rPr>
          <w:spacing w:val="-4"/>
        </w:rPr>
        <w:t> </w:t>
      </w:r>
      <w:r>
        <w:rPr/>
        <w:t>a</w:t>
      </w:r>
      <w:r>
        <w:rPr>
          <w:spacing w:val="-5"/>
        </w:rPr>
        <w:t> </w:t>
      </w:r>
      <w:r>
        <w:rPr/>
        <w:t>subsidiary</w:t>
      </w:r>
      <w:r>
        <w:rPr>
          <w:spacing w:val="-3"/>
        </w:rPr>
        <w:t> </w:t>
      </w:r>
      <w:r>
        <w:rPr/>
        <w:t>center</w:t>
      </w:r>
      <w:r>
        <w:rPr>
          <w:spacing w:val="-4"/>
        </w:rPr>
        <w:t> </w:t>
      </w:r>
      <w:r>
        <w:rPr/>
        <w:t>of</w:t>
      </w:r>
      <w:r>
        <w:rPr>
          <w:spacing w:val="-4"/>
        </w:rPr>
        <w:t> </w:t>
      </w:r>
      <w:r>
        <w:rPr/>
        <w:t>NSC:</w:t>
      </w:r>
      <w:r>
        <w:rPr>
          <w:spacing w:val="-3"/>
        </w:rPr>
        <w:t> </w:t>
      </w:r>
      <w:r>
        <w:rPr/>
        <w:t>Sci-</w:t>
      </w:r>
      <w:r>
        <w:rPr>
          <w:spacing w:val="-2"/>
        </w:rPr>
        <w:t>ence</w:t>
      </w:r>
      <w:r>
        <w:rPr>
          <w:spacing w:val="-7"/>
        </w:rPr>
        <w:t> </w:t>
      </w:r>
      <w:r>
        <w:rPr>
          <w:spacing w:val="-2"/>
        </w:rPr>
        <w:t>and</w:t>
      </w:r>
      <w:r>
        <w:rPr>
          <w:spacing w:val="-8"/>
        </w:rPr>
        <w:t> </w:t>
      </w:r>
      <w:r>
        <w:rPr>
          <w:spacing w:val="-2"/>
        </w:rPr>
        <w:t>Technology</w:t>
      </w:r>
      <w:r>
        <w:rPr>
          <w:spacing w:val="-7"/>
        </w:rPr>
        <w:t> </w:t>
      </w:r>
      <w:r>
        <w:rPr>
          <w:spacing w:val="-2"/>
        </w:rPr>
        <w:t>Information</w:t>
      </w:r>
      <w:r>
        <w:rPr>
          <w:spacing w:val="-7"/>
        </w:rPr>
        <w:t> </w:t>
      </w:r>
      <w:r>
        <w:rPr>
          <w:spacing w:val="-2"/>
        </w:rPr>
        <w:t>Center</w:t>
      </w:r>
      <w:r>
        <w:rPr>
          <w:spacing w:val="-7"/>
        </w:rPr>
        <w:t> </w:t>
      </w:r>
      <w:r>
        <w:rPr>
          <w:spacing w:val="-2"/>
        </w:rPr>
        <w:t>(STIC).</w:t>
      </w:r>
      <w:r>
        <w:rPr>
          <w:spacing w:val="-8"/>
        </w:rPr>
        <w:t> </w:t>
      </w:r>
      <w:r>
        <w:rPr>
          <w:spacing w:val="-2"/>
        </w:rPr>
        <w:t>STIC</w:t>
      </w:r>
      <w:r>
        <w:rPr>
          <w:spacing w:val="-7"/>
        </w:rPr>
        <w:t> </w:t>
      </w:r>
      <w:r>
        <w:rPr>
          <w:spacing w:val="-2"/>
        </w:rPr>
        <w:t>analyzed</w:t>
      </w:r>
      <w:r>
        <w:rPr>
          <w:spacing w:val="-8"/>
        </w:rPr>
        <w:t> </w:t>
      </w:r>
      <w:r>
        <w:rPr>
          <w:spacing w:val="-2"/>
        </w:rPr>
        <w:t>this</w:t>
      </w:r>
      <w:r>
        <w:rPr>
          <w:spacing w:val="-8"/>
        </w:rPr>
        <w:t> </w:t>
      </w:r>
      <w:r>
        <w:rPr>
          <w:spacing w:val="-2"/>
        </w:rPr>
        <w:t>patent</w:t>
      </w:r>
      <w:r>
        <w:rPr>
          <w:spacing w:val="-7"/>
        </w:rPr>
        <w:t> </w:t>
      </w:r>
      <w:r>
        <w:rPr>
          <w:spacing w:val="-2"/>
        </w:rPr>
        <w:t>set</w:t>
      </w:r>
      <w:r>
        <w:rPr>
          <w:spacing w:val="-8"/>
        </w:rPr>
        <w:t> </w:t>
      </w:r>
      <w:r>
        <w:rPr>
          <w:spacing w:val="-2"/>
        </w:rPr>
        <w:t>ﬁrst</w:t>
      </w:r>
      <w:r>
        <w:rPr>
          <w:spacing w:val="-7"/>
        </w:rPr>
        <w:t> </w:t>
      </w:r>
      <w:r>
        <w:rPr>
          <w:spacing w:val="-2"/>
        </w:rPr>
        <w:t>by</w:t>
      </w:r>
      <w:r>
        <w:rPr>
          <w:spacing w:val="-8"/>
        </w:rPr>
        <w:t> </w:t>
      </w:r>
      <w:r>
        <w:rPr>
          <w:spacing w:val="-2"/>
        </w:rPr>
        <w:t>IPC.</w:t>
      </w:r>
      <w:r>
        <w:rPr>
          <w:spacing w:val="-7"/>
        </w:rPr>
        <w:t> </w:t>
      </w:r>
      <w:r>
        <w:rPr>
          <w:spacing w:val="-2"/>
        </w:rPr>
        <w:t>The</w:t>
      </w:r>
      <w:r>
        <w:rPr>
          <w:spacing w:val="-7"/>
        </w:rPr>
        <w:t> </w:t>
      </w:r>
      <w:r>
        <w:rPr>
          <w:spacing w:val="-2"/>
        </w:rPr>
        <w:t>results</w:t>
      </w:r>
      <w:r>
        <w:rPr>
          <w:spacing w:val="-7"/>
        </w:rPr>
        <w:t> </w:t>
      </w:r>
      <w:r>
        <w:rPr>
          <w:spacing w:val="-2"/>
        </w:rPr>
        <w:t>in</w:t>
      </w:r>
      <w:r>
        <w:rPr>
          <w:spacing w:val="-8"/>
        </w:rPr>
        <w:t> </w:t>
      </w:r>
      <w:r>
        <w:rPr>
          <w:spacing w:val="-2"/>
        </w:rPr>
        <w:t>the form</w:t>
      </w:r>
      <w:r>
        <w:rPr>
          <w:spacing w:val="-10"/>
        </w:rPr>
        <w:t> </w:t>
      </w:r>
      <w:r>
        <w:rPr>
          <w:spacing w:val="-2"/>
        </w:rPr>
        <w:t>of</w:t>
      </w:r>
      <w:r>
        <w:rPr>
          <w:spacing w:val="-9"/>
        </w:rPr>
        <w:t> </w:t>
      </w:r>
      <w:r>
        <w:rPr>
          <w:spacing w:val="-2"/>
        </w:rPr>
        <w:t>the</w:t>
      </w:r>
      <w:r>
        <w:rPr>
          <w:spacing w:val="-9"/>
        </w:rPr>
        <w:t> </w:t>
      </w:r>
      <w:r>
        <w:rPr>
          <w:spacing w:val="-2"/>
        </w:rPr>
        <w:t>topic</w:t>
      </w:r>
      <w:r>
        <w:rPr>
          <w:spacing w:val="-10"/>
        </w:rPr>
        <w:t> </w:t>
      </w:r>
      <w:r>
        <w:rPr>
          <w:spacing w:val="-2"/>
        </w:rPr>
        <w:t>tree</w:t>
      </w:r>
      <w:r>
        <w:rPr>
          <w:spacing w:val="-9"/>
        </w:rPr>
        <w:t> </w:t>
      </w:r>
      <w:r>
        <w:rPr>
          <w:spacing w:val="-2"/>
        </w:rPr>
        <w:t>are</w:t>
      </w:r>
      <w:r>
        <w:rPr>
          <w:spacing w:val="-9"/>
        </w:rPr>
        <w:t> </w:t>
      </w:r>
      <w:r>
        <w:rPr>
          <w:spacing w:val="-2"/>
        </w:rPr>
        <w:t>shown</w:t>
      </w:r>
      <w:r>
        <w:rPr>
          <w:spacing w:val="-10"/>
        </w:rPr>
        <w:t> </w:t>
      </w:r>
      <w:r>
        <w:rPr>
          <w:spacing w:val="-2"/>
        </w:rPr>
        <w:t>in</w:t>
      </w:r>
      <w:r>
        <w:rPr>
          <w:spacing w:val="-9"/>
        </w:rPr>
        <w:t> </w:t>
      </w:r>
      <w:hyperlink w:history="true" w:anchor="_bookmark26">
        <w:r>
          <w:rPr>
            <w:color w:val="000066"/>
            <w:spacing w:val="-2"/>
          </w:rPr>
          <w:t>Table</w:t>
        </w:r>
        <w:r>
          <w:rPr>
            <w:color w:val="000066"/>
            <w:spacing w:val="-10"/>
          </w:rPr>
          <w:t> </w:t>
        </w:r>
        <w:r>
          <w:rPr>
            <w:color w:val="000066"/>
            <w:spacing w:val="-2"/>
          </w:rPr>
          <w:t>14</w:t>
        </w:r>
      </w:hyperlink>
      <w:r>
        <w:rPr>
          <w:spacing w:val="-2"/>
        </w:rPr>
        <w:t>,</w:t>
      </w:r>
      <w:r>
        <w:rPr>
          <w:spacing w:val="-9"/>
        </w:rPr>
        <w:t> </w:t>
      </w:r>
      <w:r>
        <w:rPr>
          <w:spacing w:val="-2"/>
        </w:rPr>
        <w:t>where</w:t>
      </w:r>
      <w:r>
        <w:rPr>
          <w:spacing w:val="-9"/>
        </w:rPr>
        <w:t> </w:t>
      </w:r>
      <w:r>
        <w:rPr>
          <w:spacing w:val="-2"/>
        </w:rPr>
        <w:t>major</w:t>
      </w:r>
      <w:r>
        <w:rPr>
          <w:spacing w:val="-10"/>
        </w:rPr>
        <w:t> </w:t>
      </w:r>
      <w:r>
        <w:rPr>
          <w:spacing w:val="-2"/>
        </w:rPr>
        <w:t>categories</w:t>
      </w:r>
      <w:r>
        <w:rPr>
          <w:spacing w:val="-9"/>
        </w:rPr>
        <w:t> </w:t>
      </w:r>
      <w:r>
        <w:rPr>
          <w:spacing w:val="-2"/>
        </w:rPr>
        <w:t>are</w:t>
      </w:r>
      <w:r>
        <w:rPr>
          <w:spacing w:val="-10"/>
        </w:rPr>
        <w:t> </w:t>
      </w:r>
      <w:r>
        <w:rPr>
          <w:spacing w:val="-2"/>
        </w:rPr>
        <w:t>shown</w:t>
      </w:r>
      <w:r>
        <w:rPr>
          <w:spacing w:val="-10"/>
        </w:rPr>
        <w:t> </w:t>
      </w:r>
      <w:r>
        <w:rPr>
          <w:spacing w:val="-2"/>
        </w:rPr>
        <w:t>in</w:t>
      </w:r>
      <w:r>
        <w:rPr>
          <w:spacing w:val="-10"/>
        </w:rPr>
        <w:t> </w:t>
      </w:r>
      <w:r>
        <w:rPr>
          <w:spacing w:val="-2"/>
        </w:rPr>
        <w:t>boldface</w:t>
      </w:r>
      <w:r>
        <w:rPr>
          <w:spacing w:val="-10"/>
        </w:rPr>
        <w:t> </w:t>
      </w:r>
      <w:r>
        <w:rPr>
          <w:spacing w:val="-2"/>
        </w:rPr>
        <w:t>and</w:t>
      </w:r>
      <w:r>
        <w:rPr>
          <w:spacing w:val="-10"/>
        </w:rPr>
        <w:t> </w:t>
      </w:r>
      <w:r>
        <w:rPr>
          <w:spacing w:val="-2"/>
        </w:rPr>
        <w:t>with</w:t>
      </w:r>
      <w:r>
        <w:rPr>
          <w:spacing w:val="-9"/>
        </w:rPr>
        <w:t> </w:t>
      </w:r>
      <w:r>
        <w:rPr>
          <w:spacing w:val="-2"/>
        </w:rPr>
        <w:t>their</w:t>
      </w:r>
      <w:r>
        <w:rPr>
          <w:spacing w:val="-10"/>
        </w:rPr>
        <w:t> </w:t>
      </w:r>
      <w:r>
        <w:rPr>
          <w:spacing w:val="-5"/>
        </w:rPr>
        <w:t>IPC</w:t>
      </w:r>
    </w:p>
    <w:p>
      <w:pPr>
        <w:pStyle w:val="BodyText"/>
        <w:spacing w:after="0" w:line="252" w:lineRule="auto"/>
        <w:jc w:val="both"/>
        <w:sectPr>
          <w:pgSz w:w="10890" w:h="14860"/>
          <w:pgMar w:header="856" w:footer="0" w:top="1040" w:bottom="280" w:left="708" w:right="708"/>
        </w:sectPr>
      </w:pPr>
    </w:p>
    <w:p>
      <w:pPr>
        <w:pStyle w:val="BodyText"/>
        <w:spacing w:before="64"/>
      </w:pPr>
    </w:p>
    <w:p>
      <w:pPr>
        <w:spacing w:line="240" w:lineRule="auto"/>
        <w:ind w:left="1826" w:right="0" w:firstLine="0"/>
        <w:rPr>
          <w:sz w:val="20"/>
        </w:rPr>
      </w:pPr>
      <w:r>
        <w:rPr>
          <w:sz w:val="20"/>
        </w:rPr>
        <w:drawing>
          <wp:inline distT="0" distB="0" distL="0" distR="0">
            <wp:extent cx="3755230" cy="2560320"/>
            <wp:effectExtent l="0" t="0" r="0" b="0"/>
            <wp:docPr id="211" name="Image 211"/>
            <wp:cNvGraphicFramePr>
              <a:graphicFrameLocks/>
            </wp:cNvGraphicFramePr>
            <a:graphic>
              <a:graphicData uri="http://schemas.openxmlformats.org/drawingml/2006/picture">
                <pic:pic>
                  <pic:nvPicPr>
                    <pic:cNvPr id="211" name="Image 211"/>
                    <pic:cNvPicPr/>
                  </pic:nvPicPr>
                  <pic:blipFill>
                    <a:blip r:embed="rId22" cstate="print"/>
                    <a:stretch>
                      <a:fillRect/>
                    </a:stretch>
                  </pic:blipFill>
                  <pic:spPr>
                    <a:xfrm>
                      <a:off x="0" y="0"/>
                      <a:ext cx="3755230" cy="2560320"/>
                    </a:xfrm>
                    <a:prstGeom prst="rect">
                      <a:avLst/>
                    </a:prstGeom>
                  </pic:spPr>
                </pic:pic>
              </a:graphicData>
            </a:graphic>
          </wp:inline>
        </w:drawing>
      </w:r>
      <w:r>
        <w:rPr>
          <w:sz w:val="20"/>
        </w:rPr>
      </w:r>
    </w:p>
    <w:p>
      <w:pPr>
        <w:spacing w:before="156"/>
        <w:ind w:left="87" w:right="0" w:firstLine="0"/>
        <w:jc w:val="center"/>
        <w:rPr>
          <w:sz w:val="16"/>
        </w:rPr>
      </w:pPr>
      <w:bookmarkStart w:name="_bookmark24" w:id="58"/>
      <w:bookmarkEnd w:id="58"/>
      <w:r>
        <w:rPr/>
      </w:r>
      <w:bookmarkStart w:name="_bookmark25" w:id="59"/>
      <w:bookmarkEnd w:id="59"/>
      <w:r>
        <w:rPr/>
      </w:r>
      <w:r>
        <w:rPr>
          <w:sz w:val="16"/>
        </w:rPr>
        <w:t>Fig.</w:t>
      </w:r>
      <w:r>
        <w:rPr>
          <w:spacing w:val="-1"/>
          <w:sz w:val="16"/>
        </w:rPr>
        <w:t> </w:t>
      </w:r>
      <w:r>
        <w:rPr>
          <w:sz w:val="16"/>
        </w:rPr>
        <w:t>9.</w:t>
      </w:r>
      <w:r>
        <w:rPr>
          <w:spacing w:val="17"/>
          <w:sz w:val="16"/>
        </w:rPr>
        <w:t> </w:t>
      </w:r>
      <w:r>
        <w:rPr>
          <w:sz w:val="16"/>
        </w:rPr>
        <w:t>Topic</w:t>
      </w:r>
      <w:r>
        <w:rPr>
          <w:spacing w:val="-1"/>
          <w:sz w:val="16"/>
        </w:rPr>
        <w:t> </w:t>
      </w:r>
      <w:r>
        <w:rPr>
          <w:sz w:val="16"/>
        </w:rPr>
        <w:t>map</w:t>
      </w:r>
      <w:r>
        <w:rPr>
          <w:spacing w:val="-1"/>
          <w:sz w:val="16"/>
        </w:rPr>
        <w:t> </w:t>
      </w:r>
      <w:r>
        <w:rPr>
          <w:sz w:val="16"/>
        </w:rPr>
        <w:t>based</w:t>
      </w:r>
      <w:r>
        <w:rPr>
          <w:spacing w:val="-1"/>
          <w:sz w:val="16"/>
        </w:rPr>
        <w:t> </w:t>
      </w:r>
      <w:r>
        <w:rPr>
          <w:sz w:val="16"/>
        </w:rPr>
        <w:t>on</w:t>
      </w:r>
      <w:r>
        <w:rPr>
          <w:spacing w:val="-1"/>
          <w:sz w:val="16"/>
        </w:rPr>
        <w:t> </w:t>
      </w:r>
      <w:r>
        <w:rPr>
          <w:sz w:val="16"/>
        </w:rPr>
        <w:t>document clustering</w:t>
      </w:r>
      <w:r>
        <w:rPr>
          <w:spacing w:val="-2"/>
          <w:sz w:val="16"/>
        </w:rPr>
        <w:t> </w:t>
      </w:r>
      <w:r>
        <w:rPr>
          <w:sz w:val="16"/>
        </w:rPr>
        <w:t>from</w:t>
      </w:r>
      <w:r>
        <w:rPr>
          <w:spacing w:val="-1"/>
          <w:sz w:val="16"/>
        </w:rPr>
        <w:t> </w:t>
      </w:r>
      <w:r>
        <w:rPr>
          <w:sz w:val="16"/>
        </w:rPr>
        <w:t>the NSC</w:t>
      </w:r>
      <w:r>
        <w:rPr>
          <w:spacing w:val="-2"/>
          <w:sz w:val="16"/>
        </w:rPr>
        <w:t> patents.</w:t>
      </w:r>
    </w:p>
    <w:p>
      <w:pPr>
        <w:pStyle w:val="BodyText"/>
        <w:rPr>
          <w:sz w:val="16"/>
        </w:rPr>
      </w:pPr>
    </w:p>
    <w:p>
      <w:pPr>
        <w:pStyle w:val="BodyText"/>
        <w:spacing w:before="104"/>
        <w:rPr>
          <w:sz w:val="16"/>
        </w:rPr>
      </w:pPr>
    </w:p>
    <w:p>
      <w:pPr>
        <w:spacing w:before="0"/>
        <w:ind w:left="116" w:right="0" w:firstLine="0"/>
        <w:jc w:val="left"/>
        <w:rPr>
          <w:sz w:val="16"/>
        </w:rPr>
      </w:pPr>
      <w:r>
        <w:rPr>
          <w:sz w:val="16"/>
        </w:rPr>
        <w:t>Table</w:t>
      </w:r>
      <w:r>
        <w:rPr>
          <w:spacing w:val="5"/>
          <w:sz w:val="16"/>
        </w:rPr>
        <w:t> </w:t>
      </w:r>
      <w:r>
        <w:rPr>
          <w:spacing w:val="-7"/>
          <w:sz w:val="16"/>
        </w:rPr>
        <w:t>13</w:t>
      </w:r>
    </w:p>
    <w:p>
      <w:pPr>
        <w:spacing w:before="18"/>
        <w:ind w:left="116" w:right="0" w:firstLine="0"/>
        <w:jc w:val="left"/>
        <w:rPr>
          <w:sz w:val="16"/>
        </w:rPr>
      </w:pPr>
      <w:r>
        <w:rPr>
          <w:sz w:val="16"/>
        </w:rPr>
        <mc:AlternateContent>
          <mc:Choice Requires="wps">
            <w:drawing>
              <wp:anchor distT="0" distB="0" distL="0" distR="0" allowOverlap="1" layoutInCell="1" locked="0" behindDoc="1" simplePos="0" relativeHeight="487618560">
                <wp:simplePos x="0" y="0"/>
                <wp:positionH relativeFrom="page">
                  <wp:posOffset>523443</wp:posOffset>
                </wp:positionH>
                <wp:positionV relativeFrom="paragraph">
                  <wp:posOffset>155059</wp:posOffset>
                </wp:positionV>
                <wp:extent cx="5921375" cy="6985"/>
                <wp:effectExtent l="0" t="0" r="0" b="0"/>
                <wp:wrapTopAndBottom/>
                <wp:docPr id="212" name="Graphic 212"/>
                <wp:cNvGraphicFramePr>
                  <a:graphicFrameLocks/>
                </wp:cNvGraphicFramePr>
                <a:graphic>
                  <a:graphicData uri="http://schemas.microsoft.com/office/word/2010/wordprocessingShape">
                    <wps:wsp>
                      <wps:cNvPr id="212" name="Graphic 212"/>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12.209375pt;width:466.242pt;height:.51025pt;mso-position-horizontal-relative:page;mso-position-vertical-relative:paragraph;z-index:-15697920;mso-wrap-distance-left:0;mso-wrap-distance-right:0" id="docshape198" filled="true" fillcolor="#000000" stroked="false">
                <v:fill type="solid"/>
                <w10:wrap type="topAndBottom"/>
              </v:rect>
            </w:pict>
          </mc:Fallback>
        </mc:AlternateContent>
      </w:r>
      <w:r>
        <w:rPr>
          <w:spacing w:val="-2"/>
          <w:sz w:val="16"/>
        </w:rPr>
        <w:t>Final-stage</w:t>
      </w:r>
      <w:r>
        <w:rPr>
          <w:spacing w:val="4"/>
          <w:sz w:val="16"/>
        </w:rPr>
        <w:t> </w:t>
      </w:r>
      <w:r>
        <w:rPr>
          <w:spacing w:val="-2"/>
          <w:sz w:val="16"/>
        </w:rPr>
        <w:t>document</w:t>
      </w:r>
      <w:r>
        <w:rPr>
          <w:spacing w:val="2"/>
          <w:sz w:val="16"/>
        </w:rPr>
        <w:t> </w:t>
      </w:r>
      <w:r>
        <w:rPr>
          <w:spacing w:val="-2"/>
          <w:sz w:val="16"/>
        </w:rPr>
        <w:t>clusters</w:t>
      </w:r>
      <w:r>
        <w:rPr>
          <w:spacing w:val="3"/>
          <w:sz w:val="16"/>
        </w:rPr>
        <w:t> </w:t>
      </w:r>
      <w:r>
        <w:rPr>
          <w:spacing w:val="-2"/>
          <w:sz w:val="16"/>
        </w:rPr>
        <w:t>from</w:t>
      </w:r>
      <w:r>
        <w:rPr>
          <w:spacing w:val="4"/>
          <w:sz w:val="16"/>
        </w:rPr>
        <w:t> </w:t>
      </w:r>
      <w:r>
        <w:rPr>
          <w:spacing w:val="-2"/>
          <w:sz w:val="16"/>
        </w:rPr>
        <w:t>the</w:t>
      </w:r>
      <w:r>
        <w:rPr>
          <w:spacing w:val="4"/>
          <w:sz w:val="16"/>
        </w:rPr>
        <w:t> </w:t>
      </w:r>
      <w:r>
        <w:rPr>
          <w:spacing w:val="-2"/>
          <w:sz w:val="16"/>
        </w:rPr>
        <w:t>NSC</w:t>
      </w:r>
      <w:r>
        <w:rPr>
          <w:spacing w:val="3"/>
          <w:sz w:val="16"/>
        </w:rPr>
        <w:t> </w:t>
      </w:r>
      <w:r>
        <w:rPr>
          <w:spacing w:val="-2"/>
          <w:sz w:val="16"/>
        </w:rPr>
        <w:t>patents</w:t>
      </w:r>
    </w:p>
    <w:p>
      <w:pPr>
        <w:spacing w:before="43"/>
        <w:ind w:left="89" w:right="2740" w:firstLine="0"/>
        <w:jc w:val="center"/>
        <w:rPr>
          <w:sz w:val="16"/>
        </w:rPr>
      </w:pPr>
      <w:r>
        <w:rPr>
          <w:spacing w:val="-2"/>
          <w:sz w:val="16"/>
        </w:rPr>
        <w:t>1:</w:t>
      </w:r>
      <w:r>
        <w:rPr>
          <w:spacing w:val="-1"/>
          <w:sz w:val="16"/>
        </w:rPr>
        <w:t> </w:t>
      </w:r>
      <w:r>
        <w:rPr>
          <w:spacing w:val="-2"/>
          <w:sz w:val="16"/>
        </w:rPr>
        <w:t>122</w:t>
      </w:r>
      <w:r>
        <w:rPr>
          <w:sz w:val="16"/>
        </w:rPr>
        <w:t> </w:t>
      </w:r>
      <w:r>
        <w:rPr>
          <w:spacing w:val="-2"/>
          <w:sz w:val="16"/>
        </w:rPr>
        <w:t>docs.:</w:t>
      </w:r>
      <w:r>
        <w:rPr>
          <w:spacing w:val="-1"/>
          <w:sz w:val="16"/>
        </w:rPr>
        <w:t> </w:t>
      </w:r>
      <w:r>
        <w:rPr>
          <w:spacing w:val="-2"/>
          <w:sz w:val="16"/>
        </w:rPr>
        <w:t>0.201343</w:t>
      </w:r>
      <w:r>
        <w:rPr>
          <w:sz w:val="16"/>
        </w:rPr>
        <w:t> </w:t>
      </w:r>
      <w:r>
        <w:rPr>
          <w:spacing w:val="-2"/>
          <w:sz w:val="16"/>
        </w:rPr>
        <w:t>(acid:</w:t>
      </w:r>
      <w:r>
        <w:rPr>
          <w:spacing w:val="-1"/>
          <w:sz w:val="16"/>
        </w:rPr>
        <w:t> </w:t>
      </w:r>
      <w:r>
        <w:rPr>
          <w:spacing w:val="-2"/>
          <w:sz w:val="16"/>
        </w:rPr>
        <w:t>174.2,</w:t>
      </w:r>
      <w:r>
        <w:rPr>
          <w:sz w:val="16"/>
        </w:rPr>
        <w:t> </w:t>
      </w:r>
      <w:r>
        <w:rPr>
          <w:spacing w:val="-2"/>
          <w:sz w:val="16"/>
        </w:rPr>
        <w:t>polymer:</w:t>
      </w:r>
      <w:r>
        <w:rPr>
          <w:sz w:val="16"/>
        </w:rPr>
        <w:t> </w:t>
      </w:r>
      <w:r>
        <w:rPr>
          <w:spacing w:val="-2"/>
          <w:sz w:val="16"/>
        </w:rPr>
        <w:t>166.8,</w:t>
      </w:r>
      <w:r>
        <w:rPr>
          <w:sz w:val="16"/>
        </w:rPr>
        <w:t> </w:t>
      </w:r>
      <w:r>
        <w:rPr>
          <w:spacing w:val="-2"/>
          <w:sz w:val="16"/>
        </w:rPr>
        <w:t>catalyst:</w:t>
      </w:r>
      <w:r>
        <w:rPr>
          <w:sz w:val="16"/>
        </w:rPr>
        <w:t> </w:t>
      </w:r>
      <w:r>
        <w:rPr>
          <w:spacing w:val="-2"/>
          <w:sz w:val="16"/>
        </w:rPr>
        <w:t>155.5,</w:t>
      </w:r>
      <w:r>
        <w:rPr>
          <w:spacing w:val="-1"/>
          <w:sz w:val="16"/>
        </w:rPr>
        <w:t> </w:t>
      </w:r>
      <w:r>
        <w:rPr>
          <w:spacing w:val="-2"/>
          <w:sz w:val="16"/>
        </w:rPr>
        <w:t>ether:</w:t>
      </w:r>
      <w:r>
        <w:rPr>
          <w:spacing w:val="1"/>
          <w:sz w:val="16"/>
        </w:rPr>
        <w:t> </w:t>
      </w:r>
      <w:r>
        <w:rPr>
          <w:spacing w:val="-2"/>
          <w:sz w:val="16"/>
        </w:rPr>
        <w:t>142.0,</w:t>
      </w:r>
      <w:r>
        <w:rPr>
          <w:spacing w:val="-1"/>
          <w:sz w:val="16"/>
        </w:rPr>
        <w:t> </w:t>
      </w:r>
      <w:r>
        <w:rPr>
          <w:spacing w:val="-2"/>
          <w:sz w:val="16"/>
        </w:rPr>
        <w:t>formula:</w:t>
      </w:r>
      <w:r>
        <w:rPr>
          <w:spacing w:val="-1"/>
          <w:sz w:val="16"/>
        </w:rPr>
        <w:t> </w:t>
      </w:r>
      <w:r>
        <w:rPr>
          <w:spacing w:val="-2"/>
          <w:sz w:val="16"/>
        </w:rPr>
        <w:t>135.9)</w:t>
      </w:r>
    </w:p>
    <w:p>
      <w:pPr>
        <w:spacing w:before="17"/>
        <w:ind w:left="91" w:right="2651" w:firstLine="0"/>
        <w:jc w:val="center"/>
        <w:rPr>
          <w:sz w:val="16"/>
        </w:rPr>
      </w:pPr>
      <w:r>
        <w:rPr>
          <w:spacing w:val="-2"/>
          <w:sz w:val="16"/>
        </w:rPr>
        <w:t>*</w:t>
      </w:r>
      <w:r>
        <w:rPr>
          <w:spacing w:val="-1"/>
          <w:sz w:val="16"/>
        </w:rPr>
        <w:t> </w:t>
      </w:r>
      <w:r>
        <w:rPr>
          <w:spacing w:val="-2"/>
          <w:sz w:val="16"/>
        </w:rPr>
        <w:t>108</w:t>
      </w:r>
      <w:r>
        <w:rPr>
          <w:spacing w:val="-1"/>
          <w:sz w:val="16"/>
        </w:rPr>
        <w:t> </w:t>
      </w:r>
      <w:r>
        <w:rPr>
          <w:spacing w:val="-2"/>
          <w:sz w:val="16"/>
        </w:rPr>
        <w:t>docs.: 0.420259</w:t>
      </w:r>
      <w:r>
        <w:rPr>
          <w:spacing w:val="-1"/>
          <w:sz w:val="16"/>
        </w:rPr>
        <w:t> </w:t>
      </w:r>
      <w:r>
        <w:rPr>
          <w:spacing w:val="-2"/>
          <w:sz w:val="16"/>
        </w:rPr>
        <w:t>(polymer:</w:t>
      </w:r>
      <w:r>
        <w:rPr>
          <w:sz w:val="16"/>
        </w:rPr>
        <w:t> </w:t>
      </w:r>
      <w:r>
        <w:rPr>
          <w:spacing w:val="-2"/>
          <w:sz w:val="16"/>
        </w:rPr>
        <w:t>226.9,</w:t>
      </w:r>
      <w:r>
        <w:rPr>
          <w:spacing w:val="-1"/>
          <w:sz w:val="16"/>
        </w:rPr>
        <w:t> </w:t>
      </w:r>
      <w:r>
        <w:rPr>
          <w:spacing w:val="-2"/>
          <w:sz w:val="16"/>
        </w:rPr>
        <w:t>acid:</w:t>
      </w:r>
      <w:r>
        <w:rPr>
          <w:spacing w:val="-1"/>
          <w:sz w:val="16"/>
        </w:rPr>
        <w:t> </w:t>
      </w:r>
      <w:r>
        <w:rPr>
          <w:spacing w:val="-2"/>
          <w:sz w:val="16"/>
        </w:rPr>
        <w:t>135.7,</w:t>
      </w:r>
      <w:r>
        <w:rPr>
          <w:spacing w:val="-1"/>
          <w:sz w:val="16"/>
        </w:rPr>
        <w:t> </w:t>
      </w:r>
      <w:r>
        <w:rPr>
          <w:spacing w:val="-2"/>
          <w:sz w:val="16"/>
        </w:rPr>
        <w:t>alkyl:</w:t>
      </w:r>
      <w:r>
        <w:rPr>
          <w:spacing w:val="-1"/>
          <w:sz w:val="16"/>
        </w:rPr>
        <w:t> </w:t>
      </w:r>
      <w:r>
        <w:rPr>
          <w:spacing w:val="-2"/>
          <w:sz w:val="16"/>
        </w:rPr>
        <w:t>125.2,</w:t>
      </w:r>
      <w:r>
        <w:rPr>
          <w:spacing w:val="-1"/>
          <w:sz w:val="16"/>
        </w:rPr>
        <w:t> </w:t>
      </w:r>
      <w:r>
        <w:rPr>
          <w:spacing w:val="-2"/>
          <w:sz w:val="16"/>
        </w:rPr>
        <w:t>ether:</w:t>
      </w:r>
      <w:r>
        <w:rPr>
          <w:spacing w:val="-1"/>
          <w:sz w:val="16"/>
        </w:rPr>
        <w:t> </w:t>
      </w:r>
      <w:r>
        <w:rPr>
          <w:spacing w:val="-2"/>
          <w:sz w:val="16"/>
        </w:rPr>
        <w:t>115.2,</w:t>
      </w:r>
      <w:r>
        <w:rPr>
          <w:spacing w:val="-1"/>
          <w:sz w:val="16"/>
        </w:rPr>
        <w:t> </w:t>
      </w:r>
      <w:r>
        <w:rPr>
          <w:spacing w:val="-2"/>
          <w:sz w:val="16"/>
        </w:rPr>
        <w:t>formula:</w:t>
      </w:r>
      <w:r>
        <w:rPr>
          <w:spacing w:val="-1"/>
          <w:sz w:val="16"/>
        </w:rPr>
        <w:t> </w:t>
      </w:r>
      <w:r>
        <w:rPr>
          <w:spacing w:val="-2"/>
          <w:sz w:val="16"/>
        </w:rPr>
        <w:t>110.7)</w:t>
      </w:r>
    </w:p>
    <w:p>
      <w:pPr>
        <w:spacing w:before="18"/>
        <w:ind w:left="89" w:right="2328" w:firstLine="0"/>
        <w:jc w:val="center"/>
        <w:rPr>
          <w:sz w:val="16"/>
        </w:rPr>
      </w:pPr>
      <w:r>
        <w:rPr>
          <w:spacing w:val="-2"/>
          <w:sz w:val="16"/>
        </w:rPr>
        <w:t>o</w:t>
      </w:r>
      <w:r>
        <w:rPr>
          <w:spacing w:val="2"/>
          <w:sz w:val="16"/>
        </w:rPr>
        <w:t> </w:t>
      </w:r>
      <w:r>
        <w:rPr>
          <w:spacing w:val="-2"/>
          <w:sz w:val="16"/>
        </w:rPr>
        <w:t>69</w:t>
      </w:r>
      <w:r>
        <w:rPr>
          <w:spacing w:val="2"/>
          <w:sz w:val="16"/>
        </w:rPr>
        <w:t> </w:t>
      </w:r>
      <w:r>
        <w:rPr>
          <w:spacing w:val="-2"/>
          <w:sz w:val="16"/>
        </w:rPr>
        <w:t>docs.:</w:t>
      </w:r>
      <w:r>
        <w:rPr>
          <w:spacing w:val="2"/>
          <w:sz w:val="16"/>
        </w:rPr>
        <w:t> </w:t>
      </w:r>
      <w:r>
        <w:rPr>
          <w:spacing w:val="-2"/>
          <w:sz w:val="16"/>
        </w:rPr>
        <w:t>0.511594</w:t>
      </w:r>
      <w:r>
        <w:rPr>
          <w:spacing w:val="1"/>
          <w:sz w:val="16"/>
        </w:rPr>
        <w:t> </w:t>
      </w:r>
      <w:r>
        <w:rPr>
          <w:spacing w:val="-2"/>
          <w:sz w:val="16"/>
        </w:rPr>
        <w:t>(resin:</w:t>
      </w:r>
      <w:r>
        <w:rPr>
          <w:spacing w:val="2"/>
          <w:sz w:val="16"/>
        </w:rPr>
        <w:t> </w:t>
      </w:r>
      <w:r>
        <w:rPr>
          <w:spacing w:val="-2"/>
          <w:sz w:val="16"/>
        </w:rPr>
        <w:t>221.0,</w:t>
      </w:r>
      <w:r>
        <w:rPr>
          <w:spacing w:val="2"/>
          <w:sz w:val="16"/>
        </w:rPr>
        <w:t> </w:t>
      </w:r>
      <w:r>
        <w:rPr>
          <w:spacing w:val="-2"/>
          <w:sz w:val="16"/>
        </w:rPr>
        <w:t>polymer:</w:t>
      </w:r>
      <w:r>
        <w:rPr>
          <w:sz w:val="16"/>
        </w:rPr>
        <w:t> </w:t>
      </w:r>
      <w:r>
        <w:rPr>
          <w:spacing w:val="-2"/>
          <w:sz w:val="16"/>
        </w:rPr>
        <w:t>177.0,</w:t>
      </w:r>
      <w:r>
        <w:rPr>
          <w:spacing w:val="2"/>
          <w:sz w:val="16"/>
        </w:rPr>
        <w:t> </w:t>
      </w:r>
      <w:r>
        <w:rPr>
          <w:spacing w:val="-2"/>
          <w:sz w:val="16"/>
        </w:rPr>
        <w:t>epoxy:</w:t>
      </w:r>
      <w:r>
        <w:rPr>
          <w:spacing w:val="2"/>
          <w:sz w:val="16"/>
        </w:rPr>
        <w:t> </w:t>
      </w:r>
      <w:r>
        <w:rPr>
          <w:spacing w:val="-2"/>
          <w:sz w:val="16"/>
        </w:rPr>
        <w:t>175.3,</w:t>
      </w:r>
      <w:r>
        <w:rPr>
          <w:spacing w:val="2"/>
          <w:sz w:val="16"/>
        </w:rPr>
        <w:t> </w:t>
      </w:r>
      <w:r>
        <w:rPr>
          <w:spacing w:val="-2"/>
          <w:sz w:val="16"/>
        </w:rPr>
        <w:t>epoxy</w:t>
      </w:r>
      <w:r>
        <w:rPr>
          <w:spacing w:val="1"/>
          <w:sz w:val="16"/>
        </w:rPr>
        <w:t> </w:t>
      </w:r>
      <w:r>
        <w:rPr>
          <w:spacing w:val="-2"/>
          <w:sz w:val="16"/>
        </w:rPr>
        <w:t>resin:</w:t>
      </w:r>
      <w:r>
        <w:rPr>
          <w:spacing w:val="2"/>
          <w:sz w:val="16"/>
        </w:rPr>
        <w:t> </w:t>
      </w:r>
      <w:r>
        <w:rPr>
          <w:spacing w:val="-2"/>
          <w:sz w:val="16"/>
        </w:rPr>
        <w:t>162.9,</w:t>
      </w:r>
      <w:r>
        <w:rPr>
          <w:spacing w:val="2"/>
          <w:sz w:val="16"/>
        </w:rPr>
        <w:t> </w:t>
      </w:r>
      <w:r>
        <w:rPr>
          <w:spacing w:val="-2"/>
          <w:sz w:val="16"/>
        </w:rPr>
        <w:t>acid:</w:t>
      </w:r>
      <w:r>
        <w:rPr>
          <w:spacing w:val="2"/>
          <w:sz w:val="16"/>
        </w:rPr>
        <w:t> </w:t>
      </w:r>
      <w:r>
        <w:rPr>
          <w:spacing w:val="-2"/>
          <w:sz w:val="16"/>
        </w:rPr>
        <w:t>96.7)</w:t>
      </w:r>
    </w:p>
    <w:p>
      <w:pPr>
        <w:spacing w:before="18"/>
        <w:ind w:left="0" w:right="1966" w:firstLine="0"/>
        <w:jc w:val="right"/>
        <w:rPr>
          <w:sz w:val="16"/>
        </w:rPr>
      </w:pPr>
      <w:r>
        <w:rPr>
          <w:spacing w:val="-2"/>
          <w:sz w:val="16"/>
        </w:rPr>
        <w:t>+</w:t>
      </w:r>
      <w:r>
        <w:rPr>
          <w:spacing w:val="7"/>
          <w:sz w:val="16"/>
        </w:rPr>
        <w:t> </w:t>
      </w:r>
      <w:r>
        <w:rPr>
          <w:spacing w:val="-2"/>
          <w:sz w:val="16"/>
        </w:rPr>
        <w:t>ID</w:t>
      </w:r>
      <w:r>
        <w:rPr>
          <w:spacing w:val="-4"/>
          <w:sz w:val="16"/>
        </w:rPr>
        <w:t> </w:t>
      </w:r>
      <w:r>
        <w:rPr>
          <w:spacing w:val="-2"/>
          <w:sz w:val="16"/>
        </w:rPr>
        <w:t>=</w:t>
      </w:r>
      <w:r>
        <w:rPr>
          <w:spacing w:val="-6"/>
          <w:sz w:val="16"/>
        </w:rPr>
        <w:t> </w:t>
      </w:r>
      <w:r>
        <w:rPr>
          <w:spacing w:val="-2"/>
          <w:sz w:val="16"/>
        </w:rPr>
        <w:t>131:</w:t>
      </w:r>
      <w:r>
        <w:rPr>
          <w:spacing w:val="7"/>
          <w:sz w:val="16"/>
        </w:rPr>
        <w:t> </w:t>
      </w:r>
      <w:r>
        <w:rPr>
          <w:spacing w:val="-2"/>
          <w:sz w:val="16"/>
        </w:rPr>
        <w:t>26</w:t>
      </w:r>
      <w:r>
        <w:rPr>
          <w:spacing w:val="7"/>
          <w:sz w:val="16"/>
        </w:rPr>
        <w:t> </w:t>
      </w:r>
      <w:r>
        <w:rPr>
          <w:spacing w:val="-2"/>
          <w:sz w:val="16"/>
        </w:rPr>
        <w:t>docs.:</w:t>
      </w:r>
      <w:r>
        <w:rPr>
          <w:spacing w:val="6"/>
          <w:sz w:val="16"/>
        </w:rPr>
        <w:t> </w:t>
      </w:r>
      <w:r>
        <w:rPr>
          <w:spacing w:val="-2"/>
          <w:sz w:val="16"/>
        </w:rPr>
        <w:t>0.221130(polymer:</w:t>
      </w:r>
      <w:r>
        <w:rPr>
          <w:spacing w:val="7"/>
          <w:sz w:val="16"/>
        </w:rPr>
        <w:t> </w:t>
      </w:r>
      <w:r>
        <w:rPr>
          <w:spacing w:val="-2"/>
          <w:sz w:val="16"/>
        </w:rPr>
        <w:t>86.1,</w:t>
      </w:r>
      <w:r>
        <w:rPr>
          <w:spacing w:val="7"/>
          <w:sz w:val="16"/>
        </w:rPr>
        <w:t> </w:t>
      </w:r>
      <w:r>
        <w:rPr>
          <w:spacing w:val="-2"/>
          <w:sz w:val="16"/>
        </w:rPr>
        <w:t>polyimide:</w:t>
      </w:r>
      <w:r>
        <w:rPr>
          <w:spacing w:val="7"/>
          <w:sz w:val="16"/>
        </w:rPr>
        <w:t> </w:t>
      </w:r>
      <w:r>
        <w:rPr>
          <w:spacing w:val="-2"/>
          <w:sz w:val="16"/>
        </w:rPr>
        <w:t>81.1,</w:t>
      </w:r>
      <w:r>
        <w:rPr>
          <w:spacing w:val="6"/>
          <w:sz w:val="16"/>
        </w:rPr>
        <w:t> </w:t>
      </w:r>
      <w:r>
        <w:rPr>
          <w:spacing w:val="-2"/>
          <w:sz w:val="16"/>
        </w:rPr>
        <w:t>aromatic:</w:t>
      </w:r>
      <w:r>
        <w:rPr>
          <w:spacing w:val="6"/>
          <w:sz w:val="16"/>
        </w:rPr>
        <w:t> </w:t>
      </w:r>
      <w:r>
        <w:rPr>
          <w:spacing w:val="-2"/>
          <w:sz w:val="16"/>
        </w:rPr>
        <w:t>45.9,</w:t>
      </w:r>
      <w:r>
        <w:rPr>
          <w:spacing w:val="7"/>
          <w:sz w:val="16"/>
        </w:rPr>
        <w:t> </w:t>
      </w:r>
      <w:r>
        <w:rPr>
          <w:spacing w:val="-2"/>
          <w:sz w:val="16"/>
        </w:rPr>
        <w:t>bis:</w:t>
      </w:r>
      <w:r>
        <w:rPr>
          <w:spacing w:val="8"/>
          <w:sz w:val="16"/>
        </w:rPr>
        <w:t> </w:t>
      </w:r>
      <w:r>
        <w:rPr>
          <w:spacing w:val="-2"/>
          <w:sz w:val="16"/>
        </w:rPr>
        <w:t>45.1,</w:t>
      </w:r>
      <w:r>
        <w:rPr>
          <w:spacing w:val="6"/>
          <w:sz w:val="16"/>
        </w:rPr>
        <w:t> </w:t>
      </w:r>
      <w:r>
        <w:rPr>
          <w:spacing w:val="-2"/>
          <w:sz w:val="16"/>
        </w:rPr>
        <w:t>ether:</w:t>
      </w:r>
      <w:r>
        <w:rPr>
          <w:spacing w:val="6"/>
          <w:sz w:val="16"/>
        </w:rPr>
        <w:t> </w:t>
      </w:r>
      <w:r>
        <w:rPr>
          <w:spacing w:val="-2"/>
          <w:sz w:val="16"/>
        </w:rPr>
        <w:t>44.8)</w:t>
      </w:r>
    </w:p>
    <w:p>
      <w:pPr>
        <w:spacing w:before="16"/>
        <w:ind w:left="0" w:right="2034" w:firstLine="0"/>
        <w:jc w:val="righ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240:</w:t>
      </w:r>
      <w:r>
        <w:rPr>
          <w:spacing w:val="-5"/>
          <w:sz w:val="16"/>
        </w:rPr>
        <w:t> </w:t>
      </w:r>
      <w:r>
        <w:rPr>
          <w:spacing w:val="-2"/>
          <w:sz w:val="16"/>
        </w:rPr>
        <w:t>43</w:t>
      </w:r>
      <w:r>
        <w:rPr>
          <w:spacing w:val="-1"/>
          <w:sz w:val="16"/>
        </w:rPr>
        <w:t> </w:t>
      </w:r>
      <w:r>
        <w:rPr>
          <w:spacing w:val="-2"/>
          <w:sz w:val="16"/>
        </w:rPr>
        <w:t>docs.: 0.189561(resin:</w:t>
      </w:r>
      <w:r>
        <w:rPr>
          <w:spacing w:val="-1"/>
          <w:sz w:val="16"/>
        </w:rPr>
        <w:t> </w:t>
      </w:r>
      <w:r>
        <w:rPr>
          <w:spacing w:val="-2"/>
          <w:sz w:val="16"/>
        </w:rPr>
        <w:t>329.8, acid: 69.9,</w:t>
      </w:r>
      <w:r>
        <w:rPr>
          <w:spacing w:val="-1"/>
          <w:sz w:val="16"/>
        </w:rPr>
        <w:t> </w:t>
      </w:r>
      <w:r>
        <w:rPr>
          <w:spacing w:val="-2"/>
          <w:sz w:val="16"/>
        </w:rPr>
        <w:t>group: 57.5, polymer:</w:t>
      </w:r>
      <w:r>
        <w:rPr>
          <w:spacing w:val="-3"/>
          <w:sz w:val="16"/>
        </w:rPr>
        <w:t> </w:t>
      </w:r>
      <w:r>
        <w:rPr>
          <w:spacing w:val="-2"/>
          <w:sz w:val="16"/>
        </w:rPr>
        <w:t>55.8, monomer: 44.0)</w:t>
      </w:r>
    </w:p>
    <w:p>
      <w:pPr>
        <w:spacing w:before="18"/>
        <w:ind w:left="0" w:right="1957" w:firstLine="0"/>
        <w:jc w:val="right"/>
        <w:rPr>
          <w:sz w:val="16"/>
        </w:rPr>
      </w:pPr>
      <w:r>
        <w:rPr>
          <w:spacing w:val="-2"/>
          <w:sz w:val="16"/>
        </w:rPr>
        <w:t>o</w:t>
      </w:r>
      <w:r>
        <w:rPr>
          <w:spacing w:val="-3"/>
          <w:sz w:val="16"/>
        </w:rPr>
        <w:t> </w:t>
      </w:r>
      <w:r>
        <w:rPr>
          <w:spacing w:val="-2"/>
          <w:sz w:val="16"/>
        </w:rPr>
        <w:t>ID</w:t>
      </w:r>
      <w:r>
        <w:rPr>
          <w:spacing w:val="-8"/>
          <w:sz w:val="16"/>
        </w:rPr>
        <w:t> </w:t>
      </w:r>
      <w:r>
        <w:rPr>
          <w:spacing w:val="-2"/>
          <w:sz w:val="16"/>
        </w:rPr>
        <w:t>=</w:t>
      </w:r>
      <w:r>
        <w:rPr>
          <w:spacing w:val="-7"/>
          <w:sz w:val="16"/>
        </w:rPr>
        <w:t> </w:t>
      </w:r>
      <w:r>
        <w:rPr>
          <w:spacing w:val="-2"/>
          <w:sz w:val="16"/>
        </w:rPr>
        <w:t>495:</w:t>
      </w:r>
      <w:r>
        <w:rPr>
          <w:sz w:val="16"/>
        </w:rPr>
        <w:t> </w:t>
      </w:r>
      <w:r>
        <w:rPr>
          <w:spacing w:val="-2"/>
          <w:sz w:val="16"/>
        </w:rPr>
        <w:t>39</w:t>
      </w:r>
      <w:r>
        <w:rPr>
          <w:spacing w:val="1"/>
          <w:sz w:val="16"/>
        </w:rPr>
        <w:t> </w:t>
      </w:r>
      <w:r>
        <w:rPr>
          <w:spacing w:val="-2"/>
          <w:sz w:val="16"/>
        </w:rPr>
        <w:t>docs.:</w:t>
      </w:r>
      <w:r>
        <w:rPr>
          <w:sz w:val="16"/>
        </w:rPr>
        <w:t> </w:t>
      </w:r>
      <w:r>
        <w:rPr>
          <w:spacing w:val="-2"/>
          <w:sz w:val="16"/>
        </w:rPr>
        <w:t>0.138487(compound:</w:t>
      </w:r>
      <w:r>
        <w:rPr>
          <w:sz w:val="16"/>
        </w:rPr>
        <w:t> </w:t>
      </w:r>
      <w:r>
        <w:rPr>
          <w:spacing w:val="-2"/>
          <w:sz w:val="16"/>
        </w:rPr>
        <w:t>38.1,</w:t>
      </w:r>
      <w:r>
        <w:rPr>
          <w:sz w:val="16"/>
        </w:rPr>
        <w:t> </w:t>
      </w:r>
      <w:r>
        <w:rPr>
          <w:spacing w:val="-2"/>
          <w:sz w:val="16"/>
        </w:rPr>
        <w:t>alkyl:</w:t>
      </w:r>
      <w:r>
        <w:rPr>
          <w:sz w:val="16"/>
        </w:rPr>
        <w:t> </w:t>
      </w:r>
      <w:r>
        <w:rPr>
          <w:spacing w:val="-2"/>
          <w:sz w:val="16"/>
        </w:rPr>
        <w:t>37.5,</w:t>
      </w:r>
      <w:r>
        <w:rPr>
          <w:sz w:val="16"/>
        </w:rPr>
        <w:t> </w:t>
      </w:r>
      <w:r>
        <w:rPr>
          <w:spacing w:val="-2"/>
          <w:sz w:val="16"/>
        </w:rPr>
        <w:t>agent:</w:t>
      </w:r>
      <w:r>
        <w:rPr>
          <w:spacing w:val="1"/>
          <w:sz w:val="16"/>
        </w:rPr>
        <w:t> </w:t>
      </w:r>
      <w:r>
        <w:rPr>
          <w:spacing w:val="-2"/>
          <w:sz w:val="16"/>
        </w:rPr>
        <w:t>36.9,</w:t>
      </w:r>
      <w:r>
        <w:rPr>
          <w:sz w:val="16"/>
        </w:rPr>
        <w:t> </w:t>
      </w:r>
      <w:r>
        <w:rPr>
          <w:spacing w:val="-2"/>
          <w:sz w:val="16"/>
        </w:rPr>
        <w:t>derivative:</w:t>
      </w:r>
      <w:r>
        <w:rPr>
          <w:spacing w:val="1"/>
          <w:sz w:val="16"/>
        </w:rPr>
        <w:t> </w:t>
      </w:r>
      <w:r>
        <w:rPr>
          <w:spacing w:val="-2"/>
          <w:sz w:val="16"/>
        </w:rPr>
        <w:t>33.6,</w:t>
      </w:r>
      <w:r>
        <w:rPr>
          <w:sz w:val="16"/>
        </w:rPr>
        <w:t> </w:t>
      </w:r>
      <w:r>
        <w:rPr>
          <w:spacing w:val="-2"/>
          <w:sz w:val="16"/>
        </w:rPr>
        <w:t>formula:</w:t>
      </w:r>
      <w:r>
        <w:rPr>
          <w:sz w:val="16"/>
        </w:rPr>
        <w:t> </w:t>
      </w:r>
      <w:r>
        <w:rPr>
          <w:spacing w:val="-2"/>
          <w:sz w:val="16"/>
        </w:rPr>
        <w:t>24.6)</w:t>
      </w:r>
    </w:p>
    <w:p>
      <w:pPr>
        <w:spacing w:before="18"/>
        <w:ind w:left="275" w:right="0" w:firstLine="0"/>
        <w:jc w:val="left"/>
        <w:rPr>
          <w:sz w:val="16"/>
        </w:rPr>
      </w:pPr>
      <w:r>
        <w:rPr>
          <w:spacing w:val="-2"/>
          <w:sz w:val="16"/>
        </w:rPr>
        <w:t>*</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650:</w:t>
      </w:r>
      <w:r>
        <w:rPr>
          <w:spacing w:val="-5"/>
          <w:sz w:val="16"/>
        </w:rPr>
        <w:t> </w:t>
      </w:r>
      <w:r>
        <w:rPr>
          <w:spacing w:val="-2"/>
          <w:sz w:val="16"/>
        </w:rPr>
        <w:t>14</w:t>
      </w:r>
      <w:r>
        <w:rPr>
          <w:spacing w:val="-3"/>
          <w:sz w:val="16"/>
        </w:rPr>
        <w:t> </w:t>
      </w:r>
      <w:r>
        <w:rPr>
          <w:spacing w:val="-2"/>
          <w:sz w:val="16"/>
        </w:rPr>
        <w:t>docs.:</w:t>
      </w:r>
      <w:r>
        <w:rPr>
          <w:spacing w:val="-3"/>
          <w:sz w:val="16"/>
        </w:rPr>
        <w:t> </w:t>
      </w:r>
      <w:r>
        <w:rPr>
          <w:spacing w:val="-2"/>
          <w:sz w:val="16"/>
        </w:rPr>
        <w:t>0.123005(catalyst: 88.3, sulﬁde:</w:t>
      </w:r>
      <w:r>
        <w:rPr>
          <w:spacing w:val="-3"/>
          <w:sz w:val="16"/>
        </w:rPr>
        <w:t> </w:t>
      </w:r>
      <w:r>
        <w:rPr>
          <w:spacing w:val="-2"/>
          <w:sz w:val="16"/>
        </w:rPr>
        <w:t>53.6, iron: 21.2, magnesium: 13.7, selective:</w:t>
      </w:r>
      <w:r>
        <w:rPr>
          <w:spacing w:val="-3"/>
          <w:sz w:val="16"/>
        </w:rPr>
        <w:t> </w:t>
      </w:r>
      <w:r>
        <w:rPr>
          <w:spacing w:val="-2"/>
          <w:sz w:val="16"/>
        </w:rPr>
        <w:t>13.1)</w:t>
      </w:r>
    </w:p>
    <w:p>
      <w:pPr>
        <w:spacing w:before="120"/>
        <w:ind w:left="0" w:right="2696" w:firstLine="0"/>
        <w:jc w:val="right"/>
        <w:rPr>
          <w:sz w:val="16"/>
        </w:rPr>
      </w:pPr>
      <w:r>
        <w:rPr>
          <w:spacing w:val="-4"/>
          <w:sz w:val="16"/>
        </w:rPr>
        <w:t>2:</w:t>
      </w:r>
      <w:r>
        <w:rPr>
          <w:spacing w:val="7"/>
          <w:sz w:val="16"/>
        </w:rPr>
        <w:t> </w:t>
      </w:r>
      <w:r>
        <w:rPr>
          <w:spacing w:val="-4"/>
          <w:sz w:val="16"/>
        </w:rPr>
        <w:t>140</w:t>
      </w:r>
      <w:r>
        <w:rPr>
          <w:spacing w:val="9"/>
          <w:sz w:val="16"/>
        </w:rPr>
        <w:t> </w:t>
      </w:r>
      <w:r>
        <w:rPr>
          <w:spacing w:val="-4"/>
          <w:sz w:val="16"/>
        </w:rPr>
        <w:t>docs.:</w:t>
      </w:r>
      <w:r>
        <w:rPr>
          <w:spacing w:val="6"/>
          <w:sz w:val="16"/>
        </w:rPr>
        <w:t> </w:t>
      </w:r>
      <w:r>
        <w:rPr>
          <w:spacing w:val="-4"/>
          <w:sz w:val="16"/>
        </w:rPr>
        <w:t>0.406841</w:t>
      </w:r>
      <w:r>
        <w:rPr>
          <w:spacing w:val="8"/>
          <w:sz w:val="16"/>
        </w:rPr>
        <w:t> </w:t>
      </w:r>
      <w:r>
        <w:rPr>
          <w:spacing w:val="-4"/>
          <w:sz w:val="16"/>
        </w:rPr>
        <w:t>(silicon:</w:t>
      </w:r>
      <w:r>
        <w:rPr>
          <w:spacing w:val="7"/>
          <w:sz w:val="16"/>
        </w:rPr>
        <w:t> </w:t>
      </w:r>
      <w:r>
        <w:rPr>
          <w:spacing w:val="-4"/>
          <w:sz w:val="16"/>
        </w:rPr>
        <w:t>521.4,</w:t>
      </w:r>
      <w:r>
        <w:rPr>
          <w:spacing w:val="9"/>
          <w:sz w:val="16"/>
        </w:rPr>
        <w:t> </w:t>
      </w:r>
      <w:r>
        <w:rPr>
          <w:spacing w:val="-4"/>
          <w:sz w:val="16"/>
        </w:rPr>
        <w:t>layer:</w:t>
      </w:r>
      <w:r>
        <w:rPr>
          <w:spacing w:val="7"/>
          <w:sz w:val="16"/>
        </w:rPr>
        <w:t> </w:t>
      </w:r>
      <w:r>
        <w:rPr>
          <w:spacing w:val="-4"/>
          <w:sz w:val="16"/>
        </w:rPr>
        <w:t>452.1,</w:t>
      </w:r>
      <w:r>
        <w:rPr>
          <w:spacing w:val="8"/>
          <w:sz w:val="16"/>
        </w:rPr>
        <w:t> </w:t>
      </w:r>
      <w:r>
        <w:rPr>
          <w:spacing w:val="-4"/>
          <w:sz w:val="16"/>
        </w:rPr>
        <w:t>transistor:</w:t>
      </w:r>
      <w:r>
        <w:rPr>
          <w:spacing w:val="6"/>
          <w:sz w:val="16"/>
        </w:rPr>
        <w:t> </w:t>
      </w:r>
      <w:r>
        <w:rPr>
          <w:spacing w:val="-4"/>
          <w:sz w:val="16"/>
        </w:rPr>
        <w:t>301.2,</w:t>
      </w:r>
      <w:r>
        <w:rPr>
          <w:spacing w:val="8"/>
          <w:sz w:val="16"/>
        </w:rPr>
        <w:t> </w:t>
      </w:r>
      <w:r>
        <w:rPr>
          <w:spacing w:val="-4"/>
          <w:sz w:val="16"/>
        </w:rPr>
        <w:t>gate:</w:t>
      </w:r>
      <w:r>
        <w:rPr>
          <w:spacing w:val="8"/>
          <w:sz w:val="16"/>
        </w:rPr>
        <w:t> </w:t>
      </w:r>
      <w:r>
        <w:rPr>
          <w:spacing w:val="-4"/>
          <w:sz w:val="16"/>
        </w:rPr>
        <w:t>250.1,</w:t>
      </w:r>
      <w:r>
        <w:rPr>
          <w:spacing w:val="8"/>
          <w:sz w:val="16"/>
        </w:rPr>
        <w:t> </w:t>
      </w:r>
      <w:r>
        <w:rPr>
          <w:spacing w:val="-4"/>
          <w:sz w:val="16"/>
        </w:rPr>
        <w:t>substrate:</w:t>
      </w:r>
      <w:r>
        <w:rPr>
          <w:spacing w:val="8"/>
          <w:sz w:val="16"/>
        </w:rPr>
        <w:t> </w:t>
      </w:r>
      <w:r>
        <w:rPr>
          <w:spacing w:val="-4"/>
          <w:sz w:val="16"/>
        </w:rPr>
        <w:t>248.5)</w:t>
      </w:r>
    </w:p>
    <w:p>
      <w:pPr>
        <w:spacing w:before="17"/>
        <w:ind w:left="0" w:right="2614" w:firstLine="0"/>
        <w:jc w:val="right"/>
        <w:rPr>
          <w:sz w:val="16"/>
        </w:rPr>
      </w:pPr>
      <w:r>
        <w:rPr>
          <w:spacing w:val="-4"/>
          <w:sz w:val="16"/>
        </w:rPr>
        <w:t>*</w:t>
      </w:r>
      <w:r>
        <w:rPr>
          <w:spacing w:val="5"/>
          <w:sz w:val="16"/>
        </w:rPr>
        <w:t> </w:t>
      </w:r>
      <w:r>
        <w:rPr>
          <w:spacing w:val="-4"/>
          <w:sz w:val="16"/>
        </w:rPr>
        <w:t>123</w:t>
      </w:r>
      <w:r>
        <w:rPr>
          <w:spacing w:val="5"/>
          <w:sz w:val="16"/>
        </w:rPr>
        <w:t> </w:t>
      </w:r>
      <w:r>
        <w:rPr>
          <w:spacing w:val="-4"/>
          <w:sz w:val="16"/>
        </w:rPr>
        <w:t>docs.:</w:t>
      </w:r>
      <w:r>
        <w:rPr>
          <w:spacing w:val="5"/>
          <w:sz w:val="16"/>
        </w:rPr>
        <w:t> </w:t>
      </w:r>
      <w:r>
        <w:rPr>
          <w:spacing w:val="-4"/>
          <w:sz w:val="16"/>
        </w:rPr>
        <w:t>0.597062</w:t>
      </w:r>
      <w:r>
        <w:rPr>
          <w:spacing w:val="5"/>
          <w:sz w:val="16"/>
        </w:rPr>
        <w:t> </w:t>
      </w:r>
      <w:r>
        <w:rPr>
          <w:spacing w:val="-4"/>
          <w:sz w:val="16"/>
        </w:rPr>
        <w:t>(silicon:</w:t>
      </w:r>
      <w:r>
        <w:rPr>
          <w:spacing w:val="5"/>
          <w:sz w:val="16"/>
        </w:rPr>
        <w:t> </w:t>
      </w:r>
      <w:r>
        <w:rPr>
          <w:spacing w:val="-4"/>
          <w:sz w:val="16"/>
        </w:rPr>
        <w:t>402.8,</w:t>
      </w:r>
      <w:r>
        <w:rPr>
          <w:spacing w:val="5"/>
          <w:sz w:val="16"/>
        </w:rPr>
        <w:t> </w:t>
      </w:r>
      <w:r>
        <w:rPr>
          <w:spacing w:val="-4"/>
          <w:sz w:val="16"/>
        </w:rPr>
        <w:t>layer:</w:t>
      </w:r>
      <w:r>
        <w:rPr>
          <w:spacing w:val="6"/>
          <w:sz w:val="16"/>
        </w:rPr>
        <w:t> </w:t>
      </w:r>
      <w:r>
        <w:rPr>
          <w:spacing w:val="-4"/>
          <w:sz w:val="16"/>
        </w:rPr>
        <w:t>343.4,</w:t>
      </w:r>
      <w:r>
        <w:rPr>
          <w:spacing w:val="5"/>
          <w:sz w:val="16"/>
        </w:rPr>
        <w:t> </w:t>
      </w:r>
      <w:r>
        <w:rPr>
          <w:spacing w:val="-4"/>
          <w:sz w:val="16"/>
        </w:rPr>
        <w:t>transistor:</w:t>
      </w:r>
      <w:r>
        <w:rPr>
          <w:spacing w:val="6"/>
          <w:sz w:val="16"/>
        </w:rPr>
        <w:t> </w:t>
      </w:r>
      <w:r>
        <w:rPr>
          <w:spacing w:val="-4"/>
          <w:sz w:val="16"/>
        </w:rPr>
        <w:t>224.6,</w:t>
      </w:r>
      <w:r>
        <w:rPr>
          <w:spacing w:val="4"/>
          <w:sz w:val="16"/>
        </w:rPr>
        <w:t> </w:t>
      </w:r>
      <w:r>
        <w:rPr>
          <w:spacing w:val="-4"/>
          <w:sz w:val="16"/>
        </w:rPr>
        <w:t>gate:</w:t>
      </w:r>
      <w:r>
        <w:rPr>
          <w:spacing w:val="5"/>
          <w:sz w:val="16"/>
        </w:rPr>
        <w:t> </w:t>
      </w:r>
      <w:r>
        <w:rPr>
          <w:spacing w:val="-4"/>
          <w:sz w:val="16"/>
        </w:rPr>
        <w:t>194.8,</w:t>
      </w:r>
      <w:r>
        <w:rPr>
          <w:spacing w:val="5"/>
          <w:sz w:val="16"/>
        </w:rPr>
        <w:t> </w:t>
      </w:r>
      <w:r>
        <w:rPr>
          <w:spacing w:val="-4"/>
          <w:sz w:val="16"/>
        </w:rPr>
        <w:t>schottky:</w:t>
      </w:r>
      <w:r>
        <w:rPr>
          <w:spacing w:val="5"/>
          <w:sz w:val="16"/>
        </w:rPr>
        <w:t> </w:t>
      </w:r>
      <w:r>
        <w:rPr>
          <w:spacing w:val="-4"/>
          <w:sz w:val="16"/>
        </w:rPr>
        <w:t>186.0)</w:t>
      </w:r>
    </w:p>
    <w:p>
      <w:pPr>
        <w:spacing w:before="18"/>
        <w:ind w:left="366" w:right="0" w:firstLine="0"/>
        <w:jc w:val="left"/>
        <w:rPr>
          <w:sz w:val="16"/>
        </w:rPr>
      </w:pPr>
      <w:r>
        <w:rPr>
          <w:spacing w:val="-2"/>
          <w:sz w:val="16"/>
        </w:rPr>
        <w:t>o</w:t>
      </w:r>
      <w:r>
        <w:rPr>
          <w:spacing w:val="3"/>
          <w:sz w:val="16"/>
        </w:rPr>
        <w:t> </w:t>
      </w:r>
      <w:r>
        <w:rPr>
          <w:spacing w:val="-2"/>
          <w:sz w:val="16"/>
        </w:rPr>
        <w:t>ID</w:t>
      </w:r>
      <w:r>
        <w:rPr>
          <w:spacing w:val="-7"/>
          <w:sz w:val="16"/>
        </w:rPr>
        <w:t> </w:t>
      </w:r>
      <w:r>
        <w:rPr>
          <w:spacing w:val="-2"/>
          <w:sz w:val="16"/>
        </w:rPr>
        <w:t>=</w:t>
      </w:r>
      <w:r>
        <w:rPr>
          <w:spacing w:val="-7"/>
          <w:sz w:val="16"/>
        </w:rPr>
        <w:t> </w:t>
      </w:r>
      <w:r>
        <w:rPr>
          <w:spacing w:val="-2"/>
          <w:sz w:val="16"/>
        </w:rPr>
        <w:t>412:</w:t>
      </w:r>
      <w:r>
        <w:rPr>
          <w:spacing w:val="4"/>
          <w:sz w:val="16"/>
        </w:rPr>
        <w:t> </w:t>
      </w:r>
      <w:r>
        <w:rPr>
          <w:spacing w:val="-2"/>
          <w:sz w:val="16"/>
        </w:rPr>
        <w:t>77</w:t>
      </w:r>
      <w:r>
        <w:rPr>
          <w:spacing w:val="3"/>
          <w:sz w:val="16"/>
        </w:rPr>
        <w:t> </w:t>
      </w:r>
      <w:r>
        <w:rPr>
          <w:spacing w:val="-2"/>
          <w:sz w:val="16"/>
        </w:rPr>
        <w:t>docs.:</w:t>
      </w:r>
      <w:r>
        <w:rPr>
          <w:spacing w:val="4"/>
          <w:sz w:val="16"/>
        </w:rPr>
        <w:t> </w:t>
      </w:r>
      <w:r>
        <w:rPr>
          <w:spacing w:val="-2"/>
          <w:sz w:val="16"/>
        </w:rPr>
        <w:t>0.150265(layer:</w:t>
      </w:r>
      <w:r>
        <w:rPr>
          <w:spacing w:val="3"/>
          <w:sz w:val="16"/>
        </w:rPr>
        <w:t> </w:t>
      </w:r>
      <w:r>
        <w:rPr>
          <w:spacing w:val="-2"/>
          <w:sz w:val="16"/>
        </w:rPr>
        <w:t>327.6,</w:t>
      </w:r>
      <w:r>
        <w:rPr>
          <w:spacing w:val="3"/>
          <w:sz w:val="16"/>
        </w:rPr>
        <w:t> </w:t>
      </w:r>
      <w:r>
        <w:rPr>
          <w:spacing w:val="-2"/>
          <w:sz w:val="16"/>
        </w:rPr>
        <w:t>silicon:</w:t>
      </w:r>
      <w:r>
        <w:rPr>
          <w:spacing w:val="4"/>
          <w:sz w:val="16"/>
        </w:rPr>
        <w:t> </w:t>
      </w:r>
      <w:r>
        <w:rPr>
          <w:spacing w:val="-2"/>
          <w:sz w:val="16"/>
        </w:rPr>
        <w:t>271.5,</w:t>
      </w:r>
      <w:r>
        <w:rPr>
          <w:spacing w:val="3"/>
          <w:sz w:val="16"/>
        </w:rPr>
        <w:t> </w:t>
      </w:r>
      <w:r>
        <w:rPr>
          <w:spacing w:val="-2"/>
          <w:sz w:val="16"/>
        </w:rPr>
        <w:t>substrate:</w:t>
      </w:r>
      <w:r>
        <w:rPr>
          <w:spacing w:val="3"/>
          <w:sz w:val="16"/>
        </w:rPr>
        <w:t> </w:t>
      </w:r>
      <w:r>
        <w:rPr>
          <w:spacing w:val="-2"/>
          <w:sz w:val="16"/>
        </w:rPr>
        <w:t>178.8,</w:t>
      </w:r>
      <w:r>
        <w:rPr>
          <w:spacing w:val="3"/>
          <w:sz w:val="16"/>
        </w:rPr>
        <w:t> </w:t>
      </w:r>
      <w:r>
        <w:rPr>
          <w:spacing w:val="-2"/>
          <w:sz w:val="16"/>
        </w:rPr>
        <w:t>oxide:</w:t>
      </w:r>
      <w:r>
        <w:rPr>
          <w:spacing w:val="3"/>
          <w:sz w:val="16"/>
        </w:rPr>
        <w:t> </w:t>
      </w:r>
      <w:r>
        <w:rPr>
          <w:spacing w:val="-2"/>
          <w:sz w:val="16"/>
        </w:rPr>
        <w:t>164.5,</w:t>
      </w:r>
      <w:r>
        <w:rPr>
          <w:spacing w:val="3"/>
          <w:sz w:val="16"/>
        </w:rPr>
        <w:t> </w:t>
      </w:r>
      <w:r>
        <w:rPr>
          <w:spacing w:val="-2"/>
          <w:sz w:val="16"/>
        </w:rPr>
        <w:t>gate:</w:t>
      </w:r>
      <w:r>
        <w:rPr>
          <w:spacing w:val="3"/>
          <w:sz w:val="16"/>
        </w:rPr>
        <w:t> </w:t>
      </w:r>
      <w:r>
        <w:rPr>
          <w:spacing w:val="-2"/>
          <w:sz w:val="16"/>
        </w:rPr>
        <w:t>153.1)</w:t>
      </w:r>
    </w:p>
    <w:p>
      <w:pPr>
        <w:spacing w:before="15"/>
        <w:ind w:left="366" w:right="0" w:firstLine="0"/>
        <w:jc w:val="left"/>
        <w:rPr>
          <w:sz w:val="16"/>
        </w:rPr>
      </w:pPr>
      <w:r>
        <w:rPr>
          <w:spacing w:val="-2"/>
          <w:sz w:val="16"/>
        </w:rPr>
        <w:t>o</w:t>
      </w:r>
      <w:r>
        <w:rPr>
          <w:spacing w:val="-4"/>
          <w:sz w:val="16"/>
        </w:rPr>
        <w:t> </w:t>
      </w:r>
      <w:r>
        <w:rPr>
          <w:spacing w:val="-2"/>
          <w:sz w:val="16"/>
        </w:rPr>
        <w:t>ID</w:t>
      </w:r>
      <w:r>
        <w:rPr>
          <w:spacing w:val="-8"/>
          <w:sz w:val="16"/>
        </w:rPr>
        <w:t> </w:t>
      </w:r>
      <w:r>
        <w:rPr>
          <w:spacing w:val="-2"/>
          <w:sz w:val="16"/>
        </w:rPr>
        <w:t>=</w:t>
      </w:r>
      <w:r>
        <w:rPr>
          <w:spacing w:val="-8"/>
          <w:sz w:val="16"/>
        </w:rPr>
        <w:t> </w:t>
      </w:r>
      <w:r>
        <w:rPr>
          <w:spacing w:val="-2"/>
          <w:sz w:val="16"/>
        </w:rPr>
        <w:t>90:</w:t>
      </w:r>
      <w:r>
        <w:rPr>
          <w:spacing w:val="3"/>
          <w:sz w:val="16"/>
        </w:rPr>
        <w:t> </w:t>
      </w:r>
      <w:r>
        <w:rPr>
          <w:spacing w:val="-2"/>
          <w:sz w:val="16"/>
        </w:rPr>
        <w:t>46</w:t>
      </w:r>
      <w:r>
        <w:rPr>
          <w:spacing w:val="3"/>
          <w:sz w:val="16"/>
        </w:rPr>
        <w:t> </w:t>
      </w:r>
      <w:r>
        <w:rPr>
          <w:spacing w:val="-2"/>
          <w:sz w:val="16"/>
        </w:rPr>
        <w:t>docs.:</w:t>
      </w:r>
      <w:r>
        <w:rPr>
          <w:spacing w:val="1"/>
          <w:sz w:val="16"/>
        </w:rPr>
        <w:t> </w:t>
      </w:r>
      <w:r>
        <w:rPr>
          <w:spacing w:val="-2"/>
          <w:sz w:val="16"/>
        </w:rPr>
        <w:t>0.2556</w:t>
      </w:r>
      <w:r>
        <w:rPr>
          <w:spacing w:val="2"/>
          <w:sz w:val="16"/>
        </w:rPr>
        <w:t> </w:t>
      </w:r>
      <w:r>
        <w:rPr>
          <w:spacing w:val="-2"/>
          <w:sz w:val="16"/>
        </w:rPr>
        <w:t>(layer:</w:t>
      </w:r>
      <w:r>
        <w:rPr>
          <w:spacing w:val="2"/>
          <w:sz w:val="16"/>
        </w:rPr>
        <w:t> </w:t>
      </w:r>
      <w:r>
        <w:rPr>
          <w:spacing w:val="-2"/>
          <w:sz w:val="16"/>
        </w:rPr>
        <w:t>147.1,</w:t>
      </w:r>
      <w:r>
        <w:rPr>
          <w:spacing w:val="2"/>
          <w:sz w:val="16"/>
        </w:rPr>
        <w:t> </w:t>
      </w:r>
      <w:r>
        <w:rPr>
          <w:spacing w:val="-2"/>
          <w:sz w:val="16"/>
        </w:rPr>
        <w:t>schottky:</w:t>
      </w:r>
      <w:r>
        <w:rPr>
          <w:spacing w:val="1"/>
          <w:sz w:val="16"/>
        </w:rPr>
        <w:t> </w:t>
      </w:r>
      <w:r>
        <w:rPr>
          <w:spacing w:val="-2"/>
          <w:sz w:val="16"/>
        </w:rPr>
        <w:t>125.7,</w:t>
      </w:r>
      <w:r>
        <w:rPr>
          <w:spacing w:val="2"/>
          <w:sz w:val="16"/>
        </w:rPr>
        <w:t> </w:t>
      </w:r>
      <w:r>
        <w:rPr>
          <w:spacing w:val="-2"/>
          <w:sz w:val="16"/>
        </w:rPr>
        <w:t>barrier:</w:t>
      </w:r>
      <w:r>
        <w:rPr>
          <w:spacing w:val="2"/>
          <w:sz w:val="16"/>
        </w:rPr>
        <w:t> </w:t>
      </w:r>
      <w:r>
        <w:rPr>
          <w:spacing w:val="-2"/>
          <w:sz w:val="16"/>
        </w:rPr>
        <w:t>89.6,</w:t>
      </w:r>
      <w:r>
        <w:rPr>
          <w:spacing w:val="2"/>
          <w:sz w:val="16"/>
        </w:rPr>
        <w:t> </w:t>
      </w:r>
      <w:r>
        <w:rPr>
          <w:spacing w:val="-2"/>
          <w:sz w:val="16"/>
        </w:rPr>
        <w:t>heterojunction:</w:t>
      </w:r>
      <w:r>
        <w:rPr>
          <w:spacing w:val="2"/>
          <w:sz w:val="16"/>
        </w:rPr>
        <w:t> </w:t>
      </w:r>
      <w:r>
        <w:rPr>
          <w:spacing w:val="-2"/>
          <w:sz w:val="16"/>
        </w:rPr>
        <w:t>89.0,</w:t>
      </w:r>
      <w:r>
        <w:rPr>
          <w:spacing w:val="1"/>
          <w:sz w:val="16"/>
        </w:rPr>
        <w:t> </w:t>
      </w:r>
      <w:r>
        <w:rPr>
          <w:spacing w:val="-2"/>
          <w:sz w:val="16"/>
        </w:rPr>
        <w:t>transistor:</w:t>
      </w:r>
      <w:r>
        <w:rPr>
          <w:spacing w:val="3"/>
          <w:sz w:val="16"/>
        </w:rPr>
        <w:t> </w:t>
      </w:r>
      <w:r>
        <w:rPr>
          <w:rFonts w:ascii="Times New Roman"/>
          <w:spacing w:val="-2"/>
          <w:sz w:val="16"/>
        </w:rPr>
        <w:t>..</w:t>
      </w:r>
      <w:r>
        <w:rPr>
          <w:rFonts w:ascii="Times New Roman"/>
          <w:spacing w:val="-14"/>
          <w:sz w:val="16"/>
        </w:rPr>
        <w:t> </w:t>
      </w:r>
      <w:r>
        <w:rPr>
          <w:rFonts w:ascii="Times New Roman"/>
          <w:spacing w:val="-5"/>
          <w:sz w:val="16"/>
        </w:rPr>
        <w:t>.</w:t>
      </w:r>
      <w:r>
        <w:rPr>
          <w:spacing w:val="-5"/>
          <w:sz w:val="16"/>
        </w:rPr>
        <w:t>)</w:t>
      </w:r>
    </w:p>
    <w:p>
      <w:pPr>
        <w:spacing w:before="17"/>
        <w:ind w:left="275" w:right="0" w:firstLine="0"/>
        <w:jc w:val="left"/>
        <w:rPr>
          <w:sz w:val="16"/>
        </w:rPr>
      </w:pPr>
      <w:r>
        <w:rPr>
          <w:spacing w:val="-2"/>
          <w:sz w:val="16"/>
        </w:rPr>
        <w:t>*</w:t>
      </w:r>
      <w:r>
        <w:rPr>
          <w:spacing w:val="-5"/>
          <w:sz w:val="16"/>
        </w:rPr>
        <w:t> </w:t>
      </w:r>
      <w:r>
        <w:rPr>
          <w:spacing w:val="-2"/>
          <w:sz w:val="16"/>
        </w:rPr>
        <w:t>ID</w:t>
      </w:r>
      <w:r>
        <w:rPr>
          <w:spacing w:val="-7"/>
          <w:sz w:val="16"/>
        </w:rPr>
        <w:t> </w:t>
      </w:r>
      <w:r>
        <w:rPr>
          <w:spacing w:val="-2"/>
          <w:sz w:val="16"/>
        </w:rPr>
        <w:t>=</w:t>
      </w:r>
      <w:r>
        <w:rPr>
          <w:spacing w:val="-8"/>
          <w:sz w:val="16"/>
        </w:rPr>
        <w:t> </w:t>
      </w:r>
      <w:r>
        <w:rPr>
          <w:spacing w:val="-2"/>
          <w:sz w:val="16"/>
        </w:rPr>
        <w:t>883:</w:t>
      </w:r>
      <w:r>
        <w:rPr>
          <w:spacing w:val="-1"/>
          <w:sz w:val="16"/>
        </w:rPr>
        <w:t> </w:t>
      </w:r>
      <w:r>
        <w:rPr>
          <w:spacing w:val="-2"/>
          <w:sz w:val="16"/>
        </w:rPr>
        <w:t>17</w:t>
      </w:r>
      <w:r>
        <w:rPr>
          <w:spacing w:val="1"/>
          <w:sz w:val="16"/>
        </w:rPr>
        <w:t> </w:t>
      </w:r>
      <w:r>
        <w:rPr>
          <w:spacing w:val="-2"/>
          <w:sz w:val="16"/>
        </w:rPr>
        <w:t>docs.:</w:t>
      </w:r>
      <w:r>
        <w:rPr>
          <w:spacing w:val="-1"/>
          <w:sz w:val="16"/>
        </w:rPr>
        <w:t> </w:t>
      </w:r>
      <w:r>
        <w:rPr>
          <w:spacing w:val="-2"/>
          <w:sz w:val="16"/>
        </w:rPr>
        <w:t>0.103526</w:t>
      </w:r>
      <w:r>
        <w:rPr>
          <w:spacing w:val="-1"/>
          <w:sz w:val="16"/>
        </w:rPr>
        <w:t> </w:t>
      </w:r>
      <w:r>
        <w:rPr>
          <w:spacing w:val="-2"/>
          <w:sz w:val="16"/>
        </w:rPr>
        <w:t>(ﬁlm:</w:t>
      </w:r>
      <w:r>
        <w:rPr>
          <w:sz w:val="16"/>
        </w:rPr>
        <w:t> </w:t>
      </w:r>
      <w:r>
        <w:rPr>
          <w:spacing w:val="-2"/>
          <w:sz w:val="16"/>
        </w:rPr>
        <w:t>73.1,</w:t>
      </w:r>
      <w:r>
        <w:rPr>
          <w:spacing w:val="-1"/>
          <w:sz w:val="16"/>
        </w:rPr>
        <w:t> </w:t>
      </w:r>
      <w:r>
        <w:rPr>
          <w:spacing w:val="-2"/>
          <w:sz w:val="16"/>
        </w:rPr>
        <w:t>ferroelectric:</w:t>
      </w:r>
      <w:r>
        <w:rPr>
          <w:sz w:val="16"/>
        </w:rPr>
        <w:t> </w:t>
      </w:r>
      <w:r>
        <w:rPr>
          <w:spacing w:val="-2"/>
          <w:sz w:val="16"/>
        </w:rPr>
        <w:t>69.3,</w:t>
      </w:r>
      <w:r>
        <w:rPr>
          <w:sz w:val="16"/>
        </w:rPr>
        <w:t> </w:t>
      </w:r>
      <w:r>
        <w:rPr>
          <w:spacing w:val="-2"/>
          <w:sz w:val="16"/>
        </w:rPr>
        <w:t>thin</w:t>
      </w:r>
      <w:r>
        <w:rPr>
          <w:spacing w:val="-1"/>
          <w:sz w:val="16"/>
        </w:rPr>
        <w:t> </w:t>
      </w:r>
      <w:r>
        <w:rPr>
          <w:spacing w:val="-2"/>
          <w:sz w:val="16"/>
        </w:rPr>
        <w:t>ﬁlm:</w:t>
      </w:r>
      <w:r>
        <w:rPr>
          <w:sz w:val="16"/>
        </w:rPr>
        <w:t> </w:t>
      </w:r>
      <w:r>
        <w:rPr>
          <w:spacing w:val="-2"/>
          <w:sz w:val="16"/>
        </w:rPr>
        <w:t>48.5,</w:t>
      </w:r>
      <w:r>
        <w:rPr>
          <w:sz w:val="16"/>
        </w:rPr>
        <w:t> </w:t>
      </w:r>
      <w:r>
        <w:rPr>
          <w:spacing w:val="-2"/>
          <w:sz w:val="16"/>
        </w:rPr>
        <w:t>sensor:</w:t>
      </w:r>
      <w:r>
        <w:rPr>
          <w:spacing w:val="-1"/>
          <w:sz w:val="16"/>
        </w:rPr>
        <w:t> </w:t>
      </w:r>
      <w:r>
        <w:rPr>
          <w:spacing w:val="-2"/>
          <w:sz w:val="16"/>
        </w:rPr>
        <w:t>27.0,</w:t>
      </w:r>
      <w:r>
        <w:rPr>
          <w:spacing w:val="-1"/>
          <w:sz w:val="16"/>
        </w:rPr>
        <w:t> </w:t>
      </w:r>
      <w:r>
        <w:rPr>
          <w:spacing w:val="-2"/>
          <w:sz w:val="16"/>
        </w:rPr>
        <w:t>capacitor:</w:t>
      </w:r>
      <w:r>
        <w:rPr>
          <w:spacing w:val="-1"/>
          <w:sz w:val="16"/>
        </w:rPr>
        <w:t> </w:t>
      </w:r>
      <w:r>
        <w:rPr>
          <w:spacing w:val="-2"/>
          <w:sz w:val="16"/>
        </w:rPr>
        <w:t>26.1)</w:t>
      </w:r>
    </w:p>
    <w:p>
      <w:pPr>
        <w:spacing w:before="121"/>
        <w:ind w:left="116" w:right="0" w:firstLine="0"/>
        <w:jc w:val="left"/>
        <w:rPr>
          <w:sz w:val="16"/>
        </w:rPr>
      </w:pPr>
      <w:r>
        <w:rPr>
          <w:spacing w:val="-4"/>
          <w:sz w:val="16"/>
        </w:rPr>
        <w:t>3:</w:t>
      </w:r>
      <w:r>
        <w:rPr>
          <w:spacing w:val="6"/>
          <w:sz w:val="16"/>
        </w:rPr>
        <w:t> </w:t>
      </w:r>
      <w:r>
        <w:rPr>
          <w:spacing w:val="-4"/>
          <w:sz w:val="16"/>
        </w:rPr>
        <w:t>66</w:t>
      </w:r>
      <w:r>
        <w:rPr>
          <w:spacing w:val="7"/>
          <w:sz w:val="16"/>
        </w:rPr>
        <w:t> </w:t>
      </w:r>
      <w:r>
        <w:rPr>
          <w:spacing w:val="-4"/>
          <w:sz w:val="16"/>
        </w:rPr>
        <w:t>docs.:</w:t>
      </w:r>
      <w:r>
        <w:rPr>
          <w:spacing w:val="7"/>
          <w:sz w:val="16"/>
        </w:rPr>
        <w:t> </w:t>
      </w:r>
      <w:r>
        <w:rPr>
          <w:spacing w:val="-4"/>
          <w:sz w:val="16"/>
        </w:rPr>
        <w:t>0.220373</w:t>
      </w:r>
      <w:r>
        <w:rPr>
          <w:spacing w:val="6"/>
          <w:sz w:val="16"/>
        </w:rPr>
        <w:t> </w:t>
      </w:r>
      <w:r>
        <w:rPr>
          <w:spacing w:val="-4"/>
          <w:sz w:val="16"/>
        </w:rPr>
        <w:t>(plastic:</w:t>
      </w:r>
      <w:r>
        <w:rPr>
          <w:spacing w:val="6"/>
          <w:sz w:val="16"/>
        </w:rPr>
        <w:t> </w:t>
      </w:r>
      <w:r>
        <w:rPr>
          <w:spacing w:val="-4"/>
          <w:sz w:val="16"/>
        </w:rPr>
        <w:t>107.1,</w:t>
      </w:r>
      <w:r>
        <w:rPr>
          <w:spacing w:val="7"/>
          <w:sz w:val="16"/>
        </w:rPr>
        <w:t> </w:t>
      </w:r>
      <w:r>
        <w:rPr>
          <w:spacing w:val="-4"/>
          <w:sz w:val="16"/>
        </w:rPr>
        <w:t>mechanism:</w:t>
      </w:r>
      <w:r>
        <w:rPr>
          <w:spacing w:val="7"/>
          <w:sz w:val="16"/>
        </w:rPr>
        <w:t> </w:t>
      </w:r>
      <w:r>
        <w:rPr>
          <w:spacing w:val="-4"/>
          <w:sz w:val="16"/>
        </w:rPr>
        <w:t>83.5,</w:t>
      </w:r>
      <w:r>
        <w:rPr>
          <w:spacing w:val="6"/>
          <w:sz w:val="16"/>
        </w:rPr>
        <w:t> </w:t>
      </w:r>
      <w:r>
        <w:rPr>
          <w:spacing w:val="-4"/>
          <w:sz w:val="16"/>
        </w:rPr>
        <w:t>plate:</w:t>
      </w:r>
      <w:r>
        <w:rPr>
          <w:spacing w:val="7"/>
          <w:sz w:val="16"/>
        </w:rPr>
        <w:t> </w:t>
      </w:r>
      <w:r>
        <w:rPr>
          <w:spacing w:val="-4"/>
          <w:sz w:val="16"/>
        </w:rPr>
        <w:t>79.4,</w:t>
      </w:r>
      <w:r>
        <w:rPr>
          <w:spacing w:val="6"/>
          <w:sz w:val="16"/>
        </w:rPr>
        <w:t> </w:t>
      </w:r>
      <w:r>
        <w:rPr>
          <w:spacing w:val="-4"/>
          <w:sz w:val="16"/>
        </w:rPr>
        <w:t>rotate:</w:t>
      </w:r>
      <w:r>
        <w:rPr>
          <w:spacing w:val="7"/>
          <w:sz w:val="16"/>
        </w:rPr>
        <w:t> </w:t>
      </w:r>
      <w:r>
        <w:rPr>
          <w:spacing w:val="-4"/>
          <w:sz w:val="16"/>
        </w:rPr>
        <w:t>74.9,</w:t>
      </w:r>
      <w:r>
        <w:rPr>
          <w:spacing w:val="7"/>
          <w:sz w:val="16"/>
        </w:rPr>
        <w:t> </w:t>
      </w:r>
      <w:r>
        <w:rPr>
          <w:spacing w:val="-4"/>
          <w:sz w:val="16"/>
        </w:rPr>
        <w:t>force:</w:t>
      </w:r>
      <w:r>
        <w:rPr>
          <w:spacing w:val="6"/>
          <w:sz w:val="16"/>
        </w:rPr>
        <w:t> </w:t>
      </w:r>
      <w:r>
        <w:rPr>
          <w:spacing w:val="-4"/>
          <w:sz w:val="16"/>
        </w:rPr>
        <w:t>73.0)</w:t>
      </w:r>
    </w:p>
    <w:p>
      <w:pPr>
        <w:spacing w:before="16"/>
        <w:ind w:left="275" w:right="0" w:firstLine="0"/>
        <w:jc w:val="left"/>
        <w:rPr>
          <w:sz w:val="16"/>
        </w:rPr>
      </w:pPr>
      <w:r>
        <w:rPr>
          <w:spacing w:val="-4"/>
          <w:sz w:val="16"/>
        </w:rPr>
        <w:t>*</w:t>
      </w:r>
      <w:r>
        <w:rPr>
          <w:spacing w:val="6"/>
          <w:sz w:val="16"/>
        </w:rPr>
        <w:t> </w:t>
      </w:r>
      <w:r>
        <w:rPr>
          <w:spacing w:val="-4"/>
          <w:sz w:val="16"/>
        </w:rPr>
        <w:t>54</w:t>
      </w:r>
      <w:r>
        <w:rPr>
          <w:spacing w:val="6"/>
          <w:sz w:val="16"/>
        </w:rPr>
        <w:t> </w:t>
      </w:r>
      <w:r>
        <w:rPr>
          <w:spacing w:val="-4"/>
          <w:sz w:val="16"/>
        </w:rPr>
        <w:t>docs.:</w:t>
      </w:r>
      <w:r>
        <w:rPr>
          <w:spacing w:val="5"/>
          <w:sz w:val="16"/>
        </w:rPr>
        <w:t> </w:t>
      </w:r>
      <w:r>
        <w:rPr>
          <w:spacing w:val="-4"/>
          <w:sz w:val="16"/>
        </w:rPr>
        <w:t>0.308607</w:t>
      </w:r>
      <w:r>
        <w:rPr>
          <w:spacing w:val="5"/>
          <w:sz w:val="16"/>
        </w:rPr>
        <w:t> </w:t>
      </w:r>
      <w:r>
        <w:rPr>
          <w:spacing w:val="-4"/>
          <w:sz w:val="16"/>
        </w:rPr>
        <w:t>(plastic:</w:t>
      </w:r>
      <w:r>
        <w:rPr>
          <w:spacing w:val="5"/>
          <w:sz w:val="16"/>
        </w:rPr>
        <w:t> </w:t>
      </w:r>
      <w:r>
        <w:rPr>
          <w:spacing w:val="-4"/>
          <w:sz w:val="16"/>
        </w:rPr>
        <w:t>142.0,</w:t>
      </w:r>
      <w:r>
        <w:rPr>
          <w:spacing w:val="7"/>
          <w:sz w:val="16"/>
        </w:rPr>
        <w:t> </w:t>
      </w:r>
      <w:r>
        <w:rPr>
          <w:spacing w:val="-4"/>
          <w:sz w:val="16"/>
        </w:rPr>
        <w:t>rotate:</w:t>
      </w:r>
      <w:r>
        <w:rPr>
          <w:spacing w:val="5"/>
          <w:sz w:val="16"/>
        </w:rPr>
        <w:t> </w:t>
      </w:r>
      <w:r>
        <w:rPr>
          <w:spacing w:val="-4"/>
          <w:sz w:val="16"/>
        </w:rPr>
        <w:t>104.7,</w:t>
      </w:r>
      <w:r>
        <w:rPr>
          <w:spacing w:val="6"/>
          <w:sz w:val="16"/>
        </w:rPr>
        <w:t> </w:t>
      </w:r>
      <w:r>
        <w:rPr>
          <w:spacing w:val="-4"/>
          <w:sz w:val="16"/>
        </w:rPr>
        <w:t>rod:</w:t>
      </w:r>
      <w:r>
        <w:rPr>
          <w:spacing w:val="6"/>
          <w:sz w:val="16"/>
        </w:rPr>
        <w:t> </w:t>
      </w:r>
      <w:r>
        <w:rPr>
          <w:spacing w:val="-4"/>
          <w:sz w:val="16"/>
        </w:rPr>
        <w:t>91.0,</w:t>
      </w:r>
      <w:r>
        <w:rPr>
          <w:spacing w:val="5"/>
          <w:sz w:val="16"/>
        </w:rPr>
        <w:t> </w:t>
      </w:r>
      <w:r>
        <w:rPr>
          <w:spacing w:val="-4"/>
          <w:sz w:val="16"/>
        </w:rPr>
        <w:t>screw:</w:t>
      </w:r>
      <w:r>
        <w:rPr>
          <w:spacing w:val="6"/>
          <w:sz w:val="16"/>
        </w:rPr>
        <w:t> </w:t>
      </w:r>
      <w:r>
        <w:rPr>
          <w:spacing w:val="-4"/>
          <w:sz w:val="16"/>
        </w:rPr>
        <w:t>85.0,</w:t>
      </w:r>
      <w:r>
        <w:rPr>
          <w:spacing w:val="5"/>
          <w:sz w:val="16"/>
        </w:rPr>
        <w:t> </w:t>
      </w:r>
      <w:r>
        <w:rPr>
          <w:spacing w:val="-4"/>
          <w:sz w:val="16"/>
        </w:rPr>
        <w:t>roller:</w:t>
      </w:r>
      <w:r>
        <w:rPr>
          <w:spacing w:val="6"/>
          <w:sz w:val="16"/>
        </w:rPr>
        <w:t> </w:t>
      </w:r>
      <w:r>
        <w:rPr>
          <w:spacing w:val="-4"/>
          <w:sz w:val="16"/>
        </w:rPr>
        <w:t>80.8)</w:t>
      </w:r>
    </w:p>
    <w:p>
      <w:pPr>
        <w:spacing w:before="18"/>
        <w:ind w:left="366" w:right="0" w:firstLine="0"/>
        <w:jc w:val="left"/>
        <w:rPr>
          <w:sz w:val="16"/>
        </w:rPr>
      </w:pPr>
      <w:r>
        <w:rPr>
          <w:spacing w:val="-2"/>
          <w:sz w:val="16"/>
        </w:rPr>
        <w:t>o</w:t>
      </w:r>
      <w:r>
        <w:rPr>
          <w:spacing w:val="-5"/>
          <w:sz w:val="16"/>
        </w:rPr>
        <w:t> </w:t>
      </w:r>
      <w:r>
        <w:rPr>
          <w:spacing w:val="-2"/>
          <w:sz w:val="16"/>
        </w:rPr>
        <w:t>ID</w:t>
      </w:r>
      <w:r>
        <w:rPr>
          <w:spacing w:val="-8"/>
          <w:sz w:val="16"/>
        </w:rPr>
        <w:t> </w:t>
      </w:r>
      <w:r>
        <w:rPr>
          <w:spacing w:val="-2"/>
          <w:sz w:val="16"/>
        </w:rPr>
        <w:t>=</w:t>
      </w:r>
      <w:r>
        <w:rPr>
          <w:spacing w:val="-7"/>
          <w:sz w:val="16"/>
        </w:rPr>
        <w:t> </w:t>
      </w:r>
      <w:r>
        <w:rPr>
          <w:spacing w:val="-2"/>
          <w:sz w:val="16"/>
        </w:rPr>
        <w:t>631:</w:t>
      </w:r>
      <w:r>
        <w:rPr>
          <w:spacing w:val="-1"/>
          <w:sz w:val="16"/>
        </w:rPr>
        <w:t> </w:t>
      </w:r>
      <w:r>
        <w:rPr>
          <w:spacing w:val="-2"/>
          <w:sz w:val="16"/>
        </w:rPr>
        <w:t>19</w:t>
      </w:r>
      <w:r>
        <w:rPr>
          <w:sz w:val="16"/>
        </w:rPr>
        <w:t> </w:t>
      </w:r>
      <w:r>
        <w:rPr>
          <w:spacing w:val="-2"/>
          <w:sz w:val="16"/>
        </w:rPr>
        <w:t>docs.:</w:t>
      </w:r>
      <w:r>
        <w:rPr>
          <w:sz w:val="16"/>
        </w:rPr>
        <w:t> </w:t>
      </w:r>
      <w:r>
        <w:rPr>
          <w:spacing w:val="-2"/>
          <w:sz w:val="16"/>
        </w:rPr>
        <w:t>0.125293 (electromagnetic:</w:t>
      </w:r>
      <w:r>
        <w:rPr>
          <w:sz w:val="16"/>
        </w:rPr>
        <w:t> </w:t>
      </w:r>
      <w:r>
        <w:rPr>
          <w:spacing w:val="-2"/>
          <w:sz w:val="16"/>
        </w:rPr>
        <w:t>32.0,</w:t>
      </w:r>
      <w:r>
        <w:rPr>
          <w:sz w:val="16"/>
        </w:rPr>
        <w:t> </w:t>
      </w:r>
      <w:r>
        <w:rPr>
          <w:spacing w:val="-2"/>
          <w:sz w:val="16"/>
        </w:rPr>
        <w:t>inclin:</w:t>
      </w:r>
      <w:r>
        <w:rPr>
          <w:sz w:val="16"/>
        </w:rPr>
        <w:t> </w:t>
      </w:r>
      <w:r>
        <w:rPr>
          <w:spacing w:val="-2"/>
          <w:sz w:val="16"/>
        </w:rPr>
        <w:t>20.0,</w:t>
      </w:r>
      <w:r>
        <w:rPr>
          <w:spacing w:val="-1"/>
          <w:sz w:val="16"/>
        </w:rPr>
        <w:t> </w:t>
      </w:r>
      <w:r>
        <w:rPr>
          <w:spacing w:val="-2"/>
          <w:sz w:val="16"/>
        </w:rPr>
        <w:t>fuel:</w:t>
      </w:r>
      <w:r>
        <w:rPr>
          <w:spacing w:val="-1"/>
          <w:sz w:val="16"/>
        </w:rPr>
        <w:t> </w:t>
      </w:r>
      <w:r>
        <w:rPr>
          <w:spacing w:val="-2"/>
          <w:sz w:val="16"/>
        </w:rPr>
        <w:t>17.0,</w:t>
      </w:r>
      <w:r>
        <w:rPr>
          <w:sz w:val="16"/>
        </w:rPr>
        <w:t> </w:t>
      </w:r>
      <w:r>
        <w:rPr>
          <w:spacing w:val="-2"/>
          <w:sz w:val="16"/>
        </w:rPr>
        <w:t>molten:</w:t>
      </w:r>
      <w:r>
        <w:rPr>
          <w:spacing w:val="-1"/>
          <w:sz w:val="16"/>
        </w:rPr>
        <w:t> </w:t>
      </w:r>
      <w:r>
        <w:rPr>
          <w:spacing w:val="-2"/>
          <w:sz w:val="16"/>
        </w:rPr>
        <w:t>14.8,</w:t>
      </w:r>
      <w:r>
        <w:rPr>
          <w:spacing w:val="-1"/>
          <w:sz w:val="16"/>
        </w:rPr>
        <w:t> </w:t>
      </w:r>
      <w:r>
        <w:rPr>
          <w:spacing w:val="-2"/>
          <w:sz w:val="16"/>
        </w:rPr>
        <w:t>side:</w:t>
      </w:r>
      <w:r>
        <w:rPr>
          <w:sz w:val="16"/>
        </w:rPr>
        <w:t> </w:t>
      </w:r>
      <w:r>
        <w:rPr>
          <w:spacing w:val="-2"/>
          <w:sz w:val="16"/>
        </w:rPr>
        <w:t>14.8)</w:t>
      </w:r>
    </w:p>
    <w:p>
      <w:pPr>
        <w:spacing w:before="18"/>
        <w:ind w:left="366" w:right="0" w:firstLine="0"/>
        <w:jc w:val="left"/>
        <w:rPr>
          <w:sz w:val="16"/>
        </w:rPr>
      </w:pPr>
      <w:r>
        <w:rPr>
          <w:spacing w:val="-2"/>
          <w:sz w:val="16"/>
        </w:rPr>
        <w:t>o ID</w:t>
      </w:r>
      <w:r>
        <w:rPr>
          <w:spacing w:val="-7"/>
          <w:sz w:val="16"/>
        </w:rPr>
        <w:t> </w:t>
      </w:r>
      <w:r>
        <w:rPr>
          <w:spacing w:val="-2"/>
          <w:sz w:val="16"/>
        </w:rPr>
        <w:t>=</w:t>
      </w:r>
      <w:r>
        <w:rPr>
          <w:spacing w:val="-8"/>
          <w:sz w:val="16"/>
        </w:rPr>
        <w:t> </w:t>
      </w:r>
      <w:r>
        <w:rPr>
          <w:spacing w:val="-2"/>
          <w:sz w:val="16"/>
        </w:rPr>
        <w:t>603:</w:t>
      </w:r>
      <w:r>
        <w:rPr>
          <w:sz w:val="16"/>
        </w:rPr>
        <w:t> </w:t>
      </w:r>
      <w:r>
        <w:rPr>
          <w:spacing w:val="-2"/>
          <w:sz w:val="16"/>
        </w:rPr>
        <w:t>35</w:t>
      </w:r>
      <w:r>
        <w:rPr>
          <w:spacing w:val="2"/>
          <w:sz w:val="16"/>
        </w:rPr>
        <w:t> </w:t>
      </w:r>
      <w:r>
        <w:rPr>
          <w:spacing w:val="-2"/>
          <w:sz w:val="16"/>
        </w:rPr>
        <w:t>docs.:</w:t>
      </w:r>
      <w:r>
        <w:rPr>
          <w:sz w:val="16"/>
        </w:rPr>
        <w:t> </w:t>
      </w:r>
      <w:r>
        <w:rPr>
          <w:spacing w:val="-2"/>
          <w:sz w:val="16"/>
        </w:rPr>
        <w:t>0.127451</w:t>
      </w:r>
      <w:r>
        <w:rPr>
          <w:sz w:val="16"/>
        </w:rPr>
        <w:t> </w:t>
      </w:r>
      <w:r>
        <w:rPr>
          <w:spacing w:val="-2"/>
          <w:sz w:val="16"/>
        </w:rPr>
        <w:t>(rotate:</w:t>
      </w:r>
      <w:r>
        <w:rPr>
          <w:spacing w:val="1"/>
          <w:sz w:val="16"/>
        </w:rPr>
        <w:t> </w:t>
      </w:r>
      <w:r>
        <w:rPr>
          <w:spacing w:val="-2"/>
          <w:sz w:val="16"/>
        </w:rPr>
        <w:t>100.0,</w:t>
      </w:r>
      <w:r>
        <w:rPr>
          <w:sz w:val="16"/>
        </w:rPr>
        <w:t> </w:t>
      </w:r>
      <w:r>
        <w:rPr>
          <w:spacing w:val="-2"/>
          <w:sz w:val="16"/>
        </w:rPr>
        <w:t>gear:</w:t>
      </w:r>
      <w:r>
        <w:rPr>
          <w:spacing w:val="1"/>
          <w:sz w:val="16"/>
        </w:rPr>
        <w:t> </w:t>
      </w:r>
      <w:r>
        <w:rPr>
          <w:spacing w:val="-2"/>
          <w:sz w:val="16"/>
        </w:rPr>
        <w:t>95.1,</w:t>
      </w:r>
      <w:r>
        <w:rPr>
          <w:spacing w:val="1"/>
          <w:sz w:val="16"/>
        </w:rPr>
        <w:t> </w:t>
      </w:r>
      <w:r>
        <w:rPr>
          <w:spacing w:val="-2"/>
          <w:sz w:val="16"/>
        </w:rPr>
        <w:t>bear:</w:t>
      </w:r>
      <w:r>
        <w:rPr>
          <w:sz w:val="16"/>
        </w:rPr>
        <w:t> </w:t>
      </w:r>
      <w:r>
        <w:rPr>
          <w:spacing w:val="-2"/>
          <w:sz w:val="16"/>
        </w:rPr>
        <w:t>80.0,</w:t>
      </w:r>
      <w:r>
        <w:rPr>
          <w:spacing w:val="1"/>
          <w:sz w:val="16"/>
        </w:rPr>
        <w:t> </w:t>
      </w:r>
      <w:r>
        <w:rPr>
          <w:spacing w:val="-2"/>
          <w:sz w:val="16"/>
        </w:rPr>
        <w:t>member:</w:t>
      </w:r>
      <w:r>
        <w:rPr>
          <w:spacing w:val="1"/>
          <w:sz w:val="16"/>
        </w:rPr>
        <w:t> </w:t>
      </w:r>
      <w:r>
        <w:rPr>
          <w:spacing w:val="-2"/>
          <w:sz w:val="16"/>
        </w:rPr>
        <w:t>77.4,</w:t>
      </w:r>
      <w:r>
        <w:rPr>
          <w:sz w:val="16"/>
        </w:rPr>
        <w:t> </w:t>
      </w:r>
      <w:r>
        <w:rPr>
          <w:spacing w:val="-2"/>
          <w:sz w:val="16"/>
        </w:rPr>
        <w:t>shaft:</w:t>
      </w:r>
      <w:r>
        <w:rPr>
          <w:spacing w:val="1"/>
          <w:sz w:val="16"/>
        </w:rPr>
        <w:t> </w:t>
      </w:r>
      <w:r>
        <w:rPr>
          <w:spacing w:val="-2"/>
          <w:sz w:val="16"/>
        </w:rPr>
        <w:t>75.4)</w:t>
      </w:r>
    </w:p>
    <w:p>
      <w:pPr>
        <w:spacing w:before="18"/>
        <w:ind w:left="275" w:right="0" w:firstLine="0"/>
        <w:jc w:val="left"/>
        <w:rPr>
          <w:sz w:val="16"/>
        </w:rPr>
      </w:pPr>
      <w:r>
        <w:rPr>
          <w:spacing w:val="-2"/>
          <w:sz w:val="16"/>
        </w:rPr>
        <w:t>*</w:t>
      </w:r>
      <w:r>
        <w:rPr>
          <w:spacing w:val="4"/>
          <w:sz w:val="16"/>
        </w:rPr>
        <w:t> </w:t>
      </w:r>
      <w:r>
        <w:rPr>
          <w:spacing w:val="-2"/>
          <w:sz w:val="16"/>
        </w:rPr>
        <w:t>ID</w:t>
      </w:r>
      <w:r>
        <w:rPr>
          <w:spacing w:val="-6"/>
          <w:sz w:val="16"/>
        </w:rPr>
        <w:t> </w:t>
      </w:r>
      <w:r>
        <w:rPr>
          <w:spacing w:val="-2"/>
          <w:sz w:val="16"/>
        </w:rPr>
        <w:t>=</w:t>
      </w:r>
      <w:r>
        <w:rPr>
          <w:spacing w:val="-7"/>
          <w:sz w:val="16"/>
        </w:rPr>
        <w:t> </w:t>
      </w:r>
      <w:r>
        <w:rPr>
          <w:spacing w:val="-2"/>
          <w:sz w:val="16"/>
        </w:rPr>
        <w:t>727:</w:t>
      </w:r>
      <w:r>
        <w:rPr>
          <w:spacing w:val="4"/>
          <w:sz w:val="16"/>
        </w:rPr>
        <w:t> </w:t>
      </w:r>
      <w:r>
        <w:rPr>
          <w:spacing w:val="-2"/>
          <w:sz w:val="16"/>
        </w:rPr>
        <w:t>12</w:t>
      </w:r>
      <w:r>
        <w:rPr>
          <w:spacing w:val="5"/>
          <w:sz w:val="16"/>
        </w:rPr>
        <w:t> </w:t>
      </w:r>
      <w:r>
        <w:rPr>
          <w:spacing w:val="-2"/>
          <w:sz w:val="16"/>
        </w:rPr>
        <w:t>docs.:</w:t>
      </w:r>
      <w:r>
        <w:rPr>
          <w:spacing w:val="4"/>
          <w:sz w:val="16"/>
        </w:rPr>
        <w:t> </w:t>
      </w:r>
      <w:r>
        <w:rPr>
          <w:spacing w:val="-2"/>
          <w:sz w:val="16"/>
        </w:rPr>
        <w:t>0.115536</w:t>
      </w:r>
      <w:r>
        <w:rPr>
          <w:spacing w:val="3"/>
          <w:sz w:val="16"/>
        </w:rPr>
        <w:t> </w:t>
      </w:r>
      <w:r>
        <w:rPr>
          <w:spacing w:val="-2"/>
          <w:sz w:val="16"/>
        </w:rPr>
        <w:t>(plasma:</w:t>
      </w:r>
      <w:r>
        <w:rPr>
          <w:spacing w:val="3"/>
          <w:sz w:val="16"/>
        </w:rPr>
        <w:t> </w:t>
      </w:r>
      <w:r>
        <w:rPr>
          <w:spacing w:val="-2"/>
          <w:sz w:val="16"/>
        </w:rPr>
        <w:t>26.6,</w:t>
      </w:r>
      <w:r>
        <w:rPr>
          <w:spacing w:val="4"/>
          <w:sz w:val="16"/>
        </w:rPr>
        <w:t> </w:t>
      </w:r>
      <w:r>
        <w:rPr>
          <w:spacing w:val="-2"/>
          <w:sz w:val="16"/>
        </w:rPr>
        <w:t>wave:</w:t>
      </w:r>
      <w:r>
        <w:rPr>
          <w:spacing w:val="4"/>
          <w:sz w:val="16"/>
        </w:rPr>
        <w:t> </w:t>
      </w:r>
      <w:r>
        <w:rPr>
          <w:spacing w:val="-2"/>
          <w:sz w:val="16"/>
        </w:rPr>
        <w:t>22.3,</w:t>
      </w:r>
      <w:r>
        <w:rPr>
          <w:spacing w:val="4"/>
          <w:sz w:val="16"/>
        </w:rPr>
        <w:t> </w:t>
      </w:r>
      <w:r>
        <w:rPr>
          <w:spacing w:val="-2"/>
          <w:sz w:val="16"/>
        </w:rPr>
        <w:t>measur:</w:t>
      </w:r>
      <w:r>
        <w:rPr>
          <w:spacing w:val="4"/>
          <w:sz w:val="16"/>
        </w:rPr>
        <w:t> </w:t>
      </w:r>
      <w:r>
        <w:rPr>
          <w:spacing w:val="-2"/>
          <w:sz w:val="16"/>
        </w:rPr>
        <w:t>13.3,</w:t>
      </w:r>
      <w:r>
        <w:rPr>
          <w:spacing w:val="4"/>
          <w:sz w:val="16"/>
        </w:rPr>
        <w:t> </w:t>
      </w:r>
      <w:r>
        <w:rPr>
          <w:spacing w:val="-2"/>
          <w:sz w:val="16"/>
        </w:rPr>
        <w:t>pid:</w:t>
      </w:r>
      <w:r>
        <w:rPr>
          <w:spacing w:val="4"/>
          <w:sz w:val="16"/>
        </w:rPr>
        <w:t> </w:t>
      </w:r>
      <w:r>
        <w:rPr>
          <w:spacing w:val="-2"/>
          <w:sz w:val="16"/>
        </w:rPr>
        <w:t>13.0,</w:t>
      </w:r>
      <w:r>
        <w:rPr>
          <w:spacing w:val="4"/>
          <w:sz w:val="16"/>
        </w:rPr>
        <w:t> </w:t>
      </w:r>
      <w:r>
        <w:rPr>
          <w:spacing w:val="-2"/>
          <w:sz w:val="16"/>
        </w:rPr>
        <w:t>frequency:</w:t>
      </w:r>
      <w:r>
        <w:rPr>
          <w:spacing w:val="3"/>
          <w:sz w:val="16"/>
        </w:rPr>
        <w:t> </w:t>
      </w:r>
      <w:r>
        <w:rPr>
          <w:spacing w:val="-2"/>
          <w:sz w:val="16"/>
        </w:rPr>
        <w:t>11.8)</w:t>
      </w:r>
    </w:p>
    <w:p>
      <w:pPr>
        <w:spacing w:before="119"/>
        <w:ind w:left="116" w:right="0" w:firstLine="0"/>
        <w:jc w:val="left"/>
        <w:rPr>
          <w:sz w:val="16"/>
        </w:rPr>
      </w:pPr>
      <w:r>
        <w:rPr>
          <w:spacing w:val="-4"/>
          <w:sz w:val="16"/>
        </w:rPr>
        <w:t>4:</w:t>
      </w:r>
      <w:r>
        <w:rPr>
          <w:spacing w:val="5"/>
          <w:sz w:val="16"/>
        </w:rPr>
        <w:t> </w:t>
      </w:r>
      <w:r>
        <w:rPr>
          <w:spacing w:val="-4"/>
          <w:sz w:val="16"/>
        </w:rPr>
        <w:t>126</w:t>
      </w:r>
      <w:r>
        <w:rPr>
          <w:spacing w:val="7"/>
          <w:sz w:val="16"/>
        </w:rPr>
        <w:t> </w:t>
      </w:r>
      <w:r>
        <w:rPr>
          <w:spacing w:val="-4"/>
          <w:sz w:val="16"/>
        </w:rPr>
        <w:t>docs.:</w:t>
      </w:r>
      <w:r>
        <w:rPr>
          <w:spacing w:val="5"/>
          <w:sz w:val="16"/>
        </w:rPr>
        <w:t> </w:t>
      </w:r>
      <w:r>
        <w:rPr>
          <w:spacing w:val="-4"/>
          <w:sz w:val="16"/>
        </w:rPr>
        <w:t>0.457206</w:t>
      </w:r>
      <w:r>
        <w:rPr>
          <w:spacing w:val="5"/>
          <w:sz w:val="16"/>
        </w:rPr>
        <w:t> </w:t>
      </w:r>
      <w:r>
        <w:rPr>
          <w:spacing w:val="-4"/>
          <w:sz w:val="16"/>
        </w:rPr>
        <w:t>(output:</w:t>
      </w:r>
      <w:r>
        <w:rPr>
          <w:spacing w:val="5"/>
          <w:sz w:val="16"/>
        </w:rPr>
        <w:t> </w:t>
      </w:r>
      <w:r>
        <w:rPr>
          <w:spacing w:val="-4"/>
          <w:sz w:val="16"/>
        </w:rPr>
        <w:t>438.7,</w:t>
      </w:r>
      <w:r>
        <w:rPr>
          <w:spacing w:val="7"/>
          <w:sz w:val="16"/>
        </w:rPr>
        <w:t> </w:t>
      </w:r>
      <w:r>
        <w:rPr>
          <w:spacing w:val="-4"/>
          <w:sz w:val="16"/>
        </w:rPr>
        <w:t>signal:</w:t>
      </w:r>
      <w:r>
        <w:rPr>
          <w:spacing w:val="5"/>
          <w:sz w:val="16"/>
        </w:rPr>
        <w:t> </w:t>
      </w:r>
      <w:r>
        <w:rPr>
          <w:spacing w:val="-4"/>
          <w:sz w:val="16"/>
        </w:rPr>
        <w:t>415.5,</w:t>
      </w:r>
      <w:r>
        <w:rPr>
          <w:spacing w:val="6"/>
          <w:sz w:val="16"/>
        </w:rPr>
        <w:t> </w:t>
      </w:r>
      <w:r>
        <w:rPr>
          <w:spacing w:val="-4"/>
          <w:sz w:val="16"/>
        </w:rPr>
        <w:t>circuit:</w:t>
      </w:r>
      <w:r>
        <w:rPr>
          <w:spacing w:val="7"/>
          <w:sz w:val="16"/>
        </w:rPr>
        <w:t> </w:t>
      </w:r>
      <w:r>
        <w:rPr>
          <w:spacing w:val="-4"/>
          <w:sz w:val="16"/>
        </w:rPr>
        <w:t>357.9,</w:t>
      </w:r>
      <w:r>
        <w:rPr>
          <w:spacing w:val="5"/>
          <w:sz w:val="16"/>
        </w:rPr>
        <w:t> </w:t>
      </w:r>
      <w:r>
        <w:rPr>
          <w:spacing w:val="-4"/>
          <w:sz w:val="16"/>
        </w:rPr>
        <w:t>input:</w:t>
      </w:r>
      <w:r>
        <w:rPr>
          <w:spacing w:val="5"/>
          <w:sz w:val="16"/>
        </w:rPr>
        <w:t> </w:t>
      </w:r>
      <w:r>
        <w:rPr>
          <w:spacing w:val="-4"/>
          <w:sz w:val="16"/>
        </w:rPr>
        <w:t>336.0,</w:t>
      </w:r>
      <w:r>
        <w:rPr>
          <w:spacing w:val="7"/>
          <w:sz w:val="16"/>
        </w:rPr>
        <w:t> </w:t>
      </w:r>
      <w:r>
        <w:rPr>
          <w:spacing w:val="-4"/>
          <w:sz w:val="16"/>
        </w:rPr>
        <w:t>frequency:</w:t>
      </w:r>
      <w:r>
        <w:rPr>
          <w:spacing w:val="5"/>
          <w:sz w:val="16"/>
        </w:rPr>
        <w:t> </w:t>
      </w:r>
      <w:r>
        <w:rPr>
          <w:spacing w:val="-4"/>
          <w:sz w:val="16"/>
        </w:rPr>
        <w:t>277.0)</w:t>
      </w:r>
    </w:p>
    <w:p>
      <w:pPr>
        <w:spacing w:before="18"/>
        <w:ind w:left="275" w:right="0" w:firstLine="0"/>
        <w:jc w:val="left"/>
        <w:rPr>
          <w:sz w:val="16"/>
        </w:rPr>
      </w:pPr>
      <w:r>
        <w:rPr>
          <w:spacing w:val="-4"/>
          <w:sz w:val="16"/>
        </w:rPr>
        <w:t>*</w:t>
      </w:r>
      <w:r>
        <w:rPr>
          <w:spacing w:val="6"/>
          <w:sz w:val="16"/>
        </w:rPr>
        <w:t> </w:t>
      </w:r>
      <w:r>
        <w:rPr>
          <w:spacing w:val="-4"/>
          <w:sz w:val="16"/>
        </w:rPr>
        <w:t>113</w:t>
      </w:r>
      <w:r>
        <w:rPr>
          <w:spacing w:val="6"/>
          <w:sz w:val="16"/>
        </w:rPr>
        <w:t> </w:t>
      </w:r>
      <w:r>
        <w:rPr>
          <w:spacing w:val="-4"/>
          <w:sz w:val="16"/>
        </w:rPr>
        <w:t>docs.:</w:t>
      </w:r>
      <w:r>
        <w:rPr>
          <w:spacing w:val="5"/>
          <w:sz w:val="16"/>
        </w:rPr>
        <w:t> </w:t>
      </w:r>
      <w:r>
        <w:rPr>
          <w:spacing w:val="-4"/>
          <w:sz w:val="16"/>
        </w:rPr>
        <w:t>0.488623</w:t>
      </w:r>
      <w:r>
        <w:rPr>
          <w:spacing w:val="6"/>
          <w:sz w:val="16"/>
        </w:rPr>
        <w:t> </w:t>
      </w:r>
      <w:r>
        <w:rPr>
          <w:spacing w:val="-4"/>
          <w:sz w:val="16"/>
        </w:rPr>
        <w:t>(signal:</w:t>
      </w:r>
      <w:r>
        <w:rPr>
          <w:spacing w:val="6"/>
          <w:sz w:val="16"/>
        </w:rPr>
        <w:t> </w:t>
      </w:r>
      <w:r>
        <w:rPr>
          <w:spacing w:val="-4"/>
          <w:sz w:val="16"/>
        </w:rPr>
        <w:t>314.0,</w:t>
      </w:r>
      <w:r>
        <w:rPr>
          <w:spacing w:val="5"/>
          <w:sz w:val="16"/>
        </w:rPr>
        <w:t> </w:t>
      </w:r>
      <w:r>
        <w:rPr>
          <w:spacing w:val="-4"/>
          <w:sz w:val="16"/>
        </w:rPr>
        <w:t>output:</w:t>
      </w:r>
      <w:r>
        <w:rPr>
          <w:spacing w:val="6"/>
          <w:sz w:val="16"/>
        </w:rPr>
        <w:t> </w:t>
      </w:r>
      <w:r>
        <w:rPr>
          <w:spacing w:val="-4"/>
          <w:sz w:val="16"/>
        </w:rPr>
        <w:t>286.8,</w:t>
      </w:r>
      <w:r>
        <w:rPr>
          <w:spacing w:val="6"/>
          <w:sz w:val="16"/>
        </w:rPr>
        <w:t> </w:t>
      </w:r>
      <w:r>
        <w:rPr>
          <w:spacing w:val="-4"/>
          <w:sz w:val="16"/>
        </w:rPr>
        <w:t>circuit:</w:t>
      </w:r>
      <w:r>
        <w:rPr>
          <w:spacing w:val="5"/>
          <w:sz w:val="16"/>
        </w:rPr>
        <w:t> </w:t>
      </w:r>
      <w:r>
        <w:rPr>
          <w:spacing w:val="-4"/>
          <w:sz w:val="16"/>
        </w:rPr>
        <w:t>259.7,</w:t>
      </w:r>
      <w:r>
        <w:rPr>
          <w:spacing w:val="6"/>
          <w:sz w:val="16"/>
        </w:rPr>
        <w:t> </w:t>
      </w:r>
      <w:r>
        <w:rPr>
          <w:spacing w:val="-4"/>
          <w:sz w:val="16"/>
        </w:rPr>
        <w:t>input:</w:t>
      </w:r>
      <w:r>
        <w:rPr>
          <w:spacing w:val="7"/>
          <w:sz w:val="16"/>
        </w:rPr>
        <w:t> </w:t>
      </w:r>
      <w:r>
        <w:rPr>
          <w:spacing w:val="-4"/>
          <w:sz w:val="16"/>
        </w:rPr>
        <w:t>225.5,</w:t>
      </w:r>
      <w:r>
        <w:rPr>
          <w:spacing w:val="5"/>
          <w:sz w:val="16"/>
        </w:rPr>
        <w:t> </w:t>
      </w:r>
      <w:r>
        <w:rPr>
          <w:spacing w:val="-4"/>
          <w:sz w:val="16"/>
        </w:rPr>
        <w:t>frequency:</w:t>
      </w:r>
      <w:r>
        <w:rPr>
          <w:spacing w:val="6"/>
          <w:sz w:val="16"/>
        </w:rPr>
        <w:t> </w:t>
      </w:r>
      <w:r>
        <w:rPr>
          <w:spacing w:val="-4"/>
          <w:sz w:val="16"/>
        </w:rPr>
        <w:t>187.9)</w:t>
      </w:r>
    </w:p>
    <w:p>
      <w:pPr>
        <w:spacing w:before="18"/>
        <w:ind w:left="366" w:right="0" w:firstLine="0"/>
        <w:jc w:val="left"/>
        <w:rPr>
          <w:sz w:val="16"/>
        </w:rPr>
      </w:pPr>
      <w:r>
        <w:rPr>
          <w:spacing w:val="-4"/>
          <w:sz w:val="16"/>
        </w:rPr>
        <w:t>o</w:t>
      </w:r>
      <w:r>
        <w:rPr>
          <w:spacing w:val="6"/>
          <w:sz w:val="16"/>
        </w:rPr>
        <w:t> </w:t>
      </w:r>
      <w:r>
        <w:rPr>
          <w:spacing w:val="-4"/>
          <w:sz w:val="16"/>
        </w:rPr>
        <w:t>ID</w:t>
      </w:r>
      <w:r>
        <w:rPr>
          <w:spacing w:val="-5"/>
          <w:sz w:val="16"/>
        </w:rPr>
        <w:t> </w:t>
      </w:r>
      <w:r>
        <w:rPr>
          <w:spacing w:val="-4"/>
          <w:sz w:val="16"/>
        </w:rPr>
        <w:t>= 853:</w:t>
      </w:r>
      <w:r>
        <w:rPr>
          <w:spacing w:val="6"/>
          <w:sz w:val="16"/>
        </w:rPr>
        <w:t> </w:t>
      </w:r>
      <w:r>
        <w:rPr>
          <w:spacing w:val="-4"/>
          <w:sz w:val="16"/>
        </w:rPr>
        <w:t>92</w:t>
      </w:r>
      <w:r>
        <w:rPr>
          <w:spacing w:val="6"/>
          <w:sz w:val="16"/>
        </w:rPr>
        <w:t> </w:t>
      </w:r>
      <w:r>
        <w:rPr>
          <w:spacing w:val="-4"/>
          <w:sz w:val="16"/>
        </w:rPr>
        <w:t>docs.:</w:t>
      </w:r>
      <w:r>
        <w:rPr>
          <w:spacing w:val="6"/>
          <w:sz w:val="16"/>
        </w:rPr>
        <w:t> </w:t>
      </w:r>
      <w:r>
        <w:rPr>
          <w:spacing w:val="-4"/>
          <w:sz w:val="16"/>
        </w:rPr>
        <w:t>0.105213</w:t>
      </w:r>
      <w:r>
        <w:rPr>
          <w:spacing w:val="5"/>
          <w:sz w:val="16"/>
        </w:rPr>
        <w:t> </w:t>
      </w:r>
      <w:r>
        <w:rPr>
          <w:spacing w:val="-4"/>
          <w:sz w:val="16"/>
        </w:rPr>
        <w:t>(signal:</w:t>
      </w:r>
      <w:r>
        <w:rPr>
          <w:spacing w:val="6"/>
          <w:sz w:val="16"/>
        </w:rPr>
        <w:t> </w:t>
      </w:r>
      <w:r>
        <w:rPr>
          <w:spacing w:val="-4"/>
          <w:sz w:val="16"/>
        </w:rPr>
        <w:t>386.8,</w:t>
      </w:r>
      <w:r>
        <w:rPr>
          <w:spacing w:val="6"/>
          <w:sz w:val="16"/>
        </w:rPr>
        <w:t> </w:t>
      </w:r>
      <w:r>
        <w:rPr>
          <w:spacing w:val="-4"/>
          <w:sz w:val="16"/>
        </w:rPr>
        <w:t>output:</w:t>
      </w:r>
      <w:r>
        <w:rPr>
          <w:spacing w:val="6"/>
          <w:sz w:val="16"/>
        </w:rPr>
        <w:t> </w:t>
      </w:r>
      <w:r>
        <w:rPr>
          <w:spacing w:val="-4"/>
          <w:sz w:val="16"/>
        </w:rPr>
        <w:t>290.8,</w:t>
      </w:r>
      <w:r>
        <w:rPr>
          <w:spacing w:val="6"/>
          <w:sz w:val="16"/>
        </w:rPr>
        <w:t> </w:t>
      </w:r>
      <w:r>
        <w:rPr>
          <w:spacing w:val="-4"/>
          <w:sz w:val="16"/>
        </w:rPr>
        <w:t>circuit:</w:t>
      </w:r>
      <w:r>
        <w:rPr>
          <w:spacing w:val="7"/>
          <w:sz w:val="16"/>
        </w:rPr>
        <w:t> </w:t>
      </w:r>
      <w:r>
        <w:rPr>
          <w:spacing w:val="-4"/>
          <w:sz w:val="16"/>
        </w:rPr>
        <w:t>249.8,</w:t>
      </w:r>
      <w:r>
        <w:rPr>
          <w:spacing w:val="6"/>
          <w:sz w:val="16"/>
        </w:rPr>
        <w:t> </w:t>
      </w:r>
      <w:r>
        <w:rPr>
          <w:spacing w:val="-4"/>
          <w:sz w:val="16"/>
        </w:rPr>
        <w:t>input:</w:t>
      </w:r>
      <w:r>
        <w:rPr>
          <w:spacing w:val="7"/>
          <w:sz w:val="16"/>
        </w:rPr>
        <w:t> </w:t>
      </w:r>
      <w:r>
        <w:rPr>
          <w:spacing w:val="-4"/>
          <w:sz w:val="16"/>
        </w:rPr>
        <w:t>224.7,</w:t>
      </w:r>
      <w:r>
        <w:rPr>
          <w:spacing w:val="6"/>
          <w:sz w:val="16"/>
        </w:rPr>
        <w:t> </w:t>
      </w:r>
      <w:r>
        <w:rPr>
          <w:spacing w:val="-4"/>
          <w:sz w:val="16"/>
        </w:rPr>
        <w:t>light:</w:t>
      </w:r>
      <w:r>
        <w:rPr>
          <w:spacing w:val="6"/>
          <w:sz w:val="16"/>
        </w:rPr>
        <w:t> </w:t>
      </w:r>
      <w:r>
        <w:rPr>
          <w:spacing w:val="-4"/>
          <w:sz w:val="16"/>
        </w:rPr>
        <w:t>209.7)</w:t>
      </w:r>
    </w:p>
    <w:p>
      <w:pPr>
        <w:spacing w:before="14"/>
        <w:ind w:left="366" w:right="0" w:firstLine="0"/>
        <w:jc w:val="left"/>
        <w:rPr>
          <w:sz w:val="16"/>
        </w:rPr>
      </w:pPr>
      <w:r>
        <w:rPr>
          <w:spacing w:val="-2"/>
          <w:sz w:val="16"/>
        </w:rPr>
        <w:t>o</w:t>
      </w:r>
      <w:r>
        <w:rPr>
          <w:spacing w:val="-3"/>
          <w:sz w:val="16"/>
        </w:rPr>
        <w:t> </w:t>
      </w:r>
      <w:r>
        <w:rPr>
          <w:spacing w:val="-2"/>
          <w:sz w:val="16"/>
        </w:rPr>
        <w:t>ID</w:t>
      </w:r>
      <w:r>
        <w:rPr>
          <w:spacing w:val="-7"/>
          <w:sz w:val="16"/>
        </w:rPr>
        <w:t> </w:t>
      </w:r>
      <w:r>
        <w:rPr>
          <w:spacing w:val="-2"/>
          <w:sz w:val="16"/>
        </w:rPr>
        <w:t>=</w:t>
      </w:r>
      <w:r>
        <w:rPr>
          <w:spacing w:val="-7"/>
          <w:sz w:val="16"/>
        </w:rPr>
        <w:t> </w:t>
      </w:r>
      <w:r>
        <w:rPr>
          <w:spacing w:val="-2"/>
          <w:sz w:val="16"/>
        </w:rPr>
        <w:t>219:</w:t>
      </w:r>
      <w:r>
        <w:rPr>
          <w:spacing w:val="2"/>
          <w:sz w:val="16"/>
        </w:rPr>
        <w:t> </w:t>
      </w:r>
      <w:r>
        <w:rPr>
          <w:spacing w:val="-2"/>
          <w:sz w:val="16"/>
        </w:rPr>
        <w:t>21</w:t>
      </w:r>
      <w:r>
        <w:rPr>
          <w:spacing w:val="4"/>
          <w:sz w:val="16"/>
        </w:rPr>
        <w:t> </w:t>
      </w:r>
      <w:r>
        <w:rPr>
          <w:spacing w:val="-2"/>
          <w:sz w:val="16"/>
        </w:rPr>
        <w:t>docs.:</w:t>
      </w:r>
      <w:r>
        <w:rPr>
          <w:spacing w:val="2"/>
          <w:sz w:val="16"/>
        </w:rPr>
        <w:t> </w:t>
      </w:r>
      <w:r>
        <w:rPr>
          <w:spacing w:val="-2"/>
          <w:sz w:val="16"/>
        </w:rPr>
        <w:t>0.193448</w:t>
      </w:r>
      <w:r>
        <w:rPr>
          <w:spacing w:val="2"/>
          <w:sz w:val="16"/>
        </w:rPr>
        <w:t> </w:t>
      </w:r>
      <w:r>
        <w:rPr>
          <w:spacing w:val="-2"/>
          <w:sz w:val="16"/>
        </w:rPr>
        <w:t>(ﬁnite:</w:t>
      </w:r>
      <w:r>
        <w:rPr>
          <w:spacing w:val="3"/>
          <w:sz w:val="16"/>
        </w:rPr>
        <w:t> </w:t>
      </w:r>
      <w:r>
        <w:rPr>
          <w:spacing w:val="-2"/>
          <w:sz w:val="16"/>
        </w:rPr>
        <w:t>41.3,</w:t>
      </w:r>
      <w:r>
        <w:rPr>
          <w:spacing w:val="3"/>
          <w:sz w:val="16"/>
        </w:rPr>
        <w:t> </w:t>
      </w:r>
      <w:r>
        <w:rPr>
          <w:spacing w:val="-2"/>
          <w:sz w:val="16"/>
        </w:rPr>
        <w:t>data:</w:t>
      </w:r>
      <w:r>
        <w:rPr>
          <w:spacing w:val="3"/>
          <w:sz w:val="16"/>
        </w:rPr>
        <w:t> </w:t>
      </w:r>
      <w:r>
        <w:rPr>
          <w:spacing w:val="-2"/>
          <w:sz w:val="16"/>
        </w:rPr>
        <w:t>40.7,</w:t>
      </w:r>
      <w:r>
        <w:rPr>
          <w:spacing w:val="2"/>
          <w:sz w:val="16"/>
        </w:rPr>
        <w:t> </w:t>
      </w:r>
      <w:r>
        <w:rPr>
          <w:spacing w:val="-2"/>
          <w:sz w:val="16"/>
        </w:rPr>
        <w:t>architecture:</w:t>
      </w:r>
      <w:r>
        <w:rPr>
          <w:spacing w:val="4"/>
          <w:sz w:val="16"/>
        </w:rPr>
        <w:t> </w:t>
      </w:r>
      <w:r>
        <w:rPr>
          <w:spacing w:val="-2"/>
          <w:sz w:val="16"/>
        </w:rPr>
        <w:t>38.8,</w:t>
      </w:r>
      <w:r>
        <w:rPr>
          <w:spacing w:val="2"/>
          <w:sz w:val="16"/>
        </w:rPr>
        <w:t> </w:t>
      </w:r>
      <w:r>
        <w:rPr>
          <w:spacing w:val="-2"/>
          <w:sz w:val="16"/>
        </w:rPr>
        <w:t>computation:</w:t>
      </w:r>
      <w:r>
        <w:rPr>
          <w:spacing w:val="4"/>
          <w:sz w:val="16"/>
        </w:rPr>
        <w:t> </w:t>
      </w:r>
      <w:r>
        <w:rPr>
          <w:spacing w:val="-2"/>
          <w:sz w:val="16"/>
        </w:rPr>
        <w:t>37.9,</w:t>
      </w:r>
      <w:r>
        <w:rPr>
          <w:spacing w:val="2"/>
          <w:sz w:val="16"/>
        </w:rPr>
        <w:t> </w:t>
      </w:r>
      <w:r>
        <w:rPr>
          <w:spacing w:val="-2"/>
          <w:sz w:val="16"/>
        </w:rPr>
        <w:t>algorithm:</w:t>
      </w:r>
      <w:r>
        <w:rPr>
          <w:spacing w:val="3"/>
          <w:sz w:val="16"/>
        </w:rPr>
        <w:t> </w:t>
      </w:r>
      <w:r>
        <w:rPr>
          <w:rFonts w:ascii="Times New Roman" w:hAnsi="Times New Roman"/>
          <w:spacing w:val="-2"/>
          <w:sz w:val="16"/>
        </w:rPr>
        <w:t>..</w:t>
      </w:r>
      <w:r>
        <w:rPr>
          <w:rFonts w:ascii="Times New Roman" w:hAnsi="Times New Roman"/>
          <w:spacing w:val="-13"/>
          <w:sz w:val="16"/>
        </w:rPr>
        <w:t> </w:t>
      </w:r>
      <w:r>
        <w:rPr>
          <w:rFonts w:ascii="Times New Roman" w:hAnsi="Times New Roman"/>
          <w:spacing w:val="-5"/>
          <w:sz w:val="16"/>
        </w:rPr>
        <w:t>.</w:t>
      </w:r>
      <w:r>
        <w:rPr>
          <w:spacing w:val="-5"/>
          <w:sz w:val="16"/>
        </w:rPr>
        <w:t>)</w:t>
      </w:r>
    </w:p>
    <w:p>
      <w:pPr>
        <w:spacing w:before="18"/>
        <w:ind w:left="275" w:right="0" w:firstLine="0"/>
        <w:jc w:val="left"/>
        <w:rPr>
          <w:sz w:val="16"/>
        </w:rPr>
      </w:pPr>
      <w:r>
        <w:rPr>
          <w:spacing w:val="-2"/>
          <w:sz w:val="16"/>
        </w:rPr>
        <w:t>*</w:t>
      </w:r>
      <w:r>
        <w:rPr>
          <w:spacing w:val="2"/>
          <w:sz w:val="16"/>
        </w:rPr>
        <w:t> </w:t>
      </w:r>
      <w:r>
        <w:rPr>
          <w:spacing w:val="-2"/>
          <w:sz w:val="16"/>
        </w:rPr>
        <w:t>ID</w:t>
      </w:r>
      <w:r>
        <w:rPr>
          <w:spacing w:val="-8"/>
          <w:sz w:val="16"/>
        </w:rPr>
        <w:t> </w:t>
      </w:r>
      <w:r>
        <w:rPr>
          <w:spacing w:val="-2"/>
          <w:sz w:val="16"/>
        </w:rPr>
        <w:t>=</w:t>
      </w:r>
      <w:r>
        <w:rPr>
          <w:spacing w:val="-7"/>
          <w:sz w:val="16"/>
        </w:rPr>
        <w:t> </w:t>
      </w:r>
      <w:r>
        <w:rPr>
          <w:spacing w:val="-2"/>
          <w:sz w:val="16"/>
        </w:rPr>
        <w:t>388:</w:t>
      </w:r>
      <w:r>
        <w:rPr>
          <w:spacing w:val="2"/>
          <w:sz w:val="16"/>
        </w:rPr>
        <w:t> </w:t>
      </w:r>
      <w:r>
        <w:rPr>
          <w:spacing w:val="-2"/>
          <w:sz w:val="16"/>
        </w:rPr>
        <w:t>13</w:t>
      </w:r>
      <w:r>
        <w:rPr>
          <w:spacing w:val="2"/>
          <w:sz w:val="16"/>
        </w:rPr>
        <w:t> </w:t>
      </w:r>
      <w:r>
        <w:rPr>
          <w:spacing w:val="-2"/>
          <w:sz w:val="16"/>
        </w:rPr>
        <w:t>docs.:</w:t>
      </w:r>
      <w:r>
        <w:rPr>
          <w:spacing w:val="2"/>
          <w:sz w:val="16"/>
        </w:rPr>
        <w:t> </w:t>
      </w:r>
      <w:r>
        <w:rPr>
          <w:spacing w:val="-2"/>
          <w:sz w:val="16"/>
        </w:rPr>
        <w:t>0.153112</w:t>
      </w:r>
      <w:r>
        <w:rPr>
          <w:spacing w:val="2"/>
          <w:sz w:val="16"/>
        </w:rPr>
        <w:t> </w:t>
      </w:r>
      <w:r>
        <w:rPr>
          <w:spacing w:val="-2"/>
          <w:sz w:val="16"/>
        </w:rPr>
        <w:t>(register:</w:t>
      </w:r>
      <w:r>
        <w:rPr>
          <w:spacing w:val="2"/>
          <w:sz w:val="16"/>
        </w:rPr>
        <w:t> </w:t>
      </w:r>
      <w:r>
        <w:rPr>
          <w:spacing w:val="-2"/>
          <w:sz w:val="16"/>
        </w:rPr>
        <w:t>38.9,</w:t>
      </w:r>
      <w:r>
        <w:rPr>
          <w:spacing w:val="2"/>
          <w:sz w:val="16"/>
        </w:rPr>
        <w:t> </w:t>
      </w:r>
      <w:r>
        <w:rPr>
          <w:spacing w:val="-2"/>
          <w:sz w:val="16"/>
        </w:rPr>
        <w:t>output:</w:t>
      </w:r>
      <w:r>
        <w:rPr>
          <w:spacing w:val="2"/>
          <w:sz w:val="16"/>
        </w:rPr>
        <w:t> </w:t>
      </w:r>
      <w:r>
        <w:rPr>
          <w:spacing w:val="-2"/>
          <w:sz w:val="16"/>
        </w:rPr>
        <w:t>37.1,</w:t>
      </w:r>
      <w:r>
        <w:rPr>
          <w:spacing w:val="2"/>
          <w:sz w:val="16"/>
        </w:rPr>
        <w:t> </w:t>
      </w:r>
      <w:r>
        <w:rPr>
          <w:spacing w:val="-2"/>
          <w:sz w:val="16"/>
        </w:rPr>
        <w:t>logic:</w:t>
      </w:r>
      <w:r>
        <w:rPr>
          <w:spacing w:val="2"/>
          <w:sz w:val="16"/>
        </w:rPr>
        <w:t> </w:t>
      </w:r>
      <w:r>
        <w:rPr>
          <w:spacing w:val="-2"/>
          <w:sz w:val="16"/>
        </w:rPr>
        <w:t>32.2,</w:t>
      </w:r>
      <w:r>
        <w:rPr>
          <w:spacing w:val="2"/>
          <w:sz w:val="16"/>
        </w:rPr>
        <w:t> </w:t>
      </w:r>
      <w:r>
        <w:rPr>
          <w:spacing w:val="-2"/>
          <w:sz w:val="16"/>
        </w:rPr>
        <w:t>address:</w:t>
      </w:r>
      <w:r>
        <w:rPr>
          <w:spacing w:val="2"/>
          <w:sz w:val="16"/>
        </w:rPr>
        <w:t> </w:t>
      </w:r>
      <w:r>
        <w:rPr>
          <w:spacing w:val="-2"/>
          <w:sz w:val="16"/>
        </w:rPr>
        <w:t>28.4,</w:t>
      </w:r>
      <w:r>
        <w:rPr>
          <w:spacing w:val="3"/>
          <w:sz w:val="16"/>
        </w:rPr>
        <w:t> </w:t>
      </w:r>
      <w:r>
        <w:rPr>
          <w:spacing w:val="-2"/>
          <w:sz w:val="16"/>
        </w:rPr>
        <w:t>input:</w:t>
      </w:r>
      <w:r>
        <w:rPr>
          <w:spacing w:val="2"/>
          <w:sz w:val="16"/>
        </w:rPr>
        <w:t> </w:t>
      </w:r>
      <w:r>
        <w:rPr>
          <w:spacing w:val="-2"/>
          <w:sz w:val="16"/>
        </w:rPr>
        <w:t>26.2)</w:t>
      </w:r>
    </w:p>
    <w:p>
      <w:pPr>
        <w:spacing w:before="120"/>
        <w:ind w:left="116" w:right="0" w:firstLine="0"/>
        <w:jc w:val="left"/>
        <w:rPr>
          <w:sz w:val="16"/>
        </w:rPr>
      </w:pPr>
      <w:r>
        <w:rPr>
          <w:spacing w:val="-4"/>
          <w:sz w:val="16"/>
        </w:rPr>
        <w:t>5:</w:t>
      </w:r>
      <w:r>
        <w:rPr>
          <w:spacing w:val="6"/>
          <w:sz w:val="16"/>
        </w:rPr>
        <w:t> </w:t>
      </w:r>
      <w:r>
        <w:rPr>
          <w:spacing w:val="-4"/>
          <w:sz w:val="16"/>
        </w:rPr>
        <w:t>64</w:t>
      </w:r>
      <w:r>
        <w:rPr>
          <w:spacing w:val="8"/>
          <w:sz w:val="16"/>
        </w:rPr>
        <w:t> </w:t>
      </w:r>
      <w:r>
        <w:rPr>
          <w:spacing w:val="-4"/>
          <w:sz w:val="16"/>
        </w:rPr>
        <w:t>docs.:</w:t>
      </w:r>
      <w:r>
        <w:rPr>
          <w:spacing w:val="6"/>
          <w:sz w:val="16"/>
        </w:rPr>
        <w:t> </w:t>
      </w:r>
      <w:r>
        <w:rPr>
          <w:spacing w:val="-4"/>
          <w:sz w:val="16"/>
        </w:rPr>
        <w:t>0.313064</w:t>
      </w:r>
      <w:r>
        <w:rPr>
          <w:spacing w:val="7"/>
          <w:sz w:val="16"/>
        </w:rPr>
        <w:t> </w:t>
      </w:r>
      <w:r>
        <w:rPr>
          <w:spacing w:val="-4"/>
          <w:sz w:val="16"/>
        </w:rPr>
        <w:t>(powder:</w:t>
      </w:r>
      <w:r>
        <w:rPr>
          <w:spacing w:val="7"/>
          <w:sz w:val="16"/>
        </w:rPr>
        <w:t> </w:t>
      </w:r>
      <w:r>
        <w:rPr>
          <w:spacing w:val="-4"/>
          <w:sz w:val="16"/>
        </w:rPr>
        <w:t>152.3,</w:t>
      </w:r>
      <w:r>
        <w:rPr>
          <w:spacing w:val="6"/>
          <w:sz w:val="16"/>
        </w:rPr>
        <w:t> </w:t>
      </w:r>
      <w:r>
        <w:rPr>
          <w:spacing w:val="-4"/>
          <w:sz w:val="16"/>
        </w:rPr>
        <w:t>nickel:</w:t>
      </w:r>
      <w:r>
        <w:rPr>
          <w:spacing w:val="7"/>
          <w:sz w:val="16"/>
        </w:rPr>
        <w:t> </w:t>
      </w:r>
      <w:r>
        <w:rPr>
          <w:spacing w:val="-4"/>
          <w:sz w:val="16"/>
        </w:rPr>
        <w:t>78.7,</w:t>
      </w:r>
      <w:r>
        <w:rPr>
          <w:spacing w:val="7"/>
          <w:sz w:val="16"/>
        </w:rPr>
        <w:t> </w:t>
      </w:r>
      <w:r>
        <w:rPr>
          <w:spacing w:val="-4"/>
          <w:sz w:val="16"/>
        </w:rPr>
        <w:t>electrolyte:</w:t>
      </w:r>
      <w:r>
        <w:rPr>
          <w:spacing w:val="6"/>
          <w:sz w:val="16"/>
        </w:rPr>
        <w:t> </w:t>
      </w:r>
      <w:r>
        <w:rPr>
          <w:spacing w:val="-4"/>
          <w:sz w:val="16"/>
        </w:rPr>
        <w:t>74.7,</w:t>
      </w:r>
      <w:r>
        <w:rPr>
          <w:spacing w:val="7"/>
          <w:sz w:val="16"/>
        </w:rPr>
        <w:t> </w:t>
      </w:r>
      <w:r>
        <w:rPr>
          <w:spacing w:val="-4"/>
          <w:sz w:val="16"/>
        </w:rPr>
        <w:t>steel:</w:t>
      </w:r>
      <w:r>
        <w:rPr>
          <w:spacing w:val="7"/>
          <w:sz w:val="16"/>
        </w:rPr>
        <w:t> </w:t>
      </w:r>
      <w:r>
        <w:rPr>
          <w:spacing w:val="-4"/>
          <w:sz w:val="16"/>
        </w:rPr>
        <w:t>68.6,</w:t>
      </w:r>
      <w:r>
        <w:rPr>
          <w:spacing w:val="7"/>
          <w:sz w:val="16"/>
        </w:rPr>
        <w:t> </w:t>
      </w:r>
      <w:r>
        <w:rPr>
          <w:spacing w:val="-4"/>
          <w:sz w:val="16"/>
        </w:rPr>
        <w:t>composite:</w:t>
      </w:r>
      <w:r>
        <w:rPr>
          <w:spacing w:val="6"/>
          <w:sz w:val="16"/>
        </w:rPr>
        <w:t> </w:t>
      </w:r>
      <w:r>
        <w:rPr>
          <w:spacing w:val="-4"/>
          <w:sz w:val="16"/>
        </w:rPr>
        <w:t>64.7)</w:t>
      </w:r>
    </w:p>
    <w:p>
      <w:pPr>
        <w:pStyle w:val="ListParagraph"/>
        <w:numPr>
          <w:ilvl w:val="0"/>
          <w:numId w:val="10"/>
        </w:numPr>
        <w:tabs>
          <w:tab w:pos="407" w:val="left" w:leader="none"/>
        </w:tabs>
        <w:spacing w:line="240" w:lineRule="auto" w:before="15" w:after="0"/>
        <w:ind w:left="407"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355:</w:t>
      </w:r>
      <w:r>
        <w:rPr>
          <w:spacing w:val="2"/>
          <w:sz w:val="16"/>
        </w:rPr>
        <w:t> </w:t>
      </w:r>
      <w:r>
        <w:rPr>
          <w:spacing w:val="-2"/>
          <w:sz w:val="16"/>
        </w:rPr>
        <w:t>12</w:t>
      </w:r>
      <w:r>
        <w:rPr>
          <w:spacing w:val="5"/>
          <w:sz w:val="16"/>
        </w:rPr>
        <w:t> </w:t>
      </w:r>
      <w:r>
        <w:rPr>
          <w:spacing w:val="-2"/>
          <w:sz w:val="16"/>
        </w:rPr>
        <w:t>docs.:</w:t>
      </w:r>
      <w:r>
        <w:rPr>
          <w:spacing w:val="4"/>
          <w:sz w:val="16"/>
        </w:rPr>
        <w:t> </w:t>
      </w:r>
      <w:r>
        <w:rPr>
          <w:spacing w:val="-2"/>
          <w:sz w:val="16"/>
        </w:rPr>
        <w:t>0.1586</w:t>
      </w:r>
      <w:r>
        <w:rPr>
          <w:spacing w:val="3"/>
          <w:sz w:val="16"/>
        </w:rPr>
        <w:t> </w:t>
      </w:r>
      <w:r>
        <w:rPr>
          <w:spacing w:val="-2"/>
          <w:sz w:val="16"/>
        </w:rPr>
        <w:t>(polymeric</w:t>
      </w:r>
      <w:r>
        <w:rPr>
          <w:spacing w:val="4"/>
          <w:sz w:val="16"/>
        </w:rPr>
        <w:t> </w:t>
      </w:r>
      <w:r>
        <w:rPr>
          <w:spacing w:val="-2"/>
          <w:sz w:val="16"/>
        </w:rPr>
        <w:t>electrolyte:</w:t>
      </w:r>
      <w:r>
        <w:rPr>
          <w:spacing w:val="6"/>
          <w:sz w:val="16"/>
        </w:rPr>
        <w:t> </w:t>
      </w:r>
      <w:r>
        <w:rPr>
          <w:spacing w:val="-2"/>
          <w:sz w:val="16"/>
        </w:rPr>
        <w:t>41.5,</w:t>
      </w:r>
      <w:r>
        <w:rPr>
          <w:spacing w:val="4"/>
          <w:sz w:val="16"/>
        </w:rPr>
        <w:t> </w:t>
      </w:r>
      <w:r>
        <w:rPr>
          <w:spacing w:val="-2"/>
          <w:sz w:val="16"/>
        </w:rPr>
        <w:t>electroconductive:</w:t>
      </w:r>
      <w:r>
        <w:rPr>
          <w:spacing w:val="4"/>
          <w:sz w:val="16"/>
        </w:rPr>
        <w:t> </w:t>
      </w:r>
      <w:r>
        <w:rPr>
          <w:spacing w:val="-2"/>
          <w:sz w:val="16"/>
        </w:rPr>
        <w:t>36.5,</w:t>
      </w:r>
      <w:r>
        <w:rPr>
          <w:spacing w:val="4"/>
          <w:sz w:val="16"/>
        </w:rPr>
        <w:t> </w:t>
      </w:r>
      <w:r>
        <w:rPr>
          <w:spacing w:val="-2"/>
          <w:sz w:val="16"/>
        </w:rPr>
        <w:t>battery:</w:t>
      </w:r>
      <w:r>
        <w:rPr>
          <w:spacing w:val="4"/>
          <w:sz w:val="16"/>
        </w:rPr>
        <w:t> </w:t>
      </w:r>
      <w:r>
        <w:rPr>
          <w:spacing w:val="-2"/>
          <w:sz w:val="16"/>
        </w:rPr>
        <w:t>36.1,</w:t>
      </w:r>
      <w:r>
        <w:rPr>
          <w:spacing w:val="3"/>
          <w:sz w:val="16"/>
        </w:rPr>
        <w:t> </w:t>
      </w:r>
      <w:r>
        <w:rPr>
          <w:spacing w:val="-2"/>
          <w:sz w:val="16"/>
        </w:rPr>
        <w:t>electrode:</w:t>
      </w:r>
      <w:r>
        <w:rPr>
          <w:spacing w:val="5"/>
          <w:sz w:val="16"/>
        </w:rPr>
        <w:t> </w:t>
      </w:r>
      <w:r>
        <w:rPr>
          <w:rFonts w:ascii="Times New Roman" w:hAnsi="Times New Roman"/>
          <w:spacing w:val="-2"/>
          <w:sz w:val="16"/>
        </w:rPr>
        <w:t>..</w:t>
      </w:r>
      <w:r>
        <w:rPr>
          <w:rFonts w:ascii="Times New Roman" w:hAnsi="Times New Roman"/>
          <w:spacing w:val="-13"/>
          <w:sz w:val="16"/>
        </w:rPr>
        <w:t> </w:t>
      </w:r>
      <w:r>
        <w:rPr>
          <w:rFonts w:ascii="Times New Roman" w:hAnsi="Times New Roman"/>
          <w:spacing w:val="-5"/>
          <w:sz w:val="16"/>
        </w:rPr>
        <w:t>.</w:t>
      </w:r>
      <w:r>
        <w:rPr>
          <w:spacing w:val="-5"/>
          <w:sz w:val="16"/>
        </w:rPr>
        <w:t>)</w:t>
      </w:r>
    </w:p>
    <w:p>
      <w:pPr>
        <w:pStyle w:val="ListParagraph"/>
        <w:numPr>
          <w:ilvl w:val="0"/>
          <w:numId w:val="10"/>
        </w:numPr>
        <w:tabs>
          <w:tab w:pos="407" w:val="left" w:leader="none"/>
        </w:tabs>
        <w:spacing w:line="240" w:lineRule="auto" w:before="17" w:after="0"/>
        <w:ind w:left="407" w:right="0" w:hanging="132"/>
        <w:jc w:val="left"/>
        <w:rPr>
          <w:sz w:val="16"/>
        </w:rPr>
      </w:pPr>
      <w:r>
        <w:rPr>
          <w:spacing w:val="-4"/>
          <w:sz w:val="16"/>
        </w:rPr>
        <w:t>ID</w:t>
      </w:r>
      <w:r>
        <w:rPr>
          <w:spacing w:val="-6"/>
          <w:sz w:val="16"/>
        </w:rPr>
        <w:t> </w:t>
      </w:r>
      <w:r>
        <w:rPr>
          <w:spacing w:val="-4"/>
          <w:sz w:val="16"/>
        </w:rPr>
        <w:t>=</w:t>
      </w:r>
      <w:r>
        <w:rPr>
          <w:spacing w:val="-5"/>
          <w:sz w:val="16"/>
        </w:rPr>
        <w:t> </w:t>
      </w:r>
      <w:r>
        <w:rPr>
          <w:spacing w:val="-4"/>
          <w:sz w:val="16"/>
        </w:rPr>
        <w:t>492:</w:t>
      </w:r>
      <w:r>
        <w:rPr>
          <w:spacing w:val="5"/>
          <w:sz w:val="16"/>
        </w:rPr>
        <w:t> </w:t>
      </w:r>
      <w:r>
        <w:rPr>
          <w:spacing w:val="-4"/>
          <w:sz w:val="16"/>
        </w:rPr>
        <w:t>52</w:t>
      </w:r>
      <w:r>
        <w:rPr>
          <w:spacing w:val="6"/>
          <w:sz w:val="16"/>
        </w:rPr>
        <w:t> </w:t>
      </w:r>
      <w:r>
        <w:rPr>
          <w:spacing w:val="-4"/>
          <w:sz w:val="16"/>
        </w:rPr>
        <w:t>docs.:</w:t>
      </w:r>
      <w:r>
        <w:rPr>
          <w:spacing w:val="6"/>
          <w:sz w:val="16"/>
        </w:rPr>
        <w:t> </w:t>
      </w:r>
      <w:r>
        <w:rPr>
          <w:spacing w:val="-4"/>
          <w:sz w:val="16"/>
        </w:rPr>
        <w:t>0.138822</w:t>
      </w:r>
      <w:r>
        <w:rPr>
          <w:spacing w:val="4"/>
          <w:sz w:val="16"/>
        </w:rPr>
        <w:t> </w:t>
      </w:r>
      <w:r>
        <w:rPr>
          <w:spacing w:val="-4"/>
          <w:sz w:val="16"/>
        </w:rPr>
        <w:t>(powder:</w:t>
      </w:r>
      <w:r>
        <w:rPr>
          <w:spacing w:val="5"/>
          <w:sz w:val="16"/>
        </w:rPr>
        <w:t> </w:t>
      </w:r>
      <w:r>
        <w:rPr>
          <w:spacing w:val="-4"/>
          <w:sz w:val="16"/>
        </w:rPr>
        <w:t>233.3,</w:t>
      </w:r>
      <w:r>
        <w:rPr>
          <w:spacing w:val="6"/>
          <w:sz w:val="16"/>
        </w:rPr>
        <w:t> </w:t>
      </w:r>
      <w:r>
        <w:rPr>
          <w:spacing w:val="-4"/>
          <w:sz w:val="16"/>
        </w:rPr>
        <w:t>ceramic:</w:t>
      </w:r>
      <w:r>
        <w:rPr>
          <w:spacing w:val="5"/>
          <w:sz w:val="16"/>
        </w:rPr>
        <w:t> </w:t>
      </w:r>
      <w:r>
        <w:rPr>
          <w:spacing w:val="-4"/>
          <w:sz w:val="16"/>
        </w:rPr>
        <w:t>137.8,</w:t>
      </w:r>
      <w:r>
        <w:rPr>
          <w:spacing w:val="6"/>
          <w:sz w:val="16"/>
        </w:rPr>
        <w:t> </w:t>
      </w:r>
      <w:r>
        <w:rPr>
          <w:spacing w:val="-4"/>
          <w:sz w:val="16"/>
        </w:rPr>
        <w:t>sinter:</w:t>
      </w:r>
      <w:r>
        <w:rPr>
          <w:spacing w:val="5"/>
          <w:sz w:val="16"/>
        </w:rPr>
        <w:t> </w:t>
      </w:r>
      <w:r>
        <w:rPr>
          <w:spacing w:val="-4"/>
          <w:sz w:val="16"/>
        </w:rPr>
        <w:t>98.8,</w:t>
      </w:r>
      <w:r>
        <w:rPr>
          <w:spacing w:val="6"/>
          <w:sz w:val="16"/>
        </w:rPr>
        <w:t> </w:t>
      </w:r>
      <w:r>
        <w:rPr>
          <w:spacing w:val="-4"/>
          <w:sz w:val="16"/>
        </w:rPr>
        <w:t>aluminum:</w:t>
      </w:r>
      <w:r>
        <w:rPr>
          <w:spacing w:val="5"/>
          <w:sz w:val="16"/>
        </w:rPr>
        <w:t> </w:t>
      </w:r>
      <w:r>
        <w:rPr>
          <w:spacing w:val="-4"/>
          <w:sz w:val="16"/>
        </w:rPr>
        <w:t>88.7,</w:t>
      </w:r>
      <w:r>
        <w:rPr>
          <w:spacing w:val="5"/>
          <w:sz w:val="16"/>
        </w:rPr>
        <w:t> </w:t>
      </w:r>
      <w:r>
        <w:rPr>
          <w:spacing w:val="-4"/>
          <w:sz w:val="16"/>
        </w:rPr>
        <w:t>alloy:</w:t>
      </w:r>
      <w:r>
        <w:rPr>
          <w:spacing w:val="5"/>
          <w:sz w:val="16"/>
        </w:rPr>
        <w:t> </w:t>
      </w:r>
      <w:r>
        <w:rPr>
          <w:spacing w:val="-4"/>
          <w:sz w:val="16"/>
        </w:rPr>
        <w:t>63.2)</w:t>
      </w:r>
    </w:p>
    <w:p>
      <w:pPr>
        <w:spacing w:before="120"/>
        <w:ind w:left="116" w:right="0" w:firstLine="0"/>
        <w:jc w:val="left"/>
        <w:rPr>
          <w:sz w:val="16"/>
        </w:rPr>
      </w:pPr>
      <w:r>
        <w:rPr>
          <w:spacing w:val="-2"/>
          <w:sz w:val="16"/>
        </w:rPr>
        <w:t>6:</w:t>
      </w:r>
      <w:r>
        <w:rPr>
          <w:spacing w:val="-4"/>
          <w:sz w:val="16"/>
        </w:rPr>
        <w:t> </w:t>
      </w:r>
      <w:r>
        <w:rPr>
          <w:spacing w:val="-2"/>
          <w:sz w:val="16"/>
        </w:rPr>
        <w:t>40</w:t>
      </w:r>
      <w:r>
        <w:rPr>
          <w:spacing w:val="-3"/>
          <w:sz w:val="16"/>
        </w:rPr>
        <w:t> </w:t>
      </w:r>
      <w:r>
        <w:rPr>
          <w:spacing w:val="-2"/>
          <w:sz w:val="16"/>
        </w:rPr>
        <w:t>docs.:</w:t>
      </w:r>
      <w:r>
        <w:rPr>
          <w:spacing w:val="-3"/>
          <w:sz w:val="16"/>
        </w:rPr>
        <w:t> </w:t>
      </w:r>
      <w:r>
        <w:rPr>
          <w:spacing w:val="-2"/>
          <w:sz w:val="16"/>
        </w:rPr>
        <w:t>0.250131</w:t>
      </w:r>
      <w:r>
        <w:rPr>
          <w:spacing w:val="-4"/>
          <w:sz w:val="16"/>
        </w:rPr>
        <w:t> </w:t>
      </w:r>
      <w:r>
        <w:rPr>
          <w:spacing w:val="-2"/>
          <w:sz w:val="16"/>
        </w:rPr>
        <w:t>(gene:</w:t>
      </w:r>
      <w:r>
        <w:rPr>
          <w:spacing w:val="-3"/>
          <w:sz w:val="16"/>
        </w:rPr>
        <w:t> </w:t>
      </w:r>
      <w:r>
        <w:rPr>
          <w:spacing w:val="-2"/>
          <w:sz w:val="16"/>
        </w:rPr>
        <w:t>134.9,</w:t>
      </w:r>
      <w:r>
        <w:rPr>
          <w:spacing w:val="-3"/>
          <w:sz w:val="16"/>
        </w:rPr>
        <w:t> </w:t>
      </w:r>
      <w:r>
        <w:rPr>
          <w:spacing w:val="-2"/>
          <w:sz w:val="16"/>
        </w:rPr>
        <w:t>protein:</w:t>
      </w:r>
      <w:r>
        <w:rPr>
          <w:spacing w:val="-4"/>
          <w:sz w:val="16"/>
        </w:rPr>
        <w:t> </w:t>
      </w:r>
      <w:r>
        <w:rPr>
          <w:spacing w:val="-2"/>
          <w:sz w:val="16"/>
        </w:rPr>
        <w:t>77.0,</w:t>
      </w:r>
      <w:r>
        <w:rPr>
          <w:spacing w:val="-3"/>
          <w:sz w:val="16"/>
        </w:rPr>
        <w:t> </w:t>
      </w:r>
      <w:r>
        <w:rPr>
          <w:spacing w:val="-2"/>
          <w:sz w:val="16"/>
        </w:rPr>
        <w:t>cell:</w:t>
      </w:r>
      <w:r>
        <w:rPr>
          <w:spacing w:val="-4"/>
          <w:sz w:val="16"/>
        </w:rPr>
        <w:t> </w:t>
      </w:r>
      <w:r>
        <w:rPr>
          <w:spacing w:val="-2"/>
          <w:sz w:val="16"/>
        </w:rPr>
        <w:t>70.3,</w:t>
      </w:r>
      <w:r>
        <w:rPr>
          <w:spacing w:val="-4"/>
          <w:sz w:val="16"/>
        </w:rPr>
        <w:t> </w:t>
      </w:r>
      <w:r>
        <w:rPr>
          <w:spacing w:val="-2"/>
          <w:sz w:val="16"/>
        </w:rPr>
        <w:t>acid: 65.1,</w:t>
      </w:r>
      <w:r>
        <w:rPr>
          <w:spacing w:val="-4"/>
          <w:sz w:val="16"/>
        </w:rPr>
        <w:t> </w:t>
      </w:r>
      <w:r>
        <w:rPr>
          <w:spacing w:val="-2"/>
          <w:sz w:val="16"/>
        </w:rPr>
        <w:t>expression: 60.9)</w:t>
      </w:r>
    </w:p>
    <w:p>
      <w:pPr>
        <w:pStyle w:val="ListParagraph"/>
        <w:numPr>
          <w:ilvl w:val="0"/>
          <w:numId w:val="10"/>
        </w:numPr>
        <w:tabs>
          <w:tab w:pos="407" w:val="left" w:leader="none"/>
        </w:tabs>
        <w:spacing w:line="240" w:lineRule="auto" w:before="18" w:after="0"/>
        <w:ind w:left="407" w:right="0" w:hanging="132"/>
        <w:jc w:val="left"/>
        <w:rPr>
          <w:sz w:val="16"/>
        </w:rPr>
      </w:pPr>
      <w:r>
        <w:rPr>
          <w:spacing w:val="-2"/>
          <w:sz w:val="16"/>
        </w:rPr>
        <w:t>ID</w:t>
      </w:r>
      <w:r>
        <w:rPr>
          <w:spacing w:val="-8"/>
          <w:sz w:val="16"/>
        </w:rPr>
        <w:t> </w:t>
      </w:r>
      <w:r>
        <w:rPr>
          <w:spacing w:val="-2"/>
          <w:sz w:val="16"/>
        </w:rPr>
        <w:t>=</w:t>
      </w:r>
      <w:r>
        <w:rPr>
          <w:spacing w:val="-8"/>
          <w:sz w:val="16"/>
        </w:rPr>
        <w:t> </w:t>
      </w:r>
      <w:r>
        <w:rPr>
          <w:spacing w:val="-2"/>
          <w:sz w:val="16"/>
        </w:rPr>
        <w:t>12:</w:t>
      </w:r>
      <w:r>
        <w:rPr>
          <w:sz w:val="16"/>
        </w:rPr>
        <w:t> </w:t>
      </w:r>
      <w:r>
        <w:rPr>
          <w:spacing w:val="-2"/>
          <w:sz w:val="16"/>
        </w:rPr>
        <w:t>11</w:t>
      </w:r>
      <w:r>
        <w:rPr>
          <w:spacing w:val="2"/>
          <w:sz w:val="16"/>
        </w:rPr>
        <w:t> </w:t>
      </w:r>
      <w:r>
        <w:rPr>
          <w:spacing w:val="-2"/>
          <w:sz w:val="16"/>
        </w:rPr>
        <w:t>docs.:</w:t>
      </w:r>
      <w:r>
        <w:rPr>
          <w:spacing w:val="2"/>
          <w:sz w:val="16"/>
        </w:rPr>
        <w:t> </w:t>
      </w:r>
      <w:r>
        <w:rPr>
          <w:spacing w:val="-2"/>
          <w:sz w:val="16"/>
        </w:rPr>
        <w:t>0.391875</w:t>
      </w:r>
      <w:r>
        <w:rPr>
          <w:sz w:val="16"/>
        </w:rPr>
        <w:t> </w:t>
      </w:r>
      <w:r>
        <w:rPr>
          <w:spacing w:val="-2"/>
          <w:sz w:val="16"/>
        </w:rPr>
        <w:t>(vessel:</w:t>
      </w:r>
      <w:r>
        <w:rPr>
          <w:spacing w:val="1"/>
          <w:sz w:val="16"/>
        </w:rPr>
        <w:t> </w:t>
      </w:r>
      <w:r>
        <w:rPr>
          <w:spacing w:val="-2"/>
          <w:sz w:val="16"/>
        </w:rPr>
        <w:t>30.0,</w:t>
      </w:r>
      <w:r>
        <w:rPr>
          <w:spacing w:val="2"/>
          <w:sz w:val="16"/>
        </w:rPr>
        <w:t> </w:t>
      </w:r>
      <w:r>
        <w:rPr>
          <w:spacing w:val="-2"/>
          <w:sz w:val="16"/>
        </w:rPr>
        <w:t>blood:</w:t>
      </w:r>
      <w:r>
        <w:rPr>
          <w:spacing w:val="1"/>
          <w:sz w:val="16"/>
        </w:rPr>
        <w:t> </w:t>
      </w:r>
      <w:r>
        <w:rPr>
          <w:spacing w:val="-2"/>
          <w:sz w:val="16"/>
        </w:rPr>
        <w:t>25.8,</w:t>
      </w:r>
      <w:r>
        <w:rPr>
          <w:spacing w:val="1"/>
          <w:sz w:val="16"/>
        </w:rPr>
        <w:t> </w:t>
      </w:r>
      <w:r>
        <w:rPr>
          <w:spacing w:val="-2"/>
          <w:sz w:val="16"/>
        </w:rPr>
        <w:t>platelet:</w:t>
      </w:r>
      <w:r>
        <w:rPr>
          <w:spacing w:val="1"/>
          <w:sz w:val="16"/>
        </w:rPr>
        <w:t> </w:t>
      </w:r>
      <w:r>
        <w:rPr>
          <w:spacing w:val="-2"/>
          <w:sz w:val="16"/>
        </w:rPr>
        <w:t>25.4,</w:t>
      </w:r>
      <w:r>
        <w:rPr>
          <w:spacing w:val="2"/>
          <w:sz w:val="16"/>
        </w:rPr>
        <w:t> </w:t>
      </w:r>
      <w:r>
        <w:rPr>
          <w:spacing w:val="-2"/>
          <w:sz w:val="16"/>
        </w:rPr>
        <w:t>dicentrine:</w:t>
      </w:r>
      <w:r>
        <w:rPr>
          <w:spacing w:val="1"/>
          <w:sz w:val="16"/>
        </w:rPr>
        <w:t> </w:t>
      </w:r>
      <w:r>
        <w:rPr>
          <w:spacing w:val="-2"/>
          <w:sz w:val="16"/>
        </w:rPr>
        <w:t>17.6,</w:t>
      </w:r>
      <w:r>
        <w:rPr>
          <w:spacing w:val="1"/>
          <w:sz w:val="16"/>
        </w:rPr>
        <w:t> </w:t>
      </w:r>
      <w:r>
        <w:rPr>
          <w:spacing w:val="-2"/>
          <w:sz w:val="16"/>
        </w:rPr>
        <w:t>inhibit:</w:t>
      </w:r>
      <w:r>
        <w:rPr>
          <w:spacing w:val="2"/>
          <w:sz w:val="16"/>
        </w:rPr>
        <w:t> </w:t>
      </w:r>
      <w:r>
        <w:rPr>
          <w:spacing w:val="-2"/>
          <w:sz w:val="16"/>
        </w:rPr>
        <w:t>16.1)</w:t>
      </w:r>
    </w:p>
    <w:p>
      <w:pPr>
        <w:pStyle w:val="ListParagraph"/>
        <w:numPr>
          <w:ilvl w:val="0"/>
          <w:numId w:val="10"/>
        </w:numPr>
        <w:tabs>
          <w:tab w:pos="407" w:val="left" w:leader="none"/>
        </w:tabs>
        <w:spacing w:line="240" w:lineRule="auto" w:before="18" w:after="0"/>
        <w:ind w:left="407" w:right="0" w:hanging="132"/>
        <w:jc w:val="left"/>
        <w:rPr>
          <w:sz w:val="16"/>
        </w:rPr>
      </w:pPr>
      <w:r>
        <w:rPr>
          <w:sz w:val="16"/>
        </w:rPr>
        <mc:AlternateContent>
          <mc:Choice Requires="wps">
            <w:drawing>
              <wp:anchor distT="0" distB="0" distL="0" distR="0" allowOverlap="1" layoutInCell="1" locked="0" behindDoc="1" simplePos="0" relativeHeight="487619072">
                <wp:simplePos x="0" y="0"/>
                <wp:positionH relativeFrom="page">
                  <wp:posOffset>523443</wp:posOffset>
                </wp:positionH>
                <wp:positionV relativeFrom="paragraph">
                  <wp:posOffset>155048</wp:posOffset>
                </wp:positionV>
                <wp:extent cx="5921375" cy="6985"/>
                <wp:effectExtent l="0" t="0" r="0" b="0"/>
                <wp:wrapTopAndBottom/>
                <wp:docPr id="213" name="Graphic 213"/>
                <wp:cNvGraphicFramePr>
                  <a:graphicFrameLocks/>
                </wp:cNvGraphicFramePr>
                <a:graphic>
                  <a:graphicData uri="http://schemas.microsoft.com/office/word/2010/wordprocessingShape">
                    <wps:wsp>
                      <wps:cNvPr id="213" name="Graphic 213"/>
                      <wps:cNvSpPr/>
                      <wps:spPr>
                        <a:xfrm>
                          <a:off x="0" y="0"/>
                          <a:ext cx="5921375" cy="6985"/>
                        </a:xfrm>
                        <a:custGeom>
                          <a:avLst/>
                          <a:gdLst/>
                          <a:ahLst/>
                          <a:cxnLst/>
                          <a:rect l="l" t="t" r="r" b="b"/>
                          <a:pathLst>
                            <a:path w="5921375" h="6985">
                              <a:moveTo>
                                <a:pt x="5921273" y="0"/>
                              </a:moveTo>
                              <a:lnTo>
                                <a:pt x="0" y="0"/>
                              </a:lnTo>
                              <a:lnTo>
                                <a:pt x="0" y="6479"/>
                              </a:lnTo>
                              <a:lnTo>
                                <a:pt x="5921273" y="6479"/>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41.216pt;margin-top:12.208561pt;width:466.242pt;height:.51022pt;mso-position-horizontal-relative:page;mso-position-vertical-relative:paragraph;z-index:-15697408;mso-wrap-distance-left:0;mso-wrap-distance-right:0" id="docshape199" filled="true" fillcolor="#000000" stroked="false">
                <v:fill type="solid"/>
                <w10:wrap type="topAndBottom"/>
              </v:rect>
            </w:pict>
          </mc:Fallback>
        </mc:AlternateContent>
      </w:r>
      <w:r>
        <w:rPr>
          <w:spacing w:val="-2"/>
          <w:sz w:val="16"/>
        </w:rPr>
        <w:t>ID</w:t>
      </w:r>
      <w:r>
        <w:rPr>
          <w:spacing w:val="-7"/>
          <w:sz w:val="16"/>
        </w:rPr>
        <w:t> </w:t>
      </w:r>
      <w:r>
        <w:rPr>
          <w:spacing w:val="-2"/>
          <w:sz w:val="16"/>
        </w:rPr>
        <w:t>=</w:t>
      </w:r>
      <w:r>
        <w:rPr>
          <w:spacing w:val="-8"/>
          <w:sz w:val="16"/>
        </w:rPr>
        <w:t> </w:t>
      </w:r>
      <w:r>
        <w:rPr>
          <w:spacing w:val="-2"/>
          <w:sz w:val="16"/>
        </w:rPr>
        <w:t>712:</w:t>
      </w:r>
      <w:r>
        <w:rPr>
          <w:spacing w:val="3"/>
          <w:sz w:val="16"/>
        </w:rPr>
        <w:t> </w:t>
      </w:r>
      <w:r>
        <w:rPr>
          <w:spacing w:val="-2"/>
          <w:sz w:val="16"/>
        </w:rPr>
        <w:t>29</w:t>
      </w:r>
      <w:r>
        <w:rPr>
          <w:spacing w:val="4"/>
          <w:sz w:val="16"/>
        </w:rPr>
        <w:t> </w:t>
      </w:r>
      <w:r>
        <w:rPr>
          <w:spacing w:val="-2"/>
          <w:sz w:val="16"/>
        </w:rPr>
        <w:t>docs.:</w:t>
      </w:r>
      <w:r>
        <w:rPr>
          <w:spacing w:val="3"/>
          <w:sz w:val="16"/>
        </w:rPr>
        <w:t> </w:t>
      </w:r>
      <w:r>
        <w:rPr>
          <w:spacing w:val="-2"/>
          <w:sz w:val="16"/>
        </w:rPr>
        <w:t>0.116279</w:t>
      </w:r>
      <w:r>
        <w:rPr>
          <w:spacing w:val="2"/>
          <w:sz w:val="16"/>
        </w:rPr>
        <w:t> </w:t>
      </w:r>
      <w:r>
        <w:rPr>
          <w:spacing w:val="-2"/>
          <w:sz w:val="16"/>
        </w:rPr>
        <w:t>(gene:</w:t>
      </w:r>
      <w:r>
        <w:rPr>
          <w:spacing w:val="3"/>
          <w:sz w:val="16"/>
        </w:rPr>
        <w:t> </w:t>
      </w:r>
      <w:r>
        <w:rPr>
          <w:spacing w:val="-2"/>
          <w:sz w:val="16"/>
        </w:rPr>
        <w:t>148.3,</w:t>
      </w:r>
      <w:r>
        <w:rPr>
          <w:spacing w:val="3"/>
          <w:sz w:val="16"/>
        </w:rPr>
        <w:t> </w:t>
      </w:r>
      <w:r>
        <w:rPr>
          <w:spacing w:val="-2"/>
          <w:sz w:val="16"/>
        </w:rPr>
        <w:t>dna:</w:t>
      </w:r>
      <w:r>
        <w:rPr>
          <w:spacing w:val="4"/>
          <w:sz w:val="16"/>
        </w:rPr>
        <w:t> </w:t>
      </w:r>
      <w:r>
        <w:rPr>
          <w:spacing w:val="-2"/>
          <w:sz w:val="16"/>
        </w:rPr>
        <w:t>66.5,</w:t>
      </w:r>
      <w:r>
        <w:rPr>
          <w:spacing w:val="3"/>
          <w:sz w:val="16"/>
        </w:rPr>
        <w:t> </w:t>
      </w:r>
      <w:r>
        <w:rPr>
          <w:spacing w:val="-2"/>
          <w:sz w:val="16"/>
        </w:rPr>
        <w:t>cell:</w:t>
      </w:r>
      <w:r>
        <w:rPr>
          <w:spacing w:val="3"/>
          <w:sz w:val="16"/>
        </w:rPr>
        <w:t> </w:t>
      </w:r>
      <w:r>
        <w:rPr>
          <w:spacing w:val="-2"/>
          <w:sz w:val="16"/>
        </w:rPr>
        <w:t>65.5,</w:t>
      </w:r>
      <w:r>
        <w:rPr>
          <w:spacing w:val="3"/>
          <w:sz w:val="16"/>
        </w:rPr>
        <w:t> </w:t>
      </w:r>
      <w:r>
        <w:rPr>
          <w:spacing w:val="-2"/>
          <w:sz w:val="16"/>
        </w:rPr>
        <w:t>sequence:</w:t>
      </w:r>
      <w:r>
        <w:rPr>
          <w:spacing w:val="3"/>
          <w:sz w:val="16"/>
        </w:rPr>
        <w:t> </w:t>
      </w:r>
      <w:r>
        <w:rPr>
          <w:spacing w:val="-2"/>
          <w:sz w:val="16"/>
        </w:rPr>
        <w:t>65.1,</w:t>
      </w:r>
      <w:r>
        <w:rPr>
          <w:spacing w:val="3"/>
          <w:sz w:val="16"/>
        </w:rPr>
        <w:t> </w:t>
      </w:r>
      <w:r>
        <w:rPr>
          <w:spacing w:val="-2"/>
          <w:sz w:val="16"/>
        </w:rPr>
        <w:t>acid:</w:t>
      </w:r>
      <w:r>
        <w:rPr>
          <w:spacing w:val="2"/>
          <w:sz w:val="16"/>
        </w:rPr>
        <w:t> </w:t>
      </w:r>
      <w:r>
        <w:rPr>
          <w:spacing w:val="-2"/>
          <w:sz w:val="16"/>
        </w:rPr>
        <w:t>62.5)</w:t>
      </w:r>
    </w:p>
    <w:p>
      <w:pPr>
        <w:pStyle w:val="BodyText"/>
      </w:pPr>
    </w:p>
    <w:p>
      <w:pPr>
        <w:pStyle w:val="BodyText"/>
        <w:spacing w:before="11"/>
      </w:pPr>
    </w:p>
    <w:p>
      <w:pPr>
        <w:pStyle w:val="BodyText"/>
        <w:spacing w:line="252" w:lineRule="auto" w:before="1"/>
        <w:ind w:left="116" w:right="18"/>
      </w:pPr>
      <w:r>
        <w:rPr>
          <w:spacing w:val="-2"/>
        </w:rPr>
        <w:t>descriptions.</w:t>
      </w:r>
      <w:r>
        <w:rPr>
          <w:spacing w:val="-11"/>
        </w:rPr>
        <w:t> </w:t>
      </w:r>
      <w:r>
        <w:rPr>
          <w:spacing w:val="-2"/>
        </w:rPr>
        <w:t>Those</w:t>
      </w:r>
      <w:r>
        <w:rPr>
          <w:spacing w:val="-10"/>
        </w:rPr>
        <w:t> </w:t>
      </w:r>
      <w:r>
        <w:rPr>
          <w:spacing w:val="-2"/>
        </w:rPr>
        <w:t>minor</w:t>
      </w:r>
      <w:r>
        <w:rPr>
          <w:spacing w:val="-10"/>
        </w:rPr>
        <w:t> </w:t>
      </w:r>
      <w:r>
        <w:rPr>
          <w:spacing w:val="-2"/>
        </w:rPr>
        <w:t>categories</w:t>
      </w:r>
      <w:r>
        <w:rPr>
          <w:spacing w:val="-10"/>
        </w:rPr>
        <w:t> </w:t>
      </w:r>
      <w:r>
        <w:rPr>
          <w:spacing w:val="-2"/>
        </w:rPr>
        <w:t>are</w:t>
      </w:r>
      <w:r>
        <w:rPr>
          <w:spacing w:val="-10"/>
        </w:rPr>
        <w:t> </w:t>
      </w:r>
      <w:r>
        <w:rPr>
          <w:spacing w:val="-2"/>
        </w:rPr>
        <w:t>listed</w:t>
      </w:r>
      <w:r>
        <w:rPr>
          <w:spacing w:val="-10"/>
        </w:rPr>
        <w:t> </w:t>
      </w:r>
      <w:r>
        <w:rPr>
          <w:spacing w:val="-2"/>
        </w:rPr>
        <w:t>together</w:t>
      </w:r>
      <w:r>
        <w:rPr>
          <w:spacing w:val="-10"/>
        </w:rPr>
        <w:t> </w:t>
      </w:r>
      <w:r>
        <w:rPr>
          <w:spacing w:val="-2"/>
        </w:rPr>
        <w:t>with</w:t>
      </w:r>
      <w:r>
        <w:rPr>
          <w:spacing w:val="-10"/>
        </w:rPr>
        <w:t> </w:t>
      </w:r>
      <w:r>
        <w:rPr>
          <w:spacing w:val="-2"/>
        </w:rPr>
        <w:t>their</w:t>
      </w:r>
      <w:r>
        <w:rPr>
          <w:spacing w:val="-10"/>
        </w:rPr>
        <w:t> </w:t>
      </w:r>
      <w:r>
        <w:rPr>
          <w:spacing w:val="-2"/>
        </w:rPr>
        <w:t>numbers</w:t>
      </w:r>
      <w:r>
        <w:rPr>
          <w:spacing w:val="-10"/>
        </w:rPr>
        <w:t> </w:t>
      </w:r>
      <w:r>
        <w:rPr>
          <w:spacing w:val="-2"/>
        </w:rPr>
        <w:t>of</w:t>
      </w:r>
      <w:r>
        <w:rPr>
          <w:spacing w:val="-10"/>
        </w:rPr>
        <w:t> </w:t>
      </w:r>
      <w:r>
        <w:rPr>
          <w:spacing w:val="-2"/>
        </w:rPr>
        <w:t>patents</w:t>
      </w:r>
      <w:r>
        <w:rPr>
          <w:spacing w:val="-10"/>
        </w:rPr>
        <w:t> </w:t>
      </w:r>
      <w:r>
        <w:rPr>
          <w:spacing w:val="-2"/>
        </w:rPr>
        <w:t>shown</w:t>
      </w:r>
      <w:r>
        <w:rPr>
          <w:spacing w:val="-10"/>
        </w:rPr>
        <w:t> </w:t>
      </w:r>
      <w:r>
        <w:rPr>
          <w:spacing w:val="-2"/>
        </w:rPr>
        <w:t>in</w:t>
      </w:r>
      <w:r>
        <w:rPr>
          <w:spacing w:val="-10"/>
        </w:rPr>
        <w:t> </w:t>
      </w:r>
      <w:r>
        <w:rPr>
          <w:spacing w:val="-2"/>
        </w:rPr>
        <w:t>the</w:t>
      </w:r>
      <w:r>
        <w:rPr>
          <w:spacing w:val="-10"/>
        </w:rPr>
        <w:t> </w:t>
      </w:r>
      <w:r>
        <w:rPr>
          <w:spacing w:val="-2"/>
        </w:rPr>
        <w:t>parenthe-ses.</w:t>
      </w:r>
      <w:r>
        <w:rPr>
          <w:spacing w:val="-7"/>
        </w:rPr>
        <w:t> </w:t>
      </w:r>
      <w:r>
        <w:rPr>
          <w:spacing w:val="-2"/>
        </w:rPr>
        <w:t>As</w:t>
      </w:r>
      <w:r>
        <w:rPr>
          <w:spacing w:val="-7"/>
        </w:rPr>
        <w:t> </w:t>
      </w:r>
      <w:r>
        <w:rPr>
          <w:spacing w:val="-2"/>
        </w:rPr>
        <w:t>can</w:t>
      </w:r>
      <w:r>
        <w:rPr>
          <w:spacing w:val="-7"/>
        </w:rPr>
        <w:t> </w:t>
      </w:r>
      <w:r>
        <w:rPr>
          <w:spacing w:val="-2"/>
        </w:rPr>
        <w:t>be</w:t>
      </w:r>
      <w:r>
        <w:rPr>
          <w:spacing w:val="-7"/>
        </w:rPr>
        <w:t> </w:t>
      </w:r>
      <w:r>
        <w:rPr>
          <w:spacing w:val="-2"/>
        </w:rPr>
        <w:t>seen,</w:t>
      </w:r>
      <w:r>
        <w:rPr>
          <w:spacing w:val="-6"/>
        </w:rPr>
        <w:t> </w:t>
      </w:r>
      <w:r>
        <w:rPr>
          <w:spacing w:val="-2"/>
        </w:rPr>
        <w:t>these</w:t>
      </w:r>
      <w:r>
        <w:rPr>
          <w:spacing w:val="-7"/>
        </w:rPr>
        <w:t> </w:t>
      </w:r>
      <w:r>
        <w:rPr>
          <w:spacing w:val="-2"/>
        </w:rPr>
        <w:t>patents</w:t>
      </w:r>
      <w:r>
        <w:rPr>
          <w:spacing w:val="-7"/>
        </w:rPr>
        <w:t> </w:t>
      </w:r>
      <w:r>
        <w:rPr>
          <w:spacing w:val="-2"/>
        </w:rPr>
        <w:t>spread</w:t>
      </w:r>
      <w:r>
        <w:rPr>
          <w:spacing w:val="-6"/>
        </w:rPr>
        <w:t> </w:t>
      </w:r>
      <w:r>
        <w:rPr>
          <w:spacing w:val="-2"/>
        </w:rPr>
        <w:t>over</w:t>
      </w:r>
      <w:r>
        <w:rPr>
          <w:spacing w:val="-7"/>
        </w:rPr>
        <w:t> </w:t>
      </w:r>
      <w:r>
        <w:rPr>
          <w:spacing w:val="-2"/>
        </w:rPr>
        <w:t>a</w:t>
      </w:r>
      <w:r>
        <w:rPr>
          <w:spacing w:val="-7"/>
        </w:rPr>
        <w:t> </w:t>
      </w:r>
      <w:r>
        <w:rPr>
          <w:spacing w:val="-2"/>
        </w:rPr>
        <w:t>large</w:t>
      </w:r>
      <w:r>
        <w:rPr>
          <w:spacing w:val="-7"/>
        </w:rPr>
        <w:t> </w:t>
      </w:r>
      <w:r>
        <w:rPr>
          <w:spacing w:val="-2"/>
        </w:rPr>
        <w:t>range</w:t>
      </w:r>
      <w:r>
        <w:rPr>
          <w:spacing w:val="-6"/>
        </w:rPr>
        <w:t> </w:t>
      </w:r>
      <w:r>
        <w:rPr>
          <w:spacing w:val="-2"/>
        </w:rPr>
        <w:t>of</w:t>
      </w:r>
      <w:r>
        <w:rPr>
          <w:spacing w:val="-7"/>
        </w:rPr>
        <w:t> </w:t>
      </w:r>
      <w:r>
        <w:rPr>
          <w:spacing w:val="-2"/>
        </w:rPr>
        <w:t>IPC</w:t>
      </w:r>
      <w:r>
        <w:rPr>
          <w:spacing w:val="-7"/>
        </w:rPr>
        <w:t> </w:t>
      </w:r>
      <w:r>
        <w:rPr>
          <w:spacing w:val="-2"/>
        </w:rPr>
        <w:t>categories</w:t>
      </w:r>
      <w:r>
        <w:rPr>
          <w:spacing w:val="-6"/>
        </w:rPr>
        <w:t> </w:t>
      </w:r>
      <w:r>
        <w:rPr>
          <w:spacing w:val="-2"/>
        </w:rPr>
        <w:t>and</w:t>
      </w:r>
      <w:r>
        <w:rPr>
          <w:spacing w:val="-7"/>
        </w:rPr>
        <w:t> </w:t>
      </w:r>
      <w:r>
        <w:rPr>
          <w:spacing w:val="-2"/>
        </w:rPr>
        <w:t>many</w:t>
      </w:r>
      <w:r>
        <w:rPr>
          <w:spacing w:val="-6"/>
        </w:rPr>
        <w:t> </w:t>
      </w:r>
      <w:r>
        <w:rPr>
          <w:spacing w:val="-2"/>
        </w:rPr>
        <w:t>of</w:t>
      </w:r>
      <w:r>
        <w:rPr>
          <w:spacing w:val="-8"/>
        </w:rPr>
        <w:t> </w:t>
      </w:r>
      <w:r>
        <w:rPr>
          <w:spacing w:val="-2"/>
        </w:rPr>
        <w:t>such</w:t>
      </w:r>
      <w:r>
        <w:rPr>
          <w:spacing w:val="-7"/>
        </w:rPr>
        <w:t> </w:t>
      </w:r>
      <w:r>
        <w:rPr>
          <w:spacing w:val="-2"/>
        </w:rPr>
        <w:t>categories</w:t>
      </w:r>
      <w:r>
        <w:rPr>
          <w:spacing w:val="-6"/>
        </w:rPr>
        <w:t> </w:t>
      </w:r>
      <w:r>
        <w:rPr>
          <w:spacing w:val="-5"/>
        </w:rPr>
        <w:t>are</w:t>
      </w:r>
    </w:p>
    <w:p>
      <w:pPr>
        <w:pStyle w:val="BodyText"/>
        <w:spacing w:after="0" w:line="252" w:lineRule="auto"/>
        <w:sectPr>
          <w:pgSz w:w="10890" w:h="14860"/>
          <w:pgMar w:header="856" w:footer="0" w:top="1040" w:bottom="280" w:left="708" w:right="708"/>
        </w:sectPr>
      </w:pPr>
    </w:p>
    <w:p>
      <w:pPr>
        <w:pStyle w:val="BodyText"/>
        <w:spacing w:before="70"/>
        <w:rPr>
          <w:sz w:val="16"/>
        </w:rPr>
      </w:pPr>
    </w:p>
    <w:p>
      <w:pPr>
        <w:spacing w:before="0"/>
        <w:ind w:left="29" w:right="0" w:firstLine="0"/>
        <w:jc w:val="left"/>
        <w:rPr>
          <w:sz w:val="16"/>
        </w:rPr>
      </w:pPr>
      <w:bookmarkStart w:name="_bookmark26" w:id="60"/>
      <w:bookmarkEnd w:id="60"/>
      <w:r>
        <w:rPr/>
      </w:r>
      <w:r>
        <w:rPr>
          <w:sz w:val="16"/>
        </w:rPr>
        <w:t>Table</w:t>
      </w:r>
      <w:r>
        <w:rPr>
          <w:spacing w:val="5"/>
          <w:sz w:val="16"/>
        </w:rPr>
        <w:t> </w:t>
      </w:r>
      <w:r>
        <w:rPr>
          <w:spacing w:val="-7"/>
          <w:sz w:val="16"/>
        </w:rPr>
        <w:t>14</w:t>
      </w:r>
    </w:p>
    <w:p>
      <w:pPr>
        <w:spacing w:before="18"/>
        <w:ind w:left="29" w:right="0" w:firstLine="0"/>
        <w:jc w:val="left"/>
        <w:rPr>
          <w:sz w:val="16"/>
        </w:rPr>
      </w:pPr>
      <w:r>
        <w:rPr>
          <w:sz w:val="16"/>
        </w:rPr>
        <mc:AlternateContent>
          <mc:Choice Requires="wps">
            <w:drawing>
              <wp:anchor distT="0" distB="0" distL="0" distR="0" allowOverlap="1" layoutInCell="1" locked="0" behindDoc="1" simplePos="0" relativeHeight="487619584">
                <wp:simplePos x="0" y="0"/>
                <wp:positionH relativeFrom="page">
                  <wp:posOffset>467994</wp:posOffset>
                </wp:positionH>
                <wp:positionV relativeFrom="paragraph">
                  <wp:posOffset>155193</wp:posOffset>
                </wp:positionV>
                <wp:extent cx="5921375" cy="6985"/>
                <wp:effectExtent l="0" t="0" r="0" b="0"/>
                <wp:wrapTopAndBottom/>
                <wp:docPr id="214" name="Graphic 214"/>
                <wp:cNvGraphicFramePr>
                  <a:graphicFrameLocks/>
                </wp:cNvGraphicFramePr>
                <a:graphic>
                  <a:graphicData uri="http://schemas.microsoft.com/office/word/2010/wordprocessingShape">
                    <wps:wsp>
                      <wps:cNvPr id="214" name="Graphic 214"/>
                      <wps:cNvSpPr/>
                      <wps:spPr>
                        <a:xfrm>
                          <a:off x="0" y="0"/>
                          <a:ext cx="5921375" cy="6985"/>
                        </a:xfrm>
                        <a:custGeom>
                          <a:avLst/>
                          <a:gdLst/>
                          <a:ahLst/>
                          <a:cxnLst/>
                          <a:rect l="l" t="t" r="r" b="b"/>
                          <a:pathLst>
                            <a:path w="5921375" h="6985">
                              <a:moveTo>
                                <a:pt x="5921273" y="0"/>
                              </a:moveTo>
                              <a:lnTo>
                                <a:pt x="0" y="0"/>
                              </a:lnTo>
                              <a:lnTo>
                                <a:pt x="0" y="6480"/>
                              </a:lnTo>
                              <a:lnTo>
                                <a:pt x="5921273" y="6480"/>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2.219952pt;width:466.242pt;height:.51025pt;mso-position-horizontal-relative:page;mso-position-vertical-relative:paragraph;z-index:-15696896;mso-wrap-distance-left:0;mso-wrap-distance-right:0" id="docshape200" filled="true" fillcolor="#000000" stroked="false">
                <v:fill type="solid"/>
                <w10:wrap type="topAndBottom"/>
              </v:rect>
            </w:pict>
          </mc:Fallback>
        </mc:AlternateContent>
      </w:r>
      <w:r>
        <w:rPr>
          <w:sz w:val="16"/>
        </w:rPr>
        <w:t>Breakdown</w:t>
      </w:r>
      <w:r>
        <w:rPr>
          <w:spacing w:val="2"/>
          <w:sz w:val="16"/>
        </w:rPr>
        <w:t> </w:t>
      </w:r>
      <w:r>
        <w:rPr>
          <w:sz w:val="16"/>
        </w:rPr>
        <w:t>of</w:t>
      </w:r>
      <w:r>
        <w:rPr>
          <w:spacing w:val="4"/>
          <w:sz w:val="16"/>
        </w:rPr>
        <w:t> </w:t>
      </w:r>
      <w:r>
        <w:rPr>
          <w:sz w:val="16"/>
        </w:rPr>
        <w:t>major</w:t>
      </w:r>
      <w:r>
        <w:rPr>
          <w:spacing w:val="4"/>
          <w:sz w:val="16"/>
        </w:rPr>
        <w:t> </w:t>
      </w:r>
      <w:r>
        <w:rPr>
          <w:sz w:val="16"/>
        </w:rPr>
        <w:t>IPC</w:t>
      </w:r>
      <w:r>
        <w:rPr>
          <w:spacing w:val="3"/>
          <w:sz w:val="16"/>
        </w:rPr>
        <w:t> </w:t>
      </w:r>
      <w:r>
        <w:rPr>
          <w:sz w:val="16"/>
        </w:rPr>
        <w:t>categories</w:t>
      </w:r>
      <w:r>
        <w:rPr>
          <w:spacing w:val="2"/>
          <w:sz w:val="16"/>
        </w:rPr>
        <w:t> </w:t>
      </w:r>
      <w:r>
        <w:rPr>
          <w:sz w:val="16"/>
        </w:rPr>
        <w:t>for</w:t>
      </w:r>
      <w:r>
        <w:rPr>
          <w:spacing w:val="4"/>
          <w:sz w:val="16"/>
        </w:rPr>
        <w:t> </w:t>
      </w:r>
      <w:r>
        <w:rPr>
          <w:sz w:val="16"/>
        </w:rPr>
        <w:t>the</w:t>
      </w:r>
      <w:r>
        <w:rPr>
          <w:spacing w:val="4"/>
          <w:sz w:val="16"/>
        </w:rPr>
        <w:t> </w:t>
      </w:r>
      <w:r>
        <w:rPr>
          <w:sz w:val="16"/>
        </w:rPr>
        <w:t>NSC</w:t>
      </w:r>
      <w:r>
        <w:rPr>
          <w:spacing w:val="3"/>
          <w:sz w:val="16"/>
        </w:rPr>
        <w:t> </w:t>
      </w:r>
      <w:r>
        <w:rPr>
          <w:spacing w:val="-2"/>
          <w:sz w:val="16"/>
        </w:rPr>
        <w:t>patents</w:t>
      </w:r>
    </w:p>
    <w:p>
      <w:pPr>
        <w:spacing w:before="42"/>
        <w:ind w:left="29" w:right="0" w:firstLine="0"/>
        <w:jc w:val="left"/>
        <w:rPr>
          <w:sz w:val="16"/>
        </w:rPr>
      </w:pPr>
      <w:r>
        <w:rPr>
          <w:sz w:val="16"/>
        </w:rPr>
        <w:t>A: 87</w:t>
      </w:r>
      <w:r>
        <w:rPr>
          <w:spacing w:val="1"/>
          <w:sz w:val="16"/>
        </w:rPr>
        <w:t> </w:t>
      </w:r>
      <w:r>
        <w:rPr>
          <w:sz w:val="16"/>
        </w:rPr>
        <w:t>docs.: Human </w:t>
      </w:r>
      <w:r>
        <w:rPr>
          <w:spacing w:val="-2"/>
          <w:sz w:val="16"/>
        </w:rPr>
        <w:t>Necessities</w:t>
      </w:r>
    </w:p>
    <w:p>
      <w:pPr>
        <w:spacing w:before="15"/>
        <w:ind w:left="188" w:right="0" w:firstLine="0"/>
        <w:jc w:val="left"/>
        <w:rPr>
          <w:sz w:val="16"/>
        </w:rPr>
      </w:pPr>
      <w:r>
        <w:rPr>
          <w:sz w:val="16"/>
        </w:rPr>
        <w:t>+</w:t>
      </w:r>
      <w:r>
        <w:rPr>
          <w:spacing w:val="1"/>
          <w:sz w:val="16"/>
        </w:rPr>
        <w:t> </w:t>
      </w:r>
      <w:r>
        <w:rPr>
          <w:rFonts w:ascii="Times New Roman"/>
          <w:sz w:val="16"/>
        </w:rPr>
        <w:t>A61</w:t>
      </w:r>
      <w:r>
        <w:rPr>
          <w:sz w:val="16"/>
        </w:rPr>
        <w:t>: 71</w:t>
      </w:r>
      <w:r>
        <w:rPr>
          <w:spacing w:val="1"/>
          <w:sz w:val="16"/>
        </w:rPr>
        <w:t> </w:t>
      </w:r>
      <w:r>
        <w:rPr>
          <w:sz w:val="16"/>
        </w:rPr>
        <w:t>docs.:</w:t>
      </w:r>
      <w:r>
        <w:rPr>
          <w:spacing w:val="1"/>
          <w:sz w:val="16"/>
        </w:rPr>
        <w:t> </w:t>
      </w:r>
      <w:r>
        <w:rPr>
          <w:sz w:val="16"/>
        </w:rPr>
        <w:t>Medical Or</w:t>
      </w:r>
      <w:r>
        <w:rPr>
          <w:spacing w:val="1"/>
          <w:sz w:val="16"/>
        </w:rPr>
        <w:t> </w:t>
      </w:r>
      <w:r>
        <w:rPr>
          <w:sz w:val="16"/>
        </w:rPr>
        <w:t>Veterinary</w:t>
      </w:r>
      <w:r>
        <w:rPr>
          <w:spacing w:val="2"/>
          <w:sz w:val="16"/>
        </w:rPr>
        <w:t> </w:t>
      </w:r>
      <w:r>
        <w:rPr>
          <w:sz w:val="16"/>
        </w:rPr>
        <w:t>Science; </w:t>
      </w:r>
      <w:r>
        <w:rPr>
          <w:spacing w:val="-2"/>
          <w:sz w:val="16"/>
        </w:rPr>
        <w:t>Hygiene</w:t>
      </w:r>
    </w:p>
    <w:p>
      <w:pPr>
        <w:spacing w:before="18"/>
        <w:ind w:left="188" w:right="0" w:firstLine="0"/>
        <w:jc w:val="left"/>
        <w:rPr>
          <w:sz w:val="16"/>
        </w:rPr>
      </w:pPr>
      <w:r>
        <w:rPr>
          <w:sz w:val="16"/>
        </w:rPr>
        <w:t>+</w:t>
      </w:r>
      <w:r>
        <w:rPr>
          <w:spacing w:val="3"/>
          <w:sz w:val="16"/>
        </w:rPr>
        <w:t> </w:t>
      </w:r>
      <w:r>
        <w:rPr>
          <w:sz w:val="16"/>
        </w:rPr>
        <w:t>A*:</w:t>
      </w:r>
      <w:r>
        <w:rPr>
          <w:spacing w:val="4"/>
          <w:sz w:val="16"/>
        </w:rPr>
        <w:t> </w:t>
      </w:r>
      <w:r>
        <w:rPr>
          <w:sz w:val="16"/>
        </w:rPr>
        <w:t>16</w:t>
      </w:r>
      <w:r>
        <w:rPr>
          <w:spacing w:val="4"/>
          <w:sz w:val="16"/>
        </w:rPr>
        <w:t> </w:t>
      </w:r>
      <w:r>
        <w:rPr>
          <w:sz w:val="16"/>
        </w:rPr>
        <w:t>docs.:</w:t>
      </w:r>
      <w:r>
        <w:rPr>
          <w:spacing w:val="3"/>
          <w:sz w:val="16"/>
        </w:rPr>
        <w:t> </w:t>
      </w:r>
      <w:r>
        <w:rPr>
          <w:sz w:val="16"/>
        </w:rPr>
        <w:t>A01(7),</w:t>
      </w:r>
      <w:r>
        <w:rPr>
          <w:spacing w:val="3"/>
          <w:sz w:val="16"/>
        </w:rPr>
        <w:t> </w:t>
      </w:r>
      <w:r>
        <w:rPr>
          <w:sz w:val="16"/>
        </w:rPr>
        <w:t>A21(2),</w:t>
      </w:r>
      <w:r>
        <w:rPr>
          <w:spacing w:val="3"/>
          <w:sz w:val="16"/>
        </w:rPr>
        <w:t> </w:t>
      </w:r>
      <w:r>
        <w:rPr>
          <w:sz w:val="16"/>
        </w:rPr>
        <w:t>A23(2),</w:t>
      </w:r>
      <w:r>
        <w:rPr>
          <w:spacing w:val="2"/>
          <w:sz w:val="16"/>
        </w:rPr>
        <w:t> </w:t>
      </w:r>
      <w:r>
        <w:rPr>
          <w:sz w:val="16"/>
        </w:rPr>
        <w:t>A42(2),</w:t>
      </w:r>
      <w:r>
        <w:rPr>
          <w:spacing w:val="3"/>
          <w:sz w:val="16"/>
        </w:rPr>
        <w:t> </w:t>
      </w:r>
      <w:r>
        <w:rPr>
          <w:sz w:val="16"/>
        </w:rPr>
        <w:t>A03(1),</w:t>
      </w:r>
      <w:r>
        <w:rPr>
          <w:spacing w:val="3"/>
          <w:sz w:val="16"/>
        </w:rPr>
        <w:t> </w:t>
      </w:r>
      <w:r>
        <w:rPr>
          <w:sz w:val="16"/>
        </w:rPr>
        <w:t>A62(1),</w:t>
      </w:r>
      <w:r>
        <w:rPr>
          <w:spacing w:val="3"/>
          <w:sz w:val="16"/>
        </w:rPr>
        <w:t> </w:t>
      </w:r>
      <w:r>
        <w:rPr>
          <w:spacing w:val="-2"/>
          <w:sz w:val="16"/>
        </w:rPr>
        <w:t>A63(1)</w:t>
      </w:r>
    </w:p>
    <w:p>
      <w:pPr>
        <w:spacing w:before="120"/>
        <w:ind w:left="29" w:right="0" w:firstLine="0"/>
        <w:jc w:val="left"/>
        <w:rPr>
          <w:sz w:val="16"/>
        </w:rPr>
      </w:pPr>
      <w:r>
        <w:rPr>
          <w:spacing w:val="-2"/>
          <w:sz w:val="16"/>
        </w:rPr>
        <w:t>B:</w:t>
      </w:r>
      <w:r>
        <w:rPr>
          <w:spacing w:val="1"/>
          <w:sz w:val="16"/>
        </w:rPr>
        <w:t> </w:t>
      </w:r>
      <w:r>
        <w:rPr>
          <w:spacing w:val="-2"/>
          <w:sz w:val="16"/>
        </w:rPr>
        <w:t>120</w:t>
      </w:r>
      <w:r>
        <w:rPr>
          <w:sz w:val="16"/>
        </w:rPr>
        <w:t> </w:t>
      </w:r>
      <w:r>
        <w:rPr>
          <w:spacing w:val="-2"/>
          <w:sz w:val="16"/>
        </w:rPr>
        <w:t>docs.:</w:t>
      </w:r>
      <w:r>
        <w:rPr>
          <w:sz w:val="16"/>
        </w:rPr>
        <w:t> </w:t>
      </w:r>
      <w:r>
        <w:rPr>
          <w:spacing w:val="-2"/>
          <w:sz w:val="16"/>
        </w:rPr>
        <w:t>Performing</w:t>
      </w:r>
      <w:r>
        <w:rPr>
          <w:spacing w:val="1"/>
          <w:sz w:val="16"/>
        </w:rPr>
        <w:t> </w:t>
      </w:r>
      <w:r>
        <w:rPr>
          <w:spacing w:val="-2"/>
          <w:sz w:val="16"/>
        </w:rPr>
        <w:t>Operations;</w:t>
      </w:r>
      <w:r>
        <w:rPr>
          <w:sz w:val="16"/>
        </w:rPr>
        <w:t> </w:t>
      </w:r>
      <w:r>
        <w:rPr>
          <w:spacing w:val="-2"/>
          <w:sz w:val="16"/>
        </w:rPr>
        <w:t>Transporting</w:t>
      </w:r>
    </w:p>
    <w:p>
      <w:pPr>
        <w:spacing w:before="15"/>
        <w:ind w:left="188" w:right="0" w:firstLine="0"/>
        <w:jc w:val="left"/>
        <w:rPr>
          <w:sz w:val="16"/>
        </w:rPr>
      </w:pPr>
      <w:r>
        <w:rPr>
          <w:sz w:val="16"/>
        </w:rPr>
        <w:t>+</w:t>
      </w:r>
      <w:r>
        <w:rPr>
          <w:spacing w:val="-1"/>
          <w:sz w:val="16"/>
        </w:rPr>
        <w:t> </w:t>
      </w:r>
      <w:r>
        <w:rPr>
          <w:rFonts w:ascii="Times New Roman"/>
          <w:sz w:val="16"/>
        </w:rPr>
        <w:t>B01</w:t>
      </w:r>
      <w:r>
        <w:rPr>
          <w:sz w:val="16"/>
        </w:rPr>
        <w:t>:</w:t>
      </w:r>
      <w:r>
        <w:rPr>
          <w:spacing w:val="-1"/>
          <w:sz w:val="16"/>
        </w:rPr>
        <w:t> </w:t>
      </w:r>
      <w:r>
        <w:rPr>
          <w:sz w:val="16"/>
        </w:rPr>
        <w:t>25</w:t>
      </w:r>
      <w:r>
        <w:rPr>
          <w:spacing w:val="-1"/>
          <w:sz w:val="16"/>
        </w:rPr>
        <w:t> </w:t>
      </w:r>
      <w:r>
        <w:rPr>
          <w:sz w:val="16"/>
        </w:rPr>
        <w:t>docs.:</w:t>
      </w:r>
      <w:r>
        <w:rPr>
          <w:spacing w:val="-1"/>
          <w:sz w:val="16"/>
        </w:rPr>
        <w:t> </w:t>
      </w:r>
      <w:r>
        <w:rPr>
          <w:sz w:val="16"/>
        </w:rPr>
        <w:t>Physical</w:t>
      </w:r>
      <w:r>
        <w:rPr>
          <w:spacing w:val="-2"/>
          <w:sz w:val="16"/>
        </w:rPr>
        <w:t> </w:t>
      </w:r>
      <w:r>
        <w:rPr>
          <w:sz w:val="16"/>
        </w:rPr>
        <w:t>Or</w:t>
      </w:r>
      <w:r>
        <w:rPr>
          <w:spacing w:val="-1"/>
          <w:sz w:val="16"/>
        </w:rPr>
        <w:t> </w:t>
      </w:r>
      <w:r>
        <w:rPr>
          <w:sz w:val="16"/>
        </w:rPr>
        <w:t>Chemical</w:t>
      </w:r>
      <w:r>
        <w:rPr>
          <w:spacing w:val="-2"/>
          <w:sz w:val="16"/>
        </w:rPr>
        <w:t> </w:t>
      </w:r>
      <w:r>
        <w:rPr>
          <w:sz w:val="16"/>
        </w:rPr>
        <w:t>Processes</w:t>
      </w:r>
      <w:r>
        <w:rPr>
          <w:spacing w:val="-1"/>
          <w:sz w:val="16"/>
        </w:rPr>
        <w:t> </w:t>
      </w:r>
      <w:r>
        <w:rPr>
          <w:sz w:val="16"/>
        </w:rPr>
        <w:t>Or</w:t>
      </w:r>
      <w:r>
        <w:rPr>
          <w:spacing w:val="-1"/>
          <w:sz w:val="16"/>
        </w:rPr>
        <w:t> </w:t>
      </w:r>
      <w:r>
        <w:rPr>
          <w:sz w:val="16"/>
        </w:rPr>
        <w:t>Apparatus</w:t>
      </w:r>
      <w:r>
        <w:rPr>
          <w:spacing w:val="-2"/>
          <w:sz w:val="16"/>
        </w:rPr>
        <w:t> </w:t>
      </w:r>
      <w:r>
        <w:rPr>
          <w:sz w:val="16"/>
        </w:rPr>
        <w:t>In </w:t>
      </w:r>
      <w:r>
        <w:rPr>
          <w:spacing w:val="-2"/>
          <w:sz w:val="16"/>
        </w:rPr>
        <w:t>General</w:t>
      </w:r>
    </w:p>
    <w:p>
      <w:pPr>
        <w:spacing w:before="15"/>
        <w:ind w:left="188" w:right="0" w:firstLine="0"/>
        <w:jc w:val="left"/>
        <w:rPr>
          <w:sz w:val="16"/>
        </w:rPr>
      </w:pPr>
      <w:r>
        <w:rPr>
          <w:sz w:val="16"/>
        </w:rPr>
        <w:t>+</w:t>
      </w:r>
      <w:r>
        <w:rPr>
          <w:spacing w:val="1"/>
          <w:sz w:val="16"/>
        </w:rPr>
        <w:t> </w:t>
      </w:r>
      <w:r>
        <w:rPr>
          <w:rFonts w:ascii="Times New Roman"/>
          <w:sz w:val="16"/>
        </w:rPr>
        <w:t>B05</w:t>
      </w:r>
      <w:r>
        <w:rPr>
          <w:sz w:val="16"/>
        </w:rPr>
        <w:t>:</w:t>
      </w:r>
      <w:r>
        <w:rPr>
          <w:spacing w:val="1"/>
          <w:sz w:val="16"/>
        </w:rPr>
        <w:t> </w:t>
      </w:r>
      <w:r>
        <w:rPr>
          <w:sz w:val="16"/>
        </w:rPr>
        <w:t>28</w:t>
      </w:r>
      <w:r>
        <w:rPr>
          <w:spacing w:val="1"/>
          <w:sz w:val="16"/>
        </w:rPr>
        <w:t> </w:t>
      </w:r>
      <w:r>
        <w:rPr>
          <w:sz w:val="16"/>
        </w:rPr>
        <w:t>docs.:</w:t>
      </w:r>
      <w:r>
        <w:rPr>
          <w:spacing w:val="1"/>
          <w:sz w:val="16"/>
        </w:rPr>
        <w:t> </w:t>
      </w:r>
      <w:r>
        <w:rPr>
          <w:sz w:val="16"/>
        </w:rPr>
        <w:t>Spraying Or</w:t>
      </w:r>
      <w:r>
        <w:rPr>
          <w:spacing w:val="1"/>
          <w:sz w:val="16"/>
        </w:rPr>
        <w:t> </w:t>
      </w:r>
      <w:r>
        <w:rPr>
          <w:sz w:val="16"/>
        </w:rPr>
        <w:t>Atomising In</w:t>
      </w:r>
      <w:r>
        <w:rPr>
          <w:spacing w:val="1"/>
          <w:sz w:val="16"/>
        </w:rPr>
        <w:t> </w:t>
      </w:r>
      <w:r>
        <w:rPr>
          <w:sz w:val="16"/>
        </w:rPr>
        <w:t>General;</w:t>
      </w:r>
      <w:r>
        <w:rPr>
          <w:spacing w:val="1"/>
          <w:sz w:val="16"/>
        </w:rPr>
        <w:t> </w:t>
      </w:r>
      <w:r>
        <w:rPr>
          <w:sz w:val="16"/>
        </w:rPr>
        <w:t>Applying</w:t>
      </w:r>
      <w:r>
        <w:rPr>
          <w:spacing w:val="1"/>
          <w:sz w:val="16"/>
        </w:rPr>
        <w:t> </w:t>
      </w:r>
      <w:r>
        <w:rPr>
          <w:sz w:val="16"/>
        </w:rPr>
        <w:t>Liquids Or</w:t>
      </w:r>
      <w:r>
        <w:rPr>
          <w:spacing w:val="2"/>
          <w:sz w:val="16"/>
        </w:rPr>
        <w:t> </w:t>
      </w:r>
      <w:r>
        <w:rPr>
          <w:sz w:val="16"/>
        </w:rPr>
        <w:t>Other</w:t>
      </w:r>
      <w:r>
        <w:rPr>
          <w:spacing w:val="1"/>
          <w:sz w:val="16"/>
        </w:rPr>
        <w:t> </w:t>
      </w:r>
      <w:r>
        <w:rPr>
          <w:sz w:val="16"/>
        </w:rPr>
        <w:t>Fluent Materials To</w:t>
      </w:r>
      <w:r>
        <w:rPr>
          <w:spacing w:val="1"/>
          <w:sz w:val="16"/>
        </w:rPr>
        <w:t> </w:t>
      </w:r>
      <w:r>
        <w:rPr>
          <w:spacing w:val="-2"/>
          <w:sz w:val="16"/>
        </w:rPr>
        <w:t>Surfaces</w:t>
      </w:r>
    </w:p>
    <w:p>
      <w:pPr>
        <w:spacing w:before="14"/>
        <w:ind w:left="188" w:right="0" w:firstLine="0"/>
        <w:jc w:val="left"/>
        <w:rPr>
          <w:sz w:val="16"/>
        </w:rPr>
      </w:pPr>
      <w:r>
        <w:rPr>
          <w:sz w:val="16"/>
        </w:rPr>
        <w:t>+</w:t>
      </w:r>
      <w:r>
        <w:rPr>
          <w:spacing w:val="5"/>
          <w:sz w:val="16"/>
        </w:rPr>
        <w:t> </w:t>
      </w:r>
      <w:r>
        <w:rPr>
          <w:rFonts w:ascii="Times New Roman"/>
          <w:sz w:val="16"/>
        </w:rPr>
        <w:t>B22</w:t>
      </w:r>
      <w:r>
        <w:rPr>
          <w:sz w:val="16"/>
        </w:rPr>
        <w:t>:</w:t>
      </w:r>
      <w:r>
        <w:rPr>
          <w:spacing w:val="5"/>
          <w:sz w:val="16"/>
        </w:rPr>
        <w:t> </w:t>
      </w:r>
      <w:r>
        <w:rPr>
          <w:sz w:val="16"/>
        </w:rPr>
        <w:t>17</w:t>
      </w:r>
      <w:r>
        <w:rPr>
          <w:spacing w:val="6"/>
          <w:sz w:val="16"/>
        </w:rPr>
        <w:t> </w:t>
      </w:r>
      <w:r>
        <w:rPr>
          <w:sz w:val="16"/>
        </w:rPr>
        <w:t>docs.:</w:t>
      </w:r>
      <w:r>
        <w:rPr>
          <w:spacing w:val="4"/>
          <w:sz w:val="16"/>
        </w:rPr>
        <w:t> </w:t>
      </w:r>
      <w:r>
        <w:rPr>
          <w:sz w:val="16"/>
        </w:rPr>
        <w:t>Casting;</w:t>
      </w:r>
      <w:r>
        <w:rPr>
          <w:spacing w:val="5"/>
          <w:sz w:val="16"/>
        </w:rPr>
        <w:t> </w:t>
      </w:r>
      <w:r>
        <w:rPr>
          <w:sz w:val="16"/>
        </w:rPr>
        <w:t>Powder</w:t>
      </w:r>
      <w:r>
        <w:rPr>
          <w:spacing w:val="3"/>
          <w:sz w:val="16"/>
        </w:rPr>
        <w:t> </w:t>
      </w:r>
      <w:r>
        <w:rPr>
          <w:spacing w:val="-2"/>
          <w:sz w:val="16"/>
        </w:rPr>
        <w:t>Metallurgy</w:t>
      </w:r>
    </w:p>
    <w:p>
      <w:pPr>
        <w:spacing w:before="15"/>
        <w:ind w:left="188" w:right="0" w:firstLine="0"/>
        <w:jc w:val="left"/>
        <w:rPr>
          <w:rFonts w:ascii="Times New Roman"/>
          <w:sz w:val="16"/>
        </w:rPr>
      </w:pPr>
      <w:r>
        <w:rPr>
          <w:spacing w:val="-2"/>
          <w:sz w:val="16"/>
        </w:rPr>
        <w:t>+</w:t>
      </w:r>
      <w:r>
        <w:rPr>
          <w:spacing w:val="-5"/>
          <w:sz w:val="16"/>
        </w:rPr>
        <w:t> </w:t>
      </w:r>
      <w:r>
        <w:rPr>
          <w:spacing w:val="-2"/>
          <w:sz w:val="16"/>
        </w:rPr>
        <w:t>B*:</w:t>
      </w:r>
      <w:r>
        <w:rPr>
          <w:spacing w:val="-3"/>
          <w:sz w:val="16"/>
        </w:rPr>
        <w:t> </w:t>
      </w:r>
      <w:r>
        <w:rPr>
          <w:spacing w:val="-2"/>
          <w:sz w:val="16"/>
        </w:rPr>
        <w:t>50</w:t>
      </w:r>
      <w:r>
        <w:rPr>
          <w:spacing w:val="1"/>
          <w:sz w:val="16"/>
        </w:rPr>
        <w:t> </w:t>
      </w:r>
      <w:r>
        <w:rPr>
          <w:spacing w:val="-2"/>
          <w:sz w:val="16"/>
        </w:rPr>
        <w:t>docs.:</w:t>
      </w:r>
      <w:r>
        <w:rPr>
          <w:spacing w:val="-1"/>
          <w:sz w:val="16"/>
        </w:rPr>
        <w:t> </w:t>
      </w:r>
      <w:r>
        <w:rPr>
          <w:spacing w:val="-2"/>
          <w:sz w:val="16"/>
        </w:rPr>
        <w:t>B32(12),</w:t>
      </w:r>
      <w:r>
        <w:rPr>
          <w:sz w:val="16"/>
        </w:rPr>
        <w:t> </w:t>
      </w:r>
      <w:r>
        <w:rPr>
          <w:spacing w:val="-2"/>
          <w:sz w:val="16"/>
        </w:rPr>
        <w:t>B29(11),</w:t>
      </w:r>
      <w:r>
        <w:rPr>
          <w:sz w:val="16"/>
        </w:rPr>
        <w:t> </w:t>
      </w:r>
      <w:r>
        <w:rPr>
          <w:spacing w:val="-2"/>
          <w:sz w:val="16"/>
        </w:rPr>
        <w:t>B62(6),</w:t>
      </w:r>
      <w:r>
        <w:rPr>
          <w:spacing w:val="-1"/>
          <w:sz w:val="16"/>
        </w:rPr>
        <w:t> </w:t>
      </w:r>
      <w:r>
        <w:rPr>
          <w:spacing w:val="-2"/>
          <w:sz w:val="16"/>
        </w:rPr>
        <w:t>B23(4),</w:t>
      </w:r>
      <w:r>
        <w:rPr>
          <w:sz w:val="16"/>
        </w:rPr>
        <w:t> </w:t>
      </w:r>
      <w:r>
        <w:rPr>
          <w:spacing w:val="-2"/>
          <w:sz w:val="16"/>
        </w:rPr>
        <w:t>B24(4),</w:t>
      </w:r>
      <w:r>
        <w:rPr>
          <w:spacing w:val="-1"/>
          <w:sz w:val="16"/>
        </w:rPr>
        <w:t> </w:t>
      </w:r>
      <w:r>
        <w:rPr>
          <w:spacing w:val="-2"/>
          <w:sz w:val="16"/>
        </w:rPr>
        <w:t>B60(4),</w:t>
      </w:r>
      <w:r>
        <w:rPr>
          <w:sz w:val="16"/>
        </w:rPr>
        <w:t> </w:t>
      </w:r>
      <w:r>
        <w:rPr>
          <w:spacing w:val="-2"/>
          <w:sz w:val="16"/>
        </w:rPr>
        <w:t>B02(2),</w:t>
      </w:r>
      <w:r>
        <w:rPr>
          <w:sz w:val="16"/>
        </w:rPr>
        <w:t> </w:t>
      </w:r>
      <w:r>
        <w:rPr>
          <w:spacing w:val="-2"/>
          <w:sz w:val="16"/>
        </w:rPr>
        <w:t>B21(2),</w:t>
      </w:r>
      <w:r>
        <w:rPr>
          <w:spacing w:val="-1"/>
          <w:sz w:val="16"/>
        </w:rPr>
        <w:t> </w:t>
      </w:r>
      <w:r>
        <w:rPr>
          <w:spacing w:val="-2"/>
          <w:sz w:val="16"/>
        </w:rPr>
        <w:t>B06(1),</w:t>
      </w:r>
      <w:r>
        <w:rPr>
          <w:sz w:val="16"/>
        </w:rPr>
        <w:t> </w:t>
      </w:r>
      <w:r>
        <w:rPr>
          <w:spacing w:val="-2"/>
          <w:sz w:val="16"/>
        </w:rPr>
        <w:t>B25(1),</w:t>
      </w:r>
      <w:r>
        <w:rPr>
          <w:spacing w:val="-1"/>
          <w:sz w:val="16"/>
        </w:rPr>
        <w:t> </w:t>
      </w:r>
      <w:r>
        <w:rPr>
          <w:rFonts w:ascii="Times New Roman"/>
          <w:spacing w:val="-2"/>
          <w:sz w:val="16"/>
        </w:rPr>
        <w:t>..</w:t>
      </w:r>
      <w:r>
        <w:rPr>
          <w:rFonts w:ascii="Times New Roman"/>
          <w:spacing w:val="-13"/>
          <w:sz w:val="16"/>
        </w:rPr>
        <w:t> </w:t>
      </w:r>
      <w:r>
        <w:rPr>
          <w:rFonts w:ascii="Times New Roman"/>
          <w:spacing w:val="-10"/>
          <w:sz w:val="16"/>
        </w:rPr>
        <w:t>.</w:t>
      </w:r>
    </w:p>
    <w:p>
      <w:pPr>
        <w:spacing w:before="121"/>
        <w:ind w:left="28" w:right="0" w:firstLine="0"/>
        <w:jc w:val="left"/>
        <w:rPr>
          <w:sz w:val="16"/>
        </w:rPr>
      </w:pPr>
      <w:r>
        <w:rPr>
          <w:sz w:val="16"/>
        </w:rPr>
        <w:t>C:</w:t>
      </w:r>
      <w:r>
        <w:rPr>
          <w:spacing w:val="-3"/>
          <w:sz w:val="16"/>
        </w:rPr>
        <w:t> </w:t>
      </w:r>
      <w:r>
        <w:rPr>
          <w:sz w:val="16"/>
        </w:rPr>
        <w:t>314</w:t>
      </w:r>
      <w:r>
        <w:rPr>
          <w:spacing w:val="-4"/>
          <w:sz w:val="16"/>
        </w:rPr>
        <w:t> </w:t>
      </w:r>
      <w:r>
        <w:rPr>
          <w:sz w:val="16"/>
        </w:rPr>
        <w:t>docs.:</w:t>
      </w:r>
      <w:r>
        <w:rPr>
          <w:spacing w:val="-4"/>
          <w:sz w:val="16"/>
        </w:rPr>
        <w:t> </w:t>
      </w:r>
      <w:r>
        <w:rPr>
          <w:sz w:val="16"/>
        </w:rPr>
        <w:t>Chemistry;</w:t>
      </w:r>
      <w:r>
        <w:rPr>
          <w:spacing w:val="-2"/>
          <w:sz w:val="16"/>
        </w:rPr>
        <w:t> Metallurgy</w:t>
      </w:r>
    </w:p>
    <w:p>
      <w:pPr>
        <w:spacing w:before="14"/>
        <w:ind w:left="188" w:right="0" w:firstLine="0"/>
        <w:jc w:val="left"/>
        <w:rPr>
          <w:sz w:val="16"/>
        </w:rPr>
      </w:pPr>
      <w:r>
        <w:rPr>
          <w:sz w:val="16"/>
        </w:rPr>
        <w:t>+</w:t>
      </w:r>
      <w:r>
        <w:rPr>
          <w:spacing w:val="5"/>
          <w:sz w:val="16"/>
        </w:rPr>
        <w:t> </w:t>
      </w:r>
      <w:r>
        <w:rPr>
          <w:rFonts w:ascii="Times New Roman"/>
          <w:sz w:val="16"/>
        </w:rPr>
        <w:t>C07</w:t>
      </w:r>
      <w:r>
        <w:rPr>
          <w:sz w:val="16"/>
        </w:rPr>
        <w:t>:</w:t>
      </w:r>
      <w:r>
        <w:rPr>
          <w:spacing w:val="4"/>
          <w:sz w:val="16"/>
        </w:rPr>
        <w:t> </w:t>
      </w:r>
      <w:r>
        <w:rPr>
          <w:sz w:val="16"/>
        </w:rPr>
        <w:t>62</w:t>
      </w:r>
      <w:r>
        <w:rPr>
          <w:spacing w:val="5"/>
          <w:sz w:val="16"/>
        </w:rPr>
        <w:t> </w:t>
      </w:r>
      <w:r>
        <w:rPr>
          <w:sz w:val="16"/>
        </w:rPr>
        <w:t>docs.:</w:t>
      </w:r>
      <w:r>
        <w:rPr>
          <w:spacing w:val="4"/>
          <w:sz w:val="16"/>
        </w:rPr>
        <w:t> </w:t>
      </w:r>
      <w:r>
        <w:rPr>
          <w:sz w:val="16"/>
        </w:rPr>
        <w:t>Organic</w:t>
      </w:r>
      <w:r>
        <w:rPr>
          <w:spacing w:val="4"/>
          <w:sz w:val="16"/>
        </w:rPr>
        <w:t> </w:t>
      </w:r>
      <w:r>
        <w:rPr>
          <w:spacing w:val="-2"/>
          <w:sz w:val="16"/>
        </w:rPr>
        <w:t>Chemistry</w:t>
      </w:r>
    </w:p>
    <w:p>
      <w:pPr>
        <w:spacing w:before="15"/>
        <w:ind w:left="188" w:right="0" w:firstLine="0"/>
        <w:jc w:val="left"/>
        <w:rPr>
          <w:rFonts w:ascii="Times New Roman"/>
          <w:sz w:val="16"/>
        </w:rPr>
      </w:pPr>
      <w:r>
        <w:rPr>
          <w:sz w:val="16"/>
        </w:rPr>
        <w:t>+</w:t>
      </w:r>
      <w:r>
        <w:rPr>
          <w:spacing w:val="-5"/>
          <w:sz w:val="16"/>
        </w:rPr>
        <w:t> </w:t>
      </w:r>
      <w:r>
        <w:rPr>
          <w:rFonts w:ascii="Times New Roman"/>
          <w:sz w:val="16"/>
        </w:rPr>
        <w:t>C08</w:t>
      </w:r>
      <w:r>
        <w:rPr>
          <w:sz w:val="16"/>
        </w:rPr>
        <w:t>:</w:t>
      </w:r>
      <w:r>
        <w:rPr>
          <w:spacing w:val="-5"/>
          <w:sz w:val="16"/>
        </w:rPr>
        <w:t> </w:t>
      </w:r>
      <w:r>
        <w:rPr>
          <w:sz w:val="16"/>
        </w:rPr>
        <w:t>78</w:t>
      </w:r>
      <w:r>
        <w:rPr>
          <w:spacing w:val="-4"/>
          <w:sz w:val="16"/>
        </w:rPr>
        <w:t> </w:t>
      </w:r>
      <w:r>
        <w:rPr>
          <w:sz w:val="16"/>
        </w:rPr>
        <w:t>docs.:</w:t>
      </w:r>
      <w:r>
        <w:rPr>
          <w:spacing w:val="-5"/>
          <w:sz w:val="16"/>
        </w:rPr>
        <w:t> </w:t>
      </w:r>
      <w:r>
        <w:rPr>
          <w:sz w:val="16"/>
        </w:rPr>
        <w:t>Organic</w:t>
      </w:r>
      <w:r>
        <w:rPr>
          <w:spacing w:val="-5"/>
          <w:sz w:val="16"/>
        </w:rPr>
        <w:t> </w:t>
      </w:r>
      <w:r>
        <w:rPr>
          <w:sz w:val="16"/>
        </w:rPr>
        <w:t>Macromolecular</w:t>
      </w:r>
      <w:r>
        <w:rPr>
          <w:spacing w:val="-6"/>
          <w:sz w:val="16"/>
        </w:rPr>
        <w:t> </w:t>
      </w:r>
      <w:r>
        <w:rPr>
          <w:sz w:val="16"/>
        </w:rPr>
        <w:t>Compounds;</w:t>
      </w:r>
      <w:r>
        <w:rPr>
          <w:spacing w:val="-5"/>
          <w:sz w:val="16"/>
        </w:rPr>
        <w:t> </w:t>
      </w:r>
      <w:r>
        <w:rPr>
          <w:sz w:val="16"/>
        </w:rPr>
        <w:t>Their</w:t>
      </w:r>
      <w:r>
        <w:rPr>
          <w:spacing w:val="-5"/>
          <w:sz w:val="16"/>
        </w:rPr>
        <w:t> </w:t>
      </w:r>
      <w:r>
        <w:rPr>
          <w:sz w:val="16"/>
        </w:rPr>
        <w:t>Preparation</w:t>
      </w:r>
      <w:r>
        <w:rPr>
          <w:spacing w:val="-4"/>
          <w:sz w:val="16"/>
        </w:rPr>
        <w:t> </w:t>
      </w:r>
      <w:r>
        <w:rPr>
          <w:sz w:val="16"/>
        </w:rPr>
        <w:t>Or</w:t>
      </w:r>
      <w:r>
        <w:rPr>
          <w:spacing w:val="-4"/>
          <w:sz w:val="16"/>
        </w:rPr>
        <w:t> </w:t>
      </w:r>
      <w:r>
        <w:rPr>
          <w:sz w:val="16"/>
        </w:rPr>
        <w:t>Chemical</w:t>
      </w:r>
      <w:r>
        <w:rPr>
          <w:spacing w:val="-5"/>
          <w:sz w:val="16"/>
        </w:rPr>
        <w:t> </w:t>
      </w:r>
      <w:r>
        <w:rPr>
          <w:sz w:val="16"/>
        </w:rPr>
        <w:t>Working-Up;</w:t>
      </w:r>
      <w:r>
        <w:rPr>
          <w:spacing w:val="-3"/>
          <w:sz w:val="16"/>
        </w:rPr>
        <w:t> </w:t>
      </w:r>
      <w:r>
        <w:rPr>
          <w:rFonts w:ascii="Times New Roman"/>
          <w:spacing w:val="11"/>
          <w:sz w:val="16"/>
        </w:rPr>
        <w:t>..</w:t>
      </w:r>
      <w:r>
        <w:rPr>
          <w:rFonts w:ascii="Times New Roman"/>
          <w:spacing w:val="-13"/>
          <w:sz w:val="16"/>
        </w:rPr>
        <w:t> </w:t>
      </w:r>
      <w:r>
        <w:rPr>
          <w:rFonts w:ascii="Times New Roman"/>
          <w:spacing w:val="-10"/>
          <w:sz w:val="16"/>
        </w:rPr>
        <w:t>.</w:t>
      </w:r>
    </w:p>
    <w:p>
      <w:pPr>
        <w:spacing w:before="15"/>
        <w:ind w:left="188" w:right="0" w:firstLine="0"/>
        <w:jc w:val="left"/>
        <w:rPr>
          <w:rFonts w:ascii="Times New Roman"/>
          <w:sz w:val="16"/>
        </w:rPr>
      </w:pPr>
      <w:r>
        <w:rPr>
          <w:sz w:val="16"/>
        </w:rPr>
        <w:t>+</w:t>
      </w:r>
      <w:r>
        <w:rPr>
          <w:spacing w:val="-5"/>
          <w:sz w:val="16"/>
        </w:rPr>
        <w:t> </w:t>
      </w:r>
      <w:r>
        <w:rPr>
          <w:rFonts w:ascii="Times New Roman"/>
          <w:sz w:val="16"/>
        </w:rPr>
        <w:t>C12</w:t>
      </w:r>
      <w:r>
        <w:rPr>
          <w:sz w:val="16"/>
        </w:rPr>
        <w:t>:</w:t>
      </w:r>
      <w:r>
        <w:rPr>
          <w:spacing w:val="-5"/>
          <w:sz w:val="16"/>
        </w:rPr>
        <w:t> </w:t>
      </w:r>
      <w:r>
        <w:rPr>
          <w:sz w:val="16"/>
        </w:rPr>
        <w:t>76</w:t>
      </w:r>
      <w:r>
        <w:rPr>
          <w:spacing w:val="-4"/>
          <w:sz w:val="16"/>
        </w:rPr>
        <w:t> </w:t>
      </w:r>
      <w:r>
        <w:rPr>
          <w:sz w:val="16"/>
        </w:rPr>
        <w:t>docs.:</w:t>
      </w:r>
      <w:r>
        <w:rPr>
          <w:spacing w:val="-5"/>
          <w:sz w:val="16"/>
        </w:rPr>
        <w:t> </w:t>
      </w:r>
      <w:r>
        <w:rPr>
          <w:sz w:val="16"/>
        </w:rPr>
        <w:t>Biochemistry;</w:t>
      </w:r>
      <w:r>
        <w:rPr>
          <w:spacing w:val="-5"/>
          <w:sz w:val="16"/>
        </w:rPr>
        <w:t> </w:t>
      </w:r>
      <w:r>
        <w:rPr>
          <w:sz w:val="16"/>
        </w:rPr>
        <w:t>Beer;</w:t>
      </w:r>
      <w:r>
        <w:rPr>
          <w:spacing w:val="-4"/>
          <w:sz w:val="16"/>
        </w:rPr>
        <w:t> </w:t>
      </w:r>
      <w:r>
        <w:rPr>
          <w:sz w:val="16"/>
        </w:rPr>
        <w:t>Wine;</w:t>
      </w:r>
      <w:r>
        <w:rPr>
          <w:spacing w:val="-5"/>
          <w:sz w:val="16"/>
        </w:rPr>
        <w:t> </w:t>
      </w:r>
      <w:r>
        <w:rPr>
          <w:sz w:val="16"/>
        </w:rPr>
        <w:t>Vinegar;</w:t>
      </w:r>
      <w:r>
        <w:rPr>
          <w:spacing w:val="-5"/>
          <w:sz w:val="16"/>
        </w:rPr>
        <w:t> </w:t>
      </w:r>
      <w:r>
        <w:rPr>
          <w:sz w:val="16"/>
        </w:rPr>
        <w:t>Microbiology;</w:t>
      </w:r>
      <w:r>
        <w:rPr>
          <w:spacing w:val="-3"/>
          <w:sz w:val="16"/>
        </w:rPr>
        <w:t> </w:t>
      </w:r>
      <w:r>
        <w:rPr>
          <w:sz w:val="16"/>
        </w:rPr>
        <w:t>Mutation</w:t>
      </w:r>
      <w:r>
        <w:rPr>
          <w:spacing w:val="-4"/>
          <w:sz w:val="16"/>
        </w:rPr>
        <w:t> </w:t>
      </w:r>
      <w:r>
        <w:rPr>
          <w:sz w:val="16"/>
        </w:rPr>
        <w:t>Or</w:t>
      </w:r>
      <w:r>
        <w:rPr>
          <w:spacing w:val="-4"/>
          <w:sz w:val="16"/>
        </w:rPr>
        <w:t> </w:t>
      </w:r>
      <w:r>
        <w:rPr>
          <w:sz w:val="16"/>
        </w:rPr>
        <w:t>Genetic</w:t>
      </w:r>
      <w:r>
        <w:rPr>
          <w:spacing w:val="-4"/>
          <w:sz w:val="16"/>
        </w:rPr>
        <w:t> </w:t>
      </w:r>
      <w:r>
        <w:rPr>
          <w:sz w:val="16"/>
        </w:rPr>
        <w:t>Engineering;</w:t>
      </w:r>
      <w:r>
        <w:rPr>
          <w:spacing w:val="-3"/>
          <w:sz w:val="16"/>
        </w:rPr>
        <w:t> </w:t>
      </w:r>
      <w:r>
        <w:rPr>
          <w:rFonts w:ascii="Times New Roman"/>
          <w:sz w:val="16"/>
        </w:rPr>
        <w:t>..</w:t>
      </w:r>
      <w:r>
        <w:rPr>
          <w:rFonts w:ascii="Times New Roman"/>
          <w:spacing w:val="-13"/>
          <w:sz w:val="16"/>
        </w:rPr>
        <w:t> </w:t>
      </w:r>
      <w:r>
        <w:rPr>
          <w:rFonts w:ascii="Times New Roman"/>
          <w:spacing w:val="-10"/>
          <w:sz w:val="16"/>
        </w:rPr>
        <w:t>.</w:t>
      </w:r>
    </w:p>
    <w:p>
      <w:pPr>
        <w:spacing w:before="18"/>
        <w:ind w:left="188" w:right="0" w:firstLine="0"/>
        <w:jc w:val="left"/>
        <w:rPr>
          <w:sz w:val="16"/>
        </w:rPr>
      </w:pPr>
      <w:r>
        <w:rPr>
          <w:spacing w:val="-2"/>
          <w:sz w:val="16"/>
        </w:rPr>
        <w:t>+</w:t>
      </w:r>
      <w:r>
        <w:rPr>
          <w:spacing w:val="-3"/>
          <w:sz w:val="16"/>
        </w:rPr>
        <w:t> </w:t>
      </w:r>
      <w:r>
        <w:rPr>
          <w:spacing w:val="-2"/>
          <w:sz w:val="16"/>
        </w:rPr>
        <w:t>C*:</w:t>
      </w:r>
      <w:r>
        <w:rPr>
          <w:spacing w:val="-3"/>
          <w:sz w:val="16"/>
        </w:rPr>
        <w:t> </w:t>
      </w:r>
      <w:r>
        <w:rPr>
          <w:spacing w:val="-2"/>
          <w:sz w:val="16"/>
        </w:rPr>
        <w:t>98 docs.:</w:t>
      </w:r>
      <w:r>
        <w:rPr>
          <w:spacing w:val="-3"/>
          <w:sz w:val="16"/>
        </w:rPr>
        <w:t> </w:t>
      </w:r>
      <w:r>
        <w:rPr>
          <w:spacing w:val="-2"/>
          <w:sz w:val="16"/>
        </w:rPr>
        <w:t>C23(22),</w:t>
      </w:r>
      <w:r>
        <w:rPr>
          <w:spacing w:val="-3"/>
          <w:sz w:val="16"/>
        </w:rPr>
        <w:t> </w:t>
      </w:r>
      <w:r>
        <w:rPr>
          <w:spacing w:val="-2"/>
          <w:sz w:val="16"/>
        </w:rPr>
        <w:t>C25(20), C01(19),</w:t>
      </w:r>
      <w:r>
        <w:rPr>
          <w:spacing w:val="-4"/>
          <w:sz w:val="16"/>
        </w:rPr>
        <w:t> </w:t>
      </w:r>
      <w:r>
        <w:rPr>
          <w:spacing w:val="-2"/>
          <w:sz w:val="16"/>
        </w:rPr>
        <w:t>C04(10),</w:t>
      </w:r>
      <w:r>
        <w:rPr>
          <w:spacing w:val="-3"/>
          <w:sz w:val="16"/>
        </w:rPr>
        <w:t> </w:t>
      </w:r>
      <w:r>
        <w:rPr>
          <w:spacing w:val="-2"/>
          <w:sz w:val="16"/>
        </w:rPr>
        <w:t>C09(10),</w:t>
      </w:r>
      <w:r>
        <w:rPr>
          <w:spacing w:val="-4"/>
          <w:sz w:val="16"/>
        </w:rPr>
        <w:t> </w:t>
      </w:r>
      <w:r>
        <w:rPr>
          <w:spacing w:val="-2"/>
          <w:sz w:val="16"/>
        </w:rPr>
        <w:t>C22(8),</w:t>
      </w:r>
      <w:r>
        <w:rPr>
          <w:spacing w:val="-3"/>
          <w:sz w:val="16"/>
        </w:rPr>
        <w:t> </w:t>
      </w:r>
      <w:r>
        <w:rPr>
          <w:spacing w:val="-2"/>
          <w:sz w:val="16"/>
        </w:rPr>
        <w:t>C03(5), C30(3),</w:t>
      </w:r>
      <w:r>
        <w:rPr>
          <w:spacing w:val="-3"/>
          <w:sz w:val="16"/>
        </w:rPr>
        <w:t> </w:t>
      </w:r>
      <w:r>
        <w:rPr>
          <w:spacing w:val="-2"/>
          <w:sz w:val="16"/>
        </w:rPr>
        <w:t>C21(1)</w:t>
      </w:r>
    </w:p>
    <w:p>
      <w:pPr>
        <w:spacing w:before="117"/>
        <w:ind w:left="29" w:right="0" w:firstLine="0"/>
        <w:jc w:val="left"/>
        <w:rPr>
          <w:sz w:val="16"/>
        </w:rPr>
      </w:pPr>
      <w:bookmarkStart w:name="_bookmark27" w:id="61"/>
      <w:bookmarkEnd w:id="61"/>
      <w:r>
        <w:rPr/>
      </w:r>
      <w:r>
        <w:rPr>
          <w:rFonts w:ascii="Times New Roman"/>
          <w:sz w:val="16"/>
        </w:rPr>
        <w:t>D</w:t>
      </w:r>
      <w:r>
        <w:rPr>
          <w:sz w:val="16"/>
        </w:rPr>
        <w:t>:</w:t>
      </w:r>
      <w:r>
        <w:rPr>
          <w:spacing w:val="-4"/>
          <w:sz w:val="16"/>
        </w:rPr>
        <w:t> </w:t>
      </w:r>
      <w:r>
        <w:rPr>
          <w:sz w:val="16"/>
        </w:rPr>
        <w:t>6</w:t>
      </w:r>
      <w:r>
        <w:rPr>
          <w:spacing w:val="-3"/>
          <w:sz w:val="16"/>
        </w:rPr>
        <w:t> </w:t>
      </w:r>
      <w:r>
        <w:rPr>
          <w:sz w:val="16"/>
        </w:rPr>
        <w:t>docs.:</w:t>
      </w:r>
      <w:r>
        <w:rPr>
          <w:spacing w:val="-4"/>
          <w:sz w:val="16"/>
        </w:rPr>
        <w:t> </w:t>
      </w:r>
      <w:r>
        <w:rPr>
          <w:sz w:val="16"/>
        </w:rPr>
        <w:t>Textiles;</w:t>
      </w:r>
      <w:r>
        <w:rPr>
          <w:spacing w:val="-5"/>
          <w:sz w:val="16"/>
        </w:rPr>
        <w:t> </w:t>
      </w:r>
      <w:r>
        <w:rPr>
          <w:spacing w:val="-2"/>
          <w:sz w:val="16"/>
        </w:rPr>
        <w:t>Paper</w:t>
      </w:r>
    </w:p>
    <w:p>
      <w:pPr>
        <w:spacing w:before="117"/>
        <w:ind w:left="29" w:right="0" w:firstLine="0"/>
        <w:jc w:val="left"/>
        <w:rPr>
          <w:sz w:val="16"/>
        </w:rPr>
      </w:pPr>
      <w:r>
        <w:rPr>
          <w:rFonts w:ascii="Times New Roman"/>
          <w:sz w:val="16"/>
        </w:rPr>
        <w:t>E</w:t>
      </w:r>
      <w:r>
        <w:rPr>
          <w:sz w:val="16"/>
        </w:rPr>
        <w:t>:</w:t>
      </w:r>
      <w:r>
        <w:rPr>
          <w:spacing w:val="2"/>
          <w:sz w:val="16"/>
        </w:rPr>
        <w:t> </w:t>
      </w:r>
      <w:r>
        <w:rPr>
          <w:sz w:val="16"/>
        </w:rPr>
        <w:t>8</w:t>
      </w:r>
      <w:r>
        <w:rPr>
          <w:spacing w:val="3"/>
          <w:sz w:val="16"/>
        </w:rPr>
        <w:t> </w:t>
      </w:r>
      <w:r>
        <w:rPr>
          <w:sz w:val="16"/>
        </w:rPr>
        <w:t>docs.:</w:t>
      </w:r>
      <w:r>
        <w:rPr>
          <w:spacing w:val="2"/>
          <w:sz w:val="16"/>
        </w:rPr>
        <w:t> </w:t>
      </w:r>
      <w:r>
        <w:rPr>
          <w:sz w:val="16"/>
        </w:rPr>
        <w:t>Fixed</w:t>
      </w:r>
      <w:r>
        <w:rPr>
          <w:spacing w:val="2"/>
          <w:sz w:val="16"/>
        </w:rPr>
        <w:t> </w:t>
      </w:r>
      <w:r>
        <w:rPr>
          <w:spacing w:val="-2"/>
          <w:sz w:val="16"/>
        </w:rPr>
        <w:t>Constructions</w:t>
      </w:r>
    </w:p>
    <w:p>
      <w:pPr>
        <w:spacing w:line="300" w:lineRule="atLeast" w:before="3"/>
        <w:ind w:left="29" w:right="5466" w:firstLine="0"/>
        <w:jc w:val="left"/>
        <w:rPr>
          <w:sz w:val="16"/>
        </w:rPr>
      </w:pPr>
      <w:r>
        <w:rPr>
          <w:rFonts w:ascii="Times New Roman"/>
          <w:spacing w:val="-2"/>
          <w:sz w:val="16"/>
        </w:rPr>
        <w:t>F</w:t>
      </w:r>
      <w:r>
        <w:rPr>
          <w:spacing w:val="-2"/>
          <w:sz w:val="16"/>
        </w:rPr>
        <w:t>:</w:t>
      </w:r>
      <w:r>
        <w:rPr>
          <w:spacing w:val="-5"/>
          <w:sz w:val="16"/>
        </w:rPr>
        <w:t> </w:t>
      </w:r>
      <w:r>
        <w:rPr>
          <w:spacing w:val="-2"/>
          <w:sz w:val="16"/>
        </w:rPr>
        <w:t>30</w:t>
      </w:r>
      <w:r>
        <w:rPr>
          <w:spacing w:val="-4"/>
          <w:sz w:val="16"/>
        </w:rPr>
        <w:t> </w:t>
      </w:r>
      <w:r>
        <w:rPr>
          <w:spacing w:val="-2"/>
          <w:sz w:val="16"/>
        </w:rPr>
        <w:t>docs.:</w:t>
      </w:r>
      <w:r>
        <w:rPr>
          <w:spacing w:val="-6"/>
          <w:sz w:val="16"/>
        </w:rPr>
        <w:t> </w:t>
      </w:r>
      <w:r>
        <w:rPr>
          <w:spacing w:val="-2"/>
          <w:sz w:val="16"/>
        </w:rPr>
        <w:t>Mechanical</w:t>
      </w:r>
      <w:r>
        <w:rPr>
          <w:spacing w:val="-5"/>
          <w:sz w:val="16"/>
        </w:rPr>
        <w:t> </w:t>
      </w:r>
      <w:r>
        <w:rPr>
          <w:spacing w:val="-2"/>
          <w:sz w:val="16"/>
        </w:rPr>
        <w:t>Engineering;</w:t>
      </w:r>
      <w:r>
        <w:rPr>
          <w:spacing w:val="-4"/>
          <w:sz w:val="16"/>
        </w:rPr>
        <w:t> </w:t>
      </w:r>
      <w:r>
        <w:rPr>
          <w:spacing w:val="-2"/>
          <w:sz w:val="16"/>
        </w:rPr>
        <w:t>Lighting;</w:t>
      </w:r>
      <w:r>
        <w:rPr>
          <w:spacing w:val="-6"/>
          <w:sz w:val="16"/>
        </w:rPr>
        <w:t> </w:t>
      </w:r>
      <w:r>
        <w:rPr>
          <w:spacing w:val="-2"/>
          <w:sz w:val="16"/>
        </w:rPr>
        <w:t>Heating;</w:t>
      </w:r>
      <w:r>
        <w:rPr>
          <w:spacing w:val="40"/>
          <w:sz w:val="16"/>
        </w:rPr>
        <w:t> </w:t>
      </w:r>
      <w:r>
        <w:rPr>
          <w:sz w:val="16"/>
        </w:rPr>
        <w:t>G: 134 docs.: Physics</w:t>
      </w:r>
    </w:p>
    <w:p>
      <w:pPr>
        <w:spacing w:before="17"/>
        <w:ind w:left="188" w:right="0" w:firstLine="0"/>
        <w:jc w:val="left"/>
        <w:rPr>
          <w:sz w:val="16"/>
        </w:rPr>
      </w:pPr>
      <w:r>
        <w:rPr>
          <w:sz w:val="16"/>
        </w:rPr>
        <w:t>+ </w:t>
      </w:r>
      <w:r>
        <w:rPr>
          <w:rFonts w:ascii="Times New Roman"/>
          <w:sz w:val="16"/>
        </w:rPr>
        <w:t>G01</w:t>
      </w:r>
      <w:r>
        <w:rPr>
          <w:sz w:val="16"/>
        </w:rPr>
        <w:t>: 49 docs.:</w:t>
      </w:r>
      <w:r>
        <w:rPr>
          <w:spacing w:val="-1"/>
          <w:sz w:val="16"/>
        </w:rPr>
        <w:t> </w:t>
      </w:r>
      <w:r>
        <w:rPr>
          <w:sz w:val="16"/>
        </w:rPr>
        <w:t>Measuring;</w:t>
      </w:r>
      <w:r>
        <w:rPr>
          <w:spacing w:val="-2"/>
          <w:sz w:val="16"/>
        </w:rPr>
        <w:t> Testing</w:t>
      </w:r>
    </w:p>
    <w:p>
      <w:pPr>
        <w:spacing w:before="15"/>
        <w:ind w:left="188" w:right="0" w:firstLine="0"/>
        <w:jc w:val="left"/>
        <w:rPr>
          <w:sz w:val="16"/>
        </w:rPr>
      </w:pPr>
      <w:r>
        <w:rPr>
          <w:sz w:val="16"/>
        </w:rPr>
        <w:t>+</w:t>
      </w:r>
      <w:r>
        <w:rPr>
          <w:spacing w:val="5"/>
          <w:sz w:val="16"/>
        </w:rPr>
        <w:t> </w:t>
      </w:r>
      <w:r>
        <w:rPr>
          <w:rFonts w:ascii="Times New Roman"/>
          <w:sz w:val="16"/>
        </w:rPr>
        <w:t>G02</w:t>
      </w:r>
      <w:r>
        <w:rPr>
          <w:sz w:val="16"/>
        </w:rPr>
        <w:t>:</w:t>
      </w:r>
      <w:r>
        <w:rPr>
          <w:spacing w:val="6"/>
          <w:sz w:val="16"/>
        </w:rPr>
        <w:t> </w:t>
      </w:r>
      <w:r>
        <w:rPr>
          <w:sz w:val="16"/>
        </w:rPr>
        <w:t>28</w:t>
      </w:r>
      <w:r>
        <w:rPr>
          <w:spacing w:val="6"/>
          <w:sz w:val="16"/>
        </w:rPr>
        <w:t> </w:t>
      </w:r>
      <w:r>
        <w:rPr>
          <w:sz w:val="16"/>
        </w:rPr>
        <w:t>docs.:</w:t>
      </w:r>
      <w:r>
        <w:rPr>
          <w:spacing w:val="5"/>
          <w:sz w:val="16"/>
        </w:rPr>
        <w:t> </w:t>
      </w:r>
      <w:r>
        <w:rPr>
          <w:spacing w:val="-2"/>
          <w:sz w:val="16"/>
        </w:rPr>
        <w:t>Optics</w:t>
      </w:r>
    </w:p>
    <w:p>
      <w:pPr>
        <w:spacing w:before="15"/>
        <w:ind w:left="188" w:right="0" w:firstLine="0"/>
        <w:jc w:val="left"/>
        <w:rPr>
          <w:sz w:val="16"/>
        </w:rPr>
      </w:pPr>
      <w:r>
        <w:rPr>
          <w:sz w:val="16"/>
        </w:rPr>
        <w:t>+</w:t>
      </w:r>
      <w:r>
        <w:rPr>
          <w:spacing w:val="-1"/>
          <w:sz w:val="16"/>
        </w:rPr>
        <w:t> </w:t>
      </w:r>
      <w:r>
        <w:rPr>
          <w:rFonts w:ascii="Times New Roman"/>
          <w:sz w:val="16"/>
        </w:rPr>
        <w:t>G06</w:t>
      </w:r>
      <w:r>
        <w:rPr>
          <w:sz w:val="16"/>
        </w:rPr>
        <w:t>: 29</w:t>
      </w:r>
      <w:r>
        <w:rPr>
          <w:spacing w:val="-1"/>
          <w:sz w:val="16"/>
        </w:rPr>
        <w:t> </w:t>
      </w:r>
      <w:r>
        <w:rPr>
          <w:sz w:val="16"/>
        </w:rPr>
        <w:t>docs.:</w:t>
      </w:r>
      <w:r>
        <w:rPr>
          <w:spacing w:val="-1"/>
          <w:sz w:val="16"/>
        </w:rPr>
        <w:t> </w:t>
      </w:r>
      <w:r>
        <w:rPr>
          <w:sz w:val="16"/>
        </w:rPr>
        <w:t>Computing; Calculating;</w:t>
      </w:r>
      <w:r>
        <w:rPr>
          <w:spacing w:val="-2"/>
          <w:sz w:val="16"/>
        </w:rPr>
        <w:t> Counting</w:t>
      </w:r>
    </w:p>
    <w:p>
      <w:pPr>
        <w:spacing w:before="17"/>
        <w:ind w:left="188" w:right="0" w:firstLine="0"/>
        <w:jc w:val="left"/>
        <w:rPr>
          <w:sz w:val="16"/>
        </w:rPr>
      </w:pPr>
      <w:r>
        <w:rPr>
          <w:sz w:val="16"/>
        </w:rPr>
        <w:t>+ G*: 28 docs.: G10(7), G11(7),</w:t>
      </w:r>
      <w:r>
        <w:rPr>
          <w:spacing w:val="-1"/>
          <w:sz w:val="16"/>
        </w:rPr>
        <w:t> </w:t>
      </w:r>
      <w:r>
        <w:rPr>
          <w:sz w:val="16"/>
        </w:rPr>
        <w:t>G05(6),</w:t>
      </w:r>
      <w:r>
        <w:rPr>
          <w:spacing w:val="-1"/>
          <w:sz w:val="16"/>
        </w:rPr>
        <w:t> </w:t>
      </w:r>
      <w:r>
        <w:rPr>
          <w:sz w:val="16"/>
        </w:rPr>
        <w:t>G03(5), G08(2), </w:t>
      </w:r>
      <w:r>
        <w:rPr>
          <w:spacing w:val="-2"/>
          <w:sz w:val="16"/>
        </w:rPr>
        <w:t>G09(1)</w:t>
      </w:r>
    </w:p>
    <w:p>
      <w:pPr>
        <w:spacing w:before="121"/>
        <w:ind w:left="29" w:right="0" w:firstLine="0"/>
        <w:jc w:val="left"/>
        <w:rPr>
          <w:sz w:val="16"/>
        </w:rPr>
      </w:pPr>
      <w:r>
        <w:rPr>
          <w:spacing w:val="-2"/>
          <w:sz w:val="16"/>
        </w:rPr>
        <w:t>H:</w:t>
      </w:r>
      <w:r>
        <w:rPr>
          <w:spacing w:val="1"/>
          <w:sz w:val="16"/>
        </w:rPr>
        <w:t> </w:t>
      </w:r>
      <w:r>
        <w:rPr>
          <w:spacing w:val="-2"/>
          <w:sz w:val="16"/>
        </w:rPr>
        <w:t>305</w:t>
      </w:r>
      <w:r>
        <w:rPr>
          <w:sz w:val="16"/>
        </w:rPr>
        <w:t> </w:t>
      </w:r>
      <w:r>
        <w:rPr>
          <w:spacing w:val="-2"/>
          <w:sz w:val="16"/>
        </w:rPr>
        <w:t>docs.:</w:t>
      </w:r>
      <w:r>
        <w:rPr>
          <w:sz w:val="16"/>
        </w:rPr>
        <w:t> </w:t>
      </w:r>
      <w:r>
        <w:rPr>
          <w:spacing w:val="-2"/>
          <w:sz w:val="16"/>
        </w:rPr>
        <w:t>Electricity</w:t>
      </w:r>
    </w:p>
    <w:p>
      <w:pPr>
        <w:spacing w:before="17"/>
        <w:ind w:left="188" w:right="0" w:firstLine="0"/>
        <w:jc w:val="left"/>
        <w:rPr>
          <w:sz w:val="16"/>
        </w:rPr>
      </w:pPr>
      <w:r>
        <w:rPr>
          <w:sz w:val="16"/>
        </w:rPr>
        <w:t>+</w:t>
      </w:r>
      <w:r>
        <w:rPr>
          <w:spacing w:val="2"/>
          <w:sz w:val="16"/>
        </w:rPr>
        <w:t> </w:t>
      </w:r>
      <w:r>
        <w:rPr>
          <w:sz w:val="16"/>
        </w:rPr>
        <w:t>H01:</w:t>
      </w:r>
      <w:r>
        <w:rPr>
          <w:spacing w:val="1"/>
          <w:sz w:val="16"/>
        </w:rPr>
        <w:t> </w:t>
      </w:r>
      <w:r>
        <w:rPr>
          <w:sz w:val="16"/>
        </w:rPr>
        <w:t>216</w:t>
      </w:r>
      <w:r>
        <w:rPr>
          <w:spacing w:val="2"/>
          <w:sz w:val="16"/>
        </w:rPr>
        <w:t> </w:t>
      </w:r>
      <w:r>
        <w:rPr>
          <w:sz w:val="16"/>
        </w:rPr>
        <w:t>docs.:</w:t>
      </w:r>
      <w:r>
        <w:rPr>
          <w:spacing w:val="1"/>
          <w:sz w:val="16"/>
        </w:rPr>
        <w:t> </w:t>
      </w:r>
      <w:r>
        <w:rPr>
          <w:sz w:val="16"/>
        </w:rPr>
        <w:t>Basic</w:t>
      </w:r>
      <w:r>
        <w:rPr>
          <w:spacing w:val="2"/>
          <w:sz w:val="16"/>
        </w:rPr>
        <w:t> </w:t>
      </w:r>
      <w:r>
        <w:rPr>
          <w:sz w:val="16"/>
        </w:rPr>
        <w:t>Electric</w:t>
      </w:r>
      <w:r>
        <w:rPr>
          <w:spacing w:val="1"/>
          <w:sz w:val="16"/>
        </w:rPr>
        <w:t> </w:t>
      </w:r>
      <w:r>
        <w:rPr>
          <w:spacing w:val="-2"/>
          <w:sz w:val="16"/>
        </w:rPr>
        <w:t>Elements</w:t>
      </w:r>
    </w:p>
    <w:p>
      <w:pPr>
        <w:pStyle w:val="ListParagraph"/>
        <w:numPr>
          <w:ilvl w:val="0"/>
          <w:numId w:val="11"/>
        </w:numPr>
        <w:tabs>
          <w:tab w:pos="487" w:val="left" w:leader="none"/>
        </w:tabs>
        <w:spacing w:line="240" w:lineRule="auto" w:before="14" w:after="0"/>
        <w:ind w:left="487" w:right="0" w:hanging="140"/>
        <w:jc w:val="left"/>
        <w:rPr>
          <w:sz w:val="16"/>
        </w:rPr>
      </w:pPr>
      <w:r>
        <w:rPr>
          <w:rFonts w:ascii="Times New Roman" w:hAnsi="Times New Roman"/>
          <w:spacing w:val="-2"/>
          <w:sz w:val="16"/>
        </w:rPr>
        <w:t>H01L021</w:t>
      </w:r>
      <w:r>
        <w:rPr>
          <w:spacing w:val="-2"/>
          <w:sz w:val="16"/>
        </w:rPr>
        <w:t>:</w:t>
      </w:r>
      <w:r>
        <w:rPr>
          <w:spacing w:val="4"/>
          <w:sz w:val="16"/>
        </w:rPr>
        <w:t> </w:t>
      </w:r>
      <w:r>
        <w:rPr>
          <w:spacing w:val="-2"/>
          <w:sz w:val="16"/>
        </w:rPr>
        <w:t>92</w:t>
      </w:r>
      <w:r>
        <w:rPr>
          <w:spacing w:val="7"/>
          <w:sz w:val="16"/>
        </w:rPr>
        <w:t> </w:t>
      </w:r>
      <w:r>
        <w:rPr>
          <w:spacing w:val="-2"/>
          <w:sz w:val="16"/>
        </w:rPr>
        <w:t>docs.:</w:t>
      </w:r>
      <w:r>
        <w:rPr>
          <w:spacing w:val="4"/>
          <w:sz w:val="16"/>
        </w:rPr>
        <w:t> </w:t>
      </w:r>
      <w:r>
        <w:rPr>
          <w:spacing w:val="-2"/>
          <w:sz w:val="16"/>
        </w:rPr>
        <w:t>Processes</w:t>
      </w:r>
      <w:r>
        <w:rPr>
          <w:spacing w:val="6"/>
          <w:sz w:val="16"/>
        </w:rPr>
        <w:t> </w:t>
      </w:r>
      <w:r>
        <w:rPr>
          <w:spacing w:val="-2"/>
          <w:sz w:val="16"/>
        </w:rPr>
        <w:t>or</w:t>
      </w:r>
      <w:r>
        <w:rPr>
          <w:spacing w:val="5"/>
          <w:sz w:val="16"/>
        </w:rPr>
        <w:t> </w:t>
      </w:r>
      <w:r>
        <w:rPr>
          <w:spacing w:val="-2"/>
          <w:sz w:val="16"/>
        </w:rPr>
        <w:t>apparatus</w:t>
      </w:r>
      <w:r>
        <w:rPr>
          <w:spacing w:val="4"/>
          <w:sz w:val="16"/>
        </w:rPr>
        <w:t> </w:t>
      </w:r>
      <w:r>
        <w:rPr>
          <w:spacing w:val="-2"/>
          <w:sz w:val="16"/>
        </w:rPr>
        <w:t>adapted</w:t>
      </w:r>
      <w:r>
        <w:rPr>
          <w:spacing w:val="4"/>
          <w:sz w:val="16"/>
        </w:rPr>
        <w:t> </w:t>
      </w:r>
      <w:r>
        <w:rPr>
          <w:spacing w:val="-2"/>
          <w:sz w:val="16"/>
        </w:rPr>
        <w:t>for</w:t>
      </w:r>
      <w:r>
        <w:rPr>
          <w:spacing w:val="6"/>
          <w:sz w:val="16"/>
        </w:rPr>
        <w:t> </w:t>
      </w:r>
      <w:r>
        <w:rPr>
          <w:spacing w:val="-2"/>
          <w:sz w:val="16"/>
        </w:rPr>
        <w:t>the</w:t>
      </w:r>
      <w:r>
        <w:rPr>
          <w:spacing w:val="5"/>
          <w:sz w:val="16"/>
        </w:rPr>
        <w:t> </w:t>
      </w:r>
      <w:r>
        <w:rPr>
          <w:spacing w:val="-2"/>
          <w:sz w:val="16"/>
        </w:rPr>
        <w:t>manufacture</w:t>
      </w:r>
      <w:r>
        <w:rPr>
          <w:spacing w:val="4"/>
          <w:sz w:val="16"/>
        </w:rPr>
        <w:t> </w:t>
      </w:r>
      <w:r>
        <w:rPr>
          <w:spacing w:val="-2"/>
          <w:sz w:val="16"/>
        </w:rPr>
        <w:t>or</w:t>
      </w:r>
      <w:r>
        <w:rPr>
          <w:spacing w:val="5"/>
          <w:sz w:val="16"/>
        </w:rPr>
        <w:t> </w:t>
      </w:r>
      <w:r>
        <w:rPr>
          <w:spacing w:val="-2"/>
          <w:sz w:val="16"/>
        </w:rPr>
        <w:t>treatment</w:t>
      </w:r>
      <w:r>
        <w:rPr>
          <w:spacing w:val="5"/>
          <w:sz w:val="16"/>
        </w:rPr>
        <w:t> </w:t>
      </w:r>
      <w:r>
        <w:rPr>
          <w:spacing w:val="-2"/>
          <w:sz w:val="16"/>
        </w:rPr>
        <w:t>of</w:t>
      </w:r>
      <w:r>
        <w:rPr>
          <w:spacing w:val="5"/>
          <w:sz w:val="16"/>
        </w:rPr>
        <w:t> </w:t>
      </w:r>
      <w:r>
        <w:rPr>
          <w:spacing w:val="-2"/>
          <w:sz w:val="16"/>
        </w:rPr>
        <w:t>semiconductor</w:t>
      </w:r>
    </w:p>
    <w:p>
      <w:pPr>
        <w:pStyle w:val="ListParagraph"/>
        <w:numPr>
          <w:ilvl w:val="0"/>
          <w:numId w:val="11"/>
        </w:numPr>
        <w:tabs>
          <w:tab w:pos="487" w:val="left" w:leader="none"/>
        </w:tabs>
        <w:spacing w:line="240" w:lineRule="auto" w:before="16" w:after="0"/>
        <w:ind w:left="487" w:right="0" w:hanging="140"/>
        <w:jc w:val="left"/>
        <w:rPr>
          <w:sz w:val="16"/>
        </w:rPr>
      </w:pPr>
      <w:r>
        <w:rPr>
          <w:rFonts w:ascii="Times New Roman" w:hAnsi="Times New Roman"/>
          <w:spacing w:val="-2"/>
          <w:sz w:val="16"/>
        </w:rPr>
        <w:t>H01L029</w:t>
      </w:r>
      <w:r>
        <w:rPr>
          <w:spacing w:val="-2"/>
          <w:sz w:val="16"/>
        </w:rPr>
        <w:t>:</w:t>
      </w:r>
      <w:r>
        <w:rPr>
          <w:spacing w:val="5"/>
          <w:sz w:val="16"/>
        </w:rPr>
        <w:t> </w:t>
      </w:r>
      <w:r>
        <w:rPr>
          <w:spacing w:val="-2"/>
          <w:sz w:val="16"/>
        </w:rPr>
        <w:t>35</w:t>
      </w:r>
      <w:r>
        <w:rPr>
          <w:spacing w:val="7"/>
          <w:sz w:val="16"/>
        </w:rPr>
        <w:t> </w:t>
      </w:r>
      <w:r>
        <w:rPr>
          <w:spacing w:val="-2"/>
          <w:sz w:val="16"/>
        </w:rPr>
        <w:t>docs.:</w:t>
      </w:r>
      <w:r>
        <w:rPr>
          <w:spacing w:val="4"/>
          <w:sz w:val="16"/>
        </w:rPr>
        <w:t> </w:t>
      </w:r>
      <w:r>
        <w:rPr>
          <w:spacing w:val="-2"/>
          <w:sz w:val="16"/>
        </w:rPr>
        <w:t>Semiconductor</w:t>
      </w:r>
      <w:r>
        <w:rPr>
          <w:spacing w:val="7"/>
          <w:sz w:val="16"/>
        </w:rPr>
        <w:t> </w:t>
      </w:r>
      <w:r>
        <w:rPr>
          <w:spacing w:val="-2"/>
          <w:sz w:val="16"/>
        </w:rPr>
        <w:t>devices</w:t>
      </w:r>
      <w:r>
        <w:rPr>
          <w:spacing w:val="6"/>
          <w:sz w:val="16"/>
        </w:rPr>
        <w:t> </w:t>
      </w:r>
      <w:r>
        <w:rPr>
          <w:spacing w:val="-2"/>
          <w:sz w:val="16"/>
        </w:rPr>
        <w:t>adapted</w:t>
      </w:r>
      <w:r>
        <w:rPr>
          <w:spacing w:val="4"/>
          <w:sz w:val="16"/>
        </w:rPr>
        <w:t> </w:t>
      </w:r>
      <w:r>
        <w:rPr>
          <w:spacing w:val="-2"/>
          <w:sz w:val="16"/>
        </w:rPr>
        <w:t>for</w:t>
      </w:r>
      <w:r>
        <w:rPr>
          <w:spacing w:val="6"/>
          <w:sz w:val="16"/>
        </w:rPr>
        <w:t> </w:t>
      </w:r>
      <w:r>
        <w:rPr>
          <w:spacing w:val="-2"/>
          <w:sz w:val="16"/>
        </w:rPr>
        <w:t>rectifying,</w:t>
      </w:r>
      <w:r>
        <w:rPr>
          <w:spacing w:val="6"/>
          <w:sz w:val="16"/>
        </w:rPr>
        <w:t> </w:t>
      </w:r>
      <w:r>
        <w:rPr>
          <w:spacing w:val="-2"/>
          <w:sz w:val="16"/>
        </w:rPr>
        <w:t>amplifying,</w:t>
      </w:r>
      <w:r>
        <w:rPr>
          <w:spacing w:val="5"/>
          <w:sz w:val="16"/>
        </w:rPr>
        <w:t> </w:t>
      </w:r>
      <w:r>
        <w:rPr>
          <w:spacing w:val="-2"/>
          <w:sz w:val="16"/>
        </w:rPr>
        <w:t>oscillating,</w:t>
      </w:r>
      <w:r>
        <w:rPr>
          <w:spacing w:val="6"/>
          <w:sz w:val="16"/>
        </w:rPr>
        <w:t> </w:t>
      </w:r>
      <w:r>
        <w:rPr>
          <w:spacing w:val="-2"/>
          <w:sz w:val="16"/>
        </w:rPr>
        <w:t>or</w:t>
      </w:r>
      <w:r>
        <w:rPr>
          <w:spacing w:val="7"/>
          <w:sz w:val="16"/>
        </w:rPr>
        <w:t> </w:t>
      </w:r>
      <w:r>
        <w:rPr>
          <w:spacing w:val="-2"/>
          <w:sz w:val="16"/>
        </w:rPr>
        <w:t>switching;</w:t>
      </w:r>
    </w:p>
    <w:p>
      <w:pPr>
        <w:pStyle w:val="ListParagraph"/>
        <w:numPr>
          <w:ilvl w:val="0"/>
          <w:numId w:val="11"/>
        </w:numPr>
        <w:tabs>
          <w:tab w:pos="487" w:val="left" w:leader="none"/>
        </w:tabs>
        <w:spacing w:line="240" w:lineRule="auto" w:before="17" w:after="0"/>
        <w:ind w:left="487" w:right="0" w:hanging="140"/>
        <w:jc w:val="left"/>
        <w:rPr>
          <w:sz w:val="16"/>
        </w:rPr>
      </w:pPr>
      <w:r>
        <w:rPr>
          <w:sz w:val="16"/>
        </w:rPr>
        <w:t>H01L*:</w:t>
      </w:r>
      <w:r>
        <w:rPr>
          <w:spacing w:val="-5"/>
          <w:sz w:val="16"/>
        </w:rPr>
        <w:t> </w:t>
      </w:r>
      <w:r>
        <w:rPr>
          <w:sz w:val="16"/>
        </w:rPr>
        <w:t>89</w:t>
      </w:r>
      <w:r>
        <w:rPr>
          <w:spacing w:val="-4"/>
          <w:sz w:val="16"/>
        </w:rPr>
        <w:t> </w:t>
      </w:r>
      <w:r>
        <w:rPr>
          <w:sz w:val="16"/>
        </w:rPr>
        <w:t>docs.:</w:t>
      </w:r>
      <w:r>
        <w:rPr>
          <w:spacing w:val="-5"/>
          <w:sz w:val="16"/>
        </w:rPr>
        <w:t> </w:t>
      </w:r>
      <w:r>
        <w:rPr>
          <w:spacing w:val="-2"/>
          <w:sz w:val="16"/>
        </w:rPr>
        <w:t>others.</w:t>
      </w:r>
    </w:p>
    <w:p>
      <w:pPr>
        <w:spacing w:before="14"/>
        <w:ind w:left="347" w:right="0" w:firstLine="0"/>
        <w:jc w:val="left"/>
        <w:rPr>
          <w:rFonts w:ascii="Times New Roman"/>
          <w:sz w:val="16"/>
        </w:rPr>
      </w:pPr>
      <w:r>
        <w:rPr>
          <w:spacing w:val="-2"/>
          <w:sz w:val="16"/>
        </w:rPr>
        <w:t>O</w:t>
      </w:r>
      <w:r>
        <w:rPr>
          <w:spacing w:val="-5"/>
          <w:sz w:val="16"/>
        </w:rPr>
        <w:t> </w:t>
      </w:r>
      <w:r>
        <w:rPr>
          <w:spacing w:val="-2"/>
          <w:sz w:val="16"/>
        </w:rPr>
        <w:t>H01*:</w:t>
      </w:r>
      <w:r>
        <w:rPr>
          <w:spacing w:val="-4"/>
          <w:sz w:val="16"/>
        </w:rPr>
        <w:t> </w:t>
      </w:r>
      <w:r>
        <w:rPr>
          <w:spacing w:val="-2"/>
          <w:sz w:val="16"/>
        </w:rPr>
        <w:t>53</w:t>
      </w:r>
      <w:r>
        <w:rPr>
          <w:spacing w:val="-5"/>
          <w:sz w:val="16"/>
        </w:rPr>
        <w:t> </w:t>
      </w:r>
      <w:r>
        <w:rPr>
          <w:spacing w:val="-2"/>
          <w:sz w:val="16"/>
        </w:rPr>
        <w:t>docs.:</w:t>
      </w:r>
      <w:r>
        <w:rPr>
          <w:spacing w:val="-5"/>
          <w:sz w:val="16"/>
        </w:rPr>
        <w:t> </w:t>
      </w:r>
      <w:r>
        <w:rPr>
          <w:spacing w:val="-2"/>
          <w:sz w:val="16"/>
        </w:rPr>
        <w:t>H03K(23),</w:t>
      </w:r>
      <w:r>
        <w:rPr>
          <w:spacing w:val="-5"/>
          <w:sz w:val="16"/>
        </w:rPr>
        <w:t> </w:t>
      </w:r>
      <w:r>
        <w:rPr>
          <w:spacing w:val="-2"/>
          <w:sz w:val="16"/>
        </w:rPr>
        <w:t>H03M(11),</w:t>
      </w:r>
      <w:r>
        <w:rPr>
          <w:spacing w:val="-3"/>
          <w:sz w:val="16"/>
        </w:rPr>
        <w:t> </w:t>
      </w:r>
      <w:r>
        <w:rPr>
          <w:spacing w:val="-2"/>
          <w:sz w:val="16"/>
        </w:rPr>
        <w:t>H04B(10), H04L(7),</w:t>
      </w:r>
      <w:r>
        <w:rPr>
          <w:spacing w:val="-4"/>
          <w:sz w:val="16"/>
        </w:rPr>
        <w:t> </w:t>
      </w:r>
      <w:r>
        <w:rPr>
          <w:spacing w:val="-2"/>
          <w:sz w:val="16"/>
        </w:rPr>
        <w:t>H04N(7),</w:t>
      </w:r>
      <w:r>
        <w:rPr>
          <w:spacing w:val="-3"/>
          <w:sz w:val="16"/>
        </w:rPr>
        <w:t> </w:t>
      </w:r>
      <w:r>
        <w:rPr>
          <w:spacing w:val="-2"/>
          <w:sz w:val="16"/>
        </w:rPr>
        <w:t>H01B(5), H03H(4),</w:t>
      </w:r>
      <w:r>
        <w:rPr>
          <w:spacing w:val="-4"/>
          <w:sz w:val="16"/>
        </w:rPr>
        <w:t> </w:t>
      </w:r>
      <w:r>
        <w:rPr>
          <w:spacing w:val="-2"/>
          <w:sz w:val="16"/>
        </w:rPr>
        <w:t>H04J(4),</w:t>
      </w:r>
      <w:r>
        <w:rPr>
          <w:spacing w:val="-4"/>
          <w:sz w:val="16"/>
        </w:rPr>
        <w:t> </w:t>
      </w:r>
      <w:r>
        <w:rPr>
          <w:rFonts w:ascii="Times New Roman"/>
          <w:spacing w:val="-2"/>
          <w:sz w:val="16"/>
        </w:rPr>
        <w:t>..</w:t>
      </w:r>
      <w:r>
        <w:rPr>
          <w:rFonts w:ascii="Times New Roman"/>
          <w:spacing w:val="-14"/>
          <w:sz w:val="16"/>
        </w:rPr>
        <w:t> </w:t>
      </w:r>
      <w:r>
        <w:rPr>
          <w:rFonts w:ascii="Times New Roman"/>
          <w:spacing w:val="-10"/>
          <w:sz w:val="16"/>
        </w:rPr>
        <w:t>.</w:t>
      </w:r>
    </w:p>
    <w:p>
      <w:pPr>
        <w:spacing w:before="15"/>
        <w:ind w:left="188" w:right="0" w:firstLine="0"/>
        <w:jc w:val="left"/>
        <w:rPr>
          <w:sz w:val="16"/>
        </w:rPr>
      </w:pPr>
      <w:r>
        <w:rPr>
          <w:sz w:val="16"/>
        </w:rPr>
        <w:t>+</w:t>
      </w:r>
      <w:r>
        <w:rPr>
          <w:spacing w:val="6"/>
          <w:sz w:val="16"/>
        </w:rPr>
        <w:t> </w:t>
      </w:r>
      <w:r>
        <w:rPr>
          <w:rFonts w:ascii="Times New Roman"/>
          <w:sz w:val="16"/>
        </w:rPr>
        <w:t>H03</w:t>
      </w:r>
      <w:r>
        <w:rPr>
          <w:sz w:val="16"/>
        </w:rPr>
        <w:t>:</w:t>
      </w:r>
      <w:r>
        <w:rPr>
          <w:spacing w:val="7"/>
          <w:sz w:val="16"/>
        </w:rPr>
        <w:t> </w:t>
      </w:r>
      <w:r>
        <w:rPr>
          <w:sz w:val="16"/>
        </w:rPr>
        <w:t>51</w:t>
      </w:r>
      <w:r>
        <w:rPr>
          <w:spacing w:val="7"/>
          <w:sz w:val="16"/>
        </w:rPr>
        <w:t> </w:t>
      </w:r>
      <w:r>
        <w:rPr>
          <w:sz w:val="16"/>
        </w:rPr>
        <w:t>docs.:</w:t>
      </w:r>
      <w:r>
        <w:rPr>
          <w:spacing w:val="6"/>
          <w:sz w:val="16"/>
        </w:rPr>
        <w:t> </w:t>
      </w:r>
      <w:r>
        <w:rPr>
          <w:sz w:val="16"/>
        </w:rPr>
        <w:t>Basic</w:t>
      </w:r>
      <w:r>
        <w:rPr>
          <w:spacing w:val="7"/>
          <w:sz w:val="16"/>
        </w:rPr>
        <w:t> </w:t>
      </w:r>
      <w:r>
        <w:rPr>
          <w:sz w:val="16"/>
        </w:rPr>
        <w:t>Electronic</w:t>
      </w:r>
      <w:r>
        <w:rPr>
          <w:spacing w:val="7"/>
          <w:sz w:val="16"/>
        </w:rPr>
        <w:t> </w:t>
      </w:r>
      <w:r>
        <w:rPr>
          <w:spacing w:val="-2"/>
          <w:sz w:val="16"/>
        </w:rPr>
        <w:t>Circuitry</w:t>
      </w:r>
    </w:p>
    <w:p>
      <w:pPr>
        <w:spacing w:before="16"/>
        <w:ind w:left="188" w:right="0" w:firstLine="0"/>
        <w:jc w:val="left"/>
        <w:rPr>
          <w:sz w:val="16"/>
        </w:rPr>
      </w:pPr>
      <w:r>
        <w:rPr>
          <w:sz w:val="16"/>
        </w:rPr>
        <w:t>+</w:t>
      </w:r>
      <w:r>
        <w:rPr>
          <w:spacing w:val="-3"/>
          <w:sz w:val="16"/>
        </w:rPr>
        <w:t> </w:t>
      </w:r>
      <w:r>
        <w:rPr>
          <w:rFonts w:ascii="Times New Roman"/>
          <w:sz w:val="16"/>
        </w:rPr>
        <w:t>H04</w:t>
      </w:r>
      <w:r>
        <w:rPr>
          <w:sz w:val="16"/>
        </w:rPr>
        <w:t>:</w:t>
      </w:r>
      <w:r>
        <w:rPr>
          <w:spacing w:val="-2"/>
          <w:sz w:val="16"/>
        </w:rPr>
        <w:t> </w:t>
      </w:r>
      <w:r>
        <w:rPr>
          <w:sz w:val="16"/>
        </w:rPr>
        <w:t>30</w:t>
      </w:r>
      <w:r>
        <w:rPr>
          <w:spacing w:val="-2"/>
          <w:sz w:val="16"/>
        </w:rPr>
        <w:t> </w:t>
      </w:r>
      <w:r>
        <w:rPr>
          <w:sz w:val="16"/>
        </w:rPr>
        <w:t>docs.:</w:t>
      </w:r>
      <w:r>
        <w:rPr>
          <w:spacing w:val="-2"/>
          <w:sz w:val="16"/>
        </w:rPr>
        <w:t> </w:t>
      </w:r>
      <w:r>
        <w:rPr>
          <w:sz w:val="16"/>
        </w:rPr>
        <w:t>Electric</w:t>
      </w:r>
      <w:r>
        <w:rPr>
          <w:spacing w:val="-3"/>
          <w:sz w:val="16"/>
        </w:rPr>
        <w:t> </w:t>
      </w:r>
      <w:r>
        <w:rPr>
          <w:sz w:val="16"/>
        </w:rPr>
        <w:t>Communication</w:t>
      </w:r>
      <w:r>
        <w:rPr>
          <w:spacing w:val="-3"/>
          <w:sz w:val="16"/>
        </w:rPr>
        <w:t> </w:t>
      </w:r>
      <w:r>
        <w:rPr>
          <w:spacing w:val="-2"/>
          <w:sz w:val="16"/>
        </w:rPr>
        <w:t>Technique</w:t>
      </w:r>
    </w:p>
    <w:p>
      <w:pPr>
        <w:spacing w:before="17"/>
        <w:ind w:left="188" w:right="0" w:firstLine="0"/>
        <w:jc w:val="left"/>
        <w:rPr>
          <w:sz w:val="16"/>
        </w:rPr>
      </w:pPr>
      <w:r>
        <w:rPr>
          <w:sz w:val="16"/>
        </w:rPr>
        <mc:AlternateContent>
          <mc:Choice Requires="wps">
            <w:drawing>
              <wp:anchor distT="0" distB="0" distL="0" distR="0" allowOverlap="1" layoutInCell="1" locked="0" behindDoc="1" simplePos="0" relativeHeight="487620096">
                <wp:simplePos x="0" y="0"/>
                <wp:positionH relativeFrom="page">
                  <wp:posOffset>467994</wp:posOffset>
                </wp:positionH>
                <wp:positionV relativeFrom="paragraph">
                  <wp:posOffset>154725</wp:posOffset>
                </wp:positionV>
                <wp:extent cx="5921375" cy="6350"/>
                <wp:effectExtent l="0" t="0" r="0" b="0"/>
                <wp:wrapTopAndBottom/>
                <wp:docPr id="215" name="Graphic 215"/>
                <wp:cNvGraphicFramePr>
                  <a:graphicFrameLocks/>
                </wp:cNvGraphicFramePr>
                <a:graphic>
                  <a:graphicData uri="http://schemas.microsoft.com/office/word/2010/wordprocessingShape">
                    <wps:wsp>
                      <wps:cNvPr id="215" name="Graphic 215"/>
                      <wps:cNvSpPr/>
                      <wps:spPr>
                        <a:xfrm>
                          <a:off x="0" y="0"/>
                          <a:ext cx="5921375" cy="6350"/>
                        </a:xfrm>
                        <a:custGeom>
                          <a:avLst/>
                          <a:gdLst/>
                          <a:ahLst/>
                          <a:cxnLst/>
                          <a:rect l="l" t="t" r="r" b="b"/>
                          <a:pathLst>
                            <a:path w="5921375" h="6350">
                              <a:moveTo>
                                <a:pt x="5921273" y="0"/>
                              </a:moveTo>
                              <a:lnTo>
                                <a:pt x="0" y="0"/>
                              </a:lnTo>
                              <a:lnTo>
                                <a:pt x="0" y="5759"/>
                              </a:lnTo>
                              <a:lnTo>
                                <a:pt x="5921273" y="5759"/>
                              </a:lnTo>
                              <a:lnTo>
                                <a:pt x="5921273"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rect style="position:absolute;margin-left:36.849998pt;margin-top:12.183074pt;width:466.242pt;height:.45352pt;mso-position-horizontal-relative:page;mso-position-vertical-relative:paragraph;z-index:-15696384;mso-wrap-distance-left:0;mso-wrap-distance-right:0" id="docshape201" filled="true" fillcolor="#000000" stroked="false">
                <v:fill type="solid"/>
                <w10:wrap type="topAndBottom"/>
              </v:rect>
            </w:pict>
          </mc:Fallback>
        </mc:AlternateContent>
      </w:r>
      <w:r>
        <w:rPr>
          <w:sz w:val="16"/>
        </w:rPr>
        <w:t>+ H*:</w:t>
      </w:r>
      <w:r>
        <w:rPr>
          <w:spacing w:val="-1"/>
          <w:sz w:val="16"/>
        </w:rPr>
        <w:t> </w:t>
      </w:r>
      <w:r>
        <w:rPr>
          <w:sz w:val="16"/>
        </w:rPr>
        <w:t>8</w:t>
      </w:r>
      <w:r>
        <w:rPr>
          <w:spacing w:val="1"/>
          <w:sz w:val="16"/>
        </w:rPr>
        <w:t> </w:t>
      </w:r>
      <w:r>
        <w:rPr>
          <w:sz w:val="16"/>
        </w:rPr>
        <w:t>docs.:</w:t>
      </w:r>
      <w:r>
        <w:rPr>
          <w:spacing w:val="-1"/>
          <w:sz w:val="16"/>
        </w:rPr>
        <w:t> </w:t>
      </w:r>
      <w:r>
        <w:rPr>
          <w:sz w:val="16"/>
        </w:rPr>
        <w:t>H05(5), </w:t>
      </w:r>
      <w:r>
        <w:rPr>
          <w:spacing w:val="-2"/>
          <w:sz w:val="16"/>
        </w:rPr>
        <w:t>H02(3)</w:t>
      </w:r>
    </w:p>
    <w:p>
      <w:pPr>
        <w:pStyle w:val="BodyText"/>
        <w:spacing w:before="181"/>
      </w:pPr>
    </w:p>
    <w:p>
      <w:pPr>
        <w:pStyle w:val="BodyText"/>
        <w:spacing w:line="252" w:lineRule="auto"/>
        <w:ind w:left="29" w:right="114"/>
        <w:jc w:val="both"/>
      </w:pPr>
      <w:r>
        <w:rPr/>
        <w:t>either</w:t>
      </w:r>
      <w:r>
        <w:rPr>
          <w:spacing w:val="-4"/>
        </w:rPr>
        <w:t> </w:t>
      </w:r>
      <w:r>
        <w:rPr/>
        <w:t>ambiguous</w:t>
      </w:r>
      <w:r>
        <w:rPr>
          <w:spacing w:val="-4"/>
        </w:rPr>
        <w:t> </w:t>
      </w:r>
      <w:r>
        <w:rPr/>
        <w:t>or</w:t>
      </w:r>
      <w:r>
        <w:rPr>
          <w:spacing w:val="-4"/>
        </w:rPr>
        <w:t> </w:t>
      </w:r>
      <w:r>
        <w:rPr/>
        <w:t>not</w:t>
      </w:r>
      <w:r>
        <w:rPr>
          <w:spacing w:val="-4"/>
        </w:rPr>
        <w:t> </w:t>
      </w:r>
      <w:r>
        <w:rPr/>
        <w:t>at</w:t>
      </w:r>
      <w:r>
        <w:rPr>
          <w:spacing w:val="-4"/>
        </w:rPr>
        <w:t> </w:t>
      </w:r>
      <w:r>
        <w:rPr/>
        <w:t>the</w:t>
      </w:r>
      <w:r>
        <w:rPr>
          <w:spacing w:val="-4"/>
        </w:rPr>
        <w:t> </w:t>
      </w:r>
      <w:r>
        <w:rPr/>
        <w:t>detailed-enough</w:t>
      </w:r>
      <w:r>
        <w:rPr>
          <w:spacing w:val="-4"/>
        </w:rPr>
        <w:t> </w:t>
      </w:r>
      <w:r>
        <w:rPr/>
        <w:t>level</w:t>
      </w:r>
      <w:r>
        <w:rPr>
          <w:spacing w:val="-4"/>
        </w:rPr>
        <w:t> </w:t>
      </w:r>
      <w:r>
        <w:rPr/>
        <w:t>or</w:t>
      </w:r>
      <w:r>
        <w:rPr>
          <w:spacing w:val="-4"/>
        </w:rPr>
        <w:t> </w:t>
      </w:r>
      <w:r>
        <w:rPr/>
        <w:t>abstract-enough</w:t>
      </w:r>
      <w:r>
        <w:rPr>
          <w:spacing w:val="-4"/>
        </w:rPr>
        <w:t> </w:t>
      </w:r>
      <w:r>
        <w:rPr/>
        <w:t>level</w:t>
      </w:r>
      <w:r>
        <w:rPr>
          <w:spacing w:val="-4"/>
        </w:rPr>
        <w:t> </w:t>
      </w:r>
      <w:r>
        <w:rPr/>
        <w:t>that</w:t>
      </w:r>
      <w:r>
        <w:rPr>
          <w:spacing w:val="-4"/>
        </w:rPr>
        <w:t> </w:t>
      </w:r>
      <w:r>
        <w:rPr/>
        <w:t>is</w:t>
      </w:r>
      <w:r>
        <w:rPr>
          <w:spacing w:val="-3"/>
        </w:rPr>
        <w:t> </w:t>
      </w:r>
      <w:r>
        <w:rPr/>
        <w:t>needed</w:t>
      </w:r>
      <w:r>
        <w:rPr>
          <w:spacing w:val="-4"/>
        </w:rPr>
        <w:t> </w:t>
      </w:r>
      <w:r>
        <w:rPr/>
        <w:t>by</w:t>
      </w:r>
      <w:r>
        <w:rPr>
          <w:spacing w:val="-4"/>
        </w:rPr>
        <w:t> </w:t>
      </w:r>
      <w:r>
        <w:rPr/>
        <w:t>an</w:t>
      </w:r>
      <w:r>
        <w:rPr>
          <w:spacing w:val="-4"/>
        </w:rPr>
        <w:t> </w:t>
      </w:r>
      <w:r>
        <w:rPr/>
        <w:t>analyst. Further</w:t>
      </w:r>
      <w:r>
        <w:rPr>
          <w:spacing w:val="-5"/>
        </w:rPr>
        <w:t> </w:t>
      </w:r>
      <w:r>
        <w:rPr/>
        <w:t>breakdown</w:t>
      </w:r>
      <w:r>
        <w:rPr>
          <w:spacing w:val="-6"/>
        </w:rPr>
        <w:t> </w:t>
      </w:r>
      <w:r>
        <w:rPr/>
        <w:t>of</w:t>
      </w:r>
      <w:r>
        <w:rPr>
          <w:spacing w:val="-6"/>
        </w:rPr>
        <w:t> </w:t>
      </w:r>
      <w:r>
        <w:rPr/>
        <w:t>those</w:t>
      </w:r>
      <w:r>
        <w:rPr>
          <w:spacing w:val="-6"/>
        </w:rPr>
        <w:t> </w:t>
      </w:r>
      <w:r>
        <w:rPr/>
        <w:t>ambiguous</w:t>
      </w:r>
      <w:r>
        <w:rPr>
          <w:spacing w:val="-6"/>
        </w:rPr>
        <w:t> </w:t>
      </w:r>
      <w:r>
        <w:rPr/>
        <w:t>categories</w:t>
      </w:r>
      <w:r>
        <w:rPr>
          <w:spacing w:val="-5"/>
        </w:rPr>
        <w:t> </w:t>
      </w:r>
      <w:r>
        <w:rPr/>
        <w:t>yields</w:t>
      </w:r>
      <w:r>
        <w:rPr>
          <w:spacing w:val="-6"/>
        </w:rPr>
        <w:t> </w:t>
      </w:r>
      <w:r>
        <w:rPr/>
        <w:t>similarly</w:t>
      </w:r>
      <w:r>
        <w:rPr>
          <w:spacing w:val="-6"/>
        </w:rPr>
        <w:t> </w:t>
      </w:r>
      <w:r>
        <w:rPr/>
        <w:t>divergent</w:t>
      </w:r>
      <w:r>
        <w:rPr>
          <w:spacing w:val="-6"/>
        </w:rPr>
        <w:t> </w:t>
      </w:r>
      <w:r>
        <w:rPr/>
        <w:t>and</w:t>
      </w:r>
      <w:r>
        <w:rPr>
          <w:spacing w:val="-6"/>
        </w:rPr>
        <w:t> </w:t>
      </w:r>
      <w:r>
        <w:rPr/>
        <w:t>skewed</w:t>
      </w:r>
      <w:r>
        <w:rPr>
          <w:spacing w:val="-6"/>
        </w:rPr>
        <w:t> </w:t>
      </w:r>
      <w:r>
        <w:rPr/>
        <w:t>distribution.</w:t>
      </w:r>
      <w:r>
        <w:rPr>
          <w:spacing w:val="-5"/>
        </w:rPr>
        <w:t> </w:t>
      </w:r>
      <w:r>
        <w:rPr/>
        <w:t>This makes them hard for further analysis.</w:t>
      </w:r>
    </w:p>
    <w:p>
      <w:pPr>
        <w:pStyle w:val="BodyText"/>
        <w:spacing w:line="252" w:lineRule="auto" w:before="2"/>
        <w:ind w:left="29" w:right="113" w:firstLine="239"/>
        <w:jc w:val="both"/>
      </w:pPr>
      <w:r>
        <w:rPr>
          <w:spacing w:val="-2"/>
        </w:rPr>
        <w:t>As</w:t>
      </w:r>
      <w:r>
        <w:rPr>
          <w:spacing w:val="-10"/>
        </w:rPr>
        <w:t> </w:t>
      </w:r>
      <w:r>
        <w:rPr>
          <w:spacing w:val="-2"/>
        </w:rPr>
        <w:t>an</w:t>
      </w:r>
      <w:r>
        <w:rPr>
          <w:spacing w:val="-10"/>
        </w:rPr>
        <w:t> </w:t>
      </w:r>
      <w:r>
        <w:rPr>
          <w:spacing w:val="-2"/>
        </w:rPr>
        <w:t>alternative,</w:t>
      </w:r>
      <w:r>
        <w:rPr>
          <w:spacing w:val="-10"/>
        </w:rPr>
        <w:t> </w:t>
      </w:r>
      <w:r>
        <w:rPr>
          <w:spacing w:val="-2"/>
        </w:rPr>
        <w:t>STIC</w:t>
      </w:r>
      <w:r>
        <w:rPr>
          <w:spacing w:val="-10"/>
        </w:rPr>
        <w:t> </w:t>
      </w:r>
      <w:r>
        <w:rPr>
          <w:spacing w:val="-2"/>
        </w:rPr>
        <w:t>used</w:t>
      </w:r>
      <w:r>
        <w:rPr>
          <w:spacing w:val="-9"/>
        </w:rPr>
        <w:t> </w:t>
      </w:r>
      <w:r>
        <w:rPr>
          <w:spacing w:val="-2"/>
        </w:rPr>
        <w:t>the</w:t>
      </w:r>
      <w:r>
        <w:rPr>
          <w:spacing w:val="-10"/>
        </w:rPr>
        <w:t> </w:t>
      </w:r>
      <w:r>
        <w:rPr>
          <w:spacing w:val="-2"/>
        </w:rPr>
        <w:t>division</w:t>
      </w:r>
      <w:r>
        <w:rPr>
          <w:spacing w:val="-10"/>
        </w:rPr>
        <w:t> </w:t>
      </w:r>
      <w:r>
        <w:rPr>
          <w:spacing w:val="-2"/>
        </w:rPr>
        <w:t>information</w:t>
      </w:r>
      <w:r>
        <w:rPr>
          <w:spacing w:val="-10"/>
        </w:rPr>
        <w:t> </w:t>
      </w:r>
      <w:r>
        <w:rPr>
          <w:spacing w:val="-2"/>
        </w:rPr>
        <w:t>of</w:t>
      </w:r>
      <w:r>
        <w:rPr>
          <w:spacing w:val="-9"/>
        </w:rPr>
        <w:t> </w:t>
      </w:r>
      <w:r>
        <w:rPr>
          <w:spacing w:val="-2"/>
        </w:rPr>
        <w:t>these</w:t>
      </w:r>
      <w:r>
        <w:rPr>
          <w:spacing w:val="-9"/>
        </w:rPr>
        <w:t> </w:t>
      </w:r>
      <w:r>
        <w:rPr>
          <w:spacing w:val="-2"/>
        </w:rPr>
        <w:t>patents</w:t>
      </w:r>
      <w:r>
        <w:rPr>
          <w:spacing w:val="-10"/>
        </w:rPr>
        <w:t> </w:t>
      </w:r>
      <w:r>
        <w:rPr>
          <w:spacing w:val="-2"/>
        </w:rPr>
        <w:t>to</w:t>
      </w:r>
      <w:r>
        <w:rPr>
          <w:spacing w:val="-10"/>
        </w:rPr>
        <w:t> </w:t>
      </w:r>
      <w:r>
        <w:rPr>
          <w:spacing w:val="-2"/>
        </w:rPr>
        <w:t>show</w:t>
      </w:r>
      <w:r>
        <w:rPr>
          <w:spacing w:val="-10"/>
        </w:rPr>
        <w:t> </w:t>
      </w:r>
      <w:r>
        <w:rPr>
          <w:spacing w:val="-2"/>
        </w:rPr>
        <w:t>their</w:t>
      </w:r>
      <w:r>
        <w:rPr>
          <w:spacing w:val="-9"/>
        </w:rPr>
        <w:t> </w:t>
      </w:r>
      <w:r>
        <w:rPr>
          <w:spacing w:val="-2"/>
        </w:rPr>
        <w:t>topic</w:t>
      </w:r>
      <w:r>
        <w:rPr>
          <w:spacing w:val="-9"/>
        </w:rPr>
        <w:t> </w:t>
      </w:r>
      <w:r>
        <w:rPr>
          <w:spacing w:val="-2"/>
        </w:rPr>
        <w:t>distribution,</w:t>
      </w:r>
      <w:r>
        <w:rPr>
          <w:spacing w:val="-10"/>
        </w:rPr>
        <w:t> </w:t>
      </w:r>
      <w:r>
        <w:rPr>
          <w:spacing w:val="-2"/>
        </w:rPr>
        <w:t>as</w:t>
      </w:r>
      <w:r>
        <w:rPr>
          <w:spacing w:val="-9"/>
        </w:rPr>
        <w:t> </w:t>
      </w:r>
      <w:r>
        <w:rPr>
          <w:spacing w:val="-2"/>
        </w:rPr>
        <w:t>is </w:t>
      </w:r>
      <w:r>
        <w:rPr/>
        <w:t>shown</w:t>
      </w:r>
      <w:r>
        <w:rPr>
          <w:spacing w:val="5"/>
        </w:rPr>
        <w:t> </w:t>
      </w:r>
      <w:r>
        <w:rPr/>
        <w:t>in</w:t>
      </w:r>
      <w:r>
        <w:rPr>
          <w:spacing w:val="4"/>
        </w:rPr>
        <w:t> </w:t>
      </w:r>
      <w:hyperlink w:history="true" w:anchor="_bookmark27">
        <w:r>
          <w:rPr>
            <w:color w:val="000066"/>
          </w:rPr>
          <w:t>Table</w:t>
        </w:r>
        <w:r>
          <w:rPr>
            <w:color w:val="000066"/>
            <w:spacing w:val="5"/>
          </w:rPr>
          <w:t> </w:t>
        </w:r>
        <w:r>
          <w:rPr>
            <w:color w:val="000066"/>
          </w:rPr>
          <w:t>15</w:t>
        </w:r>
      </w:hyperlink>
      <w:r>
        <w:rPr/>
        <w:t>.</w:t>
      </w:r>
      <w:r>
        <w:rPr>
          <w:spacing w:val="4"/>
        </w:rPr>
        <w:t> </w:t>
      </w:r>
      <w:r>
        <w:rPr/>
        <w:t>This</w:t>
      </w:r>
      <w:r>
        <w:rPr>
          <w:spacing w:val="5"/>
        </w:rPr>
        <w:t> </w:t>
      </w:r>
      <w:r>
        <w:rPr/>
        <w:t>academic</w:t>
      </w:r>
      <w:r>
        <w:rPr>
          <w:spacing w:val="6"/>
        </w:rPr>
        <w:t> </w:t>
      </w:r>
      <w:r>
        <w:rPr/>
        <w:t>division</w:t>
      </w:r>
      <w:r>
        <w:rPr>
          <w:spacing w:val="4"/>
        </w:rPr>
        <w:t> </w:t>
      </w:r>
      <w:r>
        <w:rPr/>
        <w:t>information</w:t>
      </w:r>
      <w:r>
        <w:rPr>
          <w:spacing w:val="4"/>
        </w:rPr>
        <w:t> </w:t>
      </w:r>
      <w:r>
        <w:rPr/>
        <w:t>comes</w:t>
      </w:r>
      <w:r>
        <w:rPr>
          <w:spacing w:val="5"/>
        </w:rPr>
        <w:t> </w:t>
      </w:r>
      <w:r>
        <w:rPr/>
        <w:t>from</w:t>
      </w:r>
      <w:r>
        <w:rPr>
          <w:spacing w:val="5"/>
        </w:rPr>
        <w:t> </w:t>
      </w:r>
      <w:r>
        <w:rPr/>
        <w:t>the</w:t>
      </w:r>
      <w:r>
        <w:rPr>
          <w:spacing w:val="5"/>
        </w:rPr>
        <w:t> </w:t>
      </w:r>
      <w:r>
        <w:rPr/>
        <w:t>actual</w:t>
      </w:r>
      <w:r>
        <w:rPr>
          <w:spacing w:val="5"/>
        </w:rPr>
        <w:t> </w:t>
      </w:r>
      <w:r>
        <w:rPr/>
        <w:t>divisions</w:t>
      </w:r>
      <w:r>
        <w:rPr>
          <w:spacing w:val="5"/>
        </w:rPr>
        <w:t> </w:t>
      </w:r>
      <w:r>
        <w:rPr/>
        <w:t>of</w:t>
      </w:r>
      <w:r>
        <w:rPr>
          <w:spacing w:val="4"/>
        </w:rPr>
        <w:t> </w:t>
      </w:r>
      <w:r>
        <w:rPr/>
        <w:t>NSC</w:t>
      </w:r>
      <w:r>
        <w:rPr>
          <w:spacing w:val="5"/>
        </w:rPr>
        <w:t> </w:t>
      </w:r>
      <w:r>
        <w:rPr/>
        <w:t>where</w:t>
      </w:r>
      <w:r>
        <w:rPr>
          <w:spacing w:val="4"/>
        </w:rPr>
        <w:t> </w:t>
      </w:r>
      <w:r>
        <w:rPr>
          <w:spacing w:val="-5"/>
        </w:rPr>
        <w:t>the</w:t>
      </w:r>
    </w:p>
    <w:p>
      <w:pPr>
        <w:pStyle w:val="BodyText"/>
        <w:spacing w:before="166"/>
      </w:pPr>
    </w:p>
    <w:tbl>
      <w:tblPr>
        <w:tblW w:w="0" w:type="auto"/>
        <w:jc w:val="left"/>
        <w:tblInd w:w="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3231"/>
        <w:gridCol w:w="3843"/>
        <w:gridCol w:w="2252"/>
      </w:tblGrid>
      <w:tr>
        <w:trPr>
          <w:trHeight w:val="399" w:hRule="atLeast"/>
        </w:trPr>
        <w:tc>
          <w:tcPr>
            <w:tcW w:w="3231" w:type="dxa"/>
            <w:tcBorders>
              <w:bottom w:val="single" w:sz="6" w:space="0" w:color="000000"/>
            </w:tcBorders>
          </w:tcPr>
          <w:p>
            <w:pPr>
              <w:pStyle w:val="TableParagraph"/>
              <w:spacing w:line="160" w:lineRule="exact"/>
              <w:rPr>
                <w:sz w:val="16"/>
              </w:rPr>
            </w:pPr>
            <w:r>
              <w:rPr>
                <w:sz w:val="16"/>
              </w:rPr>
              <w:t>Table</w:t>
            </w:r>
            <w:r>
              <w:rPr>
                <w:spacing w:val="5"/>
                <w:sz w:val="16"/>
              </w:rPr>
              <w:t> </w:t>
            </w:r>
            <w:r>
              <w:rPr>
                <w:spacing w:val="-7"/>
                <w:sz w:val="16"/>
              </w:rPr>
              <w:t>15</w:t>
            </w:r>
          </w:p>
          <w:p>
            <w:pPr>
              <w:pStyle w:val="TableParagraph"/>
              <w:spacing w:before="16"/>
              <w:rPr>
                <w:sz w:val="16"/>
              </w:rPr>
            </w:pPr>
            <w:r>
              <w:rPr>
                <w:sz w:val="16"/>
              </w:rPr>
              <w:t>Division</w:t>
            </w:r>
            <w:r>
              <w:rPr>
                <w:spacing w:val="-3"/>
                <w:sz w:val="16"/>
              </w:rPr>
              <w:t> </w:t>
            </w:r>
            <w:r>
              <w:rPr>
                <w:sz w:val="16"/>
              </w:rPr>
              <w:t>distributions</w:t>
            </w:r>
            <w:r>
              <w:rPr>
                <w:spacing w:val="-1"/>
                <w:sz w:val="16"/>
              </w:rPr>
              <w:t> </w:t>
            </w:r>
            <w:r>
              <w:rPr>
                <w:sz w:val="16"/>
              </w:rPr>
              <w:t>of</w:t>
            </w:r>
            <w:r>
              <w:rPr>
                <w:spacing w:val="-2"/>
                <w:sz w:val="16"/>
              </w:rPr>
              <w:t> </w:t>
            </w:r>
            <w:r>
              <w:rPr>
                <w:sz w:val="16"/>
              </w:rPr>
              <w:t>the</w:t>
            </w:r>
            <w:r>
              <w:rPr>
                <w:spacing w:val="-1"/>
                <w:sz w:val="16"/>
              </w:rPr>
              <w:t> </w:t>
            </w:r>
            <w:r>
              <w:rPr>
                <w:sz w:val="16"/>
              </w:rPr>
              <w:t>NSC</w:t>
            </w:r>
            <w:r>
              <w:rPr>
                <w:spacing w:val="-2"/>
                <w:sz w:val="16"/>
              </w:rPr>
              <w:t> patents</w:t>
            </w:r>
          </w:p>
        </w:tc>
        <w:tc>
          <w:tcPr>
            <w:tcW w:w="6095" w:type="dxa"/>
            <w:gridSpan w:val="2"/>
            <w:tcBorders>
              <w:bottom w:val="single" w:sz="6" w:space="0" w:color="000000"/>
            </w:tcBorders>
          </w:tcPr>
          <w:p>
            <w:pPr>
              <w:pStyle w:val="TableParagraph"/>
              <w:rPr>
                <w:rFonts w:ascii="Times New Roman"/>
                <w:sz w:val="16"/>
              </w:rPr>
            </w:pPr>
          </w:p>
        </w:tc>
      </w:tr>
      <w:tr>
        <w:trPr>
          <w:trHeight w:val="265" w:hRule="atLeast"/>
        </w:trPr>
        <w:tc>
          <w:tcPr>
            <w:tcW w:w="3231" w:type="dxa"/>
            <w:tcBorders>
              <w:top w:val="single" w:sz="6" w:space="0" w:color="000000"/>
              <w:bottom w:val="single" w:sz="6" w:space="0" w:color="000000"/>
            </w:tcBorders>
          </w:tcPr>
          <w:p>
            <w:pPr>
              <w:pStyle w:val="TableParagraph"/>
              <w:spacing w:before="41"/>
              <w:rPr>
                <w:sz w:val="16"/>
              </w:rPr>
            </w:pPr>
            <w:r>
              <w:rPr>
                <w:spacing w:val="-2"/>
                <w:sz w:val="16"/>
              </w:rPr>
              <w:t>Abbrev.</w:t>
            </w:r>
          </w:p>
        </w:tc>
        <w:tc>
          <w:tcPr>
            <w:tcW w:w="3843" w:type="dxa"/>
            <w:tcBorders>
              <w:top w:val="single" w:sz="6" w:space="0" w:color="000000"/>
              <w:bottom w:val="single" w:sz="6" w:space="0" w:color="000000"/>
            </w:tcBorders>
          </w:tcPr>
          <w:p>
            <w:pPr>
              <w:pStyle w:val="TableParagraph"/>
              <w:spacing w:before="41"/>
              <w:ind w:left="354"/>
              <w:rPr>
                <w:sz w:val="16"/>
              </w:rPr>
            </w:pPr>
            <w:r>
              <w:rPr>
                <w:spacing w:val="-2"/>
                <w:sz w:val="16"/>
              </w:rPr>
              <w:t>Division</w:t>
            </w:r>
          </w:p>
        </w:tc>
        <w:tc>
          <w:tcPr>
            <w:tcW w:w="2252" w:type="dxa"/>
            <w:tcBorders>
              <w:top w:val="single" w:sz="6" w:space="0" w:color="000000"/>
              <w:bottom w:val="single" w:sz="6" w:space="0" w:color="000000"/>
            </w:tcBorders>
          </w:tcPr>
          <w:p>
            <w:pPr>
              <w:pStyle w:val="TableParagraph"/>
              <w:spacing w:before="41"/>
              <w:ind w:left="1516" w:right="-15"/>
              <w:rPr>
                <w:sz w:val="16"/>
              </w:rPr>
            </w:pPr>
            <w:r>
              <w:rPr>
                <w:spacing w:val="-5"/>
                <w:sz w:val="16"/>
              </w:rPr>
              <w:t>Percentage</w:t>
            </w:r>
          </w:p>
        </w:tc>
      </w:tr>
      <w:tr>
        <w:trPr>
          <w:trHeight w:val="243" w:hRule="atLeast"/>
        </w:trPr>
        <w:tc>
          <w:tcPr>
            <w:tcW w:w="3231" w:type="dxa"/>
            <w:tcBorders>
              <w:top w:val="single" w:sz="6" w:space="0" w:color="000000"/>
            </w:tcBorders>
          </w:tcPr>
          <w:p>
            <w:pPr>
              <w:pStyle w:val="TableParagraph"/>
              <w:spacing w:before="40"/>
              <w:rPr>
                <w:sz w:val="16"/>
              </w:rPr>
            </w:pPr>
            <w:r>
              <w:rPr>
                <w:spacing w:val="-5"/>
                <w:sz w:val="16"/>
              </w:rPr>
              <w:t>Ele</w:t>
            </w:r>
          </w:p>
        </w:tc>
        <w:tc>
          <w:tcPr>
            <w:tcW w:w="3843" w:type="dxa"/>
            <w:tcBorders>
              <w:top w:val="single" w:sz="6" w:space="0" w:color="000000"/>
            </w:tcBorders>
          </w:tcPr>
          <w:p>
            <w:pPr>
              <w:pStyle w:val="TableParagraph"/>
              <w:spacing w:before="40"/>
              <w:ind w:left="354"/>
              <w:rPr>
                <w:sz w:val="16"/>
              </w:rPr>
            </w:pPr>
            <w:r>
              <w:rPr>
                <w:spacing w:val="-2"/>
                <w:sz w:val="16"/>
              </w:rPr>
              <w:t>Electrical</w:t>
            </w:r>
            <w:r>
              <w:rPr>
                <w:spacing w:val="-1"/>
                <w:sz w:val="16"/>
              </w:rPr>
              <w:t> </w:t>
            </w:r>
            <w:r>
              <w:rPr>
                <w:spacing w:val="-2"/>
                <w:sz w:val="16"/>
              </w:rPr>
              <w:t>Engineering</w:t>
            </w:r>
          </w:p>
        </w:tc>
        <w:tc>
          <w:tcPr>
            <w:tcW w:w="2252" w:type="dxa"/>
            <w:tcBorders>
              <w:top w:val="single" w:sz="6" w:space="0" w:color="000000"/>
            </w:tcBorders>
          </w:tcPr>
          <w:p>
            <w:pPr>
              <w:pStyle w:val="TableParagraph"/>
              <w:spacing w:before="40"/>
              <w:ind w:right="292"/>
              <w:jc w:val="right"/>
              <w:rPr>
                <w:sz w:val="16"/>
              </w:rPr>
            </w:pPr>
            <w:r>
              <w:rPr>
                <w:spacing w:val="-2"/>
                <w:sz w:val="16"/>
              </w:rPr>
              <w:t>28.63</w:t>
            </w:r>
          </w:p>
        </w:tc>
      </w:tr>
      <w:tr>
        <w:trPr>
          <w:trHeight w:val="199" w:hRule="atLeast"/>
        </w:trPr>
        <w:tc>
          <w:tcPr>
            <w:tcW w:w="3231" w:type="dxa"/>
          </w:tcPr>
          <w:p>
            <w:pPr>
              <w:pStyle w:val="TableParagraph"/>
              <w:spacing w:line="178" w:lineRule="exact"/>
              <w:rPr>
                <w:sz w:val="16"/>
              </w:rPr>
            </w:pPr>
            <w:r>
              <w:rPr>
                <w:spacing w:val="-5"/>
                <w:sz w:val="16"/>
              </w:rPr>
              <w:t>Che</w:t>
            </w:r>
          </w:p>
        </w:tc>
        <w:tc>
          <w:tcPr>
            <w:tcW w:w="3843" w:type="dxa"/>
          </w:tcPr>
          <w:p>
            <w:pPr>
              <w:pStyle w:val="TableParagraph"/>
              <w:spacing w:line="178" w:lineRule="exact"/>
              <w:ind w:left="354"/>
              <w:rPr>
                <w:sz w:val="16"/>
              </w:rPr>
            </w:pPr>
            <w:r>
              <w:rPr>
                <w:spacing w:val="-2"/>
                <w:sz w:val="16"/>
              </w:rPr>
              <w:t>Chemical</w:t>
            </w:r>
            <w:r>
              <w:rPr>
                <w:spacing w:val="2"/>
                <w:sz w:val="16"/>
              </w:rPr>
              <w:t> </w:t>
            </w:r>
            <w:r>
              <w:rPr>
                <w:spacing w:val="-2"/>
                <w:sz w:val="16"/>
              </w:rPr>
              <w:t>Engineering</w:t>
            </w:r>
          </w:p>
        </w:tc>
        <w:tc>
          <w:tcPr>
            <w:tcW w:w="2252" w:type="dxa"/>
          </w:tcPr>
          <w:p>
            <w:pPr>
              <w:pStyle w:val="TableParagraph"/>
              <w:spacing w:line="178" w:lineRule="exact"/>
              <w:ind w:right="292"/>
              <w:jc w:val="right"/>
              <w:rPr>
                <w:sz w:val="16"/>
              </w:rPr>
            </w:pPr>
            <w:r>
              <w:rPr>
                <w:spacing w:val="-2"/>
                <w:sz w:val="16"/>
              </w:rPr>
              <w:t>14.70</w:t>
            </w:r>
          </w:p>
        </w:tc>
      </w:tr>
      <w:tr>
        <w:trPr>
          <w:trHeight w:val="199" w:hRule="atLeast"/>
        </w:trPr>
        <w:tc>
          <w:tcPr>
            <w:tcW w:w="3231" w:type="dxa"/>
          </w:tcPr>
          <w:p>
            <w:pPr>
              <w:pStyle w:val="TableParagraph"/>
              <w:spacing w:line="178" w:lineRule="exact"/>
              <w:rPr>
                <w:sz w:val="16"/>
              </w:rPr>
            </w:pPr>
            <w:r>
              <w:rPr>
                <w:spacing w:val="-5"/>
                <w:sz w:val="16"/>
              </w:rPr>
              <w:t>Mat</w:t>
            </w:r>
          </w:p>
        </w:tc>
        <w:tc>
          <w:tcPr>
            <w:tcW w:w="3843" w:type="dxa"/>
          </w:tcPr>
          <w:p>
            <w:pPr>
              <w:pStyle w:val="TableParagraph"/>
              <w:spacing w:line="178" w:lineRule="exact"/>
              <w:ind w:left="354"/>
              <w:rPr>
                <w:sz w:val="16"/>
              </w:rPr>
            </w:pPr>
            <w:r>
              <w:rPr>
                <w:sz w:val="16"/>
              </w:rPr>
              <w:t>Material</w:t>
            </w:r>
            <w:r>
              <w:rPr>
                <w:spacing w:val="-6"/>
                <w:sz w:val="16"/>
              </w:rPr>
              <w:t> </w:t>
            </w:r>
            <w:r>
              <w:rPr>
                <w:spacing w:val="-2"/>
                <w:sz w:val="16"/>
              </w:rPr>
              <w:t>Engineering</w:t>
            </w:r>
          </w:p>
        </w:tc>
        <w:tc>
          <w:tcPr>
            <w:tcW w:w="2252" w:type="dxa"/>
          </w:tcPr>
          <w:p>
            <w:pPr>
              <w:pStyle w:val="TableParagraph"/>
              <w:spacing w:line="178" w:lineRule="exact"/>
              <w:ind w:right="292"/>
              <w:jc w:val="right"/>
              <w:rPr>
                <w:sz w:val="16"/>
              </w:rPr>
            </w:pPr>
            <w:r>
              <w:rPr>
                <w:spacing w:val="-2"/>
                <w:sz w:val="16"/>
              </w:rPr>
              <w:t>14.12</w:t>
            </w:r>
          </w:p>
        </w:tc>
      </w:tr>
      <w:tr>
        <w:trPr>
          <w:trHeight w:val="198" w:hRule="atLeast"/>
        </w:trPr>
        <w:tc>
          <w:tcPr>
            <w:tcW w:w="3231" w:type="dxa"/>
          </w:tcPr>
          <w:p>
            <w:pPr>
              <w:pStyle w:val="TableParagraph"/>
              <w:spacing w:line="178" w:lineRule="exact"/>
              <w:rPr>
                <w:sz w:val="16"/>
              </w:rPr>
            </w:pPr>
            <w:r>
              <w:rPr>
                <w:spacing w:val="-5"/>
                <w:sz w:val="16"/>
              </w:rPr>
              <w:t>Opt</w:t>
            </w:r>
          </w:p>
        </w:tc>
        <w:tc>
          <w:tcPr>
            <w:tcW w:w="3843" w:type="dxa"/>
          </w:tcPr>
          <w:p>
            <w:pPr>
              <w:pStyle w:val="TableParagraph"/>
              <w:spacing w:line="178" w:lineRule="exact"/>
              <w:ind w:left="354"/>
              <w:rPr>
                <w:sz w:val="16"/>
              </w:rPr>
            </w:pPr>
            <w:r>
              <w:rPr>
                <w:spacing w:val="-4"/>
                <w:sz w:val="16"/>
              </w:rPr>
              <w:t>Optio-</w:t>
            </w:r>
            <w:r>
              <w:rPr>
                <w:spacing w:val="-2"/>
                <w:sz w:val="16"/>
              </w:rPr>
              <w:t>Electronics</w:t>
            </w:r>
          </w:p>
        </w:tc>
        <w:tc>
          <w:tcPr>
            <w:tcW w:w="2252" w:type="dxa"/>
          </w:tcPr>
          <w:p>
            <w:pPr>
              <w:pStyle w:val="TableParagraph"/>
              <w:spacing w:line="178" w:lineRule="exact"/>
              <w:ind w:right="292"/>
              <w:jc w:val="right"/>
              <w:rPr>
                <w:sz w:val="16"/>
              </w:rPr>
            </w:pPr>
            <w:r>
              <w:rPr>
                <w:spacing w:val="-2"/>
                <w:sz w:val="16"/>
              </w:rPr>
              <w:t>13.15</w:t>
            </w:r>
          </w:p>
        </w:tc>
      </w:tr>
      <w:tr>
        <w:trPr>
          <w:trHeight w:val="198" w:hRule="atLeast"/>
        </w:trPr>
        <w:tc>
          <w:tcPr>
            <w:tcW w:w="3231" w:type="dxa"/>
          </w:tcPr>
          <w:p>
            <w:pPr>
              <w:pStyle w:val="TableParagraph"/>
              <w:spacing w:line="177" w:lineRule="exact"/>
              <w:rPr>
                <w:sz w:val="16"/>
              </w:rPr>
            </w:pPr>
            <w:r>
              <w:rPr>
                <w:spacing w:val="-5"/>
                <w:sz w:val="16"/>
              </w:rPr>
              <w:t>Med</w:t>
            </w:r>
          </w:p>
        </w:tc>
        <w:tc>
          <w:tcPr>
            <w:tcW w:w="3843" w:type="dxa"/>
          </w:tcPr>
          <w:p>
            <w:pPr>
              <w:pStyle w:val="TableParagraph"/>
              <w:spacing w:line="177" w:lineRule="exact"/>
              <w:ind w:left="354"/>
              <w:rPr>
                <w:sz w:val="16"/>
              </w:rPr>
            </w:pPr>
            <w:r>
              <w:rPr>
                <w:sz w:val="16"/>
              </w:rPr>
              <w:t>Medical</w:t>
            </w:r>
            <w:r>
              <w:rPr>
                <w:spacing w:val="-4"/>
                <w:sz w:val="16"/>
              </w:rPr>
              <w:t> </w:t>
            </w:r>
            <w:r>
              <w:rPr>
                <w:spacing w:val="-2"/>
                <w:sz w:val="16"/>
              </w:rPr>
              <w:t>Engineering</w:t>
            </w:r>
          </w:p>
        </w:tc>
        <w:tc>
          <w:tcPr>
            <w:tcW w:w="2252" w:type="dxa"/>
          </w:tcPr>
          <w:p>
            <w:pPr>
              <w:pStyle w:val="TableParagraph"/>
              <w:spacing w:line="177" w:lineRule="exact"/>
              <w:ind w:right="292"/>
              <w:jc w:val="right"/>
              <w:rPr>
                <w:sz w:val="16"/>
              </w:rPr>
            </w:pPr>
            <w:r>
              <w:rPr>
                <w:spacing w:val="-2"/>
                <w:sz w:val="16"/>
              </w:rPr>
              <w:t>10.44</w:t>
            </w:r>
          </w:p>
        </w:tc>
      </w:tr>
      <w:tr>
        <w:trPr>
          <w:trHeight w:val="199" w:hRule="atLeast"/>
        </w:trPr>
        <w:tc>
          <w:tcPr>
            <w:tcW w:w="3231" w:type="dxa"/>
          </w:tcPr>
          <w:p>
            <w:pPr>
              <w:pStyle w:val="TableParagraph"/>
              <w:spacing w:line="178" w:lineRule="exact"/>
              <w:rPr>
                <w:sz w:val="16"/>
              </w:rPr>
            </w:pPr>
            <w:r>
              <w:rPr>
                <w:spacing w:val="-5"/>
                <w:sz w:val="16"/>
              </w:rPr>
              <w:t>Mec</w:t>
            </w:r>
          </w:p>
        </w:tc>
        <w:tc>
          <w:tcPr>
            <w:tcW w:w="3843" w:type="dxa"/>
          </w:tcPr>
          <w:p>
            <w:pPr>
              <w:pStyle w:val="TableParagraph"/>
              <w:spacing w:line="178" w:lineRule="exact"/>
              <w:ind w:left="354"/>
              <w:rPr>
                <w:sz w:val="16"/>
              </w:rPr>
            </w:pPr>
            <w:r>
              <w:rPr>
                <w:spacing w:val="-2"/>
                <w:sz w:val="16"/>
              </w:rPr>
              <w:t>Mechanical</w:t>
            </w:r>
            <w:r>
              <w:rPr>
                <w:sz w:val="16"/>
              </w:rPr>
              <w:t> </w:t>
            </w:r>
            <w:r>
              <w:rPr>
                <w:spacing w:val="-2"/>
                <w:sz w:val="16"/>
              </w:rPr>
              <w:t>Engineering</w:t>
            </w:r>
          </w:p>
        </w:tc>
        <w:tc>
          <w:tcPr>
            <w:tcW w:w="2252" w:type="dxa"/>
          </w:tcPr>
          <w:p>
            <w:pPr>
              <w:pStyle w:val="TableParagraph"/>
              <w:spacing w:line="178" w:lineRule="exact"/>
              <w:ind w:right="293"/>
              <w:jc w:val="right"/>
              <w:rPr>
                <w:sz w:val="16"/>
              </w:rPr>
            </w:pPr>
            <w:r>
              <w:rPr>
                <w:spacing w:val="-4"/>
                <w:sz w:val="16"/>
              </w:rPr>
              <w:t>6.58</w:t>
            </w:r>
          </w:p>
        </w:tc>
      </w:tr>
      <w:tr>
        <w:trPr>
          <w:trHeight w:val="198" w:hRule="atLeast"/>
        </w:trPr>
        <w:tc>
          <w:tcPr>
            <w:tcW w:w="3231" w:type="dxa"/>
          </w:tcPr>
          <w:p>
            <w:pPr>
              <w:pStyle w:val="TableParagraph"/>
              <w:spacing w:line="178" w:lineRule="exact"/>
              <w:rPr>
                <w:sz w:val="16"/>
              </w:rPr>
            </w:pPr>
            <w:r>
              <w:rPr>
                <w:spacing w:val="-5"/>
                <w:sz w:val="16"/>
              </w:rPr>
              <w:t>Bio</w:t>
            </w:r>
          </w:p>
        </w:tc>
        <w:tc>
          <w:tcPr>
            <w:tcW w:w="3843" w:type="dxa"/>
          </w:tcPr>
          <w:p>
            <w:pPr>
              <w:pStyle w:val="TableParagraph"/>
              <w:spacing w:line="178" w:lineRule="exact"/>
              <w:ind w:left="354"/>
              <w:rPr>
                <w:sz w:val="16"/>
              </w:rPr>
            </w:pPr>
            <w:r>
              <w:rPr>
                <w:spacing w:val="-2"/>
                <w:sz w:val="16"/>
              </w:rPr>
              <w:t>Biotechnology</w:t>
            </w:r>
            <w:r>
              <w:rPr>
                <w:spacing w:val="7"/>
                <w:sz w:val="16"/>
              </w:rPr>
              <w:t> </w:t>
            </w:r>
            <w:r>
              <w:rPr>
                <w:spacing w:val="-2"/>
                <w:sz w:val="16"/>
              </w:rPr>
              <w:t>Engineering</w:t>
            </w:r>
          </w:p>
        </w:tc>
        <w:tc>
          <w:tcPr>
            <w:tcW w:w="2252" w:type="dxa"/>
          </w:tcPr>
          <w:p>
            <w:pPr>
              <w:pStyle w:val="TableParagraph"/>
              <w:spacing w:line="178" w:lineRule="exact"/>
              <w:ind w:right="293"/>
              <w:jc w:val="right"/>
              <w:rPr>
                <w:sz w:val="16"/>
              </w:rPr>
            </w:pPr>
            <w:r>
              <w:rPr>
                <w:spacing w:val="-4"/>
                <w:sz w:val="16"/>
              </w:rPr>
              <w:t>5.03</w:t>
            </w:r>
          </w:p>
        </w:tc>
      </w:tr>
      <w:tr>
        <w:trPr>
          <w:trHeight w:val="198" w:hRule="atLeast"/>
        </w:trPr>
        <w:tc>
          <w:tcPr>
            <w:tcW w:w="3231" w:type="dxa"/>
          </w:tcPr>
          <w:p>
            <w:pPr>
              <w:pStyle w:val="TableParagraph"/>
              <w:spacing w:line="177" w:lineRule="exact"/>
              <w:rPr>
                <w:sz w:val="16"/>
              </w:rPr>
            </w:pPr>
            <w:r>
              <w:rPr>
                <w:spacing w:val="-5"/>
                <w:sz w:val="16"/>
              </w:rPr>
              <w:t>Com</w:t>
            </w:r>
          </w:p>
        </w:tc>
        <w:tc>
          <w:tcPr>
            <w:tcW w:w="3843" w:type="dxa"/>
          </w:tcPr>
          <w:p>
            <w:pPr>
              <w:pStyle w:val="TableParagraph"/>
              <w:spacing w:line="177" w:lineRule="exact"/>
              <w:ind w:left="354"/>
              <w:rPr>
                <w:sz w:val="16"/>
              </w:rPr>
            </w:pPr>
            <w:r>
              <w:rPr>
                <w:spacing w:val="-2"/>
                <w:sz w:val="16"/>
              </w:rPr>
              <w:t>Communication</w:t>
            </w:r>
            <w:r>
              <w:rPr>
                <w:spacing w:val="-1"/>
                <w:sz w:val="16"/>
              </w:rPr>
              <w:t> </w:t>
            </w:r>
            <w:r>
              <w:rPr>
                <w:spacing w:val="-2"/>
                <w:sz w:val="16"/>
              </w:rPr>
              <w:t>Engineering</w:t>
            </w:r>
          </w:p>
        </w:tc>
        <w:tc>
          <w:tcPr>
            <w:tcW w:w="2252" w:type="dxa"/>
          </w:tcPr>
          <w:p>
            <w:pPr>
              <w:pStyle w:val="TableParagraph"/>
              <w:spacing w:line="177" w:lineRule="exact"/>
              <w:ind w:right="293"/>
              <w:jc w:val="right"/>
              <w:rPr>
                <w:sz w:val="16"/>
              </w:rPr>
            </w:pPr>
            <w:r>
              <w:rPr>
                <w:spacing w:val="-4"/>
                <w:w w:val="95"/>
                <w:sz w:val="16"/>
              </w:rPr>
              <w:t>2.90</w:t>
            </w:r>
          </w:p>
        </w:tc>
      </w:tr>
      <w:tr>
        <w:trPr>
          <w:trHeight w:val="199" w:hRule="atLeast"/>
        </w:trPr>
        <w:tc>
          <w:tcPr>
            <w:tcW w:w="3231" w:type="dxa"/>
          </w:tcPr>
          <w:p>
            <w:pPr>
              <w:pStyle w:val="TableParagraph"/>
              <w:spacing w:line="178" w:lineRule="exact"/>
              <w:rPr>
                <w:sz w:val="16"/>
              </w:rPr>
            </w:pPr>
            <w:r>
              <w:rPr>
                <w:spacing w:val="-5"/>
                <w:sz w:val="16"/>
              </w:rPr>
              <w:t>Inf</w:t>
            </w:r>
          </w:p>
        </w:tc>
        <w:tc>
          <w:tcPr>
            <w:tcW w:w="3843" w:type="dxa"/>
          </w:tcPr>
          <w:p>
            <w:pPr>
              <w:pStyle w:val="TableParagraph"/>
              <w:spacing w:line="178" w:lineRule="exact"/>
              <w:ind w:left="354"/>
              <w:rPr>
                <w:sz w:val="16"/>
              </w:rPr>
            </w:pPr>
            <w:r>
              <w:rPr>
                <w:spacing w:val="-2"/>
                <w:sz w:val="16"/>
              </w:rPr>
              <w:t>Information</w:t>
            </w:r>
            <w:r>
              <w:rPr>
                <w:spacing w:val="-1"/>
                <w:sz w:val="16"/>
              </w:rPr>
              <w:t> </w:t>
            </w:r>
            <w:r>
              <w:rPr>
                <w:spacing w:val="-2"/>
                <w:sz w:val="16"/>
              </w:rPr>
              <w:t>Engineering</w:t>
            </w:r>
          </w:p>
        </w:tc>
        <w:tc>
          <w:tcPr>
            <w:tcW w:w="2252" w:type="dxa"/>
          </w:tcPr>
          <w:p>
            <w:pPr>
              <w:pStyle w:val="TableParagraph"/>
              <w:spacing w:line="178" w:lineRule="exact"/>
              <w:ind w:right="293"/>
              <w:jc w:val="right"/>
              <w:rPr>
                <w:sz w:val="16"/>
              </w:rPr>
            </w:pPr>
            <w:r>
              <w:rPr>
                <w:spacing w:val="-4"/>
                <w:w w:val="95"/>
                <w:sz w:val="16"/>
              </w:rPr>
              <w:t>2.90</w:t>
            </w:r>
          </w:p>
        </w:tc>
      </w:tr>
      <w:tr>
        <w:trPr>
          <w:trHeight w:val="199" w:hRule="atLeast"/>
        </w:trPr>
        <w:tc>
          <w:tcPr>
            <w:tcW w:w="3231" w:type="dxa"/>
          </w:tcPr>
          <w:p>
            <w:pPr>
              <w:pStyle w:val="TableParagraph"/>
              <w:spacing w:line="178" w:lineRule="exact"/>
              <w:rPr>
                <w:sz w:val="16"/>
              </w:rPr>
            </w:pPr>
            <w:r>
              <w:rPr>
                <w:spacing w:val="-5"/>
                <w:w w:val="105"/>
                <w:sz w:val="16"/>
              </w:rPr>
              <w:t>Civ</w:t>
            </w:r>
          </w:p>
        </w:tc>
        <w:tc>
          <w:tcPr>
            <w:tcW w:w="3843" w:type="dxa"/>
          </w:tcPr>
          <w:p>
            <w:pPr>
              <w:pStyle w:val="TableParagraph"/>
              <w:spacing w:line="178" w:lineRule="exact"/>
              <w:ind w:left="354"/>
              <w:rPr>
                <w:sz w:val="16"/>
              </w:rPr>
            </w:pPr>
            <w:r>
              <w:rPr>
                <w:sz w:val="16"/>
              </w:rPr>
              <w:t>Civil</w:t>
            </w:r>
            <w:r>
              <w:rPr>
                <w:spacing w:val="14"/>
                <w:sz w:val="16"/>
              </w:rPr>
              <w:t> </w:t>
            </w:r>
            <w:r>
              <w:rPr>
                <w:spacing w:val="-2"/>
                <w:sz w:val="16"/>
              </w:rPr>
              <w:t>Engineering</w:t>
            </w:r>
          </w:p>
        </w:tc>
        <w:tc>
          <w:tcPr>
            <w:tcW w:w="2252" w:type="dxa"/>
          </w:tcPr>
          <w:p>
            <w:pPr>
              <w:pStyle w:val="TableParagraph"/>
              <w:spacing w:line="178" w:lineRule="exact"/>
              <w:ind w:right="293"/>
              <w:jc w:val="right"/>
              <w:rPr>
                <w:sz w:val="16"/>
              </w:rPr>
            </w:pPr>
            <w:r>
              <w:rPr>
                <w:spacing w:val="-4"/>
                <w:w w:val="105"/>
                <w:sz w:val="16"/>
              </w:rPr>
              <w:t>1.16</w:t>
            </w:r>
          </w:p>
        </w:tc>
      </w:tr>
      <w:tr>
        <w:trPr>
          <w:trHeight w:val="198" w:hRule="atLeast"/>
        </w:trPr>
        <w:tc>
          <w:tcPr>
            <w:tcW w:w="3231" w:type="dxa"/>
          </w:tcPr>
          <w:p>
            <w:pPr>
              <w:pStyle w:val="TableParagraph"/>
              <w:spacing w:line="178" w:lineRule="exact"/>
              <w:rPr>
                <w:sz w:val="16"/>
              </w:rPr>
            </w:pPr>
            <w:r>
              <w:rPr>
                <w:spacing w:val="-2"/>
                <w:sz w:val="16"/>
              </w:rPr>
              <w:t>Others</w:t>
            </w:r>
          </w:p>
        </w:tc>
        <w:tc>
          <w:tcPr>
            <w:tcW w:w="3843" w:type="dxa"/>
          </w:tcPr>
          <w:p>
            <w:pPr>
              <w:pStyle w:val="TableParagraph"/>
              <w:rPr>
                <w:rFonts w:ascii="Times New Roman"/>
                <w:sz w:val="12"/>
              </w:rPr>
            </w:pPr>
          </w:p>
        </w:tc>
        <w:tc>
          <w:tcPr>
            <w:tcW w:w="2252" w:type="dxa"/>
          </w:tcPr>
          <w:p>
            <w:pPr>
              <w:pStyle w:val="TableParagraph"/>
              <w:spacing w:line="178" w:lineRule="exact"/>
              <w:ind w:right="292"/>
              <w:jc w:val="right"/>
              <w:rPr>
                <w:sz w:val="16"/>
              </w:rPr>
            </w:pPr>
            <w:r>
              <w:rPr>
                <w:spacing w:val="-4"/>
                <w:sz w:val="16"/>
              </w:rPr>
              <w:t>0.39</w:t>
            </w:r>
          </w:p>
        </w:tc>
      </w:tr>
      <w:tr>
        <w:trPr>
          <w:trHeight w:val="219" w:hRule="atLeast"/>
        </w:trPr>
        <w:tc>
          <w:tcPr>
            <w:tcW w:w="3231" w:type="dxa"/>
            <w:tcBorders>
              <w:bottom w:val="single" w:sz="6" w:space="0" w:color="000000"/>
            </w:tcBorders>
          </w:tcPr>
          <w:p>
            <w:pPr>
              <w:pStyle w:val="TableParagraph"/>
              <w:spacing w:line="177" w:lineRule="exact"/>
              <w:rPr>
                <w:sz w:val="16"/>
              </w:rPr>
            </w:pPr>
            <w:r>
              <w:rPr>
                <w:spacing w:val="-2"/>
                <w:sz w:val="16"/>
              </w:rPr>
              <w:t>Total</w:t>
            </w:r>
          </w:p>
        </w:tc>
        <w:tc>
          <w:tcPr>
            <w:tcW w:w="3843" w:type="dxa"/>
            <w:tcBorders>
              <w:bottom w:val="single" w:sz="6" w:space="0" w:color="000000"/>
            </w:tcBorders>
          </w:tcPr>
          <w:p>
            <w:pPr>
              <w:pStyle w:val="TableParagraph"/>
              <w:rPr>
                <w:rFonts w:ascii="Times New Roman"/>
                <w:sz w:val="14"/>
              </w:rPr>
            </w:pPr>
          </w:p>
        </w:tc>
        <w:tc>
          <w:tcPr>
            <w:tcW w:w="2252" w:type="dxa"/>
            <w:tcBorders>
              <w:bottom w:val="single" w:sz="6" w:space="0" w:color="000000"/>
            </w:tcBorders>
          </w:tcPr>
          <w:p>
            <w:pPr>
              <w:pStyle w:val="TableParagraph"/>
              <w:spacing w:line="177" w:lineRule="exact"/>
              <w:ind w:left="1516"/>
              <w:rPr>
                <w:sz w:val="16"/>
              </w:rPr>
            </w:pPr>
            <w:r>
              <w:rPr>
                <w:spacing w:val="-2"/>
                <w:w w:val="95"/>
                <w:sz w:val="16"/>
              </w:rPr>
              <w:t>100.00</w:t>
            </w:r>
          </w:p>
        </w:tc>
      </w:tr>
    </w:tbl>
    <w:p>
      <w:pPr>
        <w:pStyle w:val="TableParagraph"/>
        <w:spacing w:after="0" w:line="177" w:lineRule="exact"/>
        <w:rPr>
          <w:sz w:val="16"/>
        </w:rPr>
        <w:sectPr>
          <w:pgSz w:w="10890" w:h="14860"/>
          <w:pgMar w:header="856" w:footer="0" w:top="1040" w:bottom="280" w:left="708" w:right="708"/>
        </w:sectPr>
      </w:pPr>
    </w:p>
    <w:p>
      <w:pPr>
        <w:pStyle w:val="BodyText"/>
        <w:spacing w:before="63"/>
      </w:pPr>
    </w:p>
    <w:p>
      <w:pPr>
        <w:tabs>
          <w:tab w:pos="3967" w:val="left" w:leader="none"/>
          <w:tab w:pos="6041" w:val="left" w:leader="none"/>
        </w:tabs>
        <w:spacing w:line="240" w:lineRule="auto"/>
        <w:ind w:left="1903" w:right="0" w:firstLine="0"/>
        <w:jc w:val="left"/>
        <w:rPr>
          <w:sz w:val="20"/>
        </w:rPr>
      </w:pPr>
      <w:r>
        <w:rPr>
          <w:position w:val="1"/>
          <w:sz w:val="20"/>
        </w:rPr>
        <w:drawing>
          <wp:inline distT="0" distB="0" distL="0" distR="0">
            <wp:extent cx="1009662" cy="1009650"/>
            <wp:effectExtent l="0" t="0" r="0" b="0"/>
            <wp:docPr id="216" name="Image 216"/>
            <wp:cNvGraphicFramePr>
              <a:graphicFrameLocks/>
            </wp:cNvGraphicFramePr>
            <a:graphic>
              <a:graphicData uri="http://schemas.openxmlformats.org/drawingml/2006/picture">
                <pic:pic>
                  <pic:nvPicPr>
                    <pic:cNvPr id="216" name="Image 216"/>
                    <pic:cNvPicPr/>
                  </pic:nvPicPr>
                  <pic:blipFill>
                    <a:blip r:embed="rId23" cstate="print"/>
                    <a:stretch>
                      <a:fillRect/>
                    </a:stretch>
                  </pic:blipFill>
                  <pic:spPr>
                    <a:xfrm>
                      <a:off x="0" y="0"/>
                      <a:ext cx="1009662" cy="1009650"/>
                    </a:xfrm>
                    <a:prstGeom prst="rect">
                      <a:avLst/>
                    </a:prstGeom>
                  </pic:spPr>
                </pic:pic>
              </a:graphicData>
            </a:graphic>
          </wp:inline>
        </w:drawing>
      </w:r>
      <w:r>
        <w:rPr>
          <w:position w:val="1"/>
          <w:sz w:val="20"/>
        </w:rPr>
      </w:r>
      <w:r>
        <w:rPr>
          <w:position w:val="1"/>
          <w:sz w:val="20"/>
        </w:rPr>
        <w:tab/>
      </w:r>
      <w:r>
        <w:rPr>
          <w:position w:val="1"/>
          <w:sz w:val="20"/>
        </w:rPr>
        <w:drawing>
          <wp:inline distT="0" distB="0" distL="0" distR="0">
            <wp:extent cx="1013563" cy="1014412"/>
            <wp:effectExtent l="0" t="0" r="0" b="0"/>
            <wp:docPr id="217" name="Image 217"/>
            <wp:cNvGraphicFramePr>
              <a:graphicFrameLocks/>
            </wp:cNvGraphicFramePr>
            <a:graphic>
              <a:graphicData uri="http://schemas.openxmlformats.org/drawingml/2006/picture">
                <pic:pic>
                  <pic:nvPicPr>
                    <pic:cNvPr id="217" name="Image 217"/>
                    <pic:cNvPicPr/>
                  </pic:nvPicPr>
                  <pic:blipFill>
                    <a:blip r:embed="rId24" cstate="print"/>
                    <a:stretch>
                      <a:fillRect/>
                    </a:stretch>
                  </pic:blipFill>
                  <pic:spPr>
                    <a:xfrm>
                      <a:off x="0" y="0"/>
                      <a:ext cx="1013563" cy="1014412"/>
                    </a:xfrm>
                    <a:prstGeom prst="rect">
                      <a:avLst/>
                    </a:prstGeom>
                  </pic:spPr>
                </pic:pic>
              </a:graphicData>
            </a:graphic>
          </wp:inline>
        </w:drawing>
      </w:r>
      <w:r>
        <w:rPr>
          <w:position w:val="1"/>
          <w:sz w:val="20"/>
        </w:rPr>
      </w:r>
      <w:r>
        <w:rPr>
          <w:position w:val="1"/>
          <w:sz w:val="20"/>
        </w:rPr>
        <w:tab/>
      </w:r>
      <w:r>
        <w:rPr>
          <w:sz w:val="20"/>
        </w:rPr>
        <w:drawing>
          <wp:inline distT="0" distB="0" distL="0" distR="0">
            <wp:extent cx="1023950" cy="1023937"/>
            <wp:effectExtent l="0" t="0" r="0" b="0"/>
            <wp:docPr id="218" name="Image 218"/>
            <wp:cNvGraphicFramePr>
              <a:graphicFrameLocks/>
            </wp:cNvGraphicFramePr>
            <a:graphic>
              <a:graphicData uri="http://schemas.openxmlformats.org/drawingml/2006/picture">
                <pic:pic>
                  <pic:nvPicPr>
                    <pic:cNvPr id="218" name="Image 218"/>
                    <pic:cNvPicPr/>
                  </pic:nvPicPr>
                  <pic:blipFill>
                    <a:blip r:embed="rId25" cstate="print"/>
                    <a:stretch>
                      <a:fillRect/>
                    </a:stretch>
                  </pic:blipFill>
                  <pic:spPr>
                    <a:xfrm>
                      <a:off x="0" y="0"/>
                      <a:ext cx="1023950" cy="1023937"/>
                    </a:xfrm>
                    <a:prstGeom prst="rect">
                      <a:avLst/>
                    </a:prstGeom>
                  </pic:spPr>
                </pic:pic>
              </a:graphicData>
            </a:graphic>
          </wp:inline>
        </w:drawing>
      </w:r>
      <w:r>
        <w:rPr>
          <w:sz w:val="20"/>
        </w:rPr>
      </w:r>
    </w:p>
    <w:p>
      <w:pPr>
        <w:pStyle w:val="BodyText"/>
        <w:spacing w:before="1"/>
        <w:rPr>
          <w:sz w:val="12"/>
        </w:rPr>
      </w:pPr>
      <w:r>
        <w:rPr>
          <w:sz w:val="12"/>
        </w:rPr>
        <w:drawing>
          <wp:anchor distT="0" distB="0" distL="0" distR="0" allowOverlap="1" layoutInCell="1" locked="0" behindDoc="1" simplePos="0" relativeHeight="487620608">
            <wp:simplePos x="0" y="0"/>
            <wp:positionH relativeFrom="page">
              <wp:posOffset>1904250</wp:posOffset>
            </wp:positionH>
            <wp:positionV relativeFrom="paragraph">
              <wp:posOffset>102577</wp:posOffset>
            </wp:positionV>
            <wp:extent cx="411217" cy="100012"/>
            <wp:effectExtent l="0" t="0" r="0" b="0"/>
            <wp:wrapTopAndBottom/>
            <wp:docPr id="219" name="Image 219"/>
            <wp:cNvGraphicFramePr>
              <a:graphicFrameLocks/>
            </wp:cNvGraphicFramePr>
            <a:graphic>
              <a:graphicData uri="http://schemas.openxmlformats.org/drawingml/2006/picture">
                <pic:pic>
                  <pic:nvPicPr>
                    <pic:cNvPr id="219" name="Image 219"/>
                    <pic:cNvPicPr/>
                  </pic:nvPicPr>
                  <pic:blipFill>
                    <a:blip r:embed="rId26" cstate="print"/>
                    <a:stretch>
                      <a:fillRect/>
                    </a:stretch>
                  </pic:blipFill>
                  <pic:spPr>
                    <a:xfrm>
                      <a:off x="0" y="0"/>
                      <a:ext cx="411217" cy="100012"/>
                    </a:xfrm>
                    <a:prstGeom prst="rect">
                      <a:avLst/>
                    </a:prstGeom>
                  </pic:spPr>
                </pic:pic>
              </a:graphicData>
            </a:graphic>
          </wp:anchor>
        </w:drawing>
      </w:r>
      <w:r>
        <w:rPr>
          <w:sz w:val="12"/>
        </w:rPr>
        <mc:AlternateContent>
          <mc:Choice Requires="wps">
            <w:drawing>
              <wp:anchor distT="0" distB="0" distL="0" distR="0" allowOverlap="1" layoutInCell="1" locked="0" behindDoc="1" simplePos="0" relativeHeight="487621120">
                <wp:simplePos x="0" y="0"/>
                <wp:positionH relativeFrom="page">
                  <wp:posOffset>2370721</wp:posOffset>
                </wp:positionH>
                <wp:positionV relativeFrom="paragraph">
                  <wp:posOffset>103454</wp:posOffset>
                </wp:positionV>
                <wp:extent cx="41275" cy="97790"/>
                <wp:effectExtent l="0" t="0" r="0" b="0"/>
                <wp:wrapTopAndBottom/>
                <wp:docPr id="220" name="Graphic 220"/>
                <wp:cNvGraphicFramePr>
                  <a:graphicFrameLocks/>
                </wp:cNvGraphicFramePr>
                <a:graphic>
                  <a:graphicData uri="http://schemas.microsoft.com/office/word/2010/wordprocessingShape">
                    <wps:wsp>
                      <wps:cNvPr id="220" name="Graphic 220"/>
                      <wps:cNvSpPr/>
                      <wps:spPr>
                        <a:xfrm>
                          <a:off x="0" y="0"/>
                          <a:ext cx="41275" cy="97790"/>
                        </a:xfrm>
                        <a:custGeom>
                          <a:avLst/>
                          <a:gdLst/>
                          <a:ahLst/>
                          <a:cxnLst/>
                          <a:rect l="l" t="t" r="r" b="b"/>
                          <a:pathLst>
                            <a:path w="41275" h="97790">
                              <a:moveTo>
                                <a:pt x="40830" y="95554"/>
                              </a:moveTo>
                              <a:lnTo>
                                <a:pt x="876" y="95554"/>
                              </a:lnTo>
                              <a:lnTo>
                                <a:pt x="876" y="97294"/>
                              </a:lnTo>
                              <a:lnTo>
                                <a:pt x="40830" y="97294"/>
                              </a:lnTo>
                              <a:lnTo>
                                <a:pt x="40830" y="95554"/>
                              </a:lnTo>
                              <a:close/>
                            </a:path>
                            <a:path w="41275" h="97790">
                              <a:moveTo>
                                <a:pt x="26936" y="12153"/>
                              </a:moveTo>
                              <a:lnTo>
                                <a:pt x="14782" y="12153"/>
                              </a:lnTo>
                              <a:lnTo>
                                <a:pt x="14782" y="94678"/>
                              </a:lnTo>
                              <a:lnTo>
                                <a:pt x="9563" y="95554"/>
                              </a:lnTo>
                              <a:lnTo>
                                <a:pt x="30403" y="95554"/>
                              </a:lnTo>
                              <a:lnTo>
                                <a:pt x="26936" y="93814"/>
                              </a:lnTo>
                              <a:lnTo>
                                <a:pt x="26936" y="12153"/>
                              </a:lnTo>
                              <a:close/>
                            </a:path>
                            <a:path w="41275" h="97790">
                              <a:moveTo>
                                <a:pt x="26936" y="0"/>
                              </a:moveTo>
                              <a:lnTo>
                                <a:pt x="26073" y="0"/>
                              </a:lnTo>
                              <a:lnTo>
                                <a:pt x="0" y="13030"/>
                              </a:lnTo>
                              <a:lnTo>
                                <a:pt x="0" y="14770"/>
                              </a:lnTo>
                              <a:lnTo>
                                <a:pt x="7823" y="12153"/>
                              </a:lnTo>
                              <a:lnTo>
                                <a:pt x="26936" y="12153"/>
                              </a:lnTo>
                              <a:lnTo>
                                <a:pt x="2693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6.671005pt;margin-top:8.146000pt;width:3.25pt;height:7.7pt;mso-position-horizontal-relative:page;mso-position-vertical-relative:paragraph;z-index:-15695360;mso-wrap-distance-left:0;mso-wrap-distance-right:0" id="docshape202" coordorigin="3733,163" coordsize="65,154" path="m3798,313l3735,313,3735,316,3798,316,3798,313xm3776,182l3757,182,3757,312,3748,313,3781,313,3776,311,3776,182xm3776,163l3774,163,3733,183,3733,186,3746,182,3776,182,3776,163xe" filled="true" fillcolor="#000000" stroked="false">
                <v:path arrowok="t"/>
                <v:fill type="solid"/>
                <w10:wrap type="topAndBottom"/>
              </v:shape>
            </w:pict>
          </mc:Fallback>
        </mc:AlternateContent>
      </w:r>
      <w:r>
        <w:rPr>
          <w:sz w:val="12"/>
        </w:rPr>
        <mc:AlternateContent>
          <mc:Choice Requires="wps">
            <w:drawing>
              <wp:anchor distT="0" distB="0" distL="0" distR="0" allowOverlap="1" layoutInCell="1" locked="0" behindDoc="1" simplePos="0" relativeHeight="487621632">
                <wp:simplePos x="0" y="0"/>
                <wp:positionH relativeFrom="page">
                  <wp:posOffset>3218548</wp:posOffset>
                </wp:positionH>
                <wp:positionV relativeFrom="paragraph">
                  <wp:posOffset>106057</wp:posOffset>
                </wp:positionV>
                <wp:extent cx="518795" cy="100965"/>
                <wp:effectExtent l="0" t="0" r="0" b="0"/>
                <wp:wrapTopAndBottom/>
                <wp:docPr id="221" name="Group 221"/>
                <wp:cNvGraphicFramePr>
                  <a:graphicFrameLocks/>
                </wp:cNvGraphicFramePr>
                <a:graphic>
                  <a:graphicData uri="http://schemas.microsoft.com/office/word/2010/wordprocessingGroup">
                    <wpg:wgp>
                      <wpg:cNvPr id="221" name="Group 221"/>
                      <wpg:cNvGrpSpPr/>
                      <wpg:grpSpPr>
                        <a:xfrm>
                          <a:off x="0" y="0"/>
                          <a:ext cx="518795" cy="100965"/>
                          <a:chExt cx="518795" cy="100965"/>
                        </a:xfrm>
                      </wpg:grpSpPr>
                      <pic:pic>
                        <pic:nvPicPr>
                          <pic:cNvPr id="222" name="Image 222"/>
                          <pic:cNvPicPr/>
                        </pic:nvPicPr>
                        <pic:blipFill>
                          <a:blip r:embed="rId27" cstate="print"/>
                          <a:stretch>
                            <a:fillRect/>
                          </a:stretch>
                        </pic:blipFill>
                        <pic:spPr>
                          <a:xfrm>
                            <a:off x="0" y="0"/>
                            <a:ext cx="413499" cy="100774"/>
                          </a:xfrm>
                          <a:prstGeom prst="rect">
                            <a:avLst/>
                          </a:prstGeom>
                        </pic:spPr>
                      </pic:pic>
                      <pic:pic>
                        <pic:nvPicPr>
                          <pic:cNvPr id="223" name="Image 223"/>
                          <pic:cNvPicPr/>
                        </pic:nvPicPr>
                        <pic:blipFill>
                          <a:blip r:embed="rId28" cstate="print"/>
                          <a:stretch>
                            <a:fillRect/>
                          </a:stretch>
                        </pic:blipFill>
                        <pic:spPr>
                          <a:xfrm>
                            <a:off x="454329" y="876"/>
                            <a:ext cx="64274" cy="98158"/>
                          </a:xfrm>
                          <a:prstGeom prst="rect">
                            <a:avLst/>
                          </a:prstGeom>
                        </pic:spPr>
                      </pic:pic>
                    </wpg:wgp>
                  </a:graphicData>
                </a:graphic>
              </wp:anchor>
            </w:drawing>
          </mc:Choice>
          <mc:Fallback>
            <w:pict>
              <v:group style="position:absolute;margin-left:253.429001pt;margin-top:8.351pt;width:40.85pt;height:7.95pt;mso-position-horizontal-relative:page;mso-position-vertical-relative:paragraph;z-index:-15694848;mso-wrap-distance-left:0;mso-wrap-distance-right:0" id="docshapegroup203" coordorigin="5069,167" coordsize="817,159">
                <v:shape style="position:absolute;left:5068;top:167;width:652;height:159" type="#_x0000_t75" id="docshape204" stroked="false">
                  <v:imagedata r:id="rId27" o:title=""/>
                </v:shape>
                <v:shape style="position:absolute;left:5784;top:168;width:102;height:155" type="#_x0000_t75" id="docshape205" stroked="false">
                  <v:imagedata r:id="rId28" o:title=""/>
                </v:shape>
                <w10:wrap type="topAndBottom"/>
              </v:group>
            </w:pict>
          </mc:Fallback>
        </mc:AlternateContent>
      </w:r>
      <w:r>
        <w:rPr>
          <w:sz w:val="12"/>
        </w:rPr>
        <mc:AlternateContent>
          <mc:Choice Requires="wps">
            <w:drawing>
              <wp:anchor distT="0" distB="0" distL="0" distR="0" allowOverlap="1" layoutInCell="1" locked="0" behindDoc="1" simplePos="0" relativeHeight="487622144">
                <wp:simplePos x="0" y="0"/>
                <wp:positionH relativeFrom="page">
                  <wp:posOffset>4538929</wp:posOffset>
                </wp:positionH>
                <wp:positionV relativeFrom="paragraph">
                  <wp:posOffset>109537</wp:posOffset>
                </wp:positionV>
                <wp:extent cx="513080" cy="100965"/>
                <wp:effectExtent l="0" t="0" r="0" b="0"/>
                <wp:wrapTopAndBottom/>
                <wp:docPr id="224" name="Group 224"/>
                <wp:cNvGraphicFramePr>
                  <a:graphicFrameLocks/>
                </wp:cNvGraphicFramePr>
                <a:graphic>
                  <a:graphicData uri="http://schemas.microsoft.com/office/word/2010/wordprocessingGroup">
                    <wpg:wgp>
                      <wpg:cNvPr id="224" name="Group 224"/>
                      <wpg:cNvGrpSpPr/>
                      <wpg:grpSpPr>
                        <a:xfrm>
                          <a:off x="0" y="0"/>
                          <a:ext cx="513080" cy="100965"/>
                          <a:chExt cx="513080" cy="100965"/>
                        </a:xfrm>
                      </wpg:grpSpPr>
                      <pic:pic>
                        <pic:nvPicPr>
                          <pic:cNvPr id="225" name="Image 225"/>
                          <pic:cNvPicPr/>
                        </pic:nvPicPr>
                        <pic:blipFill>
                          <a:blip r:embed="rId29" cstate="print"/>
                          <a:stretch>
                            <a:fillRect/>
                          </a:stretch>
                        </pic:blipFill>
                        <pic:spPr>
                          <a:xfrm>
                            <a:off x="0" y="0"/>
                            <a:ext cx="414375" cy="100761"/>
                          </a:xfrm>
                          <a:prstGeom prst="rect">
                            <a:avLst/>
                          </a:prstGeom>
                        </pic:spPr>
                      </pic:pic>
                      <wps:wsp>
                        <wps:cNvPr id="226" name="Graphic 226"/>
                        <wps:cNvSpPr/>
                        <wps:spPr>
                          <a:xfrm>
                            <a:off x="456920" y="863"/>
                            <a:ext cx="55880" cy="100330"/>
                          </a:xfrm>
                          <a:custGeom>
                            <a:avLst/>
                            <a:gdLst/>
                            <a:ahLst/>
                            <a:cxnLst/>
                            <a:rect l="l" t="t" r="r" b="b"/>
                            <a:pathLst>
                              <a:path w="55880" h="100330">
                                <a:moveTo>
                                  <a:pt x="28676" y="0"/>
                                </a:moveTo>
                                <a:lnTo>
                                  <a:pt x="20659" y="1098"/>
                                </a:lnTo>
                                <a:lnTo>
                                  <a:pt x="12719" y="4884"/>
                                </a:lnTo>
                                <a:lnTo>
                                  <a:pt x="5587" y="12092"/>
                                </a:lnTo>
                                <a:lnTo>
                                  <a:pt x="0" y="23456"/>
                                </a:lnTo>
                                <a:lnTo>
                                  <a:pt x="1752" y="24320"/>
                                </a:lnTo>
                                <a:lnTo>
                                  <a:pt x="4413" y="20045"/>
                                </a:lnTo>
                                <a:lnTo>
                                  <a:pt x="8705" y="14874"/>
                                </a:lnTo>
                                <a:lnTo>
                                  <a:pt x="14950" y="10518"/>
                                </a:lnTo>
                                <a:lnTo>
                                  <a:pt x="23469" y="8686"/>
                                </a:lnTo>
                                <a:lnTo>
                                  <a:pt x="33883" y="8686"/>
                                </a:lnTo>
                                <a:lnTo>
                                  <a:pt x="39115" y="16509"/>
                                </a:lnTo>
                                <a:lnTo>
                                  <a:pt x="39115" y="24320"/>
                                </a:lnTo>
                                <a:lnTo>
                                  <a:pt x="37281" y="33007"/>
                                </a:lnTo>
                                <a:lnTo>
                                  <a:pt x="32269" y="39739"/>
                                </a:lnTo>
                                <a:lnTo>
                                  <a:pt x="24815" y="44846"/>
                                </a:lnTo>
                                <a:lnTo>
                                  <a:pt x="15659" y="48653"/>
                                </a:lnTo>
                                <a:lnTo>
                                  <a:pt x="15659" y="50380"/>
                                </a:lnTo>
                                <a:lnTo>
                                  <a:pt x="25209" y="50380"/>
                                </a:lnTo>
                                <a:lnTo>
                                  <a:pt x="29552" y="51257"/>
                                </a:lnTo>
                                <a:lnTo>
                                  <a:pt x="43446" y="58204"/>
                                </a:lnTo>
                                <a:lnTo>
                                  <a:pt x="45186" y="69494"/>
                                </a:lnTo>
                                <a:lnTo>
                                  <a:pt x="45186" y="72974"/>
                                </a:lnTo>
                                <a:lnTo>
                                  <a:pt x="44034" y="80760"/>
                                </a:lnTo>
                                <a:lnTo>
                                  <a:pt x="40520" y="87737"/>
                                </a:lnTo>
                                <a:lnTo>
                                  <a:pt x="34562" y="92762"/>
                                </a:lnTo>
                                <a:lnTo>
                                  <a:pt x="26073" y="94691"/>
                                </a:lnTo>
                                <a:lnTo>
                                  <a:pt x="17399" y="94691"/>
                                </a:lnTo>
                                <a:lnTo>
                                  <a:pt x="12179" y="86867"/>
                                </a:lnTo>
                                <a:lnTo>
                                  <a:pt x="2628" y="86867"/>
                                </a:lnTo>
                                <a:lnTo>
                                  <a:pt x="0" y="87731"/>
                                </a:lnTo>
                                <a:lnTo>
                                  <a:pt x="0" y="99898"/>
                                </a:lnTo>
                                <a:lnTo>
                                  <a:pt x="15659" y="99898"/>
                                </a:lnTo>
                                <a:lnTo>
                                  <a:pt x="31422" y="97671"/>
                                </a:lnTo>
                                <a:lnTo>
                                  <a:pt x="44099" y="91209"/>
                                </a:lnTo>
                                <a:lnTo>
                                  <a:pt x="52544" y="80840"/>
                                </a:lnTo>
                                <a:lnTo>
                                  <a:pt x="55613" y="66890"/>
                                </a:lnTo>
                                <a:lnTo>
                                  <a:pt x="53617" y="54986"/>
                                </a:lnTo>
                                <a:lnTo>
                                  <a:pt x="48769" y="47236"/>
                                </a:lnTo>
                                <a:lnTo>
                                  <a:pt x="42781" y="42578"/>
                                </a:lnTo>
                                <a:lnTo>
                                  <a:pt x="37363" y="39954"/>
                                </a:lnTo>
                                <a:lnTo>
                                  <a:pt x="46926" y="33883"/>
                                </a:lnTo>
                                <a:lnTo>
                                  <a:pt x="51269" y="27800"/>
                                </a:lnTo>
                                <a:lnTo>
                                  <a:pt x="51269" y="19977"/>
                                </a:lnTo>
                                <a:lnTo>
                                  <a:pt x="50306" y="14294"/>
                                </a:lnTo>
                                <a:lnTo>
                                  <a:pt x="46816" y="7712"/>
                                </a:lnTo>
                                <a:lnTo>
                                  <a:pt x="39905" y="2267"/>
                                </a:lnTo>
                                <a:lnTo>
                                  <a:pt x="28676"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7.395996pt;margin-top:8.625pt;width:40.4pt;height:7.95pt;mso-position-horizontal-relative:page;mso-position-vertical-relative:paragraph;z-index:-15694336;mso-wrap-distance-left:0;mso-wrap-distance-right:0" id="docshapegroup206" coordorigin="7148,173" coordsize="808,159">
                <v:shape style="position:absolute;left:7147;top:172;width:653;height:159" type="#_x0000_t75" id="docshape207" stroked="false">
                  <v:imagedata r:id="rId29" o:title=""/>
                </v:shape>
                <v:shape style="position:absolute;left:7867;top:173;width:88;height:158" id="docshape208" coordorigin="7867,174" coordsize="88,158" path="m7913,174l7900,176,7888,182,7876,193,7867,211,7870,212,7874,205,7881,197,7891,190,7904,188,7921,188,7929,200,7929,212,7926,226,7918,236,7907,244,7892,250,7892,253,7907,253,7914,255,7936,266,7939,283,7939,289,7937,301,7931,312,7922,320,7909,323,7895,323,7887,311,7872,311,7867,312,7867,331,7892,331,7917,328,7937,317,7950,301,7955,279,7952,260,7944,248,7935,241,7926,237,7941,227,7948,218,7948,205,7947,196,7941,186,7930,177,7913,174xe" filled="true" fillcolor="#000000" stroked="false">
                  <v:path arrowok="t"/>
                  <v:fill type="solid"/>
                </v:shape>
                <w10:wrap type="topAndBottom"/>
              </v:group>
            </w:pict>
          </mc:Fallback>
        </mc:AlternateContent>
      </w:r>
      <w:r>
        <w:rPr>
          <w:sz w:val="12"/>
        </w:rPr>
        <w:drawing>
          <wp:anchor distT="0" distB="0" distL="0" distR="0" allowOverlap="1" layoutInCell="1" locked="0" behindDoc="1" simplePos="0" relativeHeight="487622656">
            <wp:simplePos x="0" y="0"/>
            <wp:positionH relativeFrom="page">
              <wp:posOffset>1646948</wp:posOffset>
            </wp:positionH>
            <wp:positionV relativeFrom="paragraph">
              <wp:posOffset>327406</wp:posOffset>
            </wp:positionV>
            <wp:extent cx="1028700" cy="1028700"/>
            <wp:effectExtent l="0" t="0" r="0" b="0"/>
            <wp:wrapTopAndBottom/>
            <wp:docPr id="227" name="Image 227"/>
            <wp:cNvGraphicFramePr>
              <a:graphicFrameLocks/>
            </wp:cNvGraphicFramePr>
            <a:graphic>
              <a:graphicData uri="http://schemas.openxmlformats.org/drawingml/2006/picture">
                <pic:pic>
                  <pic:nvPicPr>
                    <pic:cNvPr id="227" name="Image 227"/>
                    <pic:cNvPicPr/>
                  </pic:nvPicPr>
                  <pic:blipFill>
                    <a:blip r:embed="rId30" cstate="print"/>
                    <a:stretch>
                      <a:fillRect/>
                    </a:stretch>
                  </pic:blipFill>
                  <pic:spPr>
                    <a:xfrm>
                      <a:off x="0" y="0"/>
                      <a:ext cx="1028700" cy="1028700"/>
                    </a:xfrm>
                    <a:prstGeom prst="rect">
                      <a:avLst/>
                    </a:prstGeom>
                  </pic:spPr>
                </pic:pic>
              </a:graphicData>
            </a:graphic>
          </wp:anchor>
        </w:drawing>
      </w:r>
      <w:r>
        <w:rPr>
          <w:sz w:val="12"/>
        </w:rPr>
        <w:drawing>
          <wp:anchor distT="0" distB="0" distL="0" distR="0" allowOverlap="1" layoutInCell="1" locked="0" behindDoc="1" simplePos="0" relativeHeight="487623168">
            <wp:simplePos x="0" y="0"/>
            <wp:positionH relativeFrom="page">
              <wp:posOffset>2958642</wp:posOffset>
            </wp:positionH>
            <wp:positionV relativeFrom="paragraph">
              <wp:posOffset>323913</wp:posOffset>
            </wp:positionV>
            <wp:extent cx="1037336" cy="1038225"/>
            <wp:effectExtent l="0" t="0" r="0" b="0"/>
            <wp:wrapTopAndBottom/>
            <wp:docPr id="228" name="Image 228"/>
            <wp:cNvGraphicFramePr>
              <a:graphicFrameLocks/>
            </wp:cNvGraphicFramePr>
            <a:graphic>
              <a:graphicData uri="http://schemas.openxmlformats.org/drawingml/2006/picture">
                <pic:pic>
                  <pic:nvPicPr>
                    <pic:cNvPr id="228" name="Image 228"/>
                    <pic:cNvPicPr/>
                  </pic:nvPicPr>
                  <pic:blipFill>
                    <a:blip r:embed="rId31" cstate="print"/>
                    <a:stretch>
                      <a:fillRect/>
                    </a:stretch>
                  </pic:blipFill>
                  <pic:spPr>
                    <a:xfrm>
                      <a:off x="0" y="0"/>
                      <a:ext cx="1037336" cy="1038225"/>
                    </a:xfrm>
                    <a:prstGeom prst="rect">
                      <a:avLst/>
                    </a:prstGeom>
                  </pic:spPr>
                </pic:pic>
              </a:graphicData>
            </a:graphic>
          </wp:anchor>
        </w:drawing>
      </w:r>
      <w:r>
        <w:rPr>
          <w:sz w:val="12"/>
        </w:rPr>
        <w:drawing>
          <wp:anchor distT="0" distB="0" distL="0" distR="0" allowOverlap="1" layoutInCell="1" locked="0" behindDoc="1" simplePos="0" relativeHeight="487623680">
            <wp:simplePos x="0" y="0"/>
            <wp:positionH relativeFrom="page">
              <wp:posOffset>4274680</wp:posOffset>
            </wp:positionH>
            <wp:positionV relativeFrom="paragraph">
              <wp:posOffset>320446</wp:posOffset>
            </wp:positionV>
            <wp:extent cx="1047750" cy="1047750"/>
            <wp:effectExtent l="0" t="0" r="0" b="0"/>
            <wp:wrapTopAndBottom/>
            <wp:docPr id="229" name="Image 229"/>
            <wp:cNvGraphicFramePr>
              <a:graphicFrameLocks/>
            </wp:cNvGraphicFramePr>
            <a:graphic>
              <a:graphicData uri="http://schemas.openxmlformats.org/drawingml/2006/picture">
                <pic:pic>
                  <pic:nvPicPr>
                    <pic:cNvPr id="229" name="Image 229"/>
                    <pic:cNvPicPr/>
                  </pic:nvPicPr>
                  <pic:blipFill>
                    <a:blip r:embed="rId32" cstate="print"/>
                    <a:stretch>
                      <a:fillRect/>
                    </a:stretch>
                  </pic:blipFill>
                  <pic:spPr>
                    <a:xfrm>
                      <a:off x="0" y="0"/>
                      <a:ext cx="1047750" cy="1047750"/>
                    </a:xfrm>
                    <a:prstGeom prst="rect">
                      <a:avLst/>
                    </a:prstGeom>
                  </pic:spPr>
                </pic:pic>
              </a:graphicData>
            </a:graphic>
          </wp:anchor>
        </w:drawing>
      </w:r>
      <w:r>
        <w:rPr>
          <w:sz w:val="12"/>
        </w:rPr>
        <mc:AlternateContent>
          <mc:Choice Requires="wps">
            <w:drawing>
              <wp:anchor distT="0" distB="0" distL="0" distR="0" allowOverlap="1" layoutInCell="1" locked="0" behindDoc="1" simplePos="0" relativeHeight="487624192">
                <wp:simplePos x="0" y="0"/>
                <wp:positionH relativeFrom="page">
                  <wp:posOffset>1904250</wp:posOffset>
                </wp:positionH>
                <wp:positionV relativeFrom="paragraph">
                  <wp:posOffset>1469008</wp:posOffset>
                </wp:positionV>
                <wp:extent cx="518795" cy="100965"/>
                <wp:effectExtent l="0" t="0" r="0" b="0"/>
                <wp:wrapTopAndBottom/>
                <wp:docPr id="230" name="Group 230"/>
                <wp:cNvGraphicFramePr>
                  <a:graphicFrameLocks/>
                </wp:cNvGraphicFramePr>
                <a:graphic>
                  <a:graphicData uri="http://schemas.microsoft.com/office/word/2010/wordprocessingGroup">
                    <wpg:wgp>
                      <wpg:cNvPr id="230" name="Group 230"/>
                      <wpg:cNvGrpSpPr/>
                      <wpg:grpSpPr>
                        <a:xfrm>
                          <a:off x="0" y="0"/>
                          <a:ext cx="518795" cy="100965"/>
                          <a:chExt cx="518795" cy="100965"/>
                        </a:xfrm>
                      </wpg:grpSpPr>
                      <pic:pic>
                        <pic:nvPicPr>
                          <pic:cNvPr id="231" name="Image 231"/>
                          <pic:cNvPicPr/>
                        </pic:nvPicPr>
                        <pic:blipFill>
                          <a:blip r:embed="rId33" cstate="print"/>
                          <a:stretch>
                            <a:fillRect/>
                          </a:stretch>
                        </pic:blipFill>
                        <pic:spPr>
                          <a:xfrm>
                            <a:off x="0" y="0"/>
                            <a:ext cx="414350" cy="100774"/>
                          </a:xfrm>
                          <a:prstGeom prst="rect">
                            <a:avLst/>
                          </a:prstGeom>
                        </pic:spPr>
                      </pic:pic>
                      <pic:pic>
                        <pic:nvPicPr>
                          <pic:cNvPr id="232" name="Image 232"/>
                          <pic:cNvPicPr/>
                        </pic:nvPicPr>
                        <pic:blipFill>
                          <a:blip r:embed="rId34" cstate="print"/>
                          <a:stretch>
                            <a:fillRect/>
                          </a:stretch>
                        </pic:blipFill>
                        <pic:spPr>
                          <a:xfrm>
                            <a:off x="452577" y="863"/>
                            <a:ext cx="66014" cy="98171"/>
                          </a:xfrm>
                          <a:prstGeom prst="rect">
                            <a:avLst/>
                          </a:prstGeom>
                        </pic:spPr>
                      </pic:pic>
                    </wpg:wgp>
                  </a:graphicData>
                </a:graphic>
              </wp:anchor>
            </w:drawing>
          </mc:Choice>
          <mc:Fallback>
            <w:pict>
              <v:group style="position:absolute;margin-left:149.940994pt;margin-top:115.669998pt;width:40.85pt;height:7.95pt;mso-position-horizontal-relative:page;mso-position-vertical-relative:paragraph;z-index:-15692288;mso-wrap-distance-left:0;mso-wrap-distance-right:0" id="docshapegroup209" coordorigin="2999,2313" coordsize="817,159">
                <v:shape style="position:absolute;left:2998;top:2313;width:653;height:159" type="#_x0000_t75" id="docshape210" stroked="false">
                  <v:imagedata r:id="rId33" o:title=""/>
                </v:shape>
                <v:shape style="position:absolute;left:3711;top:2314;width:104;height:155" type="#_x0000_t75" id="docshape211" stroked="false">
                  <v:imagedata r:id="rId34" o:title=""/>
                </v:shape>
                <w10:wrap type="topAndBottom"/>
              </v:group>
            </w:pict>
          </mc:Fallback>
        </mc:AlternateContent>
      </w:r>
      <w:r>
        <w:rPr>
          <w:sz w:val="12"/>
        </w:rPr>
        <mc:AlternateContent>
          <mc:Choice Requires="wps">
            <w:drawing>
              <wp:anchor distT="0" distB="0" distL="0" distR="0" allowOverlap="1" layoutInCell="1" locked="0" behindDoc="1" simplePos="0" relativeHeight="487624704">
                <wp:simplePos x="0" y="0"/>
                <wp:positionH relativeFrom="page">
                  <wp:posOffset>3218548</wp:posOffset>
                </wp:positionH>
                <wp:positionV relativeFrom="paragraph">
                  <wp:posOffset>1472476</wp:posOffset>
                </wp:positionV>
                <wp:extent cx="513715" cy="102235"/>
                <wp:effectExtent l="0" t="0" r="0" b="0"/>
                <wp:wrapTopAndBottom/>
                <wp:docPr id="233" name="Group 233"/>
                <wp:cNvGraphicFramePr>
                  <a:graphicFrameLocks/>
                </wp:cNvGraphicFramePr>
                <a:graphic>
                  <a:graphicData uri="http://schemas.microsoft.com/office/word/2010/wordprocessingGroup">
                    <wpg:wgp>
                      <wpg:cNvPr id="233" name="Group 233"/>
                      <wpg:cNvGrpSpPr/>
                      <wpg:grpSpPr>
                        <a:xfrm>
                          <a:off x="0" y="0"/>
                          <a:ext cx="513715" cy="102235"/>
                          <a:chExt cx="513715" cy="102235"/>
                        </a:xfrm>
                      </wpg:grpSpPr>
                      <pic:pic>
                        <pic:nvPicPr>
                          <pic:cNvPr id="234" name="Image 234"/>
                          <pic:cNvPicPr/>
                        </pic:nvPicPr>
                        <pic:blipFill>
                          <a:blip r:embed="rId35" cstate="print"/>
                          <a:stretch>
                            <a:fillRect/>
                          </a:stretch>
                        </pic:blipFill>
                        <pic:spPr>
                          <a:xfrm>
                            <a:off x="0" y="0"/>
                            <a:ext cx="413499" cy="101638"/>
                          </a:xfrm>
                          <a:prstGeom prst="rect">
                            <a:avLst/>
                          </a:prstGeom>
                        </pic:spPr>
                      </pic:pic>
                      <wps:wsp>
                        <wps:cNvPr id="235" name="Graphic 235"/>
                        <wps:cNvSpPr/>
                        <wps:spPr>
                          <a:xfrm>
                            <a:off x="454329" y="0"/>
                            <a:ext cx="59055" cy="102235"/>
                          </a:xfrm>
                          <a:custGeom>
                            <a:avLst/>
                            <a:gdLst/>
                            <a:ahLst/>
                            <a:cxnLst/>
                            <a:rect l="l" t="t" r="r" b="b"/>
                            <a:pathLst>
                              <a:path w="59055" h="102235">
                                <a:moveTo>
                                  <a:pt x="57327" y="0"/>
                                </a:moveTo>
                                <a:lnTo>
                                  <a:pt x="55587" y="1752"/>
                                </a:lnTo>
                                <a:lnTo>
                                  <a:pt x="54724" y="3492"/>
                                </a:lnTo>
                                <a:lnTo>
                                  <a:pt x="20840" y="3492"/>
                                </a:lnTo>
                                <a:lnTo>
                                  <a:pt x="4343" y="37363"/>
                                </a:lnTo>
                                <a:lnTo>
                                  <a:pt x="4343" y="39966"/>
                                </a:lnTo>
                                <a:lnTo>
                                  <a:pt x="18317" y="41420"/>
                                </a:lnTo>
                                <a:lnTo>
                                  <a:pt x="31916" y="46375"/>
                                </a:lnTo>
                                <a:lnTo>
                                  <a:pt x="42584" y="55724"/>
                                </a:lnTo>
                                <a:lnTo>
                                  <a:pt x="46901" y="70358"/>
                                </a:lnTo>
                                <a:lnTo>
                                  <a:pt x="45122" y="81637"/>
                                </a:lnTo>
                                <a:lnTo>
                                  <a:pt x="40493" y="89487"/>
                                </a:lnTo>
                                <a:lnTo>
                                  <a:pt x="34074" y="94075"/>
                                </a:lnTo>
                                <a:lnTo>
                                  <a:pt x="26924" y="95567"/>
                                </a:lnTo>
                                <a:lnTo>
                                  <a:pt x="19100" y="95567"/>
                                </a:lnTo>
                                <a:lnTo>
                                  <a:pt x="14757" y="86880"/>
                                </a:lnTo>
                                <a:lnTo>
                                  <a:pt x="0" y="86880"/>
                                </a:lnTo>
                                <a:lnTo>
                                  <a:pt x="0" y="98171"/>
                                </a:lnTo>
                                <a:lnTo>
                                  <a:pt x="6946" y="101638"/>
                                </a:lnTo>
                                <a:lnTo>
                                  <a:pt x="18237" y="101638"/>
                                </a:lnTo>
                                <a:lnTo>
                                  <a:pt x="33876" y="98896"/>
                                </a:lnTo>
                                <a:lnTo>
                                  <a:pt x="46254" y="91432"/>
                                </a:lnTo>
                                <a:lnTo>
                                  <a:pt x="54397" y="80383"/>
                                </a:lnTo>
                                <a:lnTo>
                                  <a:pt x="57327" y="66890"/>
                                </a:lnTo>
                                <a:lnTo>
                                  <a:pt x="56961" y="58564"/>
                                </a:lnTo>
                                <a:lnTo>
                                  <a:pt x="24469" y="28887"/>
                                </a:lnTo>
                                <a:lnTo>
                                  <a:pt x="15633" y="26949"/>
                                </a:lnTo>
                                <a:lnTo>
                                  <a:pt x="21704" y="14782"/>
                                </a:lnTo>
                                <a:lnTo>
                                  <a:pt x="52984" y="14782"/>
                                </a:lnTo>
                                <a:lnTo>
                                  <a:pt x="52984" y="13906"/>
                                </a:lnTo>
                                <a:lnTo>
                                  <a:pt x="59055" y="889"/>
                                </a:lnTo>
                                <a:lnTo>
                                  <a:pt x="573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3.429001pt;margin-top:115.943001pt;width:40.450pt;height:8.0500pt;mso-position-horizontal-relative:page;mso-position-vertical-relative:paragraph;z-index:-15691776;mso-wrap-distance-left:0;mso-wrap-distance-right:0" id="docshapegroup212" coordorigin="5069,2319" coordsize="809,161">
                <v:shape style="position:absolute;left:5068;top:2318;width:652;height:161" type="#_x0000_t75" id="docshape213" stroked="false">
                  <v:imagedata r:id="rId35" o:title=""/>
                </v:shape>
                <v:shape style="position:absolute;left:5784;top:2318;width:93;height:161" id="docshape214" coordorigin="5784,2319" coordsize="93,161" path="m5874,2319l5872,2322,5870,2324,5817,2324,5791,2378,5791,2382,5813,2384,5834,2392,5851,2407,5858,2430,5855,2447,5848,2460,5838,2467,5826,2469,5814,2469,5807,2456,5784,2456,5784,2473,5795,2479,5813,2479,5837,2475,5857,2463,5870,2445,5874,2424,5874,2411,5823,2364,5809,2361,5818,2342,5867,2342,5867,2341,5877,2320,5874,2319xe" filled="true" fillcolor="#000000" stroked="false">
                  <v:path arrowok="t"/>
                  <v:fill type="solid"/>
                </v:shape>
                <w10:wrap type="topAndBottom"/>
              </v:group>
            </w:pict>
          </mc:Fallback>
        </mc:AlternateContent>
      </w:r>
      <w:r>
        <w:rPr>
          <w:sz w:val="12"/>
        </w:rPr>
        <mc:AlternateContent>
          <mc:Choice Requires="wps">
            <w:drawing>
              <wp:anchor distT="0" distB="0" distL="0" distR="0" allowOverlap="1" layoutInCell="1" locked="0" behindDoc="1" simplePos="0" relativeHeight="487625216">
                <wp:simplePos x="0" y="0"/>
                <wp:positionH relativeFrom="page">
                  <wp:posOffset>4538929</wp:posOffset>
                </wp:positionH>
                <wp:positionV relativeFrom="paragraph">
                  <wp:posOffset>1476832</wp:posOffset>
                </wp:positionV>
                <wp:extent cx="518159" cy="100965"/>
                <wp:effectExtent l="0" t="0" r="0" b="0"/>
                <wp:wrapTopAndBottom/>
                <wp:docPr id="236" name="Group 236"/>
                <wp:cNvGraphicFramePr>
                  <a:graphicFrameLocks/>
                </wp:cNvGraphicFramePr>
                <a:graphic>
                  <a:graphicData uri="http://schemas.microsoft.com/office/word/2010/wordprocessingGroup">
                    <wpg:wgp>
                      <wpg:cNvPr id="236" name="Group 236"/>
                      <wpg:cNvGrpSpPr/>
                      <wpg:grpSpPr>
                        <a:xfrm>
                          <a:off x="0" y="0"/>
                          <a:ext cx="518159" cy="100965"/>
                          <a:chExt cx="518159" cy="100965"/>
                        </a:xfrm>
                      </wpg:grpSpPr>
                      <pic:pic>
                        <pic:nvPicPr>
                          <pic:cNvPr id="237" name="Image 237"/>
                          <pic:cNvPicPr/>
                        </pic:nvPicPr>
                        <pic:blipFill>
                          <a:blip r:embed="rId36" cstate="print"/>
                          <a:stretch>
                            <a:fillRect/>
                          </a:stretch>
                        </pic:blipFill>
                        <pic:spPr>
                          <a:xfrm>
                            <a:off x="0" y="0"/>
                            <a:ext cx="414375" cy="100761"/>
                          </a:xfrm>
                          <a:prstGeom prst="rect">
                            <a:avLst/>
                          </a:prstGeom>
                        </pic:spPr>
                      </pic:pic>
                      <wps:wsp>
                        <wps:cNvPr id="238" name="Graphic 238"/>
                        <wps:cNvSpPr/>
                        <wps:spPr>
                          <a:xfrm>
                            <a:off x="455193" y="0"/>
                            <a:ext cx="62865" cy="100965"/>
                          </a:xfrm>
                          <a:custGeom>
                            <a:avLst/>
                            <a:gdLst/>
                            <a:ahLst/>
                            <a:cxnLst/>
                            <a:rect l="l" t="t" r="r" b="b"/>
                            <a:pathLst>
                              <a:path w="62865" h="100965">
                                <a:moveTo>
                                  <a:pt x="32143" y="6946"/>
                                </a:moveTo>
                                <a:lnTo>
                                  <a:pt x="18698" y="15903"/>
                                </a:lnTo>
                                <a:lnTo>
                                  <a:pt x="8585" y="27795"/>
                                </a:lnTo>
                                <a:lnTo>
                                  <a:pt x="2214" y="41642"/>
                                </a:lnTo>
                                <a:lnTo>
                                  <a:pt x="0" y="56464"/>
                                </a:lnTo>
                                <a:lnTo>
                                  <a:pt x="2581" y="76212"/>
                                </a:lnTo>
                                <a:lnTo>
                                  <a:pt x="9561" y="90014"/>
                                </a:lnTo>
                                <a:lnTo>
                                  <a:pt x="19797" y="98115"/>
                                </a:lnTo>
                                <a:lnTo>
                                  <a:pt x="32143" y="100761"/>
                                </a:lnTo>
                                <a:lnTo>
                                  <a:pt x="32143" y="97282"/>
                                </a:lnTo>
                                <a:lnTo>
                                  <a:pt x="25265" y="94166"/>
                                </a:lnTo>
                                <a:lnTo>
                                  <a:pt x="19443" y="87301"/>
                                </a:lnTo>
                                <a:lnTo>
                                  <a:pt x="15413" y="76524"/>
                                </a:lnTo>
                                <a:lnTo>
                                  <a:pt x="14001" y="62609"/>
                                </a:lnTo>
                                <a:lnTo>
                                  <a:pt x="13906" y="52984"/>
                                </a:lnTo>
                                <a:lnTo>
                                  <a:pt x="14782" y="49517"/>
                                </a:lnTo>
                                <a:lnTo>
                                  <a:pt x="16522" y="48640"/>
                                </a:lnTo>
                                <a:lnTo>
                                  <a:pt x="19989" y="45173"/>
                                </a:lnTo>
                                <a:lnTo>
                                  <a:pt x="25196" y="43434"/>
                                </a:lnTo>
                                <a:lnTo>
                                  <a:pt x="17386" y="43434"/>
                                </a:lnTo>
                                <a:lnTo>
                                  <a:pt x="19204" y="36154"/>
                                </a:lnTo>
                                <a:lnTo>
                                  <a:pt x="22159" y="28876"/>
                                </a:lnTo>
                                <a:lnTo>
                                  <a:pt x="26417" y="21927"/>
                                </a:lnTo>
                                <a:lnTo>
                                  <a:pt x="32143" y="15633"/>
                                </a:lnTo>
                                <a:lnTo>
                                  <a:pt x="32143" y="6946"/>
                                </a:lnTo>
                                <a:close/>
                              </a:path>
                              <a:path w="62865" h="100965">
                                <a:moveTo>
                                  <a:pt x="36487" y="37350"/>
                                </a:moveTo>
                                <a:lnTo>
                                  <a:pt x="32143" y="37350"/>
                                </a:lnTo>
                                <a:lnTo>
                                  <a:pt x="32143" y="43434"/>
                                </a:lnTo>
                                <a:lnTo>
                                  <a:pt x="40355" y="46463"/>
                                </a:lnTo>
                                <a:lnTo>
                                  <a:pt x="45716" y="53316"/>
                                </a:lnTo>
                                <a:lnTo>
                                  <a:pt x="48635" y="62609"/>
                                </a:lnTo>
                                <a:lnTo>
                                  <a:pt x="49517" y="72961"/>
                                </a:lnTo>
                                <a:lnTo>
                                  <a:pt x="48417" y="83726"/>
                                </a:lnTo>
                                <a:lnTo>
                                  <a:pt x="45281" y="91312"/>
                                </a:lnTo>
                                <a:lnTo>
                                  <a:pt x="40355" y="95803"/>
                                </a:lnTo>
                                <a:lnTo>
                                  <a:pt x="33883" y="97282"/>
                                </a:lnTo>
                                <a:lnTo>
                                  <a:pt x="32143" y="97282"/>
                                </a:lnTo>
                                <a:lnTo>
                                  <a:pt x="32143" y="100761"/>
                                </a:lnTo>
                                <a:lnTo>
                                  <a:pt x="47526" y="97070"/>
                                </a:lnTo>
                                <a:lnTo>
                                  <a:pt x="56800" y="88166"/>
                                </a:lnTo>
                                <a:lnTo>
                                  <a:pt x="61350" y="77305"/>
                                </a:lnTo>
                                <a:lnTo>
                                  <a:pt x="62560" y="67741"/>
                                </a:lnTo>
                                <a:lnTo>
                                  <a:pt x="60563" y="54570"/>
                                </a:lnTo>
                                <a:lnTo>
                                  <a:pt x="55128" y="45173"/>
                                </a:lnTo>
                                <a:lnTo>
                                  <a:pt x="52731" y="43434"/>
                                </a:lnTo>
                                <a:lnTo>
                                  <a:pt x="46792" y="39291"/>
                                </a:lnTo>
                                <a:lnTo>
                                  <a:pt x="36487" y="37350"/>
                                </a:lnTo>
                                <a:close/>
                              </a:path>
                              <a:path w="62865" h="100965">
                                <a:moveTo>
                                  <a:pt x="32143" y="37350"/>
                                </a:moveTo>
                                <a:lnTo>
                                  <a:pt x="26060" y="38226"/>
                                </a:lnTo>
                                <a:lnTo>
                                  <a:pt x="23456" y="39954"/>
                                </a:lnTo>
                                <a:lnTo>
                                  <a:pt x="17386" y="43434"/>
                                </a:lnTo>
                                <a:lnTo>
                                  <a:pt x="32143" y="43434"/>
                                </a:lnTo>
                                <a:lnTo>
                                  <a:pt x="32143" y="37350"/>
                                </a:lnTo>
                                <a:close/>
                              </a:path>
                              <a:path w="62865" h="100965">
                                <a:moveTo>
                                  <a:pt x="59944" y="0"/>
                                </a:moveTo>
                                <a:lnTo>
                                  <a:pt x="52299" y="474"/>
                                </a:lnTo>
                                <a:lnTo>
                                  <a:pt x="45062" y="1844"/>
                                </a:lnTo>
                                <a:lnTo>
                                  <a:pt x="38316" y="4029"/>
                                </a:lnTo>
                                <a:lnTo>
                                  <a:pt x="32143" y="6946"/>
                                </a:lnTo>
                                <a:lnTo>
                                  <a:pt x="32143" y="15633"/>
                                </a:lnTo>
                                <a:lnTo>
                                  <a:pt x="37337" y="11276"/>
                                </a:lnTo>
                                <a:lnTo>
                                  <a:pt x="43757" y="7489"/>
                                </a:lnTo>
                                <a:lnTo>
                                  <a:pt x="51321" y="4518"/>
                                </a:lnTo>
                                <a:lnTo>
                                  <a:pt x="59944" y="2603"/>
                                </a:lnTo>
                                <a:lnTo>
                                  <a:pt x="59944"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57.395996pt;margin-top:116.286003pt;width:40.8pt;height:7.95pt;mso-position-horizontal-relative:page;mso-position-vertical-relative:paragraph;z-index:-15691264;mso-wrap-distance-left:0;mso-wrap-distance-right:0" id="docshapegroup215" coordorigin="7148,2326" coordsize="816,159">
                <v:shape style="position:absolute;left:7147;top:2325;width:653;height:159" type="#_x0000_t75" id="docshape216" stroked="false">
                  <v:imagedata r:id="rId36" o:title=""/>
                </v:shape>
                <v:shape style="position:absolute;left:7864;top:2325;width:99;height:159" id="docshape217" coordorigin="7865,2326" coordsize="99,159" path="m7915,2337l7894,2351,7878,2369,7868,2391,7865,2415,7869,2446,7880,2467,7896,2480,7915,2484,7915,2479,7905,2474,7895,2463,7889,2446,7887,2424,7887,2409,7888,2404,7891,2402,7896,2397,7904,2394,7892,2394,7895,2383,7900,2371,7906,2360,7915,2350,7915,2337xm7922,2385l7915,2385,7915,2394,7928,2399,7937,2410,7941,2424,7943,2441,7941,2458,7936,2470,7928,2477,7918,2479,7915,2479,7915,2484,7940,2479,7954,2465,7961,2447,7963,2432,7960,2412,7952,2397,7948,2394,7938,2388,7922,2385xm7915,2385l7906,2386,7902,2389,7892,2394,7915,2394,7915,2385xm7959,2326l7947,2326,7936,2329,7925,2332,7915,2337,7915,2350,7924,2343,7934,2338,7946,2333,7959,2330,7959,2326xe" filled="true" fillcolor="#000000" stroked="false">
                  <v:path arrowok="t"/>
                  <v:fill type="solid"/>
                </v:shape>
                <w10:wrap type="topAndBottom"/>
              </v:group>
            </w:pict>
          </mc:Fallback>
        </mc:AlternateContent>
      </w:r>
    </w:p>
    <w:p>
      <w:pPr>
        <w:pStyle w:val="BodyText"/>
        <w:spacing w:before="1"/>
        <w:rPr>
          <w:sz w:val="13"/>
        </w:rPr>
      </w:pPr>
    </w:p>
    <w:p>
      <w:pPr>
        <w:pStyle w:val="BodyText"/>
        <w:spacing w:before="9"/>
        <w:rPr>
          <w:sz w:val="11"/>
        </w:rPr>
      </w:pPr>
    </w:p>
    <w:p>
      <w:pPr>
        <w:spacing w:before="161"/>
        <w:ind w:left="88" w:right="0" w:firstLine="0"/>
        <w:jc w:val="center"/>
        <w:rPr>
          <w:sz w:val="16"/>
        </w:rPr>
      </w:pPr>
      <w:bookmarkStart w:name="_bookmark28" w:id="62"/>
      <w:bookmarkEnd w:id="62"/>
      <w:r>
        <w:rPr/>
      </w:r>
      <w:r>
        <w:rPr>
          <w:sz w:val="16"/>
        </w:rPr>
        <w:t>Fig. 10.</w:t>
      </w:r>
      <w:r>
        <w:rPr>
          <w:spacing w:val="19"/>
          <w:sz w:val="16"/>
        </w:rPr>
        <w:t> </w:t>
      </w:r>
      <w:r>
        <w:rPr>
          <w:sz w:val="16"/>
        </w:rPr>
        <w:t>Distribution</w:t>
      </w:r>
      <w:r>
        <w:rPr>
          <w:spacing w:val="-1"/>
          <w:sz w:val="16"/>
        </w:rPr>
        <w:t> </w:t>
      </w:r>
      <w:r>
        <w:rPr>
          <w:sz w:val="16"/>
        </w:rPr>
        <w:t>of</w:t>
      </w:r>
      <w:r>
        <w:rPr>
          <w:spacing w:val="1"/>
          <w:sz w:val="16"/>
        </w:rPr>
        <w:t> </w:t>
      </w:r>
      <w:r>
        <w:rPr>
          <w:sz w:val="16"/>
        </w:rPr>
        <w:t>major</w:t>
      </w:r>
      <w:r>
        <w:rPr>
          <w:spacing w:val="1"/>
          <w:sz w:val="16"/>
        </w:rPr>
        <w:t> </w:t>
      </w:r>
      <w:r>
        <w:rPr>
          <w:sz w:val="16"/>
        </w:rPr>
        <w:t>IPC categories in</w:t>
      </w:r>
      <w:r>
        <w:rPr>
          <w:spacing w:val="1"/>
          <w:sz w:val="16"/>
        </w:rPr>
        <w:t> </w:t>
      </w:r>
      <w:r>
        <w:rPr>
          <w:sz w:val="16"/>
        </w:rPr>
        <w:t>each </w:t>
      </w:r>
      <w:r>
        <w:rPr>
          <w:spacing w:val="-2"/>
          <w:sz w:val="16"/>
        </w:rPr>
        <w:t>cluster.</w:t>
      </w:r>
    </w:p>
    <w:p>
      <w:pPr>
        <w:pStyle w:val="BodyText"/>
        <w:spacing w:before="206"/>
      </w:pPr>
    </w:p>
    <w:p>
      <w:pPr>
        <w:pStyle w:val="BodyText"/>
        <w:spacing w:line="252" w:lineRule="auto"/>
        <w:ind w:left="116" w:right="26"/>
        <w:jc w:val="both"/>
      </w:pPr>
      <w:r>
        <w:rPr>
          <w:spacing w:val="-2"/>
        </w:rPr>
        <w:t>patents</w:t>
      </w:r>
      <w:r>
        <w:rPr>
          <w:spacing w:val="-6"/>
        </w:rPr>
        <w:t> </w:t>
      </w:r>
      <w:r>
        <w:rPr>
          <w:spacing w:val="-2"/>
        </w:rPr>
        <w:t>were</w:t>
      </w:r>
      <w:r>
        <w:rPr>
          <w:spacing w:val="-8"/>
        </w:rPr>
        <w:t> </w:t>
      </w:r>
      <w:r>
        <w:rPr>
          <w:spacing w:val="-2"/>
        </w:rPr>
        <w:t>managed.</w:t>
      </w:r>
      <w:r>
        <w:rPr>
          <w:spacing w:val="-7"/>
        </w:rPr>
        <w:t> </w:t>
      </w:r>
      <w:r>
        <w:rPr>
          <w:spacing w:val="-2"/>
        </w:rPr>
        <w:t>In</w:t>
      </w:r>
      <w:r>
        <w:rPr>
          <w:spacing w:val="-6"/>
        </w:rPr>
        <w:t> </w:t>
      </w:r>
      <w:r>
        <w:rPr>
          <w:spacing w:val="-2"/>
        </w:rPr>
        <w:t>each</w:t>
      </w:r>
      <w:r>
        <w:rPr>
          <w:spacing w:val="-6"/>
        </w:rPr>
        <w:t> </w:t>
      </w:r>
      <w:r>
        <w:rPr>
          <w:spacing w:val="-2"/>
        </w:rPr>
        <w:t>division,</w:t>
      </w:r>
      <w:r>
        <w:rPr>
          <w:spacing w:val="-6"/>
        </w:rPr>
        <w:t> </w:t>
      </w:r>
      <w:r>
        <w:rPr>
          <w:spacing w:val="-2"/>
        </w:rPr>
        <w:t>the</w:t>
      </w:r>
      <w:r>
        <w:rPr>
          <w:spacing w:val="-7"/>
        </w:rPr>
        <w:t> </w:t>
      </w:r>
      <w:r>
        <w:rPr>
          <w:spacing w:val="-2"/>
        </w:rPr>
        <w:t>patent</w:t>
      </w:r>
      <w:r>
        <w:rPr>
          <w:spacing w:val="-6"/>
        </w:rPr>
        <w:t> </w:t>
      </w:r>
      <w:r>
        <w:rPr>
          <w:spacing w:val="-2"/>
        </w:rPr>
        <w:t>trend</w:t>
      </w:r>
      <w:r>
        <w:rPr>
          <w:spacing w:val="-6"/>
        </w:rPr>
        <w:t> </w:t>
      </w:r>
      <w:r>
        <w:rPr>
          <w:spacing w:val="-2"/>
        </w:rPr>
        <w:t>(distribution</w:t>
      </w:r>
      <w:r>
        <w:rPr>
          <w:spacing w:val="-6"/>
        </w:rPr>
        <w:t> </w:t>
      </w:r>
      <w:r>
        <w:rPr>
          <w:spacing w:val="-2"/>
        </w:rPr>
        <w:t>of</w:t>
      </w:r>
      <w:r>
        <w:rPr>
          <w:spacing w:val="-7"/>
        </w:rPr>
        <w:t> </w:t>
      </w:r>
      <w:r>
        <w:rPr>
          <w:spacing w:val="-2"/>
        </w:rPr>
        <w:t>numbers</w:t>
      </w:r>
      <w:r>
        <w:rPr>
          <w:spacing w:val="-6"/>
        </w:rPr>
        <w:t> </w:t>
      </w:r>
      <w:r>
        <w:rPr>
          <w:spacing w:val="-2"/>
        </w:rPr>
        <w:t>of</w:t>
      </w:r>
      <w:r>
        <w:rPr>
          <w:spacing w:val="-7"/>
        </w:rPr>
        <w:t> </w:t>
      </w:r>
      <w:r>
        <w:rPr>
          <w:spacing w:val="-2"/>
        </w:rPr>
        <w:t>patents</w:t>
      </w:r>
      <w:r>
        <w:rPr>
          <w:spacing w:val="-6"/>
        </w:rPr>
        <w:t> </w:t>
      </w:r>
      <w:r>
        <w:rPr>
          <w:spacing w:val="-2"/>
        </w:rPr>
        <w:t>over</w:t>
      </w:r>
      <w:r>
        <w:rPr>
          <w:spacing w:val="-6"/>
        </w:rPr>
        <w:t> </w:t>
      </w:r>
      <w:r>
        <w:rPr>
          <w:spacing w:val="-2"/>
        </w:rPr>
        <w:t>years)</w:t>
      </w:r>
      <w:r>
        <w:rPr>
          <w:spacing w:val="-6"/>
        </w:rPr>
        <w:t> </w:t>
      </w:r>
      <w:r>
        <w:rPr>
          <w:spacing w:val="-2"/>
        </w:rPr>
        <w:t>and the</w:t>
      </w:r>
      <w:r>
        <w:rPr>
          <w:spacing w:val="-4"/>
        </w:rPr>
        <w:t> </w:t>
      </w:r>
      <w:r>
        <w:rPr>
          <w:spacing w:val="-2"/>
        </w:rPr>
        <w:t>top-performing</w:t>
      </w:r>
      <w:r>
        <w:rPr>
          <w:spacing w:val="-3"/>
        </w:rPr>
        <w:t> </w:t>
      </w:r>
      <w:r>
        <w:rPr>
          <w:spacing w:val="-2"/>
        </w:rPr>
        <w:t>institutes</w:t>
      </w:r>
      <w:r>
        <w:rPr>
          <w:spacing w:val="-3"/>
        </w:rPr>
        <w:t> </w:t>
      </w:r>
      <w:r>
        <w:rPr>
          <w:spacing w:val="-2"/>
        </w:rPr>
        <w:t>(those</w:t>
      </w:r>
      <w:r>
        <w:rPr>
          <w:spacing w:val="-4"/>
        </w:rPr>
        <w:t> </w:t>
      </w:r>
      <w:r>
        <w:rPr>
          <w:spacing w:val="-2"/>
        </w:rPr>
        <w:t>apply</w:t>
      </w:r>
      <w:r>
        <w:rPr>
          <w:spacing w:val="-4"/>
        </w:rPr>
        <w:t> </w:t>
      </w:r>
      <w:r>
        <w:rPr>
          <w:spacing w:val="-2"/>
        </w:rPr>
        <w:t>for</w:t>
      </w:r>
      <w:r>
        <w:rPr>
          <w:spacing w:val="-3"/>
        </w:rPr>
        <w:t> </w:t>
      </w:r>
      <w:r>
        <w:rPr>
          <w:spacing w:val="-2"/>
        </w:rPr>
        <w:t>most</w:t>
      </w:r>
      <w:r>
        <w:rPr>
          <w:spacing w:val="-4"/>
        </w:rPr>
        <w:t> </w:t>
      </w:r>
      <w:r>
        <w:rPr>
          <w:spacing w:val="-2"/>
        </w:rPr>
        <w:t>patents)</w:t>
      </w:r>
      <w:r>
        <w:rPr>
          <w:spacing w:val="-4"/>
        </w:rPr>
        <w:t> </w:t>
      </w:r>
      <w:r>
        <w:rPr>
          <w:spacing w:val="-2"/>
        </w:rPr>
        <w:t>were</w:t>
      </w:r>
      <w:r>
        <w:rPr>
          <w:spacing w:val="-4"/>
        </w:rPr>
        <w:t> </w:t>
      </w:r>
      <w:r>
        <w:rPr>
          <w:spacing w:val="-2"/>
        </w:rPr>
        <w:t>then</w:t>
      </w:r>
      <w:r>
        <w:rPr>
          <w:spacing w:val="-4"/>
        </w:rPr>
        <w:t> </w:t>
      </w:r>
      <w:r>
        <w:rPr>
          <w:spacing w:val="-2"/>
        </w:rPr>
        <w:t>analyzed</w:t>
      </w:r>
      <w:r>
        <w:rPr>
          <w:spacing w:val="-4"/>
        </w:rPr>
        <w:t> </w:t>
      </w:r>
      <w:r>
        <w:rPr>
          <w:spacing w:val="-2"/>
        </w:rPr>
        <w:t>by</w:t>
      </w:r>
      <w:r>
        <w:rPr>
          <w:spacing w:val="-4"/>
        </w:rPr>
        <w:t> </w:t>
      </w:r>
      <w:r>
        <w:rPr>
          <w:spacing w:val="-2"/>
        </w:rPr>
        <w:t>STIC,</w:t>
      </w:r>
      <w:r>
        <w:rPr>
          <w:spacing w:val="-4"/>
        </w:rPr>
        <w:t> </w:t>
      </w:r>
      <w:r>
        <w:rPr>
          <w:spacing w:val="-2"/>
        </w:rPr>
        <w:t>where</w:t>
      </w:r>
      <w:r>
        <w:rPr>
          <w:spacing w:val="-4"/>
        </w:rPr>
        <w:t> </w:t>
      </w:r>
      <w:r>
        <w:rPr>
          <w:spacing w:val="-2"/>
        </w:rPr>
        <w:t>the</w:t>
      </w:r>
      <w:r>
        <w:rPr>
          <w:spacing w:val="-4"/>
        </w:rPr>
        <w:t> </w:t>
      </w:r>
      <w:r>
        <w:rPr>
          <w:spacing w:val="-2"/>
        </w:rPr>
        <w:t>institute </w:t>
      </w:r>
      <w:r>
        <w:rPr/>
        <w:t>information again comes from NSC.</w:t>
      </w:r>
    </w:p>
    <w:p>
      <w:pPr>
        <w:pStyle w:val="BodyText"/>
        <w:spacing w:line="252" w:lineRule="auto" w:before="1"/>
        <w:ind w:left="116" w:right="27" w:firstLine="238"/>
        <w:jc w:val="both"/>
      </w:pPr>
      <w:r>
        <w:rPr/>
        <w:t>The</w:t>
      </w:r>
      <w:r>
        <w:rPr>
          <w:spacing w:val="-13"/>
        </w:rPr>
        <w:t> </w:t>
      </w:r>
      <w:r>
        <w:rPr/>
        <w:t>division-wise</w:t>
      </w:r>
      <w:r>
        <w:rPr>
          <w:spacing w:val="-12"/>
        </w:rPr>
        <w:t> </w:t>
      </w:r>
      <w:r>
        <w:rPr/>
        <w:t>analysis</w:t>
      </w:r>
      <w:r>
        <w:rPr>
          <w:spacing w:val="-12"/>
        </w:rPr>
        <w:t> </w:t>
      </w:r>
      <w:r>
        <w:rPr/>
        <w:t>is</w:t>
      </w:r>
      <w:r>
        <w:rPr>
          <w:spacing w:val="-12"/>
        </w:rPr>
        <w:t> </w:t>
      </w:r>
      <w:r>
        <w:rPr/>
        <w:t>quite</w:t>
      </w:r>
      <w:r>
        <w:rPr>
          <w:spacing w:val="-12"/>
        </w:rPr>
        <w:t> </w:t>
      </w:r>
      <w:r>
        <w:rPr/>
        <w:t>independent</w:t>
      </w:r>
      <w:r>
        <w:rPr>
          <w:spacing w:val="-12"/>
        </w:rPr>
        <w:t> </w:t>
      </w:r>
      <w:r>
        <w:rPr/>
        <w:t>of</w:t>
      </w:r>
      <w:r>
        <w:rPr>
          <w:spacing w:val="-12"/>
        </w:rPr>
        <w:t> </w:t>
      </w:r>
      <w:r>
        <w:rPr/>
        <w:t>each</w:t>
      </w:r>
      <w:r>
        <w:rPr>
          <w:spacing w:val="-12"/>
        </w:rPr>
        <w:t> </w:t>
      </w:r>
      <w:r>
        <w:rPr/>
        <w:t>other.</w:t>
      </w:r>
      <w:r>
        <w:rPr>
          <w:spacing w:val="-12"/>
        </w:rPr>
        <w:t> </w:t>
      </w:r>
      <w:r>
        <w:rPr/>
        <w:t>As</w:t>
      </w:r>
      <w:r>
        <w:rPr>
          <w:spacing w:val="-12"/>
        </w:rPr>
        <w:t> </w:t>
      </w:r>
      <w:r>
        <w:rPr/>
        <w:t>more</w:t>
      </w:r>
      <w:r>
        <w:rPr>
          <w:spacing w:val="-12"/>
        </w:rPr>
        <w:t> </w:t>
      </w:r>
      <w:r>
        <w:rPr/>
        <w:t>interactions</w:t>
      </w:r>
      <w:r>
        <w:rPr>
          <w:spacing w:val="-12"/>
        </w:rPr>
        <w:t> </w:t>
      </w:r>
      <w:r>
        <w:rPr/>
        <w:t>are</w:t>
      </w:r>
      <w:r>
        <w:rPr>
          <w:spacing w:val="-12"/>
        </w:rPr>
        <w:t> </w:t>
      </w:r>
      <w:r>
        <w:rPr/>
        <w:t>involved</w:t>
      </w:r>
      <w:r>
        <w:rPr>
          <w:spacing w:val="-12"/>
        </w:rPr>
        <w:t> </w:t>
      </w:r>
      <w:r>
        <w:rPr/>
        <w:t>in</w:t>
      </w:r>
      <w:r>
        <w:rPr>
          <w:spacing w:val="-12"/>
        </w:rPr>
        <w:t> </w:t>
      </w:r>
      <w:r>
        <w:rPr/>
        <w:t>nowa-days</w:t>
      </w:r>
      <w:r>
        <w:rPr>
          <w:spacing w:val="-9"/>
        </w:rPr>
        <w:t> </w:t>
      </w:r>
      <w:r>
        <w:rPr/>
        <w:t>researches,</w:t>
      </w:r>
      <w:r>
        <w:rPr>
          <w:spacing w:val="-9"/>
        </w:rPr>
        <w:t> </w:t>
      </w:r>
      <w:r>
        <w:rPr/>
        <w:t>inter-disciplinary</w:t>
      </w:r>
      <w:r>
        <w:rPr>
          <w:spacing w:val="-8"/>
        </w:rPr>
        <w:t> </w:t>
      </w:r>
      <w:r>
        <w:rPr/>
        <w:t>relations</w:t>
      </w:r>
      <w:r>
        <w:rPr>
          <w:spacing w:val="-8"/>
        </w:rPr>
        <w:t> </w:t>
      </w:r>
      <w:r>
        <w:rPr/>
        <w:t>are</w:t>
      </w:r>
      <w:r>
        <w:rPr>
          <w:spacing w:val="-9"/>
        </w:rPr>
        <w:t> </w:t>
      </w:r>
      <w:r>
        <w:rPr/>
        <w:t>interesting</w:t>
      </w:r>
      <w:r>
        <w:rPr>
          <w:spacing w:val="-9"/>
        </w:rPr>
        <w:t> </w:t>
      </w:r>
      <w:r>
        <w:rPr/>
        <w:t>to</w:t>
      </w:r>
      <w:r>
        <w:rPr>
          <w:spacing w:val="-10"/>
        </w:rPr>
        <w:t> </w:t>
      </w:r>
      <w:r>
        <w:rPr/>
        <w:t>monitor.</w:t>
      </w:r>
      <w:r>
        <w:rPr>
          <w:spacing w:val="-9"/>
        </w:rPr>
        <w:t> </w:t>
      </w:r>
      <w:r>
        <w:rPr/>
        <w:t>To</w:t>
      </w:r>
      <w:r>
        <w:rPr>
          <w:spacing w:val="-9"/>
        </w:rPr>
        <w:t> </w:t>
      </w:r>
      <w:r>
        <w:rPr/>
        <w:t>reﬂect</w:t>
      </w:r>
      <w:r>
        <w:rPr>
          <w:spacing w:val="-8"/>
        </w:rPr>
        <w:t> </w:t>
      </w:r>
      <w:r>
        <w:rPr/>
        <w:t>this</w:t>
      </w:r>
      <w:r>
        <w:rPr>
          <w:spacing w:val="-9"/>
        </w:rPr>
        <w:t> </w:t>
      </w:r>
      <w:r>
        <w:rPr/>
        <w:t>need,</w:t>
      </w:r>
      <w:r>
        <w:rPr>
          <w:spacing w:val="-9"/>
        </w:rPr>
        <w:t> </w:t>
      </w:r>
      <w:r>
        <w:rPr/>
        <w:t>the</w:t>
      </w:r>
      <w:r>
        <w:rPr>
          <w:spacing w:val="-9"/>
        </w:rPr>
        <w:t> </w:t>
      </w:r>
      <w:r>
        <w:rPr/>
        <w:t>text</w:t>
      </w:r>
      <w:r>
        <w:rPr>
          <w:spacing w:val="-9"/>
        </w:rPr>
        <w:t> </w:t>
      </w:r>
      <w:r>
        <w:rPr/>
        <w:t>mining </w:t>
      </w:r>
      <w:r>
        <w:rPr>
          <w:spacing w:val="-2"/>
        </w:rPr>
        <w:t>approach</w:t>
      </w:r>
      <w:r>
        <w:rPr>
          <w:spacing w:val="-5"/>
        </w:rPr>
        <w:t> </w:t>
      </w:r>
      <w:r>
        <w:rPr>
          <w:spacing w:val="-2"/>
        </w:rPr>
        <w:t>was</w:t>
      </w:r>
      <w:r>
        <w:rPr>
          <w:spacing w:val="-6"/>
        </w:rPr>
        <w:t> </w:t>
      </w:r>
      <w:r>
        <w:rPr>
          <w:spacing w:val="-2"/>
        </w:rPr>
        <w:t>applied,</w:t>
      </w:r>
      <w:r>
        <w:rPr>
          <w:spacing w:val="-5"/>
        </w:rPr>
        <w:t> </w:t>
      </w:r>
      <w:r>
        <w:rPr>
          <w:spacing w:val="-2"/>
        </w:rPr>
        <w:t>because</w:t>
      </w:r>
      <w:r>
        <w:rPr>
          <w:spacing w:val="-5"/>
        </w:rPr>
        <w:t> </w:t>
      </w:r>
      <w:r>
        <w:rPr>
          <w:spacing w:val="-2"/>
        </w:rPr>
        <w:t>it</w:t>
      </w:r>
      <w:r>
        <w:rPr>
          <w:spacing w:val="-6"/>
        </w:rPr>
        <w:t> </w:t>
      </w:r>
      <w:r>
        <w:rPr>
          <w:spacing w:val="-2"/>
        </w:rPr>
        <w:t>relates</w:t>
      </w:r>
      <w:r>
        <w:rPr>
          <w:spacing w:val="-5"/>
        </w:rPr>
        <w:t> </w:t>
      </w:r>
      <w:r>
        <w:rPr>
          <w:spacing w:val="-2"/>
        </w:rPr>
        <w:t>patents</w:t>
      </w:r>
      <w:r>
        <w:rPr>
          <w:spacing w:val="-6"/>
        </w:rPr>
        <w:t> </w:t>
      </w:r>
      <w:r>
        <w:rPr>
          <w:spacing w:val="-2"/>
        </w:rPr>
        <w:t>not</w:t>
      </w:r>
      <w:r>
        <w:rPr>
          <w:spacing w:val="-5"/>
        </w:rPr>
        <w:t> </w:t>
      </w:r>
      <w:r>
        <w:rPr>
          <w:spacing w:val="-2"/>
        </w:rPr>
        <w:t>only</w:t>
      </w:r>
      <w:r>
        <w:rPr>
          <w:spacing w:val="-5"/>
        </w:rPr>
        <w:t> </w:t>
      </w:r>
      <w:r>
        <w:rPr>
          <w:spacing w:val="-2"/>
        </w:rPr>
        <w:t>by</w:t>
      </w:r>
      <w:r>
        <w:rPr>
          <w:spacing w:val="-6"/>
        </w:rPr>
        <w:t> </w:t>
      </w:r>
      <w:r>
        <w:rPr>
          <w:spacing w:val="-2"/>
        </w:rPr>
        <w:t>predeﬁned</w:t>
      </w:r>
      <w:r>
        <w:rPr>
          <w:spacing w:val="-6"/>
        </w:rPr>
        <w:t> </w:t>
      </w:r>
      <w:r>
        <w:rPr>
          <w:spacing w:val="-2"/>
        </w:rPr>
        <w:t>classiﬁcation,</w:t>
      </w:r>
      <w:r>
        <w:rPr>
          <w:spacing w:val="-5"/>
        </w:rPr>
        <w:t> </w:t>
      </w:r>
      <w:r>
        <w:rPr>
          <w:spacing w:val="-2"/>
        </w:rPr>
        <w:t>but</w:t>
      </w:r>
      <w:r>
        <w:rPr>
          <w:spacing w:val="-5"/>
        </w:rPr>
        <w:t> </w:t>
      </w:r>
      <w:r>
        <w:rPr>
          <w:spacing w:val="-2"/>
        </w:rPr>
        <w:t>also</w:t>
      </w:r>
      <w:r>
        <w:rPr>
          <w:spacing w:val="-6"/>
        </w:rPr>
        <w:t> </w:t>
      </w:r>
      <w:r>
        <w:rPr>
          <w:spacing w:val="-2"/>
        </w:rPr>
        <w:t>by</w:t>
      </w:r>
      <w:r>
        <w:rPr>
          <w:spacing w:val="-6"/>
        </w:rPr>
        <w:t> </w:t>
      </w:r>
      <w:r>
        <w:rPr>
          <w:spacing w:val="-2"/>
        </w:rPr>
        <w:t>the</w:t>
      </w:r>
      <w:r>
        <w:rPr>
          <w:spacing w:val="-5"/>
        </w:rPr>
        <w:t> </w:t>
      </w:r>
      <w:r>
        <w:rPr>
          <w:spacing w:val="-2"/>
        </w:rPr>
        <w:t>content </w:t>
      </w:r>
      <w:bookmarkStart w:name="_bookmark29" w:id="63"/>
      <w:bookmarkEnd w:id="63"/>
      <w:r>
        <w:rPr/>
        <w:t>they</w:t>
      </w:r>
      <w:r>
        <w:rPr/>
        <w:t> share. As </w:t>
      </w:r>
      <w:hyperlink w:history="true" w:anchor="_bookmark24">
        <w:r>
          <w:rPr>
            <w:color w:val="000066"/>
          </w:rPr>
          <w:t>Fig. 9</w:t>
        </w:r>
      </w:hyperlink>
      <w:r>
        <w:rPr>
          <w:color w:val="000066"/>
        </w:rPr>
        <w:t> </w:t>
      </w:r>
      <w:r>
        <w:rPr/>
        <w:t>shows the relationship among the clusters, </w:t>
      </w:r>
      <w:hyperlink w:history="true" w:anchor="_bookmark28">
        <w:r>
          <w:rPr>
            <w:color w:val="000066"/>
          </w:rPr>
          <w:t>Figs. 10 and 11</w:t>
        </w:r>
      </w:hyperlink>
      <w:r>
        <w:rPr>
          <w:color w:val="000066"/>
        </w:rPr>
        <w:t> </w:t>
      </w:r>
      <w:r>
        <w:rPr/>
        <w:t>further reveal the IPC and division distributions in each cluster, respectively.</w:t>
      </w:r>
    </w:p>
    <w:p>
      <w:pPr>
        <w:pStyle w:val="BodyText"/>
        <w:spacing w:line="252" w:lineRule="auto" w:before="3"/>
        <w:ind w:left="116" w:right="26" w:firstLine="238"/>
        <w:jc w:val="both"/>
      </w:pPr>
      <w:r>
        <w:rPr>
          <w:spacing w:val="-2"/>
        </w:rPr>
        <w:t>In</w:t>
      </w:r>
      <w:r>
        <w:rPr>
          <w:spacing w:val="-5"/>
        </w:rPr>
        <w:t> </w:t>
      </w:r>
      <w:hyperlink w:history="true" w:anchor="_bookmark28">
        <w:r>
          <w:rPr>
            <w:color w:val="000066"/>
            <w:spacing w:val="-2"/>
          </w:rPr>
          <w:t>Fig.</w:t>
        </w:r>
        <w:r>
          <w:rPr>
            <w:color w:val="000066"/>
            <w:spacing w:val="-5"/>
          </w:rPr>
          <w:t> </w:t>
        </w:r>
        <w:r>
          <w:rPr>
            <w:color w:val="000066"/>
            <w:spacing w:val="-2"/>
          </w:rPr>
          <w:t>10</w:t>
        </w:r>
      </w:hyperlink>
      <w:r>
        <w:rPr>
          <w:spacing w:val="-2"/>
        </w:rPr>
        <w:t>,</w:t>
      </w:r>
      <w:r>
        <w:rPr>
          <w:spacing w:val="-5"/>
        </w:rPr>
        <w:t> </w:t>
      </w:r>
      <w:r>
        <w:rPr>
          <w:spacing w:val="-2"/>
        </w:rPr>
        <w:t>the</w:t>
      </w:r>
      <w:r>
        <w:rPr>
          <w:spacing w:val="-5"/>
        </w:rPr>
        <w:t> </w:t>
      </w:r>
      <w:r>
        <w:rPr>
          <w:spacing w:val="-2"/>
        </w:rPr>
        <w:t>IPC</w:t>
      </w:r>
      <w:r>
        <w:rPr>
          <w:spacing w:val="-5"/>
        </w:rPr>
        <w:t> </w:t>
      </w:r>
      <w:r>
        <w:rPr>
          <w:spacing w:val="-2"/>
        </w:rPr>
        <w:t>categories</w:t>
      </w:r>
      <w:r>
        <w:rPr>
          <w:spacing w:val="-5"/>
        </w:rPr>
        <w:t> </w:t>
      </w:r>
      <w:r>
        <w:rPr>
          <w:spacing w:val="-2"/>
        </w:rPr>
        <w:t>now</w:t>
      </w:r>
      <w:r>
        <w:rPr>
          <w:spacing w:val="-5"/>
        </w:rPr>
        <w:t> </w:t>
      </w:r>
      <w:r>
        <w:rPr>
          <w:spacing w:val="-2"/>
        </w:rPr>
        <w:t>become</w:t>
      </w:r>
      <w:r>
        <w:rPr>
          <w:spacing w:val="-5"/>
        </w:rPr>
        <w:t> </w:t>
      </w:r>
      <w:r>
        <w:rPr>
          <w:spacing w:val="-2"/>
        </w:rPr>
        <w:t>disambiguated</w:t>
      </w:r>
      <w:r>
        <w:rPr>
          <w:spacing w:val="-4"/>
        </w:rPr>
        <w:t> </w:t>
      </w:r>
      <w:r>
        <w:rPr>
          <w:spacing w:val="-2"/>
        </w:rPr>
        <w:t>when</w:t>
      </w:r>
      <w:r>
        <w:rPr>
          <w:spacing w:val="-5"/>
        </w:rPr>
        <w:t> </w:t>
      </w:r>
      <w:r>
        <w:rPr>
          <w:spacing w:val="-2"/>
        </w:rPr>
        <w:t>considering</w:t>
      </w:r>
      <w:r>
        <w:rPr>
          <w:spacing w:val="-5"/>
        </w:rPr>
        <w:t> </w:t>
      </w:r>
      <w:r>
        <w:rPr>
          <w:spacing w:val="-2"/>
        </w:rPr>
        <w:t>the</w:t>
      </w:r>
      <w:r>
        <w:rPr>
          <w:spacing w:val="-5"/>
        </w:rPr>
        <w:t> </w:t>
      </w:r>
      <w:r>
        <w:rPr>
          <w:spacing w:val="-2"/>
        </w:rPr>
        <w:t>other</w:t>
      </w:r>
      <w:r>
        <w:rPr>
          <w:spacing w:val="-5"/>
        </w:rPr>
        <w:t> </w:t>
      </w:r>
      <w:r>
        <w:rPr>
          <w:spacing w:val="-2"/>
        </w:rPr>
        <w:t>co-occurred</w:t>
      </w:r>
      <w:r>
        <w:rPr>
          <w:spacing w:val="-5"/>
        </w:rPr>
        <w:t> </w:t>
      </w:r>
      <w:r>
        <w:rPr>
          <w:spacing w:val="-2"/>
        </w:rPr>
        <w:t>catego-ries</w:t>
      </w:r>
      <w:r>
        <w:rPr>
          <w:spacing w:val="-10"/>
        </w:rPr>
        <w:t> </w:t>
      </w:r>
      <w:r>
        <w:rPr>
          <w:spacing w:val="-2"/>
        </w:rPr>
        <w:t>in</w:t>
      </w:r>
      <w:r>
        <w:rPr>
          <w:spacing w:val="-8"/>
        </w:rPr>
        <w:t> </w:t>
      </w:r>
      <w:r>
        <w:rPr>
          <w:spacing w:val="-2"/>
        </w:rPr>
        <w:t>the</w:t>
      </w:r>
      <w:r>
        <w:rPr>
          <w:spacing w:val="-9"/>
        </w:rPr>
        <w:t> </w:t>
      </w:r>
      <w:r>
        <w:rPr>
          <w:spacing w:val="-2"/>
        </w:rPr>
        <w:t>same</w:t>
      </w:r>
      <w:r>
        <w:rPr>
          <w:spacing w:val="-8"/>
        </w:rPr>
        <w:t> </w:t>
      </w:r>
      <w:r>
        <w:rPr>
          <w:spacing w:val="-2"/>
        </w:rPr>
        <w:t>cluster.</w:t>
      </w:r>
      <w:r>
        <w:rPr>
          <w:spacing w:val="-9"/>
        </w:rPr>
        <w:t> </w:t>
      </w:r>
      <w:r>
        <w:rPr>
          <w:spacing w:val="-2"/>
        </w:rPr>
        <w:t>For</w:t>
      </w:r>
      <w:r>
        <w:rPr>
          <w:spacing w:val="-8"/>
        </w:rPr>
        <w:t> </w:t>
      </w:r>
      <w:r>
        <w:rPr>
          <w:spacing w:val="-2"/>
        </w:rPr>
        <w:t>example,</w:t>
      </w:r>
      <w:r>
        <w:rPr>
          <w:spacing w:val="-8"/>
        </w:rPr>
        <w:t> </w:t>
      </w:r>
      <w:r>
        <w:rPr>
          <w:spacing w:val="-2"/>
        </w:rPr>
        <w:t>in</w:t>
      </w:r>
      <w:r>
        <w:rPr>
          <w:spacing w:val="-9"/>
        </w:rPr>
        <w:t> </w:t>
      </w:r>
      <w:r>
        <w:rPr>
          <w:spacing w:val="-2"/>
        </w:rPr>
        <w:t>Cluster</w:t>
      </w:r>
      <w:r>
        <w:rPr>
          <w:spacing w:val="-8"/>
        </w:rPr>
        <w:t> </w:t>
      </w:r>
      <w:r>
        <w:rPr>
          <w:spacing w:val="-2"/>
        </w:rPr>
        <w:t>1,</w:t>
      </w:r>
      <w:r>
        <w:rPr>
          <w:spacing w:val="-9"/>
        </w:rPr>
        <w:t> </w:t>
      </w:r>
      <w:r>
        <w:rPr>
          <w:spacing w:val="-2"/>
        </w:rPr>
        <w:t>A61</w:t>
      </w:r>
      <w:r>
        <w:rPr>
          <w:spacing w:val="-10"/>
        </w:rPr>
        <w:t> </w:t>
      </w:r>
      <w:r>
        <w:rPr>
          <w:spacing w:val="-2"/>
        </w:rPr>
        <w:t>co-occurred</w:t>
      </w:r>
      <w:r>
        <w:rPr>
          <w:spacing w:val="-9"/>
        </w:rPr>
        <w:t> </w:t>
      </w:r>
      <w:r>
        <w:rPr>
          <w:spacing w:val="-2"/>
        </w:rPr>
        <w:t>with</w:t>
      </w:r>
      <w:r>
        <w:rPr>
          <w:spacing w:val="-8"/>
        </w:rPr>
        <w:t> </w:t>
      </w:r>
      <w:r>
        <w:rPr>
          <w:spacing w:val="-2"/>
        </w:rPr>
        <w:t>C08</w:t>
      </w:r>
      <w:r>
        <w:rPr>
          <w:spacing w:val="-8"/>
        </w:rPr>
        <w:t> </w:t>
      </w:r>
      <w:r>
        <w:rPr>
          <w:spacing w:val="-2"/>
        </w:rPr>
        <w:t>and</w:t>
      </w:r>
      <w:r>
        <w:rPr>
          <w:spacing w:val="-9"/>
        </w:rPr>
        <w:t> </w:t>
      </w:r>
      <w:r>
        <w:rPr>
          <w:spacing w:val="-2"/>
        </w:rPr>
        <w:t>C07</w:t>
      </w:r>
      <w:r>
        <w:rPr>
          <w:spacing w:val="-8"/>
        </w:rPr>
        <w:t> </w:t>
      </w:r>
      <w:r>
        <w:rPr>
          <w:spacing w:val="-2"/>
        </w:rPr>
        <w:t>such</w:t>
      </w:r>
      <w:r>
        <w:rPr>
          <w:spacing w:val="-9"/>
        </w:rPr>
        <w:t> </w:t>
      </w:r>
      <w:r>
        <w:rPr>
          <w:spacing w:val="-2"/>
        </w:rPr>
        <w:t>that</w:t>
      </w:r>
      <w:r>
        <w:rPr>
          <w:spacing w:val="-9"/>
        </w:rPr>
        <w:t> </w:t>
      </w:r>
      <w:r>
        <w:rPr>
          <w:spacing w:val="-2"/>
        </w:rPr>
        <w:t>the</w:t>
      </w:r>
      <w:r>
        <w:rPr>
          <w:spacing w:val="-8"/>
        </w:rPr>
        <w:t> </w:t>
      </w:r>
      <w:r>
        <w:rPr>
          <w:spacing w:val="-2"/>
        </w:rPr>
        <w:t>patents</w:t>
      </w:r>
      <w:r>
        <w:rPr>
          <w:spacing w:val="-9"/>
        </w:rPr>
        <w:t> </w:t>
      </w:r>
      <w:r>
        <w:rPr>
          <w:spacing w:val="-5"/>
        </w:rPr>
        <w:t>in</w:t>
      </w:r>
    </w:p>
    <w:p>
      <w:pPr>
        <w:pStyle w:val="BodyText"/>
      </w:pPr>
    </w:p>
    <w:p>
      <w:pPr>
        <w:pStyle w:val="BodyText"/>
        <w:spacing w:before="45"/>
      </w:pPr>
      <w:r>
        <w:rPr/>
        <w:drawing>
          <wp:anchor distT="0" distB="0" distL="0" distR="0" allowOverlap="1" layoutInCell="1" locked="0" behindDoc="1" simplePos="0" relativeHeight="487625728">
            <wp:simplePos x="0" y="0"/>
            <wp:positionH relativeFrom="page">
              <wp:posOffset>1593608</wp:posOffset>
            </wp:positionH>
            <wp:positionV relativeFrom="paragraph">
              <wp:posOffset>196105</wp:posOffset>
            </wp:positionV>
            <wp:extent cx="1052512" cy="1052512"/>
            <wp:effectExtent l="0" t="0" r="0" b="0"/>
            <wp:wrapTopAndBottom/>
            <wp:docPr id="239" name="Image 239"/>
            <wp:cNvGraphicFramePr>
              <a:graphicFrameLocks/>
            </wp:cNvGraphicFramePr>
            <a:graphic>
              <a:graphicData uri="http://schemas.openxmlformats.org/drawingml/2006/picture">
                <pic:pic>
                  <pic:nvPicPr>
                    <pic:cNvPr id="239" name="Image 239"/>
                    <pic:cNvPicPr/>
                  </pic:nvPicPr>
                  <pic:blipFill>
                    <a:blip r:embed="rId37" cstate="print"/>
                    <a:stretch>
                      <a:fillRect/>
                    </a:stretch>
                  </pic:blipFill>
                  <pic:spPr>
                    <a:xfrm>
                      <a:off x="0" y="0"/>
                      <a:ext cx="1052512" cy="1052512"/>
                    </a:xfrm>
                    <a:prstGeom prst="rect">
                      <a:avLst/>
                    </a:prstGeom>
                  </pic:spPr>
                </pic:pic>
              </a:graphicData>
            </a:graphic>
          </wp:anchor>
        </w:drawing>
      </w:r>
      <w:r>
        <w:rPr/>
        <w:drawing>
          <wp:anchor distT="0" distB="0" distL="0" distR="0" allowOverlap="1" layoutInCell="1" locked="0" behindDoc="1" simplePos="0" relativeHeight="487626240">
            <wp:simplePos x="0" y="0"/>
            <wp:positionH relativeFrom="page">
              <wp:posOffset>2947009</wp:posOffset>
            </wp:positionH>
            <wp:positionV relativeFrom="paragraph">
              <wp:posOffset>191749</wp:posOffset>
            </wp:positionV>
            <wp:extent cx="1061159" cy="1062037"/>
            <wp:effectExtent l="0" t="0" r="0" b="0"/>
            <wp:wrapTopAndBottom/>
            <wp:docPr id="240" name="Image 240"/>
            <wp:cNvGraphicFramePr>
              <a:graphicFrameLocks/>
            </wp:cNvGraphicFramePr>
            <a:graphic>
              <a:graphicData uri="http://schemas.openxmlformats.org/drawingml/2006/picture">
                <pic:pic>
                  <pic:nvPicPr>
                    <pic:cNvPr id="240" name="Image 240"/>
                    <pic:cNvPicPr/>
                  </pic:nvPicPr>
                  <pic:blipFill>
                    <a:blip r:embed="rId38" cstate="print"/>
                    <a:stretch>
                      <a:fillRect/>
                    </a:stretch>
                  </pic:blipFill>
                  <pic:spPr>
                    <a:xfrm>
                      <a:off x="0" y="0"/>
                      <a:ext cx="1061159" cy="1062037"/>
                    </a:xfrm>
                    <a:prstGeom prst="rect">
                      <a:avLst/>
                    </a:prstGeom>
                  </pic:spPr>
                </pic:pic>
              </a:graphicData>
            </a:graphic>
          </wp:anchor>
        </w:drawing>
      </w:r>
      <w:r>
        <w:rPr/>
        <w:drawing>
          <wp:anchor distT="0" distB="0" distL="0" distR="0" allowOverlap="1" layoutInCell="1" locked="0" behindDoc="1" simplePos="0" relativeHeight="487626752">
            <wp:simplePos x="0" y="0"/>
            <wp:positionH relativeFrom="page">
              <wp:posOffset>4307344</wp:posOffset>
            </wp:positionH>
            <wp:positionV relativeFrom="paragraph">
              <wp:posOffset>188281</wp:posOffset>
            </wp:positionV>
            <wp:extent cx="1071549" cy="1071562"/>
            <wp:effectExtent l="0" t="0" r="0" b="0"/>
            <wp:wrapTopAndBottom/>
            <wp:docPr id="241" name="Image 241"/>
            <wp:cNvGraphicFramePr>
              <a:graphicFrameLocks/>
            </wp:cNvGraphicFramePr>
            <a:graphic>
              <a:graphicData uri="http://schemas.openxmlformats.org/drawingml/2006/picture">
                <pic:pic>
                  <pic:nvPicPr>
                    <pic:cNvPr id="241" name="Image 241"/>
                    <pic:cNvPicPr/>
                  </pic:nvPicPr>
                  <pic:blipFill>
                    <a:blip r:embed="rId39" cstate="print"/>
                    <a:stretch>
                      <a:fillRect/>
                    </a:stretch>
                  </pic:blipFill>
                  <pic:spPr>
                    <a:xfrm>
                      <a:off x="0" y="0"/>
                      <a:ext cx="1071549" cy="1071562"/>
                    </a:xfrm>
                    <a:prstGeom prst="rect">
                      <a:avLst/>
                    </a:prstGeom>
                  </pic:spPr>
                </pic:pic>
              </a:graphicData>
            </a:graphic>
          </wp:anchor>
        </w:drawing>
      </w:r>
      <w:r>
        <w:rPr/>
        <w:drawing>
          <wp:anchor distT="0" distB="0" distL="0" distR="0" allowOverlap="1" layoutInCell="1" locked="0" behindDoc="1" simplePos="0" relativeHeight="487627264">
            <wp:simplePos x="0" y="0"/>
            <wp:positionH relativeFrom="page">
              <wp:posOffset>1861324</wp:posOffset>
            </wp:positionH>
            <wp:positionV relativeFrom="paragraph">
              <wp:posOffset>1358561</wp:posOffset>
            </wp:positionV>
            <wp:extent cx="411281" cy="100012"/>
            <wp:effectExtent l="0" t="0" r="0" b="0"/>
            <wp:wrapTopAndBottom/>
            <wp:docPr id="242" name="Image 242"/>
            <wp:cNvGraphicFramePr>
              <a:graphicFrameLocks/>
            </wp:cNvGraphicFramePr>
            <a:graphic>
              <a:graphicData uri="http://schemas.openxmlformats.org/drawingml/2006/picture">
                <pic:pic>
                  <pic:nvPicPr>
                    <pic:cNvPr id="242" name="Image 242"/>
                    <pic:cNvPicPr/>
                  </pic:nvPicPr>
                  <pic:blipFill>
                    <a:blip r:embed="rId40" cstate="print"/>
                    <a:stretch>
                      <a:fillRect/>
                    </a:stretch>
                  </pic:blipFill>
                  <pic:spPr>
                    <a:xfrm>
                      <a:off x="0" y="0"/>
                      <a:ext cx="411281" cy="100012"/>
                    </a:xfrm>
                    <a:prstGeom prst="rect">
                      <a:avLst/>
                    </a:prstGeom>
                  </pic:spPr>
                </pic:pic>
              </a:graphicData>
            </a:graphic>
          </wp:anchor>
        </w:drawing>
      </w:r>
      <w:r>
        <w:rPr/>
        <mc:AlternateContent>
          <mc:Choice Requires="wps">
            <w:drawing>
              <wp:anchor distT="0" distB="0" distL="0" distR="0" allowOverlap="1" layoutInCell="1" locked="0" behindDoc="1" simplePos="0" relativeHeight="487627776">
                <wp:simplePos x="0" y="0"/>
                <wp:positionH relativeFrom="page">
                  <wp:posOffset>2327808</wp:posOffset>
                </wp:positionH>
                <wp:positionV relativeFrom="paragraph">
                  <wp:posOffset>1359425</wp:posOffset>
                </wp:positionV>
                <wp:extent cx="41275" cy="98425"/>
                <wp:effectExtent l="0" t="0" r="0" b="0"/>
                <wp:wrapTopAndBottom/>
                <wp:docPr id="243" name="Graphic 243"/>
                <wp:cNvGraphicFramePr>
                  <a:graphicFrameLocks/>
                </wp:cNvGraphicFramePr>
                <a:graphic>
                  <a:graphicData uri="http://schemas.microsoft.com/office/word/2010/wordprocessingShape">
                    <wps:wsp>
                      <wps:cNvPr id="243" name="Graphic 243"/>
                      <wps:cNvSpPr/>
                      <wps:spPr>
                        <a:xfrm>
                          <a:off x="0" y="0"/>
                          <a:ext cx="41275" cy="98425"/>
                        </a:xfrm>
                        <a:custGeom>
                          <a:avLst/>
                          <a:gdLst/>
                          <a:ahLst/>
                          <a:cxnLst/>
                          <a:rect l="l" t="t" r="r" b="b"/>
                          <a:pathLst>
                            <a:path w="41275" h="98425">
                              <a:moveTo>
                                <a:pt x="40830" y="95554"/>
                              </a:moveTo>
                              <a:lnTo>
                                <a:pt x="863" y="95554"/>
                              </a:lnTo>
                              <a:lnTo>
                                <a:pt x="863" y="98158"/>
                              </a:lnTo>
                              <a:lnTo>
                                <a:pt x="40830" y="98158"/>
                              </a:lnTo>
                              <a:lnTo>
                                <a:pt x="40830" y="95554"/>
                              </a:lnTo>
                              <a:close/>
                            </a:path>
                            <a:path w="41275" h="98425">
                              <a:moveTo>
                                <a:pt x="26924" y="12166"/>
                              </a:moveTo>
                              <a:lnTo>
                                <a:pt x="14770" y="12166"/>
                              </a:lnTo>
                              <a:lnTo>
                                <a:pt x="14770" y="95554"/>
                              </a:lnTo>
                              <a:lnTo>
                                <a:pt x="29540" y="95554"/>
                              </a:lnTo>
                              <a:lnTo>
                                <a:pt x="26924" y="93827"/>
                              </a:lnTo>
                              <a:lnTo>
                                <a:pt x="26924" y="12166"/>
                              </a:lnTo>
                              <a:close/>
                            </a:path>
                            <a:path w="41275" h="98425">
                              <a:moveTo>
                                <a:pt x="26924" y="0"/>
                              </a:moveTo>
                              <a:lnTo>
                                <a:pt x="26060" y="0"/>
                              </a:lnTo>
                              <a:lnTo>
                                <a:pt x="0" y="13030"/>
                              </a:lnTo>
                              <a:lnTo>
                                <a:pt x="0" y="15633"/>
                              </a:lnTo>
                              <a:lnTo>
                                <a:pt x="7810" y="12166"/>
                              </a:lnTo>
                              <a:lnTo>
                                <a:pt x="26924" y="12166"/>
                              </a:lnTo>
                              <a:lnTo>
                                <a:pt x="26924"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183.292007pt;margin-top:107.041351pt;width:3.25pt;height:7.75pt;mso-position-horizontal-relative:page;mso-position-vertical-relative:paragraph;z-index:-15688704;mso-wrap-distance-left:0;mso-wrap-distance-right:0" id="docshape218" coordorigin="3666,2141" coordsize="65,155" path="m3730,2291l3667,2291,3667,2295,3730,2295,3730,2291xm3708,2160l3689,2160,3689,2291,3712,2291,3708,2289,3708,2160xm3708,2141l3707,2141,3666,2161,3666,2165,3678,2160,3708,2160,3708,2141xe" filled="true" fillcolor="#000000" stroked="false">
                <v:path arrowok="t"/>
                <v:fill type="solid"/>
                <w10:wrap type="topAndBottom"/>
              </v:shape>
            </w:pict>
          </mc:Fallback>
        </mc:AlternateContent>
      </w:r>
      <w:r>
        <w:rPr/>
        <mc:AlternateContent>
          <mc:Choice Requires="wps">
            <w:drawing>
              <wp:anchor distT="0" distB="0" distL="0" distR="0" allowOverlap="1" layoutInCell="1" locked="0" behindDoc="1" simplePos="0" relativeHeight="487628288">
                <wp:simplePos x="0" y="0"/>
                <wp:positionH relativeFrom="page">
                  <wp:posOffset>3218205</wp:posOffset>
                </wp:positionH>
                <wp:positionV relativeFrom="paragraph">
                  <wp:posOffset>1362041</wp:posOffset>
                </wp:positionV>
                <wp:extent cx="518795" cy="100965"/>
                <wp:effectExtent l="0" t="0" r="0" b="0"/>
                <wp:wrapTopAndBottom/>
                <wp:docPr id="244" name="Group 244"/>
                <wp:cNvGraphicFramePr>
                  <a:graphicFrameLocks/>
                </wp:cNvGraphicFramePr>
                <a:graphic>
                  <a:graphicData uri="http://schemas.microsoft.com/office/word/2010/wordprocessingGroup">
                    <wpg:wgp>
                      <wpg:cNvPr id="244" name="Group 244"/>
                      <wpg:cNvGrpSpPr/>
                      <wpg:grpSpPr>
                        <a:xfrm>
                          <a:off x="0" y="0"/>
                          <a:ext cx="518795" cy="100965"/>
                          <a:chExt cx="518795" cy="100965"/>
                        </a:xfrm>
                      </wpg:grpSpPr>
                      <pic:pic>
                        <pic:nvPicPr>
                          <pic:cNvPr id="245" name="Image 245"/>
                          <pic:cNvPicPr/>
                        </pic:nvPicPr>
                        <pic:blipFill>
                          <a:blip r:embed="rId41" cstate="print"/>
                          <a:stretch>
                            <a:fillRect/>
                          </a:stretch>
                        </pic:blipFill>
                        <pic:spPr>
                          <a:xfrm>
                            <a:off x="0" y="0"/>
                            <a:ext cx="413486" cy="100761"/>
                          </a:xfrm>
                          <a:prstGeom prst="rect">
                            <a:avLst/>
                          </a:prstGeom>
                        </pic:spPr>
                      </pic:pic>
                      <pic:pic>
                        <pic:nvPicPr>
                          <pic:cNvPr id="246" name="Image 246"/>
                          <pic:cNvPicPr/>
                        </pic:nvPicPr>
                        <pic:blipFill>
                          <a:blip r:embed="rId42" cstate="print"/>
                          <a:stretch>
                            <a:fillRect/>
                          </a:stretch>
                        </pic:blipFill>
                        <pic:spPr>
                          <a:xfrm>
                            <a:off x="454317" y="863"/>
                            <a:ext cx="64274" cy="98158"/>
                          </a:xfrm>
                          <a:prstGeom prst="rect">
                            <a:avLst/>
                          </a:prstGeom>
                        </pic:spPr>
                      </pic:pic>
                    </wpg:wgp>
                  </a:graphicData>
                </a:graphic>
              </wp:anchor>
            </w:drawing>
          </mc:Choice>
          <mc:Fallback>
            <w:pict>
              <v:group style="position:absolute;margin-left:253.401993pt;margin-top:107.247345pt;width:40.85pt;height:7.95pt;mso-position-horizontal-relative:page;mso-position-vertical-relative:paragraph;z-index:-15688192;mso-wrap-distance-left:0;mso-wrap-distance-right:0" id="docshapegroup219" coordorigin="5068,2145" coordsize="817,159">
                <v:shape style="position:absolute;left:5068;top:2144;width:652;height:159" type="#_x0000_t75" id="docshape220" stroked="false">
                  <v:imagedata r:id="rId41" o:title=""/>
                </v:shape>
                <v:shape style="position:absolute;left:5783;top:2146;width:102;height:155" type="#_x0000_t75" id="docshape221" stroked="false">
                  <v:imagedata r:id="rId42" o:title=""/>
                </v:shape>
                <w10:wrap type="topAndBottom"/>
              </v:group>
            </w:pict>
          </mc:Fallback>
        </mc:AlternateContent>
      </w:r>
      <w:r>
        <w:rPr/>
        <mc:AlternateContent>
          <mc:Choice Requires="wps">
            <w:drawing>
              <wp:anchor distT="0" distB="0" distL="0" distR="0" allowOverlap="1" layoutInCell="1" locked="0" behindDoc="1" simplePos="0" relativeHeight="487628800">
                <wp:simplePos x="0" y="0"/>
                <wp:positionH relativeFrom="page">
                  <wp:posOffset>4582020</wp:posOffset>
                </wp:positionH>
                <wp:positionV relativeFrom="paragraph">
                  <wp:posOffset>1366372</wp:posOffset>
                </wp:positionV>
                <wp:extent cx="513715" cy="100965"/>
                <wp:effectExtent l="0" t="0" r="0" b="0"/>
                <wp:wrapTopAndBottom/>
                <wp:docPr id="247" name="Group 247"/>
                <wp:cNvGraphicFramePr>
                  <a:graphicFrameLocks/>
                </wp:cNvGraphicFramePr>
                <a:graphic>
                  <a:graphicData uri="http://schemas.microsoft.com/office/word/2010/wordprocessingGroup">
                    <wpg:wgp>
                      <wpg:cNvPr id="247" name="Group 247"/>
                      <wpg:cNvGrpSpPr/>
                      <wpg:grpSpPr>
                        <a:xfrm>
                          <a:off x="0" y="0"/>
                          <a:ext cx="513715" cy="100965"/>
                          <a:chExt cx="513715" cy="100965"/>
                        </a:xfrm>
                      </wpg:grpSpPr>
                      <pic:pic>
                        <pic:nvPicPr>
                          <pic:cNvPr id="248" name="Image 248"/>
                          <pic:cNvPicPr/>
                        </pic:nvPicPr>
                        <pic:blipFill>
                          <a:blip r:embed="rId43" cstate="print"/>
                          <a:stretch>
                            <a:fillRect/>
                          </a:stretch>
                        </pic:blipFill>
                        <pic:spPr>
                          <a:xfrm>
                            <a:off x="0" y="0"/>
                            <a:ext cx="415226" cy="100774"/>
                          </a:xfrm>
                          <a:prstGeom prst="rect">
                            <a:avLst/>
                          </a:prstGeom>
                        </pic:spPr>
                      </pic:pic>
                      <wps:wsp>
                        <wps:cNvPr id="249" name="Graphic 249"/>
                        <wps:cNvSpPr/>
                        <wps:spPr>
                          <a:xfrm>
                            <a:off x="456920" y="876"/>
                            <a:ext cx="56515" cy="100330"/>
                          </a:xfrm>
                          <a:custGeom>
                            <a:avLst/>
                            <a:gdLst/>
                            <a:ahLst/>
                            <a:cxnLst/>
                            <a:rect l="l" t="t" r="r" b="b"/>
                            <a:pathLst>
                              <a:path w="56515" h="100330">
                                <a:moveTo>
                                  <a:pt x="28663" y="0"/>
                                </a:moveTo>
                                <a:lnTo>
                                  <a:pt x="21011" y="977"/>
                                </a:lnTo>
                                <a:lnTo>
                                  <a:pt x="13031" y="4560"/>
                                </a:lnTo>
                                <a:lnTo>
                                  <a:pt x="5702" y="11728"/>
                                </a:lnTo>
                                <a:lnTo>
                                  <a:pt x="0" y="23456"/>
                                </a:lnTo>
                                <a:lnTo>
                                  <a:pt x="2616" y="24320"/>
                                </a:lnTo>
                                <a:lnTo>
                                  <a:pt x="4782" y="20045"/>
                                </a:lnTo>
                                <a:lnTo>
                                  <a:pt x="8907" y="14874"/>
                                </a:lnTo>
                                <a:lnTo>
                                  <a:pt x="15316" y="10518"/>
                                </a:lnTo>
                                <a:lnTo>
                                  <a:pt x="24333" y="8686"/>
                                </a:lnTo>
                                <a:lnTo>
                                  <a:pt x="34747" y="8686"/>
                                </a:lnTo>
                                <a:lnTo>
                                  <a:pt x="39954" y="16497"/>
                                </a:lnTo>
                                <a:lnTo>
                                  <a:pt x="39954" y="23456"/>
                                </a:lnTo>
                                <a:lnTo>
                                  <a:pt x="37986" y="32629"/>
                                </a:lnTo>
                                <a:lnTo>
                                  <a:pt x="32681" y="39522"/>
                                </a:lnTo>
                                <a:lnTo>
                                  <a:pt x="24936" y="44463"/>
                                </a:lnTo>
                                <a:lnTo>
                                  <a:pt x="15646" y="47777"/>
                                </a:lnTo>
                                <a:lnTo>
                                  <a:pt x="15646" y="50380"/>
                                </a:lnTo>
                                <a:lnTo>
                                  <a:pt x="26060" y="49504"/>
                                </a:lnTo>
                                <a:lnTo>
                                  <a:pt x="29540" y="50380"/>
                                </a:lnTo>
                                <a:lnTo>
                                  <a:pt x="34747" y="52984"/>
                                </a:lnTo>
                                <a:lnTo>
                                  <a:pt x="44310" y="58204"/>
                                </a:lnTo>
                                <a:lnTo>
                                  <a:pt x="46037" y="68618"/>
                                </a:lnTo>
                                <a:lnTo>
                                  <a:pt x="46037" y="72097"/>
                                </a:lnTo>
                                <a:lnTo>
                                  <a:pt x="44869" y="80389"/>
                                </a:lnTo>
                                <a:lnTo>
                                  <a:pt x="41259" y="87622"/>
                                </a:lnTo>
                                <a:lnTo>
                                  <a:pt x="35043" y="92737"/>
                                </a:lnTo>
                                <a:lnTo>
                                  <a:pt x="26060" y="94678"/>
                                </a:lnTo>
                                <a:lnTo>
                                  <a:pt x="18249" y="94678"/>
                                </a:lnTo>
                                <a:lnTo>
                                  <a:pt x="12166" y="86855"/>
                                </a:lnTo>
                                <a:lnTo>
                                  <a:pt x="3479" y="86855"/>
                                </a:lnTo>
                                <a:lnTo>
                                  <a:pt x="0" y="87731"/>
                                </a:lnTo>
                                <a:lnTo>
                                  <a:pt x="0" y="99021"/>
                                </a:lnTo>
                                <a:lnTo>
                                  <a:pt x="13030" y="99898"/>
                                </a:lnTo>
                                <a:lnTo>
                                  <a:pt x="16510" y="99898"/>
                                </a:lnTo>
                                <a:lnTo>
                                  <a:pt x="32279" y="97548"/>
                                </a:lnTo>
                                <a:lnTo>
                                  <a:pt x="44954" y="90881"/>
                                </a:lnTo>
                                <a:lnTo>
                                  <a:pt x="53396" y="80470"/>
                                </a:lnTo>
                                <a:lnTo>
                                  <a:pt x="56464" y="66890"/>
                                </a:lnTo>
                                <a:lnTo>
                                  <a:pt x="54470" y="54984"/>
                                </a:lnTo>
                                <a:lnTo>
                                  <a:pt x="49626" y="47232"/>
                                </a:lnTo>
                                <a:lnTo>
                                  <a:pt x="43642" y="42578"/>
                                </a:lnTo>
                                <a:lnTo>
                                  <a:pt x="38226" y="39966"/>
                                </a:lnTo>
                                <a:lnTo>
                                  <a:pt x="47777" y="33870"/>
                                </a:lnTo>
                                <a:lnTo>
                                  <a:pt x="51257" y="26924"/>
                                </a:lnTo>
                                <a:lnTo>
                                  <a:pt x="51257" y="19113"/>
                                </a:lnTo>
                                <a:lnTo>
                                  <a:pt x="50414" y="13924"/>
                                </a:lnTo>
                                <a:lnTo>
                                  <a:pt x="47128" y="7599"/>
                                </a:lnTo>
                                <a:lnTo>
                                  <a:pt x="40257" y="2252"/>
                                </a:lnTo>
                                <a:lnTo>
                                  <a:pt x="28663"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789001pt;margin-top:107.588348pt;width:40.450pt;height:7.95pt;mso-position-horizontal-relative:page;mso-position-vertical-relative:paragraph;z-index:-15687680;mso-wrap-distance-left:0;mso-wrap-distance-right:0" id="docshapegroup222" coordorigin="7216,2152" coordsize="809,159">
                <v:shape style="position:absolute;left:7215;top:2151;width:654;height:159" type="#_x0000_t75" id="docshape223" stroked="false">
                  <v:imagedata r:id="rId43" o:title=""/>
                </v:shape>
                <v:shape style="position:absolute;left:7935;top:2153;width:89;height:158" id="docshape224" coordorigin="7935,2153" coordsize="89,158" path="m7980,2153l7968,2155,7956,2160,7944,2172,7935,2190,7939,2191,7943,2185,7949,2177,7959,2170,7974,2167,7990,2167,7998,2179,7998,2190,7995,2205,7987,2215,7975,2223,7960,2228,7960,2232,7976,2231,7982,2232,7990,2237,8005,2245,8008,2261,8008,2267,8006,2280,8000,2291,7991,2299,7976,2302,7964,2302,7955,2290,7941,2290,7935,2291,7935,2309,7956,2310,7961,2310,7986,2307,8006,2296,8019,2280,8024,2258,8021,2240,8013,2228,8004,2220,7996,2216,8011,2206,8016,2196,8016,2183,8015,2175,8010,2165,7999,2157,7980,2153xe" filled="true" fillcolor="#000000" stroked="false">
                  <v:path arrowok="t"/>
                  <v:fill type="solid"/>
                </v:shape>
                <w10:wrap type="topAndBottom"/>
              </v:group>
            </w:pict>
          </mc:Fallback>
        </mc:AlternateContent>
      </w:r>
      <w:r>
        <w:rPr/>
        <w:drawing>
          <wp:anchor distT="0" distB="0" distL="0" distR="0" allowOverlap="1" layoutInCell="1" locked="0" behindDoc="1" simplePos="0" relativeHeight="487629312">
            <wp:simplePos x="0" y="0"/>
            <wp:positionH relativeFrom="page">
              <wp:posOffset>1582318</wp:posOffset>
            </wp:positionH>
            <wp:positionV relativeFrom="paragraph">
              <wp:posOffset>1583376</wp:posOffset>
            </wp:positionV>
            <wp:extent cx="1076324" cy="1076325"/>
            <wp:effectExtent l="0" t="0" r="0" b="0"/>
            <wp:wrapTopAndBottom/>
            <wp:docPr id="250" name="Image 250"/>
            <wp:cNvGraphicFramePr>
              <a:graphicFrameLocks/>
            </wp:cNvGraphicFramePr>
            <a:graphic>
              <a:graphicData uri="http://schemas.openxmlformats.org/drawingml/2006/picture">
                <pic:pic>
                  <pic:nvPicPr>
                    <pic:cNvPr id="250" name="Image 250"/>
                    <pic:cNvPicPr/>
                  </pic:nvPicPr>
                  <pic:blipFill>
                    <a:blip r:embed="rId44" cstate="print"/>
                    <a:stretch>
                      <a:fillRect/>
                    </a:stretch>
                  </pic:blipFill>
                  <pic:spPr>
                    <a:xfrm>
                      <a:off x="0" y="0"/>
                      <a:ext cx="1076324" cy="1076325"/>
                    </a:xfrm>
                    <a:prstGeom prst="rect">
                      <a:avLst/>
                    </a:prstGeom>
                  </pic:spPr>
                </pic:pic>
              </a:graphicData>
            </a:graphic>
          </wp:anchor>
        </w:drawing>
      </w:r>
      <w:r>
        <w:rPr/>
        <mc:AlternateContent>
          <mc:Choice Requires="wps">
            <w:drawing>
              <wp:anchor distT="0" distB="0" distL="0" distR="0" allowOverlap="1" layoutInCell="1" locked="0" behindDoc="1" simplePos="0" relativeHeight="487629824">
                <wp:simplePos x="0" y="0"/>
                <wp:positionH relativeFrom="page">
                  <wp:posOffset>2936582</wp:posOffset>
                </wp:positionH>
                <wp:positionV relativeFrom="paragraph">
                  <wp:posOffset>1580773</wp:posOffset>
                </wp:positionV>
                <wp:extent cx="1081405" cy="1081405"/>
                <wp:effectExtent l="0" t="0" r="0" b="0"/>
                <wp:wrapTopAndBottom/>
                <wp:docPr id="251" name="Group 251"/>
                <wp:cNvGraphicFramePr>
                  <a:graphicFrameLocks/>
                </wp:cNvGraphicFramePr>
                <a:graphic>
                  <a:graphicData uri="http://schemas.microsoft.com/office/word/2010/wordprocessingGroup">
                    <wpg:wgp>
                      <wpg:cNvPr id="251" name="Group 251"/>
                      <wpg:cNvGrpSpPr/>
                      <wpg:grpSpPr>
                        <a:xfrm>
                          <a:off x="0" y="0"/>
                          <a:ext cx="1081405" cy="1081405"/>
                          <a:chExt cx="1081405" cy="1081405"/>
                        </a:xfrm>
                      </wpg:grpSpPr>
                      <wps:wsp>
                        <wps:cNvPr id="252" name="Graphic 252"/>
                        <wps:cNvSpPr/>
                        <wps:spPr>
                          <a:xfrm>
                            <a:off x="539610" y="5384"/>
                            <a:ext cx="536575" cy="1070610"/>
                          </a:xfrm>
                          <a:custGeom>
                            <a:avLst/>
                            <a:gdLst/>
                            <a:ahLst/>
                            <a:cxnLst/>
                            <a:rect l="l" t="t" r="r" b="b"/>
                            <a:pathLst>
                              <a:path w="536575" h="1070610">
                                <a:moveTo>
                                  <a:pt x="0" y="0"/>
                                </a:moveTo>
                                <a:lnTo>
                                  <a:pt x="0" y="1070190"/>
                                </a:lnTo>
                                <a:lnTo>
                                  <a:pt x="48816" y="1068002"/>
                                </a:lnTo>
                                <a:lnTo>
                                  <a:pt x="96399" y="1061563"/>
                                </a:lnTo>
                                <a:lnTo>
                                  <a:pt x="142558" y="1051064"/>
                                </a:lnTo>
                                <a:lnTo>
                                  <a:pt x="187106" y="1036693"/>
                                </a:lnTo>
                                <a:lnTo>
                                  <a:pt x="229854" y="1018640"/>
                                </a:lnTo>
                                <a:lnTo>
                                  <a:pt x="270613" y="997094"/>
                                </a:lnTo>
                                <a:lnTo>
                                  <a:pt x="309196" y="972246"/>
                                </a:lnTo>
                                <a:lnTo>
                                  <a:pt x="345412" y="944284"/>
                                </a:lnTo>
                                <a:lnTo>
                                  <a:pt x="379074" y="913398"/>
                                </a:lnTo>
                                <a:lnTo>
                                  <a:pt x="409993" y="879777"/>
                                </a:lnTo>
                                <a:lnTo>
                                  <a:pt x="437981" y="843611"/>
                                </a:lnTo>
                                <a:lnTo>
                                  <a:pt x="462849" y="805090"/>
                                </a:lnTo>
                                <a:lnTo>
                                  <a:pt x="484408" y="764402"/>
                                </a:lnTo>
                                <a:lnTo>
                                  <a:pt x="502470" y="721737"/>
                                </a:lnTo>
                                <a:lnTo>
                                  <a:pt x="516847" y="677286"/>
                                </a:lnTo>
                                <a:lnTo>
                                  <a:pt x="527349" y="631236"/>
                                </a:lnTo>
                                <a:lnTo>
                                  <a:pt x="533789" y="583778"/>
                                </a:lnTo>
                                <a:lnTo>
                                  <a:pt x="535978" y="535101"/>
                                </a:lnTo>
                                <a:lnTo>
                                  <a:pt x="533789" y="486422"/>
                                </a:lnTo>
                                <a:lnTo>
                                  <a:pt x="527349" y="438963"/>
                                </a:lnTo>
                                <a:lnTo>
                                  <a:pt x="516847" y="392912"/>
                                </a:lnTo>
                                <a:lnTo>
                                  <a:pt x="502470" y="348458"/>
                                </a:lnTo>
                                <a:lnTo>
                                  <a:pt x="484408" y="305793"/>
                                </a:lnTo>
                                <a:lnTo>
                                  <a:pt x="462849" y="265104"/>
                                </a:lnTo>
                                <a:lnTo>
                                  <a:pt x="437981" y="226582"/>
                                </a:lnTo>
                                <a:lnTo>
                                  <a:pt x="409993" y="190415"/>
                                </a:lnTo>
                                <a:lnTo>
                                  <a:pt x="379074" y="156794"/>
                                </a:lnTo>
                                <a:lnTo>
                                  <a:pt x="345412" y="125907"/>
                                </a:lnTo>
                                <a:lnTo>
                                  <a:pt x="309196" y="97945"/>
                                </a:lnTo>
                                <a:lnTo>
                                  <a:pt x="270613" y="73096"/>
                                </a:lnTo>
                                <a:lnTo>
                                  <a:pt x="229854" y="51550"/>
                                </a:lnTo>
                                <a:lnTo>
                                  <a:pt x="187106" y="33497"/>
                                </a:lnTo>
                                <a:lnTo>
                                  <a:pt x="142558" y="19126"/>
                                </a:lnTo>
                                <a:lnTo>
                                  <a:pt x="96399" y="8627"/>
                                </a:lnTo>
                                <a:lnTo>
                                  <a:pt x="48816" y="2188"/>
                                </a:lnTo>
                                <a:lnTo>
                                  <a:pt x="0" y="0"/>
                                </a:lnTo>
                                <a:close/>
                              </a:path>
                            </a:pathLst>
                          </a:custGeom>
                          <a:solidFill>
                            <a:srgbClr val="9999FF"/>
                          </a:solidFill>
                        </wps:spPr>
                        <wps:bodyPr wrap="square" lIns="0" tIns="0" rIns="0" bIns="0" rtlCol="0">
                          <a:prstTxWarp prst="textNoShape">
                            <a:avLst/>
                          </a:prstTxWarp>
                          <a:noAutofit/>
                        </wps:bodyPr>
                      </wps:wsp>
                      <wps:wsp>
                        <wps:cNvPr id="253" name="Graphic 253"/>
                        <wps:cNvSpPr/>
                        <wps:spPr>
                          <a:xfrm>
                            <a:off x="539610" y="5384"/>
                            <a:ext cx="536575" cy="1070610"/>
                          </a:xfrm>
                          <a:custGeom>
                            <a:avLst/>
                            <a:gdLst/>
                            <a:ahLst/>
                            <a:cxnLst/>
                            <a:rect l="l" t="t" r="r" b="b"/>
                            <a:pathLst>
                              <a:path w="536575" h="1070610">
                                <a:moveTo>
                                  <a:pt x="0" y="1070190"/>
                                </a:moveTo>
                                <a:lnTo>
                                  <a:pt x="48816" y="1068002"/>
                                </a:lnTo>
                                <a:lnTo>
                                  <a:pt x="96399" y="1061563"/>
                                </a:lnTo>
                                <a:lnTo>
                                  <a:pt x="142558" y="1051064"/>
                                </a:lnTo>
                                <a:lnTo>
                                  <a:pt x="187106" y="1036693"/>
                                </a:lnTo>
                                <a:lnTo>
                                  <a:pt x="229854" y="1018640"/>
                                </a:lnTo>
                                <a:lnTo>
                                  <a:pt x="270613" y="997094"/>
                                </a:lnTo>
                                <a:lnTo>
                                  <a:pt x="309196" y="972246"/>
                                </a:lnTo>
                                <a:lnTo>
                                  <a:pt x="345412" y="944284"/>
                                </a:lnTo>
                                <a:lnTo>
                                  <a:pt x="379074" y="913398"/>
                                </a:lnTo>
                                <a:lnTo>
                                  <a:pt x="409993" y="879777"/>
                                </a:lnTo>
                                <a:lnTo>
                                  <a:pt x="437981" y="843611"/>
                                </a:lnTo>
                                <a:lnTo>
                                  <a:pt x="462849" y="805090"/>
                                </a:lnTo>
                                <a:lnTo>
                                  <a:pt x="484408" y="764402"/>
                                </a:lnTo>
                                <a:lnTo>
                                  <a:pt x="502470" y="721737"/>
                                </a:lnTo>
                                <a:lnTo>
                                  <a:pt x="516847" y="677286"/>
                                </a:lnTo>
                                <a:lnTo>
                                  <a:pt x="527349" y="631236"/>
                                </a:lnTo>
                                <a:lnTo>
                                  <a:pt x="533789" y="583778"/>
                                </a:lnTo>
                                <a:lnTo>
                                  <a:pt x="535978" y="535101"/>
                                </a:lnTo>
                                <a:lnTo>
                                  <a:pt x="533789" y="486422"/>
                                </a:lnTo>
                                <a:lnTo>
                                  <a:pt x="527349" y="438963"/>
                                </a:lnTo>
                                <a:lnTo>
                                  <a:pt x="516847" y="392912"/>
                                </a:lnTo>
                                <a:lnTo>
                                  <a:pt x="502470" y="348458"/>
                                </a:lnTo>
                                <a:lnTo>
                                  <a:pt x="484408" y="305793"/>
                                </a:lnTo>
                                <a:lnTo>
                                  <a:pt x="462849" y="265104"/>
                                </a:lnTo>
                                <a:lnTo>
                                  <a:pt x="437981" y="226582"/>
                                </a:lnTo>
                                <a:lnTo>
                                  <a:pt x="409993" y="190415"/>
                                </a:lnTo>
                                <a:lnTo>
                                  <a:pt x="379074" y="156794"/>
                                </a:lnTo>
                                <a:lnTo>
                                  <a:pt x="345412" y="125907"/>
                                </a:lnTo>
                                <a:lnTo>
                                  <a:pt x="309196" y="97945"/>
                                </a:lnTo>
                                <a:lnTo>
                                  <a:pt x="270613" y="73096"/>
                                </a:lnTo>
                                <a:lnTo>
                                  <a:pt x="229854" y="51550"/>
                                </a:lnTo>
                                <a:lnTo>
                                  <a:pt x="187106" y="33497"/>
                                </a:lnTo>
                                <a:lnTo>
                                  <a:pt x="142558" y="19126"/>
                                </a:lnTo>
                                <a:lnTo>
                                  <a:pt x="96399" y="8627"/>
                                </a:lnTo>
                                <a:lnTo>
                                  <a:pt x="48816" y="2188"/>
                                </a:lnTo>
                                <a:lnTo>
                                  <a:pt x="0" y="0"/>
                                </a:lnTo>
                                <a:lnTo>
                                  <a:pt x="0" y="1070190"/>
                                </a:lnTo>
                                <a:close/>
                              </a:path>
                            </a:pathLst>
                          </a:custGeom>
                          <a:ln w="10769">
                            <a:solidFill>
                              <a:srgbClr val="000000"/>
                            </a:solidFill>
                            <a:prstDash val="solid"/>
                          </a:ln>
                        </wps:spPr>
                        <wps:bodyPr wrap="square" lIns="0" tIns="0" rIns="0" bIns="0" rtlCol="0">
                          <a:prstTxWarp prst="textNoShape">
                            <a:avLst/>
                          </a:prstTxWarp>
                          <a:noAutofit/>
                        </wps:bodyPr>
                      </wps:wsp>
                      <wps:wsp>
                        <wps:cNvPr id="254" name="Graphic 254"/>
                        <wps:cNvSpPr/>
                        <wps:spPr>
                          <a:xfrm>
                            <a:off x="5384" y="241655"/>
                            <a:ext cx="534670" cy="834390"/>
                          </a:xfrm>
                          <a:custGeom>
                            <a:avLst/>
                            <a:gdLst/>
                            <a:ahLst/>
                            <a:cxnLst/>
                            <a:rect l="l" t="t" r="r" b="b"/>
                            <a:pathLst>
                              <a:path w="534670" h="834390">
                                <a:moveTo>
                                  <a:pt x="91211" y="0"/>
                                </a:moveTo>
                                <a:lnTo>
                                  <a:pt x="63641" y="45481"/>
                                </a:lnTo>
                                <a:lnTo>
                                  <a:pt x="40922" y="93109"/>
                                </a:lnTo>
                                <a:lnTo>
                                  <a:pt x="23126" y="142571"/>
                                </a:lnTo>
                                <a:lnTo>
                                  <a:pt x="10326" y="193554"/>
                                </a:lnTo>
                                <a:lnTo>
                                  <a:pt x="2593" y="245745"/>
                                </a:lnTo>
                                <a:lnTo>
                                  <a:pt x="0" y="298831"/>
                                </a:lnTo>
                                <a:lnTo>
                                  <a:pt x="2188" y="347507"/>
                                </a:lnTo>
                                <a:lnTo>
                                  <a:pt x="8625" y="394965"/>
                                </a:lnTo>
                                <a:lnTo>
                                  <a:pt x="19122" y="441015"/>
                                </a:lnTo>
                                <a:lnTo>
                                  <a:pt x="33488" y="485467"/>
                                </a:lnTo>
                                <a:lnTo>
                                  <a:pt x="51532" y="528131"/>
                                </a:lnTo>
                                <a:lnTo>
                                  <a:pt x="73064" y="568819"/>
                                </a:lnTo>
                                <a:lnTo>
                                  <a:pt x="97893" y="607340"/>
                                </a:lnTo>
                                <a:lnTo>
                                  <a:pt x="125830" y="643506"/>
                                </a:lnTo>
                                <a:lnTo>
                                  <a:pt x="156684" y="677127"/>
                                </a:lnTo>
                                <a:lnTo>
                                  <a:pt x="190265" y="708013"/>
                                </a:lnTo>
                                <a:lnTo>
                                  <a:pt x="226382" y="735975"/>
                                </a:lnTo>
                                <a:lnTo>
                                  <a:pt x="264844" y="760824"/>
                                </a:lnTo>
                                <a:lnTo>
                                  <a:pt x="305463" y="782369"/>
                                </a:lnTo>
                                <a:lnTo>
                                  <a:pt x="348046" y="800422"/>
                                </a:lnTo>
                                <a:lnTo>
                                  <a:pt x="392405" y="814793"/>
                                </a:lnTo>
                                <a:lnTo>
                                  <a:pt x="438347" y="825293"/>
                                </a:lnTo>
                                <a:lnTo>
                                  <a:pt x="485684" y="831731"/>
                                </a:lnTo>
                                <a:lnTo>
                                  <a:pt x="534225" y="833920"/>
                                </a:lnTo>
                                <a:lnTo>
                                  <a:pt x="534225" y="298831"/>
                                </a:lnTo>
                                <a:lnTo>
                                  <a:pt x="91211" y="0"/>
                                </a:lnTo>
                                <a:close/>
                              </a:path>
                            </a:pathLst>
                          </a:custGeom>
                          <a:solidFill>
                            <a:srgbClr val="993365"/>
                          </a:solidFill>
                        </wps:spPr>
                        <wps:bodyPr wrap="square" lIns="0" tIns="0" rIns="0" bIns="0" rtlCol="0">
                          <a:prstTxWarp prst="textNoShape">
                            <a:avLst/>
                          </a:prstTxWarp>
                          <a:noAutofit/>
                        </wps:bodyPr>
                      </wps:wsp>
                      <wps:wsp>
                        <wps:cNvPr id="255" name="Graphic 255"/>
                        <wps:cNvSpPr/>
                        <wps:spPr>
                          <a:xfrm>
                            <a:off x="5384" y="241655"/>
                            <a:ext cx="534670" cy="834390"/>
                          </a:xfrm>
                          <a:custGeom>
                            <a:avLst/>
                            <a:gdLst/>
                            <a:ahLst/>
                            <a:cxnLst/>
                            <a:rect l="l" t="t" r="r" b="b"/>
                            <a:pathLst>
                              <a:path w="534670" h="834390">
                                <a:moveTo>
                                  <a:pt x="91211" y="0"/>
                                </a:moveTo>
                                <a:lnTo>
                                  <a:pt x="63641" y="45481"/>
                                </a:lnTo>
                                <a:lnTo>
                                  <a:pt x="40922" y="93109"/>
                                </a:lnTo>
                                <a:lnTo>
                                  <a:pt x="23126" y="142571"/>
                                </a:lnTo>
                                <a:lnTo>
                                  <a:pt x="10326" y="193554"/>
                                </a:lnTo>
                                <a:lnTo>
                                  <a:pt x="2593" y="245745"/>
                                </a:lnTo>
                                <a:lnTo>
                                  <a:pt x="0" y="298831"/>
                                </a:lnTo>
                                <a:lnTo>
                                  <a:pt x="2188" y="347507"/>
                                </a:lnTo>
                                <a:lnTo>
                                  <a:pt x="8625" y="394965"/>
                                </a:lnTo>
                                <a:lnTo>
                                  <a:pt x="19122" y="441015"/>
                                </a:lnTo>
                                <a:lnTo>
                                  <a:pt x="33488" y="485467"/>
                                </a:lnTo>
                                <a:lnTo>
                                  <a:pt x="51532" y="528131"/>
                                </a:lnTo>
                                <a:lnTo>
                                  <a:pt x="73064" y="568819"/>
                                </a:lnTo>
                                <a:lnTo>
                                  <a:pt x="97893" y="607340"/>
                                </a:lnTo>
                                <a:lnTo>
                                  <a:pt x="125830" y="643506"/>
                                </a:lnTo>
                                <a:lnTo>
                                  <a:pt x="156684" y="677127"/>
                                </a:lnTo>
                                <a:lnTo>
                                  <a:pt x="190265" y="708013"/>
                                </a:lnTo>
                                <a:lnTo>
                                  <a:pt x="226382" y="735975"/>
                                </a:lnTo>
                                <a:lnTo>
                                  <a:pt x="264844" y="760824"/>
                                </a:lnTo>
                                <a:lnTo>
                                  <a:pt x="305463" y="782369"/>
                                </a:lnTo>
                                <a:lnTo>
                                  <a:pt x="348046" y="800422"/>
                                </a:lnTo>
                                <a:lnTo>
                                  <a:pt x="392405" y="814793"/>
                                </a:lnTo>
                                <a:lnTo>
                                  <a:pt x="438347" y="825293"/>
                                </a:lnTo>
                                <a:lnTo>
                                  <a:pt x="485684" y="831731"/>
                                </a:lnTo>
                                <a:lnTo>
                                  <a:pt x="534225" y="833920"/>
                                </a:lnTo>
                                <a:lnTo>
                                  <a:pt x="534225" y="298831"/>
                                </a:lnTo>
                                <a:lnTo>
                                  <a:pt x="91211" y="0"/>
                                </a:lnTo>
                                <a:close/>
                              </a:path>
                            </a:pathLst>
                          </a:custGeom>
                          <a:ln w="10769">
                            <a:solidFill>
                              <a:srgbClr val="000000"/>
                            </a:solidFill>
                            <a:prstDash val="solid"/>
                          </a:ln>
                        </wps:spPr>
                        <wps:bodyPr wrap="square" lIns="0" tIns="0" rIns="0" bIns="0" rtlCol="0">
                          <a:prstTxWarp prst="textNoShape">
                            <a:avLst/>
                          </a:prstTxWarp>
                          <a:noAutofit/>
                        </wps:bodyPr>
                      </wps:wsp>
                      <wps:wsp>
                        <wps:cNvPr id="256" name="Graphic 256"/>
                        <wps:cNvSpPr/>
                        <wps:spPr>
                          <a:xfrm>
                            <a:off x="96596" y="5384"/>
                            <a:ext cx="443230" cy="535305"/>
                          </a:xfrm>
                          <a:custGeom>
                            <a:avLst/>
                            <a:gdLst/>
                            <a:ahLst/>
                            <a:cxnLst/>
                            <a:rect l="l" t="t" r="r" b="b"/>
                            <a:pathLst>
                              <a:path w="443230" h="535305">
                                <a:moveTo>
                                  <a:pt x="443014" y="0"/>
                                </a:moveTo>
                                <a:lnTo>
                                  <a:pt x="394987" y="2174"/>
                                </a:lnTo>
                                <a:lnTo>
                                  <a:pt x="347735" y="8608"/>
                                </a:lnTo>
                                <a:lnTo>
                                  <a:pt x="301516" y="19170"/>
                                </a:lnTo>
                                <a:lnTo>
                                  <a:pt x="256590" y="33726"/>
                                </a:lnTo>
                                <a:lnTo>
                                  <a:pt x="213214" y="52142"/>
                                </a:lnTo>
                                <a:lnTo>
                                  <a:pt x="171648" y="74286"/>
                                </a:lnTo>
                                <a:lnTo>
                                  <a:pt x="132148" y="100026"/>
                                </a:lnTo>
                                <a:lnTo>
                                  <a:pt x="94976" y="129227"/>
                                </a:lnTo>
                                <a:lnTo>
                                  <a:pt x="60387" y="161757"/>
                                </a:lnTo>
                                <a:lnTo>
                                  <a:pt x="28643" y="197482"/>
                                </a:lnTo>
                                <a:lnTo>
                                  <a:pt x="0" y="236270"/>
                                </a:lnTo>
                                <a:lnTo>
                                  <a:pt x="443014" y="535101"/>
                                </a:lnTo>
                                <a:lnTo>
                                  <a:pt x="443014" y="0"/>
                                </a:lnTo>
                                <a:close/>
                              </a:path>
                            </a:pathLst>
                          </a:custGeom>
                          <a:solidFill>
                            <a:srgbClr val="FFFFCC"/>
                          </a:solidFill>
                        </wps:spPr>
                        <wps:bodyPr wrap="square" lIns="0" tIns="0" rIns="0" bIns="0" rtlCol="0">
                          <a:prstTxWarp prst="textNoShape">
                            <a:avLst/>
                          </a:prstTxWarp>
                          <a:noAutofit/>
                        </wps:bodyPr>
                      </wps:wsp>
                      <wps:wsp>
                        <wps:cNvPr id="257" name="Graphic 257"/>
                        <wps:cNvSpPr/>
                        <wps:spPr>
                          <a:xfrm>
                            <a:off x="96596" y="5384"/>
                            <a:ext cx="443230" cy="535305"/>
                          </a:xfrm>
                          <a:custGeom>
                            <a:avLst/>
                            <a:gdLst/>
                            <a:ahLst/>
                            <a:cxnLst/>
                            <a:rect l="l" t="t" r="r" b="b"/>
                            <a:pathLst>
                              <a:path w="443230" h="535305">
                                <a:moveTo>
                                  <a:pt x="443014" y="0"/>
                                </a:moveTo>
                                <a:lnTo>
                                  <a:pt x="394987" y="2174"/>
                                </a:lnTo>
                                <a:lnTo>
                                  <a:pt x="347735" y="8608"/>
                                </a:lnTo>
                                <a:lnTo>
                                  <a:pt x="301516" y="19170"/>
                                </a:lnTo>
                                <a:lnTo>
                                  <a:pt x="256590" y="33726"/>
                                </a:lnTo>
                                <a:lnTo>
                                  <a:pt x="213214" y="52142"/>
                                </a:lnTo>
                                <a:lnTo>
                                  <a:pt x="171648" y="74286"/>
                                </a:lnTo>
                                <a:lnTo>
                                  <a:pt x="132148" y="100026"/>
                                </a:lnTo>
                                <a:lnTo>
                                  <a:pt x="94976" y="129227"/>
                                </a:lnTo>
                                <a:lnTo>
                                  <a:pt x="60387" y="161757"/>
                                </a:lnTo>
                                <a:lnTo>
                                  <a:pt x="28643" y="197482"/>
                                </a:lnTo>
                                <a:lnTo>
                                  <a:pt x="0" y="236270"/>
                                </a:lnTo>
                                <a:lnTo>
                                  <a:pt x="443014" y="535101"/>
                                </a:lnTo>
                                <a:lnTo>
                                  <a:pt x="443014" y="0"/>
                                </a:lnTo>
                                <a:close/>
                              </a:path>
                            </a:pathLst>
                          </a:custGeom>
                          <a:ln w="10769">
                            <a:solidFill>
                              <a:srgbClr val="000000"/>
                            </a:solidFill>
                            <a:prstDash val="solid"/>
                          </a:ln>
                        </wps:spPr>
                        <wps:bodyPr wrap="square" lIns="0" tIns="0" rIns="0" bIns="0" rtlCol="0">
                          <a:prstTxWarp prst="textNoShape">
                            <a:avLst/>
                          </a:prstTxWarp>
                          <a:noAutofit/>
                        </wps:bodyPr>
                      </wps:wsp>
                      <pic:pic>
                        <pic:nvPicPr>
                          <pic:cNvPr id="258" name="Image 258"/>
                          <pic:cNvPicPr/>
                        </pic:nvPicPr>
                        <pic:blipFill>
                          <a:blip r:embed="rId45" cstate="print"/>
                          <a:stretch>
                            <a:fillRect/>
                          </a:stretch>
                        </pic:blipFill>
                        <pic:spPr>
                          <a:xfrm>
                            <a:off x="742886" y="517905"/>
                            <a:ext cx="139852" cy="67741"/>
                          </a:xfrm>
                          <a:prstGeom prst="rect">
                            <a:avLst/>
                          </a:prstGeom>
                        </pic:spPr>
                      </pic:pic>
                      <pic:pic>
                        <pic:nvPicPr>
                          <pic:cNvPr id="259" name="Image 259"/>
                          <pic:cNvPicPr/>
                        </pic:nvPicPr>
                        <pic:blipFill>
                          <a:blip r:embed="rId46" cstate="print"/>
                          <a:stretch>
                            <a:fillRect/>
                          </a:stretch>
                        </pic:blipFill>
                        <pic:spPr>
                          <a:xfrm>
                            <a:off x="239052" y="638644"/>
                            <a:ext cx="136385" cy="70358"/>
                          </a:xfrm>
                          <a:prstGeom prst="rect">
                            <a:avLst/>
                          </a:prstGeom>
                        </pic:spPr>
                      </pic:pic>
                      <pic:pic>
                        <pic:nvPicPr>
                          <pic:cNvPr id="260" name="Image 260"/>
                          <pic:cNvPicPr/>
                        </pic:nvPicPr>
                        <pic:blipFill>
                          <a:blip r:embed="rId47" cstate="print"/>
                          <a:stretch>
                            <a:fillRect/>
                          </a:stretch>
                        </pic:blipFill>
                        <pic:spPr>
                          <a:xfrm>
                            <a:off x="368477" y="276402"/>
                            <a:ext cx="108597" cy="71234"/>
                          </a:xfrm>
                          <a:prstGeom prst="rect">
                            <a:avLst/>
                          </a:prstGeom>
                        </pic:spPr>
                      </pic:pic>
                    </wpg:wgp>
                  </a:graphicData>
                </a:graphic>
              </wp:anchor>
            </w:drawing>
          </mc:Choice>
          <mc:Fallback>
            <w:pict>
              <v:group style="position:absolute;margin-left:231.227005pt;margin-top:124.470345pt;width:85.15pt;height:85.15pt;mso-position-horizontal-relative:page;mso-position-vertical-relative:paragraph;z-index:-15686656;mso-wrap-distance-left:0;mso-wrap-distance-right:0" id="docshapegroup225" coordorigin="4625,2489" coordsize="1703,1703">
                <v:shape style="position:absolute;left:5474;top:2497;width:845;height:1686" id="docshape226" coordorigin="5474,2498" coordsize="845,1686" path="m5474,2498l5474,4183,5551,4180,5626,4170,5699,4153,5769,4130,5836,4102,5900,4068,5961,4029,6018,3985,6071,3936,6120,3883,6164,3826,6203,3766,6237,3702,6266,3634,6288,3564,6305,3492,6315,3417,6318,3341,6315,3264,6305,3189,6288,3117,6266,3047,6237,2979,6203,2915,6164,2855,6120,2798,6071,2745,6018,2696,5961,2652,5900,2613,5836,2579,5769,2551,5699,2528,5626,2511,5551,2501,5474,2498xe" filled="true" fillcolor="#9999ff" stroked="false">
                  <v:path arrowok="t"/>
                  <v:fill type="solid"/>
                </v:shape>
                <v:shape style="position:absolute;left:5474;top:2497;width:845;height:1686" id="docshape227" coordorigin="5474,2498" coordsize="845,1686" path="m5474,4183l5551,4180,5626,4170,5699,4153,5769,4130,5836,4102,5900,4068,5961,4029,6018,3985,6071,3936,6120,3883,6164,3826,6203,3766,6237,3702,6266,3634,6288,3564,6305,3492,6315,3417,6318,3341,6315,3264,6305,3189,6288,3117,6266,3047,6237,2979,6203,2915,6164,2855,6120,2798,6071,2745,6018,2696,5961,2652,5900,2613,5836,2579,5769,2551,5699,2528,5626,2511,5551,2501,5474,2498,5474,4183xe" filled="false" stroked="true" strokeweight=".848pt" strokecolor="#000000">
                  <v:path arrowok="t"/>
                  <v:stroke dashstyle="solid"/>
                </v:shape>
                <v:shape style="position:absolute;left:4633;top:2869;width:842;height:1314" id="docshape228" coordorigin="4633,2870" coordsize="842,1314" path="m4777,2870l4733,2942,4697,3017,4669,3094,4649,3175,4637,3257,4633,3341,4636,3417,4647,3492,4663,3564,4686,3634,4714,3702,4748,3766,4787,3826,4831,3883,4880,3936,4933,3985,4990,4029,5050,4068,5114,4102,5181,4130,5251,4153,5323,4170,5398,4180,5474,4183,5474,3341,4777,2870xe" filled="true" fillcolor="#993365" stroked="false">
                  <v:path arrowok="t"/>
                  <v:fill type="solid"/>
                </v:shape>
                <v:shape style="position:absolute;left:4633;top:2869;width:842;height:1314" id="docshape229" coordorigin="4633,2870" coordsize="842,1314" path="m4777,2870l4733,2942,4697,3017,4669,3094,4649,3175,4637,3257,4633,3341,4636,3417,4647,3492,4663,3564,4686,3634,4714,3702,4748,3766,4787,3826,4831,3883,4880,3936,4933,3985,4990,4029,5050,4068,5114,4102,5181,4130,5251,4153,5323,4170,5398,4180,5474,4183,5474,3341,4777,2870xe" filled="false" stroked="true" strokeweight=".848pt" strokecolor="#000000">
                  <v:path arrowok="t"/>
                  <v:stroke dashstyle="solid"/>
                </v:shape>
                <v:shape style="position:absolute;left:4776;top:2497;width:698;height:843" id="docshape230" coordorigin="4777,2498" coordsize="698,843" path="m5474,2498l5399,2501,5324,2511,5251,2528,5181,2551,5112,2580,5047,2615,4985,2655,4926,2701,4872,2753,4822,2809,4777,2870,5474,3341,5474,2498xe" filled="true" fillcolor="#ffffcc" stroked="false">
                  <v:path arrowok="t"/>
                  <v:fill type="solid"/>
                </v:shape>
                <v:shape style="position:absolute;left:4776;top:2497;width:698;height:843" id="docshape231" coordorigin="4777,2498" coordsize="698,843" path="m5474,2498l5399,2501,5324,2511,5251,2528,5181,2551,5112,2580,5047,2615,4985,2655,4926,2701,4872,2753,4822,2809,4777,2870,5474,3341,5474,2498xe" filled="false" stroked="true" strokeweight=".848pt" strokecolor="#000000">
                  <v:path arrowok="t"/>
                  <v:stroke dashstyle="solid"/>
                </v:shape>
                <v:shape style="position:absolute;left:5794;top:3305;width:221;height:107" type="#_x0000_t75" id="docshape232" stroked="false">
                  <v:imagedata r:id="rId45" o:title=""/>
                </v:shape>
                <v:shape style="position:absolute;left:5001;top:3495;width:215;height:111" type="#_x0000_t75" id="docshape233" stroked="false">
                  <v:imagedata r:id="rId46" o:title=""/>
                </v:shape>
                <v:shape style="position:absolute;left:5204;top:2924;width:172;height:113" type="#_x0000_t75" id="docshape234" stroked="false">
                  <v:imagedata r:id="rId47" o:title=""/>
                </v:shape>
                <w10:wrap type="topAndBottom"/>
              </v:group>
            </w:pict>
          </mc:Fallback>
        </mc:AlternateContent>
      </w:r>
      <w:r>
        <w:rPr/>
        <mc:AlternateContent>
          <mc:Choice Requires="wps">
            <w:drawing>
              <wp:anchor distT="0" distB="0" distL="0" distR="0" allowOverlap="1" layoutInCell="1" locked="0" behindDoc="1" simplePos="0" relativeHeight="487630336">
                <wp:simplePos x="0" y="0"/>
                <wp:positionH relativeFrom="page">
                  <wp:posOffset>4296054</wp:posOffset>
                </wp:positionH>
                <wp:positionV relativeFrom="paragraph">
                  <wp:posOffset>1577293</wp:posOffset>
                </wp:positionV>
                <wp:extent cx="1090295" cy="1089025"/>
                <wp:effectExtent l="0" t="0" r="0" b="0"/>
                <wp:wrapTopAndBottom/>
                <wp:docPr id="261" name="Group 261"/>
                <wp:cNvGraphicFramePr>
                  <a:graphicFrameLocks/>
                </wp:cNvGraphicFramePr>
                <a:graphic>
                  <a:graphicData uri="http://schemas.microsoft.com/office/word/2010/wordprocessingGroup">
                    <wpg:wgp>
                      <wpg:cNvPr id="261" name="Group 261"/>
                      <wpg:cNvGrpSpPr/>
                      <wpg:grpSpPr>
                        <a:xfrm>
                          <a:off x="0" y="0"/>
                          <a:ext cx="1090295" cy="1089025"/>
                          <a:chExt cx="1090295" cy="1089025"/>
                        </a:xfrm>
                      </wpg:grpSpPr>
                      <wps:wsp>
                        <wps:cNvPr id="262" name="Graphic 262"/>
                        <wps:cNvSpPr/>
                        <wps:spPr>
                          <a:xfrm>
                            <a:off x="410184" y="5384"/>
                            <a:ext cx="674370" cy="1078230"/>
                          </a:xfrm>
                          <a:custGeom>
                            <a:avLst/>
                            <a:gdLst/>
                            <a:ahLst/>
                            <a:cxnLst/>
                            <a:rect l="l" t="t" r="r" b="b"/>
                            <a:pathLst>
                              <a:path w="674370" h="1078230">
                                <a:moveTo>
                                  <a:pt x="134645" y="0"/>
                                </a:moveTo>
                                <a:lnTo>
                                  <a:pt x="131178" y="0"/>
                                </a:lnTo>
                                <a:lnTo>
                                  <a:pt x="134645" y="539445"/>
                                </a:lnTo>
                                <a:lnTo>
                                  <a:pt x="0" y="1061516"/>
                                </a:lnTo>
                                <a:lnTo>
                                  <a:pt x="33009" y="1068864"/>
                                </a:lnTo>
                                <a:lnTo>
                                  <a:pt x="66670" y="1074010"/>
                                </a:lnTo>
                                <a:lnTo>
                                  <a:pt x="100657" y="1077036"/>
                                </a:lnTo>
                                <a:lnTo>
                                  <a:pt x="134645" y="1078026"/>
                                </a:lnTo>
                                <a:lnTo>
                                  <a:pt x="183750" y="1075830"/>
                                </a:lnTo>
                                <a:lnTo>
                                  <a:pt x="231618" y="1069366"/>
                                </a:lnTo>
                                <a:lnTo>
                                  <a:pt x="278061" y="1058823"/>
                                </a:lnTo>
                                <a:lnTo>
                                  <a:pt x="322887" y="1044389"/>
                                </a:lnTo>
                                <a:lnTo>
                                  <a:pt x="365907" y="1026254"/>
                                </a:lnTo>
                                <a:lnTo>
                                  <a:pt x="406929" y="1004606"/>
                                </a:lnTo>
                                <a:lnTo>
                                  <a:pt x="445763" y="979633"/>
                                </a:lnTo>
                                <a:lnTo>
                                  <a:pt x="482219" y="951525"/>
                                </a:lnTo>
                                <a:lnTo>
                                  <a:pt x="516107" y="920469"/>
                                </a:lnTo>
                                <a:lnTo>
                                  <a:pt x="547236" y="886654"/>
                                </a:lnTo>
                                <a:lnTo>
                                  <a:pt x="575415" y="850268"/>
                                </a:lnTo>
                                <a:lnTo>
                                  <a:pt x="600455" y="811501"/>
                                </a:lnTo>
                                <a:lnTo>
                                  <a:pt x="622166" y="770541"/>
                                </a:lnTo>
                                <a:lnTo>
                                  <a:pt x="640355" y="727577"/>
                                </a:lnTo>
                                <a:lnTo>
                                  <a:pt x="654834" y="682796"/>
                                </a:lnTo>
                                <a:lnTo>
                                  <a:pt x="665412" y="636388"/>
                                </a:lnTo>
                                <a:lnTo>
                                  <a:pt x="671898" y="588542"/>
                                </a:lnTo>
                                <a:lnTo>
                                  <a:pt x="674103" y="539445"/>
                                </a:lnTo>
                                <a:lnTo>
                                  <a:pt x="671898" y="490340"/>
                                </a:lnTo>
                                <a:lnTo>
                                  <a:pt x="665412" y="442472"/>
                                </a:lnTo>
                                <a:lnTo>
                                  <a:pt x="654834" y="396029"/>
                                </a:lnTo>
                                <a:lnTo>
                                  <a:pt x="640355" y="351204"/>
                                </a:lnTo>
                                <a:lnTo>
                                  <a:pt x="622166" y="308185"/>
                                </a:lnTo>
                                <a:lnTo>
                                  <a:pt x="600455" y="267164"/>
                                </a:lnTo>
                                <a:lnTo>
                                  <a:pt x="575415" y="228331"/>
                                </a:lnTo>
                                <a:lnTo>
                                  <a:pt x="547236" y="191876"/>
                                </a:lnTo>
                                <a:lnTo>
                                  <a:pt x="516107" y="157989"/>
                                </a:lnTo>
                                <a:lnTo>
                                  <a:pt x="482219" y="126861"/>
                                </a:lnTo>
                                <a:lnTo>
                                  <a:pt x="445763" y="98683"/>
                                </a:lnTo>
                                <a:lnTo>
                                  <a:pt x="406929" y="73644"/>
                                </a:lnTo>
                                <a:lnTo>
                                  <a:pt x="365907" y="51934"/>
                                </a:lnTo>
                                <a:lnTo>
                                  <a:pt x="322887" y="33745"/>
                                </a:lnTo>
                                <a:lnTo>
                                  <a:pt x="278061" y="19267"/>
                                </a:lnTo>
                                <a:lnTo>
                                  <a:pt x="231618" y="8690"/>
                                </a:lnTo>
                                <a:lnTo>
                                  <a:pt x="183750" y="2204"/>
                                </a:lnTo>
                                <a:lnTo>
                                  <a:pt x="134645" y="0"/>
                                </a:lnTo>
                                <a:close/>
                              </a:path>
                            </a:pathLst>
                          </a:custGeom>
                          <a:solidFill>
                            <a:srgbClr val="9999FF"/>
                          </a:solidFill>
                        </wps:spPr>
                        <wps:bodyPr wrap="square" lIns="0" tIns="0" rIns="0" bIns="0" rtlCol="0">
                          <a:prstTxWarp prst="textNoShape">
                            <a:avLst/>
                          </a:prstTxWarp>
                          <a:noAutofit/>
                        </wps:bodyPr>
                      </wps:wsp>
                      <wps:wsp>
                        <wps:cNvPr id="263" name="Graphic 263"/>
                        <wps:cNvSpPr/>
                        <wps:spPr>
                          <a:xfrm>
                            <a:off x="410184" y="5384"/>
                            <a:ext cx="674370" cy="1078230"/>
                          </a:xfrm>
                          <a:custGeom>
                            <a:avLst/>
                            <a:gdLst/>
                            <a:ahLst/>
                            <a:cxnLst/>
                            <a:rect l="l" t="t" r="r" b="b"/>
                            <a:pathLst>
                              <a:path w="674370" h="1078230">
                                <a:moveTo>
                                  <a:pt x="0" y="1061516"/>
                                </a:moveTo>
                                <a:lnTo>
                                  <a:pt x="33009" y="1068864"/>
                                </a:lnTo>
                                <a:lnTo>
                                  <a:pt x="66670" y="1074010"/>
                                </a:lnTo>
                                <a:lnTo>
                                  <a:pt x="100657" y="1077036"/>
                                </a:lnTo>
                                <a:lnTo>
                                  <a:pt x="134645" y="1078026"/>
                                </a:lnTo>
                                <a:lnTo>
                                  <a:pt x="183750" y="1075830"/>
                                </a:lnTo>
                                <a:lnTo>
                                  <a:pt x="231618" y="1069366"/>
                                </a:lnTo>
                                <a:lnTo>
                                  <a:pt x="278061" y="1058823"/>
                                </a:lnTo>
                                <a:lnTo>
                                  <a:pt x="322887" y="1044389"/>
                                </a:lnTo>
                                <a:lnTo>
                                  <a:pt x="365907" y="1026254"/>
                                </a:lnTo>
                                <a:lnTo>
                                  <a:pt x="406929" y="1004606"/>
                                </a:lnTo>
                                <a:lnTo>
                                  <a:pt x="445763" y="979633"/>
                                </a:lnTo>
                                <a:lnTo>
                                  <a:pt x="482219" y="951525"/>
                                </a:lnTo>
                                <a:lnTo>
                                  <a:pt x="516107" y="920469"/>
                                </a:lnTo>
                                <a:lnTo>
                                  <a:pt x="547236" y="886654"/>
                                </a:lnTo>
                                <a:lnTo>
                                  <a:pt x="575415" y="850268"/>
                                </a:lnTo>
                                <a:lnTo>
                                  <a:pt x="600455" y="811501"/>
                                </a:lnTo>
                                <a:lnTo>
                                  <a:pt x="622166" y="770541"/>
                                </a:lnTo>
                                <a:lnTo>
                                  <a:pt x="640355" y="727577"/>
                                </a:lnTo>
                                <a:lnTo>
                                  <a:pt x="654834" y="682796"/>
                                </a:lnTo>
                                <a:lnTo>
                                  <a:pt x="665412" y="636388"/>
                                </a:lnTo>
                                <a:lnTo>
                                  <a:pt x="671898" y="588542"/>
                                </a:lnTo>
                                <a:lnTo>
                                  <a:pt x="674103" y="539445"/>
                                </a:lnTo>
                                <a:lnTo>
                                  <a:pt x="671898" y="490340"/>
                                </a:lnTo>
                                <a:lnTo>
                                  <a:pt x="665412" y="442472"/>
                                </a:lnTo>
                                <a:lnTo>
                                  <a:pt x="654834" y="396029"/>
                                </a:lnTo>
                                <a:lnTo>
                                  <a:pt x="640355" y="351204"/>
                                </a:lnTo>
                                <a:lnTo>
                                  <a:pt x="622166" y="308185"/>
                                </a:lnTo>
                                <a:lnTo>
                                  <a:pt x="600455" y="267164"/>
                                </a:lnTo>
                                <a:lnTo>
                                  <a:pt x="575415" y="228331"/>
                                </a:lnTo>
                                <a:lnTo>
                                  <a:pt x="547236" y="191876"/>
                                </a:lnTo>
                                <a:lnTo>
                                  <a:pt x="516107" y="157989"/>
                                </a:lnTo>
                                <a:lnTo>
                                  <a:pt x="482219" y="126861"/>
                                </a:lnTo>
                                <a:lnTo>
                                  <a:pt x="445763" y="98683"/>
                                </a:lnTo>
                                <a:lnTo>
                                  <a:pt x="406929" y="73644"/>
                                </a:lnTo>
                                <a:lnTo>
                                  <a:pt x="365907" y="51934"/>
                                </a:lnTo>
                                <a:lnTo>
                                  <a:pt x="322887" y="33745"/>
                                </a:lnTo>
                                <a:lnTo>
                                  <a:pt x="278061" y="19267"/>
                                </a:lnTo>
                                <a:lnTo>
                                  <a:pt x="231618" y="8690"/>
                                </a:lnTo>
                                <a:lnTo>
                                  <a:pt x="183750" y="2204"/>
                                </a:lnTo>
                                <a:lnTo>
                                  <a:pt x="134645" y="0"/>
                                </a:lnTo>
                                <a:lnTo>
                                  <a:pt x="125958" y="0"/>
                                </a:lnTo>
                                <a:lnTo>
                                  <a:pt x="125082" y="0"/>
                                </a:lnTo>
                                <a:lnTo>
                                  <a:pt x="131178" y="0"/>
                                </a:lnTo>
                                <a:lnTo>
                                  <a:pt x="134645" y="539445"/>
                                </a:lnTo>
                                <a:lnTo>
                                  <a:pt x="0" y="1061516"/>
                                </a:lnTo>
                                <a:close/>
                              </a:path>
                            </a:pathLst>
                          </a:custGeom>
                          <a:ln w="10769">
                            <a:solidFill>
                              <a:srgbClr val="000000"/>
                            </a:solidFill>
                            <a:prstDash val="solid"/>
                          </a:ln>
                        </wps:spPr>
                        <wps:bodyPr wrap="square" lIns="0" tIns="0" rIns="0" bIns="0" rtlCol="0">
                          <a:prstTxWarp prst="textNoShape">
                            <a:avLst/>
                          </a:prstTxWarp>
                          <a:noAutofit/>
                        </wps:bodyPr>
                      </wps:wsp>
                      <wps:wsp>
                        <wps:cNvPr id="264" name="Graphic 264"/>
                        <wps:cNvSpPr/>
                        <wps:spPr>
                          <a:xfrm>
                            <a:off x="5384" y="5384"/>
                            <a:ext cx="539750" cy="1061720"/>
                          </a:xfrm>
                          <a:custGeom>
                            <a:avLst/>
                            <a:gdLst/>
                            <a:ahLst/>
                            <a:cxnLst/>
                            <a:rect l="l" t="t" r="r" b="b"/>
                            <a:pathLst>
                              <a:path w="539750" h="1061720">
                                <a:moveTo>
                                  <a:pt x="535978" y="0"/>
                                </a:moveTo>
                                <a:lnTo>
                                  <a:pt x="487161" y="2478"/>
                                </a:lnTo>
                                <a:lnTo>
                                  <a:pt x="439578" y="9205"/>
                                </a:lnTo>
                                <a:lnTo>
                                  <a:pt x="393419" y="19992"/>
                                </a:lnTo>
                                <a:lnTo>
                                  <a:pt x="348871" y="34648"/>
                                </a:lnTo>
                                <a:lnTo>
                                  <a:pt x="306123" y="52981"/>
                                </a:lnTo>
                                <a:lnTo>
                                  <a:pt x="265364" y="74803"/>
                                </a:lnTo>
                                <a:lnTo>
                                  <a:pt x="226782" y="99923"/>
                                </a:lnTo>
                                <a:lnTo>
                                  <a:pt x="190565" y="128150"/>
                                </a:lnTo>
                                <a:lnTo>
                                  <a:pt x="156903" y="159294"/>
                                </a:lnTo>
                                <a:lnTo>
                                  <a:pt x="125984" y="193165"/>
                                </a:lnTo>
                                <a:lnTo>
                                  <a:pt x="97996" y="229571"/>
                                </a:lnTo>
                                <a:lnTo>
                                  <a:pt x="73128" y="268324"/>
                                </a:lnTo>
                                <a:lnTo>
                                  <a:pt x="51569" y="309232"/>
                                </a:lnTo>
                                <a:lnTo>
                                  <a:pt x="33507" y="352106"/>
                                </a:lnTo>
                                <a:lnTo>
                                  <a:pt x="19130" y="396754"/>
                                </a:lnTo>
                                <a:lnTo>
                                  <a:pt x="8628" y="442987"/>
                                </a:lnTo>
                                <a:lnTo>
                                  <a:pt x="2188" y="490614"/>
                                </a:lnTo>
                                <a:lnTo>
                                  <a:pt x="0" y="539445"/>
                                </a:lnTo>
                                <a:lnTo>
                                  <a:pt x="2195" y="588159"/>
                                </a:lnTo>
                                <a:lnTo>
                                  <a:pt x="8668" y="635822"/>
                                </a:lnTo>
                                <a:lnTo>
                                  <a:pt x="19250" y="682220"/>
                                </a:lnTo>
                                <a:lnTo>
                                  <a:pt x="33769" y="727135"/>
                                </a:lnTo>
                                <a:lnTo>
                                  <a:pt x="52056" y="770351"/>
                                </a:lnTo>
                                <a:lnTo>
                                  <a:pt x="73942" y="811653"/>
                                </a:lnTo>
                                <a:lnTo>
                                  <a:pt x="99256" y="850823"/>
                                </a:lnTo>
                                <a:lnTo>
                                  <a:pt x="127828" y="887646"/>
                                </a:lnTo>
                                <a:lnTo>
                                  <a:pt x="159489" y="921905"/>
                                </a:lnTo>
                                <a:lnTo>
                                  <a:pt x="194069" y="953385"/>
                                </a:lnTo>
                                <a:lnTo>
                                  <a:pt x="231397" y="981868"/>
                                </a:lnTo>
                                <a:lnTo>
                                  <a:pt x="271304" y="1007139"/>
                                </a:lnTo>
                                <a:lnTo>
                                  <a:pt x="313620" y="1028982"/>
                                </a:lnTo>
                                <a:lnTo>
                                  <a:pt x="358175" y="1047179"/>
                                </a:lnTo>
                                <a:lnTo>
                                  <a:pt x="404799" y="1061516"/>
                                </a:lnTo>
                                <a:lnTo>
                                  <a:pt x="539445" y="539445"/>
                                </a:lnTo>
                                <a:lnTo>
                                  <a:pt x="535978" y="0"/>
                                </a:lnTo>
                                <a:close/>
                              </a:path>
                            </a:pathLst>
                          </a:custGeom>
                          <a:solidFill>
                            <a:srgbClr val="993365"/>
                          </a:solidFill>
                        </wps:spPr>
                        <wps:bodyPr wrap="square" lIns="0" tIns="0" rIns="0" bIns="0" rtlCol="0">
                          <a:prstTxWarp prst="textNoShape">
                            <a:avLst/>
                          </a:prstTxWarp>
                          <a:noAutofit/>
                        </wps:bodyPr>
                      </wps:wsp>
                      <wps:wsp>
                        <wps:cNvPr id="265" name="Graphic 265"/>
                        <wps:cNvSpPr/>
                        <wps:spPr>
                          <a:xfrm>
                            <a:off x="5384" y="5384"/>
                            <a:ext cx="539750" cy="1061720"/>
                          </a:xfrm>
                          <a:custGeom>
                            <a:avLst/>
                            <a:gdLst/>
                            <a:ahLst/>
                            <a:cxnLst/>
                            <a:rect l="l" t="t" r="r" b="b"/>
                            <a:pathLst>
                              <a:path w="539750" h="1061720">
                                <a:moveTo>
                                  <a:pt x="535978" y="0"/>
                                </a:moveTo>
                                <a:lnTo>
                                  <a:pt x="487161" y="2478"/>
                                </a:lnTo>
                                <a:lnTo>
                                  <a:pt x="439578" y="9205"/>
                                </a:lnTo>
                                <a:lnTo>
                                  <a:pt x="393419" y="19992"/>
                                </a:lnTo>
                                <a:lnTo>
                                  <a:pt x="348871" y="34648"/>
                                </a:lnTo>
                                <a:lnTo>
                                  <a:pt x="306123" y="52981"/>
                                </a:lnTo>
                                <a:lnTo>
                                  <a:pt x="265364" y="74803"/>
                                </a:lnTo>
                                <a:lnTo>
                                  <a:pt x="226782" y="99923"/>
                                </a:lnTo>
                                <a:lnTo>
                                  <a:pt x="190565" y="128150"/>
                                </a:lnTo>
                                <a:lnTo>
                                  <a:pt x="156903" y="159294"/>
                                </a:lnTo>
                                <a:lnTo>
                                  <a:pt x="125984" y="193165"/>
                                </a:lnTo>
                                <a:lnTo>
                                  <a:pt x="97996" y="229571"/>
                                </a:lnTo>
                                <a:lnTo>
                                  <a:pt x="73128" y="268324"/>
                                </a:lnTo>
                                <a:lnTo>
                                  <a:pt x="51569" y="309232"/>
                                </a:lnTo>
                                <a:lnTo>
                                  <a:pt x="33507" y="352106"/>
                                </a:lnTo>
                                <a:lnTo>
                                  <a:pt x="19130" y="396754"/>
                                </a:lnTo>
                                <a:lnTo>
                                  <a:pt x="8628" y="442987"/>
                                </a:lnTo>
                                <a:lnTo>
                                  <a:pt x="2188" y="490614"/>
                                </a:lnTo>
                                <a:lnTo>
                                  <a:pt x="0" y="539445"/>
                                </a:lnTo>
                                <a:lnTo>
                                  <a:pt x="2195" y="588159"/>
                                </a:lnTo>
                                <a:lnTo>
                                  <a:pt x="8668" y="635822"/>
                                </a:lnTo>
                                <a:lnTo>
                                  <a:pt x="19250" y="682220"/>
                                </a:lnTo>
                                <a:lnTo>
                                  <a:pt x="33769" y="727135"/>
                                </a:lnTo>
                                <a:lnTo>
                                  <a:pt x="52056" y="770351"/>
                                </a:lnTo>
                                <a:lnTo>
                                  <a:pt x="73942" y="811653"/>
                                </a:lnTo>
                                <a:lnTo>
                                  <a:pt x="99256" y="850823"/>
                                </a:lnTo>
                                <a:lnTo>
                                  <a:pt x="127828" y="887646"/>
                                </a:lnTo>
                                <a:lnTo>
                                  <a:pt x="159489" y="921905"/>
                                </a:lnTo>
                                <a:lnTo>
                                  <a:pt x="194069" y="953385"/>
                                </a:lnTo>
                                <a:lnTo>
                                  <a:pt x="231397" y="981868"/>
                                </a:lnTo>
                                <a:lnTo>
                                  <a:pt x="271304" y="1007139"/>
                                </a:lnTo>
                                <a:lnTo>
                                  <a:pt x="313620" y="1028982"/>
                                </a:lnTo>
                                <a:lnTo>
                                  <a:pt x="358175" y="1047179"/>
                                </a:lnTo>
                                <a:lnTo>
                                  <a:pt x="404799" y="1061516"/>
                                </a:lnTo>
                                <a:lnTo>
                                  <a:pt x="539445" y="539445"/>
                                </a:lnTo>
                                <a:lnTo>
                                  <a:pt x="535978" y="0"/>
                                </a:lnTo>
                                <a:close/>
                              </a:path>
                            </a:pathLst>
                          </a:custGeom>
                          <a:ln w="10769">
                            <a:solidFill>
                              <a:srgbClr val="000000"/>
                            </a:solidFill>
                            <a:prstDash val="solid"/>
                          </a:ln>
                        </wps:spPr>
                        <wps:bodyPr wrap="square" lIns="0" tIns="0" rIns="0" bIns="0" rtlCol="0">
                          <a:prstTxWarp prst="textNoShape">
                            <a:avLst/>
                          </a:prstTxWarp>
                          <a:noAutofit/>
                        </wps:bodyPr>
                      </wps:wsp>
                      <pic:pic>
                        <pic:nvPicPr>
                          <pic:cNvPr id="266" name="Image 266"/>
                          <pic:cNvPicPr/>
                        </pic:nvPicPr>
                        <pic:blipFill>
                          <a:blip r:embed="rId48" cstate="print"/>
                          <a:stretch>
                            <a:fillRect/>
                          </a:stretch>
                        </pic:blipFill>
                        <pic:spPr>
                          <a:xfrm>
                            <a:off x="737679" y="559600"/>
                            <a:ext cx="158102" cy="70358"/>
                          </a:xfrm>
                          <a:prstGeom prst="rect">
                            <a:avLst/>
                          </a:prstGeom>
                        </pic:spPr>
                      </pic:pic>
                      <pic:pic>
                        <pic:nvPicPr>
                          <pic:cNvPr id="267" name="Image 267"/>
                          <pic:cNvPicPr/>
                        </pic:nvPicPr>
                        <pic:blipFill>
                          <a:blip r:embed="rId49" cstate="print"/>
                          <a:stretch>
                            <a:fillRect/>
                          </a:stretch>
                        </pic:blipFill>
                        <pic:spPr>
                          <a:xfrm>
                            <a:off x="226034" y="487502"/>
                            <a:ext cx="118135" cy="70357"/>
                          </a:xfrm>
                          <a:prstGeom prst="rect">
                            <a:avLst/>
                          </a:prstGeom>
                        </pic:spPr>
                      </pic:pic>
                    </wpg:wgp>
                  </a:graphicData>
                </a:graphic>
              </wp:anchor>
            </w:drawing>
          </mc:Choice>
          <mc:Fallback>
            <w:pict>
              <v:group style="position:absolute;margin-left:338.272003pt;margin-top:124.19635pt;width:85.85pt;height:85.75pt;mso-position-horizontal-relative:page;mso-position-vertical-relative:paragraph;z-index:-15686144;mso-wrap-distance-left:0;mso-wrap-distance-right:0" id="docshapegroup235" coordorigin="6765,2484" coordsize="1717,1715">
                <v:shape style="position:absolute;left:7411;top:2492;width:1062;height:1698" id="docshape236" coordorigin="7411,2492" coordsize="1062,1698" path="m7623,2492l7618,2492,7623,3342,7411,4164,7463,4176,7516,4184,7570,4189,7623,4190,7701,4187,7776,4176,7849,4160,7920,4137,7988,4109,8052,4074,8113,4035,8171,3991,8224,3942,8273,3889,8318,3831,8357,3770,8391,3706,8420,3638,8443,3568,8459,3495,8470,3419,8473,3342,8470,3265,8459,3189,8443,3116,8420,3045,8391,2978,8357,2913,8318,2852,8273,2795,8224,2741,8171,2692,8113,2648,8052,2608,7988,2574,7920,2546,7849,2523,7776,2506,7701,2496,7623,2492xe" filled="true" fillcolor="#9999ff" stroked="false">
                  <v:path arrowok="t"/>
                  <v:fill type="solid"/>
                </v:shape>
                <v:shape style="position:absolute;left:7411;top:2492;width:1062;height:1698" id="docshape237" coordorigin="7411,2492" coordsize="1062,1698" path="m7411,4164l7463,4176,7516,4184,7570,4189,7623,4190,7701,4187,7776,4176,7849,4160,7920,4137,7988,4109,8052,4074,8113,4035,8171,3991,8224,3942,8273,3889,8318,3831,8357,3770,8391,3706,8420,3638,8443,3568,8459,3495,8470,3419,8473,3342,8470,3265,8459,3189,8443,3116,8420,3045,8391,2978,8357,2913,8318,2852,8273,2795,8224,2741,8171,2692,8113,2648,8052,2608,7988,2574,7920,2546,7849,2523,7776,2506,7701,2496,7623,2492,7610,2492,7608,2492,7618,2492,7623,3342,7411,4164xe" filled="false" stroked="true" strokeweight=".848pt" strokecolor="#000000">
                  <v:path arrowok="t"/>
                  <v:stroke dashstyle="solid"/>
                </v:shape>
                <v:shape style="position:absolute;left:6773;top:2492;width:850;height:1672" id="docshape238" coordorigin="6774,2492" coordsize="850,1672" path="m7618,2492l7541,2496,7466,2507,7393,2524,7323,2547,7256,2576,7192,2610,7131,2650,7074,2694,7021,2743,6972,2797,6928,2854,6889,2915,6855,2979,6827,3047,6804,3117,6788,3190,6777,3265,6774,3342,6777,3419,6788,3494,6804,3567,6827,3638,6856,3706,6890,3771,6930,3832,6975,3890,7025,3944,7080,3994,7138,4039,7201,4078,7268,4113,7338,4142,7411,4164,7623,3342,7618,2492xe" filled="true" fillcolor="#993365" stroked="false">
                  <v:path arrowok="t"/>
                  <v:fill type="solid"/>
                </v:shape>
                <v:shape style="position:absolute;left:6773;top:2492;width:850;height:1672" id="docshape239" coordorigin="6774,2492" coordsize="850,1672" path="m7618,2492l7541,2496,7466,2507,7393,2524,7323,2547,7256,2576,7192,2610,7131,2650,7074,2694,7021,2743,6972,2797,6928,2854,6889,2915,6855,2979,6827,3047,6804,3117,6788,3190,6777,3265,6774,3342,6777,3419,6788,3494,6804,3567,6827,3638,6856,3706,6890,3771,6930,3832,6975,3890,7025,3944,7080,3994,7138,4039,7201,4078,7268,4113,7338,4142,7411,4164,7623,3342,7618,2492xe" filled="false" stroked="true" strokeweight=".848pt" strokecolor="#000000">
                  <v:path arrowok="t"/>
                  <v:stroke dashstyle="solid"/>
                </v:shape>
                <v:shape style="position:absolute;left:7927;top:3365;width:249;height:111" type="#_x0000_t75" id="docshape240" stroked="false">
                  <v:imagedata r:id="rId48" o:title=""/>
                </v:shape>
                <v:shape style="position:absolute;left:7121;top:3251;width:187;height:111" type="#_x0000_t75" id="docshape241" stroked="false">
                  <v:imagedata r:id="rId49" o:title=""/>
                </v:shape>
                <w10:wrap type="topAndBottom"/>
              </v:group>
            </w:pict>
          </mc:Fallback>
        </mc:AlternateContent>
      </w:r>
      <w:r>
        <w:rPr/>
        <mc:AlternateContent>
          <mc:Choice Requires="wps">
            <w:drawing>
              <wp:anchor distT="0" distB="0" distL="0" distR="0" allowOverlap="1" layoutInCell="1" locked="0" behindDoc="1" simplePos="0" relativeHeight="487630848">
                <wp:simplePos x="0" y="0"/>
                <wp:positionH relativeFrom="page">
                  <wp:posOffset>1861324</wp:posOffset>
                </wp:positionH>
                <wp:positionV relativeFrom="paragraph">
                  <wp:posOffset>2769290</wp:posOffset>
                </wp:positionV>
                <wp:extent cx="518795" cy="100965"/>
                <wp:effectExtent l="0" t="0" r="0" b="0"/>
                <wp:wrapTopAndBottom/>
                <wp:docPr id="268" name="Group 268"/>
                <wp:cNvGraphicFramePr>
                  <a:graphicFrameLocks/>
                </wp:cNvGraphicFramePr>
                <a:graphic>
                  <a:graphicData uri="http://schemas.microsoft.com/office/word/2010/wordprocessingGroup">
                    <wpg:wgp>
                      <wpg:cNvPr id="268" name="Group 268"/>
                      <wpg:cNvGrpSpPr/>
                      <wpg:grpSpPr>
                        <a:xfrm>
                          <a:off x="0" y="0"/>
                          <a:ext cx="518795" cy="100965"/>
                          <a:chExt cx="518795" cy="100965"/>
                        </a:xfrm>
                      </wpg:grpSpPr>
                      <pic:pic>
                        <pic:nvPicPr>
                          <pic:cNvPr id="269" name="Image 269"/>
                          <pic:cNvPicPr/>
                        </pic:nvPicPr>
                        <pic:blipFill>
                          <a:blip r:embed="rId50" cstate="print"/>
                          <a:stretch>
                            <a:fillRect/>
                          </a:stretch>
                        </pic:blipFill>
                        <pic:spPr>
                          <a:xfrm>
                            <a:off x="0" y="0"/>
                            <a:ext cx="414362" cy="100774"/>
                          </a:xfrm>
                          <a:prstGeom prst="rect">
                            <a:avLst/>
                          </a:prstGeom>
                        </pic:spPr>
                      </pic:pic>
                      <pic:pic>
                        <pic:nvPicPr>
                          <pic:cNvPr id="270" name="Image 270"/>
                          <pic:cNvPicPr/>
                        </pic:nvPicPr>
                        <pic:blipFill>
                          <a:blip r:embed="rId51" cstate="print"/>
                          <a:stretch>
                            <a:fillRect/>
                          </a:stretch>
                        </pic:blipFill>
                        <pic:spPr>
                          <a:xfrm>
                            <a:off x="451726" y="863"/>
                            <a:ext cx="66878" cy="98158"/>
                          </a:xfrm>
                          <a:prstGeom prst="rect">
                            <a:avLst/>
                          </a:prstGeom>
                        </pic:spPr>
                      </pic:pic>
                    </wpg:wgp>
                  </a:graphicData>
                </a:graphic>
              </wp:anchor>
            </w:drawing>
          </mc:Choice>
          <mc:Fallback>
            <w:pict>
              <v:group style="position:absolute;margin-left:146.561005pt;margin-top:218.054352pt;width:40.85pt;height:7.95pt;mso-position-horizontal-relative:page;mso-position-vertical-relative:paragraph;z-index:-15685632;mso-wrap-distance-left:0;mso-wrap-distance-right:0" id="docshapegroup242" coordorigin="2931,4361" coordsize="817,159">
                <v:shape style="position:absolute;left:2931;top:4361;width:653;height:159" type="#_x0000_t75" id="docshape243" stroked="false">
                  <v:imagedata r:id="rId50" o:title=""/>
                </v:shape>
                <v:shape style="position:absolute;left:3642;top:4362;width:106;height:155" type="#_x0000_t75" id="docshape244" stroked="false">
                  <v:imagedata r:id="rId51" o:title=""/>
                </v:shape>
                <w10:wrap type="topAndBottom"/>
              </v:group>
            </w:pict>
          </mc:Fallback>
        </mc:AlternateContent>
      </w:r>
      <w:r>
        <w:rPr/>
        <mc:AlternateContent>
          <mc:Choice Requires="wps">
            <w:drawing>
              <wp:anchor distT="0" distB="0" distL="0" distR="0" allowOverlap="1" layoutInCell="1" locked="0" behindDoc="1" simplePos="0" relativeHeight="487631360">
                <wp:simplePos x="0" y="0"/>
                <wp:positionH relativeFrom="page">
                  <wp:posOffset>3218205</wp:posOffset>
                </wp:positionH>
                <wp:positionV relativeFrom="paragraph">
                  <wp:posOffset>2771893</wp:posOffset>
                </wp:positionV>
                <wp:extent cx="513715" cy="102235"/>
                <wp:effectExtent l="0" t="0" r="0" b="0"/>
                <wp:wrapTopAndBottom/>
                <wp:docPr id="271" name="Group 271"/>
                <wp:cNvGraphicFramePr>
                  <a:graphicFrameLocks/>
                </wp:cNvGraphicFramePr>
                <a:graphic>
                  <a:graphicData uri="http://schemas.microsoft.com/office/word/2010/wordprocessingGroup">
                    <wpg:wgp>
                      <wpg:cNvPr id="271" name="Group 271"/>
                      <wpg:cNvGrpSpPr/>
                      <wpg:grpSpPr>
                        <a:xfrm>
                          <a:off x="0" y="0"/>
                          <a:ext cx="513715" cy="102235"/>
                          <a:chExt cx="513715" cy="102235"/>
                        </a:xfrm>
                      </wpg:grpSpPr>
                      <pic:pic>
                        <pic:nvPicPr>
                          <pic:cNvPr id="272" name="Image 272"/>
                          <pic:cNvPicPr/>
                        </pic:nvPicPr>
                        <pic:blipFill>
                          <a:blip r:embed="rId52" cstate="print"/>
                          <a:stretch>
                            <a:fillRect/>
                          </a:stretch>
                        </pic:blipFill>
                        <pic:spPr>
                          <a:xfrm>
                            <a:off x="0" y="863"/>
                            <a:ext cx="413486" cy="100774"/>
                          </a:xfrm>
                          <a:prstGeom prst="rect">
                            <a:avLst/>
                          </a:prstGeom>
                        </pic:spPr>
                      </pic:pic>
                      <wps:wsp>
                        <wps:cNvPr id="273" name="Graphic 273"/>
                        <wps:cNvSpPr/>
                        <wps:spPr>
                          <a:xfrm>
                            <a:off x="454317" y="0"/>
                            <a:ext cx="59690" cy="102235"/>
                          </a:xfrm>
                          <a:custGeom>
                            <a:avLst/>
                            <a:gdLst/>
                            <a:ahLst/>
                            <a:cxnLst/>
                            <a:rect l="l" t="t" r="r" b="b"/>
                            <a:pathLst>
                              <a:path w="59690" h="102235">
                                <a:moveTo>
                                  <a:pt x="57327" y="0"/>
                                </a:moveTo>
                                <a:lnTo>
                                  <a:pt x="55587" y="1739"/>
                                </a:lnTo>
                                <a:lnTo>
                                  <a:pt x="54724" y="3479"/>
                                </a:lnTo>
                                <a:lnTo>
                                  <a:pt x="20840" y="3479"/>
                                </a:lnTo>
                                <a:lnTo>
                                  <a:pt x="5206" y="38214"/>
                                </a:lnTo>
                                <a:lnTo>
                                  <a:pt x="4343" y="39090"/>
                                </a:lnTo>
                                <a:lnTo>
                                  <a:pt x="5206" y="39966"/>
                                </a:lnTo>
                                <a:lnTo>
                                  <a:pt x="6070" y="39966"/>
                                </a:lnTo>
                                <a:lnTo>
                                  <a:pt x="19051" y="41777"/>
                                </a:lnTo>
                                <a:lnTo>
                                  <a:pt x="32353" y="46691"/>
                                </a:lnTo>
                                <a:lnTo>
                                  <a:pt x="42721" y="55843"/>
                                </a:lnTo>
                                <a:lnTo>
                                  <a:pt x="46901" y="70370"/>
                                </a:lnTo>
                                <a:lnTo>
                                  <a:pt x="45122" y="81764"/>
                                </a:lnTo>
                                <a:lnTo>
                                  <a:pt x="40493" y="89904"/>
                                </a:lnTo>
                                <a:lnTo>
                                  <a:pt x="34074" y="94789"/>
                                </a:lnTo>
                                <a:lnTo>
                                  <a:pt x="26924" y="96418"/>
                                </a:lnTo>
                                <a:lnTo>
                                  <a:pt x="19100" y="96418"/>
                                </a:lnTo>
                                <a:lnTo>
                                  <a:pt x="14757" y="86868"/>
                                </a:lnTo>
                                <a:lnTo>
                                  <a:pt x="0" y="86868"/>
                                </a:lnTo>
                                <a:lnTo>
                                  <a:pt x="0" y="98171"/>
                                </a:lnTo>
                                <a:lnTo>
                                  <a:pt x="6946" y="101638"/>
                                </a:lnTo>
                                <a:lnTo>
                                  <a:pt x="18237" y="101638"/>
                                </a:lnTo>
                                <a:lnTo>
                                  <a:pt x="33876" y="98896"/>
                                </a:lnTo>
                                <a:lnTo>
                                  <a:pt x="46254" y="91432"/>
                                </a:lnTo>
                                <a:lnTo>
                                  <a:pt x="54397" y="80383"/>
                                </a:lnTo>
                                <a:lnTo>
                                  <a:pt x="57327" y="66890"/>
                                </a:lnTo>
                                <a:lnTo>
                                  <a:pt x="56960" y="58570"/>
                                </a:lnTo>
                                <a:lnTo>
                                  <a:pt x="24469" y="29375"/>
                                </a:lnTo>
                                <a:lnTo>
                                  <a:pt x="15633" y="27800"/>
                                </a:lnTo>
                                <a:lnTo>
                                  <a:pt x="21716" y="14770"/>
                                </a:lnTo>
                                <a:lnTo>
                                  <a:pt x="52984" y="14770"/>
                                </a:lnTo>
                                <a:lnTo>
                                  <a:pt x="52984" y="13893"/>
                                </a:lnTo>
                                <a:lnTo>
                                  <a:pt x="59067" y="863"/>
                                </a:lnTo>
                                <a:lnTo>
                                  <a:pt x="5732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253.401993pt;margin-top:218.259354pt;width:40.450pt;height:8.0500pt;mso-position-horizontal-relative:page;mso-position-vertical-relative:paragraph;z-index:-15685120;mso-wrap-distance-left:0;mso-wrap-distance-right:0" id="docshapegroup245" coordorigin="5068,4365" coordsize="809,161">
                <v:shape style="position:absolute;left:5068;top:4366;width:652;height:159" type="#_x0000_t75" id="docshape246" stroked="false">
                  <v:imagedata r:id="rId52" o:title=""/>
                </v:shape>
                <v:shape style="position:absolute;left:5783;top:4365;width:94;height:161" id="docshape247" coordorigin="5783,4365" coordsize="94,161" path="m5874,4365l5871,4368,5870,4371,5816,4371,5792,4425,5790,4427,5792,4428,5793,4428,5814,4431,5834,4439,5851,4453,5857,4476,5855,4494,5847,4507,5837,4514,5826,4517,5814,4517,5807,4502,5783,4502,5783,4520,5794,4525,5812,4525,5837,4521,5856,4509,5869,4492,5874,4471,5873,4457,5822,4411,5808,4409,5818,4388,5867,4388,5867,4387,5877,4367,5874,4365xe" filled="true" fillcolor="#000000" stroked="false">
                  <v:path arrowok="t"/>
                  <v:fill type="solid"/>
                </v:shape>
                <w10:wrap type="topAndBottom"/>
              </v:group>
            </w:pict>
          </mc:Fallback>
        </mc:AlternateContent>
      </w:r>
      <w:r>
        <w:rPr/>
        <mc:AlternateContent>
          <mc:Choice Requires="wps">
            <w:drawing>
              <wp:anchor distT="0" distB="0" distL="0" distR="0" allowOverlap="1" layoutInCell="1" locked="0" behindDoc="1" simplePos="0" relativeHeight="487631872">
                <wp:simplePos x="0" y="0"/>
                <wp:positionH relativeFrom="page">
                  <wp:posOffset>4582020</wp:posOffset>
                </wp:positionH>
                <wp:positionV relativeFrom="paragraph">
                  <wp:posOffset>2776237</wp:posOffset>
                </wp:positionV>
                <wp:extent cx="518795" cy="102235"/>
                <wp:effectExtent l="0" t="0" r="0" b="0"/>
                <wp:wrapTopAndBottom/>
                <wp:docPr id="274" name="Group 274"/>
                <wp:cNvGraphicFramePr>
                  <a:graphicFrameLocks/>
                </wp:cNvGraphicFramePr>
                <a:graphic>
                  <a:graphicData uri="http://schemas.microsoft.com/office/word/2010/wordprocessingGroup">
                    <wpg:wgp>
                      <wpg:cNvPr id="274" name="Group 274"/>
                      <wpg:cNvGrpSpPr/>
                      <wpg:grpSpPr>
                        <a:xfrm>
                          <a:off x="0" y="0"/>
                          <a:ext cx="518795" cy="102235"/>
                          <a:chExt cx="518795" cy="102235"/>
                        </a:xfrm>
                      </wpg:grpSpPr>
                      <pic:pic>
                        <pic:nvPicPr>
                          <pic:cNvPr id="275" name="Image 275"/>
                          <pic:cNvPicPr/>
                        </pic:nvPicPr>
                        <pic:blipFill>
                          <a:blip r:embed="rId53" cstate="print"/>
                          <a:stretch>
                            <a:fillRect/>
                          </a:stretch>
                        </pic:blipFill>
                        <pic:spPr>
                          <a:xfrm>
                            <a:off x="0" y="0"/>
                            <a:ext cx="415226" cy="101638"/>
                          </a:xfrm>
                          <a:prstGeom prst="rect">
                            <a:avLst/>
                          </a:prstGeom>
                        </pic:spPr>
                      </pic:pic>
                      <wps:wsp>
                        <wps:cNvPr id="276" name="Graphic 276"/>
                        <wps:cNvSpPr/>
                        <wps:spPr>
                          <a:xfrm>
                            <a:off x="456056" y="0"/>
                            <a:ext cx="62865" cy="102235"/>
                          </a:xfrm>
                          <a:custGeom>
                            <a:avLst/>
                            <a:gdLst/>
                            <a:ahLst/>
                            <a:cxnLst/>
                            <a:rect l="l" t="t" r="r" b="b"/>
                            <a:pathLst>
                              <a:path w="62865" h="102235">
                                <a:moveTo>
                                  <a:pt x="31267" y="7823"/>
                                </a:moveTo>
                                <a:lnTo>
                                  <a:pt x="18318" y="16654"/>
                                </a:lnTo>
                                <a:lnTo>
                                  <a:pt x="8466" y="28336"/>
                                </a:lnTo>
                                <a:lnTo>
                                  <a:pt x="2197" y="42138"/>
                                </a:lnTo>
                                <a:lnTo>
                                  <a:pt x="0" y="57327"/>
                                </a:lnTo>
                                <a:lnTo>
                                  <a:pt x="2565" y="77077"/>
                                </a:lnTo>
                                <a:lnTo>
                                  <a:pt x="9447" y="90884"/>
                                </a:lnTo>
                                <a:lnTo>
                                  <a:pt x="19422" y="98990"/>
                                </a:lnTo>
                                <a:lnTo>
                                  <a:pt x="31267" y="101638"/>
                                </a:lnTo>
                                <a:lnTo>
                                  <a:pt x="31267" y="97294"/>
                                </a:lnTo>
                                <a:lnTo>
                                  <a:pt x="24024" y="94306"/>
                                </a:lnTo>
                                <a:lnTo>
                                  <a:pt x="18243" y="87736"/>
                                </a:lnTo>
                                <a:lnTo>
                                  <a:pt x="14484" y="77447"/>
                                </a:lnTo>
                                <a:lnTo>
                                  <a:pt x="14398" y="77077"/>
                                </a:lnTo>
                                <a:lnTo>
                                  <a:pt x="13049" y="62750"/>
                                </a:lnTo>
                                <a:lnTo>
                                  <a:pt x="13030" y="53860"/>
                                </a:lnTo>
                                <a:lnTo>
                                  <a:pt x="15633" y="48640"/>
                                </a:lnTo>
                                <a:lnTo>
                                  <a:pt x="19977" y="45173"/>
                                </a:lnTo>
                                <a:lnTo>
                                  <a:pt x="25196" y="44310"/>
                                </a:lnTo>
                                <a:lnTo>
                                  <a:pt x="31267" y="44310"/>
                                </a:lnTo>
                                <a:lnTo>
                                  <a:pt x="31267" y="43433"/>
                                </a:lnTo>
                                <a:lnTo>
                                  <a:pt x="16510" y="43433"/>
                                </a:lnTo>
                                <a:lnTo>
                                  <a:pt x="18330" y="36291"/>
                                </a:lnTo>
                                <a:lnTo>
                                  <a:pt x="21288" y="29314"/>
                                </a:lnTo>
                                <a:lnTo>
                                  <a:pt x="25546" y="22667"/>
                                </a:lnTo>
                                <a:lnTo>
                                  <a:pt x="31267" y="16509"/>
                                </a:lnTo>
                                <a:lnTo>
                                  <a:pt x="31267" y="7823"/>
                                </a:lnTo>
                                <a:close/>
                              </a:path>
                              <a:path w="62865" h="102235">
                                <a:moveTo>
                                  <a:pt x="35610" y="37350"/>
                                </a:moveTo>
                                <a:lnTo>
                                  <a:pt x="31267" y="37350"/>
                                </a:lnTo>
                                <a:lnTo>
                                  <a:pt x="31267" y="44310"/>
                                </a:lnTo>
                                <a:lnTo>
                                  <a:pt x="39985" y="47197"/>
                                </a:lnTo>
                                <a:lnTo>
                                  <a:pt x="45643" y="53860"/>
                                </a:lnTo>
                                <a:lnTo>
                                  <a:pt x="48553" y="62547"/>
                                </a:lnTo>
                                <a:lnTo>
                                  <a:pt x="48621" y="62750"/>
                                </a:lnTo>
                                <a:lnTo>
                                  <a:pt x="49517" y="72974"/>
                                </a:lnTo>
                                <a:lnTo>
                                  <a:pt x="48294" y="83734"/>
                                </a:lnTo>
                                <a:lnTo>
                                  <a:pt x="44953" y="91320"/>
                                </a:lnTo>
                                <a:lnTo>
                                  <a:pt x="39985" y="95814"/>
                                </a:lnTo>
                                <a:lnTo>
                                  <a:pt x="33883" y="97294"/>
                                </a:lnTo>
                                <a:lnTo>
                                  <a:pt x="31267" y="97294"/>
                                </a:lnTo>
                                <a:lnTo>
                                  <a:pt x="31267" y="101638"/>
                                </a:lnTo>
                                <a:lnTo>
                                  <a:pt x="47149" y="97810"/>
                                </a:lnTo>
                                <a:lnTo>
                                  <a:pt x="56680" y="88606"/>
                                </a:lnTo>
                                <a:lnTo>
                                  <a:pt x="61324" y="77447"/>
                                </a:lnTo>
                                <a:lnTo>
                                  <a:pt x="62547" y="67754"/>
                                </a:lnTo>
                                <a:lnTo>
                                  <a:pt x="60537" y="54940"/>
                                </a:lnTo>
                                <a:lnTo>
                                  <a:pt x="54941" y="45385"/>
                                </a:lnTo>
                                <a:lnTo>
                                  <a:pt x="46415" y="39413"/>
                                </a:lnTo>
                                <a:lnTo>
                                  <a:pt x="35610" y="37350"/>
                                </a:lnTo>
                                <a:close/>
                              </a:path>
                              <a:path w="62865" h="102235">
                                <a:moveTo>
                                  <a:pt x="31267" y="37350"/>
                                </a:moveTo>
                                <a:lnTo>
                                  <a:pt x="26060" y="38226"/>
                                </a:lnTo>
                                <a:lnTo>
                                  <a:pt x="22593" y="39954"/>
                                </a:lnTo>
                                <a:lnTo>
                                  <a:pt x="16510" y="43433"/>
                                </a:lnTo>
                                <a:lnTo>
                                  <a:pt x="31267" y="43433"/>
                                </a:lnTo>
                                <a:lnTo>
                                  <a:pt x="31267" y="37350"/>
                                </a:lnTo>
                                <a:close/>
                              </a:path>
                              <a:path w="62865" h="102235">
                                <a:moveTo>
                                  <a:pt x="59067" y="0"/>
                                </a:moveTo>
                                <a:lnTo>
                                  <a:pt x="51425" y="981"/>
                                </a:lnTo>
                                <a:lnTo>
                                  <a:pt x="44191" y="2611"/>
                                </a:lnTo>
                                <a:lnTo>
                                  <a:pt x="37445" y="4891"/>
                                </a:lnTo>
                                <a:lnTo>
                                  <a:pt x="31267" y="7823"/>
                                </a:lnTo>
                                <a:lnTo>
                                  <a:pt x="31267" y="16509"/>
                                </a:lnTo>
                                <a:lnTo>
                                  <a:pt x="36967" y="11645"/>
                                </a:lnTo>
                                <a:lnTo>
                                  <a:pt x="43646" y="7599"/>
                                </a:lnTo>
                                <a:lnTo>
                                  <a:pt x="51302" y="4531"/>
                                </a:lnTo>
                                <a:lnTo>
                                  <a:pt x="59895" y="2611"/>
                                </a:lnTo>
                                <a:lnTo>
                                  <a:pt x="59393" y="981"/>
                                </a:lnTo>
                                <a:lnTo>
                                  <a:pt x="59067" y="0"/>
                                </a:lnTo>
                                <a:close/>
                              </a:path>
                            </a:pathLst>
                          </a:custGeom>
                          <a:solidFill>
                            <a:srgbClr val="000000"/>
                          </a:solidFill>
                        </wps:spPr>
                        <wps:bodyPr wrap="square" lIns="0" tIns="0" rIns="0" bIns="0" rtlCol="0">
                          <a:prstTxWarp prst="textNoShape">
                            <a:avLst/>
                          </a:prstTxWarp>
                          <a:noAutofit/>
                        </wps:bodyPr>
                      </wps:wsp>
                    </wpg:wgp>
                  </a:graphicData>
                </a:graphic>
              </wp:anchor>
            </w:drawing>
          </mc:Choice>
          <mc:Fallback>
            <w:pict>
              <v:group style="position:absolute;margin-left:360.789001pt;margin-top:218.601349pt;width:40.85pt;height:8.0500pt;mso-position-horizontal-relative:page;mso-position-vertical-relative:paragraph;z-index:-15684608;mso-wrap-distance-left:0;mso-wrap-distance-right:0" id="docshapegroup248" coordorigin="7216,4372" coordsize="817,161">
                <v:shape style="position:absolute;left:7215;top:4372;width:654;height:161" type="#_x0000_t75" id="docshape249" stroked="false">
                  <v:imagedata r:id="rId53" o:title=""/>
                </v:shape>
                <v:shape style="position:absolute;left:7933;top:4372;width:99;height:161" id="docshape250" coordorigin="7934,4372" coordsize="99,161" path="m7983,4384l7963,4398,7947,4417,7937,4438,7934,4462,7938,4493,7949,4515,7965,4528,7983,4532,7983,4525,7972,4521,7963,4510,7957,4494,7957,4493,7955,4471,7955,4457,7959,4449,7965,4443,7974,4442,7983,4442,7983,4440,7960,4440,7963,4429,7968,4418,7974,4408,7983,4398,7983,4384xm7990,4431l7983,4431,7983,4442,7997,4446,8006,4457,8010,4471,8011,4471,8012,4487,8010,4504,8005,4516,7997,4523,7987,4525,7983,4525,7983,4532,8008,4526,8023,4512,8031,4494,8032,4479,8029,4459,8021,4443,8007,4434,7990,4431xm7983,4431l7975,4432,7970,4435,7960,4440,7983,4440,7983,4431xm8027,4372l8015,4374,8004,4376,7993,4380,7983,4384,7983,4398,7992,4390,8003,4384,8015,4379,8028,4376,8028,4374,8027,4372xe" filled="true" fillcolor="#000000" stroked="false">
                  <v:path arrowok="t"/>
                  <v:fill type="solid"/>
                </v:shape>
                <w10:wrap type="topAndBottom"/>
              </v:group>
            </w:pict>
          </mc:Fallback>
        </mc:AlternateContent>
      </w:r>
    </w:p>
    <w:p>
      <w:pPr>
        <w:pStyle w:val="BodyText"/>
        <w:spacing w:before="6"/>
        <w:rPr>
          <w:sz w:val="11"/>
        </w:rPr>
      </w:pPr>
    </w:p>
    <w:p>
      <w:pPr>
        <w:pStyle w:val="BodyText"/>
        <w:spacing w:before="1"/>
        <w:rPr>
          <w:sz w:val="13"/>
        </w:rPr>
      </w:pPr>
    </w:p>
    <w:p>
      <w:pPr>
        <w:pStyle w:val="BodyText"/>
        <w:spacing w:before="2"/>
        <w:rPr>
          <w:sz w:val="12"/>
        </w:rPr>
      </w:pPr>
    </w:p>
    <w:p>
      <w:pPr>
        <w:spacing w:before="163"/>
        <w:ind w:left="88" w:right="0" w:firstLine="0"/>
        <w:jc w:val="center"/>
        <w:rPr>
          <w:sz w:val="16"/>
        </w:rPr>
      </w:pPr>
      <w:r>
        <w:rPr>
          <w:sz w:val="16"/>
        </w:rPr>
        <w:t>Fig. 11.</w:t>
      </w:r>
      <w:r>
        <w:rPr>
          <w:spacing w:val="19"/>
          <w:sz w:val="16"/>
        </w:rPr>
        <w:t> </w:t>
      </w:r>
      <w:r>
        <w:rPr>
          <w:sz w:val="16"/>
        </w:rPr>
        <w:t>Distribution</w:t>
      </w:r>
      <w:r>
        <w:rPr>
          <w:spacing w:val="1"/>
          <w:sz w:val="16"/>
        </w:rPr>
        <w:t> </w:t>
      </w:r>
      <w:r>
        <w:rPr>
          <w:sz w:val="16"/>
        </w:rPr>
        <w:t>of</w:t>
      </w:r>
      <w:r>
        <w:rPr>
          <w:spacing w:val="1"/>
          <w:sz w:val="16"/>
        </w:rPr>
        <w:t> </w:t>
      </w:r>
      <w:r>
        <w:rPr>
          <w:sz w:val="16"/>
        </w:rPr>
        <w:t>academic</w:t>
      </w:r>
      <w:r>
        <w:rPr>
          <w:spacing w:val="-1"/>
          <w:sz w:val="16"/>
        </w:rPr>
        <w:t> </w:t>
      </w:r>
      <w:r>
        <w:rPr>
          <w:sz w:val="16"/>
        </w:rPr>
        <w:t>divisions in</w:t>
      </w:r>
      <w:r>
        <w:rPr>
          <w:spacing w:val="2"/>
          <w:sz w:val="16"/>
        </w:rPr>
        <w:t> </w:t>
      </w:r>
      <w:r>
        <w:rPr>
          <w:sz w:val="16"/>
        </w:rPr>
        <w:t>each </w:t>
      </w:r>
      <w:r>
        <w:rPr>
          <w:spacing w:val="-2"/>
          <w:sz w:val="16"/>
        </w:rPr>
        <w:t>cluster.</w:t>
      </w:r>
    </w:p>
    <w:p>
      <w:pPr>
        <w:spacing w:after="0"/>
        <w:jc w:val="center"/>
        <w:rPr>
          <w:sz w:val="16"/>
        </w:rPr>
        <w:sectPr>
          <w:pgSz w:w="10890" w:h="14860"/>
          <w:pgMar w:header="856" w:footer="0" w:top="1040" w:bottom="280" w:left="708" w:right="708"/>
        </w:sectPr>
      </w:pPr>
    </w:p>
    <w:p>
      <w:pPr>
        <w:pStyle w:val="BodyText"/>
        <w:spacing w:before="16"/>
      </w:pPr>
    </w:p>
    <w:p>
      <w:pPr>
        <w:pStyle w:val="BodyText"/>
        <w:spacing w:line="252" w:lineRule="auto"/>
        <w:ind w:left="29" w:right="113"/>
        <w:jc w:val="both"/>
      </w:pPr>
      <w:bookmarkStart w:name="Discussions" w:id="64"/>
      <w:bookmarkEnd w:id="64"/>
      <w:r>
        <w:rPr/>
      </w:r>
      <w:bookmarkStart w:name="_bookmark30" w:id="65"/>
      <w:bookmarkEnd w:id="65"/>
      <w:r>
        <w:rPr/>
      </w:r>
      <w:r>
        <w:rPr>
          <w:spacing w:val="-4"/>
        </w:rPr>
        <w:t>this cluster should be more about medical chemistry, while less about hygiene. In Cluster 6 it co-occurred with </w:t>
      </w:r>
      <w:r>
        <w:rPr/>
        <w:t>C12</w:t>
      </w:r>
      <w:r>
        <w:rPr>
          <w:spacing w:val="-13"/>
        </w:rPr>
        <w:t> </w:t>
      </w:r>
      <w:r>
        <w:rPr/>
        <w:t>such</w:t>
      </w:r>
      <w:r>
        <w:rPr>
          <w:spacing w:val="-12"/>
        </w:rPr>
        <w:t> </w:t>
      </w:r>
      <w:r>
        <w:rPr/>
        <w:t>that</w:t>
      </w:r>
      <w:r>
        <w:rPr>
          <w:spacing w:val="-12"/>
        </w:rPr>
        <w:t> </w:t>
      </w:r>
      <w:r>
        <w:rPr/>
        <w:t>the</w:t>
      </w:r>
      <w:r>
        <w:rPr>
          <w:spacing w:val="-12"/>
        </w:rPr>
        <w:t> </w:t>
      </w:r>
      <w:r>
        <w:rPr/>
        <w:t>patents</w:t>
      </w:r>
      <w:r>
        <w:rPr>
          <w:spacing w:val="-12"/>
        </w:rPr>
        <w:t> </w:t>
      </w:r>
      <w:r>
        <w:rPr/>
        <w:t>should</w:t>
      </w:r>
      <w:r>
        <w:rPr>
          <w:spacing w:val="-12"/>
        </w:rPr>
        <w:t> </w:t>
      </w:r>
      <w:r>
        <w:rPr/>
        <w:t>be</w:t>
      </w:r>
      <w:r>
        <w:rPr>
          <w:spacing w:val="-12"/>
        </w:rPr>
        <w:t> </w:t>
      </w:r>
      <w:r>
        <w:rPr/>
        <w:t>more</w:t>
      </w:r>
      <w:r>
        <w:rPr>
          <w:spacing w:val="-12"/>
        </w:rPr>
        <w:t> </w:t>
      </w:r>
      <w:r>
        <w:rPr/>
        <w:t>about</w:t>
      </w:r>
      <w:r>
        <w:rPr>
          <w:spacing w:val="-12"/>
        </w:rPr>
        <w:t> </w:t>
      </w:r>
      <w:r>
        <w:rPr/>
        <w:t>biomedical</w:t>
      </w:r>
      <w:r>
        <w:rPr>
          <w:spacing w:val="-12"/>
        </w:rPr>
        <w:t> </w:t>
      </w:r>
      <w:r>
        <w:rPr/>
        <w:t>chemistry</w:t>
      </w:r>
      <w:r>
        <w:rPr>
          <w:spacing w:val="-12"/>
        </w:rPr>
        <w:t> </w:t>
      </w:r>
      <w:r>
        <w:rPr/>
        <w:t>or</w:t>
      </w:r>
      <w:r>
        <w:rPr>
          <w:spacing w:val="-12"/>
        </w:rPr>
        <w:t> </w:t>
      </w:r>
      <w:r>
        <w:rPr/>
        <w:t>biomedicine,</w:t>
      </w:r>
      <w:r>
        <w:rPr>
          <w:spacing w:val="-12"/>
        </w:rPr>
        <w:t> </w:t>
      </w:r>
      <w:r>
        <w:rPr/>
        <w:t>while</w:t>
      </w:r>
      <w:r>
        <w:rPr>
          <w:spacing w:val="-12"/>
        </w:rPr>
        <w:t> </w:t>
      </w:r>
      <w:r>
        <w:rPr/>
        <w:t>less</w:t>
      </w:r>
      <w:r>
        <w:rPr>
          <w:spacing w:val="-12"/>
        </w:rPr>
        <w:t> </w:t>
      </w:r>
      <w:r>
        <w:rPr/>
        <w:t>about</w:t>
      </w:r>
      <w:r>
        <w:rPr>
          <w:spacing w:val="-12"/>
        </w:rPr>
        <w:t> </w:t>
      </w:r>
      <w:r>
        <w:rPr/>
        <w:t>beer, wine, etc. </w:t>
      </w:r>
      <w:hyperlink w:history="true" w:anchor="_bookmark29">
        <w:r>
          <w:rPr>
            <w:color w:val="000066"/>
          </w:rPr>
          <w:t>Fig. 11</w:t>
        </w:r>
      </w:hyperlink>
      <w:r>
        <w:rPr>
          <w:color w:val="000066"/>
        </w:rPr>
        <w:t> </w:t>
      </w:r>
      <w:r>
        <w:rPr/>
        <w:t>supports these observations in all these six clusters.</w:t>
      </w:r>
    </w:p>
    <w:p>
      <w:pPr>
        <w:pStyle w:val="BodyText"/>
        <w:spacing w:line="252" w:lineRule="auto" w:before="2"/>
        <w:ind w:left="28" w:right="113" w:firstLine="239"/>
        <w:jc w:val="both"/>
      </w:pPr>
      <w:r>
        <w:rPr/>
        <w:t>Comparing</w:t>
      </w:r>
      <w:r>
        <w:rPr>
          <w:spacing w:val="-1"/>
        </w:rPr>
        <w:t> </w:t>
      </w:r>
      <w:r>
        <w:rPr/>
        <w:t>among</w:t>
      </w:r>
      <w:r>
        <w:rPr>
          <w:spacing w:val="-1"/>
        </w:rPr>
        <w:t> </w:t>
      </w:r>
      <w:hyperlink w:history="true" w:anchor="_bookmark24">
        <w:r>
          <w:rPr>
            <w:color w:val="000066"/>
          </w:rPr>
          <w:t>Fig.</w:t>
        </w:r>
        <w:r>
          <w:rPr>
            <w:color w:val="000066"/>
            <w:spacing w:val="-1"/>
          </w:rPr>
          <w:t> </w:t>
        </w:r>
        <w:r>
          <w:rPr>
            <w:color w:val="000066"/>
          </w:rPr>
          <w:t>9</w:t>
        </w:r>
      </w:hyperlink>
      <w:r>
        <w:rPr/>
        <w:t>,</w:t>
      </w:r>
      <w:r>
        <w:rPr>
          <w:spacing w:val="-2"/>
        </w:rPr>
        <w:t> </w:t>
      </w:r>
      <w:hyperlink w:history="true" w:anchor="_bookmark26">
        <w:r>
          <w:rPr>
            <w:color w:val="000066"/>
          </w:rPr>
          <w:t>Tables</w:t>
        </w:r>
        <w:r>
          <w:rPr>
            <w:color w:val="000066"/>
            <w:spacing w:val="-1"/>
          </w:rPr>
          <w:t> </w:t>
        </w:r>
        <w:r>
          <w:rPr>
            <w:color w:val="000066"/>
          </w:rPr>
          <w:t>14</w:t>
        </w:r>
        <w:r>
          <w:rPr>
            <w:color w:val="000066"/>
            <w:spacing w:val="-2"/>
          </w:rPr>
          <w:t> </w:t>
        </w:r>
        <w:r>
          <w:rPr>
            <w:color w:val="000066"/>
          </w:rPr>
          <w:t>and</w:t>
        </w:r>
        <w:r>
          <w:rPr>
            <w:color w:val="000066"/>
            <w:spacing w:val="-1"/>
          </w:rPr>
          <w:t> </w:t>
        </w:r>
        <w:r>
          <w:rPr>
            <w:color w:val="000066"/>
          </w:rPr>
          <w:t>15</w:t>
        </w:r>
      </w:hyperlink>
      <w:r>
        <w:rPr/>
        <w:t>,</w:t>
      </w:r>
      <w:r>
        <w:rPr>
          <w:spacing w:val="-2"/>
        </w:rPr>
        <w:t> </w:t>
      </w:r>
      <w:r>
        <w:rPr/>
        <w:t>these</w:t>
      </w:r>
      <w:r>
        <w:rPr>
          <w:spacing w:val="-1"/>
        </w:rPr>
        <w:t> </w:t>
      </w:r>
      <w:r>
        <w:rPr/>
        <w:t>three</w:t>
      </w:r>
      <w:r>
        <w:rPr>
          <w:spacing w:val="-1"/>
        </w:rPr>
        <w:t> </w:t>
      </w:r>
      <w:r>
        <w:rPr/>
        <w:t>classiﬁcation</w:t>
      </w:r>
      <w:r>
        <w:rPr>
          <w:spacing w:val="-2"/>
        </w:rPr>
        <w:t> </w:t>
      </w:r>
      <w:r>
        <w:rPr/>
        <w:t>systems</w:t>
      </w:r>
      <w:r>
        <w:rPr>
          <w:spacing w:val="-1"/>
        </w:rPr>
        <w:t> </w:t>
      </w:r>
      <w:r>
        <w:rPr/>
        <w:t>provide</w:t>
      </w:r>
      <w:r>
        <w:rPr>
          <w:spacing w:val="-1"/>
        </w:rPr>
        <w:t> </w:t>
      </w:r>
      <w:r>
        <w:rPr/>
        <w:t>diﬀerent</w:t>
      </w:r>
      <w:r>
        <w:rPr>
          <w:spacing w:val="-1"/>
        </w:rPr>
        <w:t> </w:t>
      </w:r>
      <w:r>
        <w:rPr/>
        <w:t>facets</w:t>
      </w:r>
      <w:r>
        <w:rPr>
          <w:spacing w:val="-2"/>
        </w:rPr>
        <w:t> </w:t>
      </w:r>
      <w:r>
        <w:rPr/>
        <w:t>to understand the topic distribution of the patent set. Each may reveal some insights if we can interpret it. The</w:t>
      </w:r>
      <w:r>
        <w:rPr>
          <w:spacing w:val="-7"/>
        </w:rPr>
        <w:t> </w:t>
      </w:r>
      <w:r>
        <w:rPr/>
        <w:t>IPC</w:t>
      </w:r>
      <w:r>
        <w:rPr>
          <w:spacing w:val="-8"/>
        </w:rPr>
        <w:t> </w:t>
      </w:r>
      <w:r>
        <w:rPr/>
        <w:t>system</w:t>
      </w:r>
      <w:r>
        <w:rPr>
          <w:spacing w:val="-7"/>
        </w:rPr>
        <w:t> </w:t>
      </w:r>
      <w:r>
        <w:rPr/>
        <w:t>results</w:t>
      </w:r>
      <w:r>
        <w:rPr>
          <w:spacing w:val="-7"/>
        </w:rPr>
        <w:t> </w:t>
      </w:r>
      <w:r>
        <w:rPr/>
        <w:t>in</w:t>
      </w:r>
      <w:r>
        <w:rPr>
          <w:spacing w:val="-7"/>
        </w:rPr>
        <w:t> </w:t>
      </w:r>
      <w:r>
        <w:rPr/>
        <w:t>divergent</w:t>
      </w:r>
      <w:r>
        <w:rPr>
          <w:spacing w:val="-7"/>
        </w:rPr>
        <w:t> </w:t>
      </w:r>
      <w:r>
        <w:rPr/>
        <w:t>and</w:t>
      </w:r>
      <w:r>
        <w:rPr>
          <w:spacing w:val="-7"/>
        </w:rPr>
        <w:t> </w:t>
      </w:r>
      <w:r>
        <w:rPr/>
        <w:t>skewed</w:t>
      </w:r>
      <w:r>
        <w:rPr>
          <w:spacing w:val="-7"/>
        </w:rPr>
        <w:t> </w:t>
      </w:r>
      <w:r>
        <w:rPr/>
        <w:t>distributions</w:t>
      </w:r>
      <w:r>
        <w:rPr>
          <w:spacing w:val="-7"/>
        </w:rPr>
        <w:t> </w:t>
      </w:r>
      <w:r>
        <w:rPr/>
        <w:t>which</w:t>
      </w:r>
      <w:r>
        <w:rPr>
          <w:spacing w:val="-7"/>
        </w:rPr>
        <w:t> </w:t>
      </w:r>
      <w:r>
        <w:rPr/>
        <w:t>make</w:t>
      </w:r>
      <w:r>
        <w:rPr>
          <w:spacing w:val="-7"/>
        </w:rPr>
        <w:t> </w:t>
      </w:r>
      <w:r>
        <w:rPr/>
        <w:t>it</w:t>
      </w:r>
      <w:r>
        <w:rPr>
          <w:spacing w:val="-8"/>
        </w:rPr>
        <w:t> </w:t>
      </w:r>
      <w:r>
        <w:rPr/>
        <w:t>hard</w:t>
      </w:r>
      <w:r>
        <w:rPr>
          <w:spacing w:val="-7"/>
        </w:rPr>
        <w:t> </w:t>
      </w:r>
      <w:r>
        <w:rPr/>
        <w:t>for</w:t>
      </w:r>
      <w:r>
        <w:rPr>
          <w:spacing w:val="-7"/>
        </w:rPr>
        <w:t> </w:t>
      </w:r>
      <w:r>
        <w:rPr/>
        <w:t>further</w:t>
      </w:r>
      <w:r>
        <w:rPr>
          <w:spacing w:val="-7"/>
        </w:rPr>
        <w:t> </w:t>
      </w:r>
      <w:r>
        <w:rPr/>
        <w:t>analysis</w:t>
      </w:r>
      <w:r>
        <w:rPr>
          <w:spacing w:val="-8"/>
        </w:rPr>
        <w:t> </w:t>
      </w:r>
      <w:r>
        <w:rPr/>
        <w:t>(such as trend analysis). The division classiﬁcation is the most familiar one to the NSC analysts, but it lacks inter-disciplinary</w:t>
      </w:r>
      <w:r>
        <w:rPr>
          <w:spacing w:val="-2"/>
        </w:rPr>
        <w:t> </w:t>
      </w:r>
      <w:r>
        <w:rPr/>
        <w:t>information.</w:t>
      </w:r>
      <w:r>
        <w:rPr>
          <w:spacing w:val="-2"/>
        </w:rPr>
        <w:t> </w:t>
      </w:r>
      <w:r>
        <w:rPr/>
        <w:t>As</w:t>
      </w:r>
      <w:r>
        <w:rPr>
          <w:spacing w:val="-1"/>
        </w:rPr>
        <w:t> </w:t>
      </w:r>
      <w:r>
        <w:rPr/>
        <w:t>to</w:t>
      </w:r>
      <w:r>
        <w:rPr>
          <w:spacing w:val="-1"/>
        </w:rPr>
        <w:t> </w:t>
      </w:r>
      <w:r>
        <w:rPr/>
        <w:t>the</w:t>
      </w:r>
      <w:r>
        <w:rPr>
          <w:spacing w:val="-1"/>
        </w:rPr>
        <w:t> </w:t>
      </w:r>
      <w:r>
        <w:rPr/>
        <w:t>text</w:t>
      </w:r>
      <w:r>
        <w:rPr>
          <w:spacing w:val="-2"/>
        </w:rPr>
        <w:t> </w:t>
      </w:r>
      <w:r>
        <w:rPr/>
        <w:t>mining</w:t>
      </w:r>
      <w:r>
        <w:rPr>
          <w:spacing w:val="-2"/>
        </w:rPr>
        <w:t> </w:t>
      </w:r>
      <w:r>
        <w:rPr/>
        <w:t>approach,</w:t>
      </w:r>
      <w:r>
        <w:rPr>
          <w:spacing w:val="-2"/>
        </w:rPr>
        <w:t> </w:t>
      </w:r>
      <w:r>
        <w:rPr/>
        <w:t>it</w:t>
      </w:r>
      <w:r>
        <w:rPr>
          <w:spacing w:val="-1"/>
        </w:rPr>
        <w:t> </w:t>
      </w:r>
      <w:r>
        <w:rPr/>
        <w:t>dynamically</w:t>
      </w:r>
      <w:r>
        <w:rPr>
          <w:spacing w:val="-1"/>
        </w:rPr>
        <w:t> </w:t>
      </w:r>
      <w:r>
        <w:rPr/>
        <w:t>glues related</w:t>
      </w:r>
      <w:r>
        <w:rPr>
          <w:spacing w:val="-1"/>
        </w:rPr>
        <w:t> </w:t>
      </w:r>
      <w:r>
        <w:rPr/>
        <w:t>IPC</w:t>
      </w:r>
      <w:r>
        <w:rPr>
          <w:spacing w:val="-2"/>
        </w:rPr>
        <w:t> </w:t>
      </w:r>
      <w:r>
        <w:rPr/>
        <w:t>categories together</w:t>
      </w:r>
      <w:r>
        <w:rPr>
          <w:spacing w:val="-10"/>
        </w:rPr>
        <w:t> </w:t>
      </w:r>
      <w:r>
        <w:rPr/>
        <w:t>based</w:t>
      </w:r>
      <w:r>
        <w:rPr>
          <w:spacing w:val="-10"/>
        </w:rPr>
        <w:t> </w:t>
      </w:r>
      <w:r>
        <w:rPr/>
        <w:t>on</w:t>
      </w:r>
      <w:r>
        <w:rPr>
          <w:spacing w:val="-10"/>
        </w:rPr>
        <w:t> </w:t>
      </w:r>
      <w:r>
        <w:rPr/>
        <w:t>the</w:t>
      </w:r>
      <w:r>
        <w:rPr>
          <w:spacing w:val="-10"/>
        </w:rPr>
        <w:t> </w:t>
      </w:r>
      <w:r>
        <w:rPr/>
        <w:t>patent</w:t>
      </w:r>
      <w:r>
        <w:rPr>
          <w:spacing w:val="-10"/>
        </w:rPr>
        <w:t> </w:t>
      </w:r>
      <w:r>
        <w:rPr/>
        <w:t>contents</w:t>
      </w:r>
      <w:r>
        <w:rPr>
          <w:spacing w:val="-10"/>
        </w:rPr>
        <w:t> </w:t>
      </w:r>
      <w:r>
        <w:rPr/>
        <w:t>to</w:t>
      </w:r>
      <w:r>
        <w:rPr>
          <w:spacing w:val="-10"/>
        </w:rPr>
        <w:t> </w:t>
      </w:r>
      <w:r>
        <w:rPr/>
        <w:t>disambiguate</w:t>
      </w:r>
      <w:r>
        <w:rPr>
          <w:spacing w:val="-10"/>
        </w:rPr>
        <w:t> </w:t>
      </w:r>
      <w:r>
        <w:rPr/>
        <w:t>their</w:t>
      </w:r>
      <w:r>
        <w:rPr>
          <w:spacing w:val="-10"/>
        </w:rPr>
        <w:t> </w:t>
      </w:r>
      <w:r>
        <w:rPr/>
        <w:t>vagueness.</w:t>
      </w:r>
      <w:r>
        <w:rPr>
          <w:spacing w:val="-10"/>
        </w:rPr>
        <w:t> </w:t>
      </w:r>
      <w:r>
        <w:rPr/>
        <w:t>This</w:t>
      </w:r>
      <w:r>
        <w:rPr>
          <w:spacing w:val="-10"/>
        </w:rPr>
        <w:t> </w:t>
      </w:r>
      <w:r>
        <w:rPr/>
        <w:t>makes</w:t>
      </w:r>
      <w:r>
        <w:rPr>
          <w:spacing w:val="-10"/>
        </w:rPr>
        <w:t> </w:t>
      </w:r>
      <w:r>
        <w:rPr/>
        <w:t>future</w:t>
      </w:r>
      <w:r>
        <w:rPr>
          <w:spacing w:val="-10"/>
        </w:rPr>
        <w:t> </w:t>
      </w:r>
      <w:r>
        <w:rPr/>
        <w:t>analysis</w:t>
      </w:r>
      <w:r>
        <w:rPr>
          <w:spacing w:val="-10"/>
        </w:rPr>
        <w:t> </w:t>
      </w:r>
      <w:r>
        <w:rPr/>
        <w:t>possible even when the division information is absent, as may be the case in later published patents to which NSC no longer claims their right.</w:t>
      </w:r>
    </w:p>
    <w:p>
      <w:pPr>
        <w:pStyle w:val="BodyText"/>
        <w:spacing w:before="17"/>
      </w:pPr>
    </w:p>
    <w:p>
      <w:pPr>
        <w:pStyle w:val="ListParagraph"/>
        <w:numPr>
          <w:ilvl w:val="0"/>
          <w:numId w:val="1"/>
        </w:numPr>
        <w:tabs>
          <w:tab w:pos="247" w:val="left" w:leader="none"/>
        </w:tabs>
        <w:spacing w:line="240" w:lineRule="auto" w:before="0" w:after="0"/>
        <w:ind w:left="247" w:right="0" w:hanging="219"/>
        <w:jc w:val="left"/>
        <w:rPr>
          <w:rFonts w:ascii="Times New Roman"/>
          <w:sz w:val="20"/>
        </w:rPr>
      </w:pPr>
      <w:r>
        <w:rPr>
          <w:rFonts w:ascii="Times New Roman"/>
          <w:spacing w:val="-2"/>
          <w:sz w:val="20"/>
        </w:rPr>
        <w:t>Discussions</w:t>
      </w:r>
    </w:p>
    <w:p>
      <w:pPr>
        <w:pStyle w:val="BodyText"/>
        <w:spacing w:before="22"/>
        <w:rPr>
          <w:rFonts w:ascii="Times New Roman"/>
        </w:rPr>
      </w:pPr>
    </w:p>
    <w:p>
      <w:pPr>
        <w:pStyle w:val="BodyText"/>
        <w:spacing w:line="252" w:lineRule="auto"/>
        <w:ind w:left="28" w:right="112" w:firstLine="239"/>
        <w:jc w:val="both"/>
      </w:pPr>
      <w:r>
        <w:rPr>
          <w:spacing w:val="-4"/>
        </w:rPr>
        <w:t>This section discusses the ﬁndings, experiences, and implications from the above application examples and </w:t>
      </w:r>
      <w:r>
        <w:rPr>
          <w:spacing w:val="-2"/>
        </w:rPr>
        <w:t>evaluation</w:t>
      </w:r>
      <w:r>
        <w:rPr>
          <w:spacing w:val="-6"/>
        </w:rPr>
        <w:t> </w:t>
      </w:r>
      <w:r>
        <w:rPr>
          <w:spacing w:val="-2"/>
        </w:rPr>
        <w:t>results.</w:t>
      </w:r>
      <w:r>
        <w:rPr>
          <w:spacing w:val="-5"/>
        </w:rPr>
        <w:t> </w:t>
      </w:r>
      <w:r>
        <w:rPr>
          <w:spacing w:val="-2"/>
        </w:rPr>
        <w:t>Related</w:t>
      </w:r>
      <w:r>
        <w:rPr>
          <w:spacing w:val="-6"/>
        </w:rPr>
        <w:t> </w:t>
      </w:r>
      <w:r>
        <w:rPr>
          <w:spacing w:val="-2"/>
        </w:rPr>
        <w:t>studies</w:t>
      </w:r>
      <w:r>
        <w:rPr>
          <w:spacing w:val="-6"/>
        </w:rPr>
        <w:t> </w:t>
      </w:r>
      <w:r>
        <w:rPr>
          <w:spacing w:val="-2"/>
        </w:rPr>
        <w:t>are</w:t>
      </w:r>
      <w:r>
        <w:rPr>
          <w:spacing w:val="-5"/>
        </w:rPr>
        <w:t> </w:t>
      </w:r>
      <w:r>
        <w:rPr>
          <w:spacing w:val="-2"/>
        </w:rPr>
        <w:t>also</w:t>
      </w:r>
      <w:r>
        <w:rPr>
          <w:spacing w:val="-5"/>
        </w:rPr>
        <w:t> </w:t>
      </w:r>
      <w:r>
        <w:rPr>
          <w:spacing w:val="-2"/>
        </w:rPr>
        <w:t>reviewed,</w:t>
      </w:r>
      <w:r>
        <w:rPr>
          <w:spacing w:val="-5"/>
        </w:rPr>
        <w:t> </w:t>
      </w:r>
      <w:r>
        <w:rPr>
          <w:spacing w:val="-2"/>
        </w:rPr>
        <w:t>of</w:t>
      </w:r>
      <w:r>
        <w:rPr>
          <w:spacing w:val="-5"/>
        </w:rPr>
        <w:t> </w:t>
      </w:r>
      <w:r>
        <w:rPr>
          <w:spacing w:val="-2"/>
        </w:rPr>
        <w:t>which</w:t>
      </w:r>
      <w:r>
        <w:rPr>
          <w:spacing w:val="-5"/>
        </w:rPr>
        <w:t> </w:t>
      </w:r>
      <w:r>
        <w:rPr>
          <w:spacing w:val="-2"/>
        </w:rPr>
        <w:t>some</w:t>
      </w:r>
      <w:r>
        <w:rPr>
          <w:spacing w:val="-5"/>
        </w:rPr>
        <w:t> </w:t>
      </w:r>
      <w:r>
        <w:rPr>
          <w:spacing w:val="-2"/>
        </w:rPr>
        <w:t>inspire</w:t>
      </w:r>
      <w:r>
        <w:rPr>
          <w:spacing w:val="-5"/>
        </w:rPr>
        <w:t> </w:t>
      </w:r>
      <w:r>
        <w:rPr>
          <w:spacing w:val="-2"/>
        </w:rPr>
        <w:t>our</w:t>
      </w:r>
      <w:r>
        <w:rPr>
          <w:spacing w:val="-5"/>
        </w:rPr>
        <w:t> </w:t>
      </w:r>
      <w:r>
        <w:rPr>
          <w:spacing w:val="-2"/>
        </w:rPr>
        <w:t>solutions</w:t>
      </w:r>
      <w:r>
        <w:rPr>
          <w:spacing w:val="-6"/>
        </w:rPr>
        <w:t> </w:t>
      </w:r>
      <w:r>
        <w:rPr>
          <w:spacing w:val="-2"/>
        </w:rPr>
        <w:t>and</w:t>
      </w:r>
      <w:r>
        <w:rPr>
          <w:spacing w:val="-5"/>
        </w:rPr>
        <w:t> </w:t>
      </w:r>
      <w:r>
        <w:rPr>
          <w:spacing w:val="-2"/>
        </w:rPr>
        <w:t>some</w:t>
      </w:r>
      <w:r>
        <w:rPr>
          <w:spacing w:val="-5"/>
        </w:rPr>
        <w:t> </w:t>
      </w:r>
      <w:r>
        <w:rPr>
          <w:spacing w:val="-2"/>
        </w:rPr>
        <w:t>compen-</w:t>
      </w:r>
      <w:r>
        <w:rPr/>
        <w:t>sate our work.</w:t>
      </w:r>
    </w:p>
    <w:p>
      <w:pPr>
        <w:pStyle w:val="BodyText"/>
        <w:spacing w:line="252" w:lineRule="auto" w:before="2"/>
        <w:ind w:left="28" w:right="113" w:firstLine="239"/>
        <w:jc w:val="both"/>
      </w:pPr>
      <w:r>
        <w:rPr>
          <w:spacing w:val="-2"/>
        </w:rPr>
        <w:t>The</w:t>
      </w:r>
      <w:r>
        <w:rPr>
          <w:spacing w:val="-11"/>
        </w:rPr>
        <w:t> </w:t>
      </w:r>
      <w:r>
        <w:rPr>
          <w:spacing w:val="-2"/>
        </w:rPr>
        <w:t>patent</w:t>
      </w:r>
      <w:r>
        <w:rPr>
          <w:spacing w:val="-10"/>
        </w:rPr>
        <w:t> </w:t>
      </w:r>
      <w:r>
        <w:rPr>
          <w:spacing w:val="-2"/>
        </w:rPr>
        <w:t>sections</w:t>
      </w:r>
      <w:r>
        <w:rPr>
          <w:spacing w:val="-10"/>
        </w:rPr>
        <w:t> </w:t>
      </w:r>
      <w:r>
        <w:rPr>
          <w:spacing w:val="-2"/>
        </w:rPr>
        <w:t>appear</w:t>
      </w:r>
      <w:r>
        <w:rPr>
          <w:spacing w:val="-10"/>
        </w:rPr>
        <w:t> </w:t>
      </w:r>
      <w:r>
        <w:rPr>
          <w:spacing w:val="-2"/>
        </w:rPr>
        <w:t>quite</w:t>
      </w:r>
      <w:r>
        <w:rPr>
          <w:spacing w:val="-10"/>
        </w:rPr>
        <w:t> </w:t>
      </w:r>
      <w:r>
        <w:rPr>
          <w:spacing w:val="-2"/>
        </w:rPr>
        <w:t>regular</w:t>
      </w:r>
      <w:r>
        <w:rPr>
          <w:spacing w:val="-10"/>
        </w:rPr>
        <w:t> </w:t>
      </w:r>
      <w:r>
        <w:rPr>
          <w:spacing w:val="-2"/>
        </w:rPr>
        <w:t>and</w:t>
      </w:r>
      <w:r>
        <w:rPr>
          <w:spacing w:val="-10"/>
        </w:rPr>
        <w:t> </w:t>
      </w:r>
      <w:r>
        <w:rPr>
          <w:spacing w:val="-2"/>
        </w:rPr>
        <w:t>each</w:t>
      </w:r>
      <w:r>
        <w:rPr>
          <w:spacing w:val="-10"/>
        </w:rPr>
        <w:t> </w:t>
      </w:r>
      <w:r>
        <w:rPr>
          <w:spacing w:val="-2"/>
        </w:rPr>
        <w:t>has</w:t>
      </w:r>
      <w:r>
        <w:rPr>
          <w:spacing w:val="-10"/>
        </w:rPr>
        <w:t> </w:t>
      </w:r>
      <w:r>
        <w:rPr>
          <w:spacing w:val="-2"/>
        </w:rPr>
        <w:t>its</w:t>
      </w:r>
      <w:r>
        <w:rPr>
          <w:spacing w:val="-10"/>
        </w:rPr>
        <w:t> </w:t>
      </w:r>
      <w:r>
        <w:rPr>
          <w:spacing w:val="-2"/>
        </w:rPr>
        <w:t>own</w:t>
      </w:r>
      <w:r>
        <w:rPr>
          <w:spacing w:val="-10"/>
        </w:rPr>
        <w:t> </w:t>
      </w:r>
      <w:r>
        <w:rPr>
          <w:spacing w:val="-2"/>
        </w:rPr>
        <w:t>functions</w:t>
      </w:r>
      <w:r>
        <w:rPr>
          <w:spacing w:val="-10"/>
        </w:rPr>
        <w:t> </w:t>
      </w:r>
      <w:r>
        <w:rPr>
          <w:spacing w:val="-2"/>
        </w:rPr>
        <w:t>in</w:t>
      </w:r>
      <w:r>
        <w:rPr>
          <w:spacing w:val="-10"/>
        </w:rPr>
        <w:t> </w:t>
      </w:r>
      <w:r>
        <w:rPr>
          <w:spacing w:val="-2"/>
        </w:rPr>
        <w:t>describing</w:t>
      </w:r>
      <w:r>
        <w:rPr>
          <w:spacing w:val="-10"/>
        </w:rPr>
        <w:t> </w:t>
      </w:r>
      <w:r>
        <w:rPr>
          <w:spacing w:val="-2"/>
        </w:rPr>
        <w:t>the</w:t>
      </w:r>
      <w:r>
        <w:rPr>
          <w:spacing w:val="-10"/>
        </w:rPr>
        <w:t> </w:t>
      </w:r>
      <w:r>
        <w:rPr>
          <w:spacing w:val="-2"/>
        </w:rPr>
        <w:t>innovations.</w:t>
      </w:r>
      <w:r>
        <w:rPr>
          <w:spacing w:val="-10"/>
        </w:rPr>
        <w:t> </w:t>
      </w:r>
      <w:r>
        <w:rPr>
          <w:spacing w:val="-2"/>
        </w:rPr>
        <w:t>This regularity</w:t>
      </w:r>
      <w:r>
        <w:rPr>
          <w:spacing w:val="-8"/>
        </w:rPr>
        <w:t> </w:t>
      </w:r>
      <w:r>
        <w:rPr>
          <w:spacing w:val="-2"/>
        </w:rPr>
        <w:t>makes</w:t>
      </w:r>
      <w:r>
        <w:rPr>
          <w:spacing w:val="-9"/>
        </w:rPr>
        <w:t> </w:t>
      </w:r>
      <w:r>
        <w:rPr>
          <w:spacing w:val="-2"/>
        </w:rPr>
        <w:t>the</w:t>
      </w:r>
      <w:r>
        <w:rPr>
          <w:spacing w:val="-8"/>
        </w:rPr>
        <w:t> </w:t>
      </w:r>
      <w:r>
        <w:rPr>
          <w:spacing w:val="-2"/>
        </w:rPr>
        <w:t>segment</w:t>
      </w:r>
      <w:r>
        <w:rPr>
          <w:spacing w:val="-10"/>
        </w:rPr>
        <w:t> </w:t>
      </w:r>
      <w:r>
        <w:rPr>
          <w:spacing w:val="-2"/>
        </w:rPr>
        <w:t>matcher</w:t>
      </w:r>
      <w:r>
        <w:rPr>
          <w:spacing w:val="-8"/>
        </w:rPr>
        <w:t> </w:t>
      </w:r>
      <w:r>
        <w:rPr>
          <w:spacing w:val="-2"/>
        </w:rPr>
        <w:t>a</w:t>
      </w:r>
      <w:r>
        <w:rPr>
          <w:spacing w:val="-10"/>
        </w:rPr>
        <w:t> </w:t>
      </w:r>
      <w:r>
        <w:rPr>
          <w:spacing w:val="-2"/>
        </w:rPr>
        <w:t>simple</w:t>
      </w:r>
      <w:r>
        <w:rPr>
          <w:spacing w:val="-9"/>
        </w:rPr>
        <w:t> </w:t>
      </w:r>
      <w:r>
        <w:rPr>
          <w:spacing w:val="-2"/>
        </w:rPr>
        <w:t>case</w:t>
      </w:r>
      <w:r>
        <w:rPr>
          <w:spacing w:val="-10"/>
        </w:rPr>
        <w:t> </w:t>
      </w:r>
      <w:r>
        <w:rPr>
          <w:spacing w:val="-2"/>
        </w:rPr>
        <w:t>to</w:t>
      </w:r>
      <w:r>
        <w:rPr>
          <w:spacing w:val="-9"/>
        </w:rPr>
        <w:t> </w:t>
      </w:r>
      <w:r>
        <w:rPr>
          <w:spacing w:val="-2"/>
        </w:rPr>
        <w:t>design.</w:t>
      </w:r>
      <w:r>
        <w:rPr>
          <w:spacing w:val="-8"/>
        </w:rPr>
        <w:t> </w:t>
      </w:r>
      <w:r>
        <w:rPr>
          <w:spacing w:val="-2"/>
        </w:rPr>
        <w:t>Our</w:t>
      </w:r>
      <w:r>
        <w:rPr>
          <w:spacing w:val="-9"/>
        </w:rPr>
        <w:t> </w:t>
      </w:r>
      <w:r>
        <w:rPr>
          <w:spacing w:val="-2"/>
        </w:rPr>
        <w:t>ad</w:t>
      </w:r>
      <w:r>
        <w:rPr>
          <w:spacing w:val="-9"/>
        </w:rPr>
        <w:t> </w:t>
      </w:r>
      <w:r>
        <w:rPr>
          <w:spacing w:val="-2"/>
        </w:rPr>
        <w:t>hoc</w:t>
      </w:r>
      <w:r>
        <w:rPr>
          <w:spacing w:val="-9"/>
        </w:rPr>
        <w:t> </w:t>
      </w:r>
      <w:r>
        <w:rPr>
          <w:spacing w:val="-2"/>
        </w:rPr>
        <w:t>implementation</w:t>
      </w:r>
      <w:r>
        <w:rPr>
          <w:spacing w:val="-9"/>
        </w:rPr>
        <w:t> </w:t>
      </w:r>
      <w:r>
        <w:rPr>
          <w:spacing w:val="-2"/>
        </w:rPr>
        <w:t>shows</w:t>
      </w:r>
      <w:r>
        <w:rPr>
          <w:spacing w:val="-8"/>
        </w:rPr>
        <w:t> </w:t>
      </w:r>
      <w:r>
        <w:rPr>
          <w:spacing w:val="-2"/>
        </w:rPr>
        <w:t>only</w:t>
      </w:r>
      <w:r>
        <w:rPr>
          <w:spacing w:val="-10"/>
        </w:rPr>
        <w:t> </w:t>
      </w:r>
      <w:r>
        <w:rPr>
          <w:spacing w:val="-2"/>
        </w:rPr>
        <w:t>a</w:t>
      </w:r>
      <w:r>
        <w:rPr>
          <w:spacing w:val="-9"/>
        </w:rPr>
        <w:t> </w:t>
      </w:r>
      <w:r>
        <w:rPr>
          <w:spacing w:val="-2"/>
        </w:rPr>
        <w:t>frac-</w:t>
      </w:r>
      <w:r>
        <w:rPr/>
        <w:t>tion</w:t>
      </w:r>
      <w:r>
        <w:rPr>
          <w:spacing w:val="-8"/>
        </w:rPr>
        <w:t> </w:t>
      </w:r>
      <w:r>
        <w:rPr/>
        <w:t>of</w:t>
      </w:r>
      <w:r>
        <w:rPr>
          <w:spacing w:val="-9"/>
        </w:rPr>
        <w:t> </w:t>
      </w:r>
      <w:r>
        <w:rPr/>
        <w:t>segments</w:t>
      </w:r>
      <w:r>
        <w:rPr>
          <w:spacing w:val="-8"/>
        </w:rPr>
        <w:t> </w:t>
      </w:r>
      <w:r>
        <w:rPr/>
        <w:t>(less</w:t>
      </w:r>
      <w:r>
        <w:rPr>
          <w:spacing w:val="-8"/>
        </w:rPr>
        <w:t> </w:t>
      </w:r>
      <w:r>
        <w:rPr/>
        <w:t>than</w:t>
      </w:r>
      <w:r>
        <w:rPr>
          <w:spacing w:val="-8"/>
        </w:rPr>
        <w:t> </w:t>
      </w:r>
      <w:r>
        <w:rPr/>
        <w:t>3%)</w:t>
      </w:r>
      <w:r>
        <w:rPr>
          <w:spacing w:val="-9"/>
        </w:rPr>
        <w:t> </w:t>
      </w:r>
      <w:r>
        <w:rPr/>
        <w:t>fails</w:t>
      </w:r>
      <w:r>
        <w:rPr>
          <w:spacing w:val="-9"/>
        </w:rPr>
        <w:t> </w:t>
      </w:r>
      <w:r>
        <w:rPr/>
        <w:t>to</w:t>
      </w:r>
      <w:r>
        <w:rPr>
          <w:spacing w:val="-9"/>
        </w:rPr>
        <w:t> </w:t>
      </w:r>
      <w:r>
        <w:rPr/>
        <w:t>be</w:t>
      </w:r>
      <w:r>
        <w:rPr>
          <w:spacing w:val="-9"/>
        </w:rPr>
        <w:t> </w:t>
      </w:r>
      <w:r>
        <w:rPr/>
        <w:t>extracted.</w:t>
      </w:r>
      <w:r>
        <w:rPr>
          <w:spacing w:val="-8"/>
        </w:rPr>
        <w:t> </w:t>
      </w:r>
      <w:r>
        <w:rPr/>
        <w:t>Most</w:t>
      </w:r>
      <w:r>
        <w:rPr>
          <w:spacing w:val="-8"/>
        </w:rPr>
        <w:t> </w:t>
      </w:r>
      <w:r>
        <w:rPr/>
        <w:t>failure</w:t>
      </w:r>
      <w:r>
        <w:rPr>
          <w:spacing w:val="-8"/>
        </w:rPr>
        <w:t> </w:t>
      </w:r>
      <w:r>
        <w:rPr/>
        <w:t>cases</w:t>
      </w:r>
      <w:r>
        <w:rPr>
          <w:spacing w:val="-8"/>
        </w:rPr>
        <w:t> </w:t>
      </w:r>
      <w:r>
        <w:rPr/>
        <w:t>are</w:t>
      </w:r>
      <w:r>
        <w:rPr>
          <w:spacing w:val="-7"/>
        </w:rPr>
        <w:t> </w:t>
      </w:r>
      <w:r>
        <w:rPr/>
        <w:t>due</w:t>
      </w:r>
      <w:r>
        <w:rPr>
          <w:spacing w:val="-9"/>
        </w:rPr>
        <w:t> </w:t>
      </w:r>
      <w:r>
        <w:rPr/>
        <w:t>to</w:t>
      </w:r>
      <w:r>
        <w:rPr>
          <w:spacing w:val="-9"/>
        </w:rPr>
        <w:t> </w:t>
      </w:r>
      <w:r>
        <w:rPr/>
        <w:t>the</w:t>
      </w:r>
      <w:r>
        <w:rPr>
          <w:spacing w:val="-9"/>
        </w:rPr>
        <w:t> </w:t>
      </w:r>
      <w:r>
        <w:rPr/>
        <w:t>omission</w:t>
      </w:r>
      <w:r>
        <w:rPr>
          <w:spacing w:val="-8"/>
        </w:rPr>
        <w:t> </w:t>
      </w:r>
      <w:r>
        <w:rPr/>
        <w:t>of</w:t>
      </w:r>
      <w:r>
        <w:rPr>
          <w:spacing w:val="-9"/>
        </w:rPr>
        <w:t> </w:t>
      </w:r>
      <w:r>
        <w:rPr/>
        <w:t>the</w:t>
      </w:r>
      <w:r>
        <w:rPr>
          <w:spacing w:val="-7"/>
        </w:rPr>
        <w:t> </w:t>
      </w:r>
      <w:r>
        <w:rPr/>
        <w:t>corre-sponding sections.</w:t>
      </w:r>
    </w:p>
    <w:p>
      <w:pPr>
        <w:pStyle w:val="BodyText"/>
        <w:spacing w:line="252" w:lineRule="auto" w:before="2"/>
        <w:ind w:left="28" w:right="112" w:firstLine="239"/>
        <w:jc w:val="both"/>
      </w:pPr>
      <w:r>
        <w:rPr>
          <w:spacing w:val="-2"/>
        </w:rPr>
        <w:t>The</w:t>
      </w:r>
      <w:r>
        <w:rPr>
          <w:spacing w:val="-5"/>
        </w:rPr>
        <w:t> </w:t>
      </w:r>
      <w:r>
        <w:rPr>
          <w:spacing w:val="-2"/>
        </w:rPr>
        <w:t>purpose</w:t>
      </w:r>
      <w:r>
        <w:rPr>
          <w:spacing w:val="-5"/>
        </w:rPr>
        <w:t> </w:t>
      </w:r>
      <w:r>
        <w:rPr>
          <w:spacing w:val="-2"/>
        </w:rPr>
        <w:t>of</w:t>
      </w:r>
      <w:r>
        <w:rPr>
          <w:spacing w:val="-6"/>
        </w:rPr>
        <w:t> </w:t>
      </w:r>
      <w:r>
        <w:rPr>
          <w:spacing w:val="-2"/>
        </w:rPr>
        <w:t>summarization</w:t>
      </w:r>
      <w:r>
        <w:rPr>
          <w:spacing w:val="-5"/>
        </w:rPr>
        <w:t> </w:t>
      </w:r>
      <w:r>
        <w:rPr>
          <w:spacing w:val="-2"/>
        </w:rPr>
        <w:t>is</w:t>
      </w:r>
      <w:r>
        <w:rPr>
          <w:spacing w:val="-5"/>
        </w:rPr>
        <w:t> </w:t>
      </w:r>
      <w:r>
        <w:rPr>
          <w:spacing w:val="-2"/>
        </w:rPr>
        <w:t>to</w:t>
      </w:r>
      <w:r>
        <w:rPr>
          <w:spacing w:val="-5"/>
        </w:rPr>
        <w:t> </w:t>
      </w:r>
      <w:r>
        <w:rPr>
          <w:spacing w:val="-2"/>
        </w:rPr>
        <w:t>facilitate</w:t>
      </w:r>
      <w:r>
        <w:rPr>
          <w:spacing w:val="-5"/>
        </w:rPr>
        <w:t> </w:t>
      </w:r>
      <w:r>
        <w:rPr>
          <w:spacing w:val="-2"/>
        </w:rPr>
        <w:t>people’s</w:t>
      </w:r>
      <w:r>
        <w:rPr>
          <w:spacing w:val="-4"/>
        </w:rPr>
        <w:t> </w:t>
      </w:r>
      <w:r>
        <w:rPr>
          <w:spacing w:val="-2"/>
        </w:rPr>
        <w:t>understanding</w:t>
      </w:r>
      <w:r>
        <w:rPr>
          <w:spacing w:val="-5"/>
        </w:rPr>
        <w:t> </w:t>
      </w:r>
      <w:r>
        <w:rPr>
          <w:spacing w:val="-2"/>
        </w:rPr>
        <w:t>of</w:t>
      </w:r>
      <w:r>
        <w:rPr>
          <w:spacing w:val="-5"/>
        </w:rPr>
        <w:t> </w:t>
      </w:r>
      <w:r>
        <w:rPr>
          <w:spacing w:val="-2"/>
        </w:rPr>
        <w:t>a</w:t>
      </w:r>
      <w:r>
        <w:rPr>
          <w:spacing w:val="-5"/>
        </w:rPr>
        <w:t> </w:t>
      </w:r>
      <w:r>
        <w:rPr>
          <w:spacing w:val="-2"/>
        </w:rPr>
        <w:t>text</w:t>
      </w:r>
      <w:r>
        <w:rPr>
          <w:spacing w:val="-5"/>
        </w:rPr>
        <w:t> </w:t>
      </w:r>
      <w:r>
        <w:rPr>
          <w:spacing w:val="-2"/>
        </w:rPr>
        <w:t>quickly</w:t>
      </w:r>
      <w:r>
        <w:rPr>
          <w:spacing w:val="-4"/>
        </w:rPr>
        <w:t> </w:t>
      </w:r>
      <w:r>
        <w:rPr>
          <w:spacing w:val="-2"/>
        </w:rPr>
        <w:t>or</w:t>
      </w:r>
      <w:r>
        <w:rPr>
          <w:spacing w:val="-5"/>
        </w:rPr>
        <w:t> </w:t>
      </w:r>
      <w:r>
        <w:rPr>
          <w:spacing w:val="-2"/>
        </w:rPr>
        <w:t>easily.</w:t>
      </w:r>
      <w:r>
        <w:rPr>
          <w:spacing w:val="-6"/>
        </w:rPr>
        <w:t> </w:t>
      </w:r>
      <w:r>
        <w:rPr>
          <w:spacing w:val="-2"/>
        </w:rPr>
        <w:t>In</w:t>
      </w:r>
      <w:r>
        <w:rPr>
          <w:spacing w:val="-5"/>
        </w:rPr>
        <w:t> </w:t>
      </w:r>
      <w:r>
        <w:rPr>
          <w:spacing w:val="-2"/>
        </w:rPr>
        <w:t>the</w:t>
      </w:r>
      <w:r>
        <w:rPr>
          <w:spacing w:val="-4"/>
        </w:rPr>
        <w:t> </w:t>
      </w:r>
      <w:r>
        <w:rPr>
          <w:spacing w:val="-2"/>
        </w:rPr>
        <w:t>pat-ent</w:t>
      </w:r>
      <w:r>
        <w:rPr>
          <w:spacing w:val="-9"/>
        </w:rPr>
        <w:t> </w:t>
      </w:r>
      <w:r>
        <w:rPr>
          <w:spacing w:val="-2"/>
        </w:rPr>
        <w:t>analysis</w:t>
      </w:r>
      <w:r>
        <w:rPr>
          <w:spacing w:val="-9"/>
        </w:rPr>
        <w:t> </w:t>
      </w:r>
      <w:r>
        <w:rPr>
          <w:spacing w:val="-2"/>
        </w:rPr>
        <w:t>scenario</w:t>
      </w:r>
      <w:r>
        <w:rPr>
          <w:spacing w:val="-9"/>
        </w:rPr>
        <w:t> </w:t>
      </w:r>
      <w:r>
        <w:rPr>
          <w:spacing w:val="-2"/>
        </w:rPr>
        <w:t>for</w:t>
      </w:r>
      <w:r>
        <w:rPr>
          <w:spacing w:val="-9"/>
        </w:rPr>
        <w:t> </w:t>
      </w:r>
      <w:r>
        <w:rPr>
          <w:spacing w:val="-2"/>
        </w:rPr>
        <w:t>patent</w:t>
      </w:r>
      <w:r>
        <w:rPr>
          <w:spacing w:val="-8"/>
        </w:rPr>
        <w:t> </w:t>
      </w:r>
      <w:r>
        <w:rPr>
          <w:spacing w:val="-2"/>
        </w:rPr>
        <w:t>map</w:t>
      </w:r>
      <w:r>
        <w:rPr>
          <w:spacing w:val="-9"/>
        </w:rPr>
        <w:t> </w:t>
      </w:r>
      <w:r>
        <w:rPr>
          <w:spacing w:val="-2"/>
        </w:rPr>
        <w:t>generation,</w:t>
      </w:r>
      <w:r>
        <w:rPr>
          <w:spacing w:val="-9"/>
        </w:rPr>
        <w:t> </w:t>
      </w:r>
      <w:r>
        <w:rPr>
          <w:spacing w:val="-2"/>
        </w:rPr>
        <w:t>the</w:t>
      </w:r>
      <w:r>
        <w:rPr>
          <w:spacing w:val="-9"/>
        </w:rPr>
        <w:t> </w:t>
      </w:r>
      <w:r>
        <w:rPr>
          <w:spacing w:val="-2"/>
        </w:rPr>
        <w:t>tasks</w:t>
      </w:r>
      <w:r>
        <w:rPr>
          <w:spacing w:val="-9"/>
        </w:rPr>
        <w:t> </w:t>
      </w:r>
      <w:r>
        <w:rPr>
          <w:spacing w:val="-2"/>
        </w:rPr>
        <w:t>include</w:t>
      </w:r>
      <w:r>
        <w:rPr>
          <w:spacing w:val="-8"/>
        </w:rPr>
        <w:t> </w:t>
      </w:r>
      <w:r>
        <w:rPr>
          <w:spacing w:val="-2"/>
        </w:rPr>
        <w:t>quickly</w:t>
      </w:r>
      <w:r>
        <w:rPr>
          <w:spacing w:val="-8"/>
        </w:rPr>
        <w:t> </w:t>
      </w:r>
      <w:r>
        <w:rPr>
          <w:spacing w:val="-2"/>
        </w:rPr>
        <w:t>spotting</w:t>
      </w:r>
      <w:r>
        <w:rPr>
          <w:spacing w:val="-9"/>
        </w:rPr>
        <w:t> </w:t>
      </w:r>
      <w:r>
        <w:rPr>
          <w:spacing w:val="-2"/>
        </w:rPr>
        <w:t>the</w:t>
      </w:r>
      <w:r>
        <w:rPr>
          <w:spacing w:val="-9"/>
        </w:rPr>
        <w:t> </w:t>
      </w:r>
      <w:r>
        <w:rPr>
          <w:spacing w:val="-2"/>
        </w:rPr>
        <w:t>topic-relevant</w:t>
      </w:r>
      <w:r>
        <w:rPr>
          <w:spacing w:val="-9"/>
        </w:rPr>
        <w:t> </w:t>
      </w:r>
      <w:r>
        <w:rPr>
          <w:spacing w:val="-2"/>
        </w:rPr>
        <w:t>sections </w:t>
      </w:r>
      <w:r>
        <w:rPr/>
        <w:t>and in those spotted sections quickly focusing on the topic-indicative terms for classiﬁcation. Our work </w:t>
      </w:r>
      <w:r>
        <w:rPr>
          <w:spacing w:val="-2"/>
        </w:rPr>
        <w:t>through</w:t>
      </w:r>
      <w:r>
        <w:rPr>
          <w:spacing w:val="-3"/>
        </w:rPr>
        <w:t> </w:t>
      </w:r>
      <w:r>
        <w:rPr>
          <w:spacing w:val="-2"/>
        </w:rPr>
        <w:t>document</w:t>
      </w:r>
      <w:r>
        <w:rPr>
          <w:spacing w:val="-3"/>
        </w:rPr>
        <w:t> </w:t>
      </w:r>
      <w:r>
        <w:rPr>
          <w:spacing w:val="-2"/>
        </w:rPr>
        <w:t>segmentation</w:t>
      </w:r>
      <w:r>
        <w:rPr>
          <w:spacing w:val="-3"/>
        </w:rPr>
        <w:t> </w:t>
      </w:r>
      <w:r>
        <w:rPr>
          <w:spacing w:val="-2"/>
        </w:rPr>
        <w:t>and</w:t>
      </w:r>
      <w:r>
        <w:rPr>
          <w:spacing w:val="-4"/>
        </w:rPr>
        <w:t> </w:t>
      </w:r>
      <w:r>
        <w:rPr>
          <w:spacing w:val="-2"/>
        </w:rPr>
        <w:t>summarization</w:t>
      </w:r>
      <w:r>
        <w:rPr>
          <w:spacing w:val="-3"/>
        </w:rPr>
        <w:t> </w:t>
      </w:r>
      <w:r>
        <w:rPr>
          <w:spacing w:val="-2"/>
        </w:rPr>
        <w:t>has</w:t>
      </w:r>
      <w:r>
        <w:rPr>
          <w:spacing w:val="-3"/>
        </w:rPr>
        <w:t> </w:t>
      </w:r>
      <w:r>
        <w:rPr>
          <w:spacing w:val="-2"/>
        </w:rPr>
        <w:t>provided</w:t>
      </w:r>
      <w:r>
        <w:rPr>
          <w:spacing w:val="-3"/>
        </w:rPr>
        <w:t> </w:t>
      </w:r>
      <w:r>
        <w:rPr>
          <w:spacing w:val="-2"/>
        </w:rPr>
        <w:t>strong evidence</w:t>
      </w:r>
      <w:r>
        <w:rPr>
          <w:spacing w:val="-3"/>
        </w:rPr>
        <w:t> </w:t>
      </w:r>
      <w:r>
        <w:rPr>
          <w:spacing w:val="-2"/>
        </w:rPr>
        <w:t>to</w:t>
      </w:r>
      <w:r>
        <w:rPr>
          <w:spacing w:val="-3"/>
        </w:rPr>
        <w:t> </w:t>
      </w:r>
      <w:r>
        <w:rPr>
          <w:spacing w:val="-2"/>
        </w:rPr>
        <w:t>help</w:t>
      </w:r>
      <w:r>
        <w:rPr>
          <w:spacing w:val="-3"/>
        </w:rPr>
        <w:t> </w:t>
      </w:r>
      <w:r>
        <w:rPr>
          <w:spacing w:val="-2"/>
        </w:rPr>
        <w:t>solve</w:t>
      </w:r>
      <w:r>
        <w:rPr>
          <w:spacing w:val="-3"/>
        </w:rPr>
        <w:t> </w:t>
      </w:r>
      <w:r>
        <w:rPr>
          <w:spacing w:val="-2"/>
        </w:rPr>
        <w:t>these tasks. Speciﬁcally,</w:t>
      </w:r>
      <w:r>
        <w:rPr>
          <w:spacing w:val="-3"/>
        </w:rPr>
        <w:t> </w:t>
      </w:r>
      <w:r>
        <w:rPr>
          <w:spacing w:val="-2"/>
        </w:rPr>
        <w:t>our</w:t>
      </w:r>
      <w:r>
        <w:rPr>
          <w:spacing w:val="-4"/>
        </w:rPr>
        <w:t> </w:t>
      </w:r>
      <w:r>
        <w:rPr>
          <w:spacing w:val="-2"/>
        </w:rPr>
        <w:t>results</w:t>
      </w:r>
      <w:r>
        <w:rPr>
          <w:spacing w:val="-5"/>
        </w:rPr>
        <w:t> </w:t>
      </w:r>
      <w:r>
        <w:rPr>
          <w:spacing w:val="-2"/>
        </w:rPr>
        <w:t>show</w:t>
      </w:r>
      <w:r>
        <w:rPr>
          <w:spacing w:val="-3"/>
        </w:rPr>
        <w:t> </w:t>
      </w:r>
      <w:r>
        <w:rPr>
          <w:spacing w:val="-2"/>
        </w:rPr>
        <w:t>that</w:t>
      </w:r>
      <w:r>
        <w:rPr>
          <w:spacing w:val="-4"/>
        </w:rPr>
        <w:t> </w:t>
      </w:r>
      <w:r>
        <w:rPr>
          <w:spacing w:val="-2"/>
        </w:rPr>
        <w:t>the</w:t>
      </w:r>
      <w:r>
        <w:rPr>
          <w:spacing w:val="-4"/>
        </w:rPr>
        <w:t> </w:t>
      </w:r>
      <w:r>
        <w:rPr>
          <w:spacing w:val="-2"/>
        </w:rPr>
        <w:t>Abstract,</w:t>
      </w:r>
      <w:r>
        <w:rPr>
          <w:spacing w:val="-4"/>
        </w:rPr>
        <w:t> </w:t>
      </w:r>
      <w:r>
        <w:rPr>
          <w:spacing w:val="-2"/>
        </w:rPr>
        <w:t>Summary,</w:t>
      </w:r>
      <w:r>
        <w:rPr>
          <w:spacing w:val="-5"/>
        </w:rPr>
        <w:t> </w:t>
      </w:r>
      <w:r>
        <w:rPr>
          <w:spacing w:val="-2"/>
        </w:rPr>
        <w:t>and</w:t>
      </w:r>
      <w:r>
        <w:rPr>
          <w:spacing w:val="-5"/>
        </w:rPr>
        <w:t> </w:t>
      </w:r>
      <w:r>
        <w:rPr>
          <w:spacing w:val="-2"/>
        </w:rPr>
        <w:t>summaries</w:t>
      </w:r>
      <w:r>
        <w:rPr>
          <w:spacing w:val="-4"/>
        </w:rPr>
        <w:t> </w:t>
      </w:r>
      <w:r>
        <w:rPr>
          <w:spacing w:val="-2"/>
        </w:rPr>
        <w:t>from</w:t>
      </w:r>
      <w:r>
        <w:rPr>
          <w:spacing w:val="-3"/>
        </w:rPr>
        <w:t> </w:t>
      </w:r>
      <w:r>
        <w:rPr>
          <w:spacing w:val="-2"/>
        </w:rPr>
        <w:t>each</w:t>
      </w:r>
      <w:r>
        <w:rPr>
          <w:spacing w:val="-4"/>
        </w:rPr>
        <w:t> </w:t>
      </w:r>
      <w:r>
        <w:rPr>
          <w:spacing w:val="-2"/>
        </w:rPr>
        <w:t>section</w:t>
      </w:r>
      <w:r>
        <w:rPr>
          <w:spacing w:val="-5"/>
        </w:rPr>
        <w:t> </w:t>
      </w:r>
      <w:r>
        <w:rPr>
          <w:spacing w:val="-2"/>
        </w:rPr>
        <w:t>in</w:t>
      </w:r>
      <w:r>
        <w:rPr>
          <w:spacing w:val="-4"/>
        </w:rPr>
        <w:t> </w:t>
      </w:r>
      <w:r>
        <w:rPr>
          <w:spacing w:val="-2"/>
        </w:rPr>
        <w:t>a</w:t>
      </w:r>
      <w:r>
        <w:rPr>
          <w:spacing w:val="-5"/>
        </w:rPr>
        <w:t> </w:t>
      </w:r>
      <w:r>
        <w:rPr>
          <w:spacing w:val="-2"/>
        </w:rPr>
        <w:t>patent</w:t>
      </w:r>
      <w:r>
        <w:rPr>
          <w:spacing w:val="-3"/>
        </w:rPr>
        <w:t> </w:t>
      </w:r>
      <w:r>
        <w:rPr>
          <w:spacing w:val="-2"/>
        </w:rPr>
        <w:t>doc-</w:t>
      </w:r>
      <w:r>
        <w:rPr>
          <w:spacing w:val="-4"/>
        </w:rPr>
        <w:t>ument are the most topic-relevant sections, regardless of whether the classiﬁcation is for technological aspects </w:t>
      </w:r>
      <w:r>
        <w:rPr>
          <w:spacing w:val="-2"/>
        </w:rPr>
        <w:t>or</w:t>
      </w:r>
      <w:r>
        <w:rPr>
          <w:spacing w:val="-5"/>
        </w:rPr>
        <w:t> </w:t>
      </w:r>
      <w:r>
        <w:rPr>
          <w:spacing w:val="-2"/>
        </w:rPr>
        <w:t>functional</w:t>
      </w:r>
      <w:r>
        <w:rPr>
          <w:spacing w:val="-4"/>
        </w:rPr>
        <w:t> </w:t>
      </w:r>
      <w:r>
        <w:rPr>
          <w:spacing w:val="-2"/>
        </w:rPr>
        <w:t>aspects.</w:t>
      </w:r>
      <w:r>
        <w:rPr>
          <w:spacing w:val="-5"/>
        </w:rPr>
        <w:t> </w:t>
      </w:r>
      <w:r>
        <w:rPr>
          <w:spacing w:val="-2"/>
        </w:rPr>
        <w:t>The</w:t>
      </w:r>
      <w:r>
        <w:rPr>
          <w:spacing w:val="-4"/>
        </w:rPr>
        <w:t> </w:t>
      </w:r>
      <w:r>
        <w:rPr>
          <w:spacing w:val="-2"/>
        </w:rPr>
        <w:t>implication</w:t>
      </w:r>
      <w:r>
        <w:rPr>
          <w:spacing w:val="-4"/>
        </w:rPr>
        <w:t> </w:t>
      </w:r>
      <w:r>
        <w:rPr>
          <w:spacing w:val="-2"/>
        </w:rPr>
        <w:t>is</w:t>
      </w:r>
      <w:r>
        <w:rPr>
          <w:spacing w:val="-4"/>
        </w:rPr>
        <w:t> </w:t>
      </w:r>
      <w:r>
        <w:rPr>
          <w:spacing w:val="-2"/>
        </w:rPr>
        <w:t>that</w:t>
      </w:r>
      <w:r>
        <w:rPr>
          <w:spacing w:val="-4"/>
        </w:rPr>
        <w:t> </w:t>
      </w:r>
      <w:r>
        <w:rPr>
          <w:spacing w:val="-2"/>
        </w:rPr>
        <w:t>if</w:t>
      </w:r>
      <w:r>
        <w:rPr>
          <w:spacing w:val="-5"/>
        </w:rPr>
        <w:t> </w:t>
      </w:r>
      <w:r>
        <w:rPr>
          <w:spacing w:val="-2"/>
        </w:rPr>
        <w:t>one</w:t>
      </w:r>
      <w:r>
        <w:rPr>
          <w:spacing w:val="-4"/>
        </w:rPr>
        <w:t> </w:t>
      </w:r>
      <w:r>
        <w:rPr>
          <w:spacing w:val="-2"/>
        </w:rPr>
        <w:t>would</w:t>
      </w:r>
      <w:r>
        <w:rPr>
          <w:spacing w:val="-4"/>
        </w:rPr>
        <w:t> </w:t>
      </w:r>
      <w:r>
        <w:rPr>
          <w:spacing w:val="-2"/>
        </w:rPr>
        <w:t>like</w:t>
      </w:r>
      <w:r>
        <w:rPr>
          <w:spacing w:val="-5"/>
        </w:rPr>
        <w:t> </w:t>
      </w:r>
      <w:r>
        <w:rPr>
          <w:spacing w:val="-2"/>
        </w:rPr>
        <w:t>to</w:t>
      </w:r>
      <w:r>
        <w:rPr>
          <w:spacing w:val="-5"/>
        </w:rPr>
        <w:t> </w:t>
      </w:r>
      <w:r>
        <w:rPr>
          <w:spacing w:val="-2"/>
        </w:rPr>
        <w:t>quickly</w:t>
      </w:r>
      <w:r>
        <w:rPr>
          <w:spacing w:val="-6"/>
        </w:rPr>
        <w:t> </w:t>
      </w:r>
      <w:r>
        <w:rPr>
          <w:spacing w:val="-2"/>
        </w:rPr>
        <w:t>determine</w:t>
      </w:r>
      <w:r>
        <w:rPr>
          <w:spacing w:val="-4"/>
        </w:rPr>
        <w:t> </w:t>
      </w:r>
      <w:r>
        <w:rPr>
          <w:spacing w:val="-2"/>
        </w:rPr>
        <w:t>a</w:t>
      </w:r>
      <w:r>
        <w:rPr>
          <w:spacing w:val="-5"/>
        </w:rPr>
        <w:t> </w:t>
      </w:r>
      <w:r>
        <w:rPr>
          <w:spacing w:val="-2"/>
        </w:rPr>
        <w:t>patent’s</w:t>
      </w:r>
      <w:r>
        <w:rPr>
          <w:spacing w:val="-4"/>
        </w:rPr>
        <w:t> </w:t>
      </w:r>
      <w:r>
        <w:rPr>
          <w:spacing w:val="-2"/>
        </w:rPr>
        <w:t>category</w:t>
      </w:r>
      <w:r>
        <w:rPr>
          <w:spacing w:val="-5"/>
        </w:rPr>
        <w:t> </w:t>
      </w:r>
      <w:r>
        <w:rPr>
          <w:spacing w:val="-2"/>
        </w:rPr>
        <w:t>based </w:t>
      </w:r>
      <w:r>
        <w:rPr/>
        <w:t>on only a</w:t>
      </w:r>
      <w:r>
        <w:rPr>
          <w:spacing w:val="-1"/>
        </w:rPr>
        <w:t> </w:t>
      </w:r>
      <w:r>
        <w:rPr/>
        <w:t>few terms in a</w:t>
      </w:r>
      <w:r>
        <w:rPr>
          <w:spacing w:val="-1"/>
        </w:rPr>
        <w:t> </w:t>
      </w:r>
      <w:r>
        <w:rPr/>
        <w:t>quick pace, one should ﬁrst read the Abstract section</w:t>
      </w:r>
      <w:r>
        <w:rPr>
          <w:spacing w:val="-1"/>
        </w:rPr>
        <w:t> </w:t>
      </w:r>
      <w:r>
        <w:rPr/>
        <w:t>or the Summary</w:t>
      </w:r>
      <w:r>
        <w:rPr>
          <w:spacing w:val="-1"/>
        </w:rPr>
        <w:t> </w:t>
      </w:r>
      <w:r>
        <w:rPr/>
        <w:t>section. Or alternatively, one could ﬁrst browse the ‘‘segment extracts’’ generated automatically.</w:t>
      </w:r>
    </w:p>
    <w:p>
      <w:pPr>
        <w:pStyle w:val="BodyText"/>
        <w:spacing w:line="252" w:lineRule="auto" w:before="4"/>
        <w:ind w:left="28" w:right="112" w:firstLine="239"/>
        <w:jc w:val="both"/>
      </w:pPr>
      <w:r>
        <w:rPr/>
        <w:t>However,</w:t>
      </w:r>
      <w:r>
        <w:rPr>
          <w:spacing w:val="-9"/>
        </w:rPr>
        <w:t> </w:t>
      </w:r>
      <w:r>
        <w:rPr/>
        <w:t>our</w:t>
      </w:r>
      <w:r>
        <w:rPr>
          <w:spacing w:val="-8"/>
        </w:rPr>
        <w:t> </w:t>
      </w:r>
      <w:r>
        <w:rPr/>
        <w:t>heuristic-based</w:t>
      </w:r>
      <w:r>
        <w:rPr>
          <w:spacing w:val="-8"/>
        </w:rPr>
        <w:t> </w:t>
      </w:r>
      <w:r>
        <w:rPr/>
        <w:t>method</w:t>
      </w:r>
      <w:r>
        <w:rPr>
          <w:spacing w:val="-8"/>
        </w:rPr>
        <w:t> </w:t>
      </w:r>
      <w:r>
        <w:rPr/>
        <w:t>needs</w:t>
      </w:r>
      <w:r>
        <w:rPr>
          <w:spacing w:val="-9"/>
        </w:rPr>
        <w:t> </w:t>
      </w:r>
      <w:r>
        <w:rPr/>
        <w:t>further</w:t>
      </w:r>
      <w:r>
        <w:rPr>
          <w:spacing w:val="-9"/>
        </w:rPr>
        <w:t> </w:t>
      </w:r>
      <w:r>
        <w:rPr/>
        <w:t>improvement</w:t>
      </w:r>
      <w:r>
        <w:rPr>
          <w:spacing w:val="-8"/>
        </w:rPr>
        <w:t> </w:t>
      </w:r>
      <w:r>
        <w:rPr/>
        <w:t>to</w:t>
      </w:r>
      <w:r>
        <w:rPr>
          <w:spacing w:val="-9"/>
        </w:rPr>
        <w:t> </w:t>
      </w:r>
      <w:r>
        <w:rPr/>
        <w:t>yield</w:t>
      </w:r>
      <w:r>
        <w:rPr>
          <w:spacing w:val="-8"/>
        </w:rPr>
        <w:t> </w:t>
      </w:r>
      <w:r>
        <w:rPr/>
        <w:t>summaries</w:t>
      </w:r>
      <w:r>
        <w:rPr>
          <w:spacing w:val="-8"/>
        </w:rPr>
        <w:t> </w:t>
      </w:r>
      <w:r>
        <w:rPr/>
        <w:t>suitable</w:t>
      </w:r>
      <w:r>
        <w:rPr>
          <w:spacing w:val="-9"/>
        </w:rPr>
        <w:t> </w:t>
      </w:r>
      <w:r>
        <w:rPr/>
        <w:t>for</w:t>
      </w:r>
      <w:r>
        <w:rPr>
          <w:spacing w:val="-9"/>
        </w:rPr>
        <w:t> </w:t>
      </w:r>
      <w:r>
        <w:rPr/>
        <w:t>direct </w:t>
      </w:r>
      <w:r>
        <w:rPr>
          <w:spacing w:val="-2"/>
        </w:rPr>
        <w:t>manual</w:t>
      </w:r>
      <w:r>
        <w:rPr>
          <w:spacing w:val="-6"/>
        </w:rPr>
        <w:t> </w:t>
      </w:r>
      <w:r>
        <w:rPr>
          <w:spacing w:val="-2"/>
        </w:rPr>
        <w:t>analysis,</w:t>
      </w:r>
      <w:r>
        <w:rPr>
          <w:spacing w:val="-7"/>
        </w:rPr>
        <w:t> </w:t>
      </w:r>
      <w:r>
        <w:rPr>
          <w:spacing w:val="-2"/>
        </w:rPr>
        <w:t>especially</w:t>
      </w:r>
      <w:r>
        <w:rPr>
          <w:spacing w:val="-7"/>
        </w:rPr>
        <w:t> </w:t>
      </w:r>
      <w:r>
        <w:rPr>
          <w:spacing w:val="-2"/>
        </w:rPr>
        <w:t>for</w:t>
      </w:r>
      <w:r>
        <w:rPr>
          <w:spacing w:val="-7"/>
        </w:rPr>
        <w:t> </w:t>
      </w:r>
      <w:r>
        <w:rPr>
          <w:spacing w:val="-2"/>
        </w:rPr>
        <w:t>the</w:t>
      </w:r>
      <w:r>
        <w:rPr>
          <w:spacing w:val="-7"/>
        </w:rPr>
        <w:t> </w:t>
      </w:r>
      <w:r>
        <w:rPr>
          <w:spacing w:val="-2"/>
        </w:rPr>
        <w:t>‘‘summary</w:t>
      </w:r>
      <w:r>
        <w:rPr>
          <w:spacing w:val="-7"/>
        </w:rPr>
        <w:t> </w:t>
      </w:r>
      <w:r>
        <w:rPr>
          <w:spacing w:val="-2"/>
        </w:rPr>
        <w:t>of</w:t>
      </w:r>
      <w:r>
        <w:rPr>
          <w:spacing w:val="-7"/>
        </w:rPr>
        <w:t> </w:t>
      </w:r>
      <w:r>
        <w:rPr>
          <w:spacing w:val="-2"/>
        </w:rPr>
        <w:t>the</w:t>
      </w:r>
      <w:r>
        <w:rPr>
          <w:spacing w:val="-7"/>
        </w:rPr>
        <w:t> </w:t>
      </w:r>
      <w:r>
        <w:rPr>
          <w:spacing w:val="-2"/>
        </w:rPr>
        <w:t>invention’’</w:t>
      </w:r>
      <w:r>
        <w:rPr>
          <w:spacing w:val="-7"/>
        </w:rPr>
        <w:t> </w:t>
      </w:r>
      <w:r>
        <w:rPr>
          <w:spacing w:val="-2"/>
        </w:rPr>
        <w:t>and</w:t>
      </w:r>
      <w:r>
        <w:rPr>
          <w:spacing w:val="-7"/>
        </w:rPr>
        <w:t> </w:t>
      </w:r>
      <w:r>
        <w:rPr>
          <w:spacing w:val="-2"/>
        </w:rPr>
        <w:t>‘‘detailed</w:t>
      </w:r>
      <w:r>
        <w:rPr>
          <w:spacing w:val="-7"/>
        </w:rPr>
        <w:t> </w:t>
      </w:r>
      <w:r>
        <w:rPr>
          <w:spacing w:val="-2"/>
        </w:rPr>
        <w:t>description’’</w:t>
      </w:r>
      <w:r>
        <w:rPr>
          <w:spacing w:val="-7"/>
        </w:rPr>
        <w:t> </w:t>
      </w:r>
      <w:r>
        <w:rPr>
          <w:spacing w:val="-2"/>
        </w:rPr>
        <w:t>sections.</w:t>
      </w:r>
      <w:r>
        <w:rPr>
          <w:spacing w:val="-7"/>
        </w:rPr>
        <w:t> </w:t>
      </w:r>
      <w:r>
        <w:rPr>
          <w:spacing w:val="-2"/>
        </w:rPr>
        <w:t>Although ‘‘problems</w:t>
      </w:r>
      <w:r>
        <w:rPr>
          <w:spacing w:val="-11"/>
        </w:rPr>
        <w:t> </w:t>
      </w:r>
      <w:r>
        <w:rPr>
          <w:spacing w:val="-2"/>
        </w:rPr>
        <w:t>to</w:t>
      </w:r>
      <w:r>
        <w:rPr>
          <w:spacing w:val="-10"/>
        </w:rPr>
        <w:t> </w:t>
      </w:r>
      <w:r>
        <w:rPr>
          <w:spacing w:val="-2"/>
        </w:rPr>
        <w:t>be</w:t>
      </w:r>
      <w:r>
        <w:rPr>
          <w:spacing w:val="-10"/>
        </w:rPr>
        <w:t> </w:t>
      </w:r>
      <w:r>
        <w:rPr>
          <w:spacing w:val="-2"/>
        </w:rPr>
        <w:t>solved’’</w:t>
      </w:r>
      <w:r>
        <w:rPr>
          <w:spacing w:val="-10"/>
        </w:rPr>
        <w:t> </w:t>
      </w:r>
      <w:r>
        <w:rPr>
          <w:spacing w:val="-2"/>
        </w:rPr>
        <w:t>extracted</w:t>
      </w:r>
      <w:r>
        <w:rPr>
          <w:spacing w:val="-10"/>
        </w:rPr>
        <w:t> </w:t>
      </w:r>
      <w:r>
        <w:rPr>
          <w:spacing w:val="-2"/>
        </w:rPr>
        <w:t>from</w:t>
      </w:r>
      <w:r>
        <w:rPr>
          <w:spacing w:val="-9"/>
        </w:rPr>
        <w:t> </w:t>
      </w:r>
      <w:r>
        <w:rPr>
          <w:spacing w:val="-2"/>
        </w:rPr>
        <w:t>the</w:t>
      </w:r>
      <w:r>
        <w:rPr>
          <w:spacing w:val="-10"/>
        </w:rPr>
        <w:t> </w:t>
      </w:r>
      <w:r>
        <w:rPr>
          <w:spacing w:val="-2"/>
        </w:rPr>
        <w:t>background</w:t>
      </w:r>
      <w:r>
        <w:rPr>
          <w:spacing w:val="-10"/>
        </w:rPr>
        <w:t> </w:t>
      </w:r>
      <w:r>
        <w:rPr>
          <w:spacing w:val="-2"/>
        </w:rPr>
        <w:t>section</w:t>
      </w:r>
      <w:r>
        <w:rPr>
          <w:spacing w:val="-9"/>
        </w:rPr>
        <w:t> </w:t>
      </w:r>
      <w:r>
        <w:rPr>
          <w:spacing w:val="-2"/>
        </w:rPr>
        <w:t>seem</w:t>
      </w:r>
      <w:r>
        <w:rPr>
          <w:spacing w:val="-10"/>
        </w:rPr>
        <w:t> </w:t>
      </w:r>
      <w:r>
        <w:rPr>
          <w:spacing w:val="-2"/>
        </w:rPr>
        <w:t>feasible,</w:t>
      </w:r>
      <w:r>
        <w:rPr>
          <w:spacing w:val="-10"/>
        </w:rPr>
        <w:t> </w:t>
      </w:r>
      <w:r>
        <w:rPr>
          <w:spacing w:val="-2"/>
        </w:rPr>
        <w:t>as</w:t>
      </w:r>
      <w:r>
        <w:rPr>
          <w:spacing w:val="-11"/>
        </w:rPr>
        <w:t> </w:t>
      </w:r>
      <w:r>
        <w:rPr>
          <w:spacing w:val="-2"/>
        </w:rPr>
        <w:t>shown</w:t>
      </w:r>
      <w:r>
        <w:rPr>
          <w:spacing w:val="-10"/>
        </w:rPr>
        <w:t> </w:t>
      </w:r>
      <w:r>
        <w:rPr>
          <w:spacing w:val="-2"/>
        </w:rPr>
        <w:t>in</w:t>
      </w:r>
      <w:r>
        <w:rPr>
          <w:spacing w:val="-10"/>
        </w:rPr>
        <w:t> </w:t>
      </w:r>
      <w:r>
        <w:rPr>
          <w:spacing w:val="-2"/>
        </w:rPr>
        <w:t>our</w:t>
      </w:r>
      <w:r>
        <w:rPr>
          <w:spacing w:val="-9"/>
        </w:rPr>
        <w:t> </w:t>
      </w:r>
      <w:r>
        <w:rPr>
          <w:spacing w:val="-2"/>
        </w:rPr>
        <w:t>example,</w:t>
      </w:r>
      <w:r>
        <w:rPr>
          <w:spacing w:val="-10"/>
        </w:rPr>
        <w:t> </w:t>
      </w:r>
      <w:r>
        <w:rPr>
          <w:spacing w:val="-2"/>
        </w:rPr>
        <w:t>auto-</w:t>
      </w:r>
      <w:r>
        <w:rPr/>
        <w:t>mated</w:t>
      </w:r>
      <w:r>
        <w:rPr>
          <w:spacing w:val="-4"/>
        </w:rPr>
        <w:t> </w:t>
      </w:r>
      <w:r>
        <w:rPr/>
        <w:t>summarization</w:t>
      </w:r>
      <w:r>
        <w:rPr>
          <w:spacing w:val="-4"/>
        </w:rPr>
        <w:t> </w:t>
      </w:r>
      <w:r>
        <w:rPr/>
        <w:t>of</w:t>
      </w:r>
      <w:r>
        <w:rPr>
          <w:spacing w:val="-4"/>
        </w:rPr>
        <w:t> </w:t>
      </w:r>
      <w:r>
        <w:rPr/>
        <w:t>‘‘the</w:t>
      </w:r>
      <w:r>
        <w:rPr>
          <w:spacing w:val="-4"/>
        </w:rPr>
        <w:t> </w:t>
      </w:r>
      <w:r>
        <w:rPr/>
        <w:t>solution</w:t>
      </w:r>
      <w:r>
        <w:rPr>
          <w:spacing w:val="-4"/>
        </w:rPr>
        <w:t> </w:t>
      </w:r>
      <w:r>
        <w:rPr/>
        <w:t>methods’’</w:t>
      </w:r>
      <w:r>
        <w:rPr>
          <w:spacing w:val="-4"/>
        </w:rPr>
        <w:t> </w:t>
      </w:r>
      <w:r>
        <w:rPr/>
        <w:t>is</w:t>
      </w:r>
      <w:r>
        <w:rPr>
          <w:spacing w:val="-4"/>
        </w:rPr>
        <w:t> </w:t>
      </w:r>
      <w:r>
        <w:rPr/>
        <w:t>still</w:t>
      </w:r>
      <w:r>
        <w:rPr>
          <w:spacing w:val="-4"/>
        </w:rPr>
        <w:t> </w:t>
      </w:r>
      <w:r>
        <w:rPr/>
        <w:t>a</w:t>
      </w:r>
      <w:r>
        <w:rPr>
          <w:spacing w:val="-4"/>
        </w:rPr>
        <w:t> </w:t>
      </w:r>
      <w:r>
        <w:rPr/>
        <w:t>challenge.</w:t>
      </w:r>
      <w:r>
        <w:rPr>
          <w:spacing w:val="-4"/>
        </w:rPr>
        <w:t> </w:t>
      </w:r>
      <w:r>
        <w:rPr/>
        <w:t>In</w:t>
      </w:r>
      <w:r>
        <w:rPr>
          <w:spacing w:val="-4"/>
        </w:rPr>
        <w:t> </w:t>
      </w:r>
      <w:r>
        <w:rPr/>
        <w:t>addition,</w:t>
      </w:r>
      <w:r>
        <w:rPr>
          <w:spacing w:val="-4"/>
        </w:rPr>
        <w:t> </w:t>
      </w:r>
      <w:r>
        <w:rPr/>
        <w:t>the</w:t>
      </w:r>
      <w:r>
        <w:rPr>
          <w:spacing w:val="-4"/>
        </w:rPr>
        <w:t> </w:t>
      </w:r>
      <w:r>
        <w:rPr/>
        <w:t>claims</w:t>
      </w:r>
      <w:r>
        <w:rPr>
          <w:spacing w:val="-3"/>
        </w:rPr>
        <w:t> </w:t>
      </w:r>
      <w:r>
        <w:rPr/>
        <w:t>in</w:t>
      </w:r>
      <w:r>
        <w:rPr>
          <w:spacing w:val="-4"/>
        </w:rPr>
        <w:t> </w:t>
      </w:r>
      <w:r>
        <w:rPr/>
        <w:t>patent</w:t>
      </w:r>
      <w:r>
        <w:rPr>
          <w:spacing w:val="-3"/>
        </w:rPr>
        <w:t> </w:t>
      </w:r>
      <w:r>
        <w:rPr/>
        <w:t>docu-ments are written in a special style that is not easy to read. It is thus also an important part that needs </w:t>
      </w:r>
      <w:r>
        <w:rPr>
          <w:spacing w:val="-4"/>
        </w:rPr>
        <w:t>further processing. Recent studies have shown promising in transforming, although</w:t>
      </w:r>
      <w:r>
        <w:rPr>
          <w:spacing w:val="-5"/>
        </w:rPr>
        <w:t> </w:t>
      </w:r>
      <w:r>
        <w:rPr>
          <w:spacing w:val="-4"/>
        </w:rPr>
        <w:t>not summarizing, original long</w:t>
      </w:r>
      <w:r>
        <w:rPr>
          <w:spacing w:val="-6"/>
        </w:rPr>
        <w:t> </w:t>
      </w:r>
      <w:r>
        <w:rPr>
          <w:spacing w:val="-4"/>
        </w:rPr>
        <w:t>claims</w:t>
      </w:r>
      <w:r>
        <w:rPr>
          <w:spacing w:val="-6"/>
        </w:rPr>
        <w:t> </w:t>
      </w:r>
      <w:r>
        <w:rPr>
          <w:spacing w:val="-4"/>
        </w:rPr>
        <w:t>into</w:t>
      </w:r>
      <w:r>
        <w:rPr>
          <w:spacing w:val="-6"/>
        </w:rPr>
        <w:t> </w:t>
      </w:r>
      <w:r>
        <w:rPr>
          <w:spacing w:val="-4"/>
        </w:rPr>
        <w:t>short</w:t>
      </w:r>
      <w:r>
        <w:rPr>
          <w:spacing w:val="-7"/>
        </w:rPr>
        <w:t> </w:t>
      </w:r>
      <w:r>
        <w:rPr>
          <w:spacing w:val="-4"/>
        </w:rPr>
        <w:t>sentences</w:t>
      </w:r>
      <w:r>
        <w:rPr>
          <w:spacing w:val="-7"/>
        </w:rPr>
        <w:t> </w:t>
      </w:r>
      <w:r>
        <w:rPr>
          <w:spacing w:val="-4"/>
        </w:rPr>
        <w:t>to</w:t>
      </w:r>
      <w:r>
        <w:rPr>
          <w:spacing w:val="-6"/>
        </w:rPr>
        <w:t> </w:t>
      </w:r>
      <w:r>
        <w:rPr>
          <w:spacing w:val="-4"/>
        </w:rPr>
        <w:t>increase</w:t>
      </w:r>
      <w:r>
        <w:rPr>
          <w:spacing w:val="-7"/>
        </w:rPr>
        <w:t> </w:t>
      </w:r>
      <w:r>
        <w:rPr>
          <w:spacing w:val="-4"/>
        </w:rPr>
        <w:t>readability</w:t>
      </w:r>
      <w:r>
        <w:rPr>
          <w:spacing w:val="-6"/>
        </w:rPr>
        <w:t> </w:t>
      </w:r>
      <w:r>
        <w:rPr>
          <w:spacing w:val="-4"/>
        </w:rPr>
        <w:t>(</w:t>
      </w:r>
      <w:hyperlink w:history="true" w:anchor="_bookmark66">
        <w:r>
          <w:rPr>
            <w:color w:val="000066"/>
            <w:spacing w:val="-4"/>
          </w:rPr>
          <w:t>Sheremetyeva,</w:t>
        </w:r>
        <w:r>
          <w:rPr>
            <w:color w:val="000066"/>
            <w:spacing w:val="-5"/>
          </w:rPr>
          <w:t> </w:t>
        </w:r>
        <w:r>
          <w:rPr>
            <w:color w:val="000066"/>
            <w:spacing w:val="-4"/>
          </w:rPr>
          <w:t>2003;</w:t>
        </w:r>
        <w:r>
          <w:rPr>
            <w:color w:val="000066"/>
            <w:spacing w:val="-7"/>
          </w:rPr>
          <w:t> </w:t>
        </w:r>
        <w:r>
          <w:rPr>
            <w:color w:val="000066"/>
            <w:spacing w:val="-4"/>
          </w:rPr>
          <w:t>Shinmori,</w:t>
        </w:r>
        <w:r>
          <w:rPr>
            <w:color w:val="000066"/>
            <w:spacing w:val="-7"/>
          </w:rPr>
          <w:t> </w:t>
        </w:r>
        <w:r>
          <w:rPr>
            <w:color w:val="000066"/>
            <w:spacing w:val="-4"/>
          </w:rPr>
          <w:t>Okumura,</w:t>
        </w:r>
        <w:r>
          <w:rPr>
            <w:color w:val="000066"/>
            <w:spacing w:val="-7"/>
          </w:rPr>
          <w:t> </w:t>
        </w:r>
        <w:r>
          <w:rPr>
            <w:color w:val="000066"/>
            <w:spacing w:val="-4"/>
          </w:rPr>
          <w:t>Marukawa,</w:t>
        </w:r>
      </w:hyperlink>
      <w:r>
        <w:rPr>
          <w:color w:val="000066"/>
          <w:spacing w:val="-4"/>
        </w:rPr>
        <w:t> </w:t>
      </w:r>
      <w:hyperlink w:history="true" w:anchor="_bookmark66">
        <w:r>
          <w:rPr>
            <w:color w:val="000066"/>
          </w:rPr>
          <w:t>&amp; Iwayama, 2003</w:t>
        </w:r>
      </w:hyperlink>
      <w:r>
        <w:rPr/>
        <w:t>).</w:t>
      </w:r>
    </w:p>
    <w:p>
      <w:pPr>
        <w:pStyle w:val="BodyText"/>
        <w:spacing w:line="252" w:lineRule="auto" w:before="4"/>
        <w:ind w:left="28" w:right="112" w:firstLine="239"/>
        <w:jc w:val="both"/>
      </w:pPr>
      <w:r>
        <w:rPr>
          <w:spacing w:val="-4"/>
        </w:rPr>
        <w:t>An</w:t>
      </w:r>
      <w:r>
        <w:rPr>
          <w:spacing w:val="-5"/>
        </w:rPr>
        <w:t> </w:t>
      </w:r>
      <w:r>
        <w:rPr>
          <w:spacing w:val="-4"/>
        </w:rPr>
        <w:t>eﬃcient</w:t>
      </w:r>
      <w:r>
        <w:rPr>
          <w:spacing w:val="-5"/>
        </w:rPr>
        <w:t> </w:t>
      </w:r>
      <w:r>
        <w:rPr>
          <w:spacing w:val="-4"/>
        </w:rPr>
        <w:t>key</w:t>
      </w:r>
      <w:r>
        <w:rPr>
          <w:spacing w:val="-6"/>
        </w:rPr>
        <w:t> </w:t>
      </w:r>
      <w:r>
        <w:rPr>
          <w:spacing w:val="-4"/>
        </w:rPr>
        <w:t>term extraction</w:t>
      </w:r>
      <w:r>
        <w:rPr>
          <w:spacing w:val="-5"/>
        </w:rPr>
        <w:t> </w:t>
      </w:r>
      <w:r>
        <w:rPr>
          <w:spacing w:val="-4"/>
        </w:rPr>
        <w:t>algorithm is</w:t>
      </w:r>
      <w:r>
        <w:rPr>
          <w:spacing w:val="-6"/>
        </w:rPr>
        <w:t> </w:t>
      </w:r>
      <w:r>
        <w:rPr>
          <w:spacing w:val="-4"/>
        </w:rPr>
        <w:t>presented</w:t>
      </w:r>
      <w:r>
        <w:rPr>
          <w:spacing w:val="-5"/>
        </w:rPr>
        <w:t> </w:t>
      </w:r>
      <w:r>
        <w:rPr>
          <w:spacing w:val="-4"/>
        </w:rPr>
        <w:t>and</w:t>
      </w:r>
      <w:r>
        <w:rPr>
          <w:spacing w:val="-5"/>
        </w:rPr>
        <w:t> </w:t>
      </w:r>
      <w:r>
        <w:rPr>
          <w:spacing w:val="-4"/>
        </w:rPr>
        <w:t>used</w:t>
      </w:r>
      <w:r>
        <w:rPr>
          <w:spacing w:val="-6"/>
        </w:rPr>
        <w:t> </w:t>
      </w:r>
      <w:r>
        <w:rPr>
          <w:spacing w:val="-4"/>
        </w:rPr>
        <w:t>in</w:t>
      </w:r>
      <w:r>
        <w:rPr>
          <w:spacing w:val="-6"/>
        </w:rPr>
        <w:t> </w:t>
      </w:r>
      <w:r>
        <w:rPr>
          <w:spacing w:val="-4"/>
        </w:rPr>
        <w:t>the</w:t>
      </w:r>
      <w:r>
        <w:rPr>
          <w:spacing w:val="-5"/>
        </w:rPr>
        <w:t> </w:t>
      </w:r>
      <w:r>
        <w:rPr>
          <w:spacing w:val="-4"/>
        </w:rPr>
        <w:t>text</w:t>
      </w:r>
      <w:r>
        <w:rPr>
          <w:spacing w:val="-5"/>
        </w:rPr>
        <w:t> </w:t>
      </w:r>
      <w:r>
        <w:rPr>
          <w:spacing w:val="-4"/>
        </w:rPr>
        <w:t>mining</w:t>
      </w:r>
      <w:r>
        <w:rPr>
          <w:spacing w:val="-6"/>
        </w:rPr>
        <w:t> </w:t>
      </w:r>
      <w:r>
        <w:rPr>
          <w:spacing w:val="-4"/>
        </w:rPr>
        <w:t>process.</w:t>
      </w:r>
      <w:r>
        <w:rPr>
          <w:spacing w:val="-6"/>
        </w:rPr>
        <w:t> </w:t>
      </w:r>
      <w:r>
        <w:rPr>
          <w:spacing w:val="-4"/>
        </w:rPr>
        <w:t>Although</w:t>
      </w:r>
      <w:r>
        <w:rPr>
          <w:spacing w:val="-6"/>
        </w:rPr>
        <w:t> </w:t>
      </w:r>
      <w:hyperlink w:history="true" w:anchor="_bookmark45">
        <w:r>
          <w:rPr>
            <w:color w:val="000066"/>
            <w:spacing w:val="-4"/>
          </w:rPr>
          <w:t>Fagan</w:t>
        </w:r>
      </w:hyperlink>
      <w:r>
        <w:rPr>
          <w:color w:val="000066"/>
          <w:spacing w:val="-4"/>
        </w:rPr>
        <w:t> </w:t>
      </w:r>
      <w:hyperlink w:history="true" w:anchor="_bookmark45">
        <w:r>
          <w:rPr>
            <w:color w:val="000066"/>
            <w:spacing w:val="-4"/>
          </w:rPr>
          <w:t>(1989)</w:t>
        </w:r>
        <w:r>
          <w:rPr>
            <w:color w:val="000066"/>
            <w:spacing w:val="-9"/>
          </w:rPr>
          <w:t> </w:t>
        </w:r>
        <w:r>
          <w:rPr>
            <w:color w:val="000066"/>
            <w:spacing w:val="-4"/>
          </w:rPr>
          <w:t>and</w:t>
        </w:r>
        <w:r>
          <w:rPr>
            <w:color w:val="000066"/>
            <w:spacing w:val="-7"/>
          </w:rPr>
          <w:t> </w:t>
        </w:r>
        <w:r>
          <w:rPr>
            <w:color w:val="000066"/>
            <w:spacing w:val="-4"/>
          </w:rPr>
          <w:t>Smadja</w:t>
        </w:r>
        <w:r>
          <w:rPr>
            <w:color w:val="000066"/>
            <w:spacing w:val="-8"/>
          </w:rPr>
          <w:t> </w:t>
        </w:r>
        <w:r>
          <w:rPr>
            <w:color w:val="000066"/>
            <w:spacing w:val="-4"/>
          </w:rPr>
          <w:t>(1993)</w:t>
        </w:r>
      </w:hyperlink>
      <w:r>
        <w:rPr>
          <w:color w:val="000066"/>
          <w:spacing w:val="-7"/>
        </w:rPr>
        <w:t> </w:t>
      </w:r>
      <w:r>
        <w:rPr>
          <w:spacing w:val="-4"/>
        </w:rPr>
        <w:t>had</w:t>
      </w:r>
      <w:r>
        <w:rPr>
          <w:spacing w:val="-8"/>
        </w:rPr>
        <w:t> </w:t>
      </w:r>
      <w:r>
        <w:rPr>
          <w:spacing w:val="-4"/>
        </w:rPr>
        <w:t>presented</w:t>
      </w:r>
      <w:r>
        <w:rPr>
          <w:spacing w:val="-8"/>
        </w:rPr>
        <w:t> </w:t>
      </w:r>
      <w:r>
        <w:rPr>
          <w:spacing w:val="-4"/>
        </w:rPr>
        <w:t>similar</w:t>
      </w:r>
      <w:r>
        <w:rPr>
          <w:spacing w:val="-9"/>
        </w:rPr>
        <w:t> </w:t>
      </w:r>
      <w:r>
        <w:rPr>
          <w:spacing w:val="-4"/>
        </w:rPr>
        <w:t>phrase</w:t>
      </w:r>
      <w:r>
        <w:rPr>
          <w:spacing w:val="-8"/>
        </w:rPr>
        <w:t> </w:t>
      </w:r>
      <w:r>
        <w:rPr>
          <w:spacing w:val="-4"/>
        </w:rPr>
        <w:t>extraction</w:t>
      </w:r>
      <w:r>
        <w:rPr>
          <w:spacing w:val="-6"/>
        </w:rPr>
        <w:t> </w:t>
      </w:r>
      <w:r>
        <w:rPr>
          <w:spacing w:val="-4"/>
        </w:rPr>
        <w:t>algorithms</w:t>
      </w:r>
      <w:r>
        <w:rPr>
          <w:spacing w:val="-8"/>
        </w:rPr>
        <w:t> </w:t>
      </w:r>
      <w:r>
        <w:rPr>
          <w:spacing w:val="-4"/>
        </w:rPr>
        <w:t>without</w:t>
      </w:r>
      <w:r>
        <w:rPr>
          <w:spacing w:val="-7"/>
        </w:rPr>
        <w:t> </w:t>
      </w:r>
      <w:r>
        <w:rPr>
          <w:spacing w:val="-4"/>
        </w:rPr>
        <w:t>using</w:t>
      </w:r>
      <w:r>
        <w:rPr>
          <w:spacing w:val="-8"/>
        </w:rPr>
        <w:t> </w:t>
      </w:r>
      <w:r>
        <w:rPr>
          <w:spacing w:val="-4"/>
        </w:rPr>
        <w:t>machine-readable </w:t>
      </w:r>
      <w:r>
        <w:rPr>
          <w:spacing w:val="-2"/>
        </w:rPr>
        <w:t>dictionaries,</w:t>
      </w:r>
      <w:r>
        <w:rPr>
          <w:spacing w:val="-11"/>
        </w:rPr>
        <w:t> </w:t>
      </w:r>
      <w:r>
        <w:rPr>
          <w:spacing w:val="-2"/>
        </w:rPr>
        <w:t>their</w:t>
      </w:r>
      <w:r>
        <w:rPr>
          <w:spacing w:val="-10"/>
        </w:rPr>
        <w:t> </w:t>
      </w:r>
      <w:r>
        <w:rPr>
          <w:spacing w:val="-2"/>
        </w:rPr>
        <w:t>methods</w:t>
      </w:r>
      <w:r>
        <w:rPr>
          <w:spacing w:val="-10"/>
        </w:rPr>
        <w:t> </w:t>
      </w:r>
      <w:r>
        <w:rPr>
          <w:spacing w:val="-2"/>
        </w:rPr>
        <w:t>use</w:t>
      </w:r>
      <w:r>
        <w:rPr>
          <w:spacing w:val="-10"/>
        </w:rPr>
        <w:t> </w:t>
      </w:r>
      <w:r>
        <w:rPr>
          <w:spacing w:val="-2"/>
        </w:rPr>
        <w:t>corpus-wide</w:t>
      </w:r>
      <w:r>
        <w:rPr>
          <w:spacing w:val="-10"/>
        </w:rPr>
        <w:t> </w:t>
      </w:r>
      <w:r>
        <w:rPr>
          <w:spacing w:val="-2"/>
        </w:rPr>
        <w:t>statistical</w:t>
      </w:r>
      <w:r>
        <w:rPr>
          <w:spacing w:val="-10"/>
        </w:rPr>
        <w:t> </w:t>
      </w:r>
      <w:r>
        <w:rPr>
          <w:spacing w:val="-2"/>
        </w:rPr>
        <w:t>information</w:t>
      </w:r>
      <w:r>
        <w:rPr>
          <w:spacing w:val="-10"/>
        </w:rPr>
        <w:t> </w:t>
      </w:r>
      <w:r>
        <w:rPr>
          <w:spacing w:val="-2"/>
        </w:rPr>
        <w:t>such</w:t>
      </w:r>
      <w:r>
        <w:rPr>
          <w:spacing w:val="-10"/>
        </w:rPr>
        <w:t> </w:t>
      </w:r>
      <w:r>
        <w:rPr>
          <w:spacing w:val="-2"/>
        </w:rPr>
        <w:t>as</w:t>
      </w:r>
      <w:r>
        <w:rPr>
          <w:spacing w:val="-10"/>
        </w:rPr>
        <w:t> </w:t>
      </w:r>
      <w:r>
        <w:rPr>
          <w:spacing w:val="-2"/>
        </w:rPr>
        <w:t>document</w:t>
      </w:r>
      <w:r>
        <w:rPr>
          <w:spacing w:val="-10"/>
        </w:rPr>
        <w:t> </w:t>
      </w:r>
      <w:r>
        <w:rPr>
          <w:spacing w:val="-2"/>
        </w:rPr>
        <w:t>frequency</w:t>
      </w:r>
      <w:r>
        <w:rPr>
          <w:spacing w:val="-10"/>
        </w:rPr>
        <w:t> </w:t>
      </w:r>
      <w:r>
        <w:rPr>
          <w:spacing w:val="-2"/>
        </w:rPr>
        <w:t>of</w:t>
      </w:r>
      <w:r>
        <w:rPr>
          <w:spacing w:val="-10"/>
        </w:rPr>
        <w:t> </w:t>
      </w:r>
      <w:r>
        <w:rPr>
          <w:spacing w:val="-2"/>
        </w:rPr>
        <w:t>a</w:t>
      </w:r>
      <w:r>
        <w:rPr>
          <w:spacing w:val="-10"/>
        </w:rPr>
        <w:t> </w:t>
      </w:r>
      <w:r>
        <w:rPr>
          <w:spacing w:val="-2"/>
        </w:rPr>
        <w:t>term</w:t>
      </w:r>
      <w:r>
        <w:rPr>
          <w:spacing w:val="-10"/>
        </w:rPr>
        <w:t> </w:t>
      </w:r>
      <w:r>
        <w:rPr>
          <w:spacing w:val="-2"/>
        </w:rPr>
        <w:t>or</w:t>
      </w:r>
      <w:r>
        <w:rPr>
          <w:spacing w:val="-10"/>
        </w:rPr>
        <w:t> </w:t>
      </w:r>
      <w:r>
        <w:rPr>
          <w:spacing w:val="-2"/>
        </w:rPr>
        <w:t>a pair</w:t>
      </w:r>
      <w:r>
        <w:rPr>
          <w:spacing w:val="-11"/>
        </w:rPr>
        <w:t> </w:t>
      </w:r>
      <w:r>
        <w:rPr>
          <w:spacing w:val="-2"/>
        </w:rPr>
        <w:t>of</w:t>
      </w:r>
      <w:r>
        <w:rPr>
          <w:spacing w:val="-10"/>
        </w:rPr>
        <w:t> </w:t>
      </w:r>
      <w:r>
        <w:rPr>
          <w:spacing w:val="-2"/>
        </w:rPr>
        <w:t>terms.</w:t>
      </w:r>
      <w:r>
        <w:rPr>
          <w:spacing w:val="-10"/>
        </w:rPr>
        <w:t> </w:t>
      </w:r>
      <w:r>
        <w:rPr>
          <w:spacing w:val="-2"/>
        </w:rPr>
        <w:t>As</w:t>
      </w:r>
      <w:r>
        <w:rPr>
          <w:spacing w:val="-10"/>
        </w:rPr>
        <w:t> </w:t>
      </w:r>
      <w:r>
        <w:rPr>
          <w:spacing w:val="-2"/>
        </w:rPr>
        <w:t>such,</w:t>
      </w:r>
      <w:r>
        <w:rPr>
          <w:spacing w:val="-10"/>
        </w:rPr>
        <w:t> </w:t>
      </w:r>
      <w:r>
        <w:rPr>
          <w:spacing w:val="-2"/>
        </w:rPr>
        <w:t>their</w:t>
      </w:r>
      <w:r>
        <w:rPr>
          <w:spacing w:val="-10"/>
        </w:rPr>
        <w:t> </w:t>
      </w:r>
      <w:r>
        <w:rPr>
          <w:spacing w:val="-2"/>
        </w:rPr>
        <w:t>results</w:t>
      </w:r>
      <w:r>
        <w:rPr>
          <w:spacing w:val="-10"/>
        </w:rPr>
        <w:t> </w:t>
      </w:r>
      <w:r>
        <w:rPr>
          <w:spacing w:val="-2"/>
        </w:rPr>
        <w:t>and</w:t>
      </w:r>
      <w:r>
        <w:rPr>
          <w:spacing w:val="-10"/>
        </w:rPr>
        <w:t> </w:t>
      </w:r>
      <w:r>
        <w:rPr>
          <w:spacing w:val="-2"/>
        </w:rPr>
        <w:t>eﬀectiveness</w:t>
      </w:r>
      <w:r>
        <w:rPr>
          <w:spacing w:val="-10"/>
        </w:rPr>
        <w:t> </w:t>
      </w:r>
      <w:r>
        <w:rPr>
          <w:spacing w:val="-2"/>
        </w:rPr>
        <w:t>depend</w:t>
      </w:r>
      <w:r>
        <w:rPr>
          <w:spacing w:val="-10"/>
        </w:rPr>
        <w:t> </w:t>
      </w:r>
      <w:r>
        <w:rPr>
          <w:spacing w:val="-2"/>
        </w:rPr>
        <w:t>on</w:t>
      </w:r>
      <w:r>
        <w:rPr>
          <w:spacing w:val="-10"/>
        </w:rPr>
        <w:t> </w:t>
      </w:r>
      <w:r>
        <w:rPr>
          <w:spacing w:val="-2"/>
        </w:rPr>
        <w:t>the</w:t>
      </w:r>
      <w:r>
        <w:rPr>
          <w:spacing w:val="-10"/>
        </w:rPr>
        <w:t> </w:t>
      </w:r>
      <w:r>
        <w:rPr>
          <w:spacing w:val="-2"/>
        </w:rPr>
        <w:t>corpus</w:t>
      </w:r>
      <w:r>
        <w:rPr>
          <w:spacing w:val="-10"/>
        </w:rPr>
        <w:t> </w:t>
      </w:r>
      <w:r>
        <w:rPr>
          <w:spacing w:val="-2"/>
        </w:rPr>
        <w:t>used.</w:t>
      </w:r>
      <w:r>
        <w:rPr>
          <w:spacing w:val="-10"/>
        </w:rPr>
        <w:t> </w:t>
      </w:r>
      <w:r>
        <w:rPr>
          <w:spacing w:val="-2"/>
        </w:rPr>
        <w:t>In</w:t>
      </w:r>
      <w:r>
        <w:rPr>
          <w:spacing w:val="-10"/>
        </w:rPr>
        <w:t> </w:t>
      </w:r>
      <w:r>
        <w:rPr>
          <w:spacing w:val="-2"/>
        </w:rPr>
        <w:t>contrast,</w:t>
      </w:r>
      <w:r>
        <w:rPr>
          <w:spacing w:val="-10"/>
        </w:rPr>
        <w:t> </w:t>
      </w:r>
      <w:r>
        <w:rPr>
          <w:spacing w:val="-2"/>
        </w:rPr>
        <w:t>ours</w:t>
      </w:r>
      <w:r>
        <w:rPr>
          <w:spacing w:val="-11"/>
        </w:rPr>
        <w:t> </w:t>
      </w:r>
      <w:r>
        <w:rPr>
          <w:spacing w:val="-2"/>
        </w:rPr>
        <w:t>can</w:t>
      </w:r>
      <w:r>
        <w:rPr>
          <w:spacing w:val="-10"/>
        </w:rPr>
        <w:t> </w:t>
      </w:r>
      <w:r>
        <w:rPr>
          <w:spacing w:val="-2"/>
        </w:rPr>
        <w:t>be</w:t>
      </w:r>
      <w:r>
        <w:rPr>
          <w:spacing w:val="-10"/>
        </w:rPr>
        <w:t> </w:t>
      </w:r>
      <w:r>
        <w:rPr>
          <w:spacing w:val="-2"/>
        </w:rPr>
        <w:t>con-</w:t>
      </w:r>
      <w:r>
        <w:rPr/>
        <w:t>sidered</w:t>
      </w:r>
      <w:r>
        <w:rPr>
          <w:spacing w:val="-11"/>
        </w:rPr>
        <w:t> </w:t>
      </w:r>
      <w:r>
        <w:rPr/>
        <w:t>as</w:t>
      </w:r>
      <w:r>
        <w:rPr>
          <w:spacing w:val="-11"/>
        </w:rPr>
        <w:t> </w:t>
      </w:r>
      <w:r>
        <w:rPr/>
        <w:t>rule-based.</w:t>
      </w:r>
      <w:r>
        <w:rPr>
          <w:spacing w:val="-11"/>
        </w:rPr>
        <w:t> </w:t>
      </w:r>
      <w:r>
        <w:rPr/>
        <w:t>It</w:t>
      </w:r>
      <w:r>
        <w:rPr>
          <w:spacing w:val="-11"/>
        </w:rPr>
        <w:t> </w:t>
      </w:r>
      <w:r>
        <w:rPr/>
        <w:t>uses</w:t>
      </w:r>
      <w:r>
        <w:rPr>
          <w:spacing w:val="-11"/>
        </w:rPr>
        <w:t> </w:t>
      </w:r>
      <w:r>
        <w:rPr/>
        <w:t>only</w:t>
      </w:r>
      <w:r>
        <w:rPr>
          <w:spacing w:val="-11"/>
        </w:rPr>
        <w:t> </w:t>
      </w:r>
      <w:r>
        <w:rPr/>
        <w:t>three</w:t>
      </w:r>
      <w:r>
        <w:rPr>
          <w:spacing w:val="-11"/>
        </w:rPr>
        <w:t> </w:t>
      </w:r>
      <w:r>
        <w:rPr/>
        <w:t>simple</w:t>
      </w:r>
      <w:r>
        <w:rPr>
          <w:spacing w:val="-11"/>
        </w:rPr>
        <w:t> </w:t>
      </w:r>
      <w:r>
        <w:rPr/>
        <w:t>rules</w:t>
      </w:r>
      <w:r>
        <w:rPr>
          <w:spacing w:val="-10"/>
        </w:rPr>
        <w:t> </w:t>
      </w:r>
      <w:r>
        <w:rPr/>
        <w:t>to</w:t>
      </w:r>
      <w:r>
        <w:rPr>
          <w:spacing w:val="-11"/>
        </w:rPr>
        <w:t> </w:t>
      </w:r>
      <w:r>
        <w:rPr/>
        <w:t>respectively</w:t>
      </w:r>
      <w:r>
        <w:rPr>
          <w:spacing w:val="-11"/>
        </w:rPr>
        <w:t> </w:t>
      </w:r>
      <w:r>
        <w:rPr/>
        <w:t>drop,</w:t>
      </w:r>
      <w:r>
        <w:rPr>
          <w:spacing w:val="-11"/>
        </w:rPr>
        <w:t> </w:t>
      </w:r>
      <w:r>
        <w:rPr/>
        <w:t>merge,</w:t>
      </w:r>
      <w:r>
        <w:rPr>
          <w:spacing w:val="-11"/>
        </w:rPr>
        <w:t> </w:t>
      </w:r>
      <w:r>
        <w:rPr/>
        <w:t>and</w:t>
      </w:r>
      <w:r>
        <w:rPr>
          <w:spacing w:val="-12"/>
        </w:rPr>
        <w:t> </w:t>
      </w:r>
      <w:r>
        <w:rPr/>
        <w:t>accept</w:t>
      </w:r>
      <w:r>
        <w:rPr>
          <w:spacing w:val="-11"/>
        </w:rPr>
        <w:t> </w:t>
      </w:r>
      <w:r>
        <w:rPr/>
        <w:t>the</w:t>
      </w:r>
      <w:r>
        <w:rPr>
          <w:spacing w:val="-11"/>
        </w:rPr>
        <w:t> </w:t>
      </w:r>
      <w:r>
        <w:rPr/>
        <w:t>sub-phrase units</w:t>
      </w:r>
      <w:r>
        <w:rPr>
          <w:spacing w:val="-8"/>
        </w:rPr>
        <w:t> </w:t>
      </w:r>
      <w:r>
        <w:rPr/>
        <w:t>during</w:t>
      </w:r>
      <w:r>
        <w:rPr>
          <w:spacing w:val="-9"/>
        </w:rPr>
        <w:t> </w:t>
      </w:r>
      <w:r>
        <w:rPr/>
        <w:t>a</w:t>
      </w:r>
      <w:r>
        <w:rPr>
          <w:spacing w:val="-9"/>
        </w:rPr>
        <w:t> </w:t>
      </w:r>
      <w:r>
        <w:rPr/>
        <w:t>merging</w:t>
      </w:r>
      <w:r>
        <w:rPr>
          <w:spacing w:val="-9"/>
        </w:rPr>
        <w:t> </w:t>
      </w:r>
      <w:r>
        <w:rPr/>
        <w:t>back</w:t>
      </w:r>
      <w:r>
        <w:rPr>
          <w:spacing w:val="-9"/>
        </w:rPr>
        <w:t> </w:t>
      </w:r>
      <w:r>
        <w:rPr/>
        <w:t>process</w:t>
      </w:r>
      <w:r>
        <w:rPr>
          <w:spacing w:val="-9"/>
        </w:rPr>
        <w:t> </w:t>
      </w:r>
      <w:r>
        <w:rPr/>
        <w:t>based</w:t>
      </w:r>
      <w:r>
        <w:rPr>
          <w:spacing w:val="-9"/>
        </w:rPr>
        <w:t> </w:t>
      </w:r>
      <w:r>
        <w:rPr/>
        <w:t>only</w:t>
      </w:r>
      <w:r>
        <w:rPr>
          <w:spacing w:val="-9"/>
        </w:rPr>
        <w:t> </w:t>
      </w:r>
      <w:r>
        <w:rPr/>
        <w:t>on</w:t>
      </w:r>
      <w:r>
        <w:rPr>
          <w:spacing w:val="-9"/>
        </w:rPr>
        <w:t> </w:t>
      </w:r>
      <w:r>
        <w:rPr/>
        <w:t>their</w:t>
      </w:r>
      <w:r>
        <w:rPr>
          <w:spacing w:val="-8"/>
        </w:rPr>
        <w:t> </w:t>
      </w:r>
      <w:r>
        <w:rPr/>
        <w:t>term</w:t>
      </w:r>
      <w:r>
        <w:rPr>
          <w:spacing w:val="-8"/>
        </w:rPr>
        <w:t> </w:t>
      </w:r>
      <w:r>
        <w:rPr/>
        <w:t>frequencies</w:t>
      </w:r>
      <w:r>
        <w:rPr>
          <w:spacing w:val="-8"/>
        </w:rPr>
        <w:t> </w:t>
      </w:r>
      <w:r>
        <w:rPr/>
        <w:t>within</w:t>
      </w:r>
      <w:r>
        <w:rPr>
          <w:spacing w:val="-9"/>
        </w:rPr>
        <w:t> </w:t>
      </w:r>
      <w:r>
        <w:rPr/>
        <w:t>a</w:t>
      </w:r>
      <w:r>
        <w:rPr>
          <w:spacing w:val="-8"/>
        </w:rPr>
        <w:t> </w:t>
      </w:r>
      <w:r>
        <w:rPr/>
        <w:t>document.</w:t>
      </w:r>
      <w:r>
        <w:rPr>
          <w:spacing w:val="-8"/>
        </w:rPr>
        <w:t> </w:t>
      </w:r>
      <w:r>
        <w:rPr/>
        <w:t>The</w:t>
      </w:r>
      <w:r>
        <w:rPr>
          <w:spacing w:val="-9"/>
        </w:rPr>
        <w:t> </w:t>
      </w:r>
      <w:r>
        <w:rPr/>
        <w:t>accepted repeated patterns are then ﬁltered by a stopword list. As such, its eﬀectiveness depends on whether our assumption</w:t>
      </w:r>
      <w:r>
        <w:rPr>
          <w:spacing w:val="-6"/>
        </w:rPr>
        <w:t> </w:t>
      </w:r>
      <w:r>
        <w:rPr/>
        <w:t>(i.e.,</w:t>
      </w:r>
      <w:r>
        <w:rPr>
          <w:spacing w:val="-6"/>
        </w:rPr>
        <w:t> </w:t>
      </w:r>
      <w:r>
        <w:rPr/>
        <w:t>‘‘If</w:t>
      </w:r>
      <w:r>
        <w:rPr>
          <w:spacing w:val="-6"/>
        </w:rPr>
        <w:t> </w:t>
      </w:r>
      <w:r>
        <w:rPr/>
        <w:t>a</w:t>
      </w:r>
      <w:r>
        <w:rPr>
          <w:spacing w:val="-7"/>
        </w:rPr>
        <w:t> </w:t>
      </w:r>
      <w:r>
        <w:rPr/>
        <w:t>document</w:t>
      </w:r>
      <w:r>
        <w:rPr>
          <w:spacing w:val="-7"/>
        </w:rPr>
        <w:t> </w:t>
      </w:r>
      <w:r>
        <w:rPr/>
        <w:t>focuses</w:t>
      </w:r>
      <w:r>
        <w:rPr>
          <w:spacing w:val="-7"/>
        </w:rPr>
        <w:t> </w:t>
      </w:r>
      <w:r>
        <w:rPr/>
        <w:t>on</w:t>
      </w:r>
      <w:r>
        <w:rPr>
          <w:spacing w:val="-6"/>
        </w:rPr>
        <w:t> </w:t>
      </w:r>
      <w:r>
        <w:rPr/>
        <w:t>a</w:t>
      </w:r>
      <w:r>
        <w:rPr>
          <w:spacing w:val="-7"/>
        </w:rPr>
        <w:t> </w:t>
      </w:r>
      <w:r>
        <w:rPr/>
        <w:t>topic,</w:t>
      </w:r>
      <w:r>
        <w:rPr>
          <w:spacing w:val="-6"/>
        </w:rPr>
        <w:t> </w:t>
      </w:r>
      <w:r>
        <w:rPr/>
        <w:t>it</w:t>
      </w:r>
      <w:r>
        <w:rPr>
          <w:spacing w:val="-7"/>
        </w:rPr>
        <w:t> </w:t>
      </w:r>
      <w:r>
        <w:rPr/>
        <w:t>is</w:t>
      </w:r>
      <w:r>
        <w:rPr>
          <w:spacing w:val="-6"/>
        </w:rPr>
        <w:t> </w:t>
      </w:r>
      <w:r>
        <w:rPr/>
        <w:t>likely</w:t>
      </w:r>
      <w:r>
        <w:rPr>
          <w:spacing w:val="-6"/>
        </w:rPr>
        <w:t> </w:t>
      </w:r>
      <w:r>
        <w:rPr/>
        <w:t>to</w:t>
      </w:r>
      <w:r>
        <w:rPr>
          <w:spacing w:val="-7"/>
        </w:rPr>
        <w:t> </w:t>
      </w:r>
      <w:r>
        <w:rPr/>
        <w:t>mention</w:t>
      </w:r>
      <w:r>
        <w:rPr>
          <w:spacing w:val="-7"/>
        </w:rPr>
        <w:t> </w:t>
      </w:r>
      <w:r>
        <w:rPr/>
        <w:t>a</w:t>
      </w:r>
      <w:r>
        <w:rPr>
          <w:spacing w:val="-7"/>
        </w:rPr>
        <w:t> </w:t>
      </w:r>
      <w:r>
        <w:rPr/>
        <w:t>set</w:t>
      </w:r>
      <w:r>
        <w:rPr>
          <w:spacing w:val="-7"/>
        </w:rPr>
        <w:t> </w:t>
      </w:r>
      <w:r>
        <w:rPr/>
        <w:t>of</w:t>
      </w:r>
      <w:r>
        <w:rPr>
          <w:spacing w:val="-7"/>
        </w:rPr>
        <w:t> </w:t>
      </w:r>
      <w:r>
        <w:rPr/>
        <w:t>strings</w:t>
      </w:r>
      <w:r>
        <w:rPr>
          <w:spacing w:val="-6"/>
        </w:rPr>
        <w:t> </w:t>
      </w:r>
      <w:r>
        <w:rPr/>
        <w:t>repeatedly’’)</w:t>
      </w:r>
      <w:r>
        <w:rPr>
          <w:spacing w:val="-7"/>
        </w:rPr>
        <w:t> </w:t>
      </w:r>
      <w:r>
        <w:rPr/>
        <w:t>holds for</w:t>
      </w:r>
      <w:r>
        <w:rPr>
          <w:spacing w:val="-5"/>
        </w:rPr>
        <w:t> </w:t>
      </w:r>
      <w:r>
        <w:rPr/>
        <w:t>the</w:t>
      </w:r>
      <w:r>
        <w:rPr>
          <w:spacing w:val="-4"/>
        </w:rPr>
        <w:t> </w:t>
      </w:r>
      <w:r>
        <w:rPr/>
        <w:t>document</w:t>
      </w:r>
      <w:r>
        <w:rPr>
          <w:spacing w:val="-3"/>
        </w:rPr>
        <w:t> </w:t>
      </w:r>
      <w:r>
        <w:rPr/>
        <w:t>language</w:t>
      </w:r>
      <w:r>
        <w:rPr>
          <w:spacing w:val="-5"/>
        </w:rPr>
        <w:t> </w:t>
      </w:r>
      <w:r>
        <w:rPr/>
        <w:t>and</w:t>
      </w:r>
      <w:r>
        <w:rPr>
          <w:spacing w:val="-5"/>
        </w:rPr>
        <w:t> </w:t>
      </w:r>
      <w:r>
        <w:rPr/>
        <w:t>the</w:t>
      </w:r>
      <w:r>
        <w:rPr>
          <w:spacing w:val="-4"/>
        </w:rPr>
        <w:t> </w:t>
      </w:r>
      <w:r>
        <w:rPr/>
        <w:t>domain</w:t>
      </w:r>
      <w:r>
        <w:rPr>
          <w:spacing w:val="-5"/>
        </w:rPr>
        <w:t> </w:t>
      </w:r>
      <w:r>
        <w:rPr/>
        <w:t>we</w:t>
      </w:r>
      <w:r>
        <w:rPr>
          <w:spacing w:val="-4"/>
        </w:rPr>
        <w:t> </w:t>
      </w:r>
      <w:r>
        <w:rPr/>
        <w:t>are</w:t>
      </w:r>
      <w:r>
        <w:rPr>
          <w:spacing w:val="-5"/>
        </w:rPr>
        <w:t> </w:t>
      </w:r>
      <w:r>
        <w:rPr/>
        <w:t>dealing</w:t>
      </w:r>
      <w:r>
        <w:rPr>
          <w:spacing w:val="-5"/>
        </w:rPr>
        <w:t> </w:t>
      </w:r>
      <w:r>
        <w:rPr/>
        <w:t>with.</w:t>
      </w:r>
      <w:r>
        <w:rPr>
          <w:spacing w:val="-5"/>
        </w:rPr>
        <w:t> </w:t>
      </w:r>
      <w:r>
        <w:rPr/>
        <w:t>For</w:t>
      </w:r>
      <w:r>
        <w:rPr>
          <w:spacing w:val="-4"/>
        </w:rPr>
        <w:t> </w:t>
      </w:r>
      <w:r>
        <w:rPr/>
        <w:t>languages</w:t>
      </w:r>
      <w:r>
        <w:rPr>
          <w:spacing w:val="-5"/>
        </w:rPr>
        <w:t> </w:t>
      </w:r>
      <w:r>
        <w:rPr/>
        <w:t>like</w:t>
      </w:r>
      <w:r>
        <w:rPr>
          <w:spacing w:val="-4"/>
        </w:rPr>
        <w:t> </w:t>
      </w:r>
      <w:r>
        <w:rPr/>
        <w:t>Chinese</w:t>
      </w:r>
      <w:r>
        <w:rPr>
          <w:spacing w:val="-5"/>
        </w:rPr>
        <w:t> </w:t>
      </w:r>
      <w:r>
        <w:rPr/>
        <w:t>or</w:t>
      </w:r>
      <w:r>
        <w:rPr>
          <w:spacing w:val="-4"/>
        </w:rPr>
        <w:t> </w:t>
      </w:r>
      <w:r>
        <w:rPr/>
        <w:t>for</w:t>
      </w:r>
      <w:r>
        <w:rPr>
          <w:spacing w:val="-5"/>
        </w:rPr>
        <w:t> </w:t>
      </w:r>
      <w:r>
        <w:rPr/>
        <w:t>domains like the technical patents, our method works well in terms of non-dictionary topical terms that can be </w:t>
      </w:r>
      <w:r>
        <w:rPr>
          <w:spacing w:val="-2"/>
        </w:rPr>
        <w:t>extracted.</w:t>
      </w:r>
    </w:p>
    <w:p>
      <w:pPr>
        <w:pStyle w:val="BodyText"/>
        <w:spacing w:line="252" w:lineRule="auto" w:before="6"/>
        <w:ind w:left="28" w:right="113" w:firstLine="239"/>
        <w:jc w:val="both"/>
      </w:pPr>
      <w:r>
        <w:rPr/>
        <w:t>The</w:t>
      </w:r>
      <w:r>
        <w:rPr>
          <w:spacing w:val="-7"/>
        </w:rPr>
        <w:t> </w:t>
      </w:r>
      <w:r>
        <w:rPr/>
        <w:t>co-word</w:t>
      </w:r>
      <w:r>
        <w:rPr>
          <w:spacing w:val="-7"/>
        </w:rPr>
        <w:t> </w:t>
      </w:r>
      <w:r>
        <w:rPr/>
        <w:t>analyses</w:t>
      </w:r>
      <w:r>
        <w:rPr>
          <w:spacing w:val="-8"/>
        </w:rPr>
        <w:t> </w:t>
      </w:r>
      <w:r>
        <w:rPr/>
        <w:t>based</w:t>
      </w:r>
      <w:r>
        <w:rPr>
          <w:spacing w:val="-7"/>
        </w:rPr>
        <w:t> </w:t>
      </w:r>
      <w:r>
        <w:rPr/>
        <w:t>on</w:t>
      </w:r>
      <w:r>
        <w:rPr>
          <w:spacing w:val="-8"/>
        </w:rPr>
        <w:t> </w:t>
      </w:r>
      <w:r>
        <w:rPr/>
        <w:t>document-wide</w:t>
      </w:r>
      <w:r>
        <w:rPr>
          <w:spacing w:val="-7"/>
        </w:rPr>
        <w:t> </w:t>
      </w:r>
      <w:r>
        <w:rPr/>
        <w:t>co-occurrence</w:t>
      </w:r>
      <w:r>
        <w:rPr>
          <w:spacing w:val="-7"/>
        </w:rPr>
        <w:t> </w:t>
      </w:r>
      <w:r>
        <w:rPr/>
        <w:t>or</w:t>
      </w:r>
      <w:r>
        <w:rPr>
          <w:spacing w:val="-7"/>
        </w:rPr>
        <w:t> </w:t>
      </w:r>
      <w:r>
        <w:rPr/>
        <w:t>latent</w:t>
      </w:r>
      <w:r>
        <w:rPr>
          <w:spacing w:val="-7"/>
        </w:rPr>
        <w:t> </w:t>
      </w:r>
      <w:r>
        <w:rPr/>
        <w:t>semantic</w:t>
      </w:r>
      <w:r>
        <w:rPr>
          <w:spacing w:val="-7"/>
        </w:rPr>
        <w:t> </w:t>
      </w:r>
      <w:r>
        <w:rPr/>
        <w:t>indexing</w:t>
      </w:r>
      <w:r>
        <w:rPr>
          <w:spacing w:val="-7"/>
        </w:rPr>
        <w:t> </w:t>
      </w:r>
      <w:r>
        <w:rPr/>
        <w:t>require</w:t>
      </w:r>
      <w:r>
        <w:rPr>
          <w:spacing w:val="-7"/>
        </w:rPr>
        <w:t> </w:t>
      </w:r>
      <w:r>
        <w:rPr/>
        <w:t>enor-mous computation for large collections. Therefore, an analysis based on snippet-wide co-occurrence is </w:t>
      </w:r>
      <w:r>
        <w:rPr>
          <w:spacing w:val="-4"/>
        </w:rPr>
        <w:t>devised.</w:t>
      </w:r>
      <w:r>
        <w:rPr>
          <w:spacing w:val="-1"/>
        </w:rPr>
        <w:t> </w:t>
      </w:r>
      <w:r>
        <w:rPr>
          <w:spacing w:val="-4"/>
        </w:rPr>
        <w:t>Although</w:t>
      </w:r>
      <w:r>
        <w:rPr/>
        <w:t> </w:t>
      </w:r>
      <w:r>
        <w:rPr>
          <w:spacing w:val="-4"/>
        </w:rPr>
        <w:t>such</w:t>
      </w:r>
      <w:r>
        <w:rPr/>
        <w:t> </w:t>
      </w:r>
      <w:r>
        <w:rPr>
          <w:spacing w:val="-4"/>
        </w:rPr>
        <w:t>an</w:t>
      </w:r>
      <w:r>
        <w:rPr>
          <w:spacing w:val="-2"/>
        </w:rPr>
        <w:t> </w:t>
      </w:r>
      <w:r>
        <w:rPr>
          <w:spacing w:val="-4"/>
        </w:rPr>
        <w:t>idea</w:t>
      </w:r>
      <w:r>
        <w:rPr>
          <w:spacing w:val="-1"/>
        </w:rPr>
        <w:t> </w:t>
      </w:r>
      <w:r>
        <w:rPr>
          <w:spacing w:val="-4"/>
        </w:rPr>
        <w:t>has</w:t>
      </w:r>
      <w:r>
        <w:rPr/>
        <w:t> </w:t>
      </w:r>
      <w:r>
        <w:rPr>
          <w:spacing w:val="-4"/>
        </w:rPr>
        <w:t>been</w:t>
      </w:r>
      <w:r>
        <w:rPr>
          <w:spacing w:val="-2"/>
        </w:rPr>
        <w:t> </w:t>
      </w:r>
      <w:r>
        <w:rPr>
          <w:spacing w:val="-4"/>
        </w:rPr>
        <w:t>proposed</w:t>
      </w:r>
      <w:r>
        <w:rPr>
          <w:spacing w:val="-1"/>
        </w:rPr>
        <w:t> </w:t>
      </w:r>
      <w:r>
        <w:rPr>
          <w:spacing w:val="-4"/>
        </w:rPr>
        <w:t>previously,</w:t>
      </w:r>
      <w:r>
        <w:rPr/>
        <w:t> </w:t>
      </w:r>
      <w:r>
        <w:rPr>
          <w:spacing w:val="-4"/>
        </w:rPr>
        <w:t>such</w:t>
      </w:r>
      <w:r>
        <w:rPr>
          <w:spacing w:val="-1"/>
        </w:rPr>
        <w:t> </w:t>
      </w:r>
      <w:r>
        <w:rPr>
          <w:spacing w:val="-4"/>
        </w:rPr>
        <w:t>as</w:t>
      </w:r>
      <w:r>
        <w:rPr/>
        <w:t> </w:t>
      </w:r>
      <w:r>
        <w:rPr>
          <w:spacing w:val="-4"/>
        </w:rPr>
        <w:t>those</w:t>
      </w:r>
      <w:r>
        <w:rPr>
          <w:spacing w:val="-1"/>
        </w:rPr>
        <w:t> </w:t>
      </w:r>
      <w:r>
        <w:rPr>
          <w:spacing w:val="-4"/>
        </w:rPr>
        <w:t>in</w:t>
      </w:r>
      <w:r>
        <w:rPr>
          <w:spacing w:val="-1"/>
        </w:rPr>
        <w:t> </w:t>
      </w:r>
      <w:hyperlink w:history="true" w:anchor="_bookmark38">
        <w:r>
          <w:rPr>
            <w:color w:val="000066"/>
            <w:spacing w:val="-4"/>
          </w:rPr>
          <w:t>Brown,</w:t>
        </w:r>
        <w:r>
          <w:rPr>
            <w:color w:val="000066"/>
          </w:rPr>
          <w:t> </w:t>
        </w:r>
        <w:r>
          <w:rPr>
            <w:color w:val="000066"/>
            <w:spacing w:val="-4"/>
          </w:rPr>
          <w:t>Della</w:t>
        </w:r>
        <w:r>
          <w:rPr>
            <w:color w:val="000066"/>
            <w:spacing w:val="-2"/>
          </w:rPr>
          <w:t> </w:t>
        </w:r>
        <w:r>
          <w:rPr>
            <w:color w:val="000066"/>
            <w:spacing w:val="-4"/>
          </w:rPr>
          <w:t>Pietra,</w:t>
        </w:r>
        <w:r>
          <w:rPr>
            <w:color w:val="000066"/>
            <w:spacing w:val="-1"/>
          </w:rPr>
          <w:t> </w:t>
        </w:r>
        <w:r>
          <w:rPr>
            <w:color w:val="000066"/>
            <w:spacing w:val="-4"/>
          </w:rPr>
          <w:t>De</w:t>
        </w:r>
        <w:r>
          <w:rPr>
            <w:color w:val="000066"/>
          </w:rPr>
          <w:t> </w:t>
        </w:r>
        <w:r>
          <w:rPr>
            <w:color w:val="000066"/>
            <w:spacing w:val="-4"/>
          </w:rPr>
          <w:t>Souza,</w:t>
        </w:r>
      </w:hyperlink>
    </w:p>
    <w:p>
      <w:pPr>
        <w:pStyle w:val="BodyText"/>
        <w:spacing w:after="0" w:line="252" w:lineRule="auto"/>
        <w:jc w:val="both"/>
        <w:sectPr>
          <w:pgSz w:w="10890" w:h="14860"/>
          <w:pgMar w:header="856" w:footer="0" w:top="1040" w:bottom="280" w:left="708" w:right="708"/>
        </w:sectPr>
      </w:pPr>
    </w:p>
    <w:p>
      <w:pPr>
        <w:pStyle w:val="BodyText"/>
        <w:spacing w:before="16"/>
      </w:pPr>
    </w:p>
    <w:p>
      <w:pPr>
        <w:pStyle w:val="BodyText"/>
        <w:spacing w:line="252" w:lineRule="auto"/>
        <w:ind w:left="116" w:right="25"/>
        <w:jc w:val="both"/>
      </w:pPr>
      <w:hyperlink w:history="true" w:anchor="_bookmark38">
        <w:r>
          <w:rPr>
            <w:color w:val="000066"/>
            <w:spacing w:val="-2"/>
          </w:rPr>
          <w:t>Mercer,</w:t>
        </w:r>
        <w:r>
          <w:rPr>
            <w:color w:val="000066"/>
            <w:spacing w:val="-4"/>
          </w:rPr>
          <w:t> </w:t>
        </w:r>
        <w:r>
          <w:rPr>
            <w:color w:val="000066"/>
            <w:spacing w:val="-2"/>
          </w:rPr>
          <w:t>and</w:t>
        </w:r>
        <w:r>
          <w:rPr>
            <w:color w:val="000066"/>
            <w:spacing w:val="-4"/>
          </w:rPr>
          <w:t> </w:t>
        </w:r>
        <w:r>
          <w:rPr>
            <w:color w:val="000066"/>
            <w:spacing w:val="-2"/>
          </w:rPr>
          <w:t>Lai</w:t>
        </w:r>
        <w:r>
          <w:rPr>
            <w:color w:val="000066"/>
            <w:spacing w:val="-4"/>
          </w:rPr>
          <w:t> </w:t>
        </w:r>
        <w:r>
          <w:rPr>
            <w:color w:val="000066"/>
            <w:spacing w:val="-2"/>
          </w:rPr>
          <w:t>(1992)</w:t>
        </w:r>
        <w:r>
          <w:rPr>
            <w:color w:val="000066"/>
            <w:spacing w:val="-4"/>
          </w:rPr>
          <w:t> </w:t>
        </w:r>
        <w:r>
          <w:rPr>
            <w:color w:val="000066"/>
            <w:spacing w:val="-2"/>
          </w:rPr>
          <w:t>and</w:t>
        </w:r>
        <w:r>
          <w:rPr>
            <w:color w:val="000066"/>
            <w:spacing w:val="-4"/>
          </w:rPr>
          <w:t> </w:t>
        </w:r>
        <w:r>
          <w:rPr>
            <w:color w:val="000066"/>
            <w:spacing w:val="-2"/>
          </w:rPr>
          <w:t>Schutze</w:t>
        </w:r>
        <w:r>
          <w:rPr>
            <w:color w:val="000066"/>
            <w:spacing w:val="-4"/>
          </w:rPr>
          <w:t> </w:t>
        </w:r>
        <w:r>
          <w:rPr>
            <w:color w:val="000066"/>
            <w:spacing w:val="-2"/>
          </w:rPr>
          <w:t>(1993)</w:t>
        </w:r>
      </w:hyperlink>
      <w:r>
        <w:rPr>
          <w:spacing w:val="-2"/>
        </w:rPr>
        <w:t>,</w:t>
      </w:r>
      <w:r>
        <w:rPr>
          <w:spacing w:val="-4"/>
        </w:rPr>
        <w:t> </w:t>
      </w:r>
      <w:r>
        <w:rPr>
          <w:spacing w:val="-2"/>
        </w:rPr>
        <w:t>the</w:t>
      </w:r>
      <w:r>
        <w:rPr>
          <w:spacing w:val="-4"/>
        </w:rPr>
        <w:t> </w:t>
      </w:r>
      <w:r>
        <w:rPr>
          <w:spacing w:val="-2"/>
        </w:rPr>
        <w:t>diﬀerence</w:t>
      </w:r>
      <w:r>
        <w:rPr>
          <w:spacing w:val="-3"/>
        </w:rPr>
        <w:t> </w:t>
      </w:r>
      <w:r>
        <w:rPr>
          <w:spacing w:val="-2"/>
        </w:rPr>
        <w:t>between</w:t>
      </w:r>
      <w:r>
        <w:rPr>
          <w:spacing w:val="-4"/>
        </w:rPr>
        <w:t> </w:t>
      </w:r>
      <w:r>
        <w:rPr>
          <w:spacing w:val="-2"/>
        </w:rPr>
        <w:t>ours</w:t>
      </w:r>
      <w:r>
        <w:rPr>
          <w:spacing w:val="-5"/>
        </w:rPr>
        <w:t> </w:t>
      </w:r>
      <w:r>
        <w:rPr>
          <w:spacing w:val="-2"/>
        </w:rPr>
        <w:t>and</w:t>
      </w:r>
      <w:r>
        <w:rPr>
          <w:spacing w:val="-4"/>
        </w:rPr>
        <w:t> </w:t>
      </w:r>
      <w:r>
        <w:rPr>
          <w:spacing w:val="-2"/>
        </w:rPr>
        <w:t>others</w:t>
      </w:r>
      <w:r>
        <w:rPr>
          <w:spacing w:val="-4"/>
        </w:rPr>
        <w:t> </w:t>
      </w:r>
      <w:r>
        <w:rPr>
          <w:spacing w:val="-2"/>
        </w:rPr>
        <w:t>lies</w:t>
      </w:r>
      <w:r>
        <w:rPr>
          <w:spacing w:val="-4"/>
        </w:rPr>
        <w:t> </w:t>
      </w:r>
      <w:r>
        <w:rPr>
          <w:spacing w:val="-2"/>
        </w:rPr>
        <w:t>in</w:t>
      </w:r>
      <w:r>
        <w:rPr>
          <w:spacing w:val="-4"/>
        </w:rPr>
        <w:t> </w:t>
      </w:r>
      <w:r>
        <w:rPr>
          <w:spacing w:val="-2"/>
        </w:rPr>
        <w:t>the</w:t>
      </w:r>
      <w:r>
        <w:rPr>
          <w:spacing w:val="-4"/>
        </w:rPr>
        <w:t> </w:t>
      </w:r>
      <w:r>
        <w:rPr>
          <w:spacing w:val="-2"/>
        </w:rPr>
        <w:t>reﬁnement.</w:t>
      </w:r>
      <w:r>
        <w:rPr>
          <w:spacing w:val="-5"/>
        </w:rPr>
        <w:t> </w:t>
      </w:r>
      <w:r>
        <w:rPr>
          <w:spacing w:val="-2"/>
        </w:rPr>
        <w:t>As our</w:t>
      </w:r>
      <w:r>
        <w:rPr>
          <w:spacing w:val="-11"/>
        </w:rPr>
        <w:t> </w:t>
      </w:r>
      <w:r>
        <w:rPr>
          <w:spacing w:val="-2"/>
        </w:rPr>
        <w:t>experiments</w:t>
      </w:r>
      <w:r>
        <w:rPr>
          <w:spacing w:val="-10"/>
        </w:rPr>
        <w:t> </w:t>
      </w:r>
      <w:r>
        <w:rPr>
          <w:spacing w:val="-2"/>
        </w:rPr>
        <w:t>showed</w:t>
      </w:r>
      <w:r>
        <w:rPr>
          <w:spacing w:val="-10"/>
        </w:rPr>
        <w:t> </w:t>
      </w:r>
      <w:r>
        <w:rPr>
          <w:spacing w:val="-2"/>
        </w:rPr>
        <w:t>(</w:t>
      </w:r>
      <w:hyperlink w:history="true" w:anchor="_bookmark68">
        <w:r>
          <w:rPr>
            <w:color w:val="000066"/>
            <w:spacing w:val="-2"/>
          </w:rPr>
          <w:t>Tseng,</w:t>
        </w:r>
        <w:r>
          <w:rPr>
            <w:color w:val="000066"/>
            <w:spacing w:val="-10"/>
          </w:rPr>
          <w:t> </w:t>
        </w:r>
        <w:r>
          <w:rPr>
            <w:color w:val="000066"/>
            <w:spacing w:val="-2"/>
          </w:rPr>
          <w:t>2002</w:t>
        </w:r>
      </w:hyperlink>
      <w:r>
        <w:rPr>
          <w:spacing w:val="-2"/>
        </w:rPr>
        <w:t>),</w:t>
      </w:r>
      <w:r>
        <w:rPr>
          <w:spacing w:val="-10"/>
        </w:rPr>
        <w:t> </w:t>
      </w:r>
      <w:r>
        <w:rPr>
          <w:spacing w:val="-2"/>
        </w:rPr>
        <w:t>a</w:t>
      </w:r>
      <w:r>
        <w:rPr>
          <w:spacing w:val="-10"/>
        </w:rPr>
        <w:t> </w:t>
      </w:r>
      <w:r>
        <w:rPr>
          <w:spacing w:val="-2"/>
        </w:rPr>
        <w:t>na¨ıve</w:t>
      </w:r>
      <w:r>
        <w:rPr>
          <w:spacing w:val="-10"/>
        </w:rPr>
        <w:t> </w:t>
      </w:r>
      <w:r>
        <w:rPr>
          <w:spacing w:val="-2"/>
        </w:rPr>
        <w:t>implementation</w:t>
      </w:r>
      <w:r>
        <w:rPr>
          <w:spacing w:val="-10"/>
        </w:rPr>
        <w:t> </w:t>
      </w:r>
      <w:r>
        <w:rPr>
          <w:spacing w:val="-2"/>
        </w:rPr>
        <w:t>of</w:t>
      </w:r>
      <w:r>
        <w:rPr>
          <w:spacing w:val="-10"/>
        </w:rPr>
        <w:t> </w:t>
      </w:r>
      <w:r>
        <w:rPr>
          <w:spacing w:val="-2"/>
        </w:rPr>
        <w:t>the</w:t>
      </w:r>
      <w:r>
        <w:rPr>
          <w:spacing w:val="-10"/>
        </w:rPr>
        <w:t> </w:t>
      </w:r>
      <w:r>
        <w:rPr>
          <w:spacing w:val="-2"/>
        </w:rPr>
        <w:t>idea</w:t>
      </w:r>
      <w:r>
        <w:rPr>
          <w:spacing w:val="-10"/>
        </w:rPr>
        <w:t> </w:t>
      </w:r>
      <w:r>
        <w:rPr>
          <w:spacing w:val="-2"/>
        </w:rPr>
        <w:t>leads</w:t>
      </w:r>
      <w:r>
        <w:rPr>
          <w:spacing w:val="-10"/>
        </w:rPr>
        <w:t> </w:t>
      </w:r>
      <w:r>
        <w:rPr>
          <w:spacing w:val="-2"/>
        </w:rPr>
        <w:t>to</w:t>
      </w:r>
      <w:r>
        <w:rPr>
          <w:spacing w:val="-10"/>
        </w:rPr>
        <w:t> </w:t>
      </w:r>
      <w:r>
        <w:rPr>
          <w:spacing w:val="-2"/>
        </w:rPr>
        <w:t>only</w:t>
      </w:r>
      <w:r>
        <w:rPr>
          <w:spacing w:val="-10"/>
        </w:rPr>
        <w:t> </w:t>
      </w:r>
      <w:r>
        <w:rPr>
          <w:spacing w:val="-2"/>
        </w:rPr>
        <w:t>48%</w:t>
      </w:r>
      <w:r>
        <w:rPr>
          <w:spacing w:val="-10"/>
        </w:rPr>
        <w:t> </w:t>
      </w:r>
      <w:r>
        <w:rPr>
          <w:spacing w:val="-2"/>
        </w:rPr>
        <w:t>of</w:t>
      </w:r>
      <w:r>
        <w:rPr>
          <w:spacing w:val="-10"/>
        </w:rPr>
        <w:t> </w:t>
      </w:r>
      <w:r>
        <w:rPr>
          <w:spacing w:val="-2"/>
        </w:rPr>
        <w:t>co-occurred </w:t>
      </w:r>
      <w:r>
        <w:rPr/>
        <w:t>terms</w:t>
      </w:r>
      <w:r>
        <w:rPr>
          <w:spacing w:val="-9"/>
        </w:rPr>
        <w:t> </w:t>
      </w:r>
      <w:r>
        <w:rPr/>
        <w:t>judged</w:t>
      </w:r>
      <w:r>
        <w:rPr>
          <w:spacing w:val="-8"/>
        </w:rPr>
        <w:t> </w:t>
      </w:r>
      <w:r>
        <w:rPr/>
        <w:t>as</w:t>
      </w:r>
      <w:r>
        <w:rPr>
          <w:spacing w:val="-9"/>
        </w:rPr>
        <w:t> </w:t>
      </w:r>
      <w:r>
        <w:rPr/>
        <w:t>relevant,</w:t>
      </w:r>
      <w:r>
        <w:rPr>
          <w:spacing w:val="-9"/>
        </w:rPr>
        <w:t> </w:t>
      </w:r>
      <w:r>
        <w:rPr/>
        <w:t>while</w:t>
      </w:r>
      <w:r>
        <w:rPr>
          <w:spacing w:val="-9"/>
        </w:rPr>
        <w:t> </w:t>
      </w:r>
      <w:r>
        <w:rPr/>
        <w:t>a</w:t>
      </w:r>
      <w:r>
        <w:rPr>
          <w:spacing w:val="-9"/>
        </w:rPr>
        <w:t> </w:t>
      </w:r>
      <w:r>
        <w:rPr/>
        <w:t>reﬁned</w:t>
      </w:r>
      <w:r>
        <w:rPr>
          <w:spacing w:val="-9"/>
        </w:rPr>
        <w:t> </w:t>
      </w:r>
      <w:r>
        <w:rPr/>
        <w:t>implementation</w:t>
      </w:r>
      <w:r>
        <w:rPr>
          <w:spacing w:val="-8"/>
        </w:rPr>
        <w:t> </w:t>
      </w:r>
      <w:r>
        <w:rPr/>
        <w:t>leads</w:t>
      </w:r>
      <w:r>
        <w:rPr>
          <w:spacing w:val="-8"/>
        </w:rPr>
        <w:t> </w:t>
      </w:r>
      <w:r>
        <w:rPr/>
        <w:t>to</w:t>
      </w:r>
      <w:r>
        <w:rPr>
          <w:spacing w:val="-9"/>
        </w:rPr>
        <w:t> </w:t>
      </w:r>
      <w:r>
        <w:rPr/>
        <w:t>69%.</w:t>
      </w:r>
      <w:r>
        <w:rPr>
          <w:spacing w:val="-8"/>
        </w:rPr>
        <w:t> </w:t>
      </w:r>
      <w:r>
        <w:rPr/>
        <w:t>It</w:t>
      </w:r>
      <w:r>
        <w:rPr>
          <w:spacing w:val="-9"/>
        </w:rPr>
        <w:t> </w:t>
      </w:r>
      <w:r>
        <w:rPr/>
        <w:t>is</w:t>
      </w:r>
      <w:r>
        <w:rPr>
          <w:spacing w:val="-9"/>
        </w:rPr>
        <w:t> </w:t>
      </w:r>
      <w:r>
        <w:rPr/>
        <w:t>interesting</w:t>
      </w:r>
      <w:r>
        <w:rPr>
          <w:spacing w:val="-8"/>
        </w:rPr>
        <w:t> </w:t>
      </w:r>
      <w:r>
        <w:rPr/>
        <w:t>to</w:t>
      </w:r>
      <w:r>
        <w:rPr>
          <w:spacing w:val="-9"/>
        </w:rPr>
        <w:t> </w:t>
      </w:r>
      <w:r>
        <w:rPr/>
        <w:t>note</w:t>
      </w:r>
      <w:r>
        <w:rPr>
          <w:spacing w:val="-9"/>
        </w:rPr>
        <w:t> </w:t>
      </w:r>
      <w:r>
        <w:rPr/>
        <w:t>that,</w:t>
      </w:r>
      <w:r>
        <w:rPr>
          <w:spacing w:val="-8"/>
        </w:rPr>
        <w:t> </w:t>
      </w:r>
      <w:r>
        <w:rPr/>
        <w:t>as</w:t>
      </w:r>
      <w:r>
        <w:rPr>
          <w:spacing w:val="-9"/>
        </w:rPr>
        <w:t> </w:t>
      </w:r>
      <w:r>
        <w:rPr/>
        <w:t>with many</w:t>
      </w:r>
      <w:r>
        <w:rPr>
          <w:spacing w:val="-10"/>
        </w:rPr>
        <w:t> </w:t>
      </w:r>
      <w:r>
        <w:rPr/>
        <w:t>robust</w:t>
      </w:r>
      <w:r>
        <w:rPr>
          <w:spacing w:val="-9"/>
        </w:rPr>
        <w:t> </w:t>
      </w:r>
      <w:r>
        <w:rPr/>
        <w:t>machine</w:t>
      </w:r>
      <w:r>
        <w:rPr>
          <w:spacing w:val="-9"/>
        </w:rPr>
        <w:t> </w:t>
      </w:r>
      <w:r>
        <w:rPr/>
        <w:t>learning</w:t>
      </w:r>
      <w:r>
        <w:rPr>
          <w:spacing w:val="-10"/>
        </w:rPr>
        <w:t> </w:t>
      </w:r>
      <w:r>
        <w:rPr/>
        <w:t>algorithms,</w:t>
      </w:r>
      <w:r>
        <w:rPr>
          <w:spacing w:val="-10"/>
        </w:rPr>
        <w:t> </w:t>
      </w:r>
      <w:r>
        <w:rPr/>
        <w:t>the</w:t>
      </w:r>
      <w:r>
        <w:rPr>
          <w:spacing w:val="-9"/>
        </w:rPr>
        <w:t> </w:t>
      </w:r>
      <w:r>
        <w:rPr/>
        <w:t>more</w:t>
      </w:r>
      <w:r>
        <w:rPr>
          <w:spacing w:val="-9"/>
        </w:rPr>
        <w:t> </w:t>
      </w:r>
      <w:r>
        <w:rPr/>
        <w:t>the</w:t>
      </w:r>
      <w:r>
        <w:rPr>
          <w:spacing w:val="-9"/>
        </w:rPr>
        <w:t> </w:t>
      </w:r>
      <w:r>
        <w:rPr/>
        <w:t>documents</w:t>
      </w:r>
      <w:r>
        <w:rPr>
          <w:spacing w:val="-9"/>
        </w:rPr>
        <w:t> </w:t>
      </w:r>
      <w:r>
        <w:rPr/>
        <w:t>for</w:t>
      </w:r>
      <w:r>
        <w:rPr>
          <w:spacing w:val="-9"/>
        </w:rPr>
        <w:t> </w:t>
      </w:r>
      <w:r>
        <w:rPr/>
        <w:t>analysis,</w:t>
      </w:r>
      <w:r>
        <w:rPr>
          <w:spacing w:val="-8"/>
        </w:rPr>
        <w:t> </w:t>
      </w:r>
      <w:r>
        <w:rPr/>
        <w:t>the</w:t>
      </w:r>
      <w:r>
        <w:rPr>
          <w:spacing w:val="-9"/>
        </w:rPr>
        <w:t> </w:t>
      </w:r>
      <w:r>
        <w:rPr/>
        <w:t>better</w:t>
      </w:r>
      <w:r>
        <w:rPr>
          <w:spacing w:val="-10"/>
        </w:rPr>
        <w:t> </w:t>
      </w:r>
      <w:r>
        <w:rPr/>
        <w:t>the</w:t>
      </w:r>
      <w:r>
        <w:rPr>
          <w:spacing w:val="-9"/>
        </w:rPr>
        <w:t> </w:t>
      </w:r>
      <w:r>
        <w:rPr/>
        <w:t>results</w:t>
      </w:r>
      <w:r>
        <w:rPr>
          <w:spacing w:val="-9"/>
        </w:rPr>
        <w:t> </w:t>
      </w:r>
      <w:r>
        <w:rPr/>
        <w:t>from our</w:t>
      </w:r>
      <w:r>
        <w:rPr>
          <w:spacing w:val="-7"/>
        </w:rPr>
        <w:t> </w:t>
      </w:r>
      <w:r>
        <w:rPr/>
        <w:t>association</w:t>
      </w:r>
      <w:r>
        <w:rPr>
          <w:spacing w:val="-7"/>
        </w:rPr>
        <w:t> </w:t>
      </w:r>
      <w:r>
        <w:rPr/>
        <w:t>computation.</w:t>
      </w:r>
      <w:r>
        <w:rPr>
          <w:spacing w:val="-7"/>
        </w:rPr>
        <w:t> </w:t>
      </w:r>
      <w:r>
        <w:rPr/>
        <w:t>Furthermore,</w:t>
      </w:r>
      <w:r>
        <w:rPr>
          <w:spacing w:val="-7"/>
        </w:rPr>
        <w:t> </w:t>
      </w:r>
      <w:r>
        <w:rPr/>
        <w:t>through</w:t>
      </w:r>
      <w:r>
        <w:rPr>
          <w:spacing w:val="-7"/>
        </w:rPr>
        <w:t> </w:t>
      </w:r>
      <w:r>
        <w:rPr/>
        <w:t>the</w:t>
      </w:r>
      <w:r>
        <w:rPr>
          <w:spacing w:val="-7"/>
        </w:rPr>
        <w:t> </w:t>
      </w:r>
      <w:r>
        <w:rPr/>
        <w:t>clustering</w:t>
      </w:r>
      <w:r>
        <w:rPr>
          <w:spacing w:val="-6"/>
        </w:rPr>
        <w:t> </w:t>
      </w:r>
      <w:r>
        <w:rPr/>
        <w:t>of</w:t>
      </w:r>
      <w:r>
        <w:rPr>
          <w:spacing w:val="-8"/>
        </w:rPr>
        <w:t> </w:t>
      </w:r>
      <w:r>
        <w:rPr/>
        <w:t>terms</w:t>
      </w:r>
      <w:r>
        <w:rPr>
          <w:spacing w:val="-8"/>
        </w:rPr>
        <w:t> </w:t>
      </w:r>
      <w:r>
        <w:rPr/>
        <w:t>based</w:t>
      </w:r>
      <w:r>
        <w:rPr>
          <w:spacing w:val="-7"/>
        </w:rPr>
        <w:t> </w:t>
      </w:r>
      <w:r>
        <w:rPr/>
        <w:t>on</w:t>
      </w:r>
      <w:r>
        <w:rPr>
          <w:spacing w:val="-7"/>
        </w:rPr>
        <w:t> </w:t>
      </w:r>
      <w:r>
        <w:rPr/>
        <w:t>their</w:t>
      </w:r>
      <w:r>
        <w:rPr>
          <w:spacing w:val="-7"/>
        </w:rPr>
        <w:t> </w:t>
      </w:r>
      <w:r>
        <w:rPr/>
        <w:t>co-words,</w:t>
      </w:r>
      <w:r>
        <w:rPr>
          <w:spacing w:val="-7"/>
        </w:rPr>
        <w:t> </w:t>
      </w:r>
      <w:r>
        <w:rPr/>
        <w:t>terms not occurring in the same documents can be associated.</w:t>
      </w:r>
    </w:p>
    <w:p>
      <w:pPr>
        <w:pStyle w:val="BodyText"/>
        <w:spacing w:line="252" w:lineRule="auto" w:before="3"/>
        <w:ind w:left="116" w:right="26" w:firstLine="238"/>
        <w:jc w:val="both"/>
      </w:pPr>
      <w:r>
        <w:rPr>
          <w:spacing w:val="-2"/>
        </w:rPr>
        <w:t>The</w:t>
      </w:r>
      <w:r>
        <w:rPr>
          <w:spacing w:val="-7"/>
        </w:rPr>
        <w:t> </w:t>
      </w:r>
      <w:r>
        <w:rPr>
          <w:spacing w:val="-2"/>
        </w:rPr>
        <w:t>term</w:t>
      </w:r>
      <w:r>
        <w:rPr>
          <w:spacing w:val="-8"/>
        </w:rPr>
        <w:t> </w:t>
      </w:r>
      <w:r>
        <w:rPr>
          <w:spacing w:val="-2"/>
        </w:rPr>
        <w:t>suggestion</w:t>
      </w:r>
      <w:r>
        <w:rPr>
          <w:spacing w:val="-7"/>
        </w:rPr>
        <w:t> </w:t>
      </w:r>
      <w:r>
        <w:rPr>
          <w:spacing w:val="-2"/>
        </w:rPr>
        <w:t>mechanism</w:t>
      </w:r>
      <w:r>
        <w:rPr>
          <w:spacing w:val="-8"/>
        </w:rPr>
        <w:t> </w:t>
      </w:r>
      <w:r>
        <w:rPr>
          <w:spacing w:val="-2"/>
        </w:rPr>
        <w:t>based</w:t>
      </w:r>
      <w:r>
        <w:rPr>
          <w:spacing w:val="-8"/>
        </w:rPr>
        <w:t> </w:t>
      </w:r>
      <w:r>
        <w:rPr>
          <w:spacing w:val="-2"/>
        </w:rPr>
        <w:t>on</w:t>
      </w:r>
      <w:r>
        <w:rPr>
          <w:spacing w:val="-8"/>
        </w:rPr>
        <w:t> </w:t>
      </w:r>
      <w:r>
        <w:rPr>
          <w:spacing w:val="-2"/>
        </w:rPr>
        <w:t>the</w:t>
      </w:r>
      <w:r>
        <w:rPr>
          <w:spacing w:val="-9"/>
        </w:rPr>
        <w:t> </w:t>
      </w:r>
      <w:r>
        <w:rPr>
          <w:spacing w:val="-2"/>
        </w:rPr>
        <w:t>extracted</w:t>
      </w:r>
      <w:r>
        <w:rPr>
          <w:spacing w:val="-7"/>
        </w:rPr>
        <w:t> </w:t>
      </w:r>
      <w:r>
        <w:rPr>
          <w:spacing w:val="-2"/>
        </w:rPr>
        <w:t>keywords</w:t>
      </w:r>
      <w:r>
        <w:rPr>
          <w:spacing w:val="-9"/>
        </w:rPr>
        <w:t> </w:t>
      </w:r>
      <w:r>
        <w:rPr>
          <w:spacing w:val="-2"/>
        </w:rPr>
        <w:t>and</w:t>
      </w:r>
      <w:r>
        <w:rPr>
          <w:spacing w:val="-8"/>
        </w:rPr>
        <w:t> </w:t>
      </w:r>
      <w:r>
        <w:rPr>
          <w:spacing w:val="-2"/>
        </w:rPr>
        <w:t>their</w:t>
      </w:r>
      <w:r>
        <w:rPr>
          <w:spacing w:val="-8"/>
        </w:rPr>
        <w:t> </w:t>
      </w:r>
      <w:r>
        <w:rPr>
          <w:spacing w:val="-2"/>
        </w:rPr>
        <w:t>co-words</w:t>
      </w:r>
      <w:r>
        <w:rPr>
          <w:spacing w:val="-7"/>
        </w:rPr>
        <w:t> </w:t>
      </w:r>
      <w:r>
        <w:rPr>
          <w:spacing w:val="-2"/>
        </w:rPr>
        <w:t>has</w:t>
      </w:r>
      <w:r>
        <w:rPr>
          <w:spacing w:val="-9"/>
        </w:rPr>
        <w:t> </w:t>
      </w:r>
      <w:r>
        <w:rPr>
          <w:spacing w:val="-2"/>
        </w:rPr>
        <w:t>been</w:t>
      </w:r>
      <w:r>
        <w:rPr>
          <w:spacing w:val="-8"/>
        </w:rPr>
        <w:t> </w:t>
      </w:r>
      <w:r>
        <w:rPr>
          <w:spacing w:val="-2"/>
        </w:rPr>
        <w:t>mentioned </w:t>
      </w:r>
      <w:r>
        <w:rPr/>
        <w:t>by</w:t>
      </w:r>
      <w:r>
        <w:rPr>
          <w:spacing w:val="-9"/>
        </w:rPr>
        <w:t> </w:t>
      </w:r>
      <w:hyperlink w:history="true" w:anchor="_bookmark55">
        <w:r>
          <w:rPr>
            <w:color w:val="000066"/>
          </w:rPr>
          <w:t>Larkey</w:t>
        </w:r>
        <w:r>
          <w:rPr>
            <w:color w:val="000066"/>
            <w:spacing w:val="-8"/>
          </w:rPr>
          <w:t> </w:t>
        </w:r>
        <w:r>
          <w:rPr>
            <w:color w:val="000066"/>
          </w:rPr>
          <w:t>(1999)</w:t>
        </w:r>
      </w:hyperlink>
      <w:r>
        <w:rPr/>
        <w:t>.</w:t>
      </w:r>
      <w:r>
        <w:rPr>
          <w:spacing w:val="-9"/>
        </w:rPr>
        <w:t> </w:t>
      </w:r>
      <w:r>
        <w:rPr/>
        <w:t>At</w:t>
      </w:r>
      <w:r>
        <w:rPr>
          <w:spacing w:val="-8"/>
        </w:rPr>
        <w:t> </w:t>
      </w:r>
      <w:r>
        <w:rPr/>
        <w:t>the</w:t>
      </w:r>
      <w:r>
        <w:rPr>
          <w:spacing w:val="-8"/>
        </w:rPr>
        <w:t> </w:t>
      </w:r>
      <w:r>
        <w:rPr/>
        <w:t>request</w:t>
      </w:r>
      <w:r>
        <w:rPr>
          <w:spacing w:val="-7"/>
        </w:rPr>
        <w:t> </w:t>
      </w:r>
      <w:r>
        <w:rPr/>
        <w:t>of</w:t>
      </w:r>
      <w:r>
        <w:rPr>
          <w:spacing w:val="-9"/>
        </w:rPr>
        <w:t> </w:t>
      </w:r>
      <w:r>
        <w:rPr/>
        <w:t>the</w:t>
      </w:r>
      <w:r>
        <w:rPr>
          <w:spacing w:val="-8"/>
        </w:rPr>
        <w:t> </w:t>
      </w:r>
      <w:r>
        <w:rPr/>
        <w:t>US</w:t>
      </w:r>
      <w:r>
        <w:rPr>
          <w:spacing w:val="-8"/>
        </w:rPr>
        <w:t> </w:t>
      </w:r>
      <w:r>
        <w:rPr/>
        <w:t>patent</w:t>
      </w:r>
      <w:r>
        <w:rPr>
          <w:spacing w:val="-9"/>
        </w:rPr>
        <w:t> </w:t>
      </w:r>
      <w:r>
        <w:rPr/>
        <w:t>oﬃce,</w:t>
      </w:r>
      <w:r>
        <w:rPr>
          <w:spacing w:val="-7"/>
        </w:rPr>
        <w:t> </w:t>
      </w:r>
      <w:r>
        <w:rPr/>
        <w:t>Larkey</w:t>
      </w:r>
      <w:r>
        <w:rPr>
          <w:spacing w:val="-9"/>
        </w:rPr>
        <w:t> </w:t>
      </w:r>
      <w:r>
        <w:rPr/>
        <w:t>provided</w:t>
      </w:r>
      <w:r>
        <w:rPr>
          <w:spacing w:val="-8"/>
        </w:rPr>
        <w:t> </w:t>
      </w:r>
      <w:r>
        <w:rPr/>
        <w:t>such</w:t>
      </w:r>
      <w:r>
        <w:rPr>
          <w:spacing w:val="-8"/>
        </w:rPr>
        <w:t> </w:t>
      </w:r>
      <w:r>
        <w:rPr/>
        <w:t>a</w:t>
      </w:r>
      <w:r>
        <w:rPr>
          <w:spacing w:val="-9"/>
        </w:rPr>
        <w:t> </w:t>
      </w:r>
      <w:r>
        <w:rPr/>
        <w:t>search</w:t>
      </w:r>
      <w:r>
        <w:rPr>
          <w:spacing w:val="-8"/>
        </w:rPr>
        <w:t> </w:t>
      </w:r>
      <w:r>
        <w:rPr/>
        <w:t>aid</w:t>
      </w:r>
      <w:r>
        <w:rPr>
          <w:spacing w:val="-8"/>
        </w:rPr>
        <w:t> </w:t>
      </w:r>
      <w:r>
        <w:rPr/>
        <w:t>with</w:t>
      </w:r>
      <w:r>
        <w:rPr>
          <w:spacing w:val="-9"/>
        </w:rPr>
        <w:t> </w:t>
      </w:r>
      <w:r>
        <w:rPr/>
        <w:t>the</w:t>
      </w:r>
      <w:r>
        <w:rPr>
          <w:spacing w:val="-8"/>
        </w:rPr>
        <w:t> </w:t>
      </w:r>
      <w:r>
        <w:rPr/>
        <w:t>Inquery </w:t>
      </w:r>
      <w:r>
        <w:rPr>
          <w:spacing w:val="-2"/>
        </w:rPr>
        <w:t>system</w:t>
      </w:r>
      <w:r>
        <w:rPr>
          <w:spacing w:val="-9"/>
        </w:rPr>
        <w:t> </w:t>
      </w:r>
      <w:r>
        <w:rPr>
          <w:spacing w:val="-2"/>
        </w:rPr>
        <w:t>which</w:t>
      </w:r>
      <w:r>
        <w:rPr>
          <w:spacing w:val="-8"/>
        </w:rPr>
        <w:t> </w:t>
      </w:r>
      <w:r>
        <w:rPr>
          <w:spacing w:val="-2"/>
        </w:rPr>
        <w:t>uses</w:t>
      </w:r>
      <w:r>
        <w:rPr>
          <w:spacing w:val="-9"/>
        </w:rPr>
        <w:t> </w:t>
      </w:r>
      <w:r>
        <w:rPr>
          <w:spacing w:val="-2"/>
        </w:rPr>
        <w:t>WordNet</w:t>
      </w:r>
      <w:r>
        <w:rPr>
          <w:spacing w:val="-8"/>
        </w:rPr>
        <w:t> </w:t>
      </w:r>
      <w:r>
        <w:rPr>
          <w:spacing w:val="-2"/>
        </w:rPr>
        <w:t>to</w:t>
      </w:r>
      <w:r>
        <w:rPr>
          <w:spacing w:val="-9"/>
        </w:rPr>
        <w:t> </w:t>
      </w:r>
      <w:r>
        <w:rPr>
          <w:spacing w:val="-2"/>
        </w:rPr>
        <w:t>help</w:t>
      </w:r>
      <w:r>
        <w:rPr>
          <w:spacing w:val="-9"/>
        </w:rPr>
        <w:t> </w:t>
      </w:r>
      <w:r>
        <w:rPr>
          <w:spacing w:val="-2"/>
        </w:rPr>
        <w:t>extract</w:t>
      </w:r>
      <w:r>
        <w:rPr>
          <w:spacing w:val="-9"/>
        </w:rPr>
        <w:t> </w:t>
      </w:r>
      <w:r>
        <w:rPr>
          <w:spacing w:val="-2"/>
        </w:rPr>
        <w:t>phrases</w:t>
      </w:r>
      <w:r>
        <w:rPr>
          <w:spacing w:val="-10"/>
        </w:rPr>
        <w:t> </w:t>
      </w:r>
      <w:r>
        <w:rPr>
          <w:spacing w:val="-2"/>
        </w:rPr>
        <w:t>and</w:t>
      </w:r>
      <w:r>
        <w:rPr>
          <w:spacing w:val="-10"/>
        </w:rPr>
        <w:t> </w:t>
      </w:r>
      <w:r>
        <w:rPr>
          <w:spacing w:val="-2"/>
        </w:rPr>
        <w:t>uses</w:t>
      </w:r>
      <w:r>
        <w:rPr>
          <w:spacing w:val="-9"/>
        </w:rPr>
        <w:t> </w:t>
      </w:r>
      <w:r>
        <w:rPr>
          <w:spacing w:val="-2"/>
        </w:rPr>
        <w:t>section-level</w:t>
      </w:r>
      <w:r>
        <w:rPr>
          <w:spacing w:val="-9"/>
        </w:rPr>
        <w:t> </w:t>
      </w:r>
      <w:r>
        <w:rPr>
          <w:spacing w:val="-2"/>
        </w:rPr>
        <w:t>co-occurrence</w:t>
      </w:r>
      <w:r>
        <w:rPr>
          <w:spacing w:val="-9"/>
        </w:rPr>
        <w:t> </w:t>
      </w:r>
      <w:r>
        <w:rPr>
          <w:spacing w:val="-2"/>
        </w:rPr>
        <w:t>to</w:t>
      </w:r>
      <w:r>
        <w:rPr>
          <w:spacing w:val="-9"/>
        </w:rPr>
        <w:t> </w:t>
      </w:r>
      <w:r>
        <w:rPr>
          <w:spacing w:val="-2"/>
        </w:rPr>
        <w:t>extract</w:t>
      </w:r>
      <w:r>
        <w:rPr>
          <w:spacing w:val="-10"/>
        </w:rPr>
        <w:t> </w:t>
      </w:r>
      <w:r>
        <w:rPr>
          <w:spacing w:val="-2"/>
        </w:rPr>
        <w:t>co-words. </w:t>
      </w:r>
      <w:r>
        <w:rPr>
          <w:spacing w:val="-4"/>
        </w:rPr>
        <w:t>As</w:t>
      </w:r>
      <w:r>
        <w:rPr>
          <w:spacing w:val="-8"/>
        </w:rPr>
        <w:t> </w:t>
      </w:r>
      <w:hyperlink w:history="true" w:anchor="_bookmark49">
        <w:r>
          <w:rPr>
            <w:color w:val="000066"/>
            <w:spacing w:val="-4"/>
          </w:rPr>
          <w:t>Fujii</w:t>
        </w:r>
        <w:r>
          <w:rPr>
            <w:color w:val="000066"/>
            <w:spacing w:val="-6"/>
          </w:rPr>
          <w:t> </w:t>
        </w:r>
        <w:r>
          <w:rPr>
            <w:color w:val="000066"/>
            <w:spacing w:val="-4"/>
          </w:rPr>
          <w:t>et</w:t>
        </w:r>
        <w:r>
          <w:rPr>
            <w:color w:val="000066"/>
            <w:spacing w:val="-8"/>
          </w:rPr>
          <w:t> </w:t>
        </w:r>
        <w:r>
          <w:rPr>
            <w:color w:val="000066"/>
            <w:spacing w:val="-4"/>
          </w:rPr>
          <w:t>al.</w:t>
        </w:r>
        <w:r>
          <w:rPr>
            <w:color w:val="000066"/>
            <w:spacing w:val="-6"/>
          </w:rPr>
          <w:t> </w:t>
        </w:r>
        <w:r>
          <w:rPr>
            <w:color w:val="000066"/>
            <w:spacing w:val="-4"/>
          </w:rPr>
          <w:t>(2004)</w:t>
        </w:r>
      </w:hyperlink>
      <w:r>
        <w:rPr>
          <w:color w:val="000066"/>
          <w:spacing w:val="-7"/>
        </w:rPr>
        <w:t> </w:t>
      </w:r>
      <w:r>
        <w:rPr>
          <w:spacing w:val="-4"/>
        </w:rPr>
        <w:t>showed</w:t>
      </w:r>
      <w:r>
        <w:rPr>
          <w:spacing w:val="-8"/>
        </w:rPr>
        <w:t> </w:t>
      </w:r>
      <w:r>
        <w:rPr>
          <w:spacing w:val="-4"/>
        </w:rPr>
        <w:t>in</w:t>
      </w:r>
      <w:r>
        <w:rPr>
          <w:spacing w:val="-7"/>
        </w:rPr>
        <w:t> </w:t>
      </w:r>
      <w:r>
        <w:rPr>
          <w:spacing w:val="-4"/>
        </w:rPr>
        <w:t>the</w:t>
      </w:r>
      <w:r>
        <w:rPr>
          <w:spacing w:val="-7"/>
        </w:rPr>
        <w:t> </w:t>
      </w:r>
      <w:r>
        <w:rPr>
          <w:spacing w:val="-4"/>
        </w:rPr>
        <w:t>task</w:t>
      </w:r>
      <w:r>
        <w:rPr>
          <w:spacing w:val="-8"/>
        </w:rPr>
        <w:t> </w:t>
      </w:r>
      <w:r>
        <w:rPr>
          <w:spacing w:val="-4"/>
        </w:rPr>
        <w:t>of</w:t>
      </w:r>
      <w:r>
        <w:rPr>
          <w:spacing w:val="-7"/>
        </w:rPr>
        <w:t> </w:t>
      </w:r>
      <w:r>
        <w:rPr>
          <w:spacing w:val="-4"/>
        </w:rPr>
        <w:t>invalidity</w:t>
      </w:r>
      <w:r>
        <w:rPr>
          <w:spacing w:val="-7"/>
        </w:rPr>
        <w:t> </w:t>
      </w:r>
      <w:r>
        <w:rPr>
          <w:spacing w:val="-4"/>
        </w:rPr>
        <w:t>search,</w:t>
      </w:r>
      <w:r>
        <w:rPr>
          <w:spacing w:val="-6"/>
        </w:rPr>
        <w:t> </w:t>
      </w:r>
      <w:r>
        <w:rPr>
          <w:spacing w:val="-4"/>
        </w:rPr>
        <w:t>the</w:t>
      </w:r>
      <w:r>
        <w:rPr>
          <w:spacing w:val="-7"/>
        </w:rPr>
        <w:t> </w:t>
      </w:r>
      <w:r>
        <w:rPr>
          <w:spacing w:val="-4"/>
        </w:rPr>
        <w:t>machine-generated</w:t>
      </w:r>
      <w:r>
        <w:rPr>
          <w:spacing w:val="-8"/>
        </w:rPr>
        <w:t> </w:t>
      </w:r>
      <w:r>
        <w:rPr>
          <w:spacing w:val="-4"/>
        </w:rPr>
        <w:t>results</w:t>
      </w:r>
      <w:r>
        <w:rPr>
          <w:spacing w:val="-7"/>
        </w:rPr>
        <w:t> </w:t>
      </w:r>
      <w:r>
        <w:rPr>
          <w:spacing w:val="-4"/>
        </w:rPr>
        <w:t>from</w:t>
      </w:r>
      <w:r>
        <w:rPr>
          <w:spacing w:val="-7"/>
        </w:rPr>
        <w:t> </w:t>
      </w:r>
      <w:r>
        <w:rPr>
          <w:spacing w:val="-4"/>
        </w:rPr>
        <w:t>30</w:t>
      </w:r>
      <w:r>
        <w:rPr>
          <w:spacing w:val="-8"/>
        </w:rPr>
        <w:t> </w:t>
      </w:r>
      <w:r>
        <w:rPr>
          <w:spacing w:val="-4"/>
        </w:rPr>
        <w:t>systems</w:t>
      </w:r>
      <w:r>
        <w:rPr>
          <w:spacing w:val="-8"/>
        </w:rPr>
        <w:t> </w:t>
      </w:r>
      <w:r>
        <w:rPr>
          <w:spacing w:val="-4"/>
        </w:rPr>
        <w:t>do </w:t>
      </w:r>
      <w:r>
        <w:rPr/>
        <w:t>not</w:t>
      </w:r>
      <w:r>
        <w:rPr>
          <w:spacing w:val="-12"/>
        </w:rPr>
        <w:t> </w:t>
      </w:r>
      <w:r>
        <w:rPr/>
        <w:t>cover</w:t>
      </w:r>
      <w:r>
        <w:rPr>
          <w:spacing w:val="-12"/>
        </w:rPr>
        <w:t> </w:t>
      </w:r>
      <w:r>
        <w:rPr/>
        <w:t>all</w:t>
      </w:r>
      <w:r>
        <w:rPr>
          <w:spacing w:val="-12"/>
        </w:rPr>
        <w:t> </w:t>
      </w:r>
      <w:r>
        <w:rPr/>
        <w:t>the</w:t>
      </w:r>
      <w:r>
        <w:rPr>
          <w:spacing w:val="-12"/>
        </w:rPr>
        <w:t> </w:t>
      </w:r>
      <w:r>
        <w:rPr/>
        <w:t>relevant</w:t>
      </w:r>
      <w:r>
        <w:rPr>
          <w:spacing w:val="-12"/>
        </w:rPr>
        <w:t> </w:t>
      </w:r>
      <w:r>
        <w:rPr/>
        <w:t>patents,</w:t>
      </w:r>
      <w:r>
        <w:rPr>
          <w:spacing w:val="-13"/>
        </w:rPr>
        <w:t> </w:t>
      </w:r>
      <w:r>
        <w:rPr/>
        <w:t>manual</w:t>
      </w:r>
      <w:r>
        <w:rPr>
          <w:spacing w:val="-12"/>
        </w:rPr>
        <w:t> </w:t>
      </w:r>
      <w:r>
        <w:rPr/>
        <w:t>searches</w:t>
      </w:r>
      <w:r>
        <w:rPr>
          <w:spacing w:val="-11"/>
        </w:rPr>
        <w:t> </w:t>
      </w:r>
      <w:r>
        <w:rPr/>
        <w:t>contribute</w:t>
      </w:r>
      <w:r>
        <w:rPr>
          <w:spacing w:val="-12"/>
        </w:rPr>
        <w:t> </w:t>
      </w:r>
      <w:r>
        <w:rPr/>
        <w:t>as</w:t>
      </w:r>
      <w:r>
        <w:rPr>
          <w:spacing w:val="-12"/>
        </w:rPr>
        <w:t> </w:t>
      </w:r>
      <w:r>
        <w:rPr/>
        <w:t>many</w:t>
      </w:r>
      <w:r>
        <w:rPr>
          <w:spacing w:val="-12"/>
        </w:rPr>
        <w:t> </w:t>
      </w:r>
      <w:r>
        <w:rPr/>
        <w:t>relevant</w:t>
      </w:r>
      <w:r>
        <w:rPr>
          <w:spacing w:val="-12"/>
        </w:rPr>
        <w:t> </w:t>
      </w:r>
      <w:r>
        <w:rPr/>
        <w:t>ones.</w:t>
      </w:r>
      <w:r>
        <w:rPr>
          <w:spacing w:val="-11"/>
        </w:rPr>
        <w:t> </w:t>
      </w:r>
      <w:r>
        <w:rPr/>
        <w:t>These</w:t>
      </w:r>
      <w:r>
        <w:rPr>
          <w:spacing w:val="-11"/>
        </w:rPr>
        <w:t> </w:t>
      </w:r>
      <w:r>
        <w:rPr/>
        <w:t>evidences</w:t>
      </w:r>
      <w:r>
        <w:rPr>
          <w:spacing w:val="-11"/>
        </w:rPr>
        <w:t> </w:t>
      </w:r>
      <w:r>
        <w:rPr/>
        <w:t>show that hybrid approaches like term suggestion would be of great help to prior art search.</w:t>
      </w:r>
    </w:p>
    <w:p>
      <w:pPr>
        <w:pStyle w:val="BodyText"/>
        <w:spacing w:line="252" w:lineRule="auto" w:before="3"/>
        <w:ind w:left="116" w:right="26" w:firstLine="238"/>
        <w:jc w:val="both"/>
      </w:pPr>
      <w:r>
        <w:rPr>
          <w:spacing w:val="-2"/>
        </w:rPr>
        <w:t>A</w:t>
      </w:r>
      <w:r>
        <w:rPr>
          <w:spacing w:val="-10"/>
        </w:rPr>
        <w:t> </w:t>
      </w:r>
      <w:r>
        <w:rPr>
          <w:spacing w:val="-2"/>
        </w:rPr>
        <w:t>multi-stage</w:t>
      </w:r>
      <w:r>
        <w:rPr>
          <w:spacing w:val="-11"/>
        </w:rPr>
        <w:t> </w:t>
      </w:r>
      <w:r>
        <w:rPr>
          <w:spacing w:val="-2"/>
        </w:rPr>
        <w:t>clustering</w:t>
      </w:r>
      <w:r>
        <w:rPr>
          <w:spacing w:val="-10"/>
        </w:rPr>
        <w:t> </w:t>
      </w:r>
      <w:r>
        <w:rPr>
          <w:spacing w:val="-2"/>
        </w:rPr>
        <w:t>approach</w:t>
      </w:r>
      <w:r>
        <w:rPr>
          <w:spacing w:val="-9"/>
        </w:rPr>
        <w:t> </w:t>
      </w:r>
      <w:r>
        <w:rPr>
          <w:spacing w:val="-2"/>
        </w:rPr>
        <w:t>is</w:t>
      </w:r>
      <w:r>
        <w:rPr>
          <w:spacing w:val="-11"/>
        </w:rPr>
        <w:t> </w:t>
      </w:r>
      <w:r>
        <w:rPr>
          <w:spacing w:val="-2"/>
        </w:rPr>
        <w:t>used</w:t>
      </w:r>
      <w:r>
        <w:rPr>
          <w:spacing w:val="-9"/>
        </w:rPr>
        <w:t> </w:t>
      </w:r>
      <w:r>
        <w:rPr>
          <w:spacing w:val="-2"/>
        </w:rPr>
        <w:t>to</w:t>
      </w:r>
      <w:r>
        <w:rPr>
          <w:spacing w:val="-10"/>
        </w:rPr>
        <w:t> </w:t>
      </w:r>
      <w:r>
        <w:rPr>
          <w:spacing w:val="-2"/>
        </w:rPr>
        <w:t>mine</w:t>
      </w:r>
      <w:r>
        <w:rPr>
          <w:spacing w:val="-10"/>
        </w:rPr>
        <w:t> </w:t>
      </w:r>
      <w:r>
        <w:rPr>
          <w:spacing w:val="-2"/>
        </w:rPr>
        <w:t>the</w:t>
      </w:r>
      <w:r>
        <w:rPr>
          <w:spacing w:val="-10"/>
        </w:rPr>
        <w:t> </w:t>
      </w:r>
      <w:r>
        <w:rPr>
          <w:spacing w:val="-2"/>
        </w:rPr>
        <w:t>knowledge</w:t>
      </w:r>
      <w:r>
        <w:rPr>
          <w:spacing w:val="-10"/>
        </w:rPr>
        <w:t> </w:t>
      </w:r>
      <w:r>
        <w:rPr>
          <w:spacing w:val="-2"/>
        </w:rPr>
        <w:t>structures</w:t>
      </w:r>
      <w:r>
        <w:rPr>
          <w:spacing w:val="-10"/>
        </w:rPr>
        <w:t> </w:t>
      </w:r>
      <w:r>
        <w:rPr>
          <w:spacing w:val="-2"/>
        </w:rPr>
        <w:t>and</w:t>
      </w:r>
      <w:r>
        <w:rPr>
          <w:spacing w:val="-10"/>
        </w:rPr>
        <w:t> </w:t>
      </w:r>
      <w:r>
        <w:rPr>
          <w:spacing w:val="-2"/>
        </w:rPr>
        <w:t>transform</w:t>
      </w:r>
      <w:r>
        <w:rPr>
          <w:spacing w:val="-9"/>
        </w:rPr>
        <w:t> </w:t>
      </w:r>
      <w:r>
        <w:rPr>
          <w:spacing w:val="-2"/>
        </w:rPr>
        <w:t>them</w:t>
      </w:r>
      <w:r>
        <w:rPr>
          <w:spacing w:val="-10"/>
        </w:rPr>
        <w:t> </w:t>
      </w:r>
      <w:r>
        <w:rPr>
          <w:spacing w:val="-2"/>
        </w:rPr>
        <w:t>from</w:t>
      </w:r>
      <w:r>
        <w:rPr>
          <w:spacing w:val="-9"/>
        </w:rPr>
        <w:t> </w:t>
      </w:r>
      <w:r>
        <w:rPr>
          <w:spacing w:val="-2"/>
        </w:rPr>
        <w:t>con-</w:t>
      </w:r>
      <w:r>
        <w:rPr/>
        <w:t>cepts</w:t>
      </w:r>
      <w:r>
        <w:rPr>
          <w:spacing w:val="-1"/>
        </w:rPr>
        <w:t> </w:t>
      </w:r>
      <w:r>
        <w:rPr/>
        <w:t>to</w:t>
      </w:r>
      <w:r>
        <w:rPr>
          <w:spacing w:val="-1"/>
        </w:rPr>
        <w:t> </w:t>
      </w:r>
      <w:r>
        <w:rPr/>
        <w:t>topics</w:t>
      </w:r>
      <w:r>
        <w:rPr>
          <w:spacing w:val="-1"/>
        </w:rPr>
        <w:t> </w:t>
      </w:r>
      <w:r>
        <w:rPr/>
        <w:t>and</w:t>
      </w:r>
      <w:r>
        <w:rPr>
          <w:spacing w:val="-1"/>
        </w:rPr>
        <w:t> </w:t>
      </w:r>
      <w:r>
        <w:rPr/>
        <w:t>in</w:t>
      </w:r>
      <w:r>
        <w:rPr>
          <w:spacing w:val="-1"/>
        </w:rPr>
        <w:t> </w:t>
      </w:r>
      <w:r>
        <w:rPr/>
        <w:t>turn</w:t>
      </w:r>
      <w:r>
        <w:rPr>
          <w:spacing w:val="-1"/>
        </w:rPr>
        <w:t> </w:t>
      </w:r>
      <w:r>
        <w:rPr/>
        <w:t>from</w:t>
      </w:r>
      <w:r>
        <w:rPr>
          <w:spacing w:val="-1"/>
        </w:rPr>
        <w:t> </w:t>
      </w:r>
      <w:r>
        <w:rPr/>
        <w:t>topics</w:t>
      </w:r>
      <w:r>
        <w:rPr>
          <w:spacing w:val="-1"/>
        </w:rPr>
        <w:t> </w:t>
      </w:r>
      <w:r>
        <w:rPr/>
        <w:t>to</w:t>
      </w:r>
      <w:r>
        <w:rPr>
          <w:spacing w:val="-1"/>
        </w:rPr>
        <w:t> </w:t>
      </w:r>
      <w:r>
        <w:rPr/>
        <w:t>categories.</w:t>
      </w:r>
      <w:r>
        <w:rPr>
          <w:spacing w:val="-1"/>
        </w:rPr>
        <w:t> </w:t>
      </w:r>
      <w:r>
        <w:rPr/>
        <w:t>Three</w:t>
      </w:r>
      <w:r>
        <w:rPr>
          <w:spacing w:val="-1"/>
        </w:rPr>
        <w:t> </w:t>
      </w:r>
      <w:r>
        <w:rPr/>
        <w:t>ranking</w:t>
      </w:r>
      <w:r>
        <w:rPr>
          <w:spacing w:val="-1"/>
        </w:rPr>
        <w:t> </w:t>
      </w:r>
      <w:r>
        <w:rPr/>
        <w:t>functions</w:t>
      </w:r>
      <w:r>
        <w:rPr>
          <w:spacing w:val="-1"/>
        </w:rPr>
        <w:t> </w:t>
      </w:r>
      <w:r>
        <w:rPr/>
        <w:t>to</w:t>
      </w:r>
      <w:r>
        <w:rPr>
          <w:spacing w:val="-1"/>
        </w:rPr>
        <w:t> </w:t>
      </w:r>
      <w:r>
        <w:rPr/>
        <w:t>select</w:t>
      </w:r>
      <w:r>
        <w:rPr>
          <w:spacing w:val="-1"/>
        </w:rPr>
        <w:t> </w:t>
      </w:r>
      <w:r>
        <w:rPr/>
        <w:t>the</w:t>
      </w:r>
      <w:r>
        <w:rPr>
          <w:spacing w:val="-1"/>
        </w:rPr>
        <w:t> </w:t>
      </w:r>
      <w:r>
        <w:rPr/>
        <w:t>cluster</w:t>
      </w:r>
      <w:r>
        <w:rPr>
          <w:spacing w:val="-1"/>
        </w:rPr>
        <w:t> </w:t>
      </w:r>
      <w:r>
        <w:rPr/>
        <w:t>titles</w:t>
      </w:r>
      <w:r>
        <w:rPr>
          <w:spacing w:val="-1"/>
        </w:rPr>
        <w:t> </w:t>
      </w:r>
      <w:r>
        <w:rPr/>
        <w:t>are compared.</w:t>
      </w:r>
      <w:r>
        <w:rPr>
          <w:spacing w:val="-5"/>
        </w:rPr>
        <w:t> </w:t>
      </w:r>
      <w:r>
        <w:rPr/>
        <w:t>Preliminary</w:t>
      </w:r>
      <w:r>
        <w:rPr>
          <w:spacing w:val="-6"/>
        </w:rPr>
        <w:t> </w:t>
      </w:r>
      <w:r>
        <w:rPr/>
        <w:t>evaluation</w:t>
      </w:r>
      <w:r>
        <w:rPr>
          <w:spacing w:val="-5"/>
        </w:rPr>
        <w:t> </w:t>
      </w:r>
      <w:r>
        <w:rPr/>
        <w:t>shows</w:t>
      </w:r>
      <w:r>
        <w:rPr>
          <w:spacing w:val="-5"/>
        </w:rPr>
        <w:t> </w:t>
      </w:r>
      <w:r>
        <w:rPr/>
        <w:t>that</w:t>
      </w:r>
      <w:r>
        <w:rPr>
          <w:spacing w:val="-5"/>
        </w:rPr>
        <w:t> </w:t>
      </w:r>
      <w:r>
        <w:rPr/>
        <w:t>the</w:t>
      </w:r>
      <w:r>
        <w:rPr>
          <w:spacing w:val="-5"/>
        </w:rPr>
        <w:t> </w:t>
      </w:r>
      <w:r>
        <w:rPr/>
        <w:t>ranking</w:t>
      </w:r>
      <w:r>
        <w:rPr>
          <w:spacing w:val="-5"/>
        </w:rPr>
        <w:t> </w:t>
      </w:r>
      <w:r>
        <w:rPr/>
        <w:t>method</w:t>
      </w:r>
      <w:r>
        <w:rPr>
          <w:spacing w:val="-5"/>
        </w:rPr>
        <w:t> </w:t>
      </w:r>
      <w:r>
        <w:rPr/>
        <w:t>commonly</w:t>
      </w:r>
      <w:r>
        <w:rPr>
          <w:spacing w:val="-6"/>
        </w:rPr>
        <w:t> </w:t>
      </w:r>
      <w:r>
        <w:rPr/>
        <w:t>used</w:t>
      </w:r>
      <w:r>
        <w:rPr>
          <w:spacing w:val="-5"/>
        </w:rPr>
        <w:t> </w:t>
      </w:r>
      <w:r>
        <w:rPr/>
        <w:t>in</w:t>
      </w:r>
      <w:r>
        <w:rPr>
          <w:spacing w:val="-5"/>
        </w:rPr>
        <w:t> </w:t>
      </w:r>
      <w:r>
        <w:rPr/>
        <w:t>past</w:t>
      </w:r>
      <w:r>
        <w:rPr>
          <w:spacing w:val="-5"/>
        </w:rPr>
        <w:t> </w:t>
      </w:r>
      <w:r>
        <w:rPr/>
        <w:t>studies</w:t>
      </w:r>
      <w:r>
        <w:rPr>
          <w:spacing w:val="-6"/>
        </w:rPr>
        <w:t> </w:t>
      </w:r>
      <w:r>
        <w:rPr/>
        <w:t>does</w:t>
      </w:r>
      <w:r>
        <w:rPr>
          <w:spacing w:val="-6"/>
        </w:rPr>
        <w:t> </w:t>
      </w:r>
      <w:r>
        <w:rPr/>
        <w:t>not yield favorable results when compared to the others.</w:t>
      </w:r>
    </w:p>
    <w:p>
      <w:pPr>
        <w:pStyle w:val="BodyText"/>
        <w:spacing w:line="252" w:lineRule="auto" w:before="2"/>
        <w:ind w:left="116" w:right="26" w:firstLine="238"/>
        <w:jc w:val="both"/>
      </w:pPr>
      <w:r>
        <w:rPr/>
        <w:t>Cluster</w:t>
      </w:r>
      <w:r>
        <w:rPr>
          <w:spacing w:val="-12"/>
        </w:rPr>
        <w:t> </w:t>
      </w:r>
      <w:r>
        <w:rPr/>
        <w:t>labeling</w:t>
      </w:r>
      <w:r>
        <w:rPr>
          <w:spacing w:val="-12"/>
        </w:rPr>
        <w:t> </w:t>
      </w:r>
      <w:r>
        <w:rPr/>
        <w:t>is</w:t>
      </w:r>
      <w:r>
        <w:rPr>
          <w:spacing w:val="-12"/>
        </w:rPr>
        <w:t> </w:t>
      </w:r>
      <w:r>
        <w:rPr/>
        <w:t>important</w:t>
      </w:r>
      <w:r>
        <w:rPr>
          <w:spacing w:val="-11"/>
        </w:rPr>
        <w:t> </w:t>
      </w:r>
      <w:r>
        <w:rPr/>
        <w:t>for</w:t>
      </w:r>
      <w:r>
        <w:rPr>
          <w:spacing w:val="-12"/>
        </w:rPr>
        <w:t> </w:t>
      </w:r>
      <w:r>
        <w:rPr/>
        <w:t>ease</w:t>
      </w:r>
      <w:r>
        <w:rPr>
          <w:spacing w:val="-12"/>
        </w:rPr>
        <w:t> </w:t>
      </w:r>
      <w:r>
        <w:rPr/>
        <w:t>of</w:t>
      </w:r>
      <w:r>
        <w:rPr>
          <w:spacing w:val="-12"/>
        </w:rPr>
        <w:t> </w:t>
      </w:r>
      <w:r>
        <w:rPr/>
        <w:t>human</w:t>
      </w:r>
      <w:r>
        <w:rPr>
          <w:spacing w:val="-11"/>
        </w:rPr>
        <w:t> </w:t>
      </w:r>
      <w:r>
        <w:rPr/>
        <w:t>analysis.</w:t>
      </w:r>
      <w:r>
        <w:rPr>
          <w:spacing w:val="-12"/>
        </w:rPr>
        <w:t> </w:t>
      </w:r>
      <w:hyperlink w:history="true" w:anchor="_bookmark68">
        <w:r>
          <w:rPr>
            <w:color w:val="000066"/>
          </w:rPr>
          <w:t>Uchida,</w:t>
        </w:r>
        <w:r>
          <w:rPr>
            <w:color w:val="000066"/>
            <w:spacing w:val="-12"/>
          </w:rPr>
          <w:t> </w:t>
        </w:r>
        <w:r>
          <w:rPr>
            <w:color w:val="000066"/>
          </w:rPr>
          <w:t>Mano,</w:t>
        </w:r>
        <w:r>
          <w:rPr>
            <w:color w:val="000066"/>
            <w:spacing w:val="-12"/>
          </w:rPr>
          <w:t> </w:t>
        </w:r>
        <w:r>
          <w:rPr>
            <w:color w:val="000066"/>
          </w:rPr>
          <w:t>and</w:t>
        </w:r>
        <w:r>
          <w:rPr>
            <w:color w:val="000066"/>
            <w:spacing w:val="-12"/>
          </w:rPr>
          <w:t> </w:t>
        </w:r>
        <w:r>
          <w:rPr>
            <w:color w:val="000066"/>
          </w:rPr>
          <w:t>Yukawa</w:t>
        </w:r>
        <w:r>
          <w:rPr>
            <w:color w:val="000066"/>
            <w:spacing w:val="-12"/>
          </w:rPr>
          <w:t> </w:t>
        </w:r>
        <w:r>
          <w:rPr>
            <w:color w:val="000066"/>
          </w:rPr>
          <w:t>(2004)</w:t>
        </w:r>
      </w:hyperlink>
      <w:r>
        <w:rPr>
          <w:color w:val="000066"/>
          <w:spacing w:val="-11"/>
        </w:rPr>
        <w:t> </w:t>
      </w:r>
      <w:r>
        <w:rPr/>
        <w:t>showed</w:t>
      </w:r>
      <w:r>
        <w:rPr>
          <w:spacing w:val="-12"/>
        </w:rPr>
        <w:t> </w:t>
      </w:r>
      <w:r>
        <w:rPr/>
        <w:t>that although</w:t>
      </w:r>
      <w:r>
        <w:rPr>
          <w:spacing w:val="-3"/>
        </w:rPr>
        <w:t> </w:t>
      </w:r>
      <w:r>
        <w:rPr/>
        <w:t>their</w:t>
      </w:r>
      <w:r>
        <w:rPr>
          <w:spacing w:val="-1"/>
        </w:rPr>
        <w:t> </w:t>
      </w:r>
      <w:r>
        <w:rPr/>
        <w:t>clusters</w:t>
      </w:r>
      <w:r>
        <w:rPr>
          <w:spacing w:val="-2"/>
        </w:rPr>
        <w:t> </w:t>
      </w:r>
      <w:r>
        <w:rPr/>
        <w:t>coincided</w:t>
      </w:r>
      <w:r>
        <w:rPr>
          <w:spacing w:val="-2"/>
        </w:rPr>
        <w:t> </w:t>
      </w:r>
      <w:r>
        <w:rPr/>
        <w:t>with</w:t>
      </w:r>
      <w:r>
        <w:rPr>
          <w:spacing w:val="-2"/>
        </w:rPr>
        <w:t> </w:t>
      </w:r>
      <w:r>
        <w:rPr/>
        <w:t>human’s</w:t>
      </w:r>
      <w:r>
        <w:rPr>
          <w:spacing w:val="-2"/>
        </w:rPr>
        <w:t> </w:t>
      </w:r>
      <w:r>
        <w:rPr/>
        <w:t>for</w:t>
      </w:r>
      <w:r>
        <w:rPr>
          <w:spacing w:val="-2"/>
        </w:rPr>
        <w:t> </w:t>
      </w:r>
      <w:r>
        <w:rPr/>
        <w:t>a</w:t>
      </w:r>
      <w:r>
        <w:rPr>
          <w:spacing w:val="-3"/>
        </w:rPr>
        <w:t> </w:t>
      </w:r>
      <w:r>
        <w:rPr/>
        <w:t>high</w:t>
      </w:r>
      <w:r>
        <w:rPr>
          <w:spacing w:val="-1"/>
        </w:rPr>
        <w:t> </w:t>
      </w:r>
      <w:r>
        <w:rPr/>
        <w:t>percentage,</w:t>
      </w:r>
      <w:r>
        <w:rPr>
          <w:spacing w:val="-2"/>
        </w:rPr>
        <w:t> </w:t>
      </w:r>
      <w:r>
        <w:rPr/>
        <w:t>their</w:t>
      </w:r>
      <w:r>
        <w:rPr>
          <w:spacing w:val="-3"/>
        </w:rPr>
        <w:t> </w:t>
      </w:r>
      <w:r>
        <w:rPr/>
        <w:t>method</w:t>
      </w:r>
      <w:r>
        <w:rPr>
          <w:spacing w:val="-1"/>
        </w:rPr>
        <w:t> </w:t>
      </w:r>
      <w:r>
        <w:rPr/>
        <w:t>failed</w:t>
      </w:r>
      <w:r>
        <w:rPr>
          <w:spacing w:val="-1"/>
        </w:rPr>
        <w:t> </w:t>
      </w:r>
      <w:r>
        <w:rPr/>
        <w:t>to</w:t>
      </w:r>
      <w:r>
        <w:rPr>
          <w:spacing w:val="-3"/>
        </w:rPr>
        <w:t> </w:t>
      </w:r>
      <w:r>
        <w:rPr/>
        <w:t>produce</w:t>
      </w:r>
      <w:r>
        <w:rPr>
          <w:spacing w:val="-1"/>
        </w:rPr>
        <w:t> </w:t>
      </w:r>
      <w:r>
        <w:rPr/>
        <w:t>good cluster</w:t>
      </w:r>
      <w:r>
        <w:rPr>
          <w:spacing w:val="-3"/>
        </w:rPr>
        <w:t> </w:t>
      </w:r>
      <w:r>
        <w:rPr/>
        <w:t>labels</w:t>
      </w:r>
      <w:r>
        <w:rPr>
          <w:spacing w:val="-3"/>
        </w:rPr>
        <w:t> </w:t>
      </w:r>
      <w:r>
        <w:rPr/>
        <w:t>because</w:t>
      </w:r>
      <w:r>
        <w:rPr>
          <w:spacing w:val="-3"/>
        </w:rPr>
        <w:t> </w:t>
      </w:r>
      <w:r>
        <w:rPr/>
        <w:t>human</w:t>
      </w:r>
      <w:r>
        <w:rPr>
          <w:spacing w:val="-4"/>
        </w:rPr>
        <w:t> </w:t>
      </w:r>
      <w:r>
        <w:rPr/>
        <w:t>labels</w:t>
      </w:r>
      <w:r>
        <w:rPr>
          <w:spacing w:val="-3"/>
        </w:rPr>
        <w:t> </w:t>
      </w:r>
      <w:r>
        <w:rPr/>
        <w:t>are</w:t>
      </w:r>
      <w:r>
        <w:rPr>
          <w:spacing w:val="-3"/>
        </w:rPr>
        <w:t> </w:t>
      </w:r>
      <w:r>
        <w:rPr/>
        <w:t>mostly</w:t>
      </w:r>
      <w:r>
        <w:rPr>
          <w:spacing w:val="-3"/>
        </w:rPr>
        <w:t> </w:t>
      </w:r>
      <w:r>
        <w:rPr/>
        <w:t>compound</w:t>
      </w:r>
      <w:r>
        <w:rPr>
          <w:spacing w:val="-4"/>
        </w:rPr>
        <w:t> </w:t>
      </w:r>
      <w:r>
        <w:rPr/>
        <w:t>nouns,</w:t>
      </w:r>
      <w:r>
        <w:rPr>
          <w:spacing w:val="-3"/>
        </w:rPr>
        <w:t> </w:t>
      </w:r>
      <w:r>
        <w:rPr/>
        <w:t>while</w:t>
      </w:r>
      <w:r>
        <w:rPr>
          <w:spacing w:val="-3"/>
        </w:rPr>
        <w:t> </w:t>
      </w:r>
      <w:r>
        <w:rPr/>
        <w:t>theirs</w:t>
      </w:r>
      <w:r>
        <w:rPr>
          <w:spacing w:val="-2"/>
        </w:rPr>
        <w:t> </w:t>
      </w:r>
      <w:r>
        <w:rPr/>
        <w:t>are</w:t>
      </w:r>
      <w:r>
        <w:rPr>
          <w:spacing w:val="-3"/>
        </w:rPr>
        <w:t> </w:t>
      </w:r>
      <w:r>
        <w:rPr/>
        <w:t>mostly</w:t>
      </w:r>
      <w:r>
        <w:rPr>
          <w:spacing w:val="-3"/>
        </w:rPr>
        <w:t> </w:t>
      </w:r>
      <w:r>
        <w:rPr/>
        <w:t>single</w:t>
      </w:r>
      <w:r>
        <w:rPr>
          <w:spacing w:val="-4"/>
        </w:rPr>
        <w:t> </w:t>
      </w:r>
      <w:r>
        <w:rPr/>
        <w:t>words</w:t>
      </w:r>
      <w:r>
        <w:rPr>
          <w:spacing w:val="-2"/>
        </w:rPr>
        <w:t> </w:t>
      </w:r>
      <w:r>
        <w:rPr/>
        <w:t>due </w:t>
      </w:r>
      <w:r>
        <w:rPr>
          <w:spacing w:val="-2"/>
        </w:rPr>
        <w:t>to</w:t>
      </w:r>
      <w:r>
        <w:rPr>
          <w:spacing w:val="-7"/>
        </w:rPr>
        <w:t> </w:t>
      </w:r>
      <w:r>
        <w:rPr>
          <w:spacing w:val="-2"/>
        </w:rPr>
        <w:t>the</w:t>
      </w:r>
      <w:r>
        <w:rPr>
          <w:spacing w:val="-7"/>
        </w:rPr>
        <w:t> </w:t>
      </w:r>
      <w:r>
        <w:rPr>
          <w:spacing w:val="-2"/>
        </w:rPr>
        <w:t>diﬃculties</w:t>
      </w:r>
      <w:r>
        <w:rPr>
          <w:spacing w:val="-7"/>
        </w:rPr>
        <w:t> </w:t>
      </w:r>
      <w:r>
        <w:rPr>
          <w:spacing w:val="-2"/>
        </w:rPr>
        <w:t>of</w:t>
      </w:r>
      <w:r>
        <w:rPr>
          <w:spacing w:val="-7"/>
        </w:rPr>
        <w:t> </w:t>
      </w:r>
      <w:r>
        <w:rPr>
          <w:spacing w:val="-2"/>
        </w:rPr>
        <w:t>determining</w:t>
      </w:r>
      <w:r>
        <w:rPr>
          <w:spacing w:val="-7"/>
        </w:rPr>
        <w:t> </w:t>
      </w:r>
      <w:r>
        <w:rPr>
          <w:spacing w:val="-2"/>
        </w:rPr>
        <w:t>compound</w:t>
      </w:r>
      <w:r>
        <w:rPr>
          <w:spacing w:val="-7"/>
        </w:rPr>
        <w:t> </w:t>
      </w:r>
      <w:r>
        <w:rPr>
          <w:spacing w:val="-2"/>
        </w:rPr>
        <w:t>words.</w:t>
      </w:r>
      <w:r>
        <w:rPr>
          <w:spacing w:val="-6"/>
        </w:rPr>
        <w:t> </w:t>
      </w:r>
      <w:r>
        <w:rPr>
          <w:spacing w:val="-2"/>
        </w:rPr>
        <w:t>Their</w:t>
      </w:r>
      <w:r>
        <w:rPr>
          <w:spacing w:val="-7"/>
        </w:rPr>
        <w:t> </w:t>
      </w:r>
      <w:r>
        <w:rPr>
          <w:spacing w:val="-2"/>
        </w:rPr>
        <w:t>work</w:t>
      </w:r>
      <w:r>
        <w:rPr>
          <w:spacing w:val="-7"/>
        </w:rPr>
        <w:t> </w:t>
      </w:r>
      <w:r>
        <w:rPr>
          <w:spacing w:val="-2"/>
        </w:rPr>
        <w:t>reminded</w:t>
      </w:r>
      <w:r>
        <w:rPr>
          <w:spacing w:val="-7"/>
        </w:rPr>
        <w:t> </w:t>
      </w:r>
      <w:r>
        <w:rPr>
          <w:spacing w:val="-2"/>
        </w:rPr>
        <w:t>us</w:t>
      </w:r>
      <w:r>
        <w:rPr>
          <w:spacing w:val="-7"/>
        </w:rPr>
        <w:t> </w:t>
      </w:r>
      <w:r>
        <w:rPr>
          <w:spacing w:val="-2"/>
        </w:rPr>
        <w:t>the</w:t>
      </w:r>
      <w:r>
        <w:rPr>
          <w:spacing w:val="-7"/>
        </w:rPr>
        <w:t> </w:t>
      </w:r>
      <w:r>
        <w:rPr>
          <w:spacing w:val="-2"/>
        </w:rPr>
        <w:t>importance</w:t>
      </w:r>
      <w:r>
        <w:rPr>
          <w:spacing w:val="-7"/>
        </w:rPr>
        <w:t> </w:t>
      </w:r>
      <w:r>
        <w:rPr>
          <w:spacing w:val="-2"/>
        </w:rPr>
        <w:t>of</w:t>
      </w:r>
      <w:r>
        <w:rPr>
          <w:spacing w:val="-7"/>
        </w:rPr>
        <w:t> </w:t>
      </w:r>
      <w:r>
        <w:rPr>
          <w:spacing w:val="-2"/>
        </w:rPr>
        <w:t>phrase</w:t>
      </w:r>
      <w:r>
        <w:rPr>
          <w:spacing w:val="-7"/>
        </w:rPr>
        <w:t> </w:t>
      </w:r>
      <w:r>
        <w:rPr>
          <w:spacing w:val="-2"/>
        </w:rPr>
        <w:t>extrac-</w:t>
      </w:r>
      <w:r>
        <w:rPr/>
        <w:t>tion and motivated us to map the cluster titles to more generic labels.</w:t>
      </w:r>
    </w:p>
    <w:p>
      <w:pPr>
        <w:pStyle w:val="BodyText"/>
        <w:spacing w:line="252" w:lineRule="auto" w:before="2"/>
        <w:ind w:left="116" w:right="26" w:firstLine="238"/>
        <w:jc w:val="both"/>
      </w:pPr>
      <w:r>
        <w:rPr/>
        <w:t>In the attempt to produce generic cluster labels, a hypernym search algorithm based on WordNet is </w:t>
      </w:r>
      <w:r>
        <w:rPr>
          <w:spacing w:val="-2"/>
        </w:rPr>
        <w:t>devised.</w:t>
      </w:r>
      <w:r>
        <w:rPr>
          <w:spacing w:val="-8"/>
        </w:rPr>
        <w:t> </w:t>
      </w:r>
      <w:r>
        <w:rPr>
          <w:spacing w:val="-2"/>
        </w:rPr>
        <w:t>Real-case</w:t>
      </w:r>
      <w:r>
        <w:rPr>
          <w:spacing w:val="-7"/>
        </w:rPr>
        <w:t> </w:t>
      </w:r>
      <w:r>
        <w:rPr>
          <w:spacing w:val="-2"/>
        </w:rPr>
        <w:t>evaluation</w:t>
      </w:r>
      <w:r>
        <w:rPr>
          <w:spacing w:val="-7"/>
        </w:rPr>
        <w:t> </w:t>
      </w:r>
      <w:r>
        <w:rPr>
          <w:spacing w:val="-2"/>
        </w:rPr>
        <w:t>shows</w:t>
      </w:r>
      <w:r>
        <w:rPr>
          <w:spacing w:val="-8"/>
        </w:rPr>
        <w:t> </w:t>
      </w:r>
      <w:r>
        <w:rPr>
          <w:spacing w:val="-2"/>
        </w:rPr>
        <w:t>that</w:t>
      </w:r>
      <w:r>
        <w:rPr>
          <w:spacing w:val="-7"/>
        </w:rPr>
        <w:t> </w:t>
      </w:r>
      <w:r>
        <w:rPr>
          <w:spacing w:val="-2"/>
        </w:rPr>
        <w:t>only</w:t>
      </w:r>
      <w:r>
        <w:rPr>
          <w:spacing w:val="-7"/>
        </w:rPr>
        <w:t> </w:t>
      </w:r>
      <w:r>
        <w:rPr>
          <w:spacing w:val="-2"/>
        </w:rPr>
        <w:t>50%</w:t>
      </w:r>
      <w:r>
        <w:rPr>
          <w:spacing w:val="-7"/>
        </w:rPr>
        <w:t> </w:t>
      </w:r>
      <w:r>
        <w:rPr>
          <w:spacing w:val="-2"/>
        </w:rPr>
        <w:t>cluster</w:t>
      </w:r>
      <w:r>
        <w:rPr>
          <w:spacing w:val="-6"/>
        </w:rPr>
        <w:t> </w:t>
      </w:r>
      <w:r>
        <w:rPr>
          <w:spacing w:val="-2"/>
        </w:rPr>
        <w:t>labels</w:t>
      </w:r>
      <w:r>
        <w:rPr>
          <w:spacing w:val="-7"/>
        </w:rPr>
        <w:t> </w:t>
      </w:r>
      <w:r>
        <w:rPr>
          <w:spacing w:val="-2"/>
        </w:rPr>
        <w:t>lead</w:t>
      </w:r>
      <w:r>
        <w:rPr>
          <w:spacing w:val="-7"/>
        </w:rPr>
        <w:t> </w:t>
      </w:r>
      <w:r>
        <w:rPr>
          <w:spacing w:val="-2"/>
        </w:rPr>
        <w:t>to</w:t>
      </w:r>
      <w:r>
        <w:rPr>
          <w:spacing w:val="-7"/>
        </w:rPr>
        <w:t> </w:t>
      </w:r>
      <w:r>
        <w:rPr>
          <w:spacing w:val="-2"/>
        </w:rPr>
        <w:t>reasonable</w:t>
      </w:r>
      <w:r>
        <w:rPr>
          <w:spacing w:val="-8"/>
        </w:rPr>
        <w:t> </w:t>
      </w:r>
      <w:r>
        <w:rPr>
          <w:spacing w:val="-2"/>
        </w:rPr>
        <w:t>categories.</w:t>
      </w:r>
      <w:r>
        <w:rPr>
          <w:spacing w:val="-7"/>
        </w:rPr>
        <w:t> </w:t>
      </w:r>
      <w:r>
        <w:rPr>
          <w:spacing w:val="-2"/>
        </w:rPr>
        <w:t>However,</w:t>
      </w:r>
      <w:r>
        <w:rPr>
          <w:spacing w:val="-7"/>
        </w:rPr>
        <w:t> </w:t>
      </w:r>
      <w:r>
        <w:rPr>
          <w:spacing w:val="-2"/>
        </w:rPr>
        <w:t>this </w:t>
      </w:r>
      <w:r>
        <w:rPr/>
        <w:t>is due to the limit of WordNet in this case. WordNet does not cover all the terms extracted from the NSC patents.</w:t>
      </w:r>
      <w:r>
        <w:rPr>
          <w:spacing w:val="-11"/>
        </w:rPr>
        <w:t> </w:t>
      </w:r>
      <w:r>
        <w:rPr/>
        <w:t>Also</w:t>
      </w:r>
      <w:r>
        <w:rPr>
          <w:spacing w:val="-12"/>
        </w:rPr>
        <w:t> </w:t>
      </w:r>
      <w:r>
        <w:rPr/>
        <w:t>WordNet’s</w:t>
      </w:r>
      <w:r>
        <w:rPr>
          <w:spacing w:val="-11"/>
        </w:rPr>
        <w:t> </w:t>
      </w:r>
      <w:r>
        <w:rPr/>
        <w:t>hypernym</w:t>
      </w:r>
      <w:r>
        <w:rPr>
          <w:spacing w:val="-10"/>
        </w:rPr>
        <w:t> </w:t>
      </w:r>
      <w:r>
        <w:rPr/>
        <w:t>structures</w:t>
      </w:r>
      <w:r>
        <w:rPr>
          <w:spacing w:val="-11"/>
        </w:rPr>
        <w:t> </w:t>
      </w:r>
      <w:r>
        <w:rPr/>
        <w:t>may</w:t>
      </w:r>
      <w:r>
        <w:rPr>
          <w:spacing w:val="-11"/>
        </w:rPr>
        <w:t> </w:t>
      </w:r>
      <w:r>
        <w:rPr/>
        <w:t>not</w:t>
      </w:r>
      <w:r>
        <w:rPr>
          <w:spacing w:val="-11"/>
        </w:rPr>
        <w:t> </w:t>
      </w:r>
      <w:r>
        <w:rPr/>
        <w:t>reﬂect</w:t>
      </w:r>
      <w:r>
        <w:rPr>
          <w:spacing w:val="-11"/>
        </w:rPr>
        <w:t> </w:t>
      </w:r>
      <w:r>
        <w:rPr/>
        <w:t>the</w:t>
      </w:r>
      <w:r>
        <w:rPr>
          <w:spacing w:val="-11"/>
        </w:rPr>
        <w:t> </w:t>
      </w:r>
      <w:r>
        <w:rPr/>
        <w:t>knowledge</w:t>
      </w:r>
      <w:r>
        <w:rPr>
          <w:spacing w:val="-11"/>
        </w:rPr>
        <w:t> </w:t>
      </w:r>
      <w:r>
        <w:rPr/>
        <w:t>domains</w:t>
      </w:r>
      <w:r>
        <w:rPr>
          <w:spacing w:val="-11"/>
        </w:rPr>
        <w:t> </w:t>
      </w:r>
      <w:r>
        <w:rPr/>
        <w:t>desired</w:t>
      </w:r>
      <w:r>
        <w:rPr>
          <w:spacing w:val="-11"/>
        </w:rPr>
        <w:t> </w:t>
      </w:r>
      <w:r>
        <w:rPr/>
        <w:t>for</w:t>
      </w:r>
      <w:r>
        <w:rPr>
          <w:spacing w:val="-11"/>
        </w:rPr>
        <w:t> </w:t>
      </w:r>
      <w:r>
        <w:rPr/>
        <w:t>analyzing the</w:t>
      </w:r>
      <w:r>
        <w:rPr>
          <w:spacing w:val="-3"/>
        </w:rPr>
        <w:t> </w:t>
      </w:r>
      <w:r>
        <w:rPr/>
        <w:t>NSC</w:t>
      </w:r>
      <w:r>
        <w:rPr>
          <w:spacing w:val="-1"/>
        </w:rPr>
        <w:t> </w:t>
      </w:r>
      <w:r>
        <w:rPr/>
        <w:t>patents.</w:t>
      </w:r>
      <w:r>
        <w:rPr>
          <w:spacing w:val="-2"/>
        </w:rPr>
        <w:t> </w:t>
      </w:r>
      <w:r>
        <w:rPr/>
        <w:t>If</w:t>
      </w:r>
      <w:r>
        <w:rPr>
          <w:spacing w:val="-2"/>
        </w:rPr>
        <w:t> </w:t>
      </w:r>
      <w:r>
        <w:rPr/>
        <w:t>a</w:t>
      </w:r>
      <w:r>
        <w:rPr>
          <w:spacing w:val="-2"/>
        </w:rPr>
        <w:t> </w:t>
      </w:r>
      <w:r>
        <w:rPr/>
        <w:t>suitable</w:t>
      </w:r>
      <w:r>
        <w:rPr>
          <w:spacing w:val="-2"/>
        </w:rPr>
        <w:t> </w:t>
      </w:r>
      <w:r>
        <w:rPr/>
        <w:t>classiﬁcation</w:t>
      </w:r>
      <w:r>
        <w:rPr>
          <w:spacing w:val="-2"/>
        </w:rPr>
        <w:t> </w:t>
      </w:r>
      <w:r>
        <w:rPr/>
        <w:t>system</w:t>
      </w:r>
      <w:r>
        <w:rPr>
          <w:spacing w:val="-1"/>
        </w:rPr>
        <w:t> </w:t>
      </w:r>
      <w:r>
        <w:rPr/>
        <w:t>can</w:t>
      </w:r>
      <w:r>
        <w:rPr>
          <w:spacing w:val="-2"/>
        </w:rPr>
        <w:t> </w:t>
      </w:r>
      <w:r>
        <w:rPr/>
        <w:t>be</w:t>
      </w:r>
      <w:r>
        <w:rPr>
          <w:spacing w:val="-2"/>
        </w:rPr>
        <w:t> </w:t>
      </w:r>
      <w:r>
        <w:rPr/>
        <w:t>found,</w:t>
      </w:r>
      <w:r>
        <w:rPr>
          <w:spacing w:val="-1"/>
        </w:rPr>
        <w:t> </w:t>
      </w:r>
      <w:r>
        <w:rPr/>
        <w:t>the</w:t>
      </w:r>
      <w:r>
        <w:rPr>
          <w:spacing w:val="-3"/>
        </w:rPr>
        <w:t> </w:t>
      </w:r>
      <w:r>
        <w:rPr/>
        <w:t>hypernym</w:t>
      </w:r>
      <w:r>
        <w:rPr>
          <w:spacing w:val="-1"/>
        </w:rPr>
        <w:t> </w:t>
      </w:r>
      <w:r>
        <w:rPr/>
        <w:t>search</w:t>
      </w:r>
      <w:r>
        <w:rPr>
          <w:spacing w:val="-1"/>
        </w:rPr>
        <w:t> </w:t>
      </w:r>
      <w:r>
        <w:rPr/>
        <w:t>algorithm</w:t>
      </w:r>
      <w:r>
        <w:rPr>
          <w:spacing w:val="-1"/>
        </w:rPr>
        <w:t> </w:t>
      </w:r>
      <w:r>
        <w:rPr/>
        <w:t>may</w:t>
      </w:r>
      <w:r>
        <w:rPr>
          <w:spacing w:val="-2"/>
        </w:rPr>
        <w:t> </w:t>
      </w:r>
      <w:r>
        <w:rPr/>
        <w:t>lead </w:t>
      </w:r>
      <w:r>
        <w:rPr>
          <w:spacing w:val="-4"/>
        </w:rPr>
        <w:t>to more desirable results. Because the algorithm uses only the depth and occurrence information of the hyper-</w:t>
      </w:r>
      <w:r>
        <w:rPr/>
        <w:t>nyms, it is general enough to be applicable to any hierarchical systems.</w:t>
      </w:r>
    </w:p>
    <w:p>
      <w:pPr>
        <w:pStyle w:val="BodyText"/>
        <w:spacing w:line="252" w:lineRule="auto" w:before="4"/>
        <w:ind w:left="116" w:right="25" w:firstLine="238"/>
        <w:jc w:val="both"/>
      </w:pPr>
      <w:r>
        <w:rPr/>
        <w:t>The</w:t>
      </w:r>
      <w:r>
        <w:rPr>
          <w:spacing w:val="-13"/>
        </w:rPr>
        <w:t> </w:t>
      </w:r>
      <w:r>
        <w:rPr/>
        <w:t>clustering</w:t>
      </w:r>
      <w:r>
        <w:rPr>
          <w:spacing w:val="-12"/>
        </w:rPr>
        <w:t> </w:t>
      </w:r>
      <w:r>
        <w:rPr/>
        <w:t>results</w:t>
      </w:r>
      <w:r>
        <w:rPr>
          <w:spacing w:val="-12"/>
        </w:rPr>
        <w:t> </w:t>
      </w:r>
      <w:r>
        <w:rPr/>
        <w:t>are</w:t>
      </w:r>
      <w:r>
        <w:rPr>
          <w:spacing w:val="-12"/>
        </w:rPr>
        <w:t> </w:t>
      </w:r>
      <w:r>
        <w:rPr/>
        <w:t>plotted</w:t>
      </w:r>
      <w:r>
        <w:rPr>
          <w:spacing w:val="-12"/>
        </w:rPr>
        <w:t> </w:t>
      </w:r>
      <w:r>
        <w:rPr/>
        <w:t>on</w:t>
      </w:r>
      <w:r>
        <w:rPr>
          <w:spacing w:val="-12"/>
        </w:rPr>
        <w:t> </w:t>
      </w:r>
      <w:r>
        <w:rPr/>
        <w:t>2-dimensional</w:t>
      </w:r>
      <w:r>
        <w:rPr>
          <w:spacing w:val="-12"/>
        </w:rPr>
        <w:t> </w:t>
      </w:r>
      <w:r>
        <w:rPr/>
        <w:t>topic</w:t>
      </w:r>
      <w:r>
        <w:rPr>
          <w:spacing w:val="-12"/>
        </w:rPr>
        <w:t> </w:t>
      </w:r>
      <w:r>
        <w:rPr/>
        <w:t>maps</w:t>
      </w:r>
      <w:r>
        <w:rPr>
          <w:spacing w:val="-12"/>
        </w:rPr>
        <w:t> </w:t>
      </w:r>
      <w:r>
        <w:rPr/>
        <w:t>with</w:t>
      </w:r>
      <w:r>
        <w:rPr>
          <w:spacing w:val="-12"/>
        </w:rPr>
        <w:t> </w:t>
      </w:r>
      <w:r>
        <w:rPr/>
        <w:t>the</w:t>
      </w:r>
      <w:r>
        <w:rPr>
          <w:spacing w:val="-12"/>
        </w:rPr>
        <w:t> </w:t>
      </w:r>
      <w:r>
        <w:rPr/>
        <w:t>MDS</w:t>
      </w:r>
      <w:r>
        <w:rPr>
          <w:spacing w:val="-12"/>
        </w:rPr>
        <w:t> </w:t>
      </w:r>
      <w:r>
        <w:rPr/>
        <w:t>method.</w:t>
      </w:r>
      <w:r>
        <w:rPr>
          <w:spacing w:val="-12"/>
        </w:rPr>
        <w:t> </w:t>
      </w:r>
      <w:r>
        <w:rPr/>
        <w:t>This</w:t>
      </w:r>
      <w:r>
        <w:rPr>
          <w:spacing w:val="-12"/>
        </w:rPr>
        <w:t> </w:t>
      </w:r>
      <w:r>
        <w:rPr/>
        <w:t>way</w:t>
      </w:r>
      <w:r>
        <w:rPr>
          <w:spacing w:val="-12"/>
        </w:rPr>
        <w:t> </w:t>
      </w:r>
      <w:r>
        <w:rPr/>
        <w:t>of</w:t>
      </w:r>
      <w:r>
        <w:rPr>
          <w:spacing w:val="-12"/>
        </w:rPr>
        <w:t> </w:t>
      </w:r>
      <w:r>
        <w:rPr/>
        <w:t>visual-</w:t>
      </w:r>
      <w:r>
        <w:rPr>
          <w:spacing w:val="-2"/>
        </w:rPr>
        <w:t>izing</w:t>
      </w:r>
      <w:r>
        <w:rPr>
          <w:spacing w:val="-3"/>
        </w:rPr>
        <w:t> </w:t>
      </w:r>
      <w:r>
        <w:rPr>
          <w:spacing w:val="-2"/>
        </w:rPr>
        <w:t>the results has</w:t>
      </w:r>
      <w:r>
        <w:rPr>
          <w:spacing w:val="-3"/>
        </w:rPr>
        <w:t> </w:t>
      </w:r>
      <w:r>
        <w:rPr>
          <w:spacing w:val="-2"/>
        </w:rPr>
        <w:t>been</w:t>
      </w:r>
      <w:r>
        <w:rPr>
          <w:spacing w:val="-3"/>
        </w:rPr>
        <w:t> </w:t>
      </w:r>
      <w:r>
        <w:rPr>
          <w:spacing w:val="-2"/>
        </w:rPr>
        <w:t>used in scientometrics for</w:t>
      </w:r>
      <w:r>
        <w:rPr>
          <w:spacing w:val="-3"/>
        </w:rPr>
        <w:t> </w:t>
      </w:r>
      <w:r>
        <w:rPr>
          <w:spacing w:val="-2"/>
        </w:rPr>
        <w:t>technology watch or</w:t>
      </w:r>
      <w:r>
        <w:rPr>
          <w:spacing w:val="-3"/>
        </w:rPr>
        <w:t> </w:t>
      </w:r>
      <w:r>
        <w:rPr>
          <w:spacing w:val="-2"/>
        </w:rPr>
        <w:t>scientiﬁc policy decision.</w:t>
      </w:r>
      <w:r>
        <w:rPr>
          <w:spacing w:val="-3"/>
        </w:rPr>
        <w:t> </w:t>
      </w:r>
      <w:r>
        <w:rPr>
          <w:spacing w:val="-2"/>
        </w:rPr>
        <w:t>However, insights</w:t>
      </w:r>
      <w:r>
        <w:rPr>
          <w:spacing w:val="-11"/>
        </w:rPr>
        <w:t> </w:t>
      </w:r>
      <w:r>
        <w:rPr>
          <w:spacing w:val="-2"/>
        </w:rPr>
        <w:t>are</w:t>
      </w:r>
      <w:r>
        <w:rPr>
          <w:spacing w:val="-10"/>
        </w:rPr>
        <w:t> </w:t>
      </w:r>
      <w:r>
        <w:rPr>
          <w:spacing w:val="-2"/>
        </w:rPr>
        <w:t>still</w:t>
      </w:r>
      <w:r>
        <w:rPr>
          <w:spacing w:val="-10"/>
        </w:rPr>
        <w:t> </w:t>
      </w:r>
      <w:r>
        <w:rPr>
          <w:spacing w:val="-2"/>
        </w:rPr>
        <w:t>hard</w:t>
      </w:r>
      <w:r>
        <w:rPr>
          <w:spacing w:val="-10"/>
        </w:rPr>
        <w:t> </w:t>
      </w:r>
      <w:r>
        <w:rPr>
          <w:spacing w:val="-2"/>
        </w:rPr>
        <w:t>to</w:t>
      </w:r>
      <w:r>
        <w:rPr>
          <w:spacing w:val="-10"/>
        </w:rPr>
        <w:t> </w:t>
      </w:r>
      <w:r>
        <w:rPr>
          <w:spacing w:val="-2"/>
        </w:rPr>
        <w:t>derive</w:t>
      </w:r>
      <w:r>
        <w:rPr>
          <w:spacing w:val="-10"/>
        </w:rPr>
        <w:t> </w:t>
      </w:r>
      <w:r>
        <w:rPr>
          <w:spacing w:val="-2"/>
        </w:rPr>
        <w:t>from</w:t>
      </w:r>
      <w:r>
        <w:rPr>
          <w:spacing w:val="-10"/>
        </w:rPr>
        <w:t> </w:t>
      </w:r>
      <w:r>
        <w:rPr>
          <w:spacing w:val="-2"/>
        </w:rPr>
        <w:t>these</w:t>
      </w:r>
      <w:r>
        <w:rPr>
          <w:spacing w:val="-10"/>
        </w:rPr>
        <w:t> </w:t>
      </w:r>
      <w:r>
        <w:rPr>
          <w:spacing w:val="-2"/>
        </w:rPr>
        <w:t>maps</w:t>
      </w:r>
      <w:r>
        <w:rPr>
          <w:spacing w:val="-10"/>
        </w:rPr>
        <w:t> </w:t>
      </w:r>
      <w:r>
        <w:rPr>
          <w:spacing w:val="-2"/>
        </w:rPr>
        <w:t>alone.</w:t>
      </w:r>
      <w:r>
        <w:rPr>
          <w:spacing w:val="-10"/>
        </w:rPr>
        <w:t> </w:t>
      </w:r>
      <w:r>
        <w:rPr>
          <w:spacing w:val="-2"/>
        </w:rPr>
        <w:t>After</w:t>
      </w:r>
      <w:r>
        <w:rPr>
          <w:spacing w:val="-10"/>
        </w:rPr>
        <w:t> </w:t>
      </w:r>
      <w:r>
        <w:rPr>
          <w:spacing w:val="-2"/>
        </w:rPr>
        <w:t>years</w:t>
      </w:r>
      <w:r>
        <w:rPr>
          <w:spacing w:val="-10"/>
        </w:rPr>
        <w:t> </w:t>
      </w:r>
      <w:r>
        <w:rPr>
          <w:spacing w:val="-2"/>
        </w:rPr>
        <w:t>of</w:t>
      </w:r>
      <w:r>
        <w:rPr>
          <w:spacing w:val="-10"/>
        </w:rPr>
        <w:t> </w:t>
      </w:r>
      <w:r>
        <w:rPr>
          <w:spacing w:val="-2"/>
        </w:rPr>
        <w:t>mapping</w:t>
      </w:r>
      <w:r>
        <w:rPr>
          <w:spacing w:val="-10"/>
        </w:rPr>
        <w:t> </w:t>
      </w:r>
      <w:r>
        <w:rPr>
          <w:spacing w:val="-2"/>
        </w:rPr>
        <w:t>scientiﬁc</w:t>
      </w:r>
      <w:r>
        <w:rPr>
          <w:spacing w:val="-10"/>
        </w:rPr>
        <w:t> </w:t>
      </w:r>
      <w:r>
        <w:rPr>
          <w:spacing w:val="-2"/>
        </w:rPr>
        <w:t>domains,</w:t>
      </w:r>
      <w:r>
        <w:rPr>
          <w:spacing w:val="-10"/>
        </w:rPr>
        <w:t> </w:t>
      </w:r>
      <w:hyperlink w:history="true" w:anchor="_bookmark61">
        <w:r>
          <w:rPr>
            <w:color w:val="000066"/>
            <w:spacing w:val="-2"/>
          </w:rPr>
          <w:t>Noyons</w:t>
        </w:r>
        <w:r>
          <w:rPr>
            <w:color w:val="000066"/>
            <w:spacing w:val="-10"/>
          </w:rPr>
          <w:t> </w:t>
        </w:r>
        <w:r>
          <w:rPr>
            <w:color w:val="000066"/>
            <w:spacing w:val="-2"/>
          </w:rPr>
          <w:t>and</w:t>
        </w:r>
      </w:hyperlink>
      <w:r>
        <w:rPr>
          <w:color w:val="000066"/>
          <w:spacing w:val="-2"/>
        </w:rPr>
        <w:t> </w:t>
      </w:r>
      <w:hyperlink w:history="true" w:anchor="_bookmark61">
        <w:r>
          <w:rPr>
            <w:color w:val="000066"/>
          </w:rPr>
          <w:t>Buter</w:t>
        </w:r>
      </w:hyperlink>
      <w:r>
        <w:rPr>
          <w:color w:val="000066"/>
          <w:spacing w:val="-10"/>
        </w:rPr>
        <w:t> </w:t>
      </w:r>
      <w:r>
        <w:rPr/>
        <w:t>commented</w:t>
      </w:r>
      <w:r>
        <w:rPr>
          <w:spacing w:val="-10"/>
        </w:rPr>
        <w:t> </w:t>
      </w:r>
      <w:r>
        <w:rPr/>
        <w:t>that</w:t>
      </w:r>
      <w:r>
        <w:rPr>
          <w:spacing w:val="-10"/>
        </w:rPr>
        <w:t> </w:t>
      </w:r>
      <w:r>
        <w:rPr/>
        <w:t>such</w:t>
      </w:r>
      <w:r>
        <w:rPr>
          <w:spacing w:val="-10"/>
        </w:rPr>
        <w:t> </w:t>
      </w:r>
      <w:r>
        <w:rPr/>
        <w:t>an</w:t>
      </w:r>
      <w:r>
        <w:rPr>
          <w:spacing w:val="-10"/>
        </w:rPr>
        <w:t> </w:t>
      </w:r>
      <w:r>
        <w:rPr/>
        <w:t>overview</w:t>
      </w:r>
      <w:r>
        <w:rPr>
          <w:spacing w:val="-10"/>
        </w:rPr>
        <w:t> </w:t>
      </w:r>
      <w:r>
        <w:rPr/>
        <w:t>(via</w:t>
      </w:r>
      <w:r>
        <w:rPr>
          <w:spacing w:val="-10"/>
        </w:rPr>
        <w:t> </w:t>
      </w:r>
      <w:r>
        <w:rPr/>
        <w:t>the</w:t>
      </w:r>
      <w:r>
        <w:rPr>
          <w:spacing w:val="-10"/>
        </w:rPr>
        <w:t> </w:t>
      </w:r>
      <w:r>
        <w:rPr/>
        <w:t>visualized</w:t>
      </w:r>
      <w:r>
        <w:rPr>
          <w:spacing w:val="-9"/>
        </w:rPr>
        <w:t> </w:t>
      </w:r>
      <w:r>
        <w:rPr/>
        <w:t>maps)</w:t>
      </w:r>
      <w:r>
        <w:rPr>
          <w:spacing w:val="-10"/>
        </w:rPr>
        <w:t> </w:t>
      </w:r>
      <w:r>
        <w:rPr/>
        <w:t>can</w:t>
      </w:r>
      <w:r>
        <w:rPr>
          <w:spacing w:val="-10"/>
        </w:rPr>
        <w:t> </w:t>
      </w:r>
      <w:r>
        <w:rPr/>
        <w:t>be</w:t>
      </w:r>
      <w:r>
        <w:rPr>
          <w:spacing w:val="-10"/>
        </w:rPr>
        <w:t> </w:t>
      </w:r>
      <w:r>
        <w:rPr/>
        <w:t>used</w:t>
      </w:r>
      <w:r>
        <w:rPr>
          <w:spacing w:val="-10"/>
        </w:rPr>
        <w:t> </w:t>
      </w:r>
      <w:r>
        <w:rPr/>
        <w:t>to</w:t>
      </w:r>
      <w:r>
        <w:rPr>
          <w:spacing w:val="-11"/>
        </w:rPr>
        <w:t> </w:t>
      </w:r>
      <w:r>
        <w:rPr/>
        <w:t>ﬁnd</w:t>
      </w:r>
      <w:r>
        <w:rPr>
          <w:spacing w:val="-10"/>
        </w:rPr>
        <w:t> </w:t>
      </w:r>
      <w:r>
        <w:rPr/>
        <w:t>information</w:t>
      </w:r>
      <w:r>
        <w:rPr>
          <w:spacing w:val="-10"/>
        </w:rPr>
        <w:t> </w:t>
      </w:r>
      <w:r>
        <w:rPr/>
        <w:t>if</w:t>
      </w:r>
      <w:r>
        <w:rPr>
          <w:spacing w:val="-10"/>
        </w:rPr>
        <w:t> </w:t>
      </w:r>
      <w:r>
        <w:rPr/>
        <w:t>you</w:t>
      </w:r>
      <w:r>
        <w:rPr>
          <w:spacing w:val="-10"/>
        </w:rPr>
        <w:t> </w:t>
      </w:r>
      <w:r>
        <w:rPr/>
        <w:t>are </w:t>
      </w:r>
      <w:r>
        <w:rPr>
          <w:spacing w:val="-2"/>
        </w:rPr>
        <w:t>able</w:t>
      </w:r>
      <w:r>
        <w:rPr>
          <w:spacing w:val="-8"/>
        </w:rPr>
        <w:t> </w:t>
      </w:r>
      <w:r>
        <w:rPr>
          <w:spacing w:val="-2"/>
        </w:rPr>
        <w:t>to</w:t>
      </w:r>
      <w:r>
        <w:rPr>
          <w:spacing w:val="-8"/>
        </w:rPr>
        <w:t> </w:t>
      </w:r>
      <w:r>
        <w:rPr>
          <w:spacing w:val="-2"/>
        </w:rPr>
        <w:t>interpret</w:t>
      </w:r>
      <w:r>
        <w:rPr>
          <w:spacing w:val="-8"/>
        </w:rPr>
        <w:t> </w:t>
      </w:r>
      <w:r>
        <w:rPr>
          <w:spacing w:val="-2"/>
        </w:rPr>
        <w:t>it.</w:t>
      </w:r>
      <w:r>
        <w:rPr>
          <w:spacing w:val="-8"/>
        </w:rPr>
        <w:t> </w:t>
      </w:r>
      <w:r>
        <w:rPr>
          <w:spacing w:val="-2"/>
        </w:rPr>
        <w:t>In</w:t>
      </w:r>
      <w:r>
        <w:rPr>
          <w:spacing w:val="-8"/>
        </w:rPr>
        <w:t> </w:t>
      </w:r>
      <w:r>
        <w:rPr>
          <w:spacing w:val="-2"/>
        </w:rPr>
        <w:t>a</w:t>
      </w:r>
      <w:r>
        <w:rPr>
          <w:spacing w:val="-8"/>
        </w:rPr>
        <w:t> </w:t>
      </w:r>
      <w:r>
        <w:rPr>
          <w:spacing w:val="-2"/>
        </w:rPr>
        <w:t>science</w:t>
      </w:r>
      <w:r>
        <w:rPr>
          <w:spacing w:val="-8"/>
        </w:rPr>
        <w:t> </w:t>
      </w:r>
      <w:r>
        <w:rPr>
          <w:spacing w:val="-2"/>
        </w:rPr>
        <w:t>and</w:t>
      </w:r>
      <w:r>
        <w:rPr>
          <w:spacing w:val="-8"/>
        </w:rPr>
        <w:t> </w:t>
      </w:r>
      <w:r>
        <w:rPr>
          <w:spacing w:val="-2"/>
        </w:rPr>
        <w:t>technology</w:t>
      </w:r>
      <w:r>
        <w:rPr>
          <w:spacing w:val="-8"/>
        </w:rPr>
        <w:t> </w:t>
      </w:r>
      <w:r>
        <w:rPr>
          <w:spacing w:val="-2"/>
        </w:rPr>
        <w:t>foresight</w:t>
      </w:r>
      <w:r>
        <w:rPr>
          <w:spacing w:val="-7"/>
        </w:rPr>
        <w:t> </w:t>
      </w:r>
      <w:r>
        <w:rPr>
          <w:spacing w:val="-2"/>
        </w:rPr>
        <w:t>analysis</w:t>
      </w:r>
      <w:r>
        <w:rPr>
          <w:spacing w:val="-7"/>
        </w:rPr>
        <w:t> </w:t>
      </w:r>
      <w:r>
        <w:rPr>
          <w:spacing w:val="-2"/>
        </w:rPr>
        <w:t>based</w:t>
      </w:r>
      <w:r>
        <w:rPr>
          <w:spacing w:val="-7"/>
        </w:rPr>
        <w:t> </w:t>
      </w:r>
      <w:r>
        <w:rPr>
          <w:spacing w:val="-2"/>
        </w:rPr>
        <w:t>on</w:t>
      </w:r>
      <w:r>
        <w:rPr>
          <w:spacing w:val="-8"/>
        </w:rPr>
        <w:t> </w:t>
      </w:r>
      <w:r>
        <w:rPr>
          <w:spacing w:val="-2"/>
        </w:rPr>
        <w:t>publication</w:t>
      </w:r>
      <w:r>
        <w:rPr>
          <w:spacing w:val="-7"/>
        </w:rPr>
        <w:t> </w:t>
      </w:r>
      <w:r>
        <w:rPr>
          <w:spacing w:val="-2"/>
        </w:rPr>
        <w:t>citations</w:t>
      </w:r>
      <w:r>
        <w:rPr>
          <w:spacing w:val="-8"/>
        </w:rPr>
        <w:t> </w:t>
      </w:r>
      <w:r>
        <w:rPr>
          <w:spacing w:val="-2"/>
        </w:rPr>
        <w:t>(</w:t>
      </w:r>
      <w:hyperlink w:history="true" w:anchor="_bookmark68">
        <w:r>
          <w:rPr>
            <w:color w:val="000066"/>
            <w:spacing w:val="-2"/>
          </w:rPr>
          <w:t>The</w:t>
        </w:r>
        <w:r>
          <w:rPr>
            <w:color w:val="000066"/>
            <w:spacing w:val="-8"/>
          </w:rPr>
          <w:t> </w:t>
        </w:r>
        <w:r>
          <w:rPr>
            <w:color w:val="000066"/>
            <w:spacing w:val="-2"/>
          </w:rPr>
          <w:t>8th</w:t>
        </w:r>
        <w:r>
          <w:rPr>
            <w:color w:val="000066"/>
            <w:spacing w:val="-7"/>
          </w:rPr>
          <w:t> </w:t>
        </w:r>
        <w:r>
          <w:rPr>
            <w:color w:val="000066"/>
            <w:spacing w:val="-2"/>
          </w:rPr>
          <w:t>Sci-</w:t>
        </w:r>
      </w:hyperlink>
      <w:hyperlink w:history="true" w:anchor="_bookmark68">
        <w:r>
          <w:rPr>
            <w:color w:val="000066"/>
            <w:spacing w:val="-2"/>
          </w:rPr>
          <w:t>ence</w:t>
        </w:r>
        <w:r>
          <w:rPr>
            <w:color w:val="000066"/>
            <w:spacing w:val="-9"/>
          </w:rPr>
          <w:t> </w:t>
        </w:r>
        <w:r>
          <w:rPr>
            <w:color w:val="000066"/>
            <w:spacing w:val="-2"/>
          </w:rPr>
          <w:t>&amp;</w:t>
        </w:r>
        <w:r>
          <w:rPr>
            <w:color w:val="000066"/>
            <w:spacing w:val="-9"/>
          </w:rPr>
          <w:t> </w:t>
        </w:r>
        <w:r>
          <w:rPr>
            <w:color w:val="000066"/>
            <w:spacing w:val="-2"/>
          </w:rPr>
          <w:t>Technology</w:t>
        </w:r>
        <w:r>
          <w:rPr>
            <w:color w:val="000066"/>
            <w:spacing w:val="-9"/>
          </w:rPr>
          <w:t> </w:t>
        </w:r>
        <w:r>
          <w:rPr>
            <w:color w:val="000066"/>
            <w:spacing w:val="-2"/>
          </w:rPr>
          <w:t>Foresight</w:t>
        </w:r>
        <w:r>
          <w:rPr>
            <w:color w:val="000066"/>
            <w:spacing w:val="-9"/>
          </w:rPr>
          <w:t> </w:t>
        </w:r>
        <w:r>
          <w:rPr>
            <w:color w:val="000066"/>
            <w:spacing w:val="-2"/>
          </w:rPr>
          <w:t>Survey,</w:t>
        </w:r>
        <w:r>
          <w:rPr>
            <w:color w:val="000066"/>
            <w:spacing w:val="-9"/>
          </w:rPr>
          <w:t> </w:t>
        </w:r>
        <w:r>
          <w:rPr>
            <w:color w:val="000066"/>
            <w:spacing w:val="-2"/>
          </w:rPr>
          <w:t>2004</w:t>
        </w:r>
      </w:hyperlink>
      <w:r>
        <w:rPr>
          <w:spacing w:val="-2"/>
        </w:rPr>
        <w:t>),</w:t>
      </w:r>
      <w:r>
        <w:rPr>
          <w:spacing w:val="-9"/>
        </w:rPr>
        <w:t> </w:t>
      </w:r>
      <w:r>
        <w:rPr>
          <w:spacing w:val="-2"/>
        </w:rPr>
        <w:t>questionnaires</w:t>
      </w:r>
      <w:r>
        <w:rPr>
          <w:spacing w:val="-9"/>
        </w:rPr>
        <w:t> </w:t>
      </w:r>
      <w:r>
        <w:rPr>
          <w:spacing w:val="-2"/>
        </w:rPr>
        <w:t>were</w:t>
      </w:r>
      <w:r>
        <w:rPr>
          <w:spacing w:val="-10"/>
        </w:rPr>
        <w:t> </w:t>
      </w:r>
      <w:r>
        <w:rPr>
          <w:spacing w:val="-2"/>
        </w:rPr>
        <w:t>gathered</w:t>
      </w:r>
      <w:r>
        <w:rPr>
          <w:spacing w:val="-9"/>
        </w:rPr>
        <w:t> </w:t>
      </w:r>
      <w:r>
        <w:rPr>
          <w:spacing w:val="-2"/>
        </w:rPr>
        <w:t>from</w:t>
      </w:r>
      <w:r>
        <w:rPr>
          <w:spacing w:val="-9"/>
        </w:rPr>
        <w:t> </w:t>
      </w:r>
      <w:r>
        <w:rPr>
          <w:spacing w:val="-2"/>
        </w:rPr>
        <w:t>37</w:t>
      </w:r>
      <w:r>
        <w:rPr>
          <w:spacing w:val="-9"/>
        </w:rPr>
        <w:t> </w:t>
      </w:r>
      <w:r>
        <w:rPr>
          <w:spacing w:val="-2"/>
        </w:rPr>
        <w:t>experts</w:t>
      </w:r>
      <w:r>
        <w:rPr>
          <w:spacing w:val="-9"/>
        </w:rPr>
        <w:t> </w:t>
      </w:r>
      <w:r>
        <w:rPr>
          <w:spacing w:val="-2"/>
        </w:rPr>
        <w:t>in</w:t>
      </w:r>
      <w:r>
        <w:rPr>
          <w:spacing w:val="-9"/>
        </w:rPr>
        <w:t> </w:t>
      </w:r>
      <w:r>
        <w:rPr>
          <w:spacing w:val="-2"/>
        </w:rPr>
        <w:t>38</w:t>
      </w:r>
      <w:r>
        <w:rPr>
          <w:spacing w:val="-9"/>
        </w:rPr>
        <w:t> </w:t>
      </w:r>
      <w:r>
        <w:rPr>
          <w:spacing w:val="-2"/>
        </w:rPr>
        <w:t>domains</w:t>
      </w:r>
      <w:r>
        <w:rPr>
          <w:spacing w:val="-9"/>
        </w:rPr>
        <w:t> </w:t>
      </w:r>
      <w:r>
        <w:rPr>
          <w:spacing w:val="-2"/>
        </w:rPr>
        <w:t>for comments</w:t>
      </w:r>
      <w:r>
        <w:rPr>
          <w:spacing w:val="-3"/>
        </w:rPr>
        <w:t> </w:t>
      </w:r>
      <w:r>
        <w:rPr>
          <w:spacing w:val="-2"/>
        </w:rPr>
        <w:t>and</w:t>
      </w:r>
      <w:r>
        <w:rPr>
          <w:spacing w:val="-4"/>
        </w:rPr>
        <w:t> </w:t>
      </w:r>
      <w:r>
        <w:rPr>
          <w:spacing w:val="-2"/>
        </w:rPr>
        <w:t>feedback.</w:t>
      </w:r>
      <w:r>
        <w:rPr>
          <w:spacing w:val="-3"/>
        </w:rPr>
        <w:t> </w:t>
      </w:r>
      <w:r>
        <w:rPr>
          <w:spacing w:val="-2"/>
        </w:rPr>
        <w:t>Some</w:t>
      </w:r>
      <w:r>
        <w:rPr>
          <w:spacing w:val="-3"/>
        </w:rPr>
        <w:t> </w:t>
      </w:r>
      <w:r>
        <w:rPr>
          <w:spacing w:val="-2"/>
        </w:rPr>
        <w:t>experts</w:t>
      </w:r>
      <w:r>
        <w:rPr>
          <w:spacing w:val="-4"/>
        </w:rPr>
        <w:t> </w:t>
      </w:r>
      <w:r>
        <w:rPr>
          <w:spacing w:val="-2"/>
        </w:rPr>
        <w:t>conﬁrmed</w:t>
      </w:r>
      <w:r>
        <w:rPr>
          <w:spacing w:val="-3"/>
        </w:rPr>
        <w:t> </w:t>
      </w:r>
      <w:r>
        <w:rPr>
          <w:spacing w:val="-2"/>
        </w:rPr>
        <w:t>that</w:t>
      </w:r>
      <w:r>
        <w:rPr>
          <w:spacing w:val="-3"/>
        </w:rPr>
        <w:t> </w:t>
      </w:r>
      <w:r>
        <w:rPr>
          <w:spacing w:val="-2"/>
        </w:rPr>
        <w:t>these</w:t>
      </w:r>
      <w:r>
        <w:rPr>
          <w:spacing w:val="-4"/>
        </w:rPr>
        <w:t> </w:t>
      </w:r>
      <w:r>
        <w:rPr>
          <w:spacing w:val="-2"/>
        </w:rPr>
        <w:t>maps</w:t>
      </w:r>
      <w:r>
        <w:rPr>
          <w:spacing w:val="-5"/>
        </w:rPr>
        <w:t> </w:t>
      </w:r>
      <w:r>
        <w:rPr>
          <w:spacing w:val="-2"/>
        </w:rPr>
        <w:t>and</w:t>
      </w:r>
      <w:r>
        <w:rPr>
          <w:spacing w:val="-4"/>
        </w:rPr>
        <w:t> </w:t>
      </w:r>
      <w:r>
        <w:rPr>
          <w:spacing w:val="-2"/>
        </w:rPr>
        <w:t>topics</w:t>
      </w:r>
      <w:r>
        <w:rPr>
          <w:spacing w:val="-3"/>
        </w:rPr>
        <w:t> </w:t>
      </w:r>
      <w:r>
        <w:rPr>
          <w:spacing w:val="-2"/>
        </w:rPr>
        <w:t>analyses</w:t>
      </w:r>
      <w:r>
        <w:rPr>
          <w:spacing w:val="-4"/>
        </w:rPr>
        <w:t> </w:t>
      </w:r>
      <w:r>
        <w:rPr>
          <w:spacing w:val="-2"/>
        </w:rPr>
        <w:t>are</w:t>
      </w:r>
      <w:r>
        <w:rPr>
          <w:spacing w:val="-4"/>
        </w:rPr>
        <w:t> </w:t>
      </w:r>
      <w:r>
        <w:rPr>
          <w:spacing w:val="-2"/>
        </w:rPr>
        <w:t>valuable,</w:t>
      </w:r>
      <w:r>
        <w:rPr>
          <w:spacing w:val="-3"/>
        </w:rPr>
        <w:t> </w:t>
      </w:r>
      <w:r>
        <w:rPr>
          <w:spacing w:val="-2"/>
        </w:rPr>
        <w:t>whereas </w:t>
      </w:r>
      <w:r>
        <w:rPr/>
        <w:t>some</w:t>
      </w:r>
      <w:r>
        <w:rPr>
          <w:spacing w:val="-13"/>
        </w:rPr>
        <w:t> </w:t>
      </w:r>
      <w:r>
        <w:rPr/>
        <w:t>could</w:t>
      </w:r>
      <w:r>
        <w:rPr>
          <w:spacing w:val="-12"/>
        </w:rPr>
        <w:t> </w:t>
      </w:r>
      <w:r>
        <w:rPr/>
        <w:t>not</w:t>
      </w:r>
      <w:r>
        <w:rPr>
          <w:spacing w:val="-12"/>
        </w:rPr>
        <w:t> </w:t>
      </w:r>
      <w:r>
        <w:rPr/>
        <w:t>see</w:t>
      </w:r>
      <w:r>
        <w:rPr>
          <w:spacing w:val="-12"/>
        </w:rPr>
        <w:t> </w:t>
      </w:r>
      <w:r>
        <w:rPr/>
        <w:t>the</w:t>
      </w:r>
      <w:r>
        <w:rPr>
          <w:spacing w:val="-12"/>
        </w:rPr>
        <w:t> </w:t>
      </w:r>
      <w:r>
        <w:rPr/>
        <w:t>practical</w:t>
      </w:r>
      <w:r>
        <w:rPr>
          <w:spacing w:val="-12"/>
        </w:rPr>
        <w:t> </w:t>
      </w:r>
      <w:r>
        <w:rPr/>
        <w:t>use</w:t>
      </w:r>
      <w:r>
        <w:rPr>
          <w:spacing w:val="-12"/>
        </w:rPr>
        <w:t> </w:t>
      </w:r>
      <w:r>
        <w:rPr/>
        <w:t>of</w:t>
      </w:r>
      <w:r>
        <w:rPr>
          <w:spacing w:val="-12"/>
        </w:rPr>
        <w:t> </w:t>
      </w:r>
      <w:r>
        <w:rPr/>
        <w:t>them</w:t>
      </w:r>
      <w:r>
        <w:rPr>
          <w:spacing w:val="-12"/>
        </w:rPr>
        <w:t> </w:t>
      </w:r>
      <w:r>
        <w:rPr/>
        <w:t>because</w:t>
      </w:r>
      <w:r>
        <w:rPr>
          <w:spacing w:val="-12"/>
        </w:rPr>
        <w:t> </w:t>
      </w:r>
      <w:r>
        <w:rPr/>
        <w:t>of</w:t>
      </w:r>
      <w:r>
        <w:rPr>
          <w:spacing w:val="-12"/>
        </w:rPr>
        <w:t> </w:t>
      </w:r>
      <w:r>
        <w:rPr/>
        <w:t>their</w:t>
      </w:r>
      <w:r>
        <w:rPr>
          <w:spacing w:val="-12"/>
        </w:rPr>
        <w:t> </w:t>
      </w:r>
      <w:r>
        <w:rPr/>
        <w:t>uninterpretability</w:t>
      </w:r>
      <w:r>
        <w:rPr>
          <w:spacing w:val="-12"/>
        </w:rPr>
        <w:t> </w:t>
      </w:r>
      <w:r>
        <w:rPr/>
        <w:t>or</w:t>
      </w:r>
      <w:r>
        <w:rPr>
          <w:spacing w:val="-12"/>
        </w:rPr>
        <w:t> </w:t>
      </w:r>
      <w:r>
        <w:rPr/>
        <w:t>improper</w:t>
      </w:r>
      <w:r>
        <w:rPr>
          <w:spacing w:val="-12"/>
        </w:rPr>
        <w:t> </w:t>
      </w:r>
      <w:r>
        <w:rPr/>
        <w:t>labels</w:t>
      </w:r>
      <w:r>
        <w:rPr>
          <w:spacing w:val="-12"/>
        </w:rPr>
        <w:t> </w:t>
      </w:r>
      <w:r>
        <w:rPr/>
        <w:t>and</w:t>
      </w:r>
      <w:r>
        <w:rPr>
          <w:spacing w:val="-13"/>
        </w:rPr>
        <w:t> </w:t>
      </w:r>
      <w:r>
        <w:rPr/>
        <w:t>orga-nization of the topical domains.</w:t>
      </w:r>
    </w:p>
    <w:p>
      <w:pPr>
        <w:pStyle w:val="BodyText"/>
        <w:spacing w:line="252" w:lineRule="auto" w:before="4"/>
        <w:ind w:left="116" w:right="26" w:firstLine="238"/>
        <w:jc w:val="both"/>
      </w:pPr>
      <w:r>
        <w:rPr/>
        <w:t>In</w:t>
      </w:r>
      <w:r>
        <w:rPr>
          <w:spacing w:val="-8"/>
        </w:rPr>
        <w:t> </w:t>
      </w:r>
      <w:r>
        <w:rPr/>
        <w:t>our</w:t>
      </w:r>
      <w:r>
        <w:rPr>
          <w:spacing w:val="-8"/>
        </w:rPr>
        <w:t> </w:t>
      </w:r>
      <w:r>
        <w:rPr/>
        <w:t>case,</w:t>
      </w:r>
      <w:r>
        <w:rPr>
          <w:spacing w:val="-8"/>
        </w:rPr>
        <w:t> </w:t>
      </w:r>
      <w:r>
        <w:rPr/>
        <w:t>the</w:t>
      </w:r>
      <w:r>
        <w:rPr>
          <w:spacing w:val="-8"/>
        </w:rPr>
        <w:t> </w:t>
      </w:r>
      <w:r>
        <w:rPr/>
        <w:t>topic</w:t>
      </w:r>
      <w:r>
        <w:rPr>
          <w:spacing w:val="-8"/>
        </w:rPr>
        <w:t> </w:t>
      </w:r>
      <w:r>
        <w:rPr/>
        <w:t>maps</w:t>
      </w:r>
      <w:r>
        <w:rPr>
          <w:spacing w:val="-9"/>
        </w:rPr>
        <w:t> </w:t>
      </w:r>
      <w:r>
        <w:rPr/>
        <w:t>created</w:t>
      </w:r>
      <w:r>
        <w:rPr>
          <w:spacing w:val="-8"/>
        </w:rPr>
        <w:t> </w:t>
      </w:r>
      <w:r>
        <w:rPr/>
        <w:t>from</w:t>
      </w:r>
      <w:r>
        <w:rPr>
          <w:spacing w:val="-8"/>
        </w:rPr>
        <w:t> </w:t>
      </w:r>
      <w:r>
        <w:rPr/>
        <w:t>the</w:t>
      </w:r>
      <w:r>
        <w:rPr>
          <w:spacing w:val="-8"/>
        </w:rPr>
        <w:t> </w:t>
      </w:r>
      <w:r>
        <w:rPr/>
        <w:t>NSC</w:t>
      </w:r>
      <w:r>
        <w:rPr>
          <w:spacing w:val="-8"/>
        </w:rPr>
        <w:t> </w:t>
      </w:r>
      <w:r>
        <w:rPr/>
        <w:t>patents</w:t>
      </w:r>
      <w:r>
        <w:rPr>
          <w:spacing w:val="-8"/>
        </w:rPr>
        <w:t> </w:t>
      </w:r>
      <w:r>
        <w:rPr/>
        <w:t>were</w:t>
      </w:r>
      <w:r>
        <w:rPr>
          <w:spacing w:val="-8"/>
        </w:rPr>
        <w:t> </w:t>
      </w:r>
      <w:r>
        <w:rPr/>
        <w:t>presented</w:t>
      </w:r>
      <w:r>
        <w:rPr>
          <w:spacing w:val="-8"/>
        </w:rPr>
        <w:t> </w:t>
      </w:r>
      <w:r>
        <w:rPr/>
        <w:t>to</w:t>
      </w:r>
      <w:r>
        <w:rPr>
          <w:spacing w:val="-8"/>
        </w:rPr>
        <w:t> </w:t>
      </w:r>
      <w:r>
        <w:rPr/>
        <w:t>three</w:t>
      </w:r>
      <w:r>
        <w:rPr>
          <w:spacing w:val="-8"/>
        </w:rPr>
        <w:t> </w:t>
      </w:r>
      <w:r>
        <w:rPr/>
        <w:t>analysts</w:t>
      </w:r>
      <w:r>
        <w:rPr>
          <w:spacing w:val="-8"/>
        </w:rPr>
        <w:t> </w:t>
      </w:r>
      <w:r>
        <w:rPr/>
        <w:t>for</w:t>
      </w:r>
      <w:r>
        <w:rPr>
          <w:spacing w:val="-8"/>
        </w:rPr>
        <w:t> </w:t>
      </w:r>
      <w:r>
        <w:rPr/>
        <w:t>their</w:t>
      </w:r>
      <w:r>
        <w:rPr>
          <w:spacing w:val="-7"/>
        </w:rPr>
        <w:t> </w:t>
      </w:r>
      <w:r>
        <w:rPr/>
        <w:t>com-ments.</w:t>
      </w:r>
      <w:r>
        <w:rPr>
          <w:spacing w:val="-10"/>
        </w:rPr>
        <w:t> </w:t>
      </w:r>
      <w:r>
        <w:rPr/>
        <w:t>One</w:t>
      </w:r>
      <w:r>
        <w:rPr>
          <w:spacing w:val="-10"/>
        </w:rPr>
        <w:t> </w:t>
      </w:r>
      <w:r>
        <w:rPr/>
        <w:t>common</w:t>
      </w:r>
      <w:r>
        <w:rPr>
          <w:spacing w:val="-10"/>
        </w:rPr>
        <w:t> </w:t>
      </w:r>
      <w:r>
        <w:rPr/>
        <w:t>reaction</w:t>
      </w:r>
      <w:r>
        <w:rPr>
          <w:spacing w:val="-11"/>
        </w:rPr>
        <w:t> </w:t>
      </w:r>
      <w:r>
        <w:rPr/>
        <w:t>is</w:t>
      </w:r>
      <w:r>
        <w:rPr>
          <w:spacing w:val="-10"/>
        </w:rPr>
        <w:t> </w:t>
      </w:r>
      <w:r>
        <w:rPr/>
        <w:t>that</w:t>
      </w:r>
      <w:r>
        <w:rPr>
          <w:spacing w:val="-11"/>
        </w:rPr>
        <w:t> </w:t>
      </w:r>
      <w:r>
        <w:rPr/>
        <w:t>without</w:t>
      </w:r>
      <w:r>
        <w:rPr>
          <w:spacing w:val="-10"/>
        </w:rPr>
        <w:t> </w:t>
      </w:r>
      <w:r>
        <w:rPr/>
        <w:t>reading</w:t>
      </w:r>
      <w:r>
        <w:rPr>
          <w:spacing w:val="-10"/>
        </w:rPr>
        <w:t> </w:t>
      </w:r>
      <w:r>
        <w:rPr/>
        <w:t>any</w:t>
      </w:r>
      <w:r>
        <w:rPr>
          <w:spacing w:val="-11"/>
        </w:rPr>
        <w:t> </w:t>
      </w:r>
      <w:r>
        <w:rPr/>
        <w:t>patents,</w:t>
      </w:r>
      <w:r>
        <w:rPr>
          <w:spacing w:val="-10"/>
        </w:rPr>
        <w:t> </w:t>
      </w:r>
      <w:r>
        <w:rPr/>
        <w:t>they</w:t>
      </w:r>
      <w:r>
        <w:rPr>
          <w:spacing w:val="-10"/>
        </w:rPr>
        <w:t> </w:t>
      </w:r>
      <w:r>
        <w:rPr/>
        <w:t>are</w:t>
      </w:r>
      <w:r>
        <w:rPr>
          <w:spacing w:val="-12"/>
        </w:rPr>
        <w:t> </w:t>
      </w:r>
      <w:r>
        <w:rPr/>
        <w:t>able</w:t>
      </w:r>
      <w:r>
        <w:rPr>
          <w:spacing w:val="-12"/>
        </w:rPr>
        <w:t> </w:t>
      </w:r>
      <w:r>
        <w:rPr/>
        <w:t>to</w:t>
      </w:r>
      <w:r>
        <w:rPr>
          <w:spacing w:val="-11"/>
        </w:rPr>
        <w:t> </w:t>
      </w:r>
      <w:r>
        <w:rPr/>
        <w:t>have</w:t>
      </w:r>
      <w:r>
        <w:rPr>
          <w:spacing w:val="-11"/>
        </w:rPr>
        <w:t> </w:t>
      </w:r>
      <w:r>
        <w:rPr/>
        <w:t>a</w:t>
      </w:r>
      <w:r>
        <w:rPr>
          <w:spacing w:val="-11"/>
        </w:rPr>
        <w:t> </w:t>
      </w:r>
      <w:r>
        <w:rPr/>
        <w:t>multilayered</w:t>
      </w:r>
      <w:r>
        <w:rPr>
          <w:spacing w:val="-10"/>
        </w:rPr>
        <w:t> </w:t>
      </w:r>
      <w:r>
        <w:rPr/>
        <w:t>over-</w:t>
      </w:r>
      <w:r>
        <w:rPr>
          <w:spacing w:val="-2"/>
        </w:rPr>
        <w:t>view</w:t>
      </w:r>
      <w:r>
        <w:rPr>
          <w:spacing w:val="-7"/>
        </w:rPr>
        <w:t> </w:t>
      </w:r>
      <w:r>
        <w:rPr>
          <w:spacing w:val="-2"/>
        </w:rPr>
        <w:t>of</w:t>
      </w:r>
      <w:r>
        <w:rPr>
          <w:spacing w:val="-7"/>
        </w:rPr>
        <w:t> </w:t>
      </w:r>
      <w:r>
        <w:rPr>
          <w:spacing w:val="-2"/>
        </w:rPr>
        <w:t>them,</w:t>
      </w:r>
      <w:r>
        <w:rPr>
          <w:spacing w:val="-6"/>
        </w:rPr>
        <w:t> </w:t>
      </w:r>
      <w:r>
        <w:rPr>
          <w:spacing w:val="-2"/>
        </w:rPr>
        <w:t>which</w:t>
      </w:r>
      <w:r>
        <w:rPr>
          <w:spacing w:val="-7"/>
        </w:rPr>
        <w:t> </w:t>
      </w:r>
      <w:r>
        <w:rPr>
          <w:spacing w:val="-2"/>
        </w:rPr>
        <w:t>is</w:t>
      </w:r>
      <w:r>
        <w:rPr>
          <w:spacing w:val="-7"/>
        </w:rPr>
        <w:t> </w:t>
      </w:r>
      <w:r>
        <w:rPr>
          <w:spacing w:val="-2"/>
        </w:rPr>
        <w:t>a</w:t>
      </w:r>
      <w:r>
        <w:rPr>
          <w:spacing w:val="-8"/>
        </w:rPr>
        <w:t> </w:t>
      </w:r>
      <w:r>
        <w:rPr>
          <w:spacing w:val="-2"/>
        </w:rPr>
        <w:t>great</w:t>
      </w:r>
      <w:r>
        <w:rPr>
          <w:spacing w:val="-6"/>
        </w:rPr>
        <w:t> </w:t>
      </w:r>
      <w:r>
        <w:rPr>
          <w:spacing w:val="-2"/>
        </w:rPr>
        <w:t>relief.</w:t>
      </w:r>
      <w:r>
        <w:rPr>
          <w:spacing w:val="-6"/>
        </w:rPr>
        <w:t> </w:t>
      </w:r>
      <w:r>
        <w:rPr>
          <w:spacing w:val="-2"/>
        </w:rPr>
        <w:t>Although</w:t>
      </w:r>
      <w:r>
        <w:rPr>
          <w:spacing w:val="-8"/>
        </w:rPr>
        <w:t> </w:t>
      </w:r>
      <w:r>
        <w:rPr>
          <w:spacing w:val="-2"/>
        </w:rPr>
        <w:t>from</w:t>
      </w:r>
      <w:r>
        <w:rPr>
          <w:spacing w:val="-6"/>
        </w:rPr>
        <w:t> </w:t>
      </w:r>
      <w:r>
        <w:rPr>
          <w:spacing w:val="-2"/>
        </w:rPr>
        <w:t>IPC</w:t>
      </w:r>
      <w:r>
        <w:rPr>
          <w:spacing w:val="-7"/>
        </w:rPr>
        <w:t> </w:t>
      </w:r>
      <w:r>
        <w:rPr>
          <w:spacing w:val="-2"/>
        </w:rPr>
        <w:t>or</w:t>
      </w:r>
      <w:r>
        <w:rPr>
          <w:spacing w:val="-7"/>
        </w:rPr>
        <w:t> </w:t>
      </w:r>
      <w:r>
        <w:rPr>
          <w:spacing w:val="-2"/>
        </w:rPr>
        <w:t>UPC</w:t>
      </w:r>
      <w:r>
        <w:rPr>
          <w:spacing w:val="-6"/>
        </w:rPr>
        <w:t> </w:t>
      </w:r>
      <w:r>
        <w:rPr>
          <w:spacing w:val="-2"/>
        </w:rPr>
        <w:t>codes,</w:t>
      </w:r>
      <w:r>
        <w:rPr>
          <w:spacing w:val="-6"/>
        </w:rPr>
        <w:t> </w:t>
      </w:r>
      <w:r>
        <w:rPr>
          <w:spacing w:val="-2"/>
        </w:rPr>
        <w:t>similar</w:t>
      </w:r>
      <w:r>
        <w:rPr>
          <w:spacing w:val="-7"/>
        </w:rPr>
        <w:t> </w:t>
      </w:r>
      <w:r>
        <w:rPr>
          <w:spacing w:val="-2"/>
        </w:rPr>
        <w:t>overviews</w:t>
      </w:r>
      <w:r>
        <w:rPr>
          <w:spacing w:val="-7"/>
        </w:rPr>
        <w:t> </w:t>
      </w:r>
      <w:r>
        <w:rPr>
          <w:spacing w:val="-2"/>
        </w:rPr>
        <w:t>can</w:t>
      </w:r>
      <w:r>
        <w:rPr>
          <w:spacing w:val="-6"/>
        </w:rPr>
        <w:t> </w:t>
      </w:r>
      <w:r>
        <w:rPr>
          <w:spacing w:val="-2"/>
        </w:rPr>
        <w:t>be</w:t>
      </w:r>
      <w:r>
        <w:rPr>
          <w:spacing w:val="-8"/>
        </w:rPr>
        <w:t> </w:t>
      </w:r>
      <w:r>
        <w:rPr>
          <w:spacing w:val="-2"/>
        </w:rPr>
        <w:t>generated,</w:t>
      </w:r>
      <w:r>
        <w:rPr>
          <w:spacing w:val="-7"/>
        </w:rPr>
        <w:t> </w:t>
      </w:r>
      <w:r>
        <w:rPr>
          <w:spacing w:val="-2"/>
        </w:rPr>
        <w:t>as </w:t>
      </w:r>
      <w:r>
        <w:rPr/>
        <w:t>has</w:t>
      </w:r>
      <w:r>
        <w:rPr>
          <w:spacing w:val="-6"/>
        </w:rPr>
        <w:t> </w:t>
      </w:r>
      <w:r>
        <w:rPr/>
        <w:t>been</w:t>
      </w:r>
      <w:r>
        <w:rPr>
          <w:spacing w:val="-5"/>
        </w:rPr>
        <w:t> </w:t>
      </w:r>
      <w:r>
        <w:rPr/>
        <w:t>shown,</w:t>
      </w:r>
      <w:r>
        <w:rPr>
          <w:spacing w:val="-5"/>
        </w:rPr>
        <w:t> </w:t>
      </w:r>
      <w:r>
        <w:rPr/>
        <w:t>these</w:t>
      </w:r>
      <w:r>
        <w:rPr>
          <w:spacing w:val="-5"/>
        </w:rPr>
        <w:t> </w:t>
      </w:r>
      <w:r>
        <w:rPr/>
        <w:t>pre-deﬁned</w:t>
      </w:r>
      <w:r>
        <w:rPr>
          <w:spacing w:val="-5"/>
        </w:rPr>
        <w:t> </w:t>
      </w:r>
      <w:r>
        <w:rPr/>
        <w:t>categories</w:t>
      </w:r>
      <w:r>
        <w:rPr>
          <w:spacing w:val="-5"/>
        </w:rPr>
        <w:t> </w:t>
      </w:r>
      <w:r>
        <w:rPr/>
        <w:t>do</w:t>
      </w:r>
      <w:r>
        <w:rPr>
          <w:spacing w:val="-5"/>
        </w:rPr>
        <w:t> </w:t>
      </w:r>
      <w:r>
        <w:rPr/>
        <w:t>not</w:t>
      </w:r>
      <w:r>
        <w:rPr>
          <w:spacing w:val="-5"/>
        </w:rPr>
        <w:t> </w:t>
      </w:r>
      <w:r>
        <w:rPr/>
        <w:t>meet</w:t>
      </w:r>
      <w:r>
        <w:rPr>
          <w:spacing w:val="-5"/>
        </w:rPr>
        <w:t> </w:t>
      </w:r>
      <w:r>
        <w:rPr/>
        <w:t>the</w:t>
      </w:r>
      <w:r>
        <w:rPr>
          <w:spacing w:val="-6"/>
        </w:rPr>
        <w:t> </w:t>
      </w:r>
      <w:r>
        <w:rPr/>
        <w:t>domain</w:t>
      </w:r>
      <w:r>
        <w:rPr>
          <w:spacing w:val="-6"/>
        </w:rPr>
        <w:t> </w:t>
      </w:r>
      <w:r>
        <w:rPr/>
        <w:t>structures</w:t>
      </w:r>
      <w:r>
        <w:rPr>
          <w:spacing w:val="-5"/>
        </w:rPr>
        <w:t> </w:t>
      </w:r>
      <w:r>
        <w:rPr/>
        <w:t>desired</w:t>
      </w:r>
      <w:r>
        <w:rPr>
          <w:spacing w:val="-5"/>
        </w:rPr>
        <w:t> </w:t>
      </w:r>
      <w:r>
        <w:rPr/>
        <w:t>by</w:t>
      </w:r>
      <w:r>
        <w:rPr>
          <w:spacing w:val="-5"/>
        </w:rPr>
        <w:t> </w:t>
      </w:r>
      <w:r>
        <w:rPr/>
        <w:t>the</w:t>
      </w:r>
      <w:r>
        <w:rPr>
          <w:spacing w:val="-5"/>
        </w:rPr>
        <w:t> </w:t>
      </w:r>
      <w:r>
        <w:rPr/>
        <w:t>analysts.</w:t>
      </w:r>
      <w:r>
        <w:rPr>
          <w:spacing w:val="-5"/>
        </w:rPr>
        <w:t> </w:t>
      </w:r>
      <w:r>
        <w:rPr/>
        <w:t>A second reaction is that if trend types can be classiﬁed and marked on the maps for each cluster, spotting </w:t>
      </w:r>
      <w:r>
        <w:rPr>
          <w:spacing w:val="-2"/>
        </w:rPr>
        <w:t>and</w:t>
      </w:r>
      <w:r>
        <w:rPr>
          <w:spacing w:val="-4"/>
        </w:rPr>
        <w:t> </w:t>
      </w:r>
      <w:r>
        <w:rPr>
          <w:spacing w:val="-2"/>
        </w:rPr>
        <w:t>tracing</w:t>
      </w:r>
      <w:r>
        <w:rPr>
          <w:spacing w:val="-4"/>
        </w:rPr>
        <w:t> </w:t>
      </w:r>
      <w:r>
        <w:rPr>
          <w:spacing w:val="-2"/>
        </w:rPr>
        <w:t>the</w:t>
      </w:r>
      <w:r>
        <w:rPr>
          <w:spacing w:val="-3"/>
        </w:rPr>
        <w:t> </w:t>
      </w:r>
      <w:r>
        <w:rPr>
          <w:spacing w:val="-2"/>
        </w:rPr>
        <w:t>trend</w:t>
      </w:r>
      <w:r>
        <w:rPr>
          <w:spacing w:val="-3"/>
        </w:rPr>
        <w:t> </w:t>
      </w:r>
      <w:r>
        <w:rPr>
          <w:spacing w:val="-2"/>
        </w:rPr>
        <w:t>patterns</w:t>
      </w:r>
      <w:r>
        <w:rPr>
          <w:spacing w:val="-4"/>
        </w:rPr>
        <w:t> </w:t>
      </w:r>
      <w:r>
        <w:rPr>
          <w:spacing w:val="-2"/>
        </w:rPr>
        <w:t>on</w:t>
      </w:r>
      <w:r>
        <w:rPr>
          <w:spacing w:val="-4"/>
        </w:rPr>
        <w:t> </w:t>
      </w:r>
      <w:r>
        <w:rPr>
          <w:spacing w:val="-2"/>
        </w:rPr>
        <w:t>the</w:t>
      </w:r>
      <w:r>
        <w:rPr>
          <w:spacing w:val="-3"/>
        </w:rPr>
        <w:t> </w:t>
      </w:r>
      <w:r>
        <w:rPr>
          <w:spacing w:val="-2"/>
        </w:rPr>
        <w:t>maps</w:t>
      </w:r>
      <w:r>
        <w:rPr>
          <w:spacing w:val="-3"/>
        </w:rPr>
        <w:t> </w:t>
      </w:r>
      <w:r>
        <w:rPr>
          <w:spacing w:val="-2"/>
        </w:rPr>
        <w:t>can</w:t>
      </w:r>
      <w:r>
        <w:rPr>
          <w:spacing w:val="-3"/>
        </w:rPr>
        <w:t> </w:t>
      </w:r>
      <w:r>
        <w:rPr>
          <w:spacing w:val="-2"/>
        </w:rPr>
        <w:t>be</w:t>
      </w:r>
      <w:r>
        <w:rPr>
          <w:spacing w:val="-4"/>
        </w:rPr>
        <w:t> </w:t>
      </w:r>
      <w:r>
        <w:rPr>
          <w:spacing w:val="-2"/>
        </w:rPr>
        <w:t>easier.</w:t>
      </w:r>
      <w:r>
        <w:rPr>
          <w:spacing w:val="-3"/>
        </w:rPr>
        <w:t> </w:t>
      </w:r>
      <w:r>
        <w:rPr>
          <w:spacing w:val="-2"/>
        </w:rPr>
        <w:t>The</w:t>
      </w:r>
      <w:r>
        <w:rPr>
          <w:spacing w:val="-3"/>
        </w:rPr>
        <w:t> </w:t>
      </w:r>
      <w:r>
        <w:rPr>
          <w:spacing w:val="-2"/>
        </w:rPr>
        <w:t>suggested</w:t>
      </w:r>
      <w:r>
        <w:rPr>
          <w:spacing w:val="-4"/>
        </w:rPr>
        <w:t> </w:t>
      </w:r>
      <w:r>
        <w:rPr>
          <w:spacing w:val="-2"/>
        </w:rPr>
        <w:t>types</w:t>
      </w:r>
      <w:r>
        <w:rPr>
          <w:spacing w:val="-3"/>
        </w:rPr>
        <w:t> </w:t>
      </w:r>
      <w:r>
        <w:rPr>
          <w:spacing w:val="-2"/>
        </w:rPr>
        <w:t>include quantity-based</w:t>
      </w:r>
      <w:r>
        <w:rPr>
          <w:spacing w:val="-4"/>
        </w:rPr>
        <w:t> </w:t>
      </w:r>
      <w:r>
        <w:rPr>
          <w:spacing w:val="-2"/>
        </w:rPr>
        <w:t>trends </w:t>
      </w:r>
      <w:r>
        <w:rPr/>
        <w:t>such</w:t>
      </w:r>
      <w:r>
        <w:rPr>
          <w:spacing w:val="-13"/>
        </w:rPr>
        <w:t> </w:t>
      </w:r>
      <w:r>
        <w:rPr/>
        <w:t>as</w:t>
      </w:r>
      <w:r>
        <w:rPr>
          <w:spacing w:val="-12"/>
        </w:rPr>
        <w:t> </w:t>
      </w:r>
      <w:r>
        <w:rPr/>
        <w:t>changing</w:t>
      </w:r>
      <w:r>
        <w:rPr>
          <w:spacing w:val="-12"/>
        </w:rPr>
        <w:t> </w:t>
      </w:r>
      <w:r>
        <w:rPr/>
        <w:t>ratios</w:t>
      </w:r>
      <w:r>
        <w:rPr>
          <w:spacing w:val="-12"/>
        </w:rPr>
        <w:t> </w:t>
      </w:r>
      <w:r>
        <w:rPr/>
        <w:t>of</w:t>
      </w:r>
      <w:r>
        <w:rPr>
          <w:spacing w:val="-12"/>
        </w:rPr>
        <w:t> </w:t>
      </w:r>
      <w:r>
        <w:rPr/>
        <w:t>number</w:t>
      </w:r>
      <w:r>
        <w:rPr>
          <w:spacing w:val="-12"/>
        </w:rPr>
        <w:t> </w:t>
      </w:r>
      <w:r>
        <w:rPr/>
        <w:t>of</w:t>
      </w:r>
      <w:r>
        <w:rPr>
          <w:spacing w:val="-12"/>
        </w:rPr>
        <w:t> </w:t>
      </w:r>
      <w:r>
        <w:rPr/>
        <w:t>patents</w:t>
      </w:r>
      <w:r>
        <w:rPr>
          <w:spacing w:val="-12"/>
        </w:rPr>
        <w:t> </w:t>
      </w:r>
      <w:r>
        <w:rPr/>
        <w:t>in</w:t>
      </w:r>
      <w:r>
        <w:rPr>
          <w:spacing w:val="-12"/>
        </w:rPr>
        <w:t> </w:t>
      </w:r>
      <w:r>
        <w:rPr/>
        <w:t>a</w:t>
      </w:r>
      <w:r>
        <w:rPr>
          <w:spacing w:val="-12"/>
        </w:rPr>
        <w:t> </w:t>
      </w:r>
      <w:r>
        <w:rPr/>
        <w:t>cluster</w:t>
      </w:r>
      <w:r>
        <w:rPr>
          <w:spacing w:val="-12"/>
        </w:rPr>
        <w:t> </w:t>
      </w:r>
      <w:r>
        <w:rPr/>
        <w:t>and</w:t>
      </w:r>
      <w:r>
        <w:rPr>
          <w:spacing w:val="-12"/>
        </w:rPr>
        <w:t> </w:t>
      </w:r>
      <w:r>
        <w:rPr/>
        <w:t>quality-based</w:t>
      </w:r>
      <w:r>
        <w:rPr>
          <w:spacing w:val="-12"/>
        </w:rPr>
        <w:t> </w:t>
      </w:r>
      <w:r>
        <w:rPr/>
        <w:t>trends</w:t>
      </w:r>
      <w:r>
        <w:rPr>
          <w:spacing w:val="-12"/>
        </w:rPr>
        <w:t> </w:t>
      </w:r>
      <w:r>
        <w:rPr/>
        <w:t>such</w:t>
      </w:r>
      <w:r>
        <w:rPr>
          <w:spacing w:val="-12"/>
        </w:rPr>
        <w:t> </w:t>
      </w:r>
      <w:r>
        <w:rPr/>
        <w:t>as</w:t>
      </w:r>
      <w:r>
        <w:rPr>
          <w:spacing w:val="-12"/>
        </w:rPr>
        <w:t> </w:t>
      </w:r>
      <w:r>
        <w:rPr/>
        <w:t>changing</w:t>
      </w:r>
      <w:r>
        <w:rPr>
          <w:spacing w:val="-13"/>
        </w:rPr>
        <w:t> </w:t>
      </w:r>
      <w:r>
        <w:rPr/>
        <w:t>ratios</w:t>
      </w:r>
      <w:r>
        <w:rPr>
          <w:spacing w:val="-12"/>
        </w:rPr>
        <w:t> </w:t>
      </w:r>
      <w:r>
        <w:rPr/>
        <w:t>of </w:t>
      </w:r>
      <w:r>
        <w:rPr>
          <w:spacing w:val="-4"/>
        </w:rPr>
        <w:t>number</w:t>
      </w:r>
      <w:r>
        <w:rPr>
          <w:spacing w:val="-5"/>
        </w:rPr>
        <w:t> </w:t>
      </w:r>
      <w:r>
        <w:rPr>
          <w:spacing w:val="-4"/>
        </w:rPr>
        <w:t>of</w:t>
      </w:r>
      <w:r>
        <w:rPr>
          <w:spacing w:val="-6"/>
        </w:rPr>
        <w:t> </w:t>
      </w:r>
      <w:r>
        <w:rPr>
          <w:spacing w:val="-4"/>
        </w:rPr>
        <w:t>citations</w:t>
      </w:r>
      <w:r>
        <w:rPr>
          <w:spacing w:val="-5"/>
        </w:rPr>
        <w:t> </w:t>
      </w:r>
      <w:r>
        <w:rPr>
          <w:spacing w:val="-4"/>
        </w:rPr>
        <w:t>to</w:t>
      </w:r>
      <w:r>
        <w:rPr>
          <w:spacing w:val="-6"/>
        </w:rPr>
        <w:t> </w:t>
      </w:r>
      <w:r>
        <w:rPr>
          <w:spacing w:val="-4"/>
        </w:rPr>
        <w:t>the</w:t>
      </w:r>
      <w:r>
        <w:rPr>
          <w:spacing w:val="-5"/>
        </w:rPr>
        <w:t> </w:t>
      </w:r>
      <w:r>
        <w:rPr>
          <w:spacing w:val="-4"/>
        </w:rPr>
        <w:t>patents</w:t>
      </w:r>
      <w:r>
        <w:rPr>
          <w:spacing w:val="-6"/>
        </w:rPr>
        <w:t> </w:t>
      </w:r>
      <w:r>
        <w:rPr>
          <w:spacing w:val="-4"/>
        </w:rPr>
        <w:t>in</w:t>
      </w:r>
      <w:r>
        <w:rPr>
          <w:spacing w:val="-5"/>
        </w:rPr>
        <w:t> </w:t>
      </w:r>
      <w:r>
        <w:rPr>
          <w:spacing w:val="-4"/>
        </w:rPr>
        <w:t>a</w:t>
      </w:r>
      <w:r>
        <w:rPr>
          <w:spacing w:val="-5"/>
        </w:rPr>
        <w:t> </w:t>
      </w:r>
      <w:r>
        <w:rPr>
          <w:spacing w:val="-4"/>
        </w:rPr>
        <w:t>cluster. Another</w:t>
      </w:r>
      <w:r>
        <w:rPr>
          <w:spacing w:val="-6"/>
        </w:rPr>
        <w:t> </w:t>
      </w:r>
      <w:r>
        <w:rPr>
          <w:spacing w:val="-4"/>
        </w:rPr>
        <w:t>valuable</w:t>
      </w:r>
      <w:r>
        <w:rPr>
          <w:spacing w:val="-5"/>
        </w:rPr>
        <w:t> </w:t>
      </w:r>
      <w:r>
        <w:rPr>
          <w:spacing w:val="-4"/>
        </w:rPr>
        <w:t>comment suggests</w:t>
      </w:r>
      <w:r>
        <w:rPr>
          <w:spacing w:val="-6"/>
        </w:rPr>
        <w:t> </w:t>
      </w:r>
      <w:r>
        <w:rPr>
          <w:spacing w:val="-4"/>
        </w:rPr>
        <w:t>replacing</w:t>
      </w:r>
      <w:r>
        <w:rPr>
          <w:spacing w:val="-5"/>
        </w:rPr>
        <w:t> </w:t>
      </w:r>
      <w:r>
        <w:rPr>
          <w:spacing w:val="-4"/>
        </w:rPr>
        <w:t>each</w:t>
      </w:r>
      <w:r>
        <w:rPr>
          <w:spacing w:val="-5"/>
        </w:rPr>
        <w:t> </w:t>
      </w:r>
      <w:r>
        <w:rPr>
          <w:spacing w:val="-4"/>
        </w:rPr>
        <w:t>circle</w:t>
      </w:r>
      <w:r>
        <w:rPr>
          <w:spacing w:val="-6"/>
        </w:rPr>
        <w:t> </w:t>
      </w:r>
      <w:r>
        <w:rPr>
          <w:spacing w:val="-4"/>
        </w:rPr>
        <w:t>on</w:t>
      </w:r>
      <w:r>
        <w:rPr>
          <w:spacing w:val="-5"/>
        </w:rPr>
        <w:t> </w:t>
      </w:r>
      <w:r>
        <w:rPr>
          <w:spacing w:val="-4"/>
        </w:rPr>
        <w:t>the map with a pie chart in order to show the distribution of diﬀerent assignees or countries for comparative stud-ies and competitive analyses. This would allow them to spot which domains are dominated by which institutes </w:t>
      </w:r>
      <w:r>
        <w:rPr>
          <w:spacing w:val="-2"/>
        </w:rPr>
        <w:t>or</w:t>
      </w:r>
      <w:r>
        <w:rPr>
          <w:spacing w:val="-6"/>
        </w:rPr>
        <w:t> </w:t>
      </w:r>
      <w:r>
        <w:rPr>
          <w:spacing w:val="-2"/>
        </w:rPr>
        <w:t>countries,</w:t>
      </w:r>
      <w:r>
        <w:rPr>
          <w:spacing w:val="-4"/>
        </w:rPr>
        <w:t> </w:t>
      </w:r>
      <w:r>
        <w:rPr>
          <w:spacing w:val="-2"/>
        </w:rPr>
        <w:t>for</w:t>
      </w:r>
      <w:r>
        <w:rPr>
          <w:spacing w:val="-6"/>
        </w:rPr>
        <w:t> </w:t>
      </w:r>
      <w:r>
        <w:rPr>
          <w:spacing w:val="-2"/>
        </w:rPr>
        <w:t>example.</w:t>
      </w:r>
      <w:r>
        <w:rPr>
          <w:spacing w:val="-5"/>
        </w:rPr>
        <w:t> </w:t>
      </w:r>
      <w:r>
        <w:rPr>
          <w:spacing w:val="-2"/>
        </w:rPr>
        <w:t>Analytical</w:t>
      </w:r>
      <w:r>
        <w:rPr>
          <w:spacing w:val="-5"/>
        </w:rPr>
        <w:t> </w:t>
      </w:r>
      <w:r>
        <w:rPr>
          <w:spacing w:val="-2"/>
        </w:rPr>
        <w:t>information</w:t>
      </w:r>
      <w:r>
        <w:rPr>
          <w:spacing w:val="-5"/>
        </w:rPr>
        <w:t> </w:t>
      </w:r>
      <w:r>
        <w:rPr>
          <w:spacing w:val="-2"/>
        </w:rPr>
        <w:t>like</w:t>
      </w:r>
      <w:r>
        <w:rPr>
          <w:spacing w:val="-5"/>
        </w:rPr>
        <w:t> </w:t>
      </w:r>
      <w:r>
        <w:rPr>
          <w:spacing w:val="-2"/>
        </w:rPr>
        <w:t>this</w:t>
      </w:r>
      <w:r>
        <w:rPr>
          <w:spacing w:val="-4"/>
        </w:rPr>
        <w:t> </w:t>
      </w:r>
      <w:r>
        <w:rPr>
          <w:spacing w:val="-2"/>
        </w:rPr>
        <w:t>could</w:t>
      </w:r>
      <w:r>
        <w:rPr>
          <w:spacing w:val="-5"/>
        </w:rPr>
        <w:t> </w:t>
      </w:r>
      <w:r>
        <w:rPr>
          <w:spacing w:val="-2"/>
        </w:rPr>
        <w:t>be</w:t>
      </w:r>
      <w:r>
        <w:rPr>
          <w:spacing w:val="-5"/>
        </w:rPr>
        <w:t> </w:t>
      </w:r>
      <w:r>
        <w:rPr>
          <w:spacing w:val="-2"/>
        </w:rPr>
        <w:t>very</w:t>
      </w:r>
      <w:r>
        <w:rPr>
          <w:spacing w:val="-5"/>
        </w:rPr>
        <w:t> </w:t>
      </w:r>
      <w:r>
        <w:rPr>
          <w:spacing w:val="-2"/>
        </w:rPr>
        <w:t>useful</w:t>
      </w:r>
      <w:r>
        <w:rPr>
          <w:spacing w:val="-5"/>
        </w:rPr>
        <w:t> </w:t>
      </w:r>
      <w:r>
        <w:rPr>
          <w:spacing w:val="-2"/>
        </w:rPr>
        <w:t>for</w:t>
      </w:r>
      <w:r>
        <w:rPr>
          <w:spacing w:val="-5"/>
        </w:rPr>
        <w:t> </w:t>
      </w:r>
      <w:r>
        <w:rPr>
          <w:spacing w:val="-2"/>
        </w:rPr>
        <w:t>policy</w:t>
      </w:r>
      <w:r>
        <w:rPr>
          <w:spacing w:val="-4"/>
        </w:rPr>
        <w:t> </w:t>
      </w:r>
      <w:r>
        <w:rPr>
          <w:spacing w:val="-2"/>
        </w:rPr>
        <w:t>making.</w:t>
      </w:r>
      <w:r>
        <w:rPr>
          <w:spacing w:val="-6"/>
        </w:rPr>
        <w:t> </w:t>
      </w:r>
      <w:r>
        <w:rPr>
          <w:spacing w:val="-2"/>
        </w:rPr>
        <w:t>In</w:t>
      </w:r>
      <w:r>
        <w:rPr>
          <w:spacing w:val="-5"/>
        </w:rPr>
        <w:t> </w:t>
      </w:r>
      <w:r>
        <w:rPr>
          <w:spacing w:val="-2"/>
        </w:rPr>
        <w:t>short,</w:t>
      </w:r>
      <w:r>
        <w:rPr>
          <w:spacing w:val="-5"/>
        </w:rPr>
        <w:t> </w:t>
      </w:r>
      <w:r>
        <w:rPr>
          <w:spacing w:val="-2"/>
        </w:rPr>
        <w:t>by </w:t>
      </w:r>
      <w:r>
        <w:rPr/>
        <w:t>combining</w:t>
      </w:r>
      <w:r>
        <w:rPr>
          <w:spacing w:val="-13"/>
        </w:rPr>
        <w:t> </w:t>
      </w:r>
      <w:r>
        <w:rPr/>
        <w:t>structured</w:t>
      </w:r>
      <w:r>
        <w:rPr>
          <w:spacing w:val="-12"/>
        </w:rPr>
        <w:t> </w:t>
      </w:r>
      <w:r>
        <w:rPr/>
        <w:t>information</w:t>
      </w:r>
      <w:r>
        <w:rPr>
          <w:spacing w:val="-12"/>
        </w:rPr>
        <w:t> </w:t>
      </w:r>
      <w:r>
        <w:rPr/>
        <w:t>in</w:t>
      </w:r>
      <w:r>
        <w:rPr>
          <w:spacing w:val="-12"/>
        </w:rPr>
        <w:t> </w:t>
      </w:r>
      <w:r>
        <w:rPr/>
        <w:t>a</w:t>
      </w:r>
      <w:r>
        <w:rPr>
          <w:spacing w:val="-12"/>
        </w:rPr>
        <w:t> </w:t>
      </w:r>
      <w:r>
        <w:rPr/>
        <w:t>friendly</w:t>
      </w:r>
      <w:r>
        <w:rPr>
          <w:spacing w:val="-12"/>
        </w:rPr>
        <w:t> </w:t>
      </w:r>
      <w:r>
        <w:rPr/>
        <w:t>interface</w:t>
      </w:r>
      <w:r>
        <w:rPr>
          <w:spacing w:val="-12"/>
        </w:rPr>
        <w:t> </w:t>
      </w:r>
      <w:r>
        <w:rPr/>
        <w:t>for</w:t>
      </w:r>
      <w:r>
        <w:rPr>
          <w:spacing w:val="-12"/>
        </w:rPr>
        <w:t> </w:t>
      </w:r>
      <w:r>
        <w:rPr/>
        <w:t>various</w:t>
      </w:r>
      <w:r>
        <w:rPr>
          <w:spacing w:val="-12"/>
        </w:rPr>
        <w:t> </w:t>
      </w:r>
      <w:r>
        <w:rPr/>
        <w:t>types</w:t>
      </w:r>
      <w:r>
        <w:rPr>
          <w:spacing w:val="-12"/>
        </w:rPr>
        <w:t> </w:t>
      </w:r>
      <w:r>
        <w:rPr/>
        <w:t>of</w:t>
      </w:r>
      <w:r>
        <w:rPr>
          <w:spacing w:val="-12"/>
        </w:rPr>
        <w:t> </w:t>
      </w:r>
      <w:r>
        <w:rPr/>
        <w:t>interactive</w:t>
      </w:r>
      <w:r>
        <w:rPr>
          <w:spacing w:val="-12"/>
        </w:rPr>
        <w:t> </w:t>
      </w:r>
      <w:r>
        <w:rPr/>
        <w:t>analysis</w:t>
      </w:r>
      <w:r>
        <w:rPr>
          <w:spacing w:val="-12"/>
        </w:rPr>
        <w:t> </w:t>
      </w:r>
      <w:r>
        <w:rPr/>
        <w:t>and</w:t>
      </w:r>
      <w:r>
        <w:rPr>
          <w:spacing w:val="-12"/>
        </w:rPr>
        <w:t> </w:t>
      </w:r>
      <w:r>
        <w:rPr/>
        <w:t>visual-ization, the topic maps could lead to valuable insights for analysts.</w:t>
      </w:r>
    </w:p>
    <w:p>
      <w:pPr>
        <w:pStyle w:val="BodyText"/>
        <w:spacing w:line="252" w:lineRule="auto" w:before="7"/>
        <w:ind w:left="116" w:right="26" w:firstLine="238"/>
        <w:jc w:val="both"/>
      </w:pPr>
      <w:r>
        <w:rPr/>
        <w:t>In</w:t>
      </w:r>
      <w:r>
        <w:rPr>
          <w:spacing w:val="-8"/>
        </w:rPr>
        <w:t> </w:t>
      </w:r>
      <w:r>
        <w:rPr/>
        <w:t>recent</w:t>
      </w:r>
      <w:r>
        <w:rPr>
          <w:spacing w:val="-7"/>
        </w:rPr>
        <w:t> </w:t>
      </w:r>
      <w:r>
        <w:rPr/>
        <w:t>years,</w:t>
      </w:r>
      <w:r>
        <w:rPr>
          <w:spacing w:val="-8"/>
        </w:rPr>
        <w:t> </w:t>
      </w:r>
      <w:r>
        <w:rPr/>
        <w:t>SOM</w:t>
      </w:r>
      <w:r>
        <w:rPr>
          <w:spacing w:val="-8"/>
        </w:rPr>
        <w:t> </w:t>
      </w:r>
      <w:r>
        <w:rPr/>
        <w:t>has</w:t>
      </w:r>
      <w:r>
        <w:rPr>
          <w:spacing w:val="-8"/>
        </w:rPr>
        <w:t> </w:t>
      </w:r>
      <w:r>
        <w:rPr/>
        <w:t>also</w:t>
      </w:r>
      <w:r>
        <w:rPr>
          <w:spacing w:val="-7"/>
        </w:rPr>
        <w:t> </w:t>
      </w:r>
      <w:r>
        <w:rPr/>
        <w:t>been</w:t>
      </w:r>
      <w:r>
        <w:rPr>
          <w:spacing w:val="-8"/>
        </w:rPr>
        <w:t> </w:t>
      </w:r>
      <w:r>
        <w:rPr/>
        <w:t>applied</w:t>
      </w:r>
      <w:r>
        <w:rPr>
          <w:spacing w:val="-8"/>
        </w:rPr>
        <w:t> </w:t>
      </w:r>
      <w:r>
        <w:rPr/>
        <w:t>to</w:t>
      </w:r>
      <w:r>
        <w:rPr>
          <w:spacing w:val="-8"/>
        </w:rPr>
        <w:t> </w:t>
      </w:r>
      <w:r>
        <w:rPr/>
        <w:t>patent</w:t>
      </w:r>
      <w:r>
        <w:rPr>
          <w:spacing w:val="-8"/>
        </w:rPr>
        <w:t> </w:t>
      </w:r>
      <w:r>
        <w:rPr/>
        <w:t>analysis.</w:t>
      </w:r>
      <w:r>
        <w:rPr>
          <w:spacing w:val="-8"/>
        </w:rPr>
        <w:t> </w:t>
      </w:r>
      <w:r>
        <w:rPr/>
        <w:t>The</w:t>
      </w:r>
      <w:r>
        <w:rPr>
          <w:spacing w:val="-8"/>
        </w:rPr>
        <w:t> </w:t>
      </w:r>
      <w:r>
        <w:rPr/>
        <w:t>variation</w:t>
      </w:r>
      <w:r>
        <w:rPr>
          <w:spacing w:val="-8"/>
        </w:rPr>
        <w:t> </w:t>
      </w:r>
      <w:r>
        <w:rPr/>
        <w:t>WEBSOM</w:t>
      </w:r>
      <w:r>
        <w:rPr>
          <w:spacing w:val="-8"/>
        </w:rPr>
        <w:t> </w:t>
      </w:r>
      <w:r>
        <w:rPr/>
        <w:t>method</w:t>
      </w:r>
      <w:r>
        <w:rPr>
          <w:spacing w:val="-7"/>
        </w:rPr>
        <w:t> </w:t>
      </w:r>
      <w:r>
        <w:rPr/>
        <w:t>has</w:t>
      </w:r>
      <w:r>
        <w:rPr>
          <w:spacing w:val="-8"/>
        </w:rPr>
        <w:t> </w:t>
      </w:r>
      <w:r>
        <w:rPr/>
        <w:t>been </w:t>
      </w:r>
      <w:r>
        <w:rPr>
          <w:spacing w:val="-4"/>
        </w:rPr>
        <w:t>tested</w:t>
      </w:r>
      <w:r>
        <w:rPr>
          <w:spacing w:val="1"/>
        </w:rPr>
        <w:t> </w:t>
      </w:r>
      <w:r>
        <w:rPr>
          <w:spacing w:val="-4"/>
        </w:rPr>
        <w:t>on</w:t>
      </w:r>
      <w:r>
        <w:rPr>
          <w:spacing w:val="-1"/>
        </w:rPr>
        <w:t> </w:t>
      </w:r>
      <w:r>
        <w:rPr>
          <w:spacing w:val="-4"/>
        </w:rPr>
        <w:t>nearly</w:t>
      </w:r>
      <w:r>
        <w:rPr/>
        <w:t> </w:t>
      </w:r>
      <w:r>
        <w:rPr>
          <w:spacing w:val="-4"/>
        </w:rPr>
        <w:t>7</w:t>
      </w:r>
      <w:r>
        <w:rPr>
          <w:spacing w:val="-1"/>
        </w:rPr>
        <w:t> </w:t>
      </w:r>
      <w:r>
        <w:rPr>
          <w:spacing w:val="-4"/>
        </w:rPr>
        <w:t>millions</w:t>
      </w:r>
      <w:r>
        <w:rPr>
          <w:spacing w:val="1"/>
        </w:rPr>
        <w:t> </w:t>
      </w:r>
      <w:r>
        <w:rPr>
          <w:spacing w:val="-4"/>
        </w:rPr>
        <w:t>of</w:t>
      </w:r>
      <w:r>
        <w:rPr>
          <w:spacing w:val="1"/>
        </w:rPr>
        <w:t> </w:t>
      </w:r>
      <w:r>
        <w:rPr>
          <w:spacing w:val="-4"/>
        </w:rPr>
        <w:t>patent</w:t>
      </w:r>
      <w:r>
        <w:rPr>
          <w:spacing w:val="2"/>
        </w:rPr>
        <w:t> </w:t>
      </w:r>
      <w:r>
        <w:rPr>
          <w:spacing w:val="-4"/>
        </w:rPr>
        <w:t>abstracts</w:t>
      </w:r>
      <w:r>
        <w:rPr>
          <w:spacing w:val="1"/>
        </w:rPr>
        <w:t> </w:t>
      </w:r>
      <w:r>
        <w:rPr>
          <w:spacing w:val="-4"/>
        </w:rPr>
        <w:t>(</w:t>
      </w:r>
      <w:hyperlink w:history="true" w:anchor="_bookmark53">
        <w:r>
          <w:rPr>
            <w:color w:val="000066"/>
            <w:spacing w:val="-4"/>
          </w:rPr>
          <w:t>Lagus,</w:t>
        </w:r>
        <w:r>
          <w:rPr>
            <w:color w:val="000066"/>
          </w:rPr>
          <w:t> </w:t>
        </w:r>
        <w:r>
          <w:rPr>
            <w:color w:val="000066"/>
            <w:spacing w:val="-4"/>
          </w:rPr>
          <w:t>Kaski,</w:t>
        </w:r>
        <w:r>
          <w:rPr>
            <w:color w:val="000066"/>
          </w:rPr>
          <w:t> </w:t>
        </w:r>
        <w:r>
          <w:rPr>
            <w:color w:val="000066"/>
            <w:spacing w:val="-4"/>
          </w:rPr>
          <w:t>&amp;</w:t>
        </w:r>
        <w:r>
          <w:rPr>
            <w:color w:val="000066"/>
            <w:spacing w:val="1"/>
          </w:rPr>
          <w:t> </w:t>
        </w:r>
        <w:r>
          <w:rPr>
            <w:color w:val="000066"/>
            <w:spacing w:val="-4"/>
          </w:rPr>
          <w:t>Kohonen,</w:t>
        </w:r>
        <w:r>
          <w:rPr>
            <w:color w:val="000066"/>
          </w:rPr>
          <w:t> </w:t>
        </w:r>
        <w:r>
          <w:rPr>
            <w:color w:val="000066"/>
            <w:spacing w:val="-4"/>
          </w:rPr>
          <w:t>2004</w:t>
        </w:r>
      </w:hyperlink>
      <w:r>
        <w:rPr>
          <w:spacing w:val="-4"/>
        </w:rPr>
        <w:t>).</w:t>
      </w:r>
      <w:r>
        <w:rPr/>
        <w:t> </w:t>
      </w:r>
      <w:r>
        <w:rPr>
          <w:spacing w:val="-4"/>
        </w:rPr>
        <w:t>Nevertheless,</w:t>
      </w:r>
      <w:r>
        <w:rPr>
          <w:spacing w:val="1"/>
        </w:rPr>
        <w:t> </w:t>
      </w:r>
      <w:hyperlink w:history="true" w:anchor="_bookmark54">
        <w:r>
          <w:rPr>
            <w:color w:val="000066"/>
            <w:spacing w:val="-4"/>
          </w:rPr>
          <w:t>Lamirel,</w:t>
        </w:r>
        <w:r>
          <w:rPr>
            <w:color w:val="000066"/>
            <w:spacing w:val="1"/>
          </w:rPr>
          <w:t> </w:t>
        </w:r>
        <w:r>
          <w:rPr>
            <w:color w:val="000066"/>
            <w:spacing w:val="-4"/>
          </w:rPr>
          <w:t>Shadi</w:t>
        </w:r>
      </w:hyperlink>
    </w:p>
    <w:p>
      <w:pPr>
        <w:pStyle w:val="BodyText"/>
        <w:spacing w:after="0" w:line="252" w:lineRule="auto"/>
        <w:jc w:val="both"/>
        <w:sectPr>
          <w:pgSz w:w="10890" w:h="14860"/>
          <w:pgMar w:header="856" w:footer="0" w:top="1040" w:bottom="280" w:left="708" w:right="708"/>
        </w:sectPr>
      </w:pPr>
    </w:p>
    <w:p>
      <w:pPr>
        <w:pStyle w:val="BodyText"/>
        <w:spacing w:before="16"/>
      </w:pPr>
    </w:p>
    <w:p>
      <w:pPr>
        <w:pStyle w:val="BodyText"/>
        <w:spacing w:line="252" w:lineRule="auto"/>
        <w:ind w:left="29" w:right="112"/>
        <w:jc w:val="both"/>
      </w:pPr>
      <w:bookmarkStart w:name="Conclusions and future work" w:id="66"/>
      <w:bookmarkEnd w:id="66"/>
      <w:r>
        <w:rPr/>
      </w:r>
      <w:bookmarkStart w:name="_bookmark31" w:id="67"/>
      <w:bookmarkEnd w:id="67"/>
      <w:r>
        <w:rPr/>
      </w:r>
      <w:hyperlink w:history="true" w:anchor="_bookmark54">
        <w:r>
          <w:rPr>
            <w:color w:val="000066"/>
            <w:spacing w:val="-2"/>
          </w:rPr>
          <w:t>Al</w:t>
        </w:r>
        <w:r>
          <w:rPr>
            <w:color w:val="000066"/>
            <w:spacing w:val="-8"/>
          </w:rPr>
          <w:t> </w:t>
        </w:r>
        <w:r>
          <w:rPr>
            <w:color w:val="000066"/>
            <w:spacing w:val="-2"/>
          </w:rPr>
          <w:t>Shehabi,</w:t>
        </w:r>
        <w:r>
          <w:rPr>
            <w:color w:val="000066"/>
            <w:spacing w:val="-9"/>
          </w:rPr>
          <w:t> </w:t>
        </w:r>
        <w:r>
          <w:rPr>
            <w:color w:val="000066"/>
            <w:spacing w:val="-2"/>
          </w:rPr>
          <w:t>Hoﬀmann,</w:t>
        </w:r>
        <w:r>
          <w:rPr>
            <w:color w:val="000066"/>
            <w:spacing w:val="-8"/>
          </w:rPr>
          <w:t> </w:t>
        </w:r>
        <w:r>
          <w:rPr>
            <w:color w:val="000066"/>
            <w:spacing w:val="-2"/>
          </w:rPr>
          <w:t>and</w:t>
        </w:r>
        <w:r>
          <w:rPr>
            <w:color w:val="000066"/>
            <w:spacing w:val="-9"/>
          </w:rPr>
          <w:t> </w:t>
        </w:r>
        <w:r>
          <w:rPr>
            <w:color w:val="000066"/>
            <w:spacing w:val="-2"/>
          </w:rPr>
          <w:t>Francois</w:t>
        </w:r>
        <w:r>
          <w:rPr>
            <w:color w:val="000066"/>
            <w:spacing w:val="-8"/>
          </w:rPr>
          <w:t> </w:t>
        </w:r>
        <w:r>
          <w:rPr>
            <w:color w:val="000066"/>
            <w:spacing w:val="-2"/>
          </w:rPr>
          <w:t>(2003)</w:t>
        </w:r>
      </w:hyperlink>
      <w:r>
        <w:rPr>
          <w:color w:val="000066"/>
          <w:spacing w:val="-7"/>
        </w:rPr>
        <w:t> </w:t>
      </w:r>
      <w:r>
        <w:rPr>
          <w:spacing w:val="-2"/>
        </w:rPr>
        <w:t>pointed</w:t>
      </w:r>
      <w:r>
        <w:rPr>
          <w:spacing w:val="-8"/>
        </w:rPr>
        <w:t> </w:t>
      </w:r>
      <w:r>
        <w:rPr>
          <w:spacing w:val="-2"/>
        </w:rPr>
        <w:t>out</w:t>
      </w:r>
      <w:r>
        <w:rPr>
          <w:spacing w:val="-9"/>
        </w:rPr>
        <w:t> </w:t>
      </w:r>
      <w:r>
        <w:rPr>
          <w:spacing w:val="-2"/>
        </w:rPr>
        <w:t>that</w:t>
      </w:r>
      <w:r>
        <w:rPr>
          <w:spacing w:val="-8"/>
        </w:rPr>
        <w:t> </w:t>
      </w:r>
      <w:r>
        <w:rPr>
          <w:spacing w:val="-2"/>
        </w:rPr>
        <w:t>this</w:t>
      </w:r>
      <w:r>
        <w:rPr>
          <w:spacing w:val="-7"/>
        </w:rPr>
        <w:t> </w:t>
      </w:r>
      <w:r>
        <w:rPr>
          <w:spacing w:val="-2"/>
        </w:rPr>
        <w:t>method</w:t>
      </w:r>
      <w:r>
        <w:rPr>
          <w:spacing w:val="-8"/>
        </w:rPr>
        <w:t> </w:t>
      </w:r>
      <w:r>
        <w:rPr>
          <w:spacing w:val="-2"/>
        </w:rPr>
        <w:t>only</w:t>
      </w:r>
      <w:r>
        <w:rPr>
          <w:spacing w:val="-7"/>
        </w:rPr>
        <w:t> </w:t>
      </w:r>
      <w:r>
        <w:rPr>
          <w:spacing w:val="-2"/>
        </w:rPr>
        <w:t>provides</w:t>
      </w:r>
      <w:r>
        <w:rPr>
          <w:spacing w:val="-7"/>
        </w:rPr>
        <w:t> </w:t>
      </w:r>
      <w:r>
        <w:rPr>
          <w:spacing w:val="-2"/>
        </w:rPr>
        <w:t>the</w:t>
      </w:r>
      <w:r>
        <w:rPr>
          <w:spacing w:val="-8"/>
        </w:rPr>
        <w:t> </w:t>
      </w:r>
      <w:r>
        <w:rPr>
          <w:spacing w:val="-2"/>
        </w:rPr>
        <w:t>analyst</w:t>
      </w:r>
      <w:r>
        <w:rPr>
          <w:spacing w:val="-8"/>
        </w:rPr>
        <w:t> </w:t>
      </w:r>
      <w:r>
        <w:rPr>
          <w:spacing w:val="-2"/>
        </w:rPr>
        <w:t>with</w:t>
      </w:r>
      <w:r>
        <w:rPr>
          <w:spacing w:val="-8"/>
        </w:rPr>
        <w:t> </w:t>
      </w:r>
      <w:r>
        <w:rPr>
          <w:spacing w:val="-2"/>
        </w:rPr>
        <w:t>gen-eral</w:t>
      </w:r>
      <w:r>
        <w:rPr>
          <w:spacing w:val="-11"/>
        </w:rPr>
        <w:t> </w:t>
      </w:r>
      <w:r>
        <w:rPr>
          <w:spacing w:val="-2"/>
        </w:rPr>
        <w:t>overview</w:t>
      </w:r>
      <w:r>
        <w:rPr>
          <w:spacing w:val="-10"/>
        </w:rPr>
        <w:t> </w:t>
      </w:r>
      <w:r>
        <w:rPr>
          <w:spacing w:val="-2"/>
        </w:rPr>
        <w:t>of</w:t>
      </w:r>
      <w:r>
        <w:rPr>
          <w:spacing w:val="-10"/>
        </w:rPr>
        <w:t> </w:t>
      </w:r>
      <w:r>
        <w:rPr>
          <w:spacing w:val="-2"/>
        </w:rPr>
        <w:t>the</w:t>
      </w:r>
      <w:r>
        <w:rPr>
          <w:spacing w:val="-9"/>
        </w:rPr>
        <w:t> </w:t>
      </w:r>
      <w:r>
        <w:rPr>
          <w:spacing w:val="-2"/>
        </w:rPr>
        <w:t>topics</w:t>
      </w:r>
      <w:r>
        <w:rPr>
          <w:spacing w:val="-10"/>
        </w:rPr>
        <w:t> </w:t>
      </w:r>
      <w:r>
        <w:rPr>
          <w:spacing w:val="-2"/>
        </w:rPr>
        <w:t>covered</w:t>
      </w:r>
      <w:r>
        <w:rPr>
          <w:spacing w:val="-10"/>
        </w:rPr>
        <w:t> </w:t>
      </w:r>
      <w:r>
        <w:rPr>
          <w:spacing w:val="-2"/>
        </w:rPr>
        <w:t>by</w:t>
      </w:r>
      <w:r>
        <w:rPr>
          <w:spacing w:val="-10"/>
        </w:rPr>
        <w:t> </w:t>
      </w:r>
      <w:r>
        <w:rPr>
          <w:spacing w:val="-2"/>
        </w:rPr>
        <w:t>the</w:t>
      </w:r>
      <w:r>
        <w:rPr>
          <w:spacing w:val="-10"/>
        </w:rPr>
        <w:t> </w:t>
      </w:r>
      <w:r>
        <w:rPr>
          <w:spacing w:val="-2"/>
        </w:rPr>
        <w:t>patents.</w:t>
      </w:r>
      <w:r>
        <w:rPr>
          <w:spacing w:val="-10"/>
        </w:rPr>
        <w:t> </w:t>
      </w:r>
      <w:r>
        <w:rPr>
          <w:spacing w:val="-2"/>
        </w:rPr>
        <w:t>They</w:t>
      </w:r>
      <w:r>
        <w:rPr>
          <w:spacing w:val="-10"/>
        </w:rPr>
        <w:t> </w:t>
      </w:r>
      <w:r>
        <w:rPr>
          <w:spacing w:val="-2"/>
        </w:rPr>
        <w:t>then</w:t>
      </w:r>
      <w:r>
        <w:rPr>
          <w:spacing w:val="-10"/>
        </w:rPr>
        <w:t> </w:t>
      </w:r>
      <w:r>
        <w:rPr>
          <w:spacing w:val="-2"/>
        </w:rPr>
        <w:t>proposed</w:t>
      </w:r>
      <w:r>
        <w:rPr>
          <w:spacing w:val="-10"/>
        </w:rPr>
        <w:t> </w:t>
      </w:r>
      <w:r>
        <w:rPr>
          <w:spacing w:val="-2"/>
        </w:rPr>
        <w:t>a</w:t>
      </w:r>
      <w:r>
        <w:rPr>
          <w:spacing w:val="-10"/>
        </w:rPr>
        <w:t> </w:t>
      </w:r>
      <w:r>
        <w:rPr>
          <w:spacing w:val="-2"/>
        </w:rPr>
        <w:t>MultiSOM</w:t>
      </w:r>
      <w:r>
        <w:rPr>
          <w:spacing w:val="-9"/>
        </w:rPr>
        <w:t> </w:t>
      </w:r>
      <w:r>
        <w:rPr>
          <w:spacing w:val="-2"/>
        </w:rPr>
        <w:t>model</w:t>
      </w:r>
      <w:r>
        <w:rPr>
          <w:spacing w:val="-10"/>
        </w:rPr>
        <w:t> </w:t>
      </w:r>
      <w:r>
        <w:rPr>
          <w:spacing w:val="-2"/>
        </w:rPr>
        <w:t>that</w:t>
      </w:r>
      <w:r>
        <w:rPr>
          <w:spacing w:val="-10"/>
        </w:rPr>
        <w:t> </w:t>
      </w:r>
      <w:r>
        <w:rPr>
          <w:spacing w:val="-2"/>
        </w:rPr>
        <w:t>introduces</w:t>
      </w:r>
      <w:r>
        <w:rPr>
          <w:spacing w:val="-10"/>
        </w:rPr>
        <w:t> </w:t>
      </w:r>
      <w:r>
        <w:rPr>
          <w:spacing w:val="-2"/>
        </w:rPr>
        <w:t>the </w:t>
      </w:r>
      <w:r>
        <w:rPr/>
        <w:t>concepts</w:t>
      </w:r>
      <w:r>
        <w:rPr>
          <w:spacing w:val="-2"/>
        </w:rPr>
        <w:t> </w:t>
      </w:r>
      <w:r>
        <w:rPr/>
        <w:t>of</w:t>
      </w:r>
      <w:r>
        <w:rPr>
          <w:spacing w:val="-1"/>
        </w:rPr>
        <w:t> </w:t>
      </w:r>
      <w:r>
        <w:rPr/>
        <w:t>viewpoints</w:t>
      </w:r>
      <w:r>
        <w:rPr>
          <w:spacing w:val="-2"/>
        </w:rPr>
        <w:t> </w:t>
      </w:r>
      <w:r>
        <w:rPr/>
        <w:t>and</w:t>
      </w:r>
      <w:r>
        <w:rPr>
          <w:spacing w:val="-2"/>
        </w:rPr>
        <w:t> </w:t>
      </w:r>
      <w:r>
        <w:rPr/>
        <w:t>dynamics</w:t>
      </w:r>
      <w:r>
        <w:rPr>
          <w:spacing w:val="-1"/>
        </w:rPr>
        <w:t> </w:t>
      </w:r>
      <w:r>
        <w:rPr/>
        <w:t>to</w:t>
      </w:r>
      <w:r>
        <w:rPr>
          <w:spacing w:val="-1"/>
        </w:rPr>
        <w:t> </w:t>
      </w:r>
      <w:r>
        <w:rPr/>
        <w:t>assist</w:t>
      </w:r>
      <w:r>
        <w:rPr>
          <w:spacing w:val="-1"/>
        </w:rPr>
        <w:t> </w:t>
      </w:r>
      <w:r>
        <w:rPr/>
        <w:t>information</w:t>
      </w:r>
      <w:r>
        <w:rPr>
          <w:spacing w:val="-1"/>
        </w:rPr>
        <w:t> </w:t>
      </w:r>
      <w:r>
        <w:rPr/>
        <w:t>analysis</w:t>
      </w:r>
      <w:r>
        <w:rPr>
          <w:spacing w:val="-2"/>
        </w:rPr>
        <w:t> </w:t>
      </w:r>
      <w:r>
        <w:rPr/>
        <w:t>based</w:t>
      </w:r>
      <w:r>
        <w:rPr>
          <w:spacing w:val="-1"/>
        </w:rPr>
        <w:t> </w:t>
      </w:r>
      <w:r>
        <w:rPr/>
        <w:t>on</w:t>
      </w:r>
      <w:r>
        <w:rPr>
          <w:spacing w:val="-2"/>
        </w:rPr>
        <w:t> </w:t>
      </w:r>
      <w:r>
        <w:rPr/>
        <w:t>its</w:t>
      </w:r>
      <w:r>
        <w:rPr>
          <w:spacing w:val="-2"/>
        </w:rPr>
        <w:t> </w:t>
      </w:r>
      <w:r>
        <w:rPr/>
        <w:t>multi-map</w:t>
      </w:r>
      <w:r>
        <w:rPr>
          <w:spacing w:val="-1"/>
        </w:rPr>
        <w:t> </w:t>
      </w:r>
      <w:r>
        <w:rPr/>
        <w:t>display</w:t>
      </w:r>
      <w:r>
        <w:rPr>
          <w:spacing w:val="-2"/>
        </w:rPr>
        <w:t> </w:t>
      </w:r>
      <w:r>
        <w:rPr/>
        <w:t>and</w:t>
      </w:r>
      <w:r>
        <w:rPr>
          <w:spacing w:val="-2"/>
        </w:rPr>
        <w:t> </w:t>
      </w:r>
      <w:r>
        <w:rPr/>
        <w:t>its </w:t>
      </w:r>
      <w:r>
        <w:rPr>
          <w:spacing w:val="-2"/>
        </w:rPr>
        <w:t>inter-map</w:t>
      </w:r>
      <w:r>
        <w:rPr>
          <w:spacing w:val="-5"/>
        </w:rPr>
        <w:t> </w:t>
      </w:r>
      <w:r>
        <w:rPr>
          <w:spacing w:val="-2"/>
        </w:rPr>
        <w:t>communication</w:t>
      </w:r>
      <w:r>
        <w:rPr>
          <w:spacing w:val="-5"/>
        </w:rPr>
        <w:t> </w:t>
      </w:r>
      <w:r>
        <w:rPr>
          <w:spacing w:val="-2"/>
        </w:rPr>
        <w:t>process.</w:t>
      </w:r>
      <w:r>
        <w:rPr>
          <w:spacing w:val="-6"/>
        </w:rPr>
        <w:t> </w:t>
      </w:r>
      <w:r>
        <w:rPr>
          <w:spacing w:val="-2"/>
        </w:rPr>
        <w:t>Speciﬁcally,</w:t>
      </w:r>
      <w:r>
        <w:rPr>
          <w:spacing w:val="-5"/>
        </w:rPr>
        <w:t> </w:t>
      </w:r>
      <w:r>
        <w:rPr>
          <w:spacing w:val="-2"/>
        </w:rPr>
        <w:t>each</w:t>
      </w:r>
      <w:r>
        <w:rPr>
          <w:spacing w:val="-6"/>
        </w:rPr>
        <w:t> </w:t>
      </w:r>
      <w:r>
        <w:rPr>
          <w:spacing w:val="-2"/>
        </w:rPr>
        <w:t>viewpoint</w:t>
      </w:r>
      <w:r>
        <w:rPr>
          <w:spacing w:val="-5"/>
        </w:rPr>
        <w:t> </w:t>
      </w:r>
      <w:r>
        <w:rPr>
          <w:spacing w:val="-2"/>
        </w:rPr>
        <w:t>corresponds</w:t>
      </w:r>
      <w:r>
        <w:rPr>
          <w:spacing w:val="-5"/>
        </w:rPr>
        <w:t> </w:t>
      </w:r>
      <w:r>
        <w:rPr>
          <w:spacing w:val="-2"/>
        </w:rPr>
        <w:t>to</w:t>
      </w:r>
      <w:r>
        <w:rPr>
          <w:spacing w:val="-6"/>
        </w:rPr>
        <w:t> </w:t>
      </w:r>
      <w:r>
        <w:rPr>
          <w:spacing w:val="-2"/>
        </w:rPr>
        <w:t>a</w:t>
      </w:r>
      <w:r>
        <w:rPr>
          <w:spacing w:val="-6"/>
        </w:rPr>
        <w:t> </w:t>
      </w:r>
      <w:r>
        <w:rPr>
          <w:spacing w:val="-2"/>
        </w:rPr>
        <w:t>map</w:t>
      </w:r>
      <w:r>
        <w:rPr>
          <w:spacing w:val="-5"/>
        </w:rPr>
        <w:t> </w:t>
      </w:r>
      <w:r>
        <w:rPr>
          <w:spacing w:val="-2"/>
        </w:rPr>
        <w:t>which</w:t>
      </w:r>
      <w:r>
        <w:rPr>
          <w:spacing w:val="-5"/>
        </w:rPr>
        <w:t> </w:t>
      </w:r>
      <w:r>
        <w:rPr>
          <w:spacing w:val="-2"/>
        </w:rPr>
        <w:t>is</w:t>
      </w:r>
      <w:r>
        <w:rPr>
          <w:spacing w:val="-5"/>
        </w:rPr>
        <w:t> </w:t>
      </w:r>
      <w:r>
        <w:rPr>
          <w:spacing w:val="-2"/>
        </w:rPr>
        <w:t>created</w:t>
      </w:r>
      <w:r>
        <w:rPr>
          <w:spacing w:val="-5"/>
        </w:rPr>
        <w:t> </w:t>
      </w:r>
      <w:r>
        <w:rPr>
          <w:spacing w:val="-2"/>
        </w:rPr>
        <w:t>based on</w:t>
      </w:r>
      <w:r>
        <w:rPr>
          <w:spacing w:val="-11"/>
        </w:rPr>
        <w:t> </w:t>
      </w:r>
      <w:r>
        <w:rPr>
          <w:spacing w:val="-2"/>
        </w:rPr>
        <w:t>a</w:t>
      </w:r>
      <w:r>
        <w:rPr>
          <w:spacing w:val="-10"/>
        </w:rPr>
        <w:t> </w:t>
      </w:r>
      <w:r>
        <w:rPr>
          <w:spacing w:val="-2"/>
        </w:rPr>
        <w:t>speciﬁc</w:t>
      </w:r>
      <w:r>
        <w:rPr>
          <w:spacing w:val="-10"/>
        </w:rPr>
        <w:t> </w:t>
      </w:r>
      <w:r>
        <w:rPr>
          <w:spacing w:val="-2"/>
        </w:rPr>
        <w:t>section</w:t>
      </w:r>
      <w:r>
        <w:rPr>
          <w:spacing w:val="-10"/>
        </w:rPr>
        <w:t> </w:t>
      </w:r>
      <w:r>
        <w:rPr>
          <w:spacing w:val="-2"/>
        </w:rPr>
        <w:t>of</w:t>
      </w:r>
      <w:r>
        <w:rPr>
          <w:spacing w:val="-10"/>
        </w:rPr>
        <w:t> </w:t>
      </w:r>
      <w:r>
        <w:rPr>
          <w:spacing w:val="-2"/>
        </w:rPr>
        <w:t>the</w:t>
      </w:r>
      <w:r>
        <w:rPr>
          <w:spacing w:val="-10"/>
        </w:rPr>
        <w:t> </w:t>
      </w:r>
      <w:r>
        <w:rPr>
          <w:spacing w:val="-2"/>
        </w:rPr>
        <w:t>patent.</w:t>
      </w:r>
      <w:r>
        <w:rPr>
          <w:spacing w:val="-10"/>
        </w:rPr>
        <w:t> </w:t>
      </w:r>
      <w:r>
        <w:rPr>
          <w:spacing w:val="-2"/>
        </w:rPr>
        <w:t>Inter-map</w:t>
      </w:r>
      <w:r>
        <w:rPr>
          <w:spacing w:val="-10"/>
        </w:rPr>
        <w:t> </w:t>
      </w:r>
      <w:r>
        <w:rPr>
          <w:spacing w:val="-2"/>
        </w:rPr>
        <w:t>communications</w:t>
      </w:r>
      <w:r>
        <w:rPr>
          <w:spacing w:val="-10"/>
        </w:rPr>
        <w:t> </w:t>
      </w:r>
      <w:r>
        <w:rPr>
          <w:spacing w:val="-2"/>
        </w:rPr>
        <w:t>are</w:t>
      </w:r>
      <w:r>
        <w:rPr>
          <w:spacing w:val="-10"/>
        </w:rPr>
        <w:t> </w:t>
      </w:r>
      <w:r>
        <w:rPr>
          <w:spacing w:val="-2"/>
        </w:rPr>
        <w:t>activated</w:t>
      </w:r>
      <w:r>
        <w:rPr>
          <w:spacing w:val="-10"/>
        </w:rPr>
        <w:t> </w:t>
      </w:r>
      <w:r>
        <w:rPr>
          <w:spacing w:val="-2"/>
        </w:rPr>
        <w:t>through</w:t>
      </w:r>
      <w:r>
        <w:rPr>
          <w:spacing w:val="-10"/>
        </w:rPr>
        <w:t> </w:t>
      </w:r>
      <w:r>
        <w:rPr>
          <w:spacing w:val="-2"/>
        </w:rPr>
        <w:t>the</w:t>
      </w:r>
      <w:r>
        <w:rPr>
          <w:spacing w:val="-10"/>
        </w:rPr>
        <w:t> </w:t>
      </w:r>
      <w:r>
        <w:rPr>
          <w:spacing w:val="-2"/>
        </w:rPr>
        <w:t>same</w:t>
      </w:r>
      <w:r>
        <w:rPr>
          <w:spacing w:val="-10"/>
        </w:rPr>
        <w:t> </w:t>
      </w:r>
      <w:r>
        <w:rPr>
          <w:spacing w:val="-2"/>
        </w:rPr>
        <w:t>set</w:t>
      </w:r>
      <w:r>
        <w:rPr>
          <w:spacing w:val="-10"/>
        </w:rPr>
        <w:t> </w:t>
      </w:r>
      <w:r>
        <w:rPr>
          <w:spacing w:val="-2"/>
        </w:rPr>
        <w:t>of</w:t>
      </w:r>
      <w:r>
        <w:rPr>
          <w:spacing w:val="-10"/>
        </w:rPr>
        <w:t> </w:t>
      </w:r>
      <w:r>
        <w:rPr>
          <w:spacing w:val="-2"/>
        </w:rPr>
        <w:t>patents</w:t>
      </w:r>
      <w:r>
        <w:rPr>
          <w:spacing w:val="-11"/>
        </w:rPr>
        <w:t> </w:t>
      </w:r>
      <w:r>
        <w:rPr>
          <w:spacing w:val="-2"/>
        </w:rPr>
        <w:t>in diﬀerent</w:t>
      </w:r>
      <w:r>
        <w:rPr>
          <w:spacing w:val="-3"/>
        </w:rPr>
        <w:t> </w:t>
      </w:r>
      <w:r>
        <w:rPr>
          <w:spacing w:val="-2"/>
        </w:rPr>
        <w:t>maps.</w:t>
      </w:r>
      <w:r>
        <w:rPr>
          <w:spacing w:val="-4"/>
        </w:rPr>
        <w:t> </w:t>
      </w:r>
      <w:r>
        <w:rPr>
          <w:spacing w:val="-2"/>
        </w:rPr>
        <w:t>The</w:t>
      </w:r>
      <w:r>
        <w:rPr>
          <w:spacing w:val="-4"/>
        </w:rPr>
        <w:t> </w:t>
      </w:r>
      <w:r>
        <w:rPr>
          <w:spacing w:val="-2"/>
        </w:rPr>
        <w:t>advantages</w:t>
      </w:r>
      <w:r>
        <w:rPr>
          <w:spacing w:val="-5"/>
        </w:rPr>
        <w:t> </w:t>
      </w:r>
      <w:r>
        <w:rPr>
          <w:spacing w:val="-2"/>
        </w:rPr>
        <w:t>of</w:t>
      </w:r>
      <w:r>
        <w:rPr>
          <w:spacing w:val="-4"/>
        </w:rPr>
        <w:t> </w:t>
      </w:r>
      <w:r>
        <w:rPr>
          <w:spacing w:val="-2"/>
        </w:rPr>
        <w:t>the</w:t>
      </w:r>
      <w:r>
        <w:rPr>
          <w:spacing w:val="-5"/>
        </w:rPr>
        <w:t> </w:t>
      </w:r>
      <w:r>
        <w:rPr>
          <w:spacing w:val="-2"/>
        </w:rPr>
        <w:t>MultiSOM</w:t>
      </w:r>
      <w:r>
        <w:rPr>
          <w:spacing w:val="-4"/>
        </w:rPr>
        <w:t> </w:t>
      </w:r>
      <w:r>
        <w:rPr>
          <w:spacing w:val="-2"/>
        </w:rPr>
        <w:t>method</w:t>
      </w:r>
      <w:r>
        <w:rPr>
          <w:spacing w:val="-4"/>
        </w:rPr>
        <w:t> </w:t>
      </w:r>
      <w:r>
        <w:rPr>
          <w:spacing w:val="-2"/>
        </w:rPr>
        <w:t>include</w:t>
      </w:r>
      <w:r>
        <w:rPr>
          <w:spacing w:val="-4"/>
        </w:rPr>
        <w:t> </w:t>
      </w:r>
      <w:r>
        <w:rPr>
          <w:spacing w:val="-2"/>
        </w:rPr>
        <w:t>reducing</w:t>
      </w:r>
      <w:r>
        <w:rPr>
          <w:spacing w:val="-5"/>
        </w:rPr>
        <w:t> </w:t>
      </w:r>
      <w:r>
        <w:rPr>
          <w:spacing w:val="-2"/>
        </w:rPr>
        <w:t>the</w:t>
      </w:r>
      <w:r>
        <w:rPr>
          <w:spacing w:val="-4"/>
        </w:rPr>
        <w:t> </w:t>
      </w:r>
      <w:r>
        <w:rPr>
          <w:spacing w:val="-2"/>
        </w:rPr>
        <w:t>noise</w:t>
      </w:r>
      <w:r>
        <w:rPr>
          <w:spacing w:val="-4"/>
        </w:rPr>
        <w:t> </w:t>
      </w:r>
      <w:r>
        <w:rPr>
          <w:spacing w:val="-2"/>
        </w:rPr>
        <w:t>which</w:t>
      </w:r>
      <w:r>
        <w:rPr>
          <w:spacing w:val="-4"/>
        </w:rPr>
        <w:t> </w:t>
      </w:r>
      <w:r>
        <w:rPr>
          <w:spacing w:val="-2"/>
        </w:rPr>
        <w:t>is</w:t>
      </w:r>
      <w:r>
        <w:rPr>
          <w:spacing w:val="-5"/>
        </w:rPr>
        <w:t> </w:t>
      </w:r>
      <w:r>
        <w:rPr>
          <w:spacing w:val="-2"/>
        </w:rPr>
        <w:t>inevitably</w:t>
      </w:r>
      <w:r>
        <w:rPr>
          <w:spacing w:val="-4"/>
        </w:rPr>
        <w:t> </w:t>
      </w:r>
      <w:r>
        <w:rPr>
          <w:spacing w:val="-2"/>
        </w:rPr>
        <w:t>gen-</w:t>
      </w:r>
      <w:r>
        <w:rPr/>
        <w:t>erated</w:t>
      </w:r>
      <w:r>
        <w:rPr>
          <w:spacing w:val="-1"/>
        </w:rPr>
        <w:t> </w:t>
      </w:r>
      <w:r>
        <w:rPr/>
        <w:t>in an overall classiﬁcation approach while increasing the ﬂexibility and granularity of the analyses.</w:t>
      </w:r>
    </w:p>
    <w:p>
      <w:pPr>
        <w:pStyle w:val="BodyText"/>
        <w:spacing w:line="252" w:lineRule="auto" w:before="4"/>
        <w:ind w:left="29" w:right="111" w:firstLine="239"/>
        <w:jc w:val="both"/>
      </w:pPr>
      <w:r>
        <w:rPr/>
        <w:t>With</w:t>
      </w:r>
      <w:r>
        <w:rPr>
          <w:spacing w:val="-4"/>
        </w:rPr>
        <w:t> </w:t>
      </w:r>
      <w:r>
        <w:rPr/>
        <w:t>this</w:t>
      </w:r>
      <w:r>
        <w:rPr>
          <w:spacing w:val="-5"/>
        </w:rPr>
        <w:t> </w:t>
      </w:r>
      <w:r>
        <w:rPr/>
        <w:t>potential</w:t>
      </w:r>
      <w:r>
        <w:rPr>
          <w:spacing w:val="-4"/>
        </w:rPr>
        <w:t> </w:t>
      </w:r>
      <w:r>
        <w:rPr/>
        <w:t>usefulness,</w:t>
      </w:r>
      <w:r>
        <w:rPr>
          <w:spacing w:val="-4"/>
        </w:rPr>
        <w:t> </w:t>
      </w:r>
      <w:r>
        <w:rPr/>
        <w:t>we</w:t>
      </w:r>
      <w:r>
        <w:rPr>
          <w:spacing w:val="-5"/>
        </w:rPr>
        <w:t> </w:t>
      </w:r>
      <w:r>
        <w:rPr/>
        <w:t>started</w:t>
      </w:r>
      <w:r>
        <w:rPr>
          <w:spacing w:val="-5"/>
        </w:rPr>
        <w:t> </w:t>
      </w:r>
      <w:r>
        <w:rPr/>
        <w:t>to</w:t>
      </w:r>
      <w:r>
        <w:rPr>
          <w:spacing w:val="-5"/>
        </w:rPr>
        <w:t> </w:t>
      </w:r>
      <w:r>
        <w:rPr/>
        <w:t>try</w:t>
      </w:r>
      <w:r>
        <w:rPr>
          <w:spacing w:val="-4"/>
        </w:rPr>
        <w:t> </w:t>
      </w:r>
      <w:r>
        <w:rPr/>
        <w:t>from</w:t>
      </w:r>
      <w:r>
        <w:rPr>
          <w:spacing w:val="-5"/>
        </w:rPr>
        <w:t> </w:t>
      </w:r>
      <w:r>
        <w:rPr/>
        <w:t>the</w:t>
      </w:r>
      <w:r>
        <w:rPr>
          <w:spacing w:val="-4"/>
        </w:rPr>
        <w:t> </w:t>
      </w:r>
      <w:r>
        <w:rPr/>
        <w:t>basic</w:t>
      </w:r>
      <w:r>
        <w:rPr>
          <w:spacing w:val="-4"/>
        </w:rPr>
        <w:t> </w:t>
      </w:r>
      <w:r>
        <w:rPr/>
        <w:t>SOM</w:t>
      </w:r>
      <w:r>
        <w:rPr>
          <w:spacing w:val="-5"/>
        </w:rPr>
        <w:t> </w:t>
      </w:r>
      <w:r>
        <w:rPr/>
        <w:t>by</w:t>
      </w:r>
      <w:r>
        <w:rPr>
          <w:spacing w:val="-5"/>
        </w:rPr>
        <w:t> </w:t>
      </w:r>
      <w:r>
        <w:rPr/>
        <w:t>use</w:t>
      </w:r>
      <w:r>
        <w:rPr>
          <w:spacing w:val="-4"/>
        </w:rPr>
        <w:t> </w:t>
      </w:r>
      <w:r>
        <w:rPr/>
        <w:t>of</w:t>
      </w:r>
      <w:r>
        <w:rPr>
          <w:spacing w:val="-5"/>
        </w:rPr>
        <w:t> </w:t>
      </w:r>
      <w:r>
        <w:rPr/>
        <w:t>the</w:t>
      </w:r>
      <w:r>
        <w:rPr>
          <w:spacing w:val="-5"/>
        </w:rPr>
        <w:t> </w:t>
      </w:r>
      <w:r>
        <w:rPr/>
        <w:t>tool</w:t>
      </w:r>
      <w:r>
        <w:rPr>
          <w:spacing w:val="-4"/>
        </w:rPr>
        <w:t> </w:t>
      </w:r>
      <w:r>
        <w:rPr/>
        <w:t>developed</w:t>
      </w:r>
      <w:r>
        <w:rPr>
          <w:spacing w:val="-4"/>
        </w:rPr>
        <w:t> </w:t>
      </w:r>
      <w:r>
        <w:rPr/>
        <w:t>by</w:t>
      </w:r>
      <w:r>
        <w:rPr>
          <w:spacing w:val="-4"/>
        </w:rPr>
        <w:t> </w:t>
      </w:r>
      <w:hyperlink w:history="true" w:anchor="_bookmark49">
        <w:r>
          <w:rPr>
            <w:color w:val="000066"/>
          </w:rPr>
          <w:t>Kle-</w:t>
        </w:r>
      </w:hyperlink>
      <w:hyperlink w:history="true" w:anchor="_bookmark49">
        <w:r>
          <w:rPr>
            <w:color w:val="000066"/>
          </w:rPr>
          <w:t>iweg</w:t>
        </w:r>
        <w:r>
          <w:rPr>
            <w:color w:val="000066"/>
            <w:spacing w:val="-13"/>
          </w:rPr>
          <w:t> </w:t>
        </w:r>
        <w:r>
          <w:rPr>
            <w:color w:val="000066"/>
          </w:rPr>
          <w:t>(Extended</w:t>
        </w:r>
        <w:r>
          <w:rPr>
            <w:color w:val="000066"/>
            <w:spacing w:val="-12"/>
          </w:rPr>
          <w:t> </w:t>
        </w:r>
        <w:r>
          <w:rPr>
            <w:color w:val="000066"/>
          </w:rPr>
          <w:t>Kohonen</w:t>
        </w:r>
        <w:r>
          <w:rPr>
            <w:color w:val="000066"/>
            <w:spacing w:val="-8"/>
          </w:rPr>
          <w:t> </w:t>
        </w:r>
        <w:r>
          <w:rPr>
            <w:color w:val="000066"/>
          </w:rPr>
          <w:t>maps)</w:t>
        </w:r>
      </w:hyperlink>
      <w:r>
        <w:rPr/>
        <w:t>.</w:t>
      </w:r>
      <w:r>
        <w:rPr>
          <w:spacing w:val="-5"/>
        </w:rPr>
        <w:t> </w:t>
      </w:r>
      <w:r>
        <w:rPr/>
        <w:t>We</w:t>
      </w:r>
      <w:r>
        <w:rPr>
          <w:spacing w:val="-5"/>
        </w:rPr>
        <w:t> </w:t>
      </w:r>
      <w:r>
        <w:rPr/>
        <w:t>used</w:t>
      </w:r>
      <w:r>
        <w:rPr>
          <w:spacing w:val="-5"/>
        </w:rPr>
        <w:t> </w:t>
      </w:r>
      <w:r>
        <w:rPr/>
        <w:t>the</w:t>
      </w:r>
      <w:r>
        <w:rPr>
          <w:spacing w:val="-5"/>
        </w:rPr>
        <w:t> </w:t>
      </w:r>
      <w:r>
        <w:rPr/>
        <w:t>default</w:t>
      </w:r>
      <w:r>
        <w:rPr>
          <w:spacing w:val="-5"/>
        </w:rPr>
        <w:t> </w:t>
      </w:r>
      <w:r>
        <w:rPr/>
        <w:t>setting</w:t>
      </w:r>
      <w:r>
        <w:rPr>
          <w:spacing w:val="-5"/>
        </w:rPr>
        <w:t> </w:t>
      </w:r>
      <w:r>
        <w:rPr/>
        <w:t>of</w:t>
      </w:r>
      <w:r>
        <w:rPr>
          <w:spacing w:val="-5"/>
        </w:rPr>
        <w:t> </w:t>
      </w:r>
      <w:r>
        <w:rPr/>
        <w:t>the</w:t>
      </w:r>
      <w:r>
        <w:rPr>
          <w:spacing w:val="-5"/>
        </w:rPr>
        <w:t> </w:t>
      </w:r>
      <w:r>
        <w:rPr/>
        <w:t>tool</w:t>
      </w:r>
      <w:r>
        <w:rPr>
          <w:spacing w:val="-5"/>
        </w:rPr>
        <w:t> </w:t>
      </w:r>
      <w:r>
        <w:rPr/>
        <w:t>and</w:t>
      </w:r>
      <w:r>
        <w:rPr>
          <w:spacing w:val="-5"/>
        </w:rPr>
        <w:t> </w:t>
      </w:r>
      <w:r>
        <w:rPr/>
        <w:t>varied</w:t>
      </w:r>
      <w:r>
        <w:rPr>
          <w:spacing w:val="-5"/>
        </w:rPr>
        <w:t> </w:t>
      </w:r>
      <w:r>
        <w:rPr/>
        <w:t>the</w:t>
      </w:r>
      <w:r>
        <w:rPr>
          <w:spacing w:val="-5"/>
        </w:rPr>
        <w:t> </w:t>
      </w:r>
      <w:r>
        <w:rPr/>
        <w:t>map</w:t>
      </w:r>
      <w:r>
        <w:rPr>
          <w:spacing w:val="-4"/>
        </w:rPr>
        <w:t> </w:t>
      </w:r>
      <w:r>
        <w:rPr/>
        <w:t>size</w:t>
      </w:r>
      <w:r>
        <w:rPr>
          <w:spacing w:val="-5"/>
        </w:rPr>
        <w:t> </w:t>
      </w:r>
      <w:r>
        <w:rPr/>
        <w:t>from</w:t>
      </w:r>
      <w:r>
        <w:rPr>
          <w:spacing w:val="-5"/>
        </w:rPr>
        <w:t> </w:t>
      </w:r>
      <w:r>
        <w:rPr/>
        <w:t>8</w:t>
      </w:r>
      <w:r>
        <w:rPr>
          <w:spacing w:val="-13"/>
        </w:rPr>
        <w:t> </w:t>
      </w:r>
      <w:r>
        <w:rPr>
          <w:rFonts w:ascii="Times New Roman" w:hAnsi="Times New Roman"/>
          <w:w w:val="135"/>
        </w:rPr>
        <w:t>·</w:t>
      </w:r>
      <w:r>
        <w:rPr>
          <w:rFonts w:ascii="Times New Roman" w:hAnsi="Times New Roman"/>
          <w:spacing w:val="-16"/>
          <w:w w:val="135"/>
        </w:rPr>
        <w:t> </w:t>
      </w:r>
      <w:r>
        <w:rPr/>
        <w:t>8, 10</w:t>
      </w:r>
      <w:r>
        <w:rPr>
          <w:spacing w:val="-13"/>
        </w:rPr>
        <w:t> </w:t>
      </w:r>
      <w:r>
        <w:rPr>
          <w:rFonts w:ascii="Times New Roman" w:hAnsi="Times New Roman"/>
          <w:w w:val="135"/>
        </w:rPr>
        <w:t>·</w:t>
      </w:r>
      <w:r>
        <w:rPr>
          <w:rFonts w:ascii="Times New Roman" w:hAnsi="Times New Roman"/>
          <w:spacing w:val="-16"/>
          <w:w w:val="135"/>
        </w:rPr>
        <w:t> </w:t>
      </w:r>
      <w:r>
        <w:rPr/>
        <w:t>10,</w:t>
      </w:r>
      <w:r>
        <w:rPr>
          <w:spacing w:val="-12"/>
        </w:rPr>
        <w:t> </w:t>
      </w:r>
      <w:r>
        <w:rPr/>
        <w:t>16</w:t>
      </w:r>
      <w:r>
        <w:rPr>
          <w:spacing w:val="-13"/>
        </w:rPr>
        <w:t> </w:t>
      </w:r>
      <w:r>
        <w:rPr>
          <w:rFonts w:ascii="Times New Roman" w:hAnsi="Times New Roman"/>
          <w:w w:val="135"/>
        </w:rPr>
        <w:t>·</w:t>
      </w:r>
      <w:r>
        <w:rPr>
          <w:rFonts w:ascii="Times New Roman" w:hAnsi="Times New Roman"/>
          <w:spacing w:val="-16"/>
          <w:w w:val="135"/>
        </w:rPr>
        <w:t> </w:t>
      </w:r>
      <w:r>
        <w:rPr/>
        <w:t>16, to 34</w:t>
      </w:r>
      <w:r>
        <w:rPr>
          <w:spacing w:val="-9"/>
        </w:rPr>
        <w:t> </w:t>
      </w:r>
      <w:r>
        <w:rPr>
          <w:rFonts w:ascii="Times New Roman" w:hAnsi="Times New Roman"/>
          <w:w w:val="135"/>
        </w:rPr>
        <w:t>·</w:t>
      </w:r>
      <w:r>
        <w:rPr>
          <w:rFonts w:ascii="Times New Roman" w:hAnsi="Times New Roman"/>
          <w:spacing w:val="-17"/>
          <w:w w:val="135"/>
        </w:rPr>
        <w:t> </w:t>
      </w:r>
      <w:r>
        <w:rPr/>
        <w:t>34. Unfortunately, all these maps could not lead us to a meaningful result for this NSC</w:t>
      </w:r>
      <w:r>
        <w:rPr>
          <w:spacing w:val="-3"/>
        </w:rPr>
        <w:t> </w:t>
      </w:r>
      <w:r>
        <w:rPr/>
        <w:t>patent</w:t>
      </w:r>
      <w:r>
        <w:rPr>
          <w:spacing w:val="-3"/>
        </w:rPr>
        <w:t> </w:t>
      </w:r>
      <w:r>
        <w:rPr/>
        <w:t>set.</w:t>
      </w:r>
      <w:r>
        <w:rPr>
          <w:spacing w:val="-3"/>
        </w:rPr>
        <w:t> </w:t>
      </w:r>
      <w:r>
        <w:rPr/>
        <w:t>The</w:t>
      </w:r>
      <w:r>
        <w:rPr>
          <w:spacing w:val="-3"/>
        </w:rPr>
        <w:t> </w:t>
      </w:r>
      <w:r>
        <w:rPr/>
        <w:t>resulting</w:t>
      </w:r>
      <w:r>
        <w:rPr>
          <w:spacing w:val="-3"/>
        </w:rPr>
        <w:t> </w:t>
      </w:r>
      <w:r>
        <w:rPr/>
        <w:t>SOMs</w:t>
      </w:r>
      <w:r>
        <w:rPr>
          <w:spacing w:val="-2"/>
        </w:rPr>
        <w:t> </w:t>
      </w:r>
      <w:r>
        <w:rPr/>
        <w:t>do</w:t>
      </w:r>
      <w:r>
        <w:rPr>
          <w:spacing w:val="-4"/>
        </w:rPr>
        <w:t> </w:t>
      </w:r>
      <w:r>
        <w:rPr/>
        <w:t>not</w:t>
      </w:r>
      <w:r>
        <w:rPr>
          <w:spacing w:val="-3"/>
        </w:rPr>
        <w:t> </w:t>
      </w:r>
      <w:r>
        <w:rPr/>
        <w:t>show</w:t>
      </w:r>
      <w:r>
        <w:rPr>
          <w:spacing w:val="-3"/>
        </w:rPr>
        <w:t> </w:t>
      </w:r>
      <w:r>
        <w:rPr/>
        <w:t>desired</w:t>
      </w:r>
      <w:r>
        <w:rPr>
          <w:spacing w:val="-3"/>
        </w:rPr>
        <w:t> </w:t>
      </w:r>
      <w:r>
        <w:rPr/>
        <w:t>clustering</w:t>
      </w:r>
      <w:r>
        <w:rPr>
          <w:spacing w:val="-2"/>
        </w:rPr>
        <w:t> </w:t>
      </w:r>
      <w:r>
        <w:rPr/>
        <w:t>when</w:t>
      </w:r>
      <w:r>
        <w:rPr>
          <w:spacing w:val="-4"/>
        </w:rPr>
        <w:t> </w:t>
      </w:r>
      <w:r>
        <w:rPr/>
        <w:t>each</w:t>
      </w:r>
      <w:r>
        <w:rPr>
          <w:spacing w:val="-4"/>
        </w:rPr>
        <w:t> </w:t>
      </w:r>
      <w:r>
        <w:rPr/>
        <w:t>patent</w:t>
      </w:r>
      <w:r>
        <w:rPr>
          <w:spacing w:val="-3"/>
        </w:rPr>
        <w:t> </w:t>
      </w:r>
      <w:r>
        <w:rPr/>
        <w:t>was</w:t>
      </w:r>
      <w:r>
        <w:rPr>
          <w:spacing w:val="-4"/>
        </w:rPr>
        <w:t> </w:t>
      </w:r>
      <w:r>
        <w:rPr/>
        <w:t>labeled</w:t>
      </w:r>
      <w:r>
        <w:rPr>
          <w:spacing w:val="-3"/>
        </w:rPr>
        <w:t> </w:t>
      </w:r>
      <w:r>
        <w:rPr/>
        <w:t>with</w:t>
      </w:r>
      <w:r>
        <w:rPr>
          <w:spacing w:val="-4"/>
        </w:rPr>
        <w:t> </w:t>
      </w:r>
      <w:r>
        <w:rPr/>
        <w:t>the </w:t>
      </w:r>
      <w:r>
        <w:rPr>
          <w:spacing w:val="-2"/>
        </w:rPr>
        <w:t>academic</w:t>
      </w:r>
      <w:r>
        <w:rPr>
          <w:spacing w:val="-7"/>
        </w:rPr>
        <w:t> </w:t>
      </w:r>
      <w:r>
        <w:rPr>
          <w:spacing w:val="-2"/>
        </w:rPr>
        <w:t>divisions</w:t>
      </w:r>
      <w:r>
        <w:rPr>
          <w:spacing w:val="-6"/>
        </w:rPr>
        <w:t> </w:t>
      </w:r>
      <w:r>
        <w:rPr>
          <w:spacing w:val="-2"/>
        </w:rPr>
        <w:t>introduced</w:t>
      </w:r>
      <w:r>
        <w:rPr>
          <w:spacing w:val="-7"/>
        </w:rPr>
        <w:t> </w:t>
      </w:r>
      <w:r>
        <w:rPr>
          <w:spacing w:val="-2"/>
        </w:rPr>
        <w:t>above.</w:t>
      </w:r>
      <w:r>
        <w:rPr>
          <w:spacing w:val="-6"/>
        </w:rPr>
        <w:t> </w:t>
      </w:r>
      <w:r>
        <w:rPr>
          <w:spacing w:val="-2"/>
        </w:rPr>
        <w:t>Most</w:t>
      </w:r>
      <w:r>
        <w:rPr>
          <w:spacing w:val="-6"/>
        </w:rPr>
        <w:t> </w:t>
      </w:r>
      <w:r>
        <w:rPr>
          <w:spacing w:val="-2"/>
        </w:rPr>
        <w:t>divisions</w:t>
      </w:r>
      <w:r>
        <w:rPr>
          <w:spacing w:val="-6"/>
        </w:rPr>
        <w:t> </w:t>
      </w:r>
      <w:r>
        <w:rPr>
          <w:spacing w:val="-2"/>
        </w:rPr>
        <w:t>scatter</w:t>
      </w:r>
      <w:r>
        <w:rPr>
          <w:spacing w:val="-6"/>
        </w:rPr>
        <w:t> </w:t>
      </w:r>
      <w:r>
        <w:rPr>
          <w:spacing w:val="-2"/>
        </w:rPr>
        <w:t>all</w:t>
      </w:r>
      <w:r>
        <w:rPr>
          <w:spacing w:val="-6"/>
        </w:rPr>
        <w:t> </w:t>
      </w:r>
      <w:r>
        <w:rPr>
          <w:spacing w:val="-2"/>
        </w:rPr>
        <w:t>over</w:t>
      </w:r>
      <w:r>
        <w:rPr>
          <w:spacing w:val="-6"/>
        </w:rPr>
        <w:t> </w:t>
      </w:r>
      <w:r>
        <w:rPr>
          <w:spacing w:val="-2"/>
        </w:rPr>
        <w:t>the</w:t>
      </w:r>
      <w:r>
        <w:rPr>
          <w:spacing w:val="-6"/>
        </w:rPr>
        <w:t> </w:t>
      </w:r>
      <w:r>
        <w:rPr>
          <w:spacing w:val="-2"/>
        </w:rPr>
        <w:t>map.</w:t>
      </w:r>
      <w:r>
        <w:rPr>
          <w:spacing w:val="-6"/>
        </w:rPr>
        <w:t> </w:t>
      </w:r>
      <w:r>
        <w:rPr>
          <w:spacing w:val="-2"/>
        </w:rPr>
        <w:t>Even</w:t>
      </w:r>
      <w:r>
        <w:rPr>
          <w:spacing w:val="-6"/>
        </w:rPr>
        <w:t> </w:t>
      </w:r>
      <w:r>
        <w:rPr>
          <w:spacing w:val="-2"/>
        </w:rPr>
        <w:t>the</w:t>
      </w:r>
      <w:r>
        <w:rPr>
          <w:spacing w:val="-6"/>
        </w:rPr>
        <w:t> </w:t>
      </w:r>
      <w:r>
        <w:rPr>
          <w:spacing w:val="-2"/>
        </w:rPr>
        <w:t>most</w:t>
      </w:r>
      <w:r>
        <w:rPr>
          <w:spacing w:val="-6"/>
        </w:rPr>
        <w:t> </w:t>
      </w:r>
      <w:r>
        <w:rPr>
          <w:spacing w:val="-2"/>
        </w:rPr>
        <w:t>unique</w:t>
      </w:r>
      <w:r>
        <w:rPr>
          <w:spacing w:val="-7"/>
        </w:rPr>
        <w:t> </w:t>
      </w:r>
      <w:r>
        <w:rPr>
          <w:spacing w:val="-2"/>
        </w:rPr>
        <w:t>Biotech-</w:t>
      </w:r>
      <w:r>
        <w:rPr/>
        <w:t>nology has outliers in diﬀerent locations. In the end, no further variation of SOM was tried.</w:t>
      </w:r>
    </w:p>
    <w:p>
      <w:pPr>
        <w:pStyle w:val="BodyText"/>
        <w:spacing w:line="252" w:lineRule="auto"/>
        <w:ind w:left="29" w:right="113" w:firstLine="239"/>
        <w:jc w:val="both"/>
      </w:pPr>
      <w:r>
        <w:rPr/>
        <w:t>In another attempt to compare our results with others’, we also have tried to cluster these NSC patents </w:t>
      </w:r>
      <w:r>
        <w:rPr>
          <w:spacing w:val="-2"/>
        </w:rPr>
        <w:t>based</w:t>
      </w:r>
      <w:r>
        <w:rPr>
          <w:spacing w:val="-11"/>
        </w:rPr>
        <w:t> </w:t>
      </w:r>
      <w:r>
        <w:rPr>
          <w:spacing w:val="-2"/>
        </w:rPr>
        <w:t>on</w:t>
      </w:r>
      <w:r>
        <w:rPr>
          <w:spacing w:val="-10"/>
        </w:rPr>
        <w:t> </w:t>
      </w:r>
      <w:r>
        <w:rPr>
          <w:spacing w:val="-2"/>
        </w:rPr>
        <w:t>their</w:t>
      </w:r>
      <w:r>
        <w:rPr>
          <w:spacing w:val="-10"/>
        </w:rPr>
        <w:t> </w:t>
      </w:r>
      <w:r>
        <w:rPr>
          <w:spacing w:val="-2"/>
        </w:rPr>
        <w:t>co-cited</w:t>
      </w:r>
      <w:r>
        <w:rPr>
          <w:spacing w:val="-10"/>
        </w:rPr>
        <w:t> </w:t>
      </w:r>
      <w:r>
        <w:rPr>
          <w:spacing w:val="-2"/>
        </w:rPr>
        <w:t>and</w:t>
      </w:r>
      <w:r>
        <w:rPr>
          <w:spacing w:val="-10"/>
        </w:rPr>
        <w:t> </w:t>
      </w:r>
      <w:r>
        <w:rPr>
          <w:spacing w:val="-2"/>
        </w:rPr>
        <w:t>co-citing</w:t>
      </w:r>
      <w:r>
        <w:rPr>
          <w:spacing w:val="-10"/>
        </w:rPr>
        <w:t> </w:t>
      </w:r>
      <w:r>
        <w:rPr>
          <w:spacing w:val="-2"/>
        </w:rPr>
        <w:t>intensity.</w:t>
      </w:r>
      <w:r>
        <w:rPr>
          <w:spacing w:val="-10"/>
        </w:rPr>
        <w:t> </w:t>
      </w:r>
      <w:r>
        <w:rPr>
          <w:spacing w:val="-2"/>
        </w:rPr>
        <w:t>But</w:t>
      </w:r>
      <w:r>
        <w:rPr>
          <w:spacing w:val="-10"/>
        </w:rPr>
        <w:t> </w:t>
      </w:r>
      <w:r>
        <w:rPr>
          <w:spacing w:val="-2"/>
        </w:rPr>
        <w:t>only</w:t>
      </w:r>
      <w:r>
        <w:rPr>
          <w:spacing w:val="-10"/>
        </w:rPr>
        <w:t> </w:t>
      </w:r>
      <w:r>
        <w:rPr>
          <w:spacing w:val="-2"/>
        </w:rPr>
        <w:t>123</w:t>
      </w:r>
      <w:r>
        <w:rPr>
          <w:spacing w:val="-10"/>
        </w:rPr>
        <w:t> </w:t>
      </w:r>
      <w:r>
        <w:rPr>
          <w:spacing w:val="-2"/>
        </w:rPr>
        <w:t>(among</w:t>
      </w:r>
      <w:r>
        <w:rPr>
          <w:spacing w:val="-10"/>
        </w:rPr>
        <w:t> </w:t>
      </w:r>
      <w:r>
        <w:rPr>
          <w:spacing w:val="-2"/>
        </w:rPr>
        <w:t>612)</w:t>
      </w:r>
      <w:r>
        <w:rPr>
          <w:spacing w:val="-10"/>
        </w:rPr>
        <w:t> </w:t>
      </w:r>
      <w:r>
        <w:rPr>
          <w:spacing w:val="-2"/>
        </w:rPr>
        <w:t>patents</w:t>
      </w:r>
      <w:r>
        <w:rPr>
          <w:spacing w:val="-10"/>
        </w:rPr>
        <w:t> </w:t>
      </w:r>
      <w:r>
        <w:rPr>
          <w:spacing w:val="-2"/>
        </w:rPr>
        <w:t>are</w:t>
      </w:r>
      <w:r>
        <w:rPr>
          <w:spacing w:val="-10"/>
        </w:rPr>
        <w:t> </w:t>
      </w:r>
      <w:r>
        <w:rPr>
          <w:spacing w:val="-2"/>
        </w:rPr>
        <w:t>co-cited</w:t>
      </w:r>
      <w:r>
        <w:rPr>
          <w:spacing w:val="-10"/>
        </w:rPr>
        <w:t> </w:t>
      </w:r>
      <w:r>
        <w:rPr>
          <w:spacing w:val="-2"/>
        </w:rPr>
        <w:t>by</w:t>
      </w:r>
      <w:r>
        <w:rPr>
          <w:spacing w:val="-10"/>
        </w:rPr>
        <w:t> </w:t>
      </w:r>
      <w:r>
        <w:rPr>
          <w:spacing w:val="-2"/>
        </w:rPr>
        <w:t>others</w:t>
      </w:r>
      <w:r>
        <w:rPr>
          <w:spacing w:val="-11"/>
        </w:rPr>
        <w:t> </w:t>
      </w:r>
      <w:r>
        <w:rPr>
          <w:spacing w:val="-2"/>
        </w:rPr>
        <w:t>result-ing</w:t>
      </w:r>
      <w:r>
        <w:rPr>
          <w:spacing w:val="-4"/>
        </w:rPr>
        <w:t> </w:t>
      </w:r>
      <w:r>
        <w:rPr>
          <w:spacing w:val="-2"/>
        </w:rPr>
        <w:t>in</w:t>
      </w:r>
      <w:r>
        <w:rPr>
          <w:spacing w:val="-4"/>
        </w:rPr>
        <w:t> </w:t>
      </w:r>
      <w:r>
        <w:rPr>
          <w:spacing w:val="-2"/>
        </w:rPr>
        <w:t>99</w:t>
      </w:r>
      <w:r>
        <w:rPr>
          <w:spacing w:val="-4"/>
        </w:rPr>
        <w:t> </w:t>
      </w:r>
      <w:r>
        <w:rPr>
          <w:spacing w:val="-2"/>
        </w:rPr>
        <w:t>co-cited</w:t>
      </w:r>
      <w:r>
        <w:rPr>
          <w:spacing w:val="-3"/>
        </w:rPr>
        <w:t> </w:t>
      </w:r>
      <w:r>
        <w:rPr>
          <w:spacing w:val="-2"/>
        </w:rPr>
        <w:t>pairs</w:t>
      </w:r>
      <w:r>
        <w:rPr>
          <w:spacing w:val="-4"/>
        </w:rPr>
        <w:t> </w:t>
      </w:r>
      <w:r>
        <w:rPr>
          <w:spacing w:val="-2"/>
        </w:rPr>
        <w:t>and</w:t>
      </w:r>
      <w:r>
        <w:rPr>
          <w:spacing w:val="-5"/>
        </w:rPr>
        <w:t> </w:t>
      </w:r>
      <w:r>
        <w:rPr>
          <w:spacing w:val="-2"/>
        </w:rPr>
        <w:t>only</w:t>
      </w:r>
      <w:r>
        <w:rPr>
          <w:spacing w:val="-4"/>
        </w:rPr>
        <w:t> </w:t>
      </w:r>
      <w:r>
        <w:rPr>
          <w:spacing w:val="-2"/>
        </w:rPr>
        <w:t>175</w:t>
      </w:r>
      <w:r>
        <w:rPr>
          <w:spacing w:val="-4"/>
        </w:rPr>
        <w:t> </w:t>
      </w:r>
      <w:r>
        <w:rPr>
          <w:spacing w:val="-2"/>
        </w:rPr>
        <w:t>(among</w:t>
      </w:r>
      <w:r>
        <w:rPr>
          <w:spacing w:val="-4"/>
        </w:rPr>
        <w:t> </w:t>
      </w:r>
      <w:r>
        <w:rPr>
          <w:spacing w:val="-2"/>
        </w:rPr>
        <w:t>612)</w:t>
      </w:r>
      <w:r>
        <w:rPr>
          <w:spacing w:val="-5"/>
        </w:rPr>
        <w:t> </w:t>
      </w:r>
      <w:r>
        <w:rPr>
          <w:spacing w:val="-2"/>
        </w:rPr>
        <w:t>patents</w:t>
      </w:r>
      <w:r>
        <w:rPr>
          <w:spacing w:val="-4"/>
        </w:rPr>
        <w:t> </w:t>
      </w:r>
      <w:r>
        <w:rPr>
          <w:spacing w:val="-2"/>
        </w:rPr>
        <w:t>co-cite</w:t>
      </w:r>
      <w:r>
        <w:rPr>
          <w:spacing w:val="-4"/>
        </w:rPr>
        <w:t> </w:t>
      </w:r>
      <w:r>
        <w:rPr>
          <w:spacing w:val="-2"/>
        </w:rPr>
        <w:t>others</w:t>
      </w:r>
      <w:r>
        <w:rPr>
          <w:spacing w:val="-4"/>
        </w:rPr>
        <w:t> </w:t>
      </w:r>
      <w:r>
        <w:rPr>
          <w:spacing w:val="-2"/>
        </w:rPr>
        <w:t>resulting</w:t>
      </w:r>
      <w:r>
        <w:rPr>
          <w:spacing w:val="-4"/>
        </w:rPr>
        <w:t> </w:t>
      </w:r>
      <w:r>
        <w:rPr>
          <w:spacing w:val="-2"/>
        </w:rPr>
        <w:t>in</w:t>
      </w:r>
      <w:r>
        <w:rPr>
          <w:spacing w:val="-4"/>
        </w:rPr>
        <w:t> </w:t>
      </w:r>
      <w:r>
        <w:rPr>
          <w:spacing w:val="-2"/>
        </w:rPr>
        <w:t>143</w:t>
      </w:r>
      <w:r>
        <w:rPr>
          <w:spacing w:val="-4"/>
        </w:rPr>
        <w:t> </w:t>
      </w:r>
      <w:r>
        <w:rPr>
          <w:spacing w:val="-2"/>
        </w:rPr>
        <w:t>co-citing</w:t>
      </w:r>
      <w:r>
        <w:rPr>
          <w:spacing w:val="-4"/>
        </w:rPr>
        <w:t> </w:t>
      </w:r>
      <w:r>
        <w:rPr>
          <w:spacing w:val="-2"/>
        </w:rPr>
        <w:t>pairs.</w:t>
      </w:r>
      <w:r>
        <w:rPr>
          <w:spacing w:val="-4"/>
        </w:rPr>
        <w:t> </w:t>
      </w:r>
      <w:r>
        <w:rPr>
          <w:spacing w:val="-2"/>
        </w:rPr>
        <w:t>Such </w:t>
      </w:r>
      <w:r>
        <w:rPr/>
        <w:t>sparseness may lead to biased analysis. Therefore, citation analysis is not suitable in this case.</w:t>
      </w:r>
    </w:p>
    <w:p>
      <w:pPr>
        <w:pStyle w:val="BodyText"/>
        <w:spacing w:line="252" w:lineRule="auto"/>
        <w:ind w:left="29" w:right="113" w:firstLine="239"/>
        <w:jc w:val="both"/>
      </w:pPr>
      <w:r>
        <w:rPr/>
        <w:t>In</w:t>
      </w:r>
      <w:r>
        <w:rPr>
          <w:spacing w:val="-9"/>
        </w:rPr>
        <w:t> </w:t>
      </w:r>
      <w:r>
        <w:rPr/>
        <w:t>short,</w:t>
      </w:r>
      <w:r>
        <w:rPr>
          <w:spacing w:val="-9"/>
        </w:rPr>
        <w:t> </w:t>
      </w:r>
      <w:r>
        <w:rPr/>
        <w:t>we</w:t>
      </w:r>
      <w:r>
        <w:rPr>
          <w:spacing w:val="-9"/>
        </w:rPr>
        <w:t> </w:t>
      </w:r>
      <w:r>
        <w:rPr/>
        <w:t>have</w:t>
      </w:r>
      <w:r>
        <w:rPr>
          <w:spacing w:val="-9"/>
        </w:rPr>
        <w:t> </w:t>
      </w:r>
      <w:r>
        <w:rPr/>
        <w:t>tried</w:t>
      </w:r>
      <w:r>
        <w:rPr>
          <w:spacing w:val="-9"/>
        </w:rPr>
        <w:t> </w:t>
      </w:r>
      <w:r>
        <w:rPr/>
        <w:t>to</w:t>
      </w:r>
      <w:r>
        <w:rPr>
          <w:spacing w:val="-9"/>
        </w:rPr>
        <w:t> </w:t>
      </w:r>
      <w:r>
        <w:rPr/>
        <w:t>compare</w:t>
      </w:r>
      <w:r>
        <w:rPr>
          <w:spacing w:val="-8"/>
        </w:rPr>
        <w:t> </w:t>
      </w:r>
      <w:r>
        <w:rPr/>
        <w:t>our</w:t>
      </w:r>
      <w:r>
        <w:rPr>
          <w:spacing w:val="-9"/>
        </w:rPr>
        <w:t> </w:t>
      </w:r>
      <w:r>
        <w:rPr/>
        <w:t>approach</w:t>
      </w:r>
      <w:r>
        <w:rPr>
          <w:spacing w:val="-9"/>
        </w:rPr>
        <w:t> </w:t>
      </w:r>
      <w:r>
        <w:rPr/>
        <w:t>with</w:t>
      </w:r>
      <w:r>
        <w:rPr>
          <w:spacing w:val="-9"/>
        </w:rPr>
        <w:t> </w:t>
      </w:r>
      <w:r>
        <w:rPr/>
        <w:t>others,</w:t>
      </w:r>
      <w:r>
        <w:rPr>
          <w:spacing w:val="-9"/>
        </w:rPr>
        <w:t> </w:t>
      </w:r>
      <w:r>
        <w:rPr/>
        <w:t>but</w:t>
      </w:r>
      <w:r>
        <w:rPr>
          <w:spacing w:val="-9"/>
        </w:rPr>
        <w:t> </w:t>
      </w:r>
      <w:r>
        <w:rPr/>
        <w:t>this</w:t>
      </w:r>
      <w:r>
        <w:rPr>
          <w:spacing w:val="-9"/>
        </w:rPr>
        <w:t> </w:t>
      </w:r>
      <w:r>
        <w:rPr/>
        <w:t>eﬀort</w:t>
      </w:r>
      <w:r>
        <w:rPr>
          <w:spacing w:val="-9"/>
        </w:rPr>
        <w:t> </w:t>
      </w:r>
      <w:r>
        <w:rPr/>
        <w:t>has</w:t>
      </w:r>
      <w:r>
        <w:rPr>
          <w:spacing w:val="-9"/>
        </w:rPr>
        <w:t> </w:t>
      </w:r>
      <w:r>
        <w:rPr/>
        <w:t>not</w:t>
      </w:r>
      <w:r>
        <w:rPr>
          <w:spacing w:val="-9"/>
        </w:rPr>
        <w:t> </w:t>
      </w:r>
      <w:r>
        <w:rPr/>
        <w:t>yet</w:t>
      </w:r>
      <w:r>
        <w:rPr>
          <w:spacing w:val="-9"/>
        </w:rPr>
        <w:t> </w:t>
      </w:r>
      <w:r>
        <w:rPr/>
        <w:t>led</w:t>
      </w:r>
      <w:r>
        <w:rPr>
          <w:spacing w:val="-9"/>
        </w:rPr>
        <w:t> </w:t>
      </w:r>
      <w:r>
        <w:rPr/>
        <w:t>to</w:t>
      </w:r>
      <w:r>
        <w:rPr>
          <w:spacing w:val="-9"/>
        </w:rPr>
        <w:t> </w:t>
      </w:r>
      <w:r>
        <w:rPr/>
        <w:t>meaningful </w:t>
      </w:r>
      <w:r>
        <w:rPr>
          <w:spacing w:val="-2"/>
        </w:rPr>
        <w:t>results.</w:t>
      </w:r>
    </w:p>
    <w:p>
      <w:pPr>
        <w:pStyle w:val="BodyText"/>
        <w:spacing w:before="129"/>
      </w:pPr>
    </w:p>
    <w:p>
      <w:pPr>
        <w:pStyle w:val="ListParagraph"/>
        <w:numPr>
          <w:ilvl w:val="0"/>
          <w:numId w:val="1"/>
        </w:numPr>
        <w:tabs>
          <w:tab w:pos="248" w:val="left" w:leader="none"/>
        </w:tabs>
        <w:spacing w:line="240" w:lineRule="auto" w:before="0" w:after="0"/>
        <w:ind w:left="248" w:right="0" w:hanging="219"/>
        <w:jc w:val="left"/>
        <w:rPr>
          <w:rFonts w:ascii="Times New Roman"/>
          <w:sz w:val="20"/>
        </w:rPr>
      </w:pPr>
      <w:r>
        <w:rPr>
          <w:rFonts w:ascii="Times New Roman"/>
          <w:sz w:val="20"/>
        </w:rPr>
        <w:t>Conclusions</w:t>
      </w:r>
      <w:r>
        <w:rPr>
          <w:rFonts w:ascii="Times New Roman"/>
          <w:spacing w:val="25"/>
          <w:sz w:val="20"/>
        </w:rPr>
        <w:t> </w:t>
      </w:r>
      <w:r>
        <w:rPr>
          <w:rFonts w:ascii="Times New Roman"/>
          <w:sz w:val="20"/>
        </w:rPr>
        <w:t>and</w:t>
      </w:r>
      <w:r>
        <w:rPr>
          <w:rFonts w:ascii="Times New Roman"/>
          <w:spacing w:val="23"/>
          <w:sz w:val="20"/>
        </w:rPr>
        <w:t> </w:t>
      </w:r>
      <w:r>
        <w:rPr>
          <w:rFonts w:ascii="Times New Roman"/>
          <w:sz w:val="20"/>
        </w:rPr>
        <w:t>future</w:t>
      </w:r>
      <w:r>
        <w:rPr>
          <w:rFonts w:ascii="Times New Roman"/>
          <w:spacing w:val="22"/>
          <w:sz w:val="20"/>
        </w:rPr>
        <w:t> </w:t>
      </w:r>
      <w:r>
        <w:rPr>
          <w:rFonts w:ascii="Times New Roman"/>
          <w:spacing w:val="-4"/>
          <w:sz w:val="20"/>
        </w:rPr>
        <w:t>work</w:t>
      </w:r>
    </w:p>
    <w:p>
      <w:pPr>
        <w:pStyle w:val="BodyText"/>
        <w:spacing w:before="22"/>
        <w:rPr>
          <w:rFonts w:ascii="Times New Roman"/>
        </w:rPr>
      </w:pPr>
    </w:p>
    <w:p>
      <w:pPr>
        <w:pStyle w:val="BodyText"/>
        <w:spacing w:line="252" w:lineRule="auto"/>
        <w:ind w:left="29" w:right="112" w:firstLine="239"/>
        <w:jc w:val="both"/>
      </w:pPr>
      <w:bookmarkStart w:name="Acknowledgements" w:id="68"/>
      <w:bookmarkEnd w:id="68"/>
      <w:r>
        <w:rPr/>
      </w:r>
      <w:r>
        <w:rPr>
          <w:spacing w:val="-2"/>
        </w:rPr>
        <w:t>This</w:t>
      </w:r>
      <w:r>
        <w:rPr>
          <w:spacing w:val="-4"/>
        </w:rPr>
        <w:t> </w:t>
      </w:r>
      <w:r>
        <w:rPr>
          <w:spacing w:val="-2"/>
        </w:rPr>
        <w:t>paper</w:t>
      </w:r>
      <w:r>
        <w:rPr>
          <w:spacing w:val="-4"/>
        </w:rPr>
        <w:t> </w:t>
      </w:r>
      <w:r>
        <w:rPr>
          <w:spacing w:val="-2"/>
        </w:rPr>
        <w:t>describes</w:t>
      </w:r>
      <w:r>
        <w:rPr>
          <w:spacing w:val="-4"/>
        </w:rPr>
        <w:t> </w:t>
      </w:r>
      <w:r>
        <w:rPr>
          <w:spacing w:val="-2"/>
        </w:rPr>
        <w:t>a</w:t>
      </w:r>
      <w:r>
        <w:rPr>
          <w:spacing w:val="-4"/>
        </w:rPr>
        <w:t> </w:t>
      </w:r>
      <w:r>
        <w:rPr>
          <w:spacing w:val="-2"/>
        </w:rPr>
        <w:t>series</w:t>
      </w:r>
      <w:r>
        <w:rPr>
          <w:spacing w:val="-4"/>
        </w:rPr>
        <w:t> </w:t>
      </w:r>
      <w:r>
        <w:rPr>
          <w:spacing w:val="-2"/>
        </w:rPr>
        <w:t>of</w:t>
      </w:r>
      <w:r>
        <w:rPr>
          <w:spacing w:val="-4"/>
        </w:rPr>
        <w:t> </w:t>
      </w:r>
      <w:r>
        <w:rPr>
          <w:spacing w:val="-2"/>
        </w:rPr>
        <w:t>mining</w:t>
      </w:r>
      <w:r>
        <w:rPr>
          <w:spacing w:val="-4"/>
        </w:rPr>
        <w:t> </w:t>
      </w:r>
      <w:r>
        <w:rPr>
          <w:spacing w:val="-2"/>
        </w:rPr>
        <w:t>techniques</w:t>
      </w:r>
      <w:r>
        <w:rPr>
          <w:spacing w:val="-4"/>
        </w:rPr>
        <w:t> </w:t>
      </w:r>
      <w:r>
        <w:rPr>
          <w:spacing w:val="-2"/>
        </w:rPr>
        <w:t>that</w:t>
      </w:r>
      <w:r>
        <w:rPr>
          <w:spacing w:val="-4"/>
        </w:rPr>
        <w:t> </w:t>
      </w:r>
      <w:r>
        <w:rPr>
          <w:spacing w:val="-2"/>
        </w:rPr>
        <w:t>conforms</w:t>
      </w:r>
      <w:r>
        <w:rPr>
          <w:spacing w:val="-4"/>
        </w:rPr>
        <w:t> </w:t>
      </w:r>
      <w:r>
        <w:rPr>
          <w:spacing w:val="-2"/>
        </w:rPr>
        <w:t>to</w:t>
      </w:r>
      <w:r>
        <w:rPr>
          <w:spacing w:val="-4"/>
        </w:rPr>
        <w:t> </w:t>
      </w:r>
      <w:r>
        <w:rPr>
          <w:spacing w:val="-2"/>
        </w:rPr>
        <w:t>the</w:t>
      </w:r>
      <w:r>
        <w:rPr>
          <w:spacing w:val="-4"/>
        </w:rPr>
        <w:t> </w:t>
      </w:r>
      <w:r>
        <w:rPr>
          <w:spacing w:val="-2"/>
        </w:rPr>
        <w:t>analytical</w:t>
      </w:r>
      <w:r>
        <w:rPr>
          <w:spacing w:val="-4"/>
        </w:rPr>
        <w:t> </w:t>
      </w:r>
      <w:r>
        <w:rPr>
          <w:spacing w:val="-2"/>
        </w:rPr>
        <w:t>process</w:t>
      </w:r>
      <w:r>
        <w:rPr>
          <w:spacing w:val="-4"/>
        </w:rPr>
        <w:t> </w:t>
      </w:r>
      <w:r>
        <w:rPr>
          <w:spacing w:val="-2"/>
        </w:rPr>
        <w:t>adopted</w:t>
      </w:r>
      <w:r>
        <w:rPr>
          <w:spacing w:val="-4"/>
        </w:rPr>
        <w:t> </w:t>
      </w:r>
      <w:r>
        <w:rPr>
          <w:spacing w:val="-2"/>
        </w:rPr>
        <w:t>by</w:t>
      </w:r>
      <w:r>
        <w:rPr>
          <w:spacing w:val="-4"/>
        </w:rPr>
        <w:t> </w:t>
      </w:r>
      <w:r>
        <w:rPr>
          <w:spacing w:val="-2"/>
        </w:rPr>
        <w:t>and </w:t>
      </w:r>
      <w:r>
        <w:rPr/>
        <w:t>used</w:t>
      </w:r>
      <w:r>
        <w:rPr>
          <w:spacing w:val="-3"/>
        </w:rPr>
        <w:t> </w:t>
      </w:r>
      <w:r>
        <w:rPr/>
        <w:t>to</w:t>
      </w:r>
      <w:r>
        <w:rPr>
          <w:spacing w:val="-4"/>
        </w:rPr>
        <w:t> </w:t>
      </w:r>
      <w:r>
        <w:rPr/>
        <w:t>train</w:t>
      </w:r>
      <w:r>
        <w:rPr>
          <w:spacing w:val="-5"/>
        </w:rPr>
        <w:t> </w:t>
      </w:r>
      <w:r>
        <w:rPr/>
        <w:t>patent</w:t>
      </w:r>
      <w:r>
        <w:rPr>
          <w:spacing w:val="-4"/>
        </w:rPr>
        <w:t> </w:t>
      </w:r>
      <w:r>
        <w:rPr/>
        <w:t>analysts</w:t>
      </w:r>
      <w:r>
        <w:rPr>
          <w:spacing w:val="-4"/>
        </w:rPr>
        <w:t> </w:t>
      </w:r>
      <w:r>
        <w:rPr/>
        <w:t>(at</w:t>
      </w:r>
      <w:r>
        <w:rPr>
          <w:spacing w:val="-4"/>
        </w:rPr>
        <w:t> </w:t>
      </w:r>
      <w:r>
        <w:rPr/>
        <w:t>least</w:t>
      </w:r>
      <w:r>
        <w:rPr>
          <w:spacing w:val="-3"/>
        </w:rPr>
        <w:t> </w:t>
      </w:r>
      <w:r>
        <w:rPr/>
        <w:t>in</w:t>
      </w:r>
      <w:r>
        <w:rPr>
          <w:spacing w:val="-4"/>
        </w:rPr>
        <w:t> </w:t>
      </w:r>
      <w:r>
        <w:rPr/>
        <w:t>Taiwan,</w:t>
      </w:r>
      <w:r>
        <w:rPr>
          <w:spacing w:val="-4"/>
        </w:rPr>
        <w:t> </w:t>
      </w:r>
      <w:r>
        <w:rPr/>
        <w:t>see</w:t>
      </w:r>
      <w:r>
        <w:rPr>
          <w:spacing w:val="-3"/>
        </w:rPr>
        <w:t> </w:t>
      </w:r>
      <w:hyperlink w:history="true" w:anchor="_bookmark40">
        <w:r>
          <w:rPr>
            <w:color w:val="000066"/>
          </w:rPr>
          <w:t>Chen,</w:t>
        </w:r>
        <w:r>
          <w:rPr>
            <w:color w:val="000066"/>
            <w:spacing w:val="-3"/>
          </w:rPr>
          <w:t> </w:t>
        </w:r>
        <w:r>
          <w:rPr>
            <w:color w:val="000066"/>
          </w:rPr>
          <w:t>1999</w:t>
        </w:r>
      </w:hyperlink>
      <w:r>
        <w:rPr/>
        <w:t>).</w:t>
      </w:r>
      <w:r>
        <w:rPr>
          <w:spacing w:val="-4"/>
        </w:rPr>
        <w:t> </w:t>
      </w:r>
      <w:r>
        <w:rPr/>
        <w:t>The</w:t>
      </w:r>
      <w:r>
        <w:rPr>
          <w:spacing w:val="-3"/>
        </w:rPr>
        <w:t> </w:t>
      </w:r>
      <w:r>
        <w:rPr/>
        <w:t>automation</w:t>
      </w:r>
      <w:r>
        <w:rPr>
          <w:spacing w:val="-4"/>
        </w:rPr>
        <w:t> </w:t>
      </w:r>
      <w:r>
        <w:rPr/>
        <w:t>of</w:t>
      </w:r>
      <w:r>
        <w:rPr>
          <w:spacing w:val="-3"/>
        </w:rPr>
        <w:t> </w:t>
      </w:r>
      <w:r>
        <w:rPr/>
        <w:t>the</w:t>
      </w:r>
      <w:r>
        <w:rPr>
          <w:spacing w:val="-4"/>
        </w:rPr>
        <w:t> </w:t>
      </w:r>
      <w:r>
        <w:rPr/>
        <w:t>whole</w:t>
      </w:r>
      <w:r>
        <w:rPr>
          <w:spacing w:val="-5"/>
        </w:rPr>
        <w:t> </w:t>
      </w:r>
      <w:r>
        <w:rPr/>
        <w:t>process</w:t>
      </w:r>
      <w:r>
        <w:rPr>
          <w:spacing w:val="-4"/>
        </w:rPr>
        <w:t> </w:t>
      </w:r>
      <w:r>
        <w:rPr/>
        <w:t>not only</w:t>
      </w:r>
      <w:r>
        <w:rPr>
          <w:spacing w:val="-10"/>
        </w:rPr>
        <w:t> </w:t>
      </w:r>
      <w:r>
        <w:rPr/>
        <w:t>helps</w:t>
      </w:r>
      <w:r>
        <w:rPr>
          <w:spacing w:val="-10"/>
        </w:rPr>
        <w:t> </w:t>
      </w:r>
      <w:r>
        <w:rPr/>
        <w:t>create</w:t>
      </w:r>
      <w:r>
        <w:rPr>
          <w:spacing w:val="-10"/>
        </w:rPr>
        <w:t> </w:t>
      </w:r>
      <w:r>
        <w:rPr/>
        <w:t>ﬁnal</w:t>
      </w:r>
      <w:r>
        <w:rPr>
          <w:spacing w:val="-10"/>
        </w:rPr>
        <w:t> </w:t>
      </w:r>
      <w:r>
        <w:rPr/>
        <w:t>patent</w:t>
      </w:r>
      <w:r>
        <w:rPr>
          <w:spacing w:val="-10"/>
        </w:rPr>
        <w:t> </w:t>
      </w:r>
      <w:r>
        <w:rPr/>
        <w:t>maps</w:t>
      </w:r>
      <w:r>
        <w:rPr>
          <w:spacing w:val="-10"/>
        </w:rPr>
        <w:t> </w:t>
      </w:r>
      <w:r>
        <w:rPr/>
        <w:t>for</w:t>
      </w:r>
      <w:r>
        <w:rPr>
          <w:spacing w:val="-10"/>
        </w:rPr>
        <w:t> </w:t>
      </w:r>
      <w:r>
        <w:rPr/>
        <w:t>topic</w:t>
      </w:r>
      <w:r>
        <w:rPr>
          <w:spacing w:val="-10"/>
        </w:rPr>
        <w:t> </w:t>
      </w:r>
      <w:r>
        <w:rPr/>
        <w:t>analysis,</w:t>
      </w:r>
      <w:r>
        <w:rPr>
          <w:spacing w:val="-11"/>
        </w:rPr>
        <w:t> </w:t>
      </w:r>
      <w:r>
        <w:rPr/>
        <w:t>but</w:t>
      </w:r>
      <w:r>
        <w:rPr>
          <w:spacing w:val="-10"/>
        </w:rPr>
        <w:t> </w:t>
      </w:r>
      <w:r>
        <w:rPr/>
        <w:t>also</w:t>
      </w:r>
      <w:r>
        <w:rPr>
          <w:spacing w:val="-10"/>
        </w:rPr>
        <w:t> </w:t>
      </w:r>
      <w:r>
        <w:rPr/>
        <w:t>facilitates</w:t>
      </w:r>
      <w:r>
        <w:rPr>
          <w:spacing w:val="-10"/>
        </w:rPr>
        <w:t> </w:t>
      </w:r>
      <w:r>
        <w:rPr/>
        <w:t>other</w:t>
      </w:r>
      <w:r>
        <w:rPr>
          <w:spacing w:val="-10"/>
        </w:rPr>
        <w:t> </w:t>
      </w:r>
      <w:r>
        <w:rPr/>
        <w:t>patent</w:t>
      </w:r>
      <w:r>
        <w:rPr>
          <w:spacing w:val="-11"/>
        </w:rPr>
        <w:t> </w:t>
      </w:r>
      <w:r>
        <w:rPr/>
        <w:t>analysis</w:t>
      </w:r>
      <w:r>
        <w:rPr>
          <w:spacing w:val="-10"/>
        </w:rPr>
        <w:t> </w:t>
      </w:r>
      <w:r>
        <w:rPr/>
        <w:t>tasks</w:t>
      </w:r>
      <w:r>
        <w:rPr>
          <w:spacing w:val="-10"/>
        </w:rPr>
        <w:t> </w:t>
      </w:r>
      <w:r>
        <w:rPr/>
        <w:t>because </w:t>
      </w:r>
      <w:r>
        <w:rPr>
          <w:spacing w:val="-4"/>
        </w:rPr>
        <w:t>each step in this process has its own application. For example, after segmentation, more eﬀective classiﬁcation </w:t>
      </w:r>
      <w:r>
        <w:rPr/>
        <w:t>can be achieved by combining individual segment matching rather than by whole patent matching (</w:t>
      </w:r>
      <w:hyperlink w:history="true" w:anchor="_bookmark49">
        <w:r>
          <w:rPr>
            <w:color w:val="000066"/>
          </w:rPr>
          <w:t>Kim,</w:t>
        </w:r>
      </w:hyperlink>
      <w:r>
        <w:rPr>
          <w:color w:val="000066"/>
        </w:rPr>
        <w:t> </w:t>
      </w:r>
      <w:hyperlink w:history="true" w:anchor="_bookmark49">
        <w:r>
          <w:rPr>
            <w:color w:val="000066"/>
          </w:rPr>
          <w:t>Huang,</w:t>
        </w:r>
        <w:r>
          <w:rPr>
            <w:color w:val="000066"/>
            <w:spacing w:val="-13"/>
          </w:rPr>
          <w:t> </w:t>
        </w:r>
        <w:r>
          <w:rPr>
            <w:color w:val="000066"/>
          </w:rPr>
          <w:t>Jung,</w:t>
        </w:r>
        <w:r>
          <w:rPr>
            <w:color w:val="000066"/>
            <w:spacing w:val="-12"/>
          </w:rPr>
          <w:t> </w:t>
        </w:r>
        <w:r>
          <w:rPr>
            <w:color w:val="000066"/>
          </w:rPr>
          <w:t>&amp;</w:t>
        </w:r>
        <w:r>
          <w:rPr>
            <w:color w:val="000066"/>
            <w:spacing w:val="-12"/>
          </w:rPr>
          <w:t> </w:t>
        </w:r>
        <w:r>
          <w:rPr>
            <w:color w:val="000066"/>
          </w:rPr>
          <w:t>Choi,</w:t>
        </w:r>
        <w:r>
          <w:rPr>
            <w:color w:val="000066"/>
            <w:spacing w:val="-12"/>
          </w:rPr>
          <w:t> </w:t>
        </w:r>
        <w:r>
          <w:rPr>
            <w:color w:val="000066"/>
          </w:rPr>
          <w:t>2005</w:t>
        </w:r>
      </w:hyperlink>
      <w:r>
        <w:rPr/>
        <w:t>).</w:t>
      </w:r>
      <w:r>
        <w:rPr>
          <w:spacing w:val="-12"/>
        </w:rPr>
        <w:t> </w:t>
      </w:r>
      <w:r>
        <w:rPr/>
        <w:t>After</w:t>
      </w:r>
      <w:r>
        <w:rPr>
          <w:spacing w:val="-12"/>
        </w:rPr>
        <w:t> </w:t>
      </w:r>
      <w:r>
        <w:rPr/>
        <w:t>abstraction,</w:t>
      </w:r>
      <w:r>
        <w:rPr>
          <w:spacing w:val="-12"/>
        </w:rPr>
        <w:t> </w:t>
      </w:r>
      <w:r>
        <w:rPr/>
        <w:t>the</w:t>
      </w:r>
      <w:r>
        <w:rPr>
          <w:spacing w:val="-12"/>
        </w:rPr>
        <w:t> </w:t>
      </w:r>
      <w:r>
        <w:rPr/>
        <w:t>topics,</w:t>
      </w:r>
      <w:r>
        <w:rPr>
          <w:spacing w:val="-12"/>
        </w:rPr>
        <w:t> </w:t>
      </w:r>
      <w:r>
        <w:rPr/>
        <w:t>functions,</w:t>
      </w:r>
      <w:r>
        <w:rPr>
          <w:spacing w:val="-12"/>
        </w:rPr>
        <w:t> </w:t>
      </w:r>
      <w:r>
        <w:rPr/>
        <w:t>or</w:t>
      </w:r>
      <w:r>
        <w:rPr>
          <w:spacing w:val="-12"/>
        </w:rPr>
        <w:t> </w:t>
      </w:r>
      <w:r>
        <w:rPr/>
        <w:t>technologies</w:t>
      </w:r>
      <w:r>
        <w:rPr>
          <w:spacing w:val="-12"/>
        </w:rPr>
        <w:t> </w:t>
      </w:r>
      <w:r>
        <w:rPr/>
        <w:t>revealed</w:t>
      </w:r>
      <w:r>
        <w:rPr>
          <w:spacing w:val="-12"/>
        </w:rPr>
        <w:t> </w:t>
      </w:r>
      <w:r>
        <w:rPr/>
        <w:t>in</w:t>
      </w:r>
      <w:r>
        <w:rPr>
          <w:spacing w:val="-12"/>
        </w:rPr>
        <w:t> </w:t>
      </w:r>
      <w:r>
        <w:rPr/>
        <w:t>each</w:t>
      </w:r>
      <w:r>
        <w:rPr>
          <w:spacing w:val="-12"/>
        </w:rPr>
        <w:t> </w:t>
      </w:r>
      <w:r>
        <w:rPr/>
        <w:t>patent can</w:t>
      </w:r>
      <w:r>
        <w:rPr>
          <w:spacing w:val="-10"/>
        </w:rPr>
        <w:t> </w:t>
      </w:r>
      <w:r>
        <w:rPr/>
        <w:t>be</w:t>
      </w:r>
      <w:r>
        <w:rPr>
          <w:spacing w:val="-10"/>
        </w:rPr>
        <w:t> </w:t>
      </w:r>
      <w:r>
        <w:rPr/>
        <w:t>more</w:t>
      </w:r>
      <w:r>
        <w:rPr>
          <w:spacing w:val="-10"/>
        </w:rPr>
        <w:t> </w:t>
      </w:r>
      <w:r>
        <w:rPr/>
        <w:t>easily</w:t>
      </w:r>
      <w:r>
        <w:rPr>
          <w:spacing w:val="-10"/>
        </w:rPr>
        <w:t> </w:t>
      </w:r>
      <w:r>
        <w:rPr/>
        <w:t>accessed</w:t>
      </w:r>
      <w:r>
        <w:rPr>
          <w:spacing w:val="-10"/>
        </w:rPr>
        <w:t> </w:t>
      </w:r>
      <w:r>
        <w:rPr/>
        <w:t>and</w:t>
      </w:r>
      <w:r>
        <w:rPr>
          <w:spacing w:val="-10"/>
        </w:rPr>
        <w:t> </w:t>
      </w:r>
      <w:r>
        <w:rPr/>
        <w:t>shared</w:t>
      </w:r>
      <w:r>
        <w:rPr>
          <w:spacing w:val="-9"/>
        </w:rPr>
        <w:t> </w:t>
      </w:r>
      <w:r>
        <w:rPr/>
        <w:t>by</w:t>
      </w:r>
      <w:r>
        <w:rPr>
          <w:spacing w:val="-10"/>
        </w:rPr>
        <w:t> </w:t>
      </w:r>
      <w:r>
        <w:rPr/>
        <w:t>the</w:t>
      </w:r>
      <w:r>
        <w:rPr>
          <w:spacing w:val="-9"/>
        </w:rPr>
        <w:t> </w:t>
      </w:r>
      <w:r>
        <w:rPr/>
        <w:t>analysts.</w:t>
      </w:r>
      <w:r>
        <w:rPr>
          <w:spacing w:val="-9"/>
        </w:rPr>
        <w:t> </w:t>
      </w:r>
      <w:r>
        <w:rPr/>
        <w:t>After</w:t>
      </w:r>
      <w:r>
        <w:rPr>
          <w:spacing w:val="-9"/>
        </w:rPr>
        <w:t> </w:t>
      </w:r>
      <w:r>
        <w:rPr/>
        <w:t>keyword</w:t>
      </w:r>
      <w:r>
        <w:rPr>
          <w:spacing w:val="-10"/>
        </w:rPr>
        <w:t> </w:t>
      </w:r>
      <w:r>
        <w:rPr/>
        <w:t>extraction</w:t>
      </w:r>
      <w:r>
        <w:rPr>
          <w:spacing w:val="-10"/>
        </w:rPr>
        <w:t> </w:t>
      </w:r>
      <w:r>
        <w:rPr/>
        <w:t>and</w:t>
      </w:r>
      <w:r>
        <w:rPr>
          <w:spacing w:val="-10"/>
        </w:rPr>
        <w:t> </w:t>
      </w:r>
      <w:r>
        <w:rPr/>
        <w:t>co-word</w:t>
      </w:r>
      <w:r>
        <w:rPr>
          <w:spacing w:val="-9"/>
        </w:rPr>
        <w:t> </w:t>
      </w:r>
      <w:r>
        <w:rPr/>
        <w:t>analysis,</w:t>
      </w:r>
      <w:r>
        <w:rPr>
          <w:spacing w:val="-10"/>
        </w:rPr>
        <w:t> </w:t>
      </w:r>
      <w:r>
        <w:rPr/>
        <w:t>rel-</w:t>
      </w:r>
      <w:r>
        <w:rPr>
          <w:spacing w:val="-2"/>
        </w:rPr>
        <w:t>evant</w:t>
      </w:r>
      <w:r>
        <w:rPr>
          <w:spacing w:val="-11"/>
        </w:rPr>
        <w:t> </w:t>
      </w:r>
      <w:r>
        <w:rPr>
          <w:spacing w:val="-2"/>
        </w:rPr>
        <w:t>terms</w:t>
      </w:r>
      <w:r>
        <w:rPr>
          <w:spacing w:val="-10"/>
        </w:rPr>
        <w:t> </w:t>
      </w:r>
      <w:r>
        <w:rPr>
          <w:spacing w:val="-2"/>
        </w:rPr>
        <w:t>can</w:t>
      </w:r>
      <w:r>
        <w:rPr>
          <w:spacing w:val="-10"/>
        </w:rPr>
        <w:t> </w:t>
      </w:r>
      <w:r>
        <w:rPr>
          <w:spacing w:val="-2"/>
        </w:rPr>
        <w:t>be</w:t>
      </w:r>
      <w:r>
        <w:rPr>
          <w:spacing w:val="-10"/>
        </w:rPr>
        <w:t> </w:t>
      </w:r>
      <w:r>
        <w:rPr>
          <w:spacing w:val="-2"/>
        </w:rPr>
        <w:t>suggested</w:t>
      </w:r>
      <w:r>
        <w:rPr>
          <w:spacing w:val="-10"/>
        </w:rPr>
        <w:t> </w:t>
      </w:r>
      <w:r>
        <w:rPr>
          <w:spacing w:val="-2"/>
        </w:rPr>
        <w:t>to</w:t>
      </w:r>
      <w:r>
        <w:rPr>
          <w:spacing w:val="-10"/>
        </w:rPr>
        <w:t> </w:t>
      </w:r>
      <w:r>
        <w:rPr>
          <w:spacing w:val="-2"/>
        </w:rPr>
        <w:t>users</w:t>
      </w:r>
      <w:r>
        <w:rPr>
          <w:spacing w:val="-10"/>
        </w:rPr>
        <w:t> </w:t>
      </w:r>
      <w:r>
        <w:rPr>
          <w:spacing w:val="-2"/>
        </w:rPr>
        <w:t>in</w:t>
      </w:r>
      <w:r>
        <w:rPr>
          <w:spacing w:val="-10"/>
        </w:rPr>
        <w:t> </w:t>
      </w:r>
      <w:r>
        <w:rPr>
          <w:spacing w:val="-2"/>
        </w:rPr>
        <w:t>prior</w:t>
      </w:r>
      <w:r>
        <w:rPr>
          <w:spacing w:val="-10"/>
        </w:rPr>
        <w:t> </w:t>
      </w:r>
      <w:r>
        <w:rPr>
          <w:spacing w:val="-2"/>
        </w:rPr>
        <w:t>art</w:t>
      </w:r>
      <w:r>
        <w:rPr>
          <w:spacing w:val="-10"/>
        </w:rPr>
        <w:t> </w:t>
      </w:r>
      <w:r>
        <w:rPr>
          <w:spacing w:val="-2"/>
        </w:rPr>
        <w:t>search</w:t>
      </w:r>
      <w:r>
        <w:rPr>
          <w:spacing w:val="-10"/>
        </w:rPr>
        <w:t> </w:t>
      </w:r>
      <w:r>
        <w:rPr>
          <w:spacing w:val="-2"/>
        </w:rPr>
        <w:t>to</w:t>
      </w:r>
      <w:r>
        <w:rPr>
          <w:spacing w:val="-10"/>
        </w:rPr>
        <w:t> </w:t>
      </w:r>
      <w:r>
        <w:rPr>
          <w:spacing w:val="-2"/>
        </w:rPr>
        <w:t>relieve</w:t>
      </w:r>
      <w:r>
        <w:rPr>
          <w:spacing w:val="-10"/>
        </w:rPr>
        <w:t> </w:t>
      </w:r>
      <w:r>
        <w:rPr>
          <w:spacing w:val="-2"/>
        </w:rPr>
        <w:t>the</w:t>
      </w:r>
      <w:r>
        <w:rPr>
          <w:spacing w:val="-10"/>
        </w:rPr>
        <w:t> </w:t>
      </w:r>
      <w:r>
        <w:rPr>
          <w:spacing w:val="-2"/>
        </w:rPr>
        <w:t>human</w:t>
      </w:r>
      <w:r>
        <w:rPr>
          <w:spacing w:val="-10"/>
        </w:rPr>
        <w:t> </w:t>
      </w:r>
      <w:r>
        <w:rPr>
          <w:spacing w:val="-2"/>
        </w:rPr>
        <w:t>burden</w:t>
      </w:r>
      <w:r>
        <w:rPr>
          <w:spacing w:val="-10"/>
        </w:rPr>
        <w:t> </w:t>
      </w:r>
      <w:r>
        <w:rPr>
          <w:spacing w:val="-2"/>
        </w:rPr>
        <w:t>in</w:t>
      </w:r>
      <w:r>
        <w:rPr>
          <w:spacing w:val="-11"/>
        </w:rPr>
        <w:t> </w:t>
      </w:r>
      <w:r>
        <w:rPr>
          <w:spacing w:val="-2"/>
        </w:rPr>
        <w:t>devising</w:t>
      </w:r>
      <w:r>
        <w:rPr>
          <w:spacing w:val="-10"/>
        </w:rPr>
        <w:t> </w:t>
      </w:r>
      <w:r>
        <w:rPr>
          <w:spacing w:val="-2"/>
        </w:rPr>
        <w:t>domain-spe-</w:t>
      </w:r>
      <w:r>
        <w:rPr>
          <w:spacing w:val="-4"/>
        </w:rPr>
        <w:t>ciﬁc search terms. After clustering,</w:t>
      </w:r>
      <w:r>
        <w:rPr>
          <w:spacing w:val="-5"/>
        </w:rPr>
        <w:t> </w:t>
      </w:r>
      <w:r>
        <w:rPr>
          <w:spacing w:val="-4"/>
        </w:rPr>
        <w:t>the patent collection is organized in</w:t>
      </w:r>
      <w:r>
        <w:rPr>
          <w:spacing w:val="-5"/>
        </w:rPr>
        <w:t> </w:t>
      </w:r>
      <w:r>
        <w:rPr>
          <w:spacing w:val="-4"/>
        </w:rPr>
        <w:t>a way that may complement</w:t>
      </w:r>
      <w:r>
        <w:rPr>
          <w:spacing w:val="-5"/>
        </w:rPr>
        <w:t> </w:t>
      </w:r>
      <w:r>
        <w:rPr>
          <w:spacing w:val="-4"/>
        </w:rPr>
        <w:t>the IPC or </w:t>
      </w:r>
      <w:r>
        <w:rPr/>
        <w:t>UPC</w:t>
      </w:r>
      <w:r>
        <w:rPr>
          <w:spacing w:val="-2"/>
        </w:rPr>
        <w:t> </w:t>
      </w:r>
      <w:r>
        <w:rPr/>
        <w:t>partition</w:t>
      </w:r>
      <w:r>
        <w:rPr>
          <w:spacing w:val="-3"/>
        </w:rPr>
        <w:t> </w:t>
      </w:r>
      <w:r>
        <w:rPr/>
        <w:t>of</w:t>
      </w:r>
      <w:r>
        <w:rPr>
          <w:spacing w:val="-3"/>
        </w:rPr>
        <w:t> </w:t>
      </w:r>
      <w:r>
        <w:rPr/>
        <w:t>the</w:t>
      </w:r>
      <w:r>
        <w:rPr>
          <w:spacing w:val="-2"/>
        </w:rPr>
        <w:t> </w:t>
      </w:r>
      <w:r>
        <w:rPr/>
        <w:t>collection</w:t>
      </w:r>
      <w:r>
        <w:rPr>
          <w:spacing w:val="-3"/>
        </w:rPr>
        <w:t> </w:t>
      </w:r>
      <w:r>
        <w:rPr/>
        <w:t>for</w:t>
      </w:r>
      <w:r>
        <w:rPr>
          <w:spacing w:val="-2"/>
        </w:rPr>
        <w:t> </w:t>
      </w:r>
      <w:r>
        <w:rPr/>
        <w:t>analytic</w:t>
      </w:r>
      <w:r>
        <w:rPr>
          <w:spacing w:val="-2"/>
        </w:rPr>
        <w:t> </w:t>
      </w:r>
      <w:r>
        <w:rPr/>
        <w:t>purpose.</w:t>
      </w:r>
      <w:r>
        <w:rPr>
          <w:spacing w:val="-2"/>
        </w:rPr>
        <w:t> </w:t>
      </w:r>
      <w:r>
        <w:rPr/>
        <w:t>And</w:t>
      </w:r>
      <w:r>
        <w:rPr>
          <w:spacing w:val="-2"/>
        </w:rPr>
        <w:t> </w:t>
      </w:r>
      <w:r>
        <w:rPr/>
        <w:t>ﬁnally,</w:t>
      </w:r>
      <w:r>
        <w:rPr>
          <w:spacing w:val="-3"/>
        </w:rPr>
        <w:t> </w:t>
      </w:r>
      <w:r>
        <w:rPr/>
        <w:t>visualization</w:t>
      </w:r>
      <w:r>
        <w:rPr>
          <w:spacing w:val="-1"/>
        </w:rPr>
        <w:t> </w:t>
      </w:r>
      <w:r>
        <w:rPr/>
        <w:t>is</w:t>
      </w:r>
      <w:r>
        <w:rPr>
          <w:spacing w:val="-3"/>
        </w:rPr>
        <w:t> </w:t>
      </w:r>
      <w:r>
        <w:rPr/>
        <w:t>a</w:t>
      </w:r>
      <w:r>
        <w:rPr>
          <w:spacing w:val="-3"/>
        </w:rPr>
        <w:t> </w:t>
      </w:r>
      <w:r>
        <w:rPr/>
        <w:t>way</w:t>
      </w:r>
      <w:r>
        <w:rPr>
          <w:spacing w:val="-2"/>
        </w:rPr>
        <w:t> </w:t>
      </w:r>
      <w:r>
        <w:rPr/>
        <w:t>to</w:t>
      </w:r>
      <w:r>
        <w:rPr>
          <w:spacing w:val="-3"/>
        </w:rPr>
        <w:t> </w:t>
      </w:r>
      <w:r>
        <w:rPr/>
        <w:t>combine</w:t>
      </w:r>
      <w:r>
        <w:rPr>
          <w:spacing w:val="-2"/>
        </w:rPr>
        <w:t> </w:t>
      </w:r>
      <w:r>
        <w:rPr/>
        <w:t>all</w:t>
      </w:r>
      <w:r>
        <w:rPr>
          <w:spacing w:val="-3"/>
        </w:rPr>
        <w:t> </w:t>
      </w:r>
      <w:r>
        <w:rPr/>
        <w:t>these results to suggest patterns, relations, or trends.</w:t>
      </w:r>
    </w:p>
    <w:p>
      <w:pPr>
        <w:pStyle w:val="BodyText"/>
        <w:spacing w:line="252" w:lineRule="auto" w:before="6"/>
        <w:ind w:left="29" w:right="113" w:firstLine="239"/>
        <w:jc w:val="both"/>
      </w:pPr>
      <w:r>
        <w:rPr>
          <w:spacing w:val="-4"/>
        </w:rPr>
        <w:t>In the design</w:t>
      </w:r>
      <w:r>
        <w:rPr>
          <w:spacing w:val="-5"/>
        </w:rPr>
        <w:t> </w:t>
      </w:r>
      <w:r>
        <w:rPr>
          <w:spacing w:val="-4"/>
        </w:rPr>
        <w:t>of these techniques,</w:t>
      </w:r>
      <w:r>
        <w:rPr>
          <w:spacing w:val="-5"/>
        </w:rPr>
        <w:t> </w:t>
      </w:r>
      <w:r>
        <w:rPr>
          <w:spacing w:val="-4"/>
        </w:rPr>
        <w:t>we have proposed</w:t>
      </w:r>
      <w:r>
        <w:rPr>
          <w:spacing w:val="-5"/>
        </w:rPr>
        <w:t> </w:t>
      </w:r>
      <w:r>
        <w:rPr>
          <w:spacing w:val="-4"/>
        </w:rPr>
        <w:t>a</w:t>
      </w:r>
      <w:r>
        <w:rPr>
          <w:spacing w:val="-5"/>
        </w:rPr>
        <w:t> </w:t>
      </w:r>
      <w:r>
        <w:rPr>
          <w:spacing w:val="-4"/>
        </w:rPr>
        <w:t>rigorous approach to</w:t>
      </w:r>
      <w:r>
        <w:rPr>
          <w:spacing w:val="-5"/>
        </w:rPr>
        <w:t> </w:t>
      </w:r>
      <w:r>
        <w:rPr>
          <w:spacing w:val="-4"/>
        </w:rPr>
        <w:t>verify</w:t>
      </w:r>
      <w:r>
        <w:rPr>
          <w:spacing w:val="-5"/>
        </w:rPr>
        <w:t> </w:t>
      </w:r>
      <w:r>
        <w:rPr>
          <w:spacing w:val="-4"/>
        </w:rPr>
        <w:t>the</w:t>
      </w:r>
      <w:r>
        <w:rPr>
          <w:spacing w:val="-5"/>
        </w:rPr>
        <w:t> </w:t>
      </w:r>
      <w:r>
        <w:rPr>
          <w:spacing w:val="-4"/>
        </w:rPr>
        <w:t>usefulness of</w:t>
      </w:r>
      <w:r>
        <w:rPr>
          <w:spacing w:val="-5"/>
        </w:rPr>
        <w:t> </w:t>
      </w:r>
      <w:r>
        <w:rPr>
          <w:spacing w:val="-4"/>
        </w:rPr>
        <w:t>segment </w:t>
      </w:r>
      <w:r>
        <w:rPr/>
        <w:t>extracts</w:t>
      </w:r>
      <w:r>
        <w:rPr>
          <w:spacing w:val="-9"/>
        </w:rPr>
        <w:t> </w:t>
      </w:r>
      <w:r>
        <w:rPr/>
        <w:t>as</w:t>
      </w:r>
      <w:r>
        <w:rPr>
          <w:spacing w:val="-10"/>
        </w:rPr>
        <w:t> </w:t>
      </w:r>
      <w:r>
        <w:rPr/>
        <w:t>the</w:t>
      </w:r>
      <w:r>
        <w:rPr>
          <w:spacing w:val="-8"/>
        </w:rPr>
        <w:t> </w:t>
      </w:r>
      <w:r>
        <w:rPr/>
        <w:t>document</w:t>
      </w:r>
      <w:r>
        <w:rPr>
          <w:spacing w:val="-9"/>
        </w:rPr>
        <w:t> </w:t>
      </w:r>
      <w:r>
        <w:rPr/>
        <w:t>surrogates,</w:t>
      </w:r>
      <w:r>
        <w:rPr>
          <w:spacing w:val="-8"/>
        </w:rPr>
        <w:t> </w:t>
      </w:r>
      <w:r>
        <w:rPr/>
        <w:t>a</w:t>
      </w:r>
      <w:r>
        <w:rPr>
          <w:spacing w:val="-9"/>
        </w:rPr>
        <w:t> </w:t>
      </w:r>
      <w:r>
        <w:rPr/>
        <w:t>dictionary-free</w:t>
      </w:r>
      <w:r>
        <w:rPr>
          <w:spacing w:val="-9"/>
        </w:rPr>
        <w:t> </w:t>
      </w:r>
      <w:r>
        <w:rPr/>
        <w:t>keyphrase</w:t>
      </w:r>
      <w:r>
        <w:rPr>
          <w:spacing w:val="-9"/>
        </w:rPr>
        <w:t> </w:t>
      </w:r>
      <w:r>
        <w:rPr/>
        <w:t>extraction</w:t>
      </w:r>
      <w:r>
        <w:rPr>
          <w:spacing w:val="-9"/>
        </w:rPr>
        <w:t> </w:t>
      </w:r>
      <w:r>
        <w:rPr/>
        <w:t>algorithm,</w:t>
      </w:r>
      <w:r>
        <w:rPr>
          <w:spacing w:val="-8"/>
        </w:rPr>
        <w:t> </w:t>
      </w:r>
      <w:r>
        <w:rPr/>
        <w:t>an</w:t>
      </w:r>
      <w:r>
        <w:rPr>
          <w:spacing w:val="-9"/>
        </w:rPr>
        <w:t> </w:t>
      </w:r>
      <w:r>
        <w:rPr/>
        <w:t>eﬃcient</w:t>
      </w:r>
      <w:r>
        <w:rPr>
          <w:spacing w:val="-9"/>
        </w:rPr>
        <w:t> </w:t>
      </w:r>
      <w:r>
        <w:rPr/>
        <w:t>co-word </w:t>
      </w:r>
      <w:r>
        <w:rPr>
          <w:spacing w:val="-2"/>
        </w:rPr>
        <w:t>analysis</w:t>
      </w:r>
      <w:r>
        <w:rPr>
          <w:spacing w:val="-11"/>
        </w:rPr>
        <w:t> </w:t>
      </w:r>
      <w:r>
        <w:rPr>
          <w:spacing w:val="-2"/>
        </w:rPr>
        <w:t>method,</w:t>
      </w:r>
      <w:r>
        <w:rPr>
          <w:spacing w:val="-10"/>
        </w:rPr>
        <w:t> </w:t>
      </w:r>
      <w:r>
        <w:rPr>
          <w:spacing w:val="-2"/>
        </w:rPr>
        <w:t>and</w:t>
      </w:r>
      <w:r>
        <w:rPr>
          <w:spacing w:val="-10"/>
        </w:rPr>
        <w:t> </w:t>
      </w:r>
      <w:r>
        <w:rPr>
          <w:spacing w:val="-2"/>
        </w:rPr>
        <w:t>an</w:t>
      </w:r>
      <w:r>
        <w:rPr>
          <w:spacing w:val="-10"/>
        </w:rPr>
        <w:t> </w:t>
      </w:r>
      <w:r>
        <w:rPr>
          <w:spacing w:val="-2"/>
        </w:rPr>
        <w:t>automatic</w:t>
      </w:r>
      <w:r>
        <w:rPr>
          <w:spacing w:val="-10"/>
        </w:rPr>
        <w:t> </w:t>
      </w:r>
      <w:r>
        <w:rPr>
          <w:spacing w:val="-2"/>
        </w:rPr>
        <w:t>procedure</w:t>
      </w:r>
      <w:r>
        <w:rPr>
          <w:spacing w:val="-10"/>
        </w:rPr>
        <w:t> </w:t>
      </w:r>
      <w:r>
        <w:rPr>
          <w:spacing w:val="-2"/>
        </w:rPr>
        <w:t>to</w:t>
      </w:r>
      <w:r>
        <w:rPr>
          <w:spacing w:val="-10"/>
        </w:rPr>
        <w:t> </w:t>
      </w:r>
      <w:r>
        <w:rPr>
          <w:spacing w:val="-2"/>
        </w:rPr>
        <w:t>produce</w:t>
      </w:r>
      <w:r>
        <w:rPr>
          <w:spacing w:val="-10"/>
        </w:rPr>
        <w:t> </w:t>
      </w:r>
      <w:r>
        <w:rPr>
          <w:spacing w:val="-2"/>
        </w:rPr>
        <w:t>generic</w:t>
      </w:r>
      <w:r>
        <w:rPr>
          <w:spacing w:val="-10"/>
        </w:rPr>
        <w:t> </w:t>
      </w:r>
      <w:r>
        <w:rPr>
          <w:spacing w:val="-2"/>
        </w:rPr>
        <w:t>cluster</w:t>
      </w:r>
      <w:r>
        <w:rPr>
          <w:spacing w:val="-10"/>
        </w:rPr>
        <w:t> </w:t>
      </w:r>
      <w:r>
        <w:rPr>
          <w:spacing w:val="-2"/>
        </w:rPr>
        <w:t>titles.</w:t>
      </w:r>
      <w:r>
        <w:rPr>
          <w:spacing w:val="-10"/>
        </w:rPr>
        <w:t> </w:t>
      </w:r>
      <w:r>
        <w:rPr>
          <w:spacing w:val="-2"/>
        </w:rPr>
        <w:t>Evaluation</w:t>
      </w:r>
      <w:r>
        <w:rPr>
          <w:spacing w:val="-10"/>
        </w:rPr>
        <w:t> </w:t>
      </w:r>
      <w:r>
        <w:rPr>
          <w:spacing w:val="-2"/>
        </w:rPr>
        <w:t>of</w:t>
      </w:r>
      <w:r>
        <w:rPr>
          <w:spacing w:val="-10"/>
        </w:rPr>
        <w:t> </w:t>
      </w:r>
      <w:r>
        <w:rPr>
          <w:spacing w:val="-2"/>
        </w:rPr>
        <w:t>these</w:t>
      </w:r>
      <w:r>
        <w:rPr>
          <w:spacing w:val="-10"/>
        </w:rPr>
        <w:t> </w:t>
      </w:r>
      <w:r>
        <w:rPr>
          <w:spacing w:val="-2"/>
        </w:rPr>
        <w:t>techniques </w:t>
      </w:r>
      <w:r>
        <w:rPr/>
        <w:t>has shown some success.</w:t>
      </w:r>
    </w:p>
    <w:p>
      <w:pPr>
        <w:pStyle w:val="BodyText"/>
        <w:spacing w:line="252" w:lineRule="auto" w:before="1"/>
        <w:ind w:left="29" w:right="113" w:firstLine="239"/>
        <w:jc w:val="both"/>
      </w:pPr>
      <w:r>
        <w:rPr>
          <w:spacing w:val="-2"/>
        </w:rPr>
        <w:t>Nevertheless,</w:t>
      </w:r>
      <w:r>
        <w:rPr>
          <w:spacing w:val="-11"/>
        </w:rPr>
        <w:t> </w:t>
      </w:r>
      <w:r>
        <w:rPr>
          <w:spacing w:val="-2"/>
        </w:rPr>
        <w:t>more</w:t>
      </w:r>
      <w:r>
        <w:rPr>
          <w:spacing w:val="-10"/>
        </w:rPr>
        <w:t> </w:t>
      </w:r>
      <w:r>
        <w:rPr>
          <w:spacing w:val="-2"/>
        </w:rPr>
        <w:t>patent-related</w:t>
      </w:r>
      <w:r>
        <w:rPr>
          <w:spacing w:val="-10"/>
        </w:rPr>
        <w:t> </w:t>
      </w:r>
      <w:r>
        <w:rPr>
          <w:spacing w:val="-2"/>
        </w:rPr>
        <w:t>text</w:t>
      </w:r>
      <w:r>
        <w:rPr>
          <w:spacing w:val="-10"/>
        </w:rPr>
        <w:t> </w:t>
      </w:r>
      <w:r>
        <w:rPr>
          <w:spacing w:val="-2"/>
        </w:rPr>
        <w:t>mining</w:t>
      </w:r>
      <w:r>
        <w:rPr>
          <w:spacing w:val="-10"/>
        </w:rPr>
        <w:t> </w:t>
      </w:r>
      <w:r>
        <w:rPr>
          <w:spacing w:val="-2"/>
        </w:rPr>
        <w:t>issues</w:t>
      </w:r>
      <w:r>
        <w:rPr>
          <w:spacing w:val="-10"/>
        </w:rPr>
        <w:t> </w:t>
      </w:r>
      <w:r>
        <w:rPr>
          <w:spacing w:val="-2"/>
        </w:rPr>
        <w:t>can</w:t>
      </w:r>
      <w:r>
        <w:rPr>
          <w:spacing w:val="-10"/>
        </w:rPr>
        <w:t> </w:t>
      </w:r>
      <w:r>
        <w:rPr>
          <w:spacing w:val="-2"/>
        </w:rPr>
        <w:t>be</w:t>
      </w:r>
      <w:r>
        <w:rPr>
          <w:spacing w:val="-10"/>
        </w:rPr>
        <w:t> </w:t>
      </w:r>
      <w:r>
        <w:rPr>
          <w:spacing w:val="-2"/>
        </w:rPr>
        <w:t>studies.</w:t>
      </w:r>
      <w:r>
        <w:rPr>
          <w:spacing w:val="-10"/>
        </w:rPr>
        <w:t> </w:t>
      </w:r>
      <w:r>
        <w:rPr>
          <w:spacing w:val="-2"/>
        </w:rPr>
        <w:t>Unlike</w:t>
      </w:r>
      <w:r>
        <w:rPr>
          <w:spacing w:val="-10"/>
        </w:rPr>
        <w:t> </w:t>
      </w:r>
      <w:r>
        <w:rPr>
          <w:spacing w:val="-2"/>
        </w:rPr>
        <w:t>scientiﬁc</w:t>
      </w:r>
      <w:r>
        <w:rPr>
          <w:spacing w:val="-10"/>
        </w:rPr>
        <w:t> </w:t>
      </w:r>
      <w:r>
        <w:rPr>
          <w:spacing w:val="-2"/>
        </w:rPr>
        <w:t>publications,</w:t>
      </w:r>
      <w:r>
        <w:rPr>
          <w:spacing w:val="-10"/>
        </w:rPr>
        <w:t> </w:t>
      </w:r>
      <w:r>
        <w:rPr>
          <w:spacing w:val="-2"/>
        </w:rPr>
        <w:t>the</w:t>
      </w:r>
      <w:r>
        <w:rPr>
          <w:spacing w:val="-10"/>
        </w:rPr>
        <w:t> </w:t>
      </w:r>
      <w:r>
        <w:rPr>
          <w:spacing w:val="-2"/>
        </w:rPr>
        <w:t>reg-ular</w:t>
      </w:r>
      <w:r>
        <w:rPr>
          <w:spacing w:val="-11"/>
        </w:rPr>
        <w:t> </w:t>
      </w:r>
      <w:r>
        <w:rPr>
          <w:spacing w:val="-2"/>
        </w:rPr>
        <w:t>style</w:t>
      </w:r>
      <w:r>
        <w:rPr>
          <w:spacing w:val="-10"/>
        </w:rPr>
        <w:t> </w:t>
      </w:r>
      <w:r>
        <w:rPr>
          <w:spacing w:val="-2"/>
        </w:rPr>
        <w:t>of</w:t>
      </w:r>
      <w:r>
        <w:rPr>
          <w:spacing w:val="-10"/>
        </w:rPr>
        <w:t> </w:t>
      </w:r>
      <w:r>
        <w:rPr>
          <w:spacing w:val="-2"/>
        </w:rPr>
        <w:t>the</w:t>
      </w:r>
      <w:r>
        <w:rPr>
          <w:spacing w:val="-10"/>
        </w:rPr>
        <w:t> </w:t>
      </w:r>
      <w:r>
        <w:rPr>
          <w:spacing w:val="-2"/>
        </w:rPr>
        <w:t>patent</w:t>
      </w:r>
      <w:r>
        <w:rPr>
          <w:spacing w:val="-10"/>
        </w:rPr>
        <w:t> </w:t>
      </w:r>
      <w:r>
        <w:rPr>
          <w:spacing w:val="-2"/>
        </w:rPr>
        <w:t>documents</w:t>
      </w:r>
      <w:r>
        <w:rPr>
          <w:spacing w:val="-10"/>
        </w:rPr>
        <w:t> </w:t>
      </w:r>
      <w:r>
        <w:rPr>
          <w:spacing w:val="-2"/>
        </w:rPr>
        <w:t>deserves</w:t>
      </w:r>
      <w:r>
        <w:rPr>
          <w:spacing w:val="-10"/>
        </w:rPr>
        <w:t> </w:t>
      </w:r>
      <w:r>
        <w:rPr>
          <w:spacing w:val="-2"/>
        </w:rPr>
        <w:t>more</w:t>
      </w:r>
      <w:r>
        <w:rPr>
          <w:spacing w:val="-10"/>
        </w:rPr>
        <w:t> </w:t>
      </w:r>
      <w:r>
        <w:rPr>
          <w:spacing w:val="-2"/>
        </w:rPr>
        <w:t>attention.</w:t>
      </w:r>
      <w:r>
        <w:rPr>
          <w:spacing w:val="-10"/>
        </w:rPr>
        <w:t> </w:t>
      </w:r>
      <w:r>
        <w:rPr>
          <w:spacing w:val="-2"/>
        </w:rPr>
        <w:t>So</w:t>
      </w:r>
      <w:r>
        <w:rPr>
          <w:spacing w:val="-10"/>
        </w:rPr>
        <w:t> </w:t>
      </w:r>
      <w:r>
        <w:rPr>
          <w:spacing w:val="-2"/>
        </w:rPr>
        <w:t>far</w:t>
      </w:r>
      <w:r>
        <w:rPr>
          <w:spacing w:val="-10"/>
        </w:rPr>
        <w:t> </w:t>
      </w:r>
      <w:r>
        <w:rPr>
          <w:spacing w:val="-2"/>
        </w:rPr>
        <w:t>we</w:t>
      </w:r>
      <w:r>
        <w:rPr>
          <w:spacing w:val="-9"/>
        </w:rPr>
        <w:t> </w:t>
      </w:r>
      <w:r>
        <w:rPr>
          <w:spacing w:val="-2"/>
        </w:rPr>
        <w:t>only</w:t>
      </w:r>
      <w:r>
        <w:rPr>
          <w:spacing w:val="-10"/>
        </w:rPr>
        <w:t> </w:t>
      </w:r>
      <w:r>
        <w:rPr>
          <w:spacing w:val="-2"/>
        </w:rPr>
        <w:t>use</w:t>
      </w:r>
      <w:r>
        <w:rPr>
          <w:spacing w:val="-10"/>
        </w:rPr>
        <w:t> </w:t>
      </w:r>
      <w:r>
        <w:rPr>
          <w:spacing w:val="-2"/>
        </w:rPr>
        <w:t>the</w:t>
      </w:r>
      <w:r>
        <w:rPr>
          <w:spacing w:val="-10"/>
        </w:rPr>
        <w:t> </w:t>
      </w:r>
      <w:r>
        <w:rPr>
          <w:spacing w:val="-2"/>
        </w:rPr>
        <w:t>summaries</w:t>
      </w:r>
      <w:r>
        <w:rPr>
          <w:spacing w:val="-10"/>
        </w:rPr>
        <w:t> </w:t>
      </w:r>
      <w:r>
        <w:rPr>
          <w:spacing w:val="-2"/>
        </w:rPr>
        <w:t>of</w:t>
      </w:r>
      <w:r>
        <w:rPr>
          <w:spacing w:val="-10"/>
        </w:rPr>
        <w:t> </w:t>
      </w:r>
      <w:r>
        <w:rPr>
          <w:spacing w:val="-2"/>
        </w:rPr>
        <w:t>the</w:t>
      </w:r>
      <w:r>
        <w:rPr>
          <w:spacing w:val="-10"/>
        </w:rPr>
        <w:t> </w:t>
      </w:r>
      <w:r>
        <w:rPr>
          <w:spacing w:val="-2"/>
        </w:rPr>
        <w:t>segments </w:t>
      </w:r>
      <w:r>
        <w:rPr/>
        <w:t>for</w:t>
      </w:r>
      <w:r>
        <w:rPr>
          <w:spacing w:val="-8"/>
        </w:rPr>
        <w:t> </w:t>
      </w:r>
      <w:r>
        <w:rPr/>
        <w:t>document</w:t>
      </w:r>
      <w:r>
        <w:rPr>
          <w:spacing w:val="-8"/>
        </w:rPr>
        <w:t> </w:t>
      </w:r>
      <w:r>
        <w:rPr/>
        <w:t>surrogates.</w:t>
      </w:r>
      <w:r>
        <w:rPr>
          <w:spacing w:val="-8"/>
        </w:rPr>
        <w:t> </w:t>
      </w:r>
      <w:r>
        <w:rPr/>
        <w:t>The</w:t>
      </w:r>
      <w:r>
        <w:rPr>
          <w:spacing w:val="-8"/>
        </w:rPr>
        <w:t> </w:t>
      </w:r>
      <w:r>
        <w:rPr/>
        <w:t>functions</w:t>
      </w:r>
      <w:r>
        <w:rPr>
          <w:spacing w:val="-9"/>
        </w:rPr>
        <w:t> </w:t>
      </w:r>
      <w:r>
        <w:rPr/>
        <w:t>of</w:t>
      </w:r>
      <w:r>
        <w:rPr>
          <w:spacing w:val="-8"/>
        </w:rPr>
        <w:t> </w:t>
      </w:r>
      <w:r>
        <w:rPr/>
        <w:t>each</w:t>
      </w:r>
      <w:r>
        <w:rPr>
          <w:spacing w:val="-8"/>
        </w:rPr>
        <w:t> </w:t>
      </w:r>
      <w:r>
        <w:rPr/>
        <w:t>segment</w:t>
      </w:r>
      <w:r>
        <w:rPr>
          <w:spacing w:val="-9"/>
        </w:rPr>
        <w:t> </w:t>
      </w:r>
      <w:r>
        <w:rPr/>
        <w:t>have</w:t>
      </w:r>
      <w:r>
        <w:rPr>
          <w:spacing w:val="-9"/>
        </w:rPr>
        <w:t> </w:t>
      </w:r>
      <w:r>
        <w:rPr/>
        <w:t>yet</w:t>
      </w:r>
      <w:r>
        <w:rPr>
          <w:spacing w:val="-8"/>
        </w:rPr>
        <w:t> </w:t>
      </w:r>
      <w:r>
        <w:rPr/>
        <w:t>to</w:t>
      </w:r>
      <w:r>
        <w:rPr>
          <w:spacing w:val="-9"/>
        </w:rPr>
        <w:t> </w:t>
      </w:r>
      <w:r>
        <w:rPr/>
        <w:t>be</w:t>
      </w:r>
      <w:r>
        <w:rPr>
          <w:spacing w:val="-8"/>
        </w:rPr>
        <w:t> </w:t>
      </w:r>
      <w:r>
        <w:rPr/>
        <w:t>explored.</w:t>
      </w:r>
      <w:r>
        <w:rPr>
          <w:spacing w:val="-8"/>
        </w:rPr>
        <w:t> </w:t>
      </w:r>
      <w:r>
        <w:rPr/>
        <w:t>For</w:t>
      </w:r>
      <w:r>
        <w:rPr>
          <w:spacing w:val="-8"/>
        </w:rPr>
        <w:t> </w:t>
      </w:r>
      <w:r>
        <w:rPr/>
        <w:t>example,</w:t>
      </w:r>
      <w:r>
        <w:rPr>
          <w:spacing w:val="-9"/>
        </w:rPr>
        <w:t> </w:t>
      </w:r>
      <w:r>
        <w:rPr/>
        <w:t>one</w:t>
      </w:r>
      <w:r>
        <w:rPr>
          <w:spacing w:val="-8"/>
        </w:rPr>
        <w:t> </w:t>
      </w:r>
      <w:r>
        <w:rPr/>
        <w:t>may</w:t>
      </w:r>
      <w:r>
        <w:rPr>
          <w:spacing w:val="-8"/>
        </w:rPr>
        <w:t> </w:t>
      </w:r>
      <w:r>
        <w:rPr/>
        <w:t>use </w:t>
      </w:r>
      <w:r>
        <w:rPr>
          <w:spacing w:val="-2"/>
        </w:rPr>
        <w:t>only</w:t>
      </w:r>
      <w:r>
        <w:rPr>
          <w:spacing w:val="-8"/>
        </w:rPr>
        <w:t> </w:t>
      </w:r>
      <w:r>
        <w:rPr>
          <w:spacing w:val="-2"/>
        </w:rPr>
        <w:t>the</w:t>
      </w:r>
      <w:r>
        <w:rPr>
          <w:spacing w:val="-8"/>
        </w:rPr>
        <w:t> </w:t>
      </w:r>
      <w:r>
        <w:rPr>
          <w:spacing w:val="-2"/>
        </w:rPr>
        <w:t>background</w:t>
      </w:r>
      <w:r>
        <w:rPr>
          <w:spacing w:val="-8"/>
        </w:rPr>
        <w:t> </w:t>
      </w:r>
      <w:r>
        <w:rPr>
          <w:spacing w:val="-2"/>
        </w:rPr>
        <w:t>segment</w:t>
      </w:r>
      <w:r>
        <w:rPr>
          <w:spacing w:val="-8"/>
        </w:rPr>
        <w:t> </w:t>
      </w:r>
      <w:r>
        <w:rPr>
          <w:spacing w:val="-2"/>
        </w:rPr>
        <w:t>for</w:t>
      </w:r>
      <w:r>
        <w:rPr>
          <w:spacing w:val="-8"/>
        </w:rPr>
        <w:t> </w:t>
      </w:r>
      <w:r>
        <w:rPr>
          <w:spacing w:val="-2"/>
        </w:rPr>
        <w:t>domain</w:t>
      </w:r>
      <w:r>
        <w:rPr>
          <w:spacing w:val="-8"/>
        </w:rPr>
        <w:t> </w:t>
      </w:r>
      <w:r>
        <w:rPr>
          <w:spacing w:val="-2"/>
        </w:rPr>
        <w:t>analysis,</w:t>
      </w:r>
      <w:r>
        <w:rPr>
          <w:spacing w:val="-8"/>
        </w:rPr>
        <w:t> </w:t>
      </w:r>
      <w:r>
        <w:rPr>
          <w:spacing w:val="-2"/>
        </w:rPr>
        <w:t>since</w:t>
      </w:r>
      <w:r>
        <w:rPr>
          <w:spacing w:val="-8"/>
        </w:rPr>
        <w:t> </w:t>
      </w:r>
      <w:r>
        <w:rPr>
          <w:spacing w:val="-2"/>
        </w:rPr>
        <w:t>it</w:t>
      </w:r>
      <w:r>
        <w:rPr>
          <w:spacing w:val="-7"/>
        </w:rPr>
        <w:t> </w:t>
      </w:r>
      <w:r>
        <w:rPr>
          <w:spacing w:val="-2"/>
        </w:rPr>
        <w:t>covers</w:t>
      </w:r>
      <w:r>
        <w:rPr>
          <w:spacing w:val="-7"/>
        </w:rPr>
        <w:t> </w:t>
      </w:r>
      <w:r>
        <w:rPr>
          <w:spacing w:val="-2"/>
        </w:rPr>
        <w:t>the</w:t>
      </w:r>
      <w:r>
        <w:rPr>
          <w:spacing w:val="-8"/>
        </w:rPr>
        <w:t> </w:t>
      </w:r>
      <w:r>
        <w:rPr>
          <w:spacing w:val="-2"/>
        </w:rPr>
        <w:t>domain</w:t>
      </w:r>
      <w:r>
        <w:rPr>
          <w:spacing w:val="-7"/>
        </w:rPr>
        <w:t> </w:t>
      </w:r>
      <w:r>
        <w:rPr>
          <w:spacing w:val="-2"/>
        </w:rPr>
        <w:t>background</w:t>
      </w:r>
      <w:r>
        <w:rPr>
          <w:spacing w:val="-8"/>
        </w:rPr>
        <w:t> </w:t>
      </w:r>
      <w:r>
        <w:rPr>
          <w:spacing w:val="-2"/>
        </w:rPr>
        <w:t>of</w:t>
      </w:r>
      <w:r>
        <w:rPr>
          <w:spacing w:val="-8"/>
        </w:rPr>
        <w:t> </w:t>
      </w:r>
      <w:r>
        <w:rPr>
          <w:spacing w:val="-2"/>
        </w:rPr>
        <w:t>a</w:t>
      </w:r>
      <w:r>
        <w:rPr>
          <w:spacing w:val="-8"/>
        </w:rPr>
        <w:t> </w:t>
      </w:r>
      <w:r>
        <w:rPr>
          <w:spacing w:val="-2"/>
        </w:rPr>
        <w:t>patent,</w:t>
      </w:r>
      <w:r>
        <w:rPr>
          <w:spacing w:val="-8"/>
        </w:rPr>
        <w:t> </w:t>
      </w:r>
      <w:r>
        <w:rPr>
          <w:spacing w:val="-2"/>
        </w:rPr>
        <w:t>not</w:t>
      </w:r>
      <w:r>
        <w:rPr>
          <w:spacing w:val="-8"/>
        </w:rPr>
        <w:t> </w:t>
      </w:r>
      <w:r>
        <w:rPr>
          <w:spacing w:val="-2"/>
        </w:rPr>
        <w:t>the </w:t>
      </w:r>
      <w:r>
        <w:rPr/>
        <w:t>details</w:t>
      </w:r>
      <w:r>
        <w:rPr>
          <w:spacing w:val="-3"/>
        </w:rPr>
        <w:t> </w:t>
      </w:r>
      <w:r>
        <w:rPr/>
        <w:t>of</w:t>
      </w:r>
      <w:r>
        <w:rPr>
          <w:spacing w:val="-2"/>
        </w:rPr>
        <w:t> </w:t>
      </w:r>
      <w:r>
        <w:rPr/>
        <w:t>it.</w:t>
      </w:r>
      <w:r>
        <w:rPr>
          <w:spacing w:val="-3"/>
        </w:rPr>
        <w:t> </w:t>
      </w:r>
      <w:r>
        <w:rPr/>
        <w:t>Moreover,</w:t>
      </w:r>
      <w:r>
        <w:rPr>
          <w:spacing w:val="-2"/>
        </w:rPr>
        <w:t> </w:t>
      </w:r>
      <w:r>
        <w:rPr/>
        <w:t>one</w:t>
      </w:r>
      <w:r>
        <w:rPr>
          <w:spacing w:val="-1"/>
        </w:rPr>
        <w:t> </w:t>
      </w:r>
      <w:r>
        <w:rPr/>
        <w:t>may</w:t>
      </w:r>
      <w:r>
        <w:rPr>
          <w:spacing w:val="-3"/>
        </w:rPr>
        <w:t> </w:t>
      </w:r>
      <w:r>
        <w:rPr/>
        <w:t>extract</w:t>
      </w:r>
      <w:r>
        <w:rPr>
          <w:spacing w:val="-3"/>
        </w:rPr>
        <w:t> </w:t>
      </w:r>
      <w:r>
        <w:rPr/>
        <w:t>the</w:t>
      </w:r>
      <w:r>
        <w:rPr>
          <w:spacing w:val="-2"/>
        </w:rPr>
        <w:t> </w:t>
      </w:r>
      <w:r>
        <w:rPr/>
        <w:t>problem</w:t>
      </w:r>
      <w:r>
        <w:rPr>
          <w:spacing w:val="-2"/>
        </w:rPr>
        <w:t> </w:t>
      </w:r>
      <w:r>
        <w:rPr/>
        <w:t>to</w:t>
      </w:r>
      <w:r>
        <w:rPr>
          <w:spacing w:val="-2"/>
        </w:rPr>
        <w:t> </w:t>
      </w:r>
      <w:r>
        <w:rPr/>
        <w:t>be</w:t>
      </w:r>
      <w:r>
        <w:rPr>
          <w:spacing w:val="-2"/>
        </w:rPr>
        <w:t> </w:t>
      </w:r>
      <w:r>
        <w:rPr/>
        <w:t>solved</w:t>
      </w:r>
      <w:r>
        <w:rPr>
          <w:spacing w:val="-2"/>
        </w:rPr>
        <w:t> </w:t>
      </w:r>
      <w:r>
        <w:rPr/>
        <w:t>from</w:t>
      </w:r>
      <w:r>
        <w:rPr>
          <w:spacing w:val="-1"/>
        </w:rPr>
        <w:t> </w:t>
      </w:r>
      <w:r>
        <w:rPr/>
        <w:t>the</w:t>
      </w:r>
      <w:r>
        <w:rPr>
          <w:spacing w:val="-2"/>
        </w:rPr>
        <w:t> </w:t>
      </w:r>
      <w:r>
        <w:rPr/>
        <w:t>background</w:t>
      </w:r>
      <w:r>
        <w:rPr>
          <w:spacing w:val="-3"/>
        </w:rPr>
        <w:t> </w:t>
      </w:r>
      <w:r>
        <w:rPr/>
        <w:t>segment</w:t>
      </w:r>
      <w:r>
        <w:rPr>
          <w:spacing w:val="-3"/>
        </w:rPr>
        <w:t> </w:t>
      </w:r>
      <w:r>
        <w:rPr/>
        <w:t>and</w:t>
      </w:r>
      <w:r>
        <w:rPr>
          <w:spacing w:val="-3"/>
        </w:rPr>
        <w:t> </w:t>
      </w:r>
      <w:r>
        <w:rPr/>
        <w:t>major solution methods from the summary of the invention with more sophisticated summarization techniques. By</w:t>
      </w:r>
      <w:r>
        <w:rPr>
          <w:spacing w:val="-12"/>
        </w:rPr>
        <w:t> </w:t>
      </w:r>
      <w:r>
        <w:rPr/>
        <w:t>clustering</w:t>
      </w:r>
      <w:r>
        <w:rPr>
          <w:spacing w:val="-11"/>
        </w:rPr>
        <w:t> </w:t>
      </w:r>
      <w:r>
        <w:rPr/>
        <w:t>the</w:t>
      </w:r>
      <w:r>
        <w:rPr>
          <w:spacing w:val="-11"/>
        </w:rPr>
        <w:t> </w:t>
      </w:r>
      <w:r>
        <w:rPr/>
        <w:t>problems</w:t>
      </w:r>
      <w:r>
        <w:rPr>
          <w:spacing w:val="-11"/>
        </w:rPr>
        <w:t> </w:t>
      </w:r>
      <w:r>
        <w:rPr/>
        <w:t>and</w:t>
      </w:r>
      <w:r>
        <w:rPr>
          <w:spacing w:val="-11"/>
        </w:rPr>
        <w:t> </w:t>
      </w:r>
      <w:r>
        <w:rPr/>
        <w:t>solutions</w:t>
      </w:r>
      <w:r>
        <w:rPr>
          <w:spacing w:val="-11"/>
        </w:rPr>
        <w:t> </w:t>
      </w:r>
      <w:r>
        <w:rPr/>
        <w:t>individually</w:t>
      </w:r>
      <w:r>
        <w:rPr>
          <w:spacing w:val="-11"/>
        </w:rPr>
        <w:t> </w:t>
      </w:r>
      <w:r>
        <w:rPr/>
        <w:t>like</w:t>
      </w:r>
      <w:r>
        <w:rPr>
          <w:spacing w:val="-11"/>
        </w:rPr>
        <w:t> </w:t>
      </w:r>
      <w:r>
        <w:rPr/>
        <w:t>the</w:t>
      </w:r>
      <w:r>
        <w:rPr>
          <w:spacing w:val="-11"/>
        </w:rPr>
        <w:t> </w:t>
      </w:r>
      <w:r>
        <w:rPr/>
        <w:t>patent</w:t>
      </w:r>
      <w:r>
        <w:rPr>
          <w:spacing w:val="-11"/>
        </w:rPr>
        <w:t> </w:t>
      </w:r>
      <w:r>
        <w:rPr/>
        <w:t>mapping</w:t>
      </w:r>
      <w:r>
        <w:rPr>
          <w:spacing w:val="-11"/>
        </w:rPr>
        <w:t> </w:t>
      </w:r>
      <w:r>
        <w:rPr/>
        <w:t>task</w:t>
      </w:r>
      <w:r>
        <w:rPr>
          <w:spacing w:val="-12"/>
        </w:rPr>
        <w:t> </w:t>
      </w:r>
      <w:r>
        <w:rPr/>
        <w:t>in</w:t>
      </w:r>
      <w:r>
        <w:rPr>
          <w:spacing w:val="-11"/>
        </w:rPr>
        <w:t> </w:t>
      </w:r>
      <w:r>
        <w:rPr/>
        <w:t>the</w:t>
      </w:r>
      <w:r>
        <w:rPr>
          <w:spacing w:val="-11"/>
        </w:rPr>
        <w:t> </w:t>
      </w:r>
      <w:r>
        <w:rPr/>
        <w:t>NTCIR</w:t>
      </w:r>
      <w:r>
        <w:rPr>
          <w:spacing w:val="-12"/>
        </w:rPr>
        <w:t> </w:t>
      </w:r>
      <w:r>
        <w:rPr/>
        <w:t>Workshop 4,</w:t>
      </w:r>
      <w:r>
        <w:rPr>
          <w:spacing w:val="-13"/>
        </w:rPr>
        <w:t> </w:t>
      </w:r>
      <w:r>
        <w:rPr/>
        <w:t>an</w:t>
      </w:r>
      <w:r>
        <w:rPr>
          <w:spacing w:val="-11"/>
        </w:rPr>
        <w:t> </w:t>
      </w:r>
      <w:r>
        <w:rPr/>
        <w:t>analytic</w:t>
      </w:r>
      <w:r>
        <w:rPr>
          <w:spacing w:val="-12"/>
        </w:rPr>
        <w:t> </w:t>
      </w:r>
      <w:r>
        <w:rPr/>
        <w:t>map</w:t>
      </w:r>
      <w:r>
        <w:rPr>
          <w:spacing w:val="-12"/>
        </w:rPr>
        <w:t> </w:t>
      </w:r>
      <w:r>
        <w:rPr/>
        <w:t>similar</w:t>
      </w:r>
      <w:r>
        <w:rPr>
          <w:spacing w:val="-11"/>
        </w:rPr>
        <w:t> </w:t>
      </w:r>
      <w:r>
        <w:rPr/>
        <w:t>to</w:t>
      </w:r>
      <w:r>
        <w:rPr>
          <w:spacing w:val="-12"/>
        </w:rPr>
        <w:t> </w:t>
      </w:r>
      <w:r>
        <w:rPr/>
        <w:t>the</w:t>
      </w:r>
      <w:r>
        <w:rPr>
          <w:spacing w:val="-12"/>
        </w:rPr>
        <w:t> </w:t>
      </w:r>
      <w:r>
        <w:rPr/>
        <w:t>technology-eﬀect</w:t>
      </w:r>
      <w:r>
        <w:rPr>
          <w:spacing w:val="-12"/>
        </w:rPr>
        <w:t> </w:t>
      </w:r>
      <w:r>
        <w:rPr/>
        <w:t>matrix</w:t>
      </w:r>
      <w:r>
        <w:rPr>
          <w:spacing w:val="-11"/>
        </w:rPr>
        <w:t> </w:t>
      </w:r>
      <w:r>
        <w:rPr/>
        <w:t>can</w:t>
      </w:r>
      <w:r>
        <w:rPr>
          <w:spacing w:val="-12"/>
        </w:rPr>
        <w:t> </w:t>
      </w:r>
      <w:r>
        <w:rPr/>
        <w:t>be</w:t>
      </w:r>
      <w:r>
        <w:rPr>
          <w:spacing w:val="-12"/>
        </w:rPr>
        <w:t> </w:t>
      </w:r>
      <w:r>
        <w:rPr/>
        <w:t>created</w:t>
      </w:r>
      <w:r>
        <w:rPr>
          <w:spacing w:val="-12"/>
        </w:rPr>
        <w:t> </w:t>
      </w:r>
      <w:r>
        <w:rPr/>
        <w:t>for</w:t>
      </w:r>
      <w:r>
        <w:rPr>
          <w:spacing w:val="-11"/>
        </w:rPr>
        <w:t> </w:t>
      </w:r>
      <w:r>
        <w:rPr/>
        <w:t>a</w:t>
      </w:r>
      <w:r>
        <w:rPr>
          <w:spacing w:val="-13"/>
        </w:rPr>
        <w:t> </w:t>
      </w:r>
      <w:r>
        <w:rPr/>
        <w:t>domain</w:t>
      </w:r>
      <w:r>
        <w:rPr>
          <w:spacing w:val="-11"/>
        </w:rPr>
        <w:t> </w:t>
      </w:r>
      <w:r>
        <w:rPr/>
        <w:t>of</w:t>
      </w:r>
      <w:r>
        <w:rPr>
          <w:spacing w:val="-12"/>
        </w:rPr>
        <w:t> </w:t>
      </w:r>
      <w:r>
        <w:rPr/>
        <w:t>patents.</w:t>
      </w:r>
      <w:r>
        <w:rPr>
          <w:spacing w:val="-12"/>
        </w:rPr>
        <w:t> </w:t>
      </w:r>
      <w:r>
        <w:rPr/>
        <w:t>Our</w:t>
      </w:r>
      <w:r>
        <w:rPr>
          <w:spacing w:val="-11"/>
        </w:rPr>
        <w:t> </w:t>
      </w:r>
      <w:r>
        <w:rPr/>
        <w:t>future work may explore this direction in using the patent segments.</w:t>
      </w:r>
    </w:p>
    <w:p>
      <w:pPr>
        <w:pStyle w:val="BodyText"/>
        <w:spacing w:before="136"/>
      </w:pPr>
    </w:p>
    <w:p>
      <w:pPr>
        <w:pStyle w:val="BodyText"/>
        <w:ind w:left="29"/>
        <w:rPr>
          <w:rFonts w:ascii="Times New Roman"/>
        </w:rPr>
      </w:pPr>
      <w:r>
        <w:rPr>
          <w:rFonts w:ascii="Times New Roman"/>
          <w:spacing w:val="-2"/>
        </w:rPr>
        <w:t>Acknowledgements</w:t>
      </w:r>
    </w:p>
    <w:p>
      <w:pPr>
        <w:pStyle w:val="BodyText"/>
        <w:spacing w:before="22"/>
        <w:rPr>
          <w:rFonts w:ascii="Times New Roman"/>
        </w:rPr>
      </w:pPr>
    </w:p>
    <w:p>
      <w:pPr>
        <w:pStyle w:val="BodyText"/>
        <w:spacing w:line="252" w:lineRule="auto"/>
        <w:ind w:left="29" w:right="114" w:firstLine="239"/>
        <w:jc w:val="both"/>
      </w:pPr>
      <w:r>
        <w:rPr/>
        <w:t>This work</w:t>
      </w:r>
      <w:r>
        <w:rPr>
          <w:spacing w:val="-1"/>
        </w:rPr>
        <w:t> </w:t>
      </w:r>
      <w:r>
        <w:rPr/>
        <w:t>is</w:t>
      </w:r>
      <w:r>
        <w:rPr>
          <w:spacing w:val="-1"/>
        </w:rPr>
        <w:t> </w:t>
      </w:r>
      <w:r>
        <w:rPr/>
        <w:t>supported</w:t>
      </w:r>
      <w:r>
        <w:rPr>
          <w:spacing w:val="-1"/>
        </w:rPr>
        <w:t> </w:t>
      </w:r>
      <w:r>
        <w:rPr/>
        <w:t>in</w:t>
      </w:r>
      <w:r>
        <w:rPr>
          <w:spacing w:val="-2"/>
        </w:rPr>
        <w:t> </w:t>
      </w:r>
      <w:r>
        <w:rPr/>
        <w:t>part</w:t>
      </w:r>
      <w:r>
        <w:rPr>
          <w:spacing w:val="-1"/>
        </w:rPr>
        <w:t> </w:t>
      </w:r>
      <w:r>
        <w:rPr/>
        <w:t>by</w:t>
      </w:r>
      <w:r>
        <w:rPr>
          <w:spacing w:val="-2"/>
        </w:rPr>
        <w:t> </w:t>
      </w:r>
      <w:r>
        <w:rPr/>
        <w:t>NSC</w:t>
      </w:r>
      <w:r>
        <w:rPr>
          <w:spacing w:val="-1"/>
        </w:rPr>
        <w:t> </w:t>
      </w:r>
      <w:r>
        <w:rPr/>
        <w:t>under</w:t>
      </w:r>
      <w:r>
        <w:rPr>
          <w:spacing w:val="-1"/>
        </w:rPr>
        <w:t> </w:t>
      </w:r>
      <w:r>
        <w:rPr/>
        <w:t>the</w:t>
      </w:r>
      <w:r>
        <w:rPr>
          <w:spacing w:val="-1"/>
        </w:rPr>
        <w:t> </w:t>
      </w:r>
      <w:r>
        <w:rPr/>
        <w:t>grants</w:t>
      </w:r>
      <w:r>
        <w:rPr>
          <w:spacing w:val="-1"/>
        </w:rPr>
        <w:t> </w:t>
      </w:r>
      <w:r>
        <w:rPr/>
        <w:t>numbered:</w:t>
      </w:r>
      <w:r>
        <w:rPr>
          <w:spacing w:val="-1"/>
        </w:rPr>
        <w:t> </w:t>
      </w:r>
      <w:r>
        <w:rPr/>
        <w:t>NSC</w:t>
      </w:r>
      <w:r>
        <w:rPr>
          <w:spacing w:val="-1"/>
        </w:rPr>
        <w:t> </w:t>
      </w:r>
      <w:r>
        <w:rPr/>
        <w:t>93-2213-E-030-007-</w:t>
      </w:r>
      <w:r>
        <w:rPr>
          <w:spacing w:val="-1"/>
        </w:rPr>
        <w:t> </w:t>
      </w:r>
      <w:r>
        <w:rPr/>
        <w:t>and</w:t>
      </w:r>
      <w:r>
        <w:rPr>
          <w:spacing w:val="-1"/>
        </w:rPr>
        <w:t> </w:t>
      </w:r>
      <w:r>
        <w:rPr/>
        <w:t>NSC </w:t>
      </w:r>
      <w:r>
        <w:rPr>
          <w:spacing w:val="-2"/>
        </w:rPr>
        <w:t>94-2524-S-003-014-.</w:t>
      </w:r>
    </w:p>
    <w:p>
      <w:pPr>
        <w:pStyle w:val="BodyText"/>
        <w:spacing w:after="0" w:line="252" w:lineRule="auto"/>
        <w:jc w:val="both"/>
        <w:sectPr>
          <w:pgSz w:w="10890" w:h="14860"/>
          <w:pgMar w:header="856" w:footer="0" w:top="1040" w:bottom="280" w:left="708" w:right="708"/>
        </w:sectPr>
      </w:pPr>
    </w:p>
    <w:p>
      <w:pPr>
        <w:pStyle w:val="BodyText"/>
        <w:spacing w:before="12"/>
      </w:pPr>
    </w:p>
    <w:p>
      <w:pPr>
        <w:pStyle w:val="BodyText"/>
        <w:spacing w:line="252" w:lineRule="auto"/>
        <w:ind w:left="116" w:right="25"/>
      </w:pPr>
      <w:bookmarkStart w:name="Appendix A" w:id="69"/>
      <w:bookmarkEnd w:id="69"/>
      <w:r>
        <w:rPr/>
      </w:r>
      <w:bookmarkStart w:name="Appendix B" w:id="70"/>
      <w:bookmarkEnd w:id="70"/>
      <w:r>
        <w:rPr/>
      </w:r>
      <w:bookmarkStart w:name="_bookmark32" w:id="71"/>
      <w:bookmarkEnd w:id="71"/>
      <w:r>
        <w:rPr/>
      </w:r>
      <w:r>
        <w:rPr>
          <w:rFonts w:ascii="Times New Roman"/>
        </w:rPr>
        <w:t>Appendix</w:t>
      </w:r>
      <w:r>
        <w:rPr>
          <w:rFonts w:ascii="Times New Roman"/>
          <w:spacing w:val="-13"/>
        </w:rPr>
        <w:t> </w:t>
      </w:r>
      <w:r>
        <w:rPr>
          <w:rFonts w:ascii="Times New Roman"/>
        </w:rPr>
        <w:t>A.</w:t>
      </w:r>
      <w:r>
        <w:rPr>
          <w:rFonts w:ascii="Times New Roman"/>
          <w:spacing w:val="-6"/>
        </w:rPr>
        <w:t> </w:t>
      </w:r>
      <w:r>
        <w:rPr/>
        <w:t>The</w:t>
      </w:r>
      <w:r>
        <w:rPr>
          <w:spacing w:val="-12"/>
        </w:rPr>
        <w:t> </w:t>
      </w:r>
      <w:r>
        <w:rPr/>
        <w:t>clue</w:t>
      </w:r>
      <w:r>
        <w:rPr>
          <w:spacing w:val="-12"/>
        </w:rPr>
        <w:t> </w:t>
      </w:r>
      <w:r>
        <w:rPr/>
        <w:t>words</w:t>
      </w:r>
      <w:r>
        <w:rPr>
          <w:spacing w:val="-12"/>
        </w:rPr>
        <w:t> </w:t>
      </w:r>
      <w:r>
        <w:rPr/>
        <w:t>for</w:t>
      </w:r>
      <w:r>
        <w:rPr>
          <w:spacing w:val="-11"/>
        </w:rPr>
        <w:t> </w:t>
      </w:r>
      <w:r>
        <w:rPr/>
        <w:t>patent</w:t>
      </w:r>
      <w:r>
        <w:rPr>
          <w:spacing w:val="-12"/>
        </w:rPr>
        <w:t> </w:t>
      </w:r>
      <w:r>
        <w:rPr/>
        <w:t>summarization</w:t>
      </w:r>
      <w:r>
        <w:rPr>
          <w:spacing w:val="-12"/>
        </w:rPr>
        <w:t> </w:t>
      </w:r>
      <w:r>
        <w:rPr/>
        <w:t>are</w:t>
      </w:r>
      <w:r>
        <w:rPr>
          <w:spacing w:val="-12"/>
        </w:rPr>
        <w:t> </w:t>
      </w:r>
      <w:r>
        <w:rPr/>
        <w:t>listed</w:t>
      </w:r>
      <w:r>
        <w:rPr>
          <w:spacing w:val="-12"/>
        </w:rPr>
        <w:t> </w:t>
      </w:r>
      <w:r>
        <w:rPr/>
        <w:t>below.</w:t>
      </w:r>
      <w:r>
        <w:rPr>
          <w:spacing w:val="-12"/>
        </w:rPr>
        <w:t> </w:t>
      </w:r>
      <w:r>
        <w:rPr/>
        <w:t>These</w:t>
      </w:r>
      <w:r>
        <w:rPr>
          <w:spacing w:val="-12"/>
        </w:rPr>
        <w:t> </w:t>
      </w:r>
      <w:r>
        <w:rPr/>
        <w:t>words</w:t>
      </w:r>
      <w:r>
        <w:rPr>
          <w:spacing w:val="-12"/>
        </w:rPr>
        <w:t> </w:t>
      </w:r>
      <w:r>
        <w:rPr/>
        <w:t>are</w:t>
      </w:r>
      <w:r>
        <w:rPr>
          <w:spacing w:val="-12"/>
        </w:rPr>
        <w:t> </w:t>
      </w:r>
      <w:r>
        <w:rPr/>
        <w:t>mainly</w:t>
      </w:r>
      <w:r>
        <w:rPr>
          <w:spacing w:val="-11"/>
        </w:rPr>
        <w:t> </w:t>
      </w:r>
      <w:r>
        <w:rPr/>
        <w:t>for</w:t>
      </w:r>
      <w:r>
        <w:rPr>
          <w:spacing w:val="-12"/>
        </w:rPr>
        <w:t> </w:t>
      </w:r>
      <w:r>
        <w:rPr/>
        <w:t>the</w:t>
      </w:r>
      <w:r>
        <w:rPr>
          <w:spacing w:val="-12"/>
        </w:rPr>
        <w:t> </w:t>
      </w:r>
      <w:r>
        <w:rPr/>
        <w:t>back-ground segment.</w:t>
      </w:r>
    </w:p>
    <w:p>
      <w:pPr>
        <w:pStyle w:val="BodyText"/>
        <w:rPr>
          <w:sz w:val="14"/>
        </w:rPr>
      </w:pPr>
    </w:p>
    <w:tbl>
      <w:tblPr>
        <w:tblW w:w="0" w:type="auto"/>
        <w:jc w:val="left"/>
        <w:tblInd w:w="1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CellMar>
          <w:top w:w="0" w:type="dxa"/>
          <w:left w:w="0" w:type="dxa"/>
          <w:bottom w:w="0" w:type="dxa"/>
          <w:right w:w="0" w:type="dxa"/>
        </w:tblCellMar>
        <w:tblLook w:val="01E0"/>
      </w:tblPr>
      <w:tblGrid>
        <w:gridCol w:w="1497"/>
        <w:gridCol w:w="2216"/>
        <w:gridCol w:w="1972"/>
        <w:gridCol w:w="2223"/>
        <w:gridCol w:w="1417"/>
      </w:tblGrid>
      <w:tr>
        <w:trPr>
          <w:trHeight w:val="283" w:hRule="atLeast"/>
        </w:trPr>
        <w:tc>
          <w:tcPr>
            <w:tcW w:w="1497" w:type="dxa"/>
            <w:tcBorders>
              <w:top w:val="single" w:sz="6" w:space="0" w:color="000000"/>
            </w:tcBorders>
          </w:tcPr>
          <w:p>
            <w:pPr>
              <w:pStyle w:val="TableParagraph"/>
              <w:spacing w:before="34"/>
              <w:ind w:left="-1"/>
              <w:rPr>
                <w:sz w:val="20"/>
              </w:rPr>
            </w:pPr>
            <w:r>
              <w:rPr>
                <w:spacing w:val="-2"/>
                <w:sz w:val="20"/>
              </w:rPr>
              <w:t>Advantage</w:t>
            </w:r>
          </w:p>
        </w:tc>
        <w:tc>
          <w:tcPr>
            <w:tcW w:w="2216" w:type="dxa"/>
            <w:tcBorders>
              <w:top w:val="single" w:sz="6" w:space="0" w:color="000000"/>
            </w:tcBorders>
          </w:tcPr>
          <w:p>
            <w:pPr>
              <w:pStyle w:val="TableParagraph"/>
              <w:spacing w:before="34"/>
              <w:ind w:left="571"/>
              <w:rPr>
                <w:sz w:val="20"/>
              </w:rPr>
            </w:pPr>
            <w:r>
              <w:rPr>
                <w:spacing w:val="-2"/>
                <w:sz w:val="20"/>
              </w:rPr>
              <w:t>Diﬃcult</w:t>
            </w:r>
          </w:p>
        </w:tc>
        <w:tc>
          <w:tcPr>
            <w:tcW w:w="1972" w:type="dxa"/>
            <w:tcBorders>
              <w:top w:val="single" w:sz="6" w:space="0" w:color="000000"/>
            </w:tcBorders>
          </w:tcPr>
          <w:p>
            <w:pPr>
              <w:pStyle w:val="TableParagraph"/>
              <w:spacing w:before="34"/>
              <w:ind w:left="568"/>
              <w:rPr>
                <w:sz w:val="20"/>
              </w:rPr>
            </w:pPr>
            <w:r>
              <w:rPr>
                <w:spacing w:val="-2"/>
                <w:sz w:val="20"/>
              </w:rPr>
              <w:t>Improved</w:t>
            </w:r>
          </w:p>
        </w:tc>
        <w:tc>
          <w:tcPr>
            <w:tcW w:w="2223" w:type="dxa"/>
            <w:tcBorders>
              <w:top w:val="single" w:sz="6" w:space="0" w:color="000000"/>
            </w:tcBorders>
          </w:tcPr>
          <w:p>
            <w:pPr>
              <w:pStyle w:val="TableParagraph"/>
              <w:spacing w:before="34"/>
              <w:ind w:left="568"/>
              <w:rPr>
                <w:sz w:val="20"/>
              </w:rPr>
            </w:pPr>
            <w:r>
              <w:rPr>
                <w:spacing w:val="-2"/>
                <w:sz w:val="20"/>
              </w:rPr>
              <w:t>Overhead</w:t>
            </w:r>
          </w:p>
        </w:tc>
        <w:tc>
          <w:tcPr>
            <w:tcW w:w="1417" w:type="dxa"/>
            <w:tcBorders>
              <w:top w:val="single" w:sz="6" w:space="0" w:color="000000"/>
            </w:tcBorders>
          </w:tcPr>
          <w:p>
            <w:pPr>
              <w:pStyle w:val="TableParagraph"/>
              <w:spacing w:before="34"/>
              <w:ind w:left="568"/>
              <w:rPr>
                <w:sz w:val="20"/>
              </w:rPr>
            </w:pPr>
            <w:r>
              <w:rPr>
                <w:spacing w:val="-2"/>
                <w:sz w:val="20"/>
              </w:rPr>
              <w:t>Shorten</w:t>
            </w:r>
          </w:p>
        </w:tc>
      </w:tr>
      <w:tr>
        <w:trPr>
          <w:trHeight w:val="239" w:hRule="atLeast"/>
        </w:trPr>
        <w:tc>
          <w:tcPr>
            <w:tcW w:w="1497" w:type="dxa"/>
          </w:tcPr>
          <w:p>
            <w:pPr>
              <w:pStyle w:val="TableParagraph"/>
              <w:spacing w:line="217" w:lineRule="exact"/>
              <w:ind w:left="-1"/>
              <w:rPr>
                <w:sz w:val="20"/>
              </w:rPr>
            </w:pPr>
            <w:r>
              <w:rPr>
                <w:spacing w:val="-2"/>
                <w:sz w:val="20"/>
              </w:rPr>
              <w:t>Avoid</w:t>
            </w:r>
          </w:p>
        </w:tc>
        <w:tc>
          <w:tcPr>
            <w:tcW w:w="2216" w:type="dxa"/>
          </w:tcPr>
          <w:p>
            <w:pPr>
              <w:pStyle w:val="TableParagraph"/>
              <w:spacing w:line="217" w:lineRule="exact"/>
              <w:ind w:left="571"/>
              <w:rPr>
                <w:sz w:val="20"/>
              </w:rPr>
            </w:pPr>
            <w:r>
              <w:rPr>
                <w:spacing w:val="-2"/>
                <w:sz w:val="20"/>
              </w:rPr>
              <w:t>Eﬀectiveness</w:t>
            </w:r>
          </w:p>
        </w:tc>
        <w:tc>
          <w:tcPr>
            <w:tcW w:w="1972" w:type="dxa"/>
          </w:tcPr>
          <w:p>
            <w:pPr>
              <w:pStyle w:val="TableParagraph"/>
              <w:spacing w:line="217" w:lineRule="exact"/>
              <w:ind w:left="568"/>
              <w:rPr>
                <w:sz w:val="20"/>
              </w:rPr>
            </w:pPr>
            <w:r>
              <w:rPr>
                <w:spacing w:val="-2"/>
                <w:sz w:val="20"/>
              </w:rPr>
              <w:t>Increase</w:t>
            </w:r>
          </w:p>
        </w:tc>
        <w:tc>
          <w:tcPr>
            <w:tcW w:w="2223" w:type="dxa"/>
          </w:tcPr>
          <w:p>
            <w:pPr>
              <w:pStyle w:val="TableParagraph"/>
              <w:spacing w:line="217" w:lineRule="exact"/>
              <w:ind w:left="568"/>
              <w:rPr>
                <w:sz w:val="20"/>
              </w:rPr>
            </w:pPr>
            <w:r>
              <w:rPr>
                <w:spacing w:val="-2"/>
                <w:sz w:val="20"/>
              </w:rPr>
              <w:t>Performance</w:t>
            </w:r>
          </w:p>
        </w:tc>
        <w:tc>
          <w:tcPr>
            <w:tcW w:w="1417" w:type="dxa"/>
          </w:tcPr>
          <w:p>
            <w:pPr>
              <w:pStyle w:val="TableParagraph"/>
              <w:spacing w:line="217" w:lineRule="exact"/>
              <w:ind w:left="568"/>
              <w:rPr>
                <w:sz w:val="20"/>
              </w:rPr>
            </w:pPr>
            <w:r>
              <w:rPr>
                <w:spacing w:val="-2"/>
                <w:sz w:val="20"/>
              </w:rPr>
              <w:t>Simplify</w:t>
            </w:r>
          </w:p>
        </w:tc>
      </w:tr>
      <w:tr>
        <w:trPr>
          <w:trHeight w:val="239" w:hRule="atLeast"/>
        </w:trPr>
        <w:tc>
          <w:tcPr>
            <w:tcW w:w="1497" w:type="dxa"/>
          </w:tcPr>
          <w:p>
            <w:pPr>
              <w:pStyle w:val="TableParagraph"/>
              <w:spacing w:line="217" w:lineRule="exact"/>
              <w:ind w:left="-1"/>
              <w:rPr>
                <w:sz w:val="20"/>
              </w:rPr>
            </w:pPr>
            <w:r>
              <w:rPr>
                <w:spacing w:val="-4"/>
                <w:sz w:val="20"/>
              </w:rPr>
              <w:t>Cost</w:t>
            </w:r>
          </w:p>
        </w:tc>
        <w:tc>
          <w:tcPr>
            <w:tcW w:w="2216" w:type="dxa"/>
          </w:tcPr>
          <w:p>
            <w:pPr>
              <w:pStyle w:val="TableParagraph"/>
              <w:spacing w:line="217" w:lineRule="exact"/>
              <w:ind w:left="571"/>
              <w:rPr>
                <w:sz w:val="20"/>
              </w:rPr>
            </w:pPr>
            <w:r>
              <w:rPr>
                <w:spacing w:val="-2"/>
                <w:sz w:val="20"/>
              </w:rPr>
              <w:t>Eﬃciency</w:t>
            </w:r>
          </w:p>
        </w:tc>
        <w:tc>
          <w:tcPr>
            <w:tcW w:w="1972" w:type="dxa"/>
          </w:tcPr>
          <w:p>
            <w:pPr>
              <w:pStyle w:val="TableParagraph"/>
              <w:spacing w:line="217" w:lineRule="exact"/>
              <w:ind w:left="568"/>
              <w:rPr>
                <w:sz w:val="20"/>
              </w:rPr>
            </w:pPr>
            <w:r>
              <w:rPr>
                <w:spacing w:val="-2"/>
                <w:sz w:val="20"/>
              </w:rPr>
              <w:t>Issue</w:t>
            </w:r>
          </w:p>
        </w:tc>
        <w:tc>
          <w:tcPr>
            <w:tcW w:w="2223" w:type="dxa"/>
          </w:tcPr>
          <w:p>
            <w:pPr>
              <w:pStyle w:val="TableParagraph"/>
              <w:spacing w:line="217" w:lineRule="exact"/>
              <w:ind w:left="568"/>
              <w:rPr>
                <w:sz w:val="20"/>
              </w:rPr>
            </w:pPr>
            <w:r>
              <w:rPr>
                <w:spacing w:val="-2"/>
                <w:sz w:val="20"/>
              </w:rPr>
              <w:t>Problem</w:t>
            </w:r>
          </w:p>
        </w:tc>
        <w:tc>
          <w:tcPr>
            <w:tcW w:w="1417" w:type="dxa"/>
          </w:tcPr>
          <w:p>
            <w:pPr>
              <w:pStyle w:val="TableParagraph"/>
              <w:spacing w:line="217" w:lineRule="exact"/>
              <w:ind w:left="568"/>
              <w:rPr>
                <w:sz w:val="20"/>
              </w:rPr>
            </w:pPr>
            <w:r>
              <w:rPr>
                <w:spacing w:val="-2"/>
                <w:sz w:val="20"/>
              </w:rPr>
              <w:t>Suﬀer</w:t>
            </w:r>
          </w:p>
        </w:tc>
      </w:tr>
      <w:tr>
        <w:trPr>
          <w:trHeight w:val="238" w:hRule="atLeast"/>
        </w:trPr>
        <w:tc>
          <w:tcPr>
            <w:tcW w:w="1497" w:type="dxa"/>
          </w:tcPr>
          <w:p>
            <w:pPr>
              <w:pStyle w:val="TableParagraph"/>
              <w:spacing w:line="217" w:lineRule="exact"/>
              <w:ind w:left="-1"/>
              <w:rPr>
                <w:sz w:val="20"/>
              </w:rPr>
            </w:pPr>
            <w:r>
              <w:rPr>
                <w:spacing w:val="-2"/>
                <w:sz w:val="20"/>
              </w:rPr>
              <w:t>Costly</w:t>
            </w:r>
          </w:p>
        </w:tc>
        <w:tc>
          <w:tcPr>
            <w:tcW w:w="2216" w:type="dxa"/>
          </w:tcPr>
          <w:p>
            <w:pPr>
              <w:pStyle w:val="TableParagraph"/>
              <w:spacing w:line="217" w:lineRule="exact"/>
              <w:ind w:left="571"/>
              <w:rPr>
                <w:sz w:val="20"/>
              </w:rPr>
            </w:pPr>
            <w:r>
              <w:rPr>
                <w:spacing w:val="-4"/>
                <w:w w:val="105"/>
                <w:sz w:val="20"/>
              </w:rPr>
              <w:t>Goal</w:t>
            </w:r>
          </w:p>
        </w:tc>
        <w:tc>
          <w:tcPr>
            <w:tcW w:w="1972" w:type="dxa"/>
          </w:tcPr>
          <w:p>
            <w:pPr>
              <w:pStyle w:val="TableParagraph"/>
              <w:spacing w:line="217" w:lineRule="exact"/>
              <w:ind w:left="568"/>
              <w:rPr>
                <w:sz w:val="20"/>
              </w:rPr>
            </w:pPr>
            <w:r>
              <w:rPr>
                <w:spacing w:val="-2"/>
                <w:sz w:val="20"/>
              </w:rPr>
              <w:t>Limit</w:t>
            </w:r>
          </w:p>
        </w:tc>
        <w:tc>
          <w:tcPr>
            <w:tcW w:w="2223" w:type="dxa"/>
          </w:tcPr>
          <w:p>
            <w:pPr>
              <w:pStyle w:val="TableParagraph"/>
              <w:spacing w:line="217" w:lineRule="exact"/>
              <w:ind w:left="568"/>
              <w:rPr>
                <w:sz w:val="20"/>
              </w:rPr>
            </w:pPr>
            <w:r>
              <w:rPr>
                <w:spacing w:val="-2"/>
                <w:sz w:val="20"/>
              </w:rPr>
              <w:t>Reduced</w:t>
            </w:r>
          </w:p>
        </w:tc>
        <w:tc>
          <w:tcPr>
            <w:tcW w:w="1417" w:type="dxa"/>
          </w:tcPr>
          <w:p>
            <w:pPr>
              <w:pStyle w:val="TableParagraph"/>
              <w:spacing w:line="217" w:lineRule="exact"/>
              <w:ind w:left="568"/>
              <w:rPr>
                <w:sz w:val="20"/>
              </w:rPr>
            </w:pPr>
            <w:r>
              <w:rPr>
                <w:spacing w:val="-2"/>
                <w:sz w:val="20"/>
              </w:rPr>
              <w:t>Superior</w:t>
            </w:r>
          </w:p>
        </w:tc>
      </w:tr>
      <w:tr>
        <w:trPr>
          <w:trHeight w:val="260" w:hRule="atLeast"/>
        </w:trPr>
        <w:tc>
          <w:tcPr>
            <w:tcW w:w="1497" w:type="dxa"/>
            <w:tcBorders>
              <w:bottom w:val="single" w:sz="6" w:space="0" w:color="000000"/>
            </w:tcBorders>
          </w:tcPr>
          <w:p>
            <w:pPr>
              <w:pStyle w:val="TableParagraph"/>
              <w:spacing w:line="217" w:lineRule="exact"/>
              <w:ind w:left="-1"/>
              <w:rPr>
                <w:sz w:val="20"/>
              </w:rPr>
            </w:pPr>
            <w:r>
              <w:rPr>
                <w:spacing w:val="-2"/>
                <w:sz w:val="20"/>
              </w:rPr>
              <w:t>Decrease</w:t>
            </w:r>
          </w:p>
        </w:tc>
        <w:tc>
          <w:tcPr>
            <w:tcW w:w="2216" w:type="dxa"/>
            <w:tcBorders>
              <w:bottom w:val="single" w:sz="6" w:space="0" w:color="000000"/>
            </w:tcBorders>
          </w:tcPr>
          <w:p>
            <w:pPr>
              <w:pStyle w:val="TableParagraph"/>
              <w:spacing w:line="217" w:lineRule="exact"/>
              <w:ind w:left="571"/>
              <w:rPr>
                <w:sz w:val="20"/>
              </w:rPr>
            </w:pPr>
            <w:r>
              <w:rPr>
                <w:spacing w:val="-2"/>
                <w:sz w:val="20"/>
              </w:rPr>
              <w:t>Important</w:t>
            </w:r>
          </w:p>
        </w:tc>
        <w:tc>
          <w:tcPr>
            <w:tcW w:w="1972" w:type="dxa"/>
            <w:tcBorders>
              <w:bottom w:val="single" w:sz="6" w:space="0" w:color="000000"/>
            </w:tcBorders>
          </w:tcPr>
          <w:p>
            <w:pPr>
              <w:pStyle w:val="TableParagraph"/>
              <w:spacing w:line="217" w:lineRule="exact"/>
              <w:ind w:left="568"/>
              <w:rPr>
                <w:sz w:val="20"/>
              </w:rPr>
            </w:pPr>
            <w:r>
              <w:rPr>
                <w:spacing w:val="-2"/>
                <w:sz w:val="20"/>
              </w:rPr>
              <w:t>Needed</w:t>
            </w:r>
          </w:p>
        </w:tc>
        <w:tc>
          <w:tcPr>
            <w:tcW w:w="2223" w:type="dxa"/>
            <w:tcBorders>
              <w:bottom w:val="single" w:sz="6" w:space="0" w:color="000000"/>
            </w:tcBorders>
          </w:tcPr>
          <w:p>
            <w:pPr>
              <w:pStyle w:val="TableParagraph"/>
              <w:spacing w:line="217" w:lineRule="exact"/>
              <w:ind w:left="568"/>
              <w:rPr>
                <w:sz w:val="20"/>
              </w:rPr>
            </w:pPr>
            <w:r>
              <w:rPr>
                <w:spacing w:val="-2"/>
                <w:sz w:val="20"/>
              </w:rPr>
              <w:t>Resolve</w:t>
            </w:r>
          </w:p>
        </w:tc>
        <w:tc>
          <w:tcPr>
            <w:tcW w:w="1417" w:type="dxa"/>
            <w:tcBorders>
              <w:bottom w:val="single" w:sz="6" w:space="0" w:color="000000"/>
            </w:tcBorders>
          </w:tcPr>
          <w:p>
            <w:pPr>
              <w:pStyle w:val="TableParagraph"/>
              <w:spacing w:line="217" w:lineRule="exact"/>
              <w:ind w:left="568"/>
              <w:rPr>
                <w:sz w:val="20"/>
              </w:rPr>
            </w:pPr>
            <w:r>
              <w:rPr>
                <w:spacing w:val="-8"/>
                <w:sz w:val="20"/>
              </w:rPr>
              <w:t>Weakness</w:t>
            </w:r>
          </w:p>
        </w:tc>
      </w:tr>
    </w:tbl>
    <w:p>
      <w:pPr>
        <w:pStyle w:val="BodyText"/>
      </w:pPr>
    </w:p>
    <w:p>
      <w:pPr>
        <w:pStyle w:val="BodyText"/>
        <w:spacing w:before="127"/>
      </w:pPr>
    </w:p>
    <w:p>
      <w:pPr>
        <w:pStyle w:val="BodyText"/>
        <w:ind w:left="116"/>
        <w:rPr>
          <w:rFonts w:ascii="Times New Roman"/>
        </w:rPr>
      </w:pPr>
      <w:r>
        <w:rPr>
          <w:rFonts w:ascii="Times New Roman"/>
        </w:rPr>
        <w:t>Appendix</w:t>
      </w:r>
      <w:r>
        <w:rPr>
          <w:rFonts w:ascii="Times New Roman"/>
          <w:spacing w:val="18"/>
        </w:rPr>
        <w:t> </w:t>
      </w:r>
      <w:r>
        <w:rPr>
          <w:rFonts w:ascii="Times New Roman"/>
          <w:spacing w:val="-10"/>
        </w:rPr>
        <w:t>B</w:t>
      </w:r>
    </w:p>
    <w:p>
      <w:pPr>
        <w:pStyle w:val="BodyText"/>
        <w:spacing w:before="21"/>
        <w:rPr>
          <w:rFonts w:ascii="Times New Roman"/>
        </w:rPr>
      </w:pPr>
    </w:p>
    <w:p>
      <w:pPr>
        <w:pStyle w:val="BodyText"/>
        <w:spacing w:line="252" w:lineRule="auto" w:before="1"/>
        <w:ind w:left="116" w:firstLine="238"/>
      </w:pPr>
      <w:r>
        <w:rPr/>
        <w:t>The background</w:t>
      </w:r>
      <w:r>
        <w:rPr>
          <w:spacing w:val="-1"/>
        </w:rPr>
        <w:t> </w:t>
      </w:r>
      <w:r>
        <w:rPr/>
        <w:t>segment</w:t>
      </w:r>
      <w:r>
        <w:rPr>
          <w:spacing w:val="-1"/>
        </w:rPr>
        <w:t> </w:t>
      </w:r>
      <w:r>
        <w:rPr/>
        <w:t>of</w:t>
      </w:r>
      <w:r>
        <w:rPr>
          <w:spacing w:val="-1"/>
        </w:rPr>
        <w:t> </w:t>
      </w:r>
      <w:r>
        <w:rPr/>
        <w:t>a</w:t>
      </w:r>
      <w:r>
        <w:rPr>
          <w:spacing w:val="-1"/>
        </w:rPr>
        <w:t> </w:t>
      </w:r>
      <w:r>
        <w:rPr/>
        <w:t>US</w:t>
      </w:r>
      <w:r>
        <w:rPr>
          <w:spacing w:val="-1"/>
        </w:rPr>
        <w:t> </w:t>
      </w:r>
      <w:r>
        <w:rPr/>
        <w:t>patent and</w:t>
      </w:r>
      <w:r>
        <w:rPr>
          <w:spacing w:val="-1"/>
        </w:rPr>
        <w:t> </w:t>
      </w:r>
      <w:r>
        <w:rPr/>
        <w:t>its summaries.</w:t>
      </w:r>
      <w:r>
        <w:rPr>
          <w:spacing w:val="-1"/>
        </w:rPr>
        <w:t> </w:t>
      </w:r>
      <w:r>
        <w:rPr/>
        <w:t>Those</w:t>
      </w:r>
      <w:r>
        <w:rPr>
          <w:spacing w:val="-1"/>
        </w:rPr>
        <w:t> </w:t>
      </w:r>
      <w:r>
        <w:rPr/>
        <w:t>best</w:t>
      </w:r>
      <w:r>
        <w:rPr>
          <w:spacing w:val="-1"/>
        </w:rPr>
        <w:t> </w:t>
      </w:r>
      <w:r>
        <w:rPr/>
        <w:t>sentences selected by</w:t>
      </w:r>
      <w:r>
        <w:rPr>
          <w:spacing w:val="-1"/>
        </w:rPr>
        <w:t> </w:t>
      </w:r>
      <w:r>
        <w:rPr/>
        <w:t>Microsoft Word are in italic font, while those selected by our method is in boldface.</w:t>
      </w:r>
    </w:p>
    <w:p>
      <w:pPr>
        <w:pStyle w:val="BodyText"/>
        <w:spacing w:before="170"/>
      </w:pPr>
    </w:p>
    <w:p>
      <w:pPr>
        <w:pStyle w:val="BodyText"/>
        <w:spacing w:before="1"/>
        <w:ind w:left="553"/>
      </w:pPr>
      <w:r>
        <w:rPr/>
        <mc:AlternateContent>
          <mc:Choice Requires="wps">
            <w:drawing>
              <wp:anchor distT="0" distB="0" distL="0" distR="0" allowOverlap="1" layoutInCell="1" locked="0" behindDoc="1" simplePos="0" relativeHeight="486020608">
                <wp:simplePos x="0" y="0"/>
                <wp:positionH relativeFrom="page">
                  <wp:posOffset>523443</wp:posOffset>
                </wp:positionH>
                <wp:positionV relativeFrom="paragraph">
                  <wp:posOffset>-82419</wp:posOffset>
                </wp:positionV>
                <wp:extent cx="5921375" cy="5494020"/>
                <wp:effectExtent l="0" t="0" r="0" b="0"/>
                <wp:wrapNone/>
                <wp:docPr id="277" name="Graphic 277"/>
                <wp:cNvGraphicFramePr>
                  <a:graphicFrameLocks/>
                </wp:cNvGraphicFramePr>
                <a:graphic>
                  <a:graphicData uri="http://schemas.microsoft.com/office/word/2010/wordprocessingShape">
                    <wps:wsp>
                      <wps:cNvPr id="277" name="Graphic 277"/>
                      <wps:cNvSpPr/>
                      <wps:spPr>
                        <a:xfrm>
                          <a:off x="0" y="0"/>
                          <a:ext cx="5921375" cy="5494020"/>
                        </a:xfrm>
                        <a:custGeom>
                          <a:avLst/>
                          <a:gdLst/>
                          <a:ahLst/>
                          <a:cxnLst/>
                          <a:rect l="l" t="t" r="r" b="b"/>
                          <a:pathLst>
                            <a:path w="5921375" h="5494020">
                              <a:moveTo>
                                <a:pt x="5921273" y="0"/>
                              </a:moveTo>
                              <a:lnTo>
                                <a:pt x="5914796" y="0"/>
                              </a:lnTo>
                              <a:lnTo>
                                <a:pt x="5914796" y="5765"/>
                              </a:lnTo>
                              <a:lnTo>
                                <a:pt x="5914796" y="5487124"/>
                              </a:lnTo>
                              <a:lnTo>
                                <a:pt x="5753" y="5487124"/>
                              </a:lnTo>
                              <a:lnTo>
                                <a:pt x="5753" y="5765"/>
                              </a:lnTo>
                              <a:lnTo>
                                <a:pt x="5914796" y="5765"/>
                              </a:lnTo>
                              <a:lnTo>
                                <a:pt x="5914796" y="12"/>
                              </a:lnTo>
                              <a:lnTo>
                                <a:pt x="5753" y="12"/>
                              </a:lnTo>
                              <a:lnTo>
                                <a:pt x="0" y="0"/>
                              </a:lnTo>
                              <a:lnTo>
                                <a:pt x="0" y="5765"/>
                              </a:lnTo>
                              <a:lnTo>
                                <a:pt x="0" y="5487124"/>
                              </a:lnTo>
                              <a:lnTo>
                                <a:pt x="0" y="5493601"/>
                              </a:lnTo>
                              <a:lnTo>
                                <a:pt x="5753" y="5493601"/>
                              </a:lnTo>
                              <a:lnTo>
                                <a:pt x="5914796" y="5493601"/>
                              </a:lnTo>
                              <a:lnTo>
                                <a:pt x="5921273" y="5493601"/>
                              </a:lnTo>
                              <a:lnTo>
                                <a:pt x="5921273" y="5487124"/>
                              </a:lnTo>
                              <a:lnTo>
                                <a:pt x="5921273" y="5765"/>
                              </a:lnTo>
                              <a:lnTo>
                                <a:pt x="5921273" y="12"/>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style="position:absolute;margin-left:41.216003pt;margin-top:-6.489699pt;width:466.25pt;height:432.6pt;mso-position-horizontal-relative:page;mso-position-vertical-relative:paragraph;z-index:-17295872" id="docshape251" coordorigin="824,-130" coordsize="9325,8652" path="m10149,-130l10139,-130,10139,-121,10139,8511,833,8511,833,-121,10139,-121,10139,-130,833,-130,824,-130,824,-121,824,8511,824,8522,833,8522,10139,8522,10149,8522,10149,8511,10149,-121,10149,-130xe" filled="true" fillcolor="#000000" stroked="false">
                <v:path arrowok="t"/>
                <v:fill type="solid"/>
                <w10:wrap type="none"/>
              </v:shape>
            </w:pict>
          </mc:Fallback>
        </mc:AlternateContent>
      </w:r>
      <w:r>
        <w:rPr/>
        <w:t>TITLE</w:t>
      </w:r>
      <w:r>
        <w:rPr>
          <w:spacing w:val="16"/>
        </w:rPr>
        <w:t> </w:t>
      </w:r>
      <w:r>
        <w:rPr/>
        <w:t>(Patent</w:t>
      </w:r>
      <w:r>
        <w:rPr>
          <w:spacing w:val="16"/>
        </w:rPr>
        <w:t> </w:t>
      </w:r>
      <w:r>
        <w:rPr/>
        <w:t>No.:</w:t>
      </w:r>
      <w:r>
        <w:rPr>
          <w:spacing w:val="15"/>
        </w:rPr>
        <w:t> </w:t>
      </w:r>
      <w:r>
        <w:rPr>
          <w:spacing w:val="-2"/>
        </w:rPr>
        <w:t>6,519,591)</w:t>
      </w:r>
    </w:p>
    <w:p>
      <w:pPr>
        <w:pStyle w:val="BodyText"/>
        <w:spacing w:line="252" w:lineRule="auto" w:before="12"/>
        <w:ind w:left="314" w:right="226" w:firstLine="239"/>
        <w:jc w:val="both"/>
      </w:pPr>
      <w:r>
        <w:rPr>
          <w:spacing w:val="-2"/>
        </w:rPr>
        <w:t>Vertical implementation of expectation-maximization algorithm in SQL for performing clustering in </w:t>
      </w:r>
      <w:r>
        <w:rPr/>
        <w:t>very large databases.</w:t>
      </w:r>
    </w:p>
    <w:p>
      <w:pPr>
        <w:pStyle w:val="BodyText"/>
        <w:spacing w:before="1"/>
        <w:ind w:left="553"/>
      </w:pPr>
      <w:r>
        <w:rPr>
          <w:w w:val="105"/>
        </w:rPr>
        <w:t>BACKGROUND</w:t>
      </w:r>
      <w:r>
        <w:rPr>
          <w:spacing w:val="33"/>
          <w:w w:val="105"/>
        </w:rPr>
        <w:t> </w:t>
      </w:r>
      <w:r>
        <w:rPr>
          <w:w w:val="105"/>
        </w:rPr>
        <w:t>OF</w:t>
      </w:r>
      <w:r>
        <w:rPr>
          <w:spacing w:val="35"/>
          <w:w w:val="105"/>
        </w:rPr>
        <w:t> </w:t>
      </w:r>
      <w:r>
        <w:rPr>
          <w:w w:val="105"/>
        </w:rPr>
        <w:t>THE</w:t>
      </w:r>
      <w:r>
        <w:rPr>
          <w:spacing w:val="34"/>
          <w:w w:val="105"/>
        </w:rPr>
        <w:t> </w:t>
      </w:r>
      <w:r>
        <w:rPr>
          <w:spacing w:val="-2"/>
          <w:w w:val="105"/>
        </w:rPr>
        <w:t>INVENTION</w:t>
      </w:r>
    </w:p>
    <w:p>
      <w:pPr>
        <w:pStyle w:val="BodyText"/>
        <w:spacing w:line="252" w:lineRule="auto" w:before="11"/>
        <w:ind w:left="314" w:right="225" w:firstLine="239"/>
        <w:jc w:val="right"/>
      </w:pPr>
      <w:r>
        <w:rPr>
          <w:spacing w:val="-2"/>
        </w:rPr>
        <w:t>Relational</w:t>
      </w:r>
      <w:r>
        <w:rPr>
          <w:spacing w:val="7"/>
        </w:rPr>
        <w:t> </w:t>
      </w:r>
      <w:r>
        <w:rPr>
          <w:spacing w:val="-2"/>
        </w:rPr>
        <w:t>databases</w:t>
      </w:r>
      <w:r>
        <w:rPr>
          <w:spacing w:val="7"/>
        </w:rPr>
        <w:t> </w:t>
      </w:r>
      <w:r>
        <w:rPr>
          <w:spacing w:val="-2"/>
        </w:rPr>
        <w:t>are</w:t>
      </w:r>
      <w:r>
        <w:rPr>
          <w:spacing w:val="7"/>
        </w:rPr>
        <w:t> </w:t>
      </w:r>
      <w:r>
        <w:rPr>
          <w:spacing w:val="-2"/>
        </w:rPr>
        <w:t>the</w:t>
      </w:r>
      <w:r>
        <w:rPr>
          <w:spacing w:val="7"/>
        </w:rPr>
        <w:t> </w:t>
      </w:r>
      <w:r>
        <w:rPr>
          <w:spacing w:val="-2"/>
        </w:rPr>
        <w:t>predominate</w:t>
      </w:r>
      <w:r>
        <w:rPr>
          <w:spacing w:val="7"/>
        </w:rPr>
        <w:t> </w:t>
      </w:r>
      <w:r>
        <w:rPr>
          <w:spacing w:val="-2"/>
        </w:rPr>
        <w:t>form</w:t>
      </w:r>
      <w:r>
        <w:rPr>
          <w:spacing w:val="7"/>
        </w:rPr>
        <w:t> </w:t>
      </w:r>
      <w:r>
        <w:rPr>
          <w:spacing w:val="-2"/>
        </w:rPr>
        <w:t>of</w:t>
      </w:r>
      <w:r>
        <w:rPr>
          <w:spacing w:val="7"/>
        </w:rPr>
        <w:t> </w:t>
      </w:r>
      <w:r>
        <w:rPr>
          <w:spacing w:val="-2"/>
        </w:rPr>
        <w:t>database</w:t>
      </w:r>
      <w:r>
        <w:rPr>
          <w:spacing w:val="6"/>
        </w:rPr>
        <w:t> </w:t>
      </w:r>
      <w:r>
        <w:rPr>
          <w:spacing w:val="-2"/>
        </w:rPr>
        <w:t>management</w:t>
      </w:r>
      <w:r>
        <w:rPr>
          <w:spacing w:val="7"/>
        </w:rPr>
        <w:t> </w:t>
      </w:r>
      <w:r>
        <w:rPr>
          <w:spacing w:val="-2"/>
        </w:rPr>
        <w:t>systems</w:t>
      </w:r>
      <w:r>
        <w:rPr>
          <w:spacing w:val="7"/>
        </w:rPr>
        <w:t> </w:t>
      </w:r>
      <w:r>
        <w:rPr>
          <w:spacing w:val="-2"/>
        </w:rPr>
        <w:t>used</w:t>
      </w:r>
      <w:r>
        <w:rPr>
          <w:spacing w:val="6"/>
        </w:rPr>
        <w:t> </w:t>
      </w:r>
      <w:r>
        <w:rPr>
          <w:spacing w:val="-2"/>
        </w:rPr>
        <w:t>in</w:t>
      </w:r>
      <w:r>
        <w:rPr>
          <w:spacing w:val="7"/>
        </w:rPr>
        <w:t> </w:t>
      </w:r>
      <w:r>
        <w:rPr>
          <w:spacing w:val="-2"/>
        </w:rPr>
        <w:t>computer </w:t>
      </w:r>
      <w:r>
        <w:rPr>
          <w:w w:val="90"/>
        </w:rPr>
        <w:t>systems. </w:t>
      </w:r>
      <w:r>
        <w:rPr>
          <w:i/>
          <w:w w:val="90"/>
          <w:u w:val="single"/>
        </w:rPr>
        <w:t>Relational database management systems are often used in so-called ‘‘data warehouse’’ applications</w:t>
      </w:r>
      <w:r>
        <w:rPr>
          <w:i/>
          <w:w w:val="90"/>
        </w:rPr>
        <w:t> </w:t>
      </w:r>
      <w:r>
        <w:rPr>
          <w:i/>
          <w:w w:val="90"/>
          <w:u w:val="single"/>
        </w:rPr>
        <w:t>where enormous amounts of data are stored and processed.</w:t>
      </w:r>
      <w:r>
        <w:rPr>
          <w:i/>
          <w:w w:val="90"/>
        </w:rPr>
        <w:t> </w:t>
      </w:r>
      <w:r>
        <w:rPr>
          <w:w w:val="90"/>
        </w:rPr>
        <w:t>In recent years, several trends have converged to </w:t>
      </w:r>
      <w:r>
        <w:rPr>
          <w:spacing w:val="-2"/>
        </w:rPr>
        <w:t>create a new class of data warehousing applications known as data mining applications. Data mining is </w:t>
      </w:r>
      <w:r>
        <w:rPr>
          <w:spacing w:val="-4"/>
        </w:rPr>
        <w:t>the process of identifying and interpreting patterns in databases, and can be generalized into three stages. </w:t>
      </w:r>
      <w:r>
        <w:rPr/>
        <w:t>Stage</w:t>
      </w:r>
      <w:r>
        <w:rPr>
          <w:spacing w:val="-13"/>
        </w:rPr>
        <w:t> </w:t>
      </w:r>
      <w:r>
        <w:rPr/>
        <w:t>one</w:t>
      </w:r>
      <w:r>
        <w:rPr>
          <w:spacing w:val="-12"/>
        </w:rPr>
        <w:t> </w:t>
      </w:r>
      <w:r>
        <w:rPr/>
        <w:t>is</w:t>
      </w:r>
      <w:r>
        <w:rPr>
          <w:spacing w:val="-12"/>
        </w:rPr>
        <w:t> </w:t>
      </w:r>
      <w:r>
        <w:rPr/>
        <w:t>the</w:t>
      </w:r>
      <w:r>
        <w:rPr>
          <w:spacing w:val="-12"/>
        </w:rPr>
        <w:t> </w:t>
      </w:r>
      <w:r>
        <w:rPr/>
        <w:t>reporting</w:t>
      </w:r>
      <w:r>
        <w:rPr>
          <w:spacing w:val="-12"/>
        </w:rPr>
        <w:t> </w:t>
      </w:r>
      <w:r>
        <w:rPr/>
        <w:t>stage,</w:t>
      </w:r>
      <w:r>
        <w:rPr>
          <w:spacing w:val="-12"/>
        </w:rPr>
        <w:t> </w:t>
      </w:r>
      <w:r>
        <w:rPr/>
        <w:t>which</w:t>
      </w:r>
      <w:r>
        <w:rPr>
          <w:spacing w:val="-12"/>
        </w:rPr>
        <w:t> </w:t>
      </w:r>
      <w:r>
        <w:rPr/>
        <w:t>analyzes</w:t>
      </w:r>
      <w:r>
        <w:rPr>
          <w:spacing w:val="-12"/>
        </w:rPr>
        <w:t> </w:t>
      </w:r>
      <w:r>
        <w:rPr/>
        <w:t>the</w:t>
      </w:r>
      <w:r>
        <w:rPr>
          <w:spacing w:val="-12"/>
        </w:rPr>
        <w:t> </w:t>
      </w:r>
      <w:r>
        <w:rPr/>
        <w:t>data</w:t>
      </w:r>
      <w:r>
        <w:rPr>
          <w:spacing w:val="-12"/>
        </w:rPr>
        <w:t> </w:t>
      </w:r>
      <w:r>
        <w:rPr/>
        <w:t>to</w:t>
      </w:r>
      <w:r>
        <w:rPr>
          <w:spacing w:val="-12"/>
        </w:rPr>
        <w:t> </w:t>
      </w:r>
      <w:r>
        <w:rPr/>
        <w:t>determine</w:t>
      </w:r>
      <w:r>
        <w:rPr>
          <w:spacing w:val="-12"/>
        </w:rPr>
        <w:t> </w:t>
      </w:r>
      <w:r>
        <w:rPr/>
        <w:t>what</w:t>
      </w:r>
      <w:r>
        <w:rPr>
          <w:spacing w:val="-12"/>
        </w:rPr>
        <w:t> </w:t>
      </w:r>
      <w:r>
        <w:rPr/>
        <w:t>happened.</w:t>
      </w:r>
      <w:r>
        <w:rPr>
          <w:spacing w:val="-12"/>
        </w:rPr>
        <w:t> </w:t>
      </w:r>
      <w:r>
        <w:rPr/>
        <w:t>Generally,</w:t>
      </w:r>
      <w:r>
        <w:rPr>
          <w:spacing w:val="-12"/>
        </w:rPr>
        <w:t> </w:t>
      </w:r>
      <w:r>
        <w:rPr/>
        <w:t>most </w:t>
      </w:r>
      <w:r>
        <w:rPr>
          <w:spacing w:val="-2"/>
        </w:rPr>
        <w:t>data</w:t>
      </w:r>
      <w:r>
        <w:rPr>
          <w:spacing w:val="-11"/>
        </w:rPr>
        <w:t> </w:t>
      </w:r>
      <w:r>
        <w:rPr>
          <w:spacing w:val="-2"/>
        </w:rPr>
        <w:t>warehouse</w:t>
      </w:r>
      <w:r>
        <w:rPr>
          <w:spacing w:val="-10"/>
        </w:rPr>
        <w:t> </w:t>
      </w:r>
      <w:r>
        <w:rPr>
          <w:spacing w:val="-2"/>
        </w:rPr>
        <w:t>implementations</w:t>
      </w:r>
      <w:r>
        <w:rPr>
          <w:spacing w:val="-10"/>
        </w:rPr>
        <w:t> </w:t>
      </w:r>
      <w:r>
        <w:rPr>
          <w:spacing w:val="-2"/>
        </w:rPr>
        <w:t>start</w:t>
      </w:r>
      <w:r>
        <w:rPr>
          <w:spacing w:val="-10"/>
        </w:rPr>
        <w:t> </w:t>
      </w:r>
      <w:r>
        <w:rPr>
          <w:spacing w:val="-2"/>
        </w:rPr>
        <w:t>with</w:t>
      </w:r>
      <w:r>
        <w:rPr>
          <w:spacing w:val="-10"/>
        </w:rPr>
        <w:t> </w:t>
      </w:r>
      <w:r>
        <w:rPr>
          <w:spacing w:val="-2"/>
        </w:rPr>
        <w:t>a</w:t>
      </w:r>
      <w:r>
        <w:rPr>
          <w:spacing w:val="-10"/>
        </w:rPr>
        <w:t> </w:t>
      </w:r>
      <w:r>
        <w:rPr>
          <w:spacing w:val="-2"/>
        </w:rPr>
        <w:t>focused</w:t>
      </w:r>
      <w:r>
        <w:rPr>
          <w:spacing w:val="-10"/>
        </w:rPr>
        <w:t> </w:t>
      </w:r>
      <w:r>
        <w:rPr>
          <w:spacing w:val="-2"/>
        </w:rPr>
        <w:t>application</w:t>
      </w:r>
      <w:r>
        <w:rPr>
          <w:spacing w:val="-10"/>
        </w:rPr>
        <w:t> </w:t>
      </w:r>
      <w:r>
        <w:rPr>
          <w:spacing w:val="-2"/>
        </w:rPr>
        <w:t>in</w:t>
      </w:r>
      <w:r>
        <w:rPr>
          <w:spacing w:val="-10"/>
        </w:rPr>
        <w:t> </w:t>
      </w:r>
      <w:r>
        <w:rPr>
          <w:spacing w:val="-2"/>
        </w:rPr>
        <w:t>a</w:t>
      </w:r>
      <w:r>
        <w:rPr>
          <w:spacing w:val="-10"/>
        </w:rPr>
        <w:t> </w:t>
      </w:r>
      <w:r>
        <w:rPr>
          <w:spacing w:val="-2"/>
        </w:rPr>
        <w:t>speciﬁc</w:t>
      </w:r>
      <w:r>
        <w:rPr>
          <w:spacing w:val="-10"/>
        </w:rPr>
        <w:t> </w:t>
      </w:r>
      <w:r>
        <w:rPr>
          <w:spacing w:val="-2"/>
        </w:rPr>
        <w:t>functional</w:t>
      </w:r>
      <w:r>
        <w:rPr>
          <w:spacing w:val="-10"/>
        </w:rPr>
        <w:t> </w:t>
      </w:r>
      <w:r>
        <w:rPr>
          <w:spacing w:val="-2"/>
        </w:rPr>
        <w:t>area</w:t>
      </w:r>
      <w:r>
        <w:rPr>
          <w:spacing w:val="-10"/>
        </w:rPr>
        <w:t> </w:t>
      </w:r>
      <w:r>
        <w:rPr>
          <w:spacing w:val="-2"/>
        </w:rPr>
        <w:t>of</w:t>
      </w:r>
      <w:r>
        <w:rPr>
          <w:spacing w:val="-10"/>
        </w:rPr>
        <w:t> </w:t>
      </w:r>
      <w:r>
        <w:rPr>
          <w:spacing w:val="-2"/>
        </w:rPr>
        <w:t>the</w:t>
      </w:r>
      <w:r>
        <w:rPr>
          <w:spacing w:val="-10"/>
        </w:rPr>
        <w:t> </w:t>
      </w:r>
      <w:r>
        <w:rPr>
          <w:spacing w:val="-2"/>
        </w:rPr>
        <w:t>busi-</w:t>
      </w:r>
      <w:r>
        <w:rPr>
          <w:spacing w:val="-4"/>
        </w:rPr>
        <w:t>ness. These applications usually focus on reporting historical snap shots of business information that was </w:t>
      </w:r>
      <w:r>
        <w:rPr/>
        <w:t>previously</w:t>
      </w:r>
      <w:r>
        <w:rPr>
          <w:spacing w:val="17"/>
        </w:rPr>
        <w:t> </w:t>
      </w:r>
      <w:r>
        <w:rPr/>
        <w:t>diﬃcult</w:t>
      </w:r>
      <w:r>
        <w:rPr>
          <w:spacing w:val="18"/>
        </w:rPr>
        <w:t> </w:t>
      </w:r>
      <w:r>
        <w:rPr/>
        <w:t>or</w:t>
      </w:r>
      <w:r>
        <w:rPr>
          <w:spacing w:val="18"/>
        </w:rPr>
        <w:t> </w:t>
      </w:r>
      <w:r>
        <w:rPr/>
        <w:t>impossible</w:t>
      </w:r>
      <w:r>
        <w:rPr>
          <w:spacing w:val="18"/>
        </w:rPr>
        <w:t> </w:t>
      </w:r>
      <w:r>
        <w:rPr/>
        <w:t>to</w:t>
      </w:r>
      <w:r>
        <w:rPr>
          <w:spacing w:val="17"/>
        </w:rPr>
        <w:t> </w:t>
      </w:r>
      <w:r>
        <w:rPr/>
        <w:t>access.</w:t>
      </w:r>
      <w:r>
        <w:rPr>
          <w:spacing w:val="18"/>
        </w:rPr>
        <w:t> </w:t>
      </w:r>
      <w:r>
        <w:rPr/>
        <w:t>Examples</w:t>
      </w:r>
      <w:r>
        <w:rPr>
          <w:spacing w:val="18"/>
        </w:rPr>
        <w:t> </w:t>
      </w:r>
      <w:r>
        <w:rPr/>
        <w:t>include</w:t>
      </w:r>
      <w:r>
        <w:rPr>
          <w:spacing w:val="18"/>
        </w:rPr>
        <w:t> </w:t>
      </w:r>
      <w:r>
        <w:rPr/>
        <w:t>Sales</w:t>
      </w:r>
      <w:r>
        <w:rPr>
          <w:spacing w:val="19"/>
        </w:rPr>
        <w:t> </w:t>
      </w:r>
      <w:r>
        <w:rPr/>
        <w:t>Revenue</w:t>
      </w:r>
      <w:r>
        <w:rPr>
          <w:spacing w:val="19"/>
        </w:rPr>
        <w:t> </w:t>
      </w:r>
      <w:r>
        <w:rPr/>
        <w:t>Reporting,</w:t>
      </w:r>
      <w:r>
        <w:rPr>
          <w:spacing w:val="18"/>
        </w:rPr>
        <w:t> </w:t>
      </w:r>
      <w:r>
        <w:rPr>
          <w:spacing w:val="-2"/>
        </w:rPr>
        <w:t>Production</w:t>
      </w:r>
    </w:p>
    <w:p>
      <w:pPr>
        <w:pStyle w:val="BodyText"/>
        <w:spacing w:before="4"/>
        <w:ind w:left="314"/>
        <w:jc w:val="both"/>
      </w:pPr>
      <w:r>
        <w:rPr/>
        <w:t>Reporting</w:t>
      </w:r>
      <w:r>
        <w:rPr>
          <w:spacing w:val="-3"/>
        </w:rPr>
        <w:t> </w:t>
      </w:r>
      <w:r>
        <w:rPr/>
        <w:t>and</w:t>
      </w:r>
      <w:r>
        <w:rPr>
          <w:spacing w:val="-4"/>
        </w:rPr>
        <w:t> </w:t>
      </w:r>
      <w:r>
        <w:rPr/>
        <w:t>Inventory</w:t>
      </w:r>
      <w:r>
        <w:rPr>
          <w:spacing w:val="-2"/>
        </w:rPr>
        <w:t> </w:t>
      </w:r>
      <w:r>
        <w:rPr/>
        <w:t>Reporting</w:t>
      </w:r>
      <w:r>
        <w:rPr>
          <w:spacing w:val="-3"/>
        </w:rPr>
        <w:t> </w:t>
      </w:r>
      <w:r>
        <w:rPr/>
        <w:t>to</w:t>
      </w:r>
      <w:r>
        <w:rPr>
          <w:spacing w:val="-2"/>
        </w:rPr>
        <w:t> </w:t>
      </w:r>
      <w:r>
        <w:rPr/>
        <w:t>name</w:t>
      </w:r>
      <w:r>
        <w:rPr>
          <w:spacing w:val="-2"/>
        </w:rPr>
        <w:t> </w:t>
      </w:r>
      <w:r>
        <w:rPr/>
        <w:t>a</w:t>
      </w:r>
      <w:r>
        <w:rPr>
          <w:spacing w:val="-4"/>
        </w:rPr>
        <w:t> few.</w:t>
      </w:r>
    </w:p>
    <w:p>
      <w:pPr>
        <w:pStyle w:val="BodyText"/>
        <w:spacing w:line="252" w:lineRule="auto" w:before="12"/>
        <w:ind w:left="314" w:right="225" w:firstLine="239"/>
        <w:jc w:val="both"/>
        <w:rPr>
          <w:i/>
        </w:rPr>
      </w:pPr>
      <w:r>
        <w:rPr/>
        <w:t>Stage</w:t>
      </w:r>
      <w:r>
        <w:rPr>
          <w:spacing w:val="-12"/>
        </w:rPr>
        <w:t> </w:t>
      </w:r>
      <w:r>
        <w:rPr/>
        <w:t>two</w:t>
      </w:r>
      <w:r>
        <w:rPr>
          <w:spacing w:val="-11"/>
        </w:rPr>
        <w:t> </w:t>
      </w:r>
      <w:r>
        <w:rPr/>
        <w:t>is</w:t>
      </w:r>
      <w:r>
        <w:rPr>
          <w:spacing w:val="-12"/>
        </w:rPr>
        <w:t> </w:t>
      </w:r>
      <w:r>
        <w:rPr/>
        <w:t>the</w:t>
      </w:r>
      <w:r>
        <w:rPr>
          <w:spacing w:val="-12"/>
        </w:rPr>
        <w:t> </w:t>
      </w:r>
      <w:r>
        <w:rPr/>
        <w:t>analyzing</w:t>
      </w:r>
      <w:r>
        <w:rPr>
          <w:spacing w:val="-12"/>
        </w:rPr>
        <w:t> </w:t>
      </w:r>
      <w:r>
        <w:rPr/>
        <w:t>stage,</w:t>
      </w:r>
      <w:r>
        <w:rPr>
          <w:spacing w:val="-12"/>
        </w:rPr>
        <w:t> </w:t>
      </w:r>
      <w:r>
        <w:rPr/>
        <w:t>which</w:t>
      </w:r>
      <w:r>
        <w:rPr>
          <w:spacing w:val="-12"/>
        </w:rPr>
        <w:t> </w:t>
      </w:r>
      <w:r>
        <w:rPr/>
        <w:t>analyzes</w:t>
      </w:r>
      <w:r>
        <w:rPr>
          <w:spacing w:val="-12"/>
        </w:rPr>
        <w:t> </w:t>
      </w:r>
      <w:r>
        <w:rPr/>
        <w:t>the</w:t>
      </w:r>
      <w:r>
        <w:rPr>
          <w:spacing w:val="-12"/>
        </w:rPr>
        <w:t> </w:t>
      </w:r>
      <w:r>
        <w:rPr/>
        <w:t>data</w:t>
      </w:r>
      <w:r>
        <w:rPr>
          <w:spacing w:val="-12"/>
        </w:rPr>
        <w:t> </w:t>
      </w:r>
      <w:r>
        <w:rPr/>
        <w:t>to</w:t>
      </w:r>
      <w:r>
        <w:rPr>
          <w:spacing w:val="-12"/>
        </w:rPr>
        <w:t> </w:t>
      </w:r>
      <w:r>
        <w:rPr/>
        <w:t>determine</w:t>
      </w:r>
      <w:r>
        <w:rPr>
          <w:spacing w:val="-11"/>
        </w:rPr>
        <w:t> </w:t>
      </w:r>
      <w:r>
        <w:rPr/>
        <w:t>why</w:t>
      </w:r>
      <w:r>
        <w:rPr>
          <w:spacing w:val="-12"/>
        </w:rPr>
        <w:t> </w:t>
      </w:r>
      <w:r>
        <w:rPr/>
        <w:t>it</w:t>
      </w:r>
      <w:r>
        <w:rPr>
          <w:spacing w:val="-12"/>
        </w:rPr>
        <w:t> </w:t>
      </w:r>
      <w:r>
        <w:rPr/>
        <w:t>happened.</w:t>
      </w:r>
      <w:r>
        <w:rPr>
          <w:spacing w:val="-12"/>
        </w:rPr>
        <w:t> </w:t>
      </w:r>
      <w:r>
        <w:rPr/>
        <w:t>As</w:t>
      </w:r>
      <w:r>
        <w:rPr>
          <w:spacing w:val="-12"/>
        </w:rPr>
        <w:t> </w:t>
      </w:r>
      <w:r>
        <w:rPr/>
        <w:t>stage</w:t>
      </w:r>
      <w:r>
        <w:rPr>
          <w:spacing w:val="-11"/>
        </w:rPr>
        <w:t> </w:t>
      </w:r>
      <w:r>
        <w:rPr/>
        <w:t>one end-users</w:t>
      </w:r>
      <w:r>
        <w:rPr>
          <w:spacing w:val="-4"/>
        </w:rPr>
        <w:t> </w:t>
      </w:r>
      <w:r>
        <w:rPr/>
        <w:t>gain</w:t>
      </w:r>
      <w:r>
        <w:rPr>
          <w:spacing w:val="-4"/>
        </w:rPr>
        <w:t> </w:t>
      </w:r>
      <w:r>
        <w:rPr/>
        <w:t>previously</w:t>
      </w:r>
      <w:r>
        <w:rPr>
          <w:spacing w:val="-4"/>
        </w:rPr>
        <w:t> </w:t>
      </w:r>
      <w:r>
        <w:rPr/>
        <w:t>unseen</w:t>
      </w:r>
      <w:r>
        <w:rPr>
          <w:spacing w:val="-4"/>
        </w:rPr>
        <w:t> </w:t>
      </w:r>
      <w:r>
        <w:rPr/>
        <w:t>views</w:t>
      </w:r>
      <w:r>
        <w:rPr>
          <w:spacing w:val="-4"/>
        </w:rPr>
        <w:t> </w:t>
      </w:r>
      <w:r>
        <w:rPr/>
        <w:t>of</w:t>
      </w:r>
      <w:r>
        <w:rPr>
          <w:spacing w:val="-4"/>
        </w:rPr>
        <w:t> </w:t>
      </w:r>
      <w:r>
        <w:rPr/>
        <w:t>their</w:t>
      </w:r>
      <w:r>
        <w:rPr>
          <w:spacing w:val="-4"/>
        </w:rPr>
        <w:t> </w:t>
      </w:r>
      <w:r>
        <w:rPr/>
        <w:t>business,</w:t>
      </w:r>
      <w:r>
        <w:rPr>
          <w:spacing w:val="-4"/>
        </w:rPr>
        <w:t> </w:t>
      </w:r>
      <w:r>
        <w:rPr/>
        <w:t>they</w:t>
      </w:r>
      <w:r>
        <w:rPr>
          <w:spacing w:val="-4"/>
        </w:rPr>
        <w:t> </w:t>
      </w:r>
      <w:r>
        <w:rPr/>
        <w:t>quickly</w:t>
      </w:r>
      <w:r>
        <w:rPr>
          <w:spacing w:val="-4"/>
        </w:rPr>
        <w:t> </w:t>
      </w:r>
      <w:r>
        <w:rPr/>
        <w:t>seek</w:t>
      </w:r>
      <w:r>
        <w:rPr>
          <w:spacing w:val="-4"/>
        </w:rPr>
        <w:t> </w:t>
      </w:r>
      <w:r>
        <w:rPr/>
        <w:t>to</w:t>
      </w:r>
      <w:r>
        <w:rPr>
          <w:spacing w:val="-4"/>
        </w:rPr>
        <w:t> </w:t>
      </w:r>
      <w:r>
        <w:rPr/>
        <w:t>understand</w:t>
      </w:r>
      <w:r>
        <w:rPr>
          <w:spacing w:val="-5"/>
        </w:rPr>
        <w:t> </w:t>
      </w:r>
      <w:r>
        <w:rPr/>
        <w:t>why</w:t>
      </w:r>
      <w:r>
        <w:rPr>
          <w:spacing w:val="-4"/>
        </w:rPr>
        <w:t> </w:t>
      </w:r>
      <w:r>
        <w:rPr/>
        <w:t>certain </w:t>
      </w:r>
      <w:r>
        <w:rPr>
          <w:spacing w:val="-4"/>
        </w:rPr>
        <w:t>events</w:t>
      </w:r>
      <w:r>
        <w:rPr>
          <w:spacing w:val="-5"/>
        </w:rPr>
        <w:t> </w:t>
      </w:r>
      <w:r>
        <w:rPr>
          <w:spacing w:val="-4"/>
        </w:rPr>
        <w:t>occurred ; for example</w:t>
      </w:r>
      <w:r>
        <w:rPr>
          <w:spacing w:val="-5"/>
        </w:rPr>
        <w:t> </w:t>
      </w:r>
      <w:r>
        <w:rPr>
          <w:spacing w:val="-4"/>
        </w:rPr>
        <w:t>a decline in sales revenue. After discovering a</w:t>
      </w:r>
      <w:r>
        <w:rPr>
          <w:spacing w:val="-5"/>
        </w:rPr>
        <w:t> </w:t>
      </w:r>
      <w:r>
        <w:rPr>
          <w:spacing w:val="-4"/>
        </w:rPr>
        <w:t>reported</w:t>
      </w:r>
      <w:r>
        <w:rPr>
          <w:spacing w:val="-5"/>
        </w:rPr>
        <w:t> </w:t>
      </w:r>
      <w:r>
        <w:rPr>
          <w:spacing w:val="-4"/>
        </w:rPr>
        <w:t>decline</w:t>
      </w:r>
      <w:r>
        <w:rPr>
          <w:spacing w:val="-5"/>
        </w:rPr>
        <w:t> </w:t>
      </w:r>
      <w:r>
        <w:rPr>
          <w:spacing w:val="-4"/>
        </w:rPr>
        <w:t>in sales, data </w:t>
      </w:r>
      <w:r>
        <w:rPr>
          <w:spacing w:val="-2"/>
        </w:rPr>
        <w:t>warehouse</w:t>
      </w:r>
      <w:r>
        <w:rPr>
          <w:spacing w:val="-8"/>
        </w:rPr>
        <w:t> </w:t>
      </w:r>
      <w:r>
        <w:rPr>
          <w:spacing w:val="-2"/>
        </w:rPr>
        <w:t>users</w:t>
      </w:r>
      <w:r>
        <w:rPr>
          <w:spacing w:val="-7"/>
        </w:rPr>
        <w:t> </w:t>
      </w:r>
      <w:r>
        <w:rPr>
          <w:spacing w:val="-2"/>
        </w:rPr>
        <w:t>will</w:t>
      </w:r>
      <w:r>
        <w:rPr>
          <w:spacing w:val="-7"/>
        </w:rPr>
        <w:t> </w:t>
      </w:r>
      <w:r>
        <w:rPr>
          <w:spacing w:val="-2"/>
        </w:rPr>
        <w:t>then</w:t>
      </w:r>
      <w:r>
        <w:rPr>
          <w:spacing w:val="-8"/>
        </w:rPr>
        <w:t> </w:t>
      </w:r>
      <w:r>
        <w:rPr>
          <w:spacing w:val="-2"/>
        </w:rPr>
        <w:t>obviously</w:t>
      </w:r>
      <w:r>
        <w:rPr>
          <w:spacing w:val="-8"/>
        </w:rPr>
        <w:t> </w:t>
      </w:r>
      <w:r>
        <w:rPr>
          <w:spacing w:val="-2"/>
        </w:rPr>
        <w:t>ask,</w:t>
      </w:r>
      <w:r>
        <w:rPr>
          <w:spacing w:val="-7"/>
        </w:rPr>
        <w:t> </w:t>
      </w:r>
      <w:r>
        <w:rPr>
          <w:spacing w:val="-2"/>
        </w:rPr>
        <w:t>‘‘Why</w:t>
      </w:r>
      <w:r>
        <w:rPr>
          <w:spacing w:val="-7"/>
        </w:rPr>
        <w:t> </w:t>
      </w:r>
      <w:r>
        <w:rPr>
          <w:spacing w:val="-2"/>
        </w:rPr>
        <w:t>did</w:t>
      </w:r>
      <w:r>
        <w:rPr>
          <w:spacing w:val="-8"/>
        </w:rPr>
        <w:t> </w:t>
      </w:r>
      <w:r>
        <w:rPr>
          <w:spacing w:val="-2"/>
        </w:rPr>
        <w:t>sales</w:t>
      </w:r>
      <w:r>
        <w:rPr>
          <w:spacing w:val="-7"/>
        </w:rPr>
        <w:t> </w:t>
      </w:r>
      <w:r>
        <w:rPr>
          <w:spacing w:val="-2"/>
        </w:rPr>
        <w:t>go</w:t>
      </w:r>
      <w:r>
        <w:rPr>
          <w:spacing w:val="-8"/>
        </w:rPr>
        <w:t> </w:t>
      </w:r>
      <w:r>
        <w:rPr>
          <w:spacing w:val="-2"/>
        </w:rPr>
        <w:t>down?’’</w:t>
      </w:r>
      <w:r>
        <w:rPr>
          <w:spacing w:val="-8"/>
        </w:rPr>
        <w:t> </w:t>
      </w:r>
      <w:r>
        <w:rPr>
          <w:spacing w:val="-2"/>
        </w:rPr>
        <w:t>Learning</w:t>
      </w:r>
      <w:r>
        <w:rPr>
          <w:spacing w:val="-7"/>
        </w:rPr>
        <w:t> </w:t>
      </w:r>
      <w:r>
        <w:rPr>
          <w:spacing w:val="-2"/>
        </w:rPr>
        <w:t>the</w:t>
      </w:r>
      <w:r>
        <w:rPr>
          <w:spacing w:val="-8"/>
        </w:rPr>
        <w:t> </w:t>
      </w:r>
      <w:r>
        <w:rPr>
          <w:spacing w:val="-2"/>
        </w:rPr>
        <w:t>answer</w:t>
      </w:r>
      <w:r>
        <w:rPr>
          <w:spacing w:val="-8"/>
        </w:rPr>
        <w:t> </w:t>
      </w:r>
      <w:r>
        <w:rPr>
          <w:spacing w:val="-2"/>
        </w:rPr>
        <w:t>to</w:t>
      </w:r>
      <w:r>
        <w:rPr>
          <w:spacing w:val="-8"/>
        </w:rPr>
        <w:t> </w:t>
      </w:r>
      <w:r>
        <w:rPr>
          <w:spacing w:val="-2"/>
        </w:rPr>
        <w:t>this</w:t>
      </w:r>
      <w:r>
        <w:rPr>
          <w:spacing w:val="-7"/>
        </w:rPr>
        <w:t> </w:t>
      </w:r>
      <w:r>
        <w:rPr>
          <w:spacing w:val="-2"/>
        </w:rPr>
        <w:t>question typically</w:t>
      </w:r>
      <w:r>
        <w:rPr>
          <w:spacing w:val="-7"/>
        </w:rPr>
        <w:t> </w:t>
      </w:r>
      <w:r>
        <w:rPr>
          <w:spacing w:val="-2"/>
        </w:rPr>
        <w:t>involves</w:t>
      </w:r>
      <w:r>
        <w:rPr>
          <w:spacing w:val="-7"/>
        </w:rPr>
        <w:t> </w:t>
      </w:r>
      <w:r>
        <w:rPr>
          <w:spacing w:val="-2"/>
        </w:rPr>
        <w:t>probing</w:t>
      </w:r>
      <w:r>
        <w:rPr>
          <w:spacing w:val="-7"/>
        </w:rPr>
        <w:t> </w:t>
      </w:r>
      <w:r>
        <w:rPr>
          <w:spacing w:val="-2"/>
        </w:rPr>
        <w:t>the</w:t>
      </w:r>
      <w:r>
        <w:rPr>
          <w:spacing w:val="-7"/>
        </w:rPr>
        <w:t> </w:t>
      </w:r>
      <w:r>
        <w:rPr>
          <w:spacing w:val="-2"/>
        </w:rPr>
        <w:t>database</w:t>
      </w:r>
      <w:r>
        <w:rPr>
          <w:spacing w:val="-8"/>
        </w:rPr>
        <w:t> </w:t>
      </w:r>
      <w:r>
        <w:rPr>
          <w:spacing w:val="-2"/>
        </w:rPr>
        <w:t>through</w:t>
      </w:r>
      <w:r>
        <w:rPr>
          <w:spacing w:val="-7"/>
        </w:rPr>
        <w:t> </w:t>
      </w:r>
      <w:r>
        <w:rPr>
          <w:spacing w:val="-2"/>
        </w:rPr>
        <w:t>an</w:t>
      </w:r>
      <w:r>
        <w:rPr>
          <w:spacing w:val="-8"/>
        </w:rPr>
        <w:t> </w:t>
      </w:r>
      <w:r>
        <w:rPr>
          <w:spacing w:val="-2"/>
        </w:rPr>
        <w:t>iterative</w:t>
      </w:r>
      <w:r>
        <w:rPr>
          <w:spacing w:val="-7"/>
        </w:rPr>
        <w:t> </w:t>
      </w:r>
      <w:r>
        <w:rPr>
          <w:spacing w:val="-2"/>
        </w:rPr>
        <w:t>series</w:t>
      </w:r>
      <w:r>
        <w:rPr>
          <w:spacing w:val="-8"/>
        </w:rPr>
        <w:t> </w:t>
      </w:r>
      <w:r>
        <w:rPr>
          <w:spacing w:val="-2"/>
        </w:rPr>
        <w:t>of</w:t>
      </w:r>
      <w:r>
        <w:rPr>
          <w:spacing w:val="-7"/>
        </w:rPr>
        <w:t> </w:t>
      </w:r>
      <w:r>
        <w:rPr>
          <w:spacing w:val="-2"/>
        </w:rPr>
        <w:t>ad</w:t>
      </w:r>
      <w:r>
        <w:rPr>
          <w:spacing w:val="-7"/>
        </w:rPr>
        <w:t> </w:t>
      </w:r>
      <w:r>
        <w:rPr>
          <w:spacing w:val="-2"/>
        </w:rPr>
        <w:t>hoc</w:t>
      </w:r>
      <w:r>
        <w:rPr>
          <w:spacing w:val="-8"/>
        </w:rPr>
        <w:t> </w:t>
      </w:r>
      <w:r>
        <w:rPr>
          <w:spacing w:val="-2"/>
        </w:rPr>
        <w:t>or</w:t>
      </w:r>
      <w:r>
        <w:rPr>
          <w:spacing w:val="-8"/>
        </w:rPr>
        <w:t> </w:t>
      </w:r>
      <w:r>
        <w:rPr>
          <w:spacing w:val="-2"/>
        </w:rPr>
        <w:t>multidimensional</w:t>
      </w:r>
      <w:r>
        <w:rPr>
          <w:spacing w:val="-7"/>
        </w:rPr>
        <w:t> </w:t>
      </w:r>
      <w:r>
        <w:rPr>
          <w:spacing w:val="-2"/>
        </w:rPr>
        <w:t>queries </w:t>
      </w:r>
      <w:r>
        <w:rPr>
          <w:spacing w:val="-4"/>
        </w:rPr>
        <w:t>until</w:t>
      </w:r>
      <w:r>
        <w:rPr>
          <w:spacing w:val="-9"/>
        </w:rPr>
        <w:t> </w:t>
      </w:r>
      <w:r>
        <w:rPr>
          <w:spacing w:val="-4"/>
        </w:rPr>
        <w:t>the</w:t>
      </w:r>
      <w:r>
        <w:rPr>
          <w:spacing w:val="-8"/>
        </w:rPr>
        <w:t> </w:t>
      </w:r>
      <w:r>
        <w:rPr>
          <w:spacing w:val="-4"/>
        </w:rPr>
        <w:t>root</w:t>
      </w:r>
      <w:r>
        <w:rPr>
          <w:spacing w:val="-8"/>
        </w:rPr>
        <w:t> </w:t>
      </w:r>
      <w:r>
        <w:rPr>
          <w:spacing w:val="-4"/>
        </w:rPr>
        <w:t>cause</w:t>
      </w:r>
      <w:r>
        <w:rPr>
          <w:spacing w:val="-8"/>
        </w:rPr>
        <w:t> </w:t>
      </w:r>
      <w:r>
        <w:rPr>
          <w:spacing w:val="-4"/>
        </w:rPr>
        <w:t>of</w:t>
      </w:r>
      <w:r>
        <w:rPr>
          <w:spacing w:val="-8"/>
        </w:rPr>
        <w:t> </w:t>
      </w:r>
      <w:r>
        <w:rPr>
          <w:spacing w:val="-4"/>
        </w:rPr>
        <w:t>the</w:t>
      </w:r>
      <w:r>
        <w:rPr>
          <w:spacing w:val="-8"/>
        </w:rPr>
        <w:t> </w:t>
      </w:r>
      <w:r>
        <w:rPr>
          <w:spacing w:val="-4"/>
        </w:rPr>
        <w:t>condition</w:t>
      </w:r>
      <w:r>
        <w:rPr>
          <w:spacing w:val="-8"/>
        </w:rPr>
        <w:t> </w:t>
      </w:r>
      <w:r>
        <w:rPr>
          <w:spacing w:val="-4"/>
        </w:rPr>
        <w:t>is</w:t>
      </w:r>
      <w:r>
        <w:rPr>
          <w:spacing w:val="-8"/>
        </w:rPr>
        <w:t> </w:t>
      </w:r>
      <w:r>
        <w:rPr>
          <w:spacing w:val="-4"/>
        </w:rPr>
        <w:t>discovered.</w:t>
      </w:r>
      <w:r>
        <w:rPr>
          <w:spacing w:val="-8"/>
        </w:rPr>
        <w:t> </w:t>
      </w:r>
      <w:r>
        <w:rPr>
          <w:i/>
          <w:spacing w:val="-4"/>
          <w:u w:val="single"/>
        </w:rPr>
        <w:t>Examples</w:t>
      </w:r>
      <w:r>
        <w:rPr>
          <w:i/>
          <w:spacing w:val="-8"/>
          <w:u w:val="single"/>
        </w:rPr>
        <w:t> </w:t>
      </w:r>
      <w:r>
        <w:rPr>
          <w:i/>
          <w:spacing w:val="-4"/>
          <w:u w:val="single"/>
        </w:rPr>
        <w:t>include</w:t>
      </w:r>
      <w:r>
        <w:rPr>
          <w:i/>
          <w:spacing w:val="-8"/>
          <w:u w:val="single"/>
        </w:rPr>
        <w:t> </w:t>
      </w:r>
      <w:r>
        <w:rPr>
          <w:i/>
          <w:spacing w:val="-4"/>
          <w:u w:val="single"/>
        </w:rPr>
        <w:t>Sales</w:t>
      </w:r>
      <w:r>
        <w:rPr>
          <w:i/>
          <w:spacing w:val="-8"/>
          <w:u w:val="single"/>
        </w:rPr>
        <w:t> </w:t>
      </w:r>
      <w:r>
        <w:rPr>
          <w:i/>
          <w:spacing w:val="-4"/>
          <w:u w:val="single"/>
        </w:rPr>
        <w:t>Analysis,</w:t>
      </w:r>
      <w:r>
        <w:rPr>
          <w:i/>
          <w:spacing w:val="-8"/>
          <w:u w:val="single"/>
        </w:rPr>
        <w:t> </w:t>
      </w:r>
      <w:r>
        <w:rPr>
          <w:i/>
          <w:spacing w:val="-4"/>
          <w:u w:val="single"/>
        </w:rPr>
        <w:t>Inventory</w:t>
      </w:r>
      <w:r>
        <w:rPr>
          <w:i/>
          <w:spacing w:val="-8"/>
          <w:u w:val="single"/>
        </w:rPr>
        <w:t> </w:t>
      </w:r>
      <w:r>
        <w:rPr>
          <w:i/>
          <w:spacing w:val="-4"/>
          <w:u w:val="single"/>
        </w:rPr>
        <w:t>Analysis</w:t>
      </w:r>
      <w:r>
        <w:rPr>
          <w:i/>
          <w:spacing w:val="-8"/>
          <w:u w:val="single"/>
        </w:rPr>
        <w:t> </w:t>
      </w:r>
      <w:r>
        <w:rPr>
          <w:i/>
          <w:spacing w:val="-4"/>
          <w:u w:val="single"/>
        </w:rPr>
        <w:t>or</w:t>
      </w:r>
      <w:r>
        <w:rPr>
          <w:i/>
          <w:spacing w:val="-4"/>
        </w:rPr>
        <w:t> </w:t>
      </w:r>
      <w:r>
        <w:rPr>
          <w:i/>
          <w:u w:val="single"/>
        </w:rPr>
        <w:t>Production Analysis.</w:t>
      </w:r>
    </w:p>
    <w:p>
      <w:pPr>
        <w:pStyle w:val="BodyText"/>
        <w:spacing w:line="252" w:lineRule="auto" w:before="4"/>
        <w:ind w:left="314" w:right="225" w:firstLine="239"/>
        <w:jc w:val="both"/>
      </w:pPr>
      <w:r>
        <w:rPr/>
        <w:t>Stage three is the predicting stage, which tries to determine what will happen. As stage two users </w:t>
      </w:r>
      <w:r>
        <w:rPr>
          <w:spacing w:val="-2"/>
        </w:rPr>
        <w:t>become</w:t>
      </w:r>
      <w:r>
        <w:rPr>
          <w:spacing w:val="-8"/>
        </w:rPr>
        <w:t> </w:t>
      </w:r>
      <w:r>
        <w:rPr>
          <w:spacing w:val="-2"/>
        </w:rPr>
        <w:t>more</w:t>
      </w:r>
      <w:r>
        <w:rPr>
          <w:spacing w:val="-9"/>
        </w:rPr>
        <w:t> </w:t>
      </w:r>
      <w:r>
        <w:rPr>
          <w:spacing w:val="-2"/>
        </w:rPr>
        <w:t>sophisticated,</w:t>
      </w:r>
      <w:r>
        <w:rPr>
          <w:spacing w:val="-8"/>
        </w:rPr>
        <w:t> </w:t>
      </w:r>
      <w:r>
        <w:rPr>
          <w:spacing w:val="-2"/>
        </w:rPr>
        <w:t>they</w:t>
      </w:r>
      <w:r>
        <w:rPr>
          <w:spacing w:val="-9"/>
        </w:rPr>
        <w:t> </w:t>
      </w:r>
      <w:r>
        <w:rPr>
          <w:spacing w:val="-2"/>
        </w:rPr>
        <w:t>begin</w:t>
      </w:r>
      <w:r>
        <w:rPr>
          <w:spacing w:val="-8"/>
        </w:rPr>
        <w:t> </w:t>
      </w:r>
      <w:r>
        <w:rPr>
          <w:spacing w:val="-2"/>
        </w:rPr>
        <w:t>to</w:t>
      </w:r>
      <w:r>
        <w:rPr>
          <w:spacing w:val="-9"/>
        </w:rPr>
        <w:t> </w:t>
      </w:r>
      <w:r>
        <w:rPr>
          <w:spacing w:val="-2"/>
        </w:rPr>
        <w:t>extend</w:t>
      </w:r>
      <w:r>
        <w:rPr>
          <w:spacing w:val="-6"/>
        </w:rPr>
        <w:t> </w:t>
      </w:r>
      <w:r>
        <w:rPr>
          <w:spacing w:val="-2"/>
        </w:rPr>
        <w:t>their</w:t>
      </w:r>
      <w:r>
        <w:rPr>
          <w:spacing w:val="-8"/>
        </w:rPr>
        <w:t> </w:t>
      </w:r>
      <w:r>
        <w:rPr>
          <w:spacing w:val="-2"/>
        </w:rPr>
        <w:t>analysis</w:t>
      </w:r>
      <w:r>
        <w:rPr>
          <w:spacing w:val="-9"/>
        </w:rPr>
        <w:t> </w:t>
      </w:r>
      <w:r>
        <w:rPr>
          <w:spacing w:val="-2"/>
        </w:rPr>
        <w:t>to</w:t>
      </w:r>
      <w:r>
        <w:rPr>
          <w:spacing w:val="-8"/>
        </w:rPr>
        <w:t> </w:t>
      </w:r>
      <w:r>
        <w:rPr>
          <w:spacing w:val="-2"/>
        </w:rPr>
        <w:t>include</w:t>
      </w:r>
      <w:r>
        <w:rPr>
          <w:spacing w:val="-7"/>
        </w:rPr>
        <w:t> </w:t>
      </w:r>
      <w:r>
        <w:rPr>
          <w:spacing w:val="-2"/>
        </w:rPr>
        <w:t>prediction</w:t>
      </w:r>
      <w:r>
        <w:rPr>
          <w:spacing w:val="-8"/>
        </w:rPr>
        <w:t> </w:t>
      </w:r>
      <w:r>
        <w:rPr>
          <w:spacing w:val="-2"/>
        </w:rPr>
        <w:t>of</w:t>
      </w:r>
      <w:r>
        <w:rPr>
          <w:spacing w:val="-8"/>
        </w:rPr>
        <w:t> </w:t>
      </w:r>
      <w:r>
        <w:rPr>
          <w:spacing w:val="-2"/>
        </w:rPr>
        <w:t>unknown</w:t>
      </w:r>
      <w:r>
        <w:rPr>
          <w:spacing w:val="-8"/>
        </w:rPr>
        <w:t> </w:t>
      </w:r>
      <w:r>
        <w:rPr>
          <w:spacing w:val="-2"/>
        </w:rPr>
        <w:t>events. </w:t>
      </w:r>
      <w:r>
        <w:rPr/>
        <w:t>For</w:t>
      </w:r>
      <w:r>
        <w:rPr>
          <w:spacing w:val="-6"/>
        </w:rPr>
        <w:t> </w:t>
      </w:r>
      <w:r>
        <w:rPr/>
        <w:t>example,</w:t>
      </w:r>
      <w:r>
        <w:rPr>
          <w:spacing w:val="-6"/>
        </w:rPr>
        <w:t> </w:t>
      </w:r>
      <w:r>
        <w:rPr/>
        <w:t>‘‘Which</w:t>
      </w:r>
      <w:r>
        <w:rPr>
          <w:spacing w:val="-5"/>
        </w:rPr>
        <w:t> </w:t>
      </w:r>
      <w:r>
        <w:rPr/>
        <w:t>end-users</w:t>
      </w:r>
      <w:r>
        <w:rPr>
          <w:spacing w:val="-6"/>
        </w:rPr>
        <w:t> </w:t>
      </w:r>
      <w:r>
        <w:rPr/>
        <w:t>are</w:t>
      </w:r>
      <w:r>
        <w:rPr>
          <w:spacing w:val="-6"/>
        </w:rPr>
        <w:t> </w:t>
      </w:r>
      <w:r>
        <w:rPr/>
        <w:t>likely</w:t>
      </w:r>
      <w:r>
        <w:rPr>
          <w:spacing w:val="-6"/>
        </w:rPr>
        <w:t> </w:t>
      </w:r>
      <w:r>
        <w:rPr/>
        <w:t>to</w:t>
      </w:r>
      <w:r>
        <w:rPr>
          <w:spacing w:val="-6"/>
        </w:rPr>
        <w:t> </w:t>
      </w:r>
      <w:r>
        <w:rPr/>
        <w:t>buy</w:t>
      </w:r>
      <w:r>
        <w:rPr>
          <w:spacing w:val="-6"/>
        </w:rPr>
        <w:t> </w:t>
      </w:r>
      <w:r>
        <w:rPr/>
        <w:t>a</w:t>
      </w:r>
      <w:r>
        <w:rPr>
          <w:spacing w:val="-6"/>
        </w:rPr>
        <w:t> </w:t>
      </w:r>
      <w:r>
        <w:rPr/>
        <w:t>particular</w:t>
      </w:r>
      <w:r>
        <w:rPr>
          <w:spacing w:val="-6"/>
        </w:rPr>
        <w:t> </w:t>
      </w:r>
      <w:r>
        <w:rPr/>
        <w:t>product’’,</w:t>
      </w:r>
      <w:r>
        <w:rPr>
          <w:spacing w:val="-6"/>
        </w:rPr>
        <w:t> </w:t>
      </w:r>
      <w:r>
        <w:rPr/>
        <w:t>or</w:t>
      </w:r>
      <w:r>
        <w:rPr>
          <w:spacing w:val="-6"/>
        </w:rPr>
        <w:t> </w:t>
      </w:r>
      <w:r>
        <w:rPr/>
        <w:t>‘‘Who</w:t>
      </w:r>
      <w:r>
        <w:rPr>
          <w:spacing w:val="-6"/>
        </w:rPr>
        <w:t> </w:t>
      </w:r>
      <w:r>
        <w:rPr/>
        <w:t>is</w:t>
      </w:r>
      <w:r>
        <w:rPr>
          <w:spacing w:val="-6"/>
        </w:rPr>
        <w:t> </w:t>
      </w:r>
      <w:r>
        <w:rPr/>
        <w:t>at</w:t>
      </w:r>
      <w:r>
        <w:rPr>
          <w:spacing w:val="-6"/>
        </w:rPr>
        <w:t> </w:t>
      </w:r>
      <w:r>
        <w:rPr/>
        <w:t>risk</w:t>
      </w:r>
      <w:r>
        <w:rPr>
          <w:spacing w:val="-6"/>
        </w:rPr>
        <w:t> </w:t>
      </w:r>
      <w:r>
        <w:rPr/>
        <w:t>of</w:t>
      </w:r>
      <w:r>
        <w:rPr>
          <w:spacing w:val="-6"/>
        </w:rPr>
        <w:t> </w:t>
      </w:r>
      <w:r>
        <w:rPr/>
        <w:t>leaving</w:t>
      </w:r>
      <w:r>
        <w:rPr>
          <w:spacing w:val="-6"/>
        </w:rPr>
        <w:t> </w:t>
      </w:r>
      <w:r>
        <w:rPr/>
        <w:t>for the</w:t>
      </w:r>
      <w:r>
        <w:rPr>
          <w:spacing w:val="-13"/>
        </w:rPr>
        <w:t> </w:t>
      </w:r>
      <w:r>
        <w:rPr/>
        <w:t>competition?’’</w:t>
      </w:r>
      <w:r>
        <w:rPr>
          <w:spacing w:val="-12"/>
        </w:rPr>
        <w:t> </w:t>
      </w:r>
      <w:r>
        <w:rPr/>
        <w:t>It</w:t>
      </w:r>
      <w:r>
        <w:rPr>
          <w:spacing w:val="-12"/>
        </w:rPr>
        <w:t> </w:t>
      </w:r>
      <w:r>
        <w:rPr/>
        <w:t>is</w:t>
      </w:r>
      <w:r>
        <w:rPr>
          <w:spacing w:val="-12"/>
        </w:rPr>
        <w:t> </w:t>
      </w:r>
      <w:r>
        <w:rPr/>
        <w:t>diﬃcult</w:t>
      </w:r>
      <w:r>
        <w:rPr>
          <w:spacing w:val="-12"/>
        </w:rPr>
        <w:t> </w:t>
      </w:r>
      <w:r>
        <w:rPr/>
        <w:t>for</w:t>
      </w:r>
      <w:r>
        <w:rPr>
          <w:spacing w:val="-12"/>
        </w:rPr>
        <w:t> </w:t>
      </w:r>
      <w:r>
        <w:rPr/>
        <w:t>humans</w:t>
      </w:r>
      <w:r>
        <w:rPr>
          <w:spacing w:val="-12"/>
        </w:rPr>
        <w:t> </w:t>
      </w:r>
      <w:r>
        <w:rPr/>
        <w:t>to</w:t>
      </w:r>
      <w:r>
        <w:rPr>
          <w:spacing w:val="-12"/>
        </w:rPr>
        <w:t> </w:t>
      </w:r>
      <w:r>
        <w:rPr/>
        <w:t>see</w:t>
      </w:r>
      <w:r>
        <w:rPr>
          <w:spacing w:val="-12"/>
        </w:rPr>
        <w:t> </w:t>
      </w:r>
      <w:r>
        <w:rPr/>
        <w:t>or</w:t>
      </w:r>
      <w:r>
        <w:rPr>
          <w:spacing w:val="-12"/>
        </w:rPr>
        <w:t> </w:t>
      </w:r>
      <w:r>
        <w:rPr/>
        <w:t>interpret</w:t>
      </w:r>
      <w:r>
        <w:rPr>
          <w:spacing w:val="-12"/>
        </w:rPr>
        <w:t> </w:t>
      </w:r>
      <w:r>
        <w:rPr/>
        <w:t>subtle</w:t>
      </w:r>
      <w:r>
        <w:rPr>
          <w:spacing w:val="-12"/>
        </w:rPr>
        <w:t> </w:t>
      </w:r>
      <w:r>
        <w:rPr/>
        <w:t>relationships</w:t>
      </w:r>
      <w:r>
        <w:rPr>
          <w:spacing w:val="-12"/>
        </w:rPr>
        <w:t> </w:t>
      </w:r>
      <w:r>
        <w:rPr/>
        <w:t>in</w:t>
      </w:r>
      <w:r>
        <w:rPr>
          <w:spacing w:val="-12"/>
        </w:rPr>
        <w:t> </w:t>
      </w:r>
      <w:r>
        <w:rPr/>
        <w:t>data,</w:t>
      </w:r>
      <w:r>
        <w:rPr>
          <w:spacing w:val="-12"/>
        </w:rPr>
        <w:t> </w:t>
      </w:r>
      <w:r>
        <w:rPr/>
        <w:t>hence</w:t>
      </w:r>
      <w:r>
        <w:rPr>
          <w:spacing w:val="-12"/>
        </w:rPr>
        <w:t> </w:t>
      </w:r>
      <w:r>
        <w:rPr/>
        <w:t>as</w:t>
      </w:r>
      <w:r>
        <w:rPr>
          <w:spacing w:val="-13"/>
        </w:rPr>
        <w:t> </w:t>
      </w:r>
      <w:r>
        <w:rPr/>
        <w:t>data </w:t>
      </w:r>
      <w:r>
        <w:rPr>
          <w:spacing w:val="-4"/>
        </w:rPr>
        <w:t>warehouse users evolve to sophisticated predictive analysis they soon reach the limits of traditional query and</w:t>
      </w:r>
      <w:r>
        <w:rPr>
          <w:spacing w:val="-6"/>
        </w:rPr>
        <w:t> </w:t>
      </w:r>
      <w:r>
        <w:rPr>
          <w:spacing w:val="-4"/>
        </w:rPr>
        <w:t>reporting</w:t>
      </w:r>
      <w:r>
        <w:rPr>
          <w:spacing w:val="-5"/>
        </w:rPr>
        <w:t> </w:t>
      </w:r>
      <w:r>
        <w:rPr>
          <w:spacing w:val="-4"/>
        </w:rPr>
        <w:t>tools.</w:t>
      </w:r>
      <w:r>
        <w:rPr>
          <w:spacing w:val="-6"/>
        </w:rPr>
        <w:t> </w:t>
      </w:r>
      <w:r>
        <w:rPr>
          <w:spacing w:val="-4"/>
        </w:rPr>
        <w:t>Data mining</w:t>
      </w:r>
      <w:r>
        <w:rPr>
          <w:spacing w:val="-5"/>
        </w:rPr>
        <w:t> </w:t>
      </w:r>
      <w:r>
        <w:rPr>
          <w:spacing w:val="-4"/>
        </w:rPr>
        <w:t>helps</w:t>
      </w:r>
      <w:r>
        <w:rPr>
          <w:spacing w:val="-5"/>
        </w:rPr>
        <w:t> </w:t>
      </w:r>
      <w:r>
        <w:rPr>
          <w:spacing w:val="-4"/>
        </w:rPr>
        <w:t>end-users</w:t>
      </w:r>
      <w:r>
        <w:rPr>
          <w:spacing w:val="-5"/>
        </w:rPr>
        <w:t> </w:t>
      </w:r>
      <w:r>
        <w:rPr>
          <w:spacing w:val="-4"/>
        </w:rPr>
        <w:t>break</w:t>
      </w:r>
      <w:r>
        <w:rPr>
          <w:spacing w:val="-5"/>
        </w:rPr>
        <w:t> </w:t>
      </w:r>
      <w:r>
        <w:rPr>
          <w:spacing w:val="-4"/>
        </w:rPr>
        <w:t>through</w:t>
      </w:r>
      <w:r>
        <w:rPr>
          <w:spacing w:val="-5"/>
        </w:rPr>
        <w:t> </w:t>
      </w:r>
      <w:r>
        <w:rPr>
          <w:spacing w:val="-4"/>
        </w:rPr>
        <w:t>these limitations by</w:t>
      </w:r>
      <w:r>
        <w:rPr>
          <w:spacing w:val="-6"/>
        </w:rPr>
        <w:t> </w:t>
      </w:r>
      <w:r>
        <w:rPr>
          <w:spacing w:val="-4"/>
        </w:rPr>
        <w:t>leveraging</w:t>
      </w:r>
      <w:r>
        <w:rPr>
          <w:spacing w:val="-6"/>
        </w:rPr>
        <w:t> </w:t>
      </w:r>
      <w:r>
        <w:rPr>
          <w:spacing w:val="-4"/>
        </w:rPr>
        <w:t>intelligent software</w:t>
      </w:r>
      <w:r>
        <w:rPr>
          <w:spacing w:val="-6"/>
        </w:rPr>
        <w:t> </w:t>
      </w:r>
      <w:r>
        <w:rPr>
          <w:spacing w:val="-4"/>
        </w:rPr>
        <w:t>tools</w:t>
      </w:r>
      <w:r>
        <w:rPr>
          <w:spacing w:val="-6"/>
        </w:rPr>
        <w:t> </w:t>
      </w:r>
      <w:r>
        <w:rPr>
          <w:spacing w:val="-4"/>
        </w:rPr>
        <w:t>to</w:t>
      </w:r>
      <w:r>
        <w:rPr>
          <w:spacing w:val="-5"/>
        </w:rPr>
        <w:t> </w:t>
      </w:r>
      <w:r>
        <w:rPr>
          <w:spacing w:val="-4"/>
        </w:rPr>
        <w:t>shift</w:t>
      </w:r>
      <w:r>
        <w:rPr>
          <w:spacing w:val="-5"/>
        </w:rPr>
        <w:t> </w:t>
      </w:r>
      <w:r>
        <w:rPr>
          <w:spacing w:val="-4"/>
        </w:rPr>
        <w:t>some</w:t>
      </w:r>
      <w:r>
        <w:rPr>
          <w:spacing w:val="-5"/>
        </w:rPr>
        <w:t> </w:t>
      </w:r>
      <w:r>
        <w:rPr>
          <w:spacing w:val="-4"/>
        </w:rPr>
        <w:t>of</w:t>
      </w:r>
      <w:r>
        <w:rPr>
          <w:spacing w:val="-6"/>
        </w:rPr>
        <w:t> </w:t>
      </w:r>
      <w:r>
        <w:rPr>
          <w:spacing w:val="-4"/>
        </w:rPr>
        <w:t>the analysis</w:t>
      </w:r>
      <w:r>
        <w:rPr>
          <w:spacing w:val="-5"/>
        </w:rPr>
        <w:t> </w:t>
      </w:r>
      <w:r>
        <w:rPr>
          <w:spacing w:val="-4"/>
        </w:rPr>
        <w:t>burden</w:t>
      </w:r>
      <w:r>
        <w:rPr>
          <w:spacing w:val="-6"/>
        </w:rPr>
        <w:t> </w:t>
      </w:r>
      <w:r>
        <w:rPr>
          <w:spacing w:val="-4"/>
        </w:rPr>
        <w:t>from</w:t>
      </w:r>
      <w:r>
        <w:rPr>
          <w:spacing w:val="-5"/>
        </w:rPr>
        <w:t> </w:t>
      </w:r>
      <w:r>
        <w:rPr>
          <w:spacing w:val="-4"/>
        </w:rPr>
        <w:t>the</w:t>
      </w:r>
      <w:r>
        <w:rPr>
          <w:spacing w:val="-5"/>
        </w:rPr>
        <w:t> </w:t>
      </w:r>
      <w:r>
        <w:rPr>
          <w:spacing w:val="-4"/>
        </w:rPr>
        <w:t>human</w:t>
      </w:r>
      <w:r>
        <w:rPr>
          <w:spacing w:val="-6"/>
        </w:rPr>
        <w:t> </w:t>
      </w:r>
      <w:r>
        <w:rPr>
          <w:spacing w:val="-4"/>
        </w:rPr>
        <w:t>to</w:t>
      </w:r>
      <w:r>
        <w:rPr>
          <w:spacing w:val="-6"/>
        </w:rPr>
        <w:t> </w:t>
      </w:r>
      <w:r>
        <w:rPr>
          <w:spacing w:val="-4"/>
        </w:rPr>
        <w:t>the</w:t>
      </w:r>
      <w:r>
        <w:rPr>
          <w:spacing w:val="-5"/>
        </w:rPr>
        <w:t> </w:t>
      </w:r>
      <w:r>
        <w:rPr>
          <w:spacing w:val="-4"/>
        </w:rPr>
        <w:t>machine,</w:t>
      </w:r>
      <w:r>
        <w:rPr>
          <w:spacing w:val="-6"/>
        </w:rPr>
        <w:t> </w:t>
      </w:r>
      <w:r>
        <w:rPr>
          <w:spacing w:val="-4"/>
        </w:rPr>
        <w:t>enabling</w:t>
      </w:r>
      <w:r>
        <w:rPr>
          <w:spacing w:val="-5"/>
        </w:rPr>
        <w:t> </w:t>
      </w:r>
      <w:r>
        <w:rPr>
          <w:spacing w:val="-4"/>
        </w:rPr>
        <w:t>the</w:t>
      </w:r>
      <w:r>
        <w:rPr>
          <w:spacing w:val="-5"/>
        </w:rPr>
        <w:t> </w:t>
      </w:r>
      <w:r>
        <w:rPr>
          <w:spacing w:val="-4"/>
        </w:rPr>
        <w:t>discovery </w:t>
      </w:r>
      <w:r>
        <w:rPr/>
        <w:t>of relationships that were previously unknown.</w:t>
      </w:r>
    </w:p>
    <w:p>
      <w:pPr>
        <w:pStyle w:val="BodyText"/>
        <w:spacing w:line="252" w:lineRule="auto" w:before="4"/>
        <w:ind w:left="314" w:right="225" w:firstLine="239"/>
        <w:jc w:val="both"/>
      </w:pPr>
      <w:r>
        <w:rPr>
          <w:spacing w:val="-2"/>
        </w:rPr>
        <w:t>Many</w:t>
      </w:r>
      <w:r>
        <w:rPr>
          <w:spacing w:val="-6"/>
        </w:rPr>
        <w:t> </w:t>
      </w:r>
      <w:r>
        <w:rPr>
          <w:spacing w:val="-2"/>
        </w:rPr>
        <w:t>data</w:t>
      </w:r>
      <w:r>
        <w:rPr>
          <w:spacing w:val="-5"/>
        </w:rPr>
        <w:t> </w:t>
      </w:r>
      <w:r>
        <w:rPr>
          <w:spacing w:val="-2"/>
        </w:rPr>
        <w:t>mining</w:t>
      </w:r>
      <w:r>
        <w:rPr>
          <w:spacing w:val="-6"/>
        </w:rPr>
        <w:t> </w:t>
      </w:r>
      <w:r>
        <w:rPr>
          <w:spacing w:val="-2"/>
        </w:rPr>
        <w:t>technologies</w:t>
      </w:r>
      <w:r>
        <w:rPr>
          <w:spacing w:val="-5"/>
        </w:rPr>
        <w:t> </w:t>
      </w:r>
      <w:r>
        <w:rPr>
          <w:spacing w:val="-2"/>
        </w:rPr>
        <w:t>are</w:t>
      </w:r>
      <w:r>
        <w:rPr>
          <w:spacing w:val="-5"/>
        </w:rPr>
        <w:t> </w:t>
      </w:r>
      <w:r>
        <w:rPr>
          <w:spacing w:val="-2"/>
        </w:rPr>
        <w:t>available,</w:t>
      </w:r>
      <w:r>
        <w:rPr>
          <w:spacing w:val="-5"/>
        </w:rPr>
        <w:t> </w:t>
      </w:r>
      <w:r>
        <w:rPr>
          <w:spacing w:val="-2"/>
        </w:rPr>
        <w:t>from</w:t>
      </w:r>
      <w:r>
        <w:rPr>
          <w:spacing w:val="-4"/>
        </w:rPr>
        <w:t> </w:t>
      </w:r>
      <w:r>
        <w:rPr>
          <w:spacing w:val="-2"/>
        </w:rPr>
        <w:t>single</w:t>
      </w:r>
      <w:r>
        <w:rPr>
          <w:spacing w:val="-5"/>
        </w:rPr>
        <w:t> </w:t>
      </w:r>
      <w:r>
        <w:rPr>
          <w:spacing w:val="-2"/>
        </w:rPr>
        <w:t>algorithm</w:t>
      </w:r>
      <w:r>
        <w:rPr>
          <w:spacing w:val="-5"/>
        </w:rPr>
        <w:t> </w:t>
      </w:r>
      <w:r>
        <w:rPr>
          <w:spacing w:val="-2"/>
        </w:rPr>
        <w:t>solutions</w:t>
      </w:r>
      <w:r>
        <w:rPr>
          <w:spacing w:val="-5"/>
        </w:rPr>
        <w:t> </w:t>
      </w:r>
      <w:r>
        <w:rPr>
          <w:spacing w:val="-2"/>
        </w:rPr>
        <w:t>to</w:t>
      </w:r>
      <w:r>
        <w:rPr>
          <w:spacing w:val="-5"/>
        </w:rPr>
        <w:t> </w:t>
      </w:r>
      <w:r>
        <w:rPr>
          <w:spacing w:val="-2"/>
        </w:rPr>
        <w:t>complete</w:t>
      </w:r>
      <w:r>
        <w:rPr>
          <w:spacing w:val="-6"/>
        </w:rPr>
        <w:t> </w:t>
      </w:r>
      <w:r>
        <w:rPr>
          <w:spacing w:val="-2"/>
        </w:rPr>
        <w:t>tool</w:t>
      </w:r>
      <w:r>
        <w:rPr>
          <w:spacing w:val="-5"/>
        </w:rPr>
        <w:t> </w:t>
      </w:r>
      <w:r>
        <w:rPr>
          <w:spacing w:val="-2"/>
        </w:rPr>
        <w:t>suites. Most</w:t>
      </w:r>
      <w:r>
        <w:rPr>
          <w:spacing w:val="-10"/>
        </w:rPr>
        <w:t> </w:t>
      </w:r>
      <w:r>
        <w:rPr>
          <w:spacing w:val="-2"/>
        </w:rPr>
        <w:t>of</w:t>
      </w:r>
      <w:r>
        <w:rPr>
          <w:spacing w:val="-10"/>
        </w:rPr>
        <w:t> </w:t>
      </w:r>
      <w:r>
        <w:rPr>
          <w:spacing w:val="-2"/>
        </w:rPr>
        <w:t>these</w:t>
      </w:r>
      <w:r>
        <w:rPr>
          <w:spacing w:val="-10"/>
        </w:rPr>
        <w:t> </w:t>
      </w:r>
      <w:r>
        <w:rPr>
          <w:spacing w:val="-2"/>
        </w:rPr>
        <w:t>technologies,</w:t>
      </w:r>
      <w:r>
        <w:rPr>
          <w:spacing w:val="-10"/>
        </w:rPr>
        <w:t> </w:t>
      </w:r>
      <w:r>
        <w:rPr>
          <w:spacing w:val="-2"/>
        </w:rPr>
        <w:t>however,</w:t>
      </w:r>
      <w:r>
        <w:rPr>
          <w:spacing w:val="-10"/>
        </w:rPr>
        <w:t> </w:t>
      </w:r>
      <w:r>
        <w:rPr>
          <w:spacing w:val="-2"/>
        </w:rPr>
        <w:t>are</w:t>
      </w:r>
      <w:r>
        <w:rPr>
          <w:spacing w:val="-10"/>
        </w:rPr>
        <w:t> </w:t>
      </w:r>
      <w:r>
        <w:rPr>
          <w:spacing w:val="-2"/>
        </w:rPr>
        <w:t>used</w:t>
      </w:r>
      <w:r>
        <w:rPr>
          <w:spacing w:val="-9"/>
        </w:rPr>
        <w:t> </w:t>
      </w:r>
      <w:r>
        <w:rPr>
          <w:spacing w:val="-2"/>
        </w:rPr>
        <w:t>in</w:t>
      </w:r>
      <w:r>
        <w:rPr>
          <w:spacing w:val="-11"/>
        </w:rPr>
        <w:t> </w:t>
      </w:r>
      <w:r>
        <w:rPr>
          <w:spacing w:val="-2"/>
        </w:rPr>
        <w:t>a</w:t>
      </w:r>
      <w:r>
        <w:rPr>
          <w:spacing w:val="-9"/>
        </w:rPr>
        <w:t> </w:t>
      </w:r>
      <w:r>
        <w:rPr>
          <w:spacing w:val="-2"/>
        </w:rPr>
        <w:t>desktop</w:t>
      </w:r>
      <w:r>
        <w:rPr>
          <w:spacing w:val="-9"/>
        </w:rPr>
        <w:t> </w:t>
      </w:r>
      <w:r>
        <w:rPr>
          <w:spacing w:val="-2"/>
        </w:rPr>
        <w:t>environment</w:t>
      </w:r>
      <w:r>
        <w:rPr>
          <w:spacing w:val="-10"/>
        </w:rPr>
        <w:t> </w:t>
      </w:r>
      <w:r>
        <w:rPr>
          <w:spacing w:val="-2"/>
        </w:rPr>
        <w:t>where</w:t>
      </w:r>
      <w:r>
        <w:rPr>
          <w:spacing w:val="-10"/>
        </w:rPr>
        <w:t> </w:t>
      </w:r>
      <w:r>
        <w:rPr>
          <w:spacing w:val="-2"/>
        </w:rPr>
        <w:t>little</w:t>
      </w:r>
      <w:r>
        <w:rPr>
          <w:spacing w:val="-10"/>
        </w:rPr>
        <w:t> </w:t>
      </w:r>
      <w:r>
        <w:rPr>
          <w:spacing w:val="-2"/>
        </w:rPr>
        <w:t>data</w:t>
      </w:r>
      <w:r>
        <w:rPr>
          <w:spacing w:val="-11"/>
        </w:rPr>
        <w:t> </w:t>
      </w:r>
      <w:r>
        <w:rPr>
          <w:spacing w:val="-2"/>
        </w:rPr>
        <w:t>is</w:t>
      </w:r>
      <w:r>
        <w:rPr>
          <w:spacing w:val="-9"/>
        </w:rPr>
        <w:t> </w:t>
      </w:r>
      <w:r>
        <w:rPr>
          <w:spacing w:val="-2"/>
        </w:rPr>
        <w:t>captured</w:t>
      </w:r>
      <w:r>
        <w:rPr>
          <w:spacing w:val="-9"/>
        </w:rPr>
        <w:t> </w:t>
      </w:r>
      <w:r>
        <w:rPr>
          <w:spacing w:val="-2"/>
        </w:rPr>
        <w:t>and maintained.</w:t>
      </w:r>
      <w:r>
        <w:rPr>
          <w:spacing w:val="-8"/>
        </w:rPr>
        <w:t> </w:t>
      </w:r>
      <w:r>
        <w:rPr>
          <w:spacing w:val="-2"/>
        </w:rPr>
        <w:t>Therefore,</w:t>
      </w:r>
      <w:r>
        <w:rPr>
          <w:spacing w:val="-8"/>
        </w:rPr>
        <w:t> </w:t>
      </w:r>
      <w:r>
        <w:rPr>
          <w:spacing w:val="-2"/>
        </w:rPr>
        <w:t>most</w:t>
      </w:r>
      <w:r>
        <w:rPr>
          <w:spacing w:val="-7"/>
        </w:rPr>
        <w:t> </w:t>
      </w:r>
      <w:r>
        <w:rPr>
          <w:spacing w:val="-2"/>
        </w:rPr>
        <w:t>data</w:t>
      </w:r>
      <w:r>
        <w:rPr>
          <w:spacing w:val="-8"/>
        </w:rPr>
        <w:t> </w:t>
      </w:r>
      <w:r>
        <w:rPr>
          <w:spacing w:val="-2"/>
        </w:rPr>
        <w:t>mining</w:t>
      </w:r>
      <w:r>
        <w:rPr>
          <w:spacing w:val="-8"/>
        </w:rPr>
        <w:t> </w:t>
      </w:r>
      <w:r>
        <w:rPr>
          <w:spacing w:val="-2"/>
        </w:rPr>
        <w:t>tools</w:t>
      </w:r>
      <w:r>
        <w:rPr>
          <w:spacing w:val="-8"/>
        </w:rPr>
        <w:t> </w:t>
      </w:r>
      <w:r>
        <w:rPr>
          <w:spacing w:val="-2"/>
        </w:rPr>
        <w:t>are</w:t>
      </w:r>
      <w:r>
        <w:rPr>
          <w:spacing w:val="-8"/>
        </w:rPr>
        <w:t> </w:t>
      </w:r>
      <w:r>
        <w:rPr>
          <w:spacing w:val="-2"/>
        </w:rPr>
        <w:t>used</w:t>
      </w:r>
      <w:r>
        <w:rPr>
          <w:spacing w:val="-8"/>
        </w:rPr>
        <w:t> </w:t>
      </w:r>
      <w:r>
        <w:rPr>
          <w:spacing w:val="-2"/>
        </w:rPr>
        <w:t>to</w:t>
      </w:r>
      <w:r>
        <w:rPr>
          <w:spacing w:val="-8"/>
        </w:rPr>
        <w:t> </w:t>
      </w:r>
      <w:r>
        <w:rPr>
          <w:spacing w:val="-2"/>
        </w:rPr>
        <w:t>analyze</w:t>
      </w:r>
      <w:r>
        <w:rPr>
          <w:spacing w:val="-7"/>
        </w:rPr>
        <w:t> </w:t>
      </w:r>
      <w:r>
        <w:rPr>
          <w:spacing w:val="-2"/>
        </w:rPr>
        <w:t>small</w:t>
      </w:r>
      <w:r>
        <w:rPr>
          <w:spacing w:val="-8"/>
        </w:rPr>
        <w:t> </w:t>
      </w:r>
      <w:r>
        <w:rPr>
          <w:spacing w:val="-2"/>
        </w:rPr>
        <w:t>data</w:t>
      </w:r>
      <w:r>
        <w:rPr>
          <w:spacing w:val="-8"/>
        </w:rPr>
        <w:t> </w:t>
      </w:r>
      <w:r>
        <w:rPr>
          <w:spacing w:val="-2"/>
        </w:rPr>
        <w:t>samples,</w:t>
      </w:r>
      <w:r>
        <w:rPr>
          <w:spacing w:val="-8"/>
        </w:rPr>
        <w:t> </w:t>
      </w:r>
      <w:r>
        <w:rPr>
          <w:spacing w:val="-2"/>
        </w:rPr>
        <w:t>which</w:t>
      </w:r>
      <w:r>
        <w:rPr>
          <w:spacing w:val="-8"/>
        </w:rPr>
        <w:t> </w:t>
      </w:r>
      <w:r>
        <w:rPr>
          <w:spacing w:val="-2"/>
        </w:rPr>
        <w:t>were</w:t>
      </w:r>
      <w:r>
        <w:rPr>
          <w:spacing w:val="-8"/>
        </w:rPr>
        <w:t> </w:t>
      </w:r>
      <w:r>
        <w:rPr>
          <w:spacing w:val="-2"/>
        </w:rPr>
        <w:t>gath-ered</w:t>
      </w:r>
      <w:r>
        <w:rPr>
          <w:spacing w:val="-3"/>
        </w:rPr>
        <w:t> </w:t>
      </w:r>
      <w:r>
        <w:rPr>
          <w:spacing w:val="-2"/>
        </w:rPr>
        <w:t>from various sources</w:t>
      </w:r>
      <w:r>
        <w:rPr>
          <w:spacing w:val="-4"/>
        </w:rPr>
        <w:t> </w:t>
      </w:r>
      <w:r>
        <w:rPr>
          <w:spacing w:val="-2"/>
        </w:rPr>
        <w:t>into proprietary data</w:t>
      </w:r>
      <w:r>
        <w:rPr>
          <w:spacing w:val="-3"/>
        </w:rPr>
        <w:t> </w:t>
      </w:r>
      <w:r>
        <w:rPr>
          <w:spacing w:val="-2"/>
        </w:rPr>
        <w:t>structures or</w:t>
      </w:r>
      <w:r>
        <w:rPr>
          <w:spacing w:val="-3"/>
        </w:rPr>
        <w:t> </w:t>
      </w:r>
      <w:r>
        <w:rPr>
          <w:spacing w:val="-2"/>
        </w:rPr>
        <w:t>ﬂat</w:t>
      </w:r>
      <w:r>
        <w:rPr>
          <w:spacing w:val="-3"/>
        </w:rPr>
        <w:t> </w:t>
      </w:r>
      <w:r>
        <w:rPr>
          <w:spacing w:val="-2"/>
        </w:rPr>
        <w:t>ﬁles. On</w:t>
      </w:r>
      <w:r>
        <w:rPr>
          <w:spacing w:val="-3"/>
        </w:rPr>
        <w:t> </w:t>
      </w:r>
      <w:r>
        <w:rPr>
          <w:spacing w:val="-2"/>
        </w:rPr>
        <w:t>the</w:t>
      </w:r>
      <w:r>
        <w:rPr>
          <w:spacing w:val="-3"/>
        </w:rPr>
        <w:t> </w:t>
      </w:r>
      <w:r>
        <w:rPr>
          <w:spacing w:val="-2"/>
        </w:rPr>
        <w:t>other hand,</w:t>
      </w:r>
      <w:r>
        <w:rPr>
          <w:spacing w:val="-3"/>
        </w:rPr>
        <w:t> </w:t>
      </w:r>
      <w:r>
        <w:rPr>
          <w:spacing w:val="-2"/>
        </w:rPr>
        <w:t>organizations are</w:t>
      </w:r>
      <w:r>
        <w:rPr>
          <w:spacing w:val="-9"/>
        </w:rPr>
        <w:t> </w:t>
      </w:r>
      <w:r>
        <w:rPr>
          <w:spacing w:val="-2"/>
        </w:rPr>
        <w:t>beginning</w:t>
      </w:r>
      <w:r>
        <w:rPr>
          <w:spacing w:val="-10"/>
        </w:rPr>
        <w:t> </w:t>
      </w:r>
      <w:r>
        <w:rPr>
          <w:spacing w:val="-2"/>
        </w:rPr>
        <w:t>to</w:t>
      </w:r>
      <w:r>
        <w:rPr>
          <w:spacing w:val="-9"/>
        </w:rPr>
        <w:t> </w:t>
      </w:r>
      <w:r>
        <w:rPr>
          <w:spacing w:val="-2"/>
        </w:rPr>
        <w:t>amass</w:t>
      </w:r>
      <w:r>
        <w:rPr>
          <w:spacing w:val="-9"/>
        </w:rPr>
        <w:t> </w:t>
      </w:r>
      <w:r>
        <w:rPr>
          <w:spacing w:val="-2"/>
        </w:rPr>
        <w:t>very</w:t>
      </w:r>
      <w:r>
        <w:rPr>
          <w:spacing w:val="-9"/>
        </w:rPr>
        <w:t> </w:t>
      </w:r>
      <w:r>
        <w:rPr>
          <w:spacing w:val="-2"/>
        </w:rPr>
        <w:t>large</w:t>
      </w:r>
      <w:r>
        <w:rPr>
          <w:spacing w:val="-9"/>
        </w:rPr>
        <w:t> </w:t>
      </w:r>
      <w:r>
        <w:rPr>
          <w:spacing w:val="-2"/>
        </w:rPr>
        <w:t>databases</w:t>
      </w:r>
      <w:r>
        <w:rPr>
          <w:spacing w:val="-10"/>
        </w:rPr>
        <w:t> </w:t>
      </w:r>
      <w:r>
        <w:rPr>
          <w:spacing w:val="-2"/>
        </w:rPr>
        <w:t>and</w:t>
      </w:r>
      <w:r>
        <w:rPr>
          <w:spacing w:val="-9"/>
        </w:rPr>
        <w:t> </w:t>
      </w:r>
      <w:r>
        <w:rPr>
          <w:spacing w:val="-2"/>
        </w:rPr>
        <w:t>end-users</w:t>
      </w:r>
      <w:r>
        <w:rPr>
          <w:spacing w:val="-9"/>
        </w:rPr>
        <w:t> </w:t>
      </w:r>
      <w:r>
        <w:rPr>
          <w:spacing w:val="-2"/>
        </w:rPr>
        <w:t>are</w:t>
      </w:r>
      <w:r>
        <w:rPr>
          <w:spacing w:val="-10"/>
        </w:rPr>
        <w:t> </w:t>
      </w:r>
      <w:r>
        <w:rPr>
          <w:spacing w:val="-2"/>
        </w:rPr>
        <w:t>asking</w:t>
      </w:r>
      <w:r>
        <w:rPr>
          <w:spacing w:val="-8"/>
        </w:rPr>
        <w:t> </w:t>
      </w:r>
      <w:r>
        <w:rPr>
          <w:spacing w:val="-2"/>
        </w:rPr>
        <w:t>more</w:t>
      </w:r>
      <w:r>
        <w:rPr>
          <w:spacing w:val="-9"/>
        </w:rPr>
        <w:t> </w:t>
      </w:r>
      <w:r>
        <w:rPr>
          <w:spacing w:val="-2"/>
        </w:rPr>
        <w:t>complex</w:t>
      </w:r>
      <w:r>
        <w:rPr>
          <w:spacing w:val="-8"/>
        </w:rPr>
        <w:t> </w:t>
      </w:r>
      <w:r>
        <w:rPr>
          <w:spacing w:val="-2"/>
        </w:rPr>
        <w:t>questions</w:t>
      </w:r>
      <w:r>
        <w:rPr>
          <w:spacing w:val="-10"/>
        </w:rPr>
        <w:t> </w:t>
      </w:r>
      <w:r>
        <w:rPr>
          <w:spacing w:val="-2"/>
        </w:rPr>
        <w:t>requiring </w:t>
      </w:r>
      <w:r>
        <w:rPr/>
        <w:t>access to these large databases.</w:t>
      </w:r>
    </w:p>
    <w:p>
      <w:pPr>
        <w:pStyle w:val="BodyText"/>
        <w:spacing w:after="0" w:line="252" w:lineRule="auto"/>
        <w:jc w:val="both"/>
        <w:sectPr>
          <w:pgSz w:w="10890" w:h="14860"/>
          <w:pgMar w:header="856" w:footer="0" w:top="1040" w:bottom="280" w:left="708" w:right="708"/>
        </w:sectPr>
      </w:pPr>
    </w:p>
    <w:p>
      <w:pPr>
        <w:pStyle w:val="BodyText"/>
        <w:spacing w:before="62"/>
      </w:pPr>
    </w:p>
    <w:p>
      <w:pPr>
        <w:spacing w:line="240" w:lineRule="auto"/>
        <w:ind w:left="28" w:right="0" w:firstLine="0"/>
        <w:rPr>
          <w:sz w:val="20"/>
        </w:rPr>
      </w:pPr>
      <w:r>
        <w:rPr>
          <w:sz w:val="20"/>
        </w:rPr>
        <mc:AlternateContent>
          <mc:Choice Requires="wps">
            <w:drawing>
              <wp:inline distT="0" distB="0" distL="0" distR="0">
                <wp:extent cx="5915025" cy="2613025"/>
                <wp:effectExtent l="9525" t="0" r="0" b="6350"/>
                <wp:docPr id="278" name="Textbox 278"/>
                <wp:cNvGraphicFramePr>
                  <a:graphicFrameLocks/>
                </wp:cNvGraphicFramePr>
                <a:graphic>
                  <a:graphicData uri="http://schemas.microsoft.com/office/word/2010/wordprocessingShape">
                    <wps:wsp>
                      <wps:cNvPr id="278" name="Textbox 278"/>
                      <wps:cNvSpPr txBox="1"/>
                      <wps:spPr>
                        <a:xfrm>
                          <a:off x="0" y="0"/>
                          <a:ext cx="5915025" cy="2613025"/>
                        </a:xfrm>
                        <a:prstGeom prst="rect">
                          <a:avLst/>
                        </a:prstGeom>
                        <a:ln w="6479">
                          <a:solidFill>
                            <a:srgbClr val="000000"/>
                          </a:solidFill>
                          <a:prstDash val="solid"/>
                        </a:ln>
                      </wps:spPr>
                      <wps:txbx>
                        <w:txbxContent>
                          <w:p>
                            <w:pPr>
                              <w:spacing w:line="252" w:lineRule="auto" w:before="142"/>
                              <w:ind w:left="189" w:right="187" w:firstLine="239"/>
                              <w:jc w:val="both"/>
                              <w:rPr>
                                <w:sz w:val="20"/>
                              </w:rPr>
                            </w:pPr>
                            <w:bookmarkStart w:name="References" w:id="72"/>
                            <w:bookmarkEnd w:id="72"/>
                            <w:r>
                              <w:rPr/>
                            </w:r>
                            <w:bookmarkStart w:name="_bookmark34" w:id="73"/>
                            <w:bookmarkEnd w:id="73"/>
                            <w:r>
                              <w:rPr/>
                            </w:r>
                            <w:bookmarkStart w:name="_bookmark35" w:id="74"/>
                            <w:bookmarkEnd w:id="74"/>
                            <w:r>
                              <w:rPr/>
                            </w:r>
                            <w:r>
                              <w:rPr>
                                <w:i/>
                                <w:w w:val="90"/>
                                <w:sz w:val="20"/>
                                <w:u w:val="single"/>
                              </w:rPr>
                              <w:t>Unfortunately, most data mining technologies cannot be used with large volumes of data</w:t>
                            </w:r>
                            <w:r>
                              <w:rPr>
                                <w:w w:val="90"/>
                                <w:sz w:val="20"/>
                                <w:u w:val="single"/>
                              </w:rPr>
                              <w:t>. </w:t>
                            </w:r>
                            <w:r>
                              <w:rPr>
                                <w:i/>
                                <w:w w:val="90"/>
                                <w:sz w:val="20"/>
                                <w:u w:val="single"/>
                              </w:rPr>
                              <w:t>Further, most</w:t>
                            </w:r>
                            <w:r>
                              <w:rPr>
                                <w:i/>
                                <w:w w:val="90"/>
                                <w:sz w:val="20"/>
                              </w:rPr>
                              <w:t> </w:t>
                            </w:r>
                            <w:bookmarkStart w:name="_bookmark33" w:id="75"/>
                            <w:bookmarkEnd w:id="75"/>
                            <w:r>
                              <w:rPr>
                                <w:i/>
                                <w:w w:val="90"/>
                                <w:sz w:val="20"/>
                              </w:rPr>
                            </w:r>
                            <w:r>
                              <w:rPr>
                                <w:i/>
                                <w:w w:val="90"/>
                                <w:sz w:val="20"/>
                                <w:u w:val="single"/>
                              </w:rPr>
                              <w:t>analytical techniques used in data mining are algorithmic-based rather than data-driven, and as such, there</w:t>
                            </w:r>
                            <w:r>
                              <w:rPr>
                                <w:i/>
                                <w:w w:val="90"/>
                                <w:sz w:val="20"/>
                              </w:rPr>
                              <w:t> </w:t>
                            </w:r>
                            <w:r>
                              <w:rPr>
                                <w:i/>
                                <w:w w:val="90"/>
                                <w:sz w:val="20"/>
                                <w:u w:val="single"/>
                              </w:rPr>
                              <w:t>are currently little synergy between data mining and data warehouses.</w:t>
                            </w:r>
                            <w:r>
                              <w:rPr>
                                <w:i/>
                                <w:w w:val="90"/>
                                <w:sz w:val="20"/>
                              </w:rPr>
                              <w:t> </w:t>
                            </w:r>
                            <w:r>
                              <w:rPr>
                                <w:w w:val="90"/>
                                <w:sz w:val="20"/>
                              </w:rPr>
                              <w:t>Moreover, from a usability perspec-</w:t>
                            </w:r>
                            <w:r>
                              <w:rPr>
                                <w:spacing w:val="-2"/>
                                <w:sz w:val="20"/>
                              </w:rPr>
                              <w:t>tive,</w:t>
                            </w:r>
                            <w:r>
                              <w:rPr>
                                <w:spacing w:val="-8"/>
                                <w:sz w:val="20"/>
                              </w:rPr>
                              <w:t> </w:t>
                            </w:r>
                            <w:r>
                              <w:rPr>
                                <w:spacing w:val="-2"/>
                                <w:sz w:val="20"/>
                              </w:rPr>
                              <w:t>traditional</w:t>
                            </w:r>
                            <w:r>
                              <w:rPr>
                                <w:spacing w:val="-8"/>
                                <w:sz w:val="20"/>
                              </w:rPr>
                              <w:t> </w:t>
                            </w:r>
                            <w:r>
                              <w:rPr>
                                <w:spacing w:val="-2"/>
                                <w:sz w:val="20"/>
                              </w:rPr>
                              <w:t>data</w:t>
                            </w:r>
                            <w:r>
                              <w:rPr>
                                <w:spacing w:val="-8"/>
                                <w:sz w:val="20"/>
                              </w:rPr>
                              <w:t> </w:t>
                            </w:r>
                            <w:r>
                              <w:rPr>
                                <w:spacing w:val="-2"/>
                                <w:sz w:val="20"/>
                              </w:rPr>
                              <w:t>mining</w:t>
                            </w:r>
                            <w:r>
                              <w:rPr>
                                <w:spacing w:val="-8"/>
                                <w:sz w:val="20"/>
                              </w:rPr>
                              <w:t> </w:t>
                            </w:r>
                            <w:r>
                              <w:rPr>
                                <w:spacing w:val="-2"/>
                                <w:sz w:val="20"/>
                              </w:rPr>
                              <w:t>techniques</w:t>
                            </w:r>
                            <w:r>
                              <w:rPr>
                                <w:spacing w:val="-8"/>
                                <w:sz w:val="20"/>
                              </w:rPr>
                              <w:t> </w:t>
                            </w:r>
                            <w:r>
                              <w:rPr>
                                <w:spacing w:val="-2"/>
                                <w:sz w:val="20"/>
                              </w:rPr>
                              <w:t>are</w:t>
                            </w:r>
                            <w:r>
                              <w:rPr>
                                <w:spacing w:val="-9"/>
                                <w:sz w:val="20"/>
                              </w:rPr>
                              <w:t> </w:t>
                            </w:r>
                            <w:r>
                              <w:rPr>
                                <w:spacing w:val="-2"/>
                                <w:sz w:val="20"/>
                              </w:rPr>
                              <w:t>too</w:t>
                            </w:r>
                            <w:r>
                              <w:rPr>
                                <w:spacing w:val="-7"/>
                                <w:sz w:val="20"/>
                              </w:rPr>
                              <w:t> </w:t>
                            </w:r>
                            <w:r>
                              <w:rPr>
                                <w:spacing w:val="-2"/>
                                <w:sz w:val="20"/>
                              </w:rPr>
                              <w:t>complex</w:t>
                            </w:r>
                            <w:r>
                              <w:rPr>
                                <w:spacing w:val="-7"/>
                                <w:sz w:val="20"/>
                              </w:rPr>
                              <w:t> </w:t>
                            </w:r>
                            <w:r>
                              <w:rPr>
                                <w:spacing w:val="-2"/>
                                <w:sz w:val="20"/>
                              </w:rPr>
                              <w:t>for</w:t>
                            </w:r>
                            <w:r>
                              <w:rPr>
                                <w:spacing w:val="-9"/>
                                <w:sz w:val="20"/>
                              </w:rPr>
                              <w:t> </w:t>
                            </w:r>
                            <w:r>
                              <w:rPr>
                                <w:spacing w:val="-2"/>
                                <w:sz w:val="20"/>
                              </w:rPr>
                              <w:t>use</w:t>
                            </w:r>
                            <w:r>
                              <w:rPr>
                                <w:spacing w:val="-8"/>
                                <w:sz w:val="20"/>
                              </w:rPr>
                              <w:t> </w:t>
                            </w:r>
                            <w:r>
                              <w:rPr>
                                <w:spacing w:val="-2"/>
                                <w:sz w:val="20"/>
                              </w:rPr>
                              <w:t>by</w:t>
                            </w:r>
                            <w:r>
                              <w:rPr>
                                <w:spacing w:val="-8"/>
                                <w:sz w:val="20"/>
                              </w:rPr>
                              <w:t> </w:t>
                            </w:r>
                            <w:r>
                              <w:rPr>
                                <w:spacing w:val="-2"/>
                                <w:sz w:val="20"/>
                              </w:rPr>
                              <w:t>database</w:t>
                            </w:r>
                            <w:r>
                              <w:rPr>
                                <w:spacing w:val="-9"/>
                                <w:sz w:val="20"/>
                              </w:rPr>
                              <w:t> </w:t>
                            </w:r>
                            <w:r>
                              <w:rPr>
                                <w:spacing w:val="-2"/>
                                <w:sz w:val="20"/>
                              </w:rPr>
                              <w:t>administrators</w:t>
                            </w:r>
                            <w:r>
                              <w:rPr>
                                <w:spacing w:val="-9"/>
                                <w:sz w:val="20"/>
                              </w:rPr>
                              <w:t> </w:t>
                            </w:r>
                            <w:r>
                              <w:rPr>
                                <w:spacing w:val="-2"/>
                                <w:sz w:val="20"/>
                              </w:rPr>
                              <w:t>and</w:t>
                            </w:r>
                            <w:r>
                              <w:rPr>
                                <w:spacing w:val="-9"/>
                                <w:sz w:val="20"/>
                              </w:rPr>
                              <w:t> </w:t>
                            </w:r>
                            <w:r>
                              <w:rPr>
                                <w:spacing w:val="-2"/>
                                <w:sz w:val="20"/>
                              </w:rPr>
                              <w:t>applica-</w:t>
                            </w:r>
                            <w:bookmarkStart w:name="_bookmark36" w:id="76"/>
                            <w:bookmarkEnd w:id="76"/>
                            <w:r>
                              <w:rPr>
                                <w:sz w:val="20"/>
                              </w:rPr>
                              <w:t>tion</w:t>
                            </w:r>
                            <w:r>
                              <w:rPr>
                                <w:sz w:val="20"/>
                              </w:rPr>
                              <w:t> programmers, and are too diﬃcult to change for a diﬀerent industry or a diﬀerent customer.</w:t>
                            </w:r>
                          </w:p>
                          <w:p>
                            <w:pPr>
                              <w:pStyle w:val="BodyText"/>
                              <w:spacing w:line="252" w:lineRule="auto" w:before="2"/>
                              <w:ind w:left="189" w:right="187" w:firstLine="239"/>
                              <w:jc w:val="both"/>
                            </w:pPr>
                            <w:r>
                              <w:rPr>
                                <w:spacing w:val="-4"/>
                              </w:rPr>
                              <w:t>One analytic algorithm that performs the task of modeling multidimensional data is ‘‘cluster analysis’’. </w:t>
                            </w:r>
                            <w:bookmarkStart w:name="_bookmark37" w:id="77"/>
                            <w:bookmarkEnd w:id="77"/>
                            <w:r>
                              <w:rPr>
                                <w:spacing w:val="-2"/>
                              </w:rPr>
                              <w:t>Cluster</w:t>
                            </w:r>
                            <w:r>
                              <w:rPr>
                                <w:spacing w:val="-11"/>
                              </w:rPr>
                              <w:t> </w:t>
                            </w:r>
                            <w:r>
                              <w:rPr>
                                <w:spacing w:val="-2"/>
                              </w:rPr>
                              <w:t>analysis</w:t>
                            </w:r>
                            <w:r>
                              <w:rPr>
                                <w:spacing w:val="-10"/>
                              </w:rPr>
                              <w:t> </w:t>
                            </w:r>
                            <w:r>
                              <w:rPr>
                                <w:spacing w:val="-2"/>
                              </w:rPr>
                              <w:t>ﬁnds</w:t>
                            </w:r>
                            <w:r>
                              <w:rPr>
                                <w:spacing w:val="-10"/>
                              </w:rPr>
                              <w:t> </w:t>
                            </w:r>
                            <w:r>
                              <w:rPr>
                                <w:spacing w:val="-2"/>
                              </w:rPr>
                              <w:t>groupings</w:t>
                            </w:r>
                            <w:r>
                              <w:rPr>
                                <w:spacing w:val="-10"/>
                              </w:rPr>
                              <w:t> </w:t>
                            </w:r>
                            <w:r>
                              <w:rPr>
                                <w:spacing w:val="-2"/>
                              </w:rPr>
                              <w:t>in</w:t>
                            </w:r>
                            <w:r>
                              <w:rPr>
                                <w:spacing w:val="-10"/>
                              </w:rPr>
                              <w:t> </w:t>
                            </w:r>
                            <w:r>
                              <w:rPr>
                                <w:spacing w:val="-2"/>
                              </w:rPr>
                              <w:t>the</w:t>
                            </w:r>
                            <w:r>
                              <w:rPr>
                                <w:spacing w:val="-10"/>
                              </w:rPr>
                              <w:t> </w:t>
                            </w:r>
                            <w:r>
                              <w:rPr>
                                <w:spacing w:val="-2"/>
                              </w:rPr>
                              <w:t>data,</w:t>
                            </w:r>
                            <w:r>
                              <w:rPr>
                                <w:spacing w:val="-10"/>
                              </w:rPr>
                              <w:t> </w:t>
                            </w:r>
                            <w:r>
                              <w:rPr>
                                <w:spacing w:val="-2"/>
                              </w:rPr>
                              <w:t>and</w:t>
                            </w:r>
                            <w:r>
                              <w:rPr>
                                <w:spacing w:val="-10"/>
                              </w:rPr>
                              <w:t> </w:t>
                            </w:r>
                            <w:r>
                              <w:rPr>
                                <w:spacing w:val="-2"/>
                              </w:rPr>
                              <w:t>identiﬁes</w:t>
                            </w:r>
                            <w:r>
                              <w:rPr>
                                <w:spacing w:val="-10"/>
                              </w:rPr>
                              <w:t> </w:t>
                            </w:r>
                            <w:r>
                              <w:rPr>
                                <w:spacing w:val="-2"/>
                              </w:rPr>
                              <w:t>homogenous</w:t>
                            </w:r>
                            <w:r>
                              <w:rPr>
                                <w:spacing w:val="-10"/>
                              </w:rPr>
                              <w:t> </w:t>
                            </w:r>
                            <w:r>
                              <w:rPr>
                                <w:spacing w:val="-2"/>
                              </w:rPr>
                              <w:t>ones</w:t>
                            </w:r>
                            <w:r>
                              <w:rPr>
                                <w:spacing w:val="-10"/>
                              </w:rPr>
                              <w:t> </w:t>
                            </w:r>
                            <w:r>
                              <w:rPr>
                                <w:spacing w:val="-2"/>
                              </w:rPr>
                              <w:t>of</w:t>
                            </w:r>
                            <w:r>
                              <w:rPr>
                                <w:spacing w:val="-10"/>
                              </w:rPr>
                              <w:t> </w:t>
                            </w:r>
                            <w:r>
                              <w:rPr>
                                <w:spacing w:val="-2"/>
                              </w:rPr>
                              <w:t>the</w:t>
                            </w:r>
                            <w:r>
                              <w:rPr>
                                <w:spacing w:val="-10"/>
                              </w:rPr>
                              <w:t> </w:t>
                            </w:r>
                            <w:r>
                              <w:rPr>
                                <w:spacing w:val="-2"/>
                              </w:rPr>
                              <w:t>groupings</w:t>
                            </w:r>
                            <w:r>
                              <w:rPr>
                                <w:spacing w:val="-10"/>
                              </w:rPr>
                              <w:t> </w:t>
                            </w:r>
                            <w:r>
                              <w:rPr>
                                <w:spacing w:val="-2"/>
                              </w:rPr>
                              <w:t>as</w:t>
                            </w:r>
                            <w:r>
                              <w:rPr>
                                <w:spacing w:val="-10"/>
                              </w:rPr>
                              <w:t> </w:t>
                            </w:r>
                            <w:r>
                              <w:rPr>
                                <w:spacing w:val="-2"/>
                              </w:rPr>
                              <w:t>clusters. </w:t>
                            </w:r>
                            <w:r>
                              <w:rPr/>
                              <w:t>If</w:t>
                            </w:r>
                            <w:r>
                              <w:rPr>
                                <w:spacing w:val="-4"/>
                              </w:rPr>
                              <w:t> </w:t>
                            </w:r>
                            <w:r>
                              <w:rPr/>
                              <w:t>the</w:t>
                            </w:r>
                            <w:r>
                              <w:rPr>
                                <w:spacing w:val="-4"/>
                              </w:rPr>
                              <w:t> </w:t>
                            </w:r>
                            <w:r>
                              <w:rPr/>
                              <w:t>database</w:t>
                            </w:r>
                            <w:r>
                              <w:rPr>
                                <w:spacing w:val="-3"/>
                              </w:rPr>
                              <w:t> </w:t>
                            </w:r>
                            <w:r>
                              <w:rPr/>
                              <w:t>is</w:t>
                            </w:r>
                            <w:r>
                              <w:rPr>
                                <w:spacing w:val="-4"/>
                              </w:rPr>
                              <w:t> </w:t>
                            </w:r>
                            <w:r>
                              <w:rPr/>
                              <w:t>large,</w:t>
                            </w:r>
                            <w:r>
                              <w:rPr>
                                <w:spacing w:val="-4"/>
                              </w:rPr>
                              <w:t> </w:t>
                            </w:r>
                            <w:r>
                              <w:rPr/>
                              <w:t>then</w:t>
                            </w:r>
                            <w:r>
                              <w:rPr>
                                <w:spacing w:val="-4"/>
                              </w:rPr>
                              <w:t> </w:t>
                            </w:r>
                            <w:r>
                              <w:rPr/>
                              <w:t>the</w:t>
                            </w:r>
                            <w:r>
                              <w:rPr>
                                <w:spacing w:val="-4"/>
                              </w:rPr>
                              <w:t> </w:t>
                            </w:r>
                            <w:r>
                              <w:rPr/>
                              <w:t>cluster</w:t>
                            </w:r>
                            <w:r>
                              <w:rPr>
                                <w:spacing w:val="-3"/>
                              </w:rPr>
                              <w:t> </w:t>
                            </w:r>
                            <w:r>
                              <w:rPr/>
                              <w:t>analysis</w:t>
                            </w:r>
                            <w:r>
                              <w:rPr>
                                <w:spacing w:val="-3"/>
                              </w:rPr>
                              <w:t> </w:t>
                            </w:r>
                            <w:r>
                              <w:rPr/>
                              <w:t>must</w:t>
                            </w:r>
                            <w:r>
                              <w:rPr>
                                <w:spacing w:val="-4"/>
                              </w:rPr>
                              <w:t> </w:t>
                            </w:r>
                            <w:r>
                              <w:rPr/>
                              <w:t>be</w:t>
                            </w:r>
                            <w:r>
                              <w:rPr>
                                <w:spacing w:val="-3"/>
                              </w:rPr>
                              <w:t> </w:t>
                            </w:r>
                            <w:r>
                              <w:rPr/>
                              <w:t>scalable,</w:t>
                            </w:r>
                            <w:r>
                              <w:rPr>
                                <w:spacing w:val="-4"/>
                              </w:rPr>
                              <w:t> </w:t>
                            </w:r>
                            <w:r>
                              <w:rPr/>
                              <w:t>so</w:t>
                            </w:r>
                            <w:r>
                              <w:rPr>
                                <w:spacing w:val="-4"/>
                              </w:rPr>
                              <w:t> </w:t>
                            </w:r>
                            <w:r>
                              <w:rPr/>
                              <w:t>that</w:t>
                            </w:r>
                            <w:r>
                              <w:rPr>
                                <w:spacing w:val="-3"/>
                              </w:rPr>
                              <w:t> </w:t>
                            </w:r>
                            <w:r>
                              <w:rPr/>
                              <w:t>it</w:t>
                            </w:r>
                            <w:r>
                              <w:rPr>
                                <w:spacing w:val="-4"/>
                              </w:rPr>
                              <w:t> </w:t>
                            </w:r>
                            <w:r>
                              <w:rPr/>
                              <w:t>can</w:t>
                            </w:r>
                            <w:r>
                              <w:rPr>
                                <w:spacing w:val="-4"/>
                              </w:rPr>
                              <w:t> </w:t>
                            </w:r>
                            <w:r>
                              <w:rPr/>
                              <w:t>be</w:t>
                            </w:r>
                            <w:r>
                              <w:rPr>
                                <w:spacing w:val="-4"/>
                              </w:rPr>
                              <w:t> </w:t>
                            </w:r>
                            <w:r>
                              <w:rPr/>
                              <w:t>completed</w:t>
                            </w:r>
                            <w:r>
                              <w:rPr>
                                <w:spacing w:val="-4"/>
                              </w:rPr>
                              <w:t> </w:t>
                            </w:r>
                            <w:r>
                              <w:rPr/>
                              <w:t>within</w:t>
                            </w:r>
                            <w:r>
                              <w:rPr>
                                <w:spacing w:val="-3"/>
                              </w:rPr>
                              <w:t> </w:t>
                            </w:r>
                            <w:r>
                              <w:rPr/>
                              <w:t>a </w:t>
                            </w:r>
                            <w:bookmarkStart w:name="_bookmark38" w:id="78"/>
                            <w:bookmarkEnd w:id="78"/>
                            <w:r>
                              <w:rPr/>
                              <w:t>practical</w:t>
                            </w:r>
                            <w:r>
                              <w:rPr/>
                              <w:t> time limit.</w:t>
                            </w:r>
                          </w:p>
                          <w:p>
                            <w:pPr>
                              <w:pStyle w:val="BodyText"/>
                              <w:spacing w:line="249" w:lineRule="auto"/>
                              <w:ind w:left="189" w:right="187" w:firstLine="239"/>
                              <w:jc w:val="both"/>
                            </w:pPr>
                            <w:bookmarkStart w:name="_bookmark39" w:id="79"/>
                            <w:bookmarkEnd w:id="79"/>
                            <w:r>
                              <w:rPr/>
                            </w:r>
                            <w:r>
                              <w:rPr>
                                <w:rFonts w:ascii="Times New Roman" w:hAnsi="Times New Roman"/>
                              </w:rPr>
                              <w:t>In the prior art, cluster analysis typically does not work well with large databases due to memory limita-</w:t>
                            </w:r>
                            <w:bookmarkStart w:name="_bookmark40" w:id="80"/>
                            <w:bookmarkEnd w:id="80"/>
                            <w:r>
                              <w:rPr>
                                <w:rFonts w:ascii="Times New Roman" w:hAnsi="Times New Roman"/>
                              </w:rPr>
                              <w:t>tions</w:t>
                            </w:r>
                            <w:r>
                              <w:rPr>
                                <w:rFonts w:ascii="Times New Roman" w:hAnsi="Times New Roman"/>
                              </w:rPr>
                              <w:t> and the execution times required</w:t>
                            </w:r>
                            <w:r>
                              <w:rPr/>
                              <w:t>.</w:t>
                            </w:r>
                            <w:r>
                              <w:rPr>
                                <w:spacing w:val="40"/>
                              </w:rPr>
                              <w:t> </w:t>
                            </w:r>
                            <w:r>
                              <w:rPr>
                                <w:rFonts w:ascii="Times New Roman" w:hAnsi="Times New Roman"/>
                              </w:rPr>
                              <w:t>Often, the solution to ﬁnding clusters from massive amounts of</w:t>
                            </w:r>
                            <w:r>
                              <w:rPr>
                                <w:rFonts w:ascii="Times New Roman" w:hAnsi="Times New Roman"/>
                                <w:spacing w:val="40"/>
                              </w:rPr>
                              <w:t> </w:t>
                            </w:r>
                            <w:r>
                              <w:rPr>
                                <w:rFonts w:ascii="Times New Roman" w:hAnsi="Times New Roman"/>
                              </w:rPr>
                              <w:t>detailed data has been addressed by data reduction or sampling, because of the inability to handle large vol-</w:t>
                            </w:r>
                            <w:bookmarkStart w:name="_bookmark41" w:id="81"/>
                            <w:bookmarkEnd w:id="81"/>
                            <w:r>
                              <w:rPr>
                                <w:rFonts w:ascii="Times New Roman" w:hAnsi="Times New Roman"/>
                              </w:rPr>
                              <w:t>umes</w:t>
                            </w:r>
                            <w:r>
                              <w:rPr>
                                <w:rFonts w:ascii="Times New Roman" w:hAnsi="Times New Roman"/>
                              </w:rPr>
                              <w:t> of data</w:t>
                            </w:r>
                            <w:r>
                              <w:rPr/>
                              <w:t>. However, data reduction or sampling results in the potential loss of information.</w:t>
                            </w:r>
                          </w:p>
                          <w:p>
                            <w:pPr>
                              <w:pStyle w:val="BodyText"/>
                              <w:spacing w:line="249" w:lineRule="auto"/>
                              <w:ind w:left="189" w:right="187" w:firstLine="239"/>
                              <w:jc w:val="both"/>
                            </w:pPr>
                            <w:r>
                              <w:rPr>
                                <w:rFonts w:ascii="Times New Roman" w:hAnsi="Times New Roman"/>
                                <w:w w:val="105"/>
                              </w:rPr>
                              <w:t>Thus,</w:t>
                            </w:r>
                            <w:r>
                              <w:rPr>
                                <w:rFonts w:ascii="Times New Roman" w:hAnsi="Times New Roman"/>
                                <w:spacing w:val="-9"/>
                                <w:w w:val="105"/>
                              </w:rPr>
                              <w:t> </w:t>
                            </w:r>
                            <w:r>
                              <w:rPr>
                                <w:rFonts w:ascii="Times New Roman" w:hAnsi="Times New Roman"/>
                                <w:w w:val="105"/>
                              </w:rPr>
                              <w:t>there</w:t>
                            </w:r>
                            <w:r>
                              <w:rPr>
                                <w:rFonts w:ascii="Times New Roman" w:hAnsi="Times New Roman"/>
                                <w:spacing w:val="-9"/>
                                <w:w w:val="105"/>
                              </w:rPr>
                              <w:t> </w:t>
                            </w:r>
                            <w:r>
                              <w:rPr>
                                <w:rFonts w:ascii="Times New Roman" w:hAnsi="Times New Roman"/>
                                <w:w w:val="105"/>
                              </w:rPr>
                              <w:t>is</w:t>
                            </w:r>
                            <w:r>
                              <w:rPr>
                                <w:rFonts w:ascii="Times New Roman" w:hAnsi="Times New Roman"/>
                                <w:spacing w:val="-10"/>
                                <w:w w:val="105"/>
                              </w:rPr>
                              <w:t> </w:t>
                            </w:r>
                            <w:r>
                              <w:rPr>
                                <w:rFonts w:ascii="Times New Roman" w:hAnsi="Times New Roman"/>
                                <w:w w:val="105"/>
                              </w:rPr>
                              <w:t>a</w:t>
                            </w:r>
                            <w:r>
                              <w:rPr>
                                <w:rFonts w:ascii="Times New Roman" w:hAnsi="Times New Roman"/>
                                <w:spacing w:val="-10"/>
                                <w:w w:val="105"/>
                              </w:rPr>
                              <w:t> </w:t>
                            </w:r>
                            <w:r>
                              <w:rPr>
                                <w:rFonts w:ascii="Times New Roman" w:hAnsi="Times New Roman"/>
                                <w:w w:val="105"/>
                              </w:rPr>
                              <w:t>need</w:t>
                            </w:r>
                            <w:r>
                              <w:rPr>
                                <w:rFonts w:ascii="Times New Roman" w:hAnsi="Times New Roman"/>
                                <w:spacing w:val="-10"/>
                                <w:w w:val="105"/>
                              </w:rPr>
                              <w:t> </w:t>
                            </w:r>
                            <w:r>
                              <w:rPr>
                                <w:rFonts w:ascii="Times New Roman" w:hAnsi="Times New Roman"/>
                                <w:w w:val="105"/>
                              </w:rPr>
                              <w:t>in</w:t>
                            </w:r>
                            <w:r>
                              <w:rPr>
                                <w:rFonts w:ascii="Times New Roman" w:hAnsi="Times New Roman"/>
                                <w:spacing w:val="-10"/>
                                <w:w w:val="105"/>
                              </w:rPr>
                              <w:t> </w:t>
                            </w:r>
                            <w:r>
                              <w:rPr>
                                <w:rFonts w:ascii="Times New Roman" w:hAnsi="Times New Roman"/>
                                <w:w w:val="105"/>
                              </w:rPr>
                              <w:t>the</w:t>
                            </w:r>
                            <w:r>
                              <w:rPr>
                                <w:rFonts w:ascii="Times New Roman" w:hAnsi="Times New Roman"/>
                                <w:spacing w:val="-10"/>
                                <w:w w:val="105"/>
                              </w:rPr>
                              <w:t> </w:t>
                            </w:r>
                            <w:r>
                              <w:rPr>
                                <w:rFonts w:ascii="Times New Roman" w:hAnsi="Times New Roman"/>
                                <w:w w:val="105"/>
                              </w:rPr>
                              <w:t>art</w:t>
                            </w:r>
                            <w:r>
                              <w:rPr>
                                <w:rFonts w:ascii="Times New Roman" w:hAnsi="Times New Roman"/>
                                <w:spacing w:val="-10"/>
                                <w:w w:val="105"/>
                              </w:rPr>
                              <w:t> </w:t>
                            </w:r>
                            <w:r>
                              <w:rPr>
                                <w:rFonts w:ascii="Times New Roman" w:hAnsi="Times New Roman"/>
                                <w:w w:val="105"/>
                              </w:rPr>
                              <w:t>for</w:t>
                            </w:r>
                            <w:r>
                              <w:rPr>
                                <w:rFonts w:ascii="Times New Roman" w:hAnsi="Times New Roman"/>
                                <w:spacing w:val="-10"/>
                                <w:w w:val="105"/>
                              </w:rPr>
                              <w:t> </w:t>
                            </w:r>
                            <w:r>
                              <w:rPr>
                                <w:rFonts w:ascii="Times New Roman" w:hAnsi="Times New Roman"/>
                                <w:w w:val="105"/>
                              </w:rPr>
                              <w:t>data</w:t>
                            </w:r>
                            <w:r>
                              <w:rPr>
                                <w:rFonts w:ascii="Times New Roman" w:hAnsi="Times New Roman"/>
                                <w:spacing w:val="-10"/>
                                <w:w w:val="105"/>
                              </w:rPr>
                              <w:t> </w:t>
                            </w:r>
                            <w:r>
                              <w:rPr>
                                <w:rFonts w:ascii="Times New Roman" w:hAnsi="Times New Roman"/>
                                <w:w w:val="105"/>
                              </w:rPr>
                              <w:t>mining</w:t>
                            </w:r>
                            <w:r>
                              <w:rPr>
                                <w:rFonts w:ascii="Times New Roman" w:hAnsi="Times New Roman"/>
                                <w:spacing w:val="-10"/>
                                <w:w w:val="105"/>
                              </w:rPr>
                              <w:t> </w:t>
                            </w:r>
                            <w:r>
                              <w:rPr>
                                <w:rFonts w:ascii="Times New Roman" w:hAnsi="Times New Roman"/>
                                <w:w w:val="105"/>
                              </w:rPr>
                              <w:t>applications</w:t>
                            </w:r>
                            <w:r>
                              <w:rPr>
                                <w:rFonts w:ascii="Times New Roman" w:hAnsi="Times New Roman"/>
                                <w:spacing w:val="-10"/>
                                <w:w w:val="105"/>
                              </w:rPr>
                              <w:t> </w:t>
                            </w:r>
                            <w:r>
                              <w:rPr>
                                <w:rFonts w:ascii="Times New Roman" w:hAnsi="Times New Roman"/>
                                <w:w w:val="105"/>
                              </w:rPr>
                              <w:t>that</w:t>
                            </w:r>
                            <w:r>
                              <w:rPr>
                                <w:rFonts w:ascii="Times New Roman" w:hAnsi="Times New Roman"/>
                                <w:spacing w:val="-9"/>
                                <w:w w:val="105"/>
                              </w:rPr>
                              <w:t> </w:t>
                            </w:r>
                            <w:r>
                              <w:rPr>
                                <w:rFonts w:ascii="Times New Roman" w:hAnsi="Times New Roman"/>
                                <w:w w:val="105"/>
                              </w:rPr>
                              <w:t>directly</w:t>
                            </w:r>
                            <w:r>
                              <w:rPr>
                                <w:rFonts w:ascii="Times New Roman" w:hAnsi="Times New Roman"/>
                                <w:spacing w:val="-9"/>
                                <w:w w:val="105"/>
                              </w:rPr>
                              <w:t> </w:t>
                            </w:r>
                            <w:r>
                              <w:rPr>
                                <w:rFonts w:ascii="Times New Roman" w:hAnsi="Times New Roman"/>
                                <w:w w:val="105"/>
                              </w:rPr>
                              <w:t>operate</w:t>
                            </w:r>
                            <w:r>
                              <w:rPr>
                                <w:rFonts w:ascii="Times New Roman" w:hAnsi="Times New Roman"/>
                                <w:spacing w:val="-9"/>
                                <w:w w:val="105"/>
                              </w:rPr>
                              <w:t> </w:t>
                            </w:r>
                            <w:r>
                              <w:rPr>
                                <w:rFonts w:ascii="Times New Roman" w:hAnsi="Times New Roman"/>
                                <w:w w:val="105"/>
                              </w:rPr>
                              <w:t>against</w:t>
                            </w:r>
                            <w:r>
                              <w:rPr>
                                <w:rFonts w:ascii="Times New Roman" w:hAnsi="Times New Roman"/>
                                <w:spacing w:val="-10"/>
                                <w:w w:val="105"/>
                              </w:rPr>
                              <w:t> </w:t>
                            </w:r>
                            <w:r>
                              <w:rPr>
                                <w:rFonts w:ascii="Times New Roman" w:hAnsi="Times New Roman"/>
                                <w:w w:val="105"/>
                              </w:rPr>
                              <w:t>data</w:t>
                            </w:r>
                            <w:r>
                              <w:rPr>
                                <w:rFonts w:ascii="Times New Roman" w:hAnsi="Times New Roman"/>
                                <w:spacing w:val="-9"/>
                                <w:w w:val="105"/>
                              </w:rPr>
                              <w:t> </w:t>
                            </w:r>
                            <w:r>
                              <w:rPr>
                                <w:rFonts w:ascii="Times New Roman" w:hAnsi="Times New Roman"/>
                                <w:w w:val="105"/>
                              </w:rPr>
                              <w:t>warehouses, </w:t>
                            </w:r>
                            <w:bookmarkStart w:name="_bookmark43" w:id="82"/>
                            <w:bookmarkEnd w:id="82"/>
                            <w:r>
                              <w:rPr>
                                <w:rFonts w:ascii="Times New Roman" w:hAnsi="Times New Roman"/>
                                <w:w w:val="105"/>
                              </w:rPr>
                              <w:t>and</w:t>
                            </w:r>
                            <w:r>
                              <w:rPr>
                                <w:rFonts w:ascii="Times New Roman" w:hAnsi="Times New Roman"/>
                                <w:spacing w:val="-2"/>
                                <w:w w:val="105"/>
                              </w:rPr>
                              <w:t> </w:t>
                            </w:r>
                            <w:r>
                              <w:rPr>
                                <w:rFonts w:ascii="Times New Roman" w:hAnsi="Times New Roman"/>
                                <w:w w:val="105"/>
                              </w:rPr>
                              <w:t>that</w:t>
                            </w:r>
                            <w:r>
                              <w:rPr>
                                <w:rFonts w:ascii="Times New Roman" w:hAnsi="Times New Roman"/>
                                <w:spacing w:val="-2"/>
                                <w:w w:val="105"/>
                              </w:rPr>
                              <w:t> </w:t>
                            </w:r>
                            <w:r>
                              <w:rPr>
                                <w:rFonts w:ascii="Times New Roman" w:hAnsi="Times New Roman"/>
                                <w:w w:val="105"/>
                              </w:rPr>
                              <w:t>allow</w:t>
                            </w:r>
                            <w:r>
                              <w:rPr>
                                <w:rFonts w:ascii="Times New Roman" w:hAnsi="Times New Roman"/>
                                <w:spacing w:val="-2"/>
                                <w:w w:val="105"/>
                              </w:rPr>
                              <w:t> </w:t>
                            </w:r>
                            <w:r>
                              <w:rPr>
                                <w:rFonts w:ascii="Times New Roman" w:hAnsi="Times New Roman"/>
                                <w:w w:val="105"/>
                              </w:rPr>
                              <w:t>non-statisticians</w:t>
                            </w:r>
                            <w:r>
                              <w:rPr>
                                <w:rFonts w:ascii="Times New Roman" w:hAnsi="Times New Roman"/>
                                <w:spacing w:val="-2"/>
                                <w:w w:val="105"/>
                              </w:rPr>
                              <w:t> </w:t>
                            </w:r>
                            <w:r>
                              <w:rPr>
                                <w:rFonts w:ascii="Times New Roman" w:hAnsi="Times New Roman"/>
                                <w:w w:val="105"/>
                              </w:rPr>
                              <w:t>to</w:t>
                            </w:r>
                            <w:r>
                              <w:rPr>
                                <w:rFonts w:ascii="Times New Roman" w:hAnsi="Times New Roman"/>
                                <w:spacing w:val="-2"/>
                                <w:w w:val="105"/>
                              </w:rPr>
                              <w:t> </w:t>
                            </w:r>
                            <w:r>
                              <w:rPr>
                                <w:rFonts w:ascii="Times New Roman" w:hAnsi="Times New Roman"/>
                                <w:w w:val="105"/>
                              </w:rPr>
                              <w:t>beneﬁt</w:t>
                            </w:r>
                            <w:r>
                              <w:rPr>
                                <w:rFonts w:ascii="Times New Roman" w:hAnsi="Times New Roman"/>
                                <w:spacing w:val="-1"/>
                                <w:w w:val="105"/>
                              </w:rPr>
                              <w:t> </w:t>
                            </w:r>
                            <w:r>
                              <w:rPr>
                                <w:rFonts w:ascii="Times New Roman" w:hAnsi="Times New Roman"/>
                                <w:w w:val="105"/>
                              </w:rPr>
                              <w:t>from</w:t>
                            </w:r>
                            <w:r>
                              <w:rPr>
                                <w:rFonts w:ascii="Times New Roman" w:hAnsi="Times New Roman"/>
                                <w:spacing w:val="-2"/>
                                <w:w w:val="105"/>
                              </w:rPr>
                              <w:t> </w:t>
                            </w:r>
                            <w:r>
                              <w:rPr>
                                <w:rFonts w:ascii="Times New Roman" w:hAnsi="Times New Roman"/>
                                <w:w w:val="105"/>
                              </w:rPr>
                              <w:t>advanced</w:t>
                            </w:r>
                            <w:r>
                              <w:rPr>
                                <w:rFonts w:ascii="Times New Roman" w:hAnsi="Times New Roman"/>
                                <w:spacing w:val="-1"/>
                                <w:w w:val="105"/>
                              </w:rPr>
                              <w:t> </w:t>
                            </w:r>
                            <w:r>
                              <w:rPr>
                                <w:rFonts w:ascii="Times New Roman" w:hAnsi="Times New Roman"/>
                                <w:w w:val="105"/>
                              </w:rPr>
                              <w:t>mathematical</w:t>
                            </w:r>
                            <w:r>
                              <w:rPr>
                                <w:rFonts w:ascii="Times New Roman" w:hAnsi="Times New Roman"/>
                                <w:spacing w:val="-2"/>
                                <w:w w:val="105"/>
                              </w:rPr>
                              <w:t> </w:t>
                            </w:r>
                            <w:r>
                              <w:rPr>
                                <w:rFonts w:ascii="Times New Roman" w:hAnsi="Times New Roman"/>
                                <w:w w:val="105"/>
                              </w:rPr>
                              <w:t>techniques</w:t>
                            </w:r>
                            <w:r>
                              <w:rPr>
                                <w:rFonts w:ascii="Times New Roman" w:hAnsi="Times New Roman"/>
                                <w:spacing w:val="-2"/>
                                <w:w w:val="105"/>
                              </w:rPr>
                              <w:t> </w:t>
                            </w:r>
                            <w:r>
                              <w:rPr>
                                <w:rFonts w:ascii="Times New Roman" w:hAnsi="Times New Roman"/>
                                <w:w w:val="105"/>
                              </w:rPr>
                              <w:t>available</w:t>
                            </w:r>
                            <w:r>
                              <w:rPr>
                                <w:rFonts w:ascii="Times New Roman" w:hAnsi="Times New Roman"/>
                                <w:spacing w:val="-1"/>
                                <w:w w:val="105"/>
                              </w:rPr>
                              <w:t> </w:t>
                            </w:r>
                            <w:r>
                              <w:rPr>
                                <w:rFonts w:ascii="Times New Roman" w:hAnsi="Times New Roman"/>
                                <w:w w:val="105"/>
                              </w:rPr>
                              <w:t>in</w:t>
                            </w:r>
                            <w:r>
                              <w:rPr>
                                <w:rFonts w:ascii="Times New Roman" w:hAnsi="Times New Roman"/>
                                <w:spacing w:val="-2"/>
                                <w:w w:val="105"/>
                              </w:rPr>
                              <w:t> </w:t>
                            </w:r>
                            <w:r>
                              <w:rPr>
                                <w:rFonts w:ascii="Times New Roman" w:hAnsi="Times New Roman"/>
                                <w:w w:val="105"/>
                              </w:rPr>
                              <w:t>a</w:t>
                            </w:r>
                            <w:r>
                              <w:rPr>
                                <w:rFonts w:ascii="Times New Roman" w:hAnsi="Times New Roman"/>
                                <w:spacing w:val="-3"/>
                                <w:w w:val="105"/>
                              </w:rPr>
                              <w:t> </w:t>
                            </w:r>
                            <w:r>
                              <w:rPr>
                                <w:rFonts w:ascii="Times New Roman" w:hAnsi="Times New Roman"/>
                                <w:w w:val="105"/>
                              </w:rPr>
                              <w:t>relational </w:t>
                            </w:r>
                            <w:bookmarkStart w:name="_bookmark42" w:id="83"/>
                            <w:bookmarkEnd w:id="83"/>
                            <w:r>
                              <w:rPr>
                                <w:rFonts w:ascii="Times New Roman" w:hAnsi="Times New Roman"/>
                                <w:spacing w:val="-2"/>
                                <w:w w:val="105"/>
                              </w:rPr>
                              <w:t>environme</w:t>
                            </w:r>
                            <w:r>
                              <w:rPr>
                                <w:rFonts w:ascii="Times New Roman" w:hAnsi="Times New Roman"/>
                                <w:spacing w:val="-2"/>
                                <w:w w:val="105"/>
                              </w:rPr>
                              <w:t>nt</w:t>
                            </w:r>
                            <w:r>
                              <w:rPr>
                                <w:spacing w:val="-2"/>
                                <w:w w:val="105"/>
                              </w:rPr>
                              <w:t>.</w:t>
                            </w:r>
                          </w:p>
                        </w:txbxContent>
                      </wps:txbx>
                      <wps:bodyPr wrap="square" lIns="0" tIns="0" rIns="0" bIns="0" rtlCol="0">
                        <a:noAutofit/>
                      </wps:bodyPr>
                    </wps:wsp>
                  </a:graphicData>
                </a:graphic>
              </wp:inline>
            </w:drawing>
          </mc:Choice>
          <mc:Fallback>
            <w:pict>
              <v:shape style="width:465.75pt;height:205.75pt;mso-position-horizontal-relative:char;mso-position-vertical-relative:line" type="#_x0000_t202" id="docshape252" filled="false" stroked="true" strokeweight=".51022pt" strokecolor="#000000">
                <w10:anchorlock/>
                <v:textbox inset="0,0,0,0">
                  <w:txbxContent>
                    <w:p>
                      <w:pPr>
                        <w:spacing w:line="252" w:lineRule="auto" w:before="142"/>
                        <w:ind w:left="189" w:right="187" w:firstLine="239"/>
                        <w:jc w:val="both"/>
                        <w:rPr>
                          <w:sz w:val="20"/>
                        </w:rPr>
                      </w:pPr>
                      <w:bookmarkStart w:name="References" w:id="84"/>
                      <w:bookmarkEnd w:id="84"/>
                      <w:r>
                        <w:rPr/>
                      </w:r>
                      <w:bookmarkStart w:name="_bookmark34" w:id="85"/>
                      <w:bookmarkEnd w:id="85"/>
                      <w:r>
                        <w:rPr/>
                      </w:r>
                      <w:bookmarkStart w:name="_bookmark35" w:id="86"/>
                      <w:bookmarkEnd w:id="86"/>
                      <w:r>
                        <w:rPr/>
                      </w:r>
                      <w:r>
                        <w:rPr>
                          <w:i/>
                          <w:w w:val="90"/>
                          <w:sz w:val="20"/>
                          <w:u w:val="single"/>
                        </w:rPr>
                        <w:t>Unfortunately, most data mining technologies cannot be used with large volumes of data</w:t>
                      </w:r>
                      <w:r>
                        <w:rPr>
                          <w:w w:val="90"/>
                          <w:sz w:val="20"/>
                          <w:u w:val="single"/>
                        </w:rPr>
                        <w:t>. </w:t>
                      </w:r>
                      <w:r>
                        <w:rPr>
                          <w:i/>
                          <w:w w:val="90"/>
                          <w:sz w:val="20"/>
                          <w:u w:val="single"/>
                        </w:rPr>
                        <w:t>Further, most</w:t>
                      </w:r>
                      <w:r>
                        <w:rPr>
                          <w:i/>
                          <w:w w:val="90"/>
                          <w:sz w:val="20"/>
                        </w:rPr>
                        <w:t> </w:t>
                      </w:r>
                      <w:bookmarkStart w:name="_bookmark33" w:id="87"/>
                      <w:bookmarkEnd w:id="87"/>
                      <w:r>
                        <w:rPr>
                          <w:i/>
                          <w:w w:val="90"/>
                          <w:sz w:val="20"/>
                        </w:rPr>
                      </w:r>
                      <w:r>
                        <w:rPr>
                          <w:i/>
                          <w:w w:val="90"/>
                          <w:sz w:val="20"/>
                          <w:u w:val="single"/>
                        </w:rPr>
                        <w:t>analytical techniques used in data mining are algorithmic-based rather than data-driven, and as such, there</w:t>
                      </w:r>
                      <w:r>
                        <w:rPr>
                          <w:i/>
                          <w:w w:val="90"/>
                          <w:sz w:val="20"/>
                        </w:rPr>
                        <w:t> </w:t>
                      </w:r>
                      <w:r>
                        <w:rPr>
                          <w:i/>
                          <w:w w:val="90"/>
                          <w:sz w:val="20"/>
                          <w:u w:val="single"/>
                        </w:rPr>
                        <w:t>are currently little synergy between data mining and data warehouses.</w:t>
                      </w:r>
                      <w:r>
                        <w:rPr>
                          <w:i/>
                          <w:w w:val="90"/>
                          <w:sz w:val="20"/>
                        </w:rPr>
                        <w:t> </w:t>
                      </w:r>
                      <w:r>
                        <w:rPr>
                          <w:w w:val="90"/>
                          <w:sz w:val="20"/>
                        </w:rPr>
                        <w:t>Moreover, from a usability perspec-</w:t>
                      </w:r>
                      <w:r>
                        <w:rPr>
                          <w:spacing w:val="-2"/>
                          <w:sz w:val="20"/>
                        </w:rPr>
                        <w:t>tive,</w:t>
                      </w:r>
                      <w:r>
                        <w:rPr>
                          <w:spacing w:val="-8"/>
                          <w:sz w:val="20"/>
                        </w:rPr>
                        <w:t> </w:t>
                      </w:r>
                      <w:r>
                        <w:rPr>
                          <w:spacing w:val="-2"/>
                          <w:sz w:val="20"/>
                        </w:rPr>
                        <w:t>traditional</w:t>
                      </w:r>
                      <w:r>
                        <w:rPr>
                          <w:spacing w:val="-8"/>
                          <w:sz w:val="20"/>
                        </w:rPr>
                        <w:t> </w:t>
                      </w:r>
                      <w:r>
                        <w:rPr>
                          <w:spacing w:val="-2"/>
                          <w:sz w:val="20"/>
                        </w:rPr>
                        <w:t>data</w:t>
                      </w:r>
                      <w:r>
                        <w:rPr>
                          <w:spacing w:val="-8"/>
                          <w:sz w:val="20"/>
                        </w:rPr>
                        <w:t> </w:t>
                      </w:r>
                      <w:r>
                        <w:rPr>
                          <w:spacing w:val="-2"/>
                          <w:sz w:val="20"/>
                        </w:rPr>
                        <w:t>mining</w:t>
                      </w:r>
                      <w:r>
                        <w:rPr>
                          <w:spacing w:val="-8"/>
                          <w:sz w:val="20"/>
                        </w:rPr>
                        <w:t> </w:t>
                      </w:r>
                      <w:r>
                        <w:rPr>
                          <w:spacing w:val="-2"/>
                          <w:sz w:val="20"/>
                        </w:rPr>
                        <w:t>techniques</w:t>
                      </w:r>
                      <w:r>
                        <w:rPr>
                          <w:spacing w:val="-8"/>
                          <w:sz w:val="20"/>
                        </w:rPr>
                        <w:t> </w:t>
                      </w:r>
                      <w:r>
                        <w:rPr>
                          <w:spacing w:val="-2"/>
                          <w:sz w:val="20"/>
                        </w:rPr>
                        <w:t>are</w:t>
                      </w:r>
                      <w:r>
                        <w:rPr>
                          <w:spacing w:val="-9"/>
                          <w:sz w:val="20"/>
                        </w:rPr>
                        <w:t> </w:t>
                      </w:r>
                      <w:r>
                        <w:rPr>
                          <w:spacing w:val="-2"/>
                          <w:sz w:val="20"/>
                        </w:rPr>
                        <w:t>too</w:t>
                      </w:r>
                      <w:r>
                        <w:rPr>
                          <w:spacing w:val="-7"/>
                          <w:sz w:val="20"/>
                        </w:rPr>
                        <w:t> </w:t>
                      </w:r>
                      <w:r>
                        <w:rPr>
                          <w:spacing w:val="-2"/>
                          <w:sz w:val="20"/>
                        </w:rPr>
                        <w:t>complex</w:t>
                      </w:r>
                      <w:r>
                        <w:rPr>
                          <w:spacing w:val="-7"/>
                          <w:sz w:val="20"/>
                        </w:rPr>
                        <w:t> </w:t>
                      </w:r>
                      <w:r>
                        <w:rPr>
                          <w:spacing w:val="-2"/>
                          <w:sz w:val="20"/>
                        </w:rPr>
                        <w:t>for</w:t>
                      </w:r>
                      <w:r>
                        <w:rPr>
                          <w:spacing w:val="-9"/>
                          <w:sz w:val="20"/>
                        </w:rPr>
                        <w:t> </w:t>
                      </w:r>
                      <w:r>
                        <w:rPr>
                          <w:spacing w:val="-2"/>
                          <w:sz w:val="20"/>
                        </w:rPr>
                        <w:t>use</w:t>
                      </w:r>
                      <w:r>
                        <w:rPr>
                          <w:spacing w:val="-8"/>
                          <w:sz w:val="20"/>
                        </w:rPr>
                        <w:t> </w:t>
                      </w:r>
                      <w:r>
                        <w:rPr>
                          <w:spacing w:val="-2"/>
                          <w:sz w:val="20"/>
                        </w:rPr>
                        <w:t>by</w:t>
                      </w:r>
                      <w:r>
                        <w:rPr>
                          <w:spacing w:val="-8"/>
                          <w:sz w:val="20"/>
                        </w:rPr>
                        <w:t> </w:t>
                      </w:r>
                      <w:r>
                        <w:rPr>
                          <w:spacing w:val="-2"/>
                          <w:sz w:val="20"/>
                        </w:rPr>
                        <w:t>database</w:t>
                      </w:r>
                      <w:r>
                        <w:rPr>
                          <w:spacing w:val="-9"/>
                          <w:sz w:val="20"/>
                        </w:rPr>
                        <w:t> </w:t>
                      </w:r>
                      <w:r>
                        <w:rPr>
                          <w:spacing w:val="-2"/>
                          <w:sz w:val="20"/>
                        </w:rPr>
                        <w:t>administrators</w:t>
                      </w:r>
                      <w:r>
                        <w:rPr>
                          <w:spacing w:val="-9"/>
                          <w:sz w:val="20"/>
                        </w:rPr>
                        <w:t> </w:t>
                      </w:r>
                      <w:r>
                        <w:rPr>
                          <w:spacing w:val="-2"/>
                          <w:sz w:val="20"/>
                        </w:rPr>
                        <w:t>and</w:t>
                      </w:r>
                      <w:r>
                        <w:rPr>
                          <w:spacing w:val="-9"/>
                          <w:sz w:val="20"/>
                        </w:rPr>
                        <w:t> </w:t>
                      </w:r>
                      <w:r>
                        <w:rPr>
                          <w:spacing w:val="-2"/>
                          <w:sz w:val="20"/>
                        </w:rPr>
                        <w:t>applica-</w:t>
                      </w:r>
                      <w:bookmarkStart w:name="_bookmark36" w:id="88"/>
                      <w:bookmarkEnd w:id="88"/>
                      <w:r>
                        <w:rPr>
                          <w:sz w:val="20"/>
                        </w:rPr>
                        <w:t>tion</w:t>
                      </w:r>
                      <w:r>
                        <w:rPr>
                          <w:sz w:val="20"/>
                        </w:rPr>
                        <w:t> programmers, and are too diﬃcult to change for a diﬀerent industry or a diﬀerent customer.</w:t>
                      </w:r>
                    </w:p>
                    <w:p>
                      <w:pPr>
                        <w:pStyle w:val="BodyText"/>
                        <w:spacing w:line="252" w:lineRule="auto" w:before="2"/>
                        <w:ind w:left="189" w:right="187" w:firstLine="239"/>
                        <w:jc w:val="both"/>
                      </w:pPr>
                      <w:r>
                        <w:rPr>
                          <w:spacing w:val="-4"/>
                        </w:rPr>
                        <w:t>One analytic algorithm that performs the task of modeling multidimensional data is ‘‘cluster analysis’’. </w:t>
                      </w:r>
                      <w:bookmarkStart w:name="_bookmark37" w:id="89"/>
                      <w:bookmarkEnd w:id="89"/>
                      <w:r>
                        <w:rPr>
                          <w:spacing w:val="-2"/>
                        </w:rPr>
                        <w:t>Cluster</w:t>
                      </w:r>
                      <w:r>
                        <w:rPr>
                          <w:spacing w:val="-11"/>
                        </w:rPr>
                        <w:t> </w:t>
                      </w:r>
                      <w:r>
                        <w:rPr>
                          <w:spacing w:val="-2"/>
                        </w:rPr>
                        <w:t>analysis</w:t>
                      </w:r>
                      <w:r>
                        <w:rPr>
                          <w:spacing w:val="-10"/>
                        </w:rPr>
                        <w:t> </w:t>
                      </w:r>
                      <w:r>
                        <w:rPr>
                          <w:spacing w:val="-2"/>
                        </w:rPr>
                        <w:t>ﬁnds</w:t>
                      </w:r>
                      <w:r>
                        <w:rPr>
                          <w:spacing w:val="-10"/>
                        </w:rPr>
                        <w:t> </w:t>
                      </w:r>
                      <w:r>
                        <w:rPr>
                          <w:spacing w:val="-2"/>
                        </w:rPr>
                        <w:t>groupings</w:t>
                      </w:r>
                      <w:r>
                        <w:rPr>
                          <w:spacing w:val="-10"/>
                        </w:rPr>
                        <w:t> </w:t>
                      </w:r>
                      <w:r>
                        <w:rPr>
                          <w:spacing w:val="-2"/>
                        </w:rPr>
                        <w:t>in</w:t>
                      </w:r>
                      <w:r>
                        <w:rPr>
                          <w:spacing w:val="-10"/>
                        </w:rPr>
                        <w:t> </w:t>
                      </w:r>
                      <w:r>
                        <w:rPr>
                          <w:spacing w:val="-2"/>
                        </w:rPr>
                        <w:t>the</w:t>
                      </w:r>
                      <w:r>
                        <w:rPr>
                          <w:spacing w:val="-10"/>
                        </w:rPr>
                        <w:t> </w:t>
                      </w:r>
                      <w:r>
                        <w:rPr>
                          <w:spacing w:val="-2"/>
                        </w:rPr>
                        <w:t>data,</w:t>
                      </w:r>
                      <w:r>
                        <w:rPr>
                          <w:spacing w:val="-10"/>
                        </w:rPr>
                        <w:t> </w:t>
                      </w:r>
                      <w:r>
                        <w:rPr>
                          <w:spacing w:val="-2"/>
                        </w:rPr>
                        <w:t>and</w:t>
                      </w:r>
                      <w:r>
                        <w:rPr>
                          <w:spacing w:val="-10"/>
                        </w:rPr>
                        <w:t> </w:t>
                      </w:r>
                      <w:r>
                        <w:rPr>
                          <w:spacing w:val="-2"/>
                        </w:rPr>
                        <w:t>identiﬁes</w:t>
                      </w:r>
                      <w:r>
                        <w:rPr>
                          <w:spacing w:val="-10"/>
                        </w:rPr>
                        <w:t> </w:t>
                      </w:r>
                      <w:r>
                        <w:rPr>
                          <w:spacing w:val="-2"/>
                        </w:rPr>
                        <w:t>homogenous</w:t>
                      </w:r>
                      <w:r>
                        <w:rPr>
                          <w:spacing w:val="-10"/>
                        </w:rPr>
                        <w:t> </w:t>
                      </w:r>
                      <w:r>
                        <w:rPr>
                          <w:spacing w:val="-2"/>
                        </w:rPr>
                        <w:t>ones</w:t>
                      </w:r>
                      <w:r>
                        <w:rPr>
                          <w:spacing w:val="-10"/>
                        </w:rPr>
                        <w:t> </w:t>
                      </w:r>
                      <w:r>
                        <w:rPr>
                          <w:spacing w:val="-2"/>
                        </w:rPr>
                        <w:t>of</w:t>
                      </w:r>
                      <w:r>
                        <w:rPr>
                          <w:spacing w:val="-10"/>
                        </w:rPr>
                        <w:t> </w:t>
                      </w:r>
                      <w:r>
                        <w:rPr>
                          <w:spacing w:val="-2"/>
                        </w:rPr>
                        <w:t>the</w:t>
                      </w:r>
                      <w:r>
                        <w:rPr>
                          <w:spacing w:val="-10"/>
                        </w:rPr>
                        <w:t> </w:t>
                      </w:r>
                      <w:r>
                        <w:rPr>
                          <w:spacing w:val="-2"/>
                        </w:rPr>
                        <w:t>groupings</w:t>
                      </w:r>
                      <w:r>
                        <w:rPr>
                          <w:spacing w:val="-10"/>
                        </w:rPr>
                        <w:t> </w:t>
                      </w:r>
                      <w:r>
                        <w:rPr>
                          <w:spacing w:val="-2"/>
                        </w:rPr>
                        <w:t>as</w:t>
                      </w:r>
                      <w:r>
                        <w:rPr>
                          <w:spacing w:val="-10"/>
                        </w:rPr>
                        <w:t> </w:t>
                      </w:r>
                      <w:r>
                        <w:rPr>
                          <w:spacing w:val="-2"/>
                        </w:rPr>
                        <w:t>clusters. </w:t>
                      </w:r>
                      <w:r>
                        <w:rPr/>
                        <w:t>If</w:t>
                      </w:r>
                      <w:r>
                        <w:rPr>
                          <w:spacing w:val="-4"/>
                        </w:rPr>
                        <w:t> </w:t>
                      </w:r>
                      <w:r>
                        <w:rPr/>
                        <w:t>the</w:t>
                      </w:r>
                      <w:r>
                        <w:rPr>
                          <w:spacing w:val="-4"/>
                        </w:rPr>
                        <w:t> </w:t>
                      </w:r>
                      <w:r>
                        <w:rPr/>
                        <w:t>database</w:t>
                      </w:r>
                      <w:r>
                        <w:rPr>
                          <w:spacing w:val="-3"/>
                        </w:rPr>
                        <w:t> </w:t>
                      </w:r>
                      <w:r>
                        <w:rPr/>
                        <w:t>is</w:t>
                      </w:r>
                      <w:r>
                        <w:rPr>
                          <w:spacing w:val="-4"/>
                        </w:rPr>
                        <w:t> </w:t>
                      </w:r>
                      <w:r>
                        <w:rPr/>
                        <w:t>large,</w:t>
                      </w:r>
                      <w:r>
                        <w:rPr>
                          <w:spacing w:val="-4"/>
                        </w:rPr>
                        <w:t> </w:t>
                      </w:r>
                      <w:r>
                        <w:rPr/>
                        <w:t>then</w:t>
                      </w:r>
                      <w:r>
                        <w:rPr>
                          <w:spacing w:val="-4"/>
                        </w:rPr>
                        <w:t> </w:t>
                      </w:r>
                      <w:r>
                        <w:rPr/>
                        <w:t>the</w:t>
                      </w:r>
                      <w:r>
                        <w:rPr>
                          <w:spacing w:val="-4"/>
                        </w:rPr>
                        <w:t> </w:t>
                      </w:r>
                      <w:r>
                        <w:rPr/>
                        <w:t>cluster</w:t>
                      </w:r>
                      <w:r>
                        <w:rPr>
                          <w:spacing w:val="-3"/>
                        </w:rPr>
                        <w:t> </w:t>
                      </w:r>
                      <w:r>
                        <w:rPr/>
                        <w:t>analysis</w:t>
                      </w:r>
                      <w:r>
                        <w:rPr>
                          <w:spacing w:val="-3"/>
                        </w:rPr>
                        <w:t> </w:t>
                      </w:r>
                      <w:r>
                        <w:rPr/>
                        <w:t>must</w:t>
                      </w:r>
                      <w:r>
                        <w:rPr>
                          <w:spacing w:val="-4"/>
                        </w:rPr>
                        <w:t> </w:t>
                      </w:r>
                      <w:r>
                        <w:rPr/>
                        <w:t>be</w:t>
                      </w:r>
                      <w:r>
                        <w:rPr>
                          <w:spacing w:val="-3"/>
                        </w:rPr>
                        <w:t> </w:t>
                      </w:r>
                      <w:r>
                        <w:rPr/>
                        <w:t>scalable,</w:t>
                      </w:r>
                      <w:r>
                        <w:rPr>
                          <w:spacing w:val="-4"/>
                        </w:rPr>
                        <w:t> </w:t>
                      </w:r>
                      <w:r>
                        <w:rPr/>
                        <w:t>so</w:t>
                      </w:r>
                      <w:r>
                        <w:rPr>
                          <w:spacing w:val="-4"/>
                        </w:rPr>
                        <w:t> </w:t>
                      </w:r>
                      <w:r>
                        <w:rPr/>
                        <w:t>that</w:t>
                      </w:r>
                      <w:r>
                        <w:rPr>
                          <w:spacing w:val="-3"/>
                        </w:rPr>
                        <w:t> </w:t>
                      </w:r>
                      <w:r>
                        <w:rPr/>
                        <w:t>it</w:t>
                      </w:r>
                      <w:r>
                        <w:rPr>
                          <w:spacing w:val="-4"/>
                        </w:rPr>
                        <w:t> </w:t>
                      </w:r>
                      <w:r>
                        <w:rPr/>
                        <w:t>can</w:t>
                      </w:r>
                      <w:r>
                        <w:rPr>
                          <w:spacing w:val="-4"/>
                        </w:rPr>
                        <w:t> </w:t>
                      </w:r>
                      <w:r>
                        <w:rPr/>
                        <w:t>be</w:t>
                      </w:r>
                      <w:r>
                        <w:rPr>
                          <w:spacing w:val="-4"/>
                        </w:rPr>
                        <w:t> </w:t>
                      </w:r>
                      <w:r>
                        <w:rPr/>
                        <w:t>completed</w:t>
                      </w:r>
                      <w:r>
                        <w:rPr>
                          <w:spacing w:val="-4"/>
                        </w:rPr>
                        <w:t> </w:t>
                      </w:r>
                      <w:r>
                        <w:rPr/>
                        <w:t>within</w:t>
                      </w:r>
                      <w:r>
                        <w:rPr>
                          <w:spacing w:val="-3"/>
                        </w:rPr>
                        <w:t> </w:t>
                      </w:r>
                      <w:r>
                        <w:rPr/>
                        <w:t>a </w:t>
                      </w:r>
                      <w:bookmarkStart w:name="_bookmark38" w:id="90"/>
                      <w:bookmarkEnd w:id="90"/>
                      <w:r>
                        <w:rPr/>
                        <w:t>practical</w:t>
                      </w:r>
                      <w:r>
                        <w:rPr/>
                        <w:t> time limit.</w:t>
                      </w:r>
                    </w:p>
                    <w:p>
                      <w:pPr>
                        <w:pStyle w:val="BodyText"/>
                        <w:spacing w:line="249" w:lineRule="auto"/>
                        <w:ind w:left="189" w:right="187" w:firstLine="239"/>
                        <w:jc w:val="both"/>
                      </w:pPr>
                      <w:bookmarkStart w:name="_bookmark39" w:id="91"/>
                      <w:bookmarkEnd w:id="91"/>
                      <w:r>
                        <w:rPr/>
                      </w:r>
                      <w:r>
                        <w:rPr>
                          <w:rFonts w:ascii="Times New Roman" w:hAnsi="Times New Roman"/>
                        </w:rPr>
                        <w:t>In the prior art, cluster analysis typically does not work well with large databases due to memory limita-</w:t>
                      </w:r>
                      <w:bookmarkStart w:name="_bookmark40" w:id="92"/>
                      <w:bookmarkEnd w:id="92"/>
                      <w:r>
                        <w:rPr>
                          <w:rFonts w:ascii="Times New Roman" w:hAnsi="Times New Roman"/>
                        </w:rPr>
                        <w:t>tions</w:t>
                      </w:r>
                      <w:r>
                        <w:rPr>
                          <w:rFonts w:ascii="Times New Roman" w:hAnsi="Times New Roman"/>
                        </w:rPr>
                        <w:t> and the execution times required</w:t>
                      </w:r>
                      <w:r>
                        <w:rPr/>
                        <w:t>.</w:t>
                      </w:r>
                      <w:r>
                        <w:rPr>
                          <w:spacing w:val="40"/>
                        </w:rPr>
                        <w:t> </w:t>
                      </w:r>
                      <w:r>
                        <w:rPr>
                          <w:rFonts w:ascii="Times New Roman" w:hAnsi="Times New Roman"/>
                        </w:rPr>
                        <w:t>Often, the solution to ﬁnding clusters from massive amounts of</w:t>
                      </w:r>
                      <w:r>
                        <w:rPr>
                          <w:rFonts w:ascii="Times New Roman" w:hAnsi="Times New Roman"/>
                          <w:spacing w:val="40"/>
                        </w:rPr>
                        <w:t> </w:t>
                      </w:r>
                      <w:r>
                        <w:rPr>
                          <w:rFonts w:ascii="Times New Roman" w:hAnsi="Times New Roman"/>
                        </w:rPr>
                        <w:t>detailed data has been addressed by data reduction or sampling, because of the inability to handle large vol-</w:t>
                      </w:r>
                      <w:bookmarkStart w:name="_bookmark41" w:id="93"/>
                      <w:bookmarkEnd w:id="93"/>
                      <w:r>
                        <w:rPr>
                          <w:rFonts w:ascii="Times New Roman" w:hAnsi="Times New Roman"/>
                        </w:rPr>
                        <w:t>umes</w:t>
                      </w:r>
                      <w:r>
                        <w:rPr>
                          <w:rFonts w:ascii="Times New Roman" w:hAnsi="Times New Roman"/>
                        </w:rPr>
                        <w:t> of data</w:t>
                      </w:r>
                      <w:r>
                        <w:rPr/>
                        <w:t>. However, data reduction or sampling results in the potential loss of information.</w:t>
                      </w:r>
                    </w:p>
                    <w:p>
                      <w:pPr>
                        <w:pStyle w:val="BodyText"/>
                        <w:spacing w:line="249" w:lineRule="auto"/>
                        <w:ind w:left="189" w:right="187" w:firstLine="239"/>
                        <w:jc w:val="both"/>
                      </w:pPr>
                      <w:r>
                        <w:rPr>
                          <w:rFonts w:ascii="Times New Roman" w:hAnsi="Times New Roman"/>
                          <w:w w:val="105"/>
                        </w:rPr>
                        <w:t>Thus,</w:t>
                      </w:r>
                      <w:r>
                        <w:rPr>
                          <w:rFonts w:ascii="Times New Roman" w:hAnsi="Times New Roman"/>
                          <w:spacing w:val="-9"/>
                          <w:w w:val="105"/>
                        </w:rPr>
                        <w:t> </w:t>
                      </w:r>
                      <w:r>
                        <w:rPr>
                          <w:rFonts w:ascii="Times New Roman" w:hAnsi="Times New Roman"/>
                          <w:w w:val="105"/>
                        </w:rPr>
                        <w:t>there</w:t>
                      </w:r>
                      <w:r>
                        <w:rPr>
                          <w:rFonts w:ascii="Times New Roman" w:hAnsi="Times New Roman"/>
                          <w:spacing w:val="-9"/>
                          <w:w w:val="105"/>
                        </w:rPr>
                        <w:t> </w:t>
                      </w:r>
                      <w:r>
                        <w:rPr>
                          <w:rFonts w:ascii="Times New Roman" w:hAnsi="Times New Roman"/>
                          <w:w w:val="105"/>
                        </w:rPr>
                        <w:t>is</w:t>
                      </w:r>
                      <w:r>
                        <w:rPr>
                          <w:rFonts w:ascii="Times New Roman" w:hAnsi="Times New Roman"/>
                          <w:spacing w:val="-10"/>
                          <w:w w:val="105"/>
                        </w:rPr>
                        <w:t> </w:t>
                      </w:r>
                      <w:r>
                        <w:rPr>
                          <w:rFonts w:ascii="Times New Roman" w:hAnsi="Times New Roman"/>
                          <w:w w:val="105"/>
                        </w:rPr>
                        <w:t>a</w:t>
                      </w:r>
                      <w:r>
                        <w:rPr>
                          <w:rFonts w:ascii="Times New Roman" w:hAnsi="Times New Roman"/>
                          <w:spacing w:val="-10"/>
                          <w:w w:val="105"/>
                        </w:rPr>
                        <w:t> </w:t>
                      </w:r>
                      <w:r>
                        <w:rPr>
                          <w:rFonts w:ascii="Times New Roman" w:hAnsi="Times New Roman"/>
                          <w:w w:val="105"/>
                        </w:rPr>
                        <w:t>need</w:t>
                      </w:r>
                      <w:r>
                        <w:rPr>
                          <w:rFonts w:ascii="Times New Roman" w:hAnsi="Times New Roman"/>
                          <w:spacing w:val="-10"/>
                          <w:w w:val="105"/>
                        </w:rPr>
                        <w:t> </w:t>
                      </w:r>
                      <w:r>
                        <w:rPr>
                          <w:rFonts w:ascii="Times New Roman" w:hAnsi="Times New Roman"/>
                          <w:w w:val="105"/>
                        </w:rPr>
                        <w:t>in</w:t>
                      </w:r>
                      <w:r>
                        <w:rPr>
                          <w:rFonts w:ascii="Times New Roman" w:hAnsi="Times New Roman"/>
                          <w:spacing w:val="-10"/>
                          <w:w w:val="105"/>
                        </w:rPr>
                        <w:t> </w:t>
                      </w:r>
                      <w:r>
                        <w:rPr>
                          <w:rFonts w:ascii="Times New Roman" w:hAnsi="Times New Roman"/>
                          <w:w w:val="105"/>
                        </w:rPr>
                        <w:t>the</w:t>
                      </w:r>
                      <w:r>
                        <w:rPr>
                          <w:rFonts w:ascii="Times New Roman" w:hAnsi="Times New Roman"/>
                          <w:spacing w:val="-10"/>
                          <w:w w:val="105"/>
                        </w:rPr>
                        <w:t> </w:t>
                      </w:r>
                      <w:r>
                        <w:rPr>
                          <w:rFonts w:ascii="Times New Roman" w:hAnsi="Times New Roman"/>
                          <w:w w:val="105"/>
                        </w:rPr>
                        <w:t>art</w:t>
                      </w:r>
                      <w:r>
                        <w:rPr>
                          <w:rFonts w:ascii="Times New Roman" w:hAnsi="Times New Roman"/>
                          <w:spacing w:val="-10"/>
                          <w:w w:val="105"/>
                        </w:rPr>
                        <w:t> </w:t>
                      </w:r>
                      <w:r>
                        <w:rPr>
                          <w:rFonts w:ascii="Times New Roman" w:hAnsi="Times New Roman"/>
                          <w:w w:val="105"/>
                        </w:rPr>
                        <w:t>for</w:t>
                      </w:r>
                      <w:r>
                        <w:rPr>
                          <w:rFonts w:ascii="Times New Roman" w:hAnsi="Times New Roman"/>
                          <w:spacing w:val="-10"/>
                          <w:w w:val="105"/>
                        </w:rPr>
                        <w:t> </w:t>
                      </w:r>
                      <w:r>
                        <w:rPr>
                          <w:rFonts w:ascii="Times New Roman" w:hAnsi="Times New Roman"/>
                          <w:w w:val="105"/>
                        </w:rPr>
                        <w:t>data</w:t>
                      </w:r>
                      <w:r>
                        <w:rPr>
                          <w:rFonts w:ascii="Times New Roman" w:hAnsi="Times New Roman"/>
                          <w:spacing w:val="-10"/>
                          <w:w w:val="105"/>
                        </w:rPr>
                        <w:t> </w:t>
                      </w:r>
                      <w:r>
                        <w:rPr>
                          <w:rFonts w:ascii="Times New Roman" w:hAnsi="Times New Roman"/>
                          <w:w w:val="105"/>
                        </w:rPr>
                        <w:t>mining</w:t>
                      </w:r>
                      <w:r>
                        <w:rPr>
                          <w:rFonts w:ascii="Times New Roman" w:hAnsi="Times New Roman"/>
                          <w:spacing w:val="-10"/>
                          <w:w w:val="105"/>
                        </w:rPr>
                        <w:t> </w:t>
                      </w:r>
                      <w:r>
                        <w:rPr>
                          <w:rFonts w:ascii="Times New Roman" w:hAnsi="Times New Roman"/>
                          <w:w w:val="105"/>
                        </w:rPr>
                        <w:t>applications</w:t>
                      </w:r>
                      <w:r>
                        <w:rPr>
                          <w:rFonts w:ascii="Times New Roman" w:hAnsi="Times New Roman"/>
                          <w:spacing w:val="-10"/>
                          <w:w w:val="105"/>
                        </w:rPr>
                        <w:t> </w:t>
                      </w:r>
                      <w:r>
                        <w:rPr>
                          <w:rFonts w:ascii="Times New Roman" w:hAnsi="Times New Roman"/>
                          <w:w w:val="105"/>
                        </w:rPr>
                        <w:t>that</w:t>
                      </w:r>
                      <w:r>
                        <w:rPr>
                          <w:rFonts w:ascii="Times New Roman" w:hAnsi="Times New Roman"/>
                          <w:spacing w:val="-9"/>
                          <w:w w:val="105"/>
                        </w:rPr>
                        <w:t> </w:t>
                      </w:r>
                      <w:r>
                        <w:rPr>
                          <w:rFonts w:ascii="Times New Roman" w:hAnsi="Times New Roman"/>
                          <w:w w:val="105"/>
                        </w:rPr>
                        <w:t>directly</w:t>
                      </w:r>
                      <w:r>
                        <w:rPr>
                          <w:rFonts w:ascii="Times New Roman" w:hAnsi="Times New Roman"/>
                          <w:spacing w:val="-9"/>
                          <w:w w:val="105"/>
                        </w:rPr>
                        <w:t> </w:t>
                      </w:r>
                      <w:r>
                        <w:rPr>
                          <w:rFonts w:ascii="Times New Roman" w:hAnsi="Times New Roman"/>
                          <w:w w:val="105"/>
                        </w:rPr>
                        <w:t>operate</w:t>
                      </w:r>
                      <w:r>
                        <w:rPr>
                          <w:rFonts w:ascii="Times New Roman" w:hAnsi="Times New Roman"/>
                          <w:spacing w:val="-9"/>
                          <w:w w:val="105"/>
                        </w:rPr>
                        <w:t> </w:t>
                      </w:r>
                      <w:r>
                        <w:rPr>
                          <w:rFonts w:ascii="Times New Roman" w:hAnsi="Times New Roman"/>
                          <w:w w:val="105"/>
                        </w:rPr>
                        <w:t>against</w:t>
                      </w:r>
                      <w:r>
                        <w:rPr>
                          <w:rFonts w:ascii="Times New Roman" w:hAnsi="Times New Roman"/>
                          <w:spacing w:val="-10"/>
                          <w:w w:val="105"/>
                        </w:rPr>
                        <w:t> </w:t>
                      </w:r>
                      <w:r>
                        <w:rPr>
                          <w:rFonts w:ascii="Times New Roman" w:hAnsi="Times New Roman"/>
                          <w:w w:val="105"/>
                        </w:rPr>
                        <w:t>data</w:t>
                      </w:r>
                      <w:r>
                        <w:rPr>
                          <w:rFonts w:ascii="Times New Roman" w:hAnsi="Times New Roman"/>
                          <w:spacing w:val="-9"/>
                          <w:w w:val="105"/>
                        </w:rPr>
                        <w:t> </w:t>
                      </w:r>
                      <w:r>
                        <w:rPr>
                          <w:rFonts w:ascii="Times New Roman" w:hAnsi="Times New Roman"/>
                          <w:w w:val="105"/>
                        </w:rPr>
                        <w:t>warehouses, </w:t>
                      </w:r>
                      <w:bookmarkStart w:name="_bookmark43" w:id="94"/>
                      <w:bookmarkEnd w:id="94"/>
                      <w:r>
                        <w:rPr>
                          <w:rFonts w:ascii="Times New Roman" w:hAnsi="Times New Roman"/>
                          <w:w w:val="105"/>
                        </w:rPr>
                        <w:t>and</w:t>
                      </w:r>
                      <w:r>
                        <w:rPr>
                          <w:rFonts w:ascii="Times New Roman" w:hAnsi="Times New Roman"/>
                          <w:spacing w:val="-2"/>
                          <w:w w:val="105"/>
                        </w:rPr>
                        <w:t> </w:t>
                      </w:r>
                      <w:r>
                        <w:rPr>
                          <w:rFonts w:ascii="Times New Roman" w:hAnsi="Times New Roman"/>
                          <w:w w:val="105"/>
                        </w:rPr>
                        <w:t>that</w:t>
                      </w:r>
                      <w:r>
                        <w:rPr>
                          <w:rFonts w:ascii="Times New Roman" w:hAnsi="Times New Roman"/>
                          <w:spacing w:val="-2"/>
                          <w:w w:val="105"/>
                        </w:rPr>
                        <w:t> </w:t>
                      </w:r>
                      <w:r>
                        <w:rPr>
                          <w:rFonts w:ascii="Times New Roman" w:hAnsi="Times New Roman"/>
                          <w:w w:val="105"/>
                        </w:rPr>
                        <w:t>allow</w:t>
                      </w:r>
                      <w:r>
                        <w:rPr>
                          <w:rFonts w:ascii="Times New Roman" w:hAnsi="Times New Roman"/>
                          <w:spacing w:val="-2"/>
                          <w:w w:val="105"/>
                        </w:rPr>
                        <w:t> </w:t>
                      </w:r>
                      <w:r>
                        <w:rPr>
                          <w:rFonts w:ascii="Times New Roman" w:hAnsi="Times New Roman"/>
                          <w:w w:val="105"/>
                        </w:rPr>
                        <w:t>non-statisticians</w:t>
                      </w:r>
                      <w:r>
                        <w:rPr>
                          <w:rFonts w:ascii="Times New Roman" w:hAnsi="Times New Roman"/>
                          <w:spacing w:val="-2"/>
                          <w:w w:val="105"/>
                        </w:rPr>
                        <w:t> </w:t>
                      </w:r>
                      <w:r>
                        <w:rPr>
                          <w:rFonts w:ascii="Times New Roman" w:hAnsi="Times New Roman"/>
                          <w:w w:val="105"/>
                        </w:rPr>
                        <w:t>to</w:t>
                      </w:r>
                      <w:r>
                        <w:rPr>
                          <w:rFonts w:ascii="Times New Roman" w:hAnsi="Times New Roman"/>
                          <w:spacing w:val="-2"/>
                          <w:w w:val="105"/>
                        </w:rPr>
                        <w:t> </w:t>
                      </w:r>
                      <w:r>
                        <w:rPr>
                          <w:rFonts w:ascii="Times New Roman" w:hAnsi="Times New Roman"/>
                          <w:w w:val="105"/>
                        </w:rPr>
                        <w:t>beneﬁt</w:t>
                      </w:r>
                      <w:r>
                        <w:rPr>
                          <w:rFonts w:ascii="Times New Roman" w:hAnsi="Times New Roman"/>
                          <w:spacing w:val="-1"/>
                          <w:w w:val="105"/>
                        </w:rPr>
                        <w:t> </w:t>
                      </w:r>
                      <w:r>
                        <w:rPr>
                          <w:rFonts w:ascii="Times New Roman" w:hAnsi="Times New Roman"/>
                          <w:w w:val="105"/>
                        </w:rPr>
                        <w:t>from</w:t>
                      </w:r>
                      <w:r>
                        <w:rPr>
                          <w:rFonts w:ascii="Times New Roman" w:hAnsi="Times New Roman"/>
                          <w:spacing w:val="-2"/>
                          <w:w w:val="105"/>
                        </w:rPr>
                        <w:t> </w:t>
                      </w:r>
                      <w:r>
                        <w:rPr>
                          <w:rFonts w:ascii="Times New Roman" w:hAnsi="Times New Roman"/>
                          <w:w w:val="105"/>
                        </w:rPr>
                        <w:t>advanced</w:t>
                      </w:r>
                      <w:r>
                        <w:rPr>
                          <w:rFonts w:ascii="Times New Roman" w:hAnsi="Times New Roman"/>
                          <w:spacing w:val="-1"/>
                          <w:w w:val="105"/>
                        </w:rPr>
                        <w:t> </w:t>
                      </w:r>
                      <w:r>
                        <w:rPr>
                          <w:rFonts w:ascii="Times New Roman" w:hAnsi="Times New Roman"/>
                          <w:w w:val="105"/>
                        </w:rPr>
                        <w:t>mathematical</w:t>
                      </w:r>
                      <w:r>
                        <w:rPr>
                          <w:rFonts w:ascii="Times New Roman" w:hAnsi="Times New Roman"/>
                          <w:spacing w:val="-2"/>
                          <w:w w:val="105"/>
                        </w:rPr>
                        <w:t> </w:t>
                      </w:r>
                      <w:r>
                        <w:rPr>
                          <w:rFonts w:ascii="Times New Roman" w:hAnsi="Times New Roman"/>
                          <w:w w:val="105"/>
                        </w:rPr>
                        <w:t>techniques</w:t>
                      </w:r>
                      <w:r>
                        <w:rPr>
                          <w:rFonts w:ascii="Times New Roman" w:hAnsi="Times New Roman"/>
                          <w:spacing w:val="-2"/>
                          <w:w w:val="105"/>
                        </w:rPr>
                        <w:t> </w:t>
                      </w:r>
                      <w:r>
                        <w:rPr>
                          <w:rFonts w:ascii="Times New Roman" w:hAnsi="Times New Roman"/>
                          <w:w w:val="105"/>
                        </w:rPr>
                        <w:t>available</w:t>
                      </w:r>
                      <w:r>
                        <w:rPr>
                          <w:rFonts w:ascii="Times New Roman" w:hAnsi="Times New Roman"/>
                          <w:spacing w:val="-1"/>
                          <w:w w:val="105"/>
                        </w:rPr>
                        <w:t> </w:t>
                      </w:r>
                      <w:r>
                        <w:rPr>
                          <w:rFonts w:ascii="Times New Roman" w:hAnsi="Times New Roman"/>
                          <w:w w:val="105"/>
                        </w:rPr>
                        <w:t>in</w:t>
                      </w:r>
                      <w:r>
                        <w:rPr>
                          <w:rFonts w:ascii="Times New Roman" w:hAnsi="Times New Roman"/>
                          <w:spacing w:val="-2"/>
                          <w:w w:val="105"/>
                        </w:rPr>
                        <w:t> </w:t>
                      </w:r>
                      <w:r>
                        <w:rPr>
                          <w:rFonts w:ascii="Times New Roman" w:hAnsi="Times New Roman"/>
                          <w:w w:val="105"/>
                        </w:rPr>
                        <w:t>a</w:t>
                      </w:r>
                      <w:r>
                        <w:rPr>
                          <w:rFonts w:ascii="Times New Roman" w:hAnsi="Times New Roman"/>
                          <w:spacing w:val="-3"/>
                          <w:w w:val="105"/>
                        </w:rPr>
                        <w:t> </w:t>
                      </w:r>
                      <w:r>
                        <w:rPr>
                          <w:rFonts w:ascii="Times New Roman" w:hAnsi="Times New Roman"/>
                          <w:w w:val="105"/>
                        </w:rPr>
                        <w:t>relational </w:t>
                      </w:r>
                      <w:bookmarkStart w:name="_bookmark42" w:id="95"/>
                      <w:bookmarkEnd w:id="95"/>
                      <w:r>
                        <w:rPr>
                          <w:rFonts w:ascii="Times New Roman" w:hAnsi="Times New Roman"/>
                          <w:spacing w:val="-2"/>
                          <w:w w:val="105"/>
                        </w:rPr>
                        <w:t>environme</w:t>
                      </w:r>
                      <w:r>
                        <w:rPr>
                          <w:rFonts w:ascii="Times New Roman" w:hAnsi="Times New Roman"/>
                          <w:spacing w:val="-2"/>
                          <w:w w:val="105"/>
                        </w:rPr>
                        <w:t>nt</w:t>
                      </w:r>
                      <w:r>
                        <w:rPr>
                          <w:spacing w:val="-2"/>
                          <w:w w:val="105"/>
                        </w:rPr>
                        <w:t>.</w:t>
                      </w:r>
                    </w:p>
                  </w:txbxContent>
                </v:textbox>
                <v:stroke dashstyle="solid"/>
              </v:shape>
            </w:pict>
          </mc:Fallback>
        </mc:AlternateContent>
      </w:r>
      <w:r>
        <w:rPr>
          <w:sz w:val="20"/>
        </w:rPr>
      </w:r>
    </w:p>
    <w:p>
      <w:pPr>
        <w:pStyle w:val="BodyText"/>
      </w:pPr>
    </w:p>
    <w:p>
      <w:pPr>
        <w:pStyle w:val="BodyText"/>
      </w:pPr>
    </w:p>
    <w:p>
      <w:pPr>
        <w:pStyle w:val="BodyText"/>
        <w:spacing w:before="90"/>
      </w:pPr>
    </w:p>
    <w:p>
      <w:pPr>
        <w:pStyle w:val="BodyText"/>
        <w:spacing w:before="1"/>
        <w:ind w:left="29"/>
        <w:rPr>
          <w:rFonts w:ascii="Times New Roman"/>
        </w:rPr>
      </w:pPr>
      <w:bookmarkStart w:name="_bookmark44" w:id="96"/>
      <w:bookmarkEnd w:id="96"/>
      <w:r>
        <w:rPr/>
      </w:r>
      <w:bookmarkStart w:name="_bookmark45" w:id="97"/>
      <w:bookmarkEnd w:id="97"/>
      <w:r>
        <w:rPr/>
      </w:r>
      <w:r>
        <w:rPr>
          <w:rFonts w:ascii="Times New Roman"/>
          <w:spacing w:val="-2"/>
        </w:rPr>
        <w:t>References</w:t>
      </w:r>
    </w:p>
    <w:p>
      <w:pPr>
        <w:pStyle w:val="BodyText"/>
        <w:spacing w:before="18"/>
        <w:rPr>
          <w:rFonts w:ascii="Times New Roman"/>
        </w:rPr>
      </w:pPr>
    </w:p>
    <w:p>
      <w:pPr>
        <w:spacing w:line="261" w:lineRule="auto" w:before="1"/>
        <w:ind w:left="29" w:right="0" w:firstLine="0"/>
        <w:jc w:val="left"/>
        <w:rPr>
          <w:sz w:val="16"/>
        </w:rPr>
      </w:pPr>
      <w:bookmarkStart w:name="_bookmark46" w:id="98"/>
      <w:bookmarkEnd w:id="98"/>
      <w:r>
        <w:rPr/>
      </w:r>
      <w:r>
        <w:rPr>
          <w:spacing w:val="-4"/>
          <w:sz w:val="16"/>
        </w:rPr>
        <w:t>ACL-2003 Workshop on Patent Corpus Processing, 12 July 2003, Sapporo, Japan. </w:t>
      </w:r>
      <w:hyperlink r:id="rId54">
        <w:r>
          <w:rPr>
            <w:color w:val="000066"/>
            <w:spacing w:val="-4"/>
            <w:sz w:val="16"/>
          </w:rPr>
          <w:t>http://www.slis.tsukuba.ac.jp/~fujii/acl2003ws.html</w:t>
        </w:r>
      </w:hyperlink>
      <w:r>
        <w:rPr>
          <w:spacing w:val="-4"/>
          <w:sz w:val="16"/>
        </w:rPr>
        <w:t>.</w:t>
      </w:r>
      <w:r>
        <w:rPr>
          <w:spacing w:val="40"/>
          <w:sz w:val="16"/>
        </w:rPr>
        <w:t> </w:t>
      </w:r>
      <w:r>
        <w:rPr>
          <w:spacing w:val="-2"/>
          <w:sz w:val="16"/>
        </w:rPr>
        <w:t>ACM SIGIR 2000 Workshop on Patent Retrieval. </w:t>
      </w:r>
      <w:hyperlink r:id="rId55">
        <w:r>
          <w:rPr>
            <w:color w:val="000066"/>
            <w:spacing w:val="-2"/>
            <w:sz w:val="16"/>
          </w:rPr>
          <w:t>http://research.nii.ac.jp/ntcir/sigir2000ws/</w:t>
        </w:r>
      </w:hyperlink>
      <w:r>
        <w:rPr>
          <w:spacing w:val="-2"/>
          <w:sz w:val="16"/>
        </w:rPr>
        <w:t>.</w:t>
      </w:r>
    </w:p>
    <w:p>
      <w:pPr>
        <w:spacing w:line="264" w:lineRule="auto" w:before="1"/>
        <w:ind w:left="268" w:right="0" w:hanging="240"/>
        <w:jc w:val="left"/>
        <w:rPr>
          <w:sz w:val="16"/>
        </w:rPr>
      </w:pPr>
      <w:r>
        <w:rPr>
          <w:sz w:val="16"/>
        </w:rPr>
        <w:t>Archibugi,</w:t>
      </w:r>
      <w:r>
        <w:rPr>
          <w:spacing w:val="13"/>
          <w:sz w:val="16"/>
        </w:rPr>
        <w:t> </w:t>
      </w:r>
      <w:r>
        <w:rPr>
          <w:sz w:val="16"/>
        </w:rPr>
        <w:t>D.,</w:t>
      </w:r>
      <w:r>
        <w:rPr>
          <w:spacing w:val="13"/>
          <w:sz w:val="16"/>
        </w:rPr>
        <w:t> </w:t>
      </w:r>
      <w:r>
        <w:rPr>
          <w:sz w:val="16"/>
        </w:rPr>
        <w:t>&amp;</w:t>
      </w:r>
      <w:r>
        <w:rPr>
          <w:spacing w:val="13"/>
          <w:sz w:val="16"/>
        </w:rPr>
        <w:t> </w:t>
      </w:r>
      <w:r>
        <w:rPr>
          <w:sz w:val="16"/>
        </w:rPr>
        <w:t>Pianta,</w:t>
      </w:r>
      <w:r>
        <w:rPr>
          <w:spacing w:val="13"/>
          <w:sz w:val="16"/>
        </w:rPr>
        <w:t> </w:t>
      </w:r>
      <w:r>
        <w:rPr>
          <w:sz w:val="16"/>
        </w:rPr>
        <w:t>M.</w:t>
      </w:r>
      <w:r>
        <w:rPr>
          <w:spacing w:val="13"/>
          <w:sz w:val="16"/>
        </w:rPr>
        <w:t> </w:t>
      </w:r>
      <w:r>
        <w:rPr>
          <w:sz w:val="16"/>
        </w:rPr>
        <w:t>(1996).</w:t>
      </w:r>
      <w:r>
        <w:rPr>
          <w:spacing w:val="13"/>
          <w:sz w:val="16"/>
        </w:rPr>
        <w:t> </w:t>
      </w:r>
      <w:r>
        <w:rPr>
          <w:sz w:val="16"/>
        </w:rPr>
        <w:t>Measuring</w:t>
      </w:r>
      <w:r>
        <w:rPr>
          <w:spacing w:val="13"/>
          <w:sz w:val="16"/>
        </w:rPr>
        <w:t> </w:t>
      </w:r>
      <w:r>
        <w:rPr>
          <w:sz w:val="16"/>
        </w:rPr>
        <w:t>technological</w:t>
      </w:r>
      <w:r>
        <w:rPr>
          <w:spacing w:val="13"/>
          <w:sz w:val="16"/>
        </w:rPr>
        <w:t> </w:t>
      </w:r>
      <w:r>
        <w:rPr>
          <w:sz w:val="16"/>
        </w:rPr>
        <w:t>change</w:t>
      </w:r>
      <w:r>
        <w:rPr>
          <w:spacing w:val="13"/>
          <w:sz w:val="16"/>
        </w:rPr>
        <w:t> </w:t>
      </w:r>
      <w:r>
        <w:rPr>
          <w:sz w:val="16"/>
        </w:rPr>
        <w:t>through</w:t>
      </w:r>
      <w:r>
        <w:rPr>
          <w:spacing w:val="13"/>
          <w:sz w:val="16"/>
        </w:rPr>
        <w:t> </w:t>
      </w:r>
      <w:r>
        <w:rPr>
          <w:sz w:val="16"/>
        </w:rPr>
        <w:t>patents</w:t>
      </w:r>
      <w:r>
        <w:rPr>
          <w:spacing w:val="13"/>
          <w:sz w:val="16"/>
        </w:rPr>
        <w:t> </w:t>
      </w:r>
      <w:r>
        <w:rPr>
          <w:sz w:val="16"/>
        </w:rPr>
        <w:t>and</w:t>
      </w:r>
      <w:r>
        <w:rPr>
          <w:spacing w:val="13"/>
          <w:sz w:val="16"/>
        </w:rPr>
        <w:t> </w:t>
      </w:r>
      <w:r>
        <w:rPr>
          <w:sz w:val="16"/>
        </w:rPr>
        <w:t>innovation</w:t>
      </w:r>
      <w:r>
        <w:rPr>
          <w:spacing w:val="13"/>
          <w:sz w:val="16"/>
        </w:rPr>
        <w:t> </w:t>
      </w:r>
      <w:r>
        <w:rPr>
          <w:sz w:val="16"/>
        </w:rPr>
        <w:t>survey.</w:t>
      </w:r>
      <w:r>
        <w:rPr>
          <w:spacing w:val="13"/>
          <w:sz w:val="16"/>
        </w:rPr>
        <w:t> </w:t>
      </w:r>
      <w:r>
        <w:rPr>
          <w:i/>
          <w:sz w:val="16"/>
        </w:rPr>
        <w:t>Technovation,</w:t>
      </w:r>
      <w:r>
        <w:rPr>
          <w:i/>
          <w:spacing w:val="12"/>
          <w:sz w:val="16"/>
        </w:rPr>
        <w:t> </w:t>
      </w:r>
      <w:r>
        <w:rPr>
          <w:i/>
          <w:sz w:val="16"/>
        </w:rPr>
        <w:t>16</w:t>
      </w:r>
      <w:r>
        <w:rPr>
          <w:sz w:val="16"/>
        </w:rPr>
        <w:t>(9),</w:t>
      </w:r>
      <w:r>
        <w:rPr>
          <w:spacing w:val="40"/>
          <w:sz w:val="16"/>
        </w:rPr>
        <w:t> </w:t>
      </w:r>
      <w:bookmarkStart w:name="_bookmark47" w:id="99"/>
      <w:bookmarkEnd w:id="99"/>
      <w:r>
        <w:rPr>
          <w:spacing w:val="-2"/>
          <w:sz w:val="16"/>
        </w:rPr>
        <w:t>451</w:t>
      </w:r>
      <w:r>
        <w:rPr>
          <w:spacing w:val="-2"/>
          <w:sz w:val="16"/>
        </w:rPr>
        <w:t>–468.</w:t>
      </w:r>
    </w:p>
    <w:p>
      <w:pPr>
        <w:spacing w:line="261" w:lineRule="auto" w:before="0"/>
        <w:ind w:left="268" w:right="0" w:hanging="240"/>
        <w:jc w:val="left"/>
        <w:rPr>
          <w:sz w:val="16"/>
        </w:rPr>
      </w:pPr>
      <w:r>
        <w:rPr>
          <w:spacing w:val="-4"/>
          <w:sz w:val="16"/>
        </w:rPr>
        <w:t>Bay, Y.-M. (2003). Development and applications of patent map in Korean high-tech industry. </w:t>
      </w:r>
      <w:r>
        <w:rPr>
          <w:i/>
          <w:spacing w:val="-4"/>
          <w:sz w:val="16"/>
        </w:rPr>
        <w:t>The ﬁrst Asia-Paciﬁc conference on patent</w:t>
      </w:r>
      <w:r>
        <w:rPr>
          <w:i/>
          <w:spacing w:val="40"/>
          <w:sz w:val="16"/>
        </w:rPr>
        <w:t> </w:t>
      </w:r>
      <w:bookmarkStart w:name="_bookmark48" w:id="100"/>
      <w:bookmarkEnd w:id="100"/>
      <w:r>
        <w:rPr>
          <w:i/>
          <w:sz w:val="16"/>
        </w:rPr>
        <w:t>maps,</w:t>
      </w:r>
      <w:r>
        <w:rPr>
          <w:i/>
          <w:sz w:val="16"/>
        </w:rPr>
        <w:t> Taipei, October 29</w:t>
      </w:r>
      <w:r>
        <w:rPr>
          <w:sz w:val="16"/>
        </w:rPr>
        <w:t>, pp. 3–23.</w:t>
      </w:r>
    </w:p>
    <w:p>
      <w:pPr>
        <w:spacing w:line="264" w:lineRule="auto" w:before="1"/>
        <w:ind w:left="268" w:right="0" w:hanging="240"/>
        <w:jc w:val="left"/>
        <w:rPr>
          <w:sz w:val="16"/>
        </w:rPr>
      </w:pPr>
      <w:r>
        <w:rPr>
          <w:spacing w:val="-2"/>
          <w:sz w:val="16"/>
        </w:rPr>
        <w:t>Be’de’carrax, C., &amp; Huot, C. (1994). A new methodology for systematic exploitation of technology databases. </w:t>
      </w:r>
      <w:r>
        <w:rPr>
          <w:i/>
          <w:spacing w:val="-2"/>
          <w:sz w:val="16"/>
        </w:rPr>
        <w:t>Information Processing &amp;</w:t>
      </w:r>
      <w:r>
        <w:rPr>
          <w:i/>
          <w:spacing w:val="40"/>
          <w:sz w:val="16"/>
        </w:rPr>
        <w:t> </w:t>
      </w:r>
      <w:r>
        <w:rPr>
          <w:i/>
          <w:spacing w:val="-2"/>
          <w:sz w:val="16"/>
        </w:rPr>
        <w:t>Management, 30</w:t>
      </w:r>
      <w:r>
        <w:rPr>
          <w:spacing w:val="-2"/>
          <w:sz w:val="16"/>
        </w:rPr>
        <w:t>(3), 407–418.</w:t>
      </w:r>
    </w:p>
    <w:p>
      <w:pPr>
        <w:spacing w:line="261" w:lineRule="auto" w:before="0"/>
        <w:ind w:left="268" w:right="105" w:hanging="240"/>
        <w:jc w:val="left"/>
        <w:rPr>
          <w:sz w:val="16"/>
        </w:rPr>
      </w:pPr>
      <w:r>
        <w:rPr>
          <w:spacing w:val="-2"/>
          <w:sz w:val="16"/>
        </w:rPr>
        <w:t>Bekkerman, R., El-Yaniv, R., Winter, Y., &amp; Tishby, N. (2001).</w:t>
      </w:r>
      <w:r>
        <w:rPr>
          <w:spacing w:val="-3"/>
          <w:sz w:val="16"/>
        </w:rPr>
        <w:t> </w:t>
      </w:r>
      <w:r>
        <w:rPr>
          <w:spacing w:val="-2"/>
          <w:sz w:val="16"/>
        </w:rPr>
        <w:t>On feature</w:t>
      </w:r>
      <w:r>
        <w:rPr>
          <w:spacing w:val="-3"/>
          <w:sz w:val="16"/>
        </w:rPr>
        <w:t> </w:t>
      </w:r>
      <w:r>
        <w:rPr>
          <w:spacing w:val="-2"/>
          <w:sz w:val="16"/>
        </w:rPr>
        <w:t>distributional clustering</w:t>
      </w:r>
      <w:r>
        <w:rPr>
          <w:spacing w:val="-4"/>
          <w:sz w:val="16"/>
        </w:rPr>
        <w:t> </w:t>
      </w:r>
      <w:r>
        <w:rPr>
          <w:spacing w:val="-2"/>
          <w:sz w:val="16"/>
        </w:rPr>
        <w:t>for text</w:t>
      </w:r>
      <w:r>
        <w:rPr>
          <w:spacing w:val="-3"/>
          <w:sz w:val="16"/>
        </w:rPr>
        <w:t> </w:t>
      </w:r>
      <w:r>
        <w:rPr>
          <w:spacing w:val="-2"/>
          <w:sz w:val="16"/>
        </w:rPr>
        <w:t>categorization. In</w:t>
      </w:r>
      <w:r>
        <w:rPr>
          <w:spacing w:val="-3"/>
          <w:sz w:val="16"/>
        </w:rPr>
        <w:t> </w:t>
      </w:r>
      <w:r>
        <w:rPr>
          <w:i/>
          <w:spacing w:val="-2"/>
          <w:sz w:val="16"/>
        </w:rPr>
        <w:t>Proceedings</w:t>
      </w:r>
      <w:r>
        <w:rPr>
          <w:i/>
          <w:spacing w:val="40"/>
          <w:sz w:val="16"/>
        </w:rPr>
        <w:t> </w:t>
      </w:r>
      <w:r>
        <w:rPr>
          <w:i/>
          <w:spacing w:val="-4"/>
          <w:sz w:val="16"/>
        </w:rPr>
        <w:t>of the 24th annual international ACM-SIGIR conference on research and development in information retrieval</w:t>
      </w:r>
      <w:r>
        <w:rPr>
          <w:spacing w:val="-4"/>
          <w:sz w:val="16"/>
        </w:rPr>
        <w:t>, pp. 146–153.</w:t>
      </w:r>
    </w:p>
    <w:p>
      <w:pPr>
        <w:spacing w:line="264" w:lineRule="auto" w:before="1"/>
        <w:ind w:left="268" w:right="0" w:hanging="240"/>
        <w:jc w:val="left"/>
        <w:rPr>
          <w:sz w:val="16"/>
        </w:rPr>
      </w:pPr>
      <w:r>
        <w:rPr>
          <w:sz w:val="16"/>
        </w:rPr>
        <w:t>Booker, A., Condliﬀ, M., Greaves, M., holt, F. B., Kao, A., Pierce, D. J., et</w:t>
      </w:r>
      <w:r>
        <w:rPr>
          <w:spacing w:val="25"/>
          <w:sz w:val="16"/>
        </w:rPr>
        <w:t> </w:t>
      </w:r>
      <w:r>
        <w:rPr>
          <w:sz w:val="16"/>
        </w:rPr>
        <w:t>al. (1999). Visualizing text data sets. </w:t>
      </w:r>
      <w:r>
        <w:rPr>
          <w:i/>
          <w:sz w:val="16"/>
        </w:rPr>
        <w:t>IEEE Computing in</w:t>
      </w:r>
      <w:r>
        <w:rPr>
          <w:i/>
          <w:spacing w:val="40"/>
          <w:sz w:val="16"/>
        </w:rPr>
        <w:t> </w:t>
      </w:r>
      <w:r>
        <w:rPr>
          <w:i/>
          <w:spacing w:val="-2"/>
          <w:sz w:val="16"/>
        </w:rPr>
        <w:t>Science and Engineering, 1</w:t>
      </w:r>
      <w:r>
        <w:rPr>
          <w:spacing w:val="-2"/>
          <w:sz w:val="16"/>
        </w:rPr>
        <w:t>(4), 26–34.</w:t>
      </w:r>
    </w:p>
    <w:p>
      <w:pPr>
        <w:spacing w:line="180" w:lineRule="exact" w:before="0"/>
        <w:ind w:left="28" w:right="0" w:firstLine="0"/>
        <w:jc w:val="left"/>
        <w:rPr>
          <w:sz w:val="16"/>
        </w:rPr>
      </w:pPr>
      <w:r>
        <w:rPr>
          <w:sz w:val="16"/>
        </w:rPr>
        <w:t>Brown,</w:t>
      </w:r>
      <w:r>
        <w:rPr>
          <w:spacing w:val="4"/>
          <w:sz w:val="16"/>
        </w:rPr>
        <w:t> </w:t>
      </w:r>
      <w:r>
        <w:rPr>
          <w:sz w:val="16"/>
        </w:rPr>
        <w:t>P.</w:t>
      </w:r>
      <w:r>
        <w:rPr>
          <w:spacing w:val="5"/>
          <w:sz w:val="16"/>
        </w:rPr>
        <w:t> </w:t>
      </w:r>
      <w:r>
        <w:rPr>
          <w:sz w:val="16"/>
        </w:rPr>
        <w:t>F.,</w:t>
      </w:r>
      <w:r>
        <w:rPr>
          <w:spacing w:val="6"/>
          <w:sz w:val="16"/>
        </w:rPr>
        <w:t> </w:t>
      </w:r>
      <w:r>
        <w:rPr>
          <w:sz w:val="16"/>
        </w:rPr>
        <w:t>Della</w:t>
      </w:r>
      <w:r>
        <w:rPr>
          <w:spacing w:val="5"/>
          <w:sz w:val="16"/>
        </w:rPr>
        <w:t> </w:t>
      </w:r>
      <w:r>
        <w:rPr>
          <w:sz w:val="16"/>
        </w:rPr>
        <w:t>Pietra,</w:t>
      </w:r>
      <w:r>
        <w:rPr>
          <w:spacing w:val="4"/>
          <w:sz w:val="16"/>
        </w:rPr>
        <w:t> </w:t>
      </w:r>
      <w:r>
        <w:rPr>
          <w:sz w:val="16"/>
        </w:rPr>
        <w:t>V.</w:t>
      </w:r>
      <w:r>
        <w:rPr>
          <w:spacing w:val="5"/>
          <w:sz w:val="16"/>
        </w:rPr>
        <w:t> </w:t>
      </w:r>
      <w:r>
        <w:rPr>
          <w:sz w:val="16"/>
        </w:rPr>
        <w:t>J.,</w:t>
      </w:r>
      <w:r>
        <w:rPr>
          <w:spacing w:val="6"/>
          <w:sz w:val="16"/>
        </w:rPr>
        <w:t> </w:t>
      </w:r>
      <w:r>
        <w:rPr>
          <w:sz w:val="16"/>
        </w:rPr>
        <w:t>De</w:t>
      </w:r>
      <w:r>
        <w:rPr>
          <w:spacing w:val="5"/>
          <w:sz w:val="16"/>
        </w:rPr>
        <w:t> </w:t>
      </w:r>
      <w:r>
        <w:rPr>
          <w:sz w:val="16"/>
        </w:rPr>
        <w:t>Souza,</w:t>
      </w:r>
      <w:r>
        <w:rPr>
          <w:spacing w:val="5"/>
          <w:sz w:val="16"/>
        </w:rPr>
        <w:t> </w:t>
      </w:r>
      <w:r>
        <w:rPr>
          <w:sz w:val="16"/>
        </w:rPr>
        <w:t>P.</w:t>
      </w:r>
      <w:r>
        <w:rPr>
          <w:spacing w:val="5"/>
          <w:sz w:val="16"/>
        </w:rPr>
        <w:t> </w:t>
      </w:r>
      <w:r>
        <w:rPr>
          <w:sz w:val="16"/>
        </w:rPr>
        <w:t>V.,</w:t>
      </w:r>
      <w:r>
        <w:rPr>
          <w:spacing w:val="5"/>
          <w:sz w:val="16"/>
        </w:rPr>
        <w:t> </w:t>
      </w:r>
      <w:r>
        <w:rPr>
          <w:sz w:val="16"/>
        </w:rPr>
        <w:t>Mercer,</w:t>
      </w:r>
      <w:r>
        <w:rPr>
          <w:spacing w:val="6"/>
          <w:sz w:val="16"/>
        </w:rPr>
        <w:t> </w:t>
      </w:r>
      <w:r>
        <w:rPr>
          <w:sz w:val="16"/>
        </w:rPr>
        <w:t>R.</w:t>
      </w:r>
      <w:r>
        <w:rPr>
          <w:spacing w:val="5"/>
          <w:sz w:val="16"/>
        </w:rPr>
        <w:t> </w:t>
      </w:r>
      <w:r>
        <w:rPr>
          <w:sz w:val="16"/>
        </w:rPr>
        <w:t>L.,</w:t>
      </w:r>
      <w:r>
        <w:rPr>
          <w:spacing w:val="6"/>
          <w:sz w:val="16"/>
        </w:rPr>
        <w:t> </w:t>
      </w:r>
      <w:r>
        <w:rPr>
          <w:sz w:val="16"/>
        </w:rPr>
        <w:t>&amp;</w:t>
      </w:r>
      <w:r>
        <w:rPr>
          <w:spacing w:val="5"/>
          <w:sz w:val="16"/>
        </w:rPr>
        <w:t> </w:t>
      </w:r>
      <w:r>
        <w:rPr>
          <w:sz w:val="16"/>
        </w:rPr>
        <w:t>Lai,</w:t>
      </w:r>
      <w:r>
        <w:rPr>
          <w:spacing w:val="5"/>
          <w:sz w:val="16"/>
        </w:rPr>
        <w:t> </w:t>
      </w:r>
      <w:r>
        <w:rPr>
          <w:sz w:val="16"/>
        </w:rPr>
        <w:t>J.</w:t>
      </w:r>
      <w:r>
        <w:rPr>
          <w:spacing w:val="5"/>
          <w:sz w:val="16"/>
        </w:rPr>
        <w:t> </w:t>
      </w:r>
      <w:r>
        <w:rPr>
          <w:sz w:val="16"/>
        </w:rPr>
        <w:t>C.</w:t>
      </w:r>
      <w:r>
        <w:rPr>
          <w:spacing w:val="5"/>
          <w:sz w:val="16"/>
        </w:rPr>
        <w:t> </w:t>
      </w:r>
      <w:r>
        <w:rPr>
          <w:sz w:val="16"/>
        </w:rPr>
        <w:t>(1992).</w:t>
      </w:r>
      <w:r>
        <w:rPr>
          <w:spacing w:val="5"/>
          <w:sz w:val="16"/>
        </w:rPr>
        <w:t> </w:t>
      </w:r>
      <w:r>
        <w:rPr>
          <w:sz w:val="16"/>
        </w:rPr>
        <w:t>Class-based</w:t>
      </w:r>
      <w:r>
        <w:rPr>
          <w:spacing w:val="6"/>
          <w:sz w:val="16"/>
        </w:rPr>
        <w:t> </w:t>
      </w:r>
      <w:r>
        <w:rPr>
          <w:sz w:val="16"/>
        </w:rPr>
        <w:t>N-gram</w:t>
      </w:r>
      <w:r>
        <w:rPr>
          <w:spacing w:val="4"/>
          <w:sz w:val="16"/>
        </w:rPr>
        <w:t> </w:t>
      </w:r>
      <w:r>
        <w:rPr>
          <w:sz w:val="16"/>
        </w:rPr>
        <w:t>models</w:t>
      </w:r>
      <w:r>
        <w:rPr>
          <w:spacing w:val="5"/>
          <w:sz w:val="16"/>
        </w:rPr>
        <w:t> </w:t>
      </w:r>
      <w:r>
        <w:rPr>
          <w:sz w:val="16"/>
        </w:rPr>
        <w:t>of</w:t>
      </w:r>
      <w:r>
        <w:rPr>
          <w:spacing w:val="6"/>
          <w:sz w:val="16"/>
        </w:rPr>
        <w:t> </w:t>
      </w:r>
      <w:r>
        <w:rPr>
          <w:sz w:val="16"/>
        </w:rPr>
        <w:t>natural</w:t>
      </w:r>
      <w:r>
        <w:rPr>
          <w:spacing w:val="4"/>
          <w:sz w:val="16"/>
        </w:rPr>
        <w:t> </w:t>
      </w:r>
      <w:r>
        <w:rPr>
          <w:spacing w:val="-2"/>
          <w:sz w:val="16"/>
        </w:rPr>
        <w:t>language.</w:t>
      </w:r>
    </w:p>
    <w:p>
      <w:pPr>
        <w:spacing w:before="18"/>
        <w:ind w:left="268" w:right="0" w:firstLine="0"/>
        <w:jc w:val="left"/>
        <w:rPr>
          <w:sz w:val="16"/>
        </w:rPr>
      </w:pPr>
      <w:r>
        <w:rPr>
          <w:i/>
          <w:w w:val="90"/>
          <w:sz w:val="16"/>
        </w:rPr>
        <w:t>Computational</w:t>
      </w:r>
      <w:r>
        <w:rPr>
          <w:i/>
          <w:spacing w:val="23"/>
          <w:sz w:val="16"/>
        </w:rPr>
        <w:t> </w:t>
      </w:r>
      <w:r>
        <w:rPr>
          <w:i/>
          <w:w w:val="90"/>
          <w:sz w:val="16"/>
        </w:rPr>
        <w:t>Linguistics,</w:t>
      </w:r>
      <w:r>
        <w:rPr>
          <w:i/>
          <w:spacing w:val="24"/>
          <w:sz w:val="16"/>
        </w:rPr>
        <w:t> </w:t>
      </w:r>
      <w:r>
        <w:rPr>
          <w:i/>
          <w:w w:val="90"/>
          <w:sz w:val="16"/>
        </w:rPr>
        <w:t>18</w:t>
      </w:r>
      <w:r>
        <w:rPr>
          <w:w w:val="90"/>
          <w:sz w:val="16"/>
        </w:rPr>
        <w:t>(4),</w:t>
      </w:r>
      <w:r>
        <w:rPr>
          <w:spacing w:val="24"/>
          <w:sz w:val="16"/>
        </w:rPr>
        <w:t> </w:t>
      </w:r>
      <w:r>
        <w:rPr>
          <w:w w:val="90"/>
          <w:sz w:val="16"/>
        </w:rPr>
        <w:t>467–</w:t>
      </w:r>
      <w:r>
        <w:rPr>
          <w:spacing w:val="-4"/>
          <w:w w:val="90"/>
          <w:sz w:val="16"/>
        </w:rPr>
        <w:t>479.</w:t>
      </w:r>
    </w:p>
    <w:p>
      <w:pPr>
        <w:spacing w:before="17"/>
        <w:ind w:left="28" w:right="0" w:firstLine="0"/>
        <w:jc w:val="left"/>
        <w:rPr>
          <w:sz w:val="16"/>
        </w:rPr>
      </w:pPr>
      <w:r>
        <w:rPr>
          <w:spacing w:val="-2"/>
          <w:sz w:val="16"/>
        </w:rPr>
        <w:t>Campbell, R.</w:t>
      </w:r>
      <w:r>
        <w:rPr>
          <w:spacing w:val="-1"/>
          <w:sz w:val="16"/>
        </w:rPr>
        <w:t> </w:t>
      </w:r>
      <w:r>
        <w:rPr>
          <w:spacing w:val="-2"/>
          <w:sz w:val="16"/>
        </w:rPr>
        <w:t>S.</w:t>
      </w:r>
      <w:r>
        <w:rPr>
          <w:spacing w:val="-1"/>
          <w:sz w:val="16"/>
        </w:rPr>
        <w:t> </w:t>
      </w:r>
      <w:r>
        <w:rPr>
          <w:spacing w:val="-2"/>
          <w:sz w:val="16"/>
        </w:rPr>
        <w:t>(1983). Patent trends as</w:t>
      </w:r>
      <w:r>
        <w:rPr>
          <w:spacing w:val="-1"/>
          <w:sz w:val="16"/>
        </w:rPr>
        <w:t> </w:t>
      </w:r>
      <w:r>
        <w:rPr>
          <w:spacing w:val="-2"/>
          <w:sz w:val="16"/>
        </w:rPr>
        <w:t>a</w:t>
      </w:r>
      <w:r>
        <w:rPr>
          <w:spacing w:val="-1"/>
          <w:sz w:val="16"/>
        </w:rPr>
        <w:t> </w:t>
      </w:r>
      <w:r>
        <w:rPr>
          <w:spacing w:val="-2"/>
          <w:sz w:val="16"/>
        </w:rPr>
        <w:t>technological forecasting</w:t>
      </w:r>
      <w:r>
        <w:rPr>
          <w:spacing w:val="-3"/>
          <w:sz w:val="16"/>
        </w:rPr>
        <w:t> </w:t>
      </w:r>
      <w:r>
        <w:rPr>
          <w:spacing w:val="-2"/>
          <w:sz w:val="16"/>
        </w:rPr>
        <w:t>tool.</w:t>
      </w:r>
      <w:r>
        <w:rPr>
          <w:spacing w:val="-1"/>
          <w:sz w:val="16"/>
        </w:rPr>
        <w:t> </w:t>
      </w:r>
      <w:r>
        <w:rPr>
          <w:i/>
          <w:spacing w:val="-2"/>
          <w:sz w:val="16"/>
        </w:rPr>
        <w:t>World Patent</w:t>
      </w:r>
      <w:r>
        <w:rPr>
          <w:i/>
          <w:spacing w:val="-1"/>
          <w:sz w:val="16"/>
        </w:rPr>
        <w:t> </w:t>
      </w:r>
      <w:r>
        <w:rPr>
          <w:i/>
          <w:spacing w:val="-2"/>
          <w:sz w:val="16"/>
        </w:rPr>
        <w:t>Information,</w:t>
      </w:r>
      <w:r>
        <w:rPr>
          <w:i/>
          <w:spacing w:val="-3"/>
          <w:sz w:val="16"/>
        </w:rPr>
        <w:t> </w:t>
      </w:r>
      <w:r>
        <w:rPr>
          <w:i/>
          <w:spacing w:val="-2"/>
          <w:sz w:val="16"/>
        </w:rPr>
        <w:t>5</w:t>
      </w:r>
      <w:r>
        <w:rPr>
          <w:spacing w:val="-2"/>
          <w:sz w:val="16"/>
        </w:rPr>
        <w:t>(3),</w:t>
      </w:r>
      <w:r>
        <w:rPr>
          <w:spacing w:val="-1"/>
          <w:sz w:val="16"/>
        </w:rPr>
        <w:t> </w:t>
      </w:r>
      <w:r>
        <w:rPr>
          <w:spacing w:val="-2"/>
          <w:sz w:val="16"/>
        </w:rPr>
        <w:t>137–</w:t>
      </w:r>
      <w:r>
        <w:rPr>
          <w:spacing w:val="-4"/>
          <w:sz w:val="16"/>
        </w:rPr>
        <w:t>143.</w:t>
      </w:r>
    </w:p>
    <w:p>
      <w:pPr>
        <w:spacing w:line="261" w:lineRule="auto" w:before="18"/>
        <w:ind w:left="268" w:right="105" w:hanging="240"/>
        <w:jc w:val="left"/>
        <w:rPr>
          <w:sz w:val="16"/>
        </w:rPr>
      </w:pPr>
      <w:r>
        <w:rPr>
          <w:spacing w:val="-4"/>
          <w:sz w:val="16"/>
        </w:rPr>
        <w:t>Chen,</w:t>
      </w:r>
      <w:r>
        <w:rPr>
          <w:spacing w:val="-6"/>
          <w:sz w:val="16"/>
        </w:rPr>
        <w:t> </w:t>
      </w:r>
      <w:r>
        <w:rPr>
          <w:spacing w:val="-4"/>
          <w:sz w:val="16"/>
        </w:rPr>
        <w:t>B.</w:t>
      </w:r>
      <w:r>
        <w:rPr>
          <w:spacing w:val="-6"/>
          <w:sz w:val="16"/>
        </w:rPr>
        <w:t> </w:t>
      </w:r>
      <w:r>
        <w:rPr>
          <w:spacing w:val="-4"/>
          <w:sz w:val="16"/>
        </w:rPr>
        <w:t>(1999).</w:t>
      </w:r>
      <w:r>
        <w:rPr>
          <w:spacing w:val="-5"/>
          <w:sz w:val="16"/>
        </w:rPr>
        <w:t> </w:t>
      </w:r>
      <w:r>
        <w:rPr>
          <w:spacing w:val="-4"/>
          <w:sz w:val="16"/>
        </w:rPr>
        <w:t>Introduction</w:t>
      </w:r>
      <w:r>
        <w:rPr>
          <w:spacing w:val="-6"/>
          <w:sz w:val="16"/>
        </w:rPr>
        <w:t> </w:t>
      </w:r>
      <w:r>
        <w:rPr>
          <w:spacing w:val="-4"/>
          <w:sz w:val="16"/>
        </w:rPr>
        <w:t>to</w:t>
      </w:r>
      <w:r>
        <w:rPr>
          <w:spacing w:val="-6"/>
          <w:sz w:val="16"/>
        </w:rPr>
        <w:t> </w:t>
      </w:r>
      <w:r>
        <w:rPr>
          <w:spacing w:val="-4"/>
          <w:sz w:val="16"/>
        </w:rPr>
        <w:t>patent</w:t>
      </w:r>
      <w:r>
        <w:rPr>
          <w:spacing w:val="-5"/>
          <w:sz w:val="16"/>
        </w:rPr>
        <w:t> </w:t>
      </w:r>
      <w:r>
        <w:rPr>
          <w:spacing w:val="-4"/>
          <w:sz w:val="16"/>
        </w:rPr>
        <w:t>map.</w:t>
      </w:r>
      <w:r>
        <w:rPr>
          <w:spacing w:val="-6"/>
          <w:sz w:val="16"/>
        </w:rPr>
        <w:t> </w:t>
      </w:r>
      <w:r>
        <w:rPr>
          <w:i/>
          <w:spacing w:val="-4"/>
          <w:sz w:val="16"/>
        </w:rPr>
        <w:t>Lecture</w:t>
      </w:r>
      <w:r>
        <w:rPr>
          <w:i/>
          <w:spacing w:val="-6"/>
          <w:sz w:val="16"/>
        </w:rPr>
        <w:t> </w:t>
      </w:r>
      <w:r>
        <w:rPr>
          <w:i/>
          <w:spacing w:val="-4"/>
          <w:sz w:val="16"/>
        </w:rPr>
        <w:t>notes</w:t>
      </w:r>
      <w:r>
        <w:rPr>
          <w:i/>
          <w:spacing w:val="-5"/>
          <w:sz w:val="16"/>
        </w:rPr>
        <w:t> </w:t>
      </w:r>
      <w:r>
        <w:rPr>
          <w:i/>
          <w:spacing w:val="-4"/>
          <w:sz w:val="16"/>
        </w:rPr>
        <w:t>for</w:t>
      </w:r>
      <w:r>
        <w:rPr>
          <w:i/>
          <w:spacing w:val="-6"/>
          <w:sz w:val="16"/>
        </w:rPr>
        <w:t> </w:t>
      </w:r>
      <w:r>
        <w:rPr>
          <w:i/>
          <w:spacing w:val="-4"/>
          <w:sz w:val="16"/>
        </w:rPr>
        <w:t>the</w:t>
      </w:r>
      <w:r>
        <w:rPr>
          <w:i/>
          <w:spacing w:val="-6"/>
          <w:sz w:val="16"/>
        </w:rPr>
        <w:t> </w:t>
      </w:r>
      <w:r>
        <w:rPr>
          <w:i/>
          <w:spacing w:val="-4"/>
          <w:sz w:val="16"/>
        </w:rPr>
        <w:t>training</w:t>
      </w:r>
      <w:r>
        <w:rPr>
          <w:i/>
          <w:spacing w:val="-5"/>
          <w:sz w:val="16"/>
        </w:rPr>
        <w:t> </w:t>
      </w:r>
      <w:r>
        <w:rPr>
          <w:i/>
          <w:spacing w:val="-4"/>
          <w:sz w:val="16"/>
        </w:rPr>
        <w:t>of</w:t>
      </w:r>
      <w:r>
        <w:rPr>
          <w:i/>
          <w:spacing w:val="-6"/>
          <w:sz w:val="16"/>
        </w:rPr>
        <w:t> </w:t>
      </w:r>
      <w:r>
        <w:rPr>
          <w:i/>
          <w:spacing w:val="-4"/>
          <w:sz w:val="16"/>
        </w:rPr>
        <w:t>patent</w:t>
      </w:r>
      <w:r>
        <w:rPr>
          <w:i/>
          <w:spacing w:val="-6"/>
          <w:sz w:val="16"/>
        </w:rPr>
        <w:t> </w:t>
      </w:r>
      <w:r>
        <w:rPr>
          <w:i/>
          <w:spacing w:val="-4"/>
          <w:sz w:val="16"/>
        </w:rPr>
        <w:t>mapping</w:t>
      </w:r>
      <w:r>
        <w:rPr>
          <w:i/>
          <w:spacing w:val="-5"/>
          <w:sz w:val="16"/>
        </w:rPr>
        <w:t> </w:t>
      </w:r>
      <w:r>
        <w:rPr>
          <w:i/>
          <w:spacing w:val="-4"/>
          <w:sz w:val="16"/>
        </w:rPr>
        <w:t>and</w:t>
      </w:r>
      <w:r>
        <w:rPr>
          <w:i/>
          <w:spacing w:val="-6"/>
          <w:sz w:val="16"/>
        </w:rPr>
        <w:t> </w:t>
      </w:r>
      <w:r>
        <w:rPr>
          <w:i/>
          <w:spacing w:val="-4"/>
          <w:sz w:val="16"/>
        </w:rPr>
        <w:t>patent</w:t>
      </w:r>
      <w:r>
        <w:rPr>
          <w:i/>
          <w:spacing w:val="-6"/>
          <w:sz w:val="16"/>
        </w:rPr>
        <w:t> </w:t>
      </w:r>
      <w:r>
        <w:rPr>
          <w:i/>
          <w:spacing w:val="-4"/>
          <w:sz w:val="16"/>
        </w:rPr>
        <w:t>analysis</w:t>
      </w:r>
      <w:r>
        <w:rPr>
          <w:spacing w:val="-4"/>
          <w:sz w:val="16"/>
        </w:rPr>
        <w:t>.</w:t>
      </w:r>
      <w:r>
        <w:rPr>
          <w:spacing w:val="-5"/>
          <w:sz w:val="16"/>
        </w:rPr>
        <w:t> </w:t>
      </w:r>
      <w:r>
        <w:rPr>
          <w:spacing w:val="-4"/>
          <w:sz w:val="16"/>
        </w:rPr>
        <w:t>Taipei,</w:t>
      </w:r>
      <w:r>
        <w:rPr>
          <w:spacing w:val="-6"/>
          <w:sz w:val="16"/>
        </w:rPr>
        <w:t> </w:t>
      </w:r>
      <w:r>
        <w:rPr>
          <w:spacing w:val="-4"/>
          <w:sz w:val="16"/>
        </w:rPr>
        <w:t>National</w:t>
      </w:r>
      <w:r>
        <w:rPr>
          <w:spacing w:val="-5"/>
          <w:sz w:val="16"/>
        </w:rPr>
        <w:t> </w:t>
      </w:r>
      <w:r>
        <w:rPr>
          <w:spacing w:val="-4"/>
          <w:sz w:val="16"/>
        </w:rPr>
        <w:t>Science</w:t>
      </w:r>
      <w:r>
        <w:rPr>
          <w:spacing w:val="40"/>
          <w:sz w:val="16"/>
        </w:rPr>
        <w:t> </w:t>
      </w:r>
      <w:r>
        <w:rPr>
          <w:sz w:val="16"/>
        </w:rPr>
        <w:t>Council (in Chinese).</w:t>
      </w:r>
    </w:p>
    <w:p>
      <w:pPr>
        <w:spacing w:before="2"/>
        <w:ind w:left="28" w:right="0" w:firstLine="0"/>
        <w:jc w:val="left"/>
        <w:rPr>
          <w:sz w:val="16"/>
        </w:rPr>
      </w:pPr>
      <w:r>
        <w:rPr>
          <w:spacing w:val="-2"/>
          <w:sz w:val="16"/>
        </w:rPr>
        <w:t>Choueka,</w:t>
      </w:r>
      <w:r>
        <w:rPr>
          <w:spacing w:val="11"/>
          <w:sz w:val="16"/>
        </w:rPr>
        <w:t> </w:t>
      </w:r>
      <w:r>
        <w:rPr>
          <w:spacing w:val="-2"/>
          <w:sz w:val="16"/>
        </w:rPr>
        <w:t>Y.</w:t>
      </w:r>
      <w:r>
        <w:rPr>
          <w:spacing w:val="12"/>
          <w:sz w:val="16"/>
        </w:rPr>
        <w:t> </w:t>
      </w:r>
      <w:r>
        <w:rPr>
          <w:spacing w:val="-2"/>
          <w:sz w:val="16"/>
        </w:rPr>
        <w:t>(1988).</w:t>
      </w:r>
      <w:r>
        <w:rPr>
          <w:spacing w:val="12"/>
          <w:sz w:val="16"/>
        </w:rPr>
        <w:t> </w:t>
      </w:r>
      <w:r>
        <w:rPr>
          <w:spacing w:val="-2"/>
          <w:sz w:val="16"/>
        </w:rPr>
        <w:t>Looking</w:t>
      </w:r>
      <w:r>
        <w:rPr>
          <w:spacing w:val="11"/>
          <w:sz w:val="16"/>
        </w:rPr>
        <w:t> </w:t>
      </w:r>
      <w:r>
        <w:rPr>
          <w:spacing w:val="-2"/>
          <w:sz w:val="16"/>
        </w:rPr>
        <w:t>for</w:t>
      </w:r>
      <w:r>
        <w:rPr>
          <w:spacing w:val="13"/>
          <w:sz w:val="16"/>
        </w:rPr>
        <w:t> </w:t>
      </w:r>
      <w:r>
        <w:rPr>
          <w:spacing w:val="-2"/>
          <w:sz w:val="16"/>
        </w:rPr>
        <w:t>needles</w:t>
      </w:r>
      <w:r>
        <w:rPr>
          <w:spacing w:val="12"/>
          <w:sz w:val="16"/>
        </w:rPr>
        <w:t> </w:t>
      </w:r>
      <w:r>
        <w:rPr>
          <w:spacing w:val="-2"/>
          <w:sz w:val="16"/>
        </w:rPr>
        <w:t>in</w:t>
      </w:r>
      <w:r>
        <w:rPr>
          <w:spacing w:val="12"/>
          <w:sz w:val="16"/>
        </w:rPr>
        <w:t> </w:t>
      </w:r>
      <w:r>
        <w:rPr>
          <w:spacing w:val="-2"/>
          <w:sz w:val="16"/>
        </w:rPr>
        <w:t>a</w:t>
      </w:r>
      <w:r>
        <w:rPr>
          <w:spacing w:val="12"/>
          <w:sz w:val="16"/>
        </w:rPr>
        <w:t> </w:t>
      </w:r>
      <w:r>
        <w:rPr>
          <w:spacing w:val="-2"/>
          <w:sz w:val="16"/>
        </w:rPr>
        <w:t>haystack,</w:t>
      </w:r>
      <w:r>
        <w:rPr>
          <w:spacing w:val="12"/>
          <w:sz w:val="16"/>
        </w:rPr>
        <w:t> </w:t>
      </w:r>
      <w:r>
        <w:rPr>
          <w:spacing w:val="-2"/>
          <w:sz w:val="16"/>
        </w:rPr>
        <w:t>or</w:t>
      </w:r>
      <w:r>
        <w:rPr>
          <w:spacing w:val="12"/>
          <w:sz w:val="16"/>
        </w:rPr>
        <w:t> </w:t>
      </w:r>
      <w:r>
        <w:rPr>
          <w:spacing w:val="-2"/>
          <w:sz w:val="16"/>
        </w:rPr>
        <w:t>locating</w:t>
      </w:r>
      <w:r>
        <w:rPr>
          <w:spacing w:val="12"/>
          <w:sz w:val="16"/>
        </w:rPr>
        <w:t> </w:t>
      </w:r>
      <w:r>
        <w:rPr>
          <w:spacing w:val="-2"/>
          <w:sz w:val="16"/>
        </w:rPr>
        <w:t>interesting</w:t>
      </w:r>
      <w:r>
        <w:rPr>
          <w:spacing w:val="11"/>
          <w:sz w:val="16"/>
        </w:rPr>
        <w:t> </w:t>
      </w:r>
      <w:r>
        <w:rPr>
          <w:spacing w:val="-2"/>
          <w:sz w:val="16"/>
        </w:rPr>
        <w:t>collocational</w:t>
      </w:r>
      <w:r>
        <w:rPr>
          <w:spacing w:val="12"/>
          <w:sz w:val="16"/>
        </w:rPr>
        <w:t> </w:t>
      </w:r>
      <w:r>
        <w:rPr>
          <w:spacing w:val="-2"/>
          <w:sz w:val="16"/>
        </w:rPr>
        <w:t>expressions</w:t>
      </w:r>
      <w:r>
        <w:rPr>
          <w:spacing w:val="12"/>
          <w:sz w:val="16"/>
        </w:rPr>
        <w:t> </w:t>
      </w:r>
      <w:r>
        <w:rPr>
          <w:spacing w:val="-2"/>
          <w:sz w:val="16"/>
        </w:rPr>
        <w:t>in</w:t>
      </w:r>
      <w:r>
        <w:rPr>
          <w:spacing w:val="12"/>
          <w:sz w:val="16"/>
        </w:rPr>
        <w:t> </w:t>
      </w:r>
      <w:r>
        <w:rPr>
          <w:spacing w:val="-2"/>
          <w:sz w:val="16"/>
        </w:rPr>
        <w:t>large</w:t>
      </w:r>
      <w:r>
        <w:rPr>
          <w:spacing w:val="11"/>
          <w:sz w:val="16"/>
        </w:rPr>
        <w:t> </w:t>
      </w:r>
      <w:r>
        <w:rPr>
          <w:spacing w:val="-2"/>
          <w:sz w:val="16"/>
        </w:rPr>
        <w:t>textual</w:t>
      </w:r>
      <w:r>
        <w:rPr>
          <w:spacing w:val="12"/>
          <w:sz w:val="16"/>
        </w:rPr>
        <w:t> </w:t>
      </w:r>
      <w:r>
        <w:rPr>
          <w:spacing w:val="-2"/>
          <w:sz w:val="16"/>
        </w:rPr>
        <w:t>databases.</w:t>
      </w:r>
      <w:r>
        <w:rPr>
          <w:spacing w:val="12"/>
          <w:sz w:val="16"/>
        </w:rPr>
        <w:t> </w:t>
      </w:r>
      <w:r>
        <w:rPr>
          <w:spacing w:val="-5"/>
          <w:sz w:val="16"/>
        </w:rPr>
        <w:t>In</w:t>
      </w:r>
    </w:p>
    <w:p>
      <w:pPr>
        <w:spacing w:before="18"/>
        <w:ind w:left="268" w:right="0" w:firstLine="0"/>
        <w:jc w:val="left"/>
        <w:rPr>
          <w:sz w:val="16"/>
        </w:rPr>
      </w:pPr>
      <w:r>
        <w:rPr>
          <w:i/>
          <w:spacing w:val="-4"/>
          <w:sz w:val="16"/>
        </w:rPr>
        <w:t>Proceedings</w:t>
      </w:r>
      <w:r>
        <w:rPr>
          <w:i/>
          <w:spacing w:val="5"/>
          <w:sz w:val="16"/>
        </w:rPr>
        <w:t> </w:t>
      </w:r>
      <w:r>
        <w:rPr>
          <w:i/>
          <w:spacing w:val="-4"/>
          <w:sz w:val="16"/>
        </w:rPr>
        <w:t>of</w:t>
      </w:r>
      <w:r>
        <w:rPr>
          <w:i/>
          <w:spacing w:val="3"/>
          <w:sz w:val="16"/>
        </w:rPr>
        <w:t> </w:t>
      </w:r>
      <w:r>
        <w:rPr>
          <w:i/>
          <w:spacing w:val="-4"/>
          <w:sz w:val="16"/>
        </w:rPr>
        <w:t>the</w:t>
      </w:r>
      <w:r>
        <w:rPr>
          <w:i/>
          <w:spacing w:val="5"/>
          <w:sz w:val="16"/>
        </w:rPr>
        <w:t> </w:t>
      </w:r>
      <w:r>
        <w:rPr>
          <w:i/>
          <w:spacing w:val="-4"/>
          <w:sz w:val="16"/>
        </w:rPr>
        <w:t>RIAO</w:t>
      </w:r>
      <w:r>
        <w:rPr>
          <w:spacing w:val="-4"/>
          <w:sz w:val="16"/>
        </w:rPr>
        <w:t>,</w:t>
      </w:r>
      <w:r>
        <w:rPr>
          <w:spacing w:val="4"/>
          <w:sz w:val="16"/>
        </w:rPr>
        <w:t> </w:t>
      </w:r>
      <w:r>
        <w:rPr>
          <w:spacing w:val="-4"/>
          <w:sz w:val="16"/>
        </w:rPr>
        <w:t>pp.</w:t>
      </w:r>
      <w:r>
        <w:rPr>
          <w:spacing w:val="4"/>
          <w:sz w:val="16"/>
        </w:rPr>
        <w:t> </w:t>
      </w:r>
      <w:r>
        <w:rPr>
          <w:spacing w:val="-4"/>
          <w:sz w:val="16"/>
        </w:rPr>
        <w:t>609–623.</w:t>
      </w:r>
    </w:p>
    <w:p>
      <w:pPr>
        <w:spacing w:line="261" w:lineRule="auto" w:before="17"/>
        <w:ind w:left="268" w:right="0" w:hanging="240"/>
        <w:jc w:val="left"/>
        <w:rPr>
          <w:sz w:val="16"/>
        </w:rPr>
      </w:pPr>
      <w:r>
        <w:rPr>
          <w:sz w:val="16"/>
        </w:rPr>
        <w:t>Deerwester,</w:t>
      </w:r>
      <w:r>
        <w:rPr>
          <w:spacing w:val="-9"/>
          <w:sz w:val="16"/>
        </w:rPr>
        <w:t> </w:t>
      </w:r>
      <w:r>
        <w:rPr>
          <w:sz w:val="16"/>
        </w:rPr>
        <w:t>S.,</w:t>
      </w:r>
      <w:r>
        <w:rPr>
          <w:spacing w:val="-9"/>
          <w:sz w:val="16"/>
        </w:rPr>
        <w:t> </w:t>
      </w:r>
      <w:r>
        <w:rPr>
          <w:sz w:val="16"/>
        </w:rPr>
        <w:t>Dumais,</w:t>
      </w:r>
      <w:r>
        <w:rPr>
          <w:spacing w:val="-10"/>
          <w:sz w:val="16"/>
        </w:rPr>
        <w:t> </w:t>
      </w:r>
      <w:r>
        <w:rPr>
          <w:sz w:val="16"/>
        </w:rPr>
        <w:t>S.</w:t>
      </w:r>
      <w:r>
        <w:rPr>
          <w:spacing w:val="-8"/>
          <w:sz w:val="16"/>
        </w:rPr>
        <w:t> </w:t>
      </w:r>
      <w:r>
        <w:rPr>
          <w:sz w:val="16"/>
        </w:rPr>
        <w:t>T.,</w:t>
      </w:r>
      <w:r>
        <w:rPr>
          <w:spacing w:val="-9"/>
          <w:sz w:val="16"/>
        </w:rPr>
        <w:t> </w:t>
      </w:r>
      <w:r>
        <w:rPr>
          <w:sz w:val="16"/>
        </w:rPr>
        <w:t>Furnas,</w:t>
      </w:r>
      <w:r>
        <w:rPr>
          <w:spacing w:val="-10"/>
          <w:sz w:val="16"/>
        </w:rPr>
        <w:t> </w:t>
      </w:r>
      <w:r>
        <w:rPr>
          <w:sz w:val="16"/>
        </w:rPr>
        <w:t>G.</w:t>
      </w:r>
      <w:r>
        <w:rPr>
          <w:spacing w:val="-8"/>
          <w:sz w:val="16"/>
        </w:rPr>
        <w:t> </w:t>
      </w:r>
      <w:r>
        <w:rPr>
          <w:sz w:val="16"/>
        </w:rPr>
        <w:t>W.,</w:t>
      </w:r>
      <w:r>
        <w:rPr>
          <w:spacing w:val="-10"/>
          <w:sz w:val="16"/>
        </w:rPr>
        <w:t> </w:t>
      </w:r>
      <w:r>
        <w:rPr>
          <w:sz w:val="16"/>
        </w:rPr>
        <w:t>Landauer,</w:t>
      </w:r>
      <w:r>
        <w:rPr>
          <w:spacing w:val="-9"/>
          <w:sz w:val="16"/>
        </w:rPr>
        <w:t> </w:t>
      </w:r>
      <w:r>
        <w:rPr>
          <w:sz w:val="16"/>
        </w:rPr>
        <w:t>T.</w:t>
      </w:r>
      <w:r>
        <w:rPr>
          <w:spacing w:val="-9"/>
          <w:sz w:val="16"/>
        </w:rPr>
        <w:t> </w:t>
      </w:r>
      <w:r>
        <w:rPr>
          <w:sz w:val="16"/>
        </w:rPr>
        <w:t>K.,</w:t>
      </w:r>
      <w:r>
        <w:rPr>
          <w:spacing w:val="-9"/>
          <w:sz w:val="16"/>
        </w:rPr>
        <w:t> </w:t>
      </w:r>
      <w:r>
        <w:rPr>
          <w:sz w:val="16"/>
        </w:rPr>
        <w:t>&amp;</w:t>
      </w:r>
      <w:r>
        <w:rPr>
          <w:spacing w:val="-9"/>
          <w:sz w:val="16"/>
        </w:rPr>
        <w:t> </w:t>
      </w:r>
      <w:r>
        <w:rPr>
          <w:sz w:val="16"/>
        </w:rPr>
        <w:t>Harshman,</w:t>
      </w:r>
      <w:r>
        <w:rPr>
          <w:spacing w:val="-10"/>
          <w:sz w:val="16"/>
        </w:rPr>
        <w:t> </w:t>
      </w:r>
      <w:r>
        <w:rPr>
          <w:sz w:val="16"/>
        </w:rPr>
        <w:t>R.</w:t>
      </w:r>
      <w:r>
        <w:rPr>
          <w:spacing w:val="-9"/>
          <w:sz w:val="16"/>
        </w:rPr>
        <w:t> </w:t>
      </w:r>
      <w:r>
        <w:rPr>
          <w:sz w:val="16"/>
        </w:rPr>
        <w:t>(1990).</w:t>
      </w:r>
      <w:r>
        <w:rPr>
          <w:spacing w:val="-10"/>
          <w:sz w:val="16"/>
        </w:rPr>
        <w:t> </w:t>
      </w:r>
      <w:r>
        <w:rPr>
          <w:sz w:val="16"/>
        </w:rPr>
        <w:t>Indexing</w:t>
      </w:r>
      <w:r>
        <w:rPr>
          <w:spacing w:val="-9"/>
          <w:sz w:val="16"/>
        </w:rPr>
        <w:t> </w:t>
      </w:r>
      <w:r>
        <w:rPr>
          <w:sz w:val="16"/>
        </w:rPr>
        <w:t>by</w:t>
      </w:r>
      <w:r>
        <w:rPr>
          <w:spacing w:val="-10"/>
          <w:sz w:val="16"/>
        </w:rPr>
        <w:t> </w:t>
      </w:r>
      <w:r>
        <w:rPr>
          <w:sz w:val="16"/>
        </w:rPr>
        <w:t>latent</w:t>
      </w:r>
      <w:r>
        <w:rPr>
          <w:spacing w:val="-10"/>
          <w:sz w:val="16"/>
        </w:rPr>
        <w:t> </w:t>
      </w:r>
      <w:r>
        <w:rPr>
          <w:sz w:val="16"/>
        </w:rPr>
        <w:t>semantic</w:t>
      </w:r>
      <w:r>
        <w:rPr>
          <w:spacing w:val="-9"/>
          <w:sz w:val="16"/>
        </w:rPr>
        <w:t> </w:t>
      </w:r>
      <w:r>
        <w:rPr>
          <w:sz w:val="16"/>
        </w:rPr>
        <w:t>analysis.</w:t>
      </w:r>
      <w:r>
        <w:rPr>
          <w:spacing w:val="-9"/>
          <w:sz w:val="16"/>
        </w:rPr>
        <w:t> </w:t>
      </w:r>
      <w:r>
        <w:rPr>
          <w:i/>
          <w:sz w:val="16"/>
        </w:rPr>
        <w:t>Journal</w:t>
      </w:r>
      <w:r>
        <w:rPr>
          <w:i/>
          <w:spacing w:val="-10"/>
          <w:sz w:val="16"/>
        </w:rPr>
        <w:t> </w:t>
      </w:r>
      <w:r>
        <w:rPr>
          <w:i/>
          <w:sz w:val="16"/>
        </w:rPr>
        <w:t>of</w:t>
      </w:r>
      <w:r>
        <w:rPr>
          <w:i/>
          <w:spacing w:val="40"/>
          <w:sz w:val="16"/>
        </w:rPr>
        <w:t> </w:t>
      </w:r>
      <w:r>
        <w:rPr>
          <w:i/>
          <w:spacing w:val="-2"/>
          <w:sz w:val="16"/>
        </w:rPr>
        <w:t>the American Society for Information Science, 41</w:t>
      </w:r>
      <w:r>
        <w:rPr>
          <w:spacing w:val="-2"/>
          <w:sz w:val="16"/>
        </w:rPr>
        <w:t>, 391–407.</w:t>
      </w:r>
    </w:p>
    <w:p>
      <w:pPr>
        <w:spacing w:before="2"/>
        <w:ind w:left="28" w:right="0" w:firstLine="0"/>
        <w:jc w:val="left"/>
        <w:rPr>
          <w:sz w:val="16"/>
        </w:rPr>
      </w:pPr>
      <w:r>
        <w:rPr>
          <w:spacing w:val="-4"/>
          <w:sz w:val="16"/>
        </w:rPr>
        <w:t>Document</w:t>
      </w:r>
      <w:r>
        <w:rPr>
          <w:spacing w:val="6"/>
          <w:sz w:val="16"/>
        </w:rPr>
        <w:t> </w:t>
      </w:r>
      <w:r>
        <w:rPr>
          <w:spacing w:val="-4"/>
          <w:sz w:val="16"/>
        </w:rPr>
        <w:t>Understanding</w:t>
      </w:r>
      <w:r>
        <w:rPr>
          <w:spacing w:val="8"/>
          <w:sz w:val="16"/>
        </w:rPr>
        <w:t> </w:t>
      </w:r>
      <w:r>
        <w:rPr>
          <w:spacing w:val="-4"/>
          <w:sz w:val="16"/>
        </w:rPr>
        <w:t>Conferences.</w:t>
      </w:r>
      <w:r>
        <w:rPr>
          <w:spacing w:val="8"/>
          <w:sz w:val="16"/>
        </w:rPr>
        <w:t> </w:t>
      </w:r>
      <w:hyperlink r:id="rId56">
        <w:r>
          <w:rPr>
            <w:color w:val="000066"/>
            <w:spacing w:val="-4"/>
            <w:sz w:val="16"/>
          </w:rPr>
          <w:t>http://www-nlpir.nist.gov/projects/duc/</w:t>
        </w:r>
      </w:hyperlink>
      <w:r>
        <w:rPr>
          <w:spacing w:val="-4"/>
          <w:sz w:val="16"/>
        </w:rPr>
        <w:t>.</w:t>
      </w:r>
    </w:p>
    <w:p>
      <w:pPr>
        <w:spacing w:line="261" w:lineRule="auto" w:before="18"/>
        <w:ind w:left="268" w:right="105" w:hanging="240"/>
        <w:jc w:val="left"/>
        <w:rPr>
          <w:sz w:val="16"/>
        </w:rPr>
      </w:pPr>
      <w:r>
        <w:rPr>
          <w:sz w:val="16"/>
        </w:rPr>
        <w:t>Ernst,</w:t>
      </w:r>
      <w:r>
        <w:rPr>
          <w:spacing w:val="-6"/>
          <w:sz w:val="16"/>
        </w:rPr>
        <w:t> </w:t>
      </w:r>
      <w:r>
        <w:rPr>
          <w:sz w:val="16"/>
        </w:rPr>
        <w:t>H.</w:t>
      </w:r>
      <w:r>
        <w:rPr>
          <w:spacing w:val="-6"/>
          <w:sz w:val="16"/>
        </w:rPr>
        <w:t> </w:t>
      </w:r>
      <w:r>
        <w:rPr>
          <w:sz w:val="16"/>
        </w:rPr>
        <w:t>(1997).</w:t>
      </w:r>
      <w:r>
        <w:rPr>
          <w:spacing w:val="-6"/>
          <w:sz w:val="16"/>
        </w:rPr>
        <w:t> </w:t>
      </w:r>
      <w:r>
        <w:rPr>
          <w:sz w:val="16"/>
        </w:rPr>
        <w:t>Use</w:t>
      </w:r>
      <w:r>
        <w:rPr>
          <w:spacing w:val="-5"/>
          <w:sz w:val="16"/>
        </w:rPr>
        <w:t> </w:t>
      </w:r>
      <w:r>
        <w:rPr>
          <w:sz w:val="16"/>
        </w:rPr>
        <w:t>of</w:t>
      </w:r>
      <w:r>
        <w:rPr>
          <w:spacing w:val="-5"/>
          <w:sz w:val="16"/>
        </w:rPr>
        <w:t> </w:t>
      </w:r>
      <w:r>
        <w:rPr>
          <w:sz w:val="16"/>
        </w:rPr>
        <w:t>patent</w:t>
      </w:r>
      <w:r>
        <w:rPr>
          <w:spacing w:val="-6"/>
          <w:sz w:val="16"/>
        </w:rPr>
        <w:t> </w:t>
      </w:r>
      <w:r>
        <w:rPr>
          <w:sz w:val="16"/>
        </w:rPr>
        <w:t>data</w:t>
      </w:r>
      <w:r>
        <w:rPr>
          <w:spacing w:val="-6"/>
          <w:sz w:val="16"/>
        </w:rPr>
        <w:t> </w:t>
      </w:r>
      <w:r>
        <w:rPr>
          <w:sz w:val="16"/>
        </w:rPr>
        <w:t>for</w:t>
      </w:r>
      <w:r>
        <w:rPr>
          <w:spacing w:val="-6"/>
          <w:sz w:val="16"/>
        </w:rPr>
        <w:t> </w:t>
      </w:r>
      <w:r>
        <w:rPr>
          <w:sz w:val="16"/>
        </w:rPr>
        <w:t>technological</w:t>
      </w:r>
      <w:r>
        <w:rPr>
          <w:spacing w:val="-5"/>
          <w:sz w:val="16"/>
        </w:rPr>
        <w:t> </w:t>
      </w:r>
      <w:r>
        <w:rPr>
          <w:sz w:val="16"/>
        </w:rPr>
        <w:t>forecasting:</w:t>
      </w:r>
      <w:r>
        <w:rPr>
          <w:spacing w:val="-5"/>
          <w:sz w:val="16"/>
        </w:rPr>
        <w:t> </w:t>
      </w:r>
      <w:r>
        <w:rPr>
          <w:sz w:val="16"/>
        </w:rPr>
        <w:t>the</w:t>
      </w:r>
      <w:r>
        <w:rPr>
          <w:spacing w:val="-5"/>
          <w:sz w:val="16"/>
        </w:rPr>
        <w:t> </w:t>
      </w:r>
      <w:r>
        <w:rPr>
          <w:sz w:val="16"/>
        </w:rPr>
        <w:t>diﬀusion</w:t>
      </w:r>
      <w:r>
        <w:rPr>
          <w:spacing w:val="-7"/>
          <w:sz w:val="16"/>
        </w:rPr>
        <w:t> </w:t>
      </w:r>
      <w:r>
        <w:rPr>
          <w:sz w:val="16"/>
        </w:rPr>
        <w:t>of</w:t>
      </w:r>
      <w:r>
        <w:rPr>
          <w:spacing w:val="-5"/>
          <w:sz w:val="16"/>
        </w:rPr>
        <w:t> </w:t>
      </w:r>
      <w:r>
        <w:rPr>
          <w:sz w:val="16"/>
        </w:rPr>
        <w:t>CNC-technology</w:t>
      </w:r>
      <w:r>
        <w:rPr>
          <w:spacing w:val="-5"/>
          <w:sz w:val="16"/>
        </w:rPr>
        <w:t> </w:t>
      </w:r>
      <w:r>
        <w:rPr>
          <w:sz w:val="16"/>
        </w:rPr>
        <w:t>in</w:t>
      </w:r>
      <w:r>
        <w:rPr>
          <w:spacing w:val="-6"/>
          <w:sz w:val="16"/>
        </w:rPr>
        <w:t> </w:t>
      </w:r>
      <w:r>
        <w:rPr>
          <w:sz w:val="16"/>
        </w:rPr>
        <w:t>the</w:t>
      </w:r>
      <w:r>
        <w:rPr>
          <w:spacing w:val="-5"/>
          <w:sz w:val="16"/>
        </w:rPr>
        <w:t> </w:t>
      </w:r>
      <w:r>
        <w:rPr>
          <w:sz w:val="16"/>
        </w:rPr>
        <w:t>machine</w:t>
      </w:r>
      <w:r>
        <w:rPr>
          <w:spacing w:val="-7"/>
          <w:sz w:val="16"/>
        </w:rPr>
        <w:t> </w:t>
      </w:r>
      <w:r>
        <w:rPr>
          <w:sz w:val="16"/>
        </w:rPr>
        <w:t>tool</w:t>
      </w:r>
      <w:r>
        <w:rPr>
          <w:spacing w:val="-5"/>
          <w:sz w:val="16"/>
        </w:rPr>
        <w:t> </w:t>
      </w:r>
      <w:r>
        <w:rPr>
          <w:sz w:val="16"/>
        </w:rPr>
        <w:t>industry.</w:t>
      </w:r>
      <w:r>
        <w:rPr>
          <w:spacing w:val="-6"/>
          <w:sz w:val="16"/>
        </w:rPr>
        <w:t> </w:t>
      </w:r>
      <w:r>
        <w:rPr>
          <w:i/>
          <w:sz w:val="16"/>
        </w:rPr>
        <w:t>Small</w:t>
      </w:r>
      <w:r>
        <w:rPr>
          <w:i/>
          <w:spacing w:val="40"/>
          <w:sz w:val="16"/>
        </w:rPr>
        <w:t> </w:t>
      </w:r>
      <w:r>
        <w:rPr>
          <w:i/>
          <w:sz w:val="16"/>
        </w:rPr>
        <w:t>Business Economics, 9</w:t>
      </w:r>
      <w:r>
        <w:rPr>
          <w:sz w:val="16"/>
        </w:rPr>
        <w:t>, 361–381.</w:t>
      </w:r>
    </w:p>
    <w:p>
      <w:pPr>
        <w:spacing w:line="264" w:lineRule="auto" w:before="1"/>
        <w:ind w:left="268" w:right="0" w:hanging="240"/>
        <w:jc w:val="left"/>
        <w:rPr>
          <w:sz w:val="16"/>
        </w:rPr>
      </w:pPr>
      <w:r>
        <w:rPr>
          <w:spacing w:val="-2"/>
          <w:sz w:val="16"/>
        </w:rPr>
        <w:t>Fagan,</w:t>
      </w:r>
      <w:r>
        <w:rPr>
          <w:sz w:val="16"/>
        </w:rPr>
        <w:t> </w:t>
      </w:r>
      <w:r>
        <w:rPr>
          <w:spacing w:val="-2"/>
          <w:sz w:val="16"/>
        </w:rPr>
        <w:t>J.</w:t>
      </w:r>
      <w:r>
        <w:rPr>
          <w:sz w:val="16"/>
        </w:rPr>
        <w:t> </w:t>
      </w:r>
      <w:r>
        <w:rPr>
          <w:spacing w:val="-2"/>
          <w:sz w:val="16"/>
        </w:rPr>
        <w:t>L.</w:t>
      </w:r>
      <w:r>
        <w:rPr>
          <w:spacing w:val="9"/>
          <w:sz w:val="16"/>
        </w:rPr>
        <w:t> </w:t>
      </w:r>
      <w:r>
        <w:rPr>
          <w:spacing w:val="-2"/>
          <w:sz w:val="16"/>
        </w:rPr>
        <w:t>(1989).</w:t>
      </w:r>
      <w:r>
        <w:rPr>
          <w:spacing w:val="9"/>
          <w:sz w:val="16"/>
        </w:rPr>
        <w:t> </w:t>
      </w:r>
      <w:r>
        <w:rPr>
          <w:spacing w:val="-2"/>
          <w:sz w:val="16"/>
        </w:rPr>
        <w:t>The</w:t>
      </w:r>
      <w:r>
        <w:rPr>
          <w:sz w:val="16"/>
        </w:rPr>
        <w:t> </w:t>
      </w:r>
      <w:r>
        <w:rPr>
          <w:spacing w:val="-2"/>
          <w:sz w:val="16"/>
        </w:rPr>
        <w:t>eﬀectiveness</w:t>
      </w:r>
      <w:r>
        <w:rPr>
          <w:spacing w:val="9"/>
          <w:sz w:val="16"/>
        </w:rPr>
        <w:t> </w:t>
      </w:r>
      <w:r>
        <w:rPr>
          <w:spacing w:val="-2"/>
          <w:sz w:val="16"/>
        </w:rPr>
        <w:t>of</w:t>
      </w:r>
      <w:r>
        <w:rPr>
          <w:spacing w:val="9"/>
          <w:sz w:val="16"/>
        </w:rPr>
        <w:t> </w:t>
      </w:r>
      <w:r>
        <w:rPr>
          <w:spacing w:val="-2"/>
          <w:sz w:val="16"/>
        </w:rPr>
        <w:t>a</w:t>
      </w:r>
      <w:r>
        <w:rPr>
          <w:sz w:val="16"/>
        </w:rPr>
        <w:t> </w:t>
      </w:r>
      <w:r>
        <w:rPr>
          <w:spacing w:val="-2"/>
          <w:sz w:val="16"/>
        </w:rPr>
        <w:t>nonsyntactic</w:t>
      </w:r>
      <w:r>
        <w:rPr>
          <w:sz w:val="16"/>
        </w:rPr>
        <w:t> </w:t>
      </w:r>
      <w:r>
        <w:rPr>
          <w:spacing w:val="-2"/>
          <w:sz w:val="16"/>
        </w:rPr>
        <w:t>approach</w:t>
      </w:r>
      <w:r>
        <w:rPr>
          <w:spacing w:val="9"/>
          <w:sz w:val="16"/>
        </w:rPr>
        <w:t> </w:t>
      </w:r>
      <w:r>
        <w:rPr>
          <w:spacing w:val="-2"/>
          <w:sz w:val="16"/>
        </w:rPr>
        <w:t>to</w:t>
      </w:r>
      <w:r>
        <w:rPr>
          <w:spacing w:val="9"/>
          <w:sz w:val="16"/>
        </w:rPr>
        <w:t> </w:t>
      </w:r>
      <w:r>
        <w:rPr>
          <w:spacing w:val="-2"/>
          <w:sz w:val="16"/>
        </w:rPr>
        <w:t>automatic</w:t>
      </w:r>
      <w:r>
        <w:rPr>
          <w:sz w:val="16"/>
        </w:rPr>
        <w:t> </w:t>
      </w:r>
      <w:r>
        <w:rPr>
          <w:spacing w:val="-2"/>
          <w:sz w:val="16"/>
        </w:rPr>
        <w:t>phrase</w:t>
      </w:r>
      <w:r>
        <w:rPr>
          <w:sz w:val="16"/>
        </w:rPr>
        <w:t> </w:t>
      </w:r>
      <w:r>
        <w:rPr>
          <w:spacing w:val="-2"/>
          <w:sz w:val="16"/>
        </w:rPr>
        <w:t>indexing</w:t>
      </w:r>
      <w:r>
        <w:rPr>
          <w:sz w:val="16"/>
        </w:rPr>
        <w:t> </w:t>
      </w:r>
      <w:r>
        <w:rPr>
          <w:spacing w:val="-2"/>
          <w:sz w:val="16"/>
        </w:rPr>
        <w:t>for</w:t>
      </w:r>
      <w:r>
        <w:rPr>
          <w:spacing w:val="9"/>
          <w:sz w:val="16"/>
        </w:rPr>
        <w:t> </w:t>
      </w:r>
      <w:r>
        <w:rPr>
          <w:spacing w:val="-2"/>
          <w:sz w:val="16"/>
        </w:rPr>
        <w:t>document</w:t>
      </w:r>
      <w:r>
        <w:rPr>
          <w:spacing w:val="9"/>
          <w:sz w:val="16"/>
        </w:rPr>
        <w:t> </w:t>
      </w:r>
      <w:r>
        <w:rPr>
          <w:spacing w:val="-2"/>
          <w:sz w:val="16"/>
        </w:rPr>
        <w:t>retrieval.</w:t>
      </w:r>
      <w:r>
        <w:rPr>
          <w:sz w:val="16"/>
        </w:rPr>
        <w:t> </w:t>
      </w:r>
      <w:r>
        <w:rPr>
          <w:i/>
          <w:spacing w:val="-2"/>
          <w:sz w:val="16"/>
        </w:rPr>
        <w:t>Journal</w:t>
      </w:r>
      <w:r>
        <w:rPr>
          <w:i/>
          <w:sz w:val="16"/>
        </w:rPr>
        <w:t> </w:t>
      </w:r>
      <w:r>
        <w:rPr>
          <w:i/>
          <w:spacing w:val="-2"/>
          <w:sz w:val="16"/>
        </w:rPr>
        <w:t>of</w:t>
      </w:r>
      <w:r>
        <w:rPr>
          <w:i/>
          <w:sz w:val="16"/>
        </w:rPr>
        <w:t> </w:t>
      </w:r>
      <w:r>
        <w:rPr>
          <w:i/>
          <w:spacing w:val="-2"/>
          <w:sz w:val="16"/>
        </w:rPr>
        <w:t>the</w:t>
      </w:r>
      <w:r>
        <w:rPr>
          <w:i/>
          <w:spacing w:val="40"/>
          <w:sz w:val="16"/>
        </w:rPr>
        <w:t> </w:t>
      </w:r>
      <w:r>
        <w:rPr>
          <w:i/>
          <w:spacing w:val="-2"/>
          <w:sz w:val="16"/>
        </w:rPr>
        <w:t>American Society for Information Science, 40</w:t>
      </w:r>
      <w:r>
        <w:rPr>
          <w:spacing w:val="-2"/>
          <w:sz w:val="16"/>
        </w:rPr>
        <w:t>(2), 115–132.</w:t>
      </w:r>
    </w:p>
    <w:p>
      <w:pPr>
        <w:spacing w:line="261" w:lineRule="auto" w:before="0"/>
        <w:ind w:left="268" w:right="0" w:hanging="240"/>
        <w:jc w:val="left"/>
        <w:rPr>
          <w:sz w:val="16"/>
        </w:rPr>
      </w:pPr>
      <w:r>
        <w:rPr>
          <w:sz w:val="16"/>
        </w:rPr>
        <w:t>Fall,</w:t>
      </w:r>
      <w:r>
        <w:rPr>
          <w:spacing w:val="-5"/>
          <w:sz w:val="16"/>
        </w:rPr>
        <w:t> </w:t>
      </w:r>
      <w:r>
        <w:rPr>
          <w:sz w:val="16"/>
        </w:rPr>
        <w:t>C.</w:t>
      </w:r>
      <w:r>
        <w:rPr>
          <w:spacing w:val="-4"/>
          <w:sz w:val="16"/>
        </w:rPr>
        <w:t> </w:t>
      </w:r>
      <w:r>
        <w:rPr>
          <w:sz w:val="16"/>
        </w:rPr>
        <w:t>J.,</w:t>
      </w:r>
      <w:r>
        <w:rPr>
          <w:spacing w:val="-5"/>
          <w:sz w:val="16"/>
        </w:rPr>
        <w:t> </w:t>
      </w:r>
      <w:r>
        <w:rPr>
          <w:sz w:val="16"/>
        </w:rPr>
        <w:t>Torcsvari,</w:t>
      </w:r>
      <w:r>
        <w:rPr>
          <w:spacing w:val="-5"/>
          <w:sz w:val="16"/>
        </w:rPr>
        <w:t> </w:t>
      </w:r>
      <w:r>
        <w:rPr>
          <w:sz w:val="16"/>
        </w:rPr>
        <w:t>A.,</w:t>
      </w:r>
      <w:r>
        <w:rPr>
          <w:spacing w:val="-5"/>
          <w:sz w:val="16"/>
        </w:rPr>
        <w:t> </w:t>
      </w:r>
      <w:r>
        <w:rPr>
          <w:sz w:val="16"/>
        </w:rPr>
        <w:t>Benzineb,</w:t>
      </w:r>
      <w:r>
        <w:rPr>
          <w:spacing w:val="-5"/>
          <w:sz w:val="16"/>
        </w:rPr>
        <w:t> </w:t>
      </w:r>
      <w:r>
        <w:rPr>
          <w:sz w:val="16"/>
        </w:rPr>
        <w:t>K.,</w:t>
      </w:r>
      <w:r>
        <w:rPr>
          <w:spacing w:val="-5"/>
          <w:sz w:val="16"/>
        </w:rPr>
        <w:t> </w:t>
      </w:r>
      <w:r>
        <w:rPr>
          <w:sz w:val="16"/>
        </w:rPr>
        <w:t>&amp;</w:t>
      </w:r>
      <w:r>
        <w:rPr>
          <w:spacing w:val="-5"/>
          <w:sz w:val="16"/>
        </w:rPr>
        <w:t> </w:t>
      </w:r>
      <w:r>
        <w:rPr>
          <w:sz w:val="16"/>
        </w:rPr>
        <w:t>Karetka,</w:t>
      </w:r>
      <w:r>
        <w:rPr>
          <w:spacing w:val="-5"/>
          <w:sz w:val="16"/>
        </w:rPr>
        <w:t> </w:t>
      </w:r>
      <w:r>
        <w:rPr>
          <w:sz w:val="16"/>
        </w:rPr>
        <w:t>G.</w:t>
      </w:r>
      <w:r>
        <w:rPr>
          <w:spacing w:val="-5"/>
          <w:sz w:val="16"/>
        </w:rPr>
        <w:t> </w:t>
      </w:r>
      <w:r>
        <w:rPr>
          <w:sz w:val="16"/>
        </w:rPr>
        <w:t>(2003).</w:t>
      </w:r>
      <w:r>
        <w:rPr>
          <w:spacing w:val="-5"/>
          <w:sz w:val="16"/>
        </w:rPr>
        <w:t> </w:t>
      </w:r>
      <w:r>
        <w:rPr>
          <w:sz w:val="16"/>
        </w:rPr>
        <w:t>Automated</w:t>
      </w:r>
      <w:r>
        <w:rPr>
          <w:spacing w:val="-6"/>
          <w:sz w:val="16"/>
        </w:rPr>
        <w:t> </w:t>
      </w:r>
      <w:r>
        <w:rPr>
          <w:sz w:val="16"/>
        </w:rPr>
        <w:t>categorization</w:t>
      </w:r>
      <w:r>
        <w:rPr>
          <w:spacing w:val="-5"/>
          <w:sz w:val="16"/>
        </w:rPr>
        <w:t> </w:t>
      </w:r>
      <w:r>
        <w:rPr>
          <w:sz w:val="16"/>
        </w:rPr>
        <w:t>in</w:t>
      </w:r>
      <w:r>
        <w:rPr>
          <w:spacing w:val="-5"/>
          <w:sz w:val="16"/>
        </w:rPr>
        <w:t> </w:t>
      </w:r>
      <w:r>
        <w:rPr>
          <w:sz w:val="16"/>
        </w:rPr>
        <w:t>the</w:t>
      </w:r>
      <w:r>
        <w:rPr>
          <w:spacing w:val="-5"/>
          <w:sz w:val="16"/>
        </w:rPr>
        <w:t> </w:t>
      </w:r>
      <w:r>
        <w:rPr>
          <w:sz w:val="16"/>
        </w:rPr>
        <w:t>international</w:t>
      </w:r>
      <w:r>
        <w:rPr>
          <w:spacing w:val="-6"/>
          <w:sz w:val="16"/>
        </w:rPr>
        <w:t> </w:t>
      </w:r>
      <w:r>
        <w:rPr>
          <w:sz w:val="16"/>
        </w:rPr>
        <w:t>patent</w:t>
      </w:r>
      <w:r>
        <w:rPr>
          <w:spacing w:val="-5"/>
          <w:sz w:val="16"/>
        </w:rPr>
        <w:t> </w:t>
      </w:r>
      <w:r>
        <w:rPr>
          <w:sz w:val="16"/>
        </w:rPr>
        <w:t>classiﬁcation.</w:t>
      </w:r>
      <w:r>
        <w:rPr>
          <w:spacing w:val="-5"/>
          <w:sz w:val="16"/>
        </w:rPr>
        <w:t> </w:t>
      </w:r>
      <w:r>
        <w:rPr>
          <w:i/>
          <w:sz w:val="16"/>
        </w:rPr>
        <w:t>ACM</w:t>
      </w:r>
      <w:r>
        <w:rPr>
          <w:i/>
          <w:spacing w:val="40"/>
          <w:sz w:val="16"/>
        </w:rPr>
        <w:t> </w:t>
      </w:r>
      <w:r>
        <w:rPr>
          <w:i/>
          <w:sz w:val="16"/>
        </w:rPr>
        <w:t>SIGIR Forum, 37</w:t>
      </w:r>
      <w:r>
        <w:rPr>
          <w:sz w:val="16"/>
        </w:rPr>
        <w:t>(1), 10–25.</w:t>
      </w:r>
    </w:p>
    <w:p>
      <w:pPr>
        <w:spacing w:line="264" w:lineRule="auto" w:before="1"/>
        <w:ind w:left="268" w:right="112" w:hanging="240"/>
        <w:jc w:val="left"/>
        <w:rPr>
          <w:sz w:val="16"/>
        </w:rPr>
      </w:pPr>
      <w:r>
        <w:rPr>
          <w:spacing w:val="-2"/>
          <w:sz w:val="16"/>
        </w:rPr>
        <w:t>Fang,</w:t>
      </w:r>
      <w:r>
        <w:rPr>
          <w:spacing w:val="-8"/>
          <w:sz w:val="16"/>
        </w:rPr>
        <w:t> </w:t>
      </w:r>
      <w:r>
        <w:rPr>
          <w:spacing w:val="-2"/>
          <w:sz w:val="16"/>
        </w:rPr>
        <w:t>H.,</w:t>
      </w:r>
      <w:r>
        <w:rPr>
          <w:spacing w:val="-8"/>
          <w:sz w:val="16"/>
        </w:rPr>
        <w:t> </w:t>
      </w:r>
      <w:r>
        <w:rPr>
          <w:spacing w:val="-2"/>
          <w:sz w:val="16"/>
        </w:rPr>
        <w:t>Tao,</w:t>
      </w:r>
      <w:r>
        <w:rPr>
          <w:spacing w:val="-7"/>
          <w:sz w:val="16"/>
        </w:rPr>
        <w:t> </w:t>
      </w:r>
      <w:r>
        <w:rPr>
          <w:spacing w:val="-2"/>
          <w:sz w:val="16"/>
        </w:rPr>
        <w:t>T.,</w:t>
      </w:r>
      <w:r>
        <w:rPr>
          <w:spacing w:val="-8"/>
          <w:sz w:val="16"/>
        </w:rPr>
        <w:t> </w:t>
      </w:r>
      <w:r>
        <w:rPr>
          <w:spacing w:val="-2"/>
          <w:sz w:val="16"/>
        </w:rPr>
        <w:t>&amp;</w:t>
      </w:r>
      <w:r>
        <w:rPr>
          <w:spacing w:val="-8"/>
          <w:sz w:val="16"/>
        </w:rPr>
        <w:t> </w:t>
      </w:r>
      <w:r>
        <w:rPr>
          <w:spacing w:val="-2"/>
          <w:sz w:val="16"/>
        </w:rPr>
        <w:t>Zhai,</w:t>
      </w:r>
      <w:r>
        <w:rPr>
          <w:spacing w:val="-7"/>
          <w:sz w:val="16"/>
        </w:rPr>
        <w:t> </w:t>
      </w:r>
      <w:r>
        <w:rPr>
          <w:spacing w:val="-2"/>
          <w:sz w:val="16"/>
        </w:rPr>
        <w:t>C.</w:t>
      </w:r>
      <w:r>
        <w:rPr>
          <w:spacing w:val="-8"/>
          <w:sz w:val="16"/>
        </w:rPr>
        <w:t> </w:t>
      </w:r>
      <w:r>
        <w:rPr>
          <w:spacing w:val="-2"/>
          <w:sz w:val="16"/>
        </w:rPr>
        <w:t>X.</w:t>
      </w:r>
      <w:r>
        <w:rPr>
          <w:spacing w:val="-8"/>
          <w:sz w:val="16"/>
        </w:rPr>
        <w:t> </w:t>
      </w:r>
      <w:r>
        <w:rPr>
          <w:spacing w:val="-2"/>
          <w:sz w:val="16"/>
        </w:rPr>
        <w:t>(2004).</w:t>
      </w:r>
      <w:r>
        <w:rPr>
          <w:spacing w:val="-7"/>
          <w:sz w:val="16"/>
        </w:rPr>
        <w:t> </w:t>
      </w:r>
      <w:r>
        <w:rPr>
          <w:spacing w:val="-2"/>
          <w:sz w:val="16"/>
        </w:rPr>
        <w:t>A</w:t>
      </w:r>
      <w:r>
        <w:rPr>
          <w:spacing w:val="-8"/>
          <w:sz w:val="16"/>
        </w:rPr>
        <w:t> </w:t>
      </w:r>
      <w:r>
        <w:rPr>
          <w:spacing w:val="-2"/>
          <w:sz w:val="16"/>
        </w:rPr>
        <w:t>formal</w:t>
      </w:r>
      <w:r>
        <w:rPr>
          <w:spacing w:val="-8"/>
          <w:sz w:val="16"/>
        </w:rPr>
        <w:t> </w:t>
      </w:r>
      <w:r>
        <w:rPr>
          <w:spacing w:val="-2"/>
          <w:sz w:val="16"/>
        </w:rPr>
        <w:t>study</w:t>
      </w:r>
      <w:r>
        <w:rPr>
          <w:spacing w:val="-7"/>
          <w:sz w:val="16"/>
        </w:rPr>
        <w:t> </w:t>
      </w:r>
      <w:r>
        <w:rPr>
          <w:spacing w:val="-2"/>
          <w:sz w:val="16"/>
        </w:rPr>
        <w:t>of</w:t>
      </w:r>
      <w:r>
        <w:rPr>
          <w:spacing w:val="-8"/>
          <w:sz w:val="16"/>
        </w:rPr>
        <w:t> </w:t>
      </w:r>
      <w:r>
        <w:rPr>
          <w:spacing w:val="-2"/>
          <w:sz w:val="16"/>
        </w:rPr>
        <w:t>information</w:t>
      </w:r>
      <w:r>
        <w:rPr>
          <w:spacing w:val="-8"/>
          <w:sz w:val="16"/>
        </w:rPr>
        <w:t> </w:t>
      </w:r>
      <w:r>
        <w:rPr>
          <w:spacing w:val="-2"/>
          <w:sz w:val="16"/>
        </w:rPr>
        <w:t>retrieval</w:t>
      </w:r>
      <w:r>
        <w:rPr>
          <w:spacing w:val="-7"/>
          <w:sz w:val="16"/>
        </w:rPr>
        <w:t> </w:t>
      </w:r>
      <w:r>
        <w:rPr>
          <w:spacing w:val="-2"/>
          <w:sz w:val="16"/>
        </w:rPr>
        <w:t>heuristics.</w:t>
      </w:r>
      <w:r>
        <w:rPr>
          <w:spacing w:val="-8"/>
          <w:sz w:val="16"/>
        </w:rPr>
        <w:t> </w:t>
      </w:r>
      <w:r>
        <w:rPr>
          <w:spacing w:val="-2"/>
          <w:sz w:val="16"/>
        </w:rPr>
        <w:t>In</w:t>
      </w:r>
      <w:r>
        <w:rPr>
          <w:spacing w:val="-8"/>
          <w:sz w:val="16"/>
        </w:rPr>
        <w:t> </w:t>
      </w:r>
      <w:r>
        <w:rPr>
          <w:i/>
          <w:spacing w:val="-2"/>
          <w:sz w:val="16"/>
        </w:rPr>
        <w:t>Proceedings</w:t>
      </w:r>
      <w:r>
        <w:rPr>
          <w:i/>
          <w:spacing w:val="-7"/>
          <w:sz w:val="16"/>
        </w:rPr>
        <w:t> </w:t>
      </w:r>
      <w:r>
        <w:rPr>
          <w:i/>
          <w:spacing w:val="-2"/>
          <w:sz w:val="16"/>
        </w:rPr>
        <w:t>of</w:t>
      </w:r>
      <w:r>
        <w:rPr>
          <w:i/>
          <w:spacing w:val="-8"/>
          <w:sz w:val="16"/>
        </w:rPr>
        <w:t> </w:t>
      </w:r>
      <w:r>
        <w:rPr>
          <w:i/>
          <w:spacing w:val="-2"/>
          <w:sz w:val="16"/>
        </w:rPr>
        <w:t>the</w:t>
      </w:r>
      <w:r>
        <w:rPr>
          <w:i/>
          <w:spacing w:val="-7"/>
          <w:sz w:val="16"/>
        </w:rPr>
        <w:t> </w:t>
      </w:r>
      <w:r>
        <w:rPr>
          <w:i/>
          <w:spacing w:val="-2"/>
          <w:sz w:val="16"/>
        </w:rPr>
        <w:t>27th</w:t>
      </w:r>
      <w:r>
        <w:rPr>
          <w:i/>
          <w:spacing w:val="-8"/>
          <w:sz w:val="16"/>
        </w:rPr>
        <w:t> </w:t>
      </w:r>
      <w:r>
        <w:rPr>
          <w:i/>
          <w:spacing w:val="-2"/>
          <w:sz w:val="16"/>
        </w:rPr>
        <w:t>annual</w:t>
      </w:r>
      <w:r>
        <w:rPr>
          <w:i/>
          <w:spacing w:val="-8"/>
          <w:sz w:val="16"/>
        </w:rPr>
        <w:t> </w:t>
      </w:r>
      <w:r>
        <w:rPr>
          <w:i/>
          <w:spacing w:val="-2"/>
          <w:sz w:val="16"/>
        </w:rPr>
        <w:t>international</w:t>
      </w:r>
      <w:r>
        <w:rPr>
          <w:i/>
          <w:spacing w:val="40"/>
          <w:sz w:val="16"/>
        </w:rPr>
        <w:t> </w:t>
      </w:r>
      <w:r>
        <w:rPr>
          <w:i/>
          <w:spacing w:val="-4"/>
          <w:sz w:val="16"/>
        </w:rPr>
        <w:t>ACM SIGIR conference on research and development in information retrieval, Sheﬃeld, United Kingdom</w:t>
      </w:r>
      <w:r>
        <w:rPr>
          <w:spacing w:val="-4"/>
          <w:sz w:val="16"/>
        </w:rPr>
        <w:t>, pp. 49–56.</w:t>
      </w:r>
    </w:p>
    <w:p>
      <w:pPr>
        <w:spacing w:line="261" w:lineRule="auto" w:before="0"/>
        <w:ind w:left="268" w:right="124" w:hanging="240"/>
        <w:jc w:val="left"/>
        <w:rPr>
          <w:sz w:val="16"/>
        </w:rPr>
      </w:pPr>
      <w:r>
        <w:rPr>
          <w:spacing w:val="-4"/>
          <w:sz w:val="16"/>
        </w:rPr>
        <w:t>Fattori, M., Pedrazzi, G., &amp; Turra, R. (2003). Text mining applied to patent mapping: a practical business case. </w:t>
      </w:r>
      <w:r>
        <w:rPr>
          <w:i/>
          <w:spacing w:val="-4"/>
          <w:sz w:val="16"/>
        </w:rPr>
        <w:t>World Patent Information,</w:t>
      </w:r>
      <w:r>
        <w:rPr>
          <w:i/>
          <w:spacing w:val="40"/>
          <w:sz w:val="16"/>
        </w:rPr>
        <w:t> </w:t>
      </w:r>
      <w:r>
        <w:rPr>
          <w:i/>
          <w:sz w:val="16"/>
        </w:rPr>
        <w:t>25</w:t>
      </w:r>
      <w:r>
        <w:rPr>
          <w:sz w:val="16"/>
        </w:rPr>
        <w:t>, 335–342.</w:t>
      </w:r>
    </w:p>
    <w:p>
      <w:pPr>
        <w:spacing w:line="264" w:lineRule="auto" w:before="1"/>
        <w:ind w:left="268" w:right="0" w:hanging="240"/>
        <w:jc w:val="left"/>
        <w:rPr>
          <w:sz w:val="16"/>
        </w:rPr>
      </w:pPr>
      <w:r>
        <w:rPr>
          <w:spacing w:val="-2"/>
          <w:sz w:val="16"/>
        </w:rPr>
        <w:t>Fayyad,</w:t>
      </w:r>
      <w:r>
        <w:rPr>
          <w:spacing w:val="-7"/>
          <w:sz w:val="16"/>
        </w:rPr>
        <w:t> </w:t>
      </w:r>
      <w:r>
        <w:rPr>
          <w:spacing w:val="-2"/>
          <w:sz w:val="16"/>
        </w:rPr>
        <w:t>U.,</w:t>
      </w:r>
      <w:r>
        <w:rPr>
          <w:spacing w:val="-7"/>
          <w:sz w:val="16"/>
        </w:rPr>
        <w:t> </w:t>
      </w:r>
      <w:r>
        <w:rPr>
          <w:spacing w:val="-2"/>
          <w:sz w:val="16"/>
        </w:rPr>
        <w:t>Piatetsky-Shapiro,</w:t>
      </w:r>
      <w:r>
        <w:rPr>
          <w:spacing w:val="-7"/>
          <w:sz w:val="16"/>
        </w:rPr>
        <w:t> </w:t>
      </w:r>
      <w:r>
        <w:rPr>
          <w:spacing w:val="-2"/>
          <w:sz w:val="16"/>
        </w:rPr>
        <w:t>G.,</w:t>
      </w:r>
      <w:r>
        <w:rPr>
          <w:spacing w:val="-7"/>
          <w:sz w:val="16"/>
        </w:rPr>
        <w:t> </w:t>
      </w:r>
      <w:r>
        <w:rPr>
          <w:spacing w:val="-2"/>
          <w:sz w:val="16"/>
        </w:rPr>
        <w:t>Smyth,</w:t>
      </w:r>
      <w:r>
        <w:rPr>
          <w:spacing w:val="-7"/>
          <w:sz w:val="16"/>
        </w:rPr>
        <w:t> </w:t>
      </w:r>
      <w:r>
        <w:rPr>
          <w:spacing w:val="-2"/>
          <w:sz w:val="16"/>
        </w:rPr>
        <w:t>P.,</w:t>
      </w:r>
      <w:r>
        <w:rPr>
          <w:spacing w:val="-7"/>
          <w:sz w:val="16"/>
        </w:rPr>
        <w:t> </w:t>
      </w:r>
      <w:r>
        <w:rPr>
          <w:spacing w:val="-2"/>
          <w:sz w:val="16"/>
        </w:rPr>
        <w:t>&amp;</w:t>
      </w:r>
      <w:r>
        <w:rPr>
          <w:spacing w:val="-7"/>
          <w:sz w:val="16"/>
        </w:rPr>
        <w:t> </w:t>
      </w:r>
      <w:r>
        <w:rPr>
          <w:spacing w:val="-2"/>
          <w:sz w:val="16"/>
        </w:rPr>
        <w:t>Uthurasamy,</w:t>
      </w:r>
      <w:r>
        <w:rPr>
          <w:spacing w:val="-7"/>
          <w:sz w:val="16"/>
        </w:rPr>
        <w:t> </w:t>
      </w:r>
      <w:r>
        <w:rPr>
          <w:spacing w:val="-2"/>
          <w:sz w:val="16"/>
        </w:rPr>
        <w:t>R.</w:t>
      </w:r>
      <w:r>
        <w:rPr>
          <w:spacing w:val="-7"/>
          <w:sz w:val="16"/>
        </w:rPr>
        <w:t> </w:t>
      </w:r>
      <w:r>
        <w:rPr>
          <w:spacing w:val="-2"/>
          <w:sz w:val="16"/>
        </w:rPr>
        <w:t>(1996).</w:t>
      </w:r>
      <w:r>
        <w:rPr>
          <w:spacing w:val="-7"/>
          <w:sz w:val="16"/>
        </w:rPr>
        <w:t> </w:t>
      </w:r>
      <w:r>
        <w:rPr>
          <w:i/>
          <w:spacing w:val="-2"/>
          <w:sz w:val="16"/>
        </w:rPr>
        <w:t>Advances</w:t>
      </w:r>
      <w:r>
        <w:rPr>
          <w:i/>
          <w:spacing w:val="-7"/>
          <w:sz w:val="16"/>
        </w:rPr>
        <w:t> </w:t>
      </w:r>
      <w:r>
        <w:rPr>
          <w:i/>
          <w:spacing w:val="-2"/>
          <w:sz w:val="16"/>
        </w:rPr>
        <w:t>in</w:t>
      </w:r>
      <w:r>
        <w:rPr>
          <w:i/>
          <w:spacing w:val="-7"/>
          <w:sz w:val="16"/>
        </w:rPr>
        <w:t> </w:t>
      </w:r>
      <w:r>
        <w:rPr>
          <w:i/>
          <w:spacing w:val="-2"/>
          <w:sz w:val="16"/>
        </w:rPr>
        <w:t>knowledge</w:t>
      </w:r>
      <w:r>
        <w:rPr>
          <w:i/>
          <w:spacing w:val="-7"/>
          <w:sz w:val="16"/>
        </w:rPr>
        <w:t> </w:t>
      </w:r>
      <w:r>
        <w:rPr>
          <w:i/>
          <w:spacing w:val="-2"/>
          <w:sz w:val="16"/>
        </w:rPr>
        <w:t>discovery</w:t>
      </w:r>
      <w:r>
        <w:rPr>
          <w:i/>
          <w:spacing w:val="-7"/>
          <w:sz w:val="16"/>
        </w:rPr>
        <w:t> </w:t>
      </w:r>
      <w:r>
        <w:rPr>
          <w:i/>
          <w:spacing w:val="-2"/>
          <w:sz w:val="16"/>
        </w:rPr>
        <w:t>and</w:t>
      </w:r>
      <w:r>
        <w:rPr>
          <w:i/>
          <w:spacing w:val="-7"/>
          <w:sz w:val="16"/>
        </w:rPr>
        <w:t> </w:t>
      </w:r>
      <w:r>
        <w:rPr>
          <w:i/>
          <w:spacing w:val="-2"/>
          <w:sz w:val="16"/>
        </w:rPr>
        <w:t>data</w:t>
      </w:r>
      <w:r>
        <w:rPr>
          <w:i/>
          <w:spacing w:val="-7"/>
          <w:sz w:val="16"/>
        </w:rPr>
        <w:t> </w:t>
      </w:r>
      <w:r>
        <w:rPr>
          <w:i/>
          <w:spacing w:val="-2"/>
          <w:sz w:val="16"/>
        </w:rPr>
        <w:t>mining</w:t>
      </w:r>
      <w:r>
        <w:rPr>
          <w:spacing w:val="-2"/>
          <w:sz w:val="16"/>
        </w:rPr>
        <w:t>.</w:t>
      </w:r>
      <w:r>
        <w:rPr>
          <w:spacing w:val="-7"/>
          <w:sz w:val="16"/>
        </w:rPr>
        <w:t> </w:t>
      </w:r>
      <w:r>
        <w:rPr>
          <w:spacing w:val="-2"/>
          <w:sz w:val="16"/>
        </w:rPr>
        <w:t>AAAI</w:t>
      </w:r>
      <w:r>
        <w:rPr>
          <w:spacing w:val="-7"/>
          <w:sz w:val="16"/>
        </w:rPr>
        <w:t> </w:t>
      </w:r>
      <w:r>
        <w:rPr>
          <w:spacing w:val="-2"/>
          <w:sz w:val="16"/>
        </w:rPr>
        <w:t>Press/</w:t>
      </w:r>
      <w:r>
        <w:rPr>
          <w:spacing w:val="40"/>
          <w:sz w:val="16"/>
        </w:rPr>
        <w:t> </w:t>
      </w:r>
      <w:r>
        <w:rPr>
          <w:sz w:val="16"/>
        </w:rPr>
        <w:t>The MIT Press.</w:t>
      </w:r>
    </w:p>
    <w:p>
      <w:pPr>
        <w:spacing w:line="181" w:lineRule="exact" w:before="0"/>
        <w:ind w:left="28" w:right="0" w:firstLine="0"/>
        <w:jc w:val="left"/>
        <w:rPr>
          <w:sz w:val="16"/>
        </w:rPr>
      </w:pPr>
      <w:r>
        <w:rPr>
          <w:spacing w:val="-4"/>
          <w:sz w:val="16"/>
        </w:rPr>
        <w:t>Frakes,</w:t>
      </w:r>
      <w:r>
        <w:rPr>
          <w:spacing w:val="2"/>
          <w:sz w:val="16"/>
        </w:rPr>
        <w:t> </w:t>
      </w:r>
      <w:r>
        <w:rPr>
          <w:spacing w:val="-4"/>
          <w:sz w:val="16"/>
        </w:rPr>
        <w:t>W.</w:t>
      </w:r>
      <w:r>
        <w:rPr>
          <w:spacing w:val="4"/>
          <w:sz w:val="16"/>
        </w:rPr>
        <w:t> </w:t>
      </w:r>
      <w:r>
        <w:rPr>
          <w:spacing w:val="-4"/>
          <w:sz w:val="16"/>
        </w:rPr>
        <w:t>B.,</w:t>
      </w:r>
      <w:r>
        <w:rPr>
          <w:spacing w:val="3"/>
          <w:sz w:val="16"/>
        </w:rPr>
        <w:t> </w:t>
      </w:r>
      <w:r>
        <w:rPr>
          <w:spacing w:val="-4"/>
          <w:sz w:val="16"/>
        </w:rPr>
        <w:t>&amp;</w:t>
      </w:r>
      <w:r>
        <w:rPr>
          <w:spacing w:val="3"/>
          <w:sz w:val="16"/>
        </w:rPr>
        <w:t> </w:t>
      </w:r>
      <w:r>
        <w:rPr>
          <w:spacing w:val="-4"/>
          <w:sz w:val="16"/>
        </w:rPr>
        <w:t>Baeza-Yates,</w:t>
      </w:r>
      <w:r>
        <w:rPr>
          <w:spacing w:val="4"/>
          <w:sz w:val="16"/>
        </w:rPr>
        <w:t> </w:t>
      </w:r>
      <w:r>
        <w:rPr>
          <w:spacing w:val="-4"/>
          <w:sz w:val="16"/>
        </w:rPr>
        <w:t>R.</w:t>
      </w:r>
      <w:r>
        <w:rPr>
          <w:spacing w:val="3"/>
          <w:sz w:val="16"/>
        </w:rPr>
        <w:t> </w:t>
      </w:r>
      <w:r>
        <w:rPr>
          <w:spacing w:val="-4"/>
          <w:sz w:val="16"/>
        </w:rPr>
        <w:t>(1992).</w:t>
      </w:r>
      <w:r>
        <w:rPr>
          <w:spacing w:val="2"/>
          <w:sz w:val="16"/>
        </w:rPr>
        <w:t> </w:t>
      </w:r>
      <w:r>
        <w:rPr>
          <w:i/>
          <w:spacing w:val="-4"/>
          <w:sz w:val="16"/>
        </w:rPr>
        <w:t>Information</w:t>
      </w:r>
      <w:r>
        <w:rPr>
          <w:i/>
          <w:spacing w:val="2"/>
          <w:sz w:val="16"/>
        </w:rPr>
        <w:t> </w:t>
      </w:r>
      <w:r>
        <w:rPr>
          <w:i/>
          <w:spacing w:val="-4"/>
          <w:sz w:val="16"/>
        </w:rPr>
        <w:t>retrieval:</w:t>
      </w:r>
      <w:r>
        <w:rPr>
          <w:i/>
          <w:spacing w:val="3"/>
          <w:sz w:val="16"/>
        </w:rPr>
        <w:t> </w:t>
      </w:r>
      <w:r>
        <w:rPr>
          <w:i/>
          <w:spacing w:val="-4"/>
          <w:sz w:val="16"/>
        </w:rPr>
        <w:t>Data</w:t>
      </w:r>
      <w:r>
        <w:rPr>
          <w:i/>
          <w:spacing w:val="2"/>
          <w:sz w:val="16"/>
        </w:rPr>
        <w:t> </w:t>
      </w:r>
      <w:r>
        <w:rPr>
          <w:i/>
          <w:spacing w:val="-4"/>
          <w:sz w:val="16"/>
        </w:rPr>
        <w:t>structure</w:t>
      </w:r>
      <w:r>
        <w:rPr>
          <w:i/>
          <w:spacing w:val="4"/>
          <w:sz w:val="16"/>
        </w:rPr>
        <w:t> </w:t>
      </w:r>
      <w:r>
        <w:rPr>
          <w:i/>
          <w:spacing w:val="-4"/>
          <w:sz w:val="16"/>
        </w:rPr>
        <w:t>and</w:t>
      </w:r>
      <w:r>
        <w:rPr>
          <w:i/>
          <w:spacing w:val="2"/>
          <w:sz w:val="16"/>
        </w:rPr>
        <w:t> </w:t>
      </w:r>
      <w:r>
        <w:rPr>
          <w:i/>
          <w:spacing w:val="-4"/>
          <w:sz w:val="16"/>
        </w:rPr>
        <w:t>algorithm</w:t>
      </w:r>
      <w:r>
        <w:rPr>
          <w:spacing w:val="-4"/>
          <w:sz w:val="16"/>
        </w:rPr>
        <w:t>.</w:t>
      </w:r>
      <w:r>
        <w:rPr>
          <w:spacing w:val="4"/>
          <w:sz w:val="16"/>
        </w:rPr>
        <w:t> </w:t>
      </w:r>
      <w:r>
        <w:rPr>
          <w:spacing w:val="-4"/>
          <w:sz w:val="16"/>
        </w:rPr>
        <w:t>Prentice</w:t>
      </w:r>
      <w:r>
        <w:rPr>
          <w:spacing w:val="1"/>
          <w:sz w:val="16"/>
        </w:rPr>
        <w:t> </w:t>
      </w:r>
      <w:r>
        <w:rPr>
          <w:spacing w:val="-4"/>
          <w:sz w:val="16"/>
        </w:rPr>
        <w:t>Hall.</w:t>
      </w:r>
    </w:p>
    <w:p>
      <w:pPr>
        <w:spacing w:after="0" w:line="181" w:lineRule="exact"/>
        <w:jc w:val="left"/>
        <w:rPr>
          <w:sz w:val="16"/>
        </w:rPr>
        <w:sectPr>
          <w:pgSz w:w="10890" w:h="14860"/>
          <w:pgMar w:header="856" w:footer="0" w:top="1040" w:bottom="280" w:left="708" w:right="708"/>
        </w:sectPr>
      </w:pPr>
    </w:p>
    <w:p>
      <w:pPr>
        <w:pStyle w:val="BodyText"/>
        <w:spacing w:before="70"/>
        <w:rPr>
          <w:sz w:val="16"/>
        </w:rPr>
      </w:pPr>
    </w:p>
    <w:p>
      <w:pPr>
        <w:spacing w:before="0"/>
        <w:ind w:left="116" w:right="0" w:firstLine="0"/>
        <w:jc w:val="left"/>
        <w:rPr>
          <w:sz w:val="16"/>
        </w:rPr>
      </w:pPr>
      <w:bookmarkStart w:name="_bookmark49" w:id="101"/>
      <w:bookmarkEnd w:id="101"/>
      <w:r>
        <w:rPr/>
      </w:r>
      <w:bookmarkStart w:name="_bookmark50" w:id="102"/>
      <w:bookmarkEnd w:id="102"/>
      <w:r>
        <w:rPr/>
      </w:r>
      <w:bookmarkStart w:name="_bookmark51" w:id="103"/>
      <w:bookmarkEnd w:id="103"/>
      <w:r>
        <w:rPr/>
      </w:r>
      <w:bookmarkStart w:name="_bookmark52" w:id="104"/>
      <w:bookmarkEnd w:id="104"/>
      <w:r>
        <w:rPr/>
      </w:r>
      <w:bookmarkStart w:name="_bookmark53" w:id="105"/>
      <w:bookmarkEnd w:id="105"/>
      <w:r>
        <w:rPr/>
      </w:r>
      <w:r>
        <w:rPr>
          <w:sz w:val="16"/>
        </w:rPr>
        <w:t>Frank,</w:t>
      </w:r>
      <w:r>
        <w:rPr>
          <w:spacing w:val="7"/>
          <w:sz w:val="16"/>
        </w:rPr>
        <w:t> </w:t>
      </w:r>
      <w:r>
        <w:rPr>
          <w:sz w:val="16"/>
        </w:rPr>
        <w:t>E.,</w:t>
      </w:r>
      <w:r>
        <w:rPr>
          <w:spacing w:val="9"/>
          <w:sz w:val="16"/>
        </w:rPr>
        <w:t> </w:t>
      </w:r>
      <w:r>
        <w:rPr>
          <w:sz w:val="16"/>
        </w:rPr>
        <w:t>Hall,</w:t>
      </w:r>
      <w:r>
        <w:rPr>
          <w:spacing w:val="8"/>
          <w:sz w:val="16"/>
        </w:rPr>
        <w:t> </w:t>
      </w:r>
      <w:r>
        <w:rPr>
          <w:sz w:val="16"/>
        </w:rPr>
        <w:t>M.,</w:t>
      </w:r>
      <w:r>
        <w:rPr>
          <w:spacing w:val="9"/>
          <w:sz w:val="16"/>
        </w:rPr>
        <w:t> </w:t>
      </w:r>
      <w:r>
        <w:rPr>
          <w:sz w:val="16"/>
        </w:rPr>
        <w:t>&amp;</w:t>
      </w:r>
      <w:r>
        <w:rPr>
          <w:spacing w:val="8"/>
          <w:sz w:val="16"/>
        </w:rPr>
        <w:t> </w:t>
      </w:r>
      <w:r>
        <w:rPr>
          <w:sz w:val="16"/>
        </w:rPr>
        <w:t>Trigg,</w:t>
      </w:r>
      <w:r>
        <w:rPr>
          <w:spacing w:val="8"/>
          <w:sz w:val="16"/>
        </w:rPr>
        <w:t> </w:t>
      </w:r>
      <w:r>
        <w:rPr>
          <w:sz w:val="16"/>
        </w:rPr>
        <w:t>L.</w:t>
      </w:r>
      <w:r>
        <w:rPr>
          <w:spacing w:val="9"/>
          <w:sz w:val="16"/>
        </w:rPr>
        <w:t> </w:t>
      </w:r>
      <w:r>
        <w:rPr>
          <w:sz w:val="16"/>
        </w:rPr>
        <w:t>Weka</w:t>
      </w:r>
      <w:r>
        <w:rPr>
          <w:spacing w:val="8"/>
          <w:sz w:val="16"/>
        </w:rPr>
        <w:t> </w:t>
      </w:r>
      <w:r>
        <w:rPr>
          <w:sz w:val="16"/>
        </w:rPr>
        <w:t>3:</w:t>
      </w:r>
      <w:r>
        <w:rPr>
          <w:spacing w:val="9"/>
          <w:sz w:val="16"/>
        </w:rPr>
        <w:t> </w:t>
      </w:r>
      <w:r>
        <w:rPr>
          <w:sz w:val="16"/>
        </w:rPr>
        <w:t>Data</w:t>
      </w:r>
      <w:r>
        <w:rPr>
          <w:spacing w:val="8"/>
          <w:sz w:val="16"/>
        </w:rPr>
        <w:t> </w:t>
      </w:r>
      <w:r>
        <w:rPr>
          <w:sz w:val="16"/>
        </w:rPr>
        <w:t>Mining</w:t>
      </w:r>
      <w:r>
        <w:rPr>
          <w:spacing w:val="8"/>
          <w:sz w:val="16"/>
        </w:rPr>
        <w:t> </w:t>
      </w:r>
      <w:r>
        <w:rPr>
          <w:sz w:val="16"/>
        </w:rPr>
        <w:t>Software</w:t>
      </w:r>
      <w:r>
        <w:rPr>
          <w:spacing w:val="7"/>
          <w:sz w:val="16"/>
        </w:rPr>
        <w:t> </w:t>
      </w:r>
      <w:r>
        <w:rPr>
          <w:sz w:val="16"/>
        </w:rPr>
        <w:t>in</w:t>
      </w:r>
      <w:r>
        <w:rPr>
          <w:spacing w:val="9"/>
          <w:sz w:val="16"/>
        </w:rPr>
        <w:t> </w:t>
      </w:r>
      <w:r>
        <w:rPr>
          <w:sz w:val="16"/>
        </w:rPr>
        <w:t>Java.</w:t>
      </w:r>
      <w:r>
        <w:rPr>
          <w:spacing w:val="8"/>
          <w:sz w:val="16"/>
        </w:rPr>
        <w:t> </w:t>
      </w:r>
      <w:hyperlink r:id="rId57">
        <w:r>
          <w:rPr>
            <w:color w:val="000066"/>
            <w:spacing w:val="-2"/>
            <w:sz w:val="16"/>
          </w:rPr>
          <w:t>http://www.cs.waikato.ac.nz/ml/weka/</w:t>
        </w:r>
      </w:hyperlink>
      <w:r>
        <w:rPr>
          <w:spacing w:val="-2"/>
          <w:sz w:val="16"/>
        </w:rPr>
        <w:t>.</w:t>
      </w:r>
    </w:p>
    <w:p>
      <w:pPr>
        <w:spacing w:line="264" w:lineRule="auto" w:before="18"/>
        <w:ind w:left="354" w:right="0" w:hanging="239"/>
        <w:jc w:val="left"/>
        <w:rPr>
          <w:sz w:val="16"/>
        </w:rPr>
      </w:pPr>
      <w:bookmarkStart w:name="_bookmark54" w:id="106"/>
      <w:bookmarkEnd w:id="106"/>
      <w:r>
        <w:rPr/>
      </w:r>
      <w:r>
        <w:rPr>
          <w:spacing w:val="-2"/>
          <w:sz w:val="16"/>
        </w:rPr>
        <w:t>Fujii,</w:t>
      </w:r>
      <w:r>
        <w:rPr>
          <w:spacing w:val="-7"/>
          <w:sz w:val="16"/>
        </w:rPr>
        <w:t> </w:t>
      </w:r>
      <w:r>
        <w:rPr>
          <w:spacing w:val="-2"/>
          <w:sz w:val="16"/>
        </w:rPr>
        <w:t>A.,</w:t>
      </w:r>
      <w:r>
        <w:rPr>
          <w:spacing w:val="-6"/>
          <w:sz w:val="16"/>
        </w:rPr>
        <w:t> </w:t>
      </w:r>
      <w:r>
        <w:rPr>
          <w:spacing w:val="-2"/>
          <w:sz w:val="16"/>
        </w:rPr>
        <w:t>Iwayama,</w:t>
      </w:r>
      <w:r>
        <w:rPr>
          <w:spacing w:val="-6"/>
          <w:sz w:val="16"/>
        </w:rPr>
        <w:t> </w:t>
      </w:r>
      <w:r>
        <w:rPr>
          <w:spacing w:val="-2"/>
          <w:sz w:val="16"/>
        </w:rPr>
        <w:t>M.,</w:t>
      </w:r>
      <w:r>
        <w:rPr>
          <w:spacing w:val="-6"/>
          <w:sz w:val="16"/>
        </w:rPr>
        <w:t> </w:t>
      </w:r>
      <w:r>
        <w:rPr>
          <w:spacing w:val="-2"/>
          <w:sz w:val="16"/>
        </w:rPr>
        <w:t>&amp;</w:t>
      </w:r>
      <w:r>
        <w:rPr>
          <w:spacing w:val="-6"/>
          <w:sz w:val="16"/>
        </w:rPr>
        <w:t> </w:t>
      </w:r>
      <w:r>
        <w:rPr>
          <w:spacing w:val="-2"/>
          <w:sz w:val="16"/>
        </w:rPr>
        <w:t>Kando,</w:t>
      </w:r>
      <w:r>
        <w:rPr>
          <w:spacing w:val="-7"/>
          <w:sz w:val="16"/>
        </w:rPr>
        <w:t> </w:t>
      </w:r>
      <w:r>
        <w:rPr>
          <w:spacing w:val="-2"/>
          <w:sz w:val="16"/>
        </w:rPr>
        <w:t>N.</w:t>
      </w:r>
      <w:r>
        <w:rPr>
          <w:spacing w:val="-6"/>
          <w:sz w:val="16"/>
        </w:rPr>
        <w:t> </w:t>
      </w:r>
      <w:r>
        <w:rPr>
          <w:spacing w:val="-2"/>
          <w:sz w:val="16"/>
        </w:rPr>
        <w:t>(2004).</w:t>
      </w:r>
      <w:r>
        <w:rPr>
          <w:spacing w:val="-6"/>
          <w:sz w:val="16"/>
        </w:rPr>
        <w:t> </w:t>
      </w:r>
      <w:r>
        <w:rPr>
          <w:spacing w:val="-2"/>
          <w:sz w:val="16"/>
        </w:rPr>
        <w:t>Overview</w:t>
      </w:r>
      <w:r>
        <w:rPr>
          <w:spacing w:val="-7"/>
          <w:sz w:val="16"/>
        </w:rPr>
        <w:t> </w:t>
      </w:r>
      <w:r>
        <w:rPr>
          <w:spacing w:val="-2"/>
          <w:sz w:val="16"/>
        </w:rPr>
        <w:t>of</w:t>
      </w:r>
      <w:r>
        <w:rPr>
          <w:spacing w:val="-6"/>
          <w:sz w:val="16"/>
        </w:rPr>
        <w:t> </w:t>
      </w:r>
      <w:r>
        <w:rPr>
          <w:spacing w:val="-2"/>
          <w:sz w:val="16"/>
        </w:rPr>
        <w:t>patent</w:t>
      </w:r>
      <w:r>
        <w:rPr>
          <w:spacing w:val="-6"/>
          <w:sz w:val="16"/>
        </w:rPr>
        <w:t> </w:t>
      </w:r>
      <w:r>
        <w:rPr>
          <w:spacing w:val="-2"/>
          <w:sz w:val="16"/>
        </w:rPr>
        <w:t>retrieval</w:t>
      </w:r>
      <w:r>
        <w:rPr>
          <w:spacing w:val="-7"/>
          <w:sz w:val="16"/>
        </w:rPr>
        <w:t> </w:t>
      </w:r>
      <w:r>
        <w:rPr>
          <w:spacing w:val="-2"/>
          <w:sz w:val="16"/>
        </w:rPr>
        <w:t>task</w:t>
      </w:r>
      <w:r>
        <w:rPr>
          <w:spacing w:val="-6"/>
          <w:sz w:val="16"/>
        </w:rPr>
        <w:t> </w:t>
      </w:r>
      <w:r>
        <w:rPr>
          <w:spacing w:val="-2"/>
          <w:sz w:val="16"/>
        </w:rPr>
        <w:t>at</w:t>
      </w:r>
      <w:r>
        <w:rPr>
          <w:spacing w:val="-6"/>
          <w:sz w:val="16"/>
        </w:rPr>
        <w:t> </w:t>
      </w:r>
      <w:r>
        <w:rPr>
          <w:spacing w:val="-2"/>
          <w:sz w:val="16"/>
        </w:rPr>
        <w:t>NTCIR-4.</w:t>
      </w:r>
      <w:r>
        <w:rPr>
          <w:spacing w:val="-6"/>
          <w:sz w:val="16"/>
        </w:rPr>
        <w:t> </w:t>
      </w:r>
      <w:r>
        <w:rPr>
          <w:spacing w:val="-2"/>
          <w:sz w:val="16"/>
        </w:rPr>
        <w:t>In</w:t>
      </w:r>
      <w:r>
        <w:rPr>
          <w:spacing w:val="-6"/>
          <w:sz w:val="16"/>
        </w:rPr>
        <w:t> </w:t>
      </w:r>
      <w:r>
        <w:rPr>
          <w:i/>
          <w:spacing w:val="-2"/>
          <w:sz w:val="16"/>
        </w:rPr>
        <w:t>Proceedings</w:t>
      </w:r>
      <w:r>
        <w:rPr>
          <w:i/>
          <w:spacing w:val="-6"/>
          <w:sz w:val="16"/>
        </w:rPr>
        <w:t> </w:t>
      </w:r>
      <w:r>
        <w:rPr>
          <w:i/>
          <w:spacing w:val="-2"/>
          <w:sz w:val="16"/>
        </w:rPr>
        <w:t>of</w:t>
      </w:r>
      <w:r>
        <w:rPr>
          <w:i/>
          <w:spacing w:val="-6"/>
          <w:sz w:val="16"/>
        </w:rPr>
        <w:t> </w:t>
      </w:r>
      <w:r>
        <w:rPr>
          <w:i/>
          <w:spacing w:val="-2"/>
          <w:sz w:val="16"/>
        </w:rPr>
        <w:t>the</w:t>
      </w:r>
      <w:r>
        <w:rPr>
          <w:i/>
          <w:spacing w:val="-6"/>
          <w:sz w:val="16"/>
        </w:rPr>
        <w:t> </w:t>
      </w:r>
      <w:r>
        <w:rPr>
          <w:i/>
          <w:spacing w:val="-2"/>
          <w:sz w:val="16"/>
        </w:rPr>
        <w:t>fourth</w:t>
      </w:r>
      <w:r>
        <w:rPr>
          <w:i/>
          <w:spacing w:val="-7"/>
          <w:sz w:val="16"/>
        </w:rPr>
        <w:t> </w:t>
      </w:r>
      <w:r>
        <w:rPr>
          <w:i/>
          <w:spacing w:val="-2"/>
          <w:sz w:val="16"/>
        </w:rPr>
        <w:t>NTCIR</w:t>
      </w:r>
      <w:r>
        <w:rPr>
          <w:i/>
          <w:spacing w:val="-6"/>
          <w:sz w:val="16"/>
        </w:rPr>
        <w:t> </w:t>
      </w:r>
      <w:r>
        <w:rPr>
          <w:i/>
          <w:spacing w:val="-2"/>
          <w:sz w:val="16"/>
        </w:rPr>
        <w:t>workshop</w:t>
      </w:r>
      <w:r>
        <w:rPr>
          <w:i/>
          <w:spacing w:val="40"/>
          <w:sz w:val="16"/>
        </w:rPr>
        <w:t> </w:t>
      </w:r>
      <w:r>
        <w:rPr>
          <w:i/>
          <w:w w:val="90"/>
          <w:sz w:val="16"/>
        </w:rPr>
        <w:t>on</w:t>
      </w:r>
      <w:r>
        <w:rPr>
          <w:i/>
          <w:sz w:val="16"/>
        </w:rPr>
        <w:t> </w:t>
      </w:r>
      <w:r>
        <w:rPr>
          <w:i/>
          <w:w w:val="90"/>
          <w:sz w:val="16"/>
        </w:rPr>
        <w:t>evaluation</w:t>
      </w:r>
      <w:r>
        <w:rPr>
          <w:i/>
          <w:sz w:val="16"/>
        </w:rPr>
        <w:t> </w:t>
      </w:r>
      <w:r>
        <w:rPr>
          <w:i/>
          <w:w w:val="90"/>
          <w:sz w:val="16"/>
        </w:rPr>
        <w:t>of</w:t>
      </w:r>
      <w:r>
        <w:rPr>
          <w:i/>
          <w:sz w:val="16"/>
        </w:rPr>
        <w:t> </w:t>
      </w:r>
      <w:r>
        <w:rPr>
          <w:i/>
          <w:w w:val="90"/>
          <w:sz w:val="16"/>
        </w:rPr>
        <w:t>information</w:t>
      </w:r>
      <w:r>
        <w:rPr>
          <w:i/>
          <w:sz w:val="16"/>
        </w:rPr>
        <w:t> </w:t>
      </w:r>
      <w:r>
        <w:rPr>
          <w:i/>
          <w:w w:val="90"/>
          <w:sz w:val="16"/>
        </w:rPr>
        <w:t>retrieval,</w:t>
      </w:r>
      <w:r>
        <w:rPr>
          <w:i/>
          <w:sz w:val="16"/>
        </w:rPr>
        <w:t> </w:t>
      </w:r>
      <w:r>
        <w:rPr>
          <w:i/>
          <w:w w:val="90"/>
          <w:sz w:val="16"/>
        </w:rPr>
        <w:t>automatic</w:t>
      </w:r>
      <w:r>
        <w:rPr>
          <w:i/>
          <w:sz w:val="16"/>
        </w:rPr>
        <w:t> </w:t>
      </w:r>
      <w:r>
        <w:rPr>
          <w:i/>
          <w:w w:val="90"/>
          <w:sz w:val="16"/>
        </w:rPr>
        <w:t>text</w:t>
      </w:r>
      <w:r>
        <w:rPr>
          <w:i/>
          <w:sz w:val="16"/>
        </w:rPr>
        <w:t> </w:t>
      </w:r>
      <w:r>
        <w:rPr>
          <w:i/>
          <w:w w:val="90"/>
          <w:sz w:val="16"/>
        </w:rPr>
        <w:t>summarization</w:t>
      </w:r>
      <w:r>
        <w:rPr>
          <w:i/>
          <w:sz w:val="16"/>
        </w:rPr>
        <w:t> </w:t>
      </w:r>
      <w:r>
        <w:rPr>
          <w:i/>
          <w:w w:val="90"/>
          <w:sz w:val="16"/>
        </w:rPr>
        <w:t>and</w:t>
      </w:r>
      <w:r>
        <w:rPr>
          <w:i/>
          <w:sz w:val="16"/>
        </w:rPr>
        <w:t> </w:t>
      </w:r>
      <w:r>
        <w:rPr>
          <w:i/>
          <w:w w:val="90"/>
          <w:sz w:val="16"/>
        </w:rPr>
        <w:t>question</w:t>
      </w:r>
      <w:r>
        <w:rPr>
          <w:i/>
          <w:sz w:val="16"/>
        </w:rPr>
        <w:t> </w:t>
      </w:r>
      <w:r>
        <w:rPr>
          <w:i/>
          <w:w w:val="90"/>
          <w:sz w:val="16"/>
        </w:rPr>
        <w:t>answering,</w:t>
      </w:r>
      <w:r>
        <w:rPr>
          <w:i/>
          <w:sz w:val="16"/>
        </w:rPr>
        <w:t> </w:t>
      </w:r>
      <w:r>
        <w:rPr>
          <w:i/>
          <w:w w:val="90"/>
          <w:sz w:val="16"/>
        </w:rPr>
        <w:t>June</w:t>
      </w:r>
      <w:r>
        <w:rPr>
          <w:i/>
          <w:sz w:val="16"/>
        </w:rPr>
        <w:t> </w:t>
      </w:r>
      <w:r>
        <w:rPr>
          <w:i/>
          <w:w w:val="90"/>
          <w:sz w:val="16"/>
        </w:rPr>
        <w:t>2–4,</w:t>
      </w:r>
      <w:r>
        <w:rPr>
          <w:i/>
          <w:sz w:val="16"/>
        </w:rPr>
        <w:t> </w:t>
      </w:r>
      <w:r>
        <w:rPr>
          <w:i/>
          <w:w w:val="90"/>
          <w:sz w:val="16"/>
        </w:rPr>
        <w:t>Tokyo,</w:t>
      </w:r>
      <w:r>
        <w:rPr>
          <w:i/>
          <w:sz w:val="16"/>
        </w:rPr>
        <w:t> </w:t>
      </w:r>
      <w:r>
        <w:rPr>
          <w:i/>
          <w:w w:val="90"/>
          <w:sz w:val="16"/>
        </w:rPr>
        <w:t>Japan</w:t>
      </w:r>
      <w:r>
        <w:rPr>
          <w:w w:val="90"/>
          <w:sz w:val="16"/>
        </w:rPr>
        <w:t>.</w:t>
      </w:r>
    </w:p>
    <w:p>
      <w:pPr>
        <w:spacing w:line="264" w:lineRule="auto" w:before="0"/>
        <w:ind w:left="354" w:right="16" w:hanging="239"/>
        <w:jc w:val="left"/>
        <w:rPr>
          <w:sz w:val="16"/>
        </w:rPr>
      </w:pPr>
      <w:r>
        <w:rPr>
          <w:sz w:val="16"/>
        </w:rPr>
        <w:t>Glenisson,</w:t>
      </w:r>
      <w:r>
        <w:rPr>
          <w:spacing w:val="-6"/>
          <w:sz w:val="16"/>
        </w:rPr>
        <w:t> </w:t>
      </w:r>
      <w:r>
        <w:rPr>
          <w:sz w:val="16"/>
        </w:rPr>
        <w:t>P.,</w:t>
      </w:r>
      <w:r>
        <w:rPr>
          <w:spacing w:val="-5"/>
          <w:sz w:val="16"/>
        </w:rPr>
        <w:t> </w:t>
      </w:r>
      <w:r>
        <w:rPr>
          <w:sz w:val="16"/>
        </w:rPr>
        <w:t>Glanzel,</w:t>
      </w:r>
      <w:r>
        <w:rPr>
          <w:spacing w:val="-5"/>
          <w:sz w:val="16"/>
        </w:rPr>
        <w:t> </w:t>
      </w:r>
      <w:r>
        <w:rPr>
          <w:sz w:val="16"/>
        </w:rPr>
        <w:t>W.,</w:t>
      </w:r>
      <w:r>
        <w:rPr>
          <w:spacing w:val="-6"/>
          <w:sz w:val="16"/>
        </w:rPr>
        <w:t> </w:t>
      </w:r>
      <w:r>
        <w:rPr>
          <w:sz w:val="16"/>
        </w:rPr>
        <w:t>Janssens,</w:t>
      </w:r>
      <w:r>
        <w:rPr>
          <w:spacing w:val="-6"/>
          <w:sz w:val="16"/>
        </w:rPr>
        <w:t> </w:t>
      </w:r>
      <w:r>
        <w:rPr>
          <w:sz w:val="16"/>
        </w:rPr>
        <w:t>F.,</w:t>
      </w:r>
      <w:r>
        <w:rPr>
          <w:spacing w:val="-6"/>
          <w:sz w:val="16"/>
        </w:rPr>
        <w:t> </w:t>
      </w:r>
      <w:r>
        <w:rPr>
          <w:sz w:val="16"/>
        </w:rPr>
        <w:t>&amp;</w:t>
      </w:r>
      <w:r>
        <w:rPr>
          <w:spacing w:val="-5"/>
          <w:sz w:val="16"/>
        </w:rPr>
        <w:t> </w:t>
      </w:r>
      <w:r>
        <w:rPr>
          <w:sz w:val="16"/>
        </w:rPr>
        <w:t>De</w:t>
      </w:r>
      <w:r>
        <w:rPr>
          <w:spacing w:val="-5"/>
          <w:sz w:val="16"/>
        </w:rPr>
        <w:t> </w:t>
      </w:r>
      <w:r>
        <w:rPr>
          <w:sz w:val="16"/>
        </w:rPr>
        <w:t>Moor,</w:t>
      </w:r>
      <w:r>
        <w:rPr>
          <w:spacing w:val="-6"/>
          <w:sz w:val="16"/>
        </w:rPr>
        <w:t> </w:t>
      </w:r>
      <w:r>
        <w:rPr>
          <w:sz w:val="16"/>
        </w:rPr>
        <w:t>B.</w:t>
      </w:r>
      <w:r>
        <w:rPr>
          <w:spacing w:val="-6"/>
          <w:sz w:val="16"/>
        </w:rPr>
        <w:t> </w:t>
      </w:r>
      <w:r>
        <w:rPr>
          <w:sz w:val="16"/>
        </w:rPr>
        <w:t>(2005).</w:t>
      </w:r>
      <w:r>
        <w:rPr>
          <w:spacing w:val="-5"/>
          <w:sz w:val="16"/>
        </w:rPr>
        <w:t> </w:t>
      </w:r>
      <w:r>
        <w:rPr>
          <w:sz w:val="16"/>
        </w:rPr>
        <w:t>Combining</w:t>
      </w:r>
      <w:r>
        <w:rPr>
          <w:spacing w:val="-5"/>
          <w:sz w:val="16"/>
        </w:rPr>
        <w:t> </w:t>
      </w:r>
      <w:r>
        <w:rPr>
          <w:sz w:val="16"/>
        </w:rPr>
        <w:t>full</w:t>
      </w:r>
      <w:r>
        <w:rPr>
          <w:spacing w:val="-5"/>
          <w:sz w:val="16"/>
        </w:rPr>
        <w:t> </w:t>
      </w:r>
      <w:r>
        <w:rPr>
          <w:sz w:val="16"/>
        </w:rPr>
        <w:t>text</w:t>
      </w:r>
      <w:r>
        <w:rPr>
          <w:spacing w:val="-6"/>
          <w:sz w:val="16"/>
        </w:rPr>
        <w:t> </w:t>
      </w:r>
      <w:r>
        <w:rPr>
          <w:sz w:val="16"/>
        </w:rPr>
        <w:t>and</w:t>
      </w:r>
      <w:r>
        <w:rPr>
          <w:spacing w:val="-6"/>
          <w:sz w:val="16"/>
        </w:rPr>
        <w:t> </w:t>
      </w:r>
      <w:r>
        <w:rPr>
          <w:sz w:val="16"/>
        </w:rPr>
        <w:t>bibliometric</w:t>
      </w:r>
      <w:r>
        <w:rPr>
          <w:spacing w:val="-4"/>
          <w:sz w:val="16"/>
        </w:rPr>
        <w:t> </w:t>
      </w:r>
      <w:r>
        <w:rPr>
          <w:sz w:val="16"/>
        </w:rPr>
        <w:t>information</w:t>
      </w:r>
      <w:r>
        <w:rPr>
          <w:spacing w:val="-5"/>
          <w:sz w:val="16"/>
        </w:rPr>
        <w:t> </w:t>
      </w:r>
      <w:r>
        <w:rPr>
          <w:sz w:val="16"/>
        </w:rPr>
        <w:t>in</w:t>
      </w:r>
      <w:r>
        <w:rPr>
          <w:spacing w:val="-6"/>
          <w:sz w:val="16"/>
        </w:rPr>
        <w:t> </w:t>
      </w:r>
      <w:r>
        <w:rPr>
          <w:sz w:val="16"/>
        </w:rPr>
        <w:t>mapping</w:t>
      </w:r>
      <w:r>
        <w:rPr>
          <w:spacing w:val="-6"/>
          <w:sz w:val="16"/>
        </w:rPr>
        <w:t> </w:t>
      </w:r>
      <w:r>
        <w:rPr>
          <w:sz w:val="16"/>
        </w:rPr>
        <w:t>scientiﬁc</w:t>
      </w:r>
      <w:r>
        <w:rPr>
          <w:spacing w:val="40"/>
          <w:sz w:val="16"/>
        </w:rPr>
        <w:t> </w:t>
      </w:r>
      <w:bookmarkStart w:name="_bookmark55" w:id="107"/>
      <w:bookmarkEnd w:id="107"/>
      <w:r>
        <w:rPr>
          <w:spacing w:val="-2"/>
          <w:sz w:val="16"/>
        </w:rPr>
        <w:t>disciplines.</w:t>
      </w:r>
      <w:r>
        <w:rPr>
          <w:spacing w:val="-6"/>
          <w:sz w:val="16"/>
        </w:rPr>
        <w:t> </w:t>
      </w:r>
      <w:r>
        <w:rPr>
          <w:i/>
          <w:spacing w:val="-2"/>
          <w:sz w:val="16"/>
        </w:rPr>
        <w:t>Information</w:t>
      </w:r>
      <w:r>
        <w:rPr>
          <w:i/>
          <w:spacing w:val="-5"/>
          <w:sz w:val="16"/>
        </w:rPr>
        <w:t> </w:t>
      </w:r>
      <w:r>
        <w:rPr>
          <w:i/>
          <w:spacing w:val="-2"/>
          <w:sz w:val="16"/>
        </w:rPr>
        <w:t>Processing</w:t>
      </w:r>
      <w:r>
        <w:rPr>
          <w:i/>
          <w:spacing w:val="-6"/>
          <w:sz w:val="16"/>
        </w:rPr>
        <w:t> </w:t>
      </w:r>
      <w:r>
        <w:rPr>
          <w:i/>
          <w:spacing w:val="-2"/>
          <w:sz w:val="16"/>
        </w:rPr>
        <w:t>&amp;</w:t>
      </w:r>
      <w:r>
        <w:rPr>
          <w:i/>
          <w:spacing w:val="-4"/>
          <w:sz w:val="16"/>
        </w:rPr>
        <w:t> </w:t>
      </w:r>
      <w:r>
        <w:rPr>
          <w:i/>
          <w:spacing w:val="-2"/>
          <w:sz w:val="16"/>
        </w:rPr>
        <w:t>Management,</w:t>
      </w:r>
      <w:r>
        <w:rPr>
          <w:i/>
          <w:spacing w:val="-5"/>
          <w:sz w:val="16"/>
        </w:rPr>
        <w:t> </w:t>
      </w:r>
      <w:r>
        <w:rPr>
          <w:i/>
          <w:spacing w:val="-2"/>
          <w:sz w:val="16"/>
        </w:rPr>
        <w:t>41</w:t>
      </w:r>
      <w:r>
        <w:rPr>
          <w:spacing w:val="-2"/>
          <w:sz w:val="16"/>
        </w:rPr>
        <w:t>(6),</w:t>
      </w:r>
      <w:r>
        <w:rPr>
          <w:spacing w:val="-4"/>
          <w:sz w:val="16"/>
        </w:rPr>
        <w:t> </w:t>
      </w:r>
      <w:r>
        <w:rPr>
          <w:spacing w:val="-2"/>
          <w:sz w:val="16"/>
        </w:rPr>
        <w:t>1548–1572.</w:t>
      </w:r>
    </w:p>
    <w:p>
      <w:pPr>
        <w:spacing w:line="261" w:lineRule="auto" w:before="0"/>
        <w:ind w:left="354" w:right="0" w:hanging="239"/>
        <w:jc w:val="left"/>
        <w:rPr>
          <w:sz w:val="16"/>
        </w:rPr>
      </w:pPr>
      <w:r>
        <w:rPr>
          <w:spacing w:val="-4"/>
          <w:sz w:val="16"/>
        </w:rPr>
        <w:t>Hearst,</w:t>
      </w:r>
      <w:r>
        <w:rPr>
          <w:spacing w:val="-5"/>
          <w:sz w:val="16"/>
        </w:rPr>
        <w:t> </w:t>
      </w:r>
      <w:r>
        <w:rPr>
          <w:spacing w:val="-4"/>
          <w:sz w:val="16"/>
        </w:rPr>
        <w:t>M.A.</w:t>
      </w:r>
      <w:r>
        <w:rPr>
          <w:spacing w:val="-5"/>
          <w:sz w:val="16"/>
        </w:rPr>
        <w:t> </w:t>
      </w:r>
      <w:r>
        <w:rPr>
          <w:spacing w:val="-4"/>
          <w:sz w:val="16"/>
        </w:rPr>
        <w:t>(1999).</w:t>
      </w:r>
      <w:r>
        <w:rPr>
          <w:spacing w:val="-5"/>
          <w:sz w:val="16"/>
        </w:rPr>
        <w:t> </w:t>
      </w:r>
      <w:r>
        <w:rPr>
          <w:spacing w:val="-4"/>
          <w:sz w:val="16"/>
        </w:rPr>
        <w:t>Untangling</w:t>
      </w:r>
      <w:r>
        <w:rPr>
          <w:spacing w:val="-5"/>
          <w:sz w:val="16"/>
        </w:rPr>
        <w:t> </w:t>
      </w:r>
      <w:r>
        <w:rPr>
          <w:spacing w:val="-4"/>
          <w:sz w:val="16"/>
        </w:rPr>
        <w:t>text</w:t>
      </w:r>
      <w:r>
        <w:rPr>
          <w:spacing w:val="-5"/>
          <w:sz w:val="16"/>
        </w:rPr>
        <w:t> </w:t>
      </w:r>
      <w:r>
        <w:rPr>
          <w:spacing w:val="-4"/>
          <w:sz w:val="16"/>
        </w:rPr>
        <w:t>data mining.</w:t>
      </w:r>
      <w:r>
        <w:rPr>
          <w:spacing w:val="-5"/>
          <w:sz w:val="16"/>
        </w:rPr>
        <w:t> </w:t>
      </w:r>
      <w:r>
        <w:rPr>
          <w:spacing w:val="-4"/>
          <w:sz w:val="16"/>
        </w:rPr>
        <w:t>In </w:t>
      </w:r>
      <w:r>
        <w:rPr>
          <w:i/>
          <w:spacing w:val="-4"/>
          <w:sz w:val="16"/>
        </w:rPr>
        <w:t>Proceedings the</w:t>
      </w:r>
      <w:r>
        <w:rPr>
          <w:i/>
          <w:spacing w:val="-5"/>
          <w:sz w:val="16"/>
        </w:rPr>
        <w:t> </w:t>
      </w:r>
      <w:r>
        <w:rPr>
          <w:i/>
          <w:spacing w:val="-4"/>
          <w:sz w:val="16"/>
        </w:rPr>
        <w:t>37th</w:t>
      </w:r>
      <w:r>
        <w:rPr>
          <w:i/>
          <w:spacing w:val="-5"/>
          <w:sz w:val="16"/>
        </w:rPr>
        <w:t> </w:t>
      </w:r>
      <w:r>
        <w:rPr>
          <w:i/>
          <w:spacing w:val="-4"/>
          <w:sz w:val="16"/>
        </w:rPr>
        <w:t>annual</w:t>
      </w:r>
      <w:r>
        <w:rPr>
          <w:i/>
          <w:spacing w:val="-5"/>
          <w:sz w:val="16"/>
        </w:rPr>
        <w:t> </w:t>
      </w:r>
      <w:r>
        <w:rPr>
          <w:i/>
          <w:spacing w:val="-4"/>
          <w:sz w:val="16"/>
        </w:rPr>
        <w:t>meeting</w:t>
      </w:r>
      <w:r>
        <w:rPr>
          <w:i/>
          <w:spacing w:val="-5"/>
          <w:sz w:val="16"/>
        </w:rPr>
        <w:t> </w:t>
      </w:r>
      <w:r>
        <w:rPr>
          <w:i/>
          <w:spacing w:val="-4"/>
          <w:sz w:val="16"/>
        </w:rPr>
        <w:t>of</w:t>
      </w:r>
      <w:r>
        <w:rPr>
          <w:i/>
          <w:spacing w:val="-5"/>
          <w:sz w:val="16"/>
        </w:rPr>
        <w:t> </w:t>
      </w:r>
      <w:r>
        <w:rPr>
          <w:i/>
          <w:spacing w:val="-4"/>
          <w:sz w:val="16"/>
        </w:rPr>
        <w:t>the</w:t>
      </w:r>
      <w:r>
        <w:rPr>
          <w:i/>
          <w:spacing w:val="-5"/>
          <w:sz w:val="16"/>
        </w:rPr>
        <w:t> </w:t>
      </w:r>
      <w:r>
        <w:rPr>
          <w:i/>
          <w:spacing w:val="-4"/>
          <w:sz w:val="16"/>
        </w:rPr>
        <w:t>association</w:t>
      </w:r>
      <w:r>
        <w:rPr>
          <w:i/>
          <w:spacing w:val="-5"/>
          <w:sz w:val="16"/>
        </w:rPr>
        <w:t> </w:t>
      </w:r>
      <w:r>
        <w:rPr>
          <w:i/>
          <w:spacing w:val="-4"/>
          <w:sz w:val="16"/>
        </w:rPr>
        <w:t>for</w:t>
      </w:r>
      <w:r>
        <w:rPr>
          <w:i/>
          <w:spacing w:val="-5"/>
          <w:sz w:val="16"/>
        </w:rPr>
        <w:t> </w:t>
      </w:r>
      <w:r>
        <w:rPr>
          <w:i/>
          <w:spacing w:val="-4"/>
          <w:sz w:val="16"/>
        </w:rPr>
        <w:t>computational</w:t>
      </w:r>
      <w:r>
        <w:rPr>
          <w:i/>
          <w:spacing w:val="-5"/>
          <w:sz w:val="16"/>
        </w:rPr>
        <w:t> </w:t>
      </w:r>
      <w:r>
        <w:rPr>
          <w:i/>
          <w:spacing w:val="-4"/>
          <w:sz w:val="16"/>
        </w:rPr>
        <w:t>linguistics,</w:t>
      </w:r>
      <w:r>
        <w:rPr>
          <w:i/>
          <w:spacing w:val="40"/>
          <w:sz w:val="16"/>
        </w:rPr>
        <w:t> </w:t>
      </w:r>
      <w:r>
        <w:rPr>
          <w:i/>
          <w:sz w:val="16"/>
        </w:rPr>
        <w:t>June 20–26</w:t>
      </w:r>
      <w:r>
        <w:rPr>
          <w:sz w:val="16"/>
        </w:rPr>
        <w:t>, pp. 3–10.</w:t>
      </w:r>
    </w:p>
    <w:p>
      <w:pPr>
        <w:spacing w:before="0"/>
        <w:ind w:left="116" w:right="0" w:firstLine="0"/>
        <w:jc w:val="left"/>
        <w:rPr>
          <w:sz w:val="16"/>
        </w:rPr>
      </w:pPr>
      <w:bookmarkStart w:name="_bookmark56" w:id="108"/>
      <w:bookmarkEnd w:id="108"/>
      <w:r>
        <w:rPr/>
      </w:r>
      <w:r>
        <w:rPr>
          <w:spacing w:val="-2"/>
          <w:sz w:val="16"/>
        </w:rPr>
        <w:t>Information</w:t>
      </w:r>
      <w:r>
        <w:rPr>
          <w:spacing w:val="8"/>
          <w:sz w:val="16"/>
        </w:rPr>
        <w:t> </w:t>
      </w:r>
      <w:r>
        <w:rPr>
          <w:spacing w:val="-2"/>
          <w:sz w:val="16"/>
        </w:rPr>
        <w:t>Mapping</w:t>
      </w:r>
      <w:r>
        <w:rPr>
          <w:spacing w:val="8"/>
          <w:sz w:val="16"/>
        </w:rPr>
        <w:t> </w:t>
      </w:r>
      <w:r>
        <w:rPr>
          <w:spacing w:val="-2"/>
          <w:sz w:val="16"/>
        </w:rPr>
        <w:t>Project.</w:t>
      </w:r>
      <w:r>
        <w:rPr>
          <w:spacing w:val="8"/>
          <w:sz w:val="16"/>
        </w:rPr>
        <w:t> </w:t>
      </w:r>
      <w:r>
        <w:rPr>
          <w:spacing w:val="-2"/>
          <w:sz w:val="16"/>
        </w:rPr>
        <w:t>Computational</w:t>
      </w:r>
      <w:r>
        <w:rPr>
          <w:spacing w:val="8"/>
          <w:sz w:val="16"/>
        </w:rPr>
        <w:t> </w:t>
      </w:r>
      <w:r>
        <w:rPr>
          <w:spacing w:val="-2"/>
          <w:sz w:val="16"/>
        </w:rPr>
        <w:t>Semantics</w:t>
      </w:r>
      <w:r>
        <w:rPr>
          <w:spacing w:val="8"/>
          <w:sz w:val="16"/>
        </w:rPr>
        <w:t> </w:t>
      </w:r>
      <w:r>
        <w:rPr>
          <w:spacing w:val="-2"/>
          <w:sz w:val="16"/>
        </w:rPr>
        <w:t>Laboratory,</w:t>
      </w:r>
      <w:r>
        <w:rPr>
          <w:spacing w:val="7"/>
          <w:sz w:val="16"/>
        </w:rPr>
        <w:t> </w:t>
      </w:r>
      <w:r>
        <w:rPr>
          <w:spacing w:val="-2"/>
          <w:sz w:val="16"/>
        </w:rPr>
        <w:t>Standford</w:t>
      </w:r>
      <w:r>
        <w:rPr>
          <w:spacing w:val="8"/>
          <w:sz w:val="16"/>
        </w:rPr>
        <w:t> </w:t>
      </w:r>
      <w:r>
        <w:rPr>
          <w:spacing w:val="-2"/>
          <w:sz w:val="16"/>
        </w:rPr>
        <w:t>University.</w:t>
      </w:r>
      <w:r>
        <w:rPr>
          <w:spacing w:val="8"/>
          <w:sz w:val="16"/>
        </w:rPr>
        <w:t> </w:t>
      </w:r>
      <w:hyperlink r:id="rId58">
        <w:r>
          <w:rPr>
            <w:color w:val="000066"/>
            <w:spacing w:val="-2"/>
            <w:sz w:val="16"/>
          </w:rPr>
          <w:t>http://infomap.stanford.edu/</w:t>
        </w:r>
      </w:hyperlink>
      <w:r>
        <w:rPr>
          <w:spacing w:val="-2"/>
          <w:sz w:val="16"/>
        </w:rPr>
        <w:t>.</w:t>
      </w:r>
    </w:p>
    <w:p>
      <w:pPr>
        <w:spacing w:line="264" w:lineRule="auto" w:before="17"/>
        <w:ind w:left="354" w:right="0" w:hanging="239"/>
        <w:jc w:val="left"/>
        <w:rPr>
          <w:sz w:val="16"/>
        </w:rPr>
      </w:pPr>
      <w:r>
        <w:rPr>
          <w:sz w:val="16"/>
        </w:rPr>
        <w:t>Iwayama,</w:t>
      </w:r>
      <w:r>
        <w:rPr>
          <w:spacing w:val="9"/>
          <w:sz w:val="16"/>
        </w:rPr>
        <w:t> </w:t>
      </w:r>
      <w:r>
        <w:rPr>
          <w:sz w:val="16"/>
        </w:rPr>
        <w:t>M.,</w:t>
      </w:r>
      <w:r>
        <w:rPr>
          <w:spacing w:val="8"/>
          <w:sz w:val="16"/>
        </w:rPr>
        <w:t> </w:t>
      </w:r>
      <w:r>
        <w:rPr>
          <w:sz w:val="16"/>
        </w:rPr>
        <w:t>Fujii,</w:t>
      </w:r>
      <w:r>
        <w:rPr>
          <w:spacing w:val="8"/>
          <w:sz w:val="16"/>
        </w:rPr>
        <w:t> </w:t>
      </w:r>
      <w:r>
        <w:rPr>
          <w:sz w:val="16"/>
        </w:rPr>
        <w:t>A.,</w:t>
      </w:r>
      <w:r>
        <w:rPr>
          <w:spacing w:val="8"/>
          <w:sz w:val="16"/>
        </w:rPr>
        <w:t> </w:t>
      </w:r>
      <w:r>
        <w:rPr>
          <w:sz w:val="16"/>
        </w:rPr>
        <w:t>Kando,</w:t>
      </w:r>
      <w:r>
        <w:rPr>
          <w:spacing w:val="8"/>
          <w:sz w:val="16"/>
        </w:rPr>
        <w:t> </w:t>
      </w:r>
      <w:r>
        <w:rPr>
          <w:sz w:val="16"/>
        </w:rPr>
        <w:t>N.,</w:t>
      </w:r>
      <w:r>
        <w:rPr>
          <w:spacing w:val="8"/>
          <w:sz w:val="16"/>
        </w:rPr>
        <w:t> </w:t>
      </w:r>
      <w:r>
        <w:rPr>
          <w:sz w:val="16"/>
        </w:rPr>
        <w:t>&amp;</w:t>
      </w:r>
      <w:r>
        <w:rPr>
          <w:spacing w:val="8"/>
          <w:sz w:val="16"/>
        </w:rPr>
        <w:t> </w:t>
      </w:r>
      <w:r>
        <w:rPr>
          <w:sz w:val="16"/>
        </w:rPr>
        <w:t>Marukawa,</w:t>
      </w:r>
      <w:r>
        <w:rPr>
          <w:spacing w:val="8"/>
          <w:sz w:val="16"/>
        </w:rPr>
        <w:t> </w:t>
      </w:r>
      <w:r>
        <w:rPr>
          <w:sz w:val="16"/>
        </w:rPr>
        <w:t>Y.</w:t>
      </w:r>
      <w:r>
        <w:rPr>
          <w:spacing w:val="8"/>
          <w:sz w:val="16"/>
        </w:rPr>
        <w:t> </w:t>
      </w:r>
      <w:r>
        <w:rPr>
          <w:sz w:val="16"/>
        </w:rPr>
        <w:t>(2006).</w:t>
      </w:r>
      <w:r>
        <w:rPr>
          <w:spacing w:val="8"/>
          <w:sz w:val="16"/>
        </w:rPr>
        <w:t> </w:t>
      </w:r>
      <w:r>
        <w:rPr>
          <w:sz w:val="16"/>
        </w:rPr>
        <w:t>Evaluating</w:t>
      </w:r>
      <w:r>
        <w:rPr>
          <w:spacing w:val="9"/>
          <w:sz w:val="16"/>
        </w:rPr>
        <w:t> </w:t>
      </w:r>
      <w:r>
        <w:rPr>
          <w:sz w:val="16"/>
        </w:rPr>
        <w:t>patent</w:t>
      </w:r>
      <w:r>
        <w:rPr>
          <w:spacing w:val="8"/>
          <w:sz w:val="16"/>
        </w:rPr>
        <w:t> </w:t>
      </w:r>
      <w:r>
        <w:rPr>
          <w:sz w:val="16"/>
        </w:rPr>
        <w:t>retrieval</w:t>
      </w:r>
      <w:r>
        <w:rPr>
          <w:spacing w:val="8"/>
          <w:sz w:val="16"/>
        </w:rPr>
        <w:t> </w:t>
      </w:r>
      <w:r>
        <w:rPr>
          <w:sz w:val="16"/>
        </w:rPr>
        <w:t>in</w:t>
      </w:r>
      <w:r>
        <w:rPr>
          <w:spacing w:val="8"/>
          <w:sz w:val="16"/>
        </w:rPr>
        <w:t> </w:t>
      </w:r>
      <w:r>
        <w:rPr>
          <w:sz w:val="16"/>
        </w:rPr>
        <w:t>the</w:t>
      </w:r>
      <w:r>
        <w:rPr>
          <w:spacing w:val="8"/>
          <w:sz w:val="16"/>
        </w:rPr>
        <w:t> </w:t>
      </w:r>
      <w:r>
        <w:rPr>
          <w:sz w:val="16"/>
        </w:rPr>
        <w:t>third</w:t>
      </w:r>
      <w:r>
        <w:rPr>
          <w:spacing w:val="8"/>
          <w:sz w:val="16"/>
        </w:rPr>
        <w:t> </w:t>
      </w:r>
      <w:r>
        <w:rPr>
          <w:sz w:val="16"/>
        </w:rPr>
        <w:t>NTCIR</w:t>
      </w:r>
      <w:r>
        <w:rPr>
          <w:spacing w:val="8"/>
          <w:sz w:val="16"/>
        </w:rPr>
        <w:t> </w:t>
      </w:r>
      <w:r>
        <w:rPr>
          <w:sz w:val="16"/>
        </w:rPr>
        <w:t>workshop.</w:t>
      </w:r>
      <w:r>
        <w:rPr>
          <w:spacing w:val="8"/>
          <w:sz w:val="16"/>
        </w:rPr>
        <w:t> </w:t>
      </w:r>
      <w:r>
        <w:rPr>
          <w:i/>
          <w:sz w:val="16"/>
        </w:rPr>
        <w:t>Information</w:t>
      </w:r>
      <w:r>
        <w:rPr>
          <w:i/>
          <w:spacing w:val="40"/>
          <w:sz w:val="16"/>
        </w:rPr>
        <w:t> </w:t>
      </w:r>
      <w:r>
        <w:rPr>
          <w:i/>
          <w:spacing w:val="-2"/>
          <w:sz w:val="16"/>
        </w:rPr>
        <w:t>Processing</w:t>
      </w:r>
      <w:r>
        <w:rPr>
          <w:i/>
          <w:spacing w:val="-4"/>
          <w:sz w:val="16"/>
        </w:rPr>
        <w:t> </w:t>
      </w:r>
      <w:r>
        <w:rPr>
          <w:i/>
          <w:spacing w:val="-2"/>
          <w:sz w:val="16"/>
        </w:rPr>
        <w:t>and</w:t>
      </w:r>
      <w:r>
        <w:rPr>
          <w:i/>
          <w:spacing w:val="-4"/>
          <w:sz w:val="16"/>
        </w:rPr>
        <w:t> </w:t>
      </w:r>
      <w:r>
        <w:rPr>
          <w:i/>
          <w:spacing w:val="-2"/>
          <w:sz w:val="16"/>
        </w:rPr>
        <w:t>Management,</w:t>
      </w:r>
      <w:r>
        <w:rPr>
          <w:i/>
          <w:spacing w:val="-3"/>
          <w:sz w:val="16"/>
        </w:rPr>
        <w:t> </w:t>
      </w:r>
      <w:r>
        <w:rPr>
          <w:i/>
          <w:spacing w:val="-2"/>
          <w:sz w:val="16"/>
        </w:rPr>
        <w:t>42</w:t>
      </w:r>
      <w:r>
        <w:rPr>
          <w:spacing w:val="-2"/>
          <w:sz w:val="16"/>
        </w:rPr>
        <w:t>,</w:t>
      </w:r>
      <w:r>
        <w:rPr>
          <w:spacing w:val="-3"/>
          <w:sz w:val="16"/>
        </w:rPr>
        <w:t> </w:t>
      </w:r>
      <w:r>
        <w:rPr>
          <w:spacing w:val="-2"/>
          <w:sz w:val="16"/>
        </w:rPr>
        <w:t>207–221.</w:t>
      </w:r>
    </w:p>
    <w:p>
      <w:pPr>
        <w:spacing w:line="180" w:lineRule="exact" w:before="0"/>
        <w:ind w:left="116" w:right="0" w:firstLine="0"/>
        <w:jc w:val="left"/>
        <w:rPr>
          <w:sz w:val="16"/>
        </w:rPr>
      </w:pPr>
      <w:r>
        <w:rPr>
          <w:sz w:val="16"/>
        </w:rPr>
        <w:t>Jain,</w:t>
      </w:r>
      <w:r>
        <w:rPr>
          <w:spacing w:val="-3"/>
          <w:sz w:val="16"/>
        </w:rPr>
        <w:t> </w:t>
      </w:r>
      <w:r>
        <w:rPr>
          <w:sz w:val="16"/>
        </w:rPr>
        <w:t>A.</w:t>
      </w:r>
      <w:r>
        <w:rPr>
          <w:spacing w:val="-2"/>
          <w:sz w:val="16"/>
        </w:rPr>
        <w:t> </w:t>
      </w:r>
      <w:r>
        <w:rPr>
          <w:sz w:val="16"/>
        </w:rPr>
        <w:t>K.,</w:t>
      </w:r>
      <w:r>
        <w:rPr>
          <w:spacing w:val="-2"/>
          <w:sz w:val="16"/>
        </w:rPr>
        <w:t> </w:t>
      </w:r>
      <w:r>
        <w:rPr>
          <w:sz w:val="16"/>
        </w:rPr>
        <w:t>Murthy,</w:t>
      </w:r>
      <w:r>
        <w:rPr>
          <w:spacing w:val="-2"/>
          <w:sz w:val="16"/>
        </w:rPr>
        <w:t> </w:t>
      </w:r>
      <w:r>
        <w:rPr>
          <w:sz w:val="16"/>
        </w:rPr>
        <w:t>M.</w:t>
      </w:r>
      <w:r>
        <w:rPr>
          <w:spacing w:val="-2"/>
          <w:sz w:val="16"/>
        </w:rPr>
        <w:t> </w:t>
      </w:r>
      <w:r>
        <w:rPr>
          <w:sz w:val="16"/>
        </w:rPr>
        <w:t>N.,</w:t>
      </w:r>
      <w:r>
        <w:rPr>
          <w:spacing w:val="-2"/>
          <w:sz w:val="16"/>
        </w:rPr>
        <w:t> </w:t>
      </w:r>
      <w:r>
        <w:rPr>
          <w:sz w:val="16"/>
        </w:rPr>
        <w:t>&amp;</w:t>
      </w:r>
      <w:r>
        <w:rPr>
          <w:spacing w:val="-2"/>
          <w:sz w:val="16"/>
        </w:rPr>
        <w:t> </w:t>
      </w:r>
      <w:r>
        <w:rPr>
          <w:sz w:val="16"/>
        </w:rPr>
        <w:t>Flynn,</w:t>
      </w:r>
      <w:r>
        <w:rPr>
          <w:spacing w:val="-2"/>
          <w:sz w:val="16"/>
        </w:rPr>
        <w:t> </w:t>
      </w:r>
      <w:r>
        <w:rPr>
          <w:sz w:val="16"/>
        </w:rPr>
        <w:t>P.</w:t>
      </w:r>
      <w:r>
        <w:rPr>
          <w:spacing w:val="-3"/>
          <w:sz w:val="16"/>
        </w:rPr>
        <w:t> </w:t>
      </w:r>
      <w:r>
        <w:rPr>
          <w:sz w:val="16"/>
        </w:rPr>
        <w:t>J.</w:t>
      </w:r>
      <w:r>
        <w:rPr>
          <w:spacing w:val="-1"/>
          <w:sz w:val="16"/>
        </w:rPr>
        <w:t> </w:t>
      </w:r>
      <w:r>
        <w:rPr>
          <w:sz w:val="16"/>
        </w:rPr>
        <w:t>(1999).</w:t>
      </w:r>
      <w:r>
        <w:rPr>
          <w:spacing w:val="-3"/>
          <w:sz w:val="16"/>
        </w:rPr>
        <w:t> </w:t>
      </w:r>
      <w:r>
        <w:rPr>
          <w:sz w:val="16"/>
        </w:rPr>
        <w:t>Data</w:t>
      </w:r>
      <w:r>
        <w:rPr>
          <w:spacing w:val="-3"/>
          <w:sz w:val="16"/>
        </w:rPr>
        <w:t> </w:t>
      </w:r>
      <w:r>
        <w:rPr>
          <w:sz w:val="16"/>
        </w:rPr>
        <w:t>clustering:</w:t>
      </w:r>
      <w:r>
        <w:rPr>
          <w:spacing w:val="-2"/>
          <w:sz w:val="16"/>
        </w:rPr>
        <w:t> </w:t>
      </w:r>
      <w:r>
        <w:rPr>
          <w:sz w:val="16"/>
        </w:rPr>
        <w:t>a</w:t>
      </w:r>
      <w:r>
        <w:rPr>
          <w:spacing w:val="-2"/>
          <w:sz w:val="16"/>
        </w:rPr>
        <w:t> </w:t>
      </w:r>
      <w:r>
        <w:rPr>
          <w:sz w:val="16"/>
        </w:rPr>
        <w:t>review.</w:t>
      </w:r>
      <w:r>
        <w:rPr>
          <w:spacing w:val="-2"/>
          <w:sz w:val="16"/>
        </w:rPr>
        <w:t> </w:t>
      </w:r>
      <w:r>
        <w:rPr>
          <w:i/>
          <w:sz w:val="16"/>
        </w:rPr>
        <w:t>ACM</w:t>
      </w:r>
      <w:r>
        <w:rPr>
          <w:i/>
          <w:spacing w:val="-2"/>
          <w:sz w:val="16"/>
        </w:rPr>
        <w:t> </w:t>
      </w:r>
      <w:r>
        <w:rPr>
          <w:i/>
          <w:sz w:val="16"/>
        </w:rPr>
        <w:t>Computing</w:t>
      </w:r>
      <w:r>
        <w:rPr>
          <w:i/>
          <w:spacing w:val="-3"/>
          <w:sz w:val="16"/>
        </w:rPr>
        <w:t> </w:t>
      </w:r>
      <w:r>
        <w:rPr>
          <w:i/>
          <w:sz w:val="16"/>
        </w:rPr>
        <w:t>Reviews,</w:t>
      </w:r>
      <w:r>
        <w:rPr>
          <w:i/>
          <w:spacing w:val="-2"/>
          <w:sz w:val="16"/>
        </w:rPr>
        <w:t> </w:t>
      </w:r>
      <w:r>
        <w:rPr>
          <w:i/>
          <w:sz w:val="16"/>
        </w:rPr>
        <w:t>31</w:t>
      </w:r>
      <w:r>
        <w:rPr>
          <w:sz w:val="16"/>
        </w:rPr>
        <w:t>(3),</w:t>
      </w:r>
      <w:r>
        <w:rPr>
          <w:spacing w:val="-3"/>
          <w:sz w:val="16"/>
        </w:rPr>
        <w:t> </w:t>
      </w:r>
      <w:r>
        <w:rPr>
          <w:sz w:val="16"/>
        </w:rPr>
        <w:t>264–</w:t>
      </w:r>
      <w:r>
        <w:rPr>
          <w:spacing w:val="-4"/>
          <w:sz w:val="16"/>
        </w:rPr>
        <w:t>323.</w:t>
      </w:r>
    </w:p>
    <w:p>
      <w:pPr>
        <w:spacing w:line="264" w:lineRule="auto" w:before="17"/>
        <w:ind w:left="354" w:right="0" w:hanging="239"/>
        <w:jc w:val="left"/>
        <w:rPr>
          <w:sz w:val="16"/>
        </w:rPr>
      </w:pPr>
      <w:bookmarkStart w:name="_bookmark57" w:id="109"/>
      <w:bookmarkEnd w:id="109"/>
      <w:r>
        <w:rPr/>
      </w:r>
      <w:r>
        <w:rPr>
          <w:spacing w:val="-2"/>
          <w:sz w:val="16"/>
        </w:rPr>
        <w:t>Joachims,</w:t>
      </w:r>
      <w:r>
        <w:rPr>
          <w:spacing w:val="18"/>
          <w:sz w:val="16"/>
        </w:rPr>
        <w:t> </w:t>
      </w:r>
      <w:r>
        <w:rPr>
          <w:spacing w:val="-2"/>
          <w:sz w:val="16"/>
        </w:rPr>
        <w:t>T.</w:t>
      </w:r>
      <w:r>
        <w:rPr>
          <w:spacing w:val="16"/>
          <w:sz w:val="16"/>
        </w:rPr>
        <w:t> </w:t>
      </w:r>
      <w:r>
        <w:rPr>
          <w:spacing w:val="-2"/>
          <w:sz w:val="16"/>
        </w:rPr>
        <w:t>(1998).</w:t>
      </w:r>
      <w:r>
        <w:rPr>
          <w:spacing w:val="16"/>
          <w:sz w:val="16"/>
        </w:rPr>
        <w:t> </w:t>
      </w:r>
      <w:r>
        <w:rPr>
          <w:spacing w:val="-2"/>
          <w:sz w:val="16"/>
        </w:rPr>
        <w:t>Text</w:t>
      </w:r>
      <w:r>
        <w:rPr>
          <w:spacing w:val="17"/>
          <w:sz w:val="16"/>
        </w:rPr>
        <w:t> </w:t>
      </w:r>
      <w:r>
        <w:rPr>
          <w:spacing w:val="-2"/>
          <w:sz w:val="16"/>
        </w:rPr>
        <w:t>categorization</w:t>
      </w:r>
      <w:r>
        <w:rPr>
          <w:spacing w:val="17"/>
          <w:sz w:val="16"/>
        </w:rPr>
        <w:t> </w:t>
      </w:r>
      <w:r>
        <w:rPr>
          <w:spacing w:val="-2"/>
          <w:sz w:val="16"/>
        </w:rPr>
        <w:t>with</w:t>
      </w:r>
      <w:r>
        <w:rPr>
          <w:spacing w:val="16"/>
          <w:sz w:val="16"/>
        </w:rPr>
        <w:t> </w:t>
      </w:r>
      <w:r>
        <w:rPr>
          <w:spacing w:val="-2"/>
          <w:sz w:val="16"/>
        </w:rPr>
        <w:t>support</w:t>
      </w:r>
      <w:r>
        <w:rPr>
          <w:spacing w:val="16"/>
          <w:sz w:val="16"/>
        </w:rPr>
        <w:t> </w:t>
      </w:r>
      <w:r>
        <w:rPr>
          <w:spacing w:val="-2"/>
          <w:sz w:val="16"/>
        </w:rPr>
        <w:t>vector</w:t>
      </w:r>
      <w:r>
        <w:rPr>
          <w:spacing w:val="16"/>
          <w:sz w:val="16"/>
        </w:rPr>
        <w:t> </w:t>
      </w:r>
      <w:r>
        <w:rPr>
          <w:spacing w:val="-2"/>
          <w:sz w:val="16"/>
        </w:rPr>
        <w:t>machines:</w:t>
      </w:r>
      <w:r>
        <w:rPr>
          <w:spacing w:val="16"/>
          <w:sz w:val="16"/>
        </w:rPr>
        <w:t> </w:t>
      </w:r>
      <w:r>
        <w:rPr>
          <w:spacing w:val="-2"/>
          <w:sz w:val="16"/>
        </w:rPr>
        <w:t>learning</w:t>
      </w:r>
      <w:r>
        <w:rPr>
          <w:spacing w:val="15"/>
          <w:sz w:val="16"/>
        </w:rPr>
        <w:t> </w:t>
      </w:r>
      <w:r>
        <w:rPr>
          <w:spacing w:val="-2"/>
          <w:sz w:val="16"/>
        </w:rPr>
        <w:t>with</w:t>
      </w:r>
      <w:r>
        <w:rPr>
          <w:spacing w:val="18"/>
          <w:sz w:val="16"/>
        </w:rPr>
        <w:t> </w:t>
      </w:r>
      <w:r>
        <w:rPr>
          <w:spacing w:val="-2"/>
          <w:sz w:val="16"/>
        </w:rPr>
        <w:t>many</w:t>
      </w:r>
      <w:r>
        <w:rPr>
          <w:spacing w:val="16"/>
          <w:sz w:val="16"/>
        </w:rPr>
        <w:t> </w:t>
      </w:r>
      <w:r>
        <w:rPr>
          <w:spacing w:val="-2"/>
          <w:sz w:val="16"/>
        </w:rPr>
        <w:t>relevant</w:t>
      </w:r>
      <w:r>
        <w:rPr>
          <w:spacing w:val="16"/>
          <w:sz w:val="16"/>
        </w:rPr>
        <w:t> </w:t>
      </w:r>
      <w:r>
        <w:rPr>
          <w:spacing w:val="-2"/>
          <w:sz w:val="16"/>
        </w:rPr>
        <w:t>features.</w:t>
      </w:r>
      <w:r>
        <w:rPr>
          <w:spacing w:val="16"/>
          <w:sz w:val="16"/>
        </w:rPr>
        <w:t> </w:t>
      </w:r>
      <w:r>
        <w:rPr>
          <w:spacing w:val="-2"/>
          <w:sz w:val="16"/>
        </w:rPr>
        <w:t>In</w:t>
      </w:r>
      <w:r>
        <w:rPr>
          <w:spacing w:val="16"/>
          <w:sz w:val="16"/>
        </w:rPr>
        <w:t> </w:t>
      </w:r>
      <w:r>
        <w:rPr>
          <w:i/>
          <w:spacing w:val="-2"/>
          <w:sz w:val="16"/>
        </w:rPr>
        <w:t>Proceedings</w:t>
      </w:r>
      <w:r>
        <w:rPr>
          <w:i/>
          <w:spacing w:val="15"/>
          <w:sz w:val="16"/>
        </w:rPr>
        <w:t> </w:t>
      </w:r>
      <w:r>
        <w:rPr>
          <w:i/>
          <w:spacing w:val="-2"/>
          <w:sz w:val="16"/>
        </w:rPr>
        <w:t>of</w:t>
      </w:r>
      <w:r>
        <w:rPr>
          <w:i/>
          <w:spacing w:val="17"/>
          <w:sz w:val="16"/>
        </w:rPr>
        <w:t> </w:t>
      </w:r>
      <w:r>
        <w:rPr>
          <w:i/>
          <w:spacing w:val="-2"/>
          <w:sz w:val="16"/>
        </w:rPr>
        <w:t>the</w:t>
      </w:r>
      <w:r>
        <w:rPr>
          <w:i/>
          <w:spacing w:val="40"/>
          <w:sz w:val="16"/>
        </w:rPr>
        <w:t> </w:t>
      </w:r>
      <w:r>
        <w:rPr>
          <w:i/>
          <w:spacing w:val="-2"/>
          <w:sz w:val="16"/>
        </w:rPr>
        <w:t>European</w:t>
      </w:r>
      <w:r>
        <w:rPr>
          <w:i/>
          <w:spacing w:val="-6"/>
          <w:sz w:val="16"/>
        </w:rPr>
        <w:t> </w:t>
      </w:r>
      <w:r>
        <w:rPr>
          <w:i/>
          <w:spacing w:val="-2"/>
          <w:sz w:val="16"/>
        </w:rPr>
        <w:t>conference</w:t>
      </w:r>
      <w:r>
        <w:rPr>
          <w:i/>
          <w:spacing w:val="-5"/>
          <w:sz w:val="16"/>
        </w:rPr>
        <w:t> </w:t>
      </w:r>
      <w:r>
        <w:rPr>
          <w:i/>
          <w:spacing w:val="-2"/>
          <w:sz w:val="16"/>
        </w:rPr>
        <w:t>on</w:t>
      </w:r>
      <w:r>
        <w:rPr>
          <w:i/>
          <w:spacing w:val="-5"/>
          <w:sz w:val="16"/>
        </w:rPr>
        <w:t> </w:t>
      </w:r>
      <w:r>
        <w:rPr>
          <w:i/>
          <w:spacing w:val="-2"/>
          <w:sz w:val="16"/>
        </w:rPr>
        <w:t>machine</w:t>
      </w:r>
      <w:r>
        <w:rPr>
          <w:i/>
          <w:spacing w:val="-5"/>
          <w:sz w:val="16"/>
        </w:rPr>
        <w:t> </w:t>
      </w:r>
      <w:r>
        <w:rPr>
          <w:i/>
          <w:spacing w:val="-2"/>
          <w:sz w:val="16"/>
        </w:rPr>
        <w:t>learning,</w:t>
      </w:r>
      <w:r>
        <w:rPr>
          <w:i/>
          <w:spacing w:val="-5"/>
          <w:sz w:val="16"/>
        </w:rPr>
        <w:t> </w:t>
      </w:r>
      <w:r>
        <w:rPr>
          <w:i/>
          <w:spacing w:val="-2"/>
          <w:sz w:val="16"/>
        </w:rPr>
        <w:t>Berlin</w:t>
      </w:r>
      <w:r>
        <w:rPr>
          <w:spacing w:val="-2"/>
          <w:sz w:val="16"/>
        </w:rPr>
        <w:t>,</w:t>
      </w:r>
      <w:r>
        <w:rPr>
          <w:spacing w:val="-5"/>
          <w:sz w:val="16"/>
        </w:rPr>
        <w:t> </w:t>
      </w:r>
      <w:r>
        <w:rPr>
          <w:spacing w:val="-2"/>
          <w:sz w:val="16"/>
        </w:rPr>
        <w:t>pp.</w:t>
      </w:r>
      <w:r>
        <w:rPr>
          <w:spacing w:val="-4"/>
          <w:sz w:val="16"/>
        </w:rPr>
        <w:t> </w:t>
      </w:r>
      <w:r>
        <w:rPr>
          <w:spacing w:val="-2"/>
          <w:sz w:val="16"/>
        </w:rPr>
        <w:t>137–142.</w:t>
      </w:r>
    </w:p>
    <w:p>
      <w:pPr>
        <w:spacing w:line="261" w:lineRule="auto" w:before="0"/>
        <w:ind w:left="354" w:right="0" w:hanging="239"/>
        <w:jc w:val="left"/>
        <w:rPr>
          <w:sz w:val="16"/>
        </w:rPr>
      </w:pPr>
      <w:bookmarkStart w:name="_bookmark59" w:id="110"/>
      <w:bookmarkEnd w:id="110"/>
      <w:r>
        <w:rPr/>
      </w:r>
      <w:r>
        <w:rPr>
          <w:spacing w:val="-4"/>
          <w:sz w:val="16"/>
        </w:rPr>
        <w:t>Jung,</w:t>
      </w:r>
      <w:r>
        <w:rPr>
          <w:sz w:val="16"/>
        </w:rPr>
        <w:t> </w:t>
      </w:r>
      <w:r>
        <w:rPr>
          <w:spacing w:val="-4"/>
          <w:sz w:val="16"/>
        </w:rPr>
        <w:t>S.</w:t>
      </w:r>
      <w:r>
        <w:rPr>
          <w:sz w:val="16"/>
        </w:rPr>
        <w:t> </w:t>
      </w:r>
      <w:r>
        <w:rPr>
          <w:spacing w:val="-4"/>
          <w:sz w:val="16"/>
        </w:rPr>
        <w:t>(2003).</w:t>
      </w:r>
      <w:r>
        <w:rPr>
          <w:sz w:val="16"/>
        </w:rPr>
        <w:t> </w:t>
      </w:r>
      <w:r>
        <w:rPr>
          <w:spacing w:val="-4"/>
          <w:sz w:val="16"/>
        </w:rPr>
        <w:t>Importance</w:t>
      </w:r>
      <w:r>
        <w:rPr>
          <w:sz w:val="16"/>
        </w:rPr>
        <w:t> </w:t>
      </w:r>
      <w:r>
        <w:rPr>
          <w:spacing w:val="-4"/>
          <w:sz w:val="16"/>
        </w:rPr>
        <w:t>of</w:t>
      </w:r>
      <w:r>
        <w:rPr>
          <w:sz w:val="16"/>
        </w:rPr>
        <w:t> </w:t>
      </w:r>
      <w:r>
        <w:rPr>
          <w:spacing w:val="-4"/>
          <w:sz w:val="16"/>
        </w:rPr>
        <w:t>using</w:t>
      </w:r>
      <w:r>
        <w:rPr>
          <w:sz w:val="16"/>
        </w:rPr>
        <w:t> </w:t>
      </w:r>
      <w:r>
        <w:rPr>
          <w:spacing w:val="-4"/>
          <w:sz w:val="16"/>
        </w:rPr>
        <w:t>patent</w:t>
      </w:r>
      <w:r>
        <w:rPr>
          <w:sz w:val="16"/>
        </w:rPr>
        <w:t> </w:t>
      </w:r>
      <w:r>
        <w:rPr>
          <w:spacing w:val="-4"/>
          <w:sz w:val="16"/>
        </w:rPr>
        <w:t>information.</w:t>
      </w:r>
      <w:r>
        <w:rPr>
          <w:sz w:val="16"/>
        </w:rPr>
        <w:t> </w:t>
      </w:r>
      <w:r>
        <w:rPr>
          <w:spacing w:val="-4"/>
          <w:sz w:val="16"/>
        </w:rPr>
        <w:t>In</w:t>
      </w:r>
      <w:r>
        <w:rPr>
          <w:sz w:val="16"/>
        </w:rPr>
        <w:t> </w:t>
      </w:r>
      <w:r>
        <w:rPr>
          <w:i/>
          <w:spacing w:val="-4"/>
          <w:sz w:val="16"/>
        </w:rPr>
        <w:t>WIPO—Most</w:t>
      </w:r>
      <w:r>
        <w:rPr>
          <w:i/>
          <w:sz w:val="16"/>
        </w:rPr>
        <w:t> </w:t>
      </w:r>
      <w:r>
        <w:rPr>
          <w:i/>
          <w:spacing w:val="-4"/>
          <w:sz w:val="16"/>
        </w:rPr>
        <w:t>intermediate</w:t>
      </w:r>
      <w:r>
        <w:rPr>
          <w:i/>
          <w:sz w:val="16"/>
        </w:rPr>
        <w:t> </w:t>
      </w:r>
      <w:r>
        <w:rPr>
          <w:i/>
          <w:spacing w:val="-4"/>
          <w:sz w:val="16"/>
        </w:rPr>
        <w:t>training</w:t>
      </w:r>
      <w:r>
        <w:rPr>
          <w:i/>
          <w:sz w:val="16"/>
        </w:rPr>
        <w:t> </w:t>
      </w:r>
      <w:r>
        <w:rPr>
          <w:i/>
          <w:spacing w:val="-4"/>
          <w:sz w:val="16"/>
        </w:rPr>
        <w:t>course</w:t>
      </w:r>
      <w:r>
        <w:rPr>
          <w:i/>
          <w:sz w:val="16"/>
        </w:rPr>
        <w:t> </w:t>
      </w:r>
      <w:r>
        <w:rPr>
          <w:i/>
          <w:spacing w:val="-4"/>
          <w:sz w:val="16"/>
        </w:rPr>
        <w:t>on</w:t>
      </w:r>
      <w:r>
        <w:rPr>
          <w:i/>
          <w:sz w:val="16"/>
        </w:rPr>
        <w:t> </w:t>
      </w:r>
      <w:r>
        <w:rPr>
          <w:i/>
          <w:spacing w:val="-4"/>
          <w:sz w:val="16"/>
        </w:rPr>
        <w:t>practical</w:t>
      </w:r>
      <w:r>
        <w:rPr>
          <w:i/>
          <w:sz w:val="16"/>
        </w:rPr>
        <w:t> </w:t>
      </w:r>
      <w:r>
        <w:rPr>
          <w:i/>
          <w:spacing w:val="-4"/>
          <w:sz w:val="16"/>
        </w:rPr>
        <w:t>intellectual</w:t>
      </w:r>
      <w:r>
        <w:rPr>
          <w:i/>
          <w:sz w:val="16"/>
        </w:rPr>
        <w:t> </w:t>
      </w:r>
      <w:r>
        <w:rPr>
          <w:i/>
          <w:spacing w:val="-4"/>
          <w:sz w:val="16"/>
        </w:rPr>
        <w:t>property</w:t>
      </w:r>
      <w:r>
        <w:rPr>
          <w:i/>
          <w:spacing w:val="40"/>
          <w:sz w:val="16"/>
        </w:rPr>
        <w:t> </w:t>
      </w:r>
      <w:bookmarkStart w:name="_bookmark58" w:id="111"/>
      <w:bookmarkEnd w:id="111"/>
      <w:r>
        <w:rPr>
          <w:i/>
          <w:spacing w:val="-4"/>
          <w:sz w:val="16"/>
        </w:rPr>
        <w:t>issues</w:t>
      </w:r>
      <w:r>
        <w:rPr>
          <w:i/>
          <w:spacing w:val="-4"/>
          <w:sz w:val="16"/>
        </w:rPr>
        <w:t> in business, organized by the World Intellectual Property Organization (WIPO), Geneva, November 10–14</w:t>
      </w:r>
      <w:r>
        <w:rPr>
          <w:spacing w:val="-4"/>
          <w:sz w:val="16"/>
        </w:rPr>
        <w:t>.</w:t>
      </w:r>
    </w:p>
    <w:p>
      <w:pPr>
        <w:spacing w:line="264" w:lineRule="auto" w:before="1"/>
        <w:ind w:left="0" w:right="25" w:firstLine="0"/>
        <w:jc w:val="right"/>
        <w:rPr>
          <w:i/>
          <w:sz w:val="16"/>
        </w:rPr>
      </w:pPr>
      <w:r>
        <w:rPr>
          <w:spacing w:val="-4"/>
          <w:sz w:val="16"/>
        </w:rPr>
        <w:t>Karypis, G. CLUTO: a software package for clustering low- and high-dimensional datasets. </w:t>
      </w:r>
      <w:hyperlink r:id="rId59">
        <w:r>
          <w:rPr>
            <w:color w:val="000066"/>
            <w:spacing w:val="-4"/>
            <w:sz w:val="16"/>
          </w:rPr>
          <w:t>http://www-users.cs.umn.edu/~karypis/cluto/</w:t>
        </w:r>
      </w:hyperlink>
      <w:r>
        <w:rPr>
          <w:spacing w:val="-4"/>
          <w:sz w:val="16"/>
        </w:rPr>
        <w:t>.</w:t>
      </w:r>
      <w:r>
        <w:rPr>
          <w:spacing w:val="40"/>
          <w:sz w:val="16"/>
        </w:rPr>
        <w:t> </w:t>
      </w:r>
      <w:bookmarkStart w:name="_bookmark61" w:id="112"/>
      <w:bookmarkEnd w:id="112"/>
      <w:r>
        <w:rPr>
          <w:spacing w:val="-2"/>
          <w:sz w:val="16"/>
        </w:rPr>
        <w:t>Kim,</w:t>
      </w:r>
      <w:r>
        <w:rPr>
          <w:spacing w:val="-4"/>
          <w:sz w:val="16"/>
        </w:rPr>
        <w:t> </w:t>
      </w:r>
      <w:r>
        <w:rPr>
          <w:spacing w:val="-2"/>
          <w:sz w:val="16"/>
        </w:rPr>
        <w:t>J.-H.,</w:t>
      </w:r>
      <w:r>
        <w:rPr>
          <w:spacing w:val="-4"/>
          <w:sz w:val="16"/>
        </w:rPr>
        <w:t> </w:t>
      </w:r>
      <w:r>
        <w:rPr>
          <w:spacing w:val="-2"/>
          <w:sz w:val="16"/>
        </w:rPr>
        <w:t>Huang,</w:t>
      </w:r>
      <w:r>
        <w:rPr>
          <w:spacing w:val="-4"/>
          <w:sz w:val="16"/>
        </w:rPr>
        <w:t> </w:t>
      </w:r>
      <w:r>
        <w:rPr>
          <w:spacing w:val="-2"/>
          <w:sz w:val="16"/>
        </w:rPr>
        <w:t>J.-X.,</w:t>
      </w:r>
      <w:r>
        <w:rPr>
          <w:spacing w:val="-4"/>
          <w:sz w:val="16"/>
        </w:rPr>
        <w:t> </w:t>
      </w:r>
      <w:r>
        <w:rPr>
          <w:spacing w:val="-2"/>
          <w:sz w:val="16"/>
        </w:rPr>
        <w:t>Jung,</w:t>
      </w:r>
      <w:r>
        <w:rPr>
          <w:spacing w:val="-4"/>
          <w:sz w:val="16"/>
        </w:rPr>
        <w:t> </w:t>
      </w:r>
      <w:r>
        <w:rPr>
          <w:spacing w:val="-2"/>
          <w:sz w:val="16"/>
        </w:rPr>
        <w:t>H.-Y.,</w:t>
      </w:r>
      <w:r>
        <w:rPr>
          <w:spacing w:val="-4"/>
          <w:sz w:val="16"/>
        </w:rPr>
        <w:t> </w:t>
      </w:r>
      <w:r>
        <w:rPr>
          <w:spacing w:val="-2"/>
          <w:sz w:val="16"/>
        </w:rPr>
        <w:t>&amp;</w:t>
      </w:r>
      <w:r>
        <w:rPr>
          <w:spacing w:val="-3"/>
          <w:sz w:val="16"/>
        </w:rPr>
        <w:t> </w:t>
      </w:r>
      <w:r>
        <w:rPr>
          <w:spacing w:val="-2"/>
          <w:sz w:val="16"/>
        </w:rPr>
        <w:t>Choi,</w:t>
      </w:r>
      <w:r>
        <w:rPr>
          <w:spacing w:val="-4"/>
          <w:sz w:val="16"/>
        </w:rPr>
        <w:t> </w:t>
      </w:r>
      <w:r>
        <w:rPr>
          <w:spacing w:val="-2"/>
          <w:sz w:val="16"/>
        </w:rPr>
        <w:t>K.-S.</w:t>
      </w:r>
      <w:r>
        <w:rPr>
          <w:spacing w:val="-4"/>
          <w:sz w:val="16"/>
        </w:rPr>
        <w:t> </w:t>
      </w:r>
      <w:r>
        <w:rPr>
          <w:spacing w:val="-2"/>
          <w:sz w:val="16"/>
        </w:rPr>
        <w:t>(2005).</w:t>
      </w:r>
      <w:r>
        <w:rPr>
          <w:spacing w:val="-4"/>
          <w:sz w:val="16"/>
        </w:rPr>
        <w:t> </w:t>
      </w:r>
      <w:r>
        <w:rPr>
          <w:spacing w:val="-2"/>
          <w:sz w:val="16"/>
        </w:rPr>
        <w:t>Patent</w:t>
      </w:r>
      <w:r>
        <w:rPr>
          <w:spacing w:val="-4"/>
          <w:sz w:val="16"/>
        </w:rPr>
        <w:t> </w:t>
      </w:r>
      <w:r>
        <w:rPr>
          <w:spacing w:val="-2"/>
          <w:sz w:val="16"/>
        </w:rPr>
        <w:t>document</w:t>
      </w:r>
      <w:r>
        <w:rPr>
          <w:spacing w:val="-4"/>
          <w:sz w:val="16"/>
        </w:rPr>
        <w:t> </w:t>
      </w:r>
      <w:r>
        <w:rPr>
          <w:spacing w:val="-2"/>
          <w:sz w:val="16"/>
        </w:rPr>
        <w:t>retrieval</w:t>
      </w:r>
      <w:r>
        <w:rPr>
          <w:spacing w:val="-4"/>
          <w:sz w:val="16"/>
        </w:rPr>
        <w:t> </w:t>
      </w:r>
      <w:r>
        <w:rPr>
          <w:spacing w:val="-2"/>
          <w:sz w:val="16"/>
        </w:rPr>
        <w:t>and</w:t>
      </w:r>
      <w:r>
        <w:rPr>
          <w:spacing w:val="-4"/>
          <w:sz w:val="16"/>
        </w:rPr>
        <w:t> </w:t>
      </w:r>
      <w:r>
        <w:rPr>
          <w:spacing w:val="-2"/>
          <w:sz w:val="16"/>
        </w:rPr>
        <w:t>classiﬁcation</w:t>
      </w:r>
      <w:r>
        <w:rPr>
          <w:spacing w:val="-3"/>
          <w:sz w:val="16"/>
        </w:rPr>
        <w:t> </w:t>
      </w:r>
      <w:r>
        <w:rPr>
          <w:spacing w:val="-2"/>
          <w:sz w:val="16"/>
        </w:rPr>
        <w:t>at</w:t>
      </w:r>
      <w:r>
        <w:rPr>
          <w:spacing w:val="-4"/>
          <w:sz w:val="16"/>
        </w:rPr>
        <w:t> </w:t>
      </w:r>
      <w:r>
        <w:rPr>
          <w:spacing w:val="-2"/>
          <w:sz w:val="16"/>
        </w:rPr>
        <w:t>KAIST.</w:t>
      </w:r>
      <w:r>
        <w:rPr>
          <w:spacing w:val="-4"/>
          <w:sz w:val="16"/>
        </w:rPr>
        <w:t> </w:t>
      </w:r>
      <w:r>
        <w:rPr>
          <w:spacing w:val="-2"/>
          <w:sz w:val="16"/>
        </w:rPr>
        <w:t>In</w:t>
      </w:r>
      <w:r>
        <w:rPr>
          <w:spacing w:val="-4"/>
          <w:sz w:val="16"/>
        </w:rPr>
        <w:t> </w:t>
      </w:r>
      <w:r>
        <w:rPr>
          <w:i/>
          <w:spacing w:val="-2"/>
          <w:sz w:val="16"/>
        </w:rPr>
        <w:t>Proceedings</w:t>
      </w:r>
      <w:r>
        <w:rPr>
          <w:i/>
          <w:spacing w:val="-4"/>
          <w:sz w:val="16"/>
        </w:rPr>
        <w:t> </w:t>
      </w:r>
      <w:r>
        <w:rPr>
          <w:i/>
          <w:spacing w:val="-2"/>
          <w:sz w:val="16"/>
        </w:rPr>
        <w:t>of</w:t>
      </w:r>
      <w:r>
        <w:rPr>
          <w:i/>
          <w:spacing w:val="-3"/>
          <w:sz w:val="16"/>
        </w:rPr>
        <w:t> </w:t>
      </w:r>
      <w:r>
        <w:rPr>
          <w:i/>
          <w:spacing w:val="-2"/>
          <w:sz w:val="16"/>
        </w:rPr>
        <w:t>the</w:t>
      </w:r>
      <w:r>
        <w:rPr>
          <w:i/>
          <w:spacing w:val="40"/>
          <w:sz w:val="16"/>
        </w:rPr>
        <w:t> </w:t>
      </w:r>
      <w:bookmarkStart w:name="_bookmark60" w:id="113"/>
      <w:bookmarkEnd w:id="113"/>
      <w:r>
        <w:rPr>
          <w:i/>
          <w:spacing w:val="-4"/>
          <w:sz w:val="16"/>
        </w:rPr>
        <w:t>ﬁfth</w:t>
      </w:r>
      <w:r>
        <w:rPr>
          <w:i/>
          <w:spacing w:val="8"/>
          <w:sz w:val="16"/>
        </w:rPr>
        <w:t> </w:t>
      </w:r>
      <w:r>
        <w:rPr>
          <w:i/>
          <w:spacing w:val="-4"/>
          <w:sz w:val="16"/>
        </w:rPr>
        <w:t>NTCIR</w:t>
      </w:r>
      <w:r>
        <w:rPr>
          <w:i/>
          <w:spacing w:val="8"/>
          <w:sz w:val="16"/>
        </w:rPr>
        <w:t> </w:t>
      </w:r>
      <w:r>
        <w:rPr>
          <w:i/>
          <w:spacing w:val="-4"/>
          <w:sz w:val="16"/>
        </w:rPr>
        <w:t>workshop</w:t>
      </w:r>
      <w:r>
        <w:rPr>
          <w:i/>
          <w:spacing w:val="7"/>
          <w:sz w:val="16"/>
        </w:rPr>
        <w:t> </w:t>
      </w:r>
      <w:r>
        <w:rPr>
          <w:i/>
          <w:spacing w:val="-4"/>
          <w:sz w:val="16"/>
        </w:rPr>
        <w:t>on</w:t>
      </w:r>
      <w:r>
        <w:rPr>
          <w:i/>
          <w:spacing w:val="8"/>
          <w:sz w:val="16"/>
        </w:rPr>
        <w:t> </w:t>
      </w:r>
      <w:r>
        <w:rPr>
          <w:i/>
          <w:spacing w:val="-4"/>
          <w:sz w:val="16"/>
        </w:rPr>
        <w:t>evaluation</w:t>
      </w:r>
      <w:r>
        <w:rPr>
          <w:i/>
          <w:spacing w:val="7"/>
          <w:sz w:val="16"/>
        </w:rPr>
        <w:t> </w:t>
      </w:r>
      <w:r>
        <w:rPr>
          <w:i/>
          <w:spacing w:val="-4"/>
          <w:sz w:val="16"/>
        </w:rPr>
        <w:t>of</w:t>
      </w:r>
      <w:r>
        <w:rPr>
          <w:i/>
          <w:spacing w:val="8"/>
          <w:sz w:val="16"/>
        </w:rPr>
        <w:t> </w:t>
      </w:r>
      <w:r>
        <w:rPr>
          <w:i/>
          <w:spacing w:val="-4"/>
          <w:sz w:val="16"/>
        </w:rPr>
        <w:t>information</w:t>
      </w:r>
      <w:r>
        <w:rPr>
          <w:i/>
          <w:spacing w:val="7"/>
          <w:sz w:val="16"/>
        </w:rPr>
        <w:t> </w:t>
      </w:r>
      <w:r>
        <w:rPr>
          <w:i/>
          <w:spacing w:val="-4"/>
          <w:sz w:val="16"/>
        </w:rPr>
        <w:t>access</w:t>
      </w:r>
      <w:r>
        <w:rPr>
          <w:i/>
          <w:spacing w:val="7"/>
          <w:sz w:val="16"/>
        </w:rPr>
        <w:t> </w:t>
      </w:r>
      <w:r>
        <w:rPr>
          <w:i/>
          <w:spacing w:val="-4"/>
          <w:sz w:val="16"/>
        </w:rPr>
        <w:t>technologies:</w:t>
      </w:r>
      <w:r>
        <w:rPr>
          <w:i/>
          <w:spacing w:val="8"/>
          <w:sz w:val="16"/>
        </w:rPr>
        <w:t> </w:t>
      </w:r>
      <w:r>
        <w:rPr>
          <w:i/>
          <w:spacing w:val="-4"/>
          <w:sz w:val="16"/>
        </w:rPr>
        <w:t>information</w:t>
      </w:r>
      <w:r>
        <w:rPr>
          <w:i/>
          <w:spacing w:val="7"/>
          <w:sz w:val="16"/>
        </w:rPr>
        <w:t> </w:t>
      </w:r>
      <w:r>
        <w:rPr>
          <w:i/>
          <w:spacing w:val="-4"/>
          <w:sz w:val="16"/>
        </w:rPr>
        <w:t>retrieval,</w:t>
      </w:r>
      <w:r>
        <w:rPr>
          <w:i/>
          <w:spacing w:val="8"/>
          <w:sz w:val="16"/>
        </w:rPr>
        <w:t> </w:t>
      </w:r>
      <w:r>
        <w:rPr>
          <w:i/>
          <w:spacing w:val="-4"/>
          <w:sz w:val="16"/>
        </w:rPr>
        <w:t>question</w:t>
      </w:r>
      <w:r>
        <w:rPr>
          <w:i/>
          <w:spacing w:val="8"/>
          <w:sz w:val="16"/>
        </w:rPr>
        <w:t> </w:t>
      </w:r>
      <w:r>
        <w:rPr>
          <w:i/>
          <w:spacing w:val="-4"/>
          <w:sz w:val="16"/>
        </w:rPr>
        <w:t>answering,</w:t>
      </w:r>
      <w:r>
        <w:rPr>
          <w:i/>
          <w:spacing w:val="7"/>
          <w:sz w:val="16"/>
        </w:rPr>
        <w:t> </w:t>
      </w:r>
      <w:r>
        <w:rPr>
          <w:i/>
          <w:spacing w:val="-4"/>
          <w:sz w:val="16"/>
        </w:rPr>
        <w:t>and</w:t>
      </w:r>
      <w:r>
        <w:rPr>
          <w:i/>
          <w:spacing w:val="7"/>
          <w:sz w:val="16"/>
        </w:rPr>
        <w:t> </w:t>
      </w:r>
      <w:r>
        <w:rPr>
          <w:i/>
          <w:spacing w:val="-4"/>
          <w:sz w:val="16"/>
        </w:rPr>
        <w:t>cross-lingual</w:t>
      </w:r>
    </w:p>
    <w:p>
      <w:pPr>
        <w:spacing w:line="179" w:lineRule="exact" w:before="0"/>
        <w:ind w:left="354" w:right="0" w:firstLine="0"/>
        <w:jc w:val="left"/>
        <w:rPr>
          <w:sz w:val="16"/>
        </w:rPr>
      </w:pPr>
      <w:r>
        <w:rPr>
          <w:i/>
          <w:w w:val="90"/>
          <w:sz w:val="16"/>
        </w:rPr>
        <w:t>information</w:t>
      </w:r>
      <w:r>
        <w:rPr>
          <w:i/>
          <w:spacing w:val="19"/>
          <w:sz w:val="16"/>
        </w:rPr>
        <w:t> </w:t>
      </w:r>
      <w:r>
        <w:rPr>
          <w:i/>
          <w:w w:val="90"/>
          <w:sz w:val="16"/>
        </w:rPr>
        <w:t>access,</w:t>
      </w:r>
      <w:r>
        <w:rPr>
          <w:i/>
          <w:spacing w:val="20"/>
          <w:sz w:val="16"/>
        </w:rPr>
        <w:t> </w:t>
      </w:r>
      <w:r>
        <w:rPr>
          <w:i/>
          <w:w w:val="90"/>
          <w:sz w:val="16"/>
        </w:rPr>
        <w:t>Tokyo,</w:t>
      </w:r>
      <w:r>
        <w:rPr>
          <w:i/>
          <w:spacing w:val="20"/>
          <w:sz w:val="16"/>
        </w:rPr>
        <w:t> </w:t>
      </w:r>
      <w:r>
        <w:rPr>
          <w:i/>
          <w:w w:val="90"/>
          <w:sz w:val="16"/>
        </w:rPr>
        <w:t>Japan,</w:t>
      </w:r>
      <w:r>
        <w:rPr>
          <w:i/>
          <w:spacing w:val="19"/>
          <w:sz w:val="16"/>
        </w:rPr>
        <w:t> </w:t>
      </w:r>
      <w:r>
        <w:rPr>
          <w:i/>
          <w:w w:val="90"/>
          <w:sz w:val="16"/>
        </w:rPr>
        <w:t>December</w:t>
      </w:r>
      <w:r>
        <w:rPr>
          <w:i/>
          <w:spacing w:val="20"/>
          <w:sz w:val="16"/>
        </w:rPr>
        <w:t> </w:t>
      </w:r>
      <w:r>
        <w:rPr>
          <w:i/>
          <w:w w:val="90"/>
          <w:sz w:val="16"/>
        </w:rPr>
        <w:t>6–9</w:t>
      </w:r>
      <w:r>
        <w:rPr>
          <w:w w:val="90"/>
          <w:sz w:val="16"/>
        </w:rPr>
        <w:t>,</w:t>
      </w:r>
      <w:r>
        <w:rPr>
          <w:spacing w:val="21"/>
          <w:sz w:val="16"/>
        </w:rPr>
        <w:t> </w:t>
      </w:r>
      <w:r>
        <w:rPr>
          <w:w w:val="90"/>
          <w:sz w:val="16"/>
        </w:rPr>
        <w:t>pp.</w:t>
      </w:r>
      <w:r>
        <w:rPr>
          <w:spacing w:val="19"/>
          <w:sz w:val="16"/>
        </w:rPr>
        <w:t> </w:t>
      </w:r>
      <w:r>
        <w:rPr>
          <w:w w:val="90"/>
          <w:sz w:val="16"/>
        </w:rPr>
        <w:t>304–</w:t>
      </w:r>
      <w:r>
        <w:rPr>
          <w:spacing w:val="-4"/>
          <w:w w:val="90"/>
          <w:sz w:val="16"/>
        </w:rPr>
        <w:t>311.</w:t>
      </w:r>
    </w:p>
    <w:p>
      <w:pPr>
        <w:spacing w:line="261" w:lineRule="auto" w:before="18"/>
        <w:ind w:left="116" w:right="2265" w:firstLine="0"/>
        <w:jc w:val="left"/>
        <w:rPr>
          <w:sz w:val="16"/>
        </w:rPr>
      </w:pPr>
      <w:bookmarkStart w:name="_bookmark64" w:id="114"/>
      <w:bookmarkEnd w:id="114"/>
      <w:r>
        <w:rPr/>
      </w:r>
      <w:r>
        <w:rPr>
          <w:spacing w:val="-2"/>
          <w:sz w:val="16"/>
        </w:rPr>
        <w:t>Kleiweg,</w:t>
      </w:r>
      <w:r>
        <w:rPr>
          <w:spacing w:val="-5"/>
          <w:sz w:val="16"/>
        </w:rPr>
        <w:t> </w:t>
      </w:r>
      <w:r>
        <w:rPr>
          <w:spacing w:val="-2"/>
          <w:sz w:val="16"/>
        </w:rPr>
        <w:t>P.</w:t>
      </w:r>
      <w:r>
        <w:rPr>
          <w:spacing w:val="-4"/>
          <w:sz w:val="16"/>
        </w:rPr>
        <w:t> </w:t>
      </w:r>
      <w:r>
        <w:rPr>
          <w:spacing w:val="-2"/>
          <w:sz w:val="16"/>
        </w:rPr>
        <w:t>Extended</w:t>
      </w:r>
      <w:r>
        <w:rPr>
          <w:spacing w:val="-4"/>
          <w:sz w:val="16"/>
        </w:rPr>
        <w:t> </w:t>
      </w:r>
      <w:r>
        <w:rPr>
          <w:spacing w:val="-2"/>
          <w:sz w:val="16"/>
        </w:rPr>
        <w:t>Kohonen</w:t>
      </w:r>
      <w:r>
        <w:rPr>
          <w:spacing w:val="-4"/>
          <w:sz w:val="16"/>
        </w:rPr>
        <w:t> </w:t>
      </w:r>
      <w:r>
        <w:rPr>
          <w:spacing w:val="-2"/>
          <w:sz w:val="16"/>
        </w:rPr>
        <w:t>maps.</w:t>
      </w:r>
      <w:r>
        <w:rPr>
          <w:spacing w:val="-5"/>
          <w:sz w:val="16"/>
        </w:rPr>
        <w:t> </w:t>
      </w:r>
      <w:hyperlink r:id="rId60">
        <w:r>
          <w:rPr>
            <w:color w:val="000066"/>
            <w:spacing w:val="-2"/>
            <w:sz w:val="16"/>
          </w:rPr>
          <w:t>http://www.let.rug.nl/~kleiweg/kohonen/kohonen.html</w:t>
        </w:r>
      </w:hyperlink>
      <w:r>
        <w:rPr>
          <w:spacing w:val="-2"/>
          <w:sz w:val="16"/>
        </w:rPr>
        <w:t>.</w:t>
      </w:r>
      <w:r>
        <w:rPr>
          <w:spacing w:val="40"/>
          <w:sz w:val="16"/>
        </w:rPr>
        <w:t> </w:t>
      </w:r>
      <w:bookmarkStart w:name="_bookmark62" w:id="115"/>
      <w:bookmarkEnd w:id="115"/>
      <w:r>
        <w:rPr>
          <w:spacing w:val="-4"/>
          <w:sz w:val="16"/>
        </w:rPr>
        <w:t>Kleiwe</w:t>
      </w:r>
      <w:r>
        <w:rPr>
          <w:spacing w:val="-4"/>
          <w:sz w:val="16"/>
        </w:rPr>
        <w:t>g, P. Software for dialectometrics and cartography. </w:t>
      </w:r>
      <w:hyperlink r:id="rId61">
        <w:r>
          <w:rPr>
            <w:color w:val="000066"/>
            <w:spacing w:val="-4"/>
            <w:sz w:val="16"/>
          </w:rPr>
          <w:t>http://www.let.rug.nl/~kleiweg/L04/</w:t>
        </w:r>
      </w:hyperlink>
      <w:r>
        <w:rPr>
          <w:spacing w:val="-4"/>
          <w:sz w:val="16"/>
        </w:rPr>
        <w:t>.</w:t>
      </w:r>
      <w:r>
        <w:rPr>
          <w:spacing w:val="40"/>
          <w:sz w:val="16"/>
        </w:rPr>
        <w:t> </w:t>
      </w:r>
      <w:bookmarkStart w:name="_bookmark63" w:id="116"/>
      <w:bookmarkEnd w:id="116"/>
      <w:r>
        <w:rPr>
          <w:sz w:val="16"/>
        </w:rPr>
        <w:t>Koho</w:t>
      </w:r>
      <w:r>
        <w:rPr>
          <w:sz w:val="16"/>
        </w:rPr>
        <w:t>nen, T. (1997). </w:t>
      </w:r>
      <w:r>
        <w:rPr>
          <w:i/>
          <w:sz w:val="16"/>
        </w:rPr>
        <w:t>Self-organizing maps</w:t>
      </w:r>
      <w:r>
        <w:rPr>
          <w:sz w:val="16"/>
        </w:rPr>
        <w:t>. Secaucus,</w:t>
      </w:r>
      <w:r>
        <w:rPr>
          <w:spacing w:val="-1"/>
          <w:sz w:val="16"/>
        </w:rPr>
        <w:t> </w:t>
      </w:r>
      <w:r>
        <w:rPr>
          <w:sz w:val="16"/>
        </w:rPr>
        <w:t>NJ: Springer-Verlag New York, Inc..</w:t>
      </w:r>
    </w:p>
    <w:p>
      <w:pPr>
        <w:spacing w:line="264" w:lineRule="auto" w:before="3"/>
        <w:ind w:left="354" w:right="26" w:hanging="239"/>
        <w:jc w:val="both"/>
        <w:rPr>
          <w:sz w:val="16"/>
        </w:rPr>
      </w:pPr>
      <w:r>
        <w:rPr>
          <w:sz w:val="16"/>
        </w:rPr>
        <w:t>Kruskal, J. B. (1977). Multidimensional scaling and other methods for discovering structure. In K. Enslein, A. Ralston, &amp; H. S. Wilf</w:t>
      </w:r>
      <w:r>
        <w:rPr>
          <w:spacing w:val="40"/>
          <w:sz w:val="16"/>
        </w:rPr>
        <w:t> </w:t>
      </w:r>
      <w:r>
        <w:rPr>
          <w:spacing w:val="-2"/>
          <w:sz w:val="16"/>
        </w:rPr>
        <w:t>(Eds.), </w:t>
      </w:r>
      <w:r>
        <w:rPr>
          <w:i/>
          <w:spacing w:val="-2"/>
          <w:sz w:val="16"/>
        </w:rPr>
        <w:t>Statistical methods for digital computers </w:t>
      </w:r>
      <w:r>
        <w:rPr>
          <w:spacing w:val="-2"/>
          <w:sz w:val="16"/>
        </w:rPr>
        <w:t>(pp. 296–339). New York: Wiley.</w:t>
      </w:r>
    </w:p>
    <w:p>
      <w:pPr>
        <w:spacing w:line="261" w:lineRule="auto" w:before="0"/>
        <w:ind w:left="354" w:right="25" w:hanging="239"/>
        <w:jc w:val="both"/>
        <w:rPr>
          <w:sz w:val="16"/>
        </w:rPr>
      </w:pPr>
      <w:bookmarkStart w:name="_bookmark65" w:id="117"/>
      <w:bookmarkEnd w:id="117"/>
      <w:r>
        <w:rPr/>
      </w:r>
      <w:r>
        <w:rPr>
          <w:sz w:val="16"/>
        </w:rPr>
        <w:t>Kupiec,</w:t>
      </w:r>
      <w:r>
        <w:rPr>
          <w:spacing w:val="-9"/>
          <w:sz w:val="16"/>
        </w:rPr>
        <w:t> </w:t>
      </w:r>
      <w:r>
        <w:rPr>
          <w:sz w:val="16"/>
        </w:rPr>
        <w:t>J.,</w:t>
      </w:r>
      <w:r>
        <w:rPr>
          <w:spacing w:val="-8"/>
          <w:sz w:val="16"/>
        </w:rPr>
        <w:t> </w:t>
      </w:r>
      <w:r>
        <w:rPr>
          <w:sz w:val="16"/>
        </w:rPr>
        <w:t>Pedersen,</w:t>
      </w:r>
      <w:r>
        <w:rPr>
          <w:spacing w:val="-9"/>
          <w:sz w:val="16"/>
        </w:rPr>
        <w:t> </w:t>
      </w:r>
      <w:r>
        <w:rPr>
          <w:sz w:val="16"/>
        </w:rPr>
        <w:t>J.</w:t>
      </w:r>
      <w:r>
        <w:rPr>
          <w:spacing w:val="-9"/>
          <w:sz w:val="16"/>
        </w:rPr>
        <w:t> </w:t>
      </w:r>
      <w:r>
        <w:rPr>
          <w:sz w:val="16"/>
        </w:rPr>
        <w:t>O.,</w:t>
      </w:r>
      <w:r>
        <w:rPr>
          <w:spacing w:val="-9"/>
          <w:sz w:val="16"/>
        </w:rPr>
        <w:t> </w:t>
      </w:r>
      <w:r>
        <w:rPr>
          <w:sz w:val="16"/>
        </w:rPr>
        <w:t>&amp;</w:t>
      </w:r>
      <w:r>
        <w:rPr>
          <w:spacing w:val="-9"/>
          <w:sz w:val="16"/>
        </w:rPr>
        <w:t> </w:t>
      </w:r>
      <w:r>
        <w:rPr>
          <w:sz w:val="16"/>
        </w:rPr>
        <w:t>Chen,</w:t>
      </w:r>
      <w:r>
        <w:rPr>
          <w:spacing w:val="-9"/>
          <w:sz w:val="16"/>
        </w:rPr>
        <w:t> </w:t>
      </w:r>
      <w:r>
        <w:rPr>
          <w:sz w:val="16"/>
        </w:rPr>
        <w:t>F.</w:t>
      </w:r>
      <w:r>
        <w:rPr>
          <w:spacing w:val="-8"/>
          <w:sz w:val="16"/>
        </w:rPr>
        <w:t> </w:t>
      </w:r>
      <w:r>
        <w:rPr>
          <w:sz w:val="16"/>
        </w:rPr>
        <w:t>(1995).</w:t>
      </w:r>
      <w:r>
        <w:rPr>
          <w:spacing w:val="-10"/>
          <w:sz w:val="16"/>
        </w:rPr>
        <w:t> </w:t>
      </w:r>
      <w:r>
        <w:rPr>
          <w:sz w:val="16"/>
        </w:rPr>
        <w:t>A</w:t>
      </w:r>
      <w:r>
        <w:rPr>
          <w:spacing w:val="-9"/>
          <w:sz w:val="16"/>
        </w:rPr>
        <w:t> </w:t>
      </w:r>
      <w:r>
        <w:rPr>
          <w:sz w:val="16"/>
        </w:rPr>
        <w:t>trainable</w:t>
      </w:r>
      <w:r>
        <w:rPr>
          <w:spacing w:val="-9"/>
          <w:sz w:val="16"/>
        </w:rPr>
        <w:t> </w:t>
      </w:r>
      <w:r>
        <w:rPr>
          <w:sz w:val="16"/>
        </w:rPr>
        <w:t>document</w:t>
      </w:r>
      <w:r>
        <w:rPr>
          <w:spacing w:val="-9"/>
          <w:sz w:val="16"/>
        </w:rPr>
        <w:t> </w:t>
      </w:r>
      <w:r>
        <w:rPr>
          <w:sz w:val="16"/>
        </w:rPr>
        <w:t>summarizer.</w:t>
      </w:r>
      <w:r>
        <w:rPr>
          <w:spacing w:val="-8"/>
          <w:sz w:val="16"/>
        </w:rPr>
        <w:t> </w:t>
      </w:r>
      <w:r>
        <w:rPr>
          <w:sz w:val="16"/>
        </w:rPr>
        <w:t>In</w:t>
      </w:r>
      <w:r>
        <w:rPr>
          <w:spacing w:val="-9"/>
          <w:sz w:val="16"/>
        </w:rPr>
        <w:t> </w:t>
      </w:r>
      <w:r>
        <w:rPr>
          <w:i/>
          <w:sz w:val="16"/>
        </w:rPr>
        <w:t>Proceedings</w:t>
      </w:r>
      <w:r>
        <w:rPr>
          <w:i/>
          <w:spacing w:val="-9"/>
          <w:sz w:val="16"/>
        </w:rPr>
        <w:t> </w:t>
      </w:r>
      <w:r>
        <w:rPr>
          <w:i/>
          <w:sz w:val="16"/>
        </w:rPr>
        <w:t>of</w:t>
      </w:r>
      <w:r>
        <w:rPr>
          <w:i/>
          <w:spacing w:val="-9"/>
          <w:sz w:val="16"/>
        </w:rPr>
        <w:t> </w:t>
      </w:r>
      <w:r>
        <w:rPr>
          <w:i/>
          <w:sz w:val="16"/>
        </w:rPr>
        <w:t>the</w:t>
      </w:r>
      <w:r>
        <w:rPr>
          <w:i/>
          <w:spacing w:val="-9"/>
          <w:sz w:val="16"/>
        </w:rPr>
        <w:t> </w:t>
      </w:r>
      <w:r>
        <w:rPr>
          <w:i/>
          <w:sz w:val="16"/>
        </w:rPr>
        <w:t>18th</w:t>
      </w:r>
      <w:r>
        <w:rPr>
          <w:i/>
          <w:spacing w:val="-9"/>
          <w:sz w:val="16"/>
        </w:rPr>
        <w:t> </w:t>
      </w:r>
      <w:r>
        <w:rPr>
          <w:i/>
          <w:sz w:val="16"/>
        </w:rPr>
        <w:t>international</w:t>
      </w:r>
      <w:r>
        <w:rPr>
          <w:i/>
          <w:spacing w:val="-9"/>
          <w:sz w:val="16"/>
        </w:rPr>
        <w:t> </w:t>
      </w:r>
      <w:r>
        <w:rPr>
          <w:i/>
          <w:sz w:val="16"/>
        </w:rPr>
        <w:t>ACM</w:t>
      </w:r>
      <w:r>
        <w:rPr>
          <w:i/>
          <w:spacing w:val="-9"/>
          <w:sz w:val="16"/>
        </w:rPr>
        <w:t> </w:t>
      </w:r>
      <w:r>
        <w:rPr>
          <w:i/>
          <w:sz w:val="16"/>
        </w:rPr>
        <w:t>SIGIR</w:t>
      </w:r>
      <w:r>
        <w:rPr>
          <w:i/>
          <w:spacing w:val="40"/>
          <w:sz w:val="16"/>
        </w:rPr>
        <w:t> </w:t>
      </w:r>
      <w:r>
        <w:rPr>
          <w:i/>
          <w:spacing w:val="-4"/>
          <w:sz w:val="16"/>
        </w:rPr>
        <w:t>conference on research and development</w:t>
      </w:r>
      <w:r>
        <w:rPr>
          <w:i/>
          <w:spacing w:val="-5"/>
          <w:sz w:val="16"/>
        </w:rPr>
        <w:t> </w:t>
      </w:r>
      <w:r>
        <w:rPr>
          <w:i/>
          <w:spacing w:val="-4"/>
          <w:sz w:val="16"/>
        </w:rPr>
        <w:t>in information retrieval</w:t>
      </w:r>
      <w:r>
        <w:rPr>
          <w:spacing w:val="-4"/>
          <w:sz w:val="16"/>
        </w:rPr>
        <w:t>, pp. 68–73.</w:t>
      </w:r>
    </w:p>
    <w:p>
      <w:pPr>
        <w:spacing w:line="264" w:lineRule="auto" w:before="1"/>
        <w:ind w:left="354" w:right="25" w:hanging="239"/>
        <w:jc w:val="both"/>
        <w:rPr>
          <w:sz w:val="16"/>
        </w:rPr>
      </w:pPr>
      <w:r>
        <w:rPr>
          <w:spacing w:val="-4"/>
          <w:sz w:val="16"/>
        </w:rPr>
        <w:t>Lagus, K., Kaski, S., &amp; Kohonen, T. (2004). Mining massive document collections by the WEBSOM method. </w:t>
      </w:r>
      <w:r>
        <w:rPr>
          <w:i/>
          <w:spacing w:val="-4"/>
          <w:sz w:val="16"/>
        </w:rPr>
        <w:t>Information Sciences, 163</w:t>
      </w:r>
      <w:r>
        <w:rPr>
          <w:spacing w:val="-4"/>
          <w:sz w:val="16"/>
        </w:rPr>
        <w:t>(1–</w:t>
      </w:r>
      <w:bookmarkStart w:name="_bookmark66" w:id="118"/>
      <w:bookmarkEnd w:id="118"/>
      <w:r>
        <w:rPr>
          <w:sz w:val="16"/>
        </w:rPr>
        <w:t>3),</w:t>
      </w:r>
      <w:r>
        <w:rPr>
          <w:sz w:val="16"/>
        </w:rPr>
        <w:t> 135–156.</w:t>
      </w:r>
    </w:p>
    <w:p>
      <w:pPr>
        <w:spacing w:line="261" w:lineRule="auto" w:before="0"/>
        <w:ind w:left="354" w:right="26" w:hanging="239"/>
        <w:jc w:val="both"/>
        <w:rPr>
          <w:sz w:val="16"/>
        </w:rPr>
      </w:pPr>
      <w:r>
        <w:rPr>
          <w:sz w:val="16"/>
        </w:rPr>
        <w:t>Lai, K.-K., &amp; Wu, S.-J. (2005). Using the patent co-citation approach to establish a new patent classiﬁcation system. </w:t>
      </w:r>
      <w:r>
        <w:rPr>
          <w:i/>
          <w:sz w:val="16"/>
        </w:rPr>
        <w:t>Information</w:t>
      </w:r>
      <w:r>
        <w:rPr>
          <w:i/>
          <w:spacing w:val="40"/>
          <w:sz w:val="16"/>
        </w:rPr>
        <w:t> </w:t>
      </w:r>
      <w:r>
        <w:rPr>
          <w:i/>
          <w:sz w:val="16"/>
        </w:rPr>
        <w:t>Processing</w:t>
      </w:r>
      <w:r>
        <w:rPr>
          <w:i/>
          <w:spacing w:val="-6"/>
          <w:sz w:val="16"/>
        </w:rPr>
        <w:t> </w:t>
      </w:r>
      <w:r>
        <w:rPr>
          <w:i/>
          <w:sz w:val="16"/>
        </w:rPr>
        <w:t>&amp;</w:t>
      </w:r>
      <w:r>
        <w:rPr>
          <w:i/>
          <w:spacing w:val="-5"/>
          <w:sz w:val="16"/>
        </w:rPr>
        <w:t> </w:t>
      </w:r>
      <w:r>
        <w:rPr>
          <w:i/>
          <w:sz w:val="16"/>
        </w:rPr>
        <w:t>Management,</w:t>
      </w:r>
      <w:r>
        <w:rPr>
          <w:i/>
          <w:spacing w:val="-5"/>
          <w:sz w:val="16"/>
        </w:rPr>
        <w:t> </w:t>
      </w:r>
      <w:r>
        <w:rPr>
          <w:i/>
          <w:sz w:val="16"/>
        </w:rPr>
        <w:t>41</w:t>
      </w:r>
      <w:r>
        <w:rPr>
          <w:sz w:val="16"/>
        </w:rPr>
        <w:t>(2),</w:t>
      </w:r>
      <w:r>
        <w:rPr>
          <w:spacing w:val="-5"/>
          <w:sz w:val="16"/>
        </w:rPr>
        <w:t> </w:t>
      </w:r>
      <w:r>
        <w:rPr>
          <w:sz w:val="16"/>
        </w:rPr>
        <w:t>313–330.</w:t>
      </w:r>
    </w:p>
    <w:p>
      <w:pPr>
        <w:spacing w:line="261" w:lineRule="auto" w:before="1"/>
        <w:ind w:left="354" w:right="24" w:hanging="239"/>
        <w:jc w:val="both"/>
        <w:rPr>
          <w:sz w:val="16"/>
        </w:rPr>
      </w:pPr>
      <w:bookmarkStart w:name="_bookmark67" w:id="119"/>
      <w:bookmarkEnd w:id="119"/>
      <w:r>
        <w:rPr/>
      </w:r>
      <w:r>
        <w:rPr>
          <w:sz w:val="16"/>
        </w:rPr>
        <w:t>Lamirel,</w:t>
      </w:r>
      <w:r>
        <w:rPr>
          <w:spacing w:val="-9"/>
          <w:sz w:val="16"/>
        </w:rPr>
        <w:t> </w:t>
      </w:r>
      <w:r>
        <w:rPr>
          <w:sz w:val="16"/>
        </w:rPr>
        <w:t>J.-C.,</w:t>
      </w:r>
      <w:r>
        <w:rPr>
          <w:spacing w:val="-9"/>
          <w:sz w:val="16"/>
        </w:rPr>
        <w:t> </w:t>
      </w:r>
      <w:r>
        <w:rPr>
          <w:sz w:val="16"/>
        </w:rPr>
        <w:t>Shadi</w:t>
      </w:r>
      <w:r>
        <w:rPr>
          <w:spacing w:val="-9"/>
          <w:sz w:val="16"/>
        </w:rPr>
        <w:t> </w:t>
      </w:r>
      <w:r>
        <w:rPr>
          <w:sz w:val="16"/>
        </w:rPr>
        <w:t>Al</w:t>
      </w:r>
      <w:r>
        <w:rPr>
          <w:spacing w:val="-9"/>
          <w:sz w:val="16"/>
        </w:rPr>
        <w:t> </w:t>
      </w:r>
      <w:r>
        <w:rPr>
          <w:sz w:val="16"/>
        </w:rPr>
        <w:t>Shehabi,</w:t>
      </w:r>
      <w:r>
        <w:rPr>
          <w:spacing w:val="-9"/>
          <w:sz w:val="16"/>
        </w:rPr>
        <w:t> </w:t>
      </w:r>
      <w:r>
        <w:rPr>
          <w:sz w:val="16"/>
        </w:rPr>
        <w:t>Hoﬀmann,</w:t>
      </w:r>
      <w:r>
        <w:rPr>
          <w:spacing w:val="-9"/>
          <w:sz w:val="16"/>
        </w:rPr>
        <w:t> </w:t>
      </w:r>
      <w:r>
        <w:rPr>
          <w:sz w:val="16"/>
        </w:rPr>
        <w:t>M.,</w:t>
      </w:r>
      <w:r>
        <w:rPr>
          <w:spacing w:val="-9"/>
          <w:sz w:val="16"/>
        </w:rPr>
        <w:t> </w:t>
      </w:r>
      <w:r>
        <w:rPr>
          <w:sz w:val="16"/>
        </w:rPr>
        <w:t>&amp;</w:t>
      </w:r>
      <w:r>
        <w:rPr>
          <w:spacing w:val="-9"/>
          <w:sz w:val="16"/>
        </w:rPr>
        <w:t> </w:t>
      </w:r>
      <w:r>
        <w:rPr>
          <w:sz w:val="16"/>
        </w:rPr>
        <w:t>Francois,</w:t>
      </w:r>
      <w:r>
        <w:rPr>
          <w:spacing w:val="-9"/>
          <w:sz w:val="16"/>
        </w:rPr>
        <w:t> </w:t>
      </w:r>
      <w:r>
        <w:rPr>
          <w:sz w:val="16"/>
        </w:rPr>
        <w:t>C.</w:t>
      </w:r>
      <w:r>
        <w:rPr>
          <w:spacing w:val="-9"/>
          <w:sz w:val="16"/>
        </w:rPr>
        <w:t> </w:t>
      </w:r>
      <w:r>
        <w:rPr>
          <w:sz w:val="16"/>
        </w:rPr>
        <w:t>(2003).</w:t>
      </w:r>
      <w:r>
        <w:rPr>
          <w:spacing w:val="-9"/>
          <w:sz w:val="16"/>
        </w:rPr>
        <w:t> </w:t>
      </w:r>
      <w:r>
        <w:rPr>
          <w:sz w:val="16"/>
        </w:rPr>
        <w:t>Intelligent</w:t>
      </w:r>
      <w:r>
        <w:rPr>
          <w:spacing w:val="-9"/>
          <w:sz w:val="16"/>
        </w:rPr>
        <w:t> </w:t>
      </w:r>
      <w:r>
        <w:rPr>
          <w:sz w:val="16"/>
        </w:rPr>
        <w:t>patent</w:t>
      </w:r>
      <w:r>
        <w:rPr>
          <w:spacing w:val="-9"/>
          <w:sz w:val="16"/>
        </w:rPr>
        <w:t> </w:t>
      </w:r>
      <w:r>
        <w:rPr>
          <w:sz w:val="16"/>
        </w:rPr>
        <w:t>analysis</w:t>
      </w:r>
      <w:r>
        <w:rPr>
          <w:spacing w:val="-10"/>
          <w:sz w:val="16"/>
        </w:rPr>
        <w:t> </w:t>
      </w:r>
      <w:r>
        <w:rPr>
          <w:sz w:val="16"/>
        </w:rPr>
        <w:t>through</w:t>
      </w:r>
      <w:r>
        <w:rPr>
          <w:spacing w:val="-9"/>
          <w:sz w:val="16"/>
        </w:rPr>
        <w:t> </w:t>
      </w:r>
      <w:r>
        <w:rPr>
          <w:sz w:val="16"/>
        </w:rPr>
        <w:t>the</w:t>
      </w:r>
      <w:r>
        <w:rPr>
          <w:spacing w:val="-9"/>
          <w:sz w:val="16"/>
        </w:rPr>
        <w:t> </w:t>
      </w:r>
      <w:r>
        <w:rPr>
          <w:sz w:val="16"/>
        </w:rPr>
        <w:t>use</w:t>
      </w:r>
      <w:r>
        <w:rPr>
          <w:spacing w:val="-9"/>
          <w:sz w:val="16"/>
        </w:rPr>
        <w:t> </w:t>
      </w:r>
      <w:r>
        <w:rPr>
          <w:sz w:val="16"/>
        </w:rPr>
        <w:t>of</w:t>
      </w:r>
      <w:r>
        <w:rPr>
          <w:spacing w:val="-9"/>
          <w:sz w:val="16"/>
        </w:rPr>
        <w:t> </w:t>
      </w:r>
      <w:r>
        <w:rPr>
          <w:sz w:val="16"/>
        </w:rPr>
        <w:t>a</w:t>
      </w:r>
      <w:r>
        <w:rPr>
          <w:spacing w:val="-9"/>
          <w:sz w:val="16"/>
        </w:rPr>
        <w:t> </w:t>
      </w:r>
      <w:r>
        <w:rPr>
          <w:sz w:val="16"/>
        </w:rPr>
        <w:t>neural</w:t>
      </w:r>
      <w:r>
        <w:rPr>
          <w:spacing w:val="-9"/>
          <w:sz w:val="16"/>
        </w:rPr>
        <w:t> </w:t>
      </w:r>
      <w:r>
        <w:rPr>
          <w:sz w:val="16"/>
        </w:rPr>
        <w:t>network:</w:t>
      </w:r>
      <w:r>
        <w:rPr>
          <w:spacing w:val="40"/>
          <w:sz w:val="16"/>
        </w:rPr>
        <w:t> </w:t>
      </w:r>
      <w:r>
        <w:rPr>
          <w:spacing w:val="-2"/>
          <w:sz w:val="16"/>
        </w:rPr>
        <w:t>experiment</w:t>
      </w:r>
      <w:r>
        <w:rPr>
          <w:spacing w:val="-8"/>
          <w:sz w:val="16"/>
        </w:rPr>
        <w:t> </w:t>
      </w:r>
      <w:r>
        <w:rPr>
          <w:spacing w:val="-2"/>
          <w:sz w:val="16"/>
        </w:rPr>
        <w:t>of</w:t>
      </w:r>
      <w:r>
        <w:rPr>
          <w:spacing w:val="-8"/>
          <w:sz w:val="16"/>
        </w:rPr>
        <w:t> </w:t>
      </w:r>
      <w:r>
        <w:rPr>
          <w:spacing w:val="-2"/>
          <w:sz w:val="16"/>
        </w:rPr>
        <w:t>multi-viewpoint</w:t>
      </w:r>
      <w:r>
        <w:rPr>
          <w:spacing w:val="-7"/>
          <w:sz w:val="16"/>
        </w:rPr>
        <w:t> </w:t>
      </w:r>
      <w:r>
        <w:rPr>
          <w:spacing w:val="-2"/>
          <w:sz w:val="16"/>
        </w:rPr>
        <w:t>analysis</w:t>
      </w:r>
      <w:r>
        <w:rPr>
          <w:spacing w:val="-8"/>
          <w:sz w:val="16"/>
        </w:rPr>
        <w:t> </w:t>
      </w:r>
      <w:r>
        <w:rPr>
          <w:spacing w:val="-2"/>
          <w:sz w:val="16"/>
        </w:rPr>
        <w:t>with</w:t>
      </w:r>
      <w:r>
        <w:rPr>
          <w:spacing w:val="-8"/>
          <w:sz w:val="16"/>
        </w:rPr>
        <w:t> </w:t>
      </w:r>
      <w:r>
        <w:rPr>
          <w:spacing w:val="-2"/>
          <w:sz w:val="16"/>
        </w:rPr>
        <w:t>the</w:t>
      </w:r>
      <w:r>
        <w:rPr>
          <w:spacing w:val="-7"/>
          <w:sz w:val="16"/>
        </w:rPr>
        <w:t> </w:t>
      </w:r>
      <w:r>
        <w:rPr>
          <w:spacing w:val="-2"/>
          <w:sz w:val="16"/>
        </w:rPr>
        <w:t>MultiSOM</w:t>
      </w:r>
      <w:r>
        <w:rPr>
          <w:spacing w:val="-8"/>
          <w:sz w:val="16"/>
        </w:rPr>
        <w:t> </w:t>
      </w:r>
      <w:r>
        <w:rPr>
          <w:spacing w:val="-2"/>
          <w:sz w:val="16"/>
        </w:rPr>
        <w:t>model.</w:t>
      </w:r>
      <w:r>
        <w:rPr>
          <w:spacing w:val="-8"/>
          <w:sz w:val="16"/>
        </w:rPr>
        <w:t> </w:t>
      </w:r>
      <w:r>
        <w:rPr>
          <w:spacing w:val="-2"/>
          <w:sz w:val="16"/>
        </w:rPr>
        <w:t>In</w:t>
      </w:r>
      <w:r>
        <w:rPr>
          <w:spacing w:val="-7"/>
          <w:sz w:val="16"/>
        </w:rPr>
        <w:t> </w:t>
      </w:r>
      <w:r>
        <w:rPr>
          <w:i/>
          <w:spacing w:val="-2"/>
          <w:sz w:val="16"/>
        </w:rPr>
        <w:t>Proceedings</w:t>
      </w:r>
      <w:r>
        <w:rPr>
          <w:i/>
          <w:spacing w:val="-8"/>
          <w:sz w:val="16"/>
        </w:rPr>
        <w:t> </w:t>
      </w:r>
      <w:r>
        <w:rPr>
          <w:i/>
          <w:spacing w:val="-2"/>
          <w:sz w:val="16"/>
        </w:rPr>
        <w:t>of</w:t>
      </w:r>
      <w:r>
        <w:rPr>
          <w:i/>
          <w:spacing w:val="-8"/>
          <w:sz w:val="16"/>
        </w:rPr>
        <w:t> </w:t>
      </w:r>
      <w:r>
        <w:rPr>
          <w:i/>
          <w:spacing w:val="-2"/>
          <w:sz w:val="16"/>
        </w:rPr>
        <w:t>the</w:t>
      </w:r>
      <w:r>
        <w:rPr>
          <w:i/>
          <w:spacing w:val="-7"/>
          <w:sz w:val="16"/>
        </w:rPr>
        <w:t> </w:t>
      </w:r>
      <w:r>
        <w:rPr>
          <w:i/>
          <w:spacing w:val="-2"/>
          <w:sz w:val="16"/>
        </w:rPr>
        <w:t>ACL</w:t>
      </w:r>
      <w:r>
        <w:rPr>
          <w:i/>
          <w:spacing w:val="-8"/>
          <w:sz w:val="16"/>
        </w:rPr>
        <w:t> </w:t>
      </w:r>
      <w:r>
        <w:rPr>
          <w:i/>
          <w:spacing w:val="-2"/>
          <w:sz w:val="16"/>
        </w:rPr>
        <w:t>workshop</w:t>
      </w:r>
      <w:r>
        <w:rPr>
          <w:i/>
          <w:spacing w:val="-8"/>
          <w:sz w:val="16"/>
        </w:rPr>
        <w:t> </w:t>
      </w:r>
      <w:r>
        <w:rPr>
          <w:i/>
          <w:spacing w:val="-2"/>
          <w:sz w:val="16"/>
        </w:rPr>
        <w:t>on</w:t>
      </w:r>
      <w:r>
        <w:rPr>
          <w:i/>
          <w:spacing w:val="-7"/>
          <w:sz w:val="16"/>
        </w:rPr>
        <w:t> </w:t>
      </w:r>
      <w:r>
        <w:rPr>
          <w:i/>
          <w:spacing w:val="-2"/>
          <w:sz w:val="16"/>
        </w:rPr>
        <w:t>patent</w:t>
      </w:r>
      <w:r>
        <w:rPr>
          <w:i/>
          <w:spacing w:val="-8"/>
          <w:sz w:val="16"/>
        </w:rPr>
        <w:t> </w:t>
      </w:r>
      <w:r>
        <w:rPr>
          <w:i/>
          <w:spacing w:val="-2"/>
          <w:sz w:val="16"/>
        </w:rPr>
        <w:t>corpus</w:t>
      </w:r>
      <w:r>
        <w:rPr>
          <w:i/>
          <w:spacing w:val="-8"/>
          <w:sz w:val="16"/>
        </w:rPr>
        <w:t> </w:t>
      </w:r>
      <w:r>
        <w:rPr>
          <w:i/>
          <w:spacing w:val="-2"/>
          <w:sz w:val="16"/>
        </w:rPr>
        <w:t>processing,</w:t>
      </w:r>
      <w:r>
        <w:rPr>
          <w:i/>
          <w:spacing w:val="40"/>
          <w:sz w:val="16"/>
        </w:rPr>
        <w:t> </w:t>
      </w:r>
      <w:r>
        <w:rPr>
          <w:i/>
          <w:sz w:val="16"/>
        </w:rPr>
        <w:t>Sapporo, Japan, 12 July</w:t>
      </w:r>
      <w:r>
        <w:rPr>
          <w:sz w:val="16"/>
        </w:rPr>
        <w:t>.</w:t>
      </w:r>
    </w:p>
    <w:p>
      <w:pPr>
        <w:spacing w:before="3"/>
        <w:ind w:left="116" w:right="0" w:firstLine="0"/>
        <w:jc w:val="both"/>
        <w:rPr>
          <w:sz w:val="16"/>
        </w:rPr>
      </w:pPr>
      <w:r>
        <w:rPr>
          <w:spacing w:val="-2"/>
          <w:sz w:val="16"/>
        </w:rPr>
        <w:t>Larkey,</w:t>
      </w:r>
      <w:r>
        <w:rPr>
          <w:spacing w:val="-6"/>
          <w:sz w:val="16"/>
        </w:rPr>
        <w:t> </w:t>
      </w:r>
      <w:r>
        <w:rPr>
          <w:spacing w:val="-2"/>
          <w:sz w:val="16"/>
        </w:rPr>
        <w:t>L.</w:t>
      </w:r>
      <w:r>
        <w:rPr>
          <w:spacing w:val="-5"/>
          <w:sz w:val="16"/>
        </w:rPr>
        <w:t> </w:t>
      </w:r>
      <w:r>
        <w:rPr>
          <w:spacing w:val="-2"/>
          <w:sz w:val="16"/>
        </w:rPr>
        <w:t>S.</w:t>
      </w:r>
      <w:r>
        <w:rPr>
          <w:spacing w:val="-4"/>
          <w:sz w:val="16"/>
        </w:rPr>
        <w:t> </w:t>
      </w:r>
      <w:r>
        <w:rPr>
          <w:spacing w:val="-2"/>
          <w:sz w:val="16"/>
        </w:rPr>
        <w:t>(1999).</w:t>
      </w:r>
      <w:r>
        <w:rPr>
          <w:spacing w:val="-5"/>
          <w:sz w:val="16"/>
        </w:rPr>
        <w:t> </w:t>
      </w:r>
      <w:r>
        <w:rPr>
          <w:spacing w:val="-2"/>
          <w:sz w:val="16"/>
        </w:rPr>
        <w:t>A</w:t>
      </w:r>
      <w:r>
        <w:rPr>
          <w:spacing w:val="-4"/>
          <w:sz w:val="16"/>
        </w:rPr>
        <w:t> </w:t>
      </w:r>
      <w:r>
        <w:rPr>
          <w:spacing w:val="-2"/>
          <w:sz w:val="16"/>
        </w:rPr>
        <w:t>patent</w:t>
      </w:r>
      <w:r>
        <w:rPr>
          <w:spacing w:val="-6"/>
          <w:sz w:val="16"/>
        </w:rPr>
        <w:t> </w:t>
      </w:r>
      <w:r>
        <w:rPr>
          <w:spacing w:val="-2"/>
          <w:sz w:val="16"/>
        </w:rPr>
        <w:t>search</w:t>
      </w:r>
      <w:r>
        <w:rPr>
          <w:spacing w:val="-4"/>
          <w:sz w:val="16"/>
        </w:rPr>
        <w:t> </w:t>
      </w:r>
      <w:r>
        <w:rPr>
          <w:spacing w:val="-2"/>
          <w:sz w:val="16"/>
        </w:rPr>
        <w:t>and</w:t>
      </w:r>
      <w:r>
        <w:rPr>
          <w:spacing w:val="-5"/>
          <w:sz w:val="16"/>
        </w:rPr>
        <w:t> </w:t>
      </w:r>
      <w:r>
        <w:rPr>
          <w:spacing w:val="-2"/>
          <w:sz w:val="16"/>
        </w:rPr>
        <w:t>classiﬁcation</w:t>
      </w:r>
      <w:r>
        <w:rPr>
          <w:spacing w:val="-5"/>
          <w:sz w:val="16"/>
        </w:rPr>
        <w:t> </w:t>
      </w:r>
      <w:r>
        <w:rPr>
          <w:spacing w:val="-2"/>
          <w:sz w:val="16"/>
        </w:rPr>
        <w:t>system.</w:t>
      </w:r>
      <w:r>
        <w:rPr>
          <w:spacing w:val="-4"/>
          <w:sz w:val="16"/>
        </w:rPr>
        <w:t> </w:t>
      </w:r>
      <w:r>
        <w:rPr>
          <w:spacing w:val="-2"/>
          <w:sz w:val="16"/>
        </w:rPr>
        <w:t>In</w:t>
      </w:r>
      <w:r>
        <w:rPr>
          <w:spacing w:val="-5"/>
          <w:sz w:val="16"/>
        </w:rPr>
        <w:t> </w:t>
      </w:r>
      <w:r>
        <w:rPr>
          <w:i/>
          <w:spacing w:val="-2"/>
          <w:sz w:val="16"/>
        </w:rPr>
        <w:t>Proceedings</w:t>
      </w:r>
      <w:r>
        <w:rPr>
          <w:i/>
          <w:spacing w:val="-5"/>
          <w:sz w:val="16"/>
        </w:rPr>
        <w:t> </w:t>
      </w:r>
      <w:r>
        <w:rPr>
          <w:i/>
          <w:spacing w:val="-2"/>
          <w:sz w:val="16"/>
        </w:rPr>
        <w:t>the</w:t>
      </w:r>
      <w:r>
        <w:rPr>
          <w:i/>
          <w:spacing w:val="-5"/>
          <w:sz w:val="16"/>
        </w:rPr>
        <w:t> </w:t>
      </w:r>
      <w:r>
        <w:rPr>
          <w:i/>
          <w:spacing w:val="-2"/>
          <w:sz w:val="16"/>
        </w:rPr>
        <w:t>4th</w:t>
      </w:r>
      <w:r>
        <w:rPr>
          <w:i/>
          <w:spacing w:val="-4"/>
          <w:sz w:val="16"/>
        </w:rPr>
        <w:t> </w:t>
      </w:r>
      <w:r>
        <w:rPr>
          <w:i/>
          <w:spacing w:val="-2"/>
          <w:sz w:val="16"/>
        </w:rPr>
        <w:t>ACM</w:t>
      </w:r>
      <w:r>
        <w:rPr>
          <w:i/>
          <w:spacing w:val="-5"/>
          <w:sz w:val="16"/>
        </w:rPr>
        <w:t> </w:t>
      </w:r>
      <w:r>
        <w:rPr>
          <w:i/>
          <w:spacing w:val="-2"/>
          <w:sz w:val="16"/>
        </w:rPr>
        <w:t>conference</w:t>
      </w:r>
      <w:r>
        <w:rPr>
          <w:i/>
          <w:spacing w:val="-5"/>
          <w:sz w:val="16"/>
        </w:rPr>
        <w:t> </w:t>
      </w:r>
      <w:r>
        <w:rPr>
          <w:i/>
          <w:spacing w:val="-2"/>
          <w:sz w:val="16"/>
        </w:rPr>
        <w:t>on</w:t>
      </w:r>
      <w:r>
        <w:rPr>
          <w:i/>
          <w:spacing w:val="-5"/>
          <w:sz w:val="16"/>
        </w:rPr>
        <w:t> </w:t>
      </w:r>
      <w:r>
        <w:rPr>
          <w:i/>
          <w:spacing w:val="-2"/>
          <w:sz w:val="16"/>
        </w:rPr>
        <w:t>digital</w:t>
      </w:r>
      <w:r>
        <w:rPr>
          <w:i/>
          <w:spacing w:val="-5"/>
          <w:sz w:val="16"/>
        </w:rPr>
        <w:t> </w:t>
      </w:r>
      <w:r>
        <w:rPr>
          <w:i/>
          <w:spacing w:val="-2"/>
          <w:sz w:val="16"/>
        </w:rPr>
        <w:t>libraries</w:t>
      </w:r>
      <w:r>
        <w:rPr>
          <w:spacing w:val="-2"/>
          <w:sz w:val="16"/>
        </w:rPr>
        <w:t>,</w:t>
      </w:r>
      <w:r>
        <w:rPr>
          <w:spacing w:val="-4"/>
          <w:sz w:val="16"/>
        </w:rPr>
        <w:t> </w:t>
      </w:r>
      <w:r>
        <w:rPr>
          <w:spacing w:val="-2"/>
          <w:sz w:val="16"/>
        </w:rPr>
        <w:t>pp.</w:t>
      </w:r>
      <w:r>
        <w:rPr>
          <w:spacing w:val="-4"/>
          <w:sz w:val="16"/>
        </w:rPr>
        <w:t> </w:t>
      </w:r>
      <w:r>
        <w:rPr>
          <w:spacing w:val="-2"/>
          <w:sz w:val="16"/>
        </w:rPr>
        <w:t>179–</w:t>
      </w:r>
      <w:r>
        <w:rPr>
          <w:spacing w:val="-4"/>
          <w:sz w:val="16"/>
        </w:rPr>
        <w:t>187.</w:t>
      </w:r>
    </w:p>
    <w:p>
      <w:pPr>
        <w:spacing w:line="264" w:lineRule="auto" w:before="18"/>
        <w:ind w:left="354" w:right="0" w:hanging="239"/>
        <w:jc w:val="left"/>
        <w:rPr>
          <w:sz w:val="16"/>
        </w:rPr>
      </w:pPr>
      <w:r>
        <w:rPr>
          <w:spacing w:val="-4"/>
          <w:sz w:val="16"/>
        </w:rPr>
        <w:t>Lent, B., Agrawal, R., &amp; Srikant, R. (1997). Discovering trends in text databases. In </w:t>
      </w:r>
      <w:r>
        <w:rPr>
          <w:i/>
          <w:spacing w:val="-4"/>
          <w:sz w:val="16"/>
        </w:rPr>
        <w:t>Proceedings of international conference on knowledge</w:t>
      </w:r>
      <w:r>
        <w:rPr>
          <w:i/>
          <w:spacing w:val="40"/>
          <w:sz w:val="16"/>
        </w:rPr>
        <w:t> </w:t>
      </w:r>
      <w:r>
        <w:rPr>
          <w:i/>
          <w:spacing w:val="-2"/>
          <w:sz w:val="16"/>
        </w:rPr>
        <w:t>discovery</w:t>
      </w:r>
      <w:r>
        <w:rPr>
          <w:i/>
          <w:spacing w:val="-3"/>
          <w:sz w:val="16"/>
        </w:rPr>
        <w:t> </w:t>
      </w:r>
      <w:r>
        <w:rPr>
          <w:i/>
          <w:spacing w:val="-2"/>
          <w:sz w:val="16"/>
        </w:rPr>
        <w:t>and</w:t>
      </w:r>
      <w:r>
        <w:rPr>
          <w:i/>
          <w:spacing w:val="-4"/>
          <w:sz w:val="16"/>
        </w:rPr>
        <w:t> </w:t>
      </w:r>
      <w:r>
        <w:rPr>
          <w:i/>
          <w:spacing w:val="-2"/>
          <w:sz w:val="16"/>
        </w:rPr>
        <w:t>data</w:t>
      </w:r>
      <w:r>
        <w:rPr>
          <w:i/>
          <w:spacing w:val="-4"/>
          <w:sz w:val="16"/>
        </w:rPr>
        <w:t> </w:t>
      </w:r>
      <w:r>
        <w:rPr>
          <w:i/>
          <w:spacing w:val="-2"/>
          <w:sz w:val="16"/>
        </w:rPr>
        <w:t>mining,</w:t>
      </w:r>
      <w:r>
        <w:rPr>
          <w:i/>
          <w:spacing w:val="-3"/>
          <w:sz w:val="16"/>
        </w:rPr>
        <w:t> </w:t>
      </w:r>
      <w:r>
        <w:rPr>
          <w:i/>
          <w:spacing w:val="-2"/>
          <w:sz w:val="16"/>
        </w:rPr>
        <w:t>Newport</w:t>
      </w:r>
      <w:r>
        <w:rPr>
          <w:i/>
          <w:spacing w:val="-4"/>
          <w:sz w:val="16"/>
        </w:rPr>
        <w:t> </w:t>
      </w:r>
      <w:r>
        <w:rPr>
          <w:i/>
          <w:spacing w:val="-2"/>
          <w:sz w:val="16"/>
        </w:rPr>
        <w:t>Beach,</w:t>
      </w:r>
      <w:r>
        <w:rPr>
          <w:i/>
          <w:spacing w:val="-4"/>
          <w:sz w:val="16"/>
        </w:rPr>
        <w:t> </w:t>
      </w:r>
      <w:r>
        <w:rPr>
          <w:i/>
          <w:spacing w:val="-2"/>
          <w:sz w:val="16"/>
        </w:rPr>
        <w:t>California,</w:t>
      </w:r>
      <w:r>
        <w:rPr>
          <w:i/>
          <w:spacing w:val="-4"/>
          <w:sz w:val="16"/>
        </w:rPr>
        <w:t> </w:t>
      </w:r>
      <w:r>
        <w:rPr>
          <w:i/>
          <w:spacing w:val="-2"/>
          <w:sz w:val="16"/>
        </w:rPr>
        <w:t>USA,</w:t>
      </w:r>
      <w:r>
        <w:rPr>
          <w:i/>
          <w:spacing w:val="-4"/>
          <w:sz w:val="16"/>
        </w:rPr>
        <w:t> </w:t>
      </w:r>
      <w:r>
        <w:rPr>
          <w:i/>
          <w:spacing w:val="-2"/>
          <w:sz w:val="16"/>
        </w:rPr>
        <w:t>August</w:t>
      </w:r>
      <w:r>
        <w:rPr>
          <w:i/>
          <w:spacing w:val="-4"/>
          <w:sz w:val="16"/>
        </w:rPr>
        <w:t> </w:t>
      </w:r>
      <w:r>
        <w:rPr>
          <w:i/>
          <w:spacing w:val="-2"/>
          <w:sz w:val="16"/>
        </w:rPr>
        <w:t>14–17</w:t>
      </w:r>
      <w:r>
        <w:rPr>
          <w:spacing w:val="-2"/>
          <w:sz w:val="16"/>
        </w:rPr>
        <w:t>.</w:t>
      </w:r>
    </w:p>
    <w:p>
      <w:pPr>
        <w:spacing w:line="264" w:lineRule="auto" w:before="0"/>
        <w:ind w:left="354" w:right="0" w:hanging="239"/>
        <w:jc w:val="left"/>
        <w:rPr>
          <w:sz w:val="16"/>
        </w:rPr>
      </w:pPr>
      <w:r>
        <w:rPr>
          <w:spacing w:val="-4"/>
          <w:sz w:val="16"/>
        </w:rPr>
        <w:t>Liu,</w:t>
      </w:r>
      <w:r>
        <w:rPr>
          <w:spacing w:val="-6"/>
          <w:sz w:val="16"/>
        </w:rPr>
        <w:t> </w:t>
      </w:r>
      <w:r>
        <w:rPr>
          <w:spacing w:val="-4"/>
          <w:sz w:val="16"/>
        </w:rPr>
        <w:t>S.-J.</w:t>
      </w:r>
      <w:r>
        <w:rPr>
          <w:spacing w:val="-6"/>
          <w:sz w:val="16"/>
        </w:rPr>
        <w:t> </w:t>
      </w:r>
      <w:r>
        <w:rPr>
          <w:spacing w:val="-4"/>
          <w:sz w:val="16"/>
        </w:rPr>
        <w:t>(2003).</w:t>
      </w:r>
      <w:r>
        <w:rPr>
          <w:spacing w:val="-5"/>
          <w:sz w:val="16"/>
        </w:rPr>
        <w:t> </w:t>
      </w:r>
      <w:r>
        <w:rPr>
          <w:spacing w:val="-4"/>
          <w:sz w:val="16"/>
        </w:rPr>
        <w:t>Patent</w:t>
      </w:r>
      <w:r>
        <w:rPr>
          <w:spacing w:val="-6"/>
          <w:sz w:val="16"/>
        </w:rPr>
        <w:t> </w:t>
      </w:r>
      <w:r>
        <w:rPr>
          <w:spacing w:val="-4"/>
          <w:sz w:val="16"/>
        </w:rPr>
        <w:t>map</w:t>
      </w:r>
      <w:r>
        <w:rPr>
          <w:spacing w:val="-6"/>
          <w:sz w:val="16"/>
        </w:rPr>
        <w:t> </w:t>
      </w:r>
      <w:r>
        <w:rPr>
          <w:spacing w:val="-4"/>
          <w:sz w:val="16"/>
        </w:rPr>
        <w:t>–</w:t>
      </w:r>
      <w:r>
        <w:rPr>
          <w:spacing w:val="-5"/>
          <w:sz w:val="16"/>
        </w:rPr>
        <w:t> </w:t>
      </w:r>
      <w:r>
        <w:rPr>
          <w:spacing w:val="-4"/>
          <w:sz w:val="16"/>
        </w:rPr>
        <w:t>a</w:t>
      </w:r>
      <w:r>
        <w:rPr>
          <w:spacing w:val="-6"/>
          <w:sz w:val="16"/>
        </w:rPr>
        <w:t> </w:t>
      </w:r>
      <w:r>
        <w:rPr>
          <w:spacing w:val="-4"/>
          <w:sz w:val="16"/>
        </w:rPr>
        <w:t>route</w:t>
      </w:r>
      <w:r>
        <w:rPr>
          <w:spacing w:val="-6"/>
          <w:sz w:val="16"/>
        </w:rPr>
        <w:t> </w:t>
      </w:r>
      <w:r>
        <w:rPr>
          <w:spacing w:val="-4"/>
          <w:sz w:val="16"/>
        </w:rPr>
        <w:t>to</w:t>
      </w:r>
      <w:r>
        <w:rPr>
          <w:spacing w:val="-5"/>
          <w:sz w:val="16"/>
        </w:rPr>
        <w:t> </w:t>
      </w:r>
      <w:r>
        <w:rPr>
          <w:spacing w:val="-4"/>
          <w:sz w:val="16"/>
        </w:rPr>
        <w:t>a</w:t>
      </w:r>
      <w:r>
        <w:rPr>
          <w:spacing w:val="-6"/>
          <w:sz w:val="16"/>
        </w:rPr>
        <w:t> </w:t>
      </w:r>
      <w:r>
        <w:rPr>
          <w:spacing w:val="-4"/>
          <w:sz w:val="16"/>
        </w:rPr>
        <w:t>strategic</w:t>
      </w:r>
      <w:r>
        <w:rPr>
          <w:spacing w:val="-6"/>
          <w:sz w:val="16"/>
        </w:rPr>
        <w:t> </w:t>
      </w:r>
      <w:r>
        <w:rPr>
          <w:spacing w:val="-4"/>
          <w:sz w:val="16"/>
        </w:rPr>
        <w:t>intelligence</w:t>
      </w:r>
      <w:r>
        <w:rPr>
          <w:spacing w:val="-5"/>
          <w:sz w:val="16"/>
        </w:rPr>
        <w:t> </w:t>
      </w:r>
      <w:r>
        <w:rPr>
          <w:spacing w:val="-4"/>
          <w:sz w:val="16"/>
        </w:rPr>
        <w:t>of</w:t>
      </w:r>
      <w:r>
        <w:rPr>
          <w:spacing w:val="-6"/>
          <w:sz w:val="16"/>
        </w:rPr>
        <w:t> </w:t>
      </w:r>
      <w:r>
        <w:rPr>
          <w:spacing w:val="-4"/>
          <w:sz w:val="16"/>
        </w:rPr>
        <w:t>industrial</w:t>
      </w:r>
      <w:r>
        <w:rPr>
          <w:spacing w:val="-6"/>
          <w:sz w:val="16"/>
        </w:rPr>
        <w:t> </w:t>
      </w:r>
      <w:r>
        <w:rPr>
          <w:spacing w:val="-4"/>
          <w:sz w:val="16"/>
        </w:rPr>
        <w:t>competitiveness.</w:t>
      </w:r>
      <w:r>
        <w:rPr>
          <w:spacing w:val="-5"/>
          <w:sz w:val="16"/>
        </w:rPr>
        <w:t> </w:t>
      </w:r>
      <w:r>
        <w:rPr>
          <w:spacing w:val="-4"/>
          <w:sz w:val="16"/>
        </w:rPr>
        <w:t>In</w:t>
      </w:r>
      <w:r>
        <w:rPr>
          <w:spacing w:val="-6"/>
          <w:sz w:val="16"/>
        </w:rPr>
        <w:t> </w:t>
      </w:r>
      <w:r>
        <w:rPr>
          <w:i/>
          <w:spacing w:val="-4"/>
          <w:sz w:val="16"/>
        </w:rPr>
        <w:t>The</w:t>
      </w:r>
      <w:r>
        <w:rPr>
          <w:i/>
          <w:spacing w:val="-6"/>
          <w:sz w:val="16"/>
        </w:rPr>
        <w:t> </w:t>
      </w:r>
      <w:r>
        <w:rPr>
          <w:i/>
          <w:spacing w:val="-4"/>
          <w:sz w:val="16"/>
        </w:rPr>
        <w:t>ﬁrst</w:t>
      </w:r>
      <w:r>
        <w:rPr>
          <w:i/>
          <w:spacing w:val="-5"/>
          <w:sz w:val="16"/>
        </w:rPr>
        <w:t> </w:t>
      </w:r>
      <w:r>
        <w:rPr>
          <w:i/>
          <w:spacing w:val="-4"/>
          <w:sz w:val="16"/>
        </w:rPr>
        <w:t>Asia-Paciﬁc</w:t>
      </w:r>
      <w:r>
        <w:rPr>
          <w:i/>
          <w:spacing w:val="-6"/>
          <w:sz w:val="16"/>
        </w:rPr>
        <w:t> </w:t>
      </w:r>
      <w:r>
        <w:rPr>
          <w:i/>
          <w:spacing w:val="-4"/>
          <w:sz w:val="16"/>
        </w:rPr>
        <w:t>conference</w:t>
      </w:r>
      <w:r>
        <w:rPr>
          <w:i/>
          <w:spacing w:val="-5"/>
          <w:sz w:val="16"/>
        </w:rPr>
        <w:t> </w:t>
      </w:r>
      <w:r>
        <w:rPr>
          <w:i/>
          <w:spacing w:val="-4"/>
          <w:sz w:val="16"/>
        </w:rPr>
        <w:t>on</w:t>
      </w:r>
      <w:r>
        <w:rPr>
          <w:i/>
          <w:spacing w:val="-6"/>
          <w:sz w:val="16"/>
        </w:rPr>
        <w:t> </w:t>
      </w:r>
      <w:r>
        <w:rPr>
          <w:i/>
          <w:spacing w:val="-4"/>
          <w:sz w:val="16"/>
        </w:rPr>
        <w:t>patent</w:t>
      </w:r>
      <w:r>
        <w:rPr>
          <w:i/>
          <w:spacing w:val="40"/>
          <w:sz w:val="16"/>
        </w:rPr>
        <w:t> </w:t>
      </w:r>
      <w:r>
        <w:rPr>
          <w:i/>
          <w:sz w:val="16"/>
        </w:rPr>
        <w:t>maps, October 29, Taipei</w:t>
      </w:r>
      <w:r>
        <w:rPr>
          <w:sz w:val="16"/>
        </w:rPr>
        <w:t>, pp. 2–13.</w:t>
      </w:r>
    </w:p>
    <w:p>
      <w:pPr>
        <w:spacing w:line="264" w:lineRule="auto" w:before="0"/>
        <w:ind w:left="354" w:right="0" w:hanging="239"/>
        <w:jc w:val="left"/>
        <w:rPr>
          <w:sz w:val="16"/>
        </w:rPr>
      </w:pPr>
      <w:r>
        <w:rPr>
          <w:sz w:val="16"/>
        </w:rPr>
        <w:t>Losiewicz, P., Oard, D. W., &amp; Kostoﬀ, R. N. (2000). Textual data mining to support science and technology management. </w:t>
      </w:r>
      <w:r>
        <w:rPr>
          <w:i/>
          <w:sz w:val="16"/>
        </w:rPr>
        <w:t>Journal of</w:t>
      </w:r>
      <w:r>
        <w:rPr>
          <w:i/>
          <w:spacing w:val="40"/>
          <w:sz w:val="16"/>
        </w:rPr>
        <w:t> </w:t>
      </w:r>
      <w:r>
        <w:rPr>
          <w:i/>
          <w:spacing w:val="-2"/>
          <w:sz w:val="16"/>
        </w:rPr>
        <w:t>Intelligent Information Systems, 15</w:t>
      </w:r>
      <w:r>
        <w:rPr>
          <w:spacing w:val="-2"/>
          <w:sz w:val="16"/>
        </w:rPr>
        <w:t>(2), 99–119.</w:t>
      </w:r>
    </w:p>
    <w:p>
      <w:pPr>
        <w:spacing w:line="264" w:lineRule="auto" w:before="0"/>
        <w:ind w:left="354" w:right="0" w:hanging="239"/>
        <w:jc w:val="left"/>
        <w:rPr>
          <w:sz w:val="16"/>
        </w:rPr>
      </w:pPr>
      <w:r>
        <w:rPr>
          <w:sz w:val="16"/>
        </w:rPr>
        <w:t>Mai, F.-D., Hwang, F., Chien, K.-m., Wang, Y.-M., &amp; Chen, C.-y. (2002). Patent map and analysis of carbon nanotube. Science and</w:t>
      </w:r>
      <w:r>
        <w:rPr>
          <w:spacing w:val="40"/>
          <w:sz w:val="16"/>
        </w:rPr>
        <w:t> </w:t>
      </w:r>
      <w:r>
        <w:rPr>
          <w:sz w:val="16"/>
        </w:rPr>
        <w:t>Technology Information Center, National Science Council, ROC.</w:t>
      </w:r>
    </w:p>
    <w:p>
      <w:pPr>
        <w:spacing w:line="181" w:lineRule="exact" w:before="0"/>
        <w:ind w:left="116" w:right="0" w:firstLine="0"/>
        <w:jc w:val="left"/>
        <w:rPr>
          <w:sz w:val="16"/>
        </w:rPr>
      </w:pPr>
      <w:r>
        <w:rPr>
          <w:spacing w:val="-6"/>
          <w:sz w:val="16"/>
        </w:rPr>
        <w:t>Mani,</w:t>
      </w:r>
      <w:r>
        <w:rPr>
          <w:spacing w:val="7"/>
          <w:sz w:val="16"/>
        </w:rPr>
        <w:t> </w:t>
      </w:r>
      <w:r>
        <w:rPr>
          <w:spacing w:val="-6"/>
          <w:sz w:val="16"/>
        </w:rPr>
        <w:t>I.</w:t>
      </w:r>
      <w:r>
        <w:rPr>
          <w:spacing w:val="9"/>
          <w:sz w:val="16"/>
        </w:rPr>
        <w:t> </w:t>
      </w:r>
      <w:r>
        <w:rPr>
          <w:spacing w:val="-6"/>
          <w:sz w:val="16"/>
        </w:rPr>
        <w:t>(2001).</w:t>
      </w:r>
      <w:r>
        <w:rPr>
          <w:spacing w:val="8"/>
          <w:sz w:val="16"/>
        </w:rPr>
        <w:t> </w:t>
      </w:r>
      <w:r>
        <w:rPr>
          <w:i/>
          <w:spacing w:val="-6"/>
          <w:sz w:val="16"/>
        </w:rPr>
        <w:t>Automatic</w:t>
      </w:r>
      <w:r>
        <w:rPr>
          <w:i/>
          <w:spacing w:val="10"/>
          <w:sz w:val="16"/>
        </w:rPr>
        <w:t> </w:t>
      </w:r>
      <w:r>
        <w:rPr>
          <w:i/>
          <w:spacing w:val="-6"/>
          <w:sz w:val="16"/>
        </w:rPr>
        <w:t>summarization</w:t>
      </w:r>
      <w:r>
        <w:rPr>
          <w:spacing w:val="-6"/>
          <w:sz w:val="16"/>
        </w:rPr>
        <w:t>.</w:t>
      </w:r>
      <w:r>
        <w:rPr>
          <w:spacing w:val="9"/>
          <w:sz w:val="16"/>
        </w:rPr>
        <w:t> </w:t>
      </w:r>
      <w:r>
        <w:rPr>
          <w:spacing w:val="-6"/>
          <w:sz w:val="16"/>
        </w:rPr>
        <w:t>John</w:t>
      </w:r>
      <w:r>
        <w:rPr>
          <w:spacing w:val="8"/>
          <w:sz w:val="16"/>
        </w:rPr>
        <w:t> </w:t>
      </w:r>
      <w:r>
        <w:rPr>
          <w:spacing w:val="-6"/>
          <w:sz w:val="16"/>
        </w:rPr>
        <w:t>Benjamins.</w:t>
      </w:r>
    </w:p>
    <w:p>
      <w:pPr>
        <w:spacing w:before="11"/>
        <w:ind w:left="116" w:right="0" w:firstLine="0"/>
        <w:jc w:val="left"/>
        <w:rPr>
          <w:sz w:val="16"/>
        </w:rPr>
      </w:pPr>
      <w:r>
        <w:rPr>
          <w:sz w:val="16"/>
        </w:rPr>
        <w:t>Ng,</w:t>
      </w:r>
      <w:r>
        <w:rPr>
          <w:spacing w:val="-6"/>
          <w:sz w:val="16"/>
        </w:rPr>
        <w:t> </w:t>
      </w:r>
      <w:r>
        <w:rPr>
          <w:sz w:val="16"/>
        </w:rPr>
        <w:t>H.</w:t>
      </w:r>
      <w:r>
        <w:rPr>
          <w:spacing w:val="-4"/>
          <w:sz w:val="16"/>
        </w:rPr>
        <w:t> </w:t>
      </w:r>
      <w:r>
        <w:rPr>
          <w:sz w:val="16"/>
        </w:rPr>
        <w:t>T.,</w:t>
      </w:r>
      <w:r>
        <w:rPr>
          <w:spacing w:val="-4"/>
          <w:sz w:val="16"/>
        </w:rPr>
        <w:t> </w:t>
      </w:r>
      <w:r>
        <w:rPr>
          <w:sz w:val="16"/>
        </w:rPr>
        <w:t>Goh,</w:t>
      </w:r>
      <w:r>
        <w:rPr>
          <w:spacing w:val="-4"/>
          <w:sz w:val="16"/>
        </w:rPr>
        <w:t> </w:t>
      </w:r>
      <w:r>
        <w:rPr>
          <w:sz w:val="16"/>
        </w:rPr>
        <w:t>W.</w:t>
      </w:r>
      <w:r>
        <w:rPr>
          <w:spacing w:val="-5"/>
          <w:sz w:val="16"/>
        </w:rPr>
        <w:t> </w:t>
      </w:r>
      <w:r>
        <w:rPr>
          <w:sz w:val="16"/>
        </w:rPr>
        <w:t>B.,</w:t>
      </w:r>
      <w:r>
        <w:rPr>
          <w:spacing w:val="-5"/>
          <w:sz w:val="16"/>
        </w:rPr>
        <w:t> </w:t>
      </w:r>
      <w:r>
        <w:rPr>
          <w:sz w:val="16"/>
        </w:rPr>
        <w:t>&amp;</w:t>
      </w:r>
      <w:r>
        <w:rPr>
          <w:spacing w:val="-4"/>
          <w:sz w:val="16"/>
        </w:rPr>
        <w:t> </w:t>
      </w:r>
      <w:r>
        <w:rPr>
          <w:sz w:val="16"/>
        </w:rPr>
        <w:t>Low,</w:t>
      </w:r>
      <w:r>
        <w:rPr>
          <w:spacing w:val="-5"/>
          <w:sz w:val="16"/>
        </w:rPr>
        <w:t> </w:t>
      </w:r>
      <w:r>
        <w:rPr>
          <w:sz w:val="16"/>
        </w:rPr>
        <w:t>K.</w:t>
      </w:r>
      <w:r>
        <w:rPr>
          <w:spacing w:val="-4"/>
          <w:sz w:val="16"/>
        </w:rPr>
        <w:t> </w:t>
      </w:r>
      <w:r>
        <w:rPr>
          <w:sz w:val="16"/>
        </w:rPr>
        <w:t>L.</w:t>
      </w:r>
      <w:r>
        <w:rPr>
          <w:spacing w:val="-5"/>
          <w:sz w:val="16"/>
        </w:rPr>
        <w:t> </w:t>
      </w:r>
      <w:r>
        <w:rPr>
          <w:sz w:val="16"/>
        </w:rPr>
        <w:t>(1997).</w:t>
      </w:r>
      <w:r>
        <w:rPr>
          <w:spacing w:val="-4"/>
          <w:sz w:val="16"/>
        </w:rPr>
        <w:t> </w:t>
      </w:r>
      <w:r>
        <w:rPr>
          <w:sz w:val="16"/>
        </w:rPr>
        <w:t>Feature</w:t>
      </w:r>
      <w:r>
        <w:rPr>
          <w:spacing w:val="-5"/>
          <w:sz w:val="16"/>
        </w:rPr>
        <w:t> </w:t>
      </w:r>
      <w:r>
        <w:rPr>
          <w:sz w:val="16"/>
        </w:rPr>
        <w:t>selection,</w:t>
      </w:r>
      <w:r>
        <w:rPr>
          <w:spacing w:val="-5"/>
          <w:sz w:val="16"/>
        </w:rPr>
        <w:t> </w:t>
      </w:r>
      <w:r>
        <w:rPr>
          <w:sz w:val="16"/>
        </w:rPr>
        <w:t>perception</w:t>
      </w:r>
      <w:r>
        <w:rPr>
          <w:spacing w:val="-5"/>
          <w:sz w:val="16"/>
        </w:rPr>
        <w:t> </w:t>
      </w:r>
      <w:r>
        <w:rPr>
          <w:sz w:val="16"/>
        </w:rPr>
        <w:t>learning,</w:t>
      </w:r>
      <w:r>
        <w:rPr>
          <w:spacing w:val="-5"/>
          <w:sz w:val="16"/>
        </w:rPr>
        <w:t> </w:t>
      </w:r>
      <w:r>
        <w:rPr>
          <w:sz w:val="16"/>
        </w:rPr>
        <w:t>and</w:t>
      </w:r>
      <w:r>
        <w:rPr>
          <w:spacing w:val="-5"/>
          <w:sz w:val="16"/>
        </w:rPr>
        <w:t> </w:t>
      </w:r>
      <w:r>
        <w:rPr>
          <w:sz w:val="16"/>
        </w:rPr>
        <w:t>a</w:t>
      </w:r>
      <w:r>
        <w:rPr>
          <w:spacing w:val="-5"/>
          <w:sz w:val="16"/>
        </w:rPr>
        <w:t> </w:t>
      </w:r>
      <w:r>
        <w:rPr>
          <w:sz w:val="16"/>
        </w:rPr>
        <w:t>usability</w:t>
      </w:r>
      <w:r>
        <w:rPr>
          <w:spacing w:val="-4"/>
          <w:sz w:val="16"/>
        </w:rPr>
        <w:t> </w:t>
      </w:r>
      <w:r>
        <w:rPr>
          <w:sz w:val="16"/>
        </w:rPr>
        <w:t>case</w:t>
      </w:r>
      <w:r>
        <w:rPr>
          <w:spacing w:val="-5"/>
          <w:sz w:val="16"/>
        </w:rPr>
        <w:t> </w:t>
      </w:r>
      <w:r>
        <w:rPr>
          <w:sz w:val="16"/>
        </w:rPr>
        <w:t>study</w:t>
      </w:r>
      <w:r>
        <w:rPr>
          <w:spacing w:val="-5"/>
          <w:sz w:val="16"/>
        </w:rPr>
        <w:t> </w:t>
      </w:r>
      <w:r>
        <w:rPr>
          <w:sz w:val="16"/>
        </w:rPr>
        <w:t>for</w:t>
      </w:r>
      <w:r>
        <w:rPr>
          <w:spacing w:val="-4"/>
          <w:sz w:val="16"/>
        </w:rPr>
        <w:t> </w:t>
      </w:r>
      <w:r>
        <w:rPr>
          <w:sz w:val="16"/>
        </w:rPr>
        <w:t>text</w:t>
      </w:r>
      <w:r>
        <w:rPr>
          <w:spacing w:val="-5"/>
          <w:sz w:val="16"/>
        </w:rPr>
        <w:t> </w:t>
      </w:r>
      <w:r>
        <w:rPr>
          <w:sz w:val="16"/>
        </w:rPr>
        <w:t>categorization.</w:t>
      </w:r>
      <w:r>
        <w:rPr>
          <w:spacing w:val="-5"/>
          <w:sz w:val="16"/>
        </w:rPr>
        <w:t> In</w:t>
      </w:r>
    </w:p>
    <w:p>
      <w:pPr>
        <w:spacing w:before="18"/>
        <w:ind w:left="354" w:right="0" w:firstLine="0"/>
        <w:jc w:val="left"/>
        <w:rPr>
          <w:sz w:val="16"/>
        </w:rPr>
      </w:pPr>
      <w:r>
        <w:rPr>
          <w:i/>
          <w:w w:val="90"/>
          <w:sz w:val="16"/>
        </w:rPr>
        <w:t>Proceedings</w:t>
      </w:r>
      <w:r>
        <w:rPr>
          <w:i/>
          <w:spacing w:val="14"/>
          <w:sz w:val="16"/>
        </w:rPr>
        <w:t> </w:t>
      </w:r>
      <w:r>
        <w:rPr>
          <w:i/>
          <w:w w:val="90"/>
          <w:sz w:val="16"/>
        </w:rPr>
        <w:t>of</w:t>
      </w:r>
      <w:r>
        <w:rPr>
          <w:i/>
          <w:spacing w:val="16"/>
          <w:sz w:val="16"/>
        </w:rPr>
        <w:t> </w:t>
      </w:r>
      <w:r>
        <w:rPr>
          <w:i/>
          <w:w w:val="90"/>
          <w:sz w:val="16"/>
        </w:rPr>
        <w:t>the</w:t>
      </w:r>
      <w:r>
        <w:rPr>
          <w:i/>
          <w:spacing w:val="15"/>
          <w:sz w:val="16"/>
        </w:rPr>
        <w:t> </w:t>
      </w:r>
      <w:r>
        <w:rPr>
          <w:i/>
          <w:w w:val="90"/>
          <w:sz w:val="16"/>
        </w:rPr>
        <w:t>20th</w:t>
      </w:r>
      <w:r>
        <w:rPr>
          <w:i/>
          <w:spacing w:val="15"/>
          <w:sz w:val="16"/>
        </w:rPr>
        <w:t> </w:t>
      </w:r>
      <w:r>
        <w:rPr>
          <w:i/>
          <w:w w:val="90"/>
          <w:sz w:val="16"/>
        </w:rPr>
        <w:t>international</w:t>
      </w:r>
      <w:r>
        <w:rPr>
          <w:i/>
          <w:spacing w:val="15"/>
          <w:sz w:val="16"/>
        </w:rPr>
        <w:t> </w:t>
      </w:r>
      <w:r>
        <w:rPr>
          <w:i/>
          <w:w w:val="90"/>
          <w:sz w:val="16"/>
        </w:rPr>
        <w:t>ACM-SIGIR</w:t>
      </w:r>
      <w:r>
        <w:rPr>
          <w:i/>
          <w:spacing w:val="16"/>
          <w:sz w:val="16"/>
        </w:rPr>
        <w:t> </w:t>
      </w:r>
      <w:r>
        <w:rPr>
          <w:i/>
          <w:w w:val="90"/>
          <w:sz w:val="16"/>
        </w:rPr>
        <w:t>conference</w:t>
      </w:r>
      <w:r>
        <w:rPr>
          <w:i/>
          <w:spacing w:val="13"/>
          <w:sz w:val="16"/>
        </w:rPr>
        <w:t> </w:t>
      </w:r>
      <w:r>
        <w:rPr>
          <w:i/>
          <w:w w:val="90"/>
          <w:sz w:val="16"/>
        </w:rPr>
        <w:t>on</w:t>
      </w:r>
      <w:r>
        <w:rPr>
          <w:i/>
          <w:spacing w:val="16"/>
          <w:sz w:val="16"/>
        </w:rPr>
        <w:t> </w:t>
      </w:r>
      <w:r>
        <w:rPr>
          <w:i/>
          <w:w w:val="90"/>
          <w:sz w:val="16"/>
        </w:rPr>
        <w:t>research</w:t>
      </w:r>
      <w:r>
        <w:rPr>
          <w:i/>
          <w:spacing w:val="15"/>
          <w:sz w:val="16"/>
        </w:rPr>
        <w:t> </w:t>
      </w:r>
      <w:r>
        <w:rPr>
          <w:i/>
          <w:w w:val="90"/>
          <w:sz w:val="16"/>
        </w:rPr>
        <w:t>and</w:t>
      </w:r>
      <w:r>
        <w:rPr>
          <w:i/>
          <w:spacing w:val="15"/>
          <w:sz w:val="16"/>
        </w:rPr>
        <w:t> </w:t>
      </w:r>
      <w:r>
        <w:rPr>
          <w:i/>
          <w:w w:val="90"/>
          <w:sz w:val="16"/>
        </w:rPr>
        <w:t>development</w:t>
      </w:r>
      <w:r>
        <w:rPr>
          <w:i/>
          <w:spacing w:val="16"/>
          <w:sz w:val="16"/>
        </w:rPr>
        <w:t> </w:t>
      </w:r>
      <w:r>
        <w:rPr>
          <w:i/>
          <w:w w:val="90"/>
          <w:sz w:val="16"/>
        </w:rPr>
        <w:t>in</w:t>
      </w:r>
      <w:r>
        <w:rPr>
          <w:i/>
          <w:spacing w:val="15"/>
          <w:sz w:val="16"/>
        </w:rPr>
        <w:t> </w:t>
      </w:r>
      <w:r>
        <w:rPr>
          <w:i/>
          <w:w w:val="90"/>
          <w:sz w:val="16"/>
        </w:rPr>
        <w:t>information</w:t>
      </w:r>
      <w:r>
        <w:rPr>
          <w:i/>
          <w:spacing w:val="17"/>
          <w:sz w:val="16"/>
        </w:rPr>
        <w:t> </w:t>
      </w:r>
      <w:r>
        <w:rPr>
          <w:i/>
          <w:w w:val="90"/>
          <w:sz w:val="16"/>
        </w:rPr>
        <w:t>retrieval</w:t>
      </w:r>
      <w:r>
        <w:rPr>
          <w:w w:val="90"/>
          <w:sz w:val="16"/>
        </w:rPr>
        <w:t>,</w:t>
      </w:r>
      <w:r>
        <w:rPr>
          <w:spacing w:val="15"/>
          <w:sz w:val="16"/>
        </w:rPr>
        <w:t> </w:t>
      </w:r>
      <w:r>
        <w:rPr>
          <w:w w:val="90"/>
          <w:sz w:val="16"/>
        </w:rPr>
        <w:t>pp.</w:t>
      </w:r>
      <w:r>
        <w:rPr>
          <w:spacing w:val="16"/>
          <w:sz w:val="16"/>
        </w:rPr>
        <w:t> </w:t>
      </w:r>
      <w:r>
        <w:rPr>
          <w:w w:val="90"/>
          <w:sz w:val="16"/>
        </w:rPr>
        <w:t>67–</w:t>
      </w:r>
      <w:r>
        <w:rPr>
          <w:spacing w:val="-5"/>
          <w:w w:val="90"/>
          <w:sz w:val="16"/>
        </w:rPr>
        <w:t>73.</w:t>
      </w:r>
    </w:p>
    <w:p>
      <w:pPr>
        <w:spacing w:before="18"/>
        <w:ind w:left="116" w:right="0" w:firstLine="0"/>
        <w:jc w:val="left"/>
        <w:rPr>
          <w:sz w:val="16"/>
        </w:rPr>
      </w:pPr>
      <w:r>
        <w:rPr>
          <w:sz w:val="16"/>
        </w:rPr>
        <w:t>Noyons,</w:t>
      </w:r>
      <w:r>
        <w:rPr>
          <w:spacing w:val="10"/>
          <w:sz w:val="16"/>
        </w:rPr>
        <w:t> </w:t>
      </w:r>
      <w:r>
        <w:rPr>
          <w:sz w:val="16"/>
        </w:rPr>
        <w:t>E.</w:t>
      </w:r>
      <w:r>
        <w:rPr>
          <w:spacing w:val="11"/>
          <w:sz w:val="16"/>
        </w:rPr>
        <w:t> </w:t>
      </w:r>
      <w:r>
        <w:rPr>
          <w:sz w:val="16"/>
        </w:rPr>
        <w:t>C.</w:t>
      </w:r>
      <w:r>
        <w:rPr>
          <w:spacing w:val="10"/>
          <w:sz w:val="16"/>
        </w:rPr>
        <w:t> </w:t>
      </w:r>
      <w:r>
        <w:rPr>
          <w:sz w:val="16"/>
        </w:rPr>
        <w:t>M.,</w:t>
      </w:r>
      <w:r>
        <w:rPr>
          <w:spacing w:val="10"/>
          <w:sz w:val="16"/>
        </w:rPr>
        <w:t> </w:t>
      </w:r>
      <w:r>
        <w:rPr>
          <w:sz w:val="16"/>
        </w:rPr>
        <w:t>&amp;</w:t>
      </w:r>
      <w:r>
        <w:rPr>
          <w:spacing w:val="11"/>
          <w:sz w:val="16"/>
        </w:rPr>
        <w:t> </w:t>
      </w:r>
      <w:r>
        <w:rPr>
          <w:sz w:val="16"/>
        </w:rPr>
        <w:t>Buter,</w:t>
      </w:r>
      <w:r>
        <w:rPr>
          <w:spacing w:val="10"/>
          <w:sz w:val="16"/>
        </w:rPr>
        <w:t> </w:t>
      </w:r>
      <w:r>
        <w:rPr>
          <w:sz w:val="16"/>
        </w:rPr>
        <w:t>R.</w:t>
      </w:r>
      <w:r>
        <w:rPr>
          <w:spacing w:val="11"/>
          <w:sz w:val="16"/>
        </w:rPr>
        <w:t> </w:t>
      </w:r>
      <w:r>
        <w:rPr>
          <w:sz w:val="16"/>
        </w:rPr>
        <w:t>K.</w:t>
      </w:r>
      <w:r>
        <w:rPr>
          <w:spacing w:val="10"/>
          <w:sz w:val="16"/>
        </w:rPr>
        <w:t> </w:t>
      </w:r>
      <w:r>
        <w:rPr>
          <w:sz w:val="16"/>
        </w:rPr>
        <w:t>CWTS</w:t>
      </w:r>
      <w:r>
        <w:rPr>
          <w:spacing w:val="10"/>
          <w:sz w:val="16"/>
        </w:rPr>
        <w:t> </w:t>
      </w:r>
      <w:r>
        <w:rPr>
          <w:sz w:val="16"/>
        </w:rPr>
        <w:t>Bibliometric</w:t>
      </w:r>
      <w:r>
        <w:rPr>
          <w:spacing w:val="10"/>
          <w:sz w:val="16"/>
        </w:rPr>
        <w:t> </w:t>
      </w:r>
      <w:r>
        <w:rPr>
          <w:sz w:val="16"/>
        </w:rPr>
        <w:t>Mapping</w:t>
      </w:r>
      <w:r>
        <w:rPr>
          <w:spacing w:val="9"/>
          <w:sz w:val="16"/>
        </w:rPr>
        <w:t> </w:t>
      </w:r>
      <w:r>
        <w:rPr>
          <w:sz w:val="16"/>
        </w:rPr>
        <w:t>Projects.</w:t>
      </w:r>
      <w:r>
        <w:rPr>
          <w:spacing w:val="10"/>
          <w:sz w:val="16"/>
        </w:rPr>
        <w:t> </w:t>
      </w:r>
      <w:hyperlink r:id="rId62">
        <w:r>
          <w:rPr>
            <w:color w:val="000066"/>
            <w:spacing w:val="-2"/>
            <w:sz w:val="16"/>
          </w:rPr>
          <w:t>http://www.cwts.nl/ed/projects/home.html</w:t>
        </w:r>
      </w:hyperlink>
      <w:r>
        <w:rPr>
          <w:spacing w:val="-2"/>
          <w:sz w:val="16"/>
        </w:rPr>
        <w:t>.</w:t>
      </w:r>
    </w:p>
    <w:p>
      <w:pPr>
        <w:spacing w:line="261" w:lineRule="auto" w:before="18"/>
        <w:ind w:left="354" w:right="0" w:hanging="239"/>
        <w:jc w:val="left"/>
        <w:rPr>
          <w:sz w:val="16"/>
        </w:rPr>
      </w:pPr>
      <w:r>
        <w:rPr>
          <w:spacing w:val="-2"/>
          <w:sz w:val="16"/>
        </w:rPr>
        <w:t>Noyons, E.</w:t>
      </w:r>
      <w:r>
        <w:rPr>
          <w:spacing w:val="-3"/>
          <w:sz w:val="16"/>
        </w:rPr>
        <w:t> </w:t>
      </w:r>
      <w:r>
        <w:rPr>
          <w:spacing w:val="-2"/>
          <w:sz w:val="16"/>
        </w:rPr>
        <w:t>C. M., &amp;</w:t>
      </w:r>
      <w:r>
        <w:rPr>
          <w:spacing w:val="-3"/>
          <w:sz w:val="16"/>
        </w:rPr>
        <w:t> </w:t>
      </w:r>
      <w:r>
        <w:rPr>
          <w:spacing w:val="-2"/>
          <w:sz w:val="16"/>
        </w:rPr>
        <w:t>van</w:t>
      </w:r>
      <w:r>
        <w:rPr>
          <w:spacing w:val="-4"/>
          <w:sz w:val="16"/>
        </w:rPr>
        <w:t> </w:t>
      </w:r>
      <w:r>
        <w:rPr>
          <w:spacing w:val="-2"/>
          <w:sz w:val="16"/>
        </w:rPr>
        <w:t>Raan,</w:t>
      </w:r>
      <w:r>
        <w:rPr>
          <w:spacing w:val="-4"/>
          <w:sz w:val="16"/>
        </w:rPr>
        <w:t> </w:t>
      </w:r>
      <w:r>
        <w:rPr>
          <w:spacing w:val="-2"/>
          <w:sz w:val="16"/>
        </w:rPr>
        <w:t>A. F. J.</w:t>
      </w:r>
      <w:r>
        <w:rPr>
          <w:spacing w:val="-3"/>
          <w:sz w:val="16"/>
        </w:rPr>
        <w:t> </w:t>
      </w:r>
      <w:r>
        <w:rPr>
          <w:spacing w:val="-2"/>
          <w:sz w:val="16"/>
        </w:rPr>
        <w:t>(1998a).</w:t>
      </w:r>
      <w:r>
        <w:rPr>
          <w:spacing w:val="-3"/>
          <w:sz w:val="16"/>
        </w:rPr>
        <w:t> </w:t>
      </w:r>
      <w:r>
        <w:rPr>
          <w:spacing w:val="-2"/>
          <w:sz w:val="16"/>
        </w:rPr>
        <w:t>Mapping</w:t>
      </w:r>
      <w:r>
        <w:rPr>
          <w:spacing w:val="-4"/>
          <w:sz w:val="16"/>
        </w:rPr>
        <w:t> </w:t>
      </w:r>
      <w:r>
        <w:rPr>
          <w:spacing w:val="-2"/>
          <w:sz w:val="16"/>
        </w:rPr>
        <w:t>scientometrics,</w:t>
      </w:r>
      <w:r>
        <w:rPr>
          <w:spacing w:val="-3"/>
          <w:sz w:val="16"/>
        </w:rPr>
        <w:t> </w:t>
      </w:r>
      <w:r>
        <w:rPr>
          <w:spacing w:val="-2"/>
          <w:sz w:val="16"/>
        </w:rPr>
        <w:t>informetrics,</w:t>
      </w:r>
      <w:r>
        <w:rPr>
          <w:spacing w:val="-3"/>
          <w:sz w:val="16"/>
        </w:rPr>
        <w:t> </w:t>
      </w:r>
      <w:r>
        <w:rPr>
          <w:spacing w:val="-2"/>
          <w:sz w:val="16"/>
        </w:rPr>
        <w:t>and</w:t>
      </w:r>
      <w:r>
        <w:rPr>
          <w:spacing w:val="-4"/>
          <w:sz w:val="16"/>
        </w:rPr>
        <w:t> </w:t>
      </w:r>
      <w:r>
        <w:rPr>
          <w:spacing w:val="-2"/>
          <w:sz w:val="16"/>
        </w:rPr>
        <w:t>bibliometrics. CWTS</w:t>
      </w:r>
      <w:r>
        <w:rPr>
          <w:spacing w:val="-4"/>
          <w:sz w:val="16"/>
        </w:rPr>
        <w:t> </w:t>
      </w:r>
      <w:r>
        <w:rPr>
          <w:spacing w:val="-2"/>
          <w:sz w:val="16"/>
        </w:rPr>
        <w:t>Working</w:t>
      </w:r>
      <w:r>
        <w:rPr>
          <w:spacing w:val="-4"/>
          <w:sz w:val="16"/>
        </w:rPr>
        <w:t> </w:t>
      </w:r>
      <w:r>
        <w:rPr>
          <w:spacing w:val="-2"/>
          <w:sz w:val="16"/>
        </w:rPr>
        <w:t>papers.</w:t>
      </w:r>
      <w:r>
        <w:rPr>
          <w:spacing w:val="-3"/>
          <w:sz w:val="16"/>
        </w:rPr>
        <w:t> </w:t>
      </w:r>
      <w:hyperlink r:id="rId63">
        <w:r>
          <w:rPr>
            <w:color w:val="000066"/>
            <w:spacing w:val="-2"/>
            <w:sz w:val="16"/>
          </w:rPr>
          <w:t>http://</w:t>
        </w:r>
      </w:hyperlink>
      <w:r>
        <w:rPr>
          <w:color w:val="000066"/>
          <w:spacing w:val="40"/>
          <w:sz w:val="16"/>
        </w:rPr>
        <w:t> </w:t>
      </w:r>
      <w:hyperlink r:id="rId63">
        <w:r>
          <w:rPr>
            <w:color w:val="000066"/>
            <w:spacing w:val="-2"/>
            <w:sz w:val="16"/>
          </w:rPr>
          <w:t>www.cwts.nl/ed/sib/</w:t>
        </w:r>
      </w:hyperlink>
      <w:r>
        <w:rPr>
          <w:spacing w:val="-2"/>
          <w:sz w:val="16"/>
        </w:rPr>
        <w:t>.</w:t>
      </w:r>
    </w:p>
    <w:p>
      <w:pPr>
        <w:spacing w:line="264" w:lineRule="auto" w:before="1"/>
        <w:ind w:left="116" w:right="440" w:firstLine="0"/>
        <w:jc w:val="left"/>
        <w:rPr>
          <w:sz w:val="16"/>
        </w:rPr>
      </w:pPr>
      <w:r>
        <w:rPr>
          <w:sz w:val="16"/>
        </w:rPr>
        <w:t>Noyons,</w:t>
      </w:r>
      <w:r>
        <w:rPr>
          <w:spacing w:val="-1"/>
          <w:sz w:val="16"/>
        </w:rPr>
        <w:t> </w:t>
      </w:r>
      <w:r>
        <w:rPr>
          <w:sz w:val="16"/>
        </w:rPr>
        <w:t>E.</w:t>
      </w:r>
      <w:r>
        <w:rPr>
          <w:spacing w:val="-1"/>
          <w:sz w:val="16"/>
        </w:rPr>
        <w:t> </w:t>
      </w:r>
      <w:r>
        <w:rPr>
          <w:sz w:val="16"/>
        </w:rPr>
        <w:t>C.</w:t>
      </w:r>
      <w:r>
        <w:rPr>
          <w:spacing w:val="-1"/>
          <w:sz w:val="16"/>
        </w:rPr>
        <w:t> </w:t>
      </w:r>
      <w:r>
        <w:rPr>
          <w:sz w:val="16"/>
        </w:rPr>
        <w:t>M.,</w:t>
      </w:r>
      <w:r>
        <w:rPr>
          <w:spacing w:val="-1"/>
          <w:sz w:val="16"/>
        </w:rPr>
        <w:t> </w:t>
      </w:r>
      <w:r>
        <w:rPr>
          <w:sz w:val="16"/>
        </w:rPr>
        <w:t>&amp;</w:t>
      </w:r>
      <w:r>
        <w:rPr>
          <w:spacing w:val="-1"/>
          <w:sz w:val="16"/>
        </w:rPr>
        <w:t> </w:t>
      </w:r>
      <w:r>
        <w:rPr>
          <w:sz w:val="16"/>
        </w:rPr>
        <w:t>van</w:t>
      </w:r>
      <w:r>
        <w:rPr>
          <w:spacing w:val="-1"/>
          <w:sz w:val="16"/>
        </w:rPr>
        <w:t> </w:t>
      </w:r>
      <w:r>
        <w:rPr>
          <w:sz w:val="16"/>
        </w:rPr>
        <w:t>Raan,</w:t>
      </w:r>
      <w:r>
        <w:rPr>
          <w:spacing w:val="-1"/>
          <w:sz w:val="16"/>
        </w:rPr>
        <w:t> </w:t>
      </w:r>
      <w:r>
        <w:rPr>
          <w:sz w:val="16"/>
        </w:rPr>
        <w:t>A.</w:t>
      </w:r>
      <w:r>
        <w:rPr>
          <w:spacing w:val="-1"/>
          <w:sz w:val="16"/>
        </w:rPr>
        <w:t> </w:t>
      </w:r>
      <w:r>
        <w:rPr>
          <w:sz w:val="16"/>
        </w:rPr>
        <w:t>F.</w:t>
      </w:r>
      <w:r>
        <w:rPr>
          <w:spacing w:val="-1"/>
          <w:sz w:val="16"/>
        </w:rPr>
        <w:t> </w:t>
      </w:r>
      <w:r>
        <w:rPr>
          <w:sz w:val="16"/>
        </w:rPr>
        <w:t>J.</w:t>
      </w:r>
      <w:r>
        <w:rPr>
          <w:spacing w:val="-1"/>
          <w:sz w:val="16"/>
        </w:rPr>
        <w:t> </w:t>
      </w:r>
      <w:r>
        <w:rPr>
          <w:sz w:val="16"/>
        </w:rPr>
        <w:t>(1998b).</w:t>
      </w:r>
      <w:r>
        <w:rPr>
          <w:spacing w:val="-1"/>
          <w:sz w:val="16"/>
        </w:rPr>
        <w:t> </w:t>
      </w:r>
      <w:r>
        <w:rPr>
          <w:sz w:val="16"/>
        </w:rPr>
        <w:t>Advanced</w:t>
      </w:r>
      <w:r>
        <w:rPr>
          <w:spacing w:val="-2"/>
          <w:sz w:val="16"/>
        </w:rPr>
        <w:t> </w:t>
      </w:r>
      <w:r>
        <w:rPr>
          <w:sz w:val="16"/>
        </w:rPr>
        <w:t>mapping</w:t>
      </w:r>
      <w:r>
        <w:rPr>
          <w:spacing w:val="-1"/>
          <w:sz w:val="16"/>
        </w:rPr>
        <w:t> </w:t>
      </w:r>
      <w:r>
        <w:rPr>
          <w:sz w:val="16"/>
        </w:rPr>
        <w:t>of</w:t>
      </w:r>
      <w:r>
        <w:rPr>
          <w:spacing w:val="-1"/>
          <w:sz w:val="16"/>
        </w:rPr>
        <w:t> </w:t>
      </w:r>
      <w:r>
        <w:rPr>
          <w:sz w:val="16"/>
        </w:rPr>
        <w:t>science</w:t>
      </w:r>
      <w:r>
        <w:rPr>
          <w:spacing w:val="-1"/>
          <w:sz w:val="16"/>
        </w:rPr>
        <w:t> </w:t>
      </w:r>
      <w:r>
        <w:rPr>
          <w:sz w:val="16"/>
        </w:rPr>
        <w:t>and</w:t>
      </w:r>
      <w:r>
        <w:rPr>
          <w:spacing w:val="-1"/>
          <w:sz w:val="16"/>
        </w:rPr>
        <w:t> </w:t>
      </w:r>
      <w:r>
        <w:rPr>
          <w:sz w:val="16"/>
        </w:rPr>
        <w:t>technology.</w:t>
      </w:r>
      <w:r>
        <w:rPr>
          <w:spacing w:val="-1"/>
          <w:sz w:val="16"/>
        </w:rPr>
        <w:t> </w:t>
      </w:r>
      <w:r>
        <w:rPr>
          <w:i/>
          <w:sz w:val="16"/>
        </w:rPr>
        <w:t>Scientometrics, 41</w:t>
      </w:r>
      <w:r>
        <w:rPr>
          <w:sz w:val="16"/>
        </w:rPr>
        <w:t>,</w:t>
      </w:r>
      <w:r>
        <w:rPr>
          <w:spacing w:val="-1"/>
          <w:sz w:val="16"/>
        </w:rPr>
        <w:t> </w:t>
      </w:r>
      <w:r>
        <w:rPr>
          <w:sz w:val="16"/>
        </w:rPr>
        <w:t>61–67.</w:t>
      </w:r>
      <w:r>
        <w:rPr>
          <w:spacing w:val="40"/>
          <w:sz w:val="16"/>
        </w:rPr>
        <w:t> </w:t>
      </w:r>
      <w:r>
        <w:rPr>
          <w:sz w:val="16"/>
        </w:rPr>
        <w:t>Porter, M. F. (1980). An algorithm for suﬃx stripping. </w:t>
      </w:r>
      <w:r>
        <w:rPr>
          <w:i/>
          <w:sz w:val="16"/>
        </w:rPr>
        <w:t>Program, 14</w:t>
      </w:r>
      <w:r>
        <w:rPr>
          <w:sz w:val="16"/>
        </w:rPr>
        <w:t>(3), 130–137.</w:t>
      </w:r>
    </w:p>
    <w:p>
      <w:pPr>
        <w:spacing w:line="261" w:lineRule="auto" w:before="0"/>
        <w:ind w:left="354" w:right="26" w:hanging="239"/>
        <w:jc w:val="both"/>
        <w:rPr>
          <w:sz w:val="16"/>
        </w:rPr>
      </w:pPr>
      <w:r>
        <w:rPr>
          <w:spacing w:val="-4"/>
          <w:sz w:val="16"/>
        </w:rPr>
        <w:t>Robertson, S. E., &amp; Walker, S. (1994). Some simple eﬀective approximations to the 2-Poisson model for probabilistic weighted retrieval. In</w:t>
      </w:r>
      <w:r>
        <w:rPr>
          <w:spacing w:val="40"/>
          <w:sz w:val="16"/>
        </w:rPr>
        <w:t> </w:t>
      </w:r>
      <w:r>
        <w:rPr>
          <w:i/>
          <w:spacing w:val="-2"/>
          <w:sz w:val="16"/>
        </w:rPr>
        <w:t>Proceedings</w:t>
      </w:r>
      <w:r>
        <w:rPr>
          <w:i/>
          <w:spacing w:val="-8"/>
          <w:sz w:val="16"/>
        </w:rPr>
        <w:t> </w:t>
      </w:r>
      <w:r>
        <w:rPr>
          <w:i/>
          <w:spacing w:val="-2"/>
          <w:sz w:val="16"/>
        </w:rPr>
        <w:t>of</w:t>
      </w:r>
      <w:r>
        <w:rPr>
          <w:i/>
          <w:spacing w:val="-7"/>
          <w:sz w:val="16"/>
        </w:rPr>
        <w:t> </w:t>
      </w:r>
      <w:r>
        <w:rPr>
          <w:i/>
          <w:spacing w:val="-2"/>
          <w:sz w:val="16"/>
        </w:rPr>
        <w:t>the</w:t>
      </w:r>
      <w:r>
        <w:rPr>
          <w:i/>
          <w:spacing w:val="-8"/>
          <w:sz w:val="16"/>
        </w:rPr>
        <w:t> </w:t>
      </w:r>
      <w:r>
        <w:rPr>
          <w:i/>
          <w:spacing w:val="-2"/>
          <w:sz w:val="16"/>
        </w:rPr>
        <w:t>17th</w:t>
      </w:r>
      <w:r>
        <w:rPr>
          <w:i/>
          <w:spacing w:val="-7"/>
          <w:sz w:val="16"/>
        </w:rPr>
        <w:t> </w:t>
      </w:r>
      <w:r>
        <w:rPr>
          <w:i/>
          <w:spacing w:val="-2"/>
          <w:sz w:val="16"/>
        </w:rPr>
        <w:t>annual</w:t>
      </w:r>
      <w:r>
        <w:rPr>
          <w:i/>
          <w:spacing w:val="-8"/>
          <w:sz w:val="16"/>
        </w:rPr>
        <w:t> </w:t>
      </w:r>
      <w:r>
        <w:rPr>
          <w:i/>
          <w:spacing w:val="-2"/>
          <w:sz w:val="16"/>
        </w:rPr>
        <w:t>international</w:t>
      </w:r>
      <w:r>
        <w:rPr>
          <w:i/>
          <w:spacing w:val="-7"/>
          <w:sz w:val="16"/>
        </w:rPr>
        <w:t> </w:t>
      </w:r>
      <w:r>
        <w:rPr>
          <w:i/>
          <w:spacing w:val="-2"/>
          <w:sz w:val="16"/>
        </w:rPr>
        <w:t>ACM</w:t>
      </w:r>
      <w:r>
        <w:rPr>
          <w:i/>
          <w:spacing w:val="-8"/>
          <w:sz w:val="16"/>
        </w:rPr>
        <w:t> </w:t>
      </w:r>
      <w:r>
        <w:rPr>
          <w:i/>
          <w:spacing w:val="-2"/>
          <w:sz w:val="16"/>
        </w:rPr>
        <w:t>SIGIR</w:t>
      </w:r>
      <w:r>
        <w:rPr>
          <w:i/>
          <w:spacing w:val="-8"/>
          <w:sz w:val="16"/>
        </w:rPr>
        <w:t> </w:t>
      </w:r>
      <w:r>
        <w:rPr>
          <w:i/>
          <w:spacing w:val="-2"/>
          <w:sz w:val="16"/>
        </w:rPr>
        <w:t>conference</w:t>
      </w:r>
      <w:r>
        <w:rPr>
          <w:i/>
          <w:spacing w:val="-7"/>
          <w:sz w:val="16"/>
        </w:rPr>
        <w:t> </w:t>
      </w:r>
      <w:r>
        <w:rPr>
          <w:i/>
          <w:spacing w:val="-2"/>
          <w:sz w:val="16"/>
        </w:rPr>
        <w:t>on</w:t>
      </w:r>
      <w:r>
        <w:rPr>
          <w:i/>
          <w:spacing w:val="-7"/>
          <w:sz w:val="16"/>
        </w:rPr>
        <w:t> </w:t>
      </w:r>
      <w:r>
        <w:rPr>
          <w:i/>
          <w:spacing w:val="-2"/>
          <w:sz w:val="16"/>
        </w:rPr>
        <w:t>research</w:t>
      </w:r>
      <w:r>
        <w:rPr>
          <w:i/>
          <w:spacing w:val="-8"/>
          <w:sz w:val="16"/>
        </w:rPr>
        <w:t> </w:t>
      </w:r>
      <w:r>
        <w:rPr>
          <w:i/>
          <w:spacing w:val="-2"/>
          <w:sz w:val="16"/>
        </w:rPr>
        <w:t>and</w:t>
      </w:r>
      <w:r>
        <w:rPr>
          <w:i/>
          <w:spacing w:val="-8"/>
          <w:sz w:val="16"/>
        </w:rPr>
        <w:t> </w:t>
      </w:r>
      <w:r>
        <w:rPr>
          <w:i/>
          <w:spacing w:val="-2"/>
          <w:sz w:val="16"/>
        </w:rPr>
        <w:t>development</w:t>
      </w:r>
      <w:r>
        <w:rPr>
          <w:i/>
          <w:spacing w:val="-7"/>
          <w:sz w:val="16"/>
        </w:rPr>
        <w:t> </w:t>
      </w:r>
      <w:r>
        <w:rPr>
          <w:i/>
          <w:spacing w:val="-2"/>
          <w:sz w:val="16"/>
        </w:rPr>
        <w:t>in</w:t>
      </w:r>
      <w:r>
        <w:rPr>
          <w:i/>
          <w:spacing w:val="-7"/>
          <w:sz w:val="16"/>
        </w:rPr>
        <w:t> </w:t>
      </w:r>
      <w:r>
        <w:rPr>
          <w:i/>
          <w:spacing w:val="-2"/>
          <w:sz w:val="16"/>
        </w:rPr>
        <w:t>information</w:t>
      </w:r>
      <w:r>
        <w:rPr>
          <w:i/>
          <w:spacing w:val="-8"/>
          <w:sz w:val="16"/>
        </w:rPr>
        <w:t> </w:t>
      </w:r>
      <w:r>
        <w:rPr>
          <w:i/>
          <w:spacing w:val="-2"/>
          <w:sz w:val="16"/>
        </w:rPr>
        <w:t>retrieval,</w:t>
      </w:r>
      <w:r>
        <w:rPr>
          <w:i/>
          <w:spacing w:val="-8"/>
          <w:sz w:val="16"/>
        </w:rPr>
        <w:t> </w:t>
      </w:r>
      <w:r>
        <w:rPr>
          <w:i/>
          <w:spacing w:val="-2"/>
          <w:sz w:val="16"/>
        </w:rPr>
        <w:t>Dublin,</w:t>
      </w:r>
      <w:r>
        <w:rPr>
          <w:i/>
          <w:spacing w:val="40"/>
          <w:sz w:val="16"/>
        </w:rPr>
        <w:t> </w:t>
      </w:r>
      <w:r>
        <w:rPr>
          <w:i/>
          <w:spacing w:val="-2"/>
          <w:sz w:val="16"/>
        </w:rPr>
        <w:t>Ireland, July 03–06, pp. 232–241</w:t>
      </w:r>
      <w:r>
        <w:rPr>
          <w:spacing w:val="-2"/>
          <w:sz w:val="16"/>
        </w:rPr>
        <w:t>.</w:t>
      </w:r>
    </w:p>
    <w:p>
      <w:pPr>
        <w:spacing w:line="264" w:lineRule="auto" w:before="3"/>
        <w:ind w:left="116" w:right="25" w:firstLine="0"/>
        <w:jc w:val="both"/>
        <w:rPr>
          <w:sz w:val="16"/>
        </w:rPr>
      </w:pPr>
      <w:r>
        <w:rPr>
          <w:w w:val="90"/>
          <w:sz w:val="16"/>
        </w:rPr>
        <w:t>Salton, G. (1989). </w:t>
      </w:r>
      <w:r>
        <w:rPr>
          <w:i/>
          <w:w w:val="90"/>
          <w:sz w:val="16"/>
        </w:rPr>
        <w:t>Automatic text processing: The transformation, analysis, and retrieval of information by computer</w:t>
      </w:r>
      <w:r>
        <w:rPr>
          <w:w w:val="90"/>
          <w:sz w:val="16"/>
        </w:rPr>
        <w:t>. MA: Addison-Wesley.</w:t>
      </w:r>
      <w:r>
        <w:rPr>
          <w:spacing w:val="40"/>
          <w:sz w:val="16"/>
        </w:rPr>
        <w:t> </w:t>
      </w:r>
      <w:r>
        <w:rPr>
          <w:spacing w:val="-6"/>
          <w:sz w:val="16"/>
        </w:rPr>
        <w:t>Schutze,</w:t>
      </w:r>
      <w:r>
        <w:rPr>
          <w:spacing w:val="4"/>
          <w:sz w:val="16"/>
        </w:rPr>
        <w:t> </w:t>
      </w:r>
      <w:r>
        <w:rPr>
          <w:spacing w:val="-6"/>
          <w:sz w:val="16"/>
        </w:rPr>
        <w:t>H.</w:t>
      </w:r>
      <w:r>
        <w:rPr>
          <w:spacing w:val="3"/>
          <w:sz w:val="16"/>
        </w:rPr>
        <w:t> </w:t>
      </w:r>
      <w:r>
        <w:rPr>
          <w:spacing w:val="-6"/>
          <w:sz w:val="16"/>
        </w:rPr>
        <w:t>(1993).</w:t>
      </w:r>
      <w:r>
        <w:rPr>
          <w:spacing w:val="1"/>
          <w:sz w:val="16"/>
        </w:rPr>
        <w:t> </w:t>
      </w:r>
      <w:r>
        <w:rPr>
          <w:spacing w:val="-6"/>
          <w:sz w:val="16"/>
        </w:rPr>
        <w:t>Word</w:t>
      </w:r>
      <w:r>
        <w:rPr>
          <w:spacing w:val="2"/>
          <w:sz w:val="16"/>
        </w:rPr>
        <w:t> </w:t>
      </w:r>
      <w:r>
        <w:rPr>
          <w:spacing w:val="-6"/>
          <w:sz w:val="16"/>
        </w:rPr>
        <w:t>space.</w:t>
      </w:r>
      <w:r>
        <w:rPr>
          <w:spacing w:val="2"/>
          <w:sz w:val="16"/>
        </w:rPr>
        <w:t> </w:t>
      </w:r>
      <w:r>
        <w:rPr>
          <w:spacing w:val="-6"/>
          <w:sz w:val="16"/>
        </w:rPr>
        <w:t>In</w:t>
      </w:r>
      <w:r>
        <w:rPr>
          <w:spacing w:val="4"/>
          <w:sz w:val="16"/>
        </w:rPr>
        <w:t> </w:t>
      </w:r>
      <w:r>
        <w:rPr>
          <w:spacing w:val="-6"/>
          <w:sz w:val="16"/>
        </w:rPr>
        <w:t>S.</w:t>
      </w:r>
      <w:r>
        <w:rPr>
          <w:spacing w:val="3"/>
          <w:sz w:val="16"/>
        </w:rPr>
        <w:t> </w:t>
      </w:r>
      <w:r>
        <w:rPr>
          <w:spacing w:val="-6"/>
          <w:sz w:val="16"/>
        </w:rPr>
        <w:t>J.</w:t>
      </w:r>
      <w:r>
        <w:rPr>
          <w:spacing w:val="3"/>
          <w:sz w:val="16"/>
        </w:rPr>
        <w:t> </w:t>
      </w:r>
      <w:r>
        <w:rPr>
          <w:spacing w:val="-6"/>
          <w:sz w:val="16"/>
        </w:rPr>
        <w:t>Hanson,</w:t>
      </w:r>
      <w:r>
        <w:rPr>
          <w:spacing w:val="1"/>
          <w:sz w:val="16"/>
        </w:rPr>
        <w:t> </w:t>
      </w:r>
      <w:r>
        <w:rPr>
          <w:spacing w:val="-6"/>
          <w:sz w:val="16"/>
        </w:rPr>
        <w:t>J.</w:t>
      </w:r>
      <w:r>
        <w:rPr>
          <w:spacing w:val="4"/>
          <w:sz w:val="16"/>
        </w:rPr>
        <w:t> </w:t>
      </w:r>
      <w:r>
        <w:rPr>
          <w:spacing w:val="-6"/>
          <w:sz w:val="16"/>
        </w:rPr>
        <w:t>D.</w:t>
      </w:r>
      <w:r>
        <w:rPr>
          <w:spacing w:val="3"/>
          <w:sz w:val="16"/>
        </w:rPr>
        <w:t> </w:t>
      </w:r>
      <w:r>
        <w:rPr>
          <w:spacing w:val="-6"/>
          <w:sz w:val="16"/>
        </w:rPr>
        <w:t>Cowan,</w:t>
      </w:r>
      <w:r>
        <w:rPr>
          <w:spacing w:val="2"/>
          <w:sz w:val="16"/>
        </w:rPr>
        <w:t> </w:t>
      </w:r>
      <w:r>
        <w:rPr>
          <w:spacing w:val="-6"/>
          <w:sz w:val="16"/>
        </w:rPr>
        <w:t>&amp;</w:t>
      </w:r>
      <w:r>
        <w:rPr>
          <w:spacing w:val="3"/>
          <w:sz w:val="16"/>
        </w:rPr>
        <w:t> </w:t>
      </w:r>
      <w:r>
        <w:rPr>
          <w:spacing w:val="-6"/>
          <w:sz w:val="16"/>
        </w:rPr>
        <w:t>C.</w:t>
      </w:r>
      <w:r>
        <w:rPr>
          <w:spacing w:val="2"/>
          <w:sz w:val="16"/>
        </w:rPr>
        <w:t> </w:t>
      </w:r>
      <w:r>
        <w:rPr>
          <w:spacing w:val="-6"/>
          <w:sz w:val="16"/>
        </w:rPr>
        <w:t>L.</w:t>
      </w:r>
      <w:r>
        <w:rPr>
          <w:spacing w:val="4"/>
          <w:sz w:val="16"/>
        </w:rPr>
        <w:t> </w:t>
      </w:r>
      <w:r>
        <w:rPr>
          <w:spacing w:val="-6"/>
          <w:sz w:val="16"/>
        </w:rPr>
        <w:t>Giles</w:t>
      </w:r>
      <w:r>
        <w:rPr>
          <w:spacing w:val="2"/>
          <w:sz w:val="16"/>
        </w:rPr>
        <w:t> </w:t>
      </w:r>
      <w:r>
        <w:rPr>
          <w:spacing w:val="-6"/>
          <w:sz w:val="16"/>
        </w:rPr>
        <w:t>(Eds.).</w:t>
      </w:r>
      <w:r>
        <w:rPr>
          <w:spacing w:val="3"/>
          <w:sz w:val="16"/>
        </w:rPr>
        <w:t> </w:t>
      </w:r>
      <w:r>
        <w:rPr>
          <w:i/>
          <w:spacing w:val="-6"/>
          <w:sz w:val="16"/>
        </w:rPr>
        <w:t>Advances</w:t>
      </w:r>
      <w:r>
        <w:rPr>
          <w:i/>
          <w:spacing w:val="2"/>
          <w:sz w:val="16"/>
        </w:rPr>
        <w:t> </w:t>
      </w:r>
      <w:r>
        <w:rPr>
          <w:i/>
          <w:spacing w:val="-6"/>
          <w:sz w:val="16"/>
        </w:rPr>
        <w:t>in</w:t>
      </w:r>
      <w:r>
        <w:rPr>
          <w:i/>
          <w:spacing w:val="2"/>
          <w:sz w:val="16"/>
        </w:rPr>
        <w:t> </w:t>
      </w:r>
      <w:r>
        <w:rPr>
          <w:i/>
          <w:spacing w:val="-6"/>
          <w:sz w:val="16"/>
        </w:rPr>
        <w:t>neural</w:t>
      </w:r>
      <w:r>
        <w:rPr>
          <w:i/>
          <w:spacing w:val="4"/>
          <w:sz w:val="16"/>
        </w:rPr>
        <w:t> </w:t>
      </w:r>
      <w:r>
        <w:rPr>
          <w:i/>
          <w:spacing w:val="-6"/>
          <w:sz w:val="16"/>
        </w:rPr>
        <w:t>information</w:t>
      </w:r>
      <w:r>
        <w:rPr>
          <w:i/>
          <w:spacing w:val="3"/>
          <w:sz w:val="16"/>
        </w:rPr>
        <w:t> </w:t>
      </w:r>
      <w:r>
        <w:rPr>
          <w:i/>
          <w:spacing w:val="-6"/>
          <w:sz w:val="16"/>
        </w:rPr>
        <w:t>processing</w:t>
      </w:r>
      <w:r>
        <w:rPr>
          <w:i/>
          <w:spacing w:val="2"/>
          <w:sz w:val="16"/>
        </w:rPr>
        <w:t> </w:t>
      </w:r>
      <w:r>
        <w:rPr>
          <w:i/>
          <w:spacing w:val="-6"/>
          <w:sz w:val="16"/>
        </w:rPr>
        <w:t>systems</w:t>
      </w:r>
      <w:r>
        <w:rPr>
          <w:i/>
          <w:spacing w:val="2"/>
          <w:sz w:val="16"/>
        </w:rPr>
        <w:t> </w:t>
      </w:r>
      <w:r>
        <w:rPr>
          <w:spacing w:val="-6"/>
          <w:sz w:val="16"/>
        </w:rPr>
        <w:t>(vol.</w:t>
      </w:r>
    </w:p>
    <w:p>
      <w:pPr>
        <w:spacing w:line="180" w:lineRule="exact" w:before="0"/>
        <w:ind w:left="354" w:right="0" w:firstLine="0"/>
        <w:jc w:val="both"/>
        <w:rPr>
          <w:sz w:val="16"/>
        </w:rPr>
      </w:pPr>
      <w:r>
        <w:rPr>
          <w:spacing w:val="-4"/>
          <w:sz w:val="16"/>
        </w:rPr>
        <w:t>5,</w:t>
      </w:r>
      <w:r>
        <w:rPr>
          <w:spacing w:val="2"/>
          <w:sz w:val="16"/>
        </w:rPr>
        <w:t> </w:t>
      </w:r>
      <w:r>
        <w:rPr>
          <w:spacing w:val="-4"/>
          <w:sz w:val="16"/>
        </w:rPr>
        <w:t>pp.</w:t>
      </w:r>
      <w:r>
        <w:rPr>
          <w:spacing w:val="3"/>
          <w:sz w:val="16"/>
        </w:rPr>
        <w:t> </w:t>
      </w:r>
      <w:r>
        <w:rPr>
          <w:spacing w:val="-4"/>
          <w:sz w:val="16"/>
        </w:rPr>
        <w:t>895–902).</w:t>
      </w:r>
      <w:r>
        <w:rPr>
          <w:sz w:val="16"/>
        </w:rPr>
        <w:t> </w:t>
      </w:r>
      <w:r>
        <w:rPr>
          <w:spacing w:val="-4"/>
          <w:sz w:val="16"/>
        </w:rPr>
        <w:t>Morgan</w:t>
      </w:r>
      <w:r>
        <w:rPr>
          <w:spacing w:val="2"/>
          <w:sz w:val="16"/>
        </w:rPr>
        <w:t> </w:t>
      </w:r>
      <w:r>
        <w:rPr>
          <w:spacing w:val="-4"/>
          <w:sz w:val="16"/>
        </w:rPr>
        <w:t>Kaufman.</w:t>
      </w:r>
    </w:p>
    <w:p>
      <w:pPr>
        <w:spacing w:before="17"/>
        <w:ind w:left="116" w:right="0" w:hanging="1"/>
        <w:jc w:val="left"/>
        <w:rPr>
          <w:sz w:val="16"/>
        </w:rPr>
      </w:pPr>
      <w:r>
        <w:rPr>
          <w:spacing w:val="-6"/>
          <w:sz w:val="16"/>
        </w:rPr>
        <w:t>Sheremetyeva,</w:t>
      </w:r>
      <w:r>
        <w:rPr>
          <w:spacing w:val="6"/>
          <w:sz w:val="16"/>
        </w:rPr>
        <w:t> </w:t>
      </w:r>
      <w:r>
        <w:rPr>
          <w:spacing w:val="-6"/>
          <w:sz w:val="16"/>
        </w:rPr>
        <w:t>S.</w:t>
      </w:r>
      <w:r>
        <w:rPr>
          <w:spacing w:val="7"/>
          <w:sz w:val="16"/>
        </w:rPr>
        <w:t> </w:t>
      </w:r>
      <w:r>
        <w:rPr>
          <w:spacing w:val="-6"/>
          <w:sz w:val="16"/>
        </w:rPr>
        <w:t>(2003).</w:t>
      </w:r>
      <w:r>
        <w:rPr>
          <w:spacing w:val="6"/>
          <w:sz w:val="16"/>
        </w:rPr>
        <w:t> </w:t>
      </w:r>
      <w:r>
        <w:rPr>
          <w:spacing w:val="-6"/>
          <w:sz w:val="16"/>
        </w:rPr>
        <w:t>Natural</w:t>
      </w:r>
      <w:r>
        <w:rPr>
          <w:spacing w:val="5"/>
          <w:sz w:val="16"/>
        </w:rPr>
        <w:t> </w:t>
      </w:r>
      <w:r>
        <w:rPr>
          <w:spacing w:val="-6"/>
          <w:sz w:val="16"/>
        </w:rPr>
        <w:t>language</w:t>
      </w:r>
      <w:r>
        <w:rPr>
          <w:spacing w:val="5"/>
          <w:sz w:val="16"/>
        </w:rPr>
        <w:t> </w:t>
      </w:r>
      <w:r>
        <w:rPr>
          <w:spacing w:val="-6"/>
          <w:sz w:val="16"/>
        </w:rPr>
        <w:t>analysis</w:t>
      </w:r>
      <w:r>
        <w:rPr>
          <w:spacing w:val="7"/>
          <w:sz w:val="16"/>
        </w:rPr>
        <w:t> </w:t>
      </w:r>
      <w:r>
        <w:rPr>
          <w:spacing w:val="-6"/>
          <w:sz w:val="16"/>
        </w:rPr>
        <w:t>of</w:t>
      </w:r>
      <w:r>
        <w:rPr>
          <w:spacing w:val="7"/>
          <w:sz w:val="16"/>
        </w:rPr>
        <w:t> </w:t>
      </w:r>
      <w:r>
        <w:rPr>
          <w:spacing w:val="-6"/>
          <w:sz w:val="16"/>
        </w:rPr>
        <w:t>patent</w:t>
      </w:r>
      <w:r>
        <w:rPr>
          <w:spacing w:val="4"/>
          <w:sz w:val="16"/>
        </w:rPr>
        <w:t> </w:t>
      </w:r>
      <w:r>
        <w:rPr>
          <w:spacing w:val="-6"/>
          <w:sz w:val="16"/>
        </w:rPr>
        <w:t>claims.</w:t>
      </w:r>
      <w:r>
        <w:rPr>
          <w:spacing w:val="7"/>
          <w:sz w:val="16"/>
        </w:rPr>
        <w:t> </w:t>
      </w:r>
      <w:r>
        <w:rPr>
          <w:i/>
          <w:spacing w:val="-6"/>
          <w:sz w:val="16"/>
        </w:rPr>
        <w:t>ACL</w:t>
      </w:r>
      <w:r>
        <w:rPr>
          <w:i/>
          <w:spacing w:val="7"/>
          <w:sz w:val="16"/>
        </w:rPr>
        <w:t> </w:t>
      </w:r>
      <w:r>
        <w:rPr>
          <w:i/>
          <w:spacing w:val="-6"/>
          <w:sz w:val="16"/>
        </w:rPr>
        <w:t>workshop</w:t>
      </w:r>
      <w:r>
        <w:rPr>
          <w:i/>
          <w:spacing w:val="5"/>
          <w:sz w:val="16"/>
        </w:rPr>
        <w:t> </w:t>
      </w:r>
      <w:r>
        <w:rPr>
          <w:i/>
          <w:spacing w:val="-6"/>
          <w:sz w:val="16"/>
        </w:rPr>
        <w:t>on</w:t>
      </w:r>
      <w:r>
        <w:rPr>
          <w:i/>
          <w:spacing w:val="7"/>
          <w:sz w:val="16"/>
        </w:rPr>
        <w:t> </w:t>
      </w:r>
      <w:r>
        <w:rPr>
          <w:i/>
          <w:spacing w:val="-6"/>
          <w:sz w:val="16"/>
        </w:rPr>
        <w:t>patent</w:t>
      </w:r>
      <w:r>
        <w:rPr>
          <w:i/>
          <w:spacing w:val="6"/>
          <w:sz w:val="16"/>
        </w:rPr>
        <w:t> </w:t>
      </w:r>
      <w:r>
        <w:rPr>
          <w:i/>
          <w:spacing w:val="-6"/>
          <w:sz w:val="16"/>
        </w:rPr>
        <w:t>corpus</w:t>
      </w:r>
      <w:r>
        <w:rPr>
          <w:i/>
          <w:spacing w:val="5"/>
          <w:sz w:val="16"/>
        </w:rPr>
        <w:t> </w:t>
      </w:r>
      <w:r>
        <w:rPr>
          <w:i/>
          <w:spacing w:val="-6"/>
          <w:sz w:val="16"/>
        </w:rPr>
        <w:t>processing,</w:t>
      </w:r>
      <w:r>
        <w:rPr>
          <w:i/>
          <w:spacing w:val="5"/>
          <w:sz w:val="16"/>
        </w:rPr>
        <w:t> </w:t>
      </w:r>
      <w:r>
        <w:rPr>
          <w:i/>
          <w:spacing w:val="-6"/>
          <w:sz w:val="16"/>
        </w:rPr>
        <w:t>Sapporo,</w:t>
      </w:r>
      <w:r>
        <w:rPr>
          <w:i/>
          <w:spacing w:val="6"/>
          <w:sz w:val="16"/>
        </w:rPr>
        <w:t> </w:t>
      </w:r>
      <w:r>
        <w:rPr>
          <w:i/>
          <w:spacing w:val="-6"/>
          <w:sz w:val="16"/>
        </w:rPr>
        <w:t>Japan,</w:t>
      </w:r>
      <w:r>
        <w:rPr>
          <w:i/>
          <w:spacing w:val="7"/>
          <w:sz w:val="16"/>
        </w:rPr>
        <w:t> </w:t>
      </w:r>
      <w:r>
        <w:rPr>
          <w:i/>
          <w:spacing w:val="-6"/>
          <w:sz w:val="16"/>
        </w:rPr>
        <w:t>12</w:t>
      </w:r>
      <w:r>
        <w:rPr>
          <w:i/>
          <w:spacing w:val="7"/>
          <w:sz w:val="16"/>
        </w:rPr>
        <w:t> </w:t>
      </w:r>
      <w:r>
        <w:rPr>
          <w:i/>
          <w:spacing w:val="-6"/>
          <w:sz w:val="16"/>
        </w:rPr>
        <w:t>July</w:t>
      </w:r>
      <w:r>
        <w:rPr>
          <w:spacing w:val="-6"/>
          <w:sz w:val="16"/>
        </w:rPr>
        <w:t>.</w:t>
      </w:r>
    </w:p>
    <w:p>
      <w:pPr>
        <w:spacing w:line="261" w:lineRule="auto" w:before="18"/>
        <w:ind w:left="354" w:right="0" w:hanging="239"/>
        <w:jc w:val="left"/>
        <w:rPr>
          <w:sz w:val="16"/>
        </w:rPr>
      </w:pPr>
      <w:r>
        <w:rPr>
          <w:spacing w:val="-2"/>
          <w:sz w:val="16"/>
        </w:rPr>
        <w:t>Shinmori, A., Okumura, M., Marukawa, Y., &amp; Iwayama, M. (2003). Patent claim processing for readability - structure analysis</w:t>
      </w:r>
      <w:r>
        <w:rPr>
          <w:spacing w:val="-3"/>
          <w:sz w:val="16"/>
        </w:rPr>
        <w:t> </w:t>
      </w:r>
      <w:r>
        <w:rPr>
          <w:spacing w:val="-2"/>
          <w:sz w:val="16"/>
        </w:rPr>
        <w:t>and term</w:t>
      </w:r>
      <w:r>
        <w:rPr>
          <w:spacing w:val="40"/>
          <w:sz w:val="16"/>
        </w:rPr>
        <w:t> </w:t>
      </w:r>
      <w:r>
        <w:rPr>
          <w:spacing w:val="-2"/>
          <w:sz w:val="16"/>
        </w:rPr>
        <w:t>explanation. In </w:t>
      </w:r>
      <w:r>
        <w:rPr>
          <w:i/>
          <w:spacing w:val="-2"/>
          <w:sz w:val="16"/>
        </w:rPr>
        <w:t>ACL workshop</w:t>
      </w:r>
      <w:r>
        <w:rPr>
          <w:i/>
          <w:spacing w:val="-3"/>
          <w:sz w:val="16"/>
        </w:rPr>
        <w:t> </w:t>
      </w:r>
      <w:r>
        <w:rPr>
          <w:i/>
          <w:spacing w:val="-2"/>
          <w:sz w:val="16"/>
        </w:rPr>
        <w:t>on patent corpus processing, Sapporo, Japan, 12 July</w:t>
      </w:r>
      <w:r>
        <w:rPr>
          <w:spacing w:val="-2"/>
          <w:sz w:val="16"/>
        </w:rPr>
        <w:t>.</w:t>
      </w:r>
    </w:p>
    <w:p>
      <w:pPr>
        <w:spacing w:line="264" w:lineRule="auto" w:before="2"/>
        <w:ind w:left="354" w:right="0" w:hanging="239"/>
        <w:jc w:val="left"/>
        <w:rPr>
          <w:sz w:val="16"/>
        </w:rPr>
      </w:pPr>
      <w:r>
        <w:rPr>
          <w:spacing w:val="-2"/>
          <w:sz w:val="16"/>
        </w:rPr>
        <w:t>Singhal,</w:t>
      </w:r>
      <w:r>
        <w:rPr>
          <w:sz w:val="16"/>
        </w:rPr>
        <w:t> </w:t>
      </w:r>
      <w:r>
        <w:rPr>
          <w:spacing w:val="-2"/>
          <w:sz w:val="16"/>
        </w:rPr>
        <w:t>A.,</w:t>
      </w:r>
      <w:r>
        <w:rPr>
          <w:sz w:val="16"/>
        </w:rPr>
        <w:t> </w:t>
      </w:r>
      <w:r>
        <w:rPr>
          <w:spacing w:val="-2"/>
          <w:sz w:val="16"/>
        </w:rPr>
        <w:t>Buckley,</w:t>
      </w:r>
      <w:r>
        <w:rPr>
          <w:sz w:val="16"/>
        </w:rPr>
        <w:t> </w:t>
      </w:r>
      <w:r>
        <w:rPr>
          <w:spacing w:val="-2"/>
          <w:sz w:val="16"/>
        </w:rPr>
        <w:t>C.,</w:t>
      </w:r>
      <w:r>
        <w:rPr>
          <w:spacing w:val="7"/>
          <w:sz w:val="16"/>
        </w:rPr>
        <w:t> </w:t>
      </w:r>
      <w:r>
        <w:rPr>
          <w:spacing w:val="-2"/>
          <w:sz w:val="16"/>
        </w:rPr>
        <w:t>&amp;</w:t>
      </w:r>
      <w:r>
        <w:rPr>
          <w:sz w:val="16"/>
        </w:rPr>
        <w:t> </w:t>
      </w:r>
      <w:r>
        <w:rPr>
          <w:spacing w:val="-2"/>
          <w:sz w:val="16"/>
        </w:rPr>
        <w:t>Mitra,</w:t>
      </w:r>
      <w:r>
        <w:rPr>
          <w:sz w:val="16"/>
        </w:rPr>
        <w:t> </w:t>
      </w:r>
      <w:r>
        <w:rPr>
          <w:spacing w:val="-2"/>
          <w:sz w:val="16"/>
        </w:rPr>
        <w:t>M.</w:t>
      </w:r>
      <w:r>
        <w:rPr>
          <w:sz w:val="16"/>
        </w:rPr>
        <w:t> </w:t>
      </w:r>
      <w:r>
        <w:rPr>
          <w:spacing w:val="-2"/>
          <w:sz w:val="16"/>
        </w:rPr>
        <w:t>(1996).</w:t>
      </w:r>
      <w:r>
        <w:rPr>
          <w:sz w:val="16"/>
        </w:rPr>
        <w:t> </w:t>
      </w:r>
      <w:r>
        <w:rPr>
          <w:spacing w:val="-2"/>
          <w:sz w:val="16"/>
        </w:rPr>
        <w:t>Pivoted</w:t>
      </w:r>
      <w:r>
        <w:rPr>
          <w:sz w:val="16"/>
        </w:rPr>
        <w:t> </w:t>
      </w:r>
      <w:r>
        <w:rPr>
          <w:spacing w:val="-2"/>
          <w:sz w:val="16"/>
        </w:rPr>
        <w:t>document</w:t>
      </w:r>
      <w:r>
        <w:rPr>
          <w:spacing w:val="7"/>
          <w:sz w:val="16"/>
        </w:rPr>
        <w:t> </w:t>
      </w:r>
      <w:r>
        <w:rPr>
          <w:spacing w:val="-2"/>
          <w:sz w:val="16"/>
        </w:rPr>
        <w:t>length</w:t>
      </w:r>
      <w:r>
        <w:rPr>
          <w:spacing w:val="7"/>
          <w:sz w:val="16"/>
        </w:rPr>
        <w:t> </w:t>
      </w:r>
      <w:r>
        <w:rPr>
          <w:spacing w:val="-2"/>
          <w:sz w:val="16"/>
        </w:rPr>
        <w:t>normalization.</w:t>
      </w:r>
      <w:r>
        <w:rPr>
          <w:sz w:val="16"/>
        </w:rPr>
        <w:t> </w:t>
      </w:r>
      <w:r>
        <w:rPr>
          <w:spacing w:val="-2"/>
          <w:sz w:val="16"/>
        </w:rPr>
        <w:t>In</w:t>
      </w:r>
      <w:r>
        <w:rPr>
          <w:spacing w:val="7"/>
          <w:sz w:val="16"/>
        </w:rPr>
        <w:t> </w:t>
      </w:r>
      <w:r>
        <w:rPr>
          <w:i/>
          <w:spacing w:val="-2"/>
          <w:sz w:val="16"/>
        </w:rPr>
        <w:t>Proceedings</w:t>
      </w:r>
      <w:r>
        <w:rPr>
          <w:i/>
          <w:spacing w:val="7"/>
          <w:sz w:val="16"/>
        </w:rPr>
        <w:t> </w:t>
      </w:r>
      <w:r>
        <w:rPr>
          <w:i/>
          <w:spacing w:val="-2"/>
          <w:sz w:val="16"/>
        </w:rPr>
        <w:t>of</w:t>
      </w:r>
      <w:r>
        <w:rPr>
          <w:i/>
          <w:sz w:val="16"/>
        </w:rPr>
        <w:t> </w:t>
      </w:r>
      <w:r>
        <w:rPr>
          <w:i/>
          <w:spacing w:val="-2"/>
          <w:sz w:val="16"/>
        </w:rPr>
        <w:t>the</w:t>
      </w:r>
      <w:r>
        <w:rPr>
          <w:i/>
          <w:sz w:val="16"/>
        </w:rPr>
        <w:t> </w:t>
      </w:r>
      <w:r>
        <w:rPr>
          <w:i/>
          <w:spacing w:val="-2"/>
          <w:sz w:val="16"/>
        </w:rPr>
        <w:t>19th</w:t>
      </w:r>
      <w:r>
        <w:rPr>
          <w:i/>
          <w:spacing w:val="7"/>
          <w:sz w:val="16"/>
        </w:rPr>
        <w:t> </w:t>
      </w:r>
      <w:r>
        <w:rPr>
          <w:i/>
          <w:spacing w:val="-2"/>
          <w:sz w:val="16"/>
        </w:rPr>
        <w:t>annual</w:t>
      </w:r>
      <w:r>
        <w:rPr>
          <w:i/>
          <w:sz w:val="16"/>
        </w:rPr>
        <w:t> </w:t>
      </w:r>
      <w:r>
        <w:rPr>
          <w:i/>
          <w:spacing w:val="-2"/>
          <w:sz w:val="16"/>
        </w:rPr>
        <w:t>international</w:t>
      </w:r>
      <w:r>
        <w:rPr>
          <w:i/>
          <w:spacing w:val="40"/>
          <w:sz w:val="16"/>
        </w:rPr>
        <w:t> </w:t>
      </w:r>
      <w:r>
        <w:rPr>
          <w:i/>
          <w:spacing w:val="-4"/>
          <w:sz w:val="16"/>
        </w:rPr>
        <w:t>ACM SIGIR conference on research and development in information retrieval, Zurich, Switzerland</w:t>
      </w:r>
      <w:r>
        <w:rPr>
          <w:spacing w:val="-4"/>
          <w:sz w:val="16"/>
        </w:rPr>
        <w:t>, pp. 21–29.</w:t>
      </w:r>
    </w:p>
    <w:p>
      <w:pPr>
        <w:spacing w:line="181" w:lineRule="exact" w:before="0"/>
        <w:ind w:left="116" w:right="0" w:firstLine="0"/>
        <w:jc w:val="left"/>
        <w:rPr>
          <w:sz w:val="16"/>
        </w:rPr>
      </w:pPr>
      <w:r>
        <w:rPr>
          <w:spacing w:val="-2"/>
          <w:sz w:val="16"/>
        </w:rPr>
        <w:t>Smadja, F.</w:t>
      </w:r>
      <w:r>
        <w:rPr>
          <w:spacing w:val="-1"/>
          <w:sz w:val="16"/>
        </w:rPr>
        <w:t> </w:t>
      </w:r>
      <w:r>
        <w:rPr>
          <w:spacing w:val="-2"/>
          <w:sz w:val="16"/>
        </w:rPr>
        <w:t>(1993). Retrieving</w:t>
      </w:r>
      <w:r>
        <w:rPr>
          <w:spacing w:val="-1"/>
          <w:sz w:val="16"/>
        </w:rPr>
        <w:t> </w:t>
      </w:r>
      <w:r>
        <w:rPr>
          <w:spacing w:val="-2"/>
          <w:sz w:val="16"/>
        </w:rPr>
        <w:t>collocations from</w:t>
      </w:r>
      <w:r>
        <w:rPr>
          <w:spacing w:val="-1"/>
          <w:sz w:val="16"/>
        </w:rPr>
        <w:t> </w:t>
      </w:r>
      <w:r>
        <w:rPr>
          <w:spacing w:val="-2"/>
          <w:sz w:val="16"/>
        </w:rPr>
        <w:t>text: Xtract.</w:t>
      </w:r>
      <w:r>
        <w:rPr>
          <w:spacing w:val="-1"/>
          <w:sz w:val="16"/>
        </w:rPr>
        <w:t> </w:t>
      </w:r>
      <w:r>
        <w:rPr>
          <w:i/>
          <w:spacing w:val="-2"/>
          <w:sz w:val="16"/>
        </w:rPr>
        <w:t>Computational</w:t>
      </w:r>
      <w:r>
        <w:rPr>
          <w:i/>
          <w:spacing w:val="-1"/>
          <w:sz w:val="16"/>
        </w:rPr>
        <w:t> </w:t>
      </w:r>
      <w:r>
        <w:rPr>
          <w:i/>
          <w:spacing w:val="-2"/>
          <w:sz w:val="16"/>
        </w:rPr>
        <w:t>Linguistics,</w:t>
      </w:r>
      <w:r>
        <w:rPr>
          <w:i/>
          <w:spacing w:val="-1"/>
          <w:sz w:val="16"/>
        </w:rPr>
        <w:t> </w:t>
      </w:r>
      <w:r>
        <w:rPr>
          <w:i/>
          <w:spacing w:val="-2"/>
          <w:sz w:val="16"/>
        </w:rPr>
        <w:t>19</w:t>
      </w:r>
      <w:r>
        <w:rPr>
          <w:spacing w:val="-2"/>
          <w:sz w:val="16"/>
        </w:rPr>
        <w:t>, 143–</w:t>
      </w:r>
      <w:r>
        <w:rPr>
          <w:spacing w:val="-4"/>
          <w:sz w:val="16"/>
        </w:rPr>
        <w:t>177.</w:t>
      </w:r>
    </w:p>
    <w:p>
      <w:pPr>
        <w:spacing w:after="0" w:line="181" w:lineRule="exact"/>
        <w:jc w:val="left"/>
        <w:rPr>
          <w:sz w:val="16"/>
        </w:rPr>
        <w:sectPr>
          <w:pgSz w:w="10890" w:h="14860"/>
          <w:pgMar w:header="856" w:footer="0" w:top="1040" w:bottom="280" w:left="708" w:right="708"/>
        </w:sectPr>
      </w:pPr>
    </w:p>
    <w:p>
      <w:pPr>
        <w:pStyle w:val="BodyText"/>
        <w:spacing w:before="70"/>
        <w:rPr>
          <w:sz w:val="16"/>
        </w:rPr>
      </w:pPr>
    </w:p>
    <w:p>
      <w:pPr>
        <w:spacing w:line="264" w:lineRule="auto" w:before="0"/>
        <w:ind w:left="29" w:right="112" w:hanging="1"/>
        <w:jc w:val="right"/>
        <w:rPr>
          <w:sz w:val="16"/>
        </w:rPr>
      </w:pPr>
      <w:bookmarkStart w:name="_bookmark68" w:id="120"/>
      <w:bookmarkEnd w:id="120"/>
      <w:r>
        <w:rPr/>
      </w:r>
      <w:bookmarkStart w:name="_bookmark69" w:id="121"/>
      <w:bookmarkEnd w:id="121"/>
      <w:r>
        <w:rPr/>
      </w:r>
      <w:bookmarkStart w:name="_bookmark70" w:id="122"/>
      <w:bookmarkEnd w:id="122"/>
      <w:r>
        <w:rPr/>
      </w:r>
      <w:r>
        <w:rPr>
          <w:sz w:val="16"/>
        </w:rPr>
        <w:t>The</w:t>
      </w:r>
      <w:r>
        <w:rPr>
          <w:spacing w:val="13"/>
          <w:sz w:val="16"/>
        </w:rPr>
        <w:t> </w:t>
      </w:r>
      <w:r>
        <w:rPr>
          <w:sz w:val="16"/>
        </w:rPr>
        <w:t>8th</w:t>
      </w:r>
      <w:r>
        <w:rPr>
          <w:spacing w:val="14"/>
          <w:sz w:val="16"/>
        </w:rPr>
        <w:t> </w:t>
      </w:r>
      <w:r>
        <w:rPr>
          <w:sz w:val="16"/>
        </w:rPr>
        <w:t>Science</w:t>
      </w:r>
      <w:r>
        <w:rPr>
          <w:spacing w:val="13"/>
          <w:sz w:val="16"/>
        </w:rPr>
        <w:t> </w:t>
      </w:r>
      <w:r>
        <w:rPr>
          <w:sz w:val="16"/>
        </w:rPr>
        <w:t>and</w:t>
      </w:r>
      <w:r>
        <w:rPr>
          <w:spacing w:val="14"/>
          <w:sz w:val="16"/>
        </w:rPr>
        <w:t> </w:t>
      </w:r>
      <w:r>
        <w:rPr>
          <w:sz w:val="16"/>
        </w:rPr>
        <w:t>Technology</w:t>
      </w:r>
      <w:r>
        <w:rPr>
          <w:spacing w:val="12"/>
          <w:sz w:val="16"/>
        </w:rPr>
        <w:t> </w:t>
      </w:r>
      <w:r>
        <w:rPr>
          <w:sz w:val="16"/>
        </w:rPr>
        <w:t>Foresight</w:t>
      </w:r>
      <w:r>
        <w:rPr>
          <w:spacing w:val="12"/>
          <w:sz w:val="16"/>
        </w:rPr>
        <w:t> </w:t>
      </w:r>
      <w:r>
        <w:rPr>
          <w:sz w:val="16"/>
        </w:rPr>
        <w:t>Survey</w:t>
      </w:r>
      <w:r>
        <w:rPr>
          <w:spacing w:val="14"/>
          <w:sz w:val="16"/>
        </w:rPr>
        <w:t> </w:t>
      </w:r>
      <w:r>
        <w:rPr>
          <w:sz w:val="16"/>
        </w:rPr>
        <w:t>–</w:t>
      </w:r>
      <w:r>
        <w:rPr>
          <w:spacing w:val="14"/>
          <w:sz w:val="16"/>
        </w:rPr>
        <w:t> </w:t>
      </w:r>
      <w:r>
        <w:rPr>
          <w:sz w:val="16"/>
        </w:rPr>
        <w:t>Study</w:t>
      </w:r>
      <w:r>
        <w:rPr>
          <w:spacing w:val="13"/>
          <w:sz w:val="16"/>
        </w:rPr>
        <w:t> </w:t>
      </w:r>
      <w:r>
        <w:rPr>
          <w:sz w:val="16"/>
        </w:rPr>
        <w:t>on</w:t>
      </w:r>
      <w:r>
        <w:rPr>
          <w:spacing w:val="14"/>
          <w:sz w:val="16"/>
        </w:rPr>
        <w:t> </w:t>
      </w:r>
      <w:r>
        <w:rPr>
          <w:sz w:val="16"/>
        </w:rPr>
        <w:t>Rapidly-Developing</w:t>
      </w:r>
      <w:r>
        <w:rPr>
          <w:spacing w:val="13"/>
          <w:sz w:val="16"/>
        </w:rPr>
        <w:t> </w:t>
      </w:r>
      <w:r>
        <w:rPr>
          <w:sz w:val="16"/>
        </w:rPr>
        <w:t>Research</w:t>
      </w:r>
      <w:r>
        <w:rPr>
          <w:spacing w:val="13"/>
          <w:sz w:val="16"/>
        </w:rPr>
        <w:t> </w:t>
      </w:r>
      <w:r>
        <w:rPr>
          <w:sz w:val="16"/>
        </w:rPr>
        <w:t>Areas</w:t>
      </w:r>
      <w:r>
        <w:rPr>
          <w:spacing w:val="14"/>
          <w:sz w:val="16"/>
        </w:rPr>
        <w:t> </w:t>
      </w:r>
      <w:r>
        <w:rPr>
          <w:sz w:val="16"/>
        </w:rPr>
        <w:t>–</w:t>
      </w:r>
      <w:r>
        <w:rPr>
          <w:spacing w:val="14"/>
          <w:sz w:val="16"/>
        </w:rPr>
        <w:t> </w:t>
      </w:r>
      <w:r>
        <w:rPr>
          <w:sz w:val="16"/>
        </w:rPr>
        <w:t>Interim</w:t>
      </w:r>
      <w:r>
        <w:rPr>
          <w:spacing w:val="13"/>
          <w:sz w:val="16"/>
        </w:rPr>
        <w:t> </w:t>
      </w:r>
      <w:r>
        <w:rPr>
          <w:sz w:val="16"/>
        </w:rPr>
        <w:t>Report,</w:t>
      </w:r>
      <w:r>
        <w:rPr>
          <w:spacing w:val="13"/>
          <w:sz w:val="16"/>
        </w:rPr>
        <w:t> </w:t>
      </w:r>
      <w:r>
        <w:rPr>
          <w:sz w:val="16"/>
        </w:rPr>
        <w:t>Science</w:t>
      </w:r>
      <w:r>
        <w:rPr>
          <w:spacing w:val="13"/>
          <w:sz w:val="16"/>
        </w:rPr>
        <w:t> </w:t>
      </w:r>
      <w:r>
        <w:rPr>
          <w:sz w:val="16"/>
        </w:rPr>
        <w:t>and</w:t>
      </w:r>
      <w:r>
        <w:rPr>
          <w:spacing w:val="40"/>
          <w:sz w:val="16"/>
        </w:rPr>
        <w:t> </w:t>
      </w:r>
      <w:r>
        <w:rPr>
          <w:spacing w:val="-2"/>
          <w:sz w:val="16"/>
        </w:rPr>
        <w:t>Technology Foresight Center, National Institute of Science &amp; Technology Policy, Japan, 2004. </w:t>
      </w:r>
      <w:hyperlink r:id="rId64">
        <w:r>
          <w:rPr>
            <w:color w:val="000066"/>
            <w:spacing w:val="-2"/>
            <w:sz w:val="16"/>
          </w:rPr>
          <w:t>http://www.nistep.go.jp/index-e.html</w:t>
        </w:r>
      </w:hyperlink>
      <w:r>
        <w:rPr>
          <w:spacing w:val="-2"/>
          <w:sz w:val="16"/>
        </w:rPr>
        <w:t>.</w:t>
      </w:r>
    </w:p>
    <w:p>
      <w:pPr>
        <w:spacing w:line="261" w:lineRule="auto" w:before="0"/>
        <w:ind w:left="268" w:right="112" w:hanging="240"/>
        <w:jc w:val="both"/>
        <w:rPr>
          <w:sz w:val="16"/>
        </w:rPr>
      </w:pPr>
      <w:r>
        <w:rPr>
          <w:spacing w:val="-2"/>
          <w:sz w:val="16"/>
        </w:rPr>
        <w:t>Tseng, Y.-H. (1999). Content-based retrieval for music collections. In </w:t>
      </w:r>
      <w:r>
        <w:rPr>
          <w:i/>
          <w:spacing w:val="-2"/>
          <w:sz w:val="16"/>
        </w:rPr>
        <w:t>Proceedings of the 22nd international ACM SIGIR conference on</w:t>
      </w:r>
      <w:r>
        <w:rPr>
          <w:i/>
          <w:spacing w:val="40"/>
          <w:sz w:val="16"/>
        </w:rPr>
        <w:t> </w:t>
      </w:r>
      <w:r>
        <w:rPr>
          <w:i/>
          <w:spacing w:val="-2"/>
          <w:sz w:val="16"/>
        </w:rPr>
        <w:t>research</w:t>
      </w:r>
      <w:r>
        <w:rPr>
          <w:i/>
          <w:spacing w:val="-6"/>
          <w:sz w:val="16"/>
        </w:rPr>
        <w:t> </w:t>
      </w:r>
      <w:r>
        <w:rPr>
          <w:i/>
          <w:spacing w:val="-2"/>
          <w:sz w:val="16"/>
        </w:rPr>
        <w:t>and</w:t>
      </w:r>
      <w:r>
        <w:rPr>
          <w:i/>
          <w:spacing w:val="-5"/>
          <w:sz w:val="16"/>
        </w:rPr>
        <w:t> </w:t>
      </w:r>
      <w:r>
        <w:rPr>
          <w:i/>
          <w:spacing w:val="-2"/>
          <w:sz w:val="16"/>
        </w:rPr>
        <w:t>development</w:t>
      </w:r>
      <w:r>
        <w:rPr>
          <w:i/>
          <w:spacing w:val="-5"/>
          <w:sz w:val="16"/>
        </w:rPr>
        <w:t> </w:t>
      </w:r>
      <w:r>
        <w:rPr>
          <w:i/>
          <w:spacing w:val="-2"/>
          <w:sz w:val="16"/>
        </w:rPr>
        <w:t>in</w:t>
      </w:r>
      <w:r>
        <w:rPr>
          <w:i/>
          <w:spacing w:val="-5"/>
          <w:sz w:val="16"/>
        </w:rPr>
        <w:t> </w:t>
      </w:r>
      <w:r>
        <w:rPr>
          <w:i/>
          <w:spacing w:val="-2"/>
          <w:sz w:val="16"/>
        </w:rPr>
        <w:t>information</w:t>
      </w:r>
      <w:r>
        <w:rPr>
          <w:i/>
          <w:spacing w:val="-5"/>
          <w:sz w:val="16"/>
        </w:rPr>
        <w:t> </w:t>
      </w:r>
      <w:r>
        <w:rPr>
          <w:i/>
          <w:spacing w:val="-2"/>
          <w:sz w:val="16"/>
        </w:rPr>
        <w:t>retrieval,</w:t>
      </w:r>
      <w:r>
        <w:rPr>
          <w:i/>
          <w:spacing w:val="-4"/>
          <w:sz w:val="16"/>
        </w:rPr>
        <w:t> </w:t>
      </w:r>
      <w:r>
        <w:rPr>
          <w:i/>
          <w:spacing w:val="-2"/>
          <w:sz w:val="16"/>
        </w:rPr>
        <w:t>August</w:t>
      </w:r>
      <w:r>
        <w:rPr>
          <w:i/>
          <w:spacing w:val="-6"/>
          <w:sz w:val="16"/>
        </w:rPr>
        <w:t> </w:t>
      </w:r>
      <w:r>
        <w:rPr>
          <w:i/>
          <w:spacing w:val="-2"/>
          <w:sz w:val="16"/>
        </w:rPr>
        <w:t>15–19,</w:t>
      </w:r>
      <w:r>
        <w:rPr>
          <w:i/>
          <w:spacing w:val="-4"/>
          <w:sz w:val="16"/>
        </w:rPr>
        <w:t> </w:t>
      </w:r>
      <w:r>
        <w:rPr>
          <w:i/>
          <w:spacing w:val="-2"/>
          <w:sz w:val="16"/>
        </w:rPr>
        <w:t>Berkeley,</w:t>
      </w:r>
      <w:r>
        <w:rPr>
          <w:i/>
          <w:spacing w:val="-6"/>
          <w:sz w:val="16"/>
        </w:rPr>
        <w:t> </w:t>
      </w:r>
      <w:r>
        <w:rPr>
          <w:i/>
          <w:spacing w:val="-2"/>
          <w:sz w:val="16"/>
        </w:rPr>
        <w:t>USA</w:t>
      </w:r>
      <w:r>
        <w:rPr>
          <w:spacing w:val="-2"/>
          <w:sz w:val="16"/>
        </w:rPr>
        <w:t>,</w:t>
      </w:r>
      <w:r>
        <w:rPr>
          <w:spacing w:val="-4"/>
          <w:sz w:val="16"/>
        </w:rPr>
        <w:t> </w:t>
      </w:r>
      <w:r>
        <w:rPr>
          <w:spacing w:val="-2"/>
          <w:sz w:val="16"/>
        </w:rPr>
        <w:t>pp.</w:t>
      </w:r>
      <w:r>
        <w:rPr>
          <w:spacing w:val="-5"/>
          <w:sz w:val="16"/>
        </w:rPr>
        <w:t> </w:t>
      </w:r>
      <w:r>
        <w:rPr>
          <w:spacing w:val="-2"/>
          <w:sz w:val="16"/>
        </w:rPr>
        <w:t>176–182.</w:t>
      </w:r>
    </w:p>
    <w:p>
      <w:pPr>
        <w:spacing w:line="264" w:lineRule="auto" w:before="1"/>
        <w:ind w:left="268" w:right="112" w:hanging="240"/>
        <w:jc w:val="both"/>
        <w:rPr>
          <w:sz w:val="16"/>
        </w:rPr>
      </w:pPr>
      <w:r>
        <w:rPr>
          <w:spacing w:val="-4"/>
          <w:sz w:val="16"/>
        </w:rPr>
        <w:t>Tseng,</w:t>
      </w:r>
      <w:r>
        <w:rPr>
          <w:spacing w:val="-6"/>
          <w:sz w:val="16"/>
        </w:rPr>
        <w:t> </w:t>
      </w:r>
      <w:r>
        <w:rPr>
          <w:spacing w:val="-4"/>
          <w:sz w:val="16"/>
        </w:rPr>
        <w:t>Y.-H.</w:t>
      </w:r>
      <w:r>
        <w:rPr>
          <w:spacing w:val="-6"/>
          <w:sz w:val="16"/>
        </w:rPr>
        <w:t> </w:t>
      </w:r>
      <w:r>
        <w:rPr>
          <w:spacing w:val="-4"/>
          <w:sz w:val="16"/>
        </w:rPr>
        <w:t>(2002).</w:t>
      </w:r>
      <w:r>
        <w:rPr>
          <w:spacing w:val="-5"/>
          <w:sz w:val="16"/>
        </w:rPr>
        <w:t> </w:t>
      </w:r>
      <w:r>
        <w:rPr>
          <w:spacing w:val="-4"/>
          <w:sz w:val="16"/>
        </w:rPr>
        <w:t>Automatic</w:t>
      </w:r>
      <w:r>
        <w:rPr>
          <w:spacing w:val="-6"/>
          <w:sz w:val="16"/>
        </w:rPr>
        <w:t> </w:t>
      </w:r>
      <w:r>
        <w:rPr>
          <w:spacing w:val="-4"/>
          <w:sz w:val="16"/>
        </w:rPr>
        <w:t>thesaurus</w:t>
      </w:r>
      <w:r>
        <w:rPr>
          <w:spacing w:val="-6"/>
          <w:sz w:val="16"/>
        </w:rPr>
        <w:t> </w:t>
      </w:r>
      <w:r>
        <w:rPr>
          <w:spacing w:val="-4"/>
          <w:sz w:val="16"/>
        </w:rPr>
        <w:t>generation</w:t>
      </w:r>
      <w:r>
        <w:rPr>
          <w:spacing w:val="-5"/>
          <w:sz w:val="16"/>
        </w:rPr>
        <w:t> </w:t>
      </w:r>
      <w:r>
        <w:rPr>
          <w:spacing w:val="-4"/>
          <w:sz w:val="16"/>
        </w:rPr>
        <w:t>for</w:t>
      </w:r>
      <w:r>
        <w:rPr>
          <w:spacing w:val="-6"/>
          <w:sz w:val="16"/>
        </w:rPr>
        <w:t> </w:t>
      </w:r>
      <w:r>
        <w:rPr>
          <w:spacing w:val="-4"/>
          <w:sz w:val="16"/>
        </w:rPr>
        <w:t>Chinese</w:t>
      </w:r>
      <w:r>
        <w:rPr>
          <w:spacing w:val="-6"/>
          <w:sz w:val="16"/>
        </w:rPr>
        <w:t> </w:t>
      </w:r>
      <w:r>
        <w:rPr>
          <w:spacing w:val="-4"/>
          <w:sz w:val="16"/>
        </w:rPr>
        <w:t>documents.</w:t>
      </w:r>
      <w:r>
        <w:rPr>
          <w:spacing w:val="-5"/>
          <w:sz w:val="16"/>
        </w:rPr>
        <w:t> </w:t>
      </w:r>
      <w:r>
        <w:rPr>
          <w:i/>
          <w:spacing w:val="-4"/>
          <w:sz w:val="16"/>
        </w:rPr>
        <w:t>Journal</w:t>
      </w:r>
      <w:r>
        <w:rPr>
          <w:i/>
          <w:spacing w:val="-6"/>
          <w:sz w:val="16"/>
        </w:rPr>
        <w:t> </w:t>
      </w:r>
      <w:r>
        <w:rPr>
          <w:i/>
          <w:spacing w:val="-4"/>
          <w:sz w:val="16"/>
        </w:rPr>
        <w:t>of</w:t>
      </w:r>
      <w:r>
        <w:rPr>
          <w:i/>
          <w:spacing w:val="-6"/>
          <w:sz w:val="16"/>
        </w:rPr>
        <w:t> </w:t>
      </w:r>
      <w:r>
        <w:rPr>
          <w:i/>
          <w:spacing w:val="-4"/>
          <w:sz w:val="16"/>
        </w:rPr>
        <w:t>the</w:t>
      </w:r>
      <w:r>
        <w:rPr>
          <w:i/>
          <w:spacing w:val="-5"/>
          <w:sz w:val="16"/>
        </w:rPr>
        <w:t> </w:t>
      </w:r>
      <w:r>
        <w:rPr>
          <w:i/>
          <w:spacing w:val="-4"/>
          <w:sz w:val="16"/>
        </w:rPr>
        <w:t>American</w:t>
      </w:r>
      <w:r>
        <w:rPr>
          <w:i/>
          <w:spacing w:val="-6"/>
          <w:sz w:val="16"/>
        </w:rPr>
        <w:t> </w:t>
      </w:r>
      <w:r>
        <w:rPr>
          <w:i/>
          <w:spacing w:val="-4"/>
          <w:sz w:val="16"/>
        </w:rPr>
        <w:t>Society</w:t>
      </w:r>
      <w:r>
        <w:rPr>
          <w:i/>
          <w:spacing w:val="-6"/>
          <w:sz w:val="16"/>
        </w:rPr>
        <w:t> </w:t>
      </w:r>
      <w:r>
        <w:rPr>
          <w:i/>
          <w:spacing w:val="-4"/>
          <w:sz w:val="16"/>
        </w:rPr>
        <w:t>for</w:t>
      </w:r>
      <w:r>
        <w:rPr>
          <w:i/>
          <w:spacing w:val="-5"/>
          <w:sz w:val="16"/>
        </w:rPr>
        <w:t> </w:t>
      </w:r>
      <w:r>
        <w:rPr>
          <w:i/>
          <w:spacing w:val="-4"/>
          <w:sz w:val="16"/>
        </w:rPr>
        <w:t>Information</w:t>
      </w:r>
      <w:r>
        <w:rPr>
          <w:i/>
          <w:spacing w:val="-6"/>
          <w:sz w:val="16"/>
        </w:rPr>
        <w:t> </w:t>
      </w:r>
      <w:r>
        <w:rPr>
          <w:i/>
          <w:spacing w:val="-4"/>
          <w:sz w:val="16"/>
        </w:rPr>
        <w:t>Science</w:t>
      </w:r>
      <w:r>
        <w:rPr>
          <w:i/>
          <w:spacing w:val="-6"/>
          <w:sz w:val="16"/>
        </w:rPr>
        <w:t> </w:t>
      </w:r>
      <w:r>
        <w:rPr>
          <w:i/>
          <w:spacing w:val="-4"/>
          <w:sz w:val="16"/>
        </w:rPr>
        <w:t>and</w:t>
      </w:r>
      <w:r>
        <w:rPr>
          <w:i/>
          <w:spacing w:val="40"/>
          <w:sz w:val="16"/>
        </w:rPr>
        <w:t> </w:t>
      </w:r>
      <w:r>
        <w:rPr>
          <w:i/>
          <w:sz w:val="16"/>
        </w:rPr>
        <w:t>Technology, 53</w:t>
      </w:r>
      <w:r>
        <w:rPr>
          <w:sz w:val="16"/>
        </w:rPr>
        <w:t>(13), 1130–1138.</w:t>
      </w:r>
    </w:p>
    <w:p>
      <w:pPr>
        <w:spacing w:line="264" w:lineRule="auto" w:before="0"/>
        <w:ind w:left="268" w:right="112" w:hanging="240"/>
        <w:jc w:val="both"/>
        <w:rPr>
          <w:sz w:val="16"/>
        </w:rPr>
      </w:pPr>
      <w:r>
        <w:rPr>
          <w:spacing w:val="-4"/>
          <w:sz w:val="16"/>
        </w:rPr>
        <w:t>Tseng, Y.-H., Juang, D.-W. (2003). Document-self expansion for text categorization. In </w:t>
      </w:r>
      <w:r>
        <w:rPr>
          <w:i/>
          <w:spacing w:val="-4"/>
          <w:sz w:val="16"/>
        </w:rPr>
        <w:t>Proceedings of the 26th international ACM SIGIR</w:t>
      </w:r>
      <w:r>
        <w:rPr>
          <w:i/>
          <w:spacing w:val="40"/>
          <w:sz w:val="16"/>
        </w:rPr>
        <w:t> </w:t>
      </w:r>
      <w:r>
        <w:rPr>
          <w:i/>
          <w:spacing w:val="-4"/>
          <w:sz w:val="16"/>
        </w:rPr>
        <w:t>conference</w:t>
      </w:r>
      <w:r>
        <w:rPr>
          <w:i/>
          <w:spacing w:val="-6"/>
          <w:sz w:val="16"/>
        </w:rPr>
        <w:t> </w:t>
      </w:r>
      <w:r>
        <w:rPr>
          <w:i/>
          <w:spacing w:val="-4"/>
          <w:sz w:val="16"/>
        </w:rPr>
        <w:t>on</w:t>
      </w:r>
      <w:r>
        <w:rPr>
          <w:i/>
          <w:spacing w:val="-5"/>
          <w:sz w:val="16"/>
        </w:rPr>
        <w:t> </w:t>
      </w:r>
      <w:r>
        <w:rPr>
          <w:i/>
          <w:spacing w:val="-4"/>
          <w:sz w:val="16"/>
        </w:rPr>
        <w:t>research and</w:t>
      </w:r>
      <w:r>
        <w:rPr>
          <w:i/>
          <w:spacing w:val="-5"/>
          <w:sz w:val="16"/>
        </w:rPr>
        <w:t> </w:t>
      </w:r>
      <w:r>
        <w:rPr>
          <w:i/>
          <w:spacing w:val="-4"/>
          <w:sz w:val="16"/>
        </w:rPr>
        <w:t>development in</w:t>
      </w:r>
      <w:r>
        <w:rPr>
          <w:i/>
          <w:spacing w:val="-5"/>
          <w:sz w:val="16"/>
        </w:rPr>
        <w:t> </w:t>
      </w:r>
      <w:r>
        <w:rPr>
          <w:i/>
          <w:spacing w:val="-4"/>
          <w:sz w:val="16"/>
        </w:rPr>
        <w:t>information</w:t>
      </w:r>
      <w:r>
        <w:rPr>
          <w:i/>
          <w:spacing w:val="-5"/>
          <w:sz w:val="16"/>
        </w:rPr>
        <w:t> </w:t>
      </w:r>
      <w:r>
        <w:rPr>
          <w:i/>
          <w:spacing w:val="-4"/>
          <w:sz w:val="16"/>
        </w:rPr>
        <w:t>retrieval</w:t>
      </w:r>
      <w:r>
        <w:rPr>
          <w:spacing w:val="-4"/>
          <w:sz w:val="16"/>
        </w:rPr>
        <w:t>, pp.</w:t>
      </w:r>
      <w:r>
        <w:rPr>
          <w:spacing w:val="-5"/>
          <w:sz w:val="16"/>
        </w:rPr>
        <w:t> </w:t>
      </w:r>
      <w:r>
        <w:rPr>
          <w:spacing w:val="-4"/>
          <w:sz w:val="16"/>
        </w:rPr>
        <w:t>399–400.</w:t>
      </w:r>
    </w:p>
    <w:p>
      <w:pPr>
        <w:spacing w:line="264" w:lineRule="auto" w:before="0"/>
        <w:ind w:left="268" w:right="112" w:hanging="240"/>
        <w:jc w:val="both"/>
        <w:rPr>
          <w:sz w:val="16"/>
        </w:rPr>
      </w:pPr>
      <w:r>
        <w:rPr>
          <w:spacing w:val="-2"/>
          <w:sz w:val="16"/>
        </w:rPr>
        <w:t>Tseng,</w:t>
      </w:r>
      <w:r>
        <w:rPr>
          <w:spacing w:val="-5"/>
          <w:sz w:val="16"/>
        </w:rPr>
        <w:t> </w:t>
      </w:r>
      <w:r>
        <w:rPr>
          <w:spacing w:val="-2"/>
          <w:sz w:val="16"/>
        </w:rPr>
        <w:t>Y.-H.,</w:t>
      </w:r>
      <w:r>
        <w:rPr>
          <w:spacing w:val="-6"/>
          <w:sz w:val="16"/>
        </w:rPr>
        <w:t> </w:t>
      </w:r>
      <w:r>
        <w:rPr>
          <w:spacing w:val="-2"/>
          <w:sz w:val="16"/>
        </w:rPr>
        <w:t>Juang,</w:t>
      </w:r>
      <w:r>
        <w:rPr>
          <w:spacing w:val="-7"/>
          <w:sz w:val="16"/>
        </w:rPr>
        <w:t> </w:t>
      </w:r>
      <w:r>
        <w:rPr>
          <w:spacing w:val="-2"/>
          <w:sz w:val="16"/>
        </w:rPr>
        <w:t>D.-W.,</w:t>
      </w:r>
      <w:r>
        <w:rPr>
          <w:spacing w:val="-6"/>
          <w:sz w:val="16"/>
        </w:rPr>
        <w:t> </w:t>
      </w:r>
      <w:r>
        <w:rPr>
          <w:spacing w:val="-2"/>
          <w:sz w:val="16"/>
        </w:rPr>
        <w:t>&amp;</w:t>
      </w:r>
      <w:r>
        <w:rPr>
          <w:spacing w:val="-4"/>
          <w:sz w:val="16"/>
        </w:rPr>
        <w:t> </w:t>
      </w:r>
      <w:r>
        <w:rPr>
          <w:spacing w:val="-2"/>
          <w:sz w:val="16"/>
        </w:rPr>
        <w:t>Chen,</w:t>
      </w:r>
      <w:r>
        <w:rPr>
          <w:spacing w:val="-6"/>
          <w:sz w:val="16"/>
        </w:rPr>
        <w:t> </w:t>
      </w:r>
      <w:r>
        <w:rPr>
          <w:spacing w:val="-2"/>
          <w:sz w:val="16"/>
        </w:rPr>
        <w:t>S.-H.</w:t>
      </w:r>
      <w:r>
        <w:rPr>
          <w:spacing w:val="-6"/>
          <w:sz w:val="16"/>
        </w:rPr>
        <w:t> </w:t>
      </w:r>
      <w:r>
        <w:rPr>
          <w:spacing w:val="-2"/>
          <w:sz w:val="16"/>
        </w:rPr>
        <w:t>(2004).</w:t>
      </w:r>
      <w:r>
        <w:rPr>
          <w:spacing w:val="-6"/>
          <w:sz w:val="16"/>
        </w:rPr>
        <w:t> </w:t>
      </w:r>
      <w:r>
        <w:rPr>
          <w:spacing w:val="-2"/>
          <w:sz w:val="16"/>
        </w:rPr>
        <w:t>Global</w:t>
      </w:r>
      <w:r>
        <w:rPr>
          <w:spacing w:val="-5"/>
          <w:sz w:val="16"/>
        </w:rPr>
        <w:t> </w:t>
      </w:r>
      <w:r>
        <w:rPr>
          <w:spacing w:val="-2"/>
          <w:sz w:val="16"/>
        </w:rPr>
        <w:t>and</w:t>
      </w:r>
      <w:r>
        <w:rPr>
          <w:spacing w:val="-6"/>
          <w:sz w:val="16"/>
        </w:rPr>
        <w:t> </w:t>
      </w:r>
      <w:r>
        <w:rPr>
          <w:spacing w:val="-2"/>
          <w:sz w:val="16"/>
        </w:rPr>
        <w:t>local</w:t>
      </w:r>
      <w:r>
        <w:rPr>
          <w:spacing w:val="-6"/>
          <w:sz w:val="16"/>
        </w:rPr>
        <w:t> </w:t>
      </w:r>
      <w:r>
        <w:rPr>
          <w:spacing w:val="-2"/>
          <w:sz w:val="16"/>
        </w:rPr>
        <w:t>term</w:t>
      </w:r>
      <w:r>
        <w:rPr>
          <w:spacing w:val="-6"/>
          <w:sz w:val="16"/>
        </w:rPr>
        <w:t> </w:t>
      </w:r>
      <w:r>
        <w:rPr>
          <w:spacing w:val="-2"/>
          <w:sz w:val="16"/>
        </w:rPr>
        <w:t>expansion</w:t>
      </w:r>
      <w:r>
        <w:rPr>
          <w:spacing w:val="-6"/>
          <w:sz w:val="16"/>
        </w:rPr>
        <w:t> </w:t>
      </w:r>
      <w:r>
        <w:rPr>
          <w:spacing w:val="-2"/>
          <w:sz w:val="16"/>
        </w:rPr>
        <w:t>for</w:t>
      </w:r>
      <w:r>
        <w:rPr>
          <w:spacing w:val="-6"/>
          <w:sz w:val="16"/>
        </w:rPr>
        <w:t> </w:t>
      </w:r>
      <w:r>
        <w:rPr>
          <w:spacing w:val="-2"/>
          <w:sz w:val="16"/>
        </w:rPr>
        <w:t>text</w:t>
      </w:r>
      <w:r>
        <w:rPr>
          <w:spacing w:val="-6"/>
          <w:sz w:val="16"/>
        </w:rPr>
        <w:t> </w:t>
      </w:r>
      <w:r>
        <w:rPr>
          <w:spacing w:val="-2"/>
          <w:sz w:val="16"/>
        </w:rPr>
        <w:t>retrieval.</w:t>
      </w:r>
      <w:r>
        <w:rPr>
          <w:spacing w:val="-6"/>
          <w:sz w:val="16"/>
        </w:rPr>
        <w:t> </w:t>
      </w:r>
      <w:r>
        <w:rPr>
          <w:spacing w:val="-2"/>
          <w:sz w:val="16"/>
        </w:rPr>
        <w:t>In</w:t>
      </w:r>
      <w:r>
        <w:rPr>
          <w:spacing w:val="-5"/>
          <w:sz w:val="16"/>
        </w:rPr>
        <w:t> </w:t>
      </w:r>
      <w:r>
        <w:rPr>
          <w:i/>
          <w:spacing w:val="-2"/>
          <w:sz w:val="16"/>
        </w:rPr>
        <w:t>Proceedings</w:t>
      </w:r>
      <w:r>
        <w:rPr>
          <w:i/>
          <w:spacing w:val="-5"/>
          <w:sz w:val="16"/>
        </w:rPr>
        <w:t> </w:t>
      </w:r>
      <w:r>
        <w:rPr>
          <w:i/>
          <w:spacing w:val="-2"/>
          <w:sz w:val="16"/>
        </w:rPr>
        <w:t>of</w:t>
      </w:r>
      <w:r>
        <w:rPr>
          <w:i/>
          <w:spacing w:val="-5"/>
          <w:sz w:val="16"/>
        </w:rPr>
        <w:t> </w:t>
      </w:r>
      <w:r>
        <w:rPr>
          <w:i/>
          <w:spacing w:val="-2"/>
          <w:sz w:val="16"/>
        </w:rPr>
        <w:t>the</w:t>
      </w:r>
      <w:r>
        <w:rPr>
          <w:i/>
          <w:spacing w:val="-6"/>
          <w:sz w:val="16"/>
        </w:rPr>
        <w:t> </w:t>
      </w:r>
      <w:r>
        <w:rPr>
          <w:i/>
          <w:spacing w:val="-2"/>
          <w:sz w:val="16"/>
        </w:rPr>
        <w:t>fourth</w:t>
      </w:r>
      <w:r>
        <w:rPr>
          <w:i/>
          <w:spacing w:val="-6"/>
          <w:sz w:val="16"/>
        </w:rPr>
        <w:t> </w:t>
      </w:r>
      <w:r>
        <w:rPr>
          <w:i/>
          <w:spacing w:val="-2"/>
          <w:sz w:val="16"/>
        </w:rPr>
        <w:t>NTCIR</w:t>
      </w:r>
      <w:r>
        <w:rPr>
          <w:i/>
          <w:spacing w:val="40"/>
          <w:sz w:val="16"/>
        </w:rPr>
        <w:t> </w:t>
      </w:r>
      <w:r>
        <w:rPr>
          <w:i/>
          <w:w w:val="90"/>
          <w:sz w:val="16"/>
        </w:rPr>
        <w:t>workshop</w:t>
      </w:r>
      <w:r>
        <w:rPr>
          <w:i/>
          <w:sz w:val="16"/>
        </w:rPr>
        <w:t> </w:t>
      </w:r>
      <w:r>
        <w:rPr>
          <w:i/>
          <w:w w:val="90"/>
          <w:sz w:val="16"/>
        </w:rPr>
        <w:t>on</w:t>
      </w:r>
      <w:r>
        <w:rPr>
          <w:i/>
          <w:sz w:val="16"/>
        </w:rPr>
        <w:t> </w:t>
      </w:r>
      <w:r>
        <w:rPr>
          <w:i/>
          <w:w w:val="90"/>
          <w:sz w:val="16"/>
        </w:rPr>
        <w:t>evaluation</w:t>
      </w:r>
      <w:r>
        <w:rPr>
          <w:i/>
          <w:sz w:val="16"/>
        </w:rPr>
        <w:t> </w:t>
      </w:r>
      <w:r>
        <w:rPr>
          <w:i/>
          <w:w w:val="90"/>
          <w:sz w:val="16"/>
        </w:rPr>
        <w:t>of</w:t>
      </w:r>
      <w:r>
        <w:rPr>
          <w:i/>
          <w:sz w:val="16"/>
        </w:rPr>
        <w:t> </w:t>
      </w:r>
      <w:r>
        <w:rPr>
          <w:i/>
          <w:w w:val="90"/>
          <w:sz w:val="16"/>
        </w:rPr>
        <w:t>information</w:t>
      </w:r>
      <w:r>
        <w:rPr>
          <w:i/>
          <w:sz w:val="16"/>
        </w:rPr>
        <w:t> </w:t>
      </w:r>
      <w:r>
        <w:rPr>
          <w:i/>
          <w:w w:val="90"/>
          <w:sz w:val="16"/>
        </w:rPr>
        <w:t>retrieval,</w:t>
      </w:r>
      <w:r>
        <w:rPr>
          <w:i/>
          <w:sz w:val="16"/>
        </w:rPr>
        <w:t> </w:t>
      </w:r>
      <w:r>
        <w:rPr>
          <w:i/>
          <w:w w:val="90"/>
          <w:sz w:val="16"/>
        </w:rPr>
        <w:t>automatic</w:t>
      </w:r>
      <w:r>
        <w:rPr>
          <w:i/>
          <w:sz w:val="16"/>
        </w:rPr>
        <w:t> </w:t>
      </w:r>
      <w:r>
        <w:rPr>
          <w:i/>
          <w:w w:val="90"/>
          <w:sz w:val="16"/>
        </w:rPr>
        <w:t>text</w:t>
      </w:r>
      <w:r>
        <w:rPr>
          <w:i/>
          <w:sz w:val="16"/>
        </w:rPr>
        <w:t> </w:t>
      </w:r>
      <w:r>
        <w:rPr>
          <w:i/>
          <w:w w:val="90"/>
          <w:sz w:val="16"/>
        </w:rPr>
        <w:t>summarization</w:t>
      </w:r>
      <w:r>
        <w:rPr>
          <w:i/>
          <w:sz w:val="16"/>
        </w:rPr>
        <w:t> </w:t>
      </w:r>
      <w:r>
        <w:rPr>
          <w:i/>
          <w:w w:val="90"/>
          <w:sz w:val="16"/>
        </w:rPr>
        <w:t>and</w:t>
      </w:r>
      <w:r>
        <w:rPr>
          <w:i/>
          <w:sz w:val="16"/>
        </w:rPr>
        <w:t> </w:t>
      </w:r>
      <w:r>
        <w:rPr>
          <w:i/>
          <w:w w:val="90"/>
          <w:sz w:val="16"/>
        </w:rPr>
        <w:t>question</w:t>
      </w:r>
      <w:r>
        <w:rPr>
          <w:i/>
          <w:sz w:val="16"/>
        </w:rPr>
        <w:t> </w:t>
      </w:r>
      <w:r>
        <w:rPr>
          <w:i/>
          <w:w w:val="90"/>
          <w:sz w:val="16"/>
        </w:rPr>
        <w:t>answering,</w:t>
      </w:r>
      <w:r>
        <w:rPr>
          <w:i/>
          <w:sz w:val="16"/>
        </w:rPr>
        <w:t> </w:t>
      </w:r>
      <w:r>
        <w:rPr>
          <w:i/>
          <w:w w:val="90"/>
          <w:sz w:val="16"/>
        </w:rPr>
        <w:t>June</w:t>
      </w:r>
      <w:r>
        <w:rPr>
          <w:i/>
          <w:sz w:val="16"/>
        </w:rPr>
        <w:t> </w:t>
      </w:r>
      <w:r>
        <w:rPr>
          <w:i/>
          <w:w w:val="90"/>
          <w:sz w:val="16"/>
        </w:rPr>
        <w:t>2–4,</w:t>
      </w:r>
      <w:r>
        <w:rPr>
          <w:i/>
          <w:sz w:val="16"/>
        </w:rPr>
        <w:t> </w:t>
      </w:r>
      <w:r>
        <w:rPr>
          <w:i/>
          <w:w w:val="90"/>
          <w:sz w:val="16"/>
        </w:rPr>
        <w:t>Tokyo,</w:t>
      </w:r>
      <w:r>
        <w:rPr>
          <w:i/>
          <w:sz w:val="16"/>
        </w:rPr>
        <w:t> </w:t>
      </w:r>
      <w:r>
        <w:rPr>
          <w:i/>
          <w:w w:val="90"/>
          <w:sz w:val="16"/>
        </w:rPr>
        <w:t>Japan</w:t>
      </w:r>
      <w:r>
        <w:rPr>
          <w:w w:val="90"/>
          <w:sz w:val="16"/>
        </w:rPr>
        <w:t>.</w:t>
      </w:r>
    </w:p>
    <w:p>
      <w:pPr>
        <w:spacing w:line="264" w:lineRule="auto" w:before="0"/>
        <w:ind w:left="268" w:right="111" w:hanging="240"/>
        <w:jc w:val="both"/>
        <w:rPr>
          <w:sz w:val="16"/>
        </w:rPr>
      </w:pPr>
      <w:r>
        <w:rPr>
          <w:spacing w:val="-2"/>
          <w:sz w:val="16"/>
        </w:rPr>
        <w:t>Tseng,</w:t>
      </w:r>
      <w:r>
        <w:rPr>
          <w:spacing w:val="-6"/>
          <w:sz w:val="16"/>
        </w:rPr>
        <w:t> </w:t>
      </w:r>
      <w:r>
        <w:rPr>
          <w:spacing w:val="-2"/>
          <w:sz w:val="16"/>
        </w:rPr>
        <w:t>Y.-H.,</w:t>
      </w:r>
      <w:r>
        <w:rPr>
          <w:spacing w:val="-5"/>
          <w:sz w:val="16"/>
        </w:rPr>
        <w:t> </w:t>
      </w:r>
      <w:r>
        <w:rPr>
          <w:spacing w:val="-2"/>
          <w:sz w:val="16"/>
        </w:rPr>
        <w:t>Juang,</w:t>
      </w:r>
      <w:r>
        <w:rPr>
          <w:spacing w:val="-6"/>
          <w:sz w:val="16"/>
        </w:rPr>
        <w:t> </w:t>
      </w:r>
      <w:r>
        <w:rPr>
          <w:spacing w:val="-2"/>
          <w:sz w:val="16"/>
        </w:rPr>
        <w:t>D.-W.,</w:t>
      </w:r>
      <w:r>
        <w:rPr>
          <w:spacing w:val="-5"/>
          <w:sz w:val="16"/>
        </w:rPr>
        <w:t> </w:t>
      </w:r>
      <w:r>
        <w:rPr>
          <w:spacing w:val="-2"/>
          <w:sz w:val="16"/>
        </w:rPr>
        <w:t>Wang,</w:t>
      </w:r>
      <w:r>
        <w:rPr>
          <w:spacing w:val="-6"/>
          <w:sz w:val="16"/>
        </w:rPr>
        <w:t> </w:t>
      </w:r>
      <w:r>
        <w:rPr>
          <w:spacing w:val="-2"/>
          <w:sz w:val="16"/>
        </w:rPr>
        <w:t>Y.-M.,</w:t>
      </w:r>
      <w:r>
        <w:rPr>
          <w:spacing w:val="-5"/>
          <w:sz w:val="16"/>
        </w:rPr>
        <w:t> </w:t>
      </w:r>
      <w:r>
        <w:rPr>
          <w:spacing w:val="-2"/>
          <w:sz w:val="16"/>
        </w:rPr>
        <w:t>&amp;</w:t>
      </w:r>
      <w:r>
        <w:rPr>
          <w:spacing w:val="-5"/>
          <w:sz w:val="16"/>
        </w:rPr>
        <w:t> </w:t>
      </w:r>
      <w:r>
        <w:rPr>
          <w:spacing w:val="-2"/>
          <w:sz w:val="16"/>
        </w:rPr>
        <w:t>Lin,</w:t>
      </w:r>
      <w:r>
        <w:rPr>
          <w:spacing w:val="-5"/>
          <w:sz w:val="16"/>
        </w:rPr>
        <w:t> </w:t>
      </w:r>
      <w:r>
        <w:rPr>
          <w:spacing w:val="-2"/>
          <w:sz w:val="16"/>
        </w:rPr>
        <w:t>C.-J.</w:t>
      </w:r>
      <w:r>
        <w:rPr>
          <w:spacing w:val="-5"/>
          <w:sz w:val="16"/>
        </w:rPr>
        <w:t> </w:t>
      </w:r>
      <w:r>
        <w:rPr>
          <w:spacing w:val="-2"/>
          <w:sz w:val="16"/>
        </w:rPr>
        <w:t>(2005).</w:t>
      </w:r>
      <w:r>
        <w:rPr>
          <w:spacing w:val="-5"/>
          <w:sz w:val="16"/>
        </w:rPr>
        <w:t> </w:t>
      </w:r>
      <w:r>
        <w:rPr>
          <w:spacing w:val="-2"/>
          <w:sz w:val="16"/>
        </w:rPr>
        <w:t>Text</w:t>
      </w:r>
      <w:r>
        <w:rPr>
          <w:spacing w:val="-6"/>
          <w:sz w:val="16"/>
        </w:rPr>
        <w:t> </w:t>
      </w:r>
      <w:r>
        <w:rPr>
          <w:spacing w:val="-2"/>
          <w:sz w:val="16"/>
        </w:rPr>
        <w:t>mining</w:t>
      </w:r>
      <w:r>
        <w:rPr>
          <w:spacing w:val="-5"/>
          <w:sz w:val="16"/>
        </w:rPr>
        <w:t> </w:t>
      </w:r>
      <w:r>
        <w:rPr>
          <w:spacing w:val="-2"/>
          <w:sz w:val="16"/>
        </w:rPr>
        <w:t>for</w:t>
      </w:r>
      <w:r>
        <w:rPr>
          <w:spacing w:val="-5"/>
          <w:sz w:val="16"/>
        </w:rPr>
        <w:t> </w:t>
      </w:r>
      <w:r>
        <w:rPr>
          <w:spacing w:val="-2"/>
          <w:sz w:val="16"/>
        </w:rPr>
        <w:t>patent</w:t>
      </w:r>
      <w:r>
        <w:rPr>
          <w:spacing w:val="-5"/>
          <w:sz w:val="16"/>
        </w:rPr>
        <w:t> </w:t>
      </w:r>
      <w:r>
        <w:rPr>
          <w:spacing w:val="-2"/>
          <w:sz w:val="16"/>
        </w:rPr>
        <w:t>map</w:t>
      </w:r>
      <w:r>
        <w:rPr>
          <w:spacing w:val="-5"/>
          <w:sz w:val="16"/>
        </w:rPr>
        <w:t> </w:t>
      </w:r>
      <w:r>
        <w:rPr>
          <w:spacing w:val="-2"/>
          <w:sz w:val="16"/>
        </w:rPr>
        <w:t>analysis.</w:t>
      </w:r>
      <w:r>
        <w:rPr>
          <w:spacing w:val="-5"/>
          <w:sz w:val="16"/>
        </w:rPr>
        <w:t> </w:t>
      </w:r>
      <w:r>
        <w:rPr>
          <w:spacing w:val="-2"/>
          <w:sz w:val="16"/>
        </w:rPr>
        <w:t>In</w:t>
      </w:r>
      <w:r>
        <w:rPr>
          <w:spacing w:val="-5"/>
          <w:sz w:val="16"/>
        </w:rPr>
        <w:t> </w:t>
      </w:r>
      <w:r>
        <w:rPr>
          <w:i/>
          <w:spacing w:val="-2"/>
          <w:sz w:val="16"/>
        </w:rPr>
        <w:t>Proceedings</w:t>
      </w:r>
      <w:r>
        <w:rPr>
          <w:i/>
          <w:spacing w:val="-5"/>
          <w:sz w:val="16"/>
        </w:rPr>
        <w:t> </w:t>
      </w:r>
      <w:r>
        <w:rPr>
          <w:i/>
          <w:spacing w:val="-2"/>
          <w:sz w:val="16"/>
        </w:rPr>
        <w:t>of</w:t>
      </w:r>
      <w:r>
        <w:rPr>
          <w:i/>
          <w:spacing w:val="-5"/>
          <w:sz w:val="16"/>
        </w:rPr>
        <w:t> </w:t>
      </w:r>
      <w:r>
        <w:rPr>
          <w:i/>
          <w:spacing w:val="-2"/>
          <w:sz w:val="16"/>
        </w:rPr>
        <w:t>IACIS</w:t>
      </w:r>
      <w:r>
        <w:rPr>
          <w:i/>
          <w:spacing w:val="-6"/>
          <w:sz w:val="16"/>
        </w:rPr>
        <w:t> </w:t>
      </w:r>
      <w:r>
        <w:rPr>
          <w:i/>
          <w:spacing w:val="-2"/>
          <w:sz w:val="16"/>
        </w:rPr>
        <w:t>Paciﬁc</w:t>
      </w:r>
      <w:r>
        <w:rPr>
          <w:i/>
          <w:spacing w:val="-5"/>
          <w:sz w:val="16"/>
        </w:rPr>
        <w:t> </w:t>
      </w:r>
      <w:r>
        <w:rPr>
          <w:i/>
          <w:spacing w:val="-2"/>
          <w:sz w:val="16"/>
        </w:rPr>
        <w:t>2005</w:t>
      </w:r>
      <w:r>
        <w:rPr>
          <w:i/>
          <w:spacing w:val="40"/>
          <w:sz w:val="16"/>
        </w:rPr>
        <w:t> </w:t>
      </w:r>
      <w:r>
        <w:rPr>
          <w:i/>
          <w:sz w:val="16"/>
        </w:rPr>
        <w:t>conference,</w:t>
      </w:r>
      <w:r>
        <w:rPr>
          <w:i/>
          <w:spacing w:val="-1"/>
          <w:sz w:val="16"/>
        </w:rPr>
        <w:t> </w:t>
      </w:r>
      <w:r>
        <w:rPr>
          <w:i/>
          <w:sz w:val="16"/>
        </w:rPr>
        <w:t>May 19–21, Taipei, Taiwan</w:t>
      </w:r>
      <w:r>
        <w:rPr>
          <w:sz w:val="16"/>
        </w:rPr>
        <w:t>, pp. 1109–1116.</w:t>
      </w:r>
    </w:p>
    <w:p>
      <w:pPr>
        <w:spacing w:line="261" w:lineRule="auto" w:before="0"/>
        <w:ind w:left="268" w:right="112" w:hanging="240"/>
        <w:jc w:val="both"/>
        <w:rPr>
          <w:sz w:val="16"/>
        </w:rPr>
      </w:pPr>
      <w:r>
        <w:rPr>
          <w:spacing w:val="-2"/>
          <w:sz w:val="16"/>
        </w:rPr>
        <w:t>Uchida,</w:t>
      </w:r>
      <w:r>
        <w:rPr>
          <w:spacing w:val="-8"/>
          <w:sz w:val="16"/>
        </w:rPr>
        <w:t> </w:t>
      </w:r>
      <w:r>
        <w:rPr>
          <w:spacing w:val="-2"/>
          <w:sz w:val="16"/>
        </w:rPr>
        <w:t>H.,</w:t>
      </w:r>
      <w:r>
        <w:rPr>
          <w:spacing w:val="-8"/>
          <w:sz w:val="16"/>
        </w:rPr>
        <w:t> </w:t>
      </w:r>
      <w:r>
        <w:rPr>
          <w:spacing w:val="-2"/>
          <w:sz w:val="16"/>
        </w:rPr>
        <w:t>Mano,</w:t>
      </w:r>
      <w:r>
        <w:rPr>
          <w:spacing w:val="-7"/>
          <w:sz w:val="16"/>
        </w:rPr>
        <w:t> </w:t>
      </w:r>
      <w:r>
        <w:rPr>
          <w:spacing w:val="-2"/>
          <w:sz w:val="16"/>
        </w:rPr>
        <w:t>A.,</w:t>
      </w:r>
      <w:r>
        <w:rPr>
          <w:spacing w:val="-8"/>
          <w:sz w:val="16"/>
        </w:rPr>
        <w:t> </w:t>
      </w:r>
      <w:r>
        <w:rPr>
          <w:spacing w:val="-2"/>
          <w:sz w:val="16"/>
        </w:rPr>
        <w:t>&amp;</w:t>
      </w:r>
      <w:r>
        <w:rPr>
          <w:spacing w:val="-8"/>
          <w:sz w:val="16"/>
        </w:rPr>
        <w:t> </w:t>
      </w:r>
      <w:r>
        <w:rPr>
          <w:spacing w:val="-2"/>
          <w:sz w:val="16"/>
        </w:rPr>
        <w:t>Yukawa,</w:t>
      </w:r>
      <w:r>
        <w:rPr>
          <w:spacing w:val="-7"/>
          <w:sz w:val="16"/>
        </w:rPr>
        <w:t> </w:t>
      </w:r>
      <w:r>
        <w:rPr>
          <w:spacing w:val="-2"/>
          <w:sz w:val="16"/>
        </w:rPr>
        <w:t>T.</w:t>
      </w:r>
      <w:r>
        <w:rPr>
          <w:spacing w:val="-8"/>
          <w:sz w:val="16"/>
        </w:rPr>
        <w:t> </w:t>
      </w:r>
      <w:r>
        <w:rPr>
          <w:spacing w:val="-2"/>
          <w:sz w:val="16"/>
        </w:rPr>
        <w:t>(2004).</w:t>
      </w:r>
      <w:r>
        <w:rPr>
          <w:spacing w:val="-7"/>
          <w:sz w:val="16"/>
        </w:rPr>
        <w:t> </w:t>
      </w:r>
      <w:r>
        <w:rPr>
          <w:spacing w:val="-2"/>
          <w:sz w:val="16"/>
        </w:rPr>
        <w:t>Patent</w:t>
      </w:r>
      <w:r>
        <w:rPr>
          <w:spacing w:val="-8"/>
          <w:sz w:val="16"/>
        </w:rPr>
        <w:t> </w:t>
      </w:r>
      <w:r>
        <w:rPr>
          <w:spacing w:val="-2"/>
          <w:sz w:val="16"/>
        </w:rPr>
        <w:t>map</w:t>
      </w:r>
      <w:r>
        <w:rPr>
          <w:spacing w:val="-7"/>
          <w:sz w:val="16"/>
        </w:rPr>
        <w:t> </w:t>
      </w:r>
      <w:r>
        <w:rPr>
          <w:spacing w:val="-2"/>
          <w:sz w:val="16"/>
        </w:rPr>
        <w:t>generation</w:t>
      </w:r>
      <w:r>
        <w:rPr>
          <w:spacing w:val="-8"/>
          <w:sz w:val="16"/>
        </w:rPr>
        <w:t> </w:t>
      </w:r>
      <w:r>
        <w:rPr>
          <w:spacing w:val="-2"/>
          <w:sz w:val="16"/>
        </w:rPr>
        <w:t>using</w:t>
      </w:r>
      <w:r>
        <w:rPr>
          <w:spacing w:val="-8"/>
          <w:sz w:val="16"/>
        </w:rPr>
        <w:t> </w:t>
      </w:r>
      <w:r>
        <w:rPr>
          <w:spacing w:val="-2"/>
          <w:sz w:val="16"/>
        </w:rPr>
        <w:t>concept-based</w:t>
      </w:r>
      <w:r>
        <w:rPr>
          <w:spacing w:val="-7"/>
          <w:sz w:val="16"/>
        </w:rPr>
        <w:t> </w:t>
      </w:r>
      <w:r>
        <w:rPr>
          <w:spacing w:val="-2"/>
          <w:sz w:val="16"/>
        </w:rPr>
        <w:t>vector</w:t>
      </w:r>
      <w:r>
        <w:rPr>
          <w:spacing w:val="-7"/>
          <w:sz w:val="16"/>
        </w:rPr>
        <w:t> </w:t>
      </w:r>
      <w:r>
        <w:rPr>
          <w:spacing w:val="-2"/>
          <w:sz w:val="16"/>
        </w:rPr>
        <w:t>space</w:t>
      </w:r>
      <w:r>
        <w:rPr>
          <w:spacing w:val="-8"/>
          <w:sz w:val="16"/>
        </w:rPr>
        <w:t> </w:t>
      </w:r>
      <w:r>
        <w:rPr>
          <w:spacing w:val="-2"/>
          <w:sz w:val="16"/>
        </w:rPr>
        <w:t>model.</w:t>
      </w:r>
      <w:r>
        <w:rPr>
          <w:spacing w:val="-7"/>
          <w:sz w:val="16"/>
        </w:rPr>
        <w:t> </w:t>
      </w:r>
      <w:r>
        <w:rPr>
          <w:spacing w:val="-2"/>
          <w:sz w:val="16"/>
        </w:rPr>
        <w:t>In</w:t>
      </w:r>
      <w:r>
        <w:rPr>
          <w:spacing w:val="-8"/>
          <w:sz w:val="16"/>
        </w:rPr>
        <w:t> </w:t>
      </w:r>
      <w:r>
        <w:rPr>
          <w:i/>
          <w:spacing w:val="-2"/>
          <w:sz w:val="16"/>
        </w:rPr>
        <w:t>Proceedings</w:t>
      </w:r>
      <w:r>
        <w:rPr>
          <w:i/>
          <w:spacing w:val="-8"/>
          <w:sz w:val="16"/>
        </w:rPr>
        <w:t> </w:t>
      </w:r>
      <w:r>
        <w:rPr>
          <w:i/>
          <w:spacing w:val="-2"/>
          <w:sz w:val="16"/>
        </w:rPr>
        <w:t>of</w:t>
      </w:r>
      <w:r>
        <w:rPr>
          <w:i/>
          <w:spacing w:val="-6"/>
          <w:sz w:val="16"/>
        </w:rPr>
        <w:t> </w:t>
      </w:r>
      <w:r>
        <w:rPr>
          <w:i/>
          <w:spacing w:val="-2"/>
          <w:sz w:val="16"/>
        </w:rPr>
        <w:t>the</w:t>
      </w:r>
      <w:r>
        <w:rPr>
          <w:i/>
          <w:spacing w:val="-8"/>
          <w:sz w:val="16"/>
        </w:rPr>
        <w:t> </w:t>
      </w:r>
      <w:r>
        <w:rPr>
          <w:i/>
          <w:spacing w:val="-2"/>
          <w:sz w:val="16"/>
        </w:rPr>
        <w:t>fourth</w:t>
      </w:r>
      <w:r>
        <w:rPr>
          <w:i/>
          <w:spacing w:val="40"/>
          <w:sz w:val="16"/>
        </w:rPr>
        <w:t> </w:t>
      </w:r>
      <w:r>
        <w:rPr>
          <w:i/>
          <w:w w:val="90"/>
          <w:sz w:val="16"/>
        </w:rPr>
        <w:t>NTCIR</w:t>
      </w:r>
      <w:r>
        <w:rPr>
          <w:i/>
          <w:spacing w:val="-1"/>
          <w:w w:val="90"/>
          <w:sz w:val="16"/>
        </w:rPr>
        <w:t> </w:t>
      </w:r>
      <w:r>
        <w:rPr>
          <w:i/>
          <w:w w:val="90"/>
          <w:sz w:val="16"/>
        </w:rPr>
        <w:t>workshop</w:t>
      </w:r>
      <w:r>
        <w:rPr>
          <w:i/>
          <w:spacing w:val="-1"/>
          <w:w w:val="90"/>
          <w:sz w:val="16"/>
        </w:rPr>
        <w:t> </w:t>
      </w:r>
      <w:r>
        <w:rPr>
          <w:i/>
          <w:w w:val="90"/>
          <w:sz w:val="16"/>
        </w:rPr>
        <w:t>on</w:t>
      </w:r>
      <w:r>
        <w:rPr>
          <w:i/>
          <w:spacing w:val="-1"/>
          <w:w w:val="90"/>
          <w:sz w:val="16"/>
        </w:rPr>
        <w:t> </w:t>
      </w:r>
      <w:r>
        <w:rPr>
          <w:i/>
          <w:w w:val="90"/>
          <w:sz w:val="16"/>
        </w:rPr>
        <w:t>evaluation</w:t>
      </w:r>
      <w:r>
        <w:rPr>
          <w:i/>
          <w:spacing w:val="-1"/>
          <w:w w:val="90"/>
          <w:sz w:val="16"/>
        </w:rPr>
        <w:t> </w:t>
      </w:r>
      <w:r>
        <w:rPr>
          <w:i/>
          <w:w w:val="90"/>
          <w:sz w:val="16"/>
        </w:rPr>
        <w:t>of</w:t>
      </w:r>
      <w:r>
        <w:rPr>
          <w:i/>
          <w:spacing w:val="-1"/>
          <w:w w:val="90"/>
          <w:sz w:val="16"/>
        </w:rPr>
        <w:t> </w:t>
      </w:r>
      <w:r>
        <w:rPr>
          <w:i/>
          <w:w w:val="90"/>
          <w:sz w:val="16"/>
        </w:rPr>
        <w:t>information</w:t>
      </w:r>
      <w:r>
        <w:rPr>
          <w:i/>
          <w:spacing w:val="-1"/>
          <w:w w:val="90"/>
          <w:sz w:val="16"/>
        </w:rPr>
        <w:t> </w:t>
      </w:r>
      <w:r>
        <w:rPr>
          <w:i/>
          <w:w w:val="90"/>
          <w:sz w:val="16"/>
        </w:rPr>
        <w:t>access</w:t>
      </w:r>
      <w:r>
        <w:rPr>
          <w:i/>
          <w:spacing w:val="-1"/>
          <w:w w:val="90"/>
          <w:sz w:val="16"/>
        </w:rPr>
        <w:t> </w:t>
      </w:r>
      <w:r>
        <w:rPr>
          <w:i/>
          <w:w w:val="90"/>
          <w:sz w:val="16"/>
        </w:rPr>
        <w:t>technologies: information</w:t>
      </w:r>
      <w:r>
        <w:rPr>
          <w:i/>
          <w:spacing w:val="-1"/>
          <w:w w:val="90"/>
          <w:sz w:val="16"/>
        </w:rPr>
        <w:t> </w:t>
      </w:r>
      <w:r>
        <w:rPr>
          <w:i/>
          <w:w w:val="90"/>
          <w:sz w:val="16"/>
        </w:rPr>
        <w:t>retrieval,</w:t>
      </w:r>
      <w:r>
        <w:rPr>
          <w:i/>
          <w:spacing w:val="-1"/>
          <w:w w:val="90"/>
          <w:sz w:val="16"/>
        </w:rPr>
        <w:t> </w:t>
      </w:r>
      <w:r>
        <w:rPr>
          <w:i/>
          <w:w w:val="90"/>
          <w:sz w:val="16"/>
        </w:rPr>
        <w:t>question</w:t>
      </w:r>
      <w:r>
        <w:rPr>
          <w:i/>
          <w:spacing w:val="-1"/>
          <w:w w:val="90"/>
          <w:sz w:val="16"/>
        </w:rPr>
        <w:t> </w:t>
      </w:r>
      <w:r>
        <w:rPr>
          <w:i/>
          <w:w w:val="90"/>
          <w:sz w:val="16"/>
        </w:rPr>
        <w:t>answering,</w:t>
      </w:r>
      <w:r>
        <w:rPr>
          <w:i/>
          <w:spacing w:val="-1"/>
          <w:w w:val="90"/>
          <w:sz w:val="16"/>
        </w:rPr>
        <w:t> </w:t>
      </w:r>
      <w:r>
        <w:rPr>
          <w:i/>
          <w:w w:val="90"/>
          <w:sz w:val="16"/>
        </w:rPr>
        <w:t>and</w:t>
      </w:r>
      <w:r>
        <w:rPr>
          <w:i/>
          <w:spacing w:val="-1"/>
          <w:w w:val="90"/>
          <w:sz w:val="16"/>
        </w:rPr>
        <w:t> </w:t>
      </w:r>
      <w:r>
        <w:rPr>
          <w:i/>
          <w:w w:val="90"/>
          <w:sz w:val="16"/>
        </w:rPr>
        <w:t>summarization, June</w:t>
      </w:r>
      <w:r>
        <w:rPr>
          <w:i/>
          <w:spacing w:val="-1"/>
          <w:w w:val="90"/>
          <w:sz w:val="16"/>
        </w:rPr>
        <w:t> </w:t>
      </w:r>
      <w:r>
        <w:rPr>
          <w:i/>
          <w:w w:val="90"/>
          <w:sz w:val="16"/>
        </w:rPr>
        <w:t>2–</w:t>
      </w:r>
      <w:r>
        <w:rPr>
          <w:i/>
          <w:sz w:val="16"/>
        </w:rPr>
        <w:t>4, Tokyo, Japan</w:t>
      </w:r>
      <w:r>
        <w:rPr>
          <w:sz w:val="16"/>
        </w:rPr>
        <w:t>.</w:t>
      </w:r>
    </w:p>
    <w:p>
      <w:pPr>
        <w:spacing w:before="0"/>
        <w:ind w:left="29" w:right="0" w:firstLine="0"/>
        <w:jc w:val="both"/>
        <w:rPr>
          <w:sz w:val="16"/>
        </w:rPr>
      </w:pPr>
      <w:r>
        <w:rPr>
          <w:spacing w:val="-2"/>
          <w:sz w:val="16"/>
        </w:rPr>
        <w:t>United</w:t>
      </w:r>
      <w:r>
        <w:rPr>
          <w:spacing w:val="4"/>
          <w:sz w:val="16"/>
        </w:rPr>
        <w:t> </w:t>
      </w:r>
      <w:r>
        <w:rPr>
          <w:spacing w:val="-2"/>
          <w:sz w:val="16"/>
        </w:rPr>
        <w:t>States</w:t>
      </w:r>
      <w:r>
        <w:rPr>
          <w:spacing w:val="4"/>
          <w:sz w:val="16"/>
        </w:rPr>
        <w:t> </w:t>
      </w:r>
      <w:r>
        <w:rPr>
          <w:spacing w:val="-2"/>
          <w:sz w:val="16"/>
        </w:rPr>
        <w:t>Patent</w:t>
      </w:r>
      <w:r>
        <w:rPr>
          <w:spacing w:val="4"/>
          <w:sz w:val="16"/>
        </w:rPr>
        <w:t> </w:t>
      </w:r>
      <w:r>
        <w:rPr>
          <w:spacing w:val="-2"/>
          <w:sz w:val="16"/>
        </w:rPr>
        <w:t>and</w:t>
      </w:r>
      <w:r>
        <w:rPr>
          <w:spacing w:val="5"/>
          <w:sz w:val="16"/>
        </w:rPr>
        <w:t> </w:t>
      </w:r>
      <w:r>
        <w:rPr>
          <w:spacing w:val="-2"/>
          <w:sz w:val="16"/>
        </w:rPr>
        <w:t>Trademark</w:t>
      </w:r>
      <w:r>
        <w:rPr>
          <w:spacing w:val="5"/>
          <w:sz w:val="16"/>
        </w:rPr>
        <w:t> </w:t>
      </w:r>
      <w:r>
        <w:rPr>
          <w:spacing w:val="-2"/>
          <w:sz w:val="16"/>
        </w:rPr>
        <w:t>Oﬃce.</w:t>
      </w:r>
      <w:r>
        <w:rPr>
          <w:spacing w:val="5"/>
          <w:sz w:val="16"/>
        </w:rPr>
        <w:t> </w:t>
      </w:r>
      <w:hyperlink r:id="rId65">
        <w:r>
          <w:rPr>
            <w:color w:val="000066"/>
            <w:spacing w:val="-2"/>
            <w:sz w:val="16"/>
          </w:rPr>
          <w:t>http://www.uspto.gov/</w:t>
        </w:r>
      </w:hyperlink>
      <w:r>
        <w:rPr>
          <w:spacing w:val="-2"/>
          <w:sz w:val="16"/>
        </w:rPr>
        <w:t>.</w:t>
      </w:r>
    </w:p>
    <w:p>
      <w:pPr>
        <w:spacing w:before="15"/>
        <w:ind w:left="29" w:right="0" w:firstLine="0"/>
        <w:jc w:val="both"/>
        <w:rPr>
          <w:sz w:val="16"/>
        </w:rPr>
      </w:pPr>
      <w:r>
        <w:rPr>
          <w:spacing w:val="-2"/>
          <w:sz w:val="16"/>
        </w:rPr>
        <w:t>van</w:t>
      </w:r>
      <w:r>
        <w:rPr>
          <w:spacing w:val="7"/>
          <w:sz w:val="16"/>
        </w:rPr>
        <w:t> </w:t>
      </w:r>
      <w:r>
        <w:rPr>
          <w:spacing w:val="-2"/>
          <w:sz w:val="16"/>
        </w:rPr>
        <w:t>Rijsbergen,</w:t>
      </w:r>
      <w:r>
        <w:rPr>
          <w:spacing w:val="7"/>
          <w:sz w:val="16"/>
        </w:rPr>
        <w:t> </w:t>
      </w:r>
      <w:r>
        <w:rPr>
          <w:spacing w:val="-2"/>
          <w:sz w:val="16"/>
        </w:rPr>
        <w:t>K.</w:t>
      </w:r>
      <w:r>
        <w:rPr>
          <w:spacing w:val="9"/>
          <w:sz w:val="16"/>
        </w:rPr>
        <w:t> </w:t>
      </w:r>
      <w:r>
        <w:rPr>
          <w:spacing w:val="-2"/>
          <w:sz w:val="16"/>
        </w:rPr>
        <w:t>Information</w:t>
      </w:r>
      <w:r>
        <w:rPr>
          <w:spacing w:val="6"/>
          <w:sz w:val="16"/>
        </w:rPr>
        <w:t> </w:t>
      </w:r>
      <w:r>
        <w:rPr>
          <w:spacing w:val="-2"/>
          <w:sz w:val="16"/>
        </w:rPr>
        <w:t>retrieval.</w:t>
      </w:r>
      <w:r>
        <w:rPr>
          <w:spacing w:val="8"/>
          <w:sz w:val="16"/>
        </w:rPr>
        <w:t> </w:t>
      </w:r>
      <w:hyperlink r:id="rId66">
        <w:r>
          <w:rPr>
            <w:color w:val="000066"/>
            <w:spacing w:val="-2"/>
            <w:sz w:val="16"/>
          </w:rPr>
          <w:t>http://www.dcs.gla.ac.uk/Keith/Chapter.2/Table_2.1.html</w:t>
        </w:r>
      </w:hyperlink>
      <w:r>
        <w:rPr>
          <w:spacing w:val="-2"/>
          <w:sz w:val="16"/>
        </w:rPr>
        <w:t>.</w:t>
      </w:r>
    </w:p>
    <w:p>
      <w:pPr>
        <w:spacing w:line="261" w:lineRule="auto" w:before="18"/>
        <w:ind w:left="29" w:right="112" w:firstLine="0"/>
        <w:jc w:val="both"/>
        <w:rPr>
          <w:i/>
          <w:sz w:val="16"/>
        </w:rPr>
      </w:pPr>
      <w:r>
        <w:rPr>
          <w:spacing w:val="-4"/>
          <w:sz w:val="16"/>
        </w:rPr>
        <w:t>WordNet: a lexical database for the English language, Cognitive Science Laboratory Princeton University. </w:t>
      </w:r>
      <w:hyperlink r:id="rId67">
        <w:r>
          <w:rPr>
            <w:color w:val="000066"/>
            <w:spacing w:val="-4"/>
            <w:sz w:val="16"/>
          </w:rPr>
          <w:t>http://wordnet.princeton.edu/</w:t>
        </w:r>
      </w:hyperlink>
      <w:r>
        <w:rPr>
          <w:spacing w:val="-4"/>
          <w:sz w:val="16"/>
        </w:rPr>
        <w:t>.</w:t>
      </w:r>
      <w:r>
        <w:rPr>
          <w:spacing w:val="40"/>
          <w:sz w:val="16"/>
        </w:rPr>
        <w:t> </w:t>
      </w:r>
      <w:r>
        <w:rPr>
          <w:spacing w:val="-2"/>
          <w:sz w:val="16"/>
        </w:rPr>
        <w:t>Yang,</w:t>
      </w:r>
      <w:r>
        <w:rPr>
          <w:sz w:val="16"/>
        </w:rPr>
        <w:t> </w:t>
      </w:r>
      <w:r>
        <w:rPr>
          <w:spacing w:val="-2"/>
          <w:sz w:val="16"/>
        </w:rPr>
        <w:t>Y.,</w:t>
      </w:r>
      <w:r>
        <w:rPr>
          <w:spacing w:val="2"/>
          <w:sz w:val="16"/>
        </w:rPr>
        <w:t> </w:t>
      </w:r>
      <w:r>
        <w:rPr>
          <w:spacing w:val="-2"/>
          <w:sz w:val="16"/>
        </w:rPr>
        <w:t>Ault,</w:t>
      </w:r>
      <w:r>
        <w:rPr>
          <w:spacing w:val="1"/>
          <w:sz w:val="16"/>
        </w:rPr>
        <w:t> </w:t>
      </w:r>
      <w:r>
        <w:rPr>
          <w:spacing w:val="-2"/>
          <w:sz w:val="16"/>
        </w:rPr>
        <w:t>T.,</w:t>
      </w:r>
      <w:r>
        <w:rPr>
          <w:spacing w:val="2"/>
          <w:sz w:val="16"/>
        </w:rPr>
        <w:t> </w:t>
      </w:r>
      <w:r>
        <w:rPr>
          <w:spacing w:val="-2"/>
          <w:sz w:val="16"/>
        </w:rPr>
        <w:t>Pierce,</w:t>
      </w:r>
      <w:r>
        <w:rPr>
          <w:spacing w:val="1"/>
          <w:sz w:val="16"/>
        </w:rPr>
        <w:t> </w:t>
      </w:r>
      <w:r>
        <w:rPr>
          <w:spacing w:val="-2"/>
          <w:sz w:val="16"/>
        </w:rPr>
        <w:t>T.,</w:t>
      </w:r>
      <w:r>
        <w:rPr>
          <w:spacing w:val="2"/>
          <w:sz w:val="16"/>
        </w:rPr>
        <w:t> </w:t>
      </w:r>
      <w:r>
        <w:rPr>
          <w:spacing w:val="-2"/>
          <w:sz w:val="16"/>
        </w:rPr>
        <w:t>&amp;</w:t>
      </w:r>
      <w:r>
        <w:rPr>
          <w:spacing w:val="1"/>
          <w:sz w:val="16"/>
        </w:rPr>
        <w:t> </w:t>
      </w:r>
      <w:r>
        <w:rPr>
          <w:spacing w:val="-2"/>
          <w:sz w:val="16"/>
        </w:rPr>
        <w:t>Lattimer,</w:t>
      </w:r>
      <w:r>
        <w:rPr>
          <w:spacing w:val="1"/>
          <w:sz w:val="16"/>
        </w:rPr>
        <w:t> </w:t>
      </w:r>
      <w:r>
        <w:rPr>
          <w:spacing w:val="-2"/>
          <w:sz w:val="16"/>
        </w:rPr>
        <w:t>C.</w:t>
      </w:r>
      <w:r>
        <w:rPr>
          <w:spacing w:val="1"/>
          <w:sz w:val="16"/>
        </w:rPr>
        <w:t> </w:t>
      </w:r>
      <w:r>
        <w:rPr>
          <w:spacing w:val="-2"/>
          <w:sz w:val="16"/>
        </w:rPr>
        <w:t>W.</w:t>
      </w:r>
      <w:r>
        <w:rPr>
          <w:spacing w:val="1"/>
          <w:sz w:val="16"/>
        </w:rPr>
        <w:t> </w:t>
      </w:r>
      <w:r>
        <w:rPr>
          <w:spacing w:val="-2"/>
          <w:sz w:val="16"/>
        </w:rPr>
        <w:t>(2000).</w:t>
      </w:r>
      <w:r>
        <w:rPr>
          <w:sz w:val="16"/>
        </w:rPr>
        <w:t> </w:t>
      </w:r>
      <w:r>
        <w:rPr>
          <w:spacing w:val="-2"/>
          <w:sz w:val="16"/>
        </w:rPr>
        <w:t>Improving</w:t>
      </w:r>
      <w:r>
        <w:rPr>
          <w:spacing w:val="1"/>
          <w:sz w:val="16"/>
        </w:rPr>
        <w:t> </w:t>
      </w:r>
      <w:r>
        <w:rPr>
          <w:spacing w:val="-2"/>
          <w:sz w:val="16"/>
        </w:rPr>
        <w:t>text</w:t>
      </w:r>
      <w:r>
        <w:rPr>
          <w:spacing w:val="1"/>
          <w:sz w:val="16"/>
        </w:rPr>
        <w:t> </w:t>
      </w:r>
      <w:r>
        <w:rPr>
          <w:spacing w:val="-2"/>
          <w:sz w:val="16"/>
        </w:rPr>
        <w:t>categorization</w:t>
      </w:r>
      <w:r>
        <w:rPr>
          <w:spacing w:val="-1"/>
          <w:sz w:val="16"/>
        </w:rPr>
        <w:t> </w:t>
      </w:r>
      <w:r>
        <w:rPr>
          <w:spacing w:val="-2"/>
          <w:sz w:val="16"/>
        </w:rPr>
        <w:t>methods</w:t>
      </w:r>
      <w:r>
        <w:rPr>
          <w:sz w:val="16"/>
        </w:rPr>
        <w:t> </w:t>
      </w:r>
      <w:r>
        <w:rPr>
          <w:spacing w:val="-2"/>
          <w:sz w:val="16"/>
        </w:rPr>
        <w:t>for</w:t>
      </w:r>
      <w:r>
        <w:rPr>
          <w:spacing w:val="2"/>
          <w:sz w:val="16"/>
        </w:rPr>
        <w:t> </w:t>
      </w:r>
      <w:r>
        <w:rPr>
          <w:spacing w:val="-2"/>
          <w:sz w:val="16"/>
        </w:rPr>
        <w:t>event</w:t>
      </w:r>
      <w:r>
        <w:rPr>
          <w:spacing w:val="1"/>
          <w:sz w:val="16"/>
        </w:rPr>
        <w:t> </w:t>
      </w:r>
      <w:r>
        <w:rPr>
          <w:spacing w:val="-2"/>
          <w:sz w:val="16"/>
        </w:rPr>
        <w:t>tracking.</w:t>
      </w:r>
      <w:r>
        <w:rPr>
          <w:spacing w:val="1"/>
          <w:sz w:val="16"/>
        </w:rPr>
        <w:t> </w:t>
      </w:r>
      <w:r>
        <w:rPr>
          <w:spacing w:val="-2"/>
          <w:sz w:val="16"/>
        </w:rPr>
        <w:t>In</w:t>
      </w:r>
      <w:r>
        <w:rPr>
          <w:spacing w:val="2"/>
          <w:sz w:val="16"/>
        </w:rPr>
        <w:t> </w:t>
      </w:r>
      <w:r>
        <w:rPr>
          <w:i/>
          <w:spacing w:val="-2"/>
          <w:sz w:val="16"/>
        </w:rPr>
        <w:t>Proceedings</w:t>
      </w:r>
      <w:r>
        <w:rPr>
          <w:i/>
          <w:spacing w:val="1"/>
          <w:sz w:val="16"/>
        </w:rPr>
        <w:t> </w:t>
      </w:r>
      <w:r>
        <w:rPr>
          <w:i/>
          <w:spacing w:val="-2"/>
          <w:sz w:val="16"/>
        </w:rPr>
        <w:t>of</w:t>
      </w:r>
      <w:r>
        <w:rPr>
          <w:i/>
          <w:spacing w:val="2"/>
          <w:sz w:val="16"/>
        </w:rPr>
        <w:t> </w:t>
      </w:r>
      <w:r>
        <w:rPr>
          <w:i/>
          <w:spacing w:val="-5"/>
          <w:sz w:val="16"/>
        </w:rPr>
        <w:t>the</w:t>
      </w:r>
    </w:p>
    <w:p>
      <w:pPr>
        <w:spacing w:before="2"/>
        <w:ind w:left="268" w:right="0" w:firstLine="0"/>
        <w:jc w:val="both"/>
        <w:rPr>
          <w:sz w:val="16"/>
        </w:rPr>
      </w:pPr>
      <w:r>
        <w:rPr>
          <w:i/>
          <w:w w:val="90"/>
          <w:sz w:val="16"/>
        </w:rPr>
        <w:t>23rd</w:t>
      </w:r>
      <w:r>
        <w:rPr>
          <w:i/>
          <w:spacing w:val="13"/>
          <w:sz w:val="16"/>
        </w:rPr>
        <w:t> </w:t>
      </w:r>
      <w:r>
        <w:rPr>
          <w:i/>
          <w:w w:val="90"/>
          <w:sz w:val="16"/>
        </w:rPr>
        <w:t>annual</w:t>
      </w:r>
      <w:r>
        <w:rPr>
          <w:i/>
          <w:spacing w:val="13"/>
          <w:sz w:val="16"/>
        </w:rPr>
        <w:t> </w:t>
      </w:r>
      <w:r>
        <w:rPr>
          <w:i/>
          <w:w w:val="90"/>
          <w:sz w:val="16"/>
        </w:rPr>
        <w:t>international</w:t>
      </w:r>
      <w:r>
        <w:rPr>
          <w:i/>
          <w:spacing w:val="14"/>
          <w:sz w:val="16"/>
        </w:rPr>
        <w:t> </w:t>
      </w:r>
      <w:r>
        <w:rPr>
          <w:i/>
          <w:w w:val="90"/>
          <w:sz w:val="16"/>
        </w:rPr>
        <w:t>ACM-SIGIR</w:t>
      </w:r>
      <w:r>
        <w:rPr>
          <w:i/>
          <w:spacing w:val="12"/>
          <w:sz w:val="16"/>
        </w:rPr>
        <w:t> </w:t>
      </w:r>
      <w:r>
        <w:rPr>
          <w:i/>
          <w:w w:val="90"/>
          <w:sz w:val="16"/>
        </w:rPr>
        <w:t>conference</w:t>
      </w:r>
      <w:r>
        <w:rPr>
          <w:i/>
          <w:spacing w:val="13"/>
          <w:sz w:val="16"/>
        </w:rPr>
        <w:t> </w:t>
      </w:r>
      <w:r>
        <w:rPr>
          <w:i/>
          <w:w w:val="90"/>
          <w:sz w:val="16"/>
        </w:rPr>
        <w:t>on</w:t>
      </w:r>
      <w:r>
        <w:rPr>
          <w:i/>
          <w:spacing w:val="14"/>
          <w:sz w:val="16"/>
        </w:rPr>
        <w:t> </w:t>
      </w:r>
      <w:r>
        <w:rPr>
          <w:i/>
          <w:w w:val="90"/>
          <w:sz w:val="16"/>
        </w:rPr>
        <w:t>research</w:t>
      </w:r>
      <w:r>
        <w:rPr>
          <w:i/>
          <w:spacing w:val="13"/>
          <w:sz w:val="16"/>
        </w:rPr>
        <w:t> </w:t>
      </w:r>
      <w:r>
        <w:rPr>
          <w:i/>
          <w:w w:val="90"/>
          <w:sz w:val="16"/>
        </w:rPr>
        <w:t>and</w:t>
      </w:r>
      <w:r>
        <w:rPr>
          <w:i/>
          <w:spacing w:val="13"/>
          <w:sz w:val="16"/>
        </w:rPr>
        <w:t> </w:t>
      </w:r>
      <w:r>
        <w:rPr>
          <w:i/>
          <w:w w:val="90"/>
          <w:sz w:val="16"/>
        </w:rPr>
        <w:t>development</w:t>
      </w:r>
      <w:r>
        <w:rPr>
          <w:i/>
          <w:spacing w:val="13"/>
          <w:sz w:val="16"/>
        </w:rPr>
        <w:t> </w:t>
      </w:r>
      <w:r>
        <w:rPr>
          <w:i/>
          <w:w w:val="90"/>
          <w:sz w:val="16"/>
        </w:rPr>
        <w:t>in</w:t>
      </w:r>
      <w:r>
        <w:rPr>
          <w:i/>
          <w:spacing w:val="13"/>
          <w:sz w:val="16"/>
        </w:rPr>
        <w:t> </w:t>
      </w:r>
      <w:r>
        <w:rPr>
          <w:i/>
          <w:w w:val="90"/>
          <w:sz w:val="16"/>
        </w:rPr>
        <w:t>information</w:t>
      </w:r>
      <w:r>
        <w:rPr>
          <w:i/>
          <w:spacing w:val="13"/>
          <w:sz w:val="16"/>
        </w:rPr>
        <w:t> </w:t>
      </w:r>
      <w:r>
        <w:rPr>
          <w:i/>
          <w:w w:val="90"/>
          <w:sz w:val="16"/>
        </w:rPr>
        <w:t>retrieval</w:t>
      </w:r>
      <w:r>
        <w:rPr>
          <w:w w:val="90"/>
          <w:sz w:val="16"/>
        </w:rPr>
        <w:t>,</w:t>
      </w:r>
      <w:r>
        <w:rPr>
          <w:spacing w:val="14"/>
          <w:sz w:val="16"/>
        </w:rPr>
        <w:t> </w:t>
      </w:r>
      <w:r>
        <w:rPr>
          <w:w w:val="90"/>
          <w:sz w:val="16"/>
        </w:rPr>
        <w:t>pp.</w:t>
      </w:r>
      <w:r>
        <w:rPr>
          <w:spacing w:val="12"/>
          <w:sz w:val="16"/>
        </w:rPr>
        <w:t> </w:t>
      </w:r>
      <w:r>
        <w:rPr>
          <w:w w:val="90"/>
          <w:sz w:val="16"/>
        </w:rPr>
        <w:t>65–</w:t>
      </w:r>
      <w:r>
        <w:rPr>
          <w:spacing w:val="-5"/>
          <w:w w:val="90"/>
          <w:sz w:val="16"/>
        </w:rPr>
        <w:t>72.</w:t>
      </w:r>
    </w:p>
    <w:p>
      <w:pPr>
        <w:spacing w:line="261" w:lineRule="auto" w:before="17"/>
        <w:ind w:left="268" w:right="0" w:hanging="240"/>
        <w:jc w:val="left"/>
        <w:rPr>
          <w:sz w:val="16"/>
        </w:rPr>
      </w:pPr>
      <w:r>
        <w:rPr>
          <w:spacing w:val="-2"/>
          <w:sz w:val="16"/>
        </w:rPr>
        <w:t>Yang,</w:t>
      </w:r>
      <w:r>
        <w:rPr>
          <w:spacing w:val="-3"/>
          <w:sz w:val="16"/>
        </w:rPr>
        <w:t> </w:t>
      </w:r>
      <w:r>
        <w:rPr>
          <w:spacing w:val="-2"/>
          <w:sz w:val="16"/>
        </w:rPr>
        <w:t>Y., Liu, X. (1999).</w:t>
      </w:r>
      <w:r>
        <w:rPr>
          <w:spacing w:val="-3"/>
          <w:sz w:val="16"/>
        </w:rPr>
        <w:t> </w:t>
      </w:r>
      <w:r>
        <w:rPr>
          <w:spacing w:val="-2"/>
          <w:sz w:val="16"/>
        </w:rPr>
        <w:t>A re-examination</w:t>
      </w:r>
      <w:r>
        <w:rPr>
          <w:spacing w:val="-3"/>
          <w:sz w:val="16"/>
        </w:rPr>
        <w:t> </w:t>
      </w:r>
      <w:r>
        <w:rPr>
          <w:spacing w:val="-2"/>
          <w:sz w:val="16"/>
        </w:rPr>
        <w:t>of</w:t>
      </w:r>
      <w:r>
        <w:rPr>
          <w:spacing w:val="-3"/>
          <w:sz w:val="16"/>
        </w:rPr>
        <w:t> </w:t>
      </w:r>
      <w:r>
        <w:rPr>
          <w:spacing w:val="-2"/>
          <w:sz w:val="16"/>
        </w:rPr>
        <w:t>text</w:t>
      </w:r>
      <w:r>
        <w:rPr>
          <w:spacing w:val="-3"/>
          <w:sz w:val="16"/>
        </w:rPr>
        <w:t> </w:t>
      </w:r>
      <w:r>
        <w:rPr>
          <w:spacing w:val="-2"/>
          <w:sz w:val="16"/>
        </w:rPr>
        <w:t>categorization methods.</w:t>
      </w:r>
      <w:r>
        <w:rPr>
          <w:spacing w:val="-3"/>
          <w:sz w:val="16"/>
        </w:rPr>
        <w:t> </w:t>
      </w:r>
      <w:r>
        <w:rPr>
          <w:spacing w:val="-2"/>
          <w:sz w:val="16"/>
        </w:rPr>
        <w:t>In </w:t>
      </w:r>
      <w:r>
        <w:rPr>
          <w:i/>
          <w:spacing w:val="-2"/>
          <w:sz w:val="16"/>
        </w:rPr>
        <w:t>Proceedings</w:t>
      </w:r>
      <w:r>
        <w:rPr>
          <w:i/>
          <w:spacing w:val="-3"/>
          <w:sz w:val="16"/>
        </w:rPr>
        <w:t> </w:t>
      </w:r>
      <w:r>
        <w:rPr>
          <w:i/>
          <w:spacing w:val="-2"/>
          <w:sz w:val="16"/>
        </w:rPr>
        <w:t>of the</w:t>
      </w:r>
      <w:r>
        <w:rPr>
          <w:i/>
          <w:spacing w:val="-3"/>
          <w:sz w:val="16"/>
        </w:rPr>
        <w:t> </w:t>
      </w:r>
      <w:r>
        <w:rPr>
          <w:i/>
          <w:spacing w:val="-2"/>
          <w:sz w:val="16"/>
        </w:rPr>
        <w:t>22nd annual</w:t>
      </w:r>
      <w:r>
        <w:rPr>
          <w:i/>
          <w:spacing w:val="-3"/>
          <w:sz w:val="16"/>
        </w:rPr>
        <w:t> </w:t>
      </w:r>
      <w:r>
        <w:rPr>
          <w:i/>
          <w:spacing w:val="-2"/>
          <w:sz w:val="16"/>
        </w:rPr>
        <w:t>international ACM-SIGIR</w:t>
      </w:r>
      <w:r>
        <w:rPr>
          <w:i/>
          <w:spacing w:val="40"/>
          <w:sz w:val="16"/>
        </w:rPr>
        <w:t> </w:t>
      </w:r>
      <w:r>
        <w:rPr>
          <w:i/>
          <w:spacing w:val="-4"/>
          <w:sz w:val="16"/>
        </w:rPr>
        <w:t>conference</w:t>
      </w:r>
      <w:r>
        <w:rPr>
          <w:i/>
          <w:spacing w:val="-6"/>
          <w:sz w:val="16"/>
        </w:rPr>
        <w:t> </w:t>
      </w:r>
      <w:r>
        <w:rPr>
          <w:i/>
          <w:spacing w:val="-4"/>
          <w:sz w:val="16"/>
        </w:rPr>
        <w:t>on research</w:t>
      </w:r>
      <w:r>
        <w:rPr>
          <w:i/>
          <w:spacing w:val="-5"/>
          <w:sz w:val="16"/>
        </w:rPr>
        <w:t> </w:t>
      </w:r>
      <w:r>
        <w:rPr>
          <w:i/>
          <w:spacing w:val="-4"/>
          <w:sz w:val="16"/>
        </w:rPr>
        <w:t>and</w:t>
      </w:r>
      <w:r>
        <w:rPr>
          <w:i/>
          <w:spacing w:val="-5"/>
          <w:sz w:val="16"/>
        </w:rPr>
        <w:t> </w:t>
      </w:r>
      <w:r>
        <w:rPr>
          <w:i/>
          <w:spacing w:val="-4"/>
          <w:sz w:val="16"/>
        </w:rPr>
        <w:t>development in</w:t>
      </w:r>
      <w:r>
        <w:rPr>
          <w:i/>
          <w:spacing w:val="-5"/>
          <w:sz w:val="16"/>
        </w:rPr>
        <w:t> </w:t>
      </w:r>
      <w:r>
        <w:rPr>
          <w:i/>
          <w:spacing w:val="-4"/>
          <w:sz w:val="16"/>
        </w:rPr>
        <w:t>information</w:t>
      </w:r>
      <w:r>
        <w:rPr>
          <w:i/>
          <w:spacing w:val="-5"/>
          <w:sz w:val="16"/>
        </w:rPr>
        <w:t> </w:t>
      </w:r>
      <w:r>
        <w:rPr>
          <w:i/>
          <w:spacing w:val="-4"/>
          <w:sz w:val="16"/>
        </w:rPr>
        <w:t>retrieval</w:t>
      </w:r>
      <w:r>
        <w:rPr>
          <w:spacing w:val="-4"/>
          <w:sz w:val="16"/>
        </w:rPr>
        <w:t>, pp.</w:t>
      </w:r>
      <w:r>
        <w:rPr>
          <w:spacing w:val="-5"/>
          <w:sz w:val="16"/>
        </w:rPr>
        <w:t> </w:t>
      </w:r>
      <w:r>
        <w:rPr>
          <w:spacing w:val="-4"/>
          <w:sz w:val="16"/>
        </w:rPr>
        <w:t>42–49.</w:t>
      </w:r>
    </w:p>
    <w:p>
      <w:pPr>
        <w:spacing w:line="264" w:lineRule="auto" w:before="2"/>
        <w:ind w:left="268" w:right="0" w:hanging="240"/>
        <w:jc w:val="left"/>
        <w:rPr>
          <w:sz w:val="16"/>
        </w:rPr>
      </w:pPr>
      <w:r>
        <w:rPr>
          <w:sz w:val="16"/>
        </w:rPr>
        <w:t>Yang,</w:t>
      </w:r>
      <w:r>
        <w:rPr>
          <w:spacing w:val="12"/>
          <w:sz w:val="16"/>
        </w:rPr>
        <w:t> </w:t>
      </w:r>
      <w:r>
        <w:rPr>
          <w:sz w:val="16"/>
        </w:rPr>
        <w:t>Y.,</w:t>
      </w:r>
      <w:r>
        <w:rPr>
          <w:spacing w:val="12"/>
          <w:sz w:val="16"/>
        </w:rPr>
        <w:t> </w:t>
      </w:r>
      <w:r>
        <w:rPr>
          <w:sz w:val="16"/>
        </w:rPr>
        <w:t>Pedersen,</w:t>
      </w:r>
      <w:r>
        <w:rPr>
          <w:spacing w:val="12"/>
          <w:sz w:val="16"/>
        </w:rPr>
        <w:t> </w:t>
      </w:r>
      <w:r>
        <w:rPr>
          <w:sz w:val="16"/>
        </w:rPr>
        <w:t>J.</w:t>
      </w:r>
      <w:r>
        <w:rPr>
          <w:spacing w:val="13"/>
          <w:sz w:val="16"/>
        </w:rPr>
        <w:t> </w:t>
      </w:r>
      <w:r>
        <w:rPr>
          <w:sz w:val="16"/>
        </w:rPr>
        <w:t>(1997).</w:t>
      </w:r>
      <w:r>
        <w:rPr>
          <w:spacing w:val="12"/>
          <w:sz w:val="16"/>
        </w:rPr>
        <w:t> </w:t>
      </w:r>
      <w:r>
        <w:rPr>
          <w:sz w:val="16"/>
        </w:rPr>
        <w:t>A</w:t>
      </w:r>
      <w:r>
        <w:rPr>
          <w:spacing w:val="13"/>
          <w:sz w:val="16"/>
        </w:rPr>
        <w:t> </w:t>
      </w:r>
      <w:r>
        <w:rPr>
          <w:sz w:val="16"/>
        </w:rPr>
        <w:t>comparative</w:t>
      </w:r>
      <w:r>
        <w:rPr>
          <w:spacing w:val="13"/>
          <w:sz w:val="16"/>
        </w:rPr>
        <w:t> </w:t>
      </w:r>
      <w:r>
        <w:rPr>
          <w:sz w:val="16"/>
        </w:rPr>
        <w:t>study</w:t>
      </w:r>
      <w:r>
        <w:rPr>
          <w:spacing w:val="12"/>
          <w:sz w:val="16"/>
        </w:rPr>
        <w:t> </w:t>
      </w:r>
      <w:r>
        <w:rPr>
          <w:sz w:val="16"/>
        </w:rPr>
        <w:t>on</w:t>
      </w:r>
      <w:r>
        <w:rPr>
          <w:spacing w:val="12"/>
          <w:sz w:val="16"/>
        </w:rPr>
        <w:t> </w:t>
      </w:r>
      <w:r>
        <w:rPr>
          <w:sz w:val="16"/>
        </w:rPr>
        <w:t>feature</w:t>
      </w:r>
      <w:r>
        <w:rPr>
          <w:spacing w:val="12"/>
          <w:sz w:val="16"/>
        </w:rPr>
        <w:t> </w:t>
      </w:r>
      <w:r>
        <w:rPr>
          <w:sz w:val="16"/>
        </w:rPr>
        <w:t>selection</w:t>
      </w:r>
      <w:r>
        <w:rPr>
          <w:spacing w:val="12"/>
          <w:sz w:val="16"/>
        </w:rPr>
        <w:t> </w:t>
      </w:r>
      <w:r>
        <w:rPr>
          <w:sz w:val="16"/>
        </w:rPr>
        <w:t>in</w:t>
      </w:r>
      <w:r>
        <w:rPr>
          <w:spacing w:val="13"/>
          <w:sz w:val="16"/>
        </w:rPr>
        <w:t> </w:t>
      </w:r>
      <w:r>
        <w:rPr>
          <w:sz w:val="16"/>
        </w:rPr>
        <w:t>text</w:t>
      </w:r>
      <w:r>
        <w:rPr>
          <w:spacing w:val="12"/>
          <w:sz w:val="16"/>
        </w:rPr>
        <w:t> </w:t>
      </w:r>
      <w:r>
        <w:rPr>
          <w:sz w:val="16"/>
        </w:rPr>
        <w:t>categorization.</w:t>
      </w:r>
      <w:r>
        <w:rPr>
          <w:spacing w:val="12"/>
          <w:sz w:val="16"/>
        </w:rPr>
        <w:t> </w:t>
      </w:r>
      <w:r>
        <w:rPr>
          <w:sz w:val="16"/>
        </w:rPr>
        <w:t>In</w:t>
      </w:r>
      <w:r>
        <w:rPr>
          <w:spacing w:val="13"/>
          <w:sz w:val="16"/>
        </w:rPr>
        <w:t> </w:t>
      </w:r>
      <w:r>
        <w:rPr>
          <w:i/>
          <w:sz w:val="16"/>
        </w:rPr>
        <w:t>Proceedings</w:t>
      </w:r>
      <w:r>
        <w:rPr>
          <w:i/>
          <w:spacing w:val="11"/>
          <w:sz w:val="16"/>
        </w:rPr>
        <w:t> </w:t>
      </w:r>
      <w:r>
        <w:rPr>
          <w:i/>
          <w:sz w:val="16"/>
        </w:rPr>
        <w:t>of</w:t>
      </w:r>
      <w:r>
        <w:rPr>
          <w:i/>
          <w:spacing w:val="12"/>
          <w:sz w:val="16"/>
        </w:rPr>
        <w:t> </w:t>
      </w:r>
      <w:r>
        <w:rPr>
          <w:i/>
          <w:sz w:val="16"/>
        </w:rPr>
        <w:t>the</w:t>
      </w:r>
      <w:r>
        <w:rPr>
          <w:i/>
          <w:spacing w:val="13"/>
          <w:sz w:val="16"/>
        </w:rPr>
        <w:t> </w:t>
      </w:r>
      <w:r>
        <w:rPr>
          <w:i/>
          <w:sz w:val="16"/>
        </w:rPr>
        <w:t>international</w:t>
      </w:r>
      <w:r>
        <w:rPr>
          <w:i/>
          <w:spacing w:val="40"/>
          <w:sz w:val="16"/>
        </w:rPr>
        <w:t> </w:t>
      </w:r>
      <w:r>
        <w:rPr>
          <w:i/>
          <w:spacing w:val="-2"/>
          <w:sz w:val="16"/>
        </w:rPr>
        <w:t>conference</w:t>
      </w:r>
      <w:r>
        <w:rPr>
          <w:i/>
          <w:spacing w:val="-6"/>
          <w:sz w:val="16"/>
        </w:rPr>
        <w:t> </w:t>
      </w:r>
      <w:r>
        <w:rPr>
          <w:i/>
          <w:spacing w:val="-2"/>
          <w:sz w:val="16"/>
        </w:rPr>
        <w:t>on</w:t>
      </w:r>
      <w:r>
        <w:rPr>
          <w:i/>
          <w:spacing w:val="-5"/>
          <w:sz w:val="16"/>
        </w:rPr>
        <w:t> </w:t>
      </w:r>
      <w:r>
        <w:rPr>
          <w:i/>
          <w:spacing w:val="-2"/>
          <w:sz w:val="16"/>
        </w:rPr>
        <w:t>machine</w:t>
      </w:r>
      <w:r>
        <w:rPr>
          <w:i/>
          <w:spacing w:val="-5"/>
          <w:sz w:val="16"/>
        </w:rPr>
        <w:t> </w:t>
      </w:r>
      <w:r>
        <w:rPr>
          <w:i/>
          <w:spacing w:val="-2"/>
          <w:sz w:val="16"/>
        </w:rPr>
        <w:t>learning</w:t>
      </w:r>
      <w:r>
        <w:rPr>
          <w:spacing w:val="-2"/>
          <w:sz w:val="16"/>
        </w:rPr>
        <w:t>,</w:t>
      </w:r>
      <w:r>
        <w:rPr>
          <w:spacing w:val="-4"/>
          <w:sz w:val="16"/>
        </w:rPr>
        <w:t> </w:t>
      </w:r>
      <w:r>
        <w:rPr>
          <w:spacing w:val="-2"/>
          <w:sz w:val="16"/>
        </w:rPr>
        <w:t>pp.</w:t>
      </w:r>
      <w:r>
        <w:rPr>
          <w:spacing w:val="-5"/>
          <w:sz w:val="16"/>
        </w:rPr>
        <w:t> </w:t>
      </w:r>
      <w:r>
        <w:rPr>
          <w:spacing w:val="-2"/>
          <w:sz w:val="16"/>
        </w:rPr>
        <w:t>412–420.</w:t>
      </w:r>
    </w:p>
    <w:p>
      <w:pPr>
        <w:spacing w:line="261" w:lineRule="auto" w:before="0"/>
        <w:ind w:left="268" w:right="0" w:hanging="240"/>
        <w:jc w:val="left"/>
        <w:rPr>
          <w:sz w:val="16"/>
        </w:rPr>
      </w:pPr>
      <w:r>
        <w:rPr>
          <w:sz w:val="16"/>
        </w:rPr>
        <w:t>Ye, J.-Y.</w:t>
      </w:r>
      <w:r>
        <w:rPr>
          <w:spacing w:val="-1"/>
          <w:sz w:val="16"/>
        </w:rPr>
        <w:t> </w:t>
      </w:r>
      <w:r>
        <w:rPr>
          <w:sz w:val="16"/>
        </w:rPr>
        <w:t>(2004). Evaluation of term</w:t>
      </w:r>
      <w:r>
        <w:rPr>
          <w:spacing w:val="-1"/>
          <w:sz w:val="16"/>
        </w:rPr>
        <w:t> </w:t>
      </w:r>
      <w:r>
        <w:rPr>
          <w:sz w:val="16"/>
        </w:rPr>
        <w:t>suggestion</w:t>
      </w:r>
      <w:r>
        <w:rPr>
          <w:spacing w:val="-1"/>
          <w:sz w:val="16"/>
        </w:rPr>
        <w:t> </w:t>
      </w:r>
      <w:r>
        <w:rPr>
          <w:sz w:val="16"/>
        </w:rPr>
        <w:t>in an</w:t>
      </w:r>
      <w:r>
        <w:rPr>
          <w:spacing w:val="1"/>
          <w:sz w:val="16"/>
        </w:rPr>
        <w:t> </w:t>
      </w:r>
      <w:r>
        <w:rPr>
          <w:sz w:val="16"/>
        </w:rPr>
        <w:t>interactive Chinese</w:t>
      </w:r>
      <w:r>
        <w:rPr>
          <w:spacing w:val="-1"/>
          <w:sz w:val="16"/>
        </w:rPr>
        <w:t> </w:t>
      </w:r>
      <w:r>
        <w:rPr>
          <w:sz w:val="16"/>
        </w:rPr>
        <w:t>retrieval system.</w:t>
      </w:r>
      <w:r>
        <w:rPr>
          <w:spacing w:val="-1"/>
          <w:sz w:val="16"/>
        </w:rPr>
        <w:t> </w:t>
      </w:r>
      <w:r>
        <w:rPr>
          <w:sz w:val="16"/>
        </w:rPr>
        <w:t>Master</w:t>
      </w:r>
      <w:r>
        <w:rPr>
          <w:spacing w:val="-1"/>
          <w:sz w:val="16"/>
        </w:rPr>
        <w:t> </w:t>
      </w:r>
      <w:r>
        <w:rPr>
          <w:sz w:val="16"/>
        </w:rPr>
        <w:t>Thesis, Department</w:t>
      </w:r>
      <w:r>
        <w:rPr>
          <w:spacing w:val="-1"/>
          <w:sz w:val="16"/>
        </w:rPr>
        <w:t> </w:t>
      </w:r>
      <w:r>
        <w:rPr>
          <w:sz w:val="16"/>
        </w:rPr>
        <w:t>of Library</w:t>
      </w:r>
      <w:r>
        <w:rPr>
          <w:spacing w:val="-1"/>
          <w:sz w:val="16"/>
        </w:rPr>
        <w:t> </w:t>
      </w:r>
      <w:r>
        <w:rPr>
          <w:sz w:val="16"/>
        </w:rPr>
        <w:t>and</w:t>
      </w:r>
      <w:r>
        <w:rPr>
          <w:spacing w:val="40"/>
          <w:sz w:val="16"/>
        </w:rPr>
        <w:t> </w:t>
      </w:r>
      <w:r>
        <w:rPr>
          <w:sz w:val="16"/>
        </w:rPr>
        <w:t>Information Science, Fu Jen Catholic University.</w:t>
      </w:r>
    </w:p>
    <w:p>
      <w:pPr>
        <w:spacing w:line="264" w:lineRule="auto" w:before="1"/>
        <w:ind w:left="268" w:right="0" w:hanging="240"/>
        <w:jc w:val="left"/>
        <w:rPr>
          <w:sz w:val="16"/>
        </w:rPr>
      </w:pPr>
      <w:r>
        <w:rPr>
          <w:spacing w:val="-2"/>
          <w:sz w:val="16"/>
        </w:rPr>
        <w:t>Yoon,</w:t>
      </w:r>
      <w:r>
        <w:rPr>
          <w:spacing w:val="-4"/>
          <w:sz w:val="16"/>
        </w:rPr>
        <w:t> </w:t>
      </w:r>
      <w:r>
        <w:rPr>
          <w:spacing w:val="-2"/>
          <w:sz w:val="16"/>
        </w:rPr>
        <w:t>B.,</w:t>
      </w:r>
      <w:r>
        <w:rPr>
          <w:spacing w:val="-4"/>
          <w:sz w:val="16"/>
        </w:rPr>
        <w:t> </w:t>
      </w:r>
      <w:r>
        <w:rPr>
          <w:spacing w:val="-2"/>
          <w:sz w:val="16"/>
        </w:rPr>
        <w:t>&amp;</w:t>
      </w:r>
      <w:r>
        <w:rPr>
          <w:spacing w:val="-3"/>
          <w:sz w:val="16"/>
        </w:rPr>
        <w:t> </w:t>
      </w:r>
      <w:r>
        <w:rPr>
          <w:spacing w:val="-2"/>
          <w:sz w:val="16"/>
        </w:rPr>
        <w:t>Park,</w:t>
      </w:r>
      <w:r>
        <w:rPr>
          <w:spacing w:val="-5"/>
          <w:sz w:val="16"/>
        </w:rPr>
        <w:t> </w:t>
      </w:r>
      <w:r>
        <w:rPr>
          <w:spacing w:val="-2"/>
          <w:sz w:val="16"/>
        </w:rPr>
        <w:t>Y.</w:t>
      </w:r>
      <w:r>
        <w:rPr>
          <w:spacing w:val="-3"/>
          <w:sz w:val="16"/>
        </w:rPr>
        <w:t> </w:t>
      </w:r>
      <w:r>
        <w:rPr>
          <w:spacing w:val="-2"/>
          <w:sz w:val="16"/>
        </w:rPr>
        <w:t>(2004).</w:t>
      </w:r>
      <w:r>
        <w:rPr>
          <w:spacing w:val="-4"/>
          <w:sz w:val="16"/>
        </w:rPr>
        <w:t> </w:t>
      </w:r>
      <w:r>
        <w:rPr>
          <w:spacing w:val="-2"/>
          <w:sz w:val="16"/>
        </w:rPr>
        <w:t>A</w:t>
      </w:r>
      <w:r>
        <w:rPr>
          <w:spacing w:val="-4"/>
          <w:sz w:val="16"/>
        </w:rPr>
        <w:t> </w:t>
      </w:r>
      <w:r>
        <w:rPr>
          <w:spacing w:val="-2"/>
          <w:sz w:val="16"/>
        </w:rPr>
        <w:t>text-mining-based</w:t>
      </w:r>
      <w:r>
        <w:rPr>
          <w:spacing w:val="-4"/>
          <w:sz w:val="16"/>
        </w:rPr>
        <w:t> </w:t>
      </w:r>
      <w:r>
        <w:rPr>
          <w:spacing w:val="-2"/>
          <w:sz w:val="16"/>
        </w:rPr>
        <w:t>patent</w:t>
      </w:r>
      <w:r>
        <w:rPr>
          <w:spacing w:val="-3"/>
          <w:sz w:val="16"/>
        </w:rPr>
        <w:t> </w:t>
      </w:r>
      <w:r>
        <w:rPr>
          <w:spacing w:val="-2"/>
          <w:sz w:val="16"/>
        </w:rPr>
        <w:t>network:</w:t>
      </w:r>
      <w:r>
        <w:rPr>
          <w:spacing w:val="-5"/>
          <w:sz w:val="16"/>
        </w:rPr>
        <w:t> </w:t>
      </w:r>
      <w:r>
        <w:rPr>
          <w:spacing w:val="-2"/>
          <w:sz w:val="16"/>
        </w:rPr>
        <w:t>analytical</w:t>
      </w:r>
      <w:r>
        <w:rPr>
          <w:spacing w:val="-5"/>
          <w:sz w:val="16"/>
        </w:rPr>
        <w:t> </w:t>
      </w:r>
      <w:r>
        <w:rPr>
          <w:spacing w:val="-2"/>
          <w:sz w:val="16"/>
        </w:rPr>
        <w:t>tool</w:t>
      </w:r>
      <w:r>
        <w:rPr>
          <w:spacing w:val="-4"/>
          <w:sz w:val="16"/>
        </w:rPr>
        <w:t> </w:t>
      </w:r>
      <w:r>
        <w:rPr>
          <w:spacing w:val="-2"/>
          <w:sz w:val="16"/>
        </w:rPr>
        <w:t>for</w:t>
      </w:r>
      <w:r>
        <w:rPr>
          <w:spacing w:val="-4"/>
          <w:sz w:val="16"/>
        </w:rPr>
        <w:t> </w:t>
      </w:r>
      <w:r>
        <w:rPr>
          <w:spacing w:val="-2"/>
          <w:sz w:val="16"/>
        </w:rPr>
        <w:t>high-technology</w:t>
      </w:r>
      <w:r>
        <w:rPr>
          <w:spacing w:val="-4"/>
          <w:sz w:val="16"/>
        </w:rPr>
        <w:t> </w:t>
      </w:r>
      <w:r>
        <w:rPr>
          <w:spacing w:val="-2"/>
          <w:sz w:val="16"/>
        </w:rPr>
        <w:t>trend.</w:t>
      </w:r>
      <w:r>
        <w:rPr>
          <w:spacing w:val="-3"/>
          <w:sz w:val="16"/>
        </w:rPr>
        <w:t> </w:t>
      </w:r>
      <w:r>
        <w:rPr>
          <w:i/>
          <w:spacing w:val="-2"/>
          <w:sz w:val="16"/>
        </w:rPr>
        <w:t>Journal</w:t>
      </w:r>
      <w:r>
        <w:rPr>
          <w:i/>
          <w:spacing w:val="-5"/>
          <w:sz w:val="16"/>
        </w:rPr>
        <w:t> </w:t>
      </w:r>
      <w:r>
        <w:rPr>
          <w:i/>
          <w:spacing w:val="-2"/>
          <w:sz w:val="16"/>
        </w:rPr>
        <w:t>of</w:t>
      </w:r>
      <w:r>
        <w:rPr>
          <w:i/>
          <w:spacing w:val="-3"/>
          <w:sz w:val="16"/>
        </w:rPr>
        <w:t> </w:t>
      </w:r>
      <w:r>
        <w:rPr>
          <w:i/>
          <w:spacing w:val="-2"/>
          <w:sz w:val="16"/>
        </w:rPr>
        <w:t>High</w:t>
      </w:r>
      <w:r>
        <w:rPr>
          <w:i/>
          <w:spacing w:val="-4"/>
          <w:sz w:val="16"/>
        </w:rPr>
        <w:t> </w:t>
      </w:r>
      <w:r>
        <w:rPr>
          <w:i/>
          <w:spacing w:val="-2"/>
          <w:sz w:val="16"/>
        </w:rPr>
        <w:t>Technology</w:t>
      </w:r>
      <w:r>
        <w:rPr>
          <w:i/>
          <w:spacing w:val="40"/>
          <w:sz w:val="16"/>
        </w:rPr>
        <w:t> </w:t>
      </w:r>
      <w:r>
        <w:rPr>
          <w:i/>
          <w:sz w:val="16"/>
        </w:rPr>
        <w:t>Management</w:t>
      </w:r>
      <w:r>
        <w:rPr>
          <w:i/>
          <w:spacing w:val="-5"/>
          <w:sz w:val="16"/>
        </w:rPr>
        <w:t> </w:t>
      </w:r>
      <w:r>
        <w:rPr>
          <w:i/>
          <w:sz w:val="16"/>
        </w:rPr>
        <w:t>Research,</w:t>
      </w:r>
      <w:r>
        <w:rPr>
          <w:i/>
          <w:spacing w:val="-5"/>
          <w:sz w:val="16"/>
        </w:rPr>
        <w:t> </w:t>
      </w:r>
      <w:r>
        <w:rPr>
          <w:i/>
          <w:sz w:val="16"/>
        </w:rPr>
        <w:t>15</w:t>
      </w:r>
      <w:r>
        <w:rPr>
          <w:sz w:val="16"/>
        </w:rPr>
        <w:t>,</w:t>
      </w:r>
      <w:r>
        <w:rPr>
          <w:spacing w:val="-4"/>
          <w:sz w:val="16"/>
        </w:rPr>
        <w:t> </w:t>
      </w:r>
      <w:r>
        <w:rPr>
          <w:sz w:val="16"/>
        </w:rPr>
        <w:t>37–50.</w:t>
      </w:r>
    </w:p>
    <w:sectPr>
      <w:pgSz w:w="10890" w:h="14860"/>
      <w:pgMar w:header="856" w:footer="0" w:top="1040" w:bottom="280" w:left="708" w:right="708"/>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Georgia">
    <w:altName w:val="Georgia"/>
    <w:charset w:val="0"/>
    <w:family w:val="roman"/>
    <w:pitch w:val="variable"/>
  </w:font>
  <w:font w:name="Arial">
    <w:altName w:val="Arial"/>
    <w:charset w:val="0"/>
    <w:family w:val="swiss"/>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
      </w:rPr>
    </w:pP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76064">
              <wp:simplePos x="0" y="0"/>
              <wp:positionH relativeFrom="page">
                <wp:posOffset>1619550</wp:posOffset>
              </wp:positionH>
              <wp:positionV relativeFrom="page">
                <wp:posOffset>556441</wp:posOffset>
              </wp:positionV>
              <wp:extent cx="3619500" cy="127000"/>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3619500" cy="127000"/>
                      </a:xfrm>
                      <a:prstGeom prst="rect">
                        <a:avLst/>
                      </a:prstGeom>
                    </wps:spPr>
                    <wps:txbx>
                      <w:txbxContent>
                        <w:p>
                          <w:pPr>
                            <w:spacing w:line="175" w:lineRule="exact" w:before="0"/>
                            <w:ind w:left="20" w:right="0" w:firstLine="0"/>
                            <w:jc w:val="left"/>
                            <w:rPr>
                              <w:i/>
                              <w:sz w:val="16"/>
                            </w:rPr>
                          </w:pPr>
                          <w:r>
                            <w:rPr>
                              <w:i/>
                              <w:spacing w:val="-4"/>
                              <w:sz w:val="16"/>
                            </w:rPr>
                            <w:t>Y.-H.</w:t>
                          </w:r>
                          <w:r>
                            <w:rPr>
                              <w:i/>
                              <w:spacing w:val="-3"/>
                              <w:sz w:val="16"/>
                            </w:rPr>
                            <w:t> </w:t>
                          </w:r>
                          <w:r>
                            <w:rPr>
                              <w:i/>
                              <w:spacing w:val="-4"/>
                              <w:sz w:val="16"/>
                            </w:rPr>
                            <w:t>Tseng et</w:t>
                          </w:r>
                          <w:r>
                            <w:rPr>
                              <w:i/>
                              <w:spacing w:val="-3"/>
                              <w:sz w:val="16"/>
                            </w:rPr>
                            <w:t> </w:t>
                          </w:r>
                          <w:r>
                            <w:rPr>
                              <w:i/>
                              <w:spacing w:val="-4"/>
                              <w:sz w:val="16"/>
                            </w:rPr>
                            <w:t>al.</w:t>
                          </w:r>
                          <w:r>
                            <w:rPr>
                              <w:i/>
                              <w:spacing w:val="-3"/>
                              <w:sz w:val="16"/>
                            </w:rPr>
                            <w:t> </w:t>
                          </w:r>
                          <w:r>
                            <w:rPr>
                              <w:i/>
                              <w:spacing w:val="-4"/>
                              <w:sz w:val="16"/>
                            </w:rPr>
                            <w:t>/</w:t>
                          </w:r>
                          <w:r>
                            <w:rPr>
                              <w:i/>
                              <w:spacing w:val="-3"/>
                              <w:sz w:val="16"/>
                            </w:rPr>
                            <w:t> </w:t>
                          </w:r>
                          <w:r>
                            <w:rPr>
                              <w:i/>
                              <w:spacing w:val="-4"/>
                              <w:sz w:val="16"/>
                            </w:rPr>
                            <w:t>Information Processing</w:t>
                          </w:r>
                          <w:r>
                            <w:rPr>
                              <w:i/>
                              <w:spacing w:val="-5"/>
                              <w:sz w:val="16"/>
                            </w:rPr>
                            <w:t> </w:t>
                          </w:r>
                          <w:r>
                            <w:rPr>
                              <w:i/>
                              <w:spacing w:val="-4"/>
                              <w:sz w:val="16"/>
                            </w:rPr>
                            <w:t>and</w:t>
                          </w:r>
                          <w:r>
                            <w:rPr>
                              <w:i/>
                              <w:spacing w:val="-3"/>
                              <w:sz w:val="16"/>
                            </w:rPr>
                            <w:t> </w:t>
                          </w:r>
                          <w:r>
                            <w:rPr>
                              <w:i/>
                              <w:spacing w:val="-4"/>
                              <w:sz w:val="16"/>
                            </w:rPr>
                            <w:t>Management</w:t>
                          </w:r>
                          <w:r>
                            <w:rPr>
                              <w:i/>
                              <w:spacing w:val="-3"/>
                              <w:sz w:val="16"/>
                            </w:rPr>
                            <w:t> </w:t>
                          </w:r>
                          <w:r>
                            <w:rPr>
                              <w:i/>
                              <w:spacing w:val="-4"/>
                              <w:sz w:val="16"/>
                            </w:rPr>
                            <w:t>43</w:t>
                          </w:r>
                          <w:r>
                            <w:rPr>
                              <w:i/>
                              <w:spacing w:val="-3"/>
                              <w:sz w:val="16"/>
                            </w:rPr>
                            <w:t> </w:t>
                          </w:r>
                          <w:r>
                            <w:rPr>
                              <w:i/>
                              <w:spacing w:val="-4"/>
                              <w:sz w:val="16"/>
                            </w:rPr>
                            <w:t>(2007) 1216–1247</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27.523643pt;margin-top:43.814327pt;width:285pt;height:10pt;mso-position-horizontal-relative:page;mso-position-vertical-relative:page;z-index:-17340416" type="#_x0000_t202" id="docshape4" filled="false" stroked="false">
              <v:textbox inset="0,0,0,0">
                <w:txbxContent>
                  <w:p>
                    <w:pPr>
                      <w:spacing w:line="175" w:lineRule="exact" w:before="0"/>
                      <w:ind w:left="20" w:right="0" w:firstLine="0"/>
                      <w:jc w:val="left"/>
                      <w:rPr>
                        <w:i/>
                        <w:sz w:val="16"/>
                      </w:rPr>
                    </w:pPr>
                    <w:r>
                      <w:rPr>
                        <w:i/>
                        <w:spacing w:val="-4"/>
                        <w:sz w:val="16"/>
                      </w:rPr>
                      <w:t>Y.-H.</w:t>
                    </w:r>
                    <w:r>
                      <w:rPr>
                        <w:i/>
                        <w:spacing w:val="-3"/>
                        <w:sz w:val="16"/>
                      </w:rPr>
                      <w:t> </w:t>
                    </w:r>
                    <w:r>
                      <w:rPr>
                        <w:i/>
                        <w:spacing w:val="-4"/>
                        <w:sz w:val="16"/>
                      </w:rPr>
                      <w:t>Tseng et</w:t>
                    </w:r>
                    <w:r>
                      <w:rPr>
                        <w:i/>
                        <w:spacing w:val="-3"/>
                        <w:sz w:val="16"/>
                      </w:rPr>
                      <w:t> </w:t>
                    </w:r>
                    <w:r>
                      <w:rPr>
                        <w:i/>
                        <w:spacing w:val="-4"/>
                        <w:sz w:val="16"/>
                      </w:rPr>
                      <w:t>al.</w:t>
                    </w:r>
                    <w:r>
                      <w:rPr>
                        <w:i/>
                        <w:spacing w:val="-3"/>
                        <w:sz w:val="16"/>
                      </w:rPr>
                      <w:t> </w:t>
                    </w:r>
                    <w:r>
                      <w:rPr>
                        <w:i/>
                        <w:spacing w:val="-4"/>
                        <w:sz w:val="16"/>
                      </w:rPr>
                      <w:t>/</w:t>
                    </w:r>
                    <w:r>
                      <w:rPr>
                        <w:i/>
                        <w:spacing w:val="-3"/>
                        <w:sz w:val="16"/>
                      </w:rPr>
                      <w:t> </w:t>
                    </w:r>
                    <w:r>
                      <w:rPr>
                        <w:i/>
                        <w:spacing w:val="-4"/>
                        <w:sz w:val="16"/>
                      </w:rPr>
                      <w:t>Information Processing</w:t>
                    </w:r>
                    <w:r>
                      <w:rPr>
                        <w:i/>
                        <w:spacing w:val="-5"/>
                        <w:sz w:val="16"/>
                      </w:rPr>
                      <w:t> </w:t>
                    </w:r>
                    <w:r>
                      <w:rPr>
                        <w:i/>
                        <w:spacing w:val="-4"/>
                        <w:sz w:val="16"/>
                      </w:rPr>
                      <w:t>and</w:t>
                    </w:r>
                    <w:r>
                      <w:rPr>
                        <w:i/>
                        <w:spacing w:val="-3"/>
                        <w:sz w:val="16"/>
                      </w:rPr>
                      <w:t> </w:t>
                    </w:r>
                    <w:r>
                      <w:rPr>
                        <w:i/>
                        <w:spacing w:val="-4"/>
                        <w:sz w:val="16"/>
                      </w:rPr>
                      <w:t>Management</w:t>
                    </w:r>
                    <w:r>
                      <w:rPr>
                        <w:i/>
                        <w:spacing w:val="-3"/>
                        <w:sz w:val="16"/>
                      </w:rPr>
                      <w:t> </w:t>
                    </w:r>
                    <w:r>
                      <w:rPr>
                        <w:i/>
                        <w:spacing w:val="-4"/>
                        <w:sz w:val="16"/>
                      </w:rPr>
                      <w:t>43</w:t>
                    </w:r>
                    <w:r>
                      <w:rPr>
                        <w:i/>
                        <w:spacing w:val="-3"/>
                        <w:sz w:val="16"/>
                      </w:rPr>
                      <w:t> </w:t>
                    </w:r>
                    <w:r>
                      <w:rPr>
                        <w:i/>
                        <w:spacing w:val="-4"/>
                        <w:sz w:val="16"/>
                      </w:rPr>
                      <w:t>(2007) 1216–1247</w:t>
                    </w:r>
                  </w:p>
                </w:txbxContent>
              </v:textbox>
              <w10:wrap type="none"/>
            </v:shape>
          </w:pict>
        </mc:Fallback>
      </mc:AlternateContent>
    </w:r>
    <w:r>
      <w:rPr/>
      <mc:AlternateContent>
        <mc:Choice Requires="wps">
          <w:drawing>
            <wp:anchor distT="0" distB="0" distL="0" distR="0" allowOverlap="1" layoutInCell="1" locked="0" behindDoc="1" simplePos="0" relativeHeight="485976576">
              <wp:simplePos x="0" y="0"/>
              <wp:positionH relativeFrom="page">
                <wp:posOffset>6149605</wp:posOffset>
              </wp:positionH>
              <wp:positionV relativeFrom="page">
                <wp:posOffset>553330</wp:posOffset>
              </wp:positionV>
              <wp:extent cx="291465" cy="12890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291465" cy="128905"/>
                      </a:xfrm>
                      <a:prstGeom prst="rect">
                        <a:avLst/>
                      </a:prstGeom>
                    </wps:spPr>
                    <wps:txbx>
                      <w:txbxContent>
                        <w:p>
                          <w:pPr>
                            <w:spacing w:line="180" w:lineRule="exact" w:before="0"/>
                            <w:ind w:left="60" w:right="0" w:firstLine="0"/>
                            <w:jc w:val="left"/>
                            <w:rPr>
                              <w:sz w:val="16"/>
                            </w:rPr>
                          </w:pPr>
                          <w:r>
                            <w:rPr>
                              <w:spacing w:val="-4"/>
                              <w:w w:val="105"/>
                              <w:sz w:val="16"/>
                            </w:rPr>
                            <w:fldChar w:fldCharType="begin"/>
                          </w:r>
                          <w:r>
                            <w:rPr>
                              <w:spacing w:val="-4"/>
                              <w:w w:val="105"/>
                              <w:sz w:val="16"/>
                            </w:rPr>
                            <w:instrText> PAGE </w:instrText>
                          </w:r>
                          <w:r>
                            <w:rPr>
                              <w:spacing w:val="-4"/>
                              <w:w w:val="105"/>
                              <w:sz w:val="16"/>
                            </w:rPr>
                            <w:fldChar w:fldCharType="separate"/>
                          </w:r>
                          <w:r>
                            <w:rPr>
                              <w:spacing w:val="-4"/>
                              <w:w w:val="105"/>
                              <w:sz w:val="16"/>
                            </w:rPr>
                            <w:t>1217</w:t>
                          </w:r>
                          <w:r>
                            <w:rPr>
                              <w:spacing w:val="-4"/>
                              <w:w w:val="105"/>
                              <w:sz w:val="16"/>
                            </w:rPr>
                            <w:fldChar w:fldCharType="end"/>
                          </w:r>
                        </w:p>
                      </w:txbxContent>
                    </wps:txbx>
                    <wps:bodyPr wrap="square" lIns="0" tIns="0" rIns="0" bIns="0" rtlCol="0">
                      <a:noAutofit/>
                    </wps:bodyPr>
                  </wps:wsp>
                </a:graphicData>
              </a:graphic>
            </wp:anchor>
          </w:drawing>
        </mc:Choice>
        <mc:Fallback>
          <w:pict>
            <v:shape style="position:absolute;margin-left:484.220886pt;margin-top:43.569332pt;width:22.95pt;height:10.15pt;mso-position-horizontal-relative:page;mso-position-vertical-relative:page;z-index:-17339904" type="#_x0000_t202" id="docshape5" filled="false" stroked="false">
              <v:textbox inset="0,0,0,0">
                <w:txbxContent>
                  <w:p>
                    <w:pPr>
                      <w:spacing w:line="180" w:lineRule="exact" w:before="0"/>
                      <w:ind w:left="60" w:right="0" w:firstLine="0"/>
                      <w:jc w:val="left"/>
                      <w:rPr>
                        <w:sz w:val="16"/>
                      </w:rPr>
                    </w:pPr>
                    <w:r>
                      <w:rPr>
                        <w:spacing w:val="-4"/>
                        <w:w w:val="105"/>
                        <w:sz w:val="16"/>
                      </w:rPr>
                      <w:fldChar w:fldCharType="begin"/>
                    </w:r>
                    <w:r>
                      <w:rPr>
                        <w:spacing w:val="-4"/>
                        <w:w w:val="105"/>
                        <w:sz w:val="16"/>
                      </w:rPr>
                      <w:instrText> PAGE </w:instrText>
                    </w:r>
                    <w:r>
                      <w:rPr>
                        <w:spacing w:val="-4"/>
                        <w:w w:val="105"/>
                        <w:sz w:val="16"/>
                      </w:rPr>
                      <w:fldChar w:fldCharType="separate"/>
                    </w:r>
                    <w:r>
                      <w:rPr>
                        <w:spacing w:val="-4"/>
                        <w:w w:val="105"/>
                        <w:sz w:val="16"/>
                      </w:rPr>
                      <w:t>1217</w:t>
                    </w:r>
                    <w:r>
                      <w:rPr>
                        <w:spacing w:val="-4"/>
                        <w:w w:val="105"/>
                        <w:sz w:val="16"/>
                      </w:rPr>
                      <w:fldChar w:fldCharType="end"/>
                    </w:r>
                  </w:p>
                </w:txbxContent>
              </v:textbox>
              <w10:wrap type="none"/>
            </v:shape>
          </w:pict>
        </mc:Fallback>
      </mc:AlternateContent>
    </w:r>
  </w:p>
</w:hdr>
</file>

<file path=word/header2.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pPr>
    <w:r>
      <w:rPr/>
      <mc:AlternateContent>
        <mc:Choice Requires="wps">
          <w:drawing>
            <wp:anchor distT="0" distB="0" distL="0" distR="0" allowOverlap="1" layoutInCell="1" locked="0" behindDoc="1" simplePos="0" relativeHeight="485977088">
              <wp:simplePos x="0" y="0"/>
              <wp:positionH relativeFrom="page">
                <wp:posOffset>485349</wp:posOffset>
              </wp:positionH>
              <wp:positionV relativeFrom="page">
                <wp:posOffset>553327</wp:posOffset>
              </wp:positionV>
              <wp:extent cx="291465" cy="12890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291465" cy="128905"/>
                      </a:xfrm>
                      <a:prstGeom prst="rect">
                        <a:avLst/>
                      </a:prstGeom>
                    </wps:spPr>
                    <wps:txbx>
                      <w:txbxContent>
                        <w:p>
                          <w:pPr>
                            <w:spacing w:line="180" w:lineRule="exact" w:before="0"/>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1218</w:t>
                          </w:r>
                          <w:r>
                            <w:rPr>
                              <w:spacing w:val="-4"/>
                              <w:sz w:val="16"/>
                            </w:rPr>
                            <w:fldChar w:fldCharType="end"/>
                          </w:r>
                        </w:p>
                      </w:txbxContent>
                    </wps:txbx>
                    <wps:bodyPr wrap="square" lIns="0" tIns="0" rIns="0" bIns="0" rtlCol="0">
                      <a:noAutofit/>
                    </wps:bodyPr>
                  </wps:wsp>
                </a:graphicData>
              </a:graphic>
            </wp:anchor>
          </w:drawing>
        </mc:Choice>
        <mc:Fallback>
          <w:pict>
            <v:shape style="position:absolute;margin-left:38.216496pt;margin-top:43.569073pt;width:22.95pt;height:10.15pt;mso-position-horizontal-relative:page;mso-position-vertical-relative:page;z-index:-17339392" type="#_x0000_t202" id="docshape6" filled="false" stroked="false">
              <v:textbox inset="0,0,0,0">
                <w:txbxContent>
                  <w:p>
                    <w:pPr>
                      <w:spacing w:line="180" w:lineRule="exact" w:before="0"/>
                      <w:ind w:left="60" w:right="0" w:firstLine="0"/>
                      <w:jc w:val="left"/>
                      <w:rPr>
                        <w:sz w:val="16"/>
                      </w:rPr>
                    </w:pPr>
                    <w:r>
                      <w:rPr>
                        <w:spacing w:val="-4"/>
                        <w:sz w:val="16"/>
                      </w:rPr>
                      <w:fldChar w:fldCharType="begin"/>
                    </w:r>
                    <w:r>
                      <w:rPr>
                        <w:spacing w:val="-4"/>
                        <w:sz w:val="16"/>
                      </w:rPr>
                      <w:instrText> PAGE </w:instrText>
                    </w:r>
                    <w:r>
                      <w:rPr>
                        <w:spacing w:val="-4"/>
                        <w:sz w:val="16"/>
                      </w:rPr>
                      <w:fldChar w:fldCharType="separate"/>
                    </w:r>
                    <w:r>
                      <w:rPr>
                        <w:spacing w:val="-4"/>
                        <w:sz w:val="16"/>
                      </w:rPr>
                      <w:t>1218</w:t>
                    </w:r>
                    <w:r>
                      <w:rPr>
                        <w:spacing w:val="-4"/>
                        <w:sz w:val="16"/>
                      </w:rPr>
                      <w:fldChar w:fldCharType="end"/>
                    </w:r>
                  </w:p>
                </w:txbxContent>
              </v:textbox>
              <w10:wrap type="none"/>
            </v:shape>
          </w:pict>
        </mc:Fallback>
      </mc:AlternateContent>
    </w:r>
    <w:r>
      <w:rPr/>
      <mc:AlternateContent>
        <mc:Choice Requires="wps">
          <w:drawing>
            <wp:anchor distT="0" distB="0" distL="0" distR="0" allowOverlap="1" layoutInCell="1" locked="0" behindDoc="1" simplePos="0" relativeHeight="485977600">
              <wp:simplePos x="0" y="0"/>
              <wp:positionH relativeFrom="page">
                <wp:posOffset>1674989</wp:posOffset>
              </wp:positionH>
              <wp:positionV relativeFrom="page">
                <wp:posOffset>556438</wp:posOffset>
              </wp:positionV>
              <wp:extent cx="3618865" cy="127000"/>
              <wp:effectExtent l="0" t="0" r="0" b="0"/>
              <wp:wrapNone/>
              <wp:docPr id="10" name="Textbox 10"/>
              <wp:cNvGraphicFramePr>
                <a:graphicFrameLocks/>
              </wp:cNvGraphicFramePr>
              <a:graphic>
                <a:graphicData uri="http://schemas.microsoft.com/office/word/2010/wordprocessingShape">
                  <wps:wsp>
                    <wps:cNvPr id="10" name="Textbox 10"/>
                    <wps:cNvSpPr txBox="1"/>
                    <wps:spPr>
                      <a:xfrm>
                        <a:off x="0" y="0"/>
                        <a:ext cx="3618865" cy="127000"/>
                      </a:xfrm>
                      <a:prstGeom prst="rect">
                        <a:avLst/>
                      </a:prstGeom>
                    </wps:spPr>
                    <wps:txbx>
                      <w:txbxContent>
                        <w:p>
                          <w:pPr>
                            <w:spacing w:line="175" w:lineRule="exact" w:before="0"/>
                            <w:ind w:left="20" w:right="0" w:firstLine="0"/>
                            <w:jc w:val="left"/>
                            <w:rPr>
                              <w:i/>
                              <w:sz w:val="16"/>
                            </w:rPr>
                          </w:pPr>
                          <w:r>
                            <w:rPr>
                              <w:i/>
                              <w:spacing w:val="-4"/>
                              <w:sz w:val="16"/>
                            </w:rPr>
                            <w:t>Y.-H. Tseng et al.</w:t>
                          </w:r>
                          <w:r>
                            <w:rPr>
                              <w:i/>
                              <w:spacing w:val="-3"/>
                              <w:sz w:val="16"/>
                            </w:rPr>
                            <w:t> </w:t>
                          </w:r>
                          <w:r>
                            <w:rPr>
                              <w:i/>
                              <w:spacing w:val="-4"/>
                              <w:sz w:val="16"/>
                            </w:rPr>
                            <w:t>/</w:t>
                          </w:r>
                          <w:r>
                            <w:rPr>
                              <w:i/>
                              <w:spacing w:val="-3"/>
                              <w:sz w:val="16"/>
                            </w:rPr>
                            <w:t> </w:t>
                          </w:r>
                          <w:r>
                            <w:rPr>
                              <w:i/>
                              <w:spacing w:val="-4"/>
                              <w:sz w:val="16"/>
                            </w:rPr>
                            <w:t>Information</w:t>
                          </w:r>
                          <w:r>
                            <w:rPr>
                              <w:i/>
                              <w:spacing w:val="-5"/>
                              <w:sz w:val="16"/>
                            </w:rPr>
                            <w:t> </w:t>
                          </w:r>
                          <w:r>
                            <w:rPr>
                              <w:i/>
                              <w:spacing w:val="-4"/>
                              <w:sz w:val="16"/>
                            </w:rPr>
                            <w:t>Processing and Management 43</w:t>
                          </w:r>
                          <w:r>
                            <w:rPr>
                              <w:i/>
                              <w:spacing w:val="-3"/>
                              <w:sz w:val="16"/>
                            </w:rPr>
                            <w:t> </w:t>
                          </w:r>
                          <w:r>
                            <w:rPr>
                              <w:i/>
                              <w:spacing w:val="-4"/>
                              <w:sz w:val="16"/>
                            </w:rPr>
                            <w:t>(2007)</w:t>
                          </w:r>
                          <w:r>
                            <w:rPr>
                              <w:i/>
                              <w:spacing w:val="-5"/>
                              <w:sz w:val="16"/>
                            </w:rPr>
                            <w:t> </w:t>
                          </w:r>
                          <w:r>
                            <w:rPr>
                              <w:i/>
                              <w:spacing w:val="-4"/>
                              <w:sz w:val="16"/>
                            </w:rPr>
                            <w:t>1216–1247</w:t>
                          </w:r>
                        </w:p>
                      </w:txbxContent>
                    </wps:txbx>
                    <wps:bodyPr wrap="square" lIns="0" tIns="0" rIns="0" bIns="0" rtlCol="0">
                      <a:noAutofit/>
                    </wps:bodyPr>
                  </wps:wsp>
                </a:graphicData>
              </a:graphic>
            </wp:anchor>
          </w:drawing>
        </mc:Choice>
        <mc:Fallback>
          <w:pict>
            <v:shape style="position:absolute;margin-left:131.888947pt;margin-top:43.814068pt;width:284.95pt;height:10pt;mso-position-horizontal-relative:page;mso-position-vertical-relative:page;z-index:-17338880" type="#_x0000_t202" id="docshape7" filled="false" stroked="false">
              <v:textbox inset="0,0,0,0">
                <w:txbxContent>
                  <w:p>
                    <w:pPr>
                      <w:spacing w:line="175" w:lineRule="exact" w:before="0"/>
                      <w:ind w:left="20" w:right="0" w:firstLine="0"/>
                      <w:jc w:val="left"/>
                      <w:rPr>
                        <w:i/>
                        <w:sz w:val="16"/>
                      </w:rPr>
                    </w:pPr>
                    <w:r>
                      <w:rPr>
                        <w:i/>
                        <w:spacing w:val="-4"/>
                        <w:sz w:val="16"/>
                      </w:rPr>
                      <w:t>Y.-H. Tseng et al.</w:t>
                    </w:r>
                    <w:r>
                      <w:rPr>
                        <w:i/>
                        <w:spacing w:val="-3"/>
                        <w:sz w:val="16"/>
                      </w:rPr>
                      <w:t> </w:t>
                    </w:r>
                    <w:r>
                      <w:rPr>
                        <w:i/>
                        <w:spacing w:val="-4"/>
                        <w:sz w:val="16"/>
                      </w:rPr>
                      <w:t>/</w:t>
                    </w:r>
                    <w:r>
                      <w:rPr>
                        <w:i/>
                        <w:spacing w:val="-3"/>
                        <w:sz w:val="16"/>
                      </w:rPr>
                      <w:t> </w:t>
                    </w:r>
                    <w:r>
                      <w:rPr>
                        <w:i/>
                        <w:spacing w:val="-4"/>
                        <w:sz w:val="16"/>
                      </w:rPr>
                      <w:t>Information</w:t>
                    </w:r>
                    <w:r>
                      <w:rPr>
                        <w:i/>
                        <w:spacing w:val="-5"/>
                        <w:sz w:val="16"/>
                      </w:rPr>
                      <w:t> </w:t>
                    </w:r>
                    <w:r>
                      <w:rPr>
                        <w:i/>
                        <w:spacing w:val="-4"/>
                        <w:sz w:val="16"/>
                      </w:rPr>
                      <w:t>Processing and Management 43</w:t>
                    </w:r>
                    <w:r>
                      <w:rPr>
                        <w:i/>
                        <w:spacing w:val="-3"/>
                        <w:sz w:val="16"/>
                      </w:rPr>
                      <w:t> </w:t>
                    </w:r>
                    <w:r>
                      <w:rPr>
                        <w:i/>
                        <w:spacing w:val="-4"/>
                        <w:sz w:val="16"/>
                      </w:rPr>
                      <w:t>(2007)</w:t>
                    </w:r>
                    <w:r>
                      <w:rPr>
                        <w:i/>
                        <w:spacing w:val="-5"/>
                        <w:sz w:val="16"/>
                      </w:rPr>
                      <w:t> </w:t>
                    </w:r>
                    <w:r>
                      <w:rPr>
                        <w:i/>
                        <w:spacing w:val="-4"/>
                        <w:sz w:val="16"/>
                      </w:rPr>
                      <w:t>1216–1247</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0">
    <w:multiLevelType w:val="hybridMultilevel"/>
    <w:lvl w:ilvl="0">
      <w:start w:val="0"/>
      <w:numFmt w:val="bullet"/>
      <w:lvlText w:val="o"/>
      <w:lvlJc w:val="left"/>
      <w:pPr>
        <w:ind w:left="488" w:hanging="141"/>
      </w:pPr>
      <w:rPr>
        <w:rFonts w:hint="default" w:ascii="Georgia" w:hAnsi="Georgia" w:eastAsia="Georgia" w:cs="Georgia"/>
        <w:b w:val="0"/>
        <w:bCs w:val="0"/>
        <w:i w:val="0"/>
        <w:iCs w:val="0"/>
        <w:spacing w:val="0"/>
        <w:w w:val="102"/>
        <w:sz w:val="16"/>
        <w:szCs w:val="16"/>
        <w:lang w:val="en-US" w:eastAsia="en-US" w:bidi="ar-SA"/>
      </w:rPr>
    </w:lvl>
    <w:lvl w:ilvl="1">
      <w:start w:val="0"/>
      <w:numFmt w:val="bullet"/>
      <w:lvlText w:val="•"/>
      <w:lvlJc w:val="left"/>
      <w:pPr>
        <w:ind w:left="1378" w:hanging="141"/>
      </w:pPr>
      <w:rPr>
        <w:rFonts w:hint="default"/>
        <w:lang w:val="en-US" w:eastAsia="en-US" w:bidi="ar-SA"/>
      </w:rPr>
    </w:lvl>
    <w:lvl w:ilvl="2">
      <w:start w:val="0"/>
      <w:numFmt w:val="bullet"/>
      <w:lvlText w:val="•"/>
      <w:lvlJc w:val="left"/>
      <w:pPr>
        <w:ind w:left="2277" w:hanging="141"/>
      </w:pPr>
      <w:rPr>
        <w:rFonts w:hint="default"/>
        <w:lang w:val="en-US" w:eastAsia="en-US" w:bidi="ar-SA"/>
      </w:rPr>
    </w:lvl>
    <w:lvl w:ilvl="3">
      <w:start w:val="0"/>
      <w:numFmt w:val="bullet"/>
      <w:lvlText w:val="•"/>
      <w:lvlJc w:val="left"/>
      <w:pPr>
        <w:ind w:left="3176" w:hanging="141"/>
      </w:pPr>
      <w:rPr>
        <w:rFonts w:hint="default"/>
        <w:lang w:val="en-US" w:eastAsia="en-US" w:bidi="ar-SA"/>
      </w:rPr>
    </w:lvl>
    <w:lvl w:ilvl="4">
      <w:start w:val="0"/>
      <w:numFmt w:val="bullet"/>
      <w:lvlText w:val="•"/>
      <w:lvlJc w:val="left"/>
      <w:pPr>
        <w:ind w:left="4075" w:hanging="141"/>
      </w:pPr>
      <w:rPr>
        <w:rFonts w:hint="default"/>
        <w:lang w:val="en-US" w:eastAsia="en-US" w:bidi="ar-SA"/>
      </w:rPr>
    </w:lvl>
    <w:lvl w:ilvl="5">
      <w:start w:val="0"/>
      <w:numFmt w:val="bullet"/>
      <w:lvlText w:val="•"/>
      <w:lvlJc w:val="left"/>
      <w:pPr>
        <w:ind w:left="4974" w:hanging="141"/>
      </w:pPr>
      <w:rPr>
        <w:rFonts w:hint="default"/>
        <w:lang w:val="en-US" w:eastAsia="en-US" w:bidi="ar-SA"/>
      </w:rPr>
    </w:lvl>
    <w:lvl w:ilvl="6">
      <w:start w:val="0"/>
      <w:numFmt w:val="bullet"/>
      <w:lvlText w:val="•"/>
      <w:lvlJc w:val="left"/>
      <w:pPr>
        <w:ind w:left="5873" w:hanging="141"/>
      </w:pPr>
      <w:rPr>
        <w:rFonts w:hint="default"/>
        <w:lang w:val="en-US" w:eastAsia="en-US" w:bidi="ar-SA"/>
      </w:rPr>
    </w:lvl>
    <w:lvl w:ilvl="7">
      <w:start w:val="0"/>
      <w:numFmt w:val="bullet"/>
      <w:lvlText w:val="•"/>
      <w:lvlJc w:val="left"/>
      <w:pPr>
        <w:ind w:left="6772" w:hanging="141"/>
      </w:pPr>
      <w:rPr>
        <w:rFonts w:hint="default"/>
        <w:lang w:val="en-US" w:eastAsia="en-US" w:bidi="ar-SA"/>
      </w:rPr>
    </w:lvl>
    <w:lvl w:ilvl="8">
      <w:start w:val="0"/>
      <w:numFmt w:val="bullet"/>
      <w:lvlText w:val="•"/>
      <w:lvlJc w:val="left"/>
      <w:pPr>
        <w:ind w:left="7671" w:hanging="141"/>
      </w:pPr>
      <w:rPr>
        <w:rFonts w:hint="default"/>
        <w:lang w:val="en-US" w:eastAsia="en-US" w:bidi="ar-SA"/>
      </w:rPr>
    </w:lvl>
  </w:abstractNum>
  <w:abstractNum w:abstractNumId="9">
    <w:multiLevelType w:val="hybridMultilevel"/>
    <w:lvl w:ilvl="0">
      <w:start w:val="0"/>
      <w:numFmt w:val="bullet"/>
      <w:lvlText w:val="*"/>
      <w:lvlJc w:val="left"/>
      <w:pPr>
        <w:ind w:left="407" w:hanging="133"/>
      </w:pPr>
      <w:rPr>
        <w:rFonts w:hint="default" w:ascii="Georgia" w:hAnsi="Georgia" w:eastAsia="Georgia" w:cs="Georgia"/>
        <w:b w:val="0"/>
        <w:bCs w:val="0"/>
        <w:i w:val="0"/>
        <w:iCs w:val="0"/>
        <w:spacing w:val="0"/>
        <w:w w:val="105"/>
        <w:sz w:val="16"/>
        <w:szCs w:val="16"/>
        <w:lang w:val="en-US" w:eastAsia="en-US" w:bidi="ar-SA"/>
      </w:rPr>
    </w:lvl>
    <w:lvl w:ilvl="1">
      <w:start w:val="0"/>
      <w:numFmt w:val="bullet"/>
      <w:lvlText w:val="•"/>
      <w:lvlJc w:val="left"/>
      <w:pPr>
        <w:ind w:left="1306" w:hanging="133"/>
      </w:pPr>
      <w:rPr>
        <w:rFonts w:hint="default"/>
        <w:lang w:val="en-US" w:eastAsia="en-US" w:bidi="ar-SA"/>
      </w:rPr>
    </w:lvl>
    <w:lvl w:ilvl="2">
      <w:start w:val="0"/>
      <w:numFmt w:val="bullet"/>
      <w:lvlText w:val="•"/>
      <w:lvlJc w:val="left"/>
      <w:pPr>
        <w:ind w:left="2213" w:hanging="133"/>
      </w:pPr>
      <w:rPr>
        <w:rFonts w:hint="default"/>
        <w:lang w:val="en-US" w:eastAsia="en-US" w:bidi="ar-SA"/>
      </w:rPr>
    </w:lvl>
    <w:lvl w:ilvl="3">
      <w:start w:val="0"/>
      <w:numFmt w:val="bullet"/>
      <w:lvlText w:val="•"/>
      <w:lvlJc w:val="left"/>
      <w:pPr>
        <w:ind w:left="3120" w:hanging="133"/>
      </w:pPr>
      <w:rPr>
        <w:rFonts w:hint="default"/>
        <w:lang w:val="en-US" w:eastAsia="en-US" w:bidi="ar-SA"/>
      </w:rPr>
    </w:lvl>
    <w:lvl w:ilvl="4">
      <w:start w:val="0"/>
      <w:numFmt w:val="bullet"/>
      <w:lvlText w:val="•"/>
      <w:lvlJc w:val="left"/>
      <w:pPr>
        <w:ind w:left="4027" w:hanging="133"/>
      </w:pPr>
      <w:rPr>
        <w:rFonts w:hint="default"/>
        <w:lang w:val="en-US" w:eastAsia="en-US" w:bidi="ar-SA"/>
      </w:rPr>
    </w:lvl>
    <w:lvl w:ilvl="5">
      <w:start w:val="0"/>
      <w:numFmt w:val="bullet"/>
      <w:lvlText w:val="•"/>
      <w:lvlJc w:val="left"/>
      <w:pPr>
        <w:ind w:left="4934" w:hanging="133"/>
      </w:pPr>
      <w:rPr>
        <w:rFonts w:hint="default"/>
        <w:lang w:val="en-US" w:eastAsia="en-US" w:bidi="ar-SA"/>
      </w:rPr>
    </w:lvl>
    <w:lvl w:ilvl="6">
      <w:start w:val="0"/>
      <w:numFmt w:val="bullet"/>
      <w:lvlText w:val="•"/>
      <w:lvlJc w:val="left"/>
      <w:pPr>
        <w:ind w:left="5841" w:hanging="133"/>
      </w:pPr>
      <w:rPr>
        <w:rFonts w:hint="default"/>
        <w:lang w:val="en-US" w:eastAsia="en-US" w:bidi="ar-SA"/>
      </w:rPr>
    </w:lvl>
    <w:lvl w:ilvl="7">
      <w:start w:val="0"/>
      <w:numFmt w:val="bullet"/>
      <w:lvlText w:val="•"/>
      <w:lvlJc w:val="left"/>
      <w:pPr>
        <w:ind w:left="6748" w:hanging="133"/>
      </w:pPr>
      <w:rPr>
        <w:rFonts w:hint="default"/>
        <w:lang w:val="en-US" w:eastAsia="en-US" w:bidi="ar-SA"/>
      </w:rPr>
    </w:lvl>
    <w:lvl w:ilvl="8">
      <w:start w:val="0"/>
      <w:numFmt w:val="bullet"/>
      <w:lvlText w:val="•"/>
      <w:lvlJc w:val="left"/>
      <w:pPr>
        <w:ind w:left="7655" w:hanging="133"/>
      </w:pPr>
      <w:rPr>
        <w:rFonts w:hint="default"/>
        <w:lang w:val="en-US" w:eastAsia="en-US" w:bidi="ar-SA"/>
      </w:rPr>
    </w:lvl>
  </w:abstractNum>
  <w:abstractNum w:abstractNumId="8">
    <w:multiLevelType w:val="hybridMultilevel"/>
    <w:lvl w:ilvl="0">
      <w:start w:val="0"/>
      <w:numFmt w:val="bullet"/>
      <w:lvlText w:val="*"/>
      <w:lvlJc w:val="left"/>
      <w:pPr>
        <w:ind w:left="416" w:hanging="133"/>
      </w:pPr>
      <w:rPr>
        <w:rFonts w:hint="default" w:ascii="Georgia" w:hAnsi="Georgia" w:eastAsia="Georgia" w:cs="Georgia"/>
        <w:b w:val="0"/>
        <w:bCs w:val="0"/>
        <w:i w:val="0"/>
        <w:iCs w:val="0"/>
        <w:spacing w:val="0"/>
        <w:w w:val="105"/>
        <w:sz w:val="16"/>
        <w:szCs w:val="16"/>
        <w:lang w:val="en-US" w:eastAsia="en-US" w:bidi="ar-SA"/>
      </w:rPr>
    </w:lvl>
    <w:lvl w:ilvl="1">
      <w:start w:val="0"/>
      <w:numFmt w:val="bullet"/>
      <w:lvlText w:val="•"/>
      <w:lvlJc w:val="left"/>
      <w:pPr>
        <w:ind w:left="1324" w:hanging="133"/>
      </w:pPr>
      <w:rPr>
        <w:rFonts w:hint="default"/>
        <w:lang w:val="en-US" w:eastAsia="en-US" w:bidi="ar-SA"/>
      </w:rPr>
    </w:lvl>
    <w:lvl w:ilvl="2">
      <w:start w:val="0"/>
      <w:numFmt w:val="bullet"/>
      <w:lvlText w:val="•"/>
      <w:lvlJc w:val="left"/>
      <w:pPr>
        <w:ind w:left="2229" w:hanging="133"/>
      </w:pPr>
      <w:rPr>
        <w:rFonts w:hint="default"/>
        <w:lang w:val="en-US" w:eastAsia="en-US" w:bidi="ar-SA"/>
      </w:rPr>
    </w:lvl>
    <w:lvl w:ilvl="3">
      <w:start w:val="0"/>
      <w:numFmt w:val="bullet"/>
      <w:lvlText w:val="•"/>
      <w:lvlJc w:val="left"/>
      <w:pPr>
        <w:ind w:left="3134" w:hanging="133"/>
      </w:pPr>
      <w:rPr>
        <w:rFonts w:hint="default"/>
        <w:lang w:val="en-US" w:eastAsia="en-US" w:bidi="ar-SA"/>
      </w:rPr>
    </w:lvl>
    <w:lvl w:ilvl="4">
      <w:start w:val="0"/>
      <w:numFmt w:val="bullet"/>
      <w:lvlText w:val="•"/>
      <w:lvlJc w:val="left"/>
      <w:pPr>
        <w:ind w:left="4039" w:hanging="133"/>
      </w:pPr>
      <w:rPr>
        <w:rFonts w:hint="default"/>
        <w:lang w:val="en-US" w:eastAsia="en-US" w:bidi="ar-SA"/>
      </w:rPr>
    </w:lvl>
    <w:lvl w:ilvl="5">
      <w:start w:val="0"/>
      <w:numFmt w:val="bullet"/>
      <w:lvlText w:val="•"/>
      <w:lvlJc w:val="left"/>
      <w:pPr>
        <w:ind w:left="4944" w:hanging="133"/>
      </w:pPr>
      <w:rPr>
        <w:rFonts w:hint="default"/>
        <w:lang w:val="en-US" w:eastAsia="en-US" w:bidi="ar-SA"/>
      </w:rPr>
    </w:lvl>
    <w:lvl w:ilvl="6">
      <w:start w:val="0"/>
      <w:numFmt w:val="bullet"/>
      <w:lvlText w:val="•"/>
      <w:lvlJc w:val="left"/>
      <w:pPr>
        <w:ind w:left="5849" w:hanging="133"/>
      </w:pPr>
      <w:rPr>
        <w:rFonts w:hint="default"/>
        <w:lang w:val="en-US" w:eastAsia="en-US" w:bidi="ar-SA"/>
      </w:rPr>
    </w:lvl>
    <w:lvl w:ilvl="7">
      <w:start w:val="0"/>
      <w:numFmt w:val="bullet"/>
      <w:lvlText w:val="•"/>
      <w:lvlJc w:val="left"/>
      <w:pPr>
        <w:ind w:left="6754" w:hanging="133"/>
      </w:pPr>
      <w:rPr>
        <w:rFonts w:hint="default"/>
        <w:lang w:val="en-US" w:eastAsia="en-US" w:bidi="ar-SA"/>
      </w:rPr>
    </w:lvl>
    <w:lvl w:ilvl="8">
      <w:start w:val="0"/>
      <w:numFmt w:val="bullet"/>
      <w:lvlText w:val="•"/>
      <w:lvlJc w:val="left"/>
      <w:pPr>
        <w:ind w:left="7659" w:hanging="133"/>
      </w:pPr>
      <w:rPr>
        <w:rFonts w:hint="default"/>
        <w:lang w:val="en-US" w:eastAsia="en-US" w:bidi="ar-SA"/>
      </w:rPr>
    </w:lvl>
  </w:abstractNum>
  <w:abstractNum w:abstractNumId="7">
    <w:multiLevelType w:val="hybridMultilevel"/>
    <w:lvl w:ilvl="0">
      <w:start w:val="0"/>
      <w:numFmt w:val="bullet"/>
      <w:lvlText w:val="o"/>
      <w:lvlJc w:val="left"/>
      <w:pPr>
        <w:ind w:left="488" w:hanging="141"/>
      </w:pPr>
      <w:rPr>
        <w:rFonts w:hint="default" w:ascii="Georgia" w:hAnsi="Georgia" w:eastAsia="Georgia" w:cs="Georgia"/>
        <w:b w:val="0"/>
        <w:bCs w:val="0"/>
        <w:i w:val="0"/>
        <w:iCs w:val="0"/>
        <w:spacing w:val="0"/>
        <w:w w:val="102"/>
        <w:sz w:val="16"/>
        <w:szCs w:val="16"/>
        <w:lang w:val="en-US" w:eastAsia="en-US" w:bidi="ar-SA"/>
      </w:rPr>
    </w:lvl>
    <w:lvl w:ilvl="1">
      <w:start w:val="0"/>
      <w:numFmt w:val="bullet"/>
      <w:lvlText w:val="•"/>
      <w:lvlJc w:val="left"/>
      <w:pPr>
        <w:ind w:left="1378" w:hanging="141"/>
      </w:pPr>
      <w:rPr>
        <w:rFonts w:hint="default"/>
        <w:lang w:val="en-US" w:eastAsia="en-US" w:bidi="ar-SA"/>
      </w:rPr>
    </w:lvl>
    <w:lvl w:ilvl="2">
      <w:start w:val="0"/>
      <w:numFmt w:val="bullet"/>
      <w:lvlText w:val="•"/>
      <w:lvlJc w:val="left"/>
      <w:pPr>
        <w:ind w:left="2277" w:hanging="141"/>
      </w:pPr>
      <w:rPr>
        <w:rFonts w:hint="default"/>
        <w:lang w:val="en-US" w:eastAsia="en-US" w:bidi="ar-SA"/>
      </w:rPr>
    </w:lvl>
    <w:lvl w:ilvl="3">
      <w:start w:val="0"/>
      <w:numFmt w:val="bullet"/>
      <w:lvlText w:val="•"/>
      <w:lvlJc w:val="left"/>
      <w:pPr>
        <w:ind w:left="3176" w:hanging="141"/>
      </w:pPr>
      <w:rPr>
        <w:rFonts w:hint="default"/>
        <w:lang w:val="en-US" w:eastAsia="en-US" w:bidi="ar-SA"/>
      </w:rPr>
    </w:lvl>
    <w:lvl w:ilvl="4">
      <w:start w:val="0"/>
      <w:numFmt w:val="bullet"/>
      <w:lvlText w:val="•"/>
      <w:lvlJc w:val="left"/>
      <w:pPr>
        <w:ind w:left="4075" w:hanging="141"/>
      </w:pPr>
      <w:rPr>
        <w:rFonts w:hint="default"/>
        <w:lang w:val="en-US" w:eastAsia="en-US" w:bidi="ar-SA"/>
      </w:rPr>
    </w:lvl>
    <w:lvl w:ilvl="5">
      <w:start w:val="0"/>
      <w:numFmt w:val="bullet"/>
      <w:lvlText w:val="•"/>
      <w:lvlJc w:val="left"/>
      <w:pPr>
        <w:ind w:left="4974" w:hanging="141"/>
      </w:pPr>
      <w:rPr>
        <w:rFonts w:hint="default"/>
        <w:lang w:val="en-US" w:eastAsia="en-US" w:bidi="ar-SA"/>
      </w:rPr>
    </w:lvl>
    <w:lvl w:ilvl="6">
      <w:start w:val="0"/>
      <w:numFmt w:val="bullet"/>
      <w:lvlText w:val="•"/>
      <w:lvlJc w:val="left"/>
      <w:pPr>
        <w:ind w:left="5873" w:hanging="141"/>
      </w:pPr>
      <w:rPr>
        <w:rFonts w:hint="default"/>
        <w:lang w:val="en-US" w:eastAsia="en-US" w:bidi="ar-SA"/>
      </w:rPr>
    </w:lvl>
    <w:lvl w:ilvl="7">
      <w:start w:val="0"/>
      <w:numFmt w:val="bullet"/>
      <w:lvlText w:val="•"/>
      <w:lvlJc w:val="left"/>
      <w:pPr>
        <w:ind w:left="6772" w:hanging="141"/>
      </w:pPr>
      <w:rPr>
        <w:rFonts w:hint="default"/>
        <w:lang w:val="en-US" w:eastAsia="en-US" w:bidi="ar-SA"/>
      </w:rPr>
    </w:lvl>
    <w:lvl w:ilvl="8">
      <w:start w:val="0"/>
      <w:numFmt w:val="bullet"/>
      <w:lvlText w:val="•"/>
      <w:lvlJc w:val="left"/>
      <w:pPr>
        <w:ind w:left="7671" w:hanging="141"/>
      </w:pPr>
      <w:rPr>
        <w:rFonts w:hint="default"/>
        <w:lang w:val="en-US" w:eastAsia="en-US" w:bidi="ar-SA"/>
      </w:rPr>
    </w:lvl>
  </w:abstractNum>
  <w:abstractNum w:abstractNumId="6">
    <w:multiLevelType w:val="hybridMultilevel"/>
    <w:lvl w:ilvl="0">
      <w:start w:val="1"/>
      <w:numFmt w:val="decimal"/>
      <w:lvlText w:val="%1"/>
      <w:lvlJc w:val="left"/>
      <w:pPr>
        <w:ind w:left="682" w:hanging="566"/>
        <w:jc w:val="left"/>
      </w:pPr>
      <w:rPr>
        <w:rFonts w:hint="default" w:ascii="Georgia" w:hAnsi="Georgia" w:eastAsia="Georgia" w:cs="Georgia"/>
        <w:b w:val="0"/>
        <w:bCs w:val="0"/>
        <w:i w:val="0"/>
        <w:iCs w:val="0"/>
        <w:spacing w:val="0"/>
        <w:w w:val="115"/>
        <w:sz w:val="16"/>
        <w:szCs w:val="16"/>
        <w:lang w:val="en-US" w:eastAsia="en-US" w:bidi="ar-SA"/>
      </w:rPr>
    </w:lvl>
    <w:lvl w:ilvl="1">
      <w:start w:val="0"/>
      <w:numFmt w:val="bullet"/>
      <w:lvlText w:val="•"/>
      <w:lvlJc w:val="left"/>
      <w:pPr>
        <w:ind w:left="1272" w:hanging="566"/>
      </w:pPr>
      <w:rPr>
        <w:rFonts w:hint="default"/>
        <w:lang w:val="en-US" w:eastAsia="en-US" w:bidi="ar-SA"/>
      </w:rPr>
    </w:lvl>
    <w:lvl w:ilvl="2">
      <w:start w:val="0"/>
      <w:numFmt w:val="bullet"/>
      <w:lvlText w:val="•"/>
      <w:lvlJc w:val="left"/>
      <w:pPr>
        <w:ind w:left="1864" w:hanging="566"/>
      </w:pPr>
      <w:rPr>
        <w:rFonts w:hint="default"/>
        <w:lang w:val="en-US" w:eastAsia="en-US" w:bidi="ar-SA"/>
      </w:rPr>
    </w:lvl>
    <w:lvl w:ilvl="3">
      <w:start w:val="0"/>
      <w:numFmt w:val="bullet"/>
      <w:lvlText w:val="•"/>
      <w:lvlJc w:val="left"/>
      <w:pPr>
        <w:ind w:left="2456" w:hanging="566"/>
      </w:pPr>
      <w:rPr>
        <w:rFonts w:hint="default"/>
        <w:lang w:val="en-US" w:eastAsia="en-US" w:bidi="ar-SA"/>
      </w:rPr>
    </w:lvl>
    <w:lvl w:ilvl="4">
      <w:start w:val="0"/>
      <w:numFmt w:val="bullet"/>
      <w:lvlText w:val="•"/>
      <w:lvlJc w:val="left"/>
      <w:pPr>
        <w:ind w:left="3048" w:hanging="566"/>
      </w:pPr>
      <w:rPr>
        <w:rFonts w:hint="default"/>
        <w:lang w:val="en-US" w:eastAsia="en-US" w:bidi="ar-SA"/>
      </w:rPr>
    </w:lvl>
    <w:lvl w:ilvl="5">
      <w:start w:val="0"/>
      <w:numFmt w:val="bullet"/>
      <w:lvlText w:val="•"/>
      <w:lvlJc w:val="left"/>
      <w:pPr>
        <w:ind w:left="3640" w:hanging="566"/>
      </w:pPr>
      <w:rPr>
        <w:rFonts w:hint="default"/>
        <w:lang w:val="en-US" w:eastAsia="en-US" w:bidi="ar-SA"/>
      </w:rPr>
    </w:lvl>
    <w:lvl w:ilvl="6">
      <w:start w:val="0"/>
      <w:numFmt w:val="bullet"/>
      <w:lvlText w:val="•"/>
      <w:lvlJc w:val="left"/>
      <w:pPr>
        <w:ind w:left="4232" w:hanging="566"/>
      </w:pPr>
      <w:rPr>
        <w:rFonts w:hint="default"/>
        <w:lang w:val="en-US" w:eastAsia="en-US" w:bidi="ar-SA"/>
      </w:rPr>
    </w:lvl>
    <w:lvl w:ilvl="7">
      <w:start w:val="0"/>
      <w:numFmt w:val="bullet"/>
      <w:lvlText w:val="•"/>
      <w:lvlJc w:val="left"/>
      <w:pPr>
        <w:ind w:left="4824" w:hanging="566"/>
      </w:pPr>
      <w:rPr>
        <w:rFonts w:hint="default"/>
        <w:lang w:val="en-US" w:eastAsia="en-US" w:bidi="ar-SA"/>
      </w:rPr>
    </w:lvl>
    <w:lvl w:ilvl="8">
      <w:start w:val="0"/>
      <w:numFmt w:val="bullet"/>
      <w:lvlText w:val="•"/>
      <w:lvlJc w:val="left"/>
      <w:pPr>
        <w:ind w:left="5416" w:hanging="566"/>
      </w:pPr>
      <w:rPr>
        <w:rFonts w:hint="default"/>
        <w:lang w:val="en-US" w:eastAsia="en-US" w:bidi="ar-SA"/>
      </w:rPr>
    </w:lvl>
  </w:abstractNum>
  <w:abstractNum w:abstractNumId="5">
    <w:multiLevelType w:val="hybridMultilevel"/>
    <w:lvl w:ilvl="0">
      <w:start w:val="1"/>
      <w:numFmt w:val="decimal"/>
      <w:lvlText w:val="%1"/>
      <w:lvlJc w:val="left"/>
      <w:pPr>
        <w:ind w:left="682" w:hanging="566"/>
        <w:jc w:val="left"/>
      </w:pPr>
      <w:rPr>
        <w:rFonts w:hint="default" w:ascii="Georgia" w:hAnsi="Georgia" w:eastAsia="Georgia" w:cs="Georgia"/>
        <w:b w:val="0"/>
        <w:bCs w:val="0"/>
        <w:i w:val="0"/>
        <w:iCs w:val="0"/>
        <w:spacing w:val="0"/>
        <w:w w:val="115"/>
        <w:sz w:val="16"/>
        <w:szCs w:val="16"/>
        <w:lang w:val="en-US" w:eastAsia="en-US" w:bidi="ar-SA"/>
      </w:rPr>
    </w:lvl>
    <w:lvl w:ilvl="1">
      <w:start w:val="0"/>
      <w:numFmt w:val="bullet"/>
      <w:lvlText w:val="•"/>
      <w:lvlJc w:val="left"/>
      <w:pPr>
        <w:ind w:left="1272" w:hanging="566"/>
      </w:pPr>
      <w:rPr>
        <w:rFonts w:hint="default"/>
        <w:lang w:val="en-US" w:eastAsia="en-US" w:bidi="ar-SA"/>
      </w:rPr>
    </w:lvl>
    <w:lvl w:ilvl="2">
      <w:start w:val="0"/>
      <w:numFmt w:val="bullet"/>
      <w:lvlText w:val="•"/>
      <w:lvlJc w:val="left"/>
      <w:pPr>
        <w:ind w:left="1864" w:hanging="566"/>
      </w:pPr>
      <w:rPr>
        <w:rFonts w:hint="default"/>
        <w:lang w:val="en-US" w:eastAsia="en-US" w:bidi="ar-SA"/>
      </w:rPr>
    </w:lvl>
    <w:lvl w:ilvl="3">
      <w:start w:val="0"/>
      <w:numFmt w:val="bullet"/>
      <w:lvlText w:val="•"/>
      <w:lvlJc w:val="left"/>
      <w:pPr>
        <w:ind w:left="2456" w:hanging="566"/>
      </w:pPr>
      <w:rPr>
        <w:rFonts w:hint="default"/>
        <w:lang w:val="en-US" w:eastAsia="en-US" w:bidi="ar-SA"/>
      </w:rPr>
    </w:lvl>
    <w:lvl w:ilvl="4">
      <w:start w:val="0"/>
      <w:numFmt w:val="bullet"/>
      <w:lvlText w:val="•"/>
      <w:lvlJc w:val="left"/>
      <w:pPr>
        <w:ind w:left="3048" w:hanging="566"/>
      </w:pPr>
      <w:rPr>
        <w:rFonts w:hint="default"/>
        <w:lang w:val="en-US" w:eastAsia="en-US" w:bidi="ar-SA"/>
      </w:rPr>
    </w:lvl>
    <w:lvl w:ilvl="5">
      <w:start w:val="0"/>
      <w:numFmt w:val="bullet"/>
      <w:lvlText w:val="•"/>
      <w:lvlJc w:val="left"/>
      <w:pPr>
        <w:ind w:left="3640" w:hanging="566"/>
      </w:pPr>
      <w:rPr>
        <w:rFonts w:hint="default"/>
        <w:lang w:val="en-US" w:eastAsia="en-US" w:bidi="ar-SA"/>
      </w:rPr>
    </w:lvl>
    <w:lvl w:ilvl="6">
      <w:start w:val="0"/>
      <w:numFmt w:val="bullet"/>
      <w:lvlText w:val="•"/>
      <w:lvlJc w:val="left"/>
      <w:pPr>
        <w:ind w:left="4232" w:hanging="566"/>
      </w:pPr>
      <w:rPr>
        <w:rFonts w:hint="default"/>
        <w:lang w:val="en-US" w:eastAsia="en-US" w:bidi="ar-SA"/>
      </w:rPr>
    </w:lvl>
    <w:lvl w:ilvl="7">
      <w:start w:val="0"/>
      <w:numFmt w:val="bullet"/>
      <w:lvlText w:val="•"/>
      <w:lvlJc w:val="left"/>
      <w:pPr>
        <w:ind w:left="4824" w:hanging="566"/>
      </w:pPr>
      <w:rPr>
        <w:rFonts w:hint="default"/>
        <w:lang w:val="en-US" w:eastAsia="en-US" w:bidi="ar-SA"/>
      </w:rPr>
    </w:lvl>
    <w:lvl w:ilvl="8">
      <w:start w:val="0"/>
      <w:numFmt w:val="bullet"/>
      <w:lvlText w:val="•"/>
      <w:lvlJc w:val="left"/>
      <w:pPr>
        <w:ind w:left="5416" w:hanging="566"/>
      </w:pPr>
      <w:rPr>
        <w:rFonts w:hint="default"/>
        <w:lang w:val="en-US" w:eastAsia="en-US" w:bidi="ar-SA"/>
      </w:rPr>
    </w:lvl>
  </w:abstractNum>
  <w:abstractNum w:abstractNumId="4">
    <w:multiLevelType w:val="hybridMultilevel"/>
    <w:lvl w:ilvl="0">
      <w:start w:val="1"/>
      <w:numFmt w:val="decimal"/>
      <w:lvlText w:val="%1."/>
      <w:lvlJc w:val="left"/>
      <w:pPr>
        <w:ind w:left="575" w:hanging="222"/>
        <w:jc w:val="right"/>
      </w:pPr>
      <w:rPr>
        <w:rFonts w:hint="default" w:ascii="Times New Roman" w:hAnsi="Times New Roman" w:eastAsia="Times New Roman" w:cs="Times New Roman"/>
        <w:b w:val="0"/>
        <w:bCs w:val="0"/>
        <w:i w:val="0"/>
        <w:iCs w:val="0"/>
        <w:spacing w:val="0"/>
        <w:w w:val="102"/>
        <w:sz w:val="20"/>
        <w:szCs w:val="20"/>
        <w:lang w:val="en-US" w:eastAsia="en-US" w:bidi="ar-SA"/>
      </w:rPr>
    </w:lvl>
    <w:lvl w:ilvl="1">
      <w:start w:val="0"/>
      <w:numFmt w:val="bullet"/>
      <w:lvlText w:val="•"/>
      <w:lvlJc w:val="left"/>
      <w:pPr>
        <w:ind w:left="1468" w:hanging="222"/>
      </w:pPr>
      <w:rPr>
        <w:rFonts w:hint="default"/>
        <w:lang w:val="en-US" w:eastAsia="en-US" w:bidi="ar-SA"/>
      </w:rPr>
    </w:lvl>
    <w:lvl w:ilvl="2">
      <w:start w:val="0"/>
      <w:numFmt w:val="bullet"/>
      <w:lvlText w:val="•"/>
      <w:lvlJc w:val="left"/>
      <w:pPr>
        <w:ind w:left="2357" w:hanging="222"/>
      </w:pPr>
      <w:rPr>
        <w:rFonts w:hint="default"/>
        <w:lang w:val="en-US" w:eastAsia="en-US" w:bidi="ar-SA"/>
      </w:rPr>
    </w:lvl>
    <w:lvl w:ilvl="3">
      <w:start w:val="0"/>
      <w:numFmt w:val="bullet"/>
      <w:lvlText w:val="•"/>
      <w:lvlJc w:val="left"/>
      <w:pPr>
        <w:ind w:left="3246" w:hanging="222"/>
      </w:pPr>
      <w:rPr>
        <w:rFonts w:hint="default"/>
        <w:lang w:val="en-US" w:eastAsia="en-US" w:bidi="ar-SA"/>
      </w:rPr>
    </w:lvl>
    <w:lvl w:ilvl="4">
      <w:start w:val="0"/>
      <w:numFmt w:val="bullet"/>
      <w:lvlText w:val="•"/>
      <w:lvlJc w:val="left"/>
      <w:pPr>
        <w:ind w:left="4135" w:hanging="222"/>
      </w:pPr>
      <w:rPr>
        <w:rFonts w:hint="default"/>
        <w:lang w:val="en-US" w:eastAsia="en-US" w:bidi="ar-SA"/>
      </w:rPr>
    </w:lvl>
    <w:lvl w:ilvl="5">
      <w:start w:val="0"/>
      <w:numFmt w:val="bullet"/>
      <w:lvlText w:val="•"/>
      <w:lvlJc w:val="left"/>
      <w:pPr>
        <w:ind w:left="5024" w:hanging="222"/>
      </w:pPr>
      <w:rPr>
        <w:rFonts w:hint="default"/>
        <w:lang w:val="en-US" w:eastAsia="en-US" w:bidi="ar-SA"/>
      </w:rPr>
    </w:lvl>
    <w:lvl w:ilvl="6">
      <w:start w:val="0"/>
      <w:numFmt w:val="bullet"/>
      <w:lvlText w:val="•"/>
      <w:lvlJc w:val="left"/>
      <w:pPr>
        <w:ind w:left="5913" w:hanging="222"/>
      </w:pPr>
      <w:rPr>
        <w:rFonts w:hint="default"/>
        <w:lang w:val="en-US" w:eastAsia="en-US" w:bidi="ar-SA"/>
      </w:rPr>
    </w:lvl>
    <w:lvl w:ilvl="7">
      <w:start w:val="0"/>
      <w:numFmt w:val="bullet"/>
      <w:lvlText w:val="•"/>
      <w:lvlJc w:val="left"/>
      <w:pPr>
        <w:ind w:left="6802" w:hanging="222"/>
      </w:pPr>
      <w:rPr>
        <w:rFonts w:hint="default"/>
        <w:lang w:val="en-US" w:eastAsia="en-US" w:bidi="ar-SA"/>
      </w:rPr>
    </w:lvl>
    <w:lvl w:ilvl="8">
      <w:start w:val="0"/>
      <w:numFmt w:val="bullet"/>
      <w:lvlText w:val="•"/>
      <w:lvlJc w:val="left"/>
      <w:pPr>
        <w:ind w:left="7691" w:hanging="222"/>
      </w:pPr>
      <w:rPr>
        <w:rFonts w:hint="default"/>
        <w:lang w:val="en-US" w:eastAsia="en-US" w:bidi="ar-SA"/>
      </w:rPr>
    </w:lvl>
  </w:abstractNum>
  <w:abstractNum w:abstractNumId="3">
    <w:multiLevelType w:val="hybridMultilevel"/>
    <w:lvl w:ilvl="0">
      <w:start w:val="1"/>
      <w:numFmt w:val="decimal"/>
      <w:lvlText w:val="%1."/>
      <w:lvlJc w:val="left"/>
      <w:pPr>
        <w:ind w:left="255" w:hanging="169"/>
        <w:jc w:val="left"/>
      </w:pPr>
      <w:rPr>
        <w:rFonts w:hint="default" w:ascii="Times New Roman" w:hAnsi="Times New Roman" w:eastAsia="Times New Roman" w:cs="Times New Roman"/>
        <w:b w:val="0"/>
        <w:bCs w:val="0"/>
        <w:i w:val="0"/>
        <w:iCs w:val="0"/>
        <w:spacing w:val="0"/>
        <w:w w:val="98"/>
        <w:sz w:val="17"/>
        <w:szCs w:val="17"/>
        <w:lang w:val="en-US" w:eastAsia="en-US" w:bidi="ar-SA"/>
      </w:rPr>
    </w:lvl>
    <w:lvl w:ilvl="1">
      <w:start w:val="1"/>
      <w:numFmt w:val="decimal"/>
      <w:lvlText w:val="%1.%2"/>
      <w:lvlJc w:val="left"/>
      <w:pPr>
        <w:ind w:left="693" w:hanging="480"/>
        <w:jc w:val="left"/>
      </w:pPr>
      <w:rPr>
        <w:rFonts w:hint="default" w:ascii="Times New Roman" w:hAnsi="Times New Roman" w:eastAsia="Times New Roman" w:cs="Times New Roman"/>
        <w:b w:val="0"/>
        <w:bCs w:val="0"/>
        <w:i w:val="0"/>
        <w:iCs w:val="0"/>
        <w:spacing w:val="0"/>
        <w:w w:val="98"/>
        <w:sz w:val="17"/>
        <w:szCs w:val="17"/>
        <w:lang w:val="en-US" w:eastAsia="en-US" w:bidi="ar-SA"/>
      </w:rPr>
    </w:lvl>
    <w:lvl w:ilvl="2">
      <w:start w:val="1"/>
      <w:numFmt w:val="decimal"/>
      <w:lvlText w:val="%1.%2.%3"/>
      <w:lvlJc w:val="left"/>
      <w:pPr>
        <w:ind w:left="1200" w:hanging="507"/>
        <w:jc w:val="left"/>
      </w:pPr>
      <w:rPr>
        <w:rFonts w:hint="default" w:ascii="Times New Roman" w:hAnsi="Times New Roman" w:eastAsia="Times New Roman" w:cs="Times New Roman"/>
        <w:b w:val="0"/>
        <w:bCs w:val="0"/>
        <w:i w:val="0"/>
        <w:iCs w:val="0"/>
        <w:spacing w:val="0"/>
        <w:w w:val="98"/>
        <w:sz w:val="17"/>
        <w:szCs w:val="17"/>
        <w:lang w:val="en-US" w:eastAsia="en-US" w:bidi="ar-SA"/>
      </w:rPr>
    </w:lvl>
    <w:lvl w:ilvl="3">
      <w:start w:val="0"/>
      <w:numFmt w:val="bullet"/>
      <w:lvlText w:val="•"/>
      <w:lvlJc w:val="left"/>
      <w:pPr>
        <w:ind w:left="2040" w:hanging="507"/>
      </w:pPr>
      <w:rPr>
        <w:rFonts w:hint="default"/>
        <w:lang w:val="en-US" w:eastAsia="en-US" w:bidi="ar-SA"/>
      </w:rPr>
    </w:lvl>
    <w:lvl w:ilvl="4">
      <w:start w:val="0"/>
      <w:numFmt w:val="bullet"/>
      <w:lvlText w:val="•"/>
      <w:lvlJc w:val="left"/>
      <w:pPr>
        <w:ind w:left="2880" w:hanging="507"/>
      </w:pPr>
      <w:rPr>
        <w:rFonts w:hint="default"/>
        <w:lang w:val="en-US" w:eastAsia="en-US" w:bidi="ar-SA"/>
      </w:rPr>
    </w:lvl>
    <w:lvl w:ilvl="5">
      <w:start w:val="0"/>
      <w:numFmt w:val="bullet"/>
      <w:lvlText w:val="•"/>
      <w:lvlJc w:val="left"/>
      <w:pPr>
        <w:ind w:left="3720" w:hanging="507"/>
      </w:pPr>
      <w:rPr>
        <w:rFonts w:hint="default"/>
        <w:lang w:val="en-US" w:eastAsia="en-US" w:bidi="ar-SA"/>
      </w:rPr>
    </w:lvl>
    <w:lvl w:ilvl="6">
      <w:start w:val="0"/>
      <w:numFmt w:val="bullet"/>
      <w:lvlText w:val="•"/>
      <w:lvlJc w:val="left"/>
      <w:pPr>
        <w:ind w:left="4560" w:hanging="507"/>
      </w:pPr>
      <w:rPr>
        <w:rFonts w:hint="default"/>
        <w:lang w:val="en-US" w:eastAsia="en-US" w:bidi="ar-SA"/>
      </w:rPr>
    </w:lvl>
    <w:lvl w:ilvl="7">
      <w:start w:val="0"/>
      <w:numFmt w:val="bullet"/>
      <w:lvlText w:val="•"/>
      <w:lvlJc w:val="left"/>
      <w:pPr>
        <w:ind w:left="5400" w:hanging="507"/>
      </w:pPr>
      <w:rPr>
        <w:rFonts w:hint="default"/>
        <w:lang w:val="en-US" w:eastAsia="en-US" w:bidi="ar-SA"/>
      </w:rPr>
    </w:lvl>
    <w:lvl w:ilvl="8">
      <w:start w:val="0"/>
      <w:numFmt w:val="bullet"/>
      <w:lvlText w:val="•"/>
      <w:lvlJc w:val="left"/>
      <w:pPr>
        <w:ind w:left="6241" w:hanging="507"/>
      </w:pPr>
      <w:rPr>
        <w:rFonts w:hint="default"/>
        <w:lang w:val="en-US" w:eastAsia="en-US" w:bidi="ar-SA"/>
      </w:rPr>
    </w:lvl>
  </w:abstractNum>
  <w:abstractNum w:abstractNumId="2">
    <w:multiLevelType w:val="hybridMultilevel"/>
    <w:lvl w:ilvl="0">
      <w:start w:val="0"/>
      <w:numFmt w:val="bullet"/>
      <w:lvlText w:val="-"/>
      <w:lvlJc w:val="left"/>
      <w:pPr>
        <w:ind w:left="435" w:hanging="105"/>
      </w:pPr>
      <w:rPr>
        <w:rFonts w:hint="default" w:ascii="Times New Roman" w:hAnsi="Times New Roman" w:eastAsia="Times New Roman" w:cs="Times New Roman"/>
        <w:b w:val="0"/>
        <w:bCs w:val="0"/>
        <w:i w:val="0"/>
        <w:iCs w:val="0"/>
        <w:spacing w:val="0"/>
        <w:w w:val="99"/>
        <w:sz w:val="18"/>
        <w:szCs w:val="18"/>
        <w:lang w:val="en-US" w:eastAsia="en-US" w:bidi="ar-SA"/>
      </w:rPr>
    </w:lvl>
    <w:lvl w:ilvl="1">
      <w:start w:val="0"/>
      <w:numFmt w:val="bullet"/>
      <w:lvlText w:val="•"/>
      <w:lvlJc w:val="left"/>
      <w:pPr>
        <w:ind w:left="1097" w:hanging="105"/>
      </w:pPr>
      <w:rPr>
        <w:rFonts w:hint="default"/>
        <w:lang w:val="en-US" w:eastAsia="en-US" w:bidi="ar-SA"/>
      </w:rPr>
    </w:lvl>
    <w:lvl w:ilvl="2">
      <w:start w:val="0"/>
      <w:numFmt w:val="bullet"/>
      <w:lvlText w:val="•"/>
      <w:lvlJc w:val="left"/>
      <w:pPr>
        <w:ind w:left="1754" w:hanging="105"/>
      </w:pPr>
      <w:rPr>
        <w:rFonts w:hint="default"/>
        <w:lang w:val="en-US" w:eastAsia="en-US" w:bidi="ar-SA"/>
      </w:rPr>
    </w:lvl>
    <w:lvl w:ilvl="3">
      <w:start w:val="0"/>
      <w:numFmt w:val="bullet"/>
      <w:lvlText w:val="•"/>
      <w:lvlJc w:val="left"/>
      <w:pPr>
        <w:ind w:left="2411" w:hanging="105"/>
      </w:pPr>
      <w:rPr>
        <w:rFonts w:hint="default"/>
        <w:lang w:val="en-US" w:eastAsia="en-US" w:bidi="ar-SA"/>
      </w:rPr>
    </w:lvl>
    <w:lvl w:ilvl="4">
      <w:start w:val="0"/>
      <w:numFmt w:val="bullet"/>
      <w:lvlText w:val="•"/>
      <w:lvlJc w:val="left"/>
      <w:pPr>
        <w:ind w:left="3068" w:hanging="105"/>
      </w:pPr>
      <w:rPr>
        <w:rFonts w:hint="default"/>
        <w:lang w:val="en-US" w:eastAsia="en-US" w:bidi="ar-SA"/>
      </w:rPr>
    </w:lvl>
    <w:lvl w:ilvl="5">
      <w:start w:val="0"/>
      <w:numFmt w:val="bullet"/>
      <w:lvlText w:val="•"/>
      <w:lvlJc w:val="left"/>
      <w:pPr>
        <w:ind w:left="3726" w:hanging="105"/>
      </w:pPr>
      <w:rPr>
        <w:rFonts w:hint="default"/>
        <w:lang w:val="en-US" w:eastAsia="en-US" w:bidi="ar-SA"/>
      </w:rPr>
    </w:lvl>
    <w:lvl w:ilvl="6">
      <w:start w:val="0"/>
      <w:numFmt w:val="bullet"/>
      <w:lvlText w:val="•"/>
      <w:lvlJc w:val="left"/>
      <w:pPr>
        <w:ind w:left="4383" w:hanging="105"/>
      </w:pPr>
      <w:rPr>
        <w:rFonts w:hint="default"/>
        <w:lang w:val="en-US" w:eastAsia="en-US" w:bidi="ar-SA"/>
      </w:rPr>
    </w:lvl>
    <w:lvl w:ilvl="7">
      <w:start w:val="0"/>
      <w:numFmt w:val="bullet"/>
      <w:lvlText w:val="•"/>
      <w:lvlJc w:val="left"/>
      <w:pPr>
        <w:ind w:left="5040" w:hanging="105"/>
      </w:pPr>
      <w:rPr>
        <w:rFonts w:hint="default"/>
        <w:lang w:val="en-US" w:eastAsia="en-US" w:bidi="ar-SA"/>
      </w:rPr>
    </w:lvl>
    <w:lvl w:ilvl="8">
      <w:start w:val="0"/>
      <w:numFmt w:val="bullet"/>
      <w:lvlText w:val="•"/>
      <w:lvlJc w:val="left"/>
      <w:pPr>
        <w:ind w:left="5697" w:hanging="105"/>
      </w:pPr>
      <w:rPr>
        <w:rFonts w:hint="default"/>
        <w:lang w:val="en-US" w:eastAsia="en-US" w:bidi="ar-SA"/>
      </w:rPr>
    </w:lvl>
  </w:abstractNum>
  <w:abstractNum w:abstractNumId="1">
    <w:multiLevelType w:val="hybridMultilevel"/>
    <w:lvl w:ilvl="0">
      <w:start w:val="1"/>
      <w:numFmt w:val="decimal"/>
      <w:lvlText w:val="%1."/>
      <w:lvlJc w:val="left"/>
      <w:pPr>
        <w:ind w:left="204" w:hanging="176"/>
        <w:jc w:val="left"/>
      </w:pPr>
      <w:rPr>
        <w:rFonts w:hint="default" w:ascii="Times New Roman" w:hAnsi="Times New Roman" w:eastAsia="Times New Roman" w:cs="Times New Roman"/>
        <w:b w:val="0"/>
        <w:bCs w:val="0"/>
        <w:i w:val="0"/>
        <w:iCs w:val="0"/>
        <w:spacing w:val="0"/>
        <w:w w:val="102"/>
        <w:sz w:val="16"/>
        <w:szCs w:val="16"/>
        <w:lang w:val="en-US" w:eastAsia="en-US" w:bidi="ar-SA"/>
      </w:rPr>
    </w:lvl>
    <w:lvl w:ilvl="1">
      <w:start w:val="0"/>
      <w:numFmt w:val="bullet"/>
      <w:lvlText w:val="•"/>
      <w:lvlJc w:val="left"/>
      <w:pPr>
        <w:ind w:left="1126" w:hanging="176"/>
      </w:pPr>
      <w:rPr>
        <w:rFonts w:hint="default"/>
        <w:lang w:val="en-US" w:eastAsia="en-US" w:bidi="ar-SA"/>
      </w:rPr>
    </w:lvl>
    <w:lvl w:ilvl="2">
      <w:start w:val="0"/>
      <w:numFmt w:val="bullet"/>
      <w:lvlText w:val="•"/>
      <w:lvlJc w:val="left"/>
      <w:pPr>
        <w:ind w:left="2053" w:hanging="176"/>
      </w:pPr>
      <w:rPr>
        <w:rFonts w:hint="default"/>
        <w:lang w:val="en-US" w:eastAsia="en-US" w:bidi="ar-SA"/>
      </w:rPr>
    </w:lvl>
    <w:lvl w:ilvl="3">
      <w:start w:val="0"/>
      <w:numFmt w:val="bullet"/>
      <w:lvlText w:val="•"/>
      <w:lvlJc w:val="left"/>
      <w:pPr>
        <w:ind w:left="2980" w:hanging="176"/>
      </w:pPr>
      <w:rPr>
        <w:rFonts w:hint="default"/>
        <w:lang w:val="en-US" w:eastAsia="en-US" w:bidi="ar-SA"/>
      </w:rPr>
    </w:lvl>
    <w:lvl w:ilvl="4">
      <w:start w:val="0"/>
      <w:numFmt w:val="bullet"/>
      <w:lvlText w:val="•"/>
      <w:lvlJc w:val="left"/>
      <w:pPr>
        <w:ind w:left="3907" w:hanging="176"/>
      </w:pPr>
      <w:rPr>
        <w:rFonts w:hint="default"/>
        <w:lang w:val="en-US" w:eastAsia="en-US" w:bidi="ar-SA"/>
      </w:rPr>
    </w:lvl>
    <w:lvl w:ilvl="5">
      <w:start w:val="0"/>
      <w:numFmt w:val="bullet"/>
      <w:lvlText w:val="•"/>
      <w:lvlJc w:val="left"/>
      <w:pPr>
        <w:ind w:left="4834" w:hanging="176"/>
      </w:pPr>
      <w:rPr>
        <w:rFonts w:hint="default"/>
        <w:lang w:val="en-US" w:eastAsia="en-US" w:bidi="ar-SA"/>
      </w:rPr>
    </w:lvl>
    <w:lvl w:ilvl="6">
      <w:start w:val="0"/>
      <w:numFmt w:val="bullet"/>
      <w:lvlText w:val="•"/>
      <w:lvlJc w:val="left"/>
      <w:pPr>
        <w:ind w:left="5761" w:hanging="176"/>
      </w:pPr>
      <w:rPr>
        <w:rFonts w:hint="default"/>
        <w:lang w:val="en-US" w:eastAsia="en-US" w:bidi="ar-SA"/>
      </w:rPr>
    </w:lvl>
    <w:lvl w:ilvl="7">
      <w:start w:val="0"/>
      <w:numFmt w:val="bullet"/>
      <w:lvlText w:val="•"/>
      <w:lvlJc w:val="left"/>
      <w:pPr>
        <w:ind w:left="6688" w:hanging="176"/>
      </w:pPr>
      <w:rPr>
        <w:rFonts w:hint="default"/>
        <w:lang w:val="en-US" w:eastAsia="en-US" w:bidi="ar-SA"/>
      </w:rPr>
    </w:lvl>
    <w:lvl w:ilvl="8">
      <w:start w:val="0"/>
      <w:numFmt w:val="bullet"/>
      <w:lvlText w:val="•"/>
      <w:lvlJc w:val="left"/>
      <w:pPr>
        <w:ind w:left="7615" w:hanging="176"/>
      </w:pPr>
      <w:rPr>
        <w:rFonts w:hint="default"/>
        <w:lang w:val="en-US" w:eastAsia="en-US" w:bidi="ar-SA"/>
      </w:rPr>
    </w:lvl>
  </w:abstractNum>
  <w:abstractNum w:abstractNumId="0">
    <w:multiLevelType w:val="hybridMultilevel"/>
    <w:lvl w:ilvl="0">
      <w:start w:val="1"/>
      <w:numFmt w:val="decimal"/>
      <w:lvlText w:val="%1."/>
      <w:lvlJc w:val="left"/>
      <w:pPr>
        <w:ind w:left="336" w:hanging="220"/>
        <w:jc w:val="right"/>
      </w:pPr>
      <w:rPr>
        <w:rFonts w:hint="default" w:ascii="Times New Roman" w:hAnsi="Times New Roman" w:eastAsia="Times New Roman" w:cs="Times New Roman"/>
        <w:b w:val="0"/>
        <w:bCs w:val="0"/>
        <w:i w:val="0"/>
        <w:iCs w:val="0"/>
        <w:spacing w:val="0"/>
        <w:w w:val="102"/>
        <w:sz w:val="20"/>
        <w:szCs w:val="20"/>
        <w:lang w:val="en-US" w:eastAsia="en-US" w:bidi="ar-SA"/>
      </w:rPr>
    </w:lvl>
    <w:lvl w:ilvl="1">
      <w:start w:val="1"/>
      <w:numFmt w:val="decimal"/>
      <w:lvlText w:val="%1.%2."/>
      <w:lvlJc w:val="left"/>
      <w:pPr>
        <w:ind w:left="403" w:hanging="375"/>
        <w:jc w:val="right"/>
      </w:pPr>
      <w:rPr>
        <w:rFonts w:hint="default" w:ascii="Georgia" w:hAnsi="Georgia" w:eastAsia="Georgia" w:cs="Georgia"/>
        <w:b w:val="0"/>
        <w:bCs w:val="0"/>
        <w:i/>
        <w:iCs/>
        <w:spacing w:val="0"/>
        <w:w w:val="100"/>
        <w:sz w:val="20"/>
        <w:szCs w:val="20"/>
        <w:lang w:val="en-US" w:eastAsia="en-US" w:bidi="ar-SA"/>
      </w:rPr>
    </w:lvl>
    <w:lvl w:ilvl="2">
      <w:start w:val="1"/>
      <w:numFmt w:val="decimal"/>
      <w:lvlText w:val="%1.%2.%3."/>
      <w:lvlJc w:val="left"/>
      <w:pPr>
        <w:ind w:left="557" w:hanging="529"/>
        <w:jc w:val="right"/>
      </w:pPr>
      <w:rPr>
        <w:rFonts w:hint="default" w:ascii="Georgia" w:hAnsi="Georgia" w:eastAsia="Georgia" w:cs="Georgia"/>
        <w:b w:val="0"/>
        <w:bCs w:val="0"/>
        <w:i/>
        <w:iCs/>
        <w:spacing w:val="0"/>
        <w:w w:val="97"/>
        <w:sz w:val="20"/>
        <w:szCs w:val="20"/>
        <w:lang w:val="en-US" w:eastAsia="en-US" w:bidi="ar-SA"/>
      </w:rPr>
    </w:lvl>
    <w:lvl w:ilvl="3">
      <w:start w:val="0"/>
      <w:numFmt w:val="bullet"/>
      <w:lvlText w:val="•"/>
      <w:lvlJc w:val="left"/>
      <w:pPr>
        <w:ind w:left="560" w:hanging="529"/>
      </w:pPr>
      <w:rPr>
        <w:rFonts w:hint="default"/>
        <w:lang w:val="en-US" w:eastAsia="en-US" w:bidi="ar-SA"/>
      </w:rPr>
    </w:lvl>
    <w:lvl w:ilvl="4">
      <w:start w:val="0"/>
      <w:numFmt w:val="bullet"/>
      <w:lvlText w:val="•"/>
      <w:lvlJc w:val="left"/>
      <w:pPr>
        <w:ind w:left="1832" w:hanging="529"/>
      </w:pPr>
      <w:rPr>
        <w:rFonts w:hint="default"/>
        <w:lang w:val="en-US" w:eastAsia="en-US" w:bidi="ar-SA"/>
      </w:rPr>
    </w:lvl>
    <w:lvl w:ilvl="5">
      <w:start w:val="0"/>
      <w:numFmt w:val="bullet"/>
      <w:lvlText w:val="•"/>
      <w:lvlJc w:val="left"/>
      <w:pPr>
        <w:ind w:left="3105" w:hanging="529"/>
      </w:pPr>
      <w:rPr>
        <w:rFonts w:hint="default"/>
        <w:lang w:val="en-US" w:eastAsia="en-US" w:bidi="ar-SA"/>
      </w:rPr>
    </w:lvl>
    <w:lvl w:ilvl="6">
      <w:start w:val="0"/>
      <w:numFmt w:val="bullet"/>
      <w:lvlText w:val="•"/>
      <w:lvlJc w:val="left"/>
      <w:pPr>
        <w:ind w:left="4378" w:hanging="529"/>
      </w:pPr>
      <w:rPr>
        <w:rFonts w:hint="default"/>
        <w:lang w:val="en-US" w:eastAsia="en-US" w:bidi="ar-SA"/>
      </w:rPr>
    </w:lvl>
    <w:lvl w:ilvl="7">
      <w:start w:val="0"/>
      <w:numFmt w:val="bullet"/>
      <w:lvlText w:val="•"/>
      <w:lvlJc w:val="left"/>
      <w:pPr>
        <w:ind w:left="5650" w:hanging="529"/>
      </w:pPr>
      <w:rPr>
        <w:rFonts w:hint="default"/>
        <w:lang w:val="en-US" w:eastAsia="en-US" w:bidi="ar-SA"/>
      </w:rPr>
    </w:lvl>
    <w:lvl w:ilvl="8">
      <w:start w:val="0"/>
      <w:numFmt w:val="bullet"/>
      <w:lvlText w:val="•"/>
      <w:lvlJc w:val="left"/>
      <w:pPr>
        <w:ind w:left="6923" w:hanging="529"/>
      </w:pPr>
      <w:rPr>
        <w:rFonts w:hint="default"/>
        <w:lang w:val="en-US" w:eastAsia="en-US" w:bidi="ar-SA"/>
      </w:rPr>
    </w:lvl>
  </w:abstract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Georgia" w:hAnsi="Georgia" w:eastAsia="Georgia" w:cs="Georgia"/>
      <w:lang w:val="en-US" w:eastAsia="en-US" w:bidi="ar-SA"/>
    </w:rPr>
  </w:style>
  <w:style w:styleId="BodyText" w:type="paragraph">
    <w:name w:val="Body Text"/>
    <w:basedOn w:val="Normal"/>
    <w:uiPriority w:val="1"/>
    <w:qFormat/>
    <w:pPr/>
    <w:rPr>
      <w:rFonts w:ascii="Georgia" w:hAnsi="Georgia" w:eastAsia="Georgia" w:cs="Georgia"/>
      <w:sz w:val="20"/>
      <w:szCs w:val="20"/>
      <w:lang w:val="en-US" w:eastAsia="en-US" w:bidi="ar-SA"/>
    </w:rPr>
  </w:style>
  <w:style w:styleId="Title" w:type="paragraph">
    <w:name w:val="Title"/>
    <w:basedOn w:val="Normal"/>
    <w:uiPriority w:val="1"/>
    <w:qFormat/>
    <w:pPr>
      <w:ind w:left="86"/>
      <w:jc w:val="center"/>
    </w:pPr>
    <w:rPr>
      <w:rFonts w:ascii="Georgia" w:hAnsi="Georgia" w:eastAsia="Georgia" w:cs="Georgia"/>
      <w:sz w:val="34"/>
      <w:szCs w:val="34"/>
      <w:lang w:val="en-US" w:eastAsia="en-US" w:bidi="ar-SA"/>
    </w:rPr>
  </w:style>
  <w:style w:styleId="ListParagraph" w:type="paragraph">
    <w:name w:val="List Paragraph"/>
    <w:basedOn w:val="Normal"/>
    <w:uiPriority w:val="1"/>
    <w:qFormat/>
    <w:pPr>
      <w:ind w:left="682" w:hanging="132"/>
    </w:pPr>
    <w:rPr>
      <w:rFonts w:ascii="Georgia" w:hAnsi="Georgia" w:eastAsia="Georgia" w:cs="Georgia"/>
      <w:lang w:val="en-US" w:eastAsia="en-US" w:bidi="ar-SA"/>
    </w:rPr>
  </w:style>
  <w:style w:styleId="TableParagraph" w:type="paragraph">
    <w:name w:val="Table Paragraph"/>
    <w:basedOn w:val="Normal"/>
    <w:uiPriority w:val="1"/>
    <w:qFormat/>
    <w:pPr/>
    <w:rPr>
      <w:rFonts w:ascii="Georgia" w:hAnsi="Georgia" w:eastAsia="Georgia" w:cs="Georgia"/>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image" Target="media/image3.png"/><Relationship Id="rId9" Type="http://schemas.openxmlformats.org/officeDocument/2006/relationships/hyperlink" Target="http://www.elsevier.com/locate/infoproman" TargetMode="External"/><Relationship Id="rId10" Type="http://schemas.openxmlformats.org/officeDocument/2006/relationships/hyperlink" Target="mailto:samtseng@ntnu.edu.tw" TargetMode="External"/><Relationship Id="rId11" Type="http://schemas.openxmlformats.org/officeDocument/2006/relationships/hyperlink" Target="mailto:dan@webgenie.com.tw" TargetMode="External"/><Relationship Id="rId12" Type="http://schemas.openxmlformats.org/officeDocument/2006/relationships/hyperlink" Target="mailto:jg141@mail.jges.tpc.edu.tw" TargetMode="External"/><Relationship Id="rId13" Type="http://schemas.openxmlformats.org/officeDocument/2006/relationships/header" Target="header1.xml"/><Relationship Id="rId14" Type="http://schemas.openxmlformats.org/officeDocument/2006/relationships/header" Target="header2.xml"/><Relationship Id="rId15" Type="http://schemas.openxmlformats.org/officeDocument/2006/relationships/image" Target="media/image4.jpeg"/><Relationship Id="rId16" Type="http://schemas.openxmlformats.org/officeDocument/2006/relationships/image" Target="media/image5.jpe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jpeg"/><Relationship Id="rId21" Type="http://schemas.openxmlformats.org/officeDocument/2006/relationships/image" Target="media/image10.jpeg"/><Relationship Id="rId22" Type="http://schemas.openxmlformats.org/officeDocument/2006/relationships/image" Target="media/image11.jpeg"/><Relationship Id="rId23" Type="http://schemas.openxmlformats.org/officeDocument/2006/relationships/image" Target="media/image12.png"/><Relationship Id="rId24" Type="http://schemas.openxmlformats.org/officeDocument/2006/relationships/image" Target="media/image13.png"/><Relationship Id="rId25" Type="http://schemas.openxmlformats.org/officeDocument/2006/relationships/image" Target="media/image14.png"/><Relationship Id="rId26" Type="http://schemas.openxmlformats.org/officeDocument/2006/relationships/image" Target="media/image15.png"/><Relationship Id="rId27" Type="http://schemas.openxmlformats.org/officeDocument/2006/relationships/image" Target="media/image16.png"/><Relationship Id="rId28" Type="http://schemas.openxmlformats.org/officeDocument/2006/relationships/image" Target="media/image17.png"/><Relationship Id="rId29" Type="http://schemas.openxmlformats.org/officeDocument/2006/relationships/image" Target="media/image18.png"/><Relationship Id="rId30" Type="http://schemas.openxmlformats.org/officeDocument/2006/relationships/image" Target="media/image19.png"/><Relationship Id="rId31" Type="http://schemas.openxmlformats.org/officeDocument/2006/relationships/image" Target="media/image20.png"/><Relationship Id="rId32" Type="http://schemas.openxmlformats.org/officeDocument/2006/relationships/image" Target="media/image21.png"/><Relationship Id="rId33" Type="http://schemas.openxmlformats.org/officeDocument/2006/relationships/image" Target="media/image22.png"/><Relationship Id="rId34" Type="http://schemas.openxmlformats.org/officeDocument/2006/relationships/image" Target="media/image23.png"/><Relationship Id="rId35" Type="http://schemas.openxmlformats.org/officeDocument/2006/relationships/image" Target="media/image24.png"/><Relationship Id="rId36" Type="http://schemas.openxmlformats.org/officeDocument/2006/relationships/image" Target="media/image25.png"/><Relationship Id="rId37" Type="http://schemas.openxmlformats.org/officeDocument/2006/relationships/image" Target="media/image26.png"/><Relationship Id="rId38" Type="http://schemas.openxmlformats.org/officeDocument/2006/relationships/image" Target="media/image27.png"/><Relationship Id="rId39" Type="http://schemas.openxmlformats.org/officeDocument/2006/relationships/image" Target="media/image28.png"/><Relationship Id="rId40" Type="http://schemas.openxmlformats.org/officeDocument/2006/relationships/image" Target="media/image29.png"/><Relationship Id="rId41" Type="http://schemas.openxmlformats.org/officeDocument/2006/relationships/image" Target="media/image30.png"/><Relationship Id="rId42" Type="http://schemas.openxmlformats.org/officeDocument/2006/relationships/image" Target="media/image31.png"/><Relationship Id="rId43" Type="http://schemas.openxmlformats.org/officeDocument/2006/relationships/image" Target="media/image32.png"/><Relationship Id="rId44" Type="http://schemas.openxmlformats.org/officeDocument/2006/relationships/image" Target="media/image33.png"/><Relationship Id="rId45" Type="http://schemas.openxmlformats.org/officeDocument/2006/relationships/image" Target="media/image34.png"/><Relationship Id="rId46" Type="http://schemas.openxmlformats.org/officeDocument/2006/relationships/image" Target="media/image35.png"/><Relationship Id="rId47" Type="http://schemas.openxmlformats.org/officeDocument/2006/relationships/image" Target="media/image36.png"/><Relationship Id="rId48" Type="http://schemas.openxmlformats.org/officeDocument/2006/relationships/image" Target="media/image37.png"/><Relationship Id="rId49" Type="http://schemas.openxmlformats.org/officeDocument/2006/relationships/image" Target="media/image38.png"/><Relationship Id="rId50" Type="http://schemas.openxmlformats.org/officeDocument/2006/relationships/image" Target="media/image39.png"/><Relationship Id="rId51" Type="http://schemas.openxmlformats.org/officeDocument/2006/relationships/image" Target="media/image40.png"/><Relationship Id="rId52" Type="http://schemas.openxmlformats.org/officeDocument/2006/relationships/image" Target="media/image41.png"/><Relationship Id="rId53" Type="http://schemas.openxmlformats.org/officeDocument/2006/relationships/image" Target="media/image42.png"/><Relationship Id="rId54" Type="http://schemas.openxmlformats.org/officeDocument/2006/relationships/hyperlink" Target="http://www.slis.tsukuba.ac.jp/~fujii/acl2003ws.html" TargetMode="External"/><Relationship Id="rId55" Type="http://schemas.openxmlformats.org/officeDocument/2006/relationships/hyperlink" Target="http://research.nii.ac.jp/ntcir/sigir2000ws/" TargetMode="External"/><Relationship Id="rId56" Type="http://schemas.openxmlformats.org/officeDocument/2006/relationships/hyperlink" Target="http://www-nlpir.nist.gov/projects/duc/" TargetMode="External"/><Relationship Id="rId57" Type="http://schemas.openxmlformats.org/officeDocument/2006/relationships/hyperlink" Target="http://www.cs.waikato.ac.nz/ml/weka/" TargetMode="External"/><Relationship Id="rId58" Type="http://schemas.openxmlformats.org/officeDocument/2006/relationships/hyperlink" Target="http://infomap.stanford.edu/" TargetMode="External"/><Relationship Id="rId59" Type="http://schemas.openxmlformats.org/officeDocument/2006/relationships/hyperlink" Target="http://www-users.cs.umn.edu/~karypis/cluto/" TargetMode="External"/><Relationship Id="rId60" Type="http://schemas.openxmlformats.org/officeDocument/2006/relationships/hyperlink" Target="http://www.let.rug.nl/~kleiweg/kohonen/kohonen.html" TargetMode="External"/><Relationship Id="rId61" Type="http://schemas.openxmlformats.org/officeDocument/2006/relationships/hyperlink" Target="http://www.let.rug.nl/~kleiweg/L04/" TargetMode="External"/><Relationship Id="rId62" Type="http://schemas.openxmlformats.org/officeDocument/2006/relationships/hyperlink" Target="http://www.cwts.nl/ed/projects/home.html" TargetMode="External"/><Relationship Id="rId63" Type="http://schemas.openxmlformats.org/officeDocument/2006/relationships/hyperlink" Target="http://www.cwts.nl/ed/sib/" TargetMode="External"/><Relationship Id="rId64" Type="http://schemas.openxmlformats.org/officeDocument/2006/relationships/hyperlink" Target="http://www.nistep.go.jp/index-e.html" TargetMode="External"/><Relationship Id="rId65" Type="http://schemas.openxmlformats.org/officeDocument/2006/relationships/hyperlink" Target="http://www.uspto.gov/" TargetMode="External"/><Relationship Id="rId66" Type="http://schemas.openxmlformats.org/officeDocument/2006/relationships/hyperlink" Target="http://www.dcs.gla.ac.uk/Keith/Chapter.2/Table_2.1.html" TargetMode="External"/><Relationship Id="rId67" Type="http://schemas.openxmlformats.org/officeDocument/2006/relationships/hyperlink" Target="http://wordnet.princeton.edu/" TargetMode="External"/><Relationship Id="rId68"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doi:10.1016/j.ipm.2006.11.011</dc:title>
  <dcterms:created xsi:type="dcterms:W3CDTF">2026-07-10T21:47:37Z</dcterms:created>
  <dcterms:modified xsi:type="dcterms:W3CDTF">2026-07-10T21:47:37Z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2007-04-26T00:00:00Z</vt:filetime>
  </property>
  <property fmtid="{D5CDD505-2E9C-101B-9397-08002B2CF9AE}" pid="3" name="Creator">
    <vt:lpwstr>Elsevier</vt:lpwstr>
  </property>
  <property fmtid="{D5CDD505-2E9C-101B-9397-08002B2CF9AE}" pid="4" name="LastSaved">
    <vt:filetime>2026-07-10T00:00:00Z</vt:filetime>
  </property>
  <property fmtid="{D5CDD505-2E9C-101B-9397-08002B2CF9AE}" pid="5" name="Producer">
    <vt:lpwstr>Acrobat Distiller 7.0 (Windows)</vt:lpwstr>
  </property>
</Properties>
</file>