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BB857B" w14:textId="6E133BF9" w:rsidR="00213696" w:rsidRDefault="00213696">
      <w:r>
        <w:t>Database Diagram</w:t>
      </w:r>
    </w:p>
    <w:p w14:paraId="546E12C3" w14:textId="663D16C8" w:rsidR="00D23358" w:rsidRDefault="00213696">
      <w:bookmarkStart w:id="0" w:name="_GoBack"/>
      <w:r>
        <w:rPr>
          <w:noProof/>
        </w:rPr>
        <w:drawing>
          <wp:inline distT="0" distB="0" distL="0" distR="0" wp14:anchorId="509FD48A" wp14:editId="5CFE0D75">
            <wp:extent cx="5943600" cy="26835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D2335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358"/>
    <w:rsid w:val="00213696"/>
    <w:rsid w:val="00D23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CC1915"/>
  <w15:chartTrackingRefBased/>
  <w15:docId w15:val="{67C2982D-46F3-43EF-9E9F-45B1EBCBF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17</Characters>
  <Application>Microsoft Office Word</Application>
  <DocSecurity>0</DocSecurity>
  <Lines>1</Lines>
  <Paragraphs>1</Paragraphs>
  <ScaleCrop>false</ScaleCrop>
  <Company>Dynamicdna DNA PTY LTD</Company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Thato Mafatle</dc:creator>
  <cp:keywords/>
  <dc:description/>
  <cp:lastModifiedBy>Thato Mafatle</cp:lastModifiedBy>
  <cp:revision>2</cp:revision>
  <dcterms:created xsi:type="dcterms:W3CDTF">2019-07-04T16:28:00Z</dcterms:created>
  <dcterms:modified xsi:type="dcterms:W3CDTF">2019-07-04T16:29:00Z</dcterms:modified>
</cp:coreProperties>
</file>