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4A" w:rsidRDefault="00FF0991" w:rsidP="00FF0991">
      <w:pPr>
        <w:jc w:val="center"/>
        <w:rPr>
          <w:rFonts w:ascii="Verdana" w:hAnsi="Verdana"/>
          <w:b/>
          <w:color w:val="FF0000"/>
          <w:sz w:val="36"/>
        </w:rPr>
      </w:pPr>
      <w:r>
        <w:rPr>
          <w:rFonts w:ascii="Verdana" w:hAnsi="Verdana"/>
          <w:b/>
          <w:color w:val="FF0000"/>
          <w:sz w:val="36"/>
        </w:rPr>
        <w:t>PSICOLOGIA E COLORE</w:t>
      </w:r>
    </w:p>
    <w:p w:rsidR="00FF0991" w:rsidRDefault="00FF0991" w:rsidP="00FF0991">
      <w:pPr>
        <w:spacing w:line="48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Dal punto di vista fisico, i colori rappresentano le varie lunghezze d’onda dello spettro elettromagnetico. L’essere umano percepisce i colori attraverso l’occhio ed il senso della vista.</w:t>
      </w:r>
    </w:p>
    <w:p w:rsidR="00FF0991" w:rsidRDefault="00FF0991" w:rsidP="00FF0991">
      <w:pPr>
        <w:spacing w:line="480" w:lineRule="auto"/>
        <w:ind w:firstLine="709"/>
        <w:jc w:val="both"/>
        <w:rPr>
          <w:rFonts w:ascii="Arial" w:hAnsi="Arial" w:cs="Arial"/>
          <w:sz w:val="24"/>
        </w:rPr>
      </w:pPr>
      <w:r w:rsidRPr="00994682">
        <w:rPr>
          <w:rFonts w:ascii="Arial" w:hAnsi="Arial" w:cs="Arial"/>
          <w:b/>
          <w:sz w:val="24"/>
          <w:highlight w:val="yellow"/>
          <w:u w:val="single"/>
        </w:rPr>
        <w:t>Le immagini a colori</w:t>
      </w:r>
      <w:r>
        <w:rPr>
          <w:rFonts w:ascii="Arial" w:hAnsi="Arial" w:cs="Arial"/>
          <w:sz w:val="24"/>
        </w:rPr>
        <w:t xml:space="preserve"> della vista diurna sono dovute a particolari cellule retiniche che fungono da fotorecettori e che si chiamano coni.</w:t>
      </w:r>
    </w:p>
    <w:p w:rsidR="00FF0991" w:rsidRDefault="00FF0991" w:rsidP="00FF0991">
      <w:pPr>
        <w:spacing w:line="48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Già </w:t>
      </w:r>
      <w:r w:rsidRPr="00994682">
        <w:rPr>
          <w:rFonts w:ascii="Arial" w:hAnsi="Arial" w:cs="Arial"/>
          <w:b/>
          <w:sz w:val="24"/>
          <w:highlight w:val="darkGreen"/>
          <w:u w:val="single"/>
        </w:rPr>
        <w:t>l’uomo primitivo</w:t>
      </w:r>
      <w:r>
        <w:rPr>
          <w:rFonts w:ascii="Arial" w:hAnsi="Arial" w:cs="Arial"/>
          <w:sz w:val="24"/>
        </w:rPr>
        <w:t xml:space="preserve"> conosceva la potenza espressiva del colore e se ne avvaleva attraverso l’utilizzo di terre colorate, con le quali rappresentava scene di vita e di caccia nelle sue caverne.</w:t>
      </w:r>
    </w:p>
    <w:p w:rsidR="00FF0991" w:rsidRDefault="00FF0991" w:rsidP="00FF0991">
      <w:pPr>
        <w:spacing w:line="480" w:lineRule="auto"/>
        <w:ind w:firstLine="709"/>
        <w:jc w:val="both"/>
        <w:rPr>
          <w:rFonts w:ascii="Arial" w:hAnsi="Arial" w:cs="Arial"/>
          <w:sz w:val="24"/>
        </w:rPr>
      </w:pPr>
      <w:r w:rsidRPr="00994682">
        <w:rPr>
          <w:rFonts w:ascii="Arial" w:hAnsi="Arial" w:cs="Arial"/>
          <w:b/>
          <w:sz w:val="24"/>
          <w:highlight w:val="cyan"/>
          <w:u w:val="single"/>
        </w:rPr>
        <w:t>I primi colori conosciuti</w:t>
      </w:r>
      <w:r>
        <w:rPr>
          <w:rFonts w:ascii="Arial" w:hAnsi="Arial" w:cs="Arial"/>
          <w:sz w:val="24"/>
        </w:rPr>
        <w:t xml:space="preserve"> e utilizzati sono stati il rosso (associato al sangue, alle ferite), il giallo (associato alla luce solare), il verde (associato alla vegetazione), il blu (associato al cielo notturno).</w:t>
      </w:r>
    </w:p>
    <w:p w:rsidR="00FF0991" w:rsidRPr="00FF0991" w:rsidRDefault="00FF0991" w:rsidP="00FF0991">
      <w:pPr>
        <w:spacing w:line="48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Gli antichi Greci nutrivano un grande interesse per il problema della luce e dei colori. Per i filosofi presocratici, </w:t>
      </w:r>
      <w:r w:rsidRPr="00994682">
        <w:rPr>
          <w:rFonts w:ascii="Arial" w:hAnsi="Arial" w:cs="Arial"/>
          <w:b/>
          <w:sz w:val="24"/>
          <w:highlight w:val="darkMagenta"/>
          <w:u w:val="single"/>
        </w:rPr>
        <w:t>l’universo si riassumeva in quattro colori</w:t>
      </w:r>
      <w:r>
        <w:rPr>
          <w:rFonts w:ascii="Arial" w:hAnsi="Arial" w:cs="Arial"/>
          <w:sz w:val="24"/>
        </w:rPr>
        <w:t xml:space="preserve">, che rappresentavano i suoi quattro elementi costitutivi: il </w:t>
      </w:r>
      <w:r>
        <w:rPr>
          <w:rFonts w:ascii="Arial" w:hAnsi="Arial" w:cs="Arial"/>
          <w:b/>
          <w:sz w:val="24"/>
        </w:rPr>
        <w:t xml:space="preserve">nero </w:t>
      </w:r>
      <w:r>
        <w:rPr>
          <w:rFonts w:ascii="Arial" w:hAnsi="Arial" w:cs="Arial"/>
          <w:sz w:val="24"/>
        </w:rPr>
        <w:t xml:space="preserve">(terra); il </w:t>
      </w:r>
      <w:r w:rsidRPr="00994682">
        <w:rPr>
          <w:rFonts w:ascii="Arial" w:hAnsi="Arial" w:cs="Arial"/>
          <w:color w:val="00B050"/>
          <w:sz w:val="24"/>
        </w:rPr>
        <w:t>verde</w:t>
      </w:r>
      <w:r>
        <w:rPr>
          <w:rFonts w:ascii="Arial" w:hAnsi="Arial" w:cs="Arial"/>
          <w:sz w:val="24"/>
        </w:rPr>
        <w:t xml:space="preserve"> (l’acqua); il </w:t>
      </w:r>
      <w:r w:rsidRPr="00994682">
        <w:rPr>
          <w:rFonts w:ascii="Arial" w:hAnsi="Arial" w:cs="Arial"/>
          <w:color w:val="FF0000"/>
          <w:sz w:val="24"/>
        </w:rPr>
        <w:t>rosso</w:t>
      </w:r>
      <w:r>
        <w:rPr>
          <w:rFonts w:ascii="Arial" w:hAnsi="Arial" w:cs="Arial"/>
          <w:sz w:val="24"/>
        </w:rPr>
        <w:t xml:space="preserve"> (fuoco); il </w:t>
      </w:r>
      <w:r>
        <w:rPr>
          <w:rFonts w:ascii="Arial" w:hAnsi="Arial" w:cs="Arial"/>
          <w:b/>
          <w:sz w:val="24"/>
        </w:rPr>
        <w:t>bianco</w:t>
      </w:r>
      <w:r>
        <w:rPr>
          <w:rFonts w:ascii="Arial" w:hAnsi="Arial" w:cs="Arial"/>
          <w:sz w:val="24"/>
        </w:rPr>
        <w:t xml:space="preserve"> (l’aria).</w:t>
      </w:r>
    </w:p>
    <w:sectPr w:rsidR="00FF0991" w:rsidRPr="00FF0991" w:rsidSect="00E97A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FF0991"/>
    <w:rsid w:val="00994682"/>
    <w:rsid w:val="00E97A4A"/>
    <w:rsid w:val="00FF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7A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</cp:revision>
  <dcterms:created xsi:type="dcterms:W3CDTF">2023-01-18T12:13:00Z</dcterms:created>
  <dcterms:modified xsi:type="dcterms:W3CDTF">2023-01-18T12:24:00Z</dcterms:modified>
</cp:coreProperties>
</file>