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8EA" w:rsidRDefault="0080637B" w:rsidP="00A068EA">
      <w:pPr>
        <w:pStyle w:val="1"/>
        <w:jc w:val="center"/>
        <w:rPr>
          <w:rFonts w:ascii="黑体" w:eastAsia="黑体" w:hAnsi="黑体"/>
          <w:noProof/>
          <w:color w:val="000000"/>
        </w:rPr>
      </w:pPr>
      <w:bookmarkStart w:id="0" w:name="_Toc419407534"/>
      <w:bookmarkStart w:id="1" w:name="_Toc419408396"/>
      <w:bookmarkStart w:id="2" w:name="_Toc424321680"/>
      <w:bookmarkStart w:id="3" w:name="_Toc438839611"/>
      <w:bookmarkStart w:id="4" w:name="_Toc438839752"/>
      <w:r>
        <w:rPr>
          <w:rFonts w:ascii="黑体" w:eastAsia="黑体" w:hAnsi="黑体"/>
          <w:noProof/>
          <w:color w:val="000000"/>
        </w:rPr>
        <w:t>企业web端</w:t>
      </w:r>
      <w:r w:rsidR="007116DE" w:rsidRPr="00AD7A69">
        <w:rPr>
          <w:rFonts w:ascii="黑体" w:eastAsia="黑体" w:hAnsi="黑体"/>
          <w:noProof/>
          <w:color w:val="000000"/>
        </w:rPr>
        <w:t>业务功能设计</w:t>
      </w:r>
      <w:bookmarkEnd w:id="0"/>
      <w:bookmarkEnd w:id="1"/>
      <w:bookmarkEnd w:id="2"/>
      <w:bookmarkEnd w:id="3"/>
      <w:bookmarkEnd w:id="4"/>
    </w:p>
    <w:sdt>
      <w:sdtPr>
        <w:rPr>
          <w:lang w:val="zh-CN"/>
        </w:rPr>
        <w:id w:val="-97799412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A068EA" w:rsidRDefault="00A068EA">
          <w:pPr>
            <w:pStyle w:val="TOC"/>
          </w:pPr>
          <w:r>
            <w:rPr>
              <w:lang w:val="zh-CN"/>
            </w:rPr>
            <w:t>目录</w:t>
          </w:r>
        </w:p>
        <w:p w:rsidR="00A068EA" w:rsidRDefault="00A068EA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839752" w:history="1">
            <w:r w:rsidRPr="00055C45">
              <w:rPr>
                <w:rStyle w:val="a6"/>
                <w:rFonts w:ascii="黑体" w:eastAsia="黑体" w:hAnsi="黑体" w:hint="eastAsia"/>
                <w:noProof/>
              </w:rPr>
              <w:t>企业</w:t>
            </w:r>
            <w:r w:rsidRPr="00055C45">
              <w:rPr>
                <w:rStyle w:val="a6"/>
                <w:rFonts w:ascii="黑体" w:eastAsia="黑体" w:hAnsi="黑体"/>
                <w:noProof/>
              </w:rPr>
              <w:t>web</w:t>
            </w:r>
            <w:r w:rsidRPr="00055C45">
              <w:rPr>
                <w:rStyle w:val="a6"/>
                <w:rFonts w:ascii="黑体" w:eastAsia="黑体" w:hAnsi="黑体" w:hint="eastAsia"/>
                <w:noProof/>
              </w:rPr>
              <w:t>端业务功能设计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_Toc438839752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EA" w:rsidRDefault="00A068E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839753" w:history="1">
            <w:r w:rsidRPr="00055C45">
              <w:rPr>
                <w:rStyle w:val="a6"/>
                <w:noProof/>
              </w:rPr>
              <w:t>1.1</w:t>
            </w:r>
            <w:r w:rsidRPr="00055C45">
              <w:rPr>
                <w:rStyle w:val="a6"/>
                <w:rFonts w:hint="eastAsia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_Toc438839753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EA" w:rsidRDefault="00A068EA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839754" w:history="1">
            <w:r w:rsidRPr="00055C45">
              <w:rPr>
                <w:rStyle w:val="a6"/>
                <w:noProof/>
              </w:rPr>
              <w:t xml:space="preserve">1.1.1 </w:t>
            </w:r>
            <w:r w:rsidRPr="00055C45">
              <w:rPr>
                <w:rStyle w:val="a6"/>
                <w:rFonts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_Toc438839754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EA" w:rsidRDefault="00A068EA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839755" w:history="1">
            <w:r w:rsidRPr="00055C45">
              <w:rPr>
                <w:rStyle w:val="a6"/>
                <w:noProof/>
              </w:rPr>
              <w:t xml:space="preserve">1.1.2 </w:t>
            </w:r>
            <w:r w:rsidRPr="00055C45">
              <w:rPr>
                <w:rStyle w:val="a6"/>
                <w:rFonts w:hint="eastAsia"/>
                <w:noProof/>
              </w:rPr>
              <w:t>业务描述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_Toc438839755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EA" w:rsidRDefault="00A068E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839756" w:history="1">
            <w:r w:rsidRPr="00055C45">
              <w:rPr>
                <w:rStyle w:val="a6"/>
                <w:noProof/>
              </w:rPr>
              <w:t>1.2</w:t>
            </w:r>
            <w:r w:rsidRPr="00055C45">
              <w:rPr>
                <w:rStyle w:val="a6"/>
                <w:rFonts w:hint="eastAsia"/>
                <w:noProof/>
              </w:rPr>
              <w:t>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_Toc438839756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EA" w:rsidRDefault="00A068EA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839757" w:history="1">
            <w:r w:rsidRPr="00055C45">
              <w:rPr>
                <w:rStyle w:val="a6"/>
                <w:noProof/>
              </w:rPr>
              <w:t xml:space="preserve">1.2.1 </w:t>
            </w:r>
            <w:r w:rsidRPr="00055C45">
              <w:rPr>
                <w:rStyle w:val="a6"/>
                <w:rFonts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_Toc438839757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EA" w:rsidRDefault="00A068EA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839758" w:history="1">
            <w:r w:rsidRPr="00055C45">
              <w:rPr>
                <w:rStyle w:val="a6"/>
                <w:noProof/>
              </w:rPr>
              <w:t xml:space="preserve">1.2.2 </w:t>
            </w:r>
            <w:r w:rsidRPr="00055C45">
              <w:rPr>
                <w:rStyle w:val="a6"/>
                <w:rFonts w:hint="eastAsia"/>
                <w:noProof/>
              </w:rPr>
              <w:t>业务描述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_Toc438839758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EA" w:rsidRDefault="00A068E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839759" w:history="1">
            <w:r w:rsidRPr="00055C45">
              <w:rPr>
                <w:rStyle w:val="a6"/>
                <w:noProof/>
              </w:rPr>
              <w:t xml:space="preserve">1.3 </w:t>
            </w:r>
            <w:r w:rsidRPr="00055C45">
              <w:rPr>
                <w:rStyle w:val="a6"/>
                <w:rFonts w:hint="eastAsia"/>
                <w:noProof/>
              </w:rPr>
              <w:t>兼职模块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_Toc438839759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EA" w:rsidRDefault="00A068EA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839760" w:history="1">
            <w:r w:rsidRPr="00055C45">
              <w:rPr>
                <w:rStyle w:val="a6"/>
                <w:noProof/>
              </w:rPr>
              <w:t xml:space="preserve">1.3.1 </w:t>
            </w:r>
            <w:r w:rsidRPr="00055C45">
              <w:rPr>
                <w:rStyle w:val="a6"/>
                <w:rFonts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_Toc438839760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EA" w:rsidRDefault="00A068EA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839761" w:history="1">
            <w:r w:rsidRPr="00055C45">
              <w:rPr>
                <w:rStyle w:val="a6"/>
                <w:noProof/>
              </w:rPr>
              <w:t xml:space="preserve">1.3.2 </w:t>
            </w:r>
            <w:r w:rsidRPr="00055C45">
              <w:rPr>
                <w:rStyle w:val="a6"/>
                <w:rFonts w:hint="eastAsia"/>
                <w:noProof/>
              </w:rPr>
              <w:t>业务描述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_Toc438839761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EA" w:rsidRDefault="00A068E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839762" w:history="1">
            <w:r w:rsidRPr="00055C45">
              <w:rPr>
                <w:rStyle w:val="a6"/>
                <w:noProof/>
              </w:rPr>
              <w:t xml:space="preserve">1.4 </w:t>
            </w:r>
            <w:r w:rsidRPr="00055C45">
              <w:rPr>
                <w:rStyle w:val="a6"/>
                <w:rFonts w:hint="eastAsia"/>
                <w:noProof/>
              </w:rPr>
              <w:t>招聘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_Toc438839762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EA" w:rsidRDefault="00A068EA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839763" w:history="1">
            <w:r w:rsidRPr="00055C45">
              <w:rPr>
                <w:rStyle w:val="a6"/>
                <w:noProof/>
              </w:rPr>
              <w:t xml:space="preserve">1.4.1 </w:t>
            </w:r>
            <w:r w:rsidRPr="00055C45">
              <w:rPr>
                <w:rStyle w:val="a6"/>
                <w:rFonts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_Toc438839763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EA" w:rsidRDefault="00A068EA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839764" w:history="1">
            <w:r w:rsidRPr="00055C45">
              <w:rPr>
                <w:rStyle w:val="a6"/>
                <w:noProof/>
              </w:rPr>
              <w:t xml:space="preserve">1.4.2 </w:t>
            </w:r>
            <w:r w:rsidRPr="00055C45">
              <w:rPr>
                <w:rStyle w:val="a6"/>
                <w:rFonts w:hint="eastAsia"/>
                <w:noProof/>
              </w:rPr>
              <w:t>业务描述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_Toc438839764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EA" w:rsidRDefault="00A068E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839765" w:history="1">
            <w:r w:rsidRPr="00055C45">
              <w:rPr>
                <w:rStyle w:val="a6"/>
                <w:noProof/>
              </w:rPr>
              <w:t xml:space="preserve">1.5 </w:t>
            </w:r>
            <w:r w:rsidRPr="00055C45">
              <w:rPr>
                <w:rStyle w:val="a6"/>
                <w:rFonts w:hint="eastAsia"/>
                <w:noProof/>
              </w:rPr>
              <w:t>简历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_Toc438839765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EA" w:rsidRDefault="00A068EA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839766" w:history="1">
            <w:r w:rsidRPr="00055C45">
              <w:rPr>
                <w:rStyle w:val="a6"/>
                <w:noProof/>
              </w:rPr>
              <w:t xml:space="preserve">1.5.1 </w:t>
            </w:r>
            <w:r w:rsidRPr="00055C45">
              <w:rPr>
                <w:rStyle w:val="a6"/>
                <w:rFonts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_Toc438839766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EA" w:rsidRDefault="00A068EA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839767" w:history="1">
            <w:r w:rsidRPr="00055C45">
              <w:rPr>
                <w:rStyle w:val="a6"/>
                <w:noProof/>
              </w:rPr>
              <w:t xml:space="preserve">1.5.2 </w:t>
            </w:r>
            <w:r w:rsidRPr="00055C45">
              <w:rPr>
                <w:rStyle w:val="a6"/>
                <w:rFonts w:hint="eastAsia"/>
                <w:noProof/>
              </w:rPr>
              <w:t>性能描述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_Toc438839767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EA" w:rsidRDefault="00A068EA">
          <w:r>
            <w:rPr>
              <w:b/>
              <w:bCs/>
              <w:lang w:val="zh-CN"/>
            </w:rPr>
            <w:fldChar w:fldCharType="end"/>
          </w:r>
        </w:p>
      </w:sdtContent>
    </w:sdt>
    <w:p w:rsidR="00A068EA" w:rsidRPr="00A068EA" w:rsidRDefault="00A068EA" w:rsidP="00A068EA">
      <w:pPr>
        <w:rPr>
          <w:rFonts w:hint="eastAsia"/>
        </w:rPr>
      </w:pPr>
      <w:bookmarkStart w:id="5" w:name="_GoBack"/>
      <w:bookmarkEnd w:id="5"/>
    </w:p>
    <w:p w:rsidR="00476324" w:rsidRDefault="005F7C19" w:rsidP="005F7C19">
      <w:pPr>
        <w:pStyle w:val="2"/>
      </w:pPr>
      <w:bookmarkStart w:id="6" w:name="_Toc438839612"/>
      <w:bookmarkStart w:id="7" w:name="_Toc438839753"/>
      <w:r>
        <w:t>1.1</w:t>
      </w:r>
      <w:r>
        <w:t>注册</w:t>
      </w:r>
      <w:bookmarkEnd w:id="6"/>
      <w:bookmarkEnd w:id="7"/>
    </w:p>
    <w:p w:rsidR="005F7C19" w:rsidRDefault="005F7C19" w:rsidP="005F7C19">
      <w:pPr>
        <w:pStyle w:val="3"/>
      </w:pPr>
      <w:bookmarkStart w:id="8" w:name="_Toc438839613"/>
      <w:bookmarkStart w:id="9" w:name="_Toc438839754"/>
      <w:r>
        <w:rPr>
          <w:rFonts w:hint="eastAsia"/>
        </w:rPr>
        <w:t>1.1.1</w:t>
      </w:r>
      <w:r>
        <w:t xml:space="preserve"> </w:t>
      </w:r>
      <w:r>
        <w:t>功能描述</w:t>
      </w:r>
      <w:bookmarkEnd w:id="8"/>
      <w:bookmarkEnd w:id="9"/>
    </w:p>
    <w:p w:rsidR="005F7C19" w:rsidRDefault="005F7C19" w:rsidP="005F7C19">
      <w:r>
        <w:rPr>
          <w:rFonts w:hint="eastAsia"/>
        </w:rPr>
        <w:t xml:space="preserve">   </w:t>
      </w:r>
      <w:r>
        <w:rPr>
          <w:rFonts w:hint="eastAsia"/>
        </w:rPr>
        <w:t>该模块主要为公司完成注册流程，包括初始注册（手机号注册）、创建公司、认证资料、审核四部分。</w:t>
      </w:r>
    </w:p>
    <w:p w:rsidR="00302DA7" w:rsidRDefault="00302DA7" w:rsidP="00302DA7">
      <w:pPr>
        <w:pStyle w:val="3"/>
      </w:pPr>
      <w:bookmarkStart w:id="10" w:name="_Toc438839614"/>
      <w:bookmarkStart w:id="11" w:name="_Toc438839755"/>
      <w:r>
        <w:rPr>
          <w:rFonts w:hint="eastAsia"/>
        </w:rPr>
        <w:t>1.1.2</w:t>
      </w:r>
      <w:r>
        <w:t xml:space="preserve"> </w:t>
      </w:r>
      <w:r>
        <w:t>业务描述</w:t>
      </w:r>
      <w:bookmarkEnd w:id="10"/>
      <w:bookmarkEnd w:id="11"/>
    </w:p>
    <w:p w:rsidR="00302DA7" w:rsidRDefault="00302DA7" w:rsidP="00035739">
      <w:pPr>
        <w:ind w:firstLine="420"/>
      </w:pPr>
      <w:r>
        <w:t>初始注册：用户输入手机号后获取验证码，填写完成验证码、密码、确认密码并同意协</w:t>
      </w:r>
      <w:r>
        <w:lastRenderedPageBreak/>
        <w:t>议后完成初步注册</w:t>
      </w:r>
      <w:r w:rsidR="00707BAC">
        <w:t>（如下图）</w:t>
      </w:r>
      <w:r>
        <w:t>。</w:t>
      </w:r>
    </w:p>
    <w:p w:rsidR="00035739" w:rsidRDefault="00035739" w:rsidP="00035739">
      <w:pPr>
        <w:ind w:firstLine="420"/>
      </w:pPr>
      <w:r>
        <w:rPr>
          <w:noProof/>
        </w:rPr>
        <w:drawing>
          <wp:inline distT="0" distB="0" distL="0" distR="0" wp14:anchorId="33BF1668" wp14:editId="44CB6A06">
            <wp:extent cx="5038725" cy="2371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69" w:rsidRDefault="00F72A69" w:rsidP="00035739">
      <w:pPr>
        <w:ind w:firstLine="420"/>
      </w:pPr>
    </w:p>
    <w:p w:rsidR="00F72A69" w:rsidRDefault="00F72A69" w:rsidP="00035739">
      <w:pPr>
        <w:ind w:firstLine="420"/>
      </w:pPr>
    </w:p>
    <w:p w:rsidR="00F72A69" w:rsidRDefault="00F72A69" w:rsidP="00035739">
      <w:pPr>
        <w:ind w:firstLine="420"/>
      </w:pPr>
    </w:p>
    <w:p w:rsidR="00F72A69" w:rsidRDefault="00F72A69" w:rsidP="00035739">
      <w:pPr>
        <w:ind w:firstLine="420"/>
      </w:pPr>
    </w:p>
    <w:p w:rsidR="00F72A69" w:rsidRDefault="00F72A69" w:rsidP="00035739">
      <w:pPr>
        <w:ind w:firstLine="420"/>
      </w:pPr>
    </w:p>
    <w:p w:rsidR="00F72A69" w:rsidRDefault="00F72A69" w:rsidP="00035739">
      <w:pPr>
        <w:ind w:firstLine="420"/>
      </w:pPr>
    </w:p>
    <w:p w:rsidR="00F72A69" w:rsidRDefault="00F72A69" w:rsidP="00035739">
      <w:pPr>
        <w:ind w:firstLine="420"/>
      </w:pPr>
    </w:p>
    <w:p w:rsidR="00F72A69" w:rsidRDefault="00F72A69" w:rsidP="00035739">
      <w:pPr>
        <w:ind w:firstLine="420"/>
      </w:pPr>
    </w:p>
    <w:p w:rsidR="00F72A69" w:rsidRDefault="00F72A69" w:rsidP="00035739">
      <w:pPr>
        <w:ind w:firstLine="420"/>
      </w:pPr>
    </w:p>
    <w:p w:rsidR="00F72A69" w:rsidRDefault="00F72A69" w:rsidP="00035739">
      <w:pPr>
        <w:ind w:firstLine="420"/>
      </w:pPr>
    </w:p>
    <w:p w:rsidR="00F72A69" w:rsidRDefault="00F72A69" w:rsidP="00035739">
      <w:pPr>
        <w:ind w:firstLine="420"/>
      </w:pPr>
    </w:p>
    <w:p w:rsidR="00F72A69" w:rsidRDefault="00F72A69" w:rsidP="00035739">
      <w:pPr>
        <w:ind w:firstLine="420"/>
      </w:pPr>
    </w:p>
    <w:p w:rsidR="00F72A69" w:rsidRDefault="00F72A69" w:rsidP="00035739">
      <w:pPr>
        <w:ind w:firstLine="420"/>
      </w:pPr>
    </w:p>
    <w:p w:rsidR="00035739" w:rsidRPr="00035739" w:rsidRDefault="00035739" w:rsidP="00035739">
      <w:pPr>
        <w:ind w:firstLine="420"/>
        <w:rPr>
          <w:rFonts w:hint="eastAsia"/>
        </w:rPr>
      </w:pPr>
      <w:r>
        <w:t>创建公司：</w:t>
      </w:r>
      <w:r w:rsidR="00707BAC">
        <w:t>用户完成初步注册后，进入创建公司页面，商家用户填入公司相关信息</w:t>
      </w:r>
      <w:r w:rsidR="004045A6">
        <w:t>（如下图）验证通过后完成创建公司。</w:t>
      </w:r>
    </w:p>
    <w:p w:rsidR="005F7C19" w:rsidRDefault="005F7C19" w:rsidP="005F7C19">
      <w:r>
        <w:rPr>
          <w:rFonts w:hint="eastAsia"/>
        </w:rPr>
        <w:t xml:space="preserve">   </w:t>
      </w:r>
      <w:r w:rsidR="00F36AD8">
        <w:rPr>
          <w:noProof/>
        </w:rPr>
        <w:lastRenderedPageBreak/>
        <w:drawing>
          <wp:inline distT="0" distB="0" distL="0" distR="0" wp14:anchorId="4AAF44A4" wp14:editId="40E926F6">
            <wp:extent cx="5210175" cy="4240503"/>
            <wp:effectExtent l="0" t="0" r="0" b="8255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24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69" w:rsidRDefault="001D21D5" w:rsidP="005F7C19">
      <w:r>
        <w:t xml:space="preserve">   </w:t>
      </w:r>
    </w:p>
    <w:p w:rsidR="00F72A69" w:rsidRDefault="00F72A69" w:rsidP="005F7C19"/>
    <w:p w:rsidR="00F72A69" w:rsidRDefault="00F72A69" w:rsidP="005F7C19"/>
    <w:p w:rsidR="00F72A69" w:rsidRDefault="00F72A69" w:rsidP="005F7C19"/>
    <w:p w:rsidR="00F72A69" w:rsidRDefault="00F72A69" w:rsidP="005F7C19"/>
    <w:p w:rsidR="00F72A69" w:rsidRDefault="00F72A69" w:rsidP="005F7C19"/>
    <w:p w:rsidR="00F72A69" w:rsidRDefault="00F72A69" w:rsidP="005F7C19"/>
    <w:p w:rsidR="00F72A69" w:rsidRDefault="00F72A69" w:rsidP="005F7C19"/>
    <w:p w:rsidR="00F72A69" w:rsidRDefault="00F72A69" w:rsidP="005F7C19"/>
    <w:p w:rsidR="00F72A69" w:rsidRDefault="00F72A69" w:rsidP="005F7C19"/>
    <w:p w:rsidR="00F72A69" w:rsidRDefault="00F72A69" w:rsidP="005F7C19"/>
    <w:p w:rsidR="00F72A69" w:rsidRDefault="00F72A69" w:rsidP="005F7C19"/>
    <w:p w:rsidR="00F72A69" w:rsidRDefault="00F72A69" w:rsidP="005F7C19"/>
    <w:p w:rsidR="00F72A69" w:rsidRDefault="00F72A69" w:rsidP="005F7C19"/>
    <w:p w:rsidR="00F72A69" w:rsidRDefault="00F72A69" w:rsidP="005F7C19"/>
    <w:p w:rsidR="00F72A69" w:rsidRDefault="00F72A69" w:rsidP="005F7C19"/>
    <w:p w:rsidR="00F72A69" w:rsidRDefault="00F72A69" w:rsidP="005F7C19"/>
    <w:p w:rsidR="00F72A69" w:rsidRDefault="00F72A69" w:rsidP="005F7C19"/>
    <w:p w:rsidR="00F72A69" w:rsidRDefault="00F72A69" w:rsidP="005F7C19"/>
    <w:p w:rsidR="001D21D5" w:rsidRDefault="001D21D5" w:rsidP="00F72A69">
      <w:pPr>
        <w:ind w:firstLineChars="200" w:firstLine="420"/>
      </w:pPr>
      <w:r>
        <w:rPr>
          <w:rFonts w:hint="eastAsia"/>
        </w:rPr>
        <w:t>认证资料</w:t>
      </w:r>
      <w:r>
        <w:rPr>
          <w:rFonts w:hint="eastAsia"/>
        </w:rPr>
        <w:t>：商家用户在完成创立公司后点击“下一步”进入到资料认证，商家用户上传营业执照、手持身份证照后并填写负责人、联系电话、公司职位。可提交认证（如下图）</w:t>
      </w:r>
      <w:r w:rsidR="007C61D4">
        <w:rPr>
          <w:rFonts w:hint="eastAsia"/>
        </w:rPr>
        <w:t>。</w:t>
      </w:r>
    </w:p>
    <w:p w:rsidR="00F72A69" w:rsidRDefault="00F72A69" w:rsidP="005F7C19">
      <w:r>
        <w:rPr>
          <w:noProof/>
        </w:rPr>
        <w:lastRenderedPageBreak/>
        <w:drawing>
          <wp:inline distT="0" distB="0" distL="0" distR="0" wp14:anchorId="4B888DF9" wp14:editId="50BB64CB">
            <wp:extent cx="5274310" cy="4490489"/>
            <wp:effectExtent l="0" t="0" r="2540" b="5715"/>
            <wp:docPr id="5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A08" w:rsidRDefault="00D44A08" w:rsidP="005F7C19"/>
    <w:p w:rsidR="00D44A08" w:rsidRDefault="00D44A08" w:rsidP="005F7C19"/>
    <w:p w:rsidR="00D44A08" w:rsidRDefault="00D44A08" w:rsidP="005F7C19"/>
    <w:p w:rsidR="00D44A08" w:rsidRDefault="00D44A08" w:rsidP="005F7C19"/>
    <w:p w:rsidR="00D44A08" w:rsidRDefault="00D44A08" w:rsidP="005F7C19"/>
    <w:p w:rsidR="00D44A08" w:rsidRDefault="00D44A08" w:rsidP="005F7C19"/>
    <w:p w:rsidR="00D44A08" w:rsidRDefault="00D44A08" w:rsidP="005F7C19"/>
    <w:p w:rsidR="00D44A08" w:rsidRDefault="00D44A08" w:rsidP="005F7C19"/>
    <w:p w:rsidR="00D44A08" w:rsidRDefault="00D44A08" w:rsidP="005F7C19"/>
    <w:p w:rsidR="00D44A08" w:rsidRDefault="00D44A08" w:rsidP="005F7C19"/>
    <w:p w:rsidR="00D44A08" w:rsidRDefault="00D44A08" w:rsidP="005F7C19"/>
    <w:p w:rsidR="00D44A08" w:rsidRDefault="00D44A08" w:rsidP="005F7C19"/>
    <w:p w:rsidR="00D44A08" w:rsidRDefault="00D44A08" w:rsidP="005F7C19"/>
    <w:p w:rsidR="00D44A08" w:rsidRDefault="00D44A08" w:rsidP="005F7C19"/>
    <w:p w:rsidR="00D44A08" w:rsidRDefault="00D44A08" w:rsidP="005F7C19"/>
    <w:p w:rsidR="00D44A08" w:rsidRDefault="00D44A08" w:rsidP="005F7C19"/>
    <w:p w:rsidR="00D44A08" w:rsidRDefault="00D44A08" w:rsidP="005F7C19"/>
    <w:p w:rsidR="00D44A08" w:rsidRDefault="00D44A08" w:rsidP="005F7C19"/>
    <w:p w:rsidR="00D44A08" w:rsidRDefault="00D44A08" w:rsidP="005F7C19"/>
    <w:p w:rsidR="00D44A08" w:rsidRDefault="00D44A08" w:rsidP="005F7C19">
      <w:r>
        <w:rPr>
          <w:rFonts w:hint="eastAsia"/>
        </w:rPr>
        <w:t xml:space="preserve">     </w:t>
      </w:r>
      <w:r w:rsidR="007E6298">
        <w:rPr>
          <w:rFonts w:hint="eastAsia"/>
        </w:rPr>
        <w:t>审核：商家用户点击确认审核后进入审核页面。页面显示审核状态。审核通过后可进行发布兼职</w:t>
      </w:r>
      <w:r w:rsidR="007E6298">
        <w:rPr>
          <w:rFonts w:hint="eastAsia"/>
        </w:rPr>
        <w:t>/</w:t>
      </w:r>
      <w:r w:rsidR="007E6298">
        <w:rPr>
          <w:rFonts w:hint="eastAsia"/>
        </w:rPr>
        <w:t>职位等具体操作。（如下图）</w:t>
      </w:r>
    </w:p>
    <w:p w:rsidR="00A74960" w:rsidRDefault="00A74960" w:rsidP="005F7C19">
      <w:r>
        <w:rPr>
          <w:noProof/>
        </w:rPr>
        <w:lastRenderedPageBreak/>
        <w:drawing>
          <wp:inline distT="0" distB="0" distL="0" distR="0" wp14:anchorId="4016A9B2" wp14:editId="4078E55C">
            <wp:extent cx="5274310" cy="4490489"/>
            <wp:effectExtent l="0" t="0" r="2540" b="5715"/>
            <wp:docPr id="6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60" w:rsidRDefault="00A74960" w:rsidP="00A74960">
      <w:pPr>
        <w:pStyle w:val="2"/>
      </w:pPr>
      <w:bookmarkStart w:id="12" w:name="_Toc438839615"/>
      <w:bookmarkStart w:id="13" w:name="_Toc438839756"/>
      <w:r>
        <w:rPr>
          <w:rFonts w:hint="eastAsia"/>
        </w:rPr>
        <w:t>1.2</w:t>
      </w:r>
      <w:r>
        <w:rPr>
          <w:rFonts w:hint="eastAsia"/>
        </w:rPr>
        <w:t>登陆</w:t>
      </w:r>
      <w:bookmarkEnd w:id="12"/>
      <w:bookmarkEnd w:id="13"/>
    </w:p>
    <w:p w:rsidR="00A068EA" w:rsidRPr="00A068EA" w:rsidRDefault="00A74960" w:rsidP="00A068EA">
      <w:pPr>
        <w:pStyle w:val="3"/>
        <w:rPr>
          <w:rFonts w:hint="eastAsia"/>
        </w:rPr>
      </w:pPr>
      <w:bookmarkStart w:id="14" w:name="_Toc438839616"/>
      <w:bookmarkStart w:id="15" w:name="_Toc438839757"/>
      <w:r>
        <w:rPr>
          <w:rFonts w:hint="eastAsia"/>
        </w:rPr>
        <w:t>1.2.1</w:t>
      </w:r>
      <w:r>
        <w:t xml:space="preserve"> </w:t>
      </w:r>
      <w:r>
        <w:t>功能描述</w:t>
      </w:r>
      <w:bookmarkEnd w:id="14"/>
      <w:bookmarkEnd w:id="15"/>
    </w:p>
    <w:p w:rsidR="00A74960" w:rsidRDefault="00A74960" w:rsidP="00A74960">
      <w:r>
        <w:rPr>
          <w:rFonts w:hint="eastAsia"/>
        </w:rPr>
        <w:t xml:space="preserve">   </w:t>
      </w:r>
      <w:r>
        <w:rPr>
          <w:rFonts w:hint="eastAsia"/>
        </w:rPr>
        <w:t>该模块主要为商家用户完成登陆流程，分为正常登陆、首次登陆两部分。</w:t>
      </w:r>
    </w:p>
    <w:p w:rsidR="00A068EA" w:rsidRPr="00A068EA" w:rsidRDefault="00A74960" w:rsidP="00A068EA">
      <w:pPr>
        <w:pStyle w:val="3"/>
        <w:rPr>
          <w:rFonts w:hint="eastAsia"/>
        </w:rPr>
      </w:pPr>
      <w:bookmarkStart w:id="16" w:name="_Toc438839617"/>
      <w:bookmarkStart w:id="17" w:name="_Toc438839758"/>
      <w:r>
        <w:rPr>
          <w:rFonts w:hint="eastAsia"/>
        </w:rPr>
        <w:t>1.2.2</w:t>
      </w:r>
      <w:r>
        <w:t xml:space="preserve"> </w:t>
      </w:r>
      <w:r>
        <w:t>业务描述</w:t>
      </w:r>
      <w:bookmarkEnd w:id="16"/>
      <w:bookmarkEnd w:id="17"/>
    </w:p>
    <w:p w:rsidR="00A74960" w:rsidRDefault="00A74960" w:rsidP="00A74960">
      <w:r>
        <w:rPr>
          <w:rFonts w:hint="eastAsia"/>
        </w:rPr>
        <w:t xml:space="preserve">   </w:t>
      </w:r>
      <w:r>
        <w:rPr>
          <w:rFonts w:hint="eastAsia"/>
        </w:rPr>
        <w:t>正常登陆：</w:t>
      </w:r>
      <w:r w:rsidR="008A3828">
        <w:rPr>
          <w:rFonts w:hint="eastAsia"/>
        </w:rPr>
        <w:t>商家输入账号（注册手机号）、密码后点击登陆后进入到首页。</w:t>
      </w:r>
    </w:p>
    <w:p w:rsidR="00A74960" w:rsidRDefault="00A74960" w:rsidP="00A74960">
      <w:r>
        <w:rPr>
          <w:noProof/>
        </w:rPr>
        <w:lastRenderedPageBreak/>
        <w:drawing>
          <wp:inline distT="0" distB="0" distL="0" distR="0" wp14:anchorId="7903D023" wp14:editId="2254C720">
            <wp:extent cx="5273675" cy="2609850"/>
            <wp:effectExtent l="0" t="0" r="3175" b="0"/>
            <wp:docPr id="2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9020" cy="26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3E" w:rsidRDefault="00F73C3E" w:rsidP="00A74960"/>
    <w:p w:rsidR="00F73C3E" w:rsidRDefault="00F73C3E" w:rsidP="00A74960"/>
    <w:p w:rsidR="00F73C3E" w:rsidRDefault="00F73C3E" w:rsidP="00624B7F">
      <w:pPr>
        <w:ind w:firstLine="420"/>
      </w:pPr>
      <w:r>
        <w:rPr>
          <w:rFonts w:hint="eastAsia"/>
        </w:rPr>
        <w:t>首次登陆：首次登陆后会进入选择业务范围的页面。商家用户选择后进入首页。</w:t>
      </w:r>
      <w:r w:rsidR="003A65B1">
        <w:rPr>
          <w:rFonts w:hint="eastAsia"/>
        </w:rPr>
        <w:t>根据选择的不同首页的展示的内容会不同。</w:t>
      </w:r>
    </w:p>
    <w:p w:rsidR="00624B7F" w:rsidRDefault="00624B7F" w:rsidP="00624B7F">
      <w:pPr>
        <w:ind w:firstLine="420"/>
      </w:pPr>
      <w:r>
        <w:rPr>
          <w:noProof/>
        </w:rPr>
        <w:drawing>
          <wp:inline distT="0" distB="0" distL="0" distR="0" wp14:anchorId="2967EC92" wp14:editId="12EB5DA1">
            <wp:extent cx="5273835" cy="3495675"/>
            <wp:effectExtent l="0" t="0" r="3175" b="0"/>
            <wp:docPr id="8" name="AX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9270" cy="349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5B" w:rsidRPr="00A068EA" w:rsidRDefault="00121877" w:rsidP="00121877">
      <w:pPr>
        <w:pStyle w:val="2"/>
        <w:rPr>
          <w:rFonts w:hint="eastAsia"/>
        </w:rPr>
      </w:pPr>
      <w:bookmarkStart w:id="18" w:name="_Toc438839618"/>
      <w:bookmarkStart w:id="19" w:name="_Toc438839759"/>
      <w:r>
        <w:rPr>
          <w:rFonts w:hint="eastAsia"/>
        </w:rPr>
        <w:t>1.3</w:t>
      </w:r>
      <w:r>
        <w:t xml:space="preserve"> </w:t>
      </w:r>
      <w:r>
        <w:t>兼职模块</w:t>
      </w:r>
      <w:bookmarkEnd w:id="18"/>
      <w:bookmarkEnd w:id="19"/>
    </w:p>
    <w:p w:rsidR="00121877" w:rsidRDefault="00121877" w:rsidP="00121877">
      <w:pPr>
        <w:pStyle w:val="3"/>
      </w:pPr>
      <w:bookmarkStart w:id="20" w:name="_Toc438839619"/>
      <w:bookmarkStart w:id="21" w:name="_Toc438839760"/>
      <w:r>
        <w:rPr>
          <w:rFonts w:hint="eastAsia"/>
        </w:rPr>
        <w:t>1.3.1</w:t>
      </w:r>
      <w:r>
        <w:t xml:space="preserve"> </w:t>
      </w:r>
      <w:r>
        <w:t>功能描述</w:t>
      </w:r>
      <w:bookmarkEnd w:id="20"/>
      <w:bookmarkEnd w:id="21"/>
    </w:p>
    <w:p w:rsidR="00121877" w:rsidRDefault="00121877" w:rsidP="00121877">
      <w:r>
        <w:rPr>
          <w:rFonts w:hint="eastAsia"/>
        </w:rPr>
        <w:t xml:space="preserve"> </w:t>
      </w:r>
      <w:r w:rsidR="00B01327">
        <w:rPr>
          <w:rFonts w:hint="eastAsia"/>
        </w:rPr>
        <w:t>兼职模块主要为商家用户进行发布兼职、兼职管理、以及报名人员管理等活动。</w:t>
      </w:r>
      <w:r>
        <w:rPr>
          <w:rFonts w:hint="eastAsia"/>
        </w:rPr>
        <w:t>主要包括，发布兼职、兼职管理、报名管理等三部分。</w:t>
      </w:r>
    </w:p>
    <w:p w:rsidR="00020764" w:rsidRDefault="00020764" w:rsidP="00121877">
      <w:r>
        <w:rPr>
          <w:rFonts w:hint="eastAsia"/>
        </w:rPr>
        <w:lastRenderedPageBreak/>
        <w:t xml:space="preserve"> </w:t>
      </w:r>
      <w:r w:rsidR="001F7E96">
        <w:t xml:space="preserve"> </w:t>
      </w:r>
      <w:r>
        <w:rPr>
          <w:rFonts w:hint="eastAsia"/>
        </w:rPr>
        <w:t xml:space="preserve"> (1)</w:t>
      </w:r>
      <w:r>
        <w:rPr>
          <w:rFonts w:hint="eastAsia"/>
        </w:rPr>
        <w:t>、发布兼职：商家用户通过点击发布兼职按钮，来进行发布兼职。发布兼职分为选择兼职分类、填写兼职信息、发布成功三个流程。</w:t>
      </w:r>
    </w:p>
    <w:p w:rsidR="003A65B1" w:rsidRDefault="003A65B1" w:rsidP="001F7E96">
      <w:pPr>
        <w:ind w:firstLineChars="200" w:firstLine="420"/>
      </w:pPr>
      <w:r>
        <w:rPr>
          <w:rFonts w:hint="eastAsia"/>
        </w:rPr>
        <w:t>(2)</w:t>
      </w:r>
      <w:r>
        <w:rPr>
          <w:rFonts w:hint="eastAsia"/>
        </w:rPr>
        <w:t>、兼职管理：商家用户通过兼职管理模块来管理</w:t>
      </w:r>
      <w:r w:rsidR="007441FB">
        <w:rPr>
          <w:rFonts w:hint="eastAsia"/>
        </w:rPr>
        <w:t>已</w:t>
      </w:r>
      <w:r>
        <w:rPr>
          <w:rFonts w:hint="eastAsia"/>
        </w:rPr>
        <w:t>发布兼职的情况</w:t>
      </w:r>
      <w:r w:rsidR="007441FB">
        <w:rPr>
          <w:rFonts w:hint="eastAsia"/>
        </w:rPr>
        <w:t>，实时跟踪已发布兼职的状态。</w:t>
      </w:r>
    </w:p>
    <w:p w:rsidR="001F7E96" w:rsidRDefault="001F7E96" w:rsidP="001F7E96">
      <w:pPr>
        <w:ind w:firstLineChars="200" w:firstLine="420"/>
      </w:pPr>
      <w:r>
        <w:rPr>
          <w:rFonts w:hint="eastAsia"/>
        </w:rPr>
        <w:t>(3)</w:t>
      </w:r>
      <w:r>
        <w:rPr>
          <w:rFonts w:hint="eastAsia"/>
        </w:rPr>
        <w:t>、报名管理：商家用户通过报名管理来来管理求职者的情况，实时跟踪求职者的状态变化情况。</w:t>
      </w:r>
    </w:p>
    <w:p w:rsidR="008C08EF" w:rsidRDefault="008C08EF" w:rsidP="008C08EF">
      <w:pPr>
        <w:pStyle w:val="3"/>
      </w:pPr>
      <w:bookmarkStart w:id="22" w:name="_Toc438839620"/>
      <w:bookmarkStart w:id="23" w:name="_Toc438839761"/>
      <w:r>
        <w:rPr>
          <w:rFonts w:hint="eastAsia"/>
        </w:rPr>
        <w:t>1.3.2</w:t>
      </w:r>
      <w:r>
        <w:t xml:space="preserve"> </w:t>
      </w:r>
      <w:r>
        <w:t>业务描述</w:t>
      </w:r>
      <w:bookmarkEnd w:id="22"/>
      <w:bookmarkEnd w:id="23"/>
    </w:p>
    <w:p w:rsidR="00545A9D" w:rsidRDefault="00545A9D" w:rsidP="00545A9D">
      <w:r>
        <w:t>发布兼职</w:t>
      </w:r>
      <w:r w:rsidR="007B06F2">
        <w:t>：（</w:t>
      </w:r>
      <w:r w:rsidR="007B06F2">
        <w:t>1</w:t>
      </w:r>
      <w:r w:rsidR="007B06F2">
        <w:t>）、选择兼职分类：商家选择兼职分类。来确定自身发布兼职的分类。</w:t>
      </w:r>
      <w:r w:rsidR="007B06F2">
        <w:rPr>
          <w:noProof/>
        </w:rPr>
        <w:drawing>
          <wp:inline distT="0" distB="0" distL="0" distR="0" wp14:anchorId="6A73B2FE" wp14:editId="73A69B61">
            <wp:extent cx="5274310" cy="5753793"/>
            <wp:effectExtent l="0" t="0" r="2540" b="0"/>
            <wp:docPr id="13" name="AXU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XU1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23B" w:rsidRDefault="007B06F2" w:rsidP="00545A9D">
      <w:r>
        <w:rPr>
          <w:rFonts w:hint="eastAsia"/>
        </w:rPr>
        <w:t xml:space="preserve">      </w:t>
      </w:r>
    </w:p>
    <w:p w:rsidR="00B5523B" w:rsidRDefault="007B06F2" w:rsidP="00545A9D">
      <w:r>
        <w:rPr>
          <w:rFonts w:hint="eastAsia"/>
        </w:rPr>
        <w:t xml:space="preserve">  </w:t>
      </w:r>
    </w:p>
    <w:p w:rsidR="00B5523B" w:rsidRDefault="00B5523B" w:rsidP="00545A9D"/>
    <w:p w:rsidR="00B5523B" w:rsidRDefault="00B5523B" w:rsidP="00545A9D"/>
    <w:p w:rsidR="00B5523B" w:rsidRDefault="00B5523B" w:rsidP="00545A9D"/>
    <w:p w:rsidR="00B5523B" w:rsidRDefault="00B5523B" w:rsidP="00545A9D"/>
    <w:p w:rsidR="00B5523B" w:rsidRDefault="00B5523B" w:rsidP="00545A9D"/>
    <w:p w:rsidR="00B5523B" w:rsidRDefault="00B5523B" w:rsidP="00545A9D"/>
    <w:p w:rsidR="00B5523B" w:rsidRDefault="00B5523B" w:rsidP="00545A9D"/>
    <w:p w:rsidR="00B5523B" w:rsidRDefault="00B5523B" w:rsidP="00545A9D"/>
    <w:p w:rsidR="00B5523B" w:rsidRDefault="007B06F2" w:rsidP="00CC5264">
      <w:pPr>
        <w:ind w:firstLineChars="400" w:firstLine="840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、填写兼职信息</w:t>
      </w:r>
      <w:r>
        <w:rPr>
          <w:rFonts w:hint="eastAsia"/>
        </w:rPr>
        <w:t>:</w:t>
      </w:r>
      <w:r w:rsidR="00B5523B">
        <w:t xml:space="preserve"> </w:t>
      </w:r>
      <w:r w:rsidR="00B5523B">
        <w:t>其中兼职分为时间类型和项目类型，选择时间类型或项目类型后薪资待遇会有变化。</w:t>
      </w:r>
      <w:r w:rsidR="00DA3571">
        <w:t>填写完成后可点击预览查看效果。</w:t>
      </w:r>
    </w:p>
    <w:p w:rsidR="007B06F2" w:rsidRDefault="007B06F2" w:rsidP="00545A9D">
      <w:r>
        <w:lastRenderedPageBreak/>
        <w:t xml:space="preserve"> </w:t>
      </w:r>
      <w:r w:rsidR="00B5523B">
        <w:rPr>
          <w:noProof/>
        </w:rPr>
        <w:drawing>
          <wp:inline distT="0" distB="0" distL="0" distR="0" wp14:anchorId="59A3C1A9" wp14:editId="7A49601C">
            <wp:extent cx="3800475" cy="7315200"/>
            <wp:effectExtent l="0" t="0" r="0" b="0"/>
            <wp:docPr id="16" name="AXU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XU1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968" w:rsidRDefault="000B5968" w:rsidP="00545A9D"/>
    <w:p w:rsidR="000B5968" w:rsidRDefault="000B5968" w:rsidP="00545A9D"/>
    <w:p w:rsidR="000B5968" w:rsidRDefault="000B5968" w:rsidP="00545A9D"/>
    <w:p w:rsidR="000B5968" w:rsidRDefault="000B5968" w:rsidP="00545A9D"/>
    <w:p w:rsidR="000B5968" w:rsidRDefault="000B5968" w:rsidP="00545A9D"/>
    <w:p w:rsidR="00B5523B" w:rsidRDefault="00CC5264" w:rsidP="000B5968">
      <w:pPr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）、发布成功</w:t>
      </w:r>
      <w:r>
        <w:rPr>
          <w:rFonts w:hint="eastAsia"/>
        </w:rPr>
        <w:t>:</w:t>
      </w:r>
      <w:r>
        <w:rPr>
          <w:rFonts w:hint="eastAsia"/>
        </w:rPr>
        <w:t>在填写完兼职信息后点击“确认</w:t>
      </w:r>
      <w:r w:rsidR="00F407B5">
        <w:rPr>
          <w:rFonts w:hint="eastAsia"/>
        </w:rPr>
        <w:t>发布</w:t>
      </w:r>
      <w:r>
        <w:rPr>
          <w:rFonts w:hint="eastAsia"/>
        </w:rPr>
        <w:t>”</w:t>
      </w:r>
      <w:r w:rsidR="00F407B5">
        <w:rPr>
          <w:rFonts w:hint="eastAsia"/>
        </w:rPr>
        <w:t>后进入发布成功，在发布成功页面中会有发送邀请按钮（如下图）</w:t>
      </w:r>
    </w:p>
    <w:p w:rsidR="000B5968" w:rsidRDefault="000B5968" w:rsidP="00545A9D">
      <w:r>
        <w:rPr>
          <w:noProof/>
        </w:rPr>
        <w:lastRenderedPageBreak/>
        <w:drawing>
          <wp:inline distT="0" distB="0" distL="0" distR="0" wp14:anchorId="6BF90BB4" wp14:editId="4C42EA35">
            <wp:extent cx="5274310" cy="5753793"/>
            <wp:effectExtent l="0" t="0" r="2540" b="0"/>
            <wp:docPr id="20" name="AXU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XU1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968" w:rsidRDefault="000B5968" w:rsidP="00545A9D">
      <w:r>
        <w:t>点击发送邀请会进入到邀请页面，用户选择邀请人后可以发送邀请</w:t>
      </w:r>
      <w:r w:rsidR="00707DDE">
        <w:t>（如下图）</w:t>
      </w:r>
      <w:r>
        <w:t>。</w:t>
      </w:r>
    </w:p>
    <w:p w:rsidR="00707DDE" w:rsidRDefault="00707DDE" w:rsidP="00545A9D">
      <w:r>
        <w:rPr>
          <w:noProof/>
        </w:rPr>
        <w:lastRenderedPageBreak/>
        <w:drawing>
          <wp:inline distT="0" distB="0" distL="0" distR="0" wp14:anchorId="3E1FC9CC" wp14:editId="648D6914">
            <wp:extent cx="5274310" cy="5745631"/>
            <wp:effectExtent l="0" t="0" r="2540" b="7620"/>
            <wp:docPr id="109" name="AXU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XU2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8FA" w:rsidRDefault="00D748FA" w:rsidP="00545A9D"/>
    <w:p w:rsidR="00D748FA" w:rsidRDefault="00D748FA" w:rsidP="00545A9D"/>
    <w:p w:rsidR="00D748FA" w:rsidRDefault="00D748FA" w:rsidP="00545A9D"/>
    <w:p w:rsidR="00D748FA" w:rsidRDefault="00D748FA" w:rsidP="00545A9D"/>
    <w:p w:rsidR="00D748FA" w:rsidRDefault="00D748FA" w:rsidP="00545A9D"/>
    <w:p w:rsidR="00D748FA" w:rsidRDefault="00D748FA" w:rsidP="00545A9D"/>
    <w:p w:rsidR="00D748FA" w:rsidRDefault="00D748FA" w:rsidP="00545A9D"/>
    <w:p w:rsidR="00D748FA" w:rsidRDefault="00D748FA" w:rsidP="00545A9D"/>
    <w:p w:rsidR="00D748FA" w:rsidRDefault="00D748FA" w:rsidP="00545A9D"/>
    <w:p w:rsidR="00D748FA" w:rsidRDefault="00D748FA" w:rsidP="00545A9D"/>
    <w:p w:rsidR="00D748FA" w:rsidRDefault="00D748FA" w:rsidP="00545A9D"/>
    <w:p w:rsidR="00D748FA" w:rsidRDefault="00D748FA" w:rsidP="00545A9D"/>
    <w:p w:rsidR="00D748FA" w:rsidRDefault="00D748FA" w:rsidP="00545A9D"/>
    <w:p w:rsidR="00D748FA" w:rsidRDefault="00D748FA" w:rsidP="00545A9D"/>
    <w:p w:rsidR="00D748FA" w:rsidRDefault="00D748FA" w:rsidP="00545A9D"/>
    <w:p w:rsidR="0053379B" w:rsidRDefault="002D78F5" w:rsidP="00545A9D">
      <w:r>
        <w:rPr>
          <w:rFonts w:hint="eastAsia"/>
        </w:rPr>
        <w:t>兼职管理：（</w:t>
      </w:r>
      <w:r>
        <w:rPr>
          <w:rFonts w:hint="eastAsia"/>
        </w:rPr>
        <w:t>1</w:t>
      </w:r>
      <w:r>
        <w:rPr>
          <w:rFonts w:hint="eastAsia"/>
        </w:rPr>
        <w:t>）、在招兼职</w:t>
      </w:r>
      <w:r>
        <w:rPr>
          <w:rFonts w:hint="eastAsia"/>
        </w:rPr>
        <w:t>:</w:t>
      </w:r>
      <w:r>
        <w:rPr>
          <w:rFonts w:hint="eastAsia"/>
        </w:rPr>
        <w:t>该页面主要显示正在招聘的兼职，</w:t>
      </w:r>
      <w:r w:rsidR="00B6448B">
        <w:rPr>
          <w:rFonts w:hint="eastAsia"/>
        </w:rPr>
        <w:t>商家用户点击标题来查看兼职详情，</w:t>
      </w:r>
      <w:r>
        <w:rPr>
          <w:rFonts w:hint="eastAsia"/>
        </w:rPr>
        <w:t>商家用户可以进行暂停、结束操作来更改兼职状态</w:t>
      </w:r>
      <w:r w:rsidR="00B6448B">
        <w:rPr>
          <w:rFonts w:hint="eastAsia"/>
        </w:rPr>
        <w:t>。</w:t>
      </w:r>
    </w:p>
    <w:p w:rsidR="002D78F5" w:rsidRDefault="002D78F5" w:rsidP="00545A9D">
      <w:r>
        <w:rPr>
          <w:rFonts w:hint="eastAsia"/>
        </w:rPr>
        <w:t xml:space="preserve">          (2)</w:t>
      </w:r>
      <w:r>
        <w:rPr>
          <w:rFonts w:hint="eastAsia"/>
        </w:rPr>
        <w:t>、暂停兼职：该页面主要显示已经暂停的兼职，</w:t>
      </w:r>
      <w:r w:rsidR="001779B9">
        <w:rPr>
          <w:rFonts w:hint="eastAsia"/>
        </w:rPr>
        <w:t>商家用户点击标题来查看兼职详情，</w:t>
      </w:r>
      <w:r>
        <w:rPr>
          <w:rFonts w:hint="eastAsia"/>
        </w:rPr>
        <w:t>商家用户可以进行开始、结束操作来更改兼职</w:t>
      </w:r>
      <w:r w:rsidR="00B6448B">
        <w:rPr>
          <w:rFonts w:hint="eastAsia"/>
        </w:rPr>
        <w:t>状态。</w:t>
      </w:r>
    </w:p>
    <w:p w:rsidR="00B6448B" w:rsidRDefault="00B6448B" w:rsidP="00545A9D">
      <w:r>
        <w:rPr>
          <w:rFonts w:hint="eastAsia"/>
        </w:rPr>
        <w:t xml:space="preserve">          (3)</w:t>
      </w:r>
      <w:r>
        <w:rPr>
          <w:rFonts w:hint="eastAsia"/>
        </w:rPr>
        <w:t>、结束</w:t>
      </w:r>
      <w:r w:rsidR="00BB0820">
        <w:rPr>
          <w:rFonts w:hint="eastAsia"/>
        </w:rPr>
        <w:t>兼职</w:t>
      </w:r>
      <w:r w:rsidR="00775D81">
        <w:rPr>
          <w:rFonts w:hint="eastAsia"/>
        </w:rPr>
        <w:t>：该页面主要显示已经结束的兼职，</w:t>
      </w:r>
      <w:r w:rsidR="00775D81">
        <w:rPr>
          <w:rFonts w:hint="eastAsia"/>
        </w:rPr>
        <w:t>商家用户点击标题来查看兼职详情</w:t>
      </w:r>
      <w:r w:rsidR="00775D81">
        <w:rPr>
          <w:rFonts w:hint="eastAsia"/>
        </w:rPr>
        <w:t>，商家用户可以进行删除操作。</w:t>
      </w:r>
    </w:p>
    <w:p w:rsidR="006549FC" w:rsidRDefault="006549FC" w:rsidP="00545A9D"/>
    <w:p w:rsidR="006549FC" w:rsidRDefault="006549FC" w:rsidP="00545A9D">
      <w:r>
        <w:rPr>
          <w:noProof/>
        </w:rPr>
        <w:drawing>
          <wp:inline distT="0" distB="0" distL="0" distR="0" wp14:anchorId="20051988" wp14:editId="7EB13425">
            <wp:extent cx="5274310" cy="5753793"/>
            <wp:effectExtent l="0" t="0" r="2540" b="0"/>
            <wp:docPr id="33" name="AXU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XU3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556" w:rsidRDefault="00E87286" w:rsidP="00545A9D">
      <w:r>
        <w:t xml:space="preserve">   </w:t>
      </w:r>
    </w:p>
    <w:p w:rsidR="00920556" w:rsidRDefault="00920556" w:rsidP="00545A9D"/>
    <w:p w:rsidR="00920556" w:rsidRDefault="00920556" w:rsidP="00545A9D"/>
    <w:p w:rsidR="00920556" w:rsidRDefault="00920556" w:rsidP="00545A9D"/>
    <w:p w:rsidR="00920556" w:rsidRDefault="00920556" w:rsidP="00545A9D"/>
    <w:p w:rsidR="00920556" w:rsidRDefault="00920556" w:rsidP="00545A9D"/>
    <w:p w:rsidR="00BB3641" w:rsidRDefault="00E87286" w:rsidP="00545A9D">
      <w:r>
        <w:lastRenderedPageBreak/>
        <w:t>报名管理：</w:t>
      </w:r>
    </w:p>
    <w:p w:rsidR="00E87286" w:rsidRDefault="00E87286" w:rsidP="003B32C5">
      <w:pPr>
        <w:ind w:firstLineChars="200" w:firstLine="420"/>
      </w:pPr>
      <w:r>
        <w:t>（</w:t>
      </w:r>
      <w:r>
        <w:t>1</w:t>
      </w:r>
      <w:r>
        <w:t>）、待录取</w:t>
      </w:r>
      <w:r>
        <w:rPr>
          <w:rFonts w:hint="eastAsia"/>
        </w:rPr>
        <w:t>:</w:t>
      </w:r>
      <w:r>
        <w:t>学生用户对商家用户感兴趣的时，可申请职位，学生用户申请后会在待录取页面显示。商家用户可进行查看详情或忽略操作。</w:t>
      </w:r>
    </w:p>
    <w:p w:rsidR="00F242C2" w:rsidRPr="00F242C2" w:rsidRDefault="00F242C2" w:rsidP="00545A9D">
      <w:pPr>
        <w:rPr>
          <w:rFonts w:hint="eastAsia"/>
        </w:rPr>
      </w:pPr>
    </w:p>
    <w:p w:rsidR="00E87286" w:rsidRDefault="003B32C5" w:rsidP="00545A9D">
      <w:r>
        <w:rPr>
          <w:rFonts w:hint="eastAsia"/>
        </w:rPr>
        <w:t xml:space="preserve">    </w:t>
      </w:r>
      <w:r w:rsidR="00E87286">
        <w:rPr>
          <w:rFonts w:hint="eastAsia"/>
        </w:rPr>
        <w:t xml:space="preserve"> (2)</w:t>
      </w:r>
      <w:r w:rsidR="00E87286">
        <w:rPr>
          <w:rFonts w:hint="eastAsia"/>
        </w:rPr>
        <w:t>、待上岗</w:t>
      </w:r>
      <w:r w:rsidR="007B0996">
        <w:rPr>
          <w:rFonts w:hint="eastAsia"/>
        </w:rPr>
        <w:t>：学生用户被录取后还未被分配任务时，会在待上岗页面显示。商家用户可以进行联系操作。</w:t>
      </w:r>
    </w:p>
    <w:p w:rsidR="007B0996" w:rsidRDefault="007B0996" w:rsidP="00545A9D">
      <w:r>
        <w:rPr>
          <w:rFonts w:hint="eastAsia"/>
        </w:rPr>
        <w:t xml:space="preserve"> </w:t>
      </w:r>
      <w:r w:rsidR="003B32C5">
        <w:t xml:space="preserve">    </w:t>
      </w:r>
      <w:r>
        <w:t>(3</w:t>
      </w:r>
      <w:r>
        <w:rPr>
          <w:rFonts w:hint="eastAsia"/>
        </w:rPr>
        <w:t>)</w:t>
      </w:r>
      <w:r>
        <w:t>、待结算：学生用户在完成兼职后，并未获得工资时会在待结算页面显示，</w:t>
      </w:r>
    </w:p>
    <w:p w:rsidR="007B0996" w:rsidRDefault="007B0996" w:rsidP="00545A9D">
      <w:r>
        <w:t>商家用户可以进行结算操作。</w:t>
      </w:r>
    </w:p>
    <w:p w:rsidR="003C555C" w:rsidRDefault="003B32C5" w:rsidP="00545A9D">
      <w:r>
        <w:rPr>
          <w:rFonts w:hint="eastAsia"/>
        </w:rPr>
        <w:t xml:space="preserve">     </w:t>
      </w:r>
      <w:r w:rsidR="003C555C">
        <w:rPr>
          <w:rFonts w:hint="eastAsia"/>
        </w:rPr>
        <w:t>(4)</w:t>
      </w:r>
      <w:r w:rsidR="003C555C">
        <w:rPr>
          <w:rFonts w:hint="eastAsia"/>
        </w:rPr>
        <w:t>、已完成：学生用户在完成兼职整个过程后（支付工资）会在已完成页面显示。商家用户可以进行关注学生操作。</w:t>
      </w:r>
    </w:p>
    <w:p w:rsidR="00920556" w:rsidRDefault="00920556" w:rsidP="00545A9D">
      <w:r>
        <w:rPr>
          <w:noProof/>
        </w:rPr>
        <w:drawing>
          <wp:inline distT="0" distB="0" distL="0" distR="0" wp14:anchorId="6F2A630E" wp14:editId="4826F46A">
            <wp:extent cx="5274310" cy="5753793"/>
            <wp:effectExtent l="0" t="0" r="2540" b="0"/>
            <wp:docPr id="3" name="AXU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XU3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215" w:rsidRDefault="008C7215" w:rsidP="00545A9D"/>
    <w:p w:rsidR="008C7215" w:rsidRDefault="008C7215" w:rsidP="00545A9D"/>
    <w:p w:rsidR="008C7215" w:rsidRDefault="008C7215" w:rsidP="00545A9D"/>
    <w:p w:rsidR="008C7215" w:rsidRDefault="008C7215" w:rsidP="00545A9D"/>
    <w:p w:rsidR="008C7215" w:rsidRDefault="008C7215" w:rsidP="008C7215">
      <w:pPr>
        <w:pStyle w:val="2"/>
        <w:rPr>
          <w:rFonts w:hint="eastAsia"/>
        </w:rPr>
      </w:pPr>
      <w:bookmarkStart w:id="24" w:name="_Toc438839621"/>
      <w:bookmarkStart w:id="25" w:name="_Toc438839762"/>
      <w:r>
        <w:rPr>
          <w:rFonts w:hint="eastAsia"/>
        </w:rPr>
        <w:lastRenderedPageBreak/>
        <w:t>1.4</w:t>
      </w:r>
      <w:r>
        <w:t xml:space="preserve"> </w:t>
      </w:r>
      <w:r>
        <w:t>招聘</w:t>
      </w:r>
      <w:bookmarkEnd w:id="24"/>
      <w:bookmarkEnd w:id="25"/>
    </w:p>
    <w:p w:rsidR="008C7215" w:rsidRDefault="008C7215" w:rsidP="008C7215">
      <w:pPr>
        <w:pStyle w:val="3"/>
      </w:pPr>
      <w:bookmarkStart w:id="26" w:name="_Toc438839622"/>
      <w:bookmarkStart w:id="27" w:name="_Toc438839763"/>
      <w:r>
        <w:rPr>
          <w:rFonts w:hint="eastAsia"/>
        </w:rPr>
        <w:t>1.4.1</w:t>
      </w:r>
      <w:r>
        <w:t xml:space="preserve"> </w:t>
      </w:r>
      <w:r>
        <w:t>功能描述</w:t>
      </w:r>
      <w:bookmarkEnd w:id="26"/>
      <w:bookmarkEnd w:id="27"/>
    </w:p>
    <w:p w:rsidR="00EC643A" w:rsidRDefault="00EC643A" w:rsidP="00EC643A">
      <w:pPr>
        <w:ind w:firstLineChars="200" w:firstLine="420"/>
      </w:pPr>
      <w:r>
        <w:rPr>
          <w:rFonts w:hint="eastAsia"/>
        </w:rPr>
        <w:t>招聘</w:t>
      </w:r>
      <w:r>
        <w:rPr>
          <w:rFonts w:hint="eastAsia"/>
        </w:rPr>
        <w:t>模块主要为商家用户进行发布</w:t>
      </w:r>
      <w:r>
        <w:rPr>
          <w:rFonts w:hint="eastAsia"/>
        </w:rPr>
        <w:t>职位</w:t>
      </w:r>
      <w:r>
        <w:rPr>
          <w:rFonts w:hint="eastAsia"/>
        </w:rPr>
        <w:t>、</w:t>
      </w:r>
      <w:r>
        <w:rPr>
          <w:rFonts w:hint="eastAsia"/>
        </w:rPr>
        <w:t>职位</w:t>
      </w:r>
      <w:r>
        <w:rPr>
          <w:rFonts w:hint="eastAsia"/>
        </w:rPr>
        <w:t>管理、以及</w:t>
      </w:r>
      <w:r>
        <w:rPr>
          <w:rFonts w:hint="eastAsia"/>
        </w:rPr>
        <w:t>应聘</w:t>
      </w:r>
      <w:r>
        <w:rPr>
          <w:rFonts w:hint="eastAsia"/>
        </w:rPr>
        <w:t>人员管理等活动。主要包括，发布</w:t>
      </w:r>
      <w:r>
        <w:rPr>
          <w:rFonts w:hint="eastAsia"/>
        </w:rPr>
        <w:t>职位</w:t>
      </w:r>
      <w:r>
        <w:rPr>
          <w:rFonts w:hint="eastAsia"/>
        </w:rPr>
        <w:t>、</w:t>
      </w:r>
      <w:r>
        <w:rPr>
          <w:rFonts w:hint="eastAsia"/>
        </w:rPr>
        <w:t>职位</w:t>
      </w:r>
      <w:r>
        <w:rPr>
          <w:rFonts w:hint="eastAsia"/>
        </w:rPr>
        <w:t>管理、报名管理等三部分。</w:t>
      </w:r>
    </w:p>
    <w:p w:rsidR="00EC643A" w:rsidRDefault="00EC643A" w:rsidP="00EC643A">
      <w:r>
        <w:rPr>
          <w:rFonts w:hint="eastAsia"/>
        </w:rPr>
        <w:t xml:space="preserve"> </w:t>
      </w:r>
      <w:r>
        <w:t xml:space="preserve"> </w:t>
      </w:r>
      <w:r w:rsidR="00E167F3">
        <w:t xml:space="preserve"> </w:t>
      </w:r>
      <w:r>
        <w:rPr>
          <w:rFonts w:hint="eastAsia"/>
        </w:rPr>
        <w:t xml:space="preserve"> (1)</w:t>
      </w:r>
      <w:r>
        <w:rPr>
          <w:rFonts w:hint="eastAsia"/>
        </w:rPr>
        <w:t>、发布</w:t>
      </w:r>
      <w:r>
        <w:rPr>
          <w:rFonts w:hint="eastAsia"/>
        </w:rPr>
        <w:t>职位</w:t>
      </w:r>
      <w:r>
        <w:rPr>
          <w:rFonts w:hint="eastAsia"/>
        </w:rPr>
        <w:t>：商家用户通过点击发布</w:t>
      </w:r>
      <w:r>
        <w:rPr>
          <w:rFonts w:hint="eastAsia"/>
        </w:rPr>
        <w:t>职位</w:t>
      </w:r>
      <w:r>
        <w:rPr>
          <w:rFonts w:hint="eastAsia"/>
        </w:rPr>
        <w:t>按钮，来进行发布</w:t>
      </w:r>
      <w:r>
        <w:rPr>
          <w:rFonts w:hint="eastAsia"/>
        </w:rPr>
        <w:t>职位</w:t>
      </w:r>
      <w:r>
        <w:rPr>
          <w:rFonts w:hint="eastAsia"/>
        </w:rPr>
        <w:t>。发布</w:t>
      </w:r>
      <w:r>
        <w:rPr>
          <w:rFonts w:hint="eastAsia"/>
        </w:rPr>
        <w:t>职位</w:t>
      </w:r>
      <w:r>
        <w:rPr>
          <w:rFonts w:hint="eastAsia"/>
        </w:rPr>
        <w:t>分为选择</w:t>
      </w:r>
      <w:r>
        <w:rPr>
          <w:rFonts w:hint="eastAsia"/>
        </w:rPr>
        <w:t>职位</w:t>
      </w:r>
      <w:r>
        <w:rPr>
          <w:rFonts w:hint="eastAsia"/>
        </w:rPr>
        <w:t>分类、填写</w:t>
      </w:r>
      <w:r>
        <w:rPr>
          <w:rFonts w:hint="eastAsia"/>
        </w:rPr>
        <w:t>职位</w:t>
      </w:r>
      <w:r>
        <w:rPr>
          <w:rFonts w:hint="eastAsia"/>
        </w:rPr>
        <w:t>信息、发布成功三个流程。</w:t>
      </w:r>
    </w:p>
    <w:p w:rsidR="00EC643A" w:rsidRDefault="00EC643A" w:rsidP="00EC643A">
      <w:pPr>
        <w:ind w:firstLineChars="200" w:firstLine="420"/>
      </w:pPr>
      <w:r>
        <w:rPr>
          <w:rFonts w:hint="eastAsia"/>
        </w:rPr>
        <w:t>(2)</w:t>
      </w:r>
      <w:r>
        <w:rPr>
          <w:rFonts w:hint="eastAsia"/>
        </w:rPr>
        <w:t>、</w:t>
      </w:r>
      <w:r>
        <w:rPr>
          <w:rFonts w:hint="eastAsia"/>
        </w:rPr>
        <w:t>职位</w:t>
      </w:r>
      <w:r>
        <w:rPr>
          <w:rFonts w:hint="eastAsia"/>
        </w:rPr>
        <w:t>管理：商家用户通过</w:t>
      </w:r>
      <w:r>
        <w:rPr>
          <w:rFonts w:hint="eastAsia"/>
        </w:rPr>
        <w:t>职位</w:t>
      </w:r>
      <w:r>
        <w:rPr>
          <w:rFonts w:hint="eastAsia"/>
        </w:rPr>
        <w:t>管理模块来管理已发布</w:t>
      </w:r>
      <w:r>
        <w:rPr>
          <w:rFonts w:hint="eastAsia"/>
        </w:rPr>
        <w:t>职位</w:t>
      </w:r>
      <w:r>
        <w:rPr>
          <w:rFonts w:hint="eastAsia"/>
        </w:rPr>
        <w:t>的情况，实时跟踪已发布</w:t>
      </w:r>
      <w:r>
        <w:rPr>
          <w:rFonts w:hint="eastAsia"/>
        </w:rPr>
        <w:t>职位</w:t>
      </w:r>
      <w:r>
        <w:rPr>
          <w:rFonts w:hint="eastAsia"/>
        </w:rPr>
        <w:t>的状态。</w:t>
      </w:r>
    </w:p>
    <w:p w:rsidR="00EC643A" w:rsidRDefault="00EC643A" w:rsidP="00EC643A">
      <w:pPr>
        <w:ind w:firstLineChars="200" w:firstLine="420"/>
      </w:pPr>
      <w:r>
        <w:rPr>
          <w:rFonts w:hint="eastAsia"/>
        </w:rPr>
        <w:t>(3)</w:t>
      </w:r>
      <w:r>
        <w:rPr>
          <w:rFonts w:hint="eastAsia"/>
        </w:rPr>
        <w:t>、报名管理：商家用户通过报名管理来来管理求职者的情况，实时跟踪求职者的状态变化情况。</w:t>
      </w:r>
    </w:p>
    <w:p w:rsidR="00EC643A" w:rsidRDefault="00EC643A" w:rsidP="00EC643A"/>
    <w:p w:rsidR="00200A39" w:rsidRDefault="00200A39" w:rsidP="00EC643A"/>
    <w:p w:rsidR="00200A39" w:rsidRDefault="00200A39" w:rsidP="00EC643A"/>
    <w:p w:rsidR="00200A39" w:rsidRDefault="00200A39" w:rsidP="00EC643A"/>
    <w:p w:rsidR="00200A39" w:rsidRDefault="00200A39" w:rsidP="00EC643A"/>
    <w:p w:rsidR="00200A39" w:rsidRDefault="00200A39" w:rsidP="00EC643A"/>
    <w:p w:rsidR="00200A39" w:rsidRDefault="00200A39" w:rsidP="00EC643A"/>
    <w:p w:rsidR="00200A39" w:rsidRDefault="00200A39" w:rsidP="00EC643A"/>
    <w:p w:rsidR="00200A39" w:rsidRDefault="00200A39" w:rsidP="00EC643A"/>
    <w:p w:rsidR="00200A39" w:rsidRDefault="00200A39" w:rsidP="00EC643A"/>
    <w:p w:rsidR="00200A39" w:rsidRDefault="00200A39" w:rsidP="00EC643A"/>
    <w:p w:rsidR="00200A39" w:rsidRDefault="00200A39" w:rsidP="00EC643A"/>
    <w:p w:rsidR="00200A39" w:rsidRDefault="00200A39" w:rsidP="00EC643A"/>
    <w:p w:rsidR="00200A39" w:rsidRDefault="00200A39" w:rsidP="00EC643A"/>
    <w:p w:rsidR="00200A39" w:rsidRDefault="00200A39" w:rsidP="00EC643A"/>
    <w:p w:rsidR="00200A39" w:rsidRDefault="00200A39" w:rsidP="00EC643A"/>
    <w:p w:rsidR="00200A39" w:rsidRDefault="00200A39" w:rsidP="00EC643A"/>
    <w:p w:rsidR="00200A39" w:rsidRDefault="00200A39" w:rsidP="00EC643A"/>
    <w:p w:rsidR="00200A39" w:rsidRDefault="00200A39" w:rsidP="00EC643A"/>
    <w:p w:rsidR="00200A39" w:rsidRDefault="00200A39" w:rsidP="00EC643A"/>
    <w:p w:rsidR="00200A39" w:rsidRDefault="00200A39" w:rsidP="00EC643A"/>
    <w:p w:rsidR="00200A39" w:rsidRDefault="00200A39" w:rsidP="00EC643A"/>
    <w:p w:rsidR="00200A39" w:rsidRDefault="00200A39" w:rsidP="00EC643A"/>
    <w:p w:rsidR="00200A39" w:rsidRDefault="00200A39" w:rsidP="00EC643A"/>
    <w:p w:rsidR="00200A39" w:rsidRDefault="00200A39" w:rsidP="00EC643A"/>
    <w:p w:rsidR="00200A39" w:rsidRDefault="00200A39" w:rsidP="00EC643A"/>
    <w:p w:rsidR="00200A39" w:rsidRPr="00EC643A" w:rsidRDefault="00200A39" w:rsidP="00EC643A">
      <w:pPr>
        <w:rPr>
          <w:rFonts w:hint="eastAsia"/>
        </w:rPr>
      </w:pPr>
    </w:p>
    <w:p w:rsidR="008C7215" w:rsidRDefault="008C7215" w:rsidP="008C7215">
      <w:pPr>
        <w:pStyle w:val="3"/>
      </w:pPr>
      <w:bookmarkStart w:id="28" w:name="_Toc438839623"/>
      <w:bookmarkStart w:id="29" w:name="_Toc438839764"/>
      <w:r>
        <w:rPr>
          <w:rFonts w:hint="eastAsia"/>
        </w:rPr>
        <w:lastRenderedPageBreak/>
        <w:t>1.4.2</w:t>
      </w:r>
      <w:r>
        <w:t xml:space="preserve"> </w:t>
      </w:r>
      <w:r>
        <w:t>业务描述</w:t>
      </w:r>
      <w:bookmarkEnd w:id="28"/>
      <w:bookmarkEnd w:id="29"/>
    </w:p>
    <w:p w:rsidR="00C261E1" w:rsidRDefault="00C261E1" w:rsidP="00C261E1">
      <w:r>
        <w:rPr>
          <w:rFonts w:hint="eastAsia"/>
        </w:rPr>
        <w:t xml:space="preserve">   </w:t>
      </w:r>
      <w:r>
        <w:rPr>
          <w:rFonts w:hint="eastAsia"/>
        </w:rPr>
        <w:t>发布职位：</w:t>
      </w:r>
      <w:r>
        <w:rPr>
          <w:rFonts w:hint="eastAsia"/>
        </w:rPr>
        <w:t>(1)</w:t>
      </w:r>
      <w:r>
        <w:rPr>
          <w:rFonts w:hint="eastAsia"/>
        </w:rPr>
        <w:t>、职位分类：商家用户选择职位分类，来确定</w:t>
      </w:r>
      <w:r w:rsidR="008F095C">
        <w:rPr>
          <w:rFonts w:hint="eastAsia"/>
        </w:rPr>
        <w:t>职位的分类</w:t>
      </w:r>
      <w:r w:rsidR="00132A27">
        <w:rPr>
          <w:rFonts w:hint="eastAsia"/>
        </w:rPr>
        <w:t>。</w:t>
      </w:r>
    </w:p>
    <w:p w:rsidR="00132A27" w:rsidRDefault="00132A27" w:rsidP="00C261E1">
      <w:r>
        <w:rPr>
          <w:noProof/>
        </w:rPr>
        <w:drawing>
          <wp:inline distT="0" distB="0" distL="0" distR="0" wp14:anchorId="197B68BE" wp14:editId="2E6DF985">
            <wp:extent cx="5274310" cy="5753793"/>
            <wp:effectExtent l="0" t="0" r="2540" b="0"/>
            <wp:docPr id="67" name="AXU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AXU6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EED" w:rsidRDefault="00884EED" w:rsidP="00C261E1">
      <w:pPr>
        <w:rPr>
          <w:rFonts w:hint="eastAsia"/>
        </w:rPr>
      </w:pPr>
      <w:r>
        <w:rPr>
          <w:rFonts w:hint="eastAsia"/>
        </w:rPr>
        <w:t xml:space="preserve">   </w:t>
      </w:r>
    </w:p>
    <w:p w:rsidR="00884EED" w:rsidRDefault="00884EED" w:rsidP="00C261E1"/>
    <w:p w:rsidR="00884EED" w:rsidRDefault="00884EED" w:rsidP="00C261E1"/>
    <w:p w:rsidR="00884EED" w:rsidRDefault="00884EED" w:rsidP="00C261E1"/>
    <w:p w:rsidR="00884EED" w:rsidRDefault="00884EED" w:rsidP="00C261E1"/>
    <w:p w:rsidR="00884EED" w:rsidRDefault="00884EED" w:rsidP="00C261E1"/>
    <w:p w:rsidR="00884EED" w:rsidRDefault="00884EED" w:rsidP="00C261E1"/>
    <w:p w:rsidR="00884EED" w:rsidRDefault="00884EED" w:rsidP="00C261E1"/>
    <w:p w:rsidR="00884EED" w:rsidRDefault="00884EED" w:rsidP="00C261E1"/>
    <w:p w:rsidR="00884EED" w:rsidRDefault="00884EED" w:rsidP="00C261E1"/>
    <w:p w:rsidR="00884EED" w:rsidRDefault="00884EED" w:rsidP="00C261E1">
      <w:r>
        <w:lastRenderedPageBreak/>
        <w:t>(2</w:t>
      </w:r>
      <w:r>
        <w:rPr>
          <w:rFonts w:hint="eastAsia"/>
        </w:rPr>
        <w:t>)</w:t>
      </w:r>
      <w:r>
        <w:rPr>
          <w:rFonts w:hint="eastAsia"/>
        </w:rPr>
        <w:t>、填写职位信息</w:t>
      </w:r>
      <w:r>
        <w:rPr>
          <w:rFonts w:hint="eastAsia"/>
        </w:rPr>
        <w:t>:</w:t>
      </w:r>
      <w:r>
        <w:rPr>
          <w:rFonts w:hint="eastAsia"/>
        </w:rPr>
        <w:t>商家用户通过填写职位信息来作为发布的主要内容。</w:t>
      </w:r>
    </w:p>
    <w:p w:rsidR="000F436C" w:rsidRDefault="000F436C" w:rsidP="00C261E1">
      <w:r>
        <w:rPr>
          <w:noProof/>
        </w:rPr>
        <w:drawing>
          <wp:inline distT="0" distB="0" distL="0" distR="0" wp14:anchorId="4C0A3B82" wp14:editId="3F99BC0C">
            <wp:extent cx="4019550" cy="7315200"/>
            <wp:effectExtent l="0" t="0" r="0" b="0"/>
            <wp:docPr id="70" name="AXU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AXU6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36C" w:rsidRDefault="000F436C" w:rsidP="00C261E1"/>
    <w:p w:rsidR="000F436C" w:rsidRDefault="000F436C" w:rsidP="00C261E1"/>
    <w:p w:rsidR="000F436C" w:rsidRDefault="000F436C" w:rsidP="00C261E1"/>
    <w:p w:rsidR="00A04AD4" w:rsidRDefault="00A04AD4" w:rsidP="00C261E1"/>
    <w:p w:rsidR="00A04AD4" w:rsidRDefault="00A04AD4" w:rsidP="00C261E1"/>
    <w:p w:rsidR="00A04AD4" w:rsidRDefault="00A04AD4" w:rsidP="00C261E1"/>
    <w:p w:rsidR="000F436C" w:rsidRDefault="000F436C" w:rsidP="00A04AD4">
      <w:pPr>
        <w:ind w:firstLineChars="300" w:firstLine="630"/>
      </w:pPr>
      <w:r>
        <w:lastRenderedPageBreak/>
        <w:t>(3</w:t>
      </w:r>
      <w:r>
        <w:rPr>
          <w:rFonts w:hint="eastAsia"/>
        </w:rPr>
        <w:t>)</w:t>
      </w:r>
      <w:r>
        <w:rPr>
          <w:rFonts w:hint="eastAsia"/>
        </w:rPr>
        <w:t>、发布成功：商家用户通过点击“确认发布”进入到发布成功页面，在发布成功后可以邀请企业用户关注的学生。</w:t>
      </w:r>
    </w:p>
    <w:p w:rsidR="00A04AD4" w:rsidRDefault="00A04AD4" w:rsidP="00A04AD4">
      <w:pPr>
        <w:ind w:firstLineChars="300" w:firstLine="630"/>
      </w:pPr>
      <w:r>
        <w:rPr>
          <w:noProof/>
        </w:rPr>
        <w:drawing>
          <wp:inline distT="0" distB="0" distL="0" distR="0" wp14:anchorId="07CFFFB0" wp14:editId="5190C8EB">
            <wp:extent cx="5274310" cy="5753793"/>
            <wp:effectExtent l="0" t="0" r="2540" b="0"/>
            <wp:docPr id="73" name="AXU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AXU7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F65" w:rsidRDefault="00704F65" w:rsidP="00704F65">
      <w:pPr>
        <w:ind w:firstLineChars="300" w:firstLine="630"/>
      </w:pPr>
      <w:r>
        <w:rPr>
          <w:noProof/>
        </w:rPr>
        <w:lastRenderedPageBreak/>
        <w:drawing>
          <wp:inline distT="0" distB="0" distL="0" distR="0" wp14:anchorId="3A78D23D" wp14:editId="48263318">
            <wp:extent cx="5274310" cy="5753793"/>
            <wp:effectExtent l="0" t="0" r="2540" b="0"/>
            <wp:docPr id="76" name="AXU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AXU7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F65" w:rsidRDefault="00704F65" w:rsidP="00704F65">
      <w:r>
        <w:t>职位管理：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）、在招</w:t>
      </w:r>
      <w:r>
        <w:rPr>
          <w:rFonts w:hint="eastAsia"/>
        </w:rPr>
        <w:t>职位</w:t>
      </w:r>
      <w:r>
        <w:rPr>
          <w:rFonts w:hint="eastAsia"/>
        </w:rPr>
        <w:t>:</w:t>
      </w:r>
      <w:r>
        <w:rPr>
          <w:rFonts w:hint="eastAsia"/>
        </w:rPr>
        <w:t>该页面主要显示正在招聘的</w:t>
      </w:r>
      <w:r>
        <w:rPr>
          <w:rFonts w:hint="eastAsia"/>
        </w:rPr>
        <w:t>职位</w:t>
      </w:r>
      <w:r>
        <w:rPr>
          <w:rFonts w:hint="eastAsia"/>
        </w:rPr>
        <w:t>，商家用户点击标题来查看</w:t>
      </w:r>
      <w:r>
        <w:rPr>
          <w:rFonts w:hint="eastAsia"/>
        </w:rPr>
        <w:t>职位</w:t>
      </w:r>
      <w:r>
        <w:rPr>
          <w:rFonts w:hint="eastAsia"/>
        </w:rPr>
        <w:t>详情，商家用户可以进行暂停、结束操作来更改兼职状态。</w:t>
      </w:r>
    </w:p>
    <w:p w:rsidR="00704F65" w:rsidRDefault="00704F65" w:rsidP="00704F65">
      <w:r>
        <w:rPr>
          <w:rFonts w:hint="eastAsia"/>
        </w:rPr>
        <w:t xml:space="preserve">         </w:t>
      </w:r>
      <w:r w:rsidR="00AD2A5F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2</w:t>
      </w:r>
      <w:r>
        <w:rPr>
          <w:rFonts w:hint="eastAsia"/>
        </w:rPr>
        <w:t>)</w:t>
      </w:r>
      <w:r>
        <w:rPr>
          <w:rFonts w:hint="eastAsia"/>
        </w:rPr>
        <w:t>、结束</w:t>
      </w:r>
      <w:r>
        <w:rPr>
          <w:rFonts w:hint="eastAsia"/>
        </w:rPr>
        <w:t>职位</w:t>
      </w:r>
      <w:r>
        <w:rPr>
          <w:rFonts w:hint="eastAsia"/>
        </w:rPr>
        <w:t>：该页面主要显示已经结束的兼职，商家用户点击标题来查看兼职详情，商家用户可以进行</w:t>
      </w:r>
      <w:r>
        <w:rPr>
          <w:rFonts w:hint="eastAsia"/>
        </w:rPr>
        <w:t>查看详情</w:t>
      </w:r>
      <w:r>
        <w:rPr>
          <w:rFonts w:hint="eastAsia"/>
        </w:rPr>
        <w:t>操作。</w:t>
      </w:r>
    </w:p>
    <w:p w:rsidR="007571C1" w:rsidRDefault="007571C1" w:rsidP="00704F65">
      <w:pPr>
        <w:rPr>
          <w:rFonts w:hint="eastAsia"/>
        </w:rPr>
      </w:pPr>
      <w:r>
        <w:rPr>
          <w:rFonts w:hint="eastAsia"/>
        </w:rPr>
        <w:t xml:space="preserve">          (3)</w:t>
      </w:r>
      <w:r>
        <w:rPr>
          <w:rFonts w:hint="eastAsia"/>
        </w:rPr>
        <w:t>、审核未通过：该页面主要显示发布不符要求的兼职。</w:t>
      </w:r>
    </w:p>
    <w:p w:rsidR="000D3B40" w:rsidRDefault="000D3B40" w:rsidP="00704F65">
      <w:r>
        <w:rPr>
          <w:noProof/>
        </w:rPr>
        <w:drawing>
          <wp:inline distT="0" distB="0" distL="0" distR="0" wp14:anchorId="7C82FDC0" wp14:editId="484DAD61">
            <wp:extent cx="5274310" cy="16573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935" w:rsidRDefault="00697935" w:rsidP="00697935">
      <w:pPr>
        <w:ind w:firstLineChars="200" w:firstLine="420"/>
      </w:pPr>
      <w:r>
        <w:rPr>
          <w:rFonts w:hint="eastAsia"/>
        </w:rPr>
        <w:lastRenderedPageBreak/>
        <w:t>报名管理：</w:t>
      </w:r>
    </w:p>
    <w:p w:rsidR="00697935" w:rsidRPr="00F242C2" w:rsidRDefault="00697935" w:rsidP="00697935">
      <w:pPr>
        <w:ind w:firstLineChars="200" w:firstLine="420"/>
        <w:rPr>
          <w:rFonts w:hint="eastAsia"/>
        </w:rPr>
      </w:pPr>
      <w:r>
        <w:t>（</w:t>
      </w:r>
      <w:r>
        <w:t>1</w:t>
      </w:r>
      <w:r>
        <w:t>）、待</w:t>
      </w:r>
      <w:r w:rsidR="008905F8">
        <w:t>处理</w:t>
      </w:r>
      <w:r>
        <w:rPr>
          <w:rFonts w:hint="eastAsia"/>
        </w:rPr>
        <w:t>:</w:t>
      </w:r>
      <w:r>
        <w:t>学生用户对</w:t>
      </w:r>
      <w:r w:rsidR="008905F8">
        <w:t>职位感兴趣时</w:t>
      </w:r>
      <w:r>
        <w:t>，可</w:t>
      </w:r>
      <w:r w:rsidR="008905F8">
        <w:t>投送简历</w:t>
      </w:r>
      <w:r>
        <w:t>，学生用户</w:t>
      </w:r>
      <w:r w:rsidR="008905F8">
        <w:t>投递简历</w:t>
      </w:r>
      <w:r>
        <w:t>后会在待</w:t>
      </w:r>
      <w:r w:rsidR="008905F8">
        <w:t>处理</w:t>
      </w:r>
      <w:r>
        <w:t>页面显示。商家用户可进行查看</w:t>
      </w:r>
      <w:r w:rsidR="008905F8">
        <w:t>简历</w:t>
      </w:r>
      <w:r>
        <w:t>或忽略操作。</w:t>
      </w:r>
    </w:p>
    <w:p w:rsidR="00697935" w:rsidRDefault="00697935" w:rsidP="008905F8">
      <w:pPr>
        <w:rPr>
          <w:rFonts w:hint="eastAsia"/>
        </w:rPr>
      </w:pPr>
      <w:r>
        <w:rPr>
          <w:rFonts w:hint="eastAsia"/>
        </w:rPr>
        <w:t xml:space="preserve">     (2)</w:t>
      </w:r>
      <w:r>
        <w:rPr>
          <w:rFonts w:hint="eastAsia"/>
        </w:rPr>
        <w:t>、待</w:t>
      </w:r>
      <w:r w:rsidR="008905F8">
        <w:rPr>
          <w:rFonts w:hint="eastAsia"/>
        </w:rPr>
        <w:t>面试</w:t>
      </w:r>
      <w:r>
        <w:rPr>
          <w:rFonts w:hint="eastAsia"/>
        </w:rPr>
        <w:t>：</w:t>
      </w:r>
      <w:r w:rsidR="008905F8">
        <w:rPr>
          <w:rFonts w:hint="eastAsia"/>
        </w:rPr>
        <w:t>商家用户对投递简历的学生用户感兴趣后进行邀约面试</w:t>
      </w:r>
      <w:r>
        <w:rPr>
          <w:rFonts w:hint="eastAsia"/>
        </w:rPr>
        <w:t>，会在</w:t>
      </w:r>
      <w:r w:rsidR="008905F8">
        <w:rPr>
          <w:rFonts w:hint="eastAsia"/>
        </w:rPr>
        <w:t>待面试</w:t>
      </w:r>
      <w:r>
        <w:rPr>
          <w:rFonts w:hint="eastAsia"/>
        </w:rPr>
        <w:t>页面显示。商家用户可以进行联系操作。</w:t>
      </w:r>
    </w:p>
    <w:p w:rsidR="00697935" w:rsidRDefault="00697935" w:rsidP="00697935">
      <w:r>
        <w:rPr>
          <w:rFonts w:hint="eastAsia"/>
        </w:rPr>
        <w:t xml:space="preserve">     </w:t>
      </w:r>
      <w:r w:rsidR="008905F8">
        <w:rPr>
          <w:rFonts w:hint="eastAsia"/>
        </w:rPr>
        <w:t>(3</w:t>
      </w:r>
      <w:r>
        <w:rPr>
          <w:rFonts w:hint="eastAsia"/>
        </w:rPr>
        <w:t>)</w:t>
      </w:r>
      <w:r>
        <w:rPr>
          <w:rFonts w:hint="eastAsia"/>
        </w:rPr>
        <w:t>、已完成：学生用户在完成</w:t>
      </w:r>
      <w:r w:rsidR="008905F8">
        <w:rPr>
          <w:rFonts w:hint="eastAsia"/>
        </w:rPr>
        <w:t>投递简历面试</w:t>
      </w:r>
      <w:r>
        <w:rPr>
          <w:rFonts w:hint="eastAsia"/>
        </w:rPr>
        <w:t>整个过程后会在已完成页面显示。商家用户可以进行</w:t>
      </w:r>
      <w:r w:rsidR="008905F8">
        <w:rPr>
          <w:rFonts w:hint="eastAsia"/>
        </w:rPr>
        <w:t>删除</w:t>
      </w:r>
      <w:r>
        <w:rPr>
          <w:rFonts w:hint="eastAsia"/>
        </w:rPr>
        <w:t>操作。</w:t>
      </w:r>
    </w:p>
    <w:p w:rsidR="00B06F42" w:rsidRDefault="00B06F42" w:rsidP="00697935">
      <w:r>
        <w:rPr>
          <w:noProof/>
        </w:rPr>
        <w:drawing>
          <wp:inline distT="0" distB="0" distL="0" distR="0" wp14:anchorId="67013B2D" wp14:editId="35481E7E">
            <wp:extent cx="5274310" cy="5753793"/>
            <wp:effectExtent l="0" t="0" r="2540" b="0"/>
            <wp:docPr id="45" name="AXU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AXU4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46" w:rsidRDefault="00EA3746" w:rsidP="00697935"/>
    <w:p w:rsidR="00EA3746" w:rsidRDefault="00EA3746" w:rsidP="00697935"/>
    <w:p w:rsidR="00EA3746" w:rsidRDefault="00EA3746" w:rsidP="00697935"/>
    <w:p w:rsidR="00EA3746" w:rsidRDefault="00EA3746" w:rsidP="00697935"/>
    <w:p w:rsidR="00EA3746" w:rsidRDefault="00EA3746" w:rsidP="00697935"/>
    <w:p w:rsidR="00EA3746" w:rsidRDefault="00EA3746" w:rsidP="00697935"/>
    <w:p w:rsidR="00EA3746" w:rsidRDefault="00EA3746" w:rsidP="00697935"/>
    <w:p w:rsidR="00EA3746" w:rsidRDefault="00EA3746" w:rsidP="00EA3746">
      <w:pPr>
        <w:pStyle w:val="2"/>
        <w:tabs>
          <w:tab w:val="left" w:pos="1680"/>
        </w:tabs>
      </w:pPr>
      <w:bookmarkStart w:id="30" w:name="_Toc438839624"/>
      <w:bookmarkStart w:id="31" w:name="_Toc438839765"/>
      <w:r>
        <w:rPr>
          <w:rFonts w:hint="eastAsia"/>
        </w:rPr>
        <w:lastRenderedPageBreak/>
        <w:t>1.5</w:t>
      </w:r>
      <w:r>
        <w:t xml:space="preserve"> </w:t>
      </w:r>
      <w:r>
        <w:t>简历</w:t>
      </w:r>
      <w:bookmarkEnd w:id="30"/>
      <w:bookmarkEnd w:id="31"/>
      <w:r>
        <w:tab/>
      </w:r>
    </w:p>
    <w:p w:rsidR="00EA3746" w:rsidRDefault="00EA3746" w:rsidP="00EA3746">
      <w:pPr>
        <w:pStyle w:val="3"/>
      </w:pPr>
      <w:bookmarkStart w:id="32" w:name="_Toc438839625"/>
      <w:bookmarkStart w:id="33" w:name="_Toc438839766"/>
      <w:r>
        <w:rPr>
          <w:rFonts w:hint="eastAsia"/>
        </w:rPr>
        <w:t>1.5.1</w:t>
      </w:r>
      <w:r>
        <w:t xml:space="preserve"> </w:t>
      </w:r>
      <w:r>
        <w:t>功能描述</w:t>
      </w:r>
      <w:bookmarkEnd w:id="32"/>
      <w:bookmarkEnd w:id="33"/>
    </w:p>
    <w:p w:rsidR="00EA3746" w:rsidRDefault="00EA3746" w:rsidP="00006674">
      <w:pPr>
        <w:ind w:firstLineChars="200" w:firstLine="420"/>
      </w:pPr>
      <w:r>
        <w:rPr>
          <w:rFonts w:hint="eastAsia"/>
        </w:rPr>
        <w:t>商家用户通过“我的简历”来查看并操作和其相关的简历。主要分为收藏的简历、及待处理的</w:t>
      </w:r>
      <w:r w:rsidR="00006674">
        <w:rPr>
          <w:rFonts w:hint="eastAsia"/>
        </w:rPr>
        <w:t>简历、搜索简历三个部分组成</w:t>
      </w:r>
    </w:p>
    <w:p w:rsidR="00006674" w:rsidRDefault="00006674" w:rsidP="00006674">
      <w:pPr>
        <w:ind w:firstLineChars="200" w:firstLine="420"/>
      </w:pPr>
      <w:r>
        <w:rPr>
          <w:rFonts w:hint="eastAsia"/>
        </w:rPr>
        <w:t>(1)</w:t>
      </w:r>
      <w:r>
        <w:rPr>
          <w:rFonts w:hint="eastAsia"/>
        </w:rPr>
        <w:t>、收藏的简历：即为商家用户收藏的简历。</w:t>
      </w:r>
    </w:p>
    <w:p w:rsidR="00006674" w:rsidRDefault="00006674" w:rsidP="00006674">
      <w:pPr>
        <w:ind w:firstLineChars="200" w:firstLine="420"/>
      </w:pPr>
      <w:r>
        <w:rPr>
          <w:rFonts w:hint="eastAsia"/>
        </w:rPr>
        <w:t>(2)</w:t>
      </w:r>
      <w:r>
        <w:rPr>
          <w:rFonts w:hint="eastAsia"/>
        </w:rPr>
        <w:t>、待处理简历</w:t>
      </w:r>
      <w:r>
        <w:rPr>
          <w:rFonts w:hint="eastAsia"/>
        </w:rPr>
        <w:t>:</w:t>
      </w:r>
      <w:r>
        <w:rPr>
          <w:rFonts w:hint="eastAsia"/>
        </w:rPr>
        <w:t>即为学生用户对感兴趣的企业投递的简历。到商家用户</w:t>
      </w:r>
      <w:r>
        <w:t>会到待处理简历页面</w:t>
      </w:r>
    </w:p>
    <w:p w:rsidR="00006674" w:rsidRDefault="00006674" w:rsidP="00006674">
      <w:pPr>
        <w:ind w:firstLineChars="200" w:firstLine="420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、搜索简历：即商家用户搜索指定用户，以及按条件搜索符合要求的</w:t>
      </w:r>
      <w:r w:rsidR="007C456D">
        <w:rPr>
          <w:rFonts w:hint="eastAsia"/>
        </w:rPr>
        <w:t>学生</w:t>
      </w:r>
      <w:r>
        <w:rPr>
          <w:rFonts w:hint="eastAsia"/>
        </w:rPr>
        <w:t>用户。</w:t>
      </w:r>
    </w:p>
    <w:p w:rsidR="00006674" w:rsidRPr="00EA3746" w:rsidRDefault="00006674" w:rsidP="00EA3746">
      <w:pPr>
        <w:rPr>
          <w:rFonts w:hint="eastAsia"/>
        </w:rPr>
      </w:pPr>
      <w:r>
        <w:rPr>
          <w:rFonts w:hint="eastAsia"/>
        </w:rPr>
        <w:t xml:space="preserve"> </w:t>
      </w:r>
    </w:p>
    <w:p w:rsidR="00EA3746" w:rsidRDefault="00EA3746" w:rsidP="00EA3746">
      <w:pPr>
        <w:pStyle w:val="3"/>
      </w:pPr>
      <w:bookmarkStart w:id="34" w:name="_Toc438839626"/>
      <w:bookmarkStart w:id="35" w:name="_Toc438839767"/>
      <w:r>
        <w:rPr>
          <w:rFonts w:hint="eastAsia"/>
        </w:rPr>
        <w:t>1.5.2</w:t>
      </w:r>
      <w:r>
        <w:t xml:space="preserve"> </w:t>
      </w:r>
      <w:r>
        <w:t>性能描述</w:t>
      </w:r>
      <w:bookmarkEnd w:id="34"/>
      <w:bookmarkEnd w:id="35"/>
    </w:p>
    <w:p w:rsidR="00EE3253" w:rsidRDefault="00EE3253" w:rsidP="00EE3253">
      <w:r>
        <w:t>收藏的简历：商家用户可以进行加关注和发送邀请的操作</w:t>
      </w:r>
    </w:p>
    <w:p w:rsidR="00C10A8A" w:rsidRPr="00EE3253" w:rsidRDefault="00C10A8A" w:rsidP="00C10A8A">
      <w:pPr>
        <w:rPr>
          <w:rFonts w:hint="eastAsia"/>
        </w:rPr>
      </w:pPr>
      <w:r>
        <w:t>待处理简历：商家用户可以对待处理的简历进行处理</w:t>
      </w:r>
    </w:p>
    <w:p w:rsidR="00C10A8A" w:rsidRPr="00C10A8A" w:rsidRDefault="00C10A8A" w:rsidP="00EE3253">
      <w:pPr>
        <w:rPr>
          <w:rFonts w:hint="eastAsia"/>
        </w:rPr>
      </w:pPr>
    </w:p>
    <w:p w:rsidR="00EE3253" w:rsidRDefault="00EE3253" w:rsidP="00EE3253">
      <w:r>
        <w:rPr>
          <w:noProof/>
        </w:rPr>
        <w:drawing>
          <wp:inline distT="0" distB="0" distL="0" distR="0" wp14:anchorId="092AD385" wp14:editId="1D133B91">
            <wp:extent cx="5274310" cy="29832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46" w:rsidRPr="00EA3746" w:rsidRDefault="004A5A85" w:rsidP="00EA3746">
      <w:pPr>
        <w:rPr>
          <w:rFonts w:hint="eastAsia"/>
        </w:rPr>
      </w:pPr>
      <w:r>
        <w:rPr>
          <w:rFonts w:hint="eastAsia"/>
        </w:rPr>
        <w:t>简历搜索：商家用户可具体查到学生用户的简历，还可以进行条件搜索。</w:t>
      </w:r>
    </w:p>
    <w:p w:rsidR="004172FB" w:rsidRPr="004172FB" w:rsidRDefault="0065491E" w:rsidP="004172FB">
      <w:pPr>
        <w:rPr>
          <w:rFonts w:hint="eastAsia"/>
        </w:rPr>
      </w:pPr>
      <w:r>
        <w:rPr>
          <w:rFonts w:hint="eastAsia"/>
        </w:rPr>
        <w:t xml:space="preserve"> </w:t>
      </w:r>
      <w:r w:rsidR="00A16703">
        <w:rPr>
          <w:noProof/>
        </w:rPr>
        <w:drawing>
          <wp:inline distT="0" distB="0" distL="0" distR="0" wp14:anchorId="49392842" wp14:editId="557B0B9D">
            <wp:extent cx="5274310" cy="10941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2FB" w:rsidRPr="00417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EB2" w:rsidRDefault="00E06EB2" w:rsidP="007116DE">
      <w:r>
        <w:separator/>
      </w:r>
    </w:p>
  </w:endnote>
  <w:endnote w:type="continuationSeparator" w:id="0">
    <w:p w:rsidR="00E06EB2" w:rsidRDefault="00E06EB2" w:rsidP="00711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EB2" w:rsidRDefault="00E06EB2" w:rsidP="007116DE">
      <w:r>
        <w:separator/>
      </w:r>
    </w:p>
  </w:footnote>
  <w:footnote w:type="continuationSeparator" w:id="0">
    <w:p w:rsidR="00E06EB2" w:rsidRDefault="00E06EB2" w:rsidP="00711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954B5"/>
    <w:multiLevelType w:val="hybridMultilevel"/>
    <w:tmpl w:val="ECF88CCC"/>
    <w:lvl w:ilvl="0" w:tplc="1F5C6534">
      <w:start w:val="1"/>
      <w:numFmt w:val="japaneseCounting"/>
      <w:lvlText w:val="第%1章"/>
      <w:lvlJc w:val="left"/>
      <w:pPr>
        <w:ind w:left="117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72"/>
    <w:rsid w:val="00006674"/>
    <w:rsid w:val="00020764"/>
    <w:rsid w:val="00035739"/>
    <w:rsid w:val="000B5968"/>
    <w:rsid w:val="000D3B40"/>
    <w:rsid w:val="000F436C"/>
    <w:rsid w:val="000F7AE9"/>
    <w:rsid w:val="00121877"/>
    <w:rsid w:val="00132A27"/>
    <w:rsid w:val="001779B9"/>
    <w:rsid w:val="001D21D5"/>
    <w:rsid w:val="001F7E96"/>
    <w:rsid w:val="00200A39"/>
    <w:rsid w:val="002D78F5"/>
    <w:rsid w:val="00302DA7"/>
    <w:rsid w:val="003A65B1"/>
    <w:rsid w:val="003B32C5"/>
    <w:rsid w:val="003C555C"/>
    <w:rsid w:val="004045A6"/>
    <w:rsid w:val="004172FB"/>
    <w:rsid w:val="00476324"/>
    <w:rsid w:val="004A5A85"/>
    <w:rsid w:val="0053379B"/>
    <w:rsid w:val="00545A9D"/>
    <w:rsid w:val="005F7C19"/>
    <w:rsid w:val="00624B7F"/>
    <w:rsid w:val="0065491E"/>
    <w:rsid w:val="006549FC"/>
    <w:rsid w:val="00684AD0"/>
    <w:rsid w:val="00697935"/>
    <w:rsid w:val="006B7296"/>
    <w:rsid w:val="00704F65"/>
    <w:rsid w:val="00707BAC"/>
    <w:rsid w:val="00707DDE"/>
    <w:rsid w:val="007116DE"/>
    <w:rsid w:val="007441FB"/>
    <w:rsid w:val="007571C1"/>
    <w:rsid w:val="00775D81"/>
    <w:rsid w:val="007B06F2"/>
    <w:rsid w:val="007B0996"/>
    <w:rsid w:val="007C456D"/>
    <w:rsid w:val="007C61D4"/>
    <w:rsid w:val="007E6298"/>
    <w:rsid w:val="0080637B"/>
    <w:rsid w:val="00884EED"/>
    <w:rsid w:val="008905F8"/>
    <w:rsid w:val="008A3828"/>
    <w:rsid w:val="008C08EF"/>
    <w:rsid w:val="008C7215"/>
    <w:rsid w:val="008F095C"/>
    <w:rsid w:val="00920556"/>
    <w:rsid w:val="00A04AD4"/>
    <w:rsid w:val="00A068EA"/>
    <w:rsid w:val="00A16703"/>
    <w:rsid w:val="00A74960"/>
    <w:rsid w:val="00AD2A5F"/>
    <w:rsid w:val="00B01327"/>
    <w:rsid w:val="00B06F42"/>
    <w:rsid w:val="00B5523B"/>
    <w:rsid w:val="00B6448B"/>
    <w:rsid w:val="00BB0820"/>
    <w:rsid w:val="00BB3641"/>
    <w:rsid w:val="00BC0976"/>
    <w:rsid w:val="00BF425B"/>
    <w:rsid w:val="00C10A8A"/>
    <w:rsid w:val="00C261E1"/>
    <w:rsid w:val="00CC5264"/>
    <w:rsid w:val="00CE1A2C"/>
    <w:rsid w:val="00D44A08"/>
    <w:rsid w:val="00D748FA"/>
    <w:rsid w:val="00DA3571"/>
    <w:rsid w:val="00DB530D"/>
    <w:rsid w:val="00E06EB2"/>
    <w:rsid w:val="00E167F3"/>
    <w:rsid w:val="00E87286"/>
    <w:rsid w:val="00EA3746"/>
    <w:rsid w:val="00EC643A"/>
    <w:rsid w:val="00EE0AE7"/>
    <w:rsid w:val="00EE3253"/>
    <w:rsid w:val="00F242C2"/>
    <w:rsid w:val="00F36AD8"/>
    <w:rsid w:val="00F407B5"/>
    <w:rsid w:val="00F72A69"/>
    <w:rsid w:val="00F73C3E"/>
    <w:rsid w:val="00FA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6FD361-1876-4FF4-B3E5-45263C6F1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116DE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7C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7C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1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1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1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16DE"/>
    <w:rPr>
      <w:sz w:val="18"/>
      <w:szCs w:val="18"/>
    </w:rPr>
  </w:style>
  <w:style w:type="character" w:customStyle="1" w:styleId="1Char">
    <w:name w:val="标题 1 Char"/>
    <w:basedOn w:val="a0"/>
    <w:link w:val="1"/>
    <w:rsid w:val="007116D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7C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7C19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BF425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425B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068E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068E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068E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A068E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A068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3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67A"/>
    <w:rsid w:val="0061167A"/>
    <w:rsid w:val="00C9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A89C46AA3714C6FAF07BF109682079A">
    <w:name w:val="0A89C46AA3714C6FAF07BF109682079A"/>
    <w:rsid w:val="0061167A"/>
    <w:pPr>
      <w:widowControl w:val="0"/>
      <w:jc w:val="both"/>
    </w:pPr>
  </w:style>
  <w:style w:type="paragraph" w:customStyle="1" w:styleId="B067F5035C574DF9877912F4C6597C09">
    <w:name w:val="B067F5035C574DF9877912F4C6597C09"/>
    <w:rsid w:val="0061167A"/>
    <w:pPr>
      <w:widowControl w:val="0"/>
      <w:jc w:val="both"/>
    </w:pPr>
  </w:style>
  <w:style w:type="paragraph" w:customStyle="1" w:styleId="65B6A74023EC4A728AF23A5F5848030C">
    <w:name w:val="65B6A74023EC4A728AF23A5F5848030C"/>
    <w:rsid w:val="0061167A"/>
    <w:pPr>
      <w:widowControl w:val="0"/>
      <w:jc w:val="both"/>
    </w:pPr>
  </w:style>
  <w:style w:type="paragraph" w:customStyle="1" w:styleId="3E345055FBCD4B35A4117C980CD52C1B">
    <w:name w:val="3E345055FBCD4B35A4117C980CD52C1B"/>
    <w:rsid w:val="0061167A"/>
    <w:pPr>
      <w:widowControl w:val="0"/>
      <w:jc w:val="both"/>
    </w:pPr>
  </w:style>
  <w:style w:type="paragraph" w:customStyle="1" w:styleId="0E706A12CBB64442AF2A24AC143F3AFC">
    <w:name w:val="0E706A12CBB64442AF2A24AC143F3AFC"/>
    <w:rsid w:val="0061167A"/>
    <w:pPr>
      <w:widowControl w:val="0"/>
      <w:jc w:val="both"/>
    </w:pPr>
  </w:style>
  <w:style w:type="paragraph" w:customStyle="1" w:styleId="1274864835CC4AC5B9A38A964DF81F0D">
    <w:name w:val="1274864835CC4AC5B9A38A964DF81F0D"/>
    <w:rsid w:val="0061167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8D049-E046-4D2C-93B1-51D4BBAB9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20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zhaopeng</dc:creator>
  <cp:keywords/>
  <dc:description/>
  <cp:lastModifiedBy>zhaopeng</cp:lastModifiedBy>
  <cp:revision>81</cp:revision>
  <dcterms:created xsi:type="dcterms:W3CDTF">2015-12-25T02:51:00Z</dcterms:created>
  <dcterms:modified xsi:type="dcterms:W3CDTF">2015-12-25T12:47:00Z</dcterms:modified>
</cp:coreProperties>
</file>