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lang w:val="es-MX"/>
        </w:rPr>
        <w:id w:val="-1290352585"/>
        <w:docPartObj>
          <w:docPartGallery w:val="Cover Pages"/>
          <w:docPartUnique/>
        </w:docPartObj>
      </w:sdtPr>
      <w:sdtEndPr>
        <w:rPr>
          <w:sz w:val="20"/>
        </w:rPr>
      </w:sdtEndPr>
      <w:sdtContent>
        <w:p w14:paraId="7952F78A" w14:textId="77777777"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3B3C4AE5" wp14:editId="1311F92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377E0" w14:textId="789BE662" w:rsidR="002163EE" w:rsidRDefault="00A7484C">
                                <w:pPr>
                                  <w:pStyle w:val="ContactInfo"/>
                                </w:pPr>
                                <w:sdt>
                                  <w:sdtPr>
                                    <w:alias w:val="Name"/>
                                    <w:tag w:val=""/>
                                    <w:id w:val="-304397026"/>
                                    <w:placeholder>
                                      <w:docPart w:val="AB8F2CED3E7F414BA2009E06292D3A46"/>
                                    </w:placeholder>
                                    <w:dataBinding w:prefixMappings="xmlns:ns0='http://purl.org/dc/elements/1.1/' xmlns:ns1='http://schemas.openxmlformats.org/package/2006/metadata/core-properties' " w:xpath="/ns1:coreProperties[1]/ns0:creator[1]" w:storeItemID="{6C3C8BC8-F283-45AE-878A-BAB7291924A1}"/>
                                    <w:text/>
                                  </w:sdtPr>
                                  <w:sdtEndPr/>
                                  <w:sdtContent>
                                    <w:r w:rsidR="00E30DD4">
                                      <w:t>Mauricio G. Coello</w:t>
                                    </w:r>
                                  </w:sdtContent>
                                </w:sdt>
                                <w:r w:rsidR="003806E6">
                                  <w:t> | </w:t>
                                </w:r>
                                <w:sdt>
                                  <w:sdtPr>
                                    <w:alias w:val="Course Title"/>
                                    <w:tag w:val=""/>
                                    <w:id w:val="-728219936"/>
                                    <w:placeholder>
                                      <w:docPart w:val="8CC6F0AF734C435B840E161B8576CD94"/>
                                    </w:placeholder>
                                    <w:dataBinding w:prefixMappings="xmlns:ns0='http://purl.org/dc/elements/1.1/' xmlns:ns1='http://schemas.openxmlformats.org/package/2006/metadata/core-properties' " w:xpath="/ns1:coreProperties[1]/ns1:keywords[1]" w:storeItemID="{6C3C8BC8-F283-45AE-878A-BAB7291924A1}"/>
                                    <w:text/>
                                  </w:sdtPr>
                                  <w:sdtEndPr/>
                                  <w:sdtContent>
                                    <w:r w:rsidR="00E30DD4">
                                      <w:t>A01328258</w:t>
                                    </w:r>
                                  </w:sdtContent>
                                </w:sdt>
                                <w:r w:rsidR="003806E6">
                                  <w:t> | </w:t>
                                </w:r>
                                <w:sdt>
                                  <w:sdtPr>
                                    <w:alias w:val="Date"/>
                                    <w:tag w:val=""/>
                                    <w:id w:val="2032065285"/>
                                    <w:placeholder>
                                      <w:docPart w:val="A838F0E1F4784359850F73595AFDAF33"/>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DC171D">
                                      <w:t>6</w:t>
                                    </w:r>
                                    <w:r w:rsidR="00737852">
                                      <w:t xml:space="preserve"> de </w:t>
                                    </w:r>
                                    <w:r w:rsidR="00DC171D">
                                      <w:t>junio</w:t>
                                    </w:r>
                                    <w:r w:rsidR="00737852">
                                      <w:t xml:space="preserve"> del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B3C4AE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2C8377E0" w14:textId="789BE662" w:rsidR="002163EE" w:rsidRDefault="00D20D12">
                          <w:pPr>
                            <w:pStyle w:val="ContactInfo"/>
                          </w:pPr>
                          <w:sdt>
                            <w:sdtPr>
                              <w:alias w:val="Name"/>
                              <w:tag w:val=""/>
                              <w:id w:val="-304397026"/>
                              <w:placeholder>
                                <w:docPart w:val="AB8F2CED3E7F414BA2009E06292D3A46"/>
                              </w:placeholder>
                              <w:dataBinding w:prefixMappings="xmlns:ns0='http://purl.org/dc/elements/1.1/' xmlns:ns1='http://schemas.openxmlformats.org/package/2006/metadata/core-properties' " w:xpath="/ns1:coreProperties[1]/ns0:creator[1]" w:storeItemID="{6C3C8BC8-F283-45AE-878A-BAB7291924A1}"/>
                              <w:text/>
                            </w:sdtPr>
                            <w:sdtEndPr/>
                            <w:sdtContent>
                              <w:r w:rsidR="00E30DD4">
                                <w:t>Mauricio G. Coello</w:t>
                              </w:r>
                            </w:sdtContent>
                          </w:sdt>
                          <w:r w:rsidR="003806E6">
                            <w:t> | </w:t>
                          </w:r>
                          <w:sdt>
                            <w:sdtPr>
                              <w:alias w:val="Course Title"/>
                              <w:tag w:val=""/>
                              <w:id w:val="-728219936"/>
                              <w:placeholder>
                                <w:docPart w:val="8CC6F0AF734C435B840E161B8576CD94"/>
                              </w:placeholder>
                              <w:dataBinding w:prefixMappings="xmlns:ns0='http://purl.org/dc/elements/1.1/' xmlns:ns1='http://schemas.openxmlformats.org/package/2006/metadata/core-properties' " w:xpath="/ns1:coreProperties[1]/ns1:keywords[1]" w:storeItemID="{6C3C8BC8-F283-45AE-878A-BAB7291924A1}"/>
                              <w:text/>
                            </w:sdtPr>
                            <w:sdtEndPr/>
                            <w:sdtContent>
                              <w:r w:rsidR="00E30DD4">
                                <w:t>A01328258</w:t>
                              </w:r>
                            </w:sdtContent>
                          </w:sdt>
                          <w:r w:rsidR="003806E6">
                            <w:t> | </w:t>
                          </w:r>
                          <w:sdt>
                            <w:sdtPr>
                              <w:alias w:val="Date"/>
                              <w:tag w:val=""/>
                              <w:id w:val="2032065285"/>
                              <w:placeholder>
                                <w:docPart w:val="A838F0E1F4784359850F73595AFDAF33"/>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DC171D">
                                <w:t>6</w:t>
                              </w:r>
                              <w:r w:rsidR="00737852">
                                <w:t xml:space="preserve"> de </w:t>
                              </w:r>
                              <w:r w:rsidR="00DC171D">
                                <w:t>junio</w:t>
                              </w:r>
                              <w:r w:rsidR="00737852">
                                <w:t xml:space="preserve"> del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3390FFDA" wp14:editId="5CB41321">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7DC3531" w14:textId="77777777" w:rsidR="002163EE" w:rsidRDefault="00E30DD4">
                                    <w:pPr>
                                      <w:pStyle w:val="Title"/>
                                    </w:pPr>
                                    <w:r>
                                      <w:t>Manual de Usuario</w:t>
                                    </w:r>
                                  </w:p>
                                </w:sdtContent>
                              </w:sdt>
                              <w:p w14:paraId="45F160F5" w14:textId="15E75057" w:rsidR="002163EE" w:rsidRDefault="00A7484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C171D">
                                      <w:t>Proyecto 1</w:t>
                                    </w:r>
                                  </w:sdtContent>
                                </w:sdt>
                              </w:p>
                              <w:p w14:paraId="58216DC5" w14:textId="7DBA7EB6" w:rsidR="00E30DD4" w:rsidRPr="00B962BF" w:rsidRDefault="00DC171D" w:rsidP="00DC171D">
                                <w:pPr>
                                  <w:jc w:val="center"/>
                                  <w:rPr>
                                    <w:color w:val="404040" w:themeColor="text1" w:themeTint="BF"/>
                                  </w:rPr>
                                </w:pPr>
                                <w:r>
                                  <w:t>Relaciones y sus propiedades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390FFD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7DC3531" w14:textId="77777777" w:rsidR="002163EE" w:rsidRDefault="00E30DD4">
                              <w:pPr>
                                <w:pStyle w:val="Title"/>
                              </w:pPr>
                              <w:r>
                                <w:t>Manual de Usuario</w:t>
                              </w:r>
                            </w:p>
                          </w:sdtContent>
                        </w:sdt>
                        <w:p w14:paraId="45F160F5" w14:textId="15E75057" w:rsidR="002163EE" w:rsidRDefault="00D20D12">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C171D">
                                <w:t>Proyecto 1</w:t>
                              </w:r>
                            </w:sdtContent>
                          </w:sdt>
                        </w:p>
                        <w:p w14:paraId="58216DC5" w14:textId="7DBA7EB6" w:rsidR="00E30DD4" w:rsidRPr="00B962BF" w:rsidRDefault="00DC171D" w:rsidP="00DC171D">
                          <w:pPr>
                            <w:jc w:val="center"/>
                            <w:rPr>
                              <w:color w:val="404040" w:themeColor="text1" w:themeTint="BF"/>
                            </w:rPr>
                          </w:pPr>
                          <w:r>
                            <w:t>Relaciones y sus propiedades</w:t>
                          </w:r>
                        </w:p>
                      </w:txbxContent>
                    </v:textbox>
                    <w10:wrap type="square" anchorx="margin" anchory="margin"/>
                  </v:shape>
                </w:pict>
              </mc:Fallback>
            </mc:AlternateContent>
          </w:r>
        </w:p>
        <w:p w14:paraId="7EEF5FF7" w14:textId="77777777" w:rsidR="002163EE" w:rsidRDefault="003806E6">
          <w:r>
            <w:br w:type="page"/>
          </w:r>
        </w:p>
      </w:sdtContent>
    </w:sdt>
    <w:bookmarkEnd w:id="4"/>
    <w:bookmarkEnd w:id="3"/>
    <w:bookmarkEnd w:id="2"/>
    <w:bookmarkEnd w:id="1"/>
    <w:bookmarkEnd w:id="0"/>
    <w:p w14:paraId="0E7F0B3E" w14:textId="2B65E406" w:rsidR="00CF3012" w:rsidRDefault="00567F77" w:rsidP="00567F77">
      <w:pPr>
        <w:pStyle w:val="Heading1"/>
        <w:rPr>
          <w:rStyle w:val="Heading1Char"/>
        </w:rPr>
      </w:pPr>
      <w:r>
        <w:rPr>
          <w:rStyle w:val="Heading1Char"/>
        </w:rPr>
        <w:lastRenderedPageBreak/>
        <w:t>Introducción</w:t>
      </w:r>
    </w:p>
    <w:p w14:paraId="19B1B3B3" w14:textId="5CC2E030" w:rsidR="00785E27" w:rsidRPr="00935CDC" w:rsidRDefault="00785E27" w:rsidP="00785E27">
      <w:pPr>
        <w:pStyle w:val="Heading1"/>
        <w:jc w:val="both"/>
        <w:rPr>
          <w:rFonts w:asciiTheme="minorHAnsi" w:eastAsiaTheme="minorHAnsi" w:hAnsiTheme="minorHAnsi" w:cstheme="minorBidi"/>
          <w:color w:val="595959" w:themeColor="text1" w:themeTint="A6"/>
          <w:sz w:val="20"/>
        </w:rPr>
      </w:pPr>
      <w:r w:rsidRPr="00935CDC">
        <w:rPr>
          <w:rFonts w:asciiTheme="minorHAnsi" w:eastAsiaTheme="minorHAnsi" w:hAnsiTheme="minorHAnsi" w:cstheme="minorBidi"/>
          <w:color w:val="595959" w:themeColor="text1" w:themeTint="A6"/>
          <w:sz w:val="20"/>
        </w:rPr>
        <w:t>Una relación es un vínculo o una correspondencia. En el caso de la relación en las matemáticas, se trata de la correspondencia que existe entre dos conjuntos: a cada elemento del primer conjunto le corresponde al menos un elemento del segundo conjunto.</w:t>
      </w:r>
    </w:p>
    <w:p w14:paraId="15E38F02" w14:textId="0A99C575" w:rsidR="00567F77" w:rsidRDefault="00567F77" w:rsidP="00785E27">
      <w:pPr>
        <w:pStyle w:val="Heading1"/>
        <w:rPr>
          <w:rStyle w:val="Heading1Char"/>
        </w:rPr>
      </w:pPr>
      <w:r>
        <w:rPr>
          <w:rStyle w:val="Heading1Char"/>
        </w:rPr>
        <w:t>Manual de Usuario</w:t>
      </w:r>
    </w:p>
    <w:p w14:paraId="4838E016" w14:textId="6135838A" w:rsidR="00935CDC" w:rsidRDefault="00935CDC" w:rsidP="00935CDC">
      <w:r>
        <w:t>En este caso, se utilizó C++ cómo lenguaje para desarrollar esta utilidad, por lo que para su ejecución se requiere de un compilador tipo MinGW.</w:t>
      </w:r>
    </w:p>
    <w:p w14:paraId="16B55AFC" w14:textId="098FAAAB" w:rsidR="00935CDC" w:rsidRDefault="00935CDC" w:rsidP="00935CDC">
      <w:r>
        <w:t>Para generar el ejecutable del código, abra la terminal de su ordenador, diríjase al directorio donde tiene el archivo .cpp. Una vez ahí, para compilar ejecute la siguiente línea de comando:</w:t>
      </w:r>
    </w:p>
    <w:p w14:paraId="570BE3DA" w14:textId="36E8BE15" w:rsidR="00935CDC" w:rsidRDefault="00935CDC" w:rsidP="00935CDC">
      <w:pPr>
        <w:jc w:val="center"/>
      </w:pPr>
      <w:r>
        <w:t xml:space="preserve">g++ </w:t>
      </w:r>
      <w:r w:rsidRPr="00935CDC">
        <w:t>-std=c++11 “Nombre_del_archivo”</w:t>
      </w:r>
      <w:r>
        <w:t>.cpp</w:t>
      </w:r>
    </w:p>
    <w:p w14:paraId="19D10399" w14:textId="1C9C745E" w:rsidR="00935CDC" w:rsidRDefault="00935CDC" w:rsidP="00935CDC">
      <w:r>
        <w:t xml:space="preserve">Para ejecutar el programa, es necesario tener un archivo .txt con el nombre de archivo </w:t>
      </w:r>
      <w:r w:rsidRPr="00935CDC">
        <w:t>"relations.txt"</w:t>
      </w:r>
      <w:r>
        <w:t xml:space="preserve"> con el siguiente formato:</w:t>
      </w:r>
    </w:p>
    <w:p w14:paraId="6F47D4B5" w14:textId="77777777" w:rsidR="00935CDC" w:rsidRPr="00935CDC" w:rsidRDefault="00935CDC" w:rsidP="00935CDC">
      <w:pPr>
        <w:rPr>
          <w:rFonts w:ascii="Arial" w:hAnsi="Arial" w:cs="Arial"/>
        </w:rPr>
      </w:pPr>
      <w:r w:rsidRPr="00935CDC">
        <w:rPr>
          <w:rFonts w:ascii="Arial" w:hAnsi="Arial" w:cs="Arial"/>
        </w:rPr>
        <w:tab/>
        <w:t xml:space="preserve">5 </w:t>
      </w:r>
    </w:p>
    <w:p w14:paraId="5CAE09D2" w14:textId="77777777" w:rsidR="00935CDC" w:rsidRPr="00935CDC" w:rsidRDefault="00935CDC" w:rsidP="00935CDC">
      <w:pPr>
        <w:ind w:firstLine="720"/>
        <w:rPr>
          <w:rFonts w:ascii="Arial" w:hAnsi="Arial" w:cs="Arial"/>
        </w:rPr>
      </w:pPr>
      <w:r w:rsidRPr="00935CDC">
        <w:rPr>
          <w:rFonts w:ascii="Arial" w:hAnsi="Arial" w:cs="Arial"/>
        </w:rPr>
        <w:t xml:space="preserve">1 2 </w:t>
      </w:r>
    </w:p>
    <w:p w14:paraId="4CA223AB" w14:textId="77777777" w:rsidR="00935CDC" w:rsidRPr="00935CDC" w:rsidRDefault="00935CDC" w:rsidP="00935CDC">
      <w:pPr>
        <w:ind w:firstLine="720"/>
        <w:rPr>
          <w:rFonts w:ascii="Arial" w:hAnsi="Arial" w:cs="Arial"/>
        </w:rPr>
      </w:pPr>
      <w:r w:rsidRPr="00935CDC">
        <w:rPr>
          <w:rFonts w:ascii="Arial" w:hAnsi="Arial" w:cs="Arial"/>
        </w:rPr>
        <w:t xml:space="preserve">2 1 </w:t>
      </w:r>
    </w:p>
    <w:p w14:paraId="050AFCE7" w14:textId="77777777" w:rsidR="00935CDC" w:rsidRPr="00935CDC" w:rsidRDefault="00935CDC" w:rsidP="00935CDC">
      <w:pPr>
        <w:ind w:firstLine="720"/>
        <w:rPr>
          <w:rFonts w:ascii="Arial" w:hAnsi="Arial" w:cs="Arial"/>
        </w:rPr>
      </w:pPr>
      <w:r w:rsidRPr="00935CDC">
        <w:rPr>
          <w:rFonts w:ascii="Arial" w:hAnsi="Arial" w:cs="Arial"/>
        </w:rPr>
        <w:t xml:space="preserve">3 4 </w:t>
      </w:r>
    </w:p>
    <w:p w14:paraId="288CD02A" w14:textId="77777777" w:rsidR="00935CDC" w:rsidRPr="00935CDC" w:rsidRDefault="00935CDC" w:rsidP="00935CDC">
      <w:pPr>
        <w:ind w:firstLine="720"/>
        <w:rPr>
          <w:rFonts w:ascii="Arial" w:hAnsi="Arial" w:cs="Arial"/>
        </w:rPr>
      </w:pPr>
      <w:r w:rsidRPr="00935CDC">
        <w:rPr>
          <w:rFonts w:ascii="Arial" w:hAnsi="Arial" w:cs="Arial"/>
        </w:rPr>
        <w:t xml:space="preserve">4 3 </w:t>
      </w:r>
    </w:p>
    <w:p w14:paraId="3928EDB3" w14:textId="685C6DEF" w:rsidR="00935CDC" w:rsidRDefault="00935CDC" w:rsidP="00935CDC">
      <w:pPr>
        <w:ind w:firstLine="720"/>
        <w:rPr>
          <w:rFonts w:ascii="Arial" w:hAnsi="Arial" w:cs="Arial"/>
        </w:rPr>
      </w:pPr>
      <w:r w:rsidRPr="00935CDC">
        <w:rPr>
          <w:rFonts w:ascii="Arial" w:hAnsi="Arial" w:cs="Arial"/>
        </w:rPr>
        <w:t>1 1</w:t>
      </w:r>
    </w:p>
    <w:p w14:paraId="3CF259D8" w14:textId="5C04976B" w:rsidR="00935CDC" w:rsidRPr="00935CDC" w:rsidRDefault="00935CDC" w:rsidP="00935CDC">
      <w:pPr>
        <w:rPr>
          <w:rFonts w:ascii="Arial" w:hAnsi="Arial" w:cs="Arial"/>
        </w:rPr>
      </w:pPr>
      <w:r>
        <w:t>Siendo el primer número el que indica el número de conjuntos de la relación y que el programa va a leer.</w:t>
      </w:r>
    </w:p>
    <w:p w14:paraId="769D9ECB" w14:textId="1F058E3B" w:rsidR="00531261" w:rsidRDefault="00531261" w:rsidP="00531261">
      <w:pPr>
        <w:pStyle w:val="Heading1"/>
        <w:rPr>
          <w:rStyle w:val="Heading1Char"/>
        </w:rPr>
      </w:pPr>
      <w:r>
        <w:rPr>
          <w:rStyle w:val="Heading1Char"/>
        </w:rPr>
        <w:lastRenderedPageBreak/>
        <w:t>Ejemplo de funcionalidad</w:t>
      </w:r>
    </w:p>
    <w:p w14:paraId="6A1DF75F" w14:textId="2AE96AB9" w:rsidR="00531261" w:rsidRDefault="00935CDC" w:rsidP="00CF3012">
      <w:pPr>
        <w:jc w:val="center"/>
        <w:rPr>
          <w:sz w:val="24"/>
          <w:szCs w:val="24"/>
          <w:lang w:val="es-ES_tradnl"/>
        </w:rPr>
      </w:pPr>
      <w:r>
        <w:rPr>
          <w:noProof/>
          <w:lang w:val="en-US" w:eastAsia="en-US"/>
        </w:rPr>
        <w:drawing>
          <wp:inline distT="0" distB="0" distL="0" distR="0" wp14:anchorId="57B0084F" wp14:editId="703E4CC3">
            <wp:extent cx="54864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09900"/>
                    </a:xfrm>
                    <a:prstGeom prst="rect">
                      <a:avLst/>
                    </a:prstGeom>
                  </pic:spPr>
                </pic:pic>
              </a:graphicData>
            </a:graphic>
          </wp:inline>
        </w:drawing>
      </w:r>
    </w:p>
    <w:p w14:paraId="11083942" w14:textId="3E1A6A85" w:rsidR="00380747" w:rsidRDefault="00380747" w:rsidP="00380747">
      <w:pPr>
        <w:pStyle w:val="Heading1"/>
        <w:rPr>
          <w:rStyle w:val="Heading1Char"/>
        </w:rPr>
      </w:pPr>
      <w:r>
        <w:rPr>
          <w:rStyle w:val="Heading1Char"/>
        </w:rPr>
        <w:t xml:space="preserve">Descripción técnica </w:t>
      </w:r>
    </w:p>
    <w:p w14:paraId="3844D74A" w14:textId="0AF7CDFB" w:rsidR="00C06C90" w:rsidRDefault="00D82DEC" w:rsidP="00D82DEC">
      <w:pPr>
        <w:rPr>
          <w:noProof/>
          <w:lang w:eastAsia="en-US"/>
        </w:rPr>
      </w:pPr>
      <w:r w:rsidRPr="004C1881">
        <w:rPr>
          <w:noProof/>
          <w:lang w:eastAsia="en-US"/>
        </w:rPr>
        <w:t>La implementaci</w:t>
      </w:r>
      <w:r w:rsidR="004C1881" w:rsidRPr="004C1881">
        <w:rPr>
          <w:noProof/>
          <w:lang w:eastAsia="en-US"/>
        </w:rPr>
        <w:t>ón en c</w:t>
      </w:r>
      <w:r w:rsidR="004C1881">
        <w:rPr>
          <w:noProof/>
          <w:lang w:eastAsia="en-US"/>
        </w:rPr>
        <w:t>ódigo de las propiedades de las relaciones se divide en 3 subfucniones que verifican si la relación cumple o no cumple con las propiedades</w:t>
      </w:r>
      <w:r w:rsidR="00222E42">
        <w:rPr>
          <w:noProof/>
          <w:lang w:eastAsia="en-US"/>
        </w:rPr>
        <w:t>.</w:t>
      </w:r>
    </w:p>
    <w:p w14:paraId="5FA5DB91" w14:textId="512AD8B4" w:rsidR="00222E42" w:rsidRDefault="00222E42" w:rsidP="00D82DEC">
      <w:pPr>
        <w:rPr>
          <w:noProof/>
          <w:lang w:eastAsia="en-US"/>
        </w:rPr>
      </w:pPr>
      <w:r>
        <w:rPr>
          <w:noProof/>
          <w:lang w:eastAsia="en-US"/>
        </w:rPr>
        <w:t>Como primer paso se lee el archivo y las parejas se guardan en un vector, después se procede a detectar los miembros de la relación y guardarlos en un vector como se muestra</w:t>
      </w:r>
      <w:bookmarkStart w:id="5" w:name="_GoBack"/>
      <w:bookmarkEnd w:id="5"/>
      <w:r>
        <w:rPr>
          <w:noProof/>
          <w:lang w:eastAsia="en-US"/>
        </w:rPr>
        <w:t xml:space="preserve"> en el siguiente código.</w:t>
      </w:r>
    </w:p>
    <w:p w14:paraId="078D348A" w14:textId="4420865F" w:rsidR="00EA4555" w:rsidRPr="00E06A71" w:rsidRDefault="00EA4555" w:rsidP="00D82DEC">
      <w:pPr>
        <w:rPr>
          <w:b/>
          <w:noProof/>
          <w:lang w:eastAsia="en-US"/>
        </w:rPr>
      </w:pPr>
      <w:r w:rsidRPr="00E06A71">
        <w:rPr>
          <w:b/>
          <w:noProof/>
          <w:lang w:eastAsia="en-US"/>
        </w:rPr>
        <w:t>Reflexiva</w:t>
      </w:r>
    </w:p>
    <w:p w14:paraId="2ECFCCD2" w14:textId="53460A51" w:rsidR="00EA4555" w:rsidRDefault="00EA4555" w:rsidP="00EA4555">
      <w:pPr>
        <w:jc w:val="center"/>
        <w:rPr>
          <w:sz w:val="24"/>
          <w:szCs w:val="24"/>
          <w:u w:val="single"/>
        </w:rPr>
      </w:pPr>
      <w:r>
        <w:rPr>
          <w:noProof/>
          <w:lang w:val="en-US" w:eastAsia="en-US"/>
        </w:rPr>
        <w:drawing>
          <wp:inline distT="0" distB="0" distL="0" distR="0" wp14:anchorId="42D5BD8E" wp14:editId="67298A50">
            <wp:extent cx="2016369" cy="16084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190" cy="1625836"/>
                    </a:xfrm>
                    <a:prstGeom prst="rect">
                      <a:avLst/>
                    </a:prstGeom>
                  </pic:spPr>
                </pic:pic>
              </a:graphicData>
            </a:graphic>
          </wp:inline>
        </w:drawing>
      </w:r>
    </w:p>
    <w:p w14:paraId="0DB439B7" w14:textId="53252EBC" w:rsidR="00EA4555" w:rsidRDefault="00E06A71" w:rsidP="00EA4555">
      <w:r>
        <w:t>En este caso se utilizan 2 fors anidados para recorrer el vector que contiene los miembros y ver si en el vector parejas hay una pareja con el mismo miembro dos veces.</w:t>
      </w:r>
    </w:p>
    <w:p w14:paraId="2D9F640E" w14:textId="77777777" w:rsidR="00EA4555" w:rsidRDefault="00EA4555" w:rsidP="00EA4555"/>
    <w:p w14:paraId="186B022C" w14:textId="77777777" w:rsidR="00EA4555" w:rsidRDefault="00EA4555" w:rsidP="00EA4555"/>
    <w:p w14:paraId="16617D26" w14:textId="77777777" w:rsidR="00EA4555" w:rsidRDefault="00EA4555" w:rsidP="00EA4555"/>
    <w:p w14:paraId="4106AF3A" w14:textId="620935CA" w:rsidR="00EA4555" w:rsidRPr="00E06A71" w:rsidRDefault="00EA4555" w:rsidP="00EA4555">
      <w:pPr>
        <w:rPr>
          <w:b/>
        </w:rPr>
      </w:pPr>
      <w:r w:rsidRPr="00E06A71">
        <w:rPr>
          <w:b/>
        </w:rPr>
        <w:t>Simétrica</w:t>
      </w:r>
    </w:p>
    <w:p w14:paraId="602BB826" w14:textId="2C5F1064" w:rsidR="00EA4555" w:rsidRDefault="00EA4555" w:rsidP="00EA4555">
      <w:pPr>
        <w:jc w:val="center"/>
      </w:pPr>
      <w:r>
        <w:rPr>
          <w:noProof/>
          <w:lang w:val="en-US" w:eastAsia="en-US"/>
        </w:rPr>
        <w:drawing>
          <wp:inline distT="0" distB="0" distL="0" distR="0" wp14:anchorId="4A5A44DE" wp14:editId="5D236BDF">
            <wp:extent cx="2187895" cy="2110154"/>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2405" cy="2114503"/>
                    </a:xfrm>
                    <a:prstGeom prst="rect">
                      <a:avLst/>
                    </a:prstGeom>
                  </pic:spPr>
                </pic:pic>
              </a:graphicData>
            </a:graphic>
          </wp:inline>
        </w:drawing>
      </w:r>
    </w:p>
    <w:p w14:paraId="56049B87" w14:textId="0A7024B1" w:rsidR="00E06A71" w:rsidRDefault="00E06A71" w:rsidP="00E06A71">
      <w:r>
        <w:t>En este caso igualmente se necesitan 2 fors para recorrer el vecotor de parejas simultáneamente para obtener en cada iteración del primer for cada pareja y en el segundo, buscar la pareja previamente encontrada invertida.</w:t>
      </w:r>
    </w:p>
    <w:p w14:paraId="1AAE2E50" w14:textId="2C7D8507" w:rsidR="00EA4555" w:rsidRPr="00E71C8F" w:rsidRDefault="00EA4555" w:rsidP="00EA4555">
      <w:pPr>
        <w:rPr>
          <w:b/>
        </w:rPr>
      </w:pPr>
      <w:r w:rsidRPr="00E71C8F">
        <w:rPr>
          <w:b/>
        </w:rPr>
        <w:t>Transitiva</w:t>
      </w:r>
    </w:p>
    <w:p w14:paraId="66652506" w14:textId="4CD64EF8" w:rsidR="00EA4555" w:rsidRDefault="00EA4555" w:rsidP="00EA4555">
      <w:pPr>
        <w:jc w:val="center"/>
      </w:pPr>
      <w:r>
        <w:rPr>
          <w:noProof/>
          <w:lang w:val="en-US" w:eastAsia="en-US"/>
        </w:rPr>
        <w:drawing>
          <wp:inline distT="0" distB="0" distL="0" distR="0" wp14:anchorId="698C4574" wp14:editId="24463D1A">
            <wp:extent cx="2333775" cy="26992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900" cy="2701695"/>
                    </a:xfrm>
                    <a:prstGeom prst="rect">
                      <a:avLst/>
                    </a:prstGeom>
                  </pic:spPr>
                </pic:pic>
              </a:graphicData>
            </a:graphic>
          </wp:inline>
        </w:drawing>
      </w:r>
    </w:p>
    <w:p w14:paraId="54A06133" w14:textId="5E07C8AC" w:rsidR="00E71C8F" w:rsidRPr="00EA4555" w:rsidRDefault="00E71C8F" w:rsidP="00E71C8F">
      <w:r>
        <w:t xml:space="preserve">En este caso utilicé 3 fors anidados, el primero es para encontrar cada pareja, el segundo compara si en alguna pareja, el segundo miembro de la pareja encontrada en el primer for, es igual al primer </w:t>
      </w:r>
      <w:r w:rsidR="00222E42">
        <w:t>miembro</w:t>
      </w:r>
      <w:r>
        <w:t xml:space="preserve"> de la pareja encontrada en el segundo for, si es </w:t>
      </w:r>
      <w:r w:rsidR="00222E42">
        <w:t>así</w:t>
      </w:r>
      <w:r>
        <w:t xml:space="preserve"> se procede al tercero, que busca </w:t>
      </w:r>
      <w:r w:rsidR="00222E42">
        <w:t>si hay una pareja que contenga como primer miembro el mismo primer miembro de la pareja encontrada en el primer for y que el segundo miembro sea igual al segundo miembro de la pareja encontrada en el segundo for.</w:t>
      </w:r>
    </w:p>
    <w:p w14:paraId="3A1D0641" w14:textId="60FCAFB9" w:rsidR="00754CBB" w:rsidRDefault="00754CBB" w:rsidP="00754CBB">
      <w:pPr>
        <w:pStyle w:val="Heading1"/>
        <w:rPr>
          <w:rStyle w:val="Heading1Char"/>
        </w:rPr>
      </w:pPr>
      <w:r w:rsidRPr="00DA4046">
        <w:rPr>
          <w:rStyle w:val="Heading1Char"/>
        </w:rPr>
        <w:lastRenderedPageBreak/>
        <w:t>Bibliografía</w:t>
      </w:r>
      <w:r>
        <w:rPr>
          <w:rStyle w:val="Heading1Char"/>
        </w:rPr>
        <w:t xml:space="preserve">  </w:t>
      </w:r>
    </w:p>
    <w:p w14:paraId="7839202B" w14:textId="5D0D25CE" w:rsidR="00754CBB" w:rsidRPr="00E71C8F" w:rsidRDefault="00754CBB" w:rsidP="00754CBB">
      <w:pPr>
        <w:pStyle w:val="ListParagraph"/>
        <w:numPr>
          <w:ilvl w:val="0"/>
          <w:numId w:val="11"/>
        </w:numPr>
      </w:pPr>
      <w:r>
        <w:t>Presentaciones de clase, Dr. Víctor de la Cueva</w:t>
      </w:r>
      <w:r w:rsidR="00E71C8F">
        <w:t>, 2016</w:t>
      </w:r>
    </w:p>
    <w:sectPr w:rsidR="00754CBB" w:rsidRPr="00E71C8F">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3880" w14:textId="77777777" w:rsidR="00A7484C" w:rsidRDefault="00A7484C">
      <w:pPr>
        <w:spacing w:before="0" w:after="0" w:line="240" w:lineRule="auto"/>
      </w:pPr>
      <w:r>
        <w:separator/>
      </w:r>
    </w:p>
  </w:endnote>
  <w:endnote w:type="continuationSeparator" w:id="0">
    <w:p w14:paraId="11BD75BC" w14:textId="77777777" w:rsidR="00A7484C" w:rsidRDefault="00A74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67E88" w14:textId="73E0D1B5" w:rsidR="002163EE" w:rsidRDefault="003806E6">
    <w:pPr>
      <w:pStyle w:val="Footer"/>
    </w:pPr>
    <w:r>
      <w:t xml:space="preserve">Page </w:t>
    </w:r>
    <w:r>
      <w:fldChar w:fldCharType="begin"/>
    </w:r>
    <w:r>
      <w:instrText xml:space="preserve"> PAGE  \* Arabic  \* MERGEFORMAT </w:instrText>
    </w:r>
    <w:r>
      <w:fldChar w:fldCharType="separate"/>
    </w:r>
    <w:r w:rsidR="00222E4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16266" w14:textId="77777777" w:rsidR="00A7484C" w:rsidRDefault="00A7484C">
      <w:pPr>
        <w:spacing w:before="0" w:after="0" w:line="240" w:lineRule="auto"/>
      </w:pPr>
      <w:r>
        <w:separator/>
      </w:r>
    </w:p>
  </w:footnote>
  <w:footnote w:type="continuationSeparator" w:id="0">
    <w:p w14:paraId="33FC8074" w14:textId="77777777" w:rsidR="00A7484C" w:rsidRDefault="00A748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390FF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Word Work File L_5"/>
      </v:shape>
    </w:pict>
  </w:numPicBullet>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C2B5DE7"/>
    <w:multiLevelType w:val="hybridMultilevel"/>
    <w:tmpl w:val="65F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C1F67"/>
    <w:multiLevelType w:val="hybridMultilevel"/>
    <w:tmpl w:val="E06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E3F52"/>
    <w:multiLevelType w:val="hybridMultilevel"/>
    <w:tmpl w:val="8F0ADC24"/>
    <w:lvl w:ilvl="0" w:tplc="0409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5106F74"/>
    <w:multiLevelType w:val="hybridMultilevel"/>
    <w:tmpl w:val="EDF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E08C5"/>
    <w:multiLevelType w:val="hybridMultilevel"/>
    <w:tmpl w:val="57C8E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C6434B"/>
    <w:multiLevelType w:val="multilevel"/>
    <w:tmpl w:val="CAC434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D284D9A"/>
    <w:multiLevelType w:val="hybridMultilevel"/>
    <w:tmpl w:val="57C8E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8"/>
  </w:num>
  <w:num w:numId="10">
    <w:abstractNumId w:val="6"/>
  </w:num>
  <w:num w:numId="11">
    <w:abstractNumId w:val="5"/>
  </w:num>
  <w:num w:numId="12">
    <w:abstractNumId w:val="3"/>
  </w:num>
  <w:num w:numId="1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D4"/>
    <w:rsid w:val="001B241C"/>
    <w:rsid w:val="002163EE"/>
    <w:rsid w:val="00222E42"/>
    <w:rsid w:val="00246CB8"/>
    <w:rsid w:val="003332BF"/>
    <w:rsid w:val="00366A4B"/>
    <w:rsid w:val="00371DE8"/>
    <w:rsid w:val="003806E6"/>
    <w:rsid w:val="00380747"/>
    <w:rsid w:val="003F3183"/>
    <w:rsid w:val="004516C3"/>
    <w:rsid w:val="004C1881"/>
    <w:rsid w:val="00531261"/>
    <w:rsid w:val="00567F77"/>
    <w:rsid w:val="006704D8"/>
    <w:rsid w:val="007327EF"/>
    <w:rsid w:val="00737852"/>
    <w:rsid w:val="00754CBB"/>
    <w:rsid w:val="00785E27"/>
    <w:rsid w:val="0081135C"/>
    <w:rsid w:val="00824EF4"/>
    <w:rsid w:val="00840977"/>
    <w:rsid w:val="0085367D"/>
    <w:rsid w:val="008A3FFC"/>
    <w:rsid w:val="008C49BA"/>
    <w:rsid w:val="00935CDC"/>
    <w:rsid w:val="009531C4"/>
    <w:rsid w:val="00A12BF6"/>
    <w:rsid w:val="00A7484C"/>
    <w:rsid w:val="00B248F7"/>
    <w:rsid w:val="00B61A52"/>
    <w:rsid w:val="00B962BF"/>
    <w:rsid w:val="00C06C90"/>
    <w:rsid w:val="00C1370A"/>
    <w:rsid w:val="00C7027F"/>
    <w:rsid w:val="00CF3012"/>
    <w:rsid w:val="00D20D12"/>
    <w:rsid w:val="00D82DEC"/>
    <w:rsid w:val="00D91DF3"/>
    <w:rsid w:val="00DA4046"/>
    <w:rsid w:val="00DC171D"/>
    <w:rsid w:val="00DC300C"/>
    <w:rsid w:val="00DC46A3"/>
    <w:rsid w:val="00DE3354"/>
    <w:rsid w:val="00DF1034"/>
    <w:rsid w:val="00E06A71"/>
    <w:rsid w:val="00E30DD4"/>
    <w:rsid w:val="00E71C8F"/>
    <w:rsid w:val="00EA4555"/>
    <w:rsid w:val="00F0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275CF"/>
  <w15:chartTrackingRefBased/>
  <w15:docId w15:val="{6180C564-CEC3-443E-BB6B-1638D6BA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2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766502">
      <w:bodyDiv w:val="1"/>
      <w:marLeft w:val="0"/>
      <w:marRight w:val="0"/>
      <w:marTop w:val="0"/>
      <w:marBottom w:val="0"/>
      <w:divBdr>
        <w:top w:val="none" w:sz="0" w:space="0" w:color="auto"/>
        <w:left w:val="none" w:sz="0" w:space="0" w:color="auto"/>
        <w:bottom w:val="none" w:sz="0" w:space="0" w:color="auto"/>
        <w:right w:val="none" w:sz="0" w:space="0" w:color="auto"/>
      </w:divBdr>
    </w:div>
    <w:div w:id="984554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19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icio%20G.%20Coello\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8F2CED3E7F414BA2009E06292D3A46"/>
        <w:category>
          <w:name w:val="General"/>
          <w:gallery w:val="placeholder"/>
        </w:category>
        <w:types>
          <w:type w:val="bbPlcHdr"/>
        </w:types>
        <w:behaviors>
          <w:behavior w:val="content"/>
        </w:behaviors>
        <w:guid w:val="{F4C6C6A6-5FA0-48AD-946C-A13E85F03E04}"/>
      </w:docPartPr>
      <w:docPartBody>
        <w:p w:rsidR="00D206C7" w:rsidRDefault="00D206C7">
          <w:pPr>
            <w:pStyle w:val="AB8F2CED3E7F414BA2009E06292D3A46"/>
          </w:pPr>
          <w:r>
            <w:t>[Name]</w:t>
          </w:r>
        </w:p>
      </w:docPartBody>
    </w:docPart>
    <w:docPart>
      <w:docPartPr>
        <w:name w:val="8CC6F0AF734C435B840E161B8576CD94"/>
        <w:category>
          <w:name w:val="General"/>
          <w:gallery w:val="placeholder"/>
        </w:category>
        <w:types>
          <w:type w:val="bbPlcHdr"/>
        </w:types>
        <w:behaviors>
          <w:behavior w:val="content"/>
        </w:behaviors>
        <w:guid w:val="{B2CF41FF-E12B-49A1-9588-61CDCA309F32}"/>
      </w:docPartPr>
      <w:docPartBody>
        <w:p w:rsidR="00D206C7" w:rsidRDefault="00D206C7">
          <w:pPr>
            <w:pStyle w:val="8CC6F0AF734C435B840E161B8576CD94"/>
          </w:pPr>
          <w:r>
            <w:t>[Course Title]</w:t>
          </w:r>
        </w:p>
      </w:docPartBody>
    </w:docPart>
    <w:docPart>
      <w:docPartPr>
        <w:name w:val="A838F0E1F4784359850F73595AFDAF33"/>
        <w:category>
          <w:name w:val="General"/>
          <w:gallery w:val="placeholder"/>
        </w:category>
        <w:types>
          <w:type w:val="bbPlcHdr"/>
        </w:types>
        <w:behaviors>
          <w:behavior w:val="content"/>
        </w:behaviors>
        <w:guid w:val="{C21F1704-CF4A-4CA6-B9B4-20A64169C5C9}"/>
      </w:docPartPr>
      <w:docPartBody>
        <w:p w:rsidR="00D206C7" w:rsidRDefault="00D206C7">
          <w:pPr>
            <w:pStyle w:val="A838F0E1F4784359850F73595AFDAF3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C7"/>
    <w:rsid w:val="000435A9"/>
    <w:rsid w:val="005E346D"/>
    <w:rsid w:val="00D2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2A24DEA8FBC246D590DD223E6F39898E">
    <w:name w:val="2A24DEA8FBC246D590DD223E6F39898E"/>
  </w:style>
  <w:style w:type="paragraph" w:customStyle="1" w:styleId="AB8F2CED3E7F414BA2009E06292D3A46">
    <w:name w:val="AB8F2CED3E7F414BA2009E06292D3A46"/>
  </w:style>
  <w:style w:type="paragraph" w:customStyle="1" w:styleId="8CC6F0AF734C435B840E161B8576CD94">
    <w:name w:val="8CC6F0AF734C435B840E161B8576CD94"/>
  </w:style>
  <w:style w:type="paragraph" w:customStyle="1" w:styleId="A838F0E1F4784359850F73595AFDAF33">
    <w:name w:val="A838F0E1F4784359850F73595AFDAF33"/>
  </w:style>
  <w:style w:type="character" w:styleId="PlaceholderText">
    <w:name w:val="Placeholder Text"/>
    <w:basedOn w:val="DefaultParagraphFont"/>
    <w:uiPriority w:val="99"/>
    <w:semiHidden/>
    <w:rsid w:val="00D206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6 de junio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488297F-30E1-4826-97E4-FCC48148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39</TotalTime>
  <Pages>5</Pages>
  <Words>349</Words>
  <Characters>1994</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1</dc:subject>
  <dc:creator>Mauricio G. Coello</dc:creator>
  <cp:keywords>A01328258</cp:keywords>
  <cp:lastModifiedBy>Mauricio G. Coello</cp:lastModifiedBy>
  <cp:revision>9</cp:revision>
  <cp:lastPrinted>2016-03-03T00:46:00Z</cp:lastPrinted>
  <dcterms:created xsi:type="dcterms:W3CDTF">2016-06-06T14:03:00Z</dcterms:created>
  <dcterms:modified xsi:type="dcterms:W3CDTF">2016-06-06T14:51:00Z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