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78" w:rsidRDefault="00B9000E" w:rsidP="00B9000E">
      <w:pPr>
        <w:pStyle w:val="Title"/>
      </w:pPr>
      <w:proofErr w:type="spellStart"/>
      <w:r>
        <w:t>Pointools</w:t>
      </w:r>
      <w:proofErr w:type="spellEnd"/>
      <w:r>
        <w:t xml:space="preserve"> Vortex API Extension for Clash Data</w:t>
      </w:r>
    </w:p>
    <w:p w:rsidR="00B9000E" w:rsidRDefault="00A15970" w:rsidP="00B9000E">
      <w:pPr>
        <w:pStyle w:val="Heading1"/>
      </w:pPr>
      <w:r>
        <w:t>Introduction</w:t>
      </w:r>
    </w:p>
    <w:p w:rsidR="004A20FF" w:rsidRDefault="00B9000E" w:rsidP="00B9000E">
      <w:pPr>
        <w:rPr>
          <w:noProof/>
          <w:lang w:val="en-US"/>
        </w:rPr>
      </w:pPr>
      <w:r>
        <w:t xml:space="preserve">Users of the </w:t>
      </w:r>
      <w:proofErr w:type="spellStart"/>
      <w:r>
        <w:t>Pointools</w:t>
      </w:r>
      <w:proofErr w:type="spellEnd"/>
      <w:r>
        <w:t xml:space="preserve"> Vortex</w:t>
      </w:r>
      <w:r w:rsidR="004421E4">
        <w:t xml:space="preserve"> API</w:t>
      </w:r>
      <w:r>
        <w:t xml:space="preserve"> would like access to the clash data that is generated when performi</w:t>
      </w:r>
      <w:r w:rsidR="004421E4">
        <w:t>ng the first stage of</w:t>
      </w:r>
      <w:r>
        <w:t xml:space="preserve"> </w:t>
      </w:r>
      <w:r w:rsidR="00CB5ED8">
        <w:t xml:space="preserve">a </w:t>
      </w:r>
      <w:r>
        <w:t>clash operati</w:t>
      </w:r>
      <w:r w:rsidR="004421E4">
        <w:t xml:space="preserve">on. </w:t>
      </w:r>
      <w:r w:rsidR="00E325D6">
        <w:t>C</w:t>
      </w:r>
      <w:r w:rsidR="00CB5ED8">
        <w:t xml:space="preserve">lash data </w:t>
      </w:r>
      <w:r w:rsidR="00E325D6">
        <w:t>is</w:t>
      </w:r>
      <w:r w:rsidR="00CB5ED8">
        <w:t xml:space="preserve"> a tree of</w:t>
      </w:r>
      <w:r w:rsidR="004421E4">
        <w:t xml:space="preserve"> bounding boxes </w:t>
      </w:r>
      <w:r w:rsidR="00CB5ED8">
        <w:t>that tightly encapsulates</w:t>
      </w:r>
      <w:r w:rsidR="004421E4">
        <w:t xml:space="preserve"> a point cloud, from </w:t>
      </w:r>
      <w:r w:rsidR="0079226D">
        <w:t>the</w:t>
      </w:r>
      <w:r w:rsidR="004421E4">
        <w:t xml:space="preserve"> top level bounds, to tightly fitted </w:t>
      </w:r>
      <w:r w:rsidR="004709F7">
        <w:t xml:space="preserve">non-axis aligned leaf </w:t>
      </w:r>
      <w:r w:rsidR="004421E4">
        <w:t>nodes containing small am</w:t>
      </w:r>
      <w:r w:rsidR="00180E64">
        <w:t>ounts of points</w:t>
      </w:r>
      <w:r w:rsidR="00E325D6">
        <w:t xml:space="preserve"> (in the order of 1000 points per leaf</w:t>
      </w:r>
      <w:r w:rsidR="004A20FF">
        <w:t>)</w:t>
      </w:r>
      <w:r w:rsidR="00E325D6">
        <w:t>. This clash data can</w:t>
      </w:r>
      <w:r w:rsidR="00180E64">
        <w:t xml:space="preserve"> </w:t>
      </w:r>
      <w:r w:rsidR="004421E4">
        <w:t>be used to segment a</w:t>
      </w:r>
      <w:r w:rsidR="00E325D6">
        <w:t xml:space="preserve">nd reduce the amount of </w:t>
      </w:r>
      <w:r w:rsidR="00180E64">
        <w:t xml:space="preserve">primitives </w:t>
      </w:r>
      <w:r w:rsidR="004421E4">
        <w:t>that need to be passed to D</w:t>
      </w:r>
      <w:r w:rsidR="00180E64">
        <w:t>-</w:t>
      </w:r>
      <w:r w:rsidR="00E325D6">
        <w:t xml:space="preserve">Cubed by Descartes, allowing quick clash tests to be performed on bound </w:t>
      </w:r>
      <w:r w:rsidR="005269D6">
        <w:t>boxe</w:t>
      </w:r>
      <w:r w:rsidR="00E325D6">
        <w:t>s as a first stage in reducing the number of points that have to be processed.</w:t>
      </w:r>
      <w:r w:rsidR="00A15612" w:rsidRPr="00A15612">
        <w:rPr>
          <w:noProof/>
          <w:lang w:val="en-US"/>
        </w:rPr>
        <w:t xml:space="preserve"> </w:t>
      </w:r>
    </w:p>
    <w:p w:rsidR="004A20FF" w:rsidRDefault="004A20FF" w:rsidP="00B9000E">
      <w:pPr>
        <w:rPr>
          <w:noProof/>
          <w:lang w:val="en-US"/>
        </w:rPr>
      </w:pPr>
      <w:r>
        <w:rPr>
          <w:noProof/>
          <w:lang w:val="en-US"/>
        </w:rPr>
        <w:t>To give an idea of what this clash data is the image below shows a point cloud on the left, and the same point cloud along with a visual representation of the clash data boun</w:t>
      </w:r>
      <w:r w:rsidR="00F64657">
        <w:rPr>
          <w:noProof/>
          <w:lang w:val="en-US"/>
        </w:rPr>
        <w:t>d</w:t>
      </w:r>
      <w:r>
        <w:rPr>
          <w:noProof/>
          <w:lang w:val="en-US"/>
        </w:rPr>
        <w:t>ing boxes show in blue on the right.</w:t>
      </w:r>
    </w:p>
    <w:p w:rsidR="00E53C9B" w:rsidRDefault="00A15612" w:rsidP="00B9000E">
      <w:r>
        <w:rPr>
          <w:noProof/>
          <w:lang w:val="en-US"/>
        </w:rPr>
        <w:drawing>
          <wp:inline distT="0" distB="0" distL="0" distR="0">
            <wp:extent cx="5731510" cy="2116455"/>
            <wp:effectExtent l="19050" t="0" r="2540" b="0"/>
            <wp:docPr id="2" name="Picture 0" descr="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E3" w:rsidRDefault="00A572E3" w:rsidP="00A572E3">
      <w:pPr>
        <w:pStyle w:val="Heading1"/>
      </w:pPr>
      <w:r>
        <w:t>Requirements</w:t>
      </w:r>
    </w:p>
    <w:p w:rsidR="00606358" w:rsidRPr="00606358" w:rsidRDefault="00606358" w:rsidP="00606358">
      <w:r>
        <w:t xml:space="preserve">Details of the clash data bounding boxes should be made available through the API, including </w:t>
      </w:r>
      <w:r w:rsidR="00286936">
        <w:t>the current</w:t>
      </w:r>
      <w:r>
        <w:t xml:space="preserve"> transformation matrix that </w:t>
      </w:r>
      <w:r w:rsidR="00286936">
        <w:t>should be applied to the clash data boxes.</w:t>
      </w:r>
    </w:p>
    <w:p w:rsidR="00E53C9B" w:rsidRDefault="00E325D6" w:rsidP="00B9000E">
      <w:r>
        <w:t>Clash data</w:t>
      </w:r>
      <w:r w:rsidR="00E53C9B">
        <w:t xml:space="preserve"> generation can take some time (in the order of minutes) so some sort of feedba</w:t>
      </w:r>
      <w:r w:rsidR="00D2682A">
        <w:t>ck mechanism should be provided to allow user expectations to be managed.</w:t>
      </w:r>
    </w:p>
    <w:p w:rsidR="00E53C9B" w:rsidRDefault="00E1751A" w:rsidP="00B9000E">
      <w:r>
        <w:t>The function that starts the clash data</w:t>
      </w:r>
      <w:r w:rsidR="00E53C9B">
        <w:t xml:space="preserve"> generation should take </w:t>
      </w:r>
      <w:r>
        <w:t>be called from a</w:t>
      </w:r>
      <w:r w:rsidR="00E53C9B">
        <w:t xml:space="preserve"> separate thread because</w:t>
      </w:r>
      <w:r w:rsidR="00090933">
        <w:t xml:space="preserve"> of the length of time it </w:t>
      </w:r>
      <w:r w:rsidR="00EB7367">
        <w:t>can take</w:t>
      </w:r>
      <w:r w:rsidR="00090933">
        <w:t xml:space="preserve"> (in the order of minutes).</w:t>
      </w:r>
      <w:r w:rsidR="00606358">
        <w:t xml:space="preserve"> This may be better managed by the caller of the API as part of the main application threading model.</w:t>
      </w:r>
    </w:p>
    <w:p w:rsidR="00B9000E" w:rsidRDefault="00B9000E" w:rsidP="00B9000E">
      <w:pPr>
        <w:pStyle w:val="Heading1"/>
      </w:pPr>
      <w:r>
        <w:t>Proposed API</w:t>
      </w:r>
    </w:p>
    <w:p w:rsidR="00F0480B" w:rsidRPr="00F0480B" w:rsidRDefault="00F0480B" w:rsidP="00F0480B">
      <w:r>
        <w:t xml:space="preserve">The proposed API will allow Vortex users to </w:t>
      </w:r>
      <w:r w:rsidR="00861032">
        <w:t>initiate the creation of clash data for a POD file, or to open a saved .</w:t>
      </w:r>
      <w:proofErr w:type="spellStart"/>
      <w:r w:rsidR="00861032">
        <w:t>clashdata</w:t>
      </w:r>
      <w:proofErr w:type="spellEnd"/>
      <w:r w:rsidR="00861032">
        <w:t xml:space="preserve"> file if one has already been created for a POD. Once the clash data has been </w:t>
      </w:r>
      <w:r w:rsidR="00861032">
        <w:lastRenderedPageBreak/>
        <w:t>created/opened an array of bounding boxes describing the clash data can be returned, as well as a the current transform matrix that should be applied to these boxes, and the filename of the file where the clash data has been saved to disk.</w:t>
      </w:r>
    </w:p>
    <w:p w:rsidR="006C1F2F" w:rsidRDefault="006C1F2F" w:rsidP="006C1F2F">
      <w:pPr>
        <w:pStyle w:val="Code"/>
        <w:rPr>
          <w:rFonts w:ascii="Courier New" w:hAnsi="Courier New" w:cs="Courier New"/>
        </w:rPr>
      </w:pPr>
    </w:p>
    <w:p w:rsidR="005D2B9A" w:rsidRPr="005D2B9A" w:rsidRDefault="005D2B9A" w:rsidP="006C1F2F">
      <w:pPr>
        <w:pStyle w:val="Code"/>
        <w:rPr>
          <w:rFonts w:asciiTheme="minorHAnsi" w:hAnsiTheme="minorHAnsi" w:cs="Courier New"/>
        </w:rPr>
      </w:pPr>
      <w:r w:rsidRPr="005D2B9A">
        <w:rPr>
          <w:rStyle w:val="Emphasis"/>
          <w:rFonts w:asciiTheme="minorHAnsi" w:hAnsiTheme="minorHAnsi"/>
        </w:rPr>
        <w:t>dEFINITION</w:t>
      </w:r>
    </w:p>
    <w:p w:rsidR="00C552D6" w:rsidRDefault="00C552D6" w:rsidP="006C1F2F">
      <w:pPr>
        <w:pStyle w:val="Code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912981">
        <w:rPr>
          <w:rFonts w:ascii="Courier New" w:hAnsi="Courier New" w:cs="Courier New"/>
          <w:sz w:val="20"/>
          <w:szCs w:val="20"/>
        </w:rPr>
        <w:t>void (*</w:t>
      </w:r>
      <w:proofErr w:type="spellStart"/>
      <w:r w:rsidR="007976BE" w:rsidRPr="00F82E44">
        <w:rPr>
          <w:rFonts w:ascii="Courier New" w:hAnsi="Courier New" w:cs="Courier New"/>
          <w:b/>
          <w:sz w:val="20"/>
          <w:szCs w:val="20"/>
        </w:rPr>
        <w:t>PTopenClashData</w:t>
      </w:r>
      <w:r w:rsidR="00C12F70" w:rsidRPr="00F82E44">
        <w:rPr>
          <w:rFonts w:ascii="Courier New" w:hAnsi="Courier New" w:cs="Courier New"/>
          <w:b/>
          <w:sz w:val="20"/>
          <w:szCs w:val="20"/>
        </w:rPr>
        <w:t>Feedback</w:t>
      </w:r>
      <w:proofErr w:type="spellEnd"/>
      <w:r w:rsidR="00912981">
        <w:rPr>
          <w:rFonts w:ascii="Courier New" w:hAnsi="Courier New" w:cs="Courier New"/>
          <w:sz w:val="20"/>
          <w:szCs w:val="20"/>
        </w:rPr>
        <w:t>)(</w:t>
      </w:r>
      <w:proofErr w:type="spellStart"/>
      <w:r w:rsidR="00912981">
        <w:rPr>
          <w:rFonts w:ascii="Courier New" w:hAnsi="Courier New" w:cs="Courier New"/>
          <w:sz w:val="20"/>
          <w:szCs w:val="20"/>
        </w:rPr>
        <w:t>int</w:t>
      </w:r>
      <w:proofErr w:type="spellEnd"/>
      <w:r w:rsidR="003D0D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D0D24">
        <w:rPr>
          <w:rFonts w:ascii="Courier New" w:hAnsi="Courier New" w:cs="Courier New"/>
          <w:sz w:val="20"/>
          <w:szCs w:val="20"/>
        </w:rPr>
        <w:t>pcent</w:t>
      </w:r>
      <w:proofErr w:type="spellEnd"/>
      <w:r w:rsidR="00AF02B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AF02BF">
        <w:rPr>
          <w:rFonts w:ascii="Courier New" w:hAnsi="Courier New" w:cs="Courier New"/>
          <w:sz w:val="20"/>
          <w:szCs w:val="20"/>
        </w:rPr>
        <w:t>PTstr</w:t>
      </w:r>
      <w:proofErr w:type="spellEnd"/>
      <w:r w:rsidR="003D0D24">
        <w:rPr>
          <w:rFonts w:ascii="Courier New" w:hAnsi="Courier New" w:cs="Courier New"/>
          <w:sz w:val="20"/>
          <w:szCs w:val="20"/>
        </w:rPr>
        <w:t xml:space="preserve"> feedback</w:t>
      </w:r>
      <w:r w:rsidR="00912981">
        <w:rPr>
          <w:rFonts w:ascii="Courier New" w:hAnsi="Courier New" w:cs="Courier New"/>
          <w:sz w:val="20"/>
          <w:szCs w:val="20"/>
        </w:rPr>
        <w:t>)</w:t>
      </w:r>
      <w:r w:rsidR="00C01966">
        <w:rPr>
          <w:rFonts w:ascii="Courier New" w:hAnsi="Courier New" w:cs="Courier New"/>
          <w:sz w:val="20"/>
          <w:szCs w:val="20"/>
        </w:rPr>
        <w:t>;</w:t>
      </w:r>
    </w:p>
    <w:p w:rsidR="00C547B1" w:rsidRDefault="00C547B1" w:rsidP="00C547B1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</w:p>
    <w:p w:rsidR="00C547B1" w:rsidRPr="00BF5149" w:rsidRDefault="00C547B1" w:rsidP="00C547B1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F5149">
        <w:rPr>
          <w:rStyle w:val="Emphasis"/>
        </w:rPr>
        <w:t>Description</w:t>
      </w:r>
    </w:p>
    <w:p w:rsidR="00C547B1" w:rsidRDefault="00687E72" w:rsidP="00C547B1">
      <w:pPr>
        <w:autoSpaceDE w:val="0"/>
        <w:autoSpaceDN w:val="0"/>
        <w:adjustRightInd w:val="0"/>
        <w:spacing w:after="0" w:line="240" w:lineRule="auto"/>
      </w:pPr>
      <w:r>
        <w:t>Function pointer to allow feedback to be returned on the progress of the clash data generation</w:t>
      </w:r>
      <w:r w:rsidR="00C547B1">
        <w:t xml:space="preserve">. </w:t>
      </w:r>
    </w:p>
    <w:p w:rsidR="00C547B1" w:rsidRDefault="00C547B1" w:rsidP="00C547B1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</w:p>
    <w:p w:rsidR="00C547B1" w:rsidRPr="009A3B16" w:rsidRDefault="00C547B1" w:rsidP="00C547B1">
      <w:pPr>
        <w:autoSpaceDE w:val="0"/>
        <w:autoSpaceDN w:val="0"/>
        <w:adjustRightInd w:val="0"/>
        <w:spacing w:after="0" w:line="240" w:lineRule="auto"/>
      </w:pPr>
      <w:r>
        <w:rPr>
          <w:rStyle w:val="Emphasis"/>
        </w:rPr>
        <w:t>Parameters</w:t>
      </w:r>
      <w:r>
        <w:rPr>
          <w:rFonts w:ascii="Courier New" w:hAnsi="Courier New" w:cs="Courier New"/>
          <w:noProof/>
        </w:rPr>
        <w:br/>
      </w:r>
      <w:proofErr w:type="spellStart"/>
      <w:r w:rsidR="003D0D24">
        <w:rPr>
          <w:i/>
        </w:rPr>
        <w:t>pcent</w:t>
      </w:r>
      <w:proofErr w:type="spellEnd"/>
      <w:r w:rsidRPr="009A3B16">
        <w:tab/>
      </w:r>
      <w:r w:rsidRPr="009A3B16">
        <w:tab/>
      </w:r>
      <w:r w:rsidR="003D0D24">
        <w:t>Percentage of the clash data generation that has been completed</w:t>
      </w:r>
    </w:p>
    <w:p w:rsidR="00C547B1" w:rsidRDefault="00B16220" w:rsidP="00C547B1">
      <w:pPr>
        <w:pStyle w:val="Code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i/>
        </w:rPr>
        <w:t>feedback</w:t>
      </w:r>
      <w:proofErr w:type="gramEnd"/>
      <w:r w:rsidR="00C547B1" w:rsidRPr="009A3B16">
        <w:rPr>
          <w:rFonts w:asciiTheme="minorHAnsi" w:hAnsiTheme="minorHAnsi"/>
        </w:rPr>
        <w:tab/>
      </w:r>
      <w:r w:rsidR="00E27570">
        <w:rPr>
          <w:rFonts w:asciiTheme="minorHAnsi" w:hAnsiTheme="minorHAnsi"/>
        </w:rPr>
        <w:t>Optional feedback string to be displayed to the user, may be NULL.</w:t>
      </w:r>
    </w:p>
    <w:p w:rsidR="009A3B16" w:rsidRDefault="009A3B16" w:rsidP="00C547B1">
      <w:pPr>
        <w:pStyle w:val="Code"/>
        <w:rPr>
          <w:rFonts w:asciiTheme="minorHAnsi" w:hAnsiTheme="minorHAnsi" w:cs="Courier New"/>
        </w:rPr>
      </w:pPr>
    </w:p>
    <w:p w:rsidR="009A3B16" w:rsidRDefault="009A3B16" w:rsidP="009A3B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9A3B16" w:rsidRPr="009A3B16" w:rsidRDefault="009A3B16" w:rsidP="00C547B1">
      <w:pPr>
        <w:pStyle w:val="Code"/>
        <w:rPr>
          <w:rFonts w:asciiTheme="minorHAnsi" w:hAnsiTheme="minorHAnsi" w:cs="Courier New"/>
        </w:rPr>
      </w:pPr>
    </w:p>
    <w:p w:rsidR="00C552D6" w:rsidRPr="00091AD6" w:rsidRDefault="00091AD6" w:rsidP="006C1F2F">
      <w:pPr>
        <w:pStyle w:val="Code"/>
        <w:rPr>
          <w:rFonts w:asciiTheme="minorHAnsi" w:hAnsiTheme="minorHAnsi" w:cs="Courier New"/>
        </w:rPr>
      </w:pPr>
      <w:r w:rsidRPr="005D2B9A">
        <w:rPr>
          <w:rStyle w:val="Emphasis"/>
          <w:rFonts w:asciiTheme="minorHAnsi" w:hAnsiTheme="minorHAnsi"/>
        </w:rPr>
        <w:t>dEFINITION</w:t>
      </w:r>
    </w:p>
    <w:p w:rsidR="00E53C9B" w:rsidRPr="00195C78" w:rsidRDefault="00E53C9B" w:rsidP="00624370">
      <w:pPr>
        <w:pStyle w:val="Code"/>
        <w:tabs>
          <w:tab w:val="left" w:pos="90"/>
        </w:tabs>
        <w:ind w:left="3240" w:right="-334" w:hanging="3240"/>
        <w:rPr>
          <w:rFonts w:ascii="Courier New" w:hAnsi="Courier New" w:cs="Courier New"/>
          <w:sz w:val="20"/>
          <w:szCs w:val="20"/>
        </w:rPr>
      </w:pPr>
      <w:proofErr w:type="spellStart"/>
      <w:r w:rsidRPr="00195C78">
        <w:rPr>
          <w:rFonts w:ascii="Courier New" w:hAnsi="Courier New" w:cs="Courier New"/>
          <w:sz w:val="20"/>
          <w:szCs w:val="20"/>
        </w:rPr>
        <w:t>PT</w:t>
      </w:r>
      <w:r w:rsidR="003B789A" w:rsidRPr="00195C78">
        <w:rPr>
          <w:rFonts w:ascii="Courier New" w:hAnsi="Courier New" w:cs="Courier New"/>
          <w:sz w:val="20"/>
          <w:szCs w:val="20"/>
        </w:rPr>
        <w:t>r</w:t>
      </w:r>
      <w:r w:rsidRPr="00195C78">
        <w:rPr>
          <w:rFonts w:ascii="Courier New" w:hAnsi="Courier New" w:cs="Courier New"/>
          <w:sz w:val="20"/>
          <w:szCs w:val="20"/>
        </w:rPr>
        <w:t>es</w:t>
      </w:r>
      <w:proofErr w:type="spellEnd"/>
      <w:r w:rsidRPr="00195C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95C78">
        <w:rPr>
          <w:rFonts w:ascii="Courier New" w:hAnsi="Courier New" w:cs="Courier New"/>
          <w:b/>
          <w:sz w:val="20"/>
          <w:szCs w:val="20"/>
        </w:rPr>
        <w:t>pt</w:t>
      </w:r>
      <w:r w:rsidR="008E3555" w:rsidRPr="00195C78">
        <w:rPr>
          <w:rFonts w:ascii="Courier New" w:hAnsi="Courier New" w:cs="Courier New"/>
          <w:b/>
          <w:sz w:val="20"/>
          <w:szCs w:val="20"/>
        </w:rPr>
        <w:t>Open</w:t>
      </w:r>
      <w:r w:rsidRPr="00195C78">
        <w:rPr>
          <w:rFonts w:ascii="Courier New" w:hAnsi="Courier New" w:cs="Courier New"/>
          <w:b/>
          <w:sz w:val="20"/>
          <w:szCs w:val="20"/>
        </w:rPr>
        <w:t>ClashData</w:t>
      </w:r>
      <w:proofErr w:type="spellEnd"/>
      <w:r w:rsidRPr="00195C78">
        <w:rPr>
          <w:rFonts w:ascii="Courier New" w:hAnsi="Courier New" w:cs="Courier New"/>
          <w:sz w:val="20"/>
          <w:szCs w:val="20"/>
        </w:rPr>
        <w:t>(</w:t>
      </w:r>
      <w:proofErr w:type="gramEnd"/>
      <w:r w:rsidR="009F0D83" w:rsidRPr="00195C78">
        <w:rPr>
          <w:rFonts w:ascii="Courier New" w:hAnsi="Courier New" w:cs="Courier New"/>
          <w:sz w:val="20"/>
          <w:szCs w:val="20"/>
        </w:rPr>
        <w:t xml:space="preserve"> </w:t>
      </w:r>
      <w:r w:rsidR="00216276" w:rsidRPr="00195C78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="00216276" w:rsidRPr="00195C78">
        <w:rPr>
          <w:rFonts w:ascii="Courier New" w:hAnsi="Courier New" w:cs="Courier New"/>
          <w:sz w:val="20"/>
          <w:szCs w:val="20"/>
        </w:rPr>
        <w:t>PT</w:t>
      </w:r>
      <w:r w:rsidR="009260B3" w:rsidRPr="00195C78">
        <w:rPr>
          <w:rFonts w:ascii="Courier New" w:hAnsi="Courier New" w:cs="Courier New"/>
          <w:sz w:val="20"/>
          <w:szCs w:val="20"/>
        </w:rPr>
        <w:t>s</w:t>
      </w:r>
      <w:r w:rsidR="00216276" w:rsidRPr="00195C78">
        <w:rPr>
          <w:rFonts w:ascii="Courier New" w:hAnsi="Courier New" w:cs="Courier New"/>
          <w:sz w:val="20"/>
          <w:szCs w:val="20"/>
        </w:rPr>
        <w:t>tr</w:t>
      </w:r>
      <w:proofErr w:type="spellEnd"/>
      <w:r w:rsidR="00216276" w:rsidRPr="00195C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E3555" w:rsidRPr="00195C78">
        <w:rPr>
          <w:rFonts w:ascii="Courier New" w:hAnsi="Courier New" w:cs="Courier New"/>
          <w:sz w:val="20"/>
          <w:szCs w:val="20"/>
        </w:rPr>
        <w:t>podF</w:t>
      </w:r>
      <w:r w:rsidR="00216276" w:rsidRPr="00195C78">
        <w:rPr>
          <w:rFonts w:ascii="Courier New" w:hAnsi="Courier New" w:cs="Courier New"/>
          <w:sz w:val="20"/>
          <w:szCs w:val="20"/>
        </w:rPr>
        <w:t>ilename</w:t>
      </w:r>
      <w:proofErr w:type="spellEnd"/>
      <w:r w:rsidR="00216276" w:rsidRPr="00195C78">
        <w:rPr>
          <w:rFonts w:ascii="Courier New" w:hAnsi="Courier New" w:cs="Courier New"/>
          <w:sz w:val="20"/>
          <w:szCs w:val="20"/>
        </w:rPr>
        <w:t>,</w:t>
      </w:r>
      <w:r w:rsidR="006C1F2F" w:rsidRPr="00195C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202AA">
        <w:rPr>
          <w:rFonts w:ascii="Courier New" w:hAnsi="Courier New" w:cs="Courier New"/>
          <w:sz w:val="20"/>
          <w:szCs w:val="20"/>
        </w:rPr>
        <w:t>PTc</w:t>
      </w:r>
      <w:r w:rsidRPr="00195C78">
        <w:rPr>
          <w:rFonts w:ascii="Courier New" w:hAnsi="Courier New" w:cs="Courier New"/>
          <w:sz w:val="20"/>
          <w:szCs w:val="20"/>
        </w:rPr>
        <w:t>lashData</w:t>
      </w:r>
      <w:r w:rsidR="009967EC" w:rsidRPr="00195C78">
        <w:rPr>
          <w:rFonts w:ascii="Courier New" w:hAnsi="Courier New" w:cs="Courier New"/>
          <w:sz w:val="20"/>
          <w:szCs w:val="20"/>
        </w:rPr>
        <w:t>Handle</w:t>
      </w:r>
      <w:proofErr w:type="spellEnd"/>
      <w:r w:rsidR="009967EC" w:rsidRPr="00195C78">
        <w:rPr>
          <w:rFonts w:ascii="Courier New" w:hAnsi="Courier New" w:cs="Courier New"/>
          <w:sz w:val="20"/>
          <w:szCs w:val="20"/>
        </w:rPr>
        <w:t>*</w:t>
      </w:r>
      <w:r w:rsidRPr="00195C78">
        <w:rPr>
          <w:rFonts w:ascii="Courier New" w:hAnsi="Courier New" w:cs="Courier New"/>
          <w:sz w:val="20"/>
          <w:szCs w:val="20"/>
        </w:rPr>
        <w:t xml:space="preserve"> </w:t>
      </w:r>
      <w:r w:rsidR="00624370" w:rsidRPr="00195C78">
        <w:rPr>
          <w:rFonts w:ascii="Courier New" w:hAnsi="Courier New" w:cs="Courier New"/>
          <w:sz w:val="20"/>
          <w:szCs w:val="20"/>
        </w:rPr>
        <w:t>h</w:t>
      </w:r>
      <w:r w:rsidR="00FA33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4F079D">
        <w:rPr>
          <w:rFonts w:ascii="Courier New" w:hAnsi="Courier New" w:cs="Courier New"/>
          <w:sz w:val="20"/>
          <w:szCs w:val="20"/>
        </w:rPr>
        <w:t>PTo</w:t>
      </w:r>
      <w:r w:rsidR="007468DC" w:rsidRPr="001E01B5">
        <w:rPr>
          <w:rFonts w:ascii="Courier New" w:hAnsi="Courier New" w:cs="Courier New"/>
          <w:sz w:val="20"/>
          <w:szCs w:val="20"/>
        </w:rPr>
        <w:t>penClashData</w:t>
      </w:r>
      <w:r w:rsidR="00C12F70">
        <w:rPr>
          <w:rFonts w:ascii="Courier New" w:hAnsi="Courier New" w:cs="Courier New"/>
          <w:sz w:val="20"/>
          <w:szCs w:val="20"/>
        </w:rPr>
        <w:t>Feedback</w:t>
      </w:r>
      <w:proofErr w:type="spellEnd"/>
      <w:r w:rsidR="00FA33F7">
        <w:rPr>
          <w:rFonts w:ascii="Courier New" w:hAnsi="Courier New" w:cs="Courier New"/>
          <w:sz w:val="20"/>
          <w:szCs w:val="20"/>
        </w:rPr>
        <w:t xml:space="preserve">* feedback </w:t>
      </w:r>
      <w:r w:rsidR="00624370" w:rsidRPr="00195C78">
        <w:rPr>
          <w:rFonts w:ascii="Courier New" w:hAnsi="Courier New" w:cs="Courier New"/>
          <w:sz w:val="20"/>
          <w:szCs w:val="20"/>
        </w:rPr>
        <w:t xml:space="preserve"> </w:t>
      </w:r>
      <w:r w:rsidR="006C1F2F" w:rsidRPr="00195C78">
        <w:rPr>
          <w:rFonts w:ascii="Courier New" w:hAnsi="Courier New" w:cs="Courier New"/>
          <w:sz w:val="20"/>
          <w:szCs w:val="20"/>
        </w:rPr>
        <w:t>)</w:t>
      </w:r>
    </w:p>
    <w:p w:rsidR="00701C9A" w:rsidRPr="00BF5149" w:rsidRDefault="00701C9A" w:rsidP="00701C9A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F5149">
        <w:rPr>
          <w:rStyle w:val="Emphasis"/>
        </w:rPr>
        <w:t>Description</w:t>
      </w:r>
    </w:p>
    <w:p w:rsidR="00701C9A" w:rsidRDefault="00701C9A" w:rsidP="00701C9A">
      <w:pPr>
        <w:autoSpaceDE w:val="0"/>
        <w:autoSpaceDN w:val="0"/>
        <w:adjustRightInd w:val="0"/>
        <w:spacing w:after="0" w:line="240" w:lineRule="auto"/>
      </w:pPr>
      <w:r>
        <w:t xml:space="preserve">Open the stored clash data for the </w:t>
      </w:r>
      <w:proofErr w:type="spellStart"/>
      <w:r w:rsidR="00C73734">
        <w:t>passed</w:t>
      </w:r>
      <w:proofErr w:type="spellEnd"/>
      <w:r>
        <w:t xml:space="preserve"> </w:t>
      </w:r>
      <w:proofErr w:type="gramStart"/>
      <w:r>
        <w:t>POD,</w:t>
      </w:r>
      <w:proofErr w:type="gramEnd"/>
      <w:r>
        <w:t xml:space="preserve"> if no clash data is found then generate new clash data and store this</w:t>
      </w:r>
      <w:r w:rsidR="00B33D75">
        <w:t xml:space="preserve"> in the same folder as the passed </w:t>
      </w:r>
      <w:proofErr w:type="spellStart"/>
      <w:r w:rsidR="00B33D75">
        <w:t>podFilename</w:t>
      </w:r>
      <w:proofErr w:type="spellEnd"/>
      <w:r>
        <w:t xml:space="preserve">. </w:t>
      </w:r>
    </w:p>
    <w:p w:rsidR="00701C9A" w:rsidRDefault="00701C9A" w:rsidP="00701C9A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</w:p>
    <w:p w:rsidR="00701C9A" w:rsidRPr="009A3B16" w:rsidRDefault="00701C9A" w:rsidP="00701C9A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Style w:val="Emphasis"/>
        </w:rPr>
        <w:t>Parameters</w:t>
      </w:r>
      <w:r>
        <w:rPr>
          <w:rFonts w:ascii="Courier New" w:hAnsi="Courier New" w:cs="Courier New"/>
          <w:noProof/>
        </w:rPr>
        <w:br/>
      </w:r>
      <w:proofErr w:type="spellStart"/>
      <w:r w:rsidR="008B7A16">
        <w:rPr>
          <w:i/>
        </w:rPr>
        <w:t>podFilename</w:t>
      </w:r>
      <w:proofErr w:type="spellEnd"/>
      <w:r w:rsidR="008B7A16">
        <w:tab/>
        <w:t>The POD file for which clash data is to be opened or generated.</w:t>
      </w:r>
      <w:proofErr w:type="gramEnd"/>
    </w:p>
    <w:p w:rsidR="00701C9A" w:rsidRDefault="008B7A16" w:rsidP="00C22D75">
      <w:pPr>
        <w:pStyle w:val="Code"/>
        <w:ind w:left="1440" w:hanging="1440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i/>
        </w:rPr>
        <w:t>h</w:t>
      </w:r>
      <w:proofErr w:type="gramEnd"/>
      <w:r>
        <w:rPr>
          <w:rFonts w:asciiTheme="minorHAnsi" w:hAnsiTheme="minorHAnsi"/>
          <w:i/>
        </w:rPr>
        <w:tab/>
      </w:r>
      <w:r>
        <w:rPr>
          <w:rFonts w:asciiTheme="minorHAnsi" w:hAnsiTheme="minorHAnsi"/>
        </w:rPr>
        <w:t>A handle that represents the clash data in the vortex engine, this must be used when calling all other clash data functions, and discarded when the clash data is released</w:t>
      </w:r>
      <w:r w:rsidR="00701C9A">
        <w:rPr>
          <w:rFonts w:asciiTheme="minorHAnsi" w:hAnsiTheme="minorHAnsi"/>
        </w:rPr>
        <w:t>.</w:t>
      </w:r>
    </w:p>
    <w:p w:rsidR="003C3F70" w:rsidRDefault="002D4FF7" w:rsidP="003C3F70">
      <w:pPr>
        <w:pStyle w:val="Code"/>
        <w:ind w:left="1440" w:hanging="1440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i/>
        </w:rPr>
        <w:t>f</w:t>
      </w:r>
      <w:r w:rsidR="003C3F70">
        <w:rPr>
          <w:rFonts w:asciiTheme="minorHAnsi" w:hAnsiTheme="minorHAnsi"/>
          <w:i/>
        </w:rPr>
        <w:t>eedback</w:t>
      </w:r>
      <w:proofErr w:type="gramEnd"/>
      <w:r w:rsidR="003C3F70">
        <w:rPr>
          <w:rFonts w:asciiTheme="minorHAnsi" w:hAnsiTheme="minorHAnsi"/>
          <w:i/>
        </w:rPr>
        <w:tab/>
      </w:r>
      <w:r w:rsidR="003C3F70">
        <w:rPr>
          <w:rFonts w:asciiTheme="minorHAnsi" w:hAnsiTheme="minorHAnsi"/>
        </w:rPr>
        <w:t xml:space="preserve">A </w:t>
      </w:r>
      <w:proofErr w:type="spellStart"/>
      <w:r w:rsidR="003C2D6F">
        <w:rPr>
          <w:rFonts w:asciiTheme="minorHAnsi" w:hAnsiTheme="minorHAnsi"/>
        </w:rPr>
        <w:t>callback</w:t>
      </w:r>
      <w:proofErr w:type="spellEnd"/>
      <w:r w:rsidR="003C2D6F">
        <w:rPr>
          <w:rFonts w:asciiTheme="minorHAnsi" w:hAnsiTheme="minorHAnsi"/>
        </w:rPr>
        <w:t xml:space="preserve"> function</w:t>
      </w:r>
      <w:r w:rsidR="00E93DD2">
        <w:rPr>
          <w:rFonts w:asciiTheme="minorHAnsi" w:hAnsiTheme="minorHAnsi"/>
        </w:rPr>
        <w:t xml:space="preserve"> that Vortex will call periodically when generating the clash data to allow the caller of </w:t>
      </w:r>
      <w:proofErr w:type="spellStart"/>
      <w:r w:rsidR="00E93DD2">
        <w:rPr>
          <w:rFonts w:asciiTheme="minorHAnsi" w:hAnsiTheme="minorHAnsi"/>
        </w:rPr>
        <w:t>ptOpenClashData</w:t>
      </w:r>
      <w:proofErr w:type="spellEnd"/>
      <w:r w:rsidR="00E93DD2">
        <w:rPr>
          <w:rFonts w:asciiTheme="minorHAnsi" w:hAnsiTheme="minorHAnsi"/>
        </w:rPr>
        <w:t>() to be updated on the current progress</w:t>
      </w:r>
      <w:r w:rsidR="003C3F70">
        <w:rPr>
          <w:rFonts w:asciiTheme="minorHAnsi" w:hAnsiTheme="minorHAnsi"/>
        </w:rPr>
        <w:t>.</w:t>
      </w:r>
    </w:p>
    <w:p w:rsidR="003C3F70" w:rsidRDefault="003C3F70" w:rsidP="00701C9A">
      <w:pPr>
        <w:pStyle w:val="Code"/>
        <w:rPr>
          <w:rFonts w:asciiTheme="minorHAnsi" w:hAnsiTheme="minorHAnsi" w:cs="Courier New"/>
        </w:rPr>
      </w:pPr>
    </w:p>
    <w:p w:rsidR="00701C9A" w:rsidRDefault="00701C9A" w:rsidP="00701C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701C9A" w:rsidRPr="009A3B16" w:rsidRDefault="00701C9A" w:rsidP="00701C9A">
      <w:pPr>
        <w:pStyle w:val="Code"/>
        <w:rPr>
          <w:rFonts w:asciiTheme="minorHAnsi" w:hAnsiTheme="minorHAnsi" w:cs="Courier New"/>
        </w:rPr>
      </w:pPr>
    </w:p>
    <w:p w:rsidR="00E93DD2" w:rsidRPr="00091AD6" w:rsidRDefault="00E93DD2" w:rsidP="00E93DD2">
      <w:pPr>
        <w:pStyle w:val="Code"/>
        <w:rPr>
          <w:rFonts w:asciiTheme="minorHAnsi" w:hAnsiTheme="minorHAnsi" w:cs="Courier New"/>
        </w:rPr>
      </w:pPr>
      <w:r w:rsidRPr="005D2B9A">
        <w:rPr>
          <w:rStyle w:val="Emphasis"/>
          <w:rFonts w:asciiTheme="minorHAnsi" w:hAnsiTheme="minorHAnsi"/>
        </w:rPr>
        <w:t>dEFINITION</w:t>
      </w:r>
    </w:p>
    <w:p w:rsidR="001C6982" w:rsidRDefault="0085107F" w:rsidP="001C6982">
      <w:pPr>
        <w:pStyle w:val="Code"/>
        <w:tabs>
          <w:tab w:val="left" w:pos="90"/>
        </w:tabs>
        <w:rPr>
          <w:rFonts w:ascii="Courier New" w:hAnsi="Courier New" w:cs="Courier New"/>
          <w:sz w:val="20"/>
          <w:szCs w:val="20"/>
        </w:rPr>
      </w:pPr>
      <w:proofErr w:type="gramStart"/>
      <w:r w:rsidRPr="00195C78">
        <w:rPr>
          <w:rFonts w:ascii="Courier New" w:hAnsi="Courier New" w:cs="Courier New"/>
          <w:sz w:val="20"/>
          <w:szCs w:val="20"/>
        </w:rPr>
        <w:t>v</w:t>
      </w:r>
      <w:r w:rsidR="001C6982" w:rsidRPr="00195C78">
        <w:rPr>
          <w:rFonts w:ascii="Courier New" w:hAnsi="Courier New" w:cs="Courier New"/>
          <w:sz w:val="20"/>
          <w:szCs w:val="20"/>
        </w:rPr>
        <w:t>oid</w:t>
      </w:r>
      <w:proofErr w:type="gramEnd"/>
      <w:r w:rsidR="001C6982" w:rsidRPr="00195C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C6982" w:rsidRPr="00195C78">
        <w:rPr>
          <w:rFonts w:ascii="Courier New" w:hAnsi="Courier New" w:cs="Courier New"/>
          <w:b/>
          <w:sz w:val="20"/>
          <w:szCs w:val="20"/>
        </w:rPr>
        <w:t>pt</w:t>
      </w:r>
      <w:r w:rsidR="008E3555" w:rsidRPr="00195C78">
        <w:rPr>
          <w:rFonts w:ascii="Courier New" w:hAnsi="Courier New" w:cs="Courier New"/>
          <w:b/>
          <w:sz w:val="20"/>
          <w:szCs w:val="20"/>
        </w:rPr>
        <w:t>Release</w:t>
      </w:r>
      <w:r w:rsidR="001C6982" w:rsidRPr="00195C78">
        <w:rPr>
          <w:rFonts w:ascii="Courier New" w:hAnsi="Courier New" w:cs="Courier New"/>
          <w:b/>
          <w:sz w:val="20"/>
          <w:szCs w:val="20"/>
        </w:rPr>
        <w:t>ClashData</w:t>
      </w:r>
      <w:proofErr w:type="spellEnd"/>
      <w:r w:rsidR="001C6982" w:rsidRPr="00195C78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="001C6982" w:rsidRPr="00195C78">
        <w:rPr>
          <w:rFonts w:ascii="Courier New" w:hAnsi="Courier New" w:cs="Courier New"/>
          <w:sz w:val="20"/>
          <w:szCs w:val="20"/>
        </w:rPr>
        <w:t>PTclashDataHandle</w:t>
      </w:r>
      <w:proofErr w:type="spellEnd"/>
      <w:r w:rsidR="001C6982" w:rsidRPr="00195C78">
        <w:rPr>
          <w:rFonts w:ascii="Courier New" w:hAnsi="Courier New" w:cs="Courier New"/>
          <w:sz w:val="20"/>
          <w:szCs w:val="20"/>
        </w:rPr>
        <w:t xml:space="preserve"> h )</w:t>
      </w:r>
    </w:p>
    <w:p w:rsidR="00C82999" w:rsidRDefault="00C82999" w:rsidP="001C6982">
      <w:pPr>
        <w:pStyle w:val="Code"/>
        <w:tabs>
          <w:tab w:val="left" w:pos="90"/>
        </w:tabs>
        <w:rPr>
          <w:rFonts w:ascii="Courier New" w:hAnsi="Courier New" w:cs="Courier New"/>
          <w:sz w:val="20"/>
          <w:szCs w:val="20"/>
        </w:rPr>
      </w:pPr>
    </w:p>
    <w:p w:rsidR="00C82999" w:rsidRPr="00BF5149" w:rsidRDefault="00C82999" w:rsidP="00C82999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F5149">
        <w:rPr>
          <w:rStyle w:val="Emphasis"/>
        </w:rPr>
        <w:t>Description</w:t>
      </w:r>
    </w:p>
    <w:p w:rsidR="00C82999" w:rsidRDefault="00B74591" w:rsidP="00C82999">
      <w:pPr>
        <w:autoSpaceDE w:val="0"/>
        <w:autoSpaceDN w:val="0"/>
        <w:adjustRightInd w:val="0"/>
        <w:spacing w:after="0" w:line="240" w:lineRule="auto"/>
      </w:pPr>
      <w:r>
        <w:t xml:space="preserve">Release any memory being held for the clash data </w:t>
      </w:r>
      <w:proofErr w:type="spellStart"/>
      <w:r>
        <w:t>refererred</w:t>
      </w:r>
      <w:proofErr w:type="spellEnd"/>
      <w:r>
        <w:t xml:space="preserve"> to by the passed clash data handle</w:t>
      </w:r>
      <w:r w:rsidR="00C82999">
        <w:t>.</w:t>
      </w:r>
      <w:r>
        <w:t xml:space="preserve"> After this function is called the </w:t>
      </w:r>
      <w:r w:rsidR="00C909A4">
        <w:t>handle will no longer be valid.</w:t>
      </w:r>
      <w:r w:rsidR="00C82999">
        <w:t xml:space="preserve"> </w:t>
      </w:r>
    </w:p>
    <w:p w:rsidR="00C82999" w:rsidRDefault="00C82999" w:rsidP="00C82999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</w:p>
    <w:p w:rsidR="00C82999" w:rsidRPr="009A3B16" w:rsidRDefault="00C82999" w:rsidP="00C82999">
      <w:pPr>
        <w:autoSpaceDE w:val="0"/>
        <w:autoSpaceDN w:val="0"/>
        <w:adjustRightInd w:val="0"/>
        <w:spacing w:after="0" w:line="240" w:lineRule="auto"/>
      </w:pPr>
      <w:r>
        <w:rPr>
          <w:rStyle w:val="Emphasis"/>
        </w:rPr>
        <w:t>Parameters</w:t>
      </w:r>
      <w:r>
        <w:rPr>
          <w:rFonts w:ascii="Courier New" w:hAnsi="Courier New" w:cs="Courier New"/>
          <w:noProof/>
        </w:rPr>
        <w:br/>
      </w:r>
      <w:r w:rsidR="003D4C13">
        <w:rPr>
          <w:i/>
        </w:rPr>
        <w:t>h</w:t>
      </w:r>
      <w:r>
        <w:tab/>
      </w:r>
      <w:r w:rsidR="003D4C13">
        <w:t xml:space="preserve">A valid clash data handle that was returned when calling </w:t>
      </w:r>
      <w:proofErr w:type="spellStart"/>
      <w:proofErr w:type="gramStart"/>
      <w:r w:rsidR="003D4C13">
        <w:t>ptOpenClashData</w:t>
      </w:r>
      <w:proofErr w:type="spellEnd"/>
      <w:r w:rsidR="003D4C13">
        <w:t>()</w:t>
      </w:r>
      <w:proofErr w:type="gramEnd"/>
    </w:p>
    <w:p w:rsidR="00C82999" w:rsidRDefault="00C82999" w:rsidP="001C6982">
      <w:pPr>
        <w:pStyle w:val="Code"/>
        <w:tabs>
          <w:tab w:val="left" w:pos="90"/>
        </w:tabs>
        <w:rPr>
          <w:rFonts w:ascii="Courier New" w:hAnsi="Courier New" w:cs="Courier New"/>
          <w:sz w:val="20"/>
          <w:szCs w:val="20"/>
        </w:rPr>
      </w:pPr>
    </w:p>
    <w:p w:rsidR="005E1347" w:rsidRDefault="005E1347" w:rsidP="005E13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5E1347" w:rsidRPr="009A3B16" w:rsidRDefault="005E1347" w:rsidP="005E1347">
      <w:pPr>
        <w:pStyle w:val="Code"/>
        <w:rPr>
          <w:rFonts w:asciiTheme="minorHAnsi" w:hAnsiTheme="minorHAnsi" w:cs="Courier New"/>
        </w:rPr>
      </w:pPr>
    </w:p>
    <w:p w:rsidR="00861032" w:rsidRDefault="00861032" w:rsidP="0083588B">
      <w:pPr>
        <w:pStyle w:val="Code"/>
        <w:rPr>
          <w:rStyle w:val="Emphasis"/>
          <w:rFonts w:asciiTheme="minorHAnsi" w:hAnsiTheme="minorHAnsi"/>
        </w:rPr>
      </w:pPr>
    </w:p>
    <w:p w:rsidR="00216276" w:rsidRPr="005E1347" w:rsidRDefault="005E1347" w:rsidP="0083588B">
      <w:pPr>
        <w:pStyle w:val="Code"/>
        <w:rPr>
          <w:rFonts w:asciiTheme="minorHAnsi" w:hAnsiTheme="minorHAnsi" w:cs="Courier New"/>
        </w:rPr>
      </w:pPr>
      <w:r w:rsidRPr="005D2B9A">
        <w:rPr>
          <w:rStyle w:val="Emphasis"/>
          <w:rFonts w:asciiTheme="minorHAnsi" w:hAnsiTheme="minorHAnsi"/>
        </w:rPr>
        <w:t>dEFINITION</w:t>
      </w:r>
    </w:p>
    <w:p w:rsidR="00195C78" w:rsidRPr="00195C78" w:rsidRDefault="00195C78" w:rsidP="00195C78">
      <w:pPr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noProof/>
          <w:sz w:val="20"/>
          <w:szCs w:val="20"/>
        </w:rPr>
      </w:pPr>
      <w:r w:rsidRPr="00195C78">
        <w:rPr>
          <w:rFonts w:ascii="Courier New" w:hAnsi="Courier New" w:cs="Courier New"/>
          <w:noProof/>
          <w:sz w:val="20"/>
          <w:szCs w:val="20"/>
        </w:rPr>
        <w:t xml:space="preserve">PTres </w:t>
      </w:r>
      <w:r w:rsidRPr="00195C78">
        <w:rPr>
          <w:rFonts w:ascii="Courier New" w:hAnsi="Courier New" w:cs="Courier New"/>
          <w:b/>
          <w:noProof/>
          <w:sz w:val="20"/>
          <w:szCs w:val="20"/>
        </w:rPr>
        <w:t>ptGet</w:t>
      </w:r>
      <w:r w:rsidR="000A7E24">
        <w:rPr>
          <w:rFonts w:ascii="Courier New" w:hAnsi="Courier New" w:cs="Courier New"/>
          <w:b/>
          <w:noProof/>
          <w:sz w:val="20"/>
          <w:szCs w:val="20"/>
        </w:rPr>
        <w:t>ClashData</w:t>
      </w:r>
      <w:r w:rsidRPr="00195C78">
        <w:rPr>
          <w:rFonts w:ascii="Courier New" w:hAnsi="Courier New" w:cs="Courier New"/>
          <w:b/>
          <w:noProof/>
          <w:sz w:val="20"/>
          <w:szCs w:val="20"/>
        </w:rPr>
        <w:t>Transform</w:t>
      </w:r>
      <w:proofErr w:type="gramStart"/>
      <w:r w:rsidRPr="00195C78">
        <w:rPr>
          <w:rFonts w:ascii="Courier New" w:hAnsi="Courier New" w:cs="Courier New"/>
          <w:noProof/>
          <w:sz w:val="20"/>
          <w:szCs w:val="20"/>
        </w:rPr>
        <w:t>(</w:t>
      </w:r>
      <w:r w:rsidR="00087889"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spellStart"/>
      <w:r w:rsidR="000A7E24">
        <w:rPr>
          <w:rFonts w:ascii="Courier New" w:hAnsi="Courier New" w:cs="Courier New"/>
          <w:sz w:val="20"/>
          <w:szCs w:val="20"/>
        </w:rPr>
        <w:t>PTc</w:t>
      </w:r>
      <w:r w:rsidR="000A7E24" w:rsidRPr="00195C78">
        <w:rPr>
          <w:rFonts w:ascii="Courier New" w:hAnsi="Courier New" w:cs="Courier New"/>
          <w:sz w:val="20"/>
          <w:szCs w:val="20"/>
        </w:rPr>
        <w:t>lashDataHandle</w:t>
      </w:r>
      <w:proofErr w:type="spellEnd"/>
      <w:proofErr w:type="gramEnd"/>
      <w:r w:rsidR="000A7E24" w:rsidRPr="00195C7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7E24">
        <w:rPr>
          <w:rFonts w:ascii="Courier New" w:hAnsi="Courier New" w:cs="Courier New"/>
          <w:noProof/>
          <w:sz w:val="20"/>
          <w:szCs w:val="20"/>
        </w:rPr>
        <w:t>h</w:t>
      </w:r>
      <w:r w:rsidR="004B6FC2">
        <w:rPr>
          <w:rFonts w:ascii="Courier New" w:hAnsi="Courier New" w:cs="Courier New"/>
          <w:noProof/>
          <w:sz w:val="20"/>
          <w:szCs w:val="20"/>
        </w:rPr>
        <w:t>, PTdouble</w:t>
      </w:r>
      <w:r w:rsidRPr="00195C78">
        <w:rPr>
          <w:rFonts w:ascii="Courier New" w:hAnsi="Courier New" w:cs="Courier New"/>
          <w:noProof/>
          <w:sz w:val="20"/>
          <w:szCs w:val="20"/>
        </w:rPr>
        <w:t>*</w:t>
      </w:r>
      <w:r w:rsidR="004B6FC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95C78">
        <w:rPr>
          <w:rFonts w:ascii="Courier New" w:hAnsi="Courier New" w:cs="Courier New"/>
          <w:noProof/>
          <w:sz w:val="20"/>
          <w:szCs w:val="20"/>
        </w:rPr>
        <w:t xml:space="preserve">transform4x4, </w:t>
      </w:r>
    </w:p>
    <w:p w:rsidR="00CB7229" w:rsidRDefault="00195C78" w:rsidP="00CB7229">
      <w:pPr>
        <w:autoSpaceDE w:val="0"/>
        <w:autoSpaceDN w:val="0"/>
        <w:adjustRightInd w:val="0"/>
        <w:spacing w:after="0" w:line="240" w:lineRule="auto"/>
        <w:ind w:left="3011" w:firstLine="589"/>
        <w:rPr>
          <w:rFonts w:ascii="Courier New" w:hAnsi="Courier New" w:cs="Courier New"/>
          <w:noProof/>
          <w:sz w:val="20"/>
          <w:szCs w:val="20"/>
        </w:rPr>
      </w:pPr>
      <w:r w:rsidRPr="00195C78">
        <w:rPr>
          <w:rFonts w:ascii="Courier New" w:hAnsi="Courier New" w:cs="Courier New"/>
          <w:noProof/>
          <w:sz w:val="20"/>
          <w:szCs w:val="20"/>
        </w:rPr>
        <w:t>PTbool row_order )</w:t>
      </w:r>
    </w:p>
    <w:p w:rsidR="00CB7229" w:rsidRDefault="00CB7229" w:rsidP="00195C78">
      <w:pPr>
        <w:autoSpaceDE w:val="0"/>
        <w:autoSpaceDN w:val="0"/>
        <w:adjustRightInd w:val="0"/>
        <w:spacing w:after="0" w:line="240" w:lineRule="auto"/>
        <w:ind w:left="3011" w:firstLine="589"/>
        <w:rPr>
          <w:rFonts w:ascii="Courier New" w:hAnsi="Courier New" w:cs="Courier New"/>
          <w:noProof/>
          <w:sz w:val="20"/>
          <w:szCs w:val="20"/>
        </w:rPr>
      </w:pPr>
    </w:p>
    <w:p w:rsidR="00CB7229" w:rsidRPr="00BF5149" w:rsidRDefault="00CB7229" w:rsidP="00CB7229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F5149">
        <w:rPr>
          <w:rStyle w:val="Emphasis"/>
        </w:rPr>
        <w:t>Description</w:t>
      </w:r>
    </w:p>
    <w:p w:rsidR="00CB7229" w:rsidRDefault="00CB7229" w:rsidP="00CB7229">
      <w:pPr>
        <w:autoSpaceDE w:val="0"/>
        <w:autoSpaceDN w:val="0"/>
        <w:adjustRightInd w:val="0"/>
        <w:spacing w:after="0" w:line="240" w:lineRule="auto"/>
      </w:pPr>
      <w:r>
        <w:t xml:space="preserve">Get the transformation matrix for the </w:t>
      </w:r>
      <w:proofErr w:type="spellStart"/>
      <w:r>
        <w:t>passed</w:t>
      </w:r>
      <w:proofErr w:type="spellEnd"/>
      <w:r>
        <w:t xml:space="preserve"> clash data handle.</w:t>
      </w:r>
    </w:p>
    <w:p w:rsidR="00CB7229" w:rsidRDefault="00CB7229" w:rsidP="00CB7229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B7229" w:rsidRDefault="00CB7229" w:rsidP="00CB7229">
      <w:pPr>
        <w:autoSpaceDE w:val="0"/>
        <w:autoSpaceDN w:val="0"/>
        <w:adjustRightInd w:val="0"/>
        <w:spacing w:after="0" w:line="240" w:lineRule="auto"/>
      </w:pPr>
      <w:r>
        <w:rPr>
          <w:rStyle w:val="Emphasis"/>
        </w:rPr>
        <w:lastRenderedPageBreak/>
        <w:t>Parameters</w:t>
      </w:r>
      <w:r>
        <w:rPr>
          <w:rFonts w:ascii="Courier New" w:hAnsi="Courier New" w:cs="Courier New"/>
          <w:noProof/>
        </w:rPr>
        <w:br/>
      </w:r>
      <w:r>
        <w:rPr>
          <w:i/>
        </w:rPr>
        <w:t>h</w:t>
      </w:r>
      <w:r>
        <w:tab/>
      </w:r>
      <w:r w:rsidR="00F95195">
        <w:tab/>
      </w:r>
      <w:r>
        <w:t xml:space="preserve">A valid clash data handle that was returned when calling </w:t>
      </w:r>
      <w:proofErr w:type="spellStart"/>
      <w:proofErr w:type="gramStart"/>
      <w:r>
        <w:t>ptOpenClashData</w:t>
      </w:r>
      <w:proofErr w:type="spellEnd"/>
      <w:r>
        <w:t>()</w:t>
      </w:r>
      <w:proofErr w:type="gramEnd"/>
    </w:p>
    <w:p w:rsidR="002A241E" w:rsidRDefault="002A241E" w:rsidP="002A241E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i/>
        </w:rPr>
        <w:t>transform4x4</w:t>
      </w:r>
      <w:proofErr w:type="gramEnd"/>
      <w:r>
        <w:tab/>
        <w:t>An array of 16 double values representing a 4 by 4 transformation matrix</w:t>
      </w:r>
    </w:p>
    <w:p w:rsidR="00CB7229" w:rsidRPr="003713D1" w:rsidRDefault="002A241E" w:rsidP="003713D1">
      <w:pPr>
        <w:autoSpaceDE w:val="0"/>
        <w:autoSpaceDN w:val="0"/>
        <w:adjustRightInd w:val="0"/>
        <w:spacing w:after="0" w:line="240" w:lineRule="auto"/>
        <w:ind w:left="1440" w:hanging="1440"/>
      </w:pPr>
      <w:proofErr w:type="spellStart"/>
      <w:proofErr w:type="gramStart"/>
      <w:r>
        <w:rPr>
          <w:i/>
        </w:rPr>
        <w:t>row_order</w:t>
      </w:r>
      <w:proofErr w:type="spellEnd"/>
      <w:proofErr w:type="gramEnd"/>
      <w:r>
        <w:rPr>
          <w:i/>
        </w:rPr>
        <w:tab/>
      </w:r>
      <w:r>
        <w:t xml:space="preserve">Boolean indicating the ordering of the values in the matrix. Use PT_TRUE to indicate row major ordering and PT_FALSE for column ordering. </w:t>
      </w:r>
    </w:p>
    <w:p w:rsidR="00CB7229" w:rsidRDefault="00CB7229" w:rsidP="00CB7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1347" w:rsidRDefault="005E1347" w:rsidP="005E13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5E1347" w:rsidRPr="009A3B16" w:rsidRDefault="005E1347" w:rsidP="005E1347">
      <w:pPr>
        <w:pStyle w:val="Code"/>
        <w:rPr>
          <w:rFonts w:asciiTheme="minorHAnsi" w:hAnsiTheme="minorHAnsi" w:cs="Courier New"/>
        </w:rPr>
      </w:pPr>
    </w:p>
    <w:p w:rsidR="0083588B" w:rsidRPr="005E1347" w:rsidRDefault="005E1347" w:rsidP="005E1347">
      <w:pPr>
        <w:pStyle w:val="Code"/>
        <w:rPr>
          <w:rFonts w:asciiTheme="minorHAnsi" w:hAnsiTheme="minorHAnsi" w:cs="Courier New"/>
        </w:rPr>
      </w:pPr>
      <w:r w:rsidRPr="005D2B9A">
        <w:rPr>
          <w:rStyle w:val="Emphasis"/>
          <w:rFonts w:asciiTheme="minorHAnsi" w:hAnsiTheme="minorHAnsi"/>
        </w:rPr>
        <w:t>dEFINITION</w:t>
      </w:r>
    </w:p>
    <w:p w:rsidR="0083588B" w:rsidRDefault="0083588B" w:rsidP="0083588B">
      <w:pPr>
        <w:pStyle w:val="Code"/>
        <w:tabs>
          <w:tab w:val="left" w:pos="90"/>
        </w:tabs>
        <w:rPr>
          <w:rFonts w:ascii="Courier New" w:hAnsi="Courier New" w:cs="Courier New"/>
          <w:noProof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AA6798">
        <w:rPr>
          <w:rFonts w:ascii="Courier New" w:hAnsi="Courier New" w:cs="Courier New"/>
          <w:b/>
          <w:noProof/>
          <w:sz w:val="20"/>
          <w:szCs w:val="20"/>
        </w:rPr>
        <w:t>PTbounds</w:t>
      </w:r>
      <w:r>
        <w:rPr>
          <w:rFonts w:ascii="Courier New" w:hAnsi="Courier New" w:cs="Courier New"/>
          <w:noProof/>
          <w:sz w:val="20"/>
          <w:szCs w:val="20"/>
        </w:rPr>
        <w:br/>
        <w:t>{</w:t>
      </w:r>
    </w:p>
    <w:p w:rsidR="0083588B" w:rsidRDefault="008B7292" w:rsidP="0083588B">
      <w:pPr>
        <w:pStyle w:val="Code"/>
        <w:tabs>
          <w:tab w:val="left" w:pos="9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PTfloat</w:t>
      </w:r>
      <w:r w:rsidR="0083588B">
        <w:rPr>
          <w:rFonts w:ascii="Courier New" w:hAnsi="Courier New" w:cs="Courier New"/>
          <w:noProof/>
          <w:sz w:val="20"/>
          <w:szCs w:val="20"/>
        </w:rPr>
        <w:t xml:space="preserve"> center</w:t>
      </w:r>
      <w:r>
        <w:rPr>
          <w:rFonts w:ascii="Courier New" w:hAnsi="Courier New" w:cs="Courier New"/>
          <w:noProof/>
          <w:sz w:val="20"/>
          <w:szCs w:val="20"/>
        </w:rPr>
        <w:t>[3]</w:t>
      </w:r>
      <w:r w:rsidR="0083588B">
        <w:rPr>
          <w:rFonts w:ascii="Courier New" w:hAnsi="Courier New" w:cs="Courier New"/>
          <w:noProof/>
          <w:sz w:val="20"/>
          <w:szCs w:val="20"/>
        </w:rPr>
        <w:t>;</w:t>
      </w:r>
    </w:p>
    <w:p w:rsidR="0083588B" w:rsidRDefault="008B7292" w:rsidP="0083588B">
      <w:pPr>
        <w:pStyle w:val="Code"/>
        <w:tabs>
          <w:tab w:val="left" w:pos="9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PTfloat</w:t>
      </w:r>
      <w:r w:rsidR="0083588B">
        <w:rPr>
          <w:rFonts w:ascii="Courier New" w:hAnsi="Courier New" w:cs="Courier New"/>
          <w:noProof/>
          <w:sz w:val="20"/>
          <w:szCs w:val="20"/>
        </w:rPr>
        <w:t xml:space="preserve"> extents</w:t>
      </w:r>
      <w:r>
        <w:rPr>
          <w:rFonts w:ascii="Courier New" w:hAnsi="Courier New" w:cs="Courier New"/>
          <w:noProof/>
          <w:sz w:val="20"/>
          <w:szCs w:val="20"/>
        </w:rPr>
        <w:t>[3]</w:t>
      </w:r>
      <w:r w:rsidR="0083588B">
        <w:rPr>
          <w:rFonts w:ascii="Courier New" w:hAnsi="Courier New" w:cs="Courier New"/>
          <w:noProof/>
          <w:sz w:val="20"/>
          <w:szCs w:val="20"/>
        </w:rPr>
        <w:t>;</w:t>
      </w:r>
    </w:p>
    <w:p w:rsidR="0083588B" w:rsidRDefault="008B7292" w:rsidP="0083588B">
      <w:pPr>
        <w:pStyle w:val="Code"/>
        <w:tabs>
          <w:tab w:val="left" w:pos="9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PTfloat</w:t>
      </w:r>
      <w:r w:rsidR="0083588B">
        <w:rPr>
          <w:rFonts w:ascii="Courier New" w:hAnsi="Courier New" w:cs="Courier New"/>
          <w:noProof/>
          <w:sz w:val="20"/>
          <w:szCs w:val="20"/>
        </w:rPr>
        <w:t xml:space="preserve"> xaxis</w:t>
      </w:r>
      <w:r>
        <w:rPr>
          <w:rFonts w:ascii="Courier New" w:hAnsi="Courier New" w:cs="Courier New"/>
          <w:noProof/>
          <w:sz w:val="20"/>
          <w:szCs w:val="20"/>
        </w:rPr>
        <w:t>[3]</w:t>
      </w:r>
      <w:r w:rsidR="0083588B">
        <w:rPr>
          <w:rFonts w:ascii="Courier New" w:hAnsi="Courier New" w:cs="Courier New"/>
          <w:noProof/>
          <w:sz w:val="20"/>
          <w:szCs w:val="20"/>
        </w:rPr>
        <w:t>;</w:t>
      </w:r>
    </w:p>
    <w:p w:rsidR="0083588B" w:rsidRDefault="008B7292" w:rsidP="0083588B">
      <w:pPr>
        <w:pStyle w:val="Code"/>
        <w:tabs>
          <w:tab w:val="left" w:pos="9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PTfloat</w:t>
      </w:r>
      <w:r w:rsidR="0083588B">
        <w:rPr>
          <w:rFonts w:ascii="Courier New" w:hAnsi="Courier New" w:cs="Courier New"/>
          <w:noProof/>
          <w:sz w:val="20"/>
          <w:szCs w:val="20"/>
        </w:rPr>
        <w:t xml:space="preserve"> yaxis</w:t>
      </w:r>
      <w:r>
        <w:rPr>
          <w:rFonts w:ascii="Courier New" w:hAnsi="Courier New" w:cs="Courier New"/>
          <w:noProof/>
          <w:sz w:val="20"/>
          <w:szCs w:val="20"/>
        </w:rPr>
        <w:t>[3]</w:t>
      </w:r>
      <w:r w:rsidR="0083588B">
        <w:rPr>
          <w:rFonts w:ascii="Courier New" w:hAnsi="Courier New" w:cs="Courier New"/>
          <w:noProof/>
          <w:sz w:val="20"/>
          <w:szCs w:val="20"/>
        </w:rPr>
        <w:t>;</w:t>
      </w:r>
    </w:p>
    <w:p w:rsidR="00B40C50" w:rsidRDefault="008B7292" w:rsidP="00B40C50">
      <w:pPr>
        <w:pStyle w:val="Code"/>
        <w:tabs>
          <w:tab w:val="left" w:pos="9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PTfloat</w:t>
      </w:r>
      <w:r w:rsidR="0083588B">
        <w:rPr>
          <w:rFonts w:ascii="Courier New" w:hAnsi="Courier New" w:cs="Courier New"/>
          <w:noProof/>
          <w:sz w:val="20"/>
          <w:szCs w:val="20"/>
        </w:rPr>
        <w:t xml:space="preserve"> zaxis</w:t>
      </w:r>
      <w:r>
        <w:rPr>
          <w:rFonts w:ascii="Courier New" w:hAnsi="Courier New" w:cs="Courier New"/>
          <w:noProof/>
          <w:sz w:val="20"/>
          <w:szCs w:val="20"/>
        </w:rPr>
        <w:t>[3]</w:t>
      </w:r>
      <w:r w:rsidR="0083588B">
        <w:rPr>
          <w:rFonts w:ascii="Courier New" w:hAnsi="Courier New" w:cs="Courier New"/>
          <w:noProof/>
          <w:sz w:val="20"/>
          <w:szCs w:val="20"/>
        </w:rPr>
        <w:t>;</w:t>
      </w:r>
      <w:r w:rsidR="0083588B">
        <w:rPr>
          <w:rFonts w:ascii="Courier New" w:hAnsi="Courier New" w:cs="Courier New"/>
          <w:noProof/>
          <w:sz w:val="20"/>
          <w:szCs w:val="20"/>
        </w:rPr>
        <w:br/>
        <w:t>}</w:t>
      </w:r>
    </w:p>
    <w:p w:rsidR="008B7292" w:rsidRDefault="008B7292" w:rsidP="00B40C50">
      <w:pPr>
        <w:pStyle w:val="Code"/>
        <w:tabs>
          <w:tab w:val="left" w:pos="90"/>
        </w:tabs>
        <w:rPr>
          <w:rFonts w:ascii="Courier New" w:hAnsi="Courier New" w:cs="Courier New"/>
          <w:noProof/>
          <w:sz w:val="20"/>
          <w:szCs w:val="20"/>
        </w:rPr>
      </w:pPr>
    </w:p>
    <w:p w:rsidR="00B40C50" w:rsidRPr="00BF5149" w:rsidRDefault="00B40C50" w:rsidP="00B40C50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F5149">
        <w:rPr>
          <w:rStyle w:val="Emphasis"/>
        </w:rPr>
        <w:t>Description</w:t>
      </w:r>
    </w:p>
    <w:p w:rsidR="00B40C50" w:rsidRDefault="00B40C50" w:rsidP="00B40C50">
      <w:pPr>
        <w:autoSpaceDE w:val="0"/>
        <w:autoSpaceDN w:val="0"/>
        <w:adjustRightInd w:val="0"/>
        <w:spacing w:after="0" w:line="240" w:lineRule="auto"/>
      </w:pPr>
      <w:r>
        <w:t xml:space="preserve">Data structure to allow easy passing of </w:t>
      </w:r>
      <w:r w:rsidR="0099354C">
        <w:t xml:space="preserve">non axis aligned </w:t>
      </w:r>
      <w:r>
        <w:t xml:space="preserve">bounding </w:t>
      </w:r>
      <w:r w:rsidR="00C75B0E">
        <w:t>box</w:t>
      </w:r>
      <w:r w:rsidR="00A40F12">
        <w:t xml:space="preserve"> data</w:t>
      </w:r>
      <w:r>
        <w:t xml:space="preserve"> to Vortex </w:t>
      </w:r>
      <w:r w:rsidR="00DE1C32">
        <w:t>users</w:t>
      </w:r>
      <w:r>
        <w:t>.</w:t>
      </w:r>
    </w:p>
    <w:p w:rsidR="00B40C50" w:rsidRPr="00195C78" w:rsidRDefault="00B40C50" w:rsidP="0083588B">
      <w:pPr>
        <w:pStyle w:val="Code"/>
        <w:tabs>
          <w:tab w:val="left" w:pos="90"/>
        </w:tabs>
        <w:rPr>
          <w:rFonts w:ascii="Courier New" w:hAnsi="Courier New" w:cs="Courier New"/>
          <w:sz w:val="20"/>
          <w:szCs w:val="20"/>
        </w:rPr>
      </w:pPr>
    </w:p>
    <w:p w:rsidR="005E1347" w:rsidRDefault="005E1347" w:rsidP="005E13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5E1347" w:rsidRPr="009A3B16" w:rsidRDefault="005E1347" w:rsidP="005E1347">
      <w:pPr>
        <w:pStyle w:val="Code"/>
        <w:rPr>
          <w:rFonts w:asciiTheme="minorHAnsi" w:hAnsiTheme="minorHAnsi" w:cs="Courier New"/>
        </w:rPr>
      </w:pPr>
    </w:p>
    <w:p w:rsidR="00D1322C" w:rsidRPr="005E1347" w:rsidRDefault="005E1347" w:rsidP="005E1347">
      <w:pPr>
        <w:pStyle w:val="Code"/>
        <w:rPr>
          <w:rFonts w:asciiTheme="minorHAnsi" w:hAnsiTheme="minorHAnsi" w:cs="Courier New"/>
        </w:rPr>
      </w:pPr>
      <w:r w:rsidRPr="005D2B9A">
        <w:rPr>
          <w:rStyle w:val="Emphasis"/>
          <w:rFonts w:asciiTheme="minorHAnsi" w:hAnsiTheme="minorHAnsi"/>
        </w:rPr>
        <w:t>dEFINITION</w:t>
      </w:r>
    </w:p>
    <w:p w:rsidR="007117EF" w:rsidRDefault="001E72EB" w:rsidP="00461835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PTres </w:t>
      </w:r>
      <w:r w:rsidR="00A13A32">
        <w:rPr>
          <w:rFonts w:ascii="Courier New" w:hAnsi="Courier New" w:cs="Courier New"/>
          <w:b/>
          <w:noProof/>
          <w:sz w:val="20"/>
          <w:szCs w:val="20"/>
        </w:rPr>
        <w:t>ptGetClashData</w:t>
      </w:r>
      <w:r w:rsidRPr="001E72EB">
        <w:rPr>
          <w:rFonts w:ascii="Courier New" w:hAnsi="Courier New" w:cs="Courier New"/>
          <w:b/>
          <w:noProof/>
          <w:sz w:val="20"/>
          <w:szCs w:val="20"/>
        </w:rPr>
        <w:t>Bounds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(</w:t>
      </w:r>
      <w:r w:rsidR="00D735D1"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PTc</w:t>
      </w:r>
      <w:r w:rsidRPr="00195C78">
        <w:rPr>
          <w:rFonts w:ascii="Courier New" w:hAnsi="Courier New" w:cs="Courier New"/>
          <w:sz w:val="20"/>
          <w:szCs w:val="20"/>
        </w:rPr>
        <w:t>lashDataHandle</w:t>
      </w:r>
      <w:proofErr w:type="spellEnd"/>
      <w:proofErr w:type="gramEnd"/>
      <w:r w:rsidRPr="00195C7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h,</w:t>
      </w:r>
      <w:r w:rsidR="003339F4">
        <w:rPr>
          <w:rFonts w:ascii="Courier New" w:hAnsi="Courier New" w:cs="Courier New"/>
          <w:noProof/>
          <w:sz w:val="20"/>
          <w:szCs w:val="20"/>
        </w:rPr>
        <w:t xml:space="preserve"> PTbound</w:t>
      </w:r>
      <w:r w:rsidR="00ED130B">
        <w:rPr>
          <w:rFonts w:ascii="Courier New" w:hAnsi="Courier New" w:cs="Courier New"/>
          <w:noProof/>
          <w:sz w:val="20"/>
          <w:szCs w:val="20"/>
        </w:rPr>
        <w:t>s</w:t>
      </w:r>
      <w:r w:rsidR="005450D8">
        <w:rPr>
          <w:rFonts w:ascii="Courier New" w:hAnsi="Courier New" w:cs="Courier New"/>
          <w:noProof/>
          <w:sz w:val="20"/>
          <w:szCs w:val="20"/>
        </w:rPr>
        <w:t xml:space="preserve">** bounds, </w:t>
      </w:r>
    </w:p>
    <w:p w:rsidR="001E72EB" w:rsidRDefault="005450D8" w:rsidP="007117EF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PTuint numBounds )</w:t>
      </w:r>
    </w:p>
    <w:p w:rsidR="00E325D6" w:rsidRDefault="00E325D6" w:rsidP="00E32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325D6" w:rsidRDefault="00E325D6" w:rsidP="00E325D6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</w:p>
    <w:p w:rsidR="00E325D6" w:rsidRDefault="00E325D6" w:rsidP="00E325D6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F5149">
        <w:rPr>
          <w:rStyle w:val="Emphasis"/>
        </w:rPr>
        <w:t>Description</w:t>
      </w:r>
    </w:p>
    <w:p w:rsidR="00E325D6" w:rsidRPr="00B20895" w:rsidRDefault="00E325D6" w:rsidP="00E325D6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365F91" w:themeColor="accent1" w:themeShade="BF"/>
          <w:spacing w:val="20"/>
          <w:sz w:val="16"/>
        </w:rPr>
      </w:pPr>
      <w:r>
        <w:t>Return an array of bounds that represent the clash data structure f</w:t>
      </w:r>
      <w:r w:rsidR="00B20895">
        <w:t xml:space="preserve">or a POD file that was created by </w:t>
      </w:r>
      <w:r w:rsidR="00B20895" w:rsidRPr="00B20895">
        <w:t xml:space="preserve">calling </w:t>
      </w:r>
      <w:proofErr w:type="spellStart"/>
      <w:r w:rsidR="00B20895" w:rsidRPr="00B20895">
        <w:rPr>
          <w:rFonts w:cs="Courier New"/>
        </w:rPr>
        <w:t>ptOpenClashData</w:t>
      </w:r>
      <w:proofErr w:type="spellEnd"/>
      <w:r w:rsidRPr="00B20895">
        <w:t>.</w:t>
      </w:r>
    </w:p>
    <w:p w:rsidR="00E325D6" w:rsidRDefault="00E325D6" w:rsidP="00E325D6">
      <w:pPr>
        <w:autoSpaceDE w:val="0"/>
        <w:autoSpaceDN w:val="0"/>
        <w:adjustRightInd w:val="0"/>
        <w:spacing w:after="0" w:line="240" w:lineRule="auto"/>
      </w:pPr>
    </w:p>
    <w:p w:rsidR="005719B0" w:rsidRDefault="005719B0" w:rsidP="005719B0">
      <w:pPr>
        <w:autoSpaceDE w:val="0"/>
        <w:autoSpaceDN w:val="0"/>
        <w:adjustRightInd w:val="0"/>
        <w:spacing w:after="0" w:line="240" w:lineRule="auto"/>
      </w:pPr>
      <w:r>
        <w:rPr>
          <w:rStyle w:val="Emphasis"/>
        </w:rPr>
        <w:t>Parameters</w:t>
      </w:r>
      <w:r>
        <w:rPr>
          <w:rFonts w:ascii="Courier New" w:hAnsi="Courier New" w:cs="Courier New"/>
          <w:noProof/>
        </w:rPr>
        <w:br/>
      </w:r>
      <w:r>
        <w:rPr>
          <w:i/>
        </w:rPr>
        <w:t>h</w:t>
      </w:r>
      <w:r>
        <w:tab/>
      </w:r>
      <w:r>
        <w:tab/>
        <w:t xml:space="preserve">A valid clash data handle that was returned when calling </w:t>
      </w:r>
      <w:proofErr w:type="spellStart"/>
      <w:proofErr w:type="gramStart"/>
      <w:r>
        <w:t>ptOpenClashData</w:t>
      </w:r>
      <w:proofErr w:type="spellEnd"/>
      <w:r>
        <w:t>()</w:t>
      </w:r>
      <w:proofErr w:type="gramEnd"/>
    </w:p>
    <w:p w:rsidR="005719B0" w:rsidRDefault="005719B0" w:rsidP="005719B0">
      <w:pPr>
        <w:autoSpaceDE w:val="0"/>
        <w:autoSpaceDN w:val="0"/>
        <w:adjustRightInd w:val="0"/>
        <w:spacing w:after="0" w:line="240" w:lineRule="auto"/>
        <w:ind w:left="1440" w:hanging="1440"/>
      </w:pPr>
      <w:proofErr w:type="gramStart"/>
      <w:r>
        <w:rPr>
          <w:i/>
        </w:rPr>
        <w:t>bounds</w:t>
      </w:r>
      <w:proofErr w:type="gramEnd"/>
      <w:r>
        <w:tab/>
        <w:t xml:space="preserve">Returns an array of </w:t>
      </w:r>
      <w:proofErr w:type="spellStart"/>
      <w:r>
        <w:t>PTbounds</w:t>
      </w:r>
      <w:proofErr w:type="spellEnd"/>
      <w:r>
        <w:t xml:space="preserve"> objects</w:t>
      </w:r>
      <w:r w:rsidR="00355E44">
        <w:t xml:space="preserve"> representing the tightly bound</w:t>
      </w:r>
      <w:r>
        <w:t xml:space="preserve"> clash data bounding boxes</w:t>
      </w:r>
      <w:r w:rsidR="00355E44">
        <w:t xml:space="preserve"> for a POD file.</w:t>
      </w:r>
      <w:r w:rsidR="00674154">
        <w:t xml:space="preserve"> Note that the caller of this function is responsible for deleting this </w:t>
      </w:r>
      <w:proofErr w:type="gramStart"/>
      <w:r w:rsidR="00674154">
        <w:t>array,</w:t>
      </w:r>
      <w:proofErr w:type="gramEnd"/>
      <w:r w:rsidR="00674154">
        <w:t xml:space="preserve"> Vortex allocates new memory for this array each time this function is called but does not manage the memory afterwards.</w:t>
      </w:r>
    </w:p>
    <w:p w:rsidR="00355E44" w:rsidRDefault="00355E44" w:rsidP="00355E44">
      <w:pPr>
        <w:autoSpaceDE w:val="0"/>
        <w:autoSpaceDN w:val="0"/>
        <w:adjustRightInd w:val="0"/>
        <w:spacing w:after="0" w:line="240" w:lineRule="auto"/>
        <w:ind w:left="1440" w:hanging="1440"/>
      </w:pPr>
      <w:proofErr w:type="spellStart"/>
      <w:proofErr w:type="gramStart"/>
      <w:r>
        <w:rPr>
          <w:i/>
        </w:rPr>
        <w:t>numBounds</w:t>
      </w:r>
      <w:proofErr w:type="spellEnd"/>
      <w:proofErr w:type="gramEnd"/>
      <w:r>
        <w:tab/>
      </w:r>
      <w:r w:rsidR="00674154">
        <w:t xml:space="preserve">The number of </w:t>
      </w:r>
      <w:proofErr w:type="spellStart"/>
      <w:r w:rsidR="00674154">
        <w:t>PTbounds</w:t>
      </w:r>
      <w:proofErr w:type="spellEnd"/>
      <w:r w:rsidR="00674154">
        <w:t xml:space="preserve"> objects returned in the bounds array</w:t>
      </w:r>
      <w:r>
        <w:t>.</w:t>
      </w:r>
    </w:p>
    <w:p w:rsidR="005719B0" w:rsidRPr="00B20895" w:rsidRDefault="005719B0" w:rsidP="00E325D6">
      <w:pPr>
        <w:autoSpaceDE w:val="0"/>
        <w:autoSpaceDN w:val="0"/>
        <w:adjustRightInd w:val="0"/>
        <w:spacing w:after="0" w:line="240" w:lineRule="auto"/>
      </w:pPr>
    </w:p>
    <w:p w:rsidR="005E1347" w:rsidRDefault="005E1347" w:rsidP="005E13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5E1347" w:rsidRPr="009A3B16" w:rsidRDefault="005E1347" w:rsidP="005E1347">
      <w:pPr>
        <w:pStyle w:val="Code"/>
        <w:rPr>
          <w:rFonts w:asciiTheme="minorHAnsi" w:hAnsiTheme="minorHAnsi" w:cs="Courier New"/>
        </w:rPr>
      </w:pPr>
    </w:p>
    <w:p w:rsidR="000D4664" w:rsidRPr="005E1347" w:rsidRDefault="005E1347" w:rsidP="005E1347">
      <w:pPr>
        <w:pStyle w:val="Code"/>
        <w:rPr>
          <w:rFonts w:asciiTheme="minorHAnsi" w:hAnsiTheme="minorHAnsi" w:cs="Courier New"/>
        </w:rPr>
      </w:pPr>
      <w:r w:rsidRPr="005D2B9A">
        <w:rPr>
          <w:rStyle w:val="Emphasis"/>
          <w:rFonts w:asciiTheme="minorHAnsi" w:hAnsiTheme="minorHAnsi"/>
        </w:rPr>
        <w:t>dEFINITION</w:t>
      </w:r>
    </w:p>
    <w:p w:rsidR="000D4664" w:rsidRDefault="000D4664" w:rsidP="00461835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PTres </w:t>
      </w:r>
      <w:r w:rsidRPr="008353F2">
        <w:rPr>
          <w:rFonts w:ascii="Courier New" w:hAnsi="Courier New" w:cs="Courier New"/>
          <w:b/>
          <w:noProof/>
          <w:sz w:val="20"/>
          <w:szCs w:val="20"/>
        </w:rPr>
        <w:t>ptGetClashDataFilename</w:t>
      </w:r>
      <w:r>
        <w:rPr>
          <w:rFonts w:ascii="Courier New" w:hAnsi="Courier New" w:cs="Courier New"/>
          <w:noProof/>
          <w:sz w:val="20"/>
          <w:szCs w:val="20"/>
        </w:rPr>
        <w:t xml:space="preserve">( PTstr </w:t>
      </w:r>
      <w:r w:rsidR="00674154">
        <w:rPr>
          <w:rFonts w:ascii="Courier New" w:hAnsi="Courier New" w:cs="Courier New"/>
          <w:noProof/>
          <w:sz w:val="20"/>
          <w:szCs w:val="20"/>
        </w:rPr>
        <w:t>podF</w:t>
      </w:r>
      <w:r>
        <w:rPr>
          <w:rFonts w:ascii="Courier New" w:hAnsi="Courier New" w:cs="Courier New"/>
          <w:noProof/>
          <w:sz w:val="20"/>
          <w:szCs w:val="20"/>
        </w:rPr>
        <w:t>ilename )</w:t>
      </w:r>
    </w:p>
    <w:p w:rsidR="00674154" w:rsidRDefault="00674154" w:rsidP="00461835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urier New" w:hAnsi="Courier New" w:cs="Courier New"/>
          <w:noProof/>
          <w:sz w:val="20"/>
          <w:szCs w:val="20"/>
        </w:rPr>
      </w:pPr>
    </w:p>
    <w:p w:rsidR="00674154" w:rsidRDefault="00674154" w:rsidP="00674154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BF5149">
        <w:rPr>
          <w:rStyle w:val="Emphasis"/>
        </w:rPr>
        <w:t>Description</w:t>
      </w:r>
    </w:p>
    <w:p w:rsidR="00674154" w:rsidRPr="00B20895" w:rsidRDefault="00674154" w:rsidP="00674154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365F91" w:themeColor="accent1" w:themeShade="BF"/>
          <w:spacing w:val="20"/>
          <w:sz w:val="16"/>
        </w:rPr>
      </w:pPr>
      <w:r>
        <w:t xml:space="preserve">Return the name of the clash data file that is used to store the clash data for </w:t>
      </w:r>
      <w:r w:rsidR="006D40F0">
        <w:t xml:space="preserve">the </w:t>
      </w:r>
      <w:proofErr w:type="spellStart"/>
      <w:r w:rsidR="006D40F0">
        <w:t>passed</w:t>
      </w:r>
      <w:proofErr w:type="spellEnd"/>
      <w:r w:rsidR="006D40F0">
        <w:t xml:space="preserve"> POD file</w:t>
      </w:r>
      <w:r w:rsidRPr="00B20895">
        <w:t>.</w:t>
      </w:r>
    </w:p>
    <w:p w:rsidR="00674154" w:rsidRDefault="00674154" w:rsidP="00461835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urier New" w:hAnsi="Courier New" w:cs="Courier New"/>
          <w:noProof/>
          <w:sz w:val="20"/>
          <w:szCs w:val="20"/>
        </w:rPr>
      </w:pPr>
    </w:p>
    <w:p w:rsidR="007A3321" w:rsidRDefault="007A3321" w:rsidP="007A3321">
      <w:pPr>
        <w:autoSpaceDE w:val="0"/>
        <w:autoSpaceDN w:val="0"/>
        <w:adjustRightInd w:val="0"/>
        <w:spacing w:after="0" w:line="240" w:lineRule="auto"/>
      </w:pPr>
      <w:r>
        <w:rPr>
          <w:rStyle w:val="Emphasis"/>
        </w:rPr>
        <w:t>Parameters</w:t>
      </w:r>
      <w:r>
        <w:rPr>
          <w:rFonts w:ascii="Courier New" w:hAnsi="Courier New" w:cs="Courier New"/>
          <w:noProof/>
        </w:rPr>
        <w:br/>
      </w:r>
      <w:proofErr w:type="spellStart"/>
      <w:r>
        <w:rPr>
          <w:i/>
        </w:rPr>
        <w:t>podFilename</w:t>
      </w:r>
      <w:proofErr w:type="spellEnd"/>
      <w:r>
        <w:tab/>
      </w:r>
      <w:proofErr w:type="gramStart"/>
      <w:r w:rsidR="00AD2431">
        <w:t>The</w:t>
      </w:r>
      <w:proofErr w:type="gramEnd"/>
      <w:r w:rsidR="00AD2431">
        <w:t xml:space="preserve"> name of the clash data file is returned here.</w:t>
      </w:r>
    </w:p>
    <w:p w:rsidR="002E1AE5" w:rsidRDefault="002E1AE5" w:rsidP="007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1AE5" w:rsidRDefault="002E1AE5" w:rsidP="002E1AE5">
      <w:pPr>
        <w:pStyle w:val="Heading1"/>
        <w:rPr>
          <w:noProof/>
        </w:rPr>
      </w:pPr>
      <w:r>
        <w:rPr>
          <w:noProof/>
        </w:rPr>
        <w:lastRenderedPageBreak/>
        <w:t>Example API Usage</w:t>
      </w:r>
    </w:p>
    <w:p w:rsidR="00141F83" w:rsidRDefault="00141F83" w:rsidP="005466C1">
      <w:pPr>
        <w:spacing w:after="0" w:line="240" w:lineRule="auto"/>
        <w:rPr>
          <w:rFonts w:ascii="Courier New" w:hAnsi="Courier New" w:cs="Courier New"/>
        </w:rPr>
      </w:pPr>
    </w:p>
    <w:p w:rsidR="005466C1" w:rsidRPr="00692165" w:rsidRDefault="005466C1" w:rsidP="005466C1">
      <w:pPr>
        <w:pStyle w:val="Code"/>
        <w:rPr>
          <w:rFonts w:ascii="Courier New" w:hAnsi="Courier New" w:cs="Courier New"/>
          <w:sz w:val="18"/>
          <w:szCs w:val="18"/>
        </w:rPr>
      </w:pPr>
      <w:proofErr w:type="gramStart"/>
      <w:r w:rsidRPr="00692165">
        <w:rPr>
          <w:rFonts w:ascii="Courier New" w:hAnsi="Courier New" w:cs="Courier New"/>
          <w:sz w:val="18"/>
          <w:szCs w:val="18"/>
        </w:rPr>
        <w:t>void</w:t>
      </w:r>
      <w:proofErr w:type="gramEnd"/>
      <w:r w:rsidRPr="0069216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92165">
        <w:rPr>
          <w:rFonts w:ascii="Courier New" w:hAnsi="Courier New" w:cs="Courier New"/>
          <w:b/>
          <w:sz w:val="18"/>
          <w:szCs w:val="18"/>
        </w:rPr>
        <w:t>openClashDataFeedback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9216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92165">
        <w:rPr>
          <w:rFonts w:ascii="Courier New" w:hAnsi="Courier New" w:cs="Courier New"/>
          <w:sz w:val="18"/>
          <w:szCs w:val="18"/>
        </w:rPr>
        <w:t>pcent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92165">
        <w:rPr>
          <w:rFonts w:ascii="Courier New" w:hAnsi="Courier New" w:cs="Courier New"/>
          <w:sz w:val="18"/>
          <w:szCs w:val="18"/>
        </w:rPr>
        <w:t>PTstr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feedback)</w:t>
      </w:r>
      <w:r w:rsidRPr="00692165">
        <w:rPr>
          <w:rFonts w:ascii="Courier New" w:hAnsi="Courier New" w:cs="Courier New"/>
          <w:sz w:val="18"/>
          <w:szCs w:val="18"/>
        </w:rPr>
        <w:br/>
        <w:t>{</w:t>
      </w:r>
    </w:p>
    <w:p w:rsidR="005466C1" w:rsidRPr="00692165" w:rsidRDefault="005466C1" w:rsidP="005466C1">
      <w:pPr>
        <w:pStyle w:val="Code"/>
        <w:ind w:firstLine="720"/>
        <w:rPr>
          <w:rFonts w:ascii="Courier New" w:hAnsi="Courier New" w:cs="Courier New"/>
          <w:sz w:val="18"/>
          <w:szCs w:val="18"/>
        </w:rPr>
      </w:pPr>
      <w:r w:rsidRPr="00692165">
        <w:rPr>
          <w:rFonts w:ascii="Courier New" w:hAnsi="Courier New" w:cs="Courier New"/>
          <w:sz w:val="18"/>
          <w:szCs w:val="18"/>
        </w:rPr>
        <w:t>std::</w:t>
      </w:r>
      <w:proofErr w:type="spellStart"/>
      <w:r w:rsidRPr="0069216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&lt;&lt; “clash data</w:t>
      </w:r>
      <w:r w:rsidR="006619E4" w:rsidRPr="00692165">
        <w:rPr>
          <w:rFonts w:ascii="Courier New" w:hAnsi="Courier New" w:cs="Courier New"/>
          <w:sz w:val="18"/>
          <w:szCs w:val="18"/>
        </w:rPr>
        <w:t xml:space="preserve"> generation</w:t>
      </w:r>
      <w:r w:rsidRPr="0069216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92165">
        <w:rPr>
          <w:rFonts w:ascii="Courier New" w:hAnsi="Courier New" w:cs="Courier New"/>
          <w:sz w:val="18"/>
          <w:szCs w:val="18"/>
        </w:rPr>
        <w:t>“ &lt;</w:t>
      </w:r>
      <w:proofErr w:type="gramEnd"/>
      <w:r w:rsidRPr="00692165">
        <w:rPr>
          <w:rFonts w:ascii="Courier New" w:hAnsi="Courier New" w:cs="Courier New"/>
          <w:sz w:val="18"/>
          <w:szCs w:val="18"/>
        </w:rPr>
        <w:t xml:space="preserve">&lt; </w:t>
      </w:r>
      <w:proofErr w:type="spellStart"/>
      <w:r w:rsidRPr="00692165">
        <w:rPr>
          <w:rFonts w:ascii="Courier New" w:hAnsi="Courier New" w:cs="Courier New"/>
          <w:sz w:val="18"/>
          <w:szCs w:val="18"/>
        </w:rPr>
        <w:t>pcent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&lt;&lt; “ complete\n”;</w:t>
      </w:r>
    </w:p>
    <w:p w:rsidR="005466C1" w:rsidRPr="00692165" w:rsidRDefault="005466C1" w:rsidP="005466C1">
      <w:pPr>
        <w:pStyle w:val="Code"/>
        <w:ind w:firstLine="720"/>
        <w:rPr>
          <w:rFonts w:ascii="Courier New" w:hAnsi="Courier New" w:cs="Courier New"/>
          <w:sz w:val="18"/>
          <w:szCs w:val="18"/>
        </w:rPr>
      </w:pPr>
      <w:r w:rsidRPr="00692165">
        <w:rPr>
          <w:rFonts w:ascii="Courier New" w:hAnsi="Courier New" w:cs="Courier New"/>
          <w:sz w:val="18"/>
          <w:szCs w:val="18"/>
        </w:rPr>
        <w:t>std::</w:t>
      </w:r>
      <w:proofErr w:type="spellStart"/>
      <w:r w:rsidRPr="0069216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&lt;&lt; feedback</w:t>
      </w:r>
      <w:r w:rsidR="00480235" w:rsidRPr="00692165">
        <w:rPr>
          <w:rFonts w:ascii="Courier New" w:hAnsi="Courier New" w:cs="Courier New"/>
          <w:sz w:val="18"/>
          <w:szCs w:val="18"/>
        </w:rPr>
        <w:t xml:space="preserve"> &lt;&lt; “\n”</w:t>
      </w:r>
      <w:r w:rsidRPr="00692165">
        <w:rPr>
          <w:rFonts w:ascii="Courier New" w:hAnsi="Courier New" w:cs="Courier New"/>
          <w:sz w:val="18"/>
          <w:szCs w:val="18"/>
        </w:rPr>
        <w:t>;</w:t>
      </w:r>
      <w:r w:rsidRPr="00692165">
        <w:rPr>
          <w:rFonts w:ascii="Courier New" w:hAnsi="Courier New" w:cs="Courier New"/>
          <w:sz w:val="18"/>
          <w:szCs w:val="18"/>
        </w:rPr>
        <w:br/>
        <w:t>}</w:t>
      </w:r>
    </w:p>
    <w:p w:rsidR="005466C1" w:rsidRPr="00692165" w:rsidRDefault="005466C1" w:rsidP="005466C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66C1" w:rsidRPr="00692165" w:rsidRDefault="00141F83" w:rsidP="005466C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92165">
        <w:rPr>
          <w:rFonts w:ascii="Courier New" w:hAnsi="Courier New" w:cs="Courier New"/>
          <w:sz w:val="18"/>
          <w:szCs w:val="18"/>
        </w:rPr>
        <w:t>PTstr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92165">
        <w:rPr>
          <w:rFonts w:ascii="Courier New" w:hAnsi="Courier New" w:cs="Courier New"/>
          <w:sz w:val="18"/>
          <w:szCs w:val="18"/>
        </w:rPr>
        <w:t>podFilename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= </w:t>
      </w:r>
      <w:r w:rsidR="005466C1" w:rsidRPr="00692165">
        <w:rPr>
          <w:rFonts w:ascii="Courier New" w:hAnsi="Courier New" w:cs="Courier New"/>
          <w:sz w:val="18"/>
          <w:szCs w:val="18"/>
        </w:rPr>
        <w:t>“G:\\test\\test.pod”;</w:t>
      </w:r>
    </w:p>
    <w:p w:rsidR="005466C1" w:rsidRPr="00692165" w:rsidRDefault="005466C1" w:rsidP="005466C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92165">
        <w:rPr>
          <w:rFonts w:ascii="Courier New" w:hAnsi="Courier New" w:cs="Courier New"/>
          <w:sz w:val="18"/>
          <w:szCs w:val="18"/>
        </w:rPr>
        <w:t>PTclashDataHandle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h = 0;</w:t>
      </w:r>
    </w:p>
    <w:p w:rsidR="0042070E" w:rsidRPr="00692165" w:rsidRDefault="0042070E" w:rsidP="005466C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92165">
        <w:rPr>
          <w:rFonts w:ascii="Courier New" w:hAnsi="Courier New" w:cs="Courier New"/>
          <w:sz w:val="18"/>
          <w:szCs w:val="18"/>
        </w:rPr>
        <w:t>PTbounds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>* bounds</w:t>
      </w:r>
      <w:r w:rsidR="006761C9" w:rsidRPr="00692165">
        <w:rPr>
          <w:rFonts w:ascii="Courier New" w:hAnsi="Courier New" w:cs="Courier New"/>
          <w:sz w:val="18"/>
          <w:szCs w:val="18"/>
        </w:rPr>
        <w:t xml:space="preserve"> = NULL</w:t>
      </w:r>
      <w:r w:rsidRPr="00692165">
        <w:rPr>
          <w:rFonts w:ascii="Courier New" w:hAnsi="Courier New" w:cs="Courier New"/>
          <w:sz w:val="18"/>
          <w:szCs w:val="18"/>
        </w:rPr>
        <w:t>;</w:t>
      </w:r>
    </w:p>
    <w:p w:rsidR="0042070E" w:rsidRPr="00692165" w:rsidRDefault="0042070E" w:rsidP="005466C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92165">
        <w:rPr>
          <w:rFonts w:ascii="Courier New" w:hAnsi="Courier New" w:cs="Courier New"/>
          <w:sz w:val="18"/>
          <w:szCs w:val="18"/>
        </w:rPr>
        <w:t>PTuint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92165">
        <w:rPr>
          <w:rFonts w:ascii="Courier New" w:hAnsi="Courier New" w:cs="Courier New"/>
          <w:sz w:val="18"/>
          <w:szCs w:val="18"/>
        </w:rPr>
        <w:t>numBounds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= 0;</w:t>
      </w:r>
    </w:p>
    <w:p w:rsidR="002D245E" w:rsidRPr="00692165" w:rsidRDefault="002D245E" w:rsidP="005466C1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692165">
        <w:rPr>
          <w:rFonts w:ascii="Courier New" w:hAnsi="Courier New" w:cs="Courier New"/>
          <w:noProof/>
          <w:sz w:val="18"/>
          <w:szCs w:val="18"/>
        </w:rPr>
        <w:t>PTdouble transform[16] = {0};</w:t>
      </w:r>
    </w:p>
    <w:p w:rsidR="006A4FB8" w:rsidRPr="00692165" w:rsidRDefault="006A4FB8" w:rsidP="005466C1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692165">
        <w:rPr>
          <w:rFonts w:ascii="Courier New" w:hAnsi="Courier New" w:cs="Courier New"/>
          <w:noProof/>
          <w:sz w:val="18"/>
          <w:szCs w:val="18"/>
        </w:rPr>
        <w:t>PTbool rowOrder = PT_TRUE;</w:t>
      </w:r>
    </w:p>
    <w:p w:rsidR="006A4FB8" w:rsidRPr="00692165" w:rsidRDefault="006A4FB8" w:rsidP="005466C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66C1" w:rsidRPr="00692165" w:rsidRDefault="00692165" w:rsidP="00692165">
      <w:pPr>
        <w:spacing w:after="0" w:line="240" w:lineRule="auto"/>
        <w:ind w:right="-244"/>
        <w:rPr>
          <w:rFonts w:ascii="Courier New" w:hAnsi="Courier New" w:cs="Courier New"/>
          <w:color w:val="76923C" w:themeColor="accent3" w:themeShade="BF"/>
          <w:sz w:val="18"/>
          <w:szCs w:val="18"/>
        </w:rPr>
      </w:pPr>
      <w:r w:rsidRPr="00692165">
        <w:rPr>
          <w:rFonts w:ascii="Courier New" w:hAnsi="Courier New" w:cs="Courier New"/>
          <w:color w:val="76923C" w:themeColor="accent3" w:themeShade="BF"/>
          <w:sz w:val="18"/>
          <w:szCs w:val="18"/>
        </w:rPr>
        <w:t xml:space="preserve">// Note that it is recommended that </w:t>
      </w:r>
      <w:proofErr w:type="spellStart"/>
      <w:r w:rsidRPr="00692165">
        <w:rPr>
          <w:rFonts w:ascii="Courier New" w:hAnsi="Courier New" w:cs="Courier New"/>
          <w:color w:val="76923C" w:themeColor="accent3" w:themeShade="BF"/>
          <w:sz w:val="18"/>
          <w:szCs w:val="18"/>
        </w:rPr>
        <w:t>ptOpenClashData</w:t>
      </w:r>
      <w:proofErr w:type="spellEnd"/>
      <w:r w:rsidRPr="00692165">
        <w:rPr>
          <w:rFonts w:ascii="Courier New" w:hAnsi="Courier New" w:cs="Courier New"/>
          <w:color w:val="76923C" w:themeColor="accent3" w:themeShade="BF"/>
          <w:sz w:val="18"/>
          <w:szCs w:val="18"/>
        </w:rPr>
        <w:t xml:space="preserve"> is called from a separate thread</w:t>
      </w:r>
    </w:p>
    <w:p w:rsidR="005466C1" w:rsidRPr="00692165" w:rsidRDefault="00607DEB" w:rsidP="005466C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92165">
        <w:rPr>
          <w:rFonts w:ascii="Courier New" w:hAnsi="Courier New" w:cs="Courier New"/>
          <w:sz w:val="18"/>
          <w:szCs w:val="18"/>
        </w:rPr>
        <w:t>PTint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 xml:space="preserve"> res = </w:t>
      </w:r>
      <w:proofErr w:type="spellStart"/>
      <w:proofErr w:type="gramStart"/>
      <w:r w:rsidR="005466C1" w:rsidRPr="00692165">
        <w:rPr>
          <w:rFonts w:ascii="Courier New" w:hAnsi="Courier New" w:cs="Courier New"/>
          <w:b/>
          <w:sz w:val="18"/>
          <w:szCs w:val="18"/>
        </w:rPr>
        <w:t>ptOpenClashData</w:t>
      </w:r>
      <w:proofErr w:type="spellEnd"/>
      <w:r w:rsidR="005466C1" w:rsidRPr="0069216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5466C1" w:rsidRPr="00692165">
        <w:rPr>
          <w:rFonts w:ascii="Courier New" w:hAnsi="Courier New" w:cs="Courier New"/>
          <w:sz w:val="18"/>
          <w:szCs w:val="18"/>
        </w:rPr>
        <w:t>podFilename</w:t>
      </w:r>
      <w:proofErr w:type="spellEnd"/>
      <w:r w:rsidR="005466C1" w:rsidRPr="00692165">
        <w:rPr>
          <w:rFonts w:ascii="Courier New" w:hAnsi="Courier New" w:cs="Courier New"/>
          <w:sz w:val="18"/>
          <w:szCs w:val="18"/>
        </w:rPr>
        <w:t xml:space="preserve">, h, </w:t>
      </w:r>
      <w:proofErr w:type="spellStart"/>
      <w:r w:rsidRPr="00692165">
        <w:rPr>
          <w:rFonts w:ascii="Courier New" w:hAnsi="Courier New" w:cs="Courier New"/>
          <w:sz w:val="18"/>
          <w:szCs w:val="18"/>
        </w:rPr>
        <w:t>openClashDataFeedback</w:t>
      </w:r>
      <w:proofErr w:type="spellEnd"/>
      <w:r w:rsidRPr="00692165">
        <w:rPr>
          <w:rFonts w:ascii="Courier New" w:hAnsi="Courier New" w:cs="Courier New"/>
          <w:sz w:val="18"/>
          <w:szCs w:val="18"/>
        </w:rPr>
        <w:t>);</w:t>
      </w:r>
    </w:p>
    <w:p w:rsidR="00607DEB" w:rsidRPr="00692165" w:rsidRDefault="00607DEB" w:rsidP="005466C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959B7" w:rsidRPr="00692165" w:rsidRDefault="00607DEB" w:rsidP="005466C1">
      <w:pPr>
        <w:spacing w:after="0" w:line="240" w:lineRule="auto"/>
        <w:rPr>
          <w:rFonts w:ascii="Courier New" w:hAnsi="Courier New" w:cs="Courier New"/>
          <w:noProof/>
          <w:color w:val="040004"/>
          <w:sz w:val="18"/>
          <w:szCs w:val="18"/>
          <w:lang w:val="en-US"/>
        </w:rPr>
      </w:pPr>
      <w:proofErr w:type="gramStart"/>
      <w:r w:rsidRPr="00692165">
        <w:rPr>
          <w:rFonts w:ascii="Courier New" w:hAnsi="Courier New" w:cs="Courier New"/>
          <w:sz w:val="18"/>
          <w:szCs w:val="18"/>
        </w:rPr>
        <w:t>if</w:t>
      </w:r>
      <w:proofErr w:type="gramEnd"/>
      <w:r w:rsidRPr="00692165">
        <w:rPr>
          <w:rFonts w:ascii="Courier New" w:hAnsi="Courier New" w:cs="Courier New"/>
          <w:sz w:val="18"/>
          <w:szCs w:val="18"/>
        </w:rPr>
        <w:t xml:space="preserve"> (res == </w:t>
      </w:r>
      <w:r w:rsidRPr="00692165">
        <w:rPr>
          <w:rFonts w:ascii="Courier New" w:hAnsi="Courier New" w:cs="Courier New"/>
          <w:noProof/>
          <w:color w:val="040004"/>
          <w:sz w:val="18"/>
          <w:szCs w:val="18"/>
          <w:lang w:val="en-US"/>
        </w:rPr>
        <w:t>PTV_SUCCESS)</w:t>
      </w:r>
      <w:r w:rsidRPr="00692165">
        <w:rPr>
          <w:rFonts w:ascii="Courier New" w:hAnsi="Courier New" w:cs="Courier New"/>
          <w:noProof/>
          <w:color w:val="040004"/>
          <w:sz w:val="18"/>
          <w:szCs w:val="18"/>
          <w:lang w:val="en-US"/>
        </w:rPr>
        <w:br/>
        <w:t>{</w:t>
      </w:r>
    </w:p>
    <w:p w:rsidR="00B959B7" w:rsidRPr="00692165" w:rsidRDefault="0042070E" w:rsidP="00B959B7">
      <w:pPr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692165">
        <w:rPr>
          <w:rFonts w:ascii="Courier New" w:hAnsi="Courier New" w:cs="Courier New"/>
          <w:noProof/>
          <w:color w:val="040004"/>
          <w:sz w:val="18"/>
          <w:szCs w:val="18"/>
          <w:lang w:val="en-US"/>
        </w:rPr>
        <w:t xml:space="preserve">res = </w:t>
      </w:r>
      <w:r w:rsidRPr="00692165">
        <w:rPr>
          <w:rFonts w:ascii="Courier New" w:hAnsi="Courier New" w:cs="Courier New"/>
          <w:b/>
          <w:noProof/>
          <w:sz w:val="18"/>
          <w:szCs w:val="18"/>
        </w:rPr>
        <w:t>ptGetClashDataBounds</w:t>
      </w:r>
      <w:r w:rsidRPr="00692165">
        <w:rPr>
          <w:rFonts w:ascii="Courier New" w:hAnsi="Courier New" w:cs="Courier New"/>
          <w:noProof/>
          <w:sz w:val="18"/>
          <w:szCs w:val="18"/>
        </w:rPr>
        <w:t>(h, &amp;bounds, &amp;numBounds);</w:t>
      </w:r>
    </w:p>
    <w:p w:rsidR="00985479" w:rsidRPr="00692165" w:rsidRDefault="00985479" w:rsidP="00985479">
      <w:pPr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692165">
        <w:rPr>
          <w:rFonts w:ascii="Courier New" w:hAnsi="Courier New" w:cs="Courier New"/>
          <w:noProof/>
          <w:sz w:val="18"/>
          <w:szCs w:val="18"/>
        </w:rPr>
        <w:t>if (res == PTV_SUCCESS)</w:t>
      </w:r>
      <w:r w:rsidRPr="00692165">
        <w:rPr>
          <w:rFonts w:ascii="Courier New" w:hAnsi="Courier New" w:cs="Courier New"/>
          <w:noProof/>
          <w:sz w:val="18"/>
          <w:szCs w:val="18"/>
        </w:rPr>
        <w:br/>
        <w:t>{</w:t>
      </w:r>
    </w:p>
    <w:p w:rsidR="00EC19D1" w:rsidRDefault="006A4FB8" w:rsidP="00985479">
      <w:pPr>
        <w:spacing w:after="0" w:line="240" w:lineRule="auto"/>
        <w:ind w:left="720" w:firstLine="720"/>
        <w:rPr>
          <w:rFonts w:ascii="Courier New" w:hAnsi="Courier New" w:cs="Courier New"/>
          <w:noProof/>
          <w:sz w:val="18"/>
          <w:szCs w:val="18"/>
        </w:rPr>
      </w:pPr>
      <w:r w:rsidRPr="00692165">
        <w:rPr>
          <w:rFonts w:ascii="Courier New" w:hAnsi="Courier New" w:cs="Courier New"/>
          <w:b/>
          <w:noProof/>
          <w:sz w:val="18"/>
          <w:szCs w:val="18"/>
        </w:rPr>
        <w:t>ptGetClashDataTransform</w:t>
      </w:r>
      <w:r w:rsidRPr="00692165">
        <w:rPr>
          <w:rFonts w:ascii="Courier New" w:hAnsi="Courier New" w:cs="Courier New"/>
          <w:noProof/>
          <w:sz w:val="18"/>
          <w:szCs w:val="18"/>
        </w:rPr>
        <w:t>(h, transform, rowOrder);</w:t>
      </w:r>
    </w:p>
    <w:p w:rsidR="00EC19D1" w:rsidRDefault="00EC19D1" w:rsidP="00985479">
      <w:pPr>
        <w:spacing w:after="0" w:line="240" w:lineRule="auto"/>
        <w:ind w:left="720" w:firstLine="720"/>
        <w:rPr>
          <w:rFonts w:ascii="Courier New" w:hAnsi="Courier New" w:cs="Courier New"/>
          <w:noProof/>
          <w:sz w:val="18"/>
          <w:szCs w:val="18"/>
        </w:rPr>
      </w:pPr>
    </w:p>
    <w:p w:rsidR="00985479" w:rsidRPr="00692165" w:rsidRDefault="00EC19D1" w:rsidP="00985479">
      <w:pPr>
        <w:spacing w:after="0" w:line="240" w:lineRule="auto"/>
        <w:ind w:left="720" w:firstLine="720"/>
        <w:rPr>
          <w:rFonts w:ascii="Courier New" w:hAnsi="Courier New" w:cs="Courier New"/>
          <w:noProof/>
          <w:color w:val="040004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</w:rPr>
        <w:t>...</w:t>
      </w:r>
      <w:r w:rsidR="00985479" w:rsidRPr="00692165">
        <w:rPr>
          <w:rFonts w:ascii="Courier New" w:hAnsi="Courier New" w:cs="Courier New"/>
          <w:noProof/>
          <w:sz w:val="18"/>
          <w:szCs w:val="18"/>
        </w:rPr>
        <w:br/>
        <w:t>}</w:t>
      </w:r>
    </w:p>
    <w:p w:rsidR="00B959B7" w:rsidRPr="00692165" w:rsidRDefault="00B959B7" w:rsidP="00B959B7">
      <w:pPr>
        <w:spacing w:after="0" w:line="240" w:lineRule="auto"/>
        <w:ind w:firstLine="720"/>
        <w:rPr>
          <w:rFonts w:ascii="Courier New" w:hAnsi="Courier New" w:cs="Courier New"/>
          <w:noProof/>
          <w:color w:val="040004"/>
          <w:sz w:val="18"/>
          <w:szCs w:val="18"/>
          <w:lang w:val="en-US"/>
        </w:rPr>
      </w:pPr>
    </w:p>
    <w:p w:rsidR="00977F29" w:rsidRPr="00692165" w:rsidRDefault="00977F29" w:rsidP="00977F29">
      <w:pPr>
        <w:spacing w:after="0" w:line="240" w:lineRule="auto"/>
        <w:rPr>
          <w:rFonts w:ascii="Courier New" w:hAnsi="Courier New" w:cs="Courier New"/>
          <w:noProof/>
          <w:color w:val="040004"/>
          <w:sz w:val="18"/>
          <w:szCs w:val="18"/>
          <w:lang w:val="en-US"/>
        </w:rPr>
      </w:pPr>
    </w:p>
    <w:p w:rsidR="00762FDE" w:rsidRPr="00692165" w:rsidRDefault="00762FDE" w:rsidP="00977F29">
      <w:pPr>
        <w:spacing w:after="0" w:line="240" w:lineRule="auto"/>
        <w:rPr>
          <w:rFonts w:ascii="Courier New" w:hAnsi="Courier New" w:cs="Courier New"/>
          <w:noProof/>
          <w:color w:val="040004"/>
          <w:sz w:val="18"/>
          <w:szCs w:val="18"/>
          <w:lang w:val="en-US"/>
        </w:rPr>
      </w:pPr>
      <w:r w:rsidRPr="00692165">
        <w:rPr>
          <w:rFonts w:ascii="Courier New" w:hAnsi="Courier New" w:cs="Courier New"/>
          <w:noProof/>
          <w:color w:val="040004"/>
          <w:sz w:val="18"/>
          <w:szCs w:val="18"/>
          <w:lang w:val="en-US"/>
        </w:rPr>
        <w:tab/>
        <w:t xml:space="preserve">delete [] </w:t>
      </w:r>
      <w:r w:rsidR="00687527">
        <w:rPr>
          <w:rFonts w:ascii="Courier New" w:hAnsi="Courier New" w:cs="Courier New"/>
          <w:sz w:val="18"/>
          <w:szCs w:val="18"/>
        </w:rPr>
        <w:t>bounds</w:t>
      </w:r>
      <w:r w:rsidRPr="00692165">
        <w:rPr>
          <w:rFonts w:ascii="Courier New" w:hAnsi="Courier New" w:cs="Courier New"/>
          <w:sz w:val="18"/>
          <w:szCs w:val="18"/>
        </w:rPr>
        <w:t>;</w:t>
      </w:r>
      <w:r w:rsidRPr="00692165">
        <w:rPr>
          <w:rFonts w:ascii="Courier New" w:hAnsi="Courier New" w:cs="Courier New"/>
          <w:noProof/>
          <w:color w:val="040004"/>
          <w:sz w:val="18"/>
          <w:szCs w:val="18"/>
          <w:lang w:val="en-US"/>
        </w:rPr>
        <w:tab/>
      </w:r>
    </w:p>
    <w:p w:rsidR="00607DEB" w:rsidRPr="00692165" w:rsidRDefault="00B959B7" w:rsidP="00762FDE">
      <w:pPr>
        <w:spacing w:after="0" w:line="240" w:lineRule="auto"/>
        <w:ind w:firstLine="720"/>
        <w:rPr>
          <w:rFonts w:ascii="Courier New" w:hAnsi="Courier New" w:cs="Courier New"/>
          <w:b/>
          <w:noProof/>
          <w:color w:val="040004"/>
          <w:sz w:val="18"/>
          <w:szCs w:val="18"/>
          <w:lang w:val="en-US"/>
        </w:rPr>
      </w:pPr>
      <w:proofErr w:type="spellStart"/>
      <w:proofErr w:type="gramStart"/>
      <w:r w:rsidRPr="00692165">
        <w:rPr>
          <w:rFonts w:ascii="Courier New" w:hAnsi="Courier New" w:cs="Courier New"/>
          <w:b/>
          <w:sz w:val="18"/>
          <w:szCs w:val="18"/>
        </w:rPr>
        <w:t>ptReleaseClashData</w:t>
      </w:r>
      <w:proofErr w:type="spellEnd"/>
      <w:r w:rsidRPr="00692165">
        <w:rPr>
          <w:rFonts w:ascii="Courier New" w:hAnsi="Courier New" w:cs="Courier New"/>
          <w:noProof/>
          <w:color w:val="040004"/>
          <w:sz w:val="18"/>
          <w:szCs w:val="18"/>
          <w:lang w:val="en-US"/>
        </w:rPr>
        <w:t>(</w:t>
      </w:r>
      <w:proofErr w:type="gramEnd"/>
      <w:r w:rsidRPr="00692165">
        <w:rPr>
          <w:rFonts w:ascii="Courier New" w:hAnsi="Courier New" w:cs="Courier New"/>
          <w:noProof/>
          <w:color w:val="040004"/>
          <w:sz w:val="18"/>
          <w:szCs w:val="18"/>
          <w:lang w:val="en-US"/>
        </w:rPr>
        <w:t>h);</w:t>
      </w:r>
      <w:r w:rsidR="00607DEB" w:rsidRPr="00692165">
        <w:rPr>
          <w:rFonts w:ascii="Courier New" w:hAnsi="Courier New" w:cs="Courier New"/>
          <w:noProof/>
          <w:color w:val="040004"/>
          <w:sz w:val="18"/>
          <w:szCs w:val="18"/>
          <w:lang w:val="en-US"/>
        </w:rPr>
        <w:br/>
        <w:t>}</w:t>
      </w:r>
    </w:p>
    <w:p w:rsidR="00D1322C" w:rsidRPr="005466C1" w:rsidRDefault="00D1322C" w:rsidP="005466C1">
      <w:pPr>
        <w:autoSpaceDE w:val="0"/>
        <w:autoSpaceDN w:val="0"/>
        <w:adjustRightInd w:val="0"/>
        <w:spacing w:after="0" w:line="240" w:lineRule="auto"/>
        <w:ind w:left="3011" w:firstLine="589"/>
        <w:rPr>
          <w:rFonts w:ascii="Courier New" w:hAnsi="Courier New" w:cs="Courier New"/>
          <w:noProof/>
          <w:sz w:val="20"/>
          <w:szCs w:val="20"/>
        </w:rPr>
      </w:pPr>
    </w:p>
    <w:p w:rsidR="00195C78" w:rsidRPr="005466C1" w:rsidRDefault="00195C78" w:rsidP="005466C1">
      <w:pPr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noProof/>
          <w:sz w:val="18"/>
          <w:szCs w:val="18"/>
        </w:rPr>
      </w:pPr>
    </w:p>
    <w:p w:rsidR="007E3AD9" w:rsidRPr="00E53C9B" w:rsidRDefault="007E3AD9" w:rsidP="00E53C9B">
      <w:pPr>
        <w:rPr>
          <w:rFonts w:ascii="Letter Gothic" w:hAnsi="Letter Gothic"/>
        </w:rPr>
      </w:pPr>
    </w:p>
    <w:sectPr w:rsidR="007E3AD9" w:rsidRPr="00E53C9B" w:rsidSect="00CE0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etter Gothic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00E"/>
    <w:rsid w:val="0001384B"/>
    <w:rsid w:val="00087889"/>
    <w:rsid w:val="00090933"/>
    <w:rsid w:val="00091AD6"/>
    <w:rsid w:val="000A7E24"/>
    <w:rsid w:val="000D4664"/>
    <w:rsid w:val="001047F0"/>
    <w:rsid w:val="00141F83"/>
    <w:rsid w:val="00175DA4"/>
    <w:rsid w:val="00180E64"/>
    <w:rsid w:val="00195C78"/>
    <w:rsid w:val="001C6982"/>
    <w:rsid w:val="001E01B5"/>
    <w:rsid w:val="001E72EB"/>
    <w:rsid w:val="00216276"/>
    <w:rsid w:val="00221837"/>
    <w:rsid w:val="00286936"/>
    <w:rsid w:val="002A241E"/>
    <w:rsid w:val="002D245E"/>
    <w:rsid w:val="002D3BEF"/>
    <w:rsid w:val="002D48A0"/>
    <w:rsid w:val="002D4928"/>
    <w:rsid w:val="002D4FF7"/>
    <w:rsid w:val="002E1AE5"/>
    <w:rsid w:val="003339F4"/>
    <w:rsid w:val="00355E44"/>
    <w:rsid w:val="003713D1"/>
    <w:rsid w:val="003B789A"/>
    <w:rsid w:val="003C2D6F"/>
    <w:rsid w:val="003C3F70"/>
    <w:rsid w:val="003D0D24"/>
    <w:rsid w:val="003D4C13"/>
    <w:rsid w:val="0042070E"/>
    <w:rsid w:val="004421E4"/>
    <w:rsid w:val="00461835"/>
    <w:rsid w:val="004709F7"/>
    <w:rsid w:val="00480235"/>
    <w:rsid w:val="004A20FF"/>
    <w:rsid w:val="004B25A1"/>
    <w:rsid w:val="004B682E"/>
    <w:rsid w:val="004B6FC2"/>
    <w:rsid w:val="004E0A52"/>
    <w:rsid w:val="004F079D"/>
    <w:rsid w:val="005269D6"/>
    <w:rsid w:val="005450D8"/>
    <w:rsid w:val="005466C1"/>
    <w:rsid w:val="005719B0"/>
    <w:rsid w:val="005D2B9A"/>
    <w:rsid w:val="005E1347"/>
    <w:rsid w:val="00606358"/>
    <w:rsid w:val="00607DEB"/>
    <w:rsid w:val="0061414C"/>
    <w:rsid w:val="00624370"/>
    <w:rsid w:val="006619E4"/>
    <w:rsid w:val="00674154"/>
    <w:rsid w:val="006761C9"/>
    <w:rsid w:val="00687527"/>
    <w:rsid w:val="00687E72"/>
    <w:rsid w:val="00692165"/>
    <w:rsid w:val="006A4FB8"/>
    <w:rsid w:val="006C1F2F"/>
    <w:rsid w:val="006D054B"/>
    <w:rsid w:val="006D40F0"/>
    <w:rsid w:val="006E1009"/>
    <w:rsid w:val="006F652C"/>
    <w:rsid w:val="00701C9A"/>
    <w:rsid w:val="007117EF"/>
    <w:rsid w:val="007468DC"/>
    <w:rsid w:val="00762FDE"/>
    <w:rsid w:val="0079226D"/>
    <w:rsid w:val="007976BE"/>
    <w:rsid w:val="007A3321"/>
    <w:rsid w:val="007E3AD9"/>
    <w:rsid w:val="008353F2"/>
    <w:rsid w:val="0083588B"/>
    <w:rsid w:val="0085107F"/>
    <w:rsid w:val="00860D2D"/>
    <w:rsid w:val="00861032"/>
    <w:rsid w:val="008B1462"/>
    <w:rsid w:val="008B7292"/>
    <w:rsid w:val="008B7A16"/>
    <w:rsid w:val="008E3555"/>
    <w:rsid w:val="00912981"/>
    <w:rsid w:val="009260B3"/>
    <w:rsid w:val="00940E1F"/>
    <w:rsid w:val="00967118"/>
    <w:rsid w:val="00977F29"/>
    <w:rsid w:val="00985479"/>
    <w:rsid w:val="0099354C"/>
    <w:rsid w:val="009967EC"/>
    <w:rsid w:val="009A3B16"/>
    <w:rsid w:val="009D2778"/>
    <w:rsid w:val="009F0D83"/>
    <w:rsid w:val="00A04AED"/>
    <w:rsid w:val="00A13A32"/>
    <w:rsid w:val="00A15612"/>
    <w:rsid w:val="00A15970"/>
    <w:rsid w:val="00A202AA"/>
    <w:rsid w:val="00A40F12"/>
    <w:rsid w:val="00A51120"/>
    <w:rsid w:val="00A572E3"/>
    <w:rsid w:val="00AA6798"/>
    <w:rsid w:val="00AD2431"/>
    <w:rsid w:val="00AF02BF"/>
    <w:rsid w:val="00B16220"/>
    <w:rsid w:val="00B177D1"/>
    <w:rsid w:val="00B20895"/>
    <w:rsid w:val="00B33D75"/>
    <w:rsid w:val="00B40C50"/>
    <w:rsid w:val="00B50418"/>
    <w:rsid w:val="00B74591"/>
    <w:rsid w:val="00B85A55"/>
    <w:rsid w:val="00B9000E"/>
    <w:rsid w:val="00B959B7"/>
    <w:rsid w:val="00C01966"/>
    <w:rsid w:val="00C12F70"/>
    <w:rsid w:val="00C22D75"/>
    <w:rsid w:val="00C31B4F"/>
    <w:rsid w:val="00C547B1"/>
    <w:rsid w:val="00C552D6"/>
    <w:rsid w:val="00C73734"/>
    <w:rsid w:val="00C75B0E"/>
    <w:rsid w:val="00C77A6F"/>
    <w:rsid w:val="00C82999"/>
    <w:rsid w:val="00C909A4"/>
    <w:rsid w:val="00CB5ED8"/>
    <w:rsid w:val="00CB7229"/>
    <w:rsid w:val="00CE0A78"/>
    <w:rsid w:val="00D1322C"/>
    <w:rsid w:val="00D15147"/>
    <w:rsid w:val="00D2682A"/>
    <w:rsid w:val="00D735D1"/>
    <w:rsid w:val="00DC5794"/>
    <w:rsid w:val="00DE1C32"/>
    <w:rsid w:val="00E03088"/>
    <w:rsid w:val="00E1751A"/>
    <w:rsid w:val="00E27570"/>
    <w:rsid w:val="00E325D6"/>
    <w:rsid w:val="00E53C9B"/>
    <w:rsid w:val="00E64C7F"/>
    <w:rsid w:val="00E93DD2"/>
    <w:rsid w:val="00EB7367"/>
    <w:rsid w:val="00EC19D1"/>
    <w:rsid w:val="00ED130B"/>
    <w:rsid w:val="00EE5FAB"/>
    <w:rsid w:val="00F0480B"/>
    <w:rsid w:val="00F64657"/>
    <w:rsid w:val="00F82E44"/>
    <w:rsid w:val="00F95195"/>
    <w:rsid w:val="00FA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78"/>
  </w:style>
  <w:style w:type="paragraph" w:styleId="Heading1">
    <w:name w:val="heading 1"/>
    <w:basedOn w:val="Normal"/>
    <w:next w:val="Normal"/>
    <w:link w:val="Heading1Char"/>
    <w:uiPriority w:val="9"/>
    <w:qFormat/>
    <w:rsid w:val="00B90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0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0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0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qFormat/>
    <w:rsid w:val="00216276"/>
    <w:pPr>
      <w:spacing w:after="0"/>
    </w:pPr>
    <w:rPr>
      <w:rFonts w:ascii="Letter Gothic" w:hAnsi="Letter Gothic"/>
    </w:rPr>
  </w:style>
  <w:style w:type="character" w:styleId="Emphasis">
    <w:name w:val="Emphasis"/>
    <w:uiPriority w:val="20"/>
    <w:qFormat/>
    <w:rsid w:val="005D2B9A"/>
    <w:rPr>
      <w:b/>
      <w:bCs/>
      <w:caps/>
      <w:dstrike w:val="0"/>
      <w:color w:val="365F91" w:themeColor="accent1" w:themeShade="BF"/>
      <w:spacing w:val="20"/>
      <w:kern w:val="0"/>
      <w:sz w:val="16"/>
      <w:vertAlign w:val="baseline"/>
    </w:rPr>
  </w:style>
  <w:style w:type="paragraph" w:styleId="Subtitle">
    <w:name w:val="Subtitle"/>
    <w:next w:val="Normal"/>
    <w:link w:val="SubtitleChar"/>
    <w:uiPriority w:val="11"/>
    <w:qFormat/>
    <w:rsid w:val="00C547B1"/>
    <w:pPr>
      <w:spacing w:after="600" w:line="240" w:lineRule="auto"/>
    </w:pPr>
    <w:rPr>
      <w:rFonts w:eastAsiaTheme="minorEastAsia"/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C547B1"/>
    <w:rPr>
      <w:rFonts w:eastAsiaTheme="minorEastAsia"/>
      <w:smallCaps/>
      <w:color w:val="938953" w:themeColor="background2" w:themeShade="7F"/>
      <w:spacing w:val="5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sarahanne</dc:creator>
  <cp:lastModifiedBy>Sarah Keenan</cp:lastModifiedBy>
  <cp:revision>134</cp:revision>
  <dcterms:created xsi:type="dcterms:W3CDTF">2013-04-15T13:57:00Z</dcterms:created>
  <dcterms:modified xsi:type="dcterms:W3CDTF">2013-04-22T13:12:00Z</dcterms:modified>
</cp:coreProperties>
</file>