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6FB6" w14:textId="3D5F2123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</w:t>
      </w:r>
      <w:r w:rsidR="004A57EE">
        <w:rPr>
          <w:rFonts w:cs="TimesNewRomanPSMT"/>
          <w:sz w:val="40"/>
          <w:szCs w:val="40"/>
          <w:lang w:val="pt-PT"/>
        </w:rPr>
        <w:t>4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77777777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80792C6" w14:textId="2688A2E8" w:rsidR="00561360" w:rsidRPr="008F1755" w:rsidRDefault="001C0E15" w:rsidP="008F1755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="00561360"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="00561360" w:rsidRPr="00265B7C">
        <w:rPr>
          <w:rFonts w:cs="Times New Roman"/>
          <w:i/>
          <w:sz w:val="20"/>
          <w:szCs w:val="20"/>
          <w:lang w:val="pt-PT"/>
        </w:rPr>
        <w:t>:</w:t>
      </w:r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591CC5" w14:textId="77777777" w:rsidR="008830D6" w:rsidRPr="00D53DE7" w:rsidRDefault="008830D6" w:rsidP="008830D6">
      <w:pPr>
        <w:spacing w:after="12"/>
        <w:ind w:left="-5" w:hanging="10"/>
      </w:pPr>
      <w:r w:rsidRPr="00D53DE7">
        <w:rPr>
          <w:b/>
          <w:sz w:val="20"/>
        </w:rPr>
        <w:t xml:space="preserve">Estrutura de Dados Principal usada em cada </w:t>
      </w:r>
      <w:proofErr w:type="spellStart"/>
      <w:r w:rsidRPr="00D53DE7">
        <w:rPr>
          <w:b/>
          <w:sz w:val="20"/>
        </w:rPr>
        <w:t>sub-projeto</w:t>
      </w:r>
      <w:proofErr w:type="spellEnd"/>
      <w:r w:rsidRPr="00D53DE7">
        <w:rPr>
          <w:b/>
          <w:sz w:val="20"/>
        </w:rPr>
        <w:t xml:space="preserve">:  </w:t>
      </w:r>
    </w:p>
    <w:p w14:paraId="53B19FC9" w14:textId="77777777" w:rsidR="008830D6" w:rsidRPr="00D53DE7" w:rsidRDefault="008830D6" w:rsidP="008830D6">
      <w:pPr>
        <w:spacing w:after="12"/>
      </w:pPr>
      <w:r w:rsidRPr="00D53DE7">
        <w:rPr>
          <w:sz w:val="20"/>
        </w:rPr>
        <w:t xml:space="preserve"> </w:t>
      </w:r>
    </w:p>
    <w:p w14:paraId="604BC35A" w14:textId="77777777" w:rsidR="008830D6" w:rsidRPr="00D53DE7" w:rsidRDefault="008830D6" w:rsidP="008830D6">
      <w:pPr>
        <w:spacing w:after="7" w:line="265" w:lineRule="auto"/>
        <w:ind w:left="-5" w:hanging="10"/>
      </w:pPr>
      <w:r w:rsidRPr="00D53DE7">
        <w:rPr>
          <w:sz w:val="20"/>
        </w:rPr>
        <w:t xml:space="preserve">PROJ 3.1 _____________________________________________ </w:t>
      </w:r>
    </w:p>
    <w:p w14:paraId="55922BA9" w14:textId="77777777" w:rsidR="008830D6" w:rsidRPr="00D53DE7" w:rsidRDefault="008830D6" w:rsidP="008830D6">
      <w:pPr>
        <w:spacing w:after="17"/>
      </w:pPr>
      <w:r w:rsidRPr="00D53DE7">
        <w:rPr>
          <w:sz w:val="20"/>
        </w:rPr>
        <w:t xml:space="preserve"> </w:t>
      </w:r>
    </w:p>
    <w:p w14:paraId="63A1D5AC" w14:textId="77777777" w:rsidR="008830D6" w:rsidRPr="00D53DE7" w:rsidRDefault="008830D6" w:rsidP="008830D6">
      <w:pPr>
        <w:spacing w:after="7" w:line="265" w:lineRule="auto"/>
        <w:ind w:left="-5" w:hanging="10"/>
      </w:pPr>
      <w:r w:rsidRPr="00D53DE7">
        <w:rPr>
          <w:sz w:val="20"/>
        </w:rPr>
        <w:t xml:space="preserve">PROJ 3.2 _____________________________________________ </w:t>
      </w:r>
    </w:p>
    <w:p w14:paraId="528F1B2C" w14:textId="77777777" w:rsidR="008830D6" w:rsidRPr="00D53DE7" w:rsidRDefault="008830D6" w:rsidP="008830D6">
      <w:pPr>
        <w:spacing w:after="93"/>
      </w:pPr>
      <w:r w:rsidRPr="00D53DE7">
        <w:rPr>
          <w:sz w:val="20"/>
        </w:rPr>
        <w:t xml:space="preserve"> </w:t>
      </w:r>
    </w:p>
    <w:p w14:paraId="57125235" w14:textId="77777777" w:rsidR="008830D6" w:rsidRDefault="008830D6" w:rsidP="008830D6">
      <w:pPr>
        <w:spacing w:after="7" w:line="265" w:lineRule="auto"/>
        <w:ind w:left="-5" w:hanging="10"/>
        <w:rPr>
          <w:sz w:val="20"/>
        </w:rPr>
      </w:pPr>
      <w:r w:rsidRPr="00D53DE7">
        <w:rPr>
          <w:sz w:val="20"/>
        </w:rPr>
        <w:t xml:space="preserve">PROJ 3.3 _____________________________________________ </w:t>
      </w:r>
    </w:p>
    <w:p w14:paraId="31B2B9BA" w14:textId="77777777" w:rsidR="004E1B6D" w:rsidRDefault="004E1B6D" w:rsidP="008830D6">
      <w:pPr>
        <w:spacing w:after="7" w:line="265" w:lineRule="auto"/>
        <w:ind w:left="-5" w:hanging="10"/>
        <w:rPr>
          <w:sz w:val="20"/>
        </w:rPr>
      </w:pPr>
    </w:p>
    <w:p w14:paraId="2171CEC8" w14:textId="77777777" w:rsidR="00716FA7" w:rsidRDefault="00716FA7" w:rsidP="008830D6">
      <w:pPr>
        <w:spacing w:after="7" w:line="265" w:lineRule="auto"/>
        <w:ind w:left="-5" w:hanging="10"/>
        <w:rPr>
          <w:sz w:val="20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558"/>
        <w:gridCol w:w="2358"/>
        <w:gridCol w:w="2358"/>
        <w:gridCol w:w="2356"/>
      </w:tblGrid>
      <w:tr w:rsidR="00406484" w14:paraId="5772D10B" w14:textId="77777777" w:rsidTr="00FE45A2">
        <w:tc>
          <w:tcPr>
            <w:tcW w:w="903" w:type="pct"/>
          </w:tcPr>
          <w:p w14:paraId="6D38BECA" w14:textId="14A5E0C7" w:rsidR="00406484" w:rsidRDefault="00406484" w:rsidP="00406484">
            <w:pPr>
              <w:spacing w:after="93"/>
              <w:ind w:right="106"/>
              <w:jc w:val="right"/>
            </w:pPr>
            <w:r w:rsidRPr="00D53DE7">
              <w:rPr>
                <w:sz w:val="20"/>
              </w:rPr>
              <w:t xml:space="preserve">Estruturas de </w:t>
            </w:r>
            <w:r>
              <w:rPr>
                <w:sz w:val="20"/>
              </w:rPr>
              <w:t>d</w:t>
            </w:r>
            <w:r w:rsidRPr="00D53DE7">
              <w:rPr>
                <w:sz w:val="20"/>
              </w:rPr>
              <w:t>ados usadas</w:t>
            </w:r>
          </w:p>
        </w:tc>
        <w:tc>
          <w:tcPr>
            <w:tcW w:w="1366" w:type="pct"/>
          </w:tcPr>
          <w:p w14:paraId="34FC4C30" w14:textId="1B91FC47" w:rsidR="00406484" w:rsidRDefault="00406484" w:rsidP="00AB3D79">
            <w:pPr>
              <w:spacing w:after="7" w:line="264" w:lineRule="auto"/>
            </w:pPr>
          </w:p>
        </w:tc>
        <w:tc>
          <w:tcPr>
            <w:tcW w:w="1366" w:type="pct"/>
          </w:tcPr>
          <w:p w14:paraId="4E038A34" w14:textId="36771B8B" w:rsidR="00406484" w:rsidRDefault="00406484" w:rsidP="00AB3D79">
            <w:pPr>
              <w:spacing w:after="7" w:line="264" w:lineRule="auto"/>
            </w:pPr>
          </w:p>
        </w:tc>
        <w:tc>
          <w:tcPr>
            <w:tcW w:w="1365" w:type="pct"/>
          </w:tcPr>
          <w:p w14:paraId="78D9D2A4" w14:textId="38600110" w:rsidR="00406484" w:rsidRDefault="00406484" w:rsidP="00AB3D79">
            <w:pPr>
              <w:spacing w:after="7" w:line="264" w:lineRule="auto"/>
            </w:pPr>
          </w:p>
        </w:tc>
      </w:tr>
      <w:tr w:rsidR="00406484" w14:paraId="263D704F" w14:textId="77777777" w:rsidTr="00FE45A2">
        <w:tc>
          <w:tcPr>
            <w:tcW w:w="903" w:type="pct"/>
          </w:tcPr>
          <w:p w14:paraId="6ACA6963" w14:textId="3C3619A7" w:rsidR="00406484" w:rsidRDefault="00406484" w:rsidP="00406484">
            <w:pPr>
              <w:spacing w:after="80"/>
            </w:pPr>
            <w:r w:rsidRPr="00D53DE7">
              <w:rPr>
                <w:sz w:val="16"/>
              </w:rPr>
              <w:t>VANTAGENS</w:t>
            </w:r>
            <w:r>
              <w:rPr>
                <w:sz w:val="16"/>
              </w:rPr>
              <w:br/>
            </w:r>
            <w:r w:rsidRPr="00D53DE7">
              <w:rPr>
                <w:sz w:val="16"/>
              </w:rPr>
              <w:t>GERAIS (</w:t>
            </w:r>
            <w:proofErr w:type="spellStart"/>
            <w:r w:rsidRPr="00D53DE7">
              <w:rPr>
                <w:sz w:val="16"/>
              </w:rPr>
              <w:t>max</w:t>
            </w:r>
            <w:proofErr w:type="spellEnd"/>
            <w:r w:rsidRPr="00D53DE7">
              <w:rPr>
                <w:sz w:val="16"/>
              </w:rPr>
              <w:t xml:space="preserve"> 3)</w:t>
            </w:r>
          </w:p>
        </w:tc>
        <w:tc>
          <w:tcPr>
            <w:tcW w:w="1366" w:type="pct"/>
          </w:tcPr>
          <w:p w14:paraId="6E3D66C8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4CD239E8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7239E55C" w14:textId="32B45FF6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</w:p>
        </w:tc>
        <w:tc>
          <w:tcPr>
            <w:tcW w:w="1366" w:type="pct"/>
          </w:tcPr>
          <w:p w14:paraId="321CED80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7C7C0C9F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3220F7EE" w14:textId="6D193E68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</w:p>
        </w:tc>
        <w:tc>
          <w:tcPr>
            <w:tcW w:w="1365" w:type="pct"/>
          </w:tcPr>
          <w:p w14:paraId="09B56154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0CA256AB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35D42287" w14:textId="6A7B0601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</w:p>
        </w:tc>
      </w:tr>
      <w:tr w:rsidR="00406484" w14:paraId="00DC8B75" w14:textId="77777777" w:rsidTr="00FE45A2">
        <w:tc>
          <w:tcPr>
            <w:tcW w:w="903" w:type="pct"/>
          </w:tcPr>
          <w:p w14:paraId="1E0A4352" w14:textId="6A480A82" w:rsidR="00406484" w:rsidRDefault="00406484" w:rsidP="00406484">
            <w:pPr>
              <w:spacing w:after="80"/>
            </w:pPr>
            <w:r w:rsidRPr="00D53DE7">
              <w:rPr>
                <w:sz w:val="16"/>
              </w:rPr>
              <w:t>DESVANTAGENS</w:t>
            </w:r>
            <w:r>
              <w:rPr>
                <w:sz w:val="16"/>
              </w:rPr>
              <w:br/>
            </w:r>
            <w:r w:rsidRPr="00D53DE7">
              <w:rPr>
                <w:sz w:val="16"/>
              </w:rPr>
              <w:t>GERAIS (</w:t>
            </w:r>
            <w:proofErr w:type="spellStart"/>
            <w:r w:rsidRPr="00D53DE7">
              <w:rPr>
                <w:sz w:val="16"/>
              </w:rPr>
              <w:t>max</w:t>
            </w:r>
            <w:proofErr w:type="spellEnd"/>
            <w:r w:rsidRPr="00D53DE7">
              <w:rPr>
                <w:sz w:val="16"/>
              </w:rPr>
              <w:t xml:space="preserve"> 3)</w:t>
            </w:r>
          </w:p>
        </w:tc>
        <w:tc>
          <w:tcPr>
            <w:tcW w:w="1366" w:type="pct"/>
          </w:tcPr>
          <w:p w14:paraId="231A82EC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58C1586C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0AC5523F" w14:textId="747C1F15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</w:p>
        </w:tc>
        <w:tc>
          <w:tcPr>
            <w:tcW w:w="1366" w:type="pct"/>
          </w:tcPr>
          <w:p w14:paraId="77B77260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77B131AF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4EF0E9DE" w14:textId="38F059C8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</w:p>
        </w:tc>
        <w:tc>
          <w:tcPr>
            <w:tcW w:w="1365" w:type="pct"/>
          </w:tcPr>
          <w:p w14:paraId="740BB3B4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599CF542" w14:textId="77777777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  <w:r>
              <w:t xml:space="preserve"> </w:t>
            </w:r>
          </w:p>
          <w:p w14:paraId="0B48BF38" w14:textId="1838E459" w:rsidR="00406484" w:rsidRDefault="00406484" w:rsidP="00406484">
            <w:pPr>
              <w:pStyle w:val="ListParagraph"/>
              <w:numPr>
                <w:ilvl w:val="0"/>
                <w:numId w:val="30"/>
              </w:numPr>
              <w:spacing w:after="7" w:line="264" w:lineRule="auto"/>
              <w:ind w:left="357" w:hanging="357"/>
            </w:pPr>
          </w:p>
        </w:tc>
      </w:tr>
      <w:tr w:rsidR="00406484" w14:paraId="484E64DD" w14:textId="77777777" w:rsidTr="00FE45A2">
        <w:tc>
          <w:tcPr>
            <w:tcW w:w="903" w:type="pct"/>
          </w:tcPr>
          <w:p w14:paraId="27DEBF41" w14:textId="56709876" w:rsidR="00406484" w:rsidRDefault="00406484" w:rsidP="00406484">
            <w:pPr>
              <w:spacing w:after="7" w:line="265" w:lineRule="auto"/>
            </w:pPr>
            <w:r w:rsidRPr="00D53DE7">
              <w:rPr>
                <w:sz w:val="16"/>
              </w:rPr>
              <w:t>Justificação para a escolha no PROJ 3.1</w:t>
            </w:r>
          </w:p>
        </w:tc>
        <w:tc>
          <w:tcPr>
            <w:tcW w:w="4097" w:type="pct"/>
            <w:gridSpan w:val="3"/>
          </w:tcPr>
          <w:p w14:paraId="25BB45E7" w14:textId="77777777" w:rsidR="00406484" w:rsidRDefault="00406484" w:rsidP="00406484">
            <w:pPr>
              <w:spacing w:after="7" w:line="265" w:lineRule="auto"/>
            </w:pPr>
            <w:r>
              <w:t>_________________________________________________________</w:t>
            </w:r>
          </w:p>
          <w:p w14:paraId="7203051E" w14:textId="77777777" w:rsidR="00406484" w:rsidRDefault="00406484" w:rsidP="00406484">
            <w:pPr>
              <w:spacing w:after="7" w:line="265" w:lineRule="auto"/>
            </w:pPr>
            <w:r>
              <w:t>_________________________________________________________</w:t>
            </w:r>
          </w:p>
          <w:p w14:paraId="3E331236" w14:textId="0B901725" w:rsidR="00406484" w:rsidRDefault="00406484" w:rsidP="00406484">
            <w:pPr>
              <w:spacing w:after="7" w:line="265" w:lineRule="auto"/>
            </w:pPr>
            <w:r>
              <w:t>_________________________________________________________</w:t>
            </w:r>
          </w:p>
        </w:tc>
      </w:tr>
      <w:tr w:rsidR="00406484" w14:paraId="4AE66CCB" w14:textId="77777777" w:rsidTr="00FE45A2">
        <w:tc>
          <w:tcPr>
            <w:tcW w:w="903" w:type="pct"/>
          </w:tcPr>
          <w:p w14:paraId="02806022" w14:textId="35663866" w:rsidR="00406484" w:rsidRDefault="00406484" w:rsidP="00406484">
            <w:pPr>
              <w:spacing w:after="7" w:line="265" w:lineRule="auto"/>
            </w:pPr>
            <w:r w:rsidRPr="00D53DE7">
              <w:rPr>
                <w:sz w:val="16"/>
              </w:rPr>
              <w:t>Justificação para a escolha no PROJ 3.2</w:t>
            </w:r>
          </w:p>
        </w:tc>
        <w:tc>
          <w:tcPr>
            <w:tcW w:w="4097" w:type="pct"/>
            <w:gridSpan w:val="3"/>
          </w:tcPr>
          <w:p w14:paraId="65739ACA" w14:textId="77777777" w:rsidR="00406484" w:rsidRDefault="00406484" w:rsidP="00406484">
            <w:pPr>
              <w:spacing w:after="7" w:line="265" w:lineRule="auto"/>
            </w:pPr>
            <w:r>
              <w:t>_________________________________________________________</w:t>
            </w:r>
          </w:p>
          <w:p w14:paraId="1F0635CA" w14:textId="77777777" w:rsidR="00406484" w:rsidRDefault="00406484" w:rsidP="00406484">
            <w:pPr>
              <w:spacing w:after="7" w:line="265" w:lineRule="auto"/>
            </w:pPr>
            <w:r>
              <w:t>_________________________________________________________</w:t>
            </w:r>
          </w:p>
          <w:p w14:paraId="4D1F755E" w14:textId="4C4A4A44" w:rsidR="00406484" w:rsidRDefault="00406484" w:rsidP="00406484">
            <w:pPr>
              <w:spacing w:after="7" w:line="265" w:lineRule="auto"/>
            </w:pPr>
            <w:r>
              <w:t>_________________________________________________________</w:t>
            </w:r>
          </w:p>
        </w:tc>
      </w:tr>
      <w:tr w:rsidR="00406484" w14:paraId="2243B878" w14:textId="77777777" w:rsidTr="00FE45A2">
        <w:tc>
          <w:tcPr>
            <w:tcW w:w="903" w:type="pct"/>
          </w:tcPr>
          <w:p w14:paraId="04E872D4" w14:textId="226DEECB" w:rsidR="00406484" w:rsidRDefault="00406484" w:rsidP="00406484">
            <w:pPr>
              <w:spacing w:after="7" w:line="265" w:lineRule="auto"/>
            </w:pPr>
            <w:r w:rsidRPr="00D53DE7">
              <w:rPr>
                <w:sz w:val="16"/>
              </w:rPr>
              <w:t>Justificação para a escolha no PROJ 3.3</w:t>
            </w:r>
          </w:p>
        </w:tc>
        <w:tc>
          <w:tcPr>
            <w:tcW w:w="4097" w:type="pct"/>
            <w:gridSpan w:val="3"/>
          </w:tcPr>
          <w:p w14:paraId="1CB5B8A1" w14:textId="77777777" w:rsidR="00406484" w:rsidRDefault="00406484" w:rsidP="00406484">
            <w:pPr>
              <w:spacing w:after="7" w:line="265" w:lineRule="auto"/>
            </w:pPr>
            <w:r>
              <w:t>_________________________________________________________</w:t>
            </w:r>
          </w:p>
          <w:p w14:paraId="0278A6F3" w14:textId="77777777" w:rsidR="00406484" w:rsidRDefault="00406484" w:rsidP="00406484">
            <w:pPr>
              <w:spacing w:after="7" w:line="265" w:lineRule="auto"/>
            </w:pPr>
            <w:r>
              <w:t>_________________________________________________________</w:t>
            </w:r>
          </w:p>
          <w:p w14:paraId="60DD3B95" w14:textId="69A95D11" w:rsidR="00406484" w:rsidRDefault="00406484" w:rsidP="00406484">
            <w:pPr>
              <w:spacing w:after="7" w:line="265" w:lineRule="auto"/>
            </w:pPr>
            <w:r>
              <w:t>_________________________________________________________</w:t>
            </w:r>
          </w:p>
        </w:tc>
      </w:tr>
    </w:tbl>
    <w:p w14:paraId="7EED95DD" w14:textId="77777777" w:rsidR="004E1B6D" w:rsidRPr="00D53DE7" w:rsidRDefault="004E1B6D" w:rsidP="008830D6">
      <w:pPr>
        <w:spacing w:after="7" w:line="265" w:lineRule="auto"/>
        <w:ind w:left="-5" w:hanging="10"/>
      </w:pPr>
    </w:p>
    <w:p w14:paraId="1DE76AFE" w14:textId="757CFE64" w:rsidR="00B4284F" w:rsidRPr="00265B7C" w:rsidRDefault="00B4284F" w:rsidP="00716FA7">
      <w:pPr>
        <w:spacing w:after="89"/>
        <w:rPr>
          <w:rFonts w:cs="TimesNewRomanPS-BoldMT"/>
          <w:bCs/>
          <w:sz w:val="20"/>
          <w:szCs w:val="20"/>
        </w:rPr>
      </w:pPr>
    </w:p>
    <w:sectPr w:rsidR="00B4284F" w:rsidRPr="00265B7C">
      <w:footerReference w:type="default" r:id="rId7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FE57B" w14:textId="77777777" w:rsidR="009F086E" w:rsidRDefault="009F086E">
      <w:r>
        <w:separator/>
      </w:r>
    </w:p>
  </w:endnote>
  <w:endnote w:type="continuationSeparator" w:id="0">
    <w:p w14:paraId="48DAAA80" w14:textId="77777777" w:rsidR="009F086E" w:rsidRDefault="009F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716FA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E012" w14:textId="77777777" w:rsidR="009F086E" w:rsidRDefault="009F086E">
      <w:r>
        <w:rPr>
          <w:color w:val="000000"/>
        </w:rPr>
        <w:separator/>
      </w:r>
    </w:p>
  </w:footnote>
  <w:footnote w:type="continuationSeparator" w:id="0">
    <w:p w14:paraId="10C23D32" w14:textId="77777777" w:rsidR="009F086E" w:rsidRDefault="009F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6051229"/>
    <w:multiLevelType w:val="hybridMultilevel"/>
    <w:tmpl w:val="E47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8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9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7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8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088B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6AF0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000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6484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57EE"/>
    <w:rsid w:val="004A67FB"/>
    <w:rsid w:val="004B0F50"/>
    <w:rsid w:val="004B32A9"/>
    <w:rsid w:val="004C1BA1"/>
    <w:rsid w:val="004C26E3"/>
    <w:rsid w:val="004C296F"/>
    <w:rsid w:val="004C720F"/>
    <w:rsid w:val="004D11A0"/>
    <w:rsid w:val="004D34D1"/>
    <w:rsid w:val="004E0FB9"/>
    <w:rsid w:val="004E1B6D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5B5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287E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6FA7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65D6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830D6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086E"/>
    <w:rsid w:val="009F2B99"/>
    <w:rsid w:val="009F7AFE"/>
    <w:rsid w:val="00A0099C"/>
    <w:rsid w:val="00A010F4"/>
    <w:rsid w:val="00A0283B"/>
    <w:rsid w:val="00A06F7A"/>
    <w:rsid w:val="00A1234C"/>
    <w:rsid w:val="00A126E3"/>
    <w:rsid w:val="00A20B58"/>
    <w:rsid w:val="00A21A4E"/>
    <w:rsid w:val="00A2234E"/>
    <w:rsid w:val="00A30F54"/>
    <w:rsid w:val="00A351D9"/>
    <w:rsid w:val="00A35D8C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D7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1454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45A2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08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  <w:style w:type="table" w:customStyle="1" w:styleId="TableGrid">
    <w:name w:val="TableGrid"/>
    <w:rsid w:val="008830D6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E1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Pedro Emanuel Sousa</cp:lastModifiedBy>
  <cp:revision>62</cp:revision>
  <cp:lastPrinted>2021-10-08T13:13:00Z</cp:lastPrinted>
  <dcterms:created xsi:type="dcterms:W3CDTF">2021-10-08T13:15:00Z</dcterms:created>
  <dcterms:modified xsi:type="dcterms:W3CDTF">2022-03-07T02:12:00Z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