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25E6B931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C16710">
        <w:rPr>
          <w:rFonts w:cs="TimesNewRomanPSMT"/>
          <w:sz w:val="40"/>
          <w:szCs w:val="40"/>
          <w:lang w:val="pt-PT"/>
        </w:rPr>
        <w:t>3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53C8FE34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</w:t>
      </w:r>
      <w:r w:rsidR="00125AE6">
        <w:rPr>
          <w:rFonts w:cs="Times New Roman"/>
          <w:sz w:val="20"/>
          <w:szCs w:val="20"/>
          <w:lang w:val="pt-PT"/>
        </w:rPr>
        <w:t xml:space="preserve"> 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Nº Estudante:</w:t>
      </w:r>
      <w:r w:rsidR="00125AE6">
        <w:rPr>
          <w:rFonts w:cs="Times New Roman"/>
          <w:sz w:val="20"/>
          <w:szCs w:val="20"/>
          <w:lang w:val="pt-PT"/>
        </w:rPr>
        <w:t xml:space="preserve"> 2020234332</w:t>
      </w:r>
    </w:p>
    <w:p w14:paraId="480792C6" w14:textId="6AC94F38" w:rsidR="00561360" w:rsidRPr="008F1755" w:rsidRDefault="001C0E15" w:rsidP="005D4ABA">
      <w:pPr>
        <w:pStyle w:val="Standard"/>
        <w:jc w:val="left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520BEF">
        <w:rPr>
          <w:rFonts w:cs="Times New Roman"/>
          <w:sz w:val="20"/>
          <w:szCs w:val="20"/>
          <w:lang w:val="pt-PT"/>
        </w:rPr>
        <w:t>3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</w:t>
      </w:r>
      <w:r w:rsidR="005D4ABA">
        <w:rPr>
          <w:rFonts w:cs="Times New Roman"/>
          <w:sz w:val="20"/>
          <w:szCs w:val="20"/>
          <w:lang w:val="pt-PT"/>
        </w:rPr>
        <w:tab/>
      </w:r>
      <w:r w:rsidR="005D4ABA">
        <w:rPr>
          <w:rFonts w:cs="Times New Roman"/>
          <w:sz w:val="20"/>
          <w:szCs w:val="20"/>
          <w:lang w:val="pt-PT"/>
        </w:rPr>
        <w:tab/>
      </w:r>
      <w:r w:rsidR="005D4ABA">
        <w:rPr>
          <w:rFonts w:cs="Times New Roman"/>
          <w:sz w:val="20"/>
          <w:szCs w:val="20"/>
          <w:lang w:val="pt-PT"/>
        </w:rPr>
        <w:tab/>
      </w:r>
      <w:r w:rsidR="005D4ABA">
        <w:rPr>
          <w:rFonts w:cs="Times New Roman"/>
          <w:sz w:val="20"/>
          <w:szCs w:val="20"/>
          <w:lang w:val="pt-PT"/>
        </w:rPr>
        <w:tab/>
      </w:r>
      <w:r w:rsidR="005D4ABA">
        <w:rPr>
          <w:rFonts w:cs="Times New Roman"/>
          <w:sz w:val="20"/>
          <w:szCs w:val="20"/>
          <w:lang w:val="pt-PT"/>
        </w:rPr>
        <w:tab/>
      </w:r>
      <w:r w:rsidR="005D4ABA">
        <w:rPr>
          <w:rFonts w:cs="Times New Roman"/>
          <w:sz w:val="20"/>
          <w:szCs w:val="20"/>
          <w:lang w:val="pt-PT"/>
        </w:rPr>
        <w:tab/>
        <w:t xml:space="preserve">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  <w:r w:rsidR="00520BEF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6596A2F3" w14:textId="100576A0" w:rsidR="00561360" w:rsidRPr="00265B7C" w:rsidRDefault="00561360" w:rsidP="005D4ABA">
      <w:pPr>
        <w:pStyle w:val="Standard"/>
        <w:spacing w:after="0"/>
        <w:jc w:val="center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61B6D228" w:rsidR="004A3323" w:rsidRPr="00265B7C" w:rsidRDefault="00A35D8C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</w:t>
      </w:r>
      <w:r w:rsidR="00C16710">
        <w:rPr>
          <w:rFonts w:cs="Times New Roman"/>
          <w:sz w:val="20"/>
          <w:lang w:val="pt-PT"/>
        </w:rPr>
        <w:t>3</w:t>
      </w:r>
      <w:r w:rsidRPr="00D53DE7">
        <w:rPr>
          <w:rFonts w:cs="Times New Roman"/>
          <w:sz w:val="20"/>
          <w:lang w:val="pt-PT"/>
        </w:rPr>
        <w:t xml:space="preserve"> para um número crescente de registos/acessos com dois cenários: (1) 10% de inserções (2) 90% de inserções.  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7DB0E0C1" w14:textId="241939DA" w:rsidR="00867C05" w:rsidRPr="00265B7C" w:rsidRDefault="00520A8A" w:rsidP="00520A8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rFonts w:cs="Times New Roman"/>
          <w:i/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0DB978B2" wp14:editId="533A3CD5">
            <wp:simplePos x="0" y="0"/>
            <wp:positionH relativeFrom="margin">
              <wp:posOffset>-737621</wp:posOffset>
            </wp:positionH>
            <wp:positionV relativeFrom="paragraph">
              <wp:posOffset>302895</wp:posOffset>
            </wp:positionV>
            <wp:extent cx="3334926" cy="20037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26" cy="20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D8C">
        <w:rPr>
          <w:b/>
          <w:bCs/>
          <w:sz w:val="20"/>
          <w:szCs w:val="20"/>
          <w:lang w:val="pt-PT"/>
        </w:rPr>
        <w:t>Cenário 1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A35D8C">
        <w:rPr>
          <w:b/>
          <w:bCs/>
          <w:sz w:val="20"/>
          <w:szCs w:val="20"/>
          <w:lang w:val="pt-PT"/>
        </w:rPr>
        <w:t>Cenário 2</w:t>
      </w:r>
    </w:p>
    <w:p w14:paraId="05AB4367" w14:textId="76CD30D1" w:rsidR="00867C05" w:rsidRPr="00265B7C" w:rsidRDefault="00520A8A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rFonts w:cs="Times New Roman"/>
          <w:i/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0E953CB8" wp14:editId="3C790D8C">
            <wp:simplePos x="0" y="0"/>
            <wp:positionH relativeFrom="margin">
              <wp:posOffset>2895849</wp:posOffset>
            </wp:positionH>
            <wp:positionV relativeFrom="paragraph">
              <wp:posOffset>47625</wp:posOffset>
            </wp:positionV>
            <wp:extent cx="3334926" cy="20037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26" cy="20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5807E" w14:textId="78522FB3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64BC5B83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241BC8CB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26A742A1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3FF794A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63E71258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tbl>
      <w:tblPr>
        <w:tblStyle w:val="TableGrid"/>
        <w:tblpPr w:leftFromText="180" w:rightFromText="180" w:vertAnchor="text" w:horzAnchor="page" w:tblpX="2330" w:tblpY="168"/>
        <w:tblW w:w="0" w:type="auto"/>
        <w:tblLook w:val="04A0" w:firstRow="1" w:lastRow="0" w:firstColumn="1" w:lastColumn="0" w:noHBand="0" w:noVBand="1"/>
      </w:tblPr>
      <w:tblGrid>
        <w:gridCol w:w="988"/>
        <w:gridCol w:w="1053"/>
      </w:tblGrid>
      <w:tr w:rsidR="005A3E16" w14:paraId="71ACB195" w14:textId="77777777" w:rsidTr="002D18FF">
        <w:tc>
          <w:tcPr>
            <w:tcW w:w="988" w:type="dxa"/>
          </w:tcPr>
          <w:p w14:paraId="2D190BB2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25000</w:t>
            </w:r>
          </w:p>
        </w:tc>
        <w:tc>
          <w:tcPr>
            <w:tcW w:w="1053" w:type="dxa"/>
          </w:tcPr>
          <w:p w14:paraId="34E288F3" w14:textId="132B848F" w:rsidR="005A3E16" w:rsidRPr="00E95973" w:rsidRDefault="00E95973" w:rsidP="00E95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0.029383</w:t>
            </w:r>
          </w:p>
        </w:tc>
      </w:tr>
      <w:tr w:rsidR="005A3E16" w14:paraId="2A83C6DC" w14:textId="77777777" w:rsidTr="002D18FF">
        <w:tc>
          <w:tcPr>
            <w:tcW w:w="988" w:type="dxa"/>
          </w:tcPr>
          <w:p w14:paraId="0925A322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50000</w:t>
            </w:r>
          </w:p>
        </w:tc>
        <w:tc>
          <w:tcPr>
            <w:tcW w:w="1053" w:type="dxa"/>
          </w:tcPr>
          <w:p w14:paraId="03F00887" w14:textId="0E79909A" w:rsidR="005A3E16" w:rsidRPr="00E95973" w:rsidRDefault="00E95973" w:rsidP="00E95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0.105413</w:t>
            </w:r>
          </w:p>
        </w:tc>
      </w:tr>
      <w:tr w:rsidR="005A3E16" w14:paraId="04A9D9D3" w14:textId="77777777" w:rsidTr="002D18FF">
        <w:tc>
          <w:tcPr>
            <w:tcW w:w="988" w:type="dxa"/>
          </w:tcPr>
          <w:p w14:paraId="1C70B905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75000</w:t>
            </w:r>
          </w:p>
        </w:tc>
        <w:tc>
          <w:tcPr>
            <w:tcW w:w="1053" w:type="dxa"/>
          </w:tcPr>
          <w:p w14:paraId="2B76B927" w14:textId="5012C443" w:rsidR="005A3E16" w:rsidRPr="00E27C01" w:rsidRDefault="002D18FF" w:rsidP="00E27C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0.293783</w:t>
            </w:r>
          </w:p>
        </w:tc>
      </w:tr>
      <w:tr w:rsidR="005A3E16" w14:paraId="64272AF4" w14:textId="77777777" w:rsidTr="002D18FF">
        <w:tc>
          <w:tcPr>
            <w:tcW w:w="988" w:type="dxa"/>
          </w:tcPr>
          <w:p w14:paraId="0316202A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100000</w:t>
            </w:r>
          </w:p>
        </w:tc>
        <w:tc>
          <w:tcPr>
            <w:tcW w:w="1053" w:type="dxa"/>
          </w:tcPr>
          <w:p w14:paraId="02DC9AB1" w14:textId="66AA2567" w:rsidR="005A3E16" w:rsidRPr="00E27C01" w:rsidRDefault="002D18FF" w:rsidP="00E27C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0.763318</w:t>
            </w:r>
          </w:p>
        </w:tc>
      </w:tr>
      <w:tr w:rsidR="002D18FF" w14:paraId="616E2818" w14:textId="77777777" w:rsidTr="002D18FF">
        <w:tc>
          <w:tcPr>
            <w:tcW w:w="988" w:type="dxa"/>
          </w:tcPr>
          <w:p w14:paraId="4DA7BB63" w14:textId="77777777" w:rsidR="002D18FF" w:rsidRPr="006C3128" w:rsidRDefault="002D18FF" w:rsidP="002D18FF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125000</w:t>
            </w:r>
          </w:p>
        </w:tc>
        <w:tc>
          <w:tcPr>
            <w:tcW w:w="1053" w:type="dxa"/>
            <w:vAlign w:val="bottom"/>
          </w:tcPr>
          <w:p w14:paraId="36CC949D" w14:textId="2273F5B7" w:rsidR="002D18FF" w:rsidRPr="006C3128" w:rsidRDefault="002D18FF" w:rsidP="002D18FF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1.444042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988"/>
        <w:gridCol w:w="1053"/>
      </w:tblGrid>
      <w:tr w:rsidR="002D18FF" w14:paraId="39373558" w14:textId="77777777" w:rsidTr="003A3E3A">
        <w:tc>
          <w:tcPr>
            <w:tcW w:w="988" w:type="dxa"/>
          </w:tcPr>
          <w:p w14:paraId="3D761A5B" w14:textId="77777777" w:rsidR="002D18FF" w:rsidRPr="006C3128" w:rsidRDefault="002D18FF" w:rsidP="002D18FF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25000</w:t>
            </w:r>
          </w:p>
        </w:tc>
        <w:tc>
          <w:tcPr>
            <w:tcW w:w="1041" w:type="dxa"/>
            <w:vAlign w:val="bottom"/>
          </w:tcPr>
          <w:p w14:paraId="76DDE215" w14:textId="0B02BE18" w:rsidR="002D18FF" w:rsidRPr="007A1BD0" w:rsidRDefault="002D18FF" w:rsidP="002D18FF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5.453478</w:t>
            </w:r>
          </w:p>
        </w:tc>
      </w:tr>
      <w:tr w:rsidR="005A3E16" w14:paraId="57397043" w14:textId="77777777" w:rsidTr="005A3E16">
        <w:tc>
          <w:tcPr>
            <w:tcW w:w="988" w:type="dxa"/>
          </w:tcPr>
          <w:p w14:paraId="1606323C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50000</w:t>
            </w:r>
          </w:p>
        </w:tc>
        <w:tc>
          <w:tcPr>
            <w:tcW w:w="1041" w:type="dxa"/>
          </w:tcPr>
          <w:p w14:paraId="06C1E34B" w14:textId="11365E04" w:rsidR="005A3E16" w:rsidRPr="00BC1869" w:rsidRDefault="00BC1869" w:rsidP="00BC18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15.24641</w:t>
            </w:r>
          </w:p>
        </w:tc>
      </w:tr>
      <w:tr w:rsidR="005A3E16" w14:paraId="04CB8155" w14:textId="77777777" w:rsidTr="005A3E16">
        <w:tc>
          <w:tcPr>
            <w:tcW w:w="988" w:type="dxa"/>
          </w:tcPr>
          <w:p w14:paraId="5194A723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75000</w:t>
            </w:r>
          </w:p>
        </w:tc>
        <w:tc>
          <w:tcPr>
            <w:tcW w:w="1041" w:type="dxa"/>
          </w:tcPr>
          <w:p w14:paraId="4EDCB9AA" w14:textId="00DAA961" w:rsidR="005A3E16" w:rsidRPr="00BC1869" w:rsidRDefault="00BC1869" w:rsidP="00BC18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34.80916</w:t>
            </w:r>
          </w:p>
        </w:tc>
      </w:tr>
      <w:tr w:rsidR="005A3E16" w14:paraId="730F0AEB" w14:textId="77777777" w:rsidTr="005A3E16">
        <w:tc>
          <w:tcPr>
            <w:tcW w:w="988" w:type="dxa"/>
          </w:tcPr>
          <w:p w14:paraId="0E2D53CD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100000</w:t>
            </w:r>
          </w:p>
        </w:tc>
        <w:tc>
          <w:tcPr>
            <w:tcW w:w="1041" w:type="dxa"/>
          </w:tcPr>
          <w:p w14:paraId="7BF4A29B" w14:textId="2D839151" w:rsidR="005A3E16" w:rsidRPr="00BC1869" w:rsidRDefault="00BC1869" w:rsidP="00BC18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76.05749</w:t>
            </w:r>
          </w:p>
        </w:tc>
      </w:tr>
      <w:tr w:rsidR="005A3E16" w14:paraId="319929F8" w14:textId="77777777" w:rsidTr="005A3E16">
        <w:tc>
          <w:tcPr>
            <w:tcW w:w="988" w:type="dxa"/>
          </w:tcPr>
          <w:p w14:paraId="2322C7E4" w14:textId="77777777" w:rsidR="005A3E16" w:rsidRPr="006C3128" w:rsidRDefault="005A3E16" w:rsidP="005A3E16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125000</w:t>
            </w:r>
          </w:p>
        </w:tc>
        <w:tc>
          <w:tcPr>
            <w:tcW w:w="1041" w:type="dxa"/>
          </w:tcPr>
          <w:p w14:paraId="085B4CAC" w14:textId="63E89A32" w:rsidR="005A3E16" w:rsidRPr="00BC1869" w:rsidRDefault="00BC1869" w:rsidP="00BC18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142.3526</w:t>
            </w:r>
          </w:p>
        </w:tc>
      </w:tr>
    </w:tbl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588A7F1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69F74D5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D1DD07F" w14:textId="77777777" w:rsidR="00E27C01" w:rsidRDefault="00E27C01" w:rsidP="00973094">
      <w:pPr>
        <w:spacing w:after="86" w:line="265" w:lineRule="auto"/>
        <w:ind w:left="-5" w:hanging="10"/>
        <w:rPr>
          <w:sz w:val="20"/>
        </w:rPr>
      </w:pPr>
    </w:p>
    <w:p w14:paraId="24838330" w14:textId="77777777" w:rsidR="00E27C01" w:rsidRDefault="00E27C01" w:rsidP="00973094">
      <w:pPr>
        <w:spacing w:after="86" w:line="265" w:lineRule="auto"/>
        <w:ind w:left="-5" w:hanging="10"/>
        <w:rPr>
          <w:sz w:val="20"/>
        </w:rPr>
      </w:pPr>
    </w:p>
    <w:p w14:paraId="6665843A" w14:textId="77777777" w:rsidR="00E27C01" w:rsidRDefault="00E27C01" w:rsidP="00973094">
      <w:pPr>
        <w:spacing w:after="86" w:line="265" w:lineRule="auto"/>
        <w:ind w:left="-5" w:hanging="10"/>
        <w:rPr>
          <w:sz w:val="20"/>
        </w:rPr>
      </w:pPr>
    </w:p>
    <w:p w14:paraId="6B8B5017" w14:textId="644C83B4" w:rsidR="00973094" w:rsidRDefault="004C1BA1" w:rsidP="00973094">
      <w:pPr>
        <w:spacing w:after="86" w:line="265" w:lineRule="auto"/>
        <w:ind w:left="-5" w:hanging="10"/>
        <w:rPr>
          <w:sz w:val="20"/>
        </w:rPr>
      </w:pPr>
      <w:r w:rsidRPr="00D53DE7">
        <w:rPr>
          <w:sz w:val="20"/>
        </w:rPr>
        <w:t>Os tempos de execução estão de acordo com o esperado? Justifique</w:t>
      </w:r>
      <w:r w:rsidR="00973094">
        <w:rPr>
          <w:sz w:val="20"/>
        </w:rPr>
        <w:t>.</w:t>
      </w:r>
    </w:p>
    <w:p w14:paraId="7B2961E6" w14:textId="4FF0F772" w:rsidR="00973094" w:rsidRPr="00C26ED7" w:rsidRDefault="00973094" w:rsidP="00973094">
      <w:pPr>
        <w:spacing w:after="86" w:line="265" w:lineRule="auto"/>
        <w:ind w:left="-5" w:firstLine="725"/>
        <w:rPr>
          <w:sz w:val="20"/>
        </w:rPr>
      </w:pPr>
      <w:r>
        <w:rPr>
          <w:sz w:val="20"/>
        </w:rPr>
        <w:t>A estrutura de dados escolhida</w:t>
      </w:r>
      <w:r w:rsidR="00383E9F">
        <w:rPr>
          <w:sz w:val="20"/>
        </w:rPr>
        <w:t xml:space="preserve"> para este </w:t>
      </w:r>
      <w:r w:rsidR="009777BC">
        <w:rPr>
          <w:sz w:val="20"/>
        </w:rPr>
        <w:t xml:space="preserve">subprojeto foi uma </w:t>
      </w:r>
      <w:r w:rsidR="009777BC" w:rsidRPr="009777BC">
        <w:rPr>
          <w:sz w:val="20"/>
        </w:rPr>
        <w:t>á</w:t>
      </w:r>
      <w:r w:rsidR="009777BC">
        <w:rPr>
          <w:sz w:val="20"/>
        </w:rPr>
        <w:t>rvore AVL</w:t>
      </w:r>
      <w:r w:rsidR="00AB0497">
        <w:rPr>
          <w:sz w:val="20"/>
        </w:rPr>
        <w:t xml:space="preserve"> pois era previsto haver mais inserções que consultas</w:t>
      </w:r>
      <w:r w:rsidR="007F706C">
        <w:rPr>
          <w:sz w:val="20"/>
        </w:rPr>
        <w:t xml:space="preserve"> aos dados. Devido à árvore ser equilibrada</w:t>
      </w:r>
      <w:r w:rsidR="007F706C">
        <w:rPr>
          <w:sz w:val="20"/>
        </w:rPr>
        <w:tab/>
      </w:r>
      <w:r w:rsidR="007D2C8F">
        <w:rPr>
          <w:sz w:val="20"/>
        </w:rPr>
        <w:t>, as consultas</w:t>
      </w:r>
      <w:r w:rsidR="009C6285">
        <w:rPr>
          <w:sz w:val="20"/>
        </w:rPr>
        <w:t xml:space="preserve"> tem O(log N), porém os resultados obtidos não traduzem </w:t>
      </w:r>
      <w:r w:rsidR="00F836F3">
        <w:rPr>
          <w:sz w:val="20"/>
        </w:rPr>
        <w:t xml:space="preserve">o previsto. Nas inserções, como existem </w:t>
      </w:r>
      <w:r w:rsidR="002F4A00">
        <w:rPr>
          <w:sz w:val="20"/>
        </w:rPr>
        <w:t>rotações acrescidas para equilibrar a mesma</w:t>
      </w:r>
      <w:r w:rsidR="0034422A">
        <w:rPr>
          <w:sz w:val="20"/>
        </w:rPr>
        <w:t xml:space="preserve">, obtendo assim </w:t>
      </w:r>
      <w:r w:rsidR="00D10941">
        <w:rPr>
          <w:sz w:val="20"/>
        </w:rPr>
        <w:t xml:space="preserve">tempos maiores. </w:t>
      </w:r>
      <w:r w:rsidR="00BC624D">
        <w:rPr>
          <w:sz w:val="20"/>
        </w:rPr>
        <w:t xml:space="preserve">Mesmo com resultados não previstos, é possível </w:t>
      </w:r>
      <w:r w:rsidR="00627847">
        <w:rPr>
          <w:sz w:val="20"/>
        </w:rPr>
        <w:t>confirmar que o mesmo acontece nos diferentes cenários</w:t>
      </w:r>
      <w:r w:rsidR="002B7E19">
        <w:rPr>
          <w:sz w:val="20"/>
        </w:rPr>
        <w:t>. Onde o cenário 1 apresenta tempos menores do que o cenário 2</w:t>
      </w:r>
      <w:r w:rsidR="00000BAE">
        <w:rPr>
          <w:sz w:val="20"/>
        </w:rPr>
        <w:t>.</w:t>
      </w:r>
    </w:p>
    <w:sectPr w:rsidR="00973094" w:rsidRPr="00C26ED7">
      <w:footerReference w:type="default" r:id="rId9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E214" w14:textId="77777777" w:rsidR="00FB0A18" w:rsidRDefault="00FB0A18">
      <w:r>
        <w:separator/>
      </w:r>
    </w:p>
  </w:endnote>
  <w:endnote w:type="continuationSeparator" w:id="0">
    <w:p w14:paraId="1D22774F" w14:textId="77777777" w:rsidR="00FB0A18" w:rsidRDefault="00FB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FB0A1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8D94" w14:textId="77777777" w:rsidR="00FB0A18" w:rsidRDefault="00FB0A18">
      <w:r>
        <w:rPr>
          <w:color w:val="000000"/>
        </w:rPr>
        <w:separator/>
      </w:r>
    </w:p>
  </w:footnote>
  <w:footnote w:type="continuationSeparator" w:id="0">
    <w:p w14:paraId="1CB2B1A8" w14:textId="77777777" w:rsidR="00FB0A18" w:rsidRDefault="00FB0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00BAE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25AE6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6788F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B7E19"/>
    <w:rsid w:val="002C19E2"/>
    <w:rsid w:val="002C577D"/>
    <w:rsid w:val="002D017B"/>
    <w:rsid w:val="002D18FF"/>
    <w:rsid w:val="002D1999"/>
    <w:rsid w:val="002D3766"/>
    <w:rsid w:val="002D5F8A"/>
    <w:rsid w:val="002D7A6D"/>
    <w:rsid w:val="002D7D79"/>
    <w:rsid w:val="002E05C6"/>
    <w:rsid w:val="002E75DC"/>
    <w:rsid w:val="002F17DA"/>
    <w:rsid w:val="002F2766"/>
    <w:rsid w:val="002F4A00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22A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83E9F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A8A"/>
    <w:rsid w:val="00520BEF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3E16"/>
    <w:rsid w:val="005A40FF"/>
    <w:rsid w:val="005A789A"/>
    <w:rsid w:val="005B737C"/>
    <w:rsid w:val="005D17D2"/>
    <w:rsid w:val="005D3027"/>
    <w:rsid w:val="005D4ABA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27847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2F98"/>
    <w:rsid w:val="00737B60"/>
    <w:rsid w:val="00740AF8"/>
    <w:rsid w:val="007416FB"/>
    <w:rsid w:val="00750E92"/>
    <w:rsid w:val="00753E2D"/>
    <w:rsid w:val="00757248"/>
    <w:rsid w:val="00761DAC"/>
    <w:rsid w:val="00766C0A"/>
    <w:rsid w:val="00772BE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2C8F"/>
    <w:rsid w:val="007D32C5"/>
    <w:rsid w:val="007D4F29"/>
    <w:rsid w:val="007E2137"/>
    <w:rsid w:val="007E2539"/>
    <w:rsid w:val="007E7BB6"/>
    <w:rsid w:val="007F0F17"/>
    <w:rsid w:val="007F4B81"/>
    <w:rsid w:val="007F706C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8F552E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232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094"/>
    <w:rsid w:val="009738AC"/>
    <w:rsid w:val="009757CA"/>
    <w:rsid w:val="00975A91"/>
    <w:rsid w:val="009776E9"/>
    <w:rsid w:val="009777BC"/>
    <w:rsid w:val="00977B91"/>
    <w:rsid w:val="00983539"/>
    <w:rsid w:val="00984AA4"/>
    <w:rsid w:val="0098652A"/>
    <w:rsid w:val="00995E4F"/>
    <w:rsid w:val="009B3DC7"/>
    <w:rsid w:val="009C4585"/>
    <w:rsid w:val="009C62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3C"/>
    <w:rsid w:val="00A96699"/>
    <w:rsid w:val="00A96E57"/>
    <w:rsid w:val="00AA1A10"/>
    <w:rsid w:val="00AA4EA0"/>
    <w:rsid w:val="00AA58DA"/>
    <w:rsid w:val="00AB02A9"/>
    <w:rsid w:val="00AB0497"/>
    <w:rsid w:val="00AB13F3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1869"/>
    <w:rsid w:val="00BC5660"/>
    <w:rsid w:val="00BC624D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16710"/>
    <w:rsid w:val="00C26371"/>
    <w:rsid w:val="00C2655A"/>
    <w:rsid w:val="00C26ED7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0941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27C01"/>
    <w:rsid w:val="00E33165"/>
    <w:rsid w:val="00E343AF"/>
    <w:rsid w:val="00E3560C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48BB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95973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17BE4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6F3"/>
    <w:rsid w:val="00F83B65"/>
    <w:rsid w:val="00F93C28"/>
    <w:rsid w:val="00F94160"/>
    <w:rsid w:val="00F951D1"/>
    <w:rsid w:val="00FA1299"/>
    <w:rsid w:val="00FA15FA"/>
    <w:rsid w:val="00FA79DF"/>
    <w:rsid w:val="00FB0A18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F17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3.3</dc:title>
  <dc:subject/>
  <dc:creator>Paulo Marques</dc:creator>
  <dc:description/>
  <cp:lastModifiedBy>Hugo Sobral de Barros</cp:lastModifiedBy>
  <cp:revision>85</cp:revision>
  <cp:lastPrinted>2021-10-08T13:13:00Z</cp:lastPrinted>
  <dcterms:created xsi:type="dcterms:W3CDTF">2021-10-08T13:15:00Z</dcterms:created>
  <dcterms:modified xsi:type="dcterms:W3CDTF">2022-03-27T18:55:00Z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